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c83121857" w:displacedByCustomXml="next"/>
    <w:sdt>
      <w:sdtPr>
        <w:rPr>
          <w:rFonts w:ascii="Segoe UI" w:hAnsi="Segoe UI" w:cs="Segoe UI"/>
          <w:color w:val="4472C4" w:themeColor="accent1"/>
          <w:sz w:val="20"/>
          <w:szCs w:val="20"/>
        </w:rPr>
        <w:id w:val="1761865423"/>
        <w:docPartObj>
          <w:docPartGallery w:val="Cover Pages"/>
          <w:docPartUnique/>
        </w:docPartObj>
      </w:sdtPr>
      <w:sdtEndPr>
        <w:rPr>
          <w:b/>
          <w:bCs/>
          <w:color w:val="0070C0"/>
          <w:lang w:val="fr-029"/>
        </w:rPr>
      </w:sdtEndPr>
      <w:sdtContent>
        <w:p w14:paraId="6943A8AA" w14:textId="1BDC941C" w:rsidR="007F10F8" w:rsidRPr="007F10F8" w:rsidRDefault="007F10F8" w:rsidP="007F10F8">
          <w:pPr>
            <w:pStyle w:val="NoSpacing"/>
            <w:spacing w:before="120" w:after="120" w:line="259" w:lineRule="auto"/>
            <w:jc w:val="center"/>
            <w:rPr>
              <w:rFonts w:ascii="Segoe UI" w:hAnsi="Segoe UI" w:cs="Segoe UI"/>
              <w:color w:val="4472C4" w:themeColor="accent1"/>
              <w:sz w:val="20"/>
              <w:szCs w:val="20"/>
            </w:rPr>
          </w:pPr>
          <w:r>
            <w:rPr>
              <w:rFonts w:ascii="Segoe UI" w:hAnsi="Segoe UI" w:cs="Segoe UI"/>
              <w:noProof/>
              <w:color w:val="4472C4" w:themeColor="accent1"/>
              <w:sz w:val="20"/>
              <w:szCs w:val="20"/>
            </w:rPr>
            <w:drawing>
              <wp:anchor distT="0" distB="0" distL="114300" distR="114300" simplePos="0" relativeHeight="251661312" behindDoc="0" locked="0" layoutInCell="1" allowOverlap="1" wp14:anchorId="0A38EE63" wp14:editId="226AFB47">
                <wp:simplePos x="0" y="0"/>
                <wp:positionH relativeFrom="margin">
                  <wp:posOffset>5555615</wp:posOffset>
                </wp:positionH>
                <wp:positionV relativeFrom="margin">
                  <wp:posOffset>-487072</wp:posOffset>
                </wp:positionV>
                <wp:extent cx="473710" cy="1139825"/>
                <wp:effectExtent l="0" t="0" r="2540" b="317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3710" cy="113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432352" w14:textId="5D442F6F" w:rsidR="007F10F8" w:rsidRPr="007F10F8" w:rsidRDefault="007F10F8" w:rsidP="007F10F8">
          <w:pPr>
            <w:pStyle w:val="NoSpacing"/>
            <w:spacing w:before="120" w:after="120" w:line="259" w:lineRule="auto"/>
            <w:jc w:val="center"/>
            <w:rPr>
              <w:rFonts w:ascii="Segoe UI" w:hAnsi="Segoe UI" w:cs="Segoe UI"/>
              <w:color w:val="4472C4" w:themeColor="accent1"/>
              <w:sz w:val="20"/>
              <w:szCs w:val="20"/>
            </w:rPr>
          </w:pPr>
        </w:p>
        <w:p w14:paraId="3D9B297D" w14:textId="77777777" w:rsidR="007F10F8" w:rsidRDefault="007F10F8" w:rsidP="007F10F8">
          <w:pPr>
            <w:pStyle w:val="NoSpacing"/>
            <w:spacing w:before="120" w:after="120" w:line="259" w:lineRule="auto"/>
            <w:rPr>
              <w:rFonts w:ascii="Segoe UI" w:hAnsi="Segoe UI" w:cs="Segoe UI"/>
              <w:b/>
              <w:bCs/>
              <w:color w:val="4472C4" w:themeColor="accent1"/>
              <w:sz w:val="40"/>
              <w:szCs w:val="40"/>
            </w:rPr>
          </w:pPr>
        </w:p>
        <w:p w14:paraId="171BFDCF" w14:textId="0493869E" w:rsidR="007F10F8" w:rsidRPr="007F10F8" w:rsidRDefault="007F10F8" w:rsidP="007F10F8">
          <w:pPr>
            <w:pStyle w:val="NoSpacing"/>
            <w:spacing w:before="120" w:after="120" w:line="259" w:lineRule="auto"/>
            <w:jc w:val="center"/>
            <w:rPr>
              <w:rFonts w:ascii="Segoe UI" w:hAnsi="Segoe UI" w:cs="Segoe UI"/>
              <w:b/>
              <w:bCs/>
              <w:color w:val="4472C4" w:themeColor="accent1"/>
              <w:sz w:val="40"/>
              <w:szCs w:val="40"/>
            </w:rPr>
          </w:pPr>
          <w:r w:rsidRPr="007F10F8">
            <w:rPr>
              <w:rFonts w:ascii="Segoe UI" w:hAnsi="Segoe UI" w:cs="Segoe UI"/>
              <w:b/>
              <w:bCs/>
              <w:color w:val="4472C4" w:themeColor="accent1"/>
              <w:sz w:val="40"/>
              <w:szCs w:val="40"/>
            </w:rPr>
            <w:t>Rapport Final</w:t>
          </w:r>
        </w:p>
        <w:p w14:paraId="1A2A07A7" w14:textId="77777777" w:rsidR="007F10F8" w:rsidRDefault="007F10F8" w:rsidP="007F10F8">
          <w:pPr>
            <w:pStyle w:val="NoSpacing"/>
            <w:spacing w:before="120" w:after="120" w:line="259" w:lineRule="auto"/>
            <w:jc w:val="center"/>
            <w:rPr>
              <w:rFonts w:ascii="Segoe UI" w:hAnsi="Segoe UI" w:cs="Segoe UI"/>
              <w:color w:val="4472C4" w:themeColor="accent1"/>
              <w:sz w:val="20"/>
              <w:szCs w:val="20"/>
            </w:rPr>
          </w:pPr>
        </w:p>
        <w:p w14:paraId="01240A57" w14:textId="77777777" w:rsidR="007F10F8" w:rsidRDefault="007F10F8" w:rsidP="007F10F8">
          <w:pPr>
            <w:pStyle w:val="NoSpacing"/>
            <w:spacing w:before="120" w:after="120" w:line="259" w:lineRule="auto"/>
            <w:jc w:val="center"/>
            <w:rPr>
              <w:rFonts w:ascii="Segoe UI" w:hAnsi="Segoe UI" w:cs="Segoe UI"/>
              <w:color w:val="4472C4" w:themeColor="accent1"/>
              <w:sz w:val="20"/>
              <w:szCs w:val="20"/>
            </w:rPr>
          </w:pPr>
        </w:p>
        <w:p w14:paraId="5F5457ED" w14:textId="59D5FBA7" w:rsidR="001B2221" w:rsidRPr="007F10F8" w:rsidRDefault="007F10F8" w:rsidP="007F10F8">
          <w:pPr>
            <w:pStyle w:val="NoSpacing"/>
            <w:spacing w:before="120" w:after="120" w:line="259" w:lineRule="auto"/>
            <w:jc w:val="center"/>
            <w:rPr>
              <w:rFonts w:ascii="Segoe UI" w:hAnsi="Segoe UI" w:cs="Segoe UI"/>
              <w:color w:val="4472C4" w:themeColor="accent1"/>
              <w:sz w:val="20"/>
              <w:szCs w:val="20"/>
            </w:rPr>
          </w:pPr>
          <w:r w:rsidRPr="007F10F8">
            <w:rPr>
              <w:rFonts w:ascii="Segoe UI" w:hAnsi="Segoe UI" w:cs="Segoe UI"/>
              <w:b/>
              <w:bCs/>
              <w:noProof/>
              <w:color w:val="0070C0"/>
              <w:sz w:val="20"/>
              <w:szCs w:val="20"/>
              <w:lang w:val="fr-029"/>
            </w:rPr>
            <w:drawing>
              <wp:anchor distT="0" distB="0" distL="114300" distR="114300" simplePos="0" relativeHeight="251660288" behindDoc="1" locked="0" layoutInCell="1" allowOverlap="1" wp14:anchorId="0B7D7B89" wp14:editId="4B04268A">
                <wp:simplePos x="0" y="0"/>
                <wp:positionH relativeFrom="column">
                  <wp:posOffset>157480</wp:posOffset>
                </wp:positionH>
                <wp:positionV relativeFrom="paragraph">
                  <wp:posOffset>1099323</wp:posOffset>
                </wp:positionV>
                <wp:extent cx="5704840" cy="3257550"/>
                <wp:effectExtent l="0" t="0" r="0" b="0"/>
                <wp:wrapTight wrapText="bothSides">
                  <wp:wrapPolygon edited="0">
                    <wp:start x="0" y="0"/>
                    <wp:lineTo x="0" y="21474"/>
                    <wp:lineTo x="21494" y="21474"/>
                    <wp:lineTo x="2149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04840" cy="3257550"/>
                        </a:xfrm>
                        <a:prstGeom prst="rect">
                          <a:avLst/>
                        </a:prstGeom>
                        <a:noFill/>
                      </pic:spPr>
                    </pic:pic>
                  </a:graphicData>
                </a:graphic>
                <wp14:sizeRelH relativeFrom="margin">
                  <wp14:pctWidth>0</wp14:pctWidth>
                </wp14:sizeRelH>
              </wp:anchor>
            </w:drawing>
          </w:r>
        </w:p>
        <w:sdt>
          <w:sdtPr>
            <w:rPr>
              <w:rFonts w:ascii="Segoe UI" w:eastAsiaTheme="majorEastAsia" w:hAnsi="Segoe UI" w:cs="Segoe UI"/>
              <w:caps/>
              <w:color w:val="4472C4" w:themeColor="accent1"/>
              <w:sz w:val="32"/>
              <w:szCs w:val="32"/>
              <w:lang w:val="fr-029"/>
            </w:rPr>
            <w:alias w:val="Title"/>
            <w:tag w:val=""/>
            <w:id w:val="1735040861"/>
            <w:placeholder>
              <w:docPart w:val="11F20DA96D104BB4A9E440EC9DB997EA"/>
            </w:placeholder>
            <w:dataBinding w:prefixMappings="xmlns:ns0='http://purl.org/dc/elements/1.1/' xmlns:ns1='http://schemas.openxmlformats.org/package/2006/metadata/core-properties' " w:xpath="/ns1:coreProperties[1]/ns0:title[1]" w:storeItemID="{6C3C8BC8-F283-45AE-878A-BAB7291924A1}"/>
            <w:text/>
          </w:sdtPr>
          <w:sdtEndPr/>
          <w:sdtContent>
            <w:p w14:paraId="41BDFE8E" w14:textId="01ADF322" w:rsidR="001B2221" w:rsidRPr="007F10F8" w:rsidRDefault="001B2221" w:rsidP="00CC6B14">
              <w:pPr>
                <w:pStyle w:val="NoSpacing"/>
                <w:pBdr>
                  <w:top w:val="single" w:sz="6" w:space="6" w:color="4472C4" w:themeColor="accent1"/>
                  <w:bottom w:val="single" w:sz="6" w:space="6" w:color="4472C4" w:themeColor="accent1"/>
                </w:pBdr>
                <w:spacing w:after="240" w:line="259" w:lineRule="auto"/>
                <w:jc w:val="center"/>
                <w:rPr>
                  <w:rFonts w:ascii="Segoe UI" w:eastAsiaTheme="majorEastAsia" w:hAnsi="Segoe UI" w:cs="Segoe UI"/>
                  <w:caps/>
                  <w:color w:val="4472C4" w:themeColor="accent1"/>
                  <w:sz w:val="36"/>
                  <w:szCs w:val="36"/>
                  <w:lang w:val="fr-029"/>
                </w:rPr>
              </w:pPr>
              <w:r w:rsidRPr="007F10F8">
                <w:rPr>
                  <w:rFonts w:ascii="Segoe UI" w:eastAsiaTheme="majorEastAsia" w:hAnsi="Segoe UI" w:cs="Segoe UI"/>
                  <w:caps/>
                  <w:color w:val="4472C4" w:themeColor="accent1"/>
                  <w:sz w:val="32"/>
                  <w:szCs w:val="32"/>
                  <w:lang w:val="fr-029"/>
                </w:rPr>
                <w:t>Evaluation du projet de relevement post CATASTROPHES</w:t>
              </w:r>
            </w:p>
          </w:sdtContent>
        </w:sdt>
        <w:p w14:paraId="6E77371C" w14:textId="09A7F1DC" w:rsidR="001B2221" w:rsidRPr="007F10F8" w:rsidRDefault="001B2221" w:rsidP="00CC6B14">
          <w:pPr>
            <w:pStyle w:val="NoSpacing"/>
            <w:spacing w:before="480" w:line="259" w:lineRule="auto"/>
            <w:jc w:val="center"/>
            <w:rPr>
              <w:rFonts w:ascii="Segoe UI" w:hAnsi="Segoe UI" w:cs="Segoe UI"/>
              <w:color w:val="4472C4" w:themeColor="accent1"/>
              <w:sz w:val="20"/>
              <w:szCs w:val="20"/>
            </w:rPr>
          </w:pPr>
          <w:r w:rsidRPr="007F10F8">
            <w:rPr>
              <w:rFonts w:ascii="Segoe UI" w:hAnsi="Segoe UI" w:cs="Segoe UI"/>
              <w:noProof/>
              <w:color w:val="4472C4" w:themeColor="accent1"/>
              <w:sz w:val="20"/>
              <w:szCs w:val="20"/>
            </w:rPr>
            <mc:AlternateContent>
              <mc:Choice Requires="wps">
                <w:drawing>
                  <wp:anchor distT="0" distB="0" distL="114300" distR="114300" simplePos="0" relativeHeight="251659264" behindDoc="0" locked="0" layoutInCell="1" allowOverlap="1" wp14:anchorId="16242520" wp14:editId="6E4AF0D8">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Segoe UI" w:hAnsi="Segoe UI" w:cs="Segoe UI"/>
                                    <w:color w:val="0070C0"/>
                                    <w:sz w:val="20"/>
                                    <w:szCs w:val="20"/>
                                    <w:lang w:val="fr-029"/>
                                  </w:rPr>
                                  <w:alias w:val="Date"/>
                                  <w:tag w:val=""/>
                                  <w:id w:val="197127006"/>
                                  <w:dataBinding w:prefixMappings="xmlns:ns0='http://schemas.microsoft.com/office/2006/coverPageProps' " w:xpath="/ns0:CoverPageProperties[1]/ns0:PublishDate[1]" w:storeItemID="{55AF091B-3C7A-41E3-B477-F2FDAA23CFDA}"/>
                                  <w:date w:fullDate="2021-10-01T00:00:00Z">
                                    <w:dateFormat w:val="MMMM d, yyyy"/>
                                    <w:lid w:val="en-US"/>
                                    <w:storeMappedDataAs w:val="dateTime"/>
                                    <w:calendar w:val="gregorian"/>
                                  </w:date>
                                </w:sdtPr>
                                <w:sdtContent>
                                  <w:p w14:paraId="49BFD4D2" w14:textId="6095ACD5" w:rsidR="00615ABF" w:rsidRPr="007F10F8" w:rsidRDefault="007F10F8" w:rsidP="007F10F8">
                                    <w:pPr>
                                      <w:pStyle w:val="NoSpacing"/>
                                      <w:spacing w:after="40"/>
                                      <w:jc w:val="right"/>
                                      <w:rPr>
                                        <w:caps/>
                                        <w:color w:val="4472C4" w:themeColor="accent1"/>
                                        <w:sz w:val="28"/>
                                        <w:szCs w:val="28"/>
                                        <w:lang w:val="fr-029"/>
                                      </w:rPr>
                                    </w:pPr>
                                    <w:r w:rsidRPr="007F10F8">
                                      <w:rPr>
                                        <w:rFonts w:ascii="Segoe UI" w:hAnsi="Segoe UI" w:cs="Segoe UI"/>
                                        <w:color w:val="0070C0"/>
                                        <w:sz w:val="20"/>
                                        <w:szCs w:val="20"/>
                                        <w:lang w:val="fr-029"/>
                                      </w:rPr>
                                      <w:t>Par Monsieur Antoine WESNER</w:t>
                                    </w:r>
                                    <w:r w:rsidRPr="007F10F8">
                                      <w:rPr>
                                        <w:rFonts w:ascii="Segoe UI" w:hAnsi="Segoe UI" w:cs="Segoe UI"/>
                                        <w:color w:val="0070C0"/>
                                        <w:sz w:val="20"/>
                                        <w:szCs w:val="20"/>
                                        <w:lang w:val="fr-029"/>
                                      </w:rPr>
                                      <w:t xml:space="preserve"> </w:t>
                                    </w:r>
                                    <w:r>
                                      <w:rPr>
                                        <w:rFonts w:ascii="Segoe UI" w:hAnsi="Segoe UI" w:cs="Segoe UI"/>
                                        <w:color w:val="0070C0"/>
                                        <w:sz w:val="20"/>
                                        <w:szCs w:val="20"/>
                                        <w:lang w:val="fr-029"/>
                                      </w:rPr>
                                      <w:t xml:space="preserve">                                                                                            </w:t>
                                    </w:r>
                                    <w:r w:rsidRPr="007F10F8">
                                      <w:rPr>
                                        <w:rFonts w:ascii="Segoe UI" w:hAnsi="Segoe UI" w:cs="Segoe UI"/>
                                        <w:color w:val="0070C0"/>
                                        <w:sz w:val="20"/>
                                        <w:szCs w:val="20"/>
                                        <w:lang w:val="fr-029"/>
                                      </w:rPr>
                                      <w:t>Octob</w:t>
                                    </w:r>
                                    <w:r>
                                      <w:rPr>
                                        <w:rFonts w:ascii="Segoe UI" w:hAnsi="Segoe UI" w:cs="Segoe UI"/>
                                        <w:color w:val="0070C0"/>
                                        <w:sz w:val="20"/>
                                        <w:szCs w:val="20"/>
                                        <w:lang w:val="fr-029"/>
                                      </w:rPr>
                                      <w:t xml:space="preserve">re </w:t>
                                    </w:r>
                                    <w:r w:rsidRPr="007F10F8">
                                      <w:rPr>
                                        <w:rFonts w:ascii="Segoe UI" w:hAnsi="Segoe UI" w:cs="Segoe UI"/>
                                        <w:color w:val="0070C0"/>
                                        <w:sz w:val="20"/>
                                        <w:szCs w:val="20"/>
                                        <w:lang w:val="fr-029"/>
                                      </w:rPr>
                                      <w:t>2021</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16242520" id="_x0000_t202" coordsize="21600,21600" o:spt="202" path="m,l,21600r21600,l21600,xe">
                    <v:stroke joinstyle="miter"/>
                    <v:path gradientshapeok="t" o:connecttype="rect"/>
                  </v:shapetype>
                  <v:shape id="Text Box 142" o:spid="_x0000_s1026"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" filled="f" stroked="f" strokeweight=".5pt">
                    <v:textbox style="mso-fit-shape-to-text:t" inset="0,0,0,0">
                      <w:txbxContent>
                        <w:sdt>
                          <w:sdtPr>
                            <w:rPr>
                              <w:rFonts w:ascii="Segoe UI" w:hAnsi="Segoe UI" w:cs="Segoe UI"/>
                              <w:color w:val="0070C0"/>
                              <w:sz w:val="20"/>
                              <w:szCs w:val="20"/>
                              <w:lang w:val="fr-029"/>
                            </w:rPr>
                            <w:alias w:val="Date"/>
                            <w:tag w:val=""/>
                            <w:id w:val="197127006"/>
                            <w:dataBinding w:prefixMappings="xmlns:ns0='http://schemas.microsoft.com/office/2006/coverPageProps' " w:xpath="/ns0:CoverPageProperties[1]/ns0:PublishDate[1]" w:storeItemID="{55AF091B-3C7A-41E3-B477-F2FDAA23CFDA}"/>
                            <w:date w:fullDate="2021-10-01T00:00:00Z">
                              <w:dateFormat w:val="MMMM d, yyyy"/>
                              <w:lid w:val="en-US"/>
                              <w:storeMappedDataAs w:val="dateTime"/>
                              <w:calendar w:val="gregorian"/>
                            </w:date>
                          </w:sdtPr>
                          <w:sdtContent>
                            <w:p w14:paraId="49BFD4D2" w14:textId="6095ACD5" w:rsidR="00615ABF" w:rsidRPr="007F10F8" w:rsidRDefault="007F10F8" w:rsidP="007F10F8">
                              <w:pPr>
                                <w:pStyle w:val="NoSpacing"/>
                                <w:spacing w:after="40"/>
                                <w:jc w:val="right"/>
                                <w:rPr>
                                  <w:caps/>
                                  <w:color w:val="4472C4" w:themeColor="accent1"/>
                                  <w:sz w:val="28"/>
                                  <w:szCs w:val="28"/>
                                  <w:lang w:val="fr-029"/>
                                </w:rPr>
                              </w:pPr>
                              <w:r w:rsidRPr="007F10F8">
                                <w:rPr>
                                  <w:rFonts w:ascii="Segoe UI" w:hAnsi="Segoe UI" w:cs="Segoe UI"/>
                                  <w:color w:val="0070C0"/>
                                  <w:sz w:val="20"/>
                                  <w:szCs w:val="20"/>
                                  <w:lang w:val="fr-029"/>
                                </w:rPr>
                                <w:t>Par Monsieur Antoine WESNER</w:t>
                              </w:r>
                              <w:r w:rsidRPr="007F10F8">
                                <w:rPr>
                                  <w:rFonts w:ascii="Segoe UI" w:hAnsi="Segoe UI" w:cs="Segoe UI"/>
                                  <w:color w:val="0070C0"/>
                                  <w:sz w:val="20"/>
                                  <w:szCs w:val="20"/>
                                  <w:lang w:val="fr-029"/>
                                </w:rPr>
                                <w:t xml:space="preserve"> </w:t>
                              </w:r>
                              <w:r>
                                <w:rPr>
                                  <w:rFonts w:ascii="Segoe UI" w:hAnsi="Segoe UI" w:cs="Segoe UI"/>
                                  <w:color w:val="0070C0"/>
                                  <w:sz w:val="20"/>
                                  <w:szCs w:val="20"/>
                                  <w:lang w:val="fr-029"/>
                                </w:rPr>
                                <w:t xml:space="preserve">                                                                                            </w:t>
                              </w:r>
                              <w:r w:rsidRPr="007F10F8">
                                <w:rPr>
                                  <w:rFonts w:ascii="Segoe UI" w:hAnsi="Segoe UI" w:cs="Segoe UI"/>
                                  <w:color w:val="0070C0"/>
                                  <w:sz w:val="20"/>
                                  <w:szCs w:val="20"/>
                                  <w:lang w:val="fr-029"/>
                                </w:rPr>
                                <w:t>Octob</w:t>
                              </w:r>
                              <w:r>
                                <w:rPr>
                                  <w:rFonts w:ascii="Segoe UI" w:hAnsi="Segoe UI" w:cs="Segoe UI"/>
                                  <w:color w:val="0070C0"/>
                                  <w:sz w:val="20"/>
                                  <w:szCs w:val="20"/>
                                  <w:lang w:val="fr-029"/>
                                </w:rPr>
                                <w:t xml:space="preserve">re </w:t>
                              </w:r>
                              <w:r w:rsidRPr="007F10F8">
                                <w:rPr>
                                  <w:rFonts w:ascii="Segoe UI" w:hAnsi="Segoe UI" w:cs="Segoe UI"/>
                                  <w:color w:val="0070C0"/>
                                  <w:sz w:val="20"/>
                                  <w:szCs w:val="20"/>
                                  <w:lang w:val="fr-029"/>
                                </w:rPr>
                                <w:t>2021</w:t>
                              </w:r>
                            </w:p>
                          </w:sdtContent>
                        </w:sdt>
                      </w:txbxContent>
                    </v:textbox>
                    <w10:wrap anchorx="margin" anchory="page"/>
                  </v:shape>
                </w:pict>
              </mc:Fallback>
            </mc:AlternateContent>
          </w:r>
        </w:p>
        <w:p w14:paraId="1A1ECD55" w14:textId="793A4AD4" w:rsidR="001B2221" w:rsidRPr="007F10F8" w:rsidRDefault="007F10F8" w:rsidP="00CC6B14">
          <w:pPr>
            <w:rPr>
              <w:rFonts w:ascii="Segoe UI" w:eastAsia="SimSun" w:hAnsi="Segoe UI" w:cs="Segoe UI"/>
              <w:b/>
              <w:bCs/>
              <w:color w:val="0070C0"/>
              <w:sz w:val="20"/>
              <w:szCs w:val="20"/>
              <w:lang w:val="fr-029"/>
            </w:rPr>
          </w:pPr>
        </w:p>
      </w:sdtContent>
    </w:sdt>
    <w:p w14:paraId="0C1F8B21" w14:textId="77777777" w:rsidR="007F10F8" w:rsidRPr="007F10F8" w:rsidRDefault="007F10F8">
      <w:pPr>
        <w:rPr>
          <w:rFonts w:ascii="Segoe UI" w:eastAsia="SimSun" w:hAnsi="Segoe UI" w:cs="Segoe UI"/>
          <w:b/>
          <w:bCs/>
          <w:color w:val="0070C0"/>
          <w:sz w:val="20"/>
          <w:szCs w:val="20"/>
          <w:lang w:val="fr-029"/>
        </w:rPr>
      </w:pPr>
      <w:r w:rsidRPr="007F10F8">
        <w:rPr>
          <w:rFonts w:ascii="Segoe UI" w:hAnsi="Segoe UI" w:cs="Segoe UI"/>
          <w:b/>
          <w:bCs/>
          <w:color w:val="0070C0"/>
          <w:sz w:val="20"/>
          <w:szCs w:val="20"/>
          <w:lang w:val="fr-029"/>
        </w:rPr>
        <w:br w:type="page"/>
      </w:r>
    </w:p>
    <w:p w14:paraId="08D97D53" w14:textId="4C55A173" w:rsidR="00651B5E" w:rsidRPr="007F10F8" w:rsidRDefault="00651B5E" w:rsidP="00CC6B14">
      <w:pPr>
        <w:pStyle w:val="Heading1"/>
        <w:spacing w:line="259" w:lineRule="auto"/>
        <w:rPr>
          <w:rFonts w:ascii="Segoe UI" w:eastAsia="Calibri" w:hAnsi="Segoe UI" w:cs="Segoe UI"/>
          <w:color w:val="0000FF"/>
          <w:sz w:val="20"/>
          <w:szCs w:val="20"/>
          <w:lang w:val="fr-029"/>
        </w:rPr>
      </w:pPr>
      <w:bookmarkStart w:id="1" w:name="_Toc84537803"/>
      <w:r w:rsidRPr="007F10F8">
        <w:rPr>
          <w:rFonts w:ascii="Segoe UI" w:hAnsi="Segoe UI" w:cs="Segoe UI"/>
          <w:b/>
          <w:bCs/>
          <w:color w:val="0070C0"/>
          <w:sz w:val="20"/>
          <w:szCs w:val="20"/>
          <w:lang w:val="fr-029"/>
        </w:rPr>
        <w:lastRenderedPageBreak/>
        <w:t>Table des matières</w:t>
      </w:r>
      <w:bookmarkEnd w:id="0"/>
      <w:bookmarkEnd w:id="1"/>
    </w:p>
    <w:p w14:paraId="5102211A" w14:textId="27A62B82" w:rsidR="007F10F8" w:rsidRPr="007F10F8" w:rsidRDefault="006A71BB">
      <w:pPr>
        <w:pStyle w:val="TOC1"/>
        <w:tabs>
          <w:tab w:val="right" w:leader="dot" w:pos="9350"/>
        </w:tabs>
        <w:rPr>
          <w:rFonts w:ascii="Segoe UI" w:eastAsiaTheme="minorEastAsia" w:hAnsi="Segoe UI" w:cs="Segoe UI"/>
          <w:noProof/>
          <w:lang w:val="fr-FR" w:eastAsia="fr-FR"/>
        </w:rPr>
      </w:pPr>
      <w:r w:rsidRPr="007F10F8">
        <w:rPr>
          <w:rFonts w:ascii="Segoe UI" w:hAnsi="Segoe UI" w:cs="Segoe UI"/>
          <w:sz w:val="20"/>
          <w:szCs w:val="20"/>
          <w:lang w:val="fr-029"/>
        </w:rPr>
        <w:fldChar w:fldCharType="begin"/>
      </w:r>
      <w:r w:rsidRPr="007F10F8">
        <w:rPr>
          <w:rFonts w:ascii="Segoe UI" w:hAnsi="Segoe UI" w:cs="Segoe UI"/>
          <w:sz w:val="20"/>
          <w:szCs w:val="20"/>
          <w:lang w:val="fr-029"/>
        </w:rPr>
        <w:instrText xml:space="preserve"> TOC \o "1-3" \h \z \u </w:instrText>
      </w:r>
      <w:r w:rsidRPr="007F10F8">
        <w:rPr>
          <w:rFonts w:ascii="Segoe UI" w:hAnsi="Segoe UI" w:cs="Segoe UI"/>
          <w:sz w:val="20"/>
          <w:szCs w:val="20"/>
          <w:lang w:val="fr-029"/>
        </w:rPr>
        <w:fldChar w:fldCharType="separate"/>
      </w:r>
      <w:hyperlink w:anchor="_Toc84537803" w:history="1">
        <w:r w:rsidR="007F10F8" w:rsidRPr="007F10F8">
          <w:rPr>
            <w:rStyle w:val="Hyperlink"/>
            <w:rFonts w:ascii="Segoe UI" w:eastAsia="SimSun" w:hAnsi="Segoe UI" w:cs="Segoe UI"/>
            <w:noProof/>
            <w:lang w:val="fr-029"/>
          </w:rPr>
          <w:t>Table des matières</w:t>
        </w:r>
        <w:r w:rsidR="007F10F8" w:rsidRPr="007F10F8">
          <w:rPr>
            <w:rFonts w:ascii="Segoe UI" w:hAnsi="Segoe UI" w:cs="Segoe UI"/>
            <w:noProof/>
            <w:webHidden/>
          </w:rPr>
          <w:tab/>
        </w:r>
        <w:r w:rsidR="007F10F8" w:rsidRPr="007F10F8">
          <w:rPr>
            <w:rFonts w:ascii="Segoe UI" w:hAnsi="Segoe UI" w:cs="Segoe UI"/>
            <w:noProof/>
            <w:webHidden/>
          </w:rPr>
          <w:fldChar w:fldCharType="begin"/>
        </w:r>
        <w:r w:rsidR="007F10F8" w:rsidRPr="007F10F8">
          <w:rPr>
            <w:rFonts w:ascii="Segoe UI" w:hAnsi="Segoe UI" w:cs="Segoe UI"/>
            <w:noProof/>
            <w:webHidden/>
          </w:rPr>
          <w:instrText xml:space="preserve"> PAGEREF _Toc84537803 \h </w:instrText>
        </w:r>
        <w:r w:rsidR="007F10F8" w:rsidRPr="007F10F8">
          <w:rPr>
            <w:rFonts w:ascii="Segoe UI" w:hAnsi="Segoe UI" w:cs="Segoe UI"/>
            <w:noProof/>
            <w:webHidden/>
          </w:rPr>
        </w:r>
        <w:r w:rsidR="007F10F8" w:rsidRPr="007F10F8">
          <w:rPr>
            <w:rFonts w:ascii="Segoe UI" w:hAnsi="Segoe UI" w:cs="Segoe UI"/>
            <w:noProof/>
            <w:webHidden/>
          </w:rPr>
          <w:fldChar w:fldCharType="separate"/>
        </w:r>
        <w:r w:rsidR="007F10F8" w:rsidRPr="007F10F8">
          <w:rPr>
            <w:rFonts w:ascii="Segoe UI" w:hAnsi="Segoe UI" w:cs="Segoe UI"/>
            <w:noProof/>
            <w:webHidden/>
          </w:rPr>
          <w:t>i</w:t>
        </w:r>
        <w:r w:rsidR="007F10F8" w:rsidRPr="007F10F8">
          <w:rPr>
            <w:rFonts w:ascii="Segoe UI" w:hAnsi="Segoe UI" w:cs="Segoe UI"/>
            <w:noProof/>
            <w:webHidden/>
          </w:rPr>
          <w:fldChar w:fldCharType="end"/>
        </w:r>
      </w:hyperlink>
    </w:p>
    <w:p w14:paraId="59BCB3BE" w14:textId="2992100C" w:rsidR="007F10F8" w:rsidRPr="007F10F8" w:rsidRDefault="007F10F8">
      <w:pPr>
        <w:pStyle w:val="TOC1"/>
        <w:tabs>
          <w:tab w:val="right" w:leader="dot" w:pos="9350"/>
        </w:tabs>
        <w:rPr>
          <w:rFonts w:ascii="Segoe UI" w:eastAsiaTheme="minorEastAsia" w:hAnsi="Segoe UI" w:cs="Segoe UI"/>
          <w:noProof/>
          <w:lang w:val="fr-FR" w:eastAsia="fr-FR"/>
        </w:rPr>
      </w:pPr>
      <w:hyperlink w:anchor="_Toc84537804" w:history="1">
        <w:r w:rsidRPr="007F10F8">
          <w:rPr>
            <w:rStyle w:val="Hyperlink"/>
            <w:rFonts w:ascii="Segoe UI" w:eastAsia="SimSun" w:hAnsi="Segoe UI" w:cs="Segoe UI"/>
            <w:noProof/>
            <w:lang w:val="fr-029"/>
          </w:rPr>
          <w:t>Liste des sigles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_Toc84537804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iii</w:t>
        </w:r>
        <w:r w:rsidRPr="007F10F8">
          <w:rPr>
            <w:rFonts w:ascii="Segoe UI" w:hAnsi="Segoe UI" w:cs="Segoe UI"/>
            <w:noProof/>
            <w:webHidden/>
          </w:rPr>
          <w:fldChar w:fldCharType="end"/>
        </w:r>
      </w:hyperlink>
    </w:p>
    <w:p w14:paraId="37485CEF" w14:textId="7E84B0CF" w:rsidR="007F10F8" w:rsidRPr="007F10F8" w:rsidRDefault="007F10F8">
      <w:pPr>
        <w:pStyle w:val="TOC1"/>
        <w:tabs>
          <w:tab w:val="right" w:leader="dot" w:pos="9350"/>
        </w:tabs>
        <w:rPr>
          <w:rFonts w:ascii="Segoe UI" w:eastAsiaTheme="minorEastAsia" w:hAnsi="Segoe UI" w:cs="Segoe UI"/>
          <w:noProof/>
          <w:lang w:val="fr-FR" w:eastAsia="fr-FR"/>
        </w:rPr>
      </w:pPr>
      <w:hyperlink w:anchor="_Toc84537805" w:history="1">
        <w:r w:rsidRPr="007F10F8">
          <w:rPr>
            <w:rStyle w:val="Hyperlink"/>
            <w:rFonts w:ascii="Segoe UI" w:eastAsia="SimSun" w:hAnsi="Segoe UI" w:cs="Segoe UI"/>
            <w:noProof/>
            <w:lang w:val="fr-029"/>
          </w:rPr>
          <w:t>Résumé Exécutif</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_Toc84537805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v</w:t>
        </w:r>
        <w:r w:rsidRPr="007F10F8">
          <w:rPr>
            <w:rFonts w:ascii="Segoe UI" w:hAnsi="Segoe UI" w:cs="Segoe UI"/>
            <w:noProof/>
            <w:webHidden/>
          </w:rPr>
          <w:fldChar w:fldCharType="end"/>
        </w:r>
      </w:hyperlink>
    </w:p>
    <w:p w14:paraId="6E221FA7" w14:textId="07D9AD0E" w:rsidR="007F10F8" w:rsidRPr="007F10F8" w:rsidRDefault="007F10F8">
      <w:pPr>
        <w:pStyle w:val="TOC1"/>
        <w:tabs>
          <w:tab w:val="left" w:pos="440"/>
          <w:tab w:val="right" w:leader="dot" w:pos="9350"/>
        </w:tabs>
        <w:rPr>
          <w:rFonts w:ascii="Segoe UI" w:eastAsiaTheme="minorEastAsia" w:hAnsi="Segoe UI" w:cs="Segoe UI"/>
          <w:noProof/>
          <w:lang w:val="fr-FR" w:eastAsia="fr-FR"/>
        </w:rPr>
      </w:pPr>
      <w:hyperlink w:anchor="_Toc84537806" w:history="1">
        <w:r w:rsidRPr="007F10F8">
          <w:rPr>
            <w:rStyle w:val="Hyperlink"/>
            <w:rFonts w:ascii="Segoe UI" w:eastAsia="SimSun" w:hAnsi="Segoe UI" w:cs="Segoe UI"/>
            <w:noProof/>
            <w:lang w:val="fr-029"/>
          </w:rPr>
          <w:t>I.</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Introduction</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_Toc84537806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1</w:t>
        </w:r>
        <w:r w:rsidRPr="007F10F8">
          <w:rPr>
            <w:rFonts w:ascii="Segoe UI" w:hAnsi="Segoe UI" w:cs="Segoe UI"/>
            <w:noProof/>
            <w:webHidden/>
          </w:rPr>
          <w:fldChar w:fldCharType="end"/>
        </w:r>
      </w:hyperlink>
    </w:p>
    <w:p w14:paraId="2E2539E9" w14:textId="521C8A29" w:rsidR="007F10F8" w:rsidRPr="007F10F8" w:rsidRDefault="007F10F8">
      <w:pPr>
        <w:pStyle w:val="TOC1"/>
        <w:tabs>
          <w:tab w:val="left" w:pos="440"/>
          <w:tab w:val="right" w:leader="dot" w:pos="9350"/>
        </w:tabs>
        <w:rPr>
          <w:rFonts w:ascii="Segoe UI" w:eastAsiaTheme="minorEastAsia" w:hAnsi="Segoe UI" w:cs="Segoe UI"/>
          <w:noProof/>
          <w:lang w:val="fr-FR" w:eastAsia="fr-FR"/>
        </w:rPr>
      </w:pPr>
      <w:hyperlink w:anchor="_Toc84537807" w:history="1">
        <w:r w:rsidRPr="007F10F8">
          <w:rPr>
            <w:rStyle w:val="Hyperlink"/>
            <w:rFonts w:ascii="Segoe UI" w:eastAsia="SimSun" w:hAnsi="Segoe UI" w:cs="Segoe UI"/>
            <w:noProof/>
            <w:lang w:val="fr-029"/>
          </w:rPr>
          <w:t>II.</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Contexte du projet</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_Toc84537807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1</w:t>
        </w:r>
        <w:r w:rsidRPr="007F10F8">
          <w:rPr>
            <w:rFonts w:ascii="Segoe UI" w:hAnsi="Segoe UI" w:cs="Segoe UI"/>
            <w:noProof/>
            <w:webHidden/>
          </w:rPr>
          <w:fldChar w:fldCharType="end"/>
        </w:r>
      </w:hyperlink>
    </w:p>
    <w:p w14:paraId="652B7D61" w14:textId="05588B89" w:rsidR="007F10F8" w:rsidRPr="007F10F8" w:rsidRDefault="007F10F8">
      <w:pPr>
        <w:pStyle w:val="TOC1"/>
        <w:tabs>
          <w:tab w:val="left" w:pos="660"/>
          <w:tab w:val="right" w:leader="dot" w:pos="9350"/>
        </w:tabs>
        <w:rPr>
          <w:rFonts w:ascii="Segoe UI" w:eastAsiaTheme="minorEastAsia" w:hAnsi="Segoe UI" w:cs="Segoe UI"/>
          <w:noProof/>
          <w:lang w:val="fr-FR" w:eastAsia="fr-FR"/>
        </w:rPr>
      </w:pPr>
      <w:hyperlink w:anchor="_Toc84537808" w:history="1">
        <w:r w:rsidRPr="007F10F8">
          <w:rPr>
            <w:rStyle w:val="Hyperlink"/>
            <w:rFonts w:ascii="Segoe UI" w:eastAsia="SimSun" w:hAnsi="Segoe UI" w:cs="Segoe UI"/>
            <w:noProof/>
            <w:lang w:val="fr-029"/>
          </w:rPr>
          <w:t>III.</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La mission</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_Toc84537808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4</w:t>
        </w:r>
        <w:r w:rsidRPr="007F10F8">
          <w:rPr>
            <w:rFonts w:ascii="Segoe UI" w:hAnsi="Segoe UI" w:cs="Segoe UI"/>
            <w:noProof/>
            <w:webHidden/>
          </w:rPr>
          <w:fldChar w:fldCharType="end"/>
        </w:r>
      </w:hyperlink>
    </w:p>
    <w:p w14:paraId="5075D4FE" w14:textId="0EA662E3" w:rsidR="007F10F8" w:rsidRPr="007F10F8" w:rsidRDefault="007F10F8">
      <w:pPr>
        <w:pStyle w:val="TOC1"/>
        <w:tabs>
          <w:tab w:val="left" w:pos="660"/>
          <w:tab w:val="right" w:leader="dot" w:pos="9350"/>
        </w:tabs>
        <w:rPr>
          <w:rFonts w:ascii="Segoe UI" w:eastAsiaTheme="minorEastAsia" w:hAnsi="Segoe UI" w:cs="Segoe UI"/>
          <w:noProof/>
          <w:lang w:val="fr-FR" w:eastAsia="fr-FR"/>
        </w:rPr>
      </w:pPr>
      <w:hyperlink w:anchor="_Toc84537809" w:history="1">
        <w:r w:rsidRPr="007F10F8">
          <w:rPr>
            <w:rStyle w:val="Hyperlink"/>
            <w:rFonts w:ascii="Segoe UI" w:eastAsia="SimSun" w:hAnsi="Segoe UI" w:cs="Segoe UI"/>
            <w:noProof/>
            <w:lang w:val="fr-029"/>
          </w:rPr>
          <w:t>IV.</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La méthodologie</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_Toc84537809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7</w:t>
        </w:r>
        <w:r w:rsidRPr="007F10F8">
          <w:rPr>
            <w:rFonts w:ascii="Segoe UI" w:hAnsi="Segoe UI" w:cs="Segoe UI"/>
            <w:noProof/>
            <w:webHidden/>
          </w:rPr>
          <w:fldChar w:fldCharType="end"/>
        </w:r>
      </w:hyperlink>
    </w:p>
    <w:p w14:paraId="5378FD8C" w14:textId="6B16FE95"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10" w:history="1">
        <w:r w:rsidRPr="007F10F8">
          <w:rPr>
            <w:rStyle w:val="Hyperlink"/>
            <w:rFonts w:ascii="Segoe UI" w:eastAsia="SimSun" w:hAnsi="Segoe UI" w:cs="Segoe UI"/>
            <w:noProof/>
            <w:lang w:val="fr-029"/>
          </w:rPr>
          <w:t>Phase 1. Planification et préparation</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_Toc84537810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7</w:t>
        </w:r>
        <w:r w:rsidRPr="007F10F8">
          <w:rPr>
            <w:rFonts w:ascii="Segoe UI" w:hAnsi="Segoe UI" w:cs="Segoe UI"/>
            <w:noProof/>
            <w:webHidden/>
          </w:rPr>
          <w:fldChar w:fldCharType="end"/>
        </w:r>
      </w:hyperlink>
    </w:p>
    <w:p w14:paraId="63A3C590" w14:textId="432BD101"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11" w:history="1">
        <w:r w:rsidRPr="007F10F8">
          <w:rPr>
            <w:rStyle w:val="Hyperlink"/>
            <w:rFonts w:ascii="Segoe UI" w:eastAsia="SimSun" w:hAnsi="Segoe UI" w:cs="Segoe UI"/>
            <w:noProof/>
            <w:lang w:val="fr-029"/>
          </w:rPr>
          <w:t>Phase 2. Collecte et analyse des données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_Toc84537811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8</w:t>
        </w:r>
        <w:r w:rsidRPr="007F10F8">
          <w:rPr>
            <w:rFonts w:ascii="Segoe UI" w:hAnsi="Segoe UI" w:cs="Segoe UI"/>
            <w:noProof/>
            <w:webHidden/>
          </w:rPr>
          <w:fldChar w:fldCharType="end"/>
        </w:r>
      </w:hyperlink>
    </w:p>
    <w:p w14:paraId="1CDF201F" w14:textId="1E7A928B" w:rsidR="007F10F8" w:rsidRPr="007F10F8" w:rsidRDefault="007F10F8">
      <w:pPr>
        <w:pStyle w:val="TOC1"/>
        <w:tabs>
          <w:tab w:val="left" w:pos="440"/>
          <w:tab w:val="right" w:leader="dot" w:pos="9350"/>
        </w:tabs>
        <w:rPr>
          <w:rFonts w:ascii="Segoe UI" w:eastAsiaTheme="minorEastAsia" w:hAnsi="Segoe UI" w:cs="Segoe UI"/>
          <w:noProof/>
          <w:lang w:val="fr-FR" w:eastAsia="fr-FR"/>
        </w:rPr>
      </w:pPr>
      <w:hyperlink w:anchor="_Toc84537812" w:history="1">
        <w:r w:rsidRPr="007F10F8">
          <w:rPr>
            <w:rStyle w:val="Hyperlink"/>
            <w:rFonts w:ascii="Segoe UI" w:eastAsia="SimSun" w:hAnsi="Segoe UI" w:cs="Segoe UI"/>
            <w:noProof/>
            <w:lang w:val="fr-029"/>
          </w:rPr>
          <w:t>V.</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Limitations méthodologiques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_Toc84537812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10</w:t>
        </w:r>
        <w:r w:rsidRPr="007F10F8">
          <w:rPr>
            <w:rFonts w:ascii="Segoe UI" w:hAnsi="Segoe UI" w:cs="Segoe UI"/>
            <w:noProof/>
            <w:webHidden/>
          </w:rPr>
          <w:fldChar w:fldCharType="end"/>
        </w:r>
      </w:hyperlink>
    </w:p>
    <w:p w14:paraId="36E013F0" w14:textId="3FC551FA" w:rsidR="007F10F8" w:rsidRPr="007F10F8" w:rsidRDefault="007F10F8">
      <w:pPr>
        <w:pStyle w:val="TOC1"/>
        <w:tabs>
          <w:tab w:val="left" w:pos="660"/>
          <w:tab w:val="right" w:leader="dot" w:pos="9350"/>
        </w:tabs>
        <w:rPr>
          <w:rFonts w:ascii="Segoe UI" w:eastAsiaTheme="minorEastAsia" w:hAnsi="Segoe UI" w:cs="Segoe UI"/>
          <w:noProof/>
          <w:lang w:val="fr-FR" w:eastAsia="fr-FR"/>
        </w:rPr>
      </w:pPr>
      <w:hyperlink w:anchor="_Toc84537813" w:history="1">
        <w:r w:rsidRPr="007F10F8">
          <w:rPr>
            <w:rStyle w:val="Hyperlink"/>
            <w:rFonts w:ascii="Segoe UI" w:eastAsia="SimSun" w:hAnsi="Segoe UI" w:cs="Segoe UI"/>
            <w:noProof/>
            <w:lang w:val="fr-029"/>
          </w:rPr>
          <w:t>VI.</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Résultats et conclusions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_Toc84537813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12</w:t>
        </w:r>
        <w:r w:rsidRPr="007F10F8">
          <w:rPr>
            <w:rFonts w:ascii="Segoe UI" w:hAnsi="Segoe UI" w:cs="Segoe UI"/>
            <w:noProof/>
            <w:webHidden/>
          </w:rPr>
          <w:fldChar w:fldCharType="end"/>
        </w:r>
      </w:hyperlink>
    </w:p>
    <w:p w14:paraId="4D69AD63" w14:textId="5C550007" w:rsidR="007F10F8" w:rsidRPr="007F10F8" w:rsidRDefault="007F10F8">
      <w:pPr>
        <w:pStyle w:val="TOC1"/>
        <w:tabs>
          <w:tab w:val="right" w:leader="dot" w:pos="9350"/>
        </w:tabs>
        <w:rPr>
          <w:rFonts w:ascii="Segoe UI" w:eastAsiaTheme="minorEastAsia" w:hAnsi="Segoe UI" w:cs="Segoe UI"/>
          <w:noProof/>
          <w:lang w:val="fr-FR" w:eastAsia="fr-FR"/>
        </w:rPr>
      </w:pPr>
      <w:hyperlink w:anchor="_Toc84537814" w:history="1">
        <w:r w:rsidRPr="007F10F8">
          <w:rPr>
            <w:rStyle w:val="Hyperlink"/>
            <w:rFonts w:ascii="Segoe UI" w:eastAsia="SimSun" w:hAnsi="Segoe UI" w:cs="Segoe UI"/>
            <w:noProof/>
            <w:lang w:val="fr-029"/>
          </w:rPr>
          <w:t>6.1. Efficacité du projet PRPC</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_Toc84537814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13</w:t>
        </w:r>
        <w:r w:rsidRPr="007F10F8">
          <w:rPr>
            <w:rFonts w:ascii="Segoe UI" w:hAnsi="Segoe UI" w:cs="Segoe UI"/>
            <w:noProof/>
            <w:webHidden/>
          </w:rPr>
          <w:fldChar w:fldCharType="end"/>
        </w:r>
      </w:hyperlink>
    </w:p>
    <w:p w14:paraId="6A2D8894" w14:textId="7994BF01"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15" w:history="1">
        <w:r w:rsidRPr="007F10F8">
          <w:rPr>
            <w:rStyle w:val="Hyperlink"/>
            <w:rFonts w:ascii="Segoe UI" w:eastAsia="SimSun" w:hAnsi="Segoe UI" w:cs="Segoe UI"/>
            <w:noProof/>
            <w:lang w:val="fr-029"/>
          </w:rPr>
          <w:t>6.1.1 Résultats de la mise en œuvre</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_Toc84537815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13</w:t>
        </w:r>
        <w:r w:rsidRPr="007F10F8">
          <w:rPr>
            <w:rFonts w:ascii="Segoe UI" w:hAnsi="Segoe UI" w:cs="Segoe UI"/>
            <w:noProof/>
            <w:webHidden/>
          </w:rPr>
          <w:fldChar w:fldCharType="end"/>
        </w:r>
      </w:hyperlink>
    </w:p>
    <w:p w14:paraId="6FDD78E5" w14:textId="55ED35A4"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16" w:history="1">
        <w:r w:rsidRPr="007F10F8">
          <w:rPr>
            <w:rStyle w:val="Hyperlink"/>
            <w:rFonts w:ascii="Segoe UI" w:eastAsia="SimSun" w:hAnsi="Segoe UI" w:cs="Segoe UI"/>
            <w:noProof/>
            <w:lang w:val="fr-029"/>
          </w:rPr>
          <w:t>6.1.2. Les facteurs affectant la mise en œuvre du PRPC</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_Toc84537816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22</w:t>
        </w:r>
        <w:r w:rsidRPr="007F10F8">
          <w:rPr>
            <w:rFonts w:ascii="Segoe UI" w:hAnsi="Segoe UI" w:cs="Segoe UI"/>
            <w:noProof/>
            <w:webHidden/>
          </w:rPr>
          <w:fldChar w:fldCharType="end"/>
        </w:r>
      </w:hyperlink>
    </w:p>
    <w:p w14:paraId="1E73CEF2" w14:textId="6BFDBDCD" w:rsidR="007F10F8" w:rsidRPr="007F10F8" w:rsidRDefault="007F10F8">
      <w:pPr>
        <w:pStyle w:val="TOC1"/>
        <w:tabs>
          <w:tab w:val="right" w:leader="dot" w:pos="9350"/>
        </w:tabs>
        <w:rPr>
          <w:rFonts w:ascii="Segoe UI" w:eastAsiaTheme="minorEastAsia" w:hAnsi="Segoe UI" w:cs="Segoe UI"/>
          <w:noProof/>
          <w:lang w:val="fr-FR" w:eastAsia="fr-FR"/>
        </w:rPr>
      </w:pPr>
      <w:hyperlink w:anchor="_Toc84537817" w:history="1">
        <w:r w:rsidRPr="007F10F8">
          <w:rPr>
            <w:rStyle w:val="Hyperlink"/>
            <w:rFonts w:ascii="Segoe UI" w:eastAsia="SimSun" w:hAnsi="Segoe UI" w:cs="Segoe UI"/>
            <w:noProof/>
            <w:lang w:val="fr-029"/>
          </w:rPr>
          <w:t>6. 2. Efficience du projet</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_Toc84537817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25</w:t>
        </w:r>
        <w:r w:rsidRPr="007F10F8">
          <w:rPr>
            <w:rFonts w:ascii="Segoe UI" w:hAnsi="Segoe UI" w:cs="Segoe UI"/>
            <w:noProof/>
            <w:webHidden/>
          </w:rPr>
          <w:fldChar w:fldCharType="end"/>
        </w:r>
      </w:hyperlink>
    </w:p>
    <w:p w14:paraId="5BD6E72A" w14:textId="4A24F96A" w:rsidR="007F10F8" w:rsidRPr="007F10F8" w:rsidRDefault="007F10F8">
      <w:pPr>
        <w:pStyle w:val="TOC2"/>
        <w:tabs>
          <w:tab w:val="left" w:pos="1100"/>
          <w:tab w:val="right" w:leader="dot" w:pos="9350"/>
        </w:tabs>
        <w:rPr>
          <w:rFonts w:ascii="Segoe UI" w:eastAsiaTheme="minorEastAsia" w:hAnsi="Segoe UI" w:cs="Segoe UI"/>
          <w:noProof/>
          <w:lang w:val="fr-FR" w:eastAsia="fr-FR"/>
        </w:rPr>
      </w:pPr>
      <w:hyperlink w:anchor="_Toc84537818" w:history="1">
        <w:r w:rsidRPr="007F10F8">
          <w:rPr>
            <w:rStyle w:val="Hyperlink"/>
            <w:rFonts w:ascii="Segoe UI" w:eastAsia="SimSun" w:hAnsi="Segoe UI" w:cs="Segoe UI"/>
            <w:noProof/>
            <w:lang w:val="fr-029"/>
          </w:rPr>
          <w:t>6.2.1</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La complexité du projet et l’efficience organisationnelle</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_Toc84537818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26</w:t>
        </w:r>
        <w:r w:rsidRPr="007F10F8">
          <w:rPr>
            <w:rFonts w:ascii="Segoe UI" w:hAnsi="Segoe UI" w:cs="Segoe UI"/>
            <w:noProof/>
            <w:webHidden/>
          </w:rPr>
          <w:fldChar w:fldCharType="end"/>
        </w:r>
      </w:hyperlink>
    </w:p>
    <w:p w14:paraId="5E6F1A83" w14:textId="7FEAE2EB"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19" w:history="1">
        <w:r w:rsidRPr="007F10F8">
          <w:rPr>
            <w:rStyle w:val="Hyperlink"/>
            <w:rFonts w:ascii="Segoe UI" w:eastAsia="SimSun" w:hAnsi="Segoe UI" w:cs="Segoe UI"/>
            <w:noProof/>
            <w:lang w:val="fr-FR"/>
          </w:rPr>
          <w:t>6.2.2 Dispositif de suivi-évaluation</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_Toc84537819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33</w:t>
        </w:r>
        <w:r w:rsidRPr="007F10F8">
          <w:rPr>
            <w:rFonts w:ascii="Segoe UI" w:hAnsi="Segoe UI" w:cs="Segoe UI"/>
            <w:noProof/>
            <w:webHidden/>
          </w:rPr>
          <w:fldChar w:fldCharType="end"/>
        </w:r>
      </w:hyperlink>
    </w:p>
    <w:p w14:paraId="6758EEC7" w14:textId="5CC6E902"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20" w:history="1">
        <w:r w:rsidRPr="007F10F8">
          <w:rPr>
            <w:rStyle w:val="Hyperlink"/>
            <w:rFonts w:ascii="Segoe UI" w:eastAsia="SimSun" w:hAnsi="Segoe UI" w:cs="Segoe UI"/>
            <w:noProof/>
            <w:lang w:val="fr-FR"/>
          </w:rPr>
          <w:t>6.2.3 Conclusion sur l’efficience</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_Toc84537820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34</w:t>
        </w:r>
        <w:r w:rsidRPr="007F10F8">
          <w:rPr>
            <w:rFonts w:ascii="Segoe UI" w:hAnsi="Segoe UI" w:cs="Segoe UI"/>
            <w:noProof/>
            <w:webHidden/>
          </w:rPr>
          <w:fldChar w:fldCharType="end"/>
        </w:r>
      </w:hyperlink>
    </w:p>
    <w:p w14:paraId="59CD244E" w14:textId="5D056E28"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21" w:history="1">
        <w:r w:rsidRPr="007F10F8">
          <w:rPr>
            <w:rStyle w:val="Hyperlink"/>
            <w:rFonts w:ascii="Segoe UI" w:eastAsia="SimSun" w:hAnsi="Segoe UI" w:cs="Segoe UI"/>
            <w:noProof/>
            <w:lang w:val="fr-FR"/>
          </w:rPr>
          <w:t>6.3. Durabilité du projet</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_Toc84537821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34</w:t>
        </w:r>
        <w:r w:rsidRPr="007F10F8">
          <w:rPr>
            <w:rFonts w:ascii="Segoe UI" w:hAnsi="Segoe UI" w:cs="Segoe UI"/>
            <w:noProof/>
            <w:webHidden/>
          </w:rPr>
          <w:fldChar w:fldCharType="end"/>
        </w:r>
      </w:hyperlink>
    </w:p>
    <w:p w14:paraId="2DF6A046" w14:textId="5B86756B"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22" w:history="1">
        <w:r w:rsidRPr="007F10F8">
          <w:rPr>
            <w:rStyle w:val="Hyperlink"/>
            <w:rFonts w:ascii="Segoe UI" w:eastAsia="SimSun" w:hAnsi="Segoe UI" w:cs="Segoe UI"/>
            <w:noProof/>
            <w:lang w:val="fr-FR"/>
          </w:rPr>
          <w:t>6.3.1 Niveau d’appropriation du projet par les acteurs locaux</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_Toc84537822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34</w:t>
        </w:r>
        <w:r w:rsidRPr="007F10F8">
          <w:rPr>
            <w:rFonts w:ascii="Segoe UI" w:hAnsi="Segoe UI" w:cs="Segoe UI"/>
            <w:noProof/>
            <w:webHidden/>
          </w:rPr>
          <w:fldChar w:fldCharType="end"/>
        </w:r>
      </w:hyperlink>
    </w:p>
    <w:p w14:paraId="696F7265" w14:textId="29E7C7A8" w:rsidR="007F10F8" w:rsidRPr="007F10F8" w:rsidRDefault="007F10F8">
      <w:pPr>
        <w:pStyle w:val="TOC2"/>
        <w:tabs>
          <w:tab w:val="left" w:pos="1100"/>
          <w:tab w:val="right" w:leader="dot" w:pos="9350"/>
        </w:tabs>
        <w:rPr>
          <w:rFonts w:ascii="Segoe UI" w:eastAsiaTheme="minorEastAsia" w:hAnsi="Segoe UI" w:cs="Segoe UI"/>
          <w:noProof/>
          <w:lang w:val="fr-FR" w:eastAsia="fr-FR"/>
        </w:rPr>
      </w:pPr>
      <w:hyperlink w:anchor="_Toc84537823" w:history="1">
        <w:r w:rsidRPr="007F10F8">
          <w:rPr>
            <w:rStyle w:val="Hyperlink"/>
            <w:rFonts w:ascii="Segoe UI" w:eastAsia="SimSun" w:hAnsi="Segoe UI" w:cs="Segoe UI"/>
            <w:noProof/>
            <w:lang w:val="fr-FR"/>
          </w:rPr>
          <w:t>6.3.2</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FR"/>
          </w:rPr>
          <w:t>Mécanisme de suivi et utilisation des acquis, enjeu sur la durabilité</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_Toc84537823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36</w:t>
        </w:r>
        <w:r w:rsidRPr="007F10F8">
          <w:rPr>
            <w:rFonts w:ascii="Segoe UI" w:hAnsi="Segoe UI" w:cs="Segoe UI"/>
            <w:noProof/>
            <w:webHidden/>
          </w:rPr>
          <w:fldChar w:fldCharType="end"/>
        </w:r>
      </w:hyperlink>
    </w:p>
    <w:p w14:paraId="73848C24" w14:textId="2537E105"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24" w:history="1">
        <w:r w:rsidRPr="007F10F8">
          <w:rPr>
            <w:rStyle w:val="Hyperlink"/>
            <w:rFonts w:ascii="Segoe UI" w:eastAsia="SimSun" w:hAnsi="Segoe UI" w:cs="Segoe UI"/>
            <w:noProof/>
            <w:lang w:val="fr-FR"/>
          </w:rPr>
          <w:t>6.3.3 Risques pouvant compromettre la continuité des activités/acquis du projet</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_Toc84537824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37</w:t>
        </w:r>
        <w:r w:rsidRPr="007F10F8">
          <w:rPr>
            <w:rFonts w:ascii="Segoe UI" w:hAnsi="Segoe UI" w:cs="Segoe UI"/>
            <w:noProof/>
            <w:webHidden/>
          </w:rPr>
          <w:fldChar w:fldCharType="end"/>
        </w:r>
      </w:hyperlink>
    </w:p>
    <w:p w14:paraId="3F014028" w14:textId="76E1B5C3"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25" w:history="1">
        <w:r w:rsidRPr="007F10F8">
          <w:rPr>
            <w:rStyle w:val="Hyperlink"/>
            <w:rFonts w:ascii="Segoe UI" w:eastAsia="SimSun" w:hAnsi="Segoe UI" w:cs="Segoe UI"/>
            <w:noProof/>
            <w:lang w:val="fr-FR"/>
          </w:rPr>
          <w:t>6.3.4 Conclusion sur la durabilité</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_Toc84537825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38</w:t>
        </w:r>
        <w:r w:rsidRPr="007F10F8">
          <w:rPr>
            <w:rFonts w:ascii="Segoe UI" w:hAnsi="Segoe UI" w:cs="Segoe UI"/>
            <w:noProof/>
            <w:webHidden/>
          </w:rPr>
          <w:fldChar w:fldCharType="end"/>
        </w:r>
      </w:hyperlink>
    </w:p>
    <w:p w14:paraId="2E071AC5" w14:textId="106EAF34" w:rsidR="007F10F8" w:rsidRPr="007F10F8" w:rsidRDefault="007F10F8">
      <w:pPr>
        <w:pStyle w:val="TOC1"/>
        <w:tabs>
          <w:tab w:val="left" w:pos="660"/>
          <w:tab w:val="right" w:leader="dot" w:pos="9350"/>
        </w:tabs>
        <w:rPr>
          <w:rFonts w:ascii="Segoe UI" w:eastAsiaTheme="minorEastAsia" w:hAnsi="Segoe UI" w:cs="Segoe UI"/>
          <w:noProof/>
          <w:lang w:val="fr-FR" w:eastAsia="fr-FR"/>
        </w:rPr>
      </w:pPr>
      <w:hyperlink w:anchor="_Toc84537826" w:history="1">
        <w:r w:rsidRPr="007F10F8">
          <w:rPr>
            <w:rStyle w:val="Hyperlink"/>
            <w:rFonts w:ascii="Segoe UI" w:eastAsia="SimSun" w:hAnsi="Segoe UI" w:cs="Segoe UI"/>
            <w:noProof/>
            <w:lang w:val="fr-029"/>
          </w:rPr>
          <w:t>6.4.</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Pertinence des activités et des résultats du PRPC</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_Toc84537826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38</w:t>
        </w:r>
        <w:r w:rsidRPr="007F10F8">
          <w:rPr>
            <w:rFonts w:ascii="Segoe UI" w:hAnsi="Segoe UI" w:cs="Segoe UI"/>
            <w:noProof/>
            <w:webHidden/>
          </w:rPr>
          <w:fldChar w:fldCharType="end"/>
        </w:r>
      </w:hyperlink>
    </w:p>
    <w:p w14:paraId="619AC20B" w14:textId="417E3159" w:rsidR="007F10F8" w:rsidRPr="007F10F8" w:rsidRDefault="007F10F8">
      <w:pPr>
        <w:pStyle w:val="TOC2"/>
        <w:tabs>
          <w:tab w:val="left" w:pos="1100"/>
          <w:tab w:val="right" w:leader="dot" w:pos="9350"/>
        </w:tabs>
        <w:rPr>
          <w:rFonts w:ascii="Segoe UI" w:eastAsiaTheme="minorEastAsia" w:hAnsi="Segoe UI" w:cs="Segoe UI"/>
          <w:noProof/>
          <w:lang w:val="fr-FR" w:eastAsia="fr-FR"/>
        </w:rPr>
      </w:pPr>
      <w:hyperlink w:anchor="_Toc84537827" w:history="1">
        <w:r w:rsidRPr="007F10F8">
          <w:rPr>
            <w:rStyle w:val="Hyperlink"/>
            <w:rFonts w:ascii="Segoe UI" w:eastAsia="SimSun" w:hAnsi="Segoe UI" w:cs="Segoe UI"/>
            <w:noProof/>
            <w:lang w:val="fr-029"/>
          </w:rPr>
          <w:t>6.4.1</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A l’échelle Nationale</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_Toc84537827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38</w:t>
        </w:r>
        <w:r w:rsidRPr="007F10F8">
          <w:rPr>
            <w:rFonts w:ascii="Segoe UI" w:hAnsi="Segoe UI" w:cs="Segoe UI"/>
            <w:noProof/>
            <w:webHidden/>
          </w:rPr>
          <w:fldChar w:fldCharType="end"/>
        </w:r>
      </w:hyperlink>
    </w:p>
    <w:p w14:paraId="09130EF8" w14:textId="54D3F5BA"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28" w:history="1">
        <w:r w:rsidRPr="007F10F8">
          <w:rPr>
            <w:rStyle w:val="Hyperlink"/>
            <w:rFonts w:ascii="Segoe UI" w:eastAsia="SimSun" w:hAnsi="Segoe UI" w:cs="Segoe UI"/>
            <w:noProof/>
            <w:lang w:val="fr-029"/>
          </w:rPr>
          <w:t>6.4.2 A l’échelle des Nations Unies et du PNUD</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_Toc84537828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41</w:t>
        </w:r>
        <w:r w:rsidRPr="007F10F8">
          <w:rPr>
            <w:rFonts w:ascii="Segoe UI" w:hAnsi="Segoe UI" w:cs="Segoe UI"/>
            <w:noProof/>
            <w:webHidden/>
          </w:rPr>
          <w:fldChar w:fldCharType="end"/>
        </w:r>
      </w:hyperlink>
    </w:p>
    <w:p w14:paraId="3B31F3F2" w14:textId="10CF7808" w:rsidR="007F10F8" w:rsidRPr="007F10F8" w:rsidRDefault="007F10F8">
      <w:pPr>
        <w:pStyle w:val="TOC2"/>
        <w:tabs>
          <w:tab w:val="right" w:leader="dot" w:pos="9350"/>
        </w:tabs>
        <w:rPr>
          <w:rFonts w:ascii="Segoe UI" w:eastAsiaTheme="minorEastAsia" w:hAnsi="Segoe UI" w:cs="Segoe UI"/>
          <w:noProof/>
          <w:lang w:val="fr-FR" w:eastAsia="fr-FR"/>
        </w:rPr>
      </w:pPr>
      <w:hyperlink w:anchor="_Toc84537829" w:history="1">
        <w:r w:rsidRPr="007F10F8">
          <w:rPr>
            <w:rStyle w:val="Hyperlink"/>
            <w:rFonts w:ascii="Segoe UI" w:eastAsia="SimSun" w:hAnsi="Segoe UI" w:cs="Segoe UI"/>
            <w:noProof/>
            <w:lang w:val="fr-029"/>
          </w:rPr>
          <w:t>6.4.3 A l’échelle des bénéficiaires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_Toc84537829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43</w:t>
        </w:r>
        <w:r w:rsidRPr="007F10F8">
          <w:rPr>
            <w:rFonts w:ascii="Segoe UI" w:hAnsi="Segoe UI" w:cs="Segoe UI"/>
            <w:noProof/>
            <w:webHidden/>
          </w:rPr>
          <w:fldChar w:fldCharType="end"/>
        </w:r>
      </w:hyperlink>
    </w:p>
    <w:p w14:paraId="06685911" w14:textId="07C7701C" w:rsidR="007F10F8" w:rsidRPr="007F10F8" w:rsidRDefault="007F10F8">
      <w:pPr>
        <w:pStyle w:val="TOC1"/>
        <w:tabs>
          <w:tab w:val="right" w:leader="dot" w:pos="9350"/>
        </w:tabs>
        <w:rPr>
          <w:rFonts w:ascii="Segoe UI" w:eastAsiaTheme="minorEastAsia" w:hAnsi="Segoe UI" w:cs="Segoe UI"/>
          <w:noProof/>
          <w:lang w:val="fr-FR" w:eastAsia="fr-FR"/>
        </w:rPr>
      </w:pPr>
      <w:hyperlink w:anchor="_Toc84537830" w:history="1">
        <w:r w:rsidRPr="007F10F8">
          <w:rPr>
            <w:rStyle w:val="Hyperlink"/>
            <w:rFonts w:ascii="Segoe UI" w:eastAsia="SimSun" w:hAnsi="Segoe UI" w:cs="Segoe UI"/>
            <w:noProof/>
            <w:lang w:val="fr-029"/>
          </w:rPr>
          <w:t>6.5. Les thèmes transversaux</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_Toc84537830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46</w:t>
        </w:r>
        <w:r w:rsidRPr="007F10F8">
          <w:rPr>
            <w:rFonts w:ascii="Segoe UI" w:hAnsi="Segoe UI" w:cs="Segoe UI"/>
            <w:noProof/>
            <w:webHidden/>
          </w:rPr>
          <w:fldChar w:fldCharType="end"/>
        </w:r>
      </w:hyperlink>
    </w:p>
    <w:p w14:paraId="6C2DA5F5" w14:textId="3583F077" w:rsidR="007F10F8" w:rsidRPr="007F10F8" w:rsidRDefault="007F10F8">
      <w:pPr>
        <w:pStyle w:val="TOC1"/>
        <w:tabs>
          <w:tab w:val="right" w:leader="dot" w:pos="9350"/>
        </w:tabs>
        <w:rPr>
          <w:rFonts w:ascii="Segoe UI" w:eastAsiaTheme="minorEastAsia" w:hAnsi="Segoe UI" w:cs="Segoe UI"/>
          <w:noProof/>
          <w:lang w:val="fr-FR" w:eastAsia="fr-FR"/>
        </w:rPr>
      </w:pPr>
      <w:hyperlink w:anchor="_Toc84537831" w:history="1">
        <w:r w:rsidRPr="007F10F8">
          <w:rPr>
            <w:rStyle w:val="Hyperlink"/>
            <w:rFonts w:ascii="Segoe UI" w:eastAsia="SimSun" w:hAnsi="Segoe UI" w:cs="Segoe UI"/>
            <w:noProof/>
            <w:lang w:val="fr-029"/>
          </w:rPr>
          <w:t>6.5.1 COVID-19</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_Toc84537831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46</w:t>
        </w:r>
        <w:r w:rsidRPr="007F10F8">
          <w:rPr>
            <w:rFonts w:ascii="Segoe UI" w:hAnsi="Segoe UI" w:cs="Segoe UI"/>
            <w:noProof/>
            <w:webHidden/>
          </w:rPr>
          <w:fldChar w:fldCharType="end"/>
        </w:r>
      </w:hyperlink>
    </w:p>
    <w:p w14:paraId="2E449E78" w14:textId="15B1407D" w:rsidR="007F10F8" w:rsidRPr="007F10F8" w:rsidRDefault="007F10F8">
      <w:pPr>
        <w:pStyle w:val="TOC2"/>
        <w:tabs>
          <w:tab w:val="left" w:pos="1100"/>
          <w:tab w:val="right" w:leader="dot" w:pos="9350"/>
        </w:tabs>
        <w:rPr>
          <w:rFonts w:ascii="Segoe UI" w:eastAsiaTheme="minorEastAsia" w:hAnsi="Segoe UI" w:cs="Segoe UI"/>
          <w:noProof/>
          <w:lang w:val="fr-FR" w:eastAsia="fr-FR"/>
        </w:rPr>
      </w:pPr>
      <w:hyperlink w:anchor="_Toc84537832" w:history="1">
        <w:r w:rsidRPr="007F10F8">
          <w:rPr>
            <w:rStyle w:val="Hyperlink"/>
            <w:rFonts w:ascii="Segoe UI" w:eastAsia="SimSun" w:hAnsi="Segoe UI" w:cs="Segoe UI"/>
            <w:noProof/>
            <w:lang w:val="fr-029"/>
          </w:rPr>
          <w:t>6.5.2</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Egalité des sexes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_Toc84537832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46</w:t>
        </w:r>
        <w:r w:rsidRPr="007F10F8">
          <w:rPr>
            <w:rFonts w:ascii="Segoe UI" w:hAnsi="Segoe UI" w:cs="Segoe UI"/>
            <w:noProof/>
            <w:webHidden/>
          </w:rPr>
          <w:fldChar w:fldCharType="end"/>
        </w:r>
      </w:hyperlink>
    </w:p>
    <w:p w14:paraId="19801BD1" w14:textId="733D4B9A" w:rsidR="007F10F8" w:rsidRPr="007F10F8" w:rsidRDefault="007F10F8">
      <w:pPr>
        <w:pStyle w:val="TOC2"/>
        <w:tabs>
          <w:tab w:val="left" w:pos="1100"/>
          <w:tab w:val="right" w:leader="dot" w:pos="9350"/>
        </w:tabs>
        <w:rPr>
          <w:rFonts w:ascii="Segoe UI" w:eastAsiaTheme="minorEastAsia" w:hAnsi="Segoe UI" w:cs="Segoe UI"/>
          <w:noProof/>
          <w:lang w:val="fr-FR" w:eastAsia="fr-FR"/>
        </w:rPr>
      </w:pPr>
      <w:hyperlink w:anchor="_Toc84537833" w:history="1">
        <w:r w:rsidRPr="007F10F8">
          <w:rPr>
            <w:rStyle w:val="Hyperlink"/>
            <w:rFonts w:ascii="Segoe UI" w:eastAsia="SimSun" w:hAnsi="Segoe UI" w:cs="Segoe UI"/>
            <w:noProof/>
            <w:lang w:val="fr-029"/>
          </w:rPr>
          <w:t>6.5.3</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Enseignements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_Toc84537833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48</w:t>
        </w:r>
        <w:r w:rsidRPr="007F10F8">
          <w:rPr>
            <w:rFonts w:ascii="Segoe UI" w:hAnsi="Segoe UI" w:cs="Segoe UI"/>
            <w:noProof/>
            <w:webHidden/>
          </w:rPr>
          <w:fldChar w:fldCharType="end"/>
        </w:r>
      </w:hyperlink>
    </w:p>
    <w:p w14:paraId="62B7D992" w14:textId="25784D6C" w:rsidR="007F10F8" w:rsidRPr="007F10F8" w:rsidRDefault="007F10F8">
      <w:pPr>
        <w:pStyle w:val="TOC1"/>
        <w:tabs>
          <w:tab w:val="left" w:pos="660"/>
          <w:tab w:val="right" w:leader="dot" w:pos="9350"/>
        </w:tabs>
        <w:rPr>
          <w:rFonts w:ascii="Segoe UI" w:eastAsiaTheme="minorEastAsia" w:hAnsi="Segoe UI" w:cs="Segoe UI"/>
          <w:noProof/>
          <w:lang w:val="fr-FR" w:eastAsia="fr-FR"/>
        </w:rPr>
      </w:pPr>
      <w:hyperlink w:anchor="_Toc84537834" w:history="1">
        <w:r w:rsidRPr="007F10F8">
          <w:rPr>
            <w:rStyle w:val="Hyperlink"/>
            <w:rFonts w:ascii="Segoe UI" w:eastAsia="SimSun" w:hAnsi="Segoe UI" w:cs="Segoe UI"/>
            <w:noProof/>
            <w:lang w:val="fr-029"/>
          </w:rPr>
          <w:t>6.6.</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Analyse des indicateurs retenus pour évaluer le PRPC</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_Toc84537834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49</w:t>
        </w:r>
        <w:r w:rsidRPr="007F10F8">
          <w:rPr>
            <w:rFonts w:ascii="Segoe UI" w:hAnsi="Segoe UI" w:cs="Segoe UI"/>
            <w:noProof/>
            <w:webHidden/>
          </w:rPr>
          <w:fldChar w:fldCharType="end"/>
        </w:r>
      </w:hyperlink>
    </w:p>
    <w:p w14:paraId="42229C2B" w14:textId="2067B585" w:rsidR="007F10F8" w:rsidRPr="007F10F8" w:rsidRDefault="007F10F8">
      <w:pPr>
        <w:pStyle w:val="TOC1"/>
        <w:tabs>
          <w:tab w:val="left" w:pos="660"/>
          <w:tab w:val="right" w:leader="dot" w:pos="9350"/>
        </w:tabs>
        <w:rPr>
          <w:rFonts w:ascii="Segoe UI" w:eastAsiaTheme="minorEastAsia" w:hAnsi="Segoe UI" w:cs="Segoe UI"/>
          <w:noProof/>
          <w:lang w:val="fr-FR" w:eastAsia="fr-FR"/>
        </w:rPr>
      </w:pPr>
      <w:hyperlink w:anchor="_Toc84537835" w:history="1">
        <w:r w:rsidRPr="007F10F8">
          <w:rPr>
            <w:rStyle w:val="Hyperlink"/>
            <w:rFonts w:ascii="Segoe UI" w:eastAsia="SimSun" w:hAnsi="Segoe UI" w:cs="Segoe UI"/>
            <w:noProof/>
            <w:lang w:val="fr-029"/>
          </w:rPr>
          <w:t>VII.</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Recommandations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_Toc84537835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51</w:t>
        </w:r>
        <w:r w:rsidRPr="007F10F8">
          <w:rPr>
            <w:rFonts w:ascii="Segoe UI" w:hAnsi="Segoe UI" w:cs="Segoe UI"/>
            <w:noProof/>
            <w:webHidden/>
          </w:rPr>
          <w:fldChar w:fldCharType="end"/>
        </w:r>
      </w:hyperlink>
    </w:p>
    <w:p w14:paraId="44CDE733" w14:textId="57162A85" w:rsidR="007F10F8" w:rsidRPr="007F10F8" w:rsidRDefault="007F10F8">
      <w:pPr>
        <w:pStyle w:val="TOC1"/>
        <w:tabs>
          <w:tab w:val="right" w:leader="dot" w:pos="9350"/>
        </w:tabs>
        <w:rPr>
          <w:rFonts w:ascii="Segoe UI" w:eastAsiaTheme="minorEastAsia" w:hAnsi="Segoe UI" w:cs="Segoe UI"/>
          <w:noProof/>
          <w:lang w:val="fr-FR" w:eastAsia="fr-FR"/>
        </w:rPr>
      </w:pPr>
      <w:hyperlink w:anchor="_Toc84537836" w:history="1">
        <w:r w:rsidRPr="007F10F8">
          <w:rPr>
            <w:rStyle w:val="Hyperlink"/>
            <w:rFonts w:ascii="Segoe UI" w:eastAsia="SimSun" w:hAnsi="Segoe UI" w:cs="Segoe UI"/>
            <w:noProof/>
            <w:lang w:val="fr-029"/>
          </w:rPr>
          <w:t>A l’égard du PNUD</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_Toc84537836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51</w:t>
        </w:r>
        <w:r w:rsidRPr="007F10F8">
          <w:rPr>
            <w:rFonts w:ascii="Segoe UI" w:hAnsi="Segoe UI" w:cs="Segoe UI"/>
            <w:noProof/>
            <w:webHidden/>
          </w:rPr>
          <w:fldChar w:fldCharType="end"/>
        </w:r>
      </w:hyperlink>
    </w:p>
    <w:p w14:paraId="2A2B779B" w14:textId="3762A6E6" w:rsidR="007F10F8" w:rsidRPr="007F10F8" w:rsidRDefault="007F10F8">
      <w:pPr>
        <w:pStyle w:val="TOC1"/>
        <w:tabs>
          <w:tab w:val="right" w:leader="dot" w:pos="9350"/>
        </w:tabs>
        <w:rPr>
          <w:rFonts w:ascii="Segoe UI" w:eastAsiaTheme="minorEastAsia" w:hAnsi="Segoe UI" w:cs="Segoe UI"/>
          <w:noProof/>
          <w:lang w:val="fr-FR" w:eastAsia="fr-FR"/>
        </w:rPr>
      </w:pPr>
      <w:hyperlink w:anchor="_Toc84537837" w:history="1">
        <w:r w:rsidRPr="007F10F8">
          <w:rPr>
            <w:rStyle w:val="Hyperlink"/>
            <w:rFonts w:ascii="Segoe UI" w:eastAsia="SimSun" w:hAnsi="Segoe UI" w:cs="Segoe UI"/>
            <w:noProof/>
            <w:lang w:val="fr-029"/>
          </w:rPr>
          <w:t>A l’égard des mairies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_Toc84537837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53</w:t>
        </w:r>
        <w:r w:rsidRPr="007F10F8">
          <w:rPr>
            <w:rFonts w:ascii="Segoe UI" w:hAnsi="Segoe UI" w:cs="Segoe UI"/>
            <w:noProof/>
            <w:webHidden/>
          </w:rPr>
          <w:fldChar w:fldCharType="end"/>
        </w:r>
      </w:hyperlink>
    </w:p>
    <w:p w14:paraId="6098343F" w14:textId="27CC26DB" w:rsidR="007F10F8" w:rsidRPr="007F10F8" w:rsidRDefault="007F10F8">
      <w:pPr>
        <w:pStyle w:val="TOC1"/>
        <w:tabs>
          <w:tab w:val="left" w:pos="660"/>
          <w:tab w:val="right" w:leader="dot" w:pos="9350"/>
        </w:tabs>
        <w:rPr>
          <w:rFonts w:ascii="Segoe UI" w:eastAsiaTheme="minorEastAsia" w:hAnsi="Segoe UI" w:cs="Segoe UI"/>
          <w:noProof/>
          <w:lang w:val="fr-FR" w:eastAsia="fr-FR"/>
        </w:rPr>
      </w:pPr>
      <w:hyperlink w:anchor="_Toc84537838" w:history="1">
        <w:r w:rsidRPr="007F10F8">
          <w:rPr>
            <w:rStyle w:val="Hyperlink"/>
            <w:rFonts w:ascii="Segoe UI" w:eastAsia="SimSun" w:hAnsi="Segoe UI" w:cs="Segoe UI"/>
            <w:noProof/>
            <w:lang w:val="fr-029"/>
          </w:rPr>
          <w:t>VIII.</w:t>
        </w:r>
        <w:r w:rsidRPr="007F10F8">
          <w:rPr>
            <w:rFonts w:ascii="Segoe UI" w:eastAsiaTheme="minorEastAsia" w:hAnsi="Segoe UI" w:cs="Segoe UI"/>
            <w:noProof/>
            <w:lang w:val="fr-FR" w:eastAsia="fr-FR"/>
          </w:rPr>
          <w:tab/>
        </w:r>
        <w:r w:rsidRPr="007F10F8">
          <w:rPr>
            <w:rStyle w:val="Hyperlink"/>
            <w:rFonts w:ascii="Segoe UI" w:eastAsia="SimSun" w:hAnsi="Segoe UI" w:cs="Segoe UI"/>
            <w:noProof/>
            <w:lang w:val="fr-029"/>
          </w:rPr>
          <w:t>Annexes</w:t>
        </w:r>
        <w:r w:rsidRPr="007F10F8">
          <w:rPr>
            <w:rFonts w:ascii="Segoe UI" w:hAnsi="Segoe UI" w:cs="Segoe UI"/>
            <w:noProof/>
            <w:webHidden/>
          </w:rPr>
          <w:tab/>
        </w:r>
        <w:r w:rsidRPr="007F10F8">
          <w:rPr>
            <w:rFonts w:ascii="Segoe UI" w:hAnsi="Segoe UI" w:cs="Segoe UI"/>
            <w:noProof/>
            <w:webHidden/>
          </w:rPr>
          <w:fldChar w:fldCharType="begin"/>
        </w:r>
        <w:r w:rsidRPr="007F10F8">
          <w:rPr>
            <w:rFonts w:ascii="Segoe UI" w:hAnsi="Segoe UI" w:cs="Segoe UI"/>
            <w:noProof/>
            <w:webHidden/>
          </w:rPr>
          <w:instrText xml:space="preserve"> PAGEREF _Toc84537838 \h </w:instrText>
        </w:r>
        <w:r w:rsidRPr="007F10F8">
          <w:rPr>
            <w:rFonts w:ascii="Segoe UI" w:hAnsi="Segoe UI" w:cs="Segoe UI"/>
            <w:noProof/>
            <w:webHidden/>
          </w:rPr>
        </w:r>
        <w:r w:rsidRPr="007F10F8">
          <w:rPr>
            <w:rFonts w:ascii="Segoe UI" w:hAnsi="Segoe UI" w:cs="Segoe UI"/>
            <w:noProof/>
            <w:webHidden/>
          </w:rPr>
          <w:fldChar w:fldCharType="separate"/>
        </w:r>
        <w:r w:rsidRPr="007F10F8">
          <w:rPr>
            <w:rFonts w:ascii="Segoe UI" w:hAnsi="Segoe UI" w:cs="Segoe UI"/>
            <w:noProof/>
            <w:webHidden/>
          </w:rPr>
          <w:t>55</w:t>
        </w:r>
        <w:r w:rsidRPr="007F10F8">
          <w:rPr>
            <w:rFonts w:ascii="Segoe UI" w:hAnsi="Segoe UI" w:cs="Segoe UI"/>
            <w:noProof/>
            <w:webHidden/>
          </w:rPr>
          <w:fldChar w:fldCharType="end"/>
        </w:r>
      </w:hyperlink>
    </w:p>
    <w:p w14:paraId="6BD9BFEF" w14:textId="4A1944E7" w:rsidR="0086126F" w:rsidRPr="007F10F8" w:rsidRDefault="006A71BB" w:rsidP="00CC6B14">
      <w:pPr>
        <w:pStyle w:val="Default"/>
        <w:spacing w:line="259" w:lineRule="auto"/>
        <w:jc w:val="both"/>
        <w:outlineLvl w:val="0"/>
        <w:rPr>
          <w:sz w:val="20"/>
          <w:szCs w:val="20"/>
          <w:lang w:val="fr-029"/>
        </w:rPr>
      </w:pPr>
      <w:r w:rsidRPr="007F10F8">
        <w:rPr>
          <w:rFonts w:eastAsia="Times New Roman"/>
          <w:color w:val="auto"/>
          <w:sz w:val="20"/>
          <w:szCs w:val="20"/>
          <w:lang w:val="fr-029"/>
        </w:rPr>
        <w:fldChar w:fldCharType="end"/>
      </w:r>
    </w:p>
    <w:p w14:paraId="1BA51453" w14:textId="77777777" w:rsidR="0074716E" w:rsidRPr="007F10F8" w:rsidRDefault="0074716E" w:rsidP="00CC6B14">
      <w:pPr>
        <w:pStyle w:val="Default"/>
        <w:spacing w:line="259" w:lineRule="auto"/>
        <w:jc w:val="both"/>
        <w:outlineLvl w:val="0"/>
        <w:rPr>
          <w:b/>
          <w:bCs/>
          <w:color w:val="0070C0"/>
          <w:lang w:val="fr-029"/>
        </w:rPr>
      </w:pPr>
    </w:p>
    <w:p w14:paraId="27097D0F" w14:textId="77777777" w:rsidR="0074716E" w:rsidRPr="007F10F8" w:rsidRDefault="0074716E" w:rsidP="00CC6B14">
      <w:pPr>
        <w:pStyle w:val="Default"/>
        <w:spacing w:line="259" w:lineRule="auto"/>
        <w:jc w:val="both"/>
        <w:outlineLvl w:val="0"/>
        <w:rPr>
          <w:b/>
          <w:bCs/>
          <w:color w:val="0070C0"/>
          <w:lang w:val="fr-029"/>
        </w:rPr>
      </w:pPr>
    </w:p>
    <w:p w14:paraId="320F782D" w14:textId="77777777" w:rsidR="0074716E" w:rsidRPr="007F10F8" w:rsidRDefault="0074716E" w:rsidP="00CC6B14">
      <w:pPr>
        <w:pStyle w:val="Default"/>
        <w:spacing w:line="259" w:lineRule="auto"/>
        <w:jc w:val="both"/>
        <w:outlineLvl w:val="0"/>
        <w:rPr>
          <w:b/>
          <w:bCs/>
          <w:color w:val="0070C0"/>
          <w:lang w:val="fr-029"/>
        </w:rPr>
      </w:pPr>
    </w:p>
    <w:p w14:paraId="16821404" w14:textId="77777777" w:rsidR="0074716E" w:rsidRPr="007F10F8" w:rsidRDefault="0074716E" w:rsidP="00CC6B14">
      <w:pPr>
        <w:pStyle w:val="Default"/>
        <w:spacing w:line="259" w:lineRule="auto"/>
        <w:jc w:val="both"/>
        <w:outlineLvl w:val="0"/>
        <w:rPr>
          <w:b/>
          <w:bCs/>
          <w:color w:val="0070C0"/>
          <w:lang w:val="fr-029"/>
        </w:rPr>
      </w:pPr>
    </w:p>
    <w:p w14:paraId="1746A3BD" w14:textId="77777777" w:rsidR="0074716E" w:rsidRPr="007F10F8" w:rsidRDefault="0074716E" w:rsidP="00CC6B14">
      <w:pPr>
        <w:pStyle w:val="Default"/>
        <w:spacing w:line="259" w:lineRule="auto"/>
        <w:jc w:val="both"/>
        <w:outlineLvl w:val="0"/>
        <w:rPr>
          <w:b/>
          <w:bCs/>
          <w:color w:val="0070C0"/>
          <w:lang w:val="fr-029"/>
        </w:rPr>
      </w:pPr>
    </w:p>
    <w:p w14:paraId="0C044BAD" w14:textId="77777777" w:rsidR="0074716E" w:rsidRPr="007F10F8" w:rsidRDefault="0074716E" w:rsidP="00CC6B14">
      <w:pPr>
        <w:pStyle w:val="Default"/>
        <w:spacing w:line="259" w:lineRule="auto"/>
        <w:jc w:val="both"/>
        <w:outlineLvl w:val="0"/>
        <w:rPr>
          <w:b/>
          <w:bCs/>
          <w:color w:val="0070C0"/>
          <w:lang w:val="fr-029"/>
        </w:rPr>
      </w:pPr>
    </w:p>
    <w:p w14:paraId="1BD7E04D" w14:textId="77777777" w:rsidR="0074716E" w:rsidRPr="007F10F8" w:rsidRDefault="0074716E" w:rsidP="00CC6B14">
      <w:pPr>
        <w:pStyle w:val="Default"/>
        <w:spacing w:line="259" w:lineRule="auto"/>
        <w:jc w:val="both"/>
        <w:outlineLvl w:val="0"/>
        <w:rPr>
          <w:b/>
          <w:bCs/>
          <w:color w:val="0070C0"/>
          <w:lang w:val="fr-029"/>
        </w:rPr>
      </w:pPr>
    </w:p>
    <w:p w14:paraId="43C4A325" w14:textId="77777777" w:rsidR="0074716E" w:rsidRPr="007F10F8" w:rsidRDefault="0074716E" w:rsidP="00CC6B14">
      <w:pPr>
        <w:pStyle w:val="Default"/>
        <w:spacing w:line="259" w:lineRule="auto"/>
        <w:jc w:val="both"/>
        <w:outlineLvl w:val="0"/>
        <w:rPr>
          <w:b/>
          <w:bCs/>
          <w:color w:val="0070C0"/>
          <w:lang w:val="fr-029"/>
        </w:rPr>
      </w:pPr>
    </w:p>
    <w:p w14:paraId="69B38C9E" w14:textId="77777777" w:rsidR="0074716E" w:rsidRPr="007F10F8" w:rsidRDefault="0074716E" w:rsidP="00CC6B14">
      <w:pPr>
        <w:pStyle w:val="Default"/>
        <w:spacing w:line="259" w:lineRule="auto"/>
        <w:jc w:val="both"/>
        <w:outlineLvl w:val="0"/>
        <w:rPr>
          <w:b/>
          <w:bCs/>
          <w:color w:val="0070C0"/>
          <w:lang w:val="fr-029"/>
        </w:rPr>
      </w:pPr>
    </w:p>
    <w:p w14:paraId="282682DC" w14:textId="77777777" w:rsidR="0074716E" w:rsidRPr="007F10F8" w:rsidRDefault="0074716E" w:rsidP="00CC6B14">
      <w:pPr>
        <w:pStyle w:val="Default"/>
        <w:spacing w:line="259" w:lineRule="auto"/>
        <w:jc w:val="both"/>
        <w:outlineLvl w:val="0"/>
        <w:rPr>
          <w:b/>
          <w:bCs/>
          <w:color w:val="0070C0"/>
          <w:lang w:val="fr-029"/>
        </w:rPr>
      </w:pPr>
    </w:p>
    <w:p w14:paraId="6876F641" w14:textId="77777777" w:rsidR="0074716E" w:rsidRPr="007F10F8" w:rsidRDefault="0074716E" w:rsidP="00CC6B14">
      <w:pPr>
        <w:pStyle w:val="Default"/>
        <w:spacing w:line="259" w:lineRule="auto"/>
        <w:jc w:val="both"/>
        <w:outlineLvl w:val="0"/>
        <w:rPr>
          <w:b/>
          <w:bCs/>
          <w:color w:val="0070C0"/>
          <w:lang w:val="fr-029"/>
        </w:rPr>
      </w:pPr>
    </w:p>
    <w:p w14:paraId="36D20EA1" w14:textId="77777777" w:rsidR="0074716E" w:rsidRPr="007F10F8" w:rsidRDefault="0074716E" w:rsidP="00CC6B14">
      <w:pPr>
        <w:pStyle w:val="Default"/>
        <w:spacing w:line="259" w:lineRule="auto"/>
        <w:jc w:val="both"/>
        <w:outlineLvl w:val="0"/>
        <w:rPr>
          <w:b/>
          <w:bCs/>
          <w:color w:val="0070C0"/>
          <w:lang w:val="fr-029"/>
        </w:rPr>
      </w:pPr>
    </w:p>
    <w:p w14:paraId="3388095C" w14:textId="77777777" w:rsidR="004F2317" w:rsidRPr="007F10F8" w:rsidRDefault="004F2317" w:rsidP="00CC6B14">
      <w:pPr>
        <w:pStyle w:val="Default"/>
        <w:spacing w:line="259" w:lineRule="auto"/>
        <w:jc w:val="both"/>
        <w:outlineLvl w:val="0"/>
        <w:rPr>
          <w:b/>
          <w:bCs/>
          <w:color w:val="0070C0"/>
          <w:lang w:val="fr-029"/>
        </w:rPr>
      </w:pPr>
    </w:p>
    <w:p w14:paraId="04DBE438" w14:textId="77777777" w:rsidR="004F2317" w:rsidRPr="007F10F8" w:rsidRDefault="004F2317" w:rsidP="00CC6B14">
      <w:pPr>
        <w:pStyle w:val="Default"/>
        <w:spacing w:line="259" w:lineRule="auto"/>
        <w:jc w:val="both"/>
        <w:outlineLvl w:val="0"/>
        <w:rPr>
          <w:b/>
          <w:bCs/>
          <w:color w:val="0070C0"/>
          <w:lang w:val="fr-029"/>
        </w:rPr>
      </w:pPr>
    </w:p>
    <w:p w14:paraId="02CEEB00" w14:textId="77777777" w:rsidR="004F2317" w:rsidRPr="007F10F8" w:rsidRDefault="004F2317" w:rsidP="00CC6B14">
      <w:pPr>
        <w:pStyle w:val="Default"/>
        <w:spacing w:line="259" w:lineRule="auto"/>
        <w:jc w:val="both"/>
        <w:outlineLvl w:val="0"/>
        <w:rPr>
          <w:b/>
          <w:bCs/>
          <w:color w:val="0070C0"/>
          <w:lang w:val="fr-029"/>
        </w:rPr>
      </w:pPr>
    </w:p>
    <w:p w14:paraId="571A0A62" w14:textId="77777777" w:rsidR="0074716E" w:rsidRPr="007F10F8" w:rsidRDefault="0074716E" w:rsidP="00CC6B14">
      <w:pPr>
        <w:pStyle w:val="Default"/>
        <w:spacing w:line="259" w:lineRule="auto"/>
        <w:jc w:val="both"/>
        <w:outlineLvl w:val="0"/>
        <w:rPr>
          <w:b/>
          <w:bCs/>
          <w:color w:val="0070C0"/>
          <w:lang w:val="fr-029"/>
        </w:rPr>
      </w:pPr>
    </w:p>
    <w:p w14:paraId="1D0D31F7" w14:textId="77777777" w:rsidR="00213109" w:rsidRPr="007F10F8" w:rsidRDefault="00213109" w:rsidP="00CC6B14">
      <w:pPr>
        <w:pStyle w:val="Default"/>
        <w:spacing w:line="259" w:lineRule="auto"/>
        <w:jc w:val="both"/>
        <w:outlineLvl w:val="0"/>
        <w:rPr>
          <w:b/>
          <w:bCs/>
          <w:color w:val="0070C0"/>
          <w:lang w:val="fr-029"/>
        </w:rPr>
      </w:pPr>
    </w:p>
    <w:p w14:paraId="1E428B7A" w14:textId="77777777" w:rsidR="00213109" w:rsidRPr="007F10F8" w:rsidRDefault="00213109" w:rsidP="00CC6B14">
      <w:pPr>
        <w:pStyle w:val="Default"/>
        <w:spacing w:line="259" w:lineRule="auto"/>
        <w:jc w:val="both"/>
        <w:outlineLvl w:val="0"/>
        <w:rPr>
          <w:b/>
          <w:bCs/>
          <w:color w:val="0070C0"/>
          <w:lang w:val="fr-029"/>
        </w:rPr>
      </w:pPr>
    </w:p>
    <w:p w14:paraId="79ED8A61" w14:textId="77777777" w:rsidR="00213109" w:rsidRPr="007F10F8" w:rsidRDefault="00213109" w:rsidP="00CC6B14">
      <w:pPr>
        <w:pStyle w:val="Default"/>
        <w:spacing w:line="259" w:lineRule="auto"/>
        <w:jc w:val="both"/>
        <w:outlineLvl w:val="0"/>
        <w:rPr>
          <w:b/>
          <w:bCs/>
          <w:color w:val="0070C0"/>
          <w:lang w:val="fr-029"/>
        </w:rPr>
      </w:pPr>
    </w:p>
    <w:p w14:paraId="28E29AE2" w14:textId="77777777" w:rsidR="00213109" w:rsidRPr="007F10F8" w:rsidRDefault="00213109" w:rsidP="00CC6B14">
      <w:pPr>
        <w:pStyle w:val="Default"/>
        <w:spacing w:line="259" w:lineRule="auto"/>
        <w:jc w:val="both"/>
        <w:outlineLvl w:val="0"/>
        <w:rPr>
          <w:b/>
          <w:bCs/>
          <w:color w:val="0070C0"/>
          <w:lang w:val="fr-029"/>
        </w:rPr>
      </w:pPr>
    </w:p>
    <w:p w14:paraId="185C9C75" w14:textId="77777777" w:rsidR="00213109" w:rsidRPr="007F10F8" w:rsidRDefault="00213109" w:rsidP="00CC6B14">
      <w:pPr>
        <w:pStyle w:val="Default"/>
        <w:spacing w:line="259" w:lineRule="auto"/>
        <w:jc w:val="both"/>
        <w:outlineLvl w:val="0"/>
        <w:rPr>
          <w:b/>
          <w:bCs/>
          <w:color w:val="0070C0"/>
          <w:lang w:val="fr-029"/>
        </w:rPr>
      </w:pPr>
    </w:p>
    <w:p w14:paraId="33EAEB81" w14:textId="77777777" w:rsidR="00213109" w:rsidRPr="007F10F8" w:rsidRDefault="00213109" w:rsidP="00CC6B14">
      <w:pPr>
        <w:pStyle w:val="Default"/>
        <w:spacing w:line="259" w:lineRule="auto"/>
        <w:jc w:val="both"/>
        <w:outlineLvl w:val="0"/>
        <w:rPr>
          <w:b/>
          <w:bCs/>
          <w:color w:val="0070C0"/>
          <w:lang w:val="fr-029"/>
        </w:rPr>
      </w:pPr>
    </w:p>
    <w:p w14:paraId="565973C7" w14:textId="77777777" w:rsidR="00213109" w:rsidRPr="007F10F8" w:rsidRDefault="00213109" w:rsidP="00CC6B14">
      <w:pPr>
        <w:pStyle w:val="Default"/>
        <w:spacing w:line="259" w:lineRule="auto"/>
        <w:jc w:val="both"/>
        <w:outlineLvl w:val="0"/>
        <w:rPr>
          <w:b/>
          <w:bCs/>
          <w:color w:val="0070C0"/>
          <w:lang w:val="fr-029"/>
        </w:rPr>
      </w:pPr>
    </w:p>
    <w:p w14:paraId="40BB70CF" w14:textId="77777777" w:rsidR="00213109" w:rsidRPr="007F10F8" w:rsidRDefault="00213109" w:rsidP="00CC6B14">
      <w:pPr>
        <w:pStyle w:val="Default"/>
        <w:spacing w:line="259" w:lineRule="auto"/>
        <w:jc w:val="both"/>
        <w:outlineLvl w:val="0"/>
        <w:rPr>
          <w:b/>
          <w:bCs/>
          <w:color w:val="0070C0"/>
          <w:lang w:val="fr-029"/>
        </w:rPr>
      </w:pPr>
    </w:p>
    <w:p w14:paraId="71E39508" w14:textId="77777777" w:rsidR="00213109" w:rsidRPr="007F10F8" w:rsidRDefault="00213109" w:rsidP="00CC6B14">
      <w:pPr>
        <w:pStyle w:val="Default"/>
        <w:spacing w:line="259" w:lineRule="auto"/>
        <w:jc w:val="both"/>
        <w:outlineLvl w:val="0"/>
        <w:rPr>
          <w:b/>
          <w:bCs/>
          <w:color w:val="0070C0"/>
          <w:lang w:val="fr-029"/>
        </w:rPr>
      </w:pPr>
    </w:p>
    <w:p w14:paraId="42D939F5" w14:textId="77777777" w:rsidR="00213109" w:rsidRPr="007F10F8" w:rsidRDefault="00213109" w:rsidP="00CC6B14">
      <w:pPr>
        <w:pStyle w:val="Default"/>
        <w:spacing w:line="259" w:lineRule="auto"/>
        <w:jc w:val="both"/>
        <w:outlineLvl w:val="0"/>
        <w:rPr>
          <w:b/>
          <w:bCs/>
          <w:color w:val="0070C0"/>
          <w:lang w:val="fr-029"/>
        </w:rPr>
      </w:pPr>
    </w:p>
    <w:p w14:paraId="12837A00" w14:textId="77777777" w:rsidR="00651B5E" w:rsidRPr="007F10F8" w:rsidRDefault="00651B5E" w:rsidP="00CC6B14">
      <w:pPr>
        <w:pStyle w:val="Default"/>
        <w:spacing w:line="259" w:lineRule="auto"/>
        <w:jc w:val="both"/>
        <w:outlineLvl w:val="0"/>
        <w:rPr>
          <w:b/>
          <w:bCs/>
          <w:color w:val="0070C0"/>
          <w:lang w:val="fr-029"/>
        </w:rPr>
      </w:pPr>
      <w:bookmarkStart w:id="2" w:name="_Toc84537804"/>
      <w:r w:rsidRPr="007F10F8">
        <w:rPr>
          <w:b/>
          <w:bCs/>
          <w:color w:val="0070C0"/>
          <w:lang w:val="fr-029"/>
        </w:rPr>
        <w:t>Liste des sigles</w:t>
      </w:r>
      <w:bookmarkEnd w:id="2"/>
    </w:p>
    <w:tbl>
      <w:tblPr>
        <w:tblStyle w:val="TableGrid"/>
        <w:tblW w:w="93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5"/>
        <w:gridCol w:w="8095"/>
      </w:tblGrid>
      <w:tr w:rsidR="00651B5E" w:rsidRPr="007F10F8" w14:paraId="648D4088" w14:textId="77777777" w:rsidTr="00C4278A">
        <w:tc>
          <w:tcPr>
            <w:tcW w:w="1255" w:type="dxa"/>
          </w:tcPr>
          <w:p w14:paraId="58EC1C2E" w14:textId="77777777" w:rsidR="00651B5E" w:rsidRPr="007F10F8" w:rsidRDefault="00651B5E" w:rsidP="00CC6B14">
            <w:pPr>
              <w:autoSpaceDE w:val="0"/>
              <w:autoSpaceDN w:val="0"/>
              <w:adjustRightInd w:val="0"/>
              <w:spacing w:line="259" w:lineRule="auto"/>
              <w:jc w:val="both"/>
              <w:rPr>
                <w:rFonts w:ascii="Segoe UI" w:eastAsia="Calibri" w:hAnsi="Segoe UI" w:cs="Segoe UI"/>
                <w:sz w:val="20"/>
                <w:szCs w:val="20"/>
                <w:lang w:val="fr-029"/>
              </w:rPr>
            </w:pPr>
          </w:p>
        </w:tc>
        <w:tc>
          <w:tcPr>
            <w:tcW w:w="8095" w:type="dxa"/>
          </w:tcPr>
          <w:p w14:paraId="7501E3CE" w14:textId="77777777" w:rsidR="00651B5E" w:rsidRPr="007F10F8" w:rsidRDefault="00651B5E" w:rsidP="00CC6B14">
            <w:pPr>
              <w:autoSpaceDE w:val="0"/>
              <w:autoSpaceDN w:val="0"/>
              <w:adjustRightInd w:val="0"/>
              <w:spacing w:line="259" w:lineRule="auto"/>
              <w:jc w:val="both"/>
              <w:rPr>
                <w:rFonts w:ascii="Segoe UI" w:eastAsia="Calibri" w:hAnsi="Segoe UI" w:cs="Segoe UI"/>
                <w:sz w:val="20"/>
                <w:szCs w:val="20"/>
                <w:lang w:val="fr-029"/>
              </w:rPr>
            </w:pPr>
          </w:p>
        </w:tc>
      </w:tr>
      <w:tr w:rsidR="009C03F3" w:rsidRPr="007F10F8" w14:paraId="67D7CF99" w14:textId="77777777" w:rsidTr="00C4278A">
        <w:tc>
          <w:tcPr>
            <w:tcW w:w="1255" w:type="dxa"/>
          </w:tcPr>
          <w:p w14:paraId="19F1946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ATL-D</w:t>
            </w:r>
          </w:p>
        </w:tc>
        <w:tc>
          <w:tcPr>
            <w:tcW w:w="8095" w:type="dxa"/>
          </w:tcPr>
          <w:p w14:paraId="63D7C61A"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Agence Technique Locale - Départementale</w:t>
            </w:r>
          </w:p>
        </w:tc>
      </w:tr>
      <w:tr w:rsidR="009C03F3" w:rsidRPr="007F10F8" w14:paraId="027722E6" w14:textId="77777777" w:rsidTr="00C4278A">
        <w:tc>
          <w:tcPr>
            <w:tcW w:w="1255" w:type="dxa"/>
          </w:tcPr>
          <w:p w14:paraId="5D441FF5"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BBJ</w:t>
            </w:r>
          </w:p>
        </w:tc>
        <w:tc>
          <w:tcPr>
            <w:tcW w:w="8095" w:type="dxa"/>
          </w:tcPr>
          <w:p w14:paraId="198AF21E" w14:textId="0474D813"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 xml:space="preserve">Bay Business ou </w:t>
            </w:r>
            <w:proofErr w:type="spellStart"/>
            <w:r w:rsidRPr="007F10F8">
              <w:rPr>
                <w:rFonts w:ascii="Segoe UI" w:eastAsia="Calibri" w:hAnsi="Segoe UI" w:cs="Segoe UI"/>
                <w:lang w:val="fr-029"/>
              </w:rPr>
              <w:t>Jarèt</w:t>
            </w:r>
            <w:proofErr w:type="spellEnd"/>
          </w:p>
        </w:tc>
      </w:tr>
      <w:tr w:rsidR="009C03F3" w:rsidRPr="007F10F8" w14:paraId="72BB221E" w14:textId="77777777" w:rsidTr="00C4278A">
        <w:tc>
          <w:tcPr>
            <w:tcW w:w="1255" w:type="dxa"/>
          </w:tcPr>
          <w:p w14:paraId="2F82754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CCPC</w:t>
            </w:r>
          </w:p>
        </w:tc>
        <w:tc>
          <w:tcPr>
            <w:tcW w:w="8095" w:type="dxa"/>
          </w:tcPr>
          <w:p w14:paraId="3ADAB0BD"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Comit</w:t>
            </w:r>
            <w:r w:rsidR="00A70480" w:rsidRPr="007F10F8">
              <w:rPr>
                <w:rFonts w:ascii="Segoe UI" w:eastAsia="Calibri" w:hAnsi="Segoe UI" w:cs="Segoe UI"/>
                <w:lang w:val="fr-029"/>
              </w:rPr>
              <w:t>és</w:t>
            </w:r>
            <w:r w:rsidRPr="007F10F8">
              <w:rPr>
                <w:rFonts w:ascii="Segoe UI" w:eastAsia="Calibri" w:hAnsi="Segoe UI" w:cs="Segoe UI"/>
                <w:lang w:val="fr-029"/>
              </w:rPr>
              <w:t xml:space="preserve"> Communaux de Protection Civile</w:t>
            </w:r>
          </w:p>
        </w:tc>
      </w:tr>
      <w:tr w:rsidR="009C03F3" w:rsidRPr="007F10F8" w14:paraId="36F7292E" w14:textId="77777777" w:rsidTr="00C4278A">
        <w:tc>
          <w:tcPr>
            <w:tcW w:w="1255" w:type="dxa"/>
          </w:tcPr>
          <w:p w14:paraId="1018C27A"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CPD</w:t>
            </w:r>
          </w:p>
        </w:tc>
        <w:tc>
          <w:tcPr>
            <w:tcW w:w="8095" w:type="dxa"/>
          </w:tcPr>
          <w:p w14:paraId="20E97340"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Country Program Document</w:t>
            </w:r>
          </w:p>
        </w:tc>
      </w:tr>
      <w:tr w:rsidR="009C03F3" w:rsidRPr="007F10F8" w14:paraId="4B75F3B3" w14:textId="77777777" w:rsidTr="00C4278A">
        <w:tc>
          <w:tcPr>
            <w:tcW w:w="1255" w:type="dxa"/>
          </w:tcPr>
          <w:p w14:paraId="42F395C3"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COUN</w:t>
            </w:r>
          </w:p>
        </w:tc>
        <w:tc>
          <w:tcPr>
            <w:tcW w:w="8095" w:type="dxa"/>
          </w:tcPr>
          <w:p w14:paraId="15C541B1"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Centre d’Opération d’Urgence Nationale</w:t>
            </w:r>
          </w:p>
        </w:tc>
      </w:tr>
      <w:tr w:rsidR="009C03F3" w:rsidRPr="007F10F8" w14:paraId="325BD3C2" w14:textId="77777777" w:rsidTr="00C4278A">
        <w:tc>
          <w:tcPr>
            <w:tcW w:w="1255" w:type="dxa"/>
          </w:tcPr>
          <w:p w14:paraId="0712F00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DPC</w:t>
            </w:r>
          </w:p>
        </w:tc>
        <w:tc>
          <w:tcPr>
            <w:tcW w:w="8095" w:type="dxa"/>
          </w:tcPr>
          <w:p w14:paraId="7C8FC3EA"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Direction de la Protection Civile</w:t>
            </w:r>
          </w:p>
        </w:tc>
      </w:tr>
      <w:tr w:rsidR="009C03F3" w:rsidRPr="007F10F8" w14:paraId="64104114" w14:textId="77777777" w:rsidTr="00C4278A">
        <w:tc>
          <w:tcPr>
            <w:tcW w:w="1255" w:type="dxa"/>
          </w:tcPr>
          <w:p w14:paraId="07D774C0"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EG</w:t>
            </w:r>
          </w:p>
        </w:tc>
        <w:tc>
          <w:tcPr>
            <w:tcW w:w="8095" w:type="dxa"/>
          </w:tcPr>
          <w:p w14:paraId="6FA690D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Entrevue de Groupe</w:t>
            </w:r>
          </w:p>
        </w:tc>
      </w:tr>
      <w:tr w:rsidR="009C03F3" w:rsidRPr="007F10F8" w14:paraId="2D789B0F" w14:textId="77777777" w:rsidTr="00C4278A">
        <w:tc>
          <w:tcPr>
            <w:tcW w:w="1255" w:type="dxa"/>
          </w:tcPr>
          <w:p w14:paraId="5E9D9187"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EI</w:t>
            </w:r>
          </w:p>
        </w:tc>
        <w:tc>
          <w:tcPr>
            <w:tcW w:w="8095" w:type="dxa"/>
          </w:tcPr>
          <w:p w14:paraId="5DE4CC25"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Entrevue Individuelle</w:t>
            </w:r>
          </w:p>
        </w:tc>
      </w:tr>
      <w:tr w:rsidR="009C03F3" w:rsidRPr="007F10F8" w14:paraId="3B6BC7C2" w14:textId="77777777" w:rsidTr="00C4278A">
        <w:tc>
          <w:tcPr>
            <w:tcW w:w="1255" w:type="dxa"/>
          </w:tcPr>
          <w:p w14:paraId="06E14C58"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FAES</w:t>
            </w:r>
          </w:p>
        </w:tc>
        <w:tc>
          <w:tcPr>
            <w:tcW w:w="8095" w:type="dxa"/>
          </w:tcPr>
          <w:p w14:paraId="0C3A80C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Fond d’Assistance Economique et Social</w:t>
            </w:r>
          </w:p>
        </w:tc>
      </w:tr>
      <w:tr w:rsidR="009C03F3" w:rsidRPr="007F10F8" w14:paraId="73EC5D68" w14:textId="77777777" w:rsidTr="00C4278A">
        <w:tc>
          <w:tcPr>
            <w:tcW w:w="1255" w:type="dxa"/>
          </w:tcPr>
          <w:p w14:paraId="30DB396A"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FEM</w:t>
            </w:r>
          </w:p>
        </w:tc>
        <w:tc>
          <w:tcPr>
            <w:tcW w:w="8095" w:type="dxa"/>
          </w:tcPr>
          <w:p w14:paraId="65366C79"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Fond pour l’Environnement Mondial</w:t>
            </w:r>
          </w:p>
        </w:tc>
      </w:tr>
      <w:tr w:rsidR="009C03F3" w:rsidRPr="007F10F8" w14:paraId="2A2AF860" w14:textId="77777777" w:rsidTr="00C4278A">
        <w:tc>
          <w:tcPr>
            <w:tcW w:w="1255" w:type="dxa"/>
          </w:tcPr>
          <w:p w14:paraId="4DC85DD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FNUAP</w:t>
            </w:r>
          </w:p>
        </w:tc>
        <w:tc>
          <w:tcPr>
            <w:tcW w:w="8095" w:type="dxa"/>
          </w:tcPr>
          <w:p w14:paraId="1AC59D29"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FR"/>
              </w:rPr>
            </w:pPr>
            <w:r w:rsidRPr="007F10F8">
              <w:rPr>
                <w:rFonts w:ascii="Segoe UI" w:eastAsia="Calibri" w:hAnsi="Segoe UI" w:cs="Segoe UI"/>
                <w:lang w:val="fr-029"/>
              </w:rPr>
              <w:t>Fond des Nations Unis pour la Population</w:t>
            </w:r>
          </w:p>
        </w:tc>
      </w:tr>
      <w:tr w:rsidR="009C03F3" w:rsidRPr="007F10F8" w14:paraId="52E708B4" w14:textId="77777777" w:rsidTr="00C4278A">
        <w:tc>
          <w:tcPr>
            <w:tcW w:w="1255" w:type="dxa"/>
          </w:tcPr>
          <w:p w14:paraId="4D87437B"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HRP</w:t>
            </w:r>
          </w:p>
        </w:tc>
        <w:tc>
          <w:tcPr>
            <w:tcW w:w="8095" w:type="dxa"/>
          </w:tcPr>
          <w:p w14:paraId="59349FE5"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Plan de Réponse Humanitaire</w:t>
            </w:r>
          </w:p>
        </w:tc>
      </w:tr>
      <w:tr w:rsidR="009C03F3" w:rsidRPr="007F10F8" w14:paraId="055DA9F2" w14:textId="77777777" w:rsidTr="00C4278A">
        <w:tc>
          <w:tcPr>
            <w:tcW w:w="1255" w:type="dxa"/>
          </w:tcPr>
          <w:p w14:paraId="0445CC8B"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km</w:t>
            </w:r>
          </w:p>
        </w:tc>
        <w:tc>
          <w:tcPr>
            <w:tcW w:w="8095" w:type="dxa"/>
          </w:tcPr>
          <w:p w14:paraId="04C49A3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Kilomètre</w:t>
            </w:r>
          </w:p>
        </w:tc>
      </w:tr>
      <w:tr w:rsidR="009C03F3" w:rsidRPr="007F10F8" w14:paraId="18C9FE2B" w14:textId="77777777" w:rsidTr="00C4278A">
        <w:tc>
          <w:tcPr>
            <w:tcW w:w="1255" w:type="dxa"/>
          </w:tcPr>
          <w:p w14:paraId="754D5A97"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KOICA</w:t>
            </w:r>
          </w:p>
        </w:tc>
        <w:tc>
          <w:tcPr>
            <w:tcW w:w="8095" w:type="dxa"/>
          </w:tcPr>
          <w:p w14:paraId="33993D1B"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Agence Coréenne de Coopération Internationale</w:t>
            </w:r>
          </w:p>
        </w:tc>
      </w:tr>
      <w:tr w:rsidR="009C03F3" w:rsidRPr="007F10F8" w14:paraId="32CE483C" w14:textId="77777777" w:rsidTr="00C4278A">
        <w:tc>
          <w:tcPr>
            <w:tcW w:w="1255" w:type="dxa"/>
          </w:tcPr>
          <w:p w14:paraId="1828646E"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MCFDF</w:t>
            </w:r>
          </w:p>
        </w:tc>
        <w:tc>
          <w:tcPr>
            <w:tcW w:w="8095" w:type="dxa"/>
          </w:tcPr>
          <w:p w14:paraId="60A19B43"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hAnsi="Segoe UI" w:cs="Segoe UI"/>
                <w:shd w:val="clear" w:color="auto" w:fill="FFFFFF"/>
                <w:lang w:val="fr-FR"/>
              </w:rPr>
              <w:t>Ministère à la Condition féminine et aux Droits des femmes</w:t>
            </w:r>
          </w:p>
        </w:tc>
      </w:tr>
      <w:tr w:rsidR="009C03F3" w:rsidRPr="007F10F8" w14:paraId="61DE3479" w14:textId="77777777" w:rsidTr="00C4278A">
        <w:tc>
          <w:tcPr>
            <w:tcW w:w="1255" w:type="dxa"/>
          </w:tcPr>
          <w:p w14:paraId="2EB5F90B"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MICT</w:t>
            </w:r>
          </w:p>
        </w:tc>
        <w:tc>
          <w:tcPr>
            <w:tcW w:w="8095" w:type="dxa"/>
          </w:tcPr>
          <w:p w14:paraId="161FED45"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Ministère de l’Intérieur et des Collectivités Territoriales</w:t>
            </w:r>
          </w:p>
        </w:tc>
      </w:tr>
      <w:tr w:rsidR="009C03F3" w:rsidRPr="007F10F8" w14:paraId="04385325" w14:textId="77777777" w:rsidTr="00C4278A">
        <w:tc>
          <w:tcPr>
            <w:tcW w:w="1255" w:type="dxa"/>
          </w:tcPr>
          <w:p w14:paraId="248FFFF1"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MSU</w:t>
            </w:r>
          </w:p>
        </w:tc>
        <w:tc>
          <w:tcPr>
            <w:tcW w:w="8095" w:type="dxa"/>
          </w:tcPr>
          <w:p w14:paraId="435A8F4D"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Unité d’Appui à la Gestion</w:t>
            </w:r>
          </w:p>
        </w:tc>
      </w:tr>
      <w:tr w:rsidR="009C03F3" w:rsidRPr="007F10F8" w14:paraId="1AEE13BB" w14:textId="77777777" w:rsidTr="00C4278A">
        <w:tc>
          <w:tcPr>
            <w:tcW w:w="1255" w:type="dxa"/>
          </w:tcPr>
          <w:p w14:paraId="7FDA6191"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MPCE</w:t>
            </w:r>
          </w:p>
        </w:tc>
        <w:tc>
          <w:tcPr>
            <w:tcW w:w="8095" w:type="dxa"/>
          </w:tcPr>
          <w:p w14:paraId="77DE018A"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Ministère de la Planification et de la Coopération Externe</w:t>
            </w:r>
          </w:p>
        </w:tc>
      </w:tr>
      <w:tr w:rsidR="009C03F3" w:rsidRPr="007F10F8" w14:paraId="153A24E2" w14:textId="77777777" w:rsidTr="00C4278A">
        <w:tc>
          <w:tcPr>
            <w:tcW w:w="1255" w:type="dxa"/>
          </w:tcPr>
          <w:p w14:paraId="3A77A581"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MSPP</w:t>
            </w:r>
          </w:p>
        </w:tc>
        <w:tc>
          <w:tcPr>
            <w:tcW w:w="8095" w:type="dxa"/>
          </w:tcPr>
          <w:p w14:paraId="1B152506"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Ministère de la Santé Publique et de la Population</w:t>
            </w:r>
          </w:p>
        </w:tc>
      </w:tr>
      <w:tr w:rsidR="009C03F3" w:rsidRPr="007F10F8" w14:paraId="437057ED" w14:textId="77777777" w:rsidTr="00C4278A">
        <w:tc>
          <w:tcPr>
            <w:tcW w:w="1255" w:type="dxa"/>
          </w:tcPr>
          <w:p w14:paraId="72A5B370"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proofErr w:type="spellStart"/>
            <w:proofErr w:type="gramStart"/>
            <w:r w:rsidRPr="007F10F8">
              <w:rPr>
                <w:rFonts w:ascii="Segoe UI" w:eastAsia="Calibri" w:hAnsi="Segoe UI" w:cs="Segoe UI"/>
                <w:lang w:val="fr-029"/>
              </w:rPr>
              <w:t>mph</w:t>
            </w:r>
            <w:proofErr w:type="spellEnd"/>
            <w:proofErr w:type="gramEnd"/>
          </w:p>
        </w:tc>
        <w:tc>
          <w:tcPr>
            <w:tcW w:w="8095" w:type="dxa"/>
          </w:tcPr>
          <w:p w14:paraId="59E1B883"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Mile par heure</w:t>
            </w:r>
          </w:p>
        </w:tc>
      </w:tr>
      <w:tr w:rsidR="009C03F3" w:rsidRPr="007F10F8" w14:paraId="1A1998EB" w14:textId="77777777" w:rsidTr="00C4278A">
        <w:tc>
          <w:tcPr>
            <w:tcW w:w="1255" w:type="dxa"/>
          </w:tcPr>
          <w:p w14:paraId="47E9ECE0"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OCB</w:t>
            </w:r>
          </w:p>
        </w:tc>
        <w:tc>
          <w:tcPr>
            <w:tcW w:w="8095" w:type="dxa"/>
          </w:tcPr>
          <w:p w14:paraId="743115AE"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Organisation Communautaire de Base</w:t>
            </w:r>
          </w:p>
        </w:tc>
      </w:tr>
      <w:tr w:rsidR="009C03F3" w:rsidRPr="007F10F8" w14:paraId="5E979741" w14:textId="77777777" w:rsidTr="00C4278A">
        <w:tc>
          <w:tcPr>
            <w:tcW w:w="1255" w:type="dxa"/>
          </w:tcPr>
          <w:p w14:paraId="630C27A4"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ODD</w:t>
            </w:r>
          </w:p>
        </w:tc>
        <w:tc>
          <w:tcPr>
            <w:tcW w:w="8095" w:type="dxa"/>
          </w:tcPr>
          <w:p w14:paraId="6459A83A"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Objectifs de Développement Durable</w:t>
            </w:r>
          </w:p>
        </w:tc>
      </w:tr>
      <w:tr w:rsidR="009C03F3" w:rsidRPr="007F10F8" w14:paraId="5B3E4DFC" w14:textId="77777777" w:rsidTr="00C4278A">
        <w:tc>
          <w:tcPr>
            <w:tcW w:w="1255" w:type="dxa"/>
          </w:tcPr>
          <w:p w14:paraId="78927ED0"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ONUAA</w:t>
            </w:r>
          </w:p>
        </w:tc>
        <w:tc>
          <w:tcPr>
            <w:tcW w:w="8095" w:type="dxa"/>
          </w:tcPr>
          <w:p w14:paraId="2717E87A"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Organisation des Nations Unies pour l’Alimentation et l’Agriculture</w:t>
            </w:r>
          </w:p>
        </w:tc>
      </w:tr>
      <w:tr w:rsidR="009C03F3" w:rsidRPr="007F10F8" w14:paraId="750A8A29" w14:textId="77777777" w:rsidTr="00C4278A">
        <w:tc>
          <w:tcPr>
            <w:tcW w:w="1255" w:type="dxa"/>
          </w:tcPr>
          <w:p w14:paraId="0042A932"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OPC</w:t>
            </w:r>
          </w:p>
        </w:tc>
        <w:tc>
          <w:tcPr>
            <w:tcW w:w="8095" w:type="dxa"/>
          </w:tcPr>
          <w:p w14:paraId="1861A52E"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Office de la Protection du Citoyen</w:t>
            </w:r>
          </w:p>
        </w:tc>
      </w:tr>
      <w:tr w:rsidR="009C03F3" w:rsidRPr="007F10F8" w14:paraId="713E04AC" w14:textId="77777777" w:rsidTr="00C4278A">
        <w:tc>
          <w:tcPr>
            <w:tcW w:w="1255" w:type="dxa"/>
          </w:tcPr>
          <w:p w14:paraId="306334C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PAM</w:t>
            </w:r>
          </w:p>
        </w:tc>
        <w:tc>
          <w:tcPr>
            <w:tcW w:w="8095" w:type="dxa"/>
          </w:tcPr>
          <w:p w14:paraId="68ED435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Programme Alimentaire Mondiale</w:t>
            </w:r>
          </w:p>
        </w:tc>
      </w:tr>
      <w:tr w:rsidR="009C03F3" w:rsidRPr="007F10F8" w14:paraId="2B92E30A" w14:textId="77777777" w:rsidTr="00C4278A">
        <w:tc>
          <w:tcPr>
            <w:tcW w:w="1255" w:type="dxa"/>
          </w:tcPr>
          <w:p w14:paraId="73463C08"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PCD</w:t>
            </w:r>
          </w:p>
        </w:tc>
        <w:tc>
          <w:tcPr>
            <w:tcW w:w="8095" w:type="dxa"/>
          </w:tcPr>
          <w:p w14:paraId="687A015B"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Plan Communal de Développement</w:t>
            </w:r>
          </w:p>
        </w:tc>
      </w:tr>
      <w:tr w:rsidR="009C03F3" w:rsidRPr="007F10F8" w14:paraId="5D3765D4" w14:textId="77777777" w:rsidTr="00C4278A">
        <w:tc>
          <w:tcPr>
            <w:tcW w:w="1255" w:type="dxa"/>
          </w:tcPr>
          <w:p w14:paraId="3D1CCE73"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PCCM</w:t>
            </w:r>
          </w:p>
        </w:tc>
        <w:tc>
          <w:tcPr>
            <w:tcW w:w="8095" w:type="dxa"/>
          </w:tcPr>
          <w:p w14:paraId="1528E720"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Plan de Contingence Communale Multirisque</w:t>
            </w:r>
          </w:p>
        </w:tc>
      </w:tr>
      <w:tr w:rsidR="009C03F3" w:rsidRPr="007F10F8" w14:paraId="6296C28C" w14:textId="77777777" w:rsidTr="00C4278A">
        <w:tc>
          <w:tcPr>
            <w:tcW w:w="1255" w:type="dxa"/>
          </w:tcPr>
          <w:p w14:paraId="314A607D"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PDNA</w:t>
            </w:r>
          </w:p>
        </w:tc>
        <w:tc>
          <w:tcPr>
            <w:tcW w:w="8095" w:type="dxa"/>
          </w:tcPr>
          <w:p w14:paraId="0D647986"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Evaluation des Besoins Après-Désastres</w:t>
            </w:r>
          </w:p>
        </w:tc>
      </w:tr>
      <w:tr w:rsidR="009C03F3" w:rsidRPr="007F10F8" w14:paraId="3C54BBFB" w14:textId="77777777" w:rsidTr="00C4278A">
        <w:tc>
          <w:tcPr>
            <w:tcW w:w="1255" w:type="dxa"/>
          </w:tcPr>
          <w:p w14:paraId="4CB26FE4"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PDF</w:t>
            </w:r>
          </w:p>
        </w:tc>
        <w:tc>
          <w:tcPr>
            <w:tcW w:w="8095" w:type="dxa"/>
          </w:tcPr>
          <w:p w14:paraId="747B6168"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Plan de Développement des Fournisseurs</w:t>
            </w:r>
          </w:p>
        </w:tc>
      </w:tr>
      <w:tr w:rsidR="009C03F3" w:rsidRPr="007F10F8" w14:paraId="09DA0C47" w14:textId="77777777" w:rsidTr="00C4278A">
        <w:tc>
          <w:tcPr>
            <w:tcW w:w="1255" w:type="dxa"/>
          </w:tcPr>
          <w:p w14:paraId="19BC66ED" w14:textId="77777777" w:rsidR="009C03F3" w:rsidRPr="007F10F8" w:rsidRDefault="00303075"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PRPC</w:t>
            </w:r>
          </w:p>
        </w:tc>
        <w:tc>
          <w:tcPr>
            <w:tcW w:w="8095" w:type="dxa"/>
          </w:tcPr>
          <w:p w14:paraId="6BC5444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FR"/>
              </w:rPr>
            </w:pPr>
            <w:r w:rsidRPr="007F10F8">
              <w:rPr>
                <w:rFonts w:ascii="Segoe UI" w:eastAsia="Calibri" w:hAnsi="Segoe UI" w:cs="Segoe UI"/>
                <w:lang w:val="fr-029"/>
              </w:rPr>
              <w:t xml:space="preserve">Programme de Relèvement Post </w:t>
            </w:r>
            <w:r w:rsidR="001D0177" w:rsidRPr="007F10F8">
              <w:rPr>
                <w:rFonts w:ascii="Segoe UI" w:eastAsia="Calibri" w:hAnsi="Segoe UI" w:cs="Segoe UI"/>
                <w:lang w:val="fr-029"/>
              </w:rPr>
              <w:t>C</w:t>
            </w:r>
            <w:r w:rsidR="00303075" w:rsidRPr="007F10F8">
              <w:rPr>
                <w:rFonts w:ascii="Segoe UI" w:eastAsia="Calibri" w:hAnsi="Segoe UI" w:cs="Segoe UI"/>
                <w:lang w:val="fr-029"/>
              </w:rPr>
              <w:t>atastrophe</w:t>
            </w:r>
          </w:p>
        </w:tc>
      </w:tr>
      <w:tr w:rsidR="009C03F3" w:rsidRPr="007F10F8" w14:paraId="3CD85D54" w14:textId="77777777" w:rsidTr="00C4278A">
        <w:trPr>
          <w:trHeight w:val="60"/>
        </w:trPr>
        <w:tc>
          <w:tcPr>
            <w:tcW w:w="1255" w:type="dxa"/>
          </w:tcPr>
          <w:p w14:paraId="0D15AC3B"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PMAC</w:t>
            </w:r>
          </w:p>
        </w:tc>
        <w:tc>
          <w:tcPr>
            <w:tcW w:w="8095" w:type="dxa"/>
          </w:tcPr>
          <w:p w14:paraId="137CFBE6"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Programme de Modernisation des Activités Communales</w:t>
            </w:r>
          </w:p>
        </w:tc>
      </w:tr>
      <w:tr w:rsidR="009C03F3" w:rsidRPr="007F10F8" w14:paraId="327306AE" w14:textId="77777777" w:rsidTr="00C4278A">
        <w:trPr>
          <w:trHeight w:val="60"/>
        </w:trPr>
        <w:tc>
          <w:tcPr>
            <w:tcW w:w="1255" w:type="dxa"/>
          </w:tcPr>
          <w:p w14:paraId="538130E3"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PME</w:t>
            </w:r>
          </w:p>
        </w:tc>
        <w:tc>
          <w:tcPr>
            <w:tcW w:w="8095" w:type="dxa"/>
          </w:tcPr>
          <w:p w14:paraId="1E3D5859"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Petite et Moyenne Entreprise</w:t>
            </w:r>
          </w:p>
        </w:tc>
      </w:tr>
      <w:tr w:rsidR="009C03F3" w:rsidRPr="007F10F8" w14:paraId="33D359D4" w14:textId="77777777" w:rsidTr="00C4278A">
        <w:trPr>
          <w:trHeight w:val="60"/>
        </w:trPr>
        <w:tc>
          <w:tcPr>
            <w:tcW w:w="1255" w:type="dxa"/>
          </w:tcPr>
          <w:p w14:paraId="01D40B78"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PNUD</w:t>
            </w:r>
          </w:p>
        </w:tc>
        <w:tc>
          <w:tcPr>
            <w:tcW w:w="8095" w:type="dxa"/>
          </w:tcPr>
          <w:p w14:paraId="3EC8AE4B"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Programme des Nations Unies pour le Développement</w:t>
            </w:r>
          </w:p>
        </w:tc>
      </w:tr>
      <w:tr w:rsidR="009C03F3" w:rsidRPr="007F10F8" w14:paraId="6DC72BEE" w14:textId="77777777" w:rsidTr="00C4278A">
        <w:trPr>
          <w:trHeight w:val="60"/>
        </w:trPr>
        <w:tc>
          <w:tcPr>
            <w:tcW w:w="1255" w:type="dxa"/>
          </w:tcPr>
          <w:p w14:paraId="4E29D7AE"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PSDH</w:t>
            </w:r>
          </w:p>
        </w:tc>
        <w:tc>
          <w:tcPr>
            <w:tcW w:w="8095" w:type="dxa"/>
          </w:tcPr>
          <w:p w14:paraId="36441AD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 xml:space="preserve">Plan Stratégique </w:t>
            </w:r>
            <w:r w:rsidRPr="007F10F8">
              <w:rPr>
                <w:rFonts w:ascii="Segoe UI" w:hAnsi="Segoe UI" w:cs="Segoe UI"/>
                <w:sz w:val="20"/>
                <w:szCs w:val="20"/>
                <w:lang w:val="fr-029"/>
              </w:rPr>
              <w:t xml:space="preserve">de Développement </w:t>
            </w:r>
            <w:r w:rsidRPr="007F10F8">
              <w:rPr>
                <w:rFonts w:ascii="Segoe UI" w:eastAsia="Calibri" w:hAnsi="Segoe UI" w:cs="Segoe UI"/>
                <w:lang w:val="fr-029"/>
              </w:rPr>
              <w:t>d’Haïti</w:t>
            </w:r>
          </w:p>
        </w:tc>
      </w:tr>
      <w:tr w:rsidR="009C03F3" w:rsidRPr="007F10F8" w14:paraId="0CEF45EF" w14:textId="77777777" w:rsidTr="00C4278A">
        <w:trPr>
          <w:trHeight w:val="60"/>
        </w:trPr>
        <w:tc>
          <w:tcPr>
            <w:tcW w:w="1255" w:type="dxa"/>
          </w:tcPr>
          <w:p w14:paraId="0CED4AA4"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PPR</w:t>
            </w:r>
          </w:p>
        </w:tc>
        <w:tc>
          <w:tcPr>
            <w:tcW w:w="8095" w:type="dxa"/>
          </w:tcPr>
          <w:p w14:paraId="06552EC1"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Plan de Prévention des Risque</w:t>
            </w:r>
          </w:p>
        </w:tc>
      </w:tr>
      <w:tr w:rsidR="009C03F3" w:rsidRPr="007F10F8" w14:paraId="7FDF652B" w14:textId="77777777" w:rsidTr="00C4278A">
        <w:trPr>
          <w:trHeight w:val="60"/>
        </w:trPr>
        <w:tc>
          <w:tcPr>
            <w:tcW w:w="1255" w:type="dxa"/>
          </w:tcPr>
          <w:p w14:paraId="525A8E8E"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RUB</w:t>
            </w:r>
          </w:p>
        </w:tc>
        <w:tc>
          <w:tcPr>
            <w:tcW w:w="8095" w:type="dxa"/>
          </w:tcPr>
          <w:p w14:paraId="771BC848"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Registre Unique de bénéficiaires</w:t>
            </w:r>
          </w:p>
        </w:tc>
      </w:tr>
      <w:tr w:rsidR="009C03F3" w:rsidRPr="007F10F8" w14:paraId="22887D79" w14:textId="77777777" w:rsidTr="00C4278A">
        <w:trPr>
          <w:trHeight w:val="60"/>
        </w:trPr>
        <w:tc>
          <w:tcPr>
            <w:tcW w:w="1255" w:type="dxa"/>
          </w:tcPr>
          <w:p w14:paraId="38391BEE"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lastRenderedPageBreak/>
              <w:t>S&amp;E</w:t>
            </w:r>
          </w:p>
        </w:tc>
        <w:tc>
          <w:tcPr>
            <w:tcW w:w="8095" w:type="dxa"/>
          </w:tcPr>
          <w:p w14:paraId="01F1564D"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Suivi et évaluation</w:t>
            </w:r>
          </w:p>
        </w:tc>
      </w:tr>
      <w:tr w:rsidR="009C03F3" w:rsidRPr="007F10F8" w14:paraId="23916A9F" w14:textId="77777777" w:rsidTr="00C4278A">
        <w:trPr>
          <w:trHeight w:val="60"/>
        </w:trPr>
        <w:tc>
          <w:tcPr>
            <w:tcW w:w="1255" w:type="dxa"/>
          </w:tcPr>
          <w:p w14:paraId="694258F5"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SMART</w:t>
            </w:r>
          </w:p>
        </w:tc>
        <w:tc>
          <w:tcPr>
            <w:tcW w:w="8095" w:type="dxa"/>
          </w:tcPr>
          <w:p w14:paraId="315BA338"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Spécifiques, Mesurables, Pertinentes, réalisables et limitées dans le temps</w:t>
            </w:r>
          </w:p>
        </w:tc>
      </w:tr>
      <w:tr w:rsidR="009C03F3" w:rsidRPr="007F10F8" w14:paraId="244610EE" w14:textId="77777777" w:rsidTr="00C4278A">
        <w:trPr>
          <w:trHeight w:val="60"/>
        </w:trPr>
        <w:tc>
          <w:tcPr>
            <w:tcW w:w="1255" w:type="dxa"/>
          </w:tcPr>
          <w:p w14:paraId="1CB40FFC"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UCLBP</w:t>
            </w:r>
          </w:p>
        </w:tc>
        <w:tc>
          <w:tcPr>
            <w:tcW w:w="8095" w:type="dxa"/>
          </w:tcPr>
          <w:p w14:paraId="42D5EF31"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Style w:val="Emphasis"/>
                <w:rFonts w:ascii="Segoe UI" w:hAnsi="Segoe UI" w:cs="Segoe UI"/>
                <w:i w:val="0"/>
                <w:iCs w:val="0"/>
                <w:shd w:val="clear" w:color="auto" w:fill="FFFFFF"/>
                <w:lang w:val="fr-FR"/>
              </w:rPr>
              <w:t>Unité de Construction de Logements et de Bâtiments Publics</w:t>
            </w:r>
          </w:p>
        </w:tc>
      </w:tr>
      <w:tr w:rsidR="009C03F3" w:rsidRPr="007F10F8" w14:paraId="5F3AD40E" w14:textId="77777777" w:rsidTr="00C4278A">
        <w:trPr>
          <w:trHeight w:val="60"/>
        </w:trPr>
        <w:tc>
          <w:tcPr>
            <w:tcW w:w="1255" w:type="dxa"/>
          </w:tcPr>
          <w:p w14:paraId="2F04440B" w14:textId="77777777" w:rsidR="009C03F3" w:rsidRPr="007F10F8" w:rsidRDefault="009C03F3" w:rsidP="00CC6B14">
            <w:pPr>
              <w:autoSpaceDE w:val="0"/>
              <w:autoSpaceDN w:val="0"/>
              <w:adjustRightInd w:val="0"/>
              <w:spacing w:line="259" w:lineRule="auto"/>
              <w:jc w:val="both"/>
              <w:rPr>
                <w:rFonts w:ascii="Segoe UI" w:eastAsia="Calibri" w:hAnsi="Segoe UI" w:cs="Segoe UI"/>
                <w:lang w:val="fr-029"/>
              </w:rPr>
            </w:pPr>
            <w:r w:rsidRPr="007F10F8">
              <w:rPr>
                <w:rFonts w:ascii="Segoe UI" w:eastAsia="Calibri" w:hAnsi="Segoe UI" w:cs="Segoe UI"/>
                <w:lang w:val="fr-029"/>
              </w:rPr>
              <w:t>US</w:t>
            </w:r>
            <w:r w:rsidR="001D0177" w:rsidRPr="007F10F8">
              <w:rPr>
                <w:rFonts w:ascii="Segoe UI" w:eastAsia="Calibri" w:hAnsi="Segoe UI" w:cs="Segoe UI"/>
                <w:lang w:val="fr-029"/>
              </w:rPr>
              <w:t>D</w:t>
            </w:r>
          </w:p>
        </w:tc>
        <w:tc>
          <w:tcPr>
            <w:tcW w:w="8095" w:type="dxa"/>
          </w:tcPr>
          <w:p w14:paraId="51B31BB5" w14:textId="77777777" w:rsidR="009C03F3" w:rsidRPr="007F10F8" w:rsidRDefault="009C03F3" w:rsidP="00CC6B14">
            <w:pPr>
              <w:autoSpaceDE w:val="0"/>
              <w:autoSpaceDN w:val="0"/>
              <w:adjustRightInd w:val="0"/>
              <w:spacing w:line="259" w:lineRule="auto"/>
              <w:jc w:val="both"/>
              <w:rPr>
                <w:rFonts w:ascii="Segoe UI" w:hAnsi="Segoe UI" w:cs="Segoe UI"/>
                <w:i/>
                <w:iCs/>
                <w:shd w:val="clear" w:color="auto" w:fill="FFFFFF"/>
                <w:lang w:val="fr-FR"/>
              </w:rPr>
            </w:pPr>
            <w:r w:rsidRPr="007F10F8">
              <w:rPr>
                <w:rFonts w:ascii="Segoe UI" w:eastAsia="Calibri" w:hAnsi="Segoe UI" w:cs="Segoe UI"/>
                <w:lang w:val="fr-029"/>
              </w:rPr>
              <w:t>United States</w:t>
            </w:r>
            <w:r w:rsidR="001D0177" w:rsidRPr="007F10F8">
              <w:rPr>
                <w:rFonts w:ascii="Segoe UI" w:eastAsia="Calibri" w:hAnsi="Segoe UI" w:cs="Segoe UI"/>
                <w:lang w:val="fr-029"/>
              </w:rPr>
              <w:t xml:space="preserve"> Dollar</w:t>
            </w:r>
          </w:p>
        </w:tc>
      </w:tr>
    </w:tbl>
    <w:p w14:paraId="6EE60D1A" w14:textId="77777777" w:rsidR="00651B5E" w:rsidRPr="007F10F8" w:rsidRDefault="00651B5E" w:rsidP="00CC6B14">
      <w:pPr>
        <w:pStyle w:val="Default"/>
        <w:spacing w:line="259" w:lineRule="auto"/>
        <w:rPr>
          <w:rFonts w:eastAsia="Calibri"/>
          <w:color w:val="0000FF"/>
          <w:sz w:val="22"/>
          <w:szCs w:val="22"/>
          <w:lang w:val="fr-029"/>
        </w:rPr>
      </w:pPr>
    </w:p>
    <w:p w14:paraId="0A918D7E" w14:textId="77777777" w:rsidR="00F4072E" w:rsidRPr="007F10F8" w:rsidRDefault="00F4072E" w:rsidP="00CC6B14">
      <w:pPr>
        <w:pStyle w:val="Default"/>
        <w:spacing w:line="259" w:lineRule="auto"/>
        <w:jc w:val="both"/>
        <w:outlineLvl w:val="0"/>
        <w:rPr>
          <w:b/>
          <w:bCs/>
          <w:color w:val="C45911" w:themeColor="accent2" w:themeShade="BF"/>
          <w:sz w:val="18"/>
          <w:szCs w:val="18"/>
          <w:lang w:val="fr-029"/>
        </w:rPr>
      </w:pPr>
      <w:bookmarkStart w:id="3" w:name="_Hlk61394789"/>
    </w:p>
    <w:p w14:paraId="0CEDD5BF" w14:textId="77777777" w:rsidR="004F2317" w:rsidRPr="007F10F8" w:rsidRDefault="004F2317" w:rsidP="00CC6B14">
      <w:pPr>
        <w:pStyle w:val="Default"/>
        <w:spacing w:line="259" w:lineRule="auto"/>
        <w:jc w:val="both"/>
        <w:outlineLvl w:val="0"/>
        <w:rPr>
          <w:b/>
          <w:bCs/>
          <w:color w:val="C45911" w:themeColor="accent2" w:themeShade="BF"/>
          <w:sz w:val="18"/>
          <w:szCs w:val="18"/>
          <w:lang w:val="fr-029"/>
        </w:rPr>
      </w:pPr>
    </w:p>
    <w:p w14:paraId="3DE2E266" w14:textId="77777777" w:rsidR="00CC6B14" w:rsidRPr="007F10F8" w:rsidRDefault="00CC6B14">
      <w:pPr>
        <w:rPr>
          <w:rFonts w:ascii="Segoe UI" w:eastAsiaTheme="minorHAnsi" w:hAnsi="Segoe UI" w:cs="Segoe UI"/>
          <w:b/>
          <w:bCs/>
          <w:color w:val="0070C0"/>
          <w:sz w:val="24"/>
          <w:szCs w:val="24"/>
          <w:lang w:val="fr-029"/>
        </w:rPr>
      </w:pPr>
      <w:r w:rsidRPr="007F10F8">
        <w:rPr>
          <w:rFonts w:ascii="Segoe UI" w:hAnsi="Segoe UI" w:cs="Segoe UI"/>
          <w:b/>
          <w:bCs/>
          <w:color w:val="0070C0"/>
          <w:lang w:val="fr-029"/>
        </w:rPr>
        <w:br w:type="page"/>
      </w:r>
    </w:p>
    <w:p w14:paraId="1B2DB1FE" w14:textId="456B3BD3" w:rsidR="00651B5E" w:rsidRPr="007F10F8" w:rsidRDefault="00651B5E" w:rsidP="00CC6B14">
      <w:pPr>
        <w:pStyle w:val="Default"/>
        <w:spacing w:after="60" w:line="259" w:lineRule="auto"/>
        <w:jc w:val="both"/>
        <w:outlineLvl w:val="0"/>
        <w:rPr>
          <w:b/>
          <w:bCs/>
          <w:color w:val="0070C0"/>
          <w:lang w:val="fr-029"/>
        </w:rPr>
      </w:pPr>
      <w:bookmarkStart w:id="4" w:name="_Toc84537805"/>
      <w:r w:rsidRPr="007F10F8">
        <w:rPr>
          <w:b/>
          <w:bCs/>
          <w:color w:val="0070C0"/>
          <w:lang w:val="fr-029"/>
        </w:rPr>
        <w:lastRenderedPageBreak/>
        <w:t>Résumé Exécutif</w:t>
      </w:r>
      <w:bookmarkEnd w:id="4"/>
      <w:r w:rsidRPr="007F10F8">
        <w:rPr>
          <w:b/>
          <w:bCs/>
          <w:color w:val="0070C0"/>
          <w:lang w:val="fr-029"/>
        </w:rPr>
        <w:t xml:space="preserve"> </w:t>
      </w:r>
    </w:p>
    <w:p w14:paraId="43121A31" w14:textId="77777777" w:rsidR="008571EC" w:rsidRPr="007F10F8" w:rsidRDefault="008571EC" w:rsidP="00CC6B14">
      <w:pPr>
        <w:jc w:val="both"/>
        <w:rPr>
          <w:rFonts w:ascii="Segoe UI" w:hAnsi="Segoe UI" w:cs="Segoe UI"/>
          <w:lang w:val="fr-029"/>
        </w:rPr>
      </w:pPr>
      <w:bookmarkStart w:id="5" w:name="_Hlk66652282"/>
      <w:r w:rsidRPr="007F10F8">
        <w:rPr>
          <w:rFonts w:ascii="Segoe UI" w:hAnsi="Segoe UI" w:cs="Segoe UI"/>
          <w:lang w:val="fr-029"/>
        </w:rPr>
        <w:t xml:space="preserve">Les objectifs du projet, au nombre de trois (3) sont les suivants : (1) Améliorer la durabilité des efforts de relèvement Post-Catastrophe en augmentant la résilience de la population aux catastrophes et en renforçant la redevabilité de l'État en matière de droits de l'homme et d'égalité des sexes. (2) L'autonomisation économique des personnes touchées, et en particulier des femmes, est renforcée, ce qui contribue à la stabilité et à la revitalisation des ménages et des communautés. (3) Favoriser les moyens d'existence durables et la protection de l'environnement en améliorant la résilience des communautés, et en particulier des femmes et d'autres groupes défavorisés, aux risques liés à l’économie, au climat et aux catastrophes. </w:t>
      </w:r>
    </w:p>
    <w:p w14:paraId="28839721" w14:textId="77777777" w:rsidR="00651B5E" w:rsidRPr="007F10F8" w:rsidRDefault="00651B5E" w:rsidP="00CC6B14">
      <w:pPr>
        <w:jc w:val="both"/>
        <w:rPr>
          <w:rFonts w:ascii="Segoe UI" w:hAnsi="Segoe UI" w:cs="Segoe UI"/>
          <w:lang w:val="fr-029"/>
        </w:rPr>
      </w:pPr>
      <w:r w:rsidRPr="007F10F8">
        <w:rPr>
          <w:rFonts w:ascii="Segoe UI" w:hAnsi="Segoe UI" w:cs="Segoe UI"/>
          <w:lang w:val="fr-029"/>
        </w:rPr>
        <w:t xml:space="preserve">Le Programme des Nations Unies pour le Développement (PNUD) </w:t>
      </w:r>
      <w:r w:rsidR="0063230A" w:rsidRPr="007F10F8">
        <w:rPr>
          <w:rFonts w:ascii="Segoe UI" w:hAnsi="Segoe UI" w:cs="Segoe UI"/>
          <w:lang w:val="fr-029"/>
        </w:rPr>
        <w:t>a commandité</w:t>
      </w:r>
      <w:r w:rsidRPr="007F10F8">
        <w:rPr>
          <w:rFonts w:ascii="Segoe UI" w:hAnsi="Segoe UI" w:cs="Segoe UI"/>
          <w:lang w:val="fr-029"/>
        </w:rPr>
        <w:t xml:space="preserve"> l’évaluation finale du Proje</w:t>
      </w:r>
      <w:r w:rsidR="00FB3657" w:rsidRPr="007F10F8">
        <w:rPr>
          <w:rFonts w:ascii="Segoe UI" w:hAnsi="Segoe UI" w:cs="Segoe UI"/>
          <w:lang w:val="fr-029"/>
        </w:rPr>
        <w:t>t de Relèvement Post-</w:t>
      </w:r>
      <w:r w:rsidR="001D0177" w:rsidRPr="007F10F8">
        <w:rPr>
          <w:rFonts w:ascii="Segoe UI" w:hAnsi="Segoe UI" w:cs="Segoe UI"/>
          <w:lang w:val="fr-029"/>
        </w:rPr>
        <w:t>Catastrophe</w:t>
      </w:r>
      <w:r w:rsidR="00FB3657" w:rsidRPr="007F10F8">
        <w:rPr>
          <w:rFonts w:ascii="Segoe UI" w:hAnsi="Segoe UI" w:cs="Segoe UI"/>
          <w:lang w:val="fr-029"/>
        </w:rPr>
        <w:t xml:space="preserve"> (PRP</w:t>
      </w:r>
      <w:r w:rsidR="001D0177" w:rsidRPr="007F10F8">
        <w:rPr>
          <w:rFonts w:ascii="Segoe UI" w:hAnsi="Segoe UI" w:cs="Segoe UI"/>
          <w:lang w:val="fr-029"/>
        </w:rPr>
        <w:t>C</w:t>
      </w:r>
      <w:r w:rsidRPr="007F10F8">
        <w:rPr>
          <w:rFonts w:ascii="Segoe UI" w:hAnsi="Segoe UI" w:cs="Segoe UI"/>
          <w:lang w:val="fr-029"/>
        </w:rPr>
        <w:t xml:space="preserve">). L’objectif général de l’évaluation finale est de fournir aux partenaires de mise œuvre du projet « Relèvement Post-Catastrophe », au PNUD et aux populations bénéficiaires des informations sur les réalisations du projet, de l’état d’avancement des activités à date permettant de tirer des enseignements, de capitaliser sur les bonnes pratiques, et formuler des recommandations pour un réajustement en vue de la consolidation et de la pérennisation des acquis du projet.  Elle doit fournir également des indications et orientations en lien avec l’élaboration du prochain programme stratégique pays du PNUD en </w:t>
      </w:r>
      <w:r w:rsidR="00806BF9" w:rsidRPr="007F10F8">
        <w:rPr>
          <w:rFonts w:ascii="Segoe UI" w:hAnsi="Segoe UI" w:cs="Segoe UI"/>
          <w:lang w:val="fr-029"/>
        </w:rPr>
        <w:t>Haïti</w:t>
      </w:r>
      <w:r w:rsidRPr="007F10F8">
        <w:rPr>
          <w:rFonts w:ascii="Segoe UI" w:hAnsi="Segoe UI" w:cs="Segoe UI"/>
          <w:lang w:val="fr-029"/>
        </w:rPr>
        <w:t xml:space="preserve"> (</w:t>
      </w:r>
      <w:r w:rsidR="00303075" w:rsidRPr="007F10F8">
        <w:rPr>
          <w:rFonts w:ascii="Segoe UI" w:hAnsi="Segoe UI" w:cs="Segoe UI"/>
          <w:lang w:val="fr-029"/>
        </w:rPr>
        <w:t>2023</w:t>
      </w:r>
      <w:r w:rsidRPr="007F10F8">
        <w:rPr>
          <w:rFonts w:ascii="Segoe UI" w:hAnsi="Segoe UI" w:cs="Segoe UI"/>
          <w:lang w:val="fr-029"/>
        </w:rPr>
        <w:t>-</w:t>
      </w:r>
      <w:r w:rsidR="00303075" w:rsidRPr="007F10F8">
        <w:rPr>
          <w:rFonts w:ascii="Segoe UI" w:hAnsi="Segoe UI" w:cs="Segoe UI"/>
          <w:lang w:val="fr-029"/>
        </w:rPr>
        <w:t>2027</w:t>
      </w:r>
      <w:r w:rsidRPr="007F10F8">
        <w:rPr>
          <w:rFonts w:ascii="Segoe UI" w:hAnsi="Segoe UI" w:cs="Segoe UI"/>
          <w:lang w:val="fr-029"/>
        </w:rPr>
        <w:t>).</w:t>
      </w:r>
      <w:r w:rsidR="008571EC" w:rsidRPr="007F10F8">
        <w:rPr>
          <w:rFonts w:ascii="Segoe UI" w:hAnsi="Segoe UI" w:cs="Segoe UI"/>
          <w:lang w:val="fr-029"/>
        </w:rPr>
        <w:t xml:space="preserve"> </w:t>
      </w:r>
    </w:p>
    <w:p w14:paraId="306D08E6" w14:textId="77777777" w:rsidR="00651B5E" w:rsidRPr="007F10F8" w:rsidRDefault="00651B5E" w:rsidP="00CC6B14">
      <w:pPr>
        <w:jc w:val="both"/>
        <w:rPr>
          <w:rFonts w:ascii="Segoe UI" w:hAnsi="Segoe UI" w:cs="Segoe UI"/>
          <w:lang w:val="fr-029"/>
        </w:rPr>
      </w:pPr>
      <w:r w:rsidRPr="007F10F8">
        <w:rPr>
          <w:rFonts w:ascii="Segoe UI" w:hAnsi="Segoe UI" w:cs="Segoe UI"/>
          <w:lang w:val="fr-029"/>
        </w:rPr>
        <w:t xml:space="preserve">La méthodologie pour réaliser l’évaluation </w:t>
      </w:r>
      <w:r w:rsidR="008571EC" w:rsidRPr="007F10F8">
        <w:rPr>
          <w:rFonts w:ascii="Segoe UI" w:hAnsi="Segoe UI" w:cs="Segoe UI"/>
          <w:lang w:val="fr-029"/>
        </w:rPr>
        <w:t xml:space="preserve">utilisait essentiellement une approche qualitative, consistant en une revue de littérature et la conduite d’entrevues. </w:t>
      </w:r>
      <w:r w:rsidRPr="007F10F8">
        <w:rPr>
          <w:rFonts w:ascii="Segoe UI" w:hAnsi="Segoe UI" w:cs="Segoe UI"/>
          <w:lang w:val="fr-029"/>
        </w:rPr>
        <w:t xml:space="preserve">Les parties prenantes ont été d’abord identifiées et ensuite l’évaluation décide de réaliser des entrevues individuelles et/ou des entrevues de groupes (ou groupe de discussion) en vue de recueillir les informations manquantes pour répondre aux questions d’évaluation, et ainsi atteindre les objectifs du projet. </w:t>
      </w:r>
      <w:r w:rsidR="0048524B" w:rsidRPr="007F10F8">
        <w:rPr>
          <w:rFonts w:ascii="Segoe UI" w:hAnsi="Segoe UI" w:cs="Segoe UI"/>
          <w:lang w:val="fr-029"/>
        </w:rPr>
        <w:t xml:space="preserve">Des </w:t>
      </w:r>
      <w:r w:rsidRPr="007F10F8">
        <w:rPr>
          <w:rFonts w:ascii="Segoe UI" w:hAnsi="Segoe UI" w:cs="Segoe UI"/>
          <w:lang w:val="fr-029"/>
        </w:rPr>
        <w:t>entrevues individuels</w:t>
      </w:r>
      <w:r w:rsidR="0048524B" w:rsidRPr="007F10F8">
        <w:rPr>
          <w:rFonts w:ascii="Segoe UI" w:hAnsi="Segoe UI" w:cs="Segoe UI"/>
          <w:lang w:val="fr-029"/>
        </w:rPr>
        <w:t xml:space="preserve"> (28) </w:t>
      </w:r>
      <w:r w:rsidRPr="007F10F8">
        <w:rPr>
          <w:rFonts w:ascii="Segoe UI" w:hAnsi="Segoe UI" w:cs="Segoe UI"/>
          <w:lang w:val="fr-029"/>
        </w:rPr>
        <w:t xml:space="preserve">et </w:t>
      </w:r>
      <w:r w:rsidR="0048524B" w:rsidRPr="007F10F8">
        <w:rPr>
          <w:rFonts w:ascii="Segoe UI" w:hAnsi="Segoe UI" w:cs="Segoe UI"/>
          <w:lang w:val="fr-029"/>
        </w:rPr>
        <w:t xml:space="preserve">des </w:t>
      </w:r>
      <w:r w:rsidRPr="007F10F8">
        <w:rPr>
          <w:rFonts w:ascii="Segoe UI" w:hAnsi="Segoe UI" w:cs="Segoe UI"/>
          <w:lang w:val="fr-029"/>
        </w:rPr>
        <w:t xml:space="preserve">entrevues de groupes </w:t>
      </w:r>
      <w:r w:rsidR="0048524B" w:rsidRPr="007F10F8">
        <w:rPr>
          <w:rFonts w:ascii="Segoe UI" w:hAnsi="Segoe UI" w:cs="Segoe UI"/>
          <w:lang w:val="fr-029"/>
        </w:rPr>
        <w:t xml:space="preserve">(2) ont été réalisées </w:t>
      </w:r>
      <w:r w:rsidRPr="007F10F8">
        <w:rPr>
          <w:rFonts w:ascii="Segoe UI" w:hAnsi="Segoe UI" w:cs="Segoe UI"/>
          <w:lang w:val="fr-029"/>
        </w:rPr>
        <w:t>avec diverses parties prenantes incluant les staffs du projet, des bailleurs, des membres de comité de pilotage et de comité de suivi technique, les autorités locales, les institutions bénéficiaires (O</w:t>
      </w:r>
      <w:r w:rsidR="00943E44" w:rsidRPr="007F10F8">
        <w:rPr>
          <w:rFonts w:ascii="Segoe UI" w:hAnsi="Segoe UI" w:cs="Segoe UI"/>
          <w:lang w:val="fr-029"/>
        </w:rPr>
        <w:t>rganisation Communautaire de base (O</w:t>
      </w:r>
      <w:r w:rsidRPr="007F10F8">
        <w:rPr>
          <w:rFonts w:ascii="Segoe UI" w:hAnsi="Segoe UI" w:cs="Segoe UI"/>
          <w:lang w:val="fr-029"/>
        </w:rPr>
        <w:t>CB</w:t>
      </w:r>
      <w:r w:rsidR="00943E44" w:rsidRPr="007F10F8">
        <w:rPr>
          <w:rFonts w:ascii="Segoe UI" w:hAnsi="Segoe UI" w:cs="Segoe UI"/>
          <w:lang w:val="fr-029"/>
        </w:rPr>
        <w:t>)</w:t>
      </w:r>
      <w:r w:rsidRPr="007F10F8">
        <w:rPr>
          <w:rFonts w:ascii="Segoe UI" w:hAnsi="Segoe UI" w:cs="Segoe UI"/>
          <w:lang w:val="fr-029"/>
        </w:rPr>
        <w:t>, micro-entreprises, coopératives), des groupes de travail et des bénéficiaires directes.</w:t>
      </w:r>
      <w:r w:rsidR="008571EC" w:rsidRPr="007F10F8">
        <w:rPr>
          <w:rFonts w:ascii="Segoe UI" w:hAnsi="Segoe UI" w:cs="Segoe UI"/>
          <w:lang w:val="fr-029"/>
        </w:rPr>
        <w:t xml:space="preserve"> </w:t>
      </w:r>
      <w:r w:rsidRPr="007F10F8">
        <w:rPr>
          <w:rFonts w:ascii="Segoe UI" w:hAnsi="Segoe UI" w:cs="Segoe UI"/>
          <w:lang w:val="fr-029"/>
        </w:rPr>
        <w:t>Les notes résultant des entrevues ont</w:t>
      </w:r>
      <w:r w:rsidR="0048524B" w:rsidRPr="007F10F8">
        <w:rPr>
          <w:rFonts w:ascii="Segoe UI" w:hAnsi="Segoe UI" w:cs="Segoe UI"/>
          <w:lang w:val="fr-029"/>
        </w:rPr>
        <w:t xml:space="preserve"> </w:t>
      </w:r>
      <w:r w:rsidR="008571EC" w:rsidRPr="007F10F8">
        <w:rPr>
          <w:rFonts w:ascii="Segoe UI" w:hAnsi="Segoe UI" w:cs="Segoe UI"/>
          <w:lang w:val="fr-029"/>
        </w:rPr>
        <w:t>été</w:t>
      </w:r>
      <w:r w:rsidRPr="007F10F8">
        <w:rPr>
          <w:rFonts w:ascii="Segoe UI" w:hAnsi="Segoe UI" w:cs="Segoe UI"/>
          <w:lang w:val="fr-029"/>
        </w:rPr>
        <w:t xml:space="preserve"> soumises à l’analyse de contenu pour extirper les informations mettant en relief les tendances observées.  On a </w:t>
      </w:r>
      <w:r w:rsidR="008571EC" w:rsidRPr="007F10F8">
        <w:rPr>
          <w:rFonts w:ascii="Segoe UI" w:hAnsi="Segoe UI" w:cs="Segoe UI"/>
          <w:lang w:val="fr-029"/>
        </w:rPr>
        <w:t>réalisé</w:t>
      </w:r>
      <w:r w:rsidR="0048524B" w:rsidRPr="007F10F8">
        <w:rPr>
          <w:rFonts w:ascii="Segoe UI" w:hAnsi="Segoe UI" w:cs="Segoe UI"/>
          <w:lang w:val="fr-029"/>
        </w:rPr>
        <w:t xml:space="preserve"> </w:t>
      </w:r>
      <w:r w:rsidRPr="007F10F8">
        <w:rPr>
          <w:rFonts w:ascii="Segoe UI" w:hAnsi="Segoe UI" w:cs="Segoe UI"/>
          <w:lang w:val="fr-029"/>
        </w:rPr>
        <w:t>la triangulation d’information provenant de diverses sources en vue de fournir les évidences et asseoir les conclusions. Les données seront utilisées exclusivement pour ce rapport</w:t>
      </w:r>
    </w:p>
    <w:p w14:paraId="7E3764F6" w14:textId="558392F6" w:rsidR="0048524B" w:rsidRPr="007F10F8" w:rsidRDefault="0048524B" w:rsidP="00CC6B14">
      <w:pPr>
        <w:jc w:val="both"/>
        <w:rPr>
          <w:rFonts w:ascii="Segoe UI" w:hAnsi="Segoe UI" w:cs="Segoe UI"/>
          <w:lang w:val="fr-029"/>
        </w:rPr>
      </w:pPr>
      <w:r w:rsidRPr="007F10F8">
        <w:rPr>
          <w:rFonts w:ascii="Segoe UI" w:hAnsi="Segoe UI" w:cs="Segoe UI"/>
          <w:lang w:val="fr-029"/>
        </w:rPr>
        <w:t xml:space="preserve">Le projet a tâtonné au début, ce qui a justifié </w:t>
      </w:r>
      <w:r w:rsidR="000C381F" w:rsidRPr="007F10F8">
        <w:rPr>
          <w:rFonts w:ascii="Segoe UI" w:hAnsi="Segoe UI" w:cs="Segoe UI"/>
          <w:lang w:val="fr-029"/>
        </w:rPr>
        <w:t>un</w:t>
      </w:r>
      <w:r w:rsidRPr="007F10F8">
        <w:rPr>
          <w:rFonts w:ascii="Segoe UI" w:hAnsi="Segoe UI" w:cs="Segoe UI"/>
          <w:lang w:val="fr-029"/>
        </w:rPr>
        <w:t xml:space="preserve"> recadrage en Novembre 2019. A partir de ce moment, suite à des rectifications qui se sont révélées très efficaces, le projet a pu délivrer et atteindre les objectifs et les cibles. Les cibles définies pour améliorer la durabilité des efforts de relèvement aux catastrophes naturelles dans les communes du département de la Grande Anse sont atteintes, dans la mesure où tous les plans de relèvement qui sont encore en rédaction sont remis aux responsables des communes. Ces plans en rédaction pour la plupart, doivent aussi être validés et remis officiellement aux mairies. Les 12 communes du département de la Grande Anse </w:t>
      </w:r>
      <w:r w:rsidRPr="007F10F8">
        <w:rPr>
          <w:rFonts w:ascii="Segoe UI" w:hAnsi="Segoe UI" w:cs="Segoe UI"/>
          <w:lang w:val="fr-029"/>
        </w:rPr>
        <w:lastRenderedPageBreak/>
        <w:t>peuvent ainsi être dotées de Plans Communaux de contingence Multirisques (PCCM) et 7 d’entre elles peuvent avoir un Plan de Développement Communal (PDC) suite aux activités du projet.</w:t>
      </w:r>
      <w:r w:rsidR="008571EC" w:rsidRPr="007F10F8">
        <w:rPr>
          <w:rFonts w:ascii="Segoe UI" w:hAnsi="Segoe UI" w:cs="Segoe UI"/>
          <w:lang w:val="fr-029"/>
        </w:rPr>
        <w:t xml:space="preserve"> </w:t>
      </w:r>
      <w:r w:rsidRPr="007F10F8">
        <w:rPr>
          <w:rFonts w:ascii="Segoe UI" w:hAnsi="Segoe UI" w:cs="Segoe UI"/>
          <w:lang w:val="fr-029"/>
        </w:rPr>
        <w:t xml:space="preserve">Les communes sont également dotées de matériels pour faire face aux catastrophes naturelles. Certains bâtiments publics </w:t>
      </w:r>
      <w:r w:rsidR="008571EC" w:rsidRPr="007F10F8">
        <w:rPr>
          <w:rFonts w:ascii="Segoe UI" w:hAnsi="Segoe UI" w:cs="Segoe UI"/>
          <w:lang w:val="fr-029"/>
        </w:rPr>
        <w:t xml:space="preserve">(7) </w:t>
      </w:r>
      <w:r w:rsidRPr="007F10F8">
        <w:rPr>
          <w:rFonts w:ascii="Segoe UI" w:hAnsi="Segoe UI" w:cs="Segoe UI"/>
          <w:lang w:val="fr-029"/>
        </w:rPr>
        <w:t xml:space="preserve">ont été aménagés et des pistes agricoles </w:t>
      </w:r>
      <w:r w:rsidR="008571EC" w:rsidRPr="007F10F8">
        <w:rPr>
          <w:rFonts w:ascii="Segoe UI" w:hAnsi="Segoe UI" w:cs="Segoe UI"/>
          <w:lang w:val="fr-029"/>
        </w:rPr>
        <w:t xml:space="preserve">(8) </w:t>
      </w:r>
      <w:r w:rsidRPr="007F10F8">
        <w:rPr>
          <w:rFonts w:ascii="Segoe UI" w:hAnsi="Segoe UI" w:cs="Segoe UI"/>
          <w:lang w:val="fr-029"/>
        </w:rPr>
        <w:t>ont été construites</w:t>
      </w:r>
      <w:r w:rsidR="008571EC" w:rsidRPr="007F10F8">
        <w:rPr>
          <w:rFonts w:ascii="Segoe UI" w:hAnsi="Segoe UI" w:cs="Segoe UI"/>
          <w:lang w:val="fr-029"/>
        </w:rPr>
        <w:t xml:space="preserve"> </w:t>
      </w:r>
      <w:r w:rsidR="003C129A" w:rsidRPr="007F10F8">
        <w:rPr>
          <w:rFonts w:ascii="Segoe UI" w:hAnsi="Segoe UI" w:cs="Segoe UI"/>
          <w:lang w:val="fr-029"/>
        </w:rPr>
        <w:t>également</w:t>
      </w:r>
      <w:r w:rsidRPr="007F10F8">
        <w:rPr>
          <w:rFonts w:ascii="Segoe UI" w:hAnsi="Segoe UI" w:cs="Segoe UI"/>
          <w:lang w:val="fr-029"/>
        </w:rPr>
        <w:t>.</w:t>
      </w:r>
    </w:p>
    <w:p w14:paraId="2E293E75" w14:textId="5D5C1558" w:rsidR="0048524B" w:rsidRPr="007F10F8" w:rsidRDefault="0048524B" w:rsidP="00CC6B14">
      <w:pPr>
        <w:jc w:val="both"/>
        <w:rPr>
          <w:rFonts w:ascii="Segoe UI" w:hAnsi="Segoe UI" w:cs="Segoe UI"/>
          <w:lang w:val="fr-029"/>
        </w:rPr>
      </w:pPr>
      <w:r w:rsidRPr="007F10F8">
        <w:rPr>
          <w:rFonts w:ascii="Segoe UI" w:hAnsi="Segoe UI" w:cs="Segoe UI"/>
          <w:lang w:val="fr-029"/>
        </w:rPr>
        <w:t xml:space="preserve">En vue de renforcer l’autonomisation des personnes touchées par le cyclone, le projet a travaillé avec des microentreprises et des coopératives pour la reprise des activités économiques. Les </w:t>
      </w:r>
      <w:r w:rsidR="000C381F" w:rsidRPr="007F10F8">
        <w:rPr>
          <w:rFonts w:ascii="Segoe UI" w:hAnsi="Segoe UI" w:cs="Segoe UI"/>
          <w:lang w:val="fr-029"/>
        </w:rPr>
        <w:t xml:space="preserve">270 </w:t>
      </w:r>
      <w:r w:rsidRPr="007F10F8">
        <w:rPr>
          <w:rFonts w:ascii="Segoe UI" w:hAnsi="Segoe UI" w:cs="Segoe UI"/>
          <w:lang w:val="fr-029"/>
        </w:rPr>
        <w:t xml:space="preserve">microentreprises et </w:t>
      </w:r>
      <w:r w:rsidR="000C381F" w:rsidRPr="007F10F8">
        <w:rPr>
          <w:rFonts w:ascii="Segoe UI" w:hAnsi="Segoe UI" w:cs="Segoe UI"/>
          <w:lang w:val="fr-029"/>
        </w:rPr>
        <w:t xml:space="preserve">37 </w:t>
      </w:r>
      <w:r w:rsidRPr="007F10F8">
        <w:rPr>
          <w:rFonts w:ascii="Segoe UI" w:hAnsi="Segoe UI" w:cs="Segoe UI"/>
          <w:lang w:val="fr-029"/>
        </w:rPr>
        <w:t>coopératives ont reçu un support tant en matériels et équipements, qu’en formation pour mieux gérer le</w:t>
      </w:r>
      <w:r w:rsidR="003C129A" w:rsidRPr="007F10F8">
        <w:rPr>
          <w:rFonts w:ascii="Segoe UI" w:hAnsi="Segoe UI" w:cs="Segoe UI"/>
          <w:lang w:val="fr-029"/>
        </w:rPr>
        <w:t>ur</w:t>
      </w:r>
      <w:r w:rsidRPr="007F10F8">
        <w:rPr>
          <w:rFonts w:ascii="Segoe UI" w:hAnsi="Segoe UI" w:cs="Segoe UI"/>
          <w:lang w:val="fr-029"/>
        </w:rPr>
        <w:t xml:space="preserve">s </w:t>
      </w:r>
      <w:r w:rsidR="003C129A" w:rsidRPr="007F10F8">
        <w:rPr>
          <w:rFonts w:ascii="Segoe UI" w:hAnsi="Segoe UI" w:cs="Segoe UI"/>
          <w:lang w:val="fr-029"/>
        </w:rPr>
        <w:t>entreprises</w:t>
      </w:r>
      <w:r w:rsidRPr="007F10F8">
        <w:rPr>
          <w:rFonts w:ascii="Segoe UI" w:hAnsi="Segoe UI" w:cs="Segoe UI"/>
          <w:lang w:val="fr-029"/>
        </w:rPr>
        <w:t xml:space="preserve"> Le système BBJ </w:t>
      </w:r>
      <w:r w:rsidR="000C381F" w:rsidRPr="007F10F8">
        <w:rPr>
          <w:rFonts w:ascii="Segoe UI" w:hAnsi="Segoe UI" w:cs="Segoe UI"/>
          <w:lang w:val="fr-029"/>
        </w:rPr>
        <w:t xml:space="preserve">utilisé par le projet </w:t>
      </w:r>
      <w:r w:rsidRPr="007F10F8">
        <w:rPr>
          <w:rFonts w:ascii="Segoe UI" w:hAnsi="Segoe UI" w:cs="Segoe UI"/>
          <w:lang w:val="fr-029"/>
        </w:rPr>
        <w:t xml:space="preserve">est long, consommant beaucoup de temps, mais a été bien implémenté par le projet et a porté fruits. </w:t>
      </w:r>
      <w:r w:rsidR="000C381F" w:rsidRPr="007F10F8">
        <w:rPr>
          <w:rFonts w:ascii="Segoe UI" w:hAnsi="Segoe UI" w:cs="Segoe UI"/>
          <w:lang w:val="fr-029"/>
        </w:rPr>
        <w:t>Ces activités ont été très bien accueillies tant par les autorités locales que par les bénéficiaires.</w:t>
      </w:r>
      <w:r w:rsidR="003C129A" w:rsidRPr="007F10F8">
        <w:rPr>
          <w:rFonts w:ascii="Segoe UI" w:hAnsi="Segoe UI" w:cs="Segoe UI"/>
          <w:lang w:val="fr-029"/>
        </w:rPr>
        <w:t xml:space="preserve"> Dans le cadre de la prise en compte de la dimension genre du projet, les femmes vulnérables ont été particulièrement ciblées</w:t>
      </w:r>
      <w:r w:rsidR="000C381F" w:rsidRPr="007F10F8">
        <w:rPr>
          <w:rFonts w:ascii="Segoe UI" w:hAnsi="Segoe UI" w:cs="Segoe UI"/>
          <w:lang w:val="fr-029"/>
        </w:rPr>
        <w:t xml:space="preserve">. </w:t>
      </w:r>
      <w:r w:rsidRPr="007F10F8">
        <w:rPr>
          <w:rFonts w:ascii="Segoe UI" w:hAnsi="Segoe UI" w:cs="Segoe UI"/>
          <w:lang w:val="fr-029"/>
        </w:rPr>
        <w:t>Si les bénéficiaires se plaignent du temps que prend le projet pour atterrir, ils sont en général satisfait des résultats.</w:t>
      </w:r>
    </w:p>
    <w:p w14:paraId="7F4DE98A" w14:textId="77777777" w:rsidR="0048524B" w:rsidRPr="007F10F8" w:rsidRDefault="0048524B" w:rsidP="00CC6B14">
      <w:pPr>
        <w:jc w:val="both"/>
        <w:rPr>
          <w:rFonts w:ascii="Segoe UI" w:hAnsi="Segoe UI" w:cs="Segoe UI"/>
          <w:lang w:val="fr-029"/>
        </w:rPr>
      </w:pPr>
      <w:r w:rsidRPr="007F10F8">
        <w:rPr>
          <w:rFonts w:ascii="Segoe UI" w:hAnsi="Segoe UI" w:cs="Segoe UI"/>
          <w:lang w:val="fr-029"/>
        </w:rPr>
        <w:t xml:space="preserve">En vue de renforcer la résilience dans les communautés, le projet a également supporté des activités d’agroforesterie et de protection de l’environnement. Des plantules ont été produites et des parcelles ont été emblavées en agroforesterie </w:t>
      </w:r>
      <w:r w:rsidR="008571EC" w:rsidRPr="007F10F8">
        <w:rPr>
          <w:rFonts w:ascii="Segoe UI" w:hAnsi="Segoe UI" w:cs="Segoe UI"/>
          <w:lang w:val="fr-029"/>
        </w:rPr>
        <w:t xml:space="preserve">sur 4 communes </w:t>
      </w:r>
      <w:r w:rsidRPr="007F10F8">
        <w:rPr>
          <w:rFonts w:ascii="Segoe UI" w:hAnsi="Segoe UI" w:cs="Segoe UI"/>
          <w:lang w:val="fr-029"/>
        </w:rPr>
        <w:t>en vue d’améliorer les flux de services écosystémiques dans les communes du département.</w:t>
      </w:r>
    </w:p>
    <w:p w14:paraId="6B054792" w14:textId="77777777" w:rsidR="0048524B" w:rsidRPr="007F10F8" w:rsidRDefault="0048524B" w:rsidP="00CC6B14">
      <w:pPr>
        <w:jc w:val="both"/>
        <w:rPr>
          <w:rFonts w:ascii="Segoe UI" w:hAnsi="Segoe UI" w:cs="Segoe UI"/>
          <w:lang w:val="fr-029"/>
        </w:rPr>
      </w:pPr>
      <w:r w:rsidRPr="007F10F8">
        <w:rPr>
          <w:rFonts w:ascii="Segoe UI" w:hAnsi="Segoe UI" w:cs="Segoe UI"/>
          <w:lang w:val="fr-029"/>
        </w:rPr>
        <w:t>La flexibilité du projet pour adopter de nouvelles stratégies a été vitale pour améliorer la performance et l’efficacité du projet. L’implication des parties prenantes a été également important pour non seulement l’appropriation, mais également pour la bonne marche des activités lors de la mise en œuvre. Cependant le covid-19 et les crises socio-politiques ont eu un impact négatif, entravant des fois la  réalisation des activités du projet.</w:t>
      </w:r>
    </w:p>
    <w:p w14:paraId="4497905E" w14:textId="7FCBC2E1" w:rsidR="0048524B" w:rsidRPr="007F10F8" w:rsidRDefault="0048524B" w:rsidP="00CC6B14">
      <w:pPr>
        <w:jc w:val="both"/>
        <w:rPr>
          <w:rFonts w:ascii="Segoe UI" w:hAnsi="Segoe UI" w:cs="Segoe UI"/>
          <w:lang w:val="fr-029"/>
        </w:rPr>
      </w:pPr>
      <w:r w:rsidRPr="007F10F8">
        <w:rPr>
          <w:rFonts w:ascii="Segoe UI" w:hAnsi="Segoe UI" w:cs="Segoe UI"/>
          <w:lang w:val="fr-029"/>
        </w:rPr>
        <w:t xml:space="preserve">Si le projet a géré son budget de sorte que les activités sont réalisées avec les ressources disponibles, </w:t>
      </w:r>
      <w:r w:rsidR="00E12A85" w:rsidRPr="007F10F8">
        <w:rPr>
          <w:rFonts w:ascii="Segoe UI" w:hAnsi="Segoe UI" w:cs="Segoe UI"/>
          <w:lang w:val="fr-029"/>
        </w:rPr>
        <w:t>cependant la gestion du temps a été pauvre au début</w:t>
      </w:r>
      <w:r w:rsidR="008571EC" w:rsidRPr="007F10F8">
        <w:rPr>
          <w:rFonts w:ascii="Segoe UI" w:hAnsi="Segoe UI" w:cs="Segoe UI"/>
          <w:lang w:val="fr-029"/>
        </w:rPr>
        <w:t xml:space="preserve">. </w:t>
      </w:r>
      <w:r w:rsidRPr="007F10F8">
        <w:rPr>
          <w:rFonts w:ascii="Segoe UI" w:hAnsi="Segoe UI" w:cs="Segoe UI"/>
          <w:lang w:val="fr-029"/>
        </w:rPr>
        <w:t>Le projet a dû quand même changer de stratégies au moment du recadrage pour mieux gérer le temps, ce qui a porté des fruits. Ainsi au lieu de tout réaliser à l’interne, le projet fait appel au service de bureaux d’étude. Les exemples sont :</w:t>
      </w:r>
      <w:r w:rsidR="008571EC" w:rsidRPr="007F10F8">
        <w:rPr>
          <w:rFonts w:ascii="Segoe UI" w:hAnsi="Segoe UI" w:cs="Segoe UI"/>
          <w:lang w:val="fr-029"/>
        </w:rPr>
        <w:t xml:space="preserve"> (1) l</w:t>
      </w:r>
      <w:r w:rsidRPr="007F10F8">
        <w:rPr>
          <w:rFonts w:ascii="Segoe UI" w:hAnsi="Segoe UI" w:cs="Segoe UI"/>
          <w:lang w:val="fr-029"/>
        </w:rPr>
        <w:t>es firmes pour la réalisation de PDC</w:t>
      </w:r>
      <w:r w:rsidR="008571EC" w:rsidRPr="007F10F8">
        <w:rPr>
          <w:rFonts w:ascii="Segoe UI" w:hAnsi="Segoe UI" w:cs="Segoe UI"/>
          <w:lang w:val="fr-029"/>
        </w:rPr>
        <w:t xml:space="preserve"> (2) d</w:t>
      </w:r>
      <w:r w:rsidRPr="007F10F8">
        <w:rPr>
          <w:rFonts w:ascii="Segoe UI" w:hAnsi="Segoe UI" w:cs="Segoe UI"/>
          <w:lang w:val="fr-029"/>
        </w:rPr>
        <w:t>es OCBs pour la réalisation de projets agricole</w:t>
      </w:r>
      <w:r w:rsidR="008571EC" w:rsidRPr="007F10F8">
        <w:rPr>
          <w:rFonts w:ascii="Segoe UI" w:hAnsi="Segoe UI" w:cs="Segoe UI"/>
          <w:lang w:val="fr-029"/>
        </w:rPr>
        <w:t>s, (3) d</w:t>
      </w:r>
      <w:r w:rsidRPr="007F10F8">
        <w:rPr>
          <w:rFonts w:ascii="Segoe UI" w:hAnsi="Segoe UI" w:cs="Segoe UI"/>
          <w:lang w:val="fr-029"/>
        </w:rPr>
        <w:t>es firmes pour les infrastructures</w:t>
      </w:r>
      <w:r w:rsidR="008571EC" w:rsidRPr="007F10F8">
        <w:rPr>
          <w:rFonts w:ascii="Segoe UI" w:hAnsi="Segoe UI" w:cs="Segoe UI"/>
          <w:lang w:val="fr-029"/>
        </w:rPr>
        <w:t>.</w:t>
      </w:r>
    </w:p>
    <w:p w14:paraId="058A4862" w14:textId="77777777" w:rsidR="0048524B" w:rsidRPr="007F10F8" w:rsidRDefault="0048524B" w:rsidP="00CC6B14">
      <w:pPr>
        <w:jc w:val="both"/>
        <w:rPr>
          <w:rFonts w:ascii="Segoe UI" w:hAnsi="Segoe UI" w:cs="Segoe UI"/>
          <w:lang w:val="fr-029"/>
        </w:rPr>
      </w:pPr>
      <w:r w:rsidRPr="007F10F8">
        <w:rPr>
          <w:rFonts w:ascii="Segoe UI" w:hAnsi="Segoe UI" w:cs="Segoe UI"/>
          <w:lang w:val="fr-029"/>
        </w:rPr>
        <w:t>Pour ce qu’il s’agit de l’efficience dans la gestion du projet, la complexité du projet est évoquée, car c’est un projet de grand envergure, multisectoriel et transversal, exécuté dans des zones enclavées, avec une exigence pour l’approche participative. Ces caractéristiques ont exigé des approches innovantes pour une réussite efficiente des activités, comme par exemple l’embauchage de bureau d’étude et d’organisation locale spécialisée pour réaliser les activités à temps, une formule interne appropriée pour l’harmonisation des activités intégrant les trois unités, une démarche participative s’assurant de l’aval des autorités locales.</w:t>
      </w:r>
    </w:p>
    <w:p w14:paraId="25079019" w14:textId="77777777" w:rsidR="0048524B" w:rsidRPr="007F10F8" w:rsidRDefault="008571EC" w:rsidP="00CC6B14">
      <w:pPr>
        <w:jc w:val="both"/>
        <w:rPr>
          <w:rFonts w:ascii="Segoe UI" w:hAnsi="Segoe UI" w:cs="Segoe UI"/>
          <w:lang w:val="fr-029"/>
        </w:rPr>
      </w:pPr>
      <w:r w:rsidRPr="007F10F8">
        <w:rPr>
          <w:rFonts w:ascii="Segoe UI" w:hAnsi="Segoe UI" w:cs="Segoe UI"/>
          <w:lang w:val="fr-029"/>
        </w:rPr>
        <w:lastRenderedPageBreak/>
        <w:t>Sur l’efficience</w:t>
      </w:r>
      <w:r w:rsidR="0048524B" w:rsidRPr="007F10F8">
        <w:rPr>
          <w:rFonts w:ascii="Segoe UI" w:hAnsi="Segoe UI" w:cs="Segoe UI"/>
          <w:lang w:val="fr-029"/>
        </w:rPr>
        <w:t xml:space="preserve">, on doit conclure que la stratégie de sortie du projet n’est pas implémentée faute de temps. On devrait par exemple accompagner les mairies dans la mise en œuvre des plans de relèvement. Voilà que ces plans restent encore à être validés, tandis qu’on est à la fin du projet. </w:t>
      </w:r>
    </w:p>
    <w:p w14:paraId="2E2FE746" w14:textId="77777777" w:rsidR="0048524B" w:rsidRPr="007F10F8" w:rsidRDefault="0048524B" w:rsidP="00CC6B14">
      <w:pPr>
        <w:jc w:val="both"/>
        <w:rPr>
          <w:rFonts w:ascii="Segoe UI" w:hAnsi="Segoe UI" w:cs="Segoe UI"/>
          <w:lang w:val="fr-029"/>
        </w:rPr>
      </w:pPr>
      <w:r w:rsidRPr="007F10F8">
        <w:rPr>
          <w:rFonts w:ascii="Segoe UI" w:hAnsi="Segoe UI" w:cs="Segoe UI"/>
          <w:lang w:val="fr-FR"/>
        </w:rPr>
        <w:t>La durabilité du projet est estimée à l’aune du niveau d’appropriation du projet par les acteurs locaux et leur niveau d’implication/participation dans le processus de mise en œuvre, et leur utilisation des acquis du projet.</w:t>
      </w:r>
      <w:r w:rsidR="008571EC" w:rsidRPr="007F10F8">
        <w:rPr>
          <w:rFonts w:ascii="Segoe UI" w:hAnsi="Segoe UI" w:cs="Segoe UI"/>
          <w:lang w:val="fr-029"/>
        </w:rPr>
        <w:t xml:space="preserve"> </w:t>
      </w:r>
      <w:r w:rsidRPr="007F10F8">
        <w:rPr>
          <w:rFonts w:ascii="Segoe UI" w:hAnsi="Segoe UI" w:cs="Segoe UI"/>
          <w:lang w:val="fr-029"/>
        </w:rPr>
        <w:t>Les autorités locales et les membres de la société civile se sont appropriés pleinement du projet, avec une légère différence entre les anciens et les nouveaux maires</w:t>
      </w:r>
      <w:r w:rsidR="00C02EF2" w:rsidRPr="007F10F8">
        <w:rPr>
          <w:rFonts w:ascii="Segoe UI" w:hAnsi="Segoe UI" w:cs="Segoe UI"/>
          <w:lang w:val="fr-029"/>
        </w:rPr>
        <w:t>.</w:t>
      </w:r>
      <w:r w:rsidRPr="007F10F8">
        <w:rPr>
          <w:rFonts w:ascii="Segoe UI" w:hAnsi="Segoe UI" w:cs="Segoe UI"/>
          <w:lang w:val="fr-029"/>
        </w:rPr>
        <w:t xml:space="preserve"> En dépit de </w:t>
      </w:r>
      <w:r w:rsidR="00C02EF2" w:rsidRPr="007F10F8">
        <w:rPr>
          <w:rFonts w:ascii="Segoe UI" w:hAnsi="Segoe UI" w:cs="Segoe UI"/>
          <w:lang w:val="fr-029"/>
        </w:rPr>
        <w:t xml:space="preserve">certaines </w:t>
      </w:r>
      <w:r w:rsidRPr="007F10F8">
        <w:rPr>
          <w:rFonts w:ascii="Segoe UI" w:hAnsi="Segoe UI" w:cs="Segoe UI"/>
          <w:lang w:val="fr-029"/>
        </w:rPr>
        <w:t>reproches comme par exemple la qualité des outils qui n’est pas la meilleure, on peut conclure que le projet a fait de son mieux pour garantir la durabilité, et les usagers sont motivés pour</w:t>
      </w:r>
      <w:r w:rsidR="008571EC" w:rsidRPr="007F10F8">
        <w:rPr>
          <w:rFonts w:ascii="Segoe UI" w:hAnsi="Segoe UI" w:cs="Segoe UI"/>
          <w:lang w:val="fr-029"/>
        </w:rPr>
        <w:t xml:space="preserve"> la continuation des activités. </w:t>
      </w:r>
      <w:r w:rsidRPr="007F10F8">
        <w:rPr>
          <w:rFonts w:ascii="Segoe UI" w:hAnsi="Segoe UI" w:cs="Segoe UI"/>
          <w:lang w:val="fr-029"/>
        </w:rPr>
        <w:t>Il reste cependant que les risques liés aux catastrophes naturelles (aléas climatiques et tremblement de terre) existent toujours, en dépit des activités liés à la résilience.</w:t>
      </w:r>
    </w:p>
    <w:p w14:paraId="7EC83A3F" w14:textId="6D88BC4C" w:rsidR="008571EC" w:rsidRPr="007F10F8" w:rsidRDefault="008571EC" w:rsidP="00CC6B14">
      <w:pPr>
        <w:jc w:val="both"/>
        <w:rPr>
          <w:rFonts w:ascii="Segoe UI" w:hAnsi="Segoe UI" w:cs="Segoe UI"/>
          <w:lang w:val="fr-FR"/>
        </w:rPr>
      </w:pPr>
      <w:r w:rsidRPr="007F10F8">
        <w:rPr>
          <w:rFonts w:ascii="Segoe UI" w:hAnsi="Segoe UI" w:cs="Segoe UI"/>
          <w:lang w:val="fr-FR"/>
        </w:rPr>
        <w:t>Les activités du projet sont très pertinentes car répondant à des besoins qui sont prioritaires pour l’état haïtien. De par ses objectifs et axes d’intervention, Le PRPC est aussi très pertinent pour le PNUD et s’aligne sur programme pays en cours du PNUD en Haïti. En effet, c’est un projet transversal qui considère des activités qui relèvent des trois unités du PNUD, à savoir la résilience, la gouvernance et la lutte contre la pauvreté. Le projet s’alignent également sur les objectifs globaux de développement, car ayant comme objectifs communs d’agir pour </w:t>
      </w:r>
      <w:hyperlink r:id="rId11" w:history="1">
        <w:r w:rsidRPr="007F10F8">
          <w:rPr>
            <w:rFonts w:ascii="Segoe UI" w:hAnsi="Segoe UI" w:cs="Segoe UI"/>
            <w:lang w:val="fr-FR"/>
          </w:rPr>
          <w:t>réduire la pauvreté</w:t>
        </w:r>
      </w:hyperlink>
      <w:r w:rsidRPr="007F10F8">
        <w:rPr>
          <w:rFonts w:ascii="Segoe UI" w:hAnsi="Segoe UI" w:cs="Segoe UI"/>
          <w:lang w:val="fr-FR"/>
        </w:rPr>
        <w:t>, </w:t>
      </w:r>
      <w:hyperlink r:id="rId12" w:history="1">
        <w:r w:rsidRPr="007F10F8">
          <w:rPr>
            <w:rFonts w:ascii="Segoe UI" w:hAnsi="Segoe UI" w:cs="Segoe UI"/>
            <w:lang w:val="fr-FR"/>
          </w:rPr>
          <w:t>autonomiser les femmes et les filles</w:t>
        </w:r>
      </w:hyperlink>
      <w:r w:rsidRPr="007F10F8">
        <w:rPr>
          <w:rFonts w:ascii="Segoe UI" w:hAnsi="Segoe UI" w:cs="Segoe UI"/>
          <w:lang w:val="fr-FR"/>
        </w:rPr>
        <w:t> et </w:t>
      </w:r>
      <w:hyperlink r:id="rId13" w:history="1">
        <w:r w:rsidRPr="007F10F8">
          <w:rPr>
            <w:rFonts w:ascii="Segoe UI" w:hAnsi="Segoe UI" w:cs="Segoe UI"/>
            <w:lang w:val="fr-FR"/>
          </w:rPr>
          <w:t>lutter contre les changements climatiques</w:t>
        </w:r>
      </w:hyperlink>
      <w:r w:rsidRPr="007F10F8">
        <w:rPr>
          <w:rFonts w:ascii="Segoe UI" w:hAnsi="Segoe UI" w:cs="Segoe UI"/>
          <w:lang w:val="fr-FR"/>
        </w:rPr>
        <w:t xml:space="preserve">. Les parties prenantes concernées, principalement les mairies, se sont pleinement appropriées du projet. </w:t>
      </w:r>
      <w:r w:rsidR="00E12A85" w:rsidRPr="007F10F8">
        <w:rPr>
          <w:rFonts w:ascii="Segoe UI" w:hAnsi="Segoe UI" w:cs="Segoe UI"/>
          <w:lang w:val="fr-FR"/>
        </w:rPr>
        <w:t>Elles</w:t>
      </w:r>
      <w:r w:rsidRPr="007F10F8">
        <w:rPr>
          <w:rFonts w:ascii="Segoe UI" w:hAnsi="Segoe UI" w:cs="Segoe UI"/>
          <w:lang w:val="fr-FR"/>
        </w:rPr>
        <w:t xml:space="preserve"> comprennent l’importance des activités pour le développement des communautés et entendent protéger et bien mettre à profit les acquis du projet</w:t>
      </w:r>
    </w:p>
    <w:p w14:paraId="6D0A43D2" w14:textId="303F62FA" w:rsidR="0048524B" w:rsidRPr="007F10F8" w:rsidRDefault="00E12A85" w:rsidP="00CC6B14">
      <w:pPr>
        <w:jc w:val="both"/>
        <w:rPr>
          <w:rFonts w:ascii="Segoe UI" w:hAnsi="Segoe UI" w:cs="Segoe UI"/>
          <w:lang w:val="fr-FR"/>
        </w:rPr>
      </w:pPr>
      <w:r w:rsidRPr="007F10F8">
        <w:rPr>
          <w:rFonts w:ascii="Segoe UI" w:hAnsi="Segoe UI" w:cs="Segoe UI"/>
          <w:lang w:val="fr-FR"/>
        </w:rPr>
        <w:t>L’</w:t>
      </w:r>
      <w:r w:rsidR="00CC6B14" w:rsidRPr="007F10F8">
        <w:rPr>
          <w:rFonts w:ascii="Segoe UI" w:hAnsi="Segoe UI" w:cs="Segoe UI"/>
          <w:lang w:val="fr-FR"/>
        </w:rPr>
        <w:t>égalité</w:t>
      </w:r>
      <w:r w:rsidR="0048524B" w:rsidRPr="007F10F8">
        <w:rPr>
          <w:rFonts w:ascii="Segoe UI" w:hAnsi="Segoe UI" w:cs="Segoe UI"/>
          <w:lang w:val="fr-FR"/>
        </w:rPr>
        <w:t xml:space="preserve"> des sexes a été centrale tout au long du cycle de vie du projet. Au cours de l’implémentation du projet, un expert en genre a été très actif pour s’assurer de la participation effective des femmes dans les activités. Les cibles ont été obtenues dans la grande majorité des activités. Là où on retrouve moins de participation de femmes, c’est dans les rencontres avec les élus locaux où les marges pour l’amélioration de la participation sont restreintes. On observe que pour le produit relatif à l’autonomisation des bénéficiaires, les femmes participent à un taux exceptionnellement fort</w:t>
      </w:r>
      <w:r w:rsidR="008571EC" w:rsidRPr="007F10F8">
        <w:rPr>
          <w:rFonts w:ascii="Segoe UI" w:hAnsi="Segoe UI" w:cs="Segoe UI"/>
          <w:lang w:val="fr-FR"/>
        </w:rPr>
        <w:t>.</w:t>
      </w:r>
    </w:p>
    <w:p w14:paraId="3DD8C91F" w14:textId="77777777" w:rsidR="0048524B" w:rsidRPr="007F10F8" w:rsidRDefault="0048524B" w:rsidP="00AE1E01">
      <w:pPr>
        <w:spacing w:after="120"/>
        <w:ind w:right="-180"/>
        <w:contextualSpacing/>
        <w:jc w:val="both"/>
        <w:rPr>
          <w:rFonts w:ascii="Segoe UI" w:hAnsi="Segoe UI" w:cs="Segoe UI"/>
          <w:lang w:val="fr-029"/>
        </w:rPr>
      </w:pPr>
      <w:r w:rsidRPr="007F10F8">
        <w:rPr>
          <w:rFonts w:ascii="Segoe UI" w:hAnsi="Segoe UI" w:cs="Segoe UI"/>
          <w:lang w:val="fr-029"/>
        </w:rPr>
        <w:t>Basé sur les différentes résultats et conclusions de l’évaluation, les recommandations suivantes ont été formulées</w:t>
      </w:r>
      <w:r w:rsidR="008571EC" w:rsidRPr="007F10F8">
        <w:rPr>
          <w:rFonts w:ascii="Segoe UI" w:hAnsi="Segoe UI" w:cs="Segoe UI"/>
          <w:lang w:val="fr-029"/>
        </w:rPr>
        <w:t xml:space="preserve"> à l’égard du PNUD</w:t>
      </w:r>
      <w:r w:rsidRPr="007F10F8">
        <w:rPr>
          <w:rFonts w:ascii="Segoe UI" w:hAnsi="Segoe UI" w:cs="Segoe UI"/>
          <w:lang w:val="fr-029"/>
        </w:rPr>
        <w:t>.</w:t>
      </w:r>
    </w:p>
    <w:p w14:paraId="40A89197" w14:textId="77777777" w:rsidR="008571EC" w:rsidRPr="007F10F8" w:rsidRDefault="0048524B" w:rsidP="00AE1E01">
      <w:pPr>
        <w:pStyle w:val="ListParagraph"/>
        <w:numPr>
          <w:ilvl w:val="0"/>
          <w:numId w:val="27"/>
        </w:numPr>
        <w:pBdr>
          <w:top w:val="single" w:sz="4" w:space="1" w:color="auto"/>
          <w:left w:val="single" w:sz="4" w:space="4" w:color="auto"/>
          <w:bottom w:val="single" w:sz="4" w:space="8" w:color="auto"/>
          <w:right w:val="single" w:sz="4" w:space="4" w:color="auto"/>
        </w:pBdr>
        <w:shd w:val="clear" w:color="auto" w:fill="F2F2F2" w:themeFill="background1" w:themeFillShade="F2"/>
        <w:spacing w:after="0"/>
        <w:ind w:left="270" w:hanging="270"/>
        <w:jc w:val="both"/>
        <w:rPr>
          <w:rFonts w:ascii="Segoe UI" w:eastAsia="SimSun" w:hAnsi="Segoe UI" w:cs="Segoe UI"/>
          <w:b/>
          <w:lang w:val="fr-029"/>
        </w:rPr>
      </w:pPr>
      <w:r w:rsidRPr="007F10F8">
        <w:rPr>
          <w:rFonts w:ascii="Segoe UI" w:eastAsia="SimSun" w:hAnsi="Segoe UI" w:cs="Segoe UI"/>
          <w:lang w:val="fr-029"/>
        </w:rPr>
        <w:t xml:space="preserve">De par ses objectifs et axes d’intervention, on a conclu que PRPC s’aligne  au programme pays en cours du PNUD en Haïti, mettant en œuvre des activités qui relèvent des trois unités du PNUD, à savoir la résilience, la gouvernance et la lutte contre la pauvreté. On avait conclu que constitue un projet pilote intéressant pour le PNUD. Considérant également l’appréciation des activités par les membres des communautés, le PNUD devrait considérer étendre le projet à </w:t>
      </w:r>
      <w:r w:rsidRPr="007F10F8">
        <w:rPr>
          <w:rFonts w:ascii="Segoe UI" w:eastAsia="SimSun" w:hAnsi="Segoe UI" w:cs="Segoe UI"/>
          <w:lang w:val="fr-029"/>
        </w:rPr>
        <w:lastRenderedPageBreak/>
        <w:t>d’autres départements comme le Sud et les Nippes, il faudrait alors capitaliser sur les leçons apprises.</w:t>
      </w:r>
    </w:p>
    <w:p w14:paraId="1DE613D7" w14:textId="77777777" w:rsidR="008571EC" w:rsidRPr="007F10F8" w:rsidRDefault="0048524B" w:rsidP="00AE1E01">
      <w:pPr>
        <w:pStyle w:val="ListParagraph"/>
        <w:numPr>
          <w:ilvl w:val="0"/>
          <w:numId w:val="27"/>
        </w:numPr>
        <w:pBdr>
          <w:top w:val="single" w:sz="4" w:space="1" w:color="auto"/>
          <w:left w:val="single" w:sz="4" w:space="4" w:color="auto"/>
          <w:bottom w:val="single" w:sz="4" w:space="8" w:color="auto"/>
          <w:right w:val="single" w:sz="4" w:space="4" w:color="auto"/>
        </w:pBdr>
        <w:shd w:val="clear" w:color="auto" w:fill="F2F2F2" w:themeFill="background1" w:themeFillShade="F2"/>
        <w:spacing w:after="0"/>
        <w:ind w:left="270" w:hanging="270"/>
        <w:jc w:val="both"/>
        <w:rPr>
          <w:rFonts w:ascii="Segoe UI" w:eastAsia="SimSun" w:hAnsi="Segoe UI" w:cs="Segoe UI"/>
          <w:lang w:val="fr-029"/>
        </w:rPr>
      </w:pPr>
      <w:r w:rsidRPr="007F10F8">
        <w:rPr>
          <w:rFonts w:ascii="Segoe UI" w:eastAsia="SimSun" w:hAnsi="Segoe UI" w:cs="Segoe UI"/>
          <w:lang w:val="fr-029"/>
        </w:rPr>
        <w:t xml:space="preserve">Accompagner les mairies pour s’assurer d’une appropriation effective, (1) en renforçant le plan de maintenance des matériels, (2) dans la mise en œuvre des plans, en facilitant la dissémination et l’appropriation de ces plans par les autres acteurs de développement du département. </w:t>
      </w:r>
    </w:p>
    <w:p w14:paraId="1E93EB9C" w14:textId="77777777" w:rsidR="008571EC" w:rsidRPr="007F10F8" w:rsidRDefault="0048524B" w:rsidP="00AE1E01">
      <w:pPr>
        <w:pStyle w:val="ListParagraph"/>
        <w:numPr>
          <w:ilvl w:val="0"/>
          <w:numId w:val="27"/>
        </w:numPr>
        <w:pBdr>
          <w:top w:val="single" w:sz="4" w:space="1" w:color="auto"/>
          <w:left w:val="single" w:sz="4" w:space="4" w:color="auto"/>
          <w:bottom w:val="single" w:sz="4" w:space="8" w:color="auto"/>
          <w:right w:val="single" w:sz="4" w:space="4" w:color="auto"/>
        </w:pBdr>
        <w:shd w:val="clear" w:color="auto" w:fill="F2F2F2" w:themeFill="background1" w:themeFillShade="F2"/>
        <w:spacing w:after="0"/>
        <w:ind w:left="270" w:hanging="270"/>
        <w:jc w:val="both"/>
        <w:rPr>
          <w:rFonts w:ascii="Segoe UI" w:eastAsia="SimSun" w:hAnsi="Segoe UI" w:cs="Segoe UI"/>
          <w:lang w:val="fr-029"/>
        </w:rPr>
      </w:pPr>
      <w:r w:rsidRPr="007F10F8">
        <w:rPr>
          <w:rFonts w:ascii="Segoe UI" w:eastAsia="SimSun" w:hAnsi="Segoe UI" w:cs="Segoe UI"/>
          <w:lang w:val="fr-029"/>
        </w:rPr>
        <w:t xml:space="preserve">On avait argumenté que l’approche séquentielle au sein des communes, pour s’assurer de l’appropriation des activités est importante. </w:t>
      </w:r>
      <w:r w:rsidR="0063230A" w:rsidRPr="007F10F8">
        <w:rPr>
          <w:rFonts w:ascii="Segoe UI" w:eastAsia="SimSun" w:hAnsi="Segoe UI" w:cs="Segoe UI"/>
          <w:lang w:val="fr-029"/>
        </w:rPr>
        <w:t>Ainsi, d</w:t>
      </w:r>
      <w:r w:rsidRPr="007F10F8">
        <w:rPr>
          <w:rFonts w:ascii="Segoe UI" w:eastAsia="SimSun" w:hAnsi="Segoe UI" w:cs="Segoe UI"/>
          <w:lang w:val="fr-029"/>
        </w:rPr>
        <w:t>ans la conception de pareils projets, il faudrait allouer du temps requis pour implémenter la démarche participative.</w:t>
      </w:r>
    </w:p>
    <w:p w14:paraId="2BC2849C" w14:textId="77777777" w:rsidR="008571EC" w:rsidRPr="007F10F8" w:rsidRDefault="0048524B" w:rsidP="00AE1E01">
      <w:pPr>
        <w:pStyle w:val="ListParagraph"/>
        <w:numPr>
          <w:ilvl w:val="0"/>
          <w:numId w:val="27"/>
        </w:numPr>
        <w:pBdr>
          <w:top w:val="single" w:sz="4" w:space="1" w:color="auto"/>
          <w:left w:val="single" w:sz="4" w:space="4" w:color="auto"/>
          <w:bottom w:val="single" w:sz="4" w:space="8" w:color="auto"/>
          <w:right w:val="single" w:sz="4" w:space="4" w:color="auto"/>
        </w:pBdr>
        <w:shd w:val="clear" w:color="auto" w:fill="F2F2F2" w:themeFill="background1" w:themeFillShade="F2"/>
        <w:spacing w:after="0"/>
        <w:ind w:left="270" w:hanging="270"/>
        <w:jc w:val="both"/>
        <w:rPr>
          <w:rFonts w:ascii="Segoe UI" w:eastAsia="SimSun" w:hAnsi="Segoe UI" w:cs="Segoe UI"/>
          <w:lang w:val="fr-029"/>
        </w:rPr>
      </w:pPr>
      <w:r w:rsidRPr="007F10F8">
        <w:rPr>
          <w:rFonts w:ascii="Segoe UI" w:eastAsia="SimSun" w:hAnsi="Segoe UI" w:cs="Segoe UI"/>
          <w:lang w:val="fr-029"/>
        </w:rPr>
        <w:t>Pour un programme d’une telle complexité, il faudrait faire l’intégration des expertises en amont et concevoir un plan de suivi évaluation en tenant compte des différentes composantes du projet. Il faudrait renforcer la section de suivi-évaluation des projets pour améliorer l’efficacité et l’efficience des projets, tant sur le plan ressources humaines que sur la formulation d’indicateurs et d’outils de gestion.</w:t>
      </w:r>
    </w:p>
    <w:p w14:paraId="60660C58" w14:textId="77777777" w:rsidR="008571EC" w:rsidRPr="007F10F8" w:rsidRDefault="0048524B" w:rsidP="00AE1E01">
      <w:pPr>
        <w:pStyle w:val="ListParagraph"/>
        <w:numPr>
          <w:ilvl w:val="0"/>
          <w:numId w:val="27"/>
        </w:numPr>
        <w:pBdr>
          <w:top w:val="single" w:sz="4" w:space="1" w:color="auto"/>
          <w:left w:val="single" w:sz="4" w:space="4" w:color="auto"/>
          <w:bottom w:val="single" w:sz="4" w:space="8" w:color="auto"/>
          <w:right w:val="single" w:sz="4" w:space="4" w:color="auto"/>
        </w:pBdr>
        <w:shd w:val="clear" w:color="auto" w:fill="F2F2F2" w:themeFill="background1" w:themeFillShade="F2"/>
        <w:spacing w:after="0"/>
        <w:ind w:left="270" w:hanging="270"/>
        <w:jc w:val="both"/>
        <w:rPr>
          <w:rFonts w:ascii="Segoe UI" w:eastAsia="SimSun" w:hAnsi="Segoe UI" w:cs="Segoe UI"/>
          <w:lang w:val="fr-029"/>
        </w:rPr>
      </w:pPr>
      <w:r w:rsidRPr="007F10F8">
        <w:rPr>
          <w:rFonts w:ascii="Segoe UI" w:eastAsia="SimSun" w:hAnsi="Segoe UI" w:cs="Segoe UI"/>
          <w:lang w:val="fr-029"/>
        </w:rPr>
        <w:t xml:space="preserve">Etablir de manière systématique des réunions de gestion chaque semaine avec les trois sous-unités, comme pratique de gestion pour les projets où les trois sous unités sont impliquées. Cette pratique faciliterait la communication des informations et permettrait d’éviter des délais dans le traitement des dossiers qui sont prioritaires pour le projet. </w:t>
      </w:r>
    </w:p>
    <w:p w14:paraId="45F4643C" w14:textId="77777777" w:rsidR="008571EC" w:rsidRPr="007F10F8" w:rsidRDefault="0048524B" w:rsidP="00AE1E01">
      <w:pPr>
        <w:pStyle w:val="ListParagraph"/>
        <w:numPr>
          <w:ilvl w:val="0"/>
          <w:numId w:val="27"/>
        </w:numPr>
        <w:pBdr>
          <w:top w:val="single" w:sz="4" w:space="1" w:color="auto"/>
          <w:left w:val="single" w:sz="4" w:space="4" w:color="auto"/>
          <w:bottom w:val="single" w:sz="4" w:space="8" w:color="auto"/>
          <w:right w:val="single" w:sz="4" w:space="4" w:color="auto"/>
        </w:pBdr>
        <w:shd w:val="clear" w:color="auto" w:fill="F2F2F2" w:themeFill="background1" w:themeFillShade="F2"/>
        <w:spacing w:after="0"/>
        <w:ind w:left="270" w:hanging="270"/>
        <w:jc w:val="both"/>
        <w:rPr>
          <w:rFonts w:ascii="Segoe UI" w:eastAsia="SimSun" w:hAnsi="Segoe UI" w:cs="Segoe UI"/>
          <w:lang w:val="fr-029"/>
        </w:rPr>
      </w:pPr>
      <w:r w:rsidRPr="007F10F8">
        <w:rPr>
          <w:rFonts w:ascii="Segoe UI" w:eastAsia="SimSun" w:hAnsi="Segoe UI" w:cs="Segoe UI"/>
          <w:lang w:val="fr-029"/>
        </w:rPr>
        <w:t>Considérant la complexité du projet et l’implication des trois sous unités du PNUD, il faudrait également mettre en place une matrice des responsabilités au tout début avec des instructions claires quant à qui fait quoi, quand et comment. Elle devrait indiquer clairement les rôles et les responsabilités des intervenants au sein de chaque processus et activité, afin de faciliter la gestion des projets où les trois sous-unités sont impliquées.</w:t>
      </w:r>
    </w:p>
    <w:p w14:paraId="4BB62A96" w14:textId="77777777" w:rsidR="008571EC" w:rsidRPr="007F10F8" w:rsidRDefault="0063230A" w:rsidP="00AE1E01">
      <w:pPr>
        <w:pStyle w:val="ListParagraph"/>
        <w:numPr>
          <w:ilvl w:val="0"/>
          <w:numId w:val="27"/>
        </w:numPr>
        <w:pBdr>
          <w:top w:val="single" w:sz="4" w:space="1" w:color="auto"/>
          <w:left w:val="single" w:sz="4" w:space="4" w:color="auto"/>
          <w:bottom w:val="single" w:sz="4" w:space="8" w:color="auto"/>
          <w:right w:val="single" w:sz="4" w:space="4" w:color="auto"/>
        </w:pBdr>
        <w:shd w:val="clear" w:color="auto" w:fill="F2F2F2" w:themeFill="background1" w:themeFillShade="F2"/>
        <w:spacing w:after="0"/>
        <w:ind w:left="270" w:hanging="270"/>
        <w:jc w:val="both"/>
        <w:rPr>
          <w:rFonts w:ascii="Segoe UI" w:eastAsia="SimSun" w:hAnsi="Segoe UI" w:cs="Segoe UI"/>
          <w:lang w:val="fr-029"/>
        </w:rPr>
      </w:pPr>
      <w:r w:rsidRPr="007F10F8">
        <w:rPr>
          <w:rFonts w:ascii="Segoe UI" w:eastAsia="SimSun" w:hAnsi="Segoe UI" w:cs="Segoe UI"/>
          <w:lang w:val="fr-029"/>
        </w:rPr>
        <w:t>L</w:t>
      </w:r>
      <w:r w:rsidR="0048524B" w:rsidRPr="007F10F8">
        <w:rPr>
          <w:rFonts w:ascii="Segoe UI" w:eastAsia="SimSun" w:hAnsi="Segoe UI" w:cs="Segoe UI"/>
          <w:lang w:val="fr-029"/>
        </w:rPr>
        <w:t xml:space="preserve">e projet </w:t>
      </w:r>
      <w:r w:rsidRPr="007F10F8">
        <w:rPr>
          <w:rFonts w:ascii="Segoe UI" w:eastAsia="SimSun" w:hAnsi="Segoe UI" w:cs="Segoe UI"/>
          <w:lang w:val="fr-029"/>
        </w:rPr>
        <w:t>devrait</w:t>
      </w:r>
      <w:r w:rsidR="0048524B" w:rsidRPr="007F10F8">
        <w:rPr>
          <w:rFonts w:ascii="Segoe UI" w:eastAsia="SimSun" w:hAnsi="Segoe UI" w:cs="Segoe UI"/>
          <w:lang w:val="fr-029"/>
        </w:rPr>
        <w:t xml:space="preserve"> miser sur ses propres cadres dans la mesure du possible pour réaliser les activités, et dans les cas où des taches sont assignées à temps partiel aux cadres du PNUD, avoir des stratégies qui dégagent plus de flexibilité en vue de pouvoir réaliser les travaux.</w:t>
      </w:r>
    </w:p>
    <w:p w14:paraId="268C9FB3" w14:textId="77777777" w:rsidR="008571EC" w:rsidRPr="007F10F8" w:rsidRDefault="0048524B" w:rsidP="00AE1E01">
      <w:pPr>
        <w:pStyle w:val="ListParagraph"/>
        <w:numPr>
          <w:ilvl w:val="0"/>
          <w:numId w:val="27"/>
        </w:numPr>
        <w:pBdr>
          <w:top w:val="single" w:sz="4" w:space="1" w:color="auto"/>
          <w:left w:val="single" w:sz="4" w:space="4" w:color="auto"/>
          <w:bottom w:val="single" w:sz="4" w:space="8" w:color="auto"/>
          <w:right w:val="single" w:sz="4" w:space="4" w:color="auto"/>
        </w:pBdr>
        <w:shd w:val="clear" w:color="auto" w:fill="F2F2F2" w:themeFill="background1" w:themeFillShade="F2"/>
        <w:spacing w:after="0"/>
        <w:ind w:left="270" w:hanging="270"/>
        <w:jc w:val="both"/>
        <w:rPr>
          <w:rFonts w:ascii="Segoe UI" w:eastAsia="SimSun" w:hAnsi="Segoe UI" w:cs="Segoe UI"/>
          <w:lang w:val="fr-029"/>
        </w:rPr>
      </w:pPr>
      <w:r w:rsidRPr="007F10F8">
        <w:rPr>
          <w:rFonts w:ascii="Segoe UI" w:eastAsia="SimSun" w:hAnsi="Segoe UI" w:cs="Segoe UI"/>
          <w:lang w:val="fr-029"/>
        </w:rPr>
        <w:t xml:space="preserve">Lors des mobilisations et du processus d’engagement des mairies dans des projets, il est encouragé d’impliquer non seulement les maires, qui sont des élus ou des nommés, mais aussi des directeurs de mairies et d’autres cadres qui sont permanents, autant que faire se peut. </w:t>
      </w:r>
    </w:p>
    <w:p w14:paraId="7BD75C62" w14:textId="77777777" w:rsidR="0063230A" w:rsidRPr="007F10F8" w:rsidRDefault="0048524B" w:rsidP="00AE1E01">
      <w:pPr>
        <w:pStyle w:val="ListParagraph"/>
        <w:numPr>
          <w:ilvl w:val="0"/>
          <w:numId w:val="27"/>
        </w:numPr>
        <w:pBdr>
          <w:top w:val="single" w:sz="4" w:space="1" w:color="auto"/>
          <w:left w:val="single" w:sz="4" w:space="4" w:color="auto"/>
          <w:bottom w:val="single" w:sz="4" w:space="8" w:color="auto"/>
          <w:right w:val="single" w:sz="4" w:space="4" w:color="auto"/>
        </w:pBdr>
        <w:shd w:val="clear" w:color="auto" w:fill="F2F2F2" w:themeFill="background1" w:themeFillShade="F2"/>
        <w:spacing w:after="120"/>
        <w:ind w:left="274" w:hanging="274"/>
        <w:contextualSpacing w:val="0"/>
        <w:jc w:val="both"/>
        <w:rPr>
          <w:rFonts w:ascii="Segoe UI" w:eastAsia="SimSun" w:hAnsi="Segoe UI" w:cs="Segoe UI"/>
          <w:lang w:val="fr-029"/>
        </w:rPr>
      </w:pPr>
      <w:r w:rsidRPr="007F10F8">
        <w:rPr>
          <w:rFonts w:ascii="Segoe UI" w:eastAsia="SimSun" w:hAnsi="Segoe UI" w:cs="Segoe UI"/>
          <w:lang w:val="fr-029"/>
        </w:rPr>
        <w:t>En cas de changement de maires dans les communes, il est utile d’inviter les nouveaux maires dans une rencontre le plus tôt possible pour les informer des activités du projet.</w:t>
      </w:r>
    </w:p>
    <w:p w14:paraId="10000AF3" w14:textId="77777777" w:rsidR="00213109" w:rsidRPr="007F10F8" w:rsidRDefault="00213109" w:rsidP="00CC6B14">
      <w:pPr>
        <w:spacing w:after="0"/>
        <w:jc w:val="both"/>
        <w:rPr>
          <w:rFonts w:ascii="Segoe UI" w:eastAsia="SimSun" w:hAnsi="Segoe UI" w:cs="Segoe UI"/>
          <w:lang w:val="fr-029"/>
        </w:rPr>
      </w:pPr>
    </w:p>
    <w:p w14:paraId="6CB0BCC1" w14:textId="77777777" w:rsidR="00213109" w:rsidRPr="007F10F8" w:rsidRDefault="00213109" w:rsidP="00CC6B14">
      <w:pPr>
        <w:spacing w:after="0"/>
        <w:ind w:left="360"/>
        <w:jc w:val="both"/>
        <w:rPr>
          <w:rFonts w:ascii="Segoe UI" w:hAnsi="Segoe UI" w:cs="Segoe UI"/>
          <w:b/>
          <w:lang w:val="fr-029"/>
        </w:rPr>
      </w:pPr>
    </w:p>
    <w:p w14:paraId="534625F5" w14:textId="77777777" w:rsidR="00213109" w:rsidRPr="007F10F8" w:rsidRDefault="00213109" w:rsidP="00CC6B14">
      <w:pPr>
        <w:spacing w:after="0"/>
        <w:ind w:left="360"/>
        <w:jc w:val="both"/>
        <w:rPr>
          <w:rFonts w:ascii="Segoe UI" w:hAnsi="Segoe UI" w:cs="Segoe UI"/>
          <w:b/>
          <w:lang w:val="fr-029"/>
        </w:rPr>
      </w:pPr>
    </w:p>
    <w:p w14:paraId="452B0CEF" w14:textId="77777777" w:rsidR="00213109" w:rsidRPr="007F10F8" w:rsidRDefault="00213109" w:rsidP="00CC6B14">
      <w:pPr>
        <w:spacing w:after="0"/>
        <w:ind w:left="360"/>
        <w:jc w:val="both"/>
        <w:rPr>
          <w:rFonts w:ascii="Segoe UI" w:hAnsi="Segoe UI" w:cs="Segoe UI"/>
          <w:b/>
          <w:lang w:val="fr-029"/>
        </w:rPr>
      </w:pPr>
    </w:p>
    <w:p w14:paraId="1F9BFA01" w14:textId="77777777" w:rsidR="00213109" w:rsidRPr="007F10F8" w:rsidRDefault="00213109" w:rsidP="00CC6B14">
      <w:pPr>
        <w:spacing w:after="0"/>
        <w:ind w:left="360"/>
        <w:jc w:val="both"/>
        <w:rPr>
          <w:rFonts w:ascii="Segoe UI" w:hAnsi="Segoe UI" w:cs="Segoe UI"/>
          <w:b/>
          <w:lang w:val="fr-029"/>
        </w:rPr>
      </w:pPr>
    </w:p>
    <w:p w14:paraId="58DA418F" w14:textId="77777777" w:rsidR="001B2221" w:rsidRPr="007F10F8" w:rsidRDefault="001B2221" w:rsidP="00CC6B14">
      <w:pPr>
        <w:spacing w:after="0"/>
        <w:jc w:val="both"/>
        <w:rPr>
          <w:rFonts w:ascii="Segoe UI" w:hAnsi="Segoe UI" w:cs="Segoe UI"/>
          <w:b/>
          <w:lang w:val="fr-029"/>
        </w:rPr>
        <w:sectPr w:rsidR="001B2221" w:rsidRPr="007F10F8" w:rsidSect="001B2221">
          <w:headerReference w:type="default" r:id="rId14"/>
          <w:footerReference w:type="default" r:id="rId15"/>
          <w:headerReference w:type="first" r:id="rId16"/>
          <w:footerReference w:type="first" r:id="rId17"/>
          <w:pgSz w:w="12240" w:h="15840"/>
          <w:pgMar w:top="1440" w:right="1440" w:bottom="1440" w:left="1440" w:header="720" w:footer="720" w:gutter="0"/>
          <w:pgNumType w:fmt="lowerRoman" w:start="0"/>
          <w:cols w:space="720"/>
          <w:titlePg/>
          <w:docGrid w:linePitch="360"/>
        </w:sectPr>
      </w:pPr>
    </w:p>
    <w:p w14:paraId="08CD216B" w14:textId="77777777" w:rsidR="00651B5E" w:rsidRPr="007F10F8" w:rsidRDefault="00651B5E" w:rsidP="00C72225">
      <w:pPr>
        <w:pStyle w:val="Default"/>
        <w:numPr>
          <w:ilvl w:val="0"/>
          <w:numId w:val="1"/>
        </w:numPr>
        <w:spacing w:after="120" w:line="259" w:lineRule="auto"/>
        <w:ind w:left="270" w:hanging="270"/>
        <w:jc w:val="both"/>
        <w:outlineLvl w:val="0"/>
        <w:rPr>
          <w:b/>
          <w:bCs/>
          <w:color w:val="0070C0"/>
          <w:lang w:val="fr-029"/>
        </w:rPr>
      </w:pPr>
      <w:bookmarkStart w:id="6" w:name="_Toc84537806"/>
      <w:bookmarkEnd w:id="3"/>
      <w:bookmarkEnd w:id="5"/>
      <w:r w:rsidRPr="007F10F8">
        <w:rPr>
          <w:b/>
          <w:bCs/>
          <w:color w:val="0070C0"/>
          <w:lang w:val="fr-029"/>
        </w:rPr>
        <w:lastRenderedPageBreak/>
        <w:t>Introduction</w:t>
      </w:r>
      <w:bookmarkEnd w:id="6"/>
    </w:p>
    <w:p w14:paraId="4087C569" w14:textId="77777777" w:rsidR="00651B5E" w:rsidRPr="007F10F8" w:rsidRDefault="00651B5E" w:rsidP="00CC6B14">
      <w:pPr>
        <w:jc w:val="both"/>
        <w:rPr>
          <w:rFonts w:ascii="Segoe UI" w:hAnsi="Segoe UI" w:cs="Segoe UI"/>
          <w:lang w:val="fr-FR"/>
        </w:rPr>
      </w:pPr>
      <w:bookmarkStart w:id="7" w:name="_Hlk61394847"/>
      <w:r w:rsidRPr="007F10F8">
        <w:rPr>
          <w:rFonts w:ascii="Segoe UI" w:hAnsi="Segoe UI" w:cs="Segoe UI"/>
          <w:lang w:val="fr-FR"/>
        </w:rPr>
        <w:t xml:space="preserve">Le Programme des Nations Unies pour le Développement (PNUD) vient de commanditer l’évaluation finale du Projet de Relèvement </w:t>
      </w:r>
      <w:r w:rsidR="00FB3657" w:rsidRPr="007F10F8">
        <w:rPr>
          <w:rFonts w:ascii="Segoe UI" w:hAnsi="Segoe UI" w:cs="Segoe UI"/>
          <w:lang w:val="fr-FR"/>
        </w:rPr>
        <w:t xml:space="preserve">Post </w:t>
      </w:r>
      <w:r w:rsidR="001D0177" w:rsidRPr="007F10F8">
        <w:rPr>
          <w:rFonts w:ascii="Segoe UI" w:hAnsi="Segoe UI" w:cs="Segoe UI"/>
          <w:lang w:val="fr-FR"/>
        </w:rPr>
        <w:t>C</w:t>
      </w:r>
      <w:r w:rsidR="00135620" w:rsidRPr="007F10F8">
        <w:rPr>
          <w:rFonts w:ascii="Segoe UI" w:hAnsi="Segoe UI" w:cs="Segoe UI"/>
          <w:lang w:val="fr-FR"/>
        </w:rPr>
        <w:t>atastrophes</w:t>
      </w:r>
      <w:r w:rsidR="00FB3657" w:rsidRPr="007F10F8">
        <w:rPr>
          <w:rFonts w:ascii="Segoe UI" w:hAnsi="Segoe UI" w:cs="Segoe UI"/>
          <w:lang w:val="fr-FR"/>
        </w:rPr>
        <w:t xml:space="preserve"> (</w:t>
      </w:r>
      <w:r w:rsidR="00135620" w:rsidRPr="007F10F8">
        <w:rPr>
          <w:rFonts w:ascii="Segoe UI" w:hAnsi="Segoe UI" w:cs="Segoe UI"/>
          <w:lang w:val="fr-FR"/>
        </w:rPr>
        <w:t>PRPC</w:t>
      </w:r>
      <w:r w:rsidRPr="007F10F8">
        <w:rPr>
          <w:rFonts w:ascii="Segoe UI" w:hAnsi="Segoe UI" w:cs="Segoe UI"/>
          <w:lang w:val="fr-FR"/>
        </w:rPr>
        <w:t xml:space="preserve">). L’objectif général de l’évaluation finale est de fournir aux partenaires de mise œuvre du projet « Relèvement Post-Catastrophe », au PNUD et aux populations bénéficiaires des informations sur les réalisations du projet, de l’état d’avancement des activités à date permettant de tirer des enseignements, de capitaliser sur les bonnes pratiques, et formuler des recommandations pour un réajustement en vue de la consolidation et de la pérennisation des acquis du projet.  Elle doit fournir également des indications et orientations en lien avec l’élaboration du prochain programme stratégique pays du PNUD en </w:t>
      </w:r>
      <w:r w:rsidR="00806BF9" w:rsidRPr="007F10F8">
        <w:rPr>
          <w:rFonts w:ascii="Segoe UI" w:hAnsi="Segoe UI" w:cs="Segoe UI"/>
          <w:lang w:val="fr-FR"/>
        </w:rPr>
        <w:t>Haïti</w:t>
      </w:r>
      <w:r w:rsidRPr="007F10F8">
        <w:rPr>
          <w:rFonts w:ascii="Segoe UI" w:hAnsi="Segoe UI" w:cs="Segoe UI"/>
          <w:lang w:val="fr-FR"/>
        </w:rPr>
        <w:t xml:space="preserve"> (</w:t>
      </w:r>
      <w:r w:rsidR="00135620" w:rsidRPr="007F10F8">
        <w:rPr>
          <w:rFonts w:ascii="Segoe UI" w:hAnsi="Segoe UI" w:cs="Segoe UI"/>
          <w:lang w:val="fr-FR"/>
        </w:rPr>
        <w:t>2023</w:t>
      </w:r>
      <w:r w:rsidRPr="007F10F8">
        <w:rPr>
          <w:rFonts w:ascii="Segoe UI" w:hAnsi="Segoe UI" w:cs="Segoe UI"/>
          <w:lang w:val="fr-FR"/>
        </w:rPr>
        <w:t>-</w:t>
      </w:r>
      <w:r w:rsidR="00135620" w:rsidRPr="007F10F8">
        <w:rPr>
          <w:rFonts w:ascii="Segoe UI" w:hAnsi="Segoe UI" w:cs="Segoe UI"/>
          <w:lang w:val="fr-FR"/>
        </w:rPr>
        <w:t>2027</w:t>
      </w:r>
      <w:r w:rsidRPr="007F10F8">
        <w:rPr>
          <w:rFonts w:ascii="Segoe UI" w:hAnsi="Segoe UI" w:cs="Segoe UI"/>
          <w:lang w:val="fr-FR"/>
        </w:rPr>
        <w:t>).</w:t>
      </w:r>
    </w:p>
    <w:p w14:paraId="14EB6127" w14:textId="4332D845" w:rsidR="00651B5E" w:rsidRPr="007F10F8" w:rsidRDefault="00651B5E" w:rsidP="00CC6B14">
      <w:pPr>
        <w:jc w:val="both"/>
        <w:rPr>
          <w:rFonts w:ascii="Segoe UI" w:hAnsi="Segoe UI" w:cs="Segoe UI"/>
          <w:lang w:val="fr-FR"/>
        </w:rPr>
      </w:pPr>
      <w:bookmarkStart w:id="8" w:name="_Hlk61394898"/>
      <w:bookmarkEnd w:id="7"/>
      <w:r w:rsidRPr="007F10F8">
        <w:rPr>
          <w:rFonts w:ascii="Segoe UI" w:hAnsi="Segoe UI" w:cs="Segoe UI"/>
          <w:lang w:val="fr-FR"/>
        </w:rPr>
        <w:t xml:space="preserve">Ce rapport </w:t>
      </w:r>
      <w:r w:rsidR="00473B5B" w:rsidRPr="007F10F8">
        <w:rPr>
          <w:rFonts w:ascii="Segoe UI" w:hAnsi="Segoe UI" w:cs="Segoe UI"/>
          <w:lang w:val="fr-FR"/>
        </w:rPr>
        <w:t xml:space="preserve">final </w:t>
      </w:r>
      <w:r w:rsidRPr="007F10F8">
        <w:rPr>
          <w:rFonts w:ascii="Segoe UI" w:hAnsi="Segoe UI" w:cs="Segoe UI"/>
          <w:lang w:val="fr-FR"/>
        </w:rPr>
        <w:t>décrit la compréhension du mandat stipul</w:t>
      </w:r>
      <w:r w:rsidR="00E12A85" w:rsidRPr="007F10F8">
        <w:rPr>
          <w:rFonts w:ascii="Segoe UI" w:hAnsi="Segoe UI" w:cs="Segoe UI"/>
          <w:lang w:val="fr-FR"/>
        </w:rPr>
        <w:t>é</w:t>
      </w:r>
      <w:r w:rsidRPr="007F10F8">
        <w:rPr>
          <w:rFonts w:ascii="Segoe UI" w:hAnsi="Segoe UI" w:cs="Segoe UI"/>
          <w:lang w:val="fr-FR"/>
        </w:rPr>
        <w:t xml:space="preserve"> dans les termes de référence et fournit des détails sur le contexte du projet.  Le rapport </w:t>
      </w:r>
      <w:r w:rsidR="00473B5B" w:rsidRPr="007F10F8">
        <w:rPr>
          <w:rFonts w:ascii="Segoe UI" w:hAnsi="Segoe UI" w:cs="Segoe UI"/>
          <w:lang w:val="fr-FR"/>
        </w:rPr>
        <w:t xml:space="preserve">final </w:t>
      </w:r>
      <w:r w:rsidRPr="007F10F8">
        <w:rPr>
          <w:rFonts w:ascii="Segoe UI" w:hAnsi="Segoe UI" w:cs="Segoe UI"/>
          <w:lang w:val="fr-FR"/>
        </w:rPr>
        <w:t>présente également la méthodologie proposée par l’équipe d’évaluation pour trouver les informations manquantes, le plan de collecte de données et les instruments de collecte de données.</w:t>
      </w:r>
    </w:p>
    <w:bookmarkEnd w:id="8"/>
    <w:p w14:paraId="457CE1C4" w14:textId="77777777" w:rsidR="00651B5E" w:rsidRPr="007F10F8" w:rsidRDefault="00651B5E" w:rsidP="00CC6B14">
      <w:pPr>
        <w:jc w:val="both"/>
        <w:rPr>
          <w:rFonts w:ascii="Segoe UI" w:hAnsi="Segoe UI" w:cs="Segoe UI"/>
          <w:lang w:val="fr-FR"/>
        </w:rPr>
      </w:pPr>
      <w:r w:rsidRPr="007F10F8">
        <w:rPr>
          <w:rFonts w:ascii="Segoe UI" w:hAnsi="Segoe UI" w:cs="Segoe UI"/>
          <w:lang w:val="fr-FR"/>
        </w:rPr>
        <w:t xml:space="preserve">Cette évaluation finale devra se tenir pendant la pandémie du </w:t>
      </w:r>
      <w:r w:rsidR="007358F0" w:rsidRPr="007F10F8">
        <w:rPr>
          <w:rFonts w:ascii="Segoe UI" w:hAnsi="Segoe UI" w:cs="Segoe UI"/>
          <w:lang w:val="fr-FR"/>
        </w:rPr>
        <w:t>covid</w:t>
      </w:r>
      <w:r w:rsidRPr="007F10F8">
        <w:rPr>
          <w:rFonts w:ascii="Segoe UI" w:hAnsi="Segoe UI" w:cs="Segoe UI"/>
          <w:lang w:val="fr-FR"/>
        </w:rPr>
        <w:t xml:space="preserve">-19. En plus des dommages à la santé publique, l’épidémie affecte l’économie de plusieurs pays du globe incluant </w:t>
      </w:r>
      <w:r w:rsidR="00806BF9" w:rsidRPr="007F10F8">
        <w:rPr>
          <w:rFonts w:ascii="Segoe UI" w:hAnsi="Segoe UI" w:cs="Segoe UI"/>
          <w:lang w:val="fr-FR"/>
        </w:rPr>
        <w:t>Haïti</w:t>
      </w:r>
      <w:r w:rsidRPr="007F10F8">
        <w:rPr>
          <w:rFonts w:ascii="Segoe UI" w:hAnsi="Segoe UI" w:cs="Segoe UI"/>
          <w:lang w:val="fr-FR"/>
        </w:rPr>
        <w:t xml:space="preserve">. Le rapport </w:t>
      </w:r>
      <w:r w:rsidR="00473B5B" w:rsidRPr="007F10F8">
        <w:rPr>
          <w:rFonts w:ascii="Segoe UI" w:hAnsi="Segoe UI" w:cs="Segoe UI"/>
          <w:lang w:val="fr-FR"/>
        </w:rPr>
        <w:t xml:space="preserve">final </w:t>
      </w:r>
      <w:r w:rsidRPr="007F10F8">
        <w:rPr>
          <w:rFonts w:ascii="Segoe UI" w:hAnsi="Segoe UI" w:cs="Segoe UI"/>
          <w:lang w:val="fr-FR"/>
        </w:rPr>
        <w:t>décrit les mesures dictées par la pandémie lors de la collecte des données sur le terrain.</w:t>
      </w:r>
    </w:p>
    <w:p w14:paraId="5EF64ACE" w14:textId="77777777" w:rsidR="00651B5E" w:rsidRPr="007F10F8" w:rsidRDefault="00651B5E" w:rsidP="00C72225">
      <w:pPr>
        <w:pStyle w:val="Default"/>
        <w:numPr>
          <w:ilvl w:val="0"/>
          <w:numId w:val="1"/>
        </w:numPr>
        <w:spacing w:after="120" w:line="259" w:lineRule="auto"/>
        <w:ind w:left="270" w:hanging="270"/>
        <w:jc w:val="both"/>
        <w:outlineLvl w:val="0"/>
        <w:rPr>
          <w:b/>
          <w:bCs/>
          <w:color w:val="0070C0"/>
          <w:lang w:val="fr-029"/>
        </w:rPr>
      </w:pPr>
      <w:bookmarkStart w:id="9" w:name="_Toc55660452"/>
      <w:bookmarkStart w:id="10" w:name="_Toc84537807"/>
      <w:r w:rsidRPr="007F10F8">
        <w:rPr>
          <w:b/>
          <w:bCs/>
          <w:color w:val="0070C0"/>
          <w:lang w:val="fr-029"/>
        </w:rPr>
        <w:t xml:space="preserve">Contexte </w:t>
      </w:r>
      <w:r w:rsidR="00135620" w:rsidRPr="007F10F8">
        <w:rPr>
          <w:b/>
          <w:bCs/>
          <w:color w:val="0070C0"/>
          <w:lang w:val="fr-029"/>
        </w:rPr>
        <w:t>du projet</w:t>
      </w:r>
      <w:bookmarkEnd w:id="10"/>
      <w:r w:rsidR="00135620" w:rsidRPr="007F10F8">
        <w:rPr>
          <w:b/>
          <w:bCs/>
          <w:color w:val="0070C0"/>
          <w:lang w:val="fr-029"/>
        </w:rPr>
        <w:t xml:space="preserve"> </w:t>
      </w:r>
    </w:p>
    <w:p w14:paraId="29A09954" w14:textId="77777777" w:rsidR="00651B5E" w:rsidRPr="007F10F8" w:rsidRDefault="00651B5E" w:rsidP="00C72225">
      <w:pPr>
        <w:jc w:val="both"/>
        <w:rPr>
          <w:rFonts w:ascii="Segoe UI" w:hAnsi="Segoe UI" w:cs="Segoe UI"/>
          <w:lang w:val="fr-FR"/>
        </w:rPr>
      </w:pPr>
      <w:bookmarkStart w:id="11" w:name="_Hlk61395183"/>
      <w:r w:rsidRPr="007F10F8">
        <w:rPr>
          <w:rFonts w:ascii="Segoe UI" w:hAnsi="Segoe UI" w:cs="Segoe UI"/>
          <w:lang w:val="fr-FR"/>
        </w:rPr>
        <w:t xml:space="preserve">En raison de sa position géographique, en tant qu’ile de la Caraïbes, </w:t>
      </w:r>
      <w:r w:rsidR="00067AA4" w:rsidRPr="007F10F8">
        <w:rPr>
          <w:rFonts w:ascii="Segoe UI" w:hAnsi="Segoe UI" w:cs="Segoe UI"/>
          <w:lang w:val="fr-FR"/>
        </w:rPr>
        <w:t>Haïti</w:t>
      </w:r>
      <w:r w:rsidRPr="007F10F8">
        <w:rPr>
          <w:rFonts w:ascii="Segoe UI" w:hAnsi="Segoe UI" w:cs="Segoe UI"/>
          <w:lang w:val="fr-FR"/>
        </w:rPr>
        <w:t xml:space="preserve"> est exposé à une série de tempêtes, à chaque saison cyclonique allant de Juillet à Novembre chaque année. Due à la dégradation de l’environnement et l’utilisation à outrance des ressources ligneuses, </w:t>
      </w:r>
      <w:r w:rsidR="00067AA4" w:rsidRPr="007F10F8">
        <w:rPr>
          <w:rFonts w:ascii="Segoe UI" w:hAnsi="Segoe UI" w:cs="Segoe UI"/>
          <w:lang w:val="fr-FR"/>
        </w:rPr>
        <w:t>Haïti</w:t>
      </w:r>
      <w:r w:rsidRPr="007F10F8">
        <w:rPr>
          <w:rFonts w:ascii="Segoe UI" w:hAnsi="Segoe UI" w:cs="Segoe UI"/>
          <w:lang w:val="fr-FR"/>
        </w:rPr>
        <w:t xml:space="preserve"> devient très vulnérable aux fluctuations de la disponibilité de l’eau de surface, à l’inondation et à la sècheresse. </w:t>
      </w:r>
      <w:bookmarkEnd w:id="11"/>
      <w:r w:rsidRPr="007F10F8">
        <w:rPr>
          <w:rFonts w:ascii="Segoe UI" w:hAnsi="Segoe UI" w:cs="Segoe UI"/>
          <w:lang w:val="fr-FR"/>
        </w:rPr>
        <w:t xml:space="preserve">De plus, en </w:t>
      </w:r>
      <w:r w:rsidR="00067AA4" w:rsidRPr="007F10F8">
        <w:rPr>
          <w:rFonts w:ascii="Segoe UI" w:hAnsi="Segoe UI" w:cs="Segoe UI"/>
          <w:lang w:val="fr-FR"/>
        </w:rPr>
        <w:t>Haïti</w:t>
      </w:r>
      <w:r w:rsidRPr="007F10F8">
        <w:rPr>
          <w:rFonts w:ascii="Segoe UI" w:hAnsi="Segoe UI" w:cs="Segoe UI"/>
          <w:lang w:val="fr-FR"/>
        </w:rPr>
        <w:t xml:space="preserve"> vit une population très pauvre, et la pauvreté est rurale.  Environ 54% de sa population vit dans la pauvreté extrême et cette situation est pire en milieu rural où environ 86% de la population rurale ont un revenu journalier de moins de $US 2 par jour. La pauvreté, avec comme corollaire classique la précarité de l’habitat, rend la population beaucoup plus vulnérable aux catastrophes naturelles, notamment les tempêtes, les inondations et les glissements de terrain.</w:t>
      </w:r>
    </w:p>
    <w:p w14:paraId="1E3F45AD" w14:textId="77777777" w:rsidR="00651B5E" w:rsidRPr="007F10F8" w:rsidRDefault="00651B5E" w:rsidP="00BA4B1F">
      <w:pPr>
        <w:pStyle w:val="Default"/>
        <w:numPr>
          <w:ilvl w:val="1"/>
          <w:numId w:val="1"/>
        </w:numPr>
        <w:spacing w:after="60" w:line="259" w:lineRule="auto"/>
        <w:ind w:left="446" w:hanging="446"/>
        <w:jc w:val="both"/>
        <w:rPr>
          <w:b/>
          <w:color w:val="auto"/>
          <w:sz w:val="22"/>
          <w:szCs w:val="22"/>
          <w:lang w:val="fr-029"/>
        </w:rPr>
      </w:pPr>
      <w:r w:rsidRPr="007F10F8">
        <w:rPr>
          <w:b/>
          <w:color w:val="auto"/>
          <w:sz w:val="22"/>
          <w:szCs w:val="22"/>
          <w:lang w:val="fr-029"/>
        </w:rPr>
        <w:t>Le Cyclone Mathew</w:t>
      </w:r>
    </w:p>
    <w:p w14:paraId="277F0C4C" w14:textId="7A88710F" w:rsidR="00943E44" w:rsidRPr="007F10F8" w:rsidRDefault="00651B5E" w:rsidP="00C72225">
      <w:pPr>
        <w:jc w:val="both"/>
        <w:rPr>
          <w:rFonts w:ascii="Segoe UI" w:hAnsi="Segoe UI" w:cs="Segoe UI"/>
          <w:lang w:val="fr-FR"/>
        </w:rPr>
      </w:pPr>
      <w:bookmarkStart w:id="12" w:name="_Hlk61395237"/>
      <w:r w:rsidRPr="007F10F8">
        <w:rPr>
          <w:rFonts w:ascii="Segoe UI" w:hAnsi="Segoe UI" w:cs="Segoe UI"/>
          <w:lang w:val="fr-FR"/>
        </w:rPr>
        <w:t xml:space="preserve">La tempête tropicale Mathew s’est développée le 28 Septembre 2016 à partir d’une </w:t>
      </w:r>
      <w:r w:rsidR="00E12A85" w:rsidRPr="007F10F8">
        <w:rPr>
          <w:rFonts w:ascii="Segoe UI" w:hAnsi="Segoe UI" w:cs="Segoe UI"/>
          <w:lang w:val="fr-FR"/>
        </w:rPr>
        <w:t>onde</w:t>
      </w:r>
      <w:r w:rsidRPr="007F10F8">
        <w:rPr>
          <w:rFonts w:ascii="Segoe UI" w:hAnsi="Segoe UI" w:cs="Segoe UI"/>
          <w:lang w:val="fr-FR"/>
        </w:rPr>
        <w:t xml:space="preserve"> tropicale traversant le sud des Petites Antilles et s’est vite transformée en ouragan atteignant la catégorie 5 sur l’échelle de Saffir-Simpson le 1er Octobre 2016</w:t>
      </w:r>
      <w:bookmarkEnd w:id="12"/>
      <w:r w:rsidRPr="007F10F8">
        <w:rPr>
          <w:rFonts w:ascii="Segoe UI" w:hAnsi="Segoe UI" w:cs="Segoe UI"/>
          <w:lang w:val="fr-FR"/>
        </w:rPr>
        <w:t xml:space="preserve">, avec des vents de pointe soutenus de 270 </w:t>
      </w:r>
      <w:r w:rsidR="007C7361" w:rsidRPr="007F10F8">
        <w:rPr>
          <w:rFonts w:ascii="Segoe UI" w:hAnsi="Segoe UI" w:cs="Segoe UI"/>
          <w:lang w:val="fr-FR"/>
        </w:rPr>
        <w:t>kilomètres</w:t>
      </w:r>
      <w:r w:rsidR="009C03F3" w:rsidRPr="007F10F8">
        <w:rPr>
          <w:rFonts w:ascii="Segoe UI" w:hAnsi="Segoe UI" w:cs="Segoe UI"/>
          <w:lang w:val="fr-FR"/>
        </w:rPr>
        <w:t xml:space="preserve"> (k</w:t>
      </w:r>
      <w:r w:rsidRPr="007F10F8">
        <w:rPr>
          <w:rFonts w:ascii="Segoe UI" w:hAnsi="Segoe UI" w:cs="Segoe UI"/>
          <w:lang w:val="fr-FR"/>
        </w:rPr>
        <w:t>m</w:t>
      </w:r>
      <w:r w:rsidR="009C03F3" w:rsidRPr="007F10F8">
        <w:rPr>
          <w:rFonts w:ascii="Segoe UI" w:hAnsi="Segoe UI" w:cs="Segoe UI"/>
          <w:lang w:val="fr-FR"/>
        </w:rPr>
        <w:t>)/h [</w:t>
      </w:r>
      <w:r w:rsidRPr="007F10F8">
        <w:rPr>
          <w:rFonts w:ascii="Segoe UI" w:hAnsi="Segoe UI" w:cs="Segoe UI"/>
          <w:lang w:val="fr-FR"/>
        </w:rPr>
        <w:t>165 m</w:t>
      </w:r>
      <w:r w:rsidR="009C03F3" w:rsidRPr="007F10F8">
        <w:rPr>
          <w:rFonts w:ascii="Segoe UI" w:hAnsi="Segoe UI" w:cs="Segoe UI"/>
          <w:lang w:val="fr-FR"/>
        </w:rPr>
        <w:t>iles par heure (</w:t>
      </w:r>
      <w:r w:rsidR="006B6CA6" w:rsidRPr="007F10F8">
        <w:rPr>
          <w:rFonts w:ascii="Segoe UI" w:hAnsi="Segoe UI" w:cs="Segoe UI"/>
          <w:lang w:val="fr-FR"/>
        </w:rPr>
        <w:t>M</w:t>
      </w:r>
      <w:r w:rsidRPr="007F10F8">
        <w:rPr>
          <w:rFonts w:ascii="Segoe UI" w:hAnsi="Segoe UI" w:cs="Segoe UI"/>
          <w:lang w:val="fr-FR"/>
        </w:rPr>
        <w:t>ph)</w:t>
      </w:r>
      <w:r w:rsidR="009C03F3" w:rsidRPr="007F10F8">
        <w:rPr>
          <w:rFonts w:ascii="Segoe UI" w:hAnsi="Segoe UI" w:cs="Segoe UI"/>
          <w:lang w:val="fr-FR"/>
        </w:rPr>
        <w:t>]</w:t>
      </w:r>
      <w:r w:rsidRPr="007F10F8">
        <w:rPr>
          <w:rFonts w:ascii="Segoe UI" w:hAnsi="Segoe UI" w:cs="Segoe UI"/>
          <w:lang w:val="fr-FR"/>
        </w:rPr>
        <w:t xml:space="preserve"> au nord de la cote Colombienne. Le 4 Octobre 2016, l’ouragan revenu à la catégorie 4 a touché terre sur la Péninsule de Tiburon avec une </w:t>
      </w:r>
      <w:r w:rsidRPr="007F10F8">
        <w:rPr>
          <w:rFonts w:ascii="Segoe UI" w:hAnsi="Segoe UI" w:cs="Segoe UI"/>
          <w:lang w:val="fr-FR"/>
        </w:rPr>
        <w:lastRenderedPageBreak/>
        <w:t>pression centrale minimale de 934 mbar, avec des vents de 240 km/h (150 mph) autour de son œil bien défini.</w:t>
      </w:r>
    </w:p>
    <w:p w14:paraId="4A9D103B" w14:textId="029CC11B" w:rsidR="00943E44" w:rsidRPr="007F10F8" w:rsidRDefault="00651B5E" w:rsidP="00C72225">
      <w:pPr>
        <w:jc w:val="both"/>
        <w:rPr>
          <w:rFonts w:ascii="Segoe UI" w:hAnsi="Segoe UI" w:cs="Segoe UI"/>
          <w:lang w:val="fr-FR"/>
        </w:rPr>
      </w:pPr>
      <w:bookmarkStart w:id="13" w:name="_Hlk61395276"/>
      <w:r w:rsidRPr="007F10F8">
        <w:rPr>
          <w:rFonts w:ascii="Segoe UI" w:hAnsi="Segoe UI" w:cs="Segoe UI"/>
          <w:lang w:val="fr-FR"/>
        </w:rPr>
        <w:t xml:space="preserve">Mathew est le troisième plus fort de l’histoire des ouragans à frapper le pays, et le plus fort en intensité depuis l’ouragan </w:t>
      </w:r>
      <w:r w:rsidR="00AE1E01" w:rsidRPr="007F10F8">
        <w:rPr>
          <w:rFonts w:ascii="Segoe UI" w:hAnsi="Segoe UI" w:cs="Segoe UI"/>
          <w:lang w:val="fr-FR"/>
        </w:rPr>
        <w:t>Cléo</w:t>
      </w:r>
      <w:r w:rsidRPr="007F10F8">
        <w:rPr>
          <w:rFonts w:ascii="Segoe UI" w:hAnsi="Segoe UI" w:cs="Segoe UI"/>
          <w:lang w:val="fr-FR"/>
        </w:rPr>
        <w:t xml:space="preserve"> en 1964. Le gouvernement a évalué le nombre de morts à 546, et d’autres sources en ont rapporté le triple. Des vents violents et de fortes pluies et des marées meurtrières ont frappé la péninsule de Tiburon dans le Sud-Ouest d’</w:t>
      </w:r>
      <w:r w:rsidR="00067AA4" w:rsidRPr="007F10F8">
        <w:rPr>
          <w:rFonts w:ascii="Segoe UI" w:hAnsi="Segoe UI" w:cs="Segoe UI"/>
          <w:lang w:val="fr-FR"/>
        </w:rPr>
        <w:t>Haïti</w:t>
      </w:r>
      <w:r w:rsidRPr="007F10F8">
        <w:rPr>
          <w:rFonts w:ascii="Segoe UI" w:hAnsi="Segoe UI" w:cs="Segoe UI"/>
          <w:lang w:val="fr-FR"/>
        </w:rPr>
        <w:t xml:space="preserve">. L’ouragan a presque ou complètement détruit environ 200 000 maisons, laissant 1.4 millions de personnes dans le besoin d’aide alimentaire. Les dommages monétaires ont été estimés à 2.8 milliards de dollars US. Des dégâts aux cultures ont été considérables dans la Grande Anse et le Sud, laissant la population appauvrie et sans source de nourriture. </w:t>
      </w:r>
      <w:bookmarkEnd w:id="13"/>
    </w:p>
    <w:p w14:paraId="068481E0" w14:textId="77777777" w:rsidR="00651B5E" w:rsidRPr="007F10F8" w:rsidRDefault="00651B5E" w:rsidP="00C72225">
      <w:pPr>
        <w:jc w:val="both"/>
        <w:rPr>
          <w:rFonts w:ascii="Segoe UI" w:hAnsi="Segoe UI" w:cs="Segoe UI"/>
          <w:lang w:val="fr-FR"/>
        </w:rPr>
      </w:pPr>
      <w:r w:rsidRPr="007F10F8">
        <w:rPr>
          <w:rFonts w:ascii="Segoe UI" w:hAnsi="Segoe UI" w:cs="Segoe UI"/>
          <w:lang w:val="fr-FR"/>
        </w:rPr>
        <w:t>De grandes superficies de cultures ont été détruites (à hauteur de 70 à 100 % des cultures dans les zones touchées, selon les estimations), laissant les communautés sans ressource alimentaire. Le cyclone a frappé en pleine saison de récolte, détruisant la deuxième principale récolte de l’année et réduisant à néant les revenus agricoles potentiels, ce qui a exacerbé les besoins alimentaires dans les départements sinistrés.</w:t>
      </w:r>
    </w:p>
    <w:p w14:paraId="24772B12" w14:textId="77777777" w:rsidR="00651B5E" w:rsidRPr="007F10F8" w:rsidRDefault="00651B5E" w:rsidP="00C72225">
      <w:pPr>
        <w:jc w:val="both"/>
        <w:rPr>
          <w:rFonts w:ascii="Segoe UI" w:hAnsi="Segoe UI" w:cs="Segoe UI"/>
          <w:lang w:val="fr-FR"/>
        </w:rPr>
      </w:pPr>
      <w:r w:rsidRPr="007F10F8">
        <w:rPr>
          <w:rFonts w:ascii="Segoe UI" w:hAnsi="Segoe UI" w:cs="Segoe UI"/>
          <w:lang w:val="fr-FR"/>
        </w:rPr>
        <w:t xml:space="preserve">Le cyclone </w:t>
      </w:r>
      <w:r w:rsidR="00135620" w:rsidRPr="007F10F8">
        <w:rPr>
          <w:rFonts w:ascii="Segoe UI" w:hAnsi="Segoe UI" w:cs="Segoe UI"/>
          <w:lang w:val="fr-FR"/>
        </w:rPr>
        <w:t>catastrophe</w:t>
      </w:r>
      <w:r w:rsidRPr="007F10F8">
        <w:rPr>
          <w:rFonts w:ascii="Segoe UI" w:hAnsi="Segoe UI" w:cs="Segoe UI"/>
          <w:lang w:val="fr-FR"/>
        </w:rPr>
        <w:t xml:space="preserve"> a chassé un grand nombre de personnes de chez elles et affecté les infrastructures socioéconomiques vitales. La Direction de la Protection Civile (DPC) indique que jusqu'à 90 % des maisons ont été détruites dans les zones les plus touchées. Les entreprises, les écoles, les bâtiments publics et les services essentiels ont également été endommagés.</w:t>
      </w:r>
    </w:p>
    <w:p w14:paraId="6AD6F396" w14:textId="586F230F" w:rsidR="00943E44" w:rsidRPr="007F10F8" w:rsidRDefault="00651B5E" w:rsidP="00C72225">
      <w:pPr>
        <w:jc w:val="both"/>
        <w:rPr>
          <w:rFonts w:ascii="Segoe UI" w:hAnsi="Segoe UI" w:cs="Segoe UI"/>
          <w:lang w:val="fr-FR"/>
        </w:rPr>
      </w:pPr>
      <w:r w:rsidRPr="007F10F8">
        <w:rPr>
          <w:rFonts w:ascii="Segoe UI" w:hAnsi="Segoe UI" w:cs="Segoe UI"/>
          <w:lang w:val="fr-FR"/>
        </w:rPr>
        <w:t>Les fortes pluies et les glissements de terrain ont également endommagé les infrastructures, en particulier dans les départements du Sud-Ouest, du Sud, du Sud-Est et du Nord-Ouest, rendant les routes impraticables, détruisant les ponts sur les voies d’accès critiques et perturbant les chaînes d'approvisionnement alimentaire et les activités du secteur privé.</w:t>
      </w:r>
    </w:p>
    <w:p w14:paraId="534BBDCC" w14:textId="77777777" w:rsidR="00651B5E" w:rsidRPr="007F10F8" w:rsidRDefault="00651B5E" w:rsidP="00CC6B14">
      <w:pPr>
        <w:keepNext/>
        <w:spacing w:after="120"/>
        <w:jc w:val="both"/>
        <w:rPr>
          <w:rFonts w:ascii="Segoe UI" w:hAnsi="Segoe UI" w:cs="Segoe UI"/>
          <w:snapToGrid w:val="0"/>
          <w:lang w:val="fr-FR" w:eastAsia="fr-FR"/>
        </w:rPr>
      </w:pPr>
      <w:r w:rsidRPr="007F10F8">
        <w:rPr>
          <w:rFonts w:ascii="Segoe UI" w:hAnsi="Segoe UI" w:cs="Segoe UI"/>
          <w:lang w:val="fr-FR"/>
        </w:rPr>
        <w:t xml:space="preserve">En date du 2 novembre 2016, le bilan officiel du cyclone </w:t>
      </w:r>
      <w:r w:rsidR="00135620" w:rsidRPr="007F10F8">
        <w:rPr>
          <w:rFonts w:ascii="Segoe UI" w:hAnsi="Segoe UI" w:cs="Segoe UI"/>
          <w:lang w:val="fr-FR"/>
        </w:rPr>
        <w:t>catastrophe</w:t>
      </w:r>
      <w:r w:rsidRPr="007F10F8">
        <w:rPr>
          <w:rFonts w:ascii="Segoe UI" w:hAnsi="Segoe UI" w:cs="Segoe UI"/>
          <w:lang w:val="fr-FR"/>
        </w:rPr>
        <w:t xml:space="preserve"> s’élevait à 546 morts, 128 disparus, 439 blessés, 141 493 déplacés, 2,1 millions d’habitants touchés (12 % de la population d’Haïti), 806 000 personnes potentiellement impactées par l’insécurité alimentaire extrême et 1,4 million d’individus en situation d’aide humanitaire, dont plus de 40 % d’enfants. Dans la </w:t>
      </w:r>
      <w:r w:rsidR="007C7361" w:rsidRPr="007F10F8">
        <w:rPr>
          <w:rFonts w:ascii="Segoe UI" w:hAnsi="Segoe UI" w:cs="Segoe UI"/>
          <w:lang w:val="fr-FR"/>
        </w:rPr>
        <w:t>Grande’Anse</w:t>
      </w:r>
      <w:r w:rsidRPr="007F10F8">
        <w:rPr>
          <w:rFonts w:ascii="Segoe UI" w:hAnsi="Segoe UI" w:cs="Segoe UI"/>
          <w:lang w:val="fr-FR"/>
        </w:rPr>
        <w:t>, on estime à 40 %, soit environ 546 000 personnes, le nombre de femmes sinistrées qui sont en âge de procréer</w:t>
      </w:r>
      <w:r w:rsidRPr="007F10F8">
        <w:rPr>
          <w:rFonts w:ascii="Segoe UI" w:hAnsi="Segoe UI" w:cs="Segoe UI"/>
          <w:lang w:val="fr-FR"/>
        </w:rPr>
        <w:footnoteReference w:id="1"/>
      </w:r>
      <w:r w:rsidRPr="007F10F8">
        <w:rPr>
          <w:rFonts w:ascii="Segoe UI" w:hAnsi="Segoe UI" w:cs="Segoe UI"/>
          <w:lang w:val="fr-FR"/>
        </w:rPr>
        <w:t xml:space="preserve">. </w:t>
      </w:r>
      <w:bookmarkStart w:id="14" w:name="_Hlk61395336"/>
      <w:r w:rsidRPr="007F10F8">
        <w:rPr>
          <w:rFonts w:ascii="Segoe UI" w:hAnsi="Segoe UI" w:cs="Segoe UI"/>
          <w:lang w:val="fr-FR"/>
        </w:rPr>
        <w:t>Selon le document d’évaluation des besoins Post-Catastrophe pour le cyclone Matthew (</w:t>
      </w:r>
      <w:r w:rsidR="00A553CF" w:rsidRPr="007F10F8">
        <w:rPr>
          <w:rFonts w:ascii="Segoe UI" w:hAnsi="Segoe UI" w:cs="Segoe UI"/>
          <w:lang w:val="fr-FR"/>
        </w:rPr>
        <w:t xml:space="preserve">Post-Disaster Need Assessment : </w:t>
      </w:r>
      <w:r w:rsidRPr="007F10F8">
        <w:rPr>
          <w:rFonts w:ascii="Segoe UI" w:hAnsi="Segoe UI" w:cs="Segoe UI"/>
          <w:lang w:val="fr-FR"/>
        </w:rPr>
        <w:t>PDNA, 2016), les secteurs les plus touchés sont les infrastructures / bâtiments (856.28 millions) et l’agriculture (573.53 millions). Les réseaux de communication et le système routier ont également été affectés. Avec des ressources</w:t>
      </w:r>
      <w:r w:rsidRPr="007F10F8">
        <w:rPr>
          <w:rFonts w:ascii="Segoe UI" w:hAnsi="Segoe UI" w:cs="Segoe UI"/>
          <w:lang w:val="fr-029"/>
        </w:rPr>
        <w:t xml:space="preserve"> </w:t>
      </w:r>
      <w:r w:rsidRPr="007F10F8">
        <w:rPr>
          <w:rFonts w:ascii="Segoe UI" w:hAnsi="Segoe UI" w:cs="Segoe UI"/>
          <w:lang w:val="fr-029"/>
        </w:rPr>
        <w:lastRenderedPageBreak/>
        <w:t>insuffisantes pour répondre aux dégâts, le gouvernement haïtien a demandé de l’aide aux autres pays.</w:t>
      </w:r>
      <w:bookmarkEnd w:id="14"/>
    </w:p>
    <w:p w14:paraId="41D36930" w14:textId="77777777" w:rsidR="00651B5E" w:rsidRPr="007F10F8" w:rsidRDefault="00651B5E" w:rsidP="00CC6B14">
      <w:pPr>
        <w:jc w:val="both"/>
        <w:rPr>
          <w:rFonts w:ascii="Segoe UI" w:hAnsi="Segoe UI" w:cs="Segoe UI"/>
          <w:lang w:val="fr-FR"/>
        </w:rPr>
      </w:pPr>
      <w:r w:rsidRPr="007F10F8">
        <w:rPr>
          <w:rFonts w:ascii="Segoe UI" w:hAnsi="Segoe UI" w:cs="Segoe UI"/>
          <w:lang w:val="fr-FR"/>
        </w:rPr>
        <w:t>Le projet de « Relèvement Post-Catastrophe », élaboré de manière participative en réponse, vise à soutenir le relèvement à long terme, la résilience aux chocs futurs et le développement durable, tout en répondant aux besoins immédiats dans les régions touchées par les catastrophes naturelles.</w:t>
      </w:r>
    </w:p>
    <w:p w14:paraId="05FCA009" w14:textId="5AD90987" w:rsidR="00651B5E" w:rsidRPr="007F10F8" w:rsidRDefault="00651B5E" w:rsidP="00C72225">
      <w:pPr>
        <w:jc w:val="both"/>
        <w:rPr>
          <w:rFonts w:ascii="Segoe UI" w:hAnsi="Segoe UI" w:cs="Segoe UI"/>
          <w:lang w:val="fr-FR"/>
        </w:rPr>
      </w:pPr>
      <w:bookmarkStart w:id="15" w:name="_Hlk61395370"/>
      <w:r w:rsidRPr="007F10F8">
        <w:rPr>
          <w:rFonts w:ascii="Segoe UI" w:hAnsi="Segoe UI" w:cs="Segoe UI"/>
          <w:lang w:val="fr-FR"/>
        </w:rPr>
        <w:t xml:space="preserve">Le Bureau de Pays du PNUD en </w:t>
      </w:r>
      <w:r w:rsidR="00067AA4" w:rsidRPr="007F10F8">
        <w:rPr>
          <w:rFonts w:ascii="Segoe UI" w:hAnsi="Segoe UI" w:cs="Segoe UI"/>
          <w:lang w:val="fr-FR"/>
        </w:rPr>
        <w:t>Haïti</w:t>
      </w:r>
      <w:r w:rsidRPr="007F10F8">
        <w:rPr>
          <w:rFonts w:ascii="Segoe UI" w:hAnsi="Segoe UI" w:cs="Segoe UI"/>
          <w:lang w:val="fr-FR"/>
        </w:rPr>
        <w:t xml:space="preserve"> procède à l’évaluation finale du projet « Relèvement Post-Catastrophe ». Cette évaluation fait partie du plan d’Evaluation du Bureau pour le Programme de Pays 2017-2021. L’évaluation s’étendra sur une période de 60 jours et se déroulera dans un contexte mondial marqué par l’empreinte de la COVID-19 et son impact. </w:t>
      </w:r>
      <w:bookmarkEnd w:id="15"/>
    </w:p>
    <w:p w14:paraId="1D42CD81" w14:textId="48901742" w:rsidR="00894428" w:rsidRPr="007F10F8" w:rsidRDefault="00651B5E" w:rsidP="00C72225">
      <w:pPr>
        <w:jc w:val="both"/>
        <w:rPr>
          <w:rFonts w:ascii="Segoe UI" w:hAnsi="Segoe UI" w:cs="Segoe UI"/>
          <w:lang w:val="fr-FR"/>
        </w:rPr>
      </w:pPr>
      <w:r w:rsidRPr="007F10F8">
        <w:rPr>
          <w:rFonts w:ascii="Segoe UI" w:hAnsi="Segoe UI" w:cs="Segoe UI"/>
          <w:lang w:val="fr-FR"/>
        </w:rPr>
        <w:t>De concert avec le gouvernement du Canada, et en s’alignant sur les grandes lignes du Plan de Préparation et de Réponse du Ministère de la Sant</w:t>
      </w:r>
      <w:r w:rsidR="00E12A85" w:rsidRPr="007F10F8">
        <w:rPr>
          <w:rFonts w:ascii="Segoe UI" w:hAnsi="Segoe UI" w:cs="Segoe UI"/>
          <w:lang w:val="fr-FR"/>
        </w:rPr>
        <w:t>é</w:t>
      </w:r>
      <w:r w:rsidRPr="007F10F8">
        <w:rPr>
          <w:rFonts w:ascii="Segoe UI" w:hAnsi="Segoe UI" w:cs="Segoe UI"/>
          <w:lang w:val="fr-FR"/>
        </w:rPr>
        <w:t xml:space="preserve"> Publique et de la Population (MSPP) au COVID-19 élaboré par le gouvernement haïtien, le PNUD par le biais du projet a également initié des actions de communication et de sensibilisation à destination des professionnels de santé et du grand public sur les gestes barrières, la prise en charge sanitaire.</w:t>
      </w:r>
    </w:p>
    <w:p w14:paraId="26D29F2A" w14:textId="77777777" w:rsidR="00651B5E" w:rsidRPr="007F10F8" w:rsidRDefault="00651B5E" w:rsidP="00CC6B14">
      <w:pPr>
        <w:autoSpaceDE w:val="0"/>
        <w:autoSpaceDN w:val="0"/>
        <w:adjustRightInd w:val="0"/>
        <w:spacing w:after="0"/>
        <w:jc w:val="both"/>
        <w:rPr>
          <w:rFonts w:ascii="Segoe UI" w:hAnsi="Segoe UI" w:cs="Segoe UI"/>
          <w:lang w:val="fr-029"/>
        </w:rPr>
      </w:pPr>
      <w:bookmarkStart w:id="16" w:name="_Hlk61395393"/>
      <w:r w:rsidRPr="007F10F8">
        <w:rPr>
          <w:rFonts w:ascii="Segoe UI" w:hAnsi="Segoe UI" w:cs="Segoe UI"/>
          <w:lang w:val="fr-029"/>
        </w:rPr>
        <w:t>Les objectifs du projet, au nombre de trois (3) sont les suivants</w:t>
      </w:r>
    </w:p>
    <w:p w14:paraId="7930C4CD" w14:textId="77777777" w:rsidR="00651B5E" w:rsidRPr="007F10F8" w:rsidRDefault="00651B5E" w:rsidP="00AE1E01">
      <w:pPr>
        <w:numPr>
          <w:ilvl w:val="0"/>
          <w:numId w:val="28"/>
        </w:numPr>
        <w:autoSpaceDE w:val="0"/>
        <w:autoSpaceDN w:val="0"/>
        <w:adjustRightInd w:val="0"/>
        <w:spacing w:after="0"/>
        <w:ind w:left="360"/>
        <w:jc w:val="both"/>
        <w:rPr>
          <w:rFonts w:ascii="Segoe UI" w:hAnsi="Segoe UI" w:cs="Segoe UI"/>
          <w:lang w:val="fr-029"/>
        </w:rPr>
      </w:pPr>
      <w:r w:rsidRPr="007F10F8">
        <w:rPr>
          <w:rFonts w:ascii="Segoe UI" w:hAnsi="Segoe UI" w:cs="Segoe UI"/>
          <w:b/>
          <w:bCs/>
          <w:u w:val="single"/>
          <w:lang w:val="fr-029"/>
        </w:rPr>
        <w:t>Objectif 1</w:t>
      </w:r>
      <w:r w:rsidRPr="007F10F8">
        <w:rPr>
          <w:rFonts w:ascii="Segoe UI" w:hAnsi="Segoe UI" w:cs="Segoe UI"/>
          <w:lang w:val="fr-029"/>
        </w:rPr>
        <w:t>. Améliorer la durabilité des efforts de relèvement Post-</w:t>
      </w:r>
      <w:r w:rsidR="00135620" w:rsidRPr="007F10F8">
        <w:rPr>
          <w:rFonts w:ascii="Segoe UI" w:hAnsi="Segoe UI" w:cs="Segoe UI"/>
          <w:lang w:val="fr-029"/>
        </w:rPr>
        <w:t xml:space="preserve">catastrophe </w:t>
      </w:r>
      <w:r w:rsidRPr="007F10F8">
        <w:rPr>
          <w:rFonts w:ascii="Segoe UI" w:hAnsi="Segoe UI" w:cs="Segoe UI"/>
          <w:lang w:val="fr-029"/>
        </w:rPr>
        <w:t xml:space="preserve">en augmentant la résilience de la population aux catastrophes et en renforçant la redevabilité de l'État en matière de droits de l'homme et d'égalité des sexes. </w:t>
      </w:r>
    </w:p>
    <w:p w14:paraId="5EFAF5AA" w14:textId="77777777" w:rsidR="00651B5E" w:rsidRPr="007F10F8" w:rsidRDefault="00651B5E" w:rsidP="00AE1E01">
      <w:pPr>
        <w:numPr>
          <w:ilvl w:val="0"/>
          <w:numId w:val="28"/>
        </w:numPr>
        <w:autoSpaceDE w:val="0"/>
        <w:autoSpaceDN w:val="0"/>
        <w:adjustRightInd w:val="0"/>
        <w:spacing w:after="0"/>
        <w:ind w:left="360"/>
        <w:jc w:val="both"/>
        <w:rPr>
          <w:rFonts w:ascii="Segoe UI" w:hAnsi="Segoe UI" w:cs="Segoe UI"/>
          <w:lang w:val="fr-029"/>
        </w:rPr>
      </w:pPr>
      <w:r w:rsidRPr="007F10F8">
        <w:rPr>
          <w:rFonts w:ascii="Segoe UI" w:hAnsi="Segoe UI" w:cs="Segoe UI"/>
          <w:b/>
          <w:bCs/>
          <w:u w:val="single"/>
          <w:lang w:val="fr-029"/>
        </w:rPr>
        <w:t>Objectif 2</w:t>
      </w:r>
      <w:r w:rsidRPr="007F10F8">
        <w:rPr>
          <w:rFonts w:ascii="Segoe UI" w:hAnsi="Segoe UI" w:cs="Segoe UI"/>
          <w:lang w:val="fr-029"/>
        </w:rPr>
        <w:t xml:space="preserve">. L'autonomisation économique des personnes touchées, et en particulier des femmes, est renforcée, ce qui contribue à la stabilité et à la revitalisation des ménages et des communautés. </w:t>
      </w:r>
    </w:p>
    <w:p w14:paraId="5CAF6B13" w14:textId="77777777" w:rsidR="00651B5E" w:rsidRPr="007F10F8" w:rsidRDefault="00651B5E" w:rsidP="00AE1E01">
      <w:pPr>
        <w:numPr>
          <w:ilvl w:val="0"/>
          <w:numId w:val="28"/>
        </w:numPr>
        <w:autoSpaceDE w:val="0"/>
        <w:autoSpaceDN w:val="0"/>
        <w:adjustRightInd w:val="0"/>
        <w:ind w:left="360"/>
        <w:jc w:val="both"/>
        <w:rPr>
          <w:rFonts w:ascii="Segoe UI" w:hAnsi="Segoe UI" w:cs="Segoe UI"/>
          <w:lang w:val="fr-029"/>
        </w:rPr>
      </w:pPr>
      <w:r w:rsidRPr="007F10F8">
        <w:rPr>
          <w:rFonts w:ascii="Segoe UI" w:hAnsi="Segoe UI" w:cs="Segoe UI"/>
          <w:b/>
          <w:bCs/>
          <w:u w:val="single"/>
          <w:lang w:val="fr-029"/>
        </w:rPr>
        <w:t>Objectif 3</w:t>
      </w:r>
      <w:r w:rsidRPr="007F10F8">
        <w:rPr>
          <w:rFonts w:ascii="Segoe UI" w:hAnsi="Segoe UI" w:cs="Segoe UI"/>
          <w:lang w:val="fr-029"/>
        </w:rPr>
        <w:t xml:space="preserve">. Favoriser les moyens d'existence durables et la protection de l'environnement en améliorant la résilience des communautés, et en particulier des femmes et d'autres groupes défavorisés, aux risques liés à l’économie, au climat et aux catastrophes. </w:t>
      </w:r>
    </w:p>
    <w:bookmarkEnd w:id="16"/>
    <w:p w14:paraId="629E0533" w14:textId="77777777" w:rsidR="0063230A" w:rsidRPr="007F10F8" w:rsidRDefault="0063230A" w:rsidP="00BA4B1F">
      <w:pPr>
        <w:pStyle w:val="Default"/>
        <w:numPr>
          <w:ilvl w:val="1"/>
          <w:numId w:val="1"/>
        </w:numPr>
        <w:spacing w:after="60" w:line="259" w:lineRule="auto"/>
        <w:ind w:left="446" w:hanging="446"/>
        <w:jc w:val="both"/>
        <w:rPr>
          <w:b/>
          <w:color w:val="auto"/>
          <w:sz w:val="22"/>
          <w:szCs w:val="22"/>
          <w:lang w:val="fr-029"/>
        </w:rPr>
      </w:pPr>
      <w:r w:rsidRPr="007F10F8">
        <w:rPr>
          <w:b/>
          <w:color w:val="auto"/>
          <w:sz w:val="22"/>
          <w:szCs w:val="22"/>
          <w:lang w:val="fr-029"/>
        </w:rPr>
        <w:t>Contexte de mise en œuvre du PRPC</w:t>
      </w:r>
    </w:p>
    <w:p w14:paraId="529E514E" w14:textId="3CE3D464" w:rsidR="0063230A" w:rsidRPr="007F10F8" w:rsidRDefault="0063230A" w:rsidP="00BA4B1F">
      <w:pPr>
        <w:jc w:val="both"/>
        <w:rPr>
          <w:rFonts w:ascii="Segoe UI" w:hAnsi="Segoe UI" w:cs="Segoe UI"/>
          <w:lang w:val="fr-FR"/>
        </w:rPr>
      </w:pPr>
      <w:r w:rsidRPr="007F10F8">
        <w:rPr>
          <w:rFonts w:ascii="Segoe UI" w:hAnsi="Segoe UI" w:cs="Segoe UI"/>
          <w:lang w:val="fr-FR"/>
        </w:rPr>
        <w:t xml:space="preserve">Le projet est mis en œuvre dans un </w:t>
      </w:r>
      <w:r w:rsidR="00E12A85" w:rsidRPr="007F10F8">
        <w:rPr>
          <w:rFonts w:ascii="Segoe UI" w:hAnsi="Segoe UI" w:cs="Segoe UI"/>
          <w:lang w:val="fr-FR"/>
        </w:rPr>
        <w:t>contexte marqué par des crises</w:t>
      </w:r>
      <w:r w:rsidRPr="007F10F8">
        <w:rPr>
          <w:rFonts w:ascii="Segoe UI" w:hAnsi="Segoe UI" w:cs="Segoe UI"/>
          <w:lang w:val="fr-FR"/>
        </w:rPr>
        <w:t xml:space="preserve"> socio-politiques sanitaires aigues. De Juillet 2018 à nos jours, des émeutes sporadiques </w:t>
      </w:r>
      <w:r w:rsidR="00E12A85" w:rsidRPr="007F10F8">
        <w:rPr>
          <w:rFonts w:ascii="Segoe UI" w:hAnsi="Segoe UI" w:cs="Segoe UI"/>
          <w:lang w:val="fr-FR"/>
        </w:rPr>
        <w:t>se multipli</w:t>
      </w:r>
      <w:r w:rsidRPr="007F10F8">
        <w:rPr>
          <w:rFonts w:ascii="Segoe UI" w:hAnsi="Segoe UI" w:cs="Segoe UI"/>
          <w:lang w:val="fr-FR"/>
        </w:rPr>
        <w:t>ent à travers le pays avec comme slogan la réclamation de la justice sociale, de lutte contre la corruption et la lumière sur la disparition des fonds petro-caribe. Ces émeutes sont en plusieurs fois généralisées à travers le pays « en pays lock » avec une paralysie des activités économiques, une crise sociale et un vandalisme outrancier des magasins et des véhicules. Sur le terrain on a collecté des données pour savoir dans quelle mesure ces évènements ont perturbé les activités du projet.</w:t>
      </w:r>
    </w:p>
    <w:p w14:paraId="1EA20A95" w14:textId="77777777" w:rsidR="0063230A" w:rsidRPr="007F10F8" w:rsidRDefault="0063230A" w:rsidP="00BA4B1F">
      <w:pPr>
        <w:jc w:val="both"/>
        <w:rPr>
          <w:rFonts w:ascii="Segoe UI" w:hAnsi="Segoe UI" w:cs="Segoe UI"/>
          <w:lang w:val="fr-FR"/>
        </w:rPr>
      </w:pPr>
      <w:r w:rsidRPr="007F10F8">
        <w:rPr>
          <w:rFonts w:ascii="Segoe UI" w:hAnsi="Segoe UI" w:cs="Segoe UI"/>
          <w:lang w:val="fr-FR"/>
        </w:rPr>
        <w:t xml:space="preserve">Plus récemment, en début de l’été 2020, on a recensé une recrudescence des activités de gangs armés et des cas de kidnapping à travers le pays et plus spécialement à la capitale d’Haïti. Ces faits ont généré une vague de terreur au sein de la population et de l’indignation chez certains. </w:t>
      </w:r>
      <w:r w:rsidRPr="007F10F8">
        <w:rPr>
          <w:rFonts w:ascii="Segoe UI" w:hAnsi="Segoe UI" w:cs="Segoe UI"/>
          <w:lang w:val="fr-FR"/>
        </w:rPr>
        <w:lastRenderedPageBreak/>
        <w:t>La criminalité a atteint une dimension sans précédent au moment où le projet devrait prendre fin en Décembre 2020. Les routes sont parfois bloquées par des bandits, surtout la route nationale no 2 reliant les villes de Cayes et de Jérémie à Port-au-Prince. Le contexte local dans le département de la Grande Anse n’est pas différent, avec des gangs dans certaines communes et des raretés de carburant lors de la phase de collecte de données.</w:t>
      </w:r>
    </w:p>
    <w:p w14:paraId="534BF9E3" w14:textId="77777777" w:rsidR="0063230A" w:rsidRPr="007F10F8" w:rsidRDefault="0063230A" w:rsidP="00BA4B1F">
      <w:pPr>
        <w:jc w:val="both"/>
        <w:rPr>
          <w:rFonts w:ascii="Segoe UI" w:hAnsi="Segoe UI" w:cs="Segoe UI"/>
          <w:lang w:val="fr-FR"/>
        </w:rPr>
      </w:pPr>
      <w:r w:rsidRPr="007F10F8">
        <w:rPr>
          <w:rFonts w:ascii="Segoe UI" w:hAnsi="Segoe UI" w:cs="Segoe UI"/>
          <w:lang w:val="fr-FR"/>
        </w:rPr>
        <w:t>A travers le monde et également en Haïti, l’épidémie connue sous le nom de COVID-19 a sérieusement compromis la santé publique. En mars 2020, le gouvernement haïtien a recensé le premier cas de COVID-19 en Haïti et a décrété l’état d’urgence sanitaire et a pris des mesures pour contenir la pandémie, notamment le confinement et la distanciation sociale et le port de masques. Les mesures imposées par le COVID-19 ont certainement perturbé la vie du projet, comme indiqué par les staffs du projet et certains bénéficiaires. Ces mesures ont certainement affecté la vie scolaire qui est reprise qu’au mois de septembre 2020.</w:t>
      </w:r>
    </w:p>
    <w:p w14:paraId="0ED823A6" w14:textId="1F3939AA" w:rsidR="0063230A" w:rsidRPr="007F10F8" w:rsidRDefault="00213109" w:rsidP="00BA4B1F">
      <w:pPr>
        <w:jc w:val="both"/>
        <w:rPr>
          <w:rFonts w:ascii="Segoe UI" w:hAnsi="Segoe UI" w:cs="Segoe UI"/>
          <w:lang w:val="fr-FR"/>
        </w:rPr>
      </w:pPr>
      <w:r w:rsidRPr="007F10F8">
        <w:rPr>
          <w:rFonts w:ascii="Segoe UI" w:hAnsi="Segoe UI" w:cs="Segoe UI"/>
          <w:lang w:val="fr-FR"/>
        </w:rPr>
        <w:t>Il faudrait également ajouter le tremblement de terre du 14 Aout 2021, qui a causé des dégâts considérables tant en vie humaines que sur les infrastructures. Les bâtiments rénovés par le projet ne sont pas épargné</w:t>
      </w:r>
      <w:r w:rsidR="006A1FCC" w:rsidRPr="007F10F8">
        <w:rPr>
          <w:rFonts w:ascii="Segoe UI" w:hAnsi="Segoe UI" w:cs="Segoe UI"/>
          <w:lang w:val="fr-FR"/>
        </w:rPr>
        <w:t>s</w:t>
      </w:r>
      <w:r w:rsidRPr="007F10F8">
        <w:rPr>
          <w:rFonts w:ascii="Segoe UI" w:hAnsi="Segoe UI" w:cs="Segoe UI"/>
          <w:lang w:val="fr-FR"/>
        </w:rPr>
        <w:t xml:space="preserve">. On a enregistré des fissures au niveau des bâtiments rénovés </w:t>
      </w:r>
      <w:r w:rsidR="00DA58CA" w:rsidRPr="007F10F8">
        <w:rPr>
          <w:rFonts w:ascii="Segoe UI" w:hAnsi="Segoe UI" w:cs="Segoe UI"/>
          <w:lang w:val="fr-FR"/>
        </w:rPr>
        <w:t>à</w:t>
      </w:r>
      <w:r w:rsidRPr="007F10F8">
        <w:rPr>
          <w:rFonts w:ascii="Segoe UI" w:hAnsi="Segoe UI" w:cs="Segoe UI"/>
          <w:lang w:val="fr-FR"/>
        </w:rPr>
        <w:t xml:space="preserve"> Corail et à Beaumont. Les entreprises également ont vu leurs locaux détruits par le tremblement de terre.</w:t>
      </w:r>
    </w:p>
    <w:p w14:paraId="1B059CC8" w14:textId="77777777" w:rsidR="00651B5E" w:rsidRPr="007F10F8" w:rsidRDefault="00651B5E" w:rsidP="00AE1E01">
      <w:pPr>
        <w:pStyle w:val="Default"/>
        <w:numPr>
          <w:ilvl w:val="0"/>
          <w:numId w:val="1"/>
        </w:numPr>
        <w:tabs>
          <w:tab w:val="left" w:pos="360"/>
        </w:tabs>
        <w:spacing w:after="120" w:line="259" w:lineRule="auto"/>
        <w:ind w:left="270" w:hanging="270"/>
        <w:jc w:val="both"/>
        <w:outlineLvl w:val="0"/>
        <w:rPr>
          <w:b/>
          <w:bCs/>
          <w:color w:val="0070C0"/>
          <w:lang w:val="fr-029"/>
        </w:rPr>
      </w:pPr>
      <w:bookmarkStart w:id="17" w:name="_Toc84537808"/>
      <w:r w:rsidRPr="007F10F8">
        <w:rPr>
          <w:b/>
          <w:bCs/>
          <w:color w:val="0070C0"/>
          <w:lang w:val="fr-029"/>
        </w:rPr>
        <w:t>La mission</w:t>
      </w:r>
      <w:bookmarkEnd w:id="9"/>
      <w:bookmarkEnd w:id="17"/>
    </w:p>
    <w:p w14:paraId="415C6FE2" w14:textId="77777777" w:rsidR="00651B5E" w:rsidRPr="007F10F8" w:rsidRDefault="00651B5E" w:rsidP="00CC6B14">
      <w:pPr>
        <w:autoSpaceDE w:val="0"/>
        <w:autoSpaceDN w:val="0"/>
        <w:adjustRightInd w:val="0"/>
        <w:spacing w:after="0"/>
        <w:jc w:val="both"/>
        <w:rPr>
          <w:rFonts w:ascii="Segoe UI" w:eastAsia="Calibri" w:hAnsi="Segoe UI" w:cs="Segoe UI"/>
          <w:lang w:val="fr-029"/>
        </w:rPr>
      </w:pPr>
      <w:r w:rsidRPr="007F10F8">
        <w:rPr>
          <w:rFonts w:ascii="Segoe UI" w:eastAsia="Calibri" w:hAnsi="Segoe UI" w:cs="Segoe UI"/>
          <w:lang w:val="fr-029"/>
        </w:rPr>
        <w:t xml:space="preserve">Le PNUD, conformément au document du projet et aux </w:t>
      </w:r>
      <w:r w:rsidRPr="007F10F8">
        <w:rPr>
          <w:rFonts w:ascii="Segoe UI" w:hAnsi="Segoe UI" w:cs="Segoe UI"/>
          <w:lang w:val="fr-FR"/>
        </w:rPr>
        <w:t>normes et règles d’évaluation du Groupe des Na</w:t>
      </w:r>
      <w:r w:rsidR="00EC0562" w:rsidRPr="007F10F8">
        <w:rPr>
          <w:rFonts w:ascii="Segoe UI" w:hAnsi="Segoe UI" w:cs="Segoe UI"/>
          <w:lang w:val="fr-FR"/>
        </w:rPr>
        <w:t>tions Unies pour l’évaluation</w:t>
      </w:r>
      <w:r w:rsidRPr="007F10F8">
        <w:rPr>
          <w:rFonts w:ascii="Segoe UI" w:eastAsia="Calibri" w:hAnsi="Segoe UI" w:cs="Segoe UI"/>
          <w:lang w:val="fr-029"/>
        </w:rPr>
        <w:t>, a prévu de réaliser une évaluation finale au cours de l’année 2020 en vue d’apprécier la pertinence, l’efficacité, l’efficience et la durabilité du projet en considérant les ressources disponibles pour sa mise en œuvre et eu égard au contexte de la COVID 19 et de son incidence sur la programmation.</w:t>
      </w:r>
    </w:p>
    <w:p w14:paraId="4CF5F8E9" w14:textId="77777777" w:rsidR="00651B5E" w:rsidRPr="007F10F8" w:rsidRDefault="00651B5E" w:rsidP="00AE1E01">
      <w:pPr>
        <w:pStyle w:val="Default"/>
        <w:numPr>
          <w:ilvl w:val="1"/>
          <w:numId w:val="1"/>
        </w:numPr>
        <w:spacing w:before="120" w:after="60" w:line="259" w:lineRule="auto"/>
        <w:ind w:left="446" w:hanging="446"/>
        <w:jc w:val="both"/>
        <w:rPr>
          <w:b/>
          <w:color w:val="auto"/>
          <w:sz w:val="22"/>
          <w:szCs w:val="22"/>
          <w:lang w:val="fr-029"/>
        </w:rPr>
      </w:pPr>
      <w:r w:rsidRPr="007F10F8">
        <w:rPr>
          <w:b/>
          <w:color w:val="auto"/>
          <w:sz w:val="22"/>
          <w:szCs w:val="22"/>
          <w:lang w:val="fr-029"/>
        </w:rPr>
        <w:t xml:space="preserve">Objectif général </w:t>
      </w:r>
    </w:p>
    <w:p w14:paraId="135AD48B" w14:textId="77777777" w:rsidR="00651B5E" w:rsidRPr="007F10F8" w:rsidRDefault="00651B5E" w:rsidP="009A7F36">
      <w:pPr>
        <w:jc w:val="both"/>
        <w:rPr>
          <w:rFonts w:ascii="Segoe UI" w:hAnsi="Segoe UI" w:cs="Segoe UI"/>
          <w:lang w:val="fr-FR"/>
        </w:rPr>
      </w:pPr>
      <w:r w:rsidRPr="007F10F8">
        <w:rPr>
          <w:rFonts w:ascii="Segoe UI" w:hAnsi="Segoe UI" w:cs="Segoe UI"/>
          <w:lang w:val="fr-FR"/>
        </w:rPr>
        <w:t xml:space="preserve">L’évaluation finale a pour objectif général de fournir aux partenaires de mise œuvre du projet « Relèvement Post-Catastrophe », au PNUD et aux populations bénéficiaires des informations sur les réalisations du projet, de l’état d’avancement des activités à date permettant de tirer des enseignements, de capitaliser sur les bonnes pratiques, et formuler des recommandations pour un réajustement en vue de la consolidation et de la pérennisation des acquis du projet. </w:t>
      </w:r>
    </w:p>
    <w:p w14:paraId="5FCF3487" w14:textId="1FB84262" w:rsidR="00651B5E" w:rsidRPr="007F10F8" w:rsidRDefault="00395829" w:rsidP="009A7F36">
      <w:pPr>
        <w:pStyle w:val="Default"/>
        <w:numPr>
          <w:ilvl w:val="1"/>
          <w:numId w:val="1"/>
        </w:numPr>
        <w:spacing w:before="120" w:after="60" w:line="259" w:lineRule="auto"/>
        <w:ind w:left="446" w:hanging="446"/>
        <w:jc w:val="both"/>
        <w:rPr>
          <w:b/>
          <w:color w:val="auto"/>
          <w:sz w:val="22"/>
          <w:szCs w:val="22"/>
          <w:lang w:val="fr-029"/>
        </w:rPr>
      </w:pPr>
      <w:r w:rsidRPr="007F10F8">
        <w:rPr>
          <w:b/>
          <w:color w:val="auto"/>
          <w:sz w:val="22"/>
          <w:szCs w:val="22"/>
          <w:lang w:val="fr-029"/>
        </w:rPr>
        <w:t xml:space="preserve"> </w:t>
      </w:r>
      <w:r w:rsidR="00651B5E" w:rsidRPr="007F10F8">
        <w:rPr>
          <w:b/>
          <w:color w:val="auto"/>
          <w:sz w:val="22"/>
          <w:szCs w:val="22"/>
          <w:lang w:val="fr-029"/>
        </w:rPr>
        <w:t xml:space="preserve"> Objectifs spécifiques </w:t>
      </w:r>
    </w:p>
    <w:p w14:paraId="2B1F06D2" w14:textId="77777777" w:rsidR="00651B5E" w:rsidRPr="007F10F8" w:rsidRDefault="00651B5E" w:rsidP="00AE1E01">
      <w:pPr>
        <w:pStyle w:val="Default"/>
        <w:numPr>
          <w:ilvl w:val="1"/>
          <w:numId w:val="1"/>
        </w:numPr>
        <w:spacing w:after="60" w:line="259" w:lineRule="auto"/>
        <w:ind w:left="446" w:hanging="446"/>
        <w:jc w:val="both"/>
        <w:rPr>
          <w:b/>
          <w:color w:val="auto"/>
          <w:sz w:val="22"/>
          <w:szCs w:val="22"/>
          <w:lang w:val="fr-029"/>
        </w:rPr>
      </w:pPr>
      <w:bookmarkStart w:id="18" w:name="_Hlk61395481"/>
      <w:r w:rsidRPr="007F10F8">
        <w:rPr>
          <w:b/>
          <w:color w:val="auto"/>
          <w:sz w:val="22"/>
          <w:szCs w:val="22"/>
          <w:lang w:val="fr-029"/>
        </w:rPr>
        <w:t xml:space="preserve">Résultats de mise en œuvre du projet </w:t>
      </w:r>
    </w:p>
    <w:p w14:paraId="60556FB8" w14:textId="2D0E1A96" w:rsidR="00651B5E" w:rsidRPr="007F10F8" w:rsidRDefault="00651B5E" w:rsidP="00AE1E01">
      <w:pPr>
        <w:pStyle w:val="ListParagraph"/>
        <w:numPr>
          <w:ilvl w:val="1"/>
          <w:numId w:val="30"/>
        </w:numPr>
        <w:autoSpaceDE w:val="0"/>
        <w:autoSpaceDN w:val="0"/>
        <w:adjustRightInd w:val="0"/>
        <w:spacing w:after="0"/>
        <w:ind w:left="360"/>
        <w:jc w:val="both"/>
        <w:rPr>
          <w:rFonts w:ascii="Segoe UI" w:hAnsi="Segoe UI" w:cs="Segoe UI"/>
          <w:lang w:val="fr-029"/>
        </w:rPr>
      </w:pPr>
      <w:r w:rsidRPr="007F10F8">
        <w:rPr>
          <w:rFonts w:ascii="Segoe UI" w:hAnsi="Segoe UI" w:cs="Segoe UI"/>
          <w:lang w:val="fr-029"/>
        </w:rPr>
        <w:t xml:space="preserve">Analyser le contexte politique, économique, social, technique et technologique, environnemental de mise en œuvre du projet en faisant un lien spécifique entre les enjeux et défis de la territorialisation des actions du projet et les Objectifs de Développement Durable (ODD) ; </w:t>
      </w:r>
    </w:p>
    <w:p w14:paraId="48ABBFFB" w14:textId="63B12F7F"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lastRenderedPageBreak/>
        <w:t>Evaluer la durabilité et les contributions des résultats du Projet « Relèvement Post-Catastrophe » à l’amélioration des conditions de vie des populations de la Grande</w:t>
      </w:r>
      <w:r w:rsidR="00894428" w:rsidRPr="007F10F8">
        <w:rPr>
          <w:rFonts w:ascii="Segoe UI" w:hAnsi="Segoe UI" w:cs="Segoe UI"/>
          <w:lang w:val="fr-029"/>
        </w:rPr>
        <w:t xml:space="preserve"> </w:t>
      </w:r>
      <w:r w:rsidRPr="007F10F8">
        <w:rPr>
          <w:rFonts w:ascii="Segoe UI" w:hAnsi="Segoe UI" w:cs="Segoe UI"/>
          <w:lang w:val="fr-029"/>
        </w:rPr>
        <w:t xml:space="preserve">Anse et in extenso du développement </w:t>
      </w:r>
      <w:r w:rsidR="008F6C04" w:rsidRPr="007F10F8">
        <w:rPr>
          <w:rFonts w:ascii="Segoe UI" w:hAnsi="Segoe UI" w:cs="Segoe UI"/>
          <w:lang w:val="fr-029"/>
        </w:rPr>
        <w:t>d’Haïti</w:t>
      </w:r>
      <w:r w:rsidR="006A1FCC" w:rsidRPr="007F10F8">
        <w:rPr>
          <w:rFonts w:ascii="Segoe UI" w:hAnsi="Segoe UI" w:cs="Segoe UI"/>
          <w:lang w:val="fr-029"/>
        </w:rPr>
        <w:t>.</w:t>
      </w:r>
      <w:r w:rsidRPr="007F10F8">
        <w:rPr>
          <w:rFonts w:ascii="Segoe UI" w:hAnsi="Segoe UI" w:cs="Segoe UI"/>
          <w:lang w:val="fr-029"/>
        </w:rPr>
        <w:t xml:space="preserve"> </w:t>
      </w:r>
    </w:p>
    <w:p w14:paraId="7FF0EDBA" w14:textId="510EE61B"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 xml:space="preserve">Evaluer la qualité, la cohérence, l’efficacité et l’efficience des stratégies de partenariat développées pour l’atteinte des objectifs, des cibles ; </w:t>
      </w:r>
    </w:p>
    <w:p w14:paraId="58DCE7D6" w14:textId="6B7552C4"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 xml:space="preserve">Evaluer l’ensemble des progrès (ou le manque de progrès) par rapport aux indicateurs définis dans le cadre de résultats du projet et détecter les signes de succès ou d’échec ; </w:t>
      </w:r>
    </w:p>
    <w:p w14:paraId="2DB6F2E8" w14:textId="13B53BC0"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 xml:space="preserve">Procéder à une analyse critique des indicateurs et cibles du cadre logique du projet, évaluer la mesure dans laquelle les cibles sont « SMART » (spécifiques, mesurables, réalisables, pertinentes et limitées dans le temps), et proposer des modifications/révisions spécifiques aux cibles et indicateurs pour une programmation similaire dans le futur ; </w:t>
      </w:r>
    </w:p>
    <w:p w14:paraId="5E9172EA" w14:textId="116DC480"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 xml:space="preserve">Evaluer les mesures prises afin de garantir la durabilité des produits et la pérennité des activités </w:t>
      </w:r>
      <w:r w:rsidR="00894428" w:rsidRPr="007F10F8">
        <w:rPr>
          <w:rFonts w:ascii="Segoe UI" w:hAnsi="Segoe UI" w:cs="Segoe UI"/>
          <w:lang w:val="fr-029"/>
        </w:rPr>
        <w:t>réalisées ;</w:t>
      </w:r>
    </w:p>
    <w:p w14:paraId="49E14128" w14:textId="77777777" w:rsidR="00651B5E" w:rsidRPr="007F10F8" w:rsidRDefault="00651B5E" w:rsidP="00AE1E01">
      <w:pPr>
        <w:pStyle w:val="Default"/>
        <w:numPr>
          <w:ilvl w:val="1"/>
          <w:numId w:val="1"/>
        </w:numPr>
        <w:spacing w:before="120" w:after="60" w:line="259" w:lineRule="auto"/>
        <w:ind w:left="446" w:hanging="446"/>
        <w:jc w:val="both"/>
        <w:rPr>
          <w:b/>
          <w:color w:val="auto"/>
          <w:sz w:val="22"/>
          <w:szCs w:val="22"/>
          <w:lang w:val="fr-029"/>
        </w:rPr>
      </w:pPr>
      <w:r w:rsidRPr="007F10F8">
        <w:rPr>
          <w:b/>
          <w:color w:val="auto"/>
          <w:sz w:val="22"/>
          <w:szCs w:val="22"/>
          <w:lang w:val="fr-029"/>
        </w:rPr>
        <w:t xml:space="preserve">Stratégies de partenariats, et approches techniques </w:t>
      </w:r>
    </w:p>
    <w:p w14:paraId="618D72D2" w14:textId="78558DC4"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 xml:space="preserve">Examiner le mécanisme de coordination du projet interne du Projet « Relèvement Post-Catastrophe » dans le contexte d’implication des (3) unités impliquées dans sa mise en œuvre, </w:t>
      </w:r>
    </w:p>
    <w:p w14:paraId="0A7AD396" w14:textId="19221380"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 xml:space="preserve">Evaluer la perception et le degré de satisfaction entre les diverses parties prenantes du projet – dont la gestion de l’aide – et les bénéficiaires selon les résultats atteints à la date de l’évaluation ; </w:t>
      </w:r>
    </w:p>
    <w:p w14:paraId="2513C72F" w14:textId="45A0E634"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 xml:space="preserve">Evaluer l’approche visant l’égalité entre les sexes et le respect des droits humains mise en œuvre dans le cadre du projet au regard des principes directeurs des bailleurs ; </w:t>
      </w:r>
    </w:p>
    <w:p w14:paraId="02CD1791" w14:textId="1056EACA"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Evaluer la pertinence, la cohérence, l’efficacité et la durabilité des partenariats techniques et financiers développés dans le cadre de la mise en en œuvre du projet (sélection de partenaires et prestataires, qualité des collaborations, utilisation des contributions financières)</w:t>
      </w:r>
      <w:r w:rsidR="00894428" w:rsidRPr="007F10F8">
        <w:rPr>
          <w:rFonts w:ascii="Segoe UI" w:hAnsi="Segoe UI" w:cs="Segoe UI"/>
          <w:lang w:val="fr-029"/>
        </w:rPr>
        <w:t>.</w:t>
      </w:r>
    </w:p>
    <w:p w14:paraId="57807F23" w14:textId="77777777" w:rsidR="00651B5E" w:rsidRPr="007F10F8" w:rsidRDefault="00651B5E" w:rsidP="00AE1E01">
      <w:pPr>
        <w:pStyle w:val="Default"/>
        <w:numPr>
          <w:ilvl w:val="1"/>
          <w:numId w:val="1"/>
        </w:numPr>
        <w:spacing w:before="120" w:after="60" w:line="259" w:lineRule="auto"/>
        <w:ind w:left="446" w:hanging="446"/>
        <w:jc w:val="both"/>
        <w:rPr>
          <w:b/>
          <w:color w:val="auto"/>
          <w:sz w:val="22"/>
          <w:szCs w:val="22"/>
          <w:lang w:val="fr-029"/>
        </w:rPr>
      </w:pPr>
      <w:r w:rsidRPr="007F10F8">
        <w:rPr>
          <w:b/>
          <w:color w:val="auto"/>
          <w:sz w:val="22"/>
          <w:szCs w:val="22"/>
          <w:lang w:val="fr-029"/>
        </w:rPr>
        <w:t xml:space="preserve">Enseignements </w:t>
      </w:r>
    </w:p>
    <w:p w14:paraId="779A4045" w14:textId="09B24B53"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 xml:space="preserve">Analyser les facteurs (forces, faiblesses, contraintes, opportunités, menaces etc.) qui auront influencé la mise en œuvre des activités du projet et de l’atteinte des résultats ; </w:t>
      </w:r>
    </w:p>
    <w:p w14:paraId="73A0A01C" w14:textId="5FA9C51E" w:rsidR="00651B5E" w:rsidRPr="007F10F8" w:rsidRDefault="00651B5E" w:rsidP="009A7F36">
      <w:pPr>
        <w:pStyle w:val="ListParagraph"/>
        <w:numPr>
          <w:ilvl w:val="1"/>
          <w:numId w:val="30"/>
        </w:numPr>
        <w:autoSpaceDE w:val="0"/>
        <w:autoSpaceDN w:val="0"/>
        <w:adjustRightInd w:val="0"/>
        <w:spacing w:after="0"/>
        <w:ind w:left="270" w:hanging="270"/>
        <w:jc w:val="both"/>
        <w:rPr>
          <w:rFonts w:ascii="Segoe UI" w:hAnsi="Segoe UI" w:cs="Segoe UI"/>
          <w:lang w:val="fr-029"/>
        </w:rPr>
      </w:pPr>
      <w:r w:rsidRPr="007F10F8">
        <w:rPr>
          <w:rFonts w:ascii="Segoe UI" w:hAnsi="Segoe UI" w:cs="Segoe UI"/>
          <w:lang w:val="fr-029"/>
        </w:rPr>
        <w:t>Tirer des enseignements de la mise en œuvre susceptibles de contribuer à la conception et à l’exécution de projets similaires ou différents à venir</w:t>
      </w:r>
      <w:r w:rsidR="00894428" w:rsidRPr="007F10F8">
        <w:rPr>
          <w:rFonts w:ascii="Segoe UI" w:hAnsi="Segoe UI" w:cs="Segoe UI"/>
          <w:lang w:val="fr-029"/>
        </w:rPr>
        <w:t>.</w:t>
      </w:r>
      <w:r w:rsidRPr="007F10F8">
        <w:rPr>
          <w:rFonts w:ascii="Segoe UI" w:hAnsi="Segoe UI" w:cs="Segoe UI"/>
          <w:lang w:val="fr-029"/>
        </w:rPr>
        <w:t xml:space="preserve"> </w:t>
      </w:r>
    </w:p>
    <w:p w14:paraId="388BF218" w14:textId="77777777" w:rsidR="00651B5E" w:rsidRPr="007F10F8" w:rsidRDefault="00651B5E" w:rsidP="00CC6B14">
      <w:pPr>
        <w:autoSpaceDE w:val="0"/>
        <w:autoSpaceDN w:val="0"/>
        <w:adjustRightInd w:val="0"/>
        <w:spacing w:after="0"/>
        <w:jc w:val="both"/>
        <w:rPr>
          <w:rFonts w:ascii="Segoe UI" w:hAnsi="Segoe UI" w:cs="Segoe UI"/>
          <w:lang w:val="fr-029"/>
        </w:rPr>
      </w:pPr>
    </w:p>
    <w:p w14:paraId="6BD359B5" w14:textId="77777777" w:rsidR="00651B5E" w:rsidRPr="007F10F8" w:rsidRDefault="00651B5E" w:rsidP="00AE1E01">
      <w:pPr>
        <w:pStyle w:val="Default"/>
        <w:numPr>
          <w:ilvl w:val="1"/>
          <w:numId w:val="1"/>
        </w:numPr>
        <w:spacing w:after="60" w:line="259" w:lineRule="auto"/>
        <w:ind w:left="446" w:hanging="446"/>
        <w:jc w:val="both"/>
        <w:rPr>
          <w:b/>
          <w:color w:val="auto"/>
          <w:sz w:val="22"/>
          <w:szCs w:val="22"/>
          <w:lang w:val="fr-029"/>
        </w:rPr>
      </w:pPr>
      <w:r w:rsidRPr="007F10F8">
        <w:rPr>
          <w:b/>
          <w:color w:val="auto"/>
          <w:sz w:val="22"/>
          <w:szCs w:val="22"/>
          <w:lang w:val="fr-029"/>
        </w:rPr>
        <w:t>Critères et questions d’évaluation</w:t>
      </w:r>
    </w:p>
    <w:p w14:paraId="2625708A" w14:textId="7E40652B" w:rsidR="00651B5E" w:rsidRPr="007F10F8" w:rsidRDefault="00651B5E" w:rsidP="00CC6B14">
      <w:pPr>
        <w:autoSpaceDE w:val="0"/>
        <w:autoSpaceDN w:val="0"/>
        <w:adjustRightInd w:val="0"/>
        <w:spacing w:after="0"/>
        <w:jc w:val="both"/>
        <w:rPr>
          <w:rFonts w:ascii="Segoe UI" w:hAnsi="Segoe UI" w:cs="Segoe UI"/>
          <w:lang w:val="fr-029"/>
        </w:rPr>
      </w:pPr>
      <w:r w:rsidRPr="007F10F8">
        <w:rPr>
          <w:rFonts w:ascii="Segoe UI" w:hAnsi="Segoe UI" w:cs="Segoe UI"/>
          <w:lang w:val="fr-029"/>
        </w:rPr>
        <w:t xml:space="preserve">Dans le cadre de cette évaluation, les méthodes de collecte de données et l’analyse des résultats </w:t>
      </w:r>
      <w:r w:rsidR="002D487D" w:rsidRPr="007F10F8">
        <w:rPr>
          <w:rFonts w:ascii="Segoe UI" w:hAnsi="Segoe UI" w:cs="Segoe UI"/>
          <w:lang w:val="fr-029"/>
        </w:rPr>
        <w:t>sont</w:t>
      </w:r>
      <w:r w:rsidRPr="007F10F8">
        <w:rPr>
          <w:rFonts w:ascii="Segoe UI" w:hAnsi="Segoe UI" w:cs="Segoe UI"/>
          <w:lang w:val="fr-029"/>
        </w:rPr>
        <w:t xml:space="preserve"> </w:t>
      </w:r>
      <w:r w:rsidR="00395829" w:rsidRPr="007F10F8">
        <w:rPr>
          <w:rFonts w:ascii="Segoe UI" w:hAnsi="Segoe UI" w:cs="Segoe UI"/>
          <w:lang w:val="fr-029"/>
        </w:rPr>
        <w:t>basés</w:t>
      </w:r>
      <w:r w:rsidRPr="007F10F8">
        <w:rPr>
          <w:rFonts w:ascii="Segoe UI" w:hAnsi="Segoe UI" w:cs="Segoe UI"/>
          <w:lang w:val="fr-029"/>
        </w:rPr>
        <w:t xml:space="preserve"> sur les qu</w:t>
      </w:r>
      <w:r w:rsidR="008E46E6" w:rsidRPr="007F10F8">
        <w:rPr>
          <w:rFonts w:ascii="Segoe UI" w:hAnsi="Segoe UI" w:cs="Segoe UI"/>
          <w:lang w:val="fr-029"/>
        </w:rPr>
        <w:t>atre critères ci-dessous et</w:t>
      </w:r>
      <w:r w:rsidRPr="007F10F8">
        <w:rPr>
          <w:rFonts w:ascii="Segoe UI" w:hAnsi="Segoe UI" w:cs="Segoe UI"/>
          <w:lang w:val="fr-029"/>
        </w:rPr>
        <w:t xml:space="preserve"> adaptée au contexte li</w:t>
      </w:r>
      <w:r w:rsidR="00DA58CA" w:rsidRPr="007F10F8">
        <w:rPr>
          <w:rFonts w:ascii="Segoe UI" w:hAnsi="Segoe UI" w:cs="Segoe UI"/>
          <w:lang w:val="fr-029"/>
        </w:rPr>
        <w:t>é</w:t>
      </w:r>
      <w:r w:rsidRPr="007F10F8">
        <w:rPr>
          <w:rFonts w:ascii="Segoe UI" w:hAnsi="Segoe UI" w:cs="Segoe UI"/>
          <w:lang w:val="fr-029"/>
        </w:rPr>
        <w:t xml:space="preserve"> à la COVID-19 tout en prenant en compte les questions sur </w:t>
      </w:r>
      <w:r w:rsidR="00395829" w:rsidRPr="007F10F8">
        <w:rPr>
          <w:rFonts w:ascii="Segoe UI" w:hAnsi="Segoe UI" w:cs="Segoe UI"/>
          <w:lang w:val="fr-029"/>
        </w:rPr>
        <w:t>le</w:t>
      </w:r>
      <w:r w:rsidRPr="007F10F8">
        <w:rPr>
          <w:rFonts w:ascii="Segoe UI" w:hAnsi="Segoe UI" w:cs="Segoe UI"/>
          <w:lang w:val="fr-029"/>
        </w:rPr>
        <w:t xml:space="preserve"> thématique genre. </w:t>
      </w:r>
    </w:p>
    <w:p w14:paraId="1226DAB1" w14:textId="4E241E18" w:rsidR="00651B5E" w:rsidRPr="007F10F8" w:rsidRDefault="00651B5E" w:rsidP="00AE1E01">
      <w:pPr>
        <w:pStyle w:val="ListParagraph"/>
        <w:numPr>
          <w:ilvl w:val="0"/>
          <w:numId w:val="31"/>
        </w:numPr>
        <w:autoSpaceDE w:val="0"/>
        <w:autoSpaceDN w:val="0"/>
        <w:adjustRightInd w:val="0"/>
        <w:spacing w:before="120" w:after="60"/>
        <w:ind w:left="540"/>
        <w:contextualSpacing w:val="0"/>
        <w:jc w:val="both"/>
        <w:rPr>
          <w:rFonts w:ascii="Segoe UI" w:hAnsi="Segoe UI" w:cs="Segoe UI"/>
          <w:b/>
          <w:lang w:val="fr-029"/>
        </w:rPr>
      </w:pPr>
      <w:r w:rsidRPr="007F10F8">
        <w:rPr>
          <w:rFonts w:ascii="Segoe UI" w:hAnsi="Segoe UI" w:cs="Segoe UI"/>
          <w:b/>
          <w:lang w:val="fr-029"/>
        </w:rPr>
        <w:t>Pertinence</w:t>
      </w:r>
    </w:p>
    <w:p w14:paraId="6105BAF2" w14:textId="77777777" w:rsidR="008E46E6" w:rsidRPr="007F10F8" w:rsidRDefault="00FC2C90" w:rsidP="009A7F36">
      <w:pPr>
        <w:jc w:val="both"/>
        <w:rPr>
          <w:rFonts w:ascii="Segoe UI" w:hAnsi="Segoe UI" w:cs="Segoe UI"/>
          <w:lang w:val="fr-FR"/>
        </w:rPr>
      </w:pPr>
      <w:r w:rsidRPr="007F10F8">
        <w:rPr>
          <w:rFonts w:ascii="Segoe UI" w:eastAsiaTheme="minorHAnsi" w:hAnsi="Segoe UI" w:cs="Segoe UI"/>
          <w:color w:val="000000"/>
          <w:lang w:val="fr-029"/>
        </w:rPr>
        <w:t>L’analyse</w:t>
      </w:r>
      <w:r w:rsidR="007F1F30" w:rsidRPr="007F10F8">
        <w:rPr>
          <w:rFonts w:ascii="Segoe UI" w:eastAsiaTheme="minorHAnsi" w:hAnsi="Segoe UI" w:cs="Segoe UI"/>
          <w:color w:val="000000"/>
          <w:lang w:val="fr-029"/>
        </w:rPr>
        <w:t xml:space="preserve"> de la</w:t>
      </w:r>
      <w:r w:rsidR="00395829" w:rsidRPr="007F10F8">
        <w:rPr>
          <w:rFonts w:ascii="Segoe UI" w:eastAsiaTheme="minorHAnsi" w:hAnsi="Segoe UI" w:cs="Segoe UI"/>
          <w:color w:val="000000"/>
          <w:lang w:val="fr-029"/>
        </w:rPr>
        <w:t xml:space="preserve"> </w:t>
      </w:r>
      <w:r w:rsidRPr="007F10F8">
        <w:rPr>
          <w:rFonts w:ascii="Segoe UI" w:eastAsiaTheme="minorHAnsi" w:hAnsi="Segoe UI" w:cs="Segoe UI"/>
          <w:color w:val="000000"/>
          <w:lang w:val="fr-029"/>
        </w:rPr>
        <w:t>pertinence du</w:t>
      </w:r>
      <w:r w:rsidR="008E46E6" w:rsidRPr="007F10F8">
        <w:rPr>
          <w:rFonts w:ascii="Segoe UI" w:eastAsiaTheme="minorHAnsi" w:hAnsi="Segoe UI" w:cs="Segoe UI"/>
          <w:color w:val="000000"/>
          <w:lang w:val="fr-029"/>
        </w:rPr>
        <w:t xml:space="preserve"> projet </w:t>
      </w:r>
      <w:r w:rsidRPr="007F10F8">
        <w:rPr>
          <w:rFonts w:ascii="Segoe UI" w:eastAsiaTheme="minorHAnsi" w:hAnsi="Segoe UI" w:cs="Segoe UI"/>
          <w:color w:val="000000"/>
          <w:lang w:val="fr-029"/>
        </w:rPr>
        <w:t xml:space="preserve">se </w:t>
      </w:r>
      <w:r w:rsidR="008E46E6" w:rsidRPr="007F10F8">
        <w:rPr>
          <w:rFonts w:ascii="Segoe UI" w:eastAsiaTheme="minorHAnsi" w:hAnsi="Segoe UI" w:cs="Segoe UI"/>
          <w:color w:val="000000"/>
          <w:lang w:val="fr-029"/>
        </w:rPr>
        <w:t xml:space="preserve">repose principalement sur </w:t>
      </w:r>
      <w:r w:rsidR="00136E75" w:rsidRPr="007F10F8">
        <w:rPr>
          <w:rFonts w:ascii="Segoe UI" w:eastAsiaTheme="minorHAnsi" w:hAnsi="Segoe UI" w:cs="Segoe UI"/>
          <w:color w:val="000000"/>
          <w:lang w:val="fr-029"/>
        </w:rPr>
        <w:t>l</w:t>
      </w:r>
      <w:r w:rsidRPr="007F10F8">
        <w:rPr>
          <w:rFonts w:ascii="Segoe UI" w:eastAsiaTheme="minorHAnsi" w:hAnsi="Segoe UI" w:cs="Segoe UI"/>
          <w:color w:val="000000"/>
          <w:lang w:val="fr-029"/>
        </w:rPr>
        <w:t>e bien-fondé d</w:t>
      </w:r>
      <w:r w:rsidR="00136E75" w:rsidRPr="007F10F8">
        <w:rPr>
          <w:rFonts w:ascii="Segoe UI" w:eastAsiaTheme="minorHAnsi" w:hAnsi="Segoe UI" w:cs="Segoe UI"/>
          <w:color w:val="000000"/>
          <w:lang w:val="fr-029"/>
        </w:rPr>
        <w:t xml:space="preserve">es motivations de </w:t>
      </w:r>
      <w:r w:rsidR="008E46E6" w:rsidRPr="007F10F8">
        <w:rPr>
          <w:rFonts w:ascii="Segoe UI" w:eastAsiaTheme="minorHAnsi" w:hAnsi="Segoe UI" w:cs="Segoe UI"/>
          <w:color w:val="000000"/>
          <w:lang w:val="fr-029"/>
        </w:rPr>
        <w:t xml:space="preserve">sa conception et de sa mise en œuvre. Elle concerne </w:t>
      </w:r>
      <w:r w:rsidR="008E46E6" w:rsidRPr="007F10F8">
        <w:rPr>
          <w:rFonts w:ascii="Segoe UI" w:eastAsiaTheme="minorHAnsi" w:hAnsi="Segoe UI" w:cs="Segoe UI"/>
          <w:bCs/>
          <w:color w:val="000000"/>
          <w:lang w:val="fr-029"/>
        </w:rPr>
        <w:t>la mesure dans laquelle les objectifs envisagés par le projet répondent correctement aux problèmes identifiés ou aux besoins réels</w:t>
      </w:r>
      <w:r w:rsidR="008E46E6" w:rsidRPr="007F10F8">
        <w:rPr>
          <w:rFonts w:ascii="Segoe UI" w:eastAsiaTheme="minorHAnsi" w:hAnsi="Segoe UI" w:cs="Segoe UI"/>
          <w:color w:val="000000"/>
          <w:lang w:val="fr-029"/>
        </w:rPr>
        <w:t xml:space="preserve">. </w:t>
      </w:r>
      <w:r w:rsidR="00651B5E" w:rsidRPr="007F10F8">
        <w:rPr>
          <w:rFonts w:ascii="Segoe UI" w:hAnsi="Segoe UI" w:cs="Segoe UI"/>
          <w:lang w:val="fr-FR"/>
        </w:rPr>
        <w:t xml:space="preserve">Les </w:t>
      </w:r>
      <w:r w:rsidR="00651B5E" w:rsidRPr="007F10F8">
        <w:rPr>
          <w:rFonts w:ascii="Segoe UI" w:hAnsi="Segoe UI" w:cs="Segoe UI"/>
          <w:lang w:val="fr-FR"/>
        </w:rPr>
        <w:lastRenderedPageBreak/>
        <w:t>questions relativ</w:t>
      </w:r>
      <w:r w:rsidR="002D487D" w:rsidRPr="007F10F8">
        <w:rPr>
          <w:rFonts w:ascii="Segoe UI" w:hAnsi="Segoe UI" w:cs="Segoe UI"/>
          <w:lang w:val="fr-FR"/>
        </w:rPr>
        <w:t>es à la pertinence du projet s</w:t>
      </w:r>
      <w:r w:rsidR="00651B5E" w:rsidRPr="007F10F8">
        <w:rPr>
          <w:rFonts w:ascii="Segoe UI" w:hAnsi="Segoe UI" w:cs="Segoe UI"/>
          <w:lang w:val="fr-FR"/>
        </w:rPr>
        <w:t>ont abordées à deux échelles différentes, notamment à l’échelle nationale, et à l’échelle d</w:t>
      </w:r>
      <w:r w:rsidR="002D487D" w:rsidRPr="007F10F8">
        <w:rPr>
          <w:rFonts w:ascii="Segoe UI" w:hAnsi="Segoe UI" w:cs="Segoe UI"/>
          <w:lang w:val="fr-FR"/>
        </w:rPr>
        <w:t xml:space="preserve">es bénéficiaires. </w:t>
      </w:r>
      <w:r w:rsidR="008E46E6" w:rsidRPr="007F10F8">
        <w:rPr>
          <w:rFonts w:ascii="Segoe UI" w:hAnsi="Segoe UI" w:cs="Segoe UI"/>
          <w:lang w:val="fr-FR"/>
        </w:rPr>
        <w:t xml:space="preserve">Elle englobe également le concept de capacité de réaction, c'est-à-dire le degré de réactivité du porteur de projet (ici le PNUD) face aux changements et émergence des priorités et besoins de développement. </w:t>
      </w:r>
    </w:p>
    <w:p w14:paraId="33E1BC58" w14:textId="77777777" w:rsidR="00651B5E" w:rsidRPr="007F10F8" w:rsidRDefault="002D487D" w:rsidP="009A7F36">
      <w:pPr>
        <w:jc w:val="both"/>
        <w:rPr>
          <w:rFonts w:ascii="Segoe UI" w:hAnsi="Segoe UI" w:cs="Segoe UI"/>
          <w:lang w:val="fr-FR"/>
        </w:rPr>
      </w:pPr>
      <w:r w:rsidRPr="007F10F8">
        <w:rPr>
          <w:rFonts w:ascii="Segoe UI" w:hAnsi="Segoe UI" w:cs="Segoe UI"/>
          <w:lang w:val="fr-FR"/>
        </w:rPr>
        <w:t>On considère</w:t>
      </w:r>
      <w:r w:rsidR="00651B5E" w:rsidRPr="007F10F8">
        <w:rPr>
          <w:rFonts w:ascii="Segoe UI" w:hAnsi="Segoe UI" w:cs="Segoe UI"/>
          <w:lang w:val="fr-FR"/>
        </w:rPr>
        <w:t xml:space="preserve"> dans quelle mesure le projet s’aligne sur les objectifs globaux de développement</w:t>
      </w:r>
      <w:r w:rsidR="008E46E6" w:rsidRPr="007F10F8">
        <w:rPr>
          <w:rFonts w:ascii="Segoe UI" w:hAnsi="Segoe UI" w:cs="Segoe UI"/>
          <w:lang w:val="fr-FR"/>
        </w:rPr>
        <w:t xml:space="preserve">, </w:t>
      </w:r>
      <w:r w:rsidR="00136E75" w:rsidRPr="007F10F8">
        <w:rPr>
          <w:rFonts w:ascii="Segoe UI" w:hAnsi="Segoe UI" w:cs="Segoe UI"/>
          <w:lang w:val="fr-FR"/>
        </w:rPr>
        <w:t xml:space="preserve">sur le </w:t>
      </w:r>
      <w:r w:rsidR="008E46E6" w:rsidRPr="007F10F8">
        <w:rPr>
          <w:rFonts w:ascii="Segoe UI" w:hAnsi="Segoe UI" w:cs="Segoe UI"/>
          <w:lang w:val="fr-FR"/>
        </w:rPr>
        <w:t xml:space="preserve">programme du PNUD en </w:t>
      </w:r>
      <w:r w:rsidR="00136E75" w:rsidRPr="007F10F8">
        <w:rPr>
          <w:rFonts w:ascii="Segoe UI" w:hAnsi="Segoe UI" w:cs="Segoe UI"/>
          <w:lang w:val="fr-FR"/>
        </w:rPr>
        <w:t>Haïti</w:t>
      </w:r>
      <w:r w:rsidR="00651B5E" w:rsidRPr="007F10F8">
        <w:rPr>
          <w:rFonts w:ascii="Segoe UI" w:hAnsi="Segoe UI" w:cs="Segoe UI"/>
          <w:lang w:val="fr-FR"/>
        </w:rPr>
        <w:t xml:space="preserve"> et </w:t>
      </w:r>
      <w:r w:rsidR="00136E75" w:rsidRPr="007F10F8">
        <w:rPr>
          <w:rFonts w:ascii="Segoe UI" w:hAnsi="Segoe UI" w:cs="Segoe UI"/>
          <w:lang w:val="fr-FR"/>
        </w:rPr>
        <w:t xml:space="preserve">sur </w:t>
      </w:r>
      <w:r w:rsidR="00651B5E" w:rsidRPr="007F10F8">
        <w:rPr>
          <w:rFonts w:ascii="Segoe UI" w:hAnsi="Segoe UI" w:cs="Segoe UI"/>
          <w:lang w:val="fr-FR"/>
        </w:rPr>
        <w:t>les prio</w:t>
      </w:r>
      <w:r w:rsidRPr="007F10F8">
        <w:rPr>
          <w:rFonts w:ascii="Segoe UI" w:hAnsi="Segoe UI" w:cs="Segoe UI"/>
          <w:lang w:val="fr-FR"/>
        </w:rPr>
        <w:t>rités nationales. On étudie</w:t>
      </w:r>
      <w:r w:rsidR="00651B5E" w:rsidRPr="007F10F8">
        <w:rPr>
          <w:rFonts w:ascii="Segoe UI" w:hAnsi="Segoe UI" w:cs="Segoe UI"/>
          <w:lang w:val="fr-FR"/>
        </w:rPr>
        <w:t xml:space="preserve"> également les facteurs externes et internes qui affectent les résultats au niveau des bénéficiaires. Les documents de projet et d</w:t>
      </w:r>
      <w:r w:rsidR="008E46E6" w:rsidRPr="007F10F8">
        <w:rPr>
          <w:rFonts w:ascii="Segoe UI" w:hAnsi="Segoe UI" w:cs="Segoe UI"/>
          <w:lang w:val="fr-FR"/>
        </w:rPr>
        <w:t>’autres documents pertinents s</w:t>
      </w:r>
      <w:r w:rsidR="00651B5E" w:rsidRPr="007F10F8">
        <w:rPr>
          <w:rFonts w:ascii="Segoe UI" w:hAnsi="Segoe UI" w:cs="Segoe UI"/>
          <w:lang w:val="fr-FR"/>
        </w:rPr>
        <w:t>ont consultés pour répondre aux questions relatives à ce critère d’évaluation.</w:t>
      </w:r>
    </w:p>
    <w:p w14:paraId="3D0C1483" w14:textId="77777777" w:rsidR="00651B5E" w:rsidRPr="007F10F8" w:rsidRDefault="00651B5E" w:rsidP="00AE1E01">
      <w:pPr>
        <w:pStyle w:val="ListParagraph"/>
        <w:numPr>
          <w:ilvl w:val="0"/>
          <w:numId w:val="31"/>
        </w:numPr>
        <w:autoSpaceDE w:val="0"/>
        <w:autoSpaceDN w:val="0"/>
        <w:adjustRightInd w:val="0"/>
        <w:spacing w:before="120" w:after="60"/>
        <w:ind w:left="540"/>
        <w:contextualSpacing w:val="0"/>
        <w:jc w:val="both"/>
        <w:rPr>
          <w:rFonts w:ascii="Segoe UI" w:hAnsi="Segoe UI" w:cs="Segoe UI"/>
          <w:b/>
          <w:lang w:val="fr-029"/>
        </w:rPr>
      </w:pPr>
      <w:r w:rsidRPr="007F10F8">
        <w:rPr>
          <w:rFonts w:ascii="Segoe UI" w:hAnsi="Segoe UI" w:cs="Segoe UI"/>
          <w:b/>
          <w:lang w:val="fr-029"/>
        </w:rPr>
        <w:t>Efficacité</w:t>
      </w:r>
    </w:p>
    <w:p w14:paraId="137BA834" w14:textId="77777777" w:rsidR="00651B5E" w:rsidRPr="007F10F8" w:rsidRDefault="00136E75" w:rsidP="009A7F36">
      <w:pPr>
        <w:jc w:val="both"/>
        <w:rPr>
          <w:rFonts w:ascii="Segoe UI" w:hAnsi="Segoe UI" w:cs="Segoe UI"/>
          <w:lang w:val="fr-FR"/>
        </w:rPr>
      </w:pPr>
      <w:r w:rsidRPr="007F10F8">
        <w:rPr>
          <w:rFonts w:ascii="Segoe UI" w:hAnsi="Segoe UI" w:cs="Segoe UI"/>
          <w:lang w:val="fr-FR"/>
        </w:rPr>
        <w:t>L'efficacité est appréciée en analysant le niveau de réalisation des résultats escomptés à travers la comparaison entre les objectifs fixés au départ et les résultats atteints</w:t>
      </w:r>
      <w:r w:rsidR="00A9291B" w:rsidRPr="007F10F8">
        <w:rPr>
          <w:rFonts w:ascii="Segoe UI" w:hAnsi="Segoe UI" w:cs="Segoe UI"/>
          <w:lang w:val="fr-FR"/>
        </w:rPr>
        <w:t>.</w:t>
      </w:r>
      <w:r w:rsidRPr="007F10F8">
        <w:rPr>
          <w:rFonts w:ascii="Segoe UI" w:hAnsi="Segoe UI" w:cs="Segoe UI"/>
          <w:lang w:val="fr-FR"/>
        </w:rPr>
        <w:t xml:space="preserve"> Autrement dit, l</w:t>
      </w:r>
      <w:r w:rsidR="00651B5E" w:rsidRPr="007F10F8">
        <w:rPr>
          <w:rFonts w:ascii="Segoe UI" w:hAnsi="Segoe UI" w:cs="Segoe UI"/>
          <w:lang w:val="fr-FR"/>
        </w:rPr>
        <w:t xml:space="preserve">’efficacité </w:t>
      </w:r>
      <w:r w:rsidRPr="007F10F8">
        <w:rPr>
          <w:rFonts w:ascii="Segoe UI" w:hAnsi="Segoe UI" w:cs="Segoe UI"/>
          <w:lang w:val="fr-FR"/>
        </w:rPr>
        <w:t>est également appréciée en considérant les</w:t>
      </w:r>
      <w:r w:rsidR="00651B5E" w:rsidRPr="007F10F8">
        <w:rPr>
          <w:rFonts w:ascii="Segoe UI" w:hAnsi="Segoe UI" w:cs="Segoe UI"/>
          <w:lang w:val="fr-FR"/>
        </w:rPr>
        <w:t xml:space="preserve"> indicateurs de performance </w:t>
      </w:r>
      <w:r w:rsidRPr="007F10F8">
        <w:rPr>
          <w:rFonts w:ascii="Segoe UI" w:hAnsi="Segoe UI" w:cs="Segoe UI"/>
          <w:lang w:val="fr-FR"/>
        </w:rPr>
        <w:t xml:space="preserve">et les cibles </w:t>
      </w:r>
      <w:r w:rsidR="00651B5E" w:rsidRPr="007F10F8">
        <w:rPr>
          <w:rFonts w:ascii="Segoe UI" w:hAnsi="Segoe UI" w:cs="Segoe UI"/>
          <w:lang w:val="fr-FR"/>
        </w:rPr>
        <w:t>qui se trouve</w:t>
      </w:r>
      <w:r w:rsidRPr="007F10F8">
        <w:rPr>
          <w:rFonts w:ascii="Segoe UI" w:hAnsi="Segoe UI" w:cs="Segoe UI"/>
          <w:lang w:val="fr-FR"/>
        </w:rPr>
        <w:t>nt</w:t>
      </w:r>
      <w:r w:rsidR="00651B5E" w:rsidRPr="007F10F8">
        <w:rPr>
          <w:rFonts w:ascii="Segoe UI" w:hAnsi="Segoe UI" w:cs="Segoe UI"/>
          <w:lang w:val="fr-FR"/>
        </w:rPr>
        <w:t xml:space="preserve"> d</w:t>
      </w:r>
      <w:r w:rsidR="008E46E6" w:rsidRPr="007F10F8">
        <w:rPr>
          <w:rFonts w:ascii="Segoe UI" w:hAnsi="Segoe UI" w:cs="Segoe UI"/>
          <w:lang w:val="fr-FR"/>
        </w:rPr>
        <w:t>ans le cadre logique du projet.</w:t>
      </w:r>
      <w:r w:rsidR="00651B5E" w:rsidRPr="007F10F8">
        <w:rPr>
          <w:rFonts w:ascii="Segoe UI" w:hAnsi="Segoe UI" w:cs="Segoe UI"/>
          <w:lang w:val="fr-FR"/>
        </w:rPr>
        <w:t xml:space="preserve"> Les </w:t>
      </w:r>
      <w:r w:rsidR="008E46E6" w:rsidRPr="007F10F8">
        <w:rPr>
          <w:rFonts w:ascii="Segoe UI" w:hAnsi="Segoe UI" w:cs="Segoe UI"/>
          <w:lang w:val="fr-FR"/>
        </w:rPr>
        <w:t>réponses aux questions se base</w:t>
      </w:r>
      <w:r w:rsidR="00651B5E" w:rsidRPr="007F10F8">
        <w:rPr>
          <w:rFonts w:ascii="Segoe UI" w:hAnsi="Segoe UI" w:cs="Segoe UI"/>
          <w:lang w:val="fr-FR"/>
        </w:rPr>
        <w:t>nt également sur les résultats des entrevus avec les acteurs bénéficiaires du projet et les staffs du projet.</w:t>
      </w:r>
    </w:p>
    <w:p w14:paraId="5666C9E4" w14:textId="3314264F" w:rsidR="00651B5E" w:rsidRPr="007F10F8" w:rsidRDefault="00136E75" w:rsidP="00AE1E01">
      <w:pPr>
        <w:pStyle w:val="ListParagraph"/>
        <w:numPr>
          <w:ilvl w:val="0"/>
          <w:numId w:val="31"/>
        </w:numPr>
        <w:autoSpaceDE w:val="0"/>
        <w:autoSpaceDN w:val="0"/>
        <w:adjustRightInd w:val="0"/>
        <w:spacing w:before="120" w:after="60"/>
        <w:ind w:left="540"/>
        <w:contextualSpacing w:val="0"/>
        <w:jc w:val="both"/>
        <w:rPr>
          <w:rFonts w:ascii="Segoe UI" w:hAnsi="Segoe UI" w:cs="Segoe UI"/>
          <w:b/>
          <w:lang w:val="fr-029"/>
        </w:rPr>
      </w:pPr>
      <w:r w:rsidRPr="007F10F8">
        <w:rPr>
          <w:rFonts w:ascii="Segoe UI" w:hAnsi="Segoe UI" w:cs="Segoe UI"/>
          <w:b/>
          <w:lang w:val="fr-029"/>
        </w:rPr>
        <w:t xml:space="preserve"> </w:t>
      </w:r>
      <w:r w:rsidR="00651B5E" w:rsidRPr="007F10F8">
        <w:rPr>
          <w:rFonts w:ascii="Segoe UI" w:hAnsi="Segoe UI" w:cs="Segoe UI"/>
          <w:b/>
          <w:lang w:val="fr-029"/>
        </w:rPr>
        <w:t>Efficience</w:t>
      </w:r>
    </w:p>
    <w:p w14:paraId="405C0D44" w14:textId="77777777" w:rsidR="00136E75" w:rsidRPr="007F10F8" w:rsidRDefault="00136E75" w:rsidP="009A7F36">
      <w:pPr>
        <w:jc w:val="both"/>
        <w:rPr>
          <w:rFonts w:ascii="Segoe UI" w:hAnsi="Segoe UI" w:cs="Segoe UI"/>
          <w:lang w:val="fr-FR"/>
        </w:rPr>
      </w:pPr>
      <w:r w:rsidRPr="007F10F8">
        <w:rPr>
          <w:rFonts w:ascii="Segoe UI" w:hAnsi="Segoe UI" w:cs="Segoe UI"/>
          <w:lang w:val="fr-FR"/>
        </w:rPr>
        <w:t>L'efficience concerne l’utilisation rationnelle des moyens à disposition et vise à analyser si les objectifs ont été atteints à moindre coût (financier, humain et organisationnel). L’efficience mesure la relation entre les différentes activités, les ressources disponibles, et les résultats prévus. Cette mesure se porte sur la gestion du temps et du budget.</w:t>
      </w:r>
    </w:p>
    <w:p w14:paraId="0C043DE4" w14:textId="77777777" w:rsidR="00651B5E" w:rsidRPr="007F10F8" w:rsidRDefault="00651B5E" w:rsidP="009A7F36">
      <w:pPr>
        <w:jc w:val="both"/>
        <w:rPr>
          <w:rFonts w:ascii="Segoe UI" w:hAnsi="Segoe UI" w:cs="Segoe UI"/>
          <w:lang w:val="fr-FR"/>
        </w:rPr>
      </w:pPr>
      <w:r w:rsidRPr="007F10F8">
        <w:rPr>
          <w:rFonts w:ascii="Segoe UI" w:hAnsi="Segoe UI" w:cs="Segoe UI"/>
          <w:lang w:val="fr-FR"/>
        </w:rPr>
        <w:t xml:space="preserve">Il s’agit d’apprécier les résultats du projet à la lueur des objectifs fixés et des ressources </w:t>
      </w:r>
      <w:r w:rsidR="008E46E6" w:rsidRPr="007F10F8">
        <w:rPr>
          <w:rFonts w:ascii="Segoe UI" w:hAnsi="Segoe UI" w:cs="Segoe UI"/>
          <w:lang w:val="fr-FR"/>
        </w:rPr>
        <w:t>mobilisées. L’analyse se porte</w:t>
      </w:r>
      <w:r w:rsidRPr="007F10F8">
        <w:rPr>
          <w:rFonts w:ascii="Segoe UI" w:hAnsi="Segoe UI" w:cs="Segoe UI"/>
          <w:lang w:val="fr-FR"/>
        </w:rPr>
        <w:t xml:space="preserve"> en fonction du montage institutionnel du projet, des activités réalisées, des bénéficiaires touchés, et des ressources financières mobilisées</w:t>
      </w:r>
      <w:r w:rsidR="008E46E6" w:rsidRPr="007F10F8">
        <w:rPr>
          <w:rFonts w:ascii="Segoe UI" w:hAnsi="Segoe UI" w:cs="Segoe UI"/>
          <w:lang w:val="fr-FR"/>
        </w:rPr>
        <w:t>. Les questions d’évaluation s</w:t>
      </w:r>
      <w:r w:rsidRPr="007F10F8">
        <w:rPr>
          <w:rFonts w:ascii="Segoe UI" w:hAnsi="Segoe UI" w:cs="Segoe UI"/>
          <w:lang w:val="fr-FR"/>
        </w:rPr>
        <w:t>ont répondues en consultant les documents relatifs au projet et argumentées grâce aux entrevues avec les cadres du projet.</w:t>
      </w:r>
    </w:p>
    <w:p w14:paraId="1A1107D3" w14:textId="7A871F90" w:rsidR="00FC2C90" w:rsidRPr="007F10F8" w:rsidRDefault="00FC2C90" w:rsidP="00AE1E01">
      <w:pPr>
        <w:pStyle w:val="ListParagraph"/>
        <w:numPr>
          <w:ilvl w:val="0"/>
          <w:numId w:val="31"/>
        </w:numPr>
        <w:autoSpaceDE w:val="0"/>
        <w:autoSpaceDN w:val="0"/>
        <w:adjustRightInd w:val="0"/>
        <w:spacing w:before="120" w:after="60"/>
        <w:ind w:left="540"/>
        <w:contextualSpacing w:val="0"/>
        <w:jc w:val="both"/>
        <w:rPr>
          <w:rFonts w:ascii="Segoe UI" w:hAnsi="Segoe UI" w:cs="Segoe UI"/>
          <w:b/>
          <w:lang w:val="fr-029"/>
        </w:rPr>
      </w:pPr>
      <w:r w:rsidRPr="007F10F8">
        <w:rPr>
          <w:rFonts w:ascii="Segoe UI" w:hAnsi="Segoe UI" w:cs="Segoe UI"/>
          <w:b/>
          <w:lang w:val="fr-029"/>
        </w:rPr>
        <w:t xml:space="preserve"> </w:t>
      </w:r>
      <w:r w:rsidR="00651B5E" w:rsidRPr="007F10F8">
        <w:rPr>
          <w:rFonts w:ascii="Segoe UI" w:hAnsi="Segoe UI" w:cs="Segoe UI"/>
          <w:b/>
          <w:lang w:val="fr-029"/>
        </w:rPr>
        <w:t>Durabilité</w:t>
      </w:r>
    </w:p>
    <w:p w14:paraId="53E929BE" w14:textId="77777777" w:rsidR="00FC2C90" w:rsidRPr="007F10F8" w:rsidRDefault="00FC2C90" w:rsidP="009A7F36">
      <w:pPr>
        <w:jc w:val="both"/>
        <w:rPr>
          <w:rFonts w:ascii="Segoe UI" w:hAnsi="Segoe UI" w:cs="Segoe UI"/>
          <w:lang w:val="fr-FR"/>
        </w:rPr>
      </w:pPr>
      <w:r w:rsidRPr="007F10F8">
        <w:rPr>
          <w:rFonts w:ascii="Segoe UI" w:hAnsi="Segoe UI" w:cs="Segoe UI"/>
          <w:lang w:val="fr-FR"/>
        </w:rPr>
        <w:t xml:space="preserve">La durabilité (ou encore pérennité ou viabilité), vise à savoir si les effets du programme perdureront après son arrêt. C'est l'analyse des chances que les effets positifs de l'action se poursuivent lorsque l'aide extérieure aura pris fin. La viabilité, permet de déterminer si les résultats positifs du projet (au niveau de son objectif spécifique) sont susceptibles de perdurer une fois taris les financements externes. </w:t>
      </w:r>
    </w:p>
    <w:p w14:paraId="32F33744" w14:textId="77777777" w:rsidR="00651B5E" w:rsidRPr="007F10F8" w:rsidRDefault="00651B5E" w:rsidP="009A7F36">
      <w:pPr>
        <w:jc w:val="both"/>
        <w:rPr>
          <w:rFonts w:ascii="Segoe UI" w:hAnsi="Segoe UI" w:cs="Segoe UI"/>
          <w:lang w:val="fr-FR"/>
        </w:rPr>
      </w:pPr>
      <w:r w:rsidRPr="007F10F8">
        <w:rPr>
          <w:rFonts w:ascii="Segoe UI" w:hAnsi="Segoe UI" w:cs="Segoe UI"/>
          <w:lang w:val="fr-FR"/>
        </w:rPr>
        <w:t xml:space="preserve">L’analyse de la </w:t>
      </w:r>
      <w:r w:rsidR="008E46E6" w:rsidRPr="007F10F8">
        <w:rPr>
          <w:rFonts w:ascii="Segoe UI" w:hAnsi="Segoe UI" w:cs="Segoe UI"/>
          <w:lang w:val="fr-FR"/>
        </w:rPr>
        <w:t>durabilité du projet considère</w:t>
      </w:r>
      <w:r w:rsidRPr="007F10F8">
        <w:rPr>
          <w:rFonts w:ascii="Segoe UI" w:hAnsi="Segoe UI" w:cs="Segoe UI"/>
          <w:lang w:val="fr-FR"/>
        </w:rPr>
        <w:t xml:space="preserve"> l’aspect financier, l’aspect institutionnel et l’aspect socio-politique. Les arguments des différents acteurs sur la durabilité du projet en regard à ces différents aspects de la durabilité permettront effectivement d’avoir une appréciation objective de cette durabilité.</w:t>
      </w:r>
    </w:p>
    <w:p w14:paraId="73B94344" w14:textId="77777777" w:rsidR="00651B5E" w:rsidRPr="007F10F8" w:rsidRDefault="00651B5E" w:rsidP="009A7F36">
      <w:pPr>
        <w:pStyle w:val="Default"/>
        <w:numPr>
          <w:ilvl w:val="0"/>
          <w:numId w:val="1"/>
        </w:numPr>
        <w:tabs>
          <w:tab w:val="left" w:pos="360"/>
        </w:tabs>
        <w:spacing w:after="120" w:line="259" w:lineRule="auto"/>
        <w:ind w:left="270" w:hanging="270"/>
        <w:jc w:val="both"/>
        <w:outlineLvl w:val="0"/>
        <w:rPr>
          <w:b/>
          <w:bCs/>
          <w:color w:val="0070C0"/>
          <w:lang w:val="fr-029"/>
        </w:rPr>
      </w:pPr>
      <w:bookmarkStart w:id="19" w:name="_Toc55660464"/>
      <w:bookmarkStart w:id="20" w:name="_Toc84537809"/>
      <w:bookmarkEnd w:id="18"/>
      <w:r w:rsidRPr="007F10F8">
        <w:rPr>
          <w:b/>
          <w:bCs/>
          <w:color w:val="0070C0"/>
          <w:lang w:val="fr-029"/>
        </w:rPr>
        <w:lastRenderedPageBreak/>
        <w:t>La méthodologie</w:t>
      </w:r>
      <w:bookmarkEnd w:id="19"/>
      <w:bookmarkEnd w:id="20"/>
      <w:r w:rsidRPr="007F10F8">
        <w:rPr>
          <w:b/>
          <w:bCs/>
          <w:color w:val="0070C0"/>
          <w:lang w:val="fr-029"/>
        </w:rPr>
        <w:t xml:space="preserve"> </w:t>
      </w:r>
    </w:p>
    <w:p w14:paraId="2556794C" w14:textId="77777777" w:rsidR="00651B5E" w:rsidRPr="007F10F8" w:rsidRDefault="00651B5E" w:rsidP="009A7F36">
      <w:pPr>
        <w:jc w:val="both"/>
        <w:rPr>
          <w:rFonts w:ascii="Segoe UI" w:hAnsi="Segoe UI" w:cs="Segoe UI"/>
          <w:lang w:val="fr-FR"/>
        </w:rPr>
      </w:pPr>
      <w:bookmarkStart w:id="21" w:name="_Toc55660465"/>
      <w:r w:rsidRPr="007F10F8">
        <w:rPr>
          <w:rFonts w:ascii="Segoe UI" w:hAnsi="Segoe UI" w:cs="Segoe UI"/>
          <w:lang w:val="fr-FR"/>
        </w:rPr>
        <w:t>Cette section décrit la méthodologie proposée en vue de répondre à toutes les exigences décrites dans les termes de référence. Une approche qualitative est suggérée pour la collecte de données</w:t>
      </w:r>
      <w:r w:rsidR="00C91626" w:rsidRPr="007F10F8">
        <w:rPr>
          <w:rFonts w:ascii="Segoe UI" w:hAnsi="Segoe UI" w:cs="Segoe UI"/>
          <w:lang w:val="fr-FR"/>
        </w:rPr>
        <w:t xml:space="preserve"> primaires. Cependant, l’</w:t>
      </w:r>
      <w:r w:rsidR="00806BF9" w:rsidRPr="007F10F8">
        <w:rPr>
          <w:rFonts w:ascii="Segoe UI" w:hAnsi="Segoe UI" w:cs="Segoe UI"/>
          <w:lang w:val="fr-FR"/>
        </w:rPr>
        <w:t>évaluation</w:t>
      </w:r>
      <w:r w:rsidR="00C91626" w:rsidRPr="007F10F8">
        <w:rPr>
          <w:rFonts w:ascii="Segoe UI" w:hAnsi="Segoe UI" w:cs="Segoe UI"/>
          <w:lang w:val="fr-FR"/>
        </w:rPr>
        <w:t xml:space="preserve"> utilise</w:t>
      </w:r>
      <w:r w:rsidRPr="007F10F8">
        <w:rPr>
          <w:rFonts w:ascii="Segoe UI" w:hAnsi="Segoe UI" w:cs="Segoe UI"/>
          <w:lang w:val="fr-FR"/>
        </w:rPr>
        <w:t xml:space="preserve"> une approche consultative en vue d’impliquer les parties prenantes, et surtout le client tout au long de la vie de l’évaluation. </w:t>
      </w:r>
      <w:bookmarkStart w:id="22" w:name="_Hlk61397796"/>
      <w:r w:rsidRPr="007F10F8">
        <w:rPr>
          <w:rFonts w:ascii="Segoe UI" w:hAnsi="Segoe UI" w:cs="Segoe UI"/>
          <w:lang w:val="fr-FR"/>
        </w:rPr>
        <w:t>Elle se décline en plusieurs étapes, notamment (1) La collecte de données secondaires, (2) une revue de littérature, (3) une planification et collecte de données primaires, (4) une analyse des données primaires, (6) un draft de rapport, (7) un atelier de validation avec les parties prenantes, (8) une finalisation du rapport. Les détails sur chacune des étapes, leur pertinence et les résultats escomptés sont présentées dans les paragraphes suivants.</w:t>
      </w:r>
      <w:bookmarkEnd w:id="21"/>
    </w:p>
    <w:p w14:paraId="7790E159" w14:textId="77777777" w:rsidR="00651B5E" w:rsidRPr="007F10F8" w:rsidRDefault="00651B5E" w:rsidP="009A7F36">
      <w:pPr>
        <w:pStyle w:val="Default"/>
        <w:spacing w:after="120" w:line="259" w:lineRule="auto"/>
        <w:jc w:val="both"/>
        <w:outlineLvl w:val="1"/>
        <w:rPr>
          <w:b/>
          <w:bCs/>
          <w:color w:val="auto"/>
          <w:sz w:val="22"/>
          <w:szCs w:val="22"/>
          <w:lang w:val="fr-029"/>
        </w:rPr>
      </w:pPr>
      <w:bookmarkStart w:id="23" w:name="_Toc84537810"/>
      <w:bookmarkEnd w:id="22"/>
      <w:r w:rsidRPr="007F10F8">
        <w:rPr>
          <w:b/>
          <w:bCs/>
          <w:color w:val="auto"/>
          <w:sz w:val="22"/>
          <w:szCs w:val="22"/>
          <w:lang w:val="fr-029"/>
        </w:rPr>
        <w:t>P</w:t>
      </w:r>
      <w:r w:rsidR="00D45345" w:rsidRPr="007F10F8">
        <w:rPr>
          <w:b/>
          <w:bCs/>
          <w:color w:val="auto"/>
          <w:sz w:val="22"/>
          <w:szCs w:val="22"/>
          <w:lang w:val="fr-029"/>
        </w:rPr>
        <w:t>hase 1. Planification et préparation</w:t>
      </w:r>
      <w:bookmarkEnd w:id="23"/>
    </w:p>
    <w:p w14:paraId="0C220B99" w14:textId="77777777" w:rsidR="00651B5E" w:rsidRPr="007F10F8" w:rsidRDefault="00651B5E" w:rsidP="009A7F36">
      <w:pPr>
        <w:pStyle w:val="Default"/>
        <w:numPr>
          <w:ilvl w:val="1"/>
          <w:numId w:val="1"/>
        </w:numPr>
        <w:spacing w:before="120" w:after="120" w:line="259" w:lineRule="auto"/>
        <w:ind w:left="446" w:hanging="446"/>
        <w:jc w:val="both"/>
        <w:rPr>
          <w:b/>
          <w:color w:val="auto"/>
          <w:sz w:val="22"/>
          <w:szCs w:val="22"/>
          <w:lang w:val="fr-029"/>
        </w:rPr>
      </w:pPr>
      <w:bookmarkStart w:id="24" w:name="_Toc55660466"/>
      <w:r w:rsidRPr="007F10F8">
        <w:rPr>
          <w:b/>
          <w:color w:val="auto"/>
          <w:sz w:val="22"/>
          <w:szCs w:val="22"/>
          <w:lang w:val="fr-029"/>
        </w:rPr>
        <w:t>Réunion de cadrage</w:t>
      </w:r>
    </w:p>
    <w:p w14:paraId="112399C4" w14:textId="77777777" w:rsidR="00651B5E" w:rsidRPr="007F10F8" w:rsidRDefault="00651B5E" w:rsidP="00CC6B14">
      <w:pPr>
        <w:pStyle w:val="Default"/>
        <w:spacing w:line="259" w:lineRule="auto"/>
        <w:jc w:val="both"/>
        <w:rPr>
          <w:color w:val="auto"/>
          <w:sz w:val="22"/>
          <w:szCs w:val="22"/>
          <w:lang w:val="fr-029"/>
        </w:rPr>
      </w:pPr>
      <w:r w:rsidRPr="007F10F8">
        <w:rPr>
          <w:color w:val="auto"/>
          <w:sz w:val="22"/>
          <w:szCs w:val="22"/>
          <w:lang w:val="fr-029"/>
        </w:rPr>
        <w:t xml:space="preserve">Dès la notification de l'attribution du contrat, </w:t>
      </w:r>
      <w:r w:rsidR="00C91626" w:rsidRPr="007F10F8">
        <w:rPr>
          <w:color w:val="auto"/>
          <w:sz w:val="22"/>
          <w:szCs w:val="22"/>
          <w:lang w:val="fr-029"/>
        </w:rPr>
        <w:t>l'équipe d’évaluation rencontr</w:t>
      </w:r>
      <w:r w:rsidRPr="007F10F8">
        <w:rPr>
          <w:color w:val="auto"/>
          <w:sz w:val="22"/>
          <w:szCs w:val="22"/>
          <w:lang w:val="fr-029"/>
        </w:rPr>
        <w:t xml:space="preserve">a l'équipe du projet pour clarifier toutes les attentes, identifier et réviser les défis et les risques associés à l'évaluation, notamment en se référant au contexte socio-politique et les défis liés à la pandémie COVID-19. Les résultats / conclusions de ces discussions, les échanges avec le projet </w:t>
      </w:r>
      <w:r w:rsidR="00C91626" w:rsidRPr="007F10F8">
        <w:rPr>
          <w:color w:val="auto"/>
          <w:sz w:val="22"/>
          <w:szCs w:val="22"/>
          <w:lang w:val="fr-029"/>
        </w:rPr>
        <w:t>ont permis</w:t>
      </w:r>
      <w:r w:rsidRPr="007F10F8">
        <w:rPr>
          <w:color w:val="auto"/>
          <w:sz w:val="22"/>
          <w:szCs w:val="22"/>
          <w:lang w:val="fr-029"/>
        </w:rPr>
        <w:t xml:space="preserve"> d’affiner la méthodologie de collecte de données et de concevoir un plan de travail final et réaliste avec le calendrier prévu et les dispositions logistiques</w:t>
      </w:r>
      <w:r w:rsidR="00395829" w:rsidRPr="007F10F8">
        <w:rPr>
          <w:color w:val="auto"/>
          <w:sz w:val="22"/>
          <w:szCs w:val="22"/>
          <w:lang w:val="fr-029"/>
        </w:rPr>
        <w:t>,</w:t>
      </w:r>
      <w:r w:rsidRPr="007F10F8">
        <w:rPr>
          <w:color w:val="auto"/>
          <w:sz w:val="22"/>
          <w:szCs w:val="22"/>
          <w:lang w:val="fr-029"/>
        </w:rPr>
        <w:t xml:space="preserve"> le personnel clé </w:t>
      </w:r>
      <w:r w:rsidR="00395829" w:rsidRPr="007F10F8">
        <w:rPr>
          <w:color w:val="auto"/>
          <w:sz w:val="22"/>
          <w:szCs w:val="22"/>
          <w:lang w:val="fr-029"/>
        </w:rPr>
        <w:t xml:space="preserve">tout en </w:t>
      </w:r>
      <w:r w:rsidRPr="007F10F8">
        <w:rPr>
          <w:color w:val="auto"/>
          <w:sz w:val="22"/>
          <w:szCs w:val="22"/>
          <w:lang w:val="fr-029"/>
        </w:rPr>
        <w:t>délimit</w:t>
      </w:r>
      <w:r w:rsidR="00395829" w:rsidRPr="007F10F8">
        <w:rPr>
          <w:color w:val="auto"/>
          <w:sz w:val="22"/>
          <w:szCs w:val="22"/>
          <w:lang w:val="fr-029"/>
        </w:rPr>
        <w:t>ant</w:t>
      </w:r>
      <w:r w:rsidRPr="007F10F8">
        <w:rPr>
          <w:color w:val="auto"/>
          <w:sz w:val="22"/>
          <w:szCs w:val="22"/>
          <w:lang w:val="fr-029"/>
        </w:rPr>
        <w:t xml:space="preserve"> les rôles et responsabilités avec le niveau d'effort et le c</w:t>
      </w:r>
      <w:r w:rsidR="00C91626" w:rsidRPr="007F10F8">
        <w:rPr>
          <w:color w:val="auto"/>
          <w:sz w:val="22"/>
          <w:szCs w:val="22"/>
          <w:lang w:val="fr-029"/>
        </w:rPr>
        <w:t xml:space="preserve">alendrier des livrables. Ce fut </w:t>
      </w:r>
      <w:r w:rsidR="00806BF9" w:rsidRPr="007F10F8">
        <w:rPr>
          <w:color w:val="auto"/>
          <w:sz w:val="22"/>
          <w:szCs w:val="22"/>
          <w:lang w:val="fr-029"/>
        </w:rPr>
        <w:t>également</w:t>
      </w:r>
      <w:r w:rsidRPr="007F10F8">
        <w:rPr>
          <w:color w:val="auto"/>
          <w:sz w:val="22"/>
          <w:szCs w:val="22"/>
          <w:lang w:val="fr-029"/>
        </w:rPr>
        <w:t xml:space="preserve"> l’opportunité de recueillir les documents de projet requis pour la revue de littérature.</w:t>
      </w:r>
    </w:p>
    <w:p w14:paraId="1F0E8CD6" w14:textId="6D2B7A90" w:rsidR="00651B5E" w:rsidRPr="007F10F8" w:rsidRDefault="00651B5E" w:rsidP="009A7F36">
      <w:pPr>
        <w:pStyle w:val="Default"/>
        <w:numPr>
          <w:ilvl w:val="1"/>
          <w:numId w:val="1"/>
        </w:numPr>
        <w:spacing w:before="120" w:after="60" w:line="259" w:lineRule="auto"/>
        <w:ind w:left="446" w:hanging="446"/>
        <w:jc w:val="both"/>
        <w:rPr>
          <w:b/>
          <w:color w:val="auto"/>
          <w:sz w:val="22"/>
          <w:szCs w:val="22"/>
          <w:lang w:val="fr-029"/>
        </w:rPr>
      </w:pPr>
      <w:r w:rsidRPr="007F10F8">
        <w:rPr>
          <w:b/>
          <w:color w:val="auto"/>
          <w:sz w:val="22"/>
          <w:szCs w:val="22"/>
          <w:lang w:val="fr-029"/>
        </w:rPr>
        <w:t>Revue de littérature</w:t>
      </w:r>
      <w:bookmarkEnd w:id="24"/>
    </w:p>
    <w:p w14:paraId="0C3DC2DD" w14:textId="77777777" w:rsidR="00651B5E" w:rsidRPr="007F10F8" w:rsidRDefault="00651B5E" w:rsidP="009A7F36">
      <w:pPr>
        <w:jc w:val="both"/>
        <w:rPr>
          <w:rFonts w:ascii="Segoe UI" w:hAnsi="Segoe UI" w:cs="Segoe UI"/>
          <w:lang w:val="fr-FR"/>
        </w:rPr>
      </w:pPr>
      <w:bookmarkStart w:id="25" w:name="_Toc55660467"/>
      <w:r w:rsidRPr="007F10F8">
        <w:rPr>
          <w:rFonts w:ascii="Segoe UI" w:hAnsi="Segoe UI" w:cs="Segoe UI"/>
          <w:lang w:val="fr-FR"/>
        </w:rPr>
        <w:t>Une revue de littérature a été conduite en vue de prendre connaissance des performances du projet, et de recueillir des éléments de réponses sur la pertinence, l’efficacité, l’efficience, et la durabilité du projet. A l’issue de cette revue de littérature, on p</w:t>
      </w:r>
      <w:r w:rsidR="00C91626" w:rsidRPr="007F10F8">
        <w:rPr>
          <w:rFonts w:ascii="Segoe UI" w:hAnsi="Segoe UI" w:cs="Segoe UI"/>
          <w:lang w:val="fr-FR"/>
        </w:rPr>
        <w:t>ouvait</w:t>
      </w:r>
      <w:r w:rsidRPr="007F10F8">
        <w:rPr>
          <w:rFonts w:ascii="Segoe UI" w:hAnsi="Segoe UI" w:cs="Segoe UI"/>
          <w:lang w:val="fr-FR"/>
        </w:rPr>
        <w:t xml:space="preserve"> déjà établir dans la mesure du possible la théorie de changements du projet, les achèvements, des réponses préliminaires sur les questions d’évaluatio</w:t>
      </w:r>
      <w:r w:rsidR="00395829" w:rsidRPr="007F10F8">
        <w:rPr>
          <w:rFonts w:ascii="Segoe UI" w:hAnsi="Segoe UI" w:cs="Segoe UI"/>
          <w:lang w:val="fr-FR"/>
        </w:rPr>
        <w:t>n,</w:t>
      </w:r>
      <w:r w:rsidRPr="007F10F8">
        <w:rPr>
          <w:rFonts w:ascii="Segoe UI" w:hAnsi="Segoe UI" w:cs="Segoe UI"/>
          <w:lang w:val="fr-FR"/>
        </w:rPr>
        <w:t xml:space="preserve"> des hypothèses à vérifier et des informations à collecter sur le terrain. On a pu être plus précis dans notre méthodologie pour la collecte des données primaires. On sa</w:t>
      </w:r>
      <w:r w:rsidR="00C91626" w:rsidRPr="007F10F8">
        <w:rPr>
          <w:rFonts w:ascii="Segoe UI" w:hAnsi="Segoe UI" w:cs="Segoe UI"/>
          <w:lang w:val="fr-FR"/>
        </w:rPr>
        <w:t>vait exactement ce qui manquait</w:t>
      </w:r>
      <w:r w:rsidRPr="007F10F8">
        <w:rPr>
          <w:rFonts w:ascii="Segoe UI" w:hAnsi="Segoe UI" w:cs="Segoe UI"/>
          <w:lang w:val="fr-FR"/>
        </w:rPr>
        <w:t xml:space="preserve"> en termes d’information à collecter sur le terrain comme données primaires, donc quoi chercher, où aller pour les trouver et comment s’y prendre pour trouver les informations nécessaires.</w:t>
      </w:r>
      <w:bookmarkEnd w:id="25"/>
      <w:r w:rsidRPr="007F10F8">
        <w:rPr>
          <w:rFonts w:ascii="Segoe UI" w:hAnsi="Segoe UI" w:cs="Segoe UI"/>
          <w:lang w:val="fr-FR"/>
        </w:rPr>
        <w:t xml:space="preserve"> La cartographie des parties prenantes, le principal résu</w:t>
      </w:r>
      <w:r w:rsidR="00C91626" w:rsidRPr="007F10F8">
        <w:rPr>
          <w:rFonts w:ascii="Segoe UI" w:hAnsi="Segoe UI" w:cs="Segoe UI"/>
          <w:lang w:val="fr-FR"/>
        </w:rPr>
        <w:t>ltat de la revue de littérature, fut</w:t>
      </w:r>
      <w:r w:rsidRPr="007F10F8">
        <w:rPr>
          <w:rFonts w:ascii="Segoe UI" w:hAnsi="Segoe UI" w:cs="Segoe UI"/>
          <w:lang w:val="fr-FR"/>
        </w:rPr>
        <w:t xml:space="preserve"> essentielle pour l’élaboration d’une méthodologie cohérente qui répond aux aspirations exprimées à travers les questions d’évaluation.</w:t>
      </w:r>
    </w:p>
    <w:p w14:paraId="3C8632C0" w14:textId="4EDC8134" w:rsidR="00651B5E" w:rsidRPr="007F10F8" w:rsidRDefault="00C91626" w:rsidP="009A7F36">
      <w:pPr>
        <w:jc w:val="both"/>
        <w:rPr>
          <w:rFonts w:ascii="Segoe UI" w:hAnsi="Segoe UI" w:cs="Segoe UI"/>
          <w:lang w:val="fr-029"/>
        </w:rPr>
      </w:pPr>
      <w:r w:rsidRPr="007F10F8">
        <w:rPr>
          <w:rFonts w:ascii="Segoe UI" w:hAnsi="Segoe UI" w:cs="Segoe UI"/>
          <w:lang w:val="fr-FR"/>
        </w:rPr>
        <w:t xml:space="preserve">Le rapport initial </w:t>
      </w:r>
      <w:r w:rsidR="00395829" w:rsidRPr="007F10F8">
        <w:rPr>
          <w:rFonts w:ascii="Segoe UI" w:hAnsi="Segoe UI" w:cs="Segoe UI"/>
          <w:lang w:val="fr-FR"/>
        </w:rPr>
        <w:t>issu de la revue de littérature</w:t>
      </w:r>
      <w:r w:rsidRPr="007F10F8">
        <w:rPr>
          <w:rFonts w:ascii="Segoe UI" w:hAnsi="Segoe UI" w:cs="Segoe UI"/>
          <w:lang w:val="fr-FR"/>
        </w:rPr>
        <w:t xml:space="preserve"> définit</w:t>
      </w:r>
      <w:r w:rsidR="00651B5E" w:rsidRPr="007F10F8">
        <w:rPr>
          <w:rFonts w:ascii="Segoe UI" w:hAnsi="Segoe UI" w:cs="Segoe UI"/>
          <w:lang w:val="fr-FR"/>
        </w:rPr>
        <w:t xml:space="preserve"> le cadre conceptuel à utiliser dans l'évaluation, </w:t>
      </w:r>
      <w:r w:rsidRPr="007F10F8">
        <w:rPr>
          <w:rFonts w:ascii="Segoe UI" w:hAnsi="Segoe UI" w:cs="Segoe UI"/>
          <w:lang w:val="fr-FR"/>
        </w:rPr>
        <w:t xml:space="preserve">et </w:t>
      </w:r>
      <w:r w:rsidR="007358F0" w:rsidRPr="007F10F8">
        <w:rPr>
          <w:rFonts w:ascii="Segoe UI" w:hAnsi="Segoe UI" w:cs="Segoe UI"/>
          <w:lang w:val="fr-FR"/>
        </w:rPr>
        <w:t>proposa</w:t>
      </w:r>
      <w:r w:rsidR="00651B5E" w:rsidRPr="007F10F8">
        <w:rPr>
          <w:rFonts w:ascii="Segoe UI" w:hAnsi="Segoe UI" w:cs="Segoe UI"/>
          <w:lang w:val="fr-FR"/>
        </w:rPr>
        <w:t xml:space="preserve"> une méthodologie détaillée liée aux questions clés de l'évaluation, et </w:t>
      </w:r>
      <w:r w:rsidR="00943E44" w:rsidRPr="007F10F8">
        <w:rPr>
          <w:rFonts w:ascii="Segoe UI" w:hAnsi="Segoe UI" w:cs="Segoe UI"/>
          <w:lang w:val="fr-FR"/>
        </w:rPr>
        <w:t>précise</w:t>
      </w:r>
      <w:r w:rsidR="00651B5E" w:rsidRPr="007F10F8">
        <w:rPr>
          <w:rFonts w:ascii="Segoe UI" w:hAnsi="Segoe UI" w:cs="Segoe UI"/>
          <w:lang w:val="fr-FR"/>
        </w:rPr>
        <w:t xml:space="preserve"> les sources d’informations pour la collecte de données, l'échantillonnage, les questions</w:t>
      </w:r>
      <w:r w:rsidR="00651B5E" w:rsidRPr="007F10F8">
        <w:rPr>
          <w:rFonts w:ascii="Segoe UI" w:hAnsi="Segoe UI" w:cs="Segoe UI"/>
          <w:lang w:val="fr-029"/>
        </w:rPr>
        <w:t xml:space="preserve"> clés et les points de synthèse qui seront traités par les instruments de collecte de données (guides d’entrevue).  </w:t>
      </w:r>
    </w:p>
    <w:p w14:paraId="599314E9" w14:textId="77777777" w:rsidR="00320850" w:rsidRPr="007F10F8" w:rsidRDefault="00651B5E" w:rsidP="009A7F36">
      <w:pPr>
        <w:pStyle w:val="Default"/>
        <w:spacing w:after="120" w:line="259" w:lineRule="auto"/>
        <w:jc w:val="both"/>
        <w:outlineLvl w:val="1"/>
        <w:rPr>
          <w:b/>
          <w:bCs/>
          <w:color w:val="auto"/>
          <w:sz w:val="22"/>
          <w:szCs w:val="22"/>
          <w:lang w:val="fr-029"/>
        </w:rPr>
      </w:pPr>
      <w:bookmarkStart w:id="26" w:name="_Toc55660474"/>
      <w:bookmarkStart w:id="27" w:name="_Toc84537811"/>
      <w:r w:rsidRPr="007F10F8">
        <w:rPr>
          <w:b/>
          <w:bCs/>
          <w:color w:val="auto"/>
          <w:sz w:val="22"/>
          <w:szCs w:val="22"/>
          <w:lang w:val="fr-029"/>
        </w:rPr>
        <w:lastRenderedPageBreak/>
        <w:t>P</w:t>
      </w:r>
      <w:r w:rsidR="00D45345" w:rsidRPr="007F10F8">
        <w:rPr>
          <w:b/>
          <w:bCs/>
          <w:color w:val="auto"/>
          <w:sz w:val="22"/>
          <w:szCs w:val="22"/>
          <w:lang w:val="fr-029"/>
        </w:rPr>
        <w:t>hase 2. Collecte et analyse des données</w:t>
      </w:r>
      <w:bookmarkEnd w:id="26"/>
      <w:bookmarkEnd w:id="27"/>
    </w:p>
    <w:p w14:paraId="303B73DF" w14:textId="7A961751" w:rsidR="00651B5E" w:rsidRPr="007F10F8" w:rsidRDefault="00651B5E" w:rsidP="00AE1E01">
      <w:pPr>
        <w:jc w:val="both"/>
        <w:rPr>
          <w:rFonts w:ascii="Segoe UI" w:hAnsi="Segoe UI" w:cs="Segoe UI"/>
          <w:lang w:val="fr-FR"/>
        </w:rPr>
      </w:pPr>
      <w:bookmarkStart w:id="28" w:name="_Toc83319086"/>
      <w:r w:rsidRPr="007F10F8">
        <w:rPr>
          <w:rFonts w:ascii="Segoe UI" w:hAnsi="Segoe UI" w:cs="Segoe UI"/>
          <w:lang w:val="fr-FR"/>
        </w:rPr>
        <w:t>A l’app</w:t>
      </w:r>
      <w:r w:rsidR="00BA4273" w:rsidRPr="007F10F8">
        <w:rPr>
          <w:rFonts w:ascii="Segoe UI" w:hAnsi="Segoe UI" w:cs="Segoe UI"/>
          <w:lang w:val="fr-FR"/>
        </w:rPr>
        <w:t>robation du rapport initial,</w:t>
      </w:r>
      <w:r w:rsidRPr="007F10F8">
        <w:rPr>
          <w:rFonts w:ascii="Segoe UI" w:hAnsi="Segoe UI" w:cs="Segoe UI"/>
          <w:lang w:val="fr-FR"/>
        </w:rPr>
        <w:t xml:space="preserve"> la phase de collecte de données primaires</w:t>
      </w:r>
      <w:r w:rsidR="00BA4273" w:rsidRPr="007F10F8">
        <w:rPr>
          <w:rFonts w:ascii="Segoe UI" w:hAnsi="Segoe UI" w:cs="Segoe UI"/>
          <w:lang w:val="fr-FR"/>
        </w:rPr>
        <w:t xml:space="preserve"> fut </w:t>
      </w:r>
      <w:r w:rsidR="00806BF9" w:rsidRPr="007F10F8">
        <w:rPr>
          <w:rFonts w:ascii="Segoe UI" w:hAnsi="Segoe UI" w:cs="Segoe UI"/>
          <w:lang w:val="fr-FR"/>
        </w:rPr>
        <w:t>démarrée</w:t>
      </w:r>
      <w:r w:rsidR="00BA4273" w:rsidRPr="007F10F8">
        <w:rPr>
          <w:rFonts w:ascii="Segoe UI" w:hAnsi="Segoe UI" w:cs="Segoe UI"/>
          <w:lang w:val="fr-FR"/>
        </w:rPr>
        <w:t xml:space="preserve">. L’équipe d’évaluation avait </w:t>
      </w:r>
      <w:r w:rsidR="00806BF9" w:rsidRPr="007F10F8">
        <w:rPr>
          <w:rFonts w:ascii="Segoe UI" w:hAnsi="Segoe UI" w:cs="Segoe UI"/>
          <w:lang w:val="fr-FR"/>
        </w:rPr>
        <w:t>sollicité</w:t>
      </w:r>
      <w:r w:rsidR="00BA4273" w:rsidRPr="007F10F8">
        <w:rPr>
          <w:rFonts w:ascii="Segoe UI" w:hAnsi="Segoe UI" w:cs="Segoe UI"/>
          <w:lang w:val="fr-FR"/>
        </w:rPr>
        <w:t xml:space="preserve"> du PNUD </w:t>
      </w:r>
      <w:r w:rsidRPr="007F10F8">
        <w:rPr>
          <w:rFonts w:ascii="Segoe UI" w:hAnsi="Segoe UI" w:cs="Segoe UI"/>
          <w:lang w:val="fr-FR"/>
        </w:rPr>
        <w:t>d’une lettre d’introduction en vue de faciliter la mobilisation des acteurs pour la collecte des données sur le terrain</w:t>
      </w:r>
      <w:r w:rsidR="00BA4273" w:rsidRPr="007F10F8">
        <w:rPr>
          <w:rFonts w:ascii="Segoe UI" w:hAnsi="Segoe UI" w:cs="Segoe UI"/>
          <w:lang w:val="fr-FR"/>
        </w:rPr>
        <w:t>, surtout en ce qui concerne les bailleurs et le gouvernement d’</w:t>
      </w:r>
      <w:r w:rsidR="00806BF9" w:rsidRPr="007F10F8">
        <w:rPr>
          <w:rFonts w:ascii="Segoe UI" w:hAnsi="Segoe UI" w:cs="Segoe UI"/>
          <w:lang w:val="fr-FR"/>
        </w:rPr>
        <w:t>Haïti</w:t>
      </w:r>
      <w:r w:rsidRPr="007F10F8">
        <w:rPr>
          <w:rFonts w:ascii="Segoe UI" w:hAnsi="Segoe UI" w:cs="Segoe UI"/>
          <w:lang w:val="fr-FR"/>
        </w:rPr>
        <w:t>.</w:t>
      </w:r>
      <w:bookmarkEnd w:id="28"/>
    </w:p>
    <w:p w14:paraId="73D8EE7A" w14:textId="77777777" w:rsidR="00651B5E" w:rsidRPr="007F10F8" w:rsidRDefault="007358F0" w:rsidP="00CC6B14">
      <w:pPr>
        <w:jc w:val="both"/>
        <w:rPr>
          <w:rFonts w:ascii="Segoe UI" w:hAnsi="Segoe UI" w:cs="Segoe UI"/>
          <w:lang w:val="fr-FR"/>
        </w:rPr>
      </w:pPr>
      <w:bookmarkStart w:id="29" w:name="_Toc55660475"/>
      <w:r w:rsidRPr="007F10F8">
        <w:rPr>
          <w:rFonts w:ascii="Segoe UI" w:hAnsi="Segoe UI" w:cs="Segoe UI"/>
          <w:lang w:val="fr-FR"/>
        </w:rPr>
        <w:t>Une approche participative a été</w:t>
      </w:r>
      <w:r w:rsidR="00651B5E" w:rsidRPr="007F10F8">
        <w:rPr>
          <w:rFonts w:ascii="Segoe UI" w:hAnsi="Segoe UI" w:cs="Segoe UI"/>
          <w:lang w:val="fr-FR"/>
        </w:rPr>
        <w:t xml:space="preserve"> proposée dans le cadre de la collecte des données qualitatives dites primaires.</w:t>
      </w:r>
      <w:r w:rsidR="00BA4273" w:rsidRPr="007F10F8">
        <w:rPr>
          <w:rFonts w:ascii="Segoe UI" w:hAnsi="Segoe UI" w:cs="Segoe UI"/>
          <w:lang w:val="fr-FR"/>
        </w:rPr>
        <w:t xml:space="preserve"> Des données </w:t>
      </w:r>
      <w:r w:rsidR="00651B5E" w:rsidRPr="007F10F8">
        <w:rPr>
          <w:rFonts w:ascii="Segoe UI" w:hAnsi="Segoe UI" w:cs="Segoe UI"/>
          <w:lang w:val="fr-FR"/>
        </w:rPr>
        <w:t xml:space="preserve">ont </w:t>
      </w:r>
      <w:r w:rsidR="00BA4273" w:rsidRPr="007F10F8">
        <w:rPr>
          <w:rFonts w:ascii="Segoe UI" w:hAnsi="Segoe UI" w:cs="Segoe UI"/>
          <w:lang w:val="fr-FR"/>
        </w:rPr>
        <w:t xml:space="preserve">été </w:t>
      </w:r>
      <w:r w:rsidR="00651B5E" w:rsidRPr="007F10F8">
        <w:rPr>
          <w:rFonts w:ascii="Segoe UI" w:hAnsi="Segoe UI" w:cs="Segoe UI"/>
          <w:lang w:val="fr-FR"/>
        </w:rPr>
        <w:t xml:space="preserve">réquisitionnées auprès de l’équipe de suivi-évaluation du projet concernant les bénéficiaires et sur la performance du projet. </w:t>
      </w:r>
      <w:r w:rsidR="00BA4273" w:rsidRPr="007F10F8">
        <w:rPr>
          <w:rFonts w:ascii="Segoe UI" w:hAnsi="Segoe UI" w:cs="Segoe UI"/>
          <w:lang w:val="fr-FR"/>
        </w:rPr>
        <w:t xml:space="preserve">Ces données </w:t>
      </w:r>
      <w:r w:rsidR="00651B5E" w:rsidRPr="007F10F8">
        <w:rPr>
          <w:rFonts w:ascii="Segoe UI" w:hAnsi="Segoe UI" w:cs="Segoe UI"/>
          <w:lang w:val="fr-FR"/>
        </w:rPr>
        <w:t xml:space="preserve">ont </w:t>
      </w:r>
      <w:r w:rsidR="00BA4273" w:rsidRPr="007F10F8">
        <w:rPr>
          <w:rFonts w:ascii="Segoe UI" w:hAnsi="Segoe UI" w:cs="Segoe UI"/>
          <w:lang w:val="fr-FR"/>
        </w:rPr>
        <w:t xml:space="preserve">été </w:t>
      </w:r>
      <w:r w:rsidR="00651B5E" w:rsidRPr="007F10F8">
        <w:rPr>
          <w:rFonts w:ascii="Segoe UI" w:hAnsi="Segoe UI" w:cs="Segoe UI"/>
          <w:lang w:val="fr-FR"/>
        </w:rPr>
        <w:t xml:space="preserve">triangulées avec d’autres sources d’information pour supporter les conclusions de l’équipe d’évaluation. </w:t>
      </w:r>
    </w:p>
    <w:p w14:paraId="6441AE90" w14:textId="77777777" w:rsidR="00651B5E" w:rsidRPr="007F10F8" w:rsidRDefault="00651B5E" w:rsidP="00CC6B14">
      <w:pPr>
        <w:jc w:val="both"/>
        <w:rPr>
          <w:rFonts w:ascii="Segoe UI" w:hAnsi="Segoe UI" w:cs="Segoe UI"/>
          <w:lang w:val="fr-FR"/>
        </w:rPr>
      </w:pPr>
      <w:r w:rsidRPr="007F10F8">
        <w:rPr>
          <w:rFonts w:ascii="Segoe UI" w:hAnsi="Segoe UI" w:cs="Segoe UI"/>
          <w:lang w:val="fr-FR"/>
        </w:rPr>
        <w:t>De</w:t>
      </w:r>
      <w:r w:rsidR="00BA4273" w:rsidRPr="007F10F8">
        <w:rPr>
          <w:rFonts w:ascii="Segoe UI" w:hAnsi="Segoe UI" w:cs="Segoe UI"/>
          <w:lang w:val="fr-FR"/>
        </w:rPr>
        <w:t xml:space="preserve">s entrevues semi-structurées </w:t>
      </w:r>
      <w:r w:rsidRPr="007F10F8">
        <w:rPr>
          <w:rFonts w:ascii="Segoe UI" w:hAnsi="Segoe UI" w:cs="Segoe UI"/>
          <w:lang w:val="fr-FR"/>
        </w:rPr>
        <w:t xml:space="preserve">ont </w:t>
      </w:r>
      <w:r w:rsidR="00BA4273" w:rsidRPr="007F10F8">
        <w:rPr>
          <w:rFonts w:ascii="Segoe UI" w:hAnsi="Segoe UI" w:cs="Segoe UI"/>
          <w:lang w:val="fr-FR"/>
        </w:rPr>
        <w:t xml:space="preserve">été </w:t>
      </w:r>
      <w:r w:rsidRPr="007F10F8">
        <w:rPr>
          <w:rFonts w:ascii="Segoe UI" w:hAnsi="Segoe UI" w:cs="Segoe UI"/>
          <w:lang w:val="fr-FR"/>
        </w:rPr>
        <w:t>conduites avec les différentes parties prenantes-clé du projet</w:t>
      </w:r>
      <w:bookmarkStart w:id="30" w:name="_Toc55660480"/>
      <w:r w:rsidR="00213109" w:rsidRPr="007F10F8">
        <w:rPr>
          <w:rFonts w:ascii="Segoe UI" w:hAnsi="Segoe UI" w:cs="Segoe UI"/>
          <w:lang w:val="fr-FR"/>
        </w:rPr>
        <w:t xml:space="preserve"> au cours des deux premières semaines du mois de Juin 2021</w:t>
      </w:r>
      <w:r w:rsidRPr="007F10F8">
        <w:rPr>
          <w:rFonts w:ascii="Segoe UI" w:hAnsi="Segoe UI" w:cs="Segoe UI"/>
          <w:lang w:val="fr-FR"/>
        </w:rPr>
        <w:t>. On choisit pour la collecte de données des participants provenant différents sous-secteurs afin d'obtenir une perspective large et plusieurs points de vue sur la performance du projet ainsi que des informations suffisantes,</w:t>
      </w:r>
      <w:r w:rsidR="00BA4273" w:rsidRPr="007F10F8">
        <w:rPr>
          <w:rFonts w:ascii="Segoe UI" w:hAnsi="Segoe UI" w:cs="Segoe UI"/>
          <w:lang w:val="fr-FR"/>
        </w:rPr>
        <w:t xml:space="preserve"> précises et diversifiées. Le consultant chercha</w:t>
      </w:r>
      <w:r w:rsidRPr="007F10F8">
        <w:rPr>
          <w:rFonts w:ascii="Segoe UI" w:hAnsi="Segoe UI" w:cs="Segoe UI"/>
          <w:lang w:val="fr-FR"/>
        </w:rPr>
        <w:t xml:space="preserve"> à rencontrer des informateurs essentiels, des personnes qui, du fait de leur niveau de connaissance ou leurs fonctions et expériences sur le terrain, peuvent avoir des perceptions différentes sur différentes thématiques de l’évaluation. </w:t>
      </w:r>
      <w:bookmarkEnd w:id="30"/>
      <w:r w:rsidR="00E73E96" w:rsidRPr="007F10F8">
        <w:rPr>
          <w:rFonts w:ascii="Segoe UI" w:hAnsi="Segoe UI" w:cs="Segoe UI"/>
          <w:lang w:val="fr-FR"/>
        </w:rPr>
        <w:t xml:space="preserve"> </w:t>
      </w:r>
      <w:r w:rsidR="00395829" w:rsidRPr="007F10F8">
        <w:rPr>
          <w:rFonts w:ascii="Segoe UI" w:hAnsi="Segoe UI" w:cs="Segoe UI"/>
          <w:lang w:val="fr-FR"/>
        </w:rPr>
        <w:t xml:space="preserve"> </w:t>
      </w:r>
      <w:r w:rsidR="000E72DF" w:rsidRPr="007F10F8" w:rsidDel="00395829">
        <w:rPr>
          <w:rFonts w:ascii="Segoe UI" w:hAnsi="Segoe UI" w:cs="Segoe UI"/>
          <w:lang w:val="fr-FR"/>
        </w:rPr>
        <w:t xml:space="preserve"> </w:t>
      </w:r>
    </w:p>
    <w:p w14:paraId="46D2A80C" w14:textId="77777777" w:rsidR="00651B5E" w:rsidRPr="007F10F8" w:rsidRDefault="00FC2C90" w:rsidP="00CC6B14">
      <w:pPr>
        <w:jc w:val="both"/>
        <w:rPr>
          <w:rFonts w:ascii="Segoe UI" w:hAnsi="Segoe UI" w:cs="Segoe UI"/>
          <w:lang w:val="fr-FR"/>
        </w:rPr>
      </w:pPr>
      <w:r w:rsidRPr="007F10F8">
        <w:rPr>
          <w:rFonts w:ascii="Segoe UI" w:hAnsi="Segoe UI" w:cs="Segoe UI"/>
          <w:lang w:val="fr-FR"/>
        </w:rPr>
        <w:t>Un</w:t>
      </w:r>
      <w:r w:rsidR="00651B5E" w:rsidRPr="007F10F8">
        <w:rPr>
          <w:rFonts w:ascii="Segoe UI" w:hAnsi="Segoe UI" w:cs="Segoe UI"/>
          <w:lang w:val="fr-FR"/>
        </w:rPr>
        <w:t xml:space="preserve"> guide pour la collecte des données </w:t>
      </w:r>
      <w:r w:rsidRPr="007F10F8">
        <w:rPr>
          <w:rFonts w:ascii="Segoe UI" w:hAnsi="Segoe UI" w:cs="Segoe UI"/>
          <w:lang w:val="fr-FR"/>
        </w:rPr>
        <w:t>a été élaboré</w:t>
      </w:r>
      <w:r w:rsidR="00651B5E" w:rsidRPr="007F10F8">
        <w:rPr>
          <w:rFonts w:ascii="Segoe UI" w:hAnsi="Segoe UI" w:cs="Segoe UI"/>
          <w:lang w:val="fr-FR"/>
        </w:rPr>
        <w:t>. Le guide a</w:t>
      </w:r>
      <w:r w:rsidRPr="007F10F8">
        <w:rPr>
          <w:rFonts w:ascii="Segoe UI" w:hAnsi="Segoe UI" w:cs="Segoe UI"/>
          <w:lang w:val="fr-FR"/>
        </w:rPr>
        <w:t>vait</w:t>
      </w:r>
      <w:r w:rsidR="00651B5E" w:rsidRPr="007F10F8">
        <w:rPr>
          <w:rFonts w:ascii="Segoe UI" w:hAnsi="Segoe UI" w:cs="Segoe UI"/>
          <w:lang w:val="fr-FR"/>
        </w:rPr>
        <w:t xml:space="preserve"> pour objectif de (1) s’assurer que l’évaluation couvre tous les aspects/questions pendant la collecte des données (2) organiser l’information sous une forme facilitant l’analyse, (3) s’assurer que les thèmes transversaux comme le genre sont pris en compte. Le guide renferme les questions suggérées dans les termes de référence et des questions probes survenus à la lecture des documents de projets.  </w:t>
      </w:r>
      <w:r w:rsidR="000E72DF" w:rsidRPr="007F10F8">
        <w:rPr>
          <w:rFonts w:ascii="Segoe UI" w:hAnsi="Segoe UI" w:cs="Segoe UI"/>
          <w:lang w:val="fr-FR"/>
        </w:rPr>
        <w:t>Tous les instruments de collecte de données (guides d’entrevue) ont été développés en créole et / ou français. Les outils ont été discutés et validés par le projet. Le consultant a révisé le texte final de tous les instruments de collecte de données pour s'assurer qu'ils sont appropriés pour chaque groupe de répondants.</w:t>
      </w:r>
    </w:p>
    <w:p w14:paraId="1A85B71E" w14:textId="77777777" w:rsidR="00651B5E" w:rsidRPr="007F10F8" w:rsidRDefault="00651B5E" w:rsidP="00CC6B14">
      <w:pPr>
        <w:jc w:val="both"/>
        <w:rPr>
          <w:rFonts w:ascii="Segoe UI" w:hAnsi="Segoe UI" w:cs="Segoe UI"/>
          <w:lang w:val="fr-FR"/>
        </w:rPr>
      </w:pPr>
      <w:r w:rsidRPr="007F10F8">
        <w:rPr>
          <w:rFonts w:ascii="Segoe UI" w:hAnsi="Segoe UI" w:cs="Segoe UI"/>
          <w:lang w:val="fr-FR"/>
        </w:rPr>
        <w:t xml:space="preserve">On </w:t>
      </w:r>
      <w:r w:rsidR="007358F0" w:rsidRPr="007F10F8">
        <w:rPr>
          <w:rFonts w:ascii="Segoe UI" w:hAnsi="Segoe UI" w:cs="Segoe UI"/>
          <w:lang w:val="fr-FR"/>
        </w:rPr>
        <w:t xml:space="preserve">a </w:t>
      </w:r>
      <w:r w:rsidRPr="007F10F8">
        <w:rPr>
          <w:rFonts w:ascii="Segoe UI" w:hAnsi="Segoe UI" w:cs="Segoe UI"/>
          <w:lang w:val="fr-FR"/>
        </w:rPr>
        <w:t>compr</w:t>
      </w:r>
      <w:r w:rsidR="007358F0" w:rsidRPr="007F10F8">
        <w:rPr>
          <w:rFonts w:ascii="Segoe UI" w:hAnsi="Segoe UI" w:cs="Segoe UI"/>
          <w:lang w:val="fr-FR"/>
        </w:rPr>
        <w:t>is</w:t>
      </w:r>
      <w:r w:rsidRPr="007F10F8">
        <w:rPr>
          <w:rFonts w:ascii="Segoe UI" w:hAnsi="Segoe UI" w:cs="Segoe UI"/>
          <w:lang w:val="fr-FR"/>
        </w:rPr>
        <w:t xml:space="preserve"> que des restrictions sont imposées due à COVID-19 selon le principe de ‘ne pas nuire’ et selon le principe de sécurité pour les différentes parties prenantes dans le cadre de cette évaluation. On </w:t>
      </w:r>
      <w:r w:rsidR="00FC2C90" w:rsidRPr="007F10F8">
        <w:rPr>
          <w:rFonts w:ascii="Segoe UI" w:hAnsi="Segoe UI" w:cs="Segoe UI"/>
          <w:lang w:val="fr-FR"/>
        </w:rPr>
        <w:t>a compris</w:t>
      </w:r>
      <w:r w:rsidRPr="007F10F8">
        <w:rPr>
          <w:rFonts w:ascii="Segoe UI" w:hAnsi="Segoe UI" w:cs="Segoe UI"/>
          <w:lang w:val="fr-FR"/>
        </w:rPr>
        <w:t xml:space="preserve"> donc qu’on doit suivre les orientations émanant de l'Organis</w:t>
      </w:r>
      <w:r w:rsidR="009C03F3" w:rsidRPr="007F10F8">
        <w:rPr>
          <w:rFonts w:ascii="Segoe UI" w:hAnsi="Segoe UI" w:cs="Segoe UI"/>
          <w:lang w:val="fr-FR"/>
        </w:rPr>
        <w:t>ation mondiale de la santé</w:t>
      </w:r>
      <w:r w:rsidRPr="007F10F8">
        <w:rPr>
          <w:rFonts w:ascii="Segoe UI" w:hAnsi="Segoe UI" w:cs="Segoe UI"/>
          <w:lang w:val="fr-FR"/>
        </w:rPr>
        <w:t xml:space="preserve"> et les directives du PNUD en vue d’en limiter la propagation de la pandémie.</w:t>
      </w:r>
    </w:p>
    <w:p w14:paraId="142E32E9" w14:textId="4FB0EE3C" w:rsidR="00287454" w:rsidRPr="007F10F8" w:rsidRDefault="00287454" w:rsidP="00CC6B14">
      <w:pPr>
        <w:jc w:val="both"/>
        <w:rPr>
          <w:rFonts w:ascii="Segoe UI" w:hAnsi="Segoe UI" w:cs="Segoe UI"/>
          <w:lang w:val="fr-FR"/>
        </w:rPr>
      </w:pPr>
      <w:r w:rsidRPr="007F10F8">
        <w:rPr>
          <w:rFonts w:ascii="Segoe UI" w:hAnsi="Segoe UI" w:cs="Segoe UI"/>
          <w:lang w:val="fr-FR"/>
        </w:rPr>
        <w:t>Le consultant a pu</w:t>
      </w:r>
      <w:r w:rsidR="00651B5E" w:rsidRPr="007F10F8">
        <w:rPr>
          <w:rFonts w:ascii="Segoe UI" w:hAnsi="Segoe UI" w:cs="Segoe UI"/>
          <w:lang w:val="fr-FR"/>
        </w:rPr>
        <w:t xml:space="preserve"> réaliser </w:t>
      </w:r>
      <w:r w:rsidR="00176F90" w:rsidRPr="007F10F8">
        <w:rPr>
          <w:rFonts w:ascii="Segoe UI" w:hAnsi="Segoe UI" w:cs="Segoe UI"/>
          <w:lang w:val="fr-FR"/>
        </w:rPr>
        <w:t>28</w:t>
      </w:r>
      <w:r w:rsidR="00651B5E" w:rsidRPr="007F10F8">
        <w:rPr>
          <w:rFonts w:ascii="Segoe UI" w:hAnsi="Segoe UI" w:cs="Segoe UI"/>
          <w:lang w:val="fr-FR"/>
        </w:rPr>
        <w:t xml:space="preserve"> entrevues individuelles (EI) et </w:t>
      </w:r>
      <w:r w:rsidR="00176F90" w:rsidRPr="007F10F8">
        <w:rPr>
          <w:rFonts w:ascii="Segoe UI" w:hAnsi="Segoe UI" w:cs="Segoe UI"/>
          <w:lang w:val="fr-FR"/>
        </w:rPr>
        <w:t>deux</w:t>
      </w:r>
      <w:r w:rsidR="00651B5E" w:rsidRPr="007F10F8">
        <w:rPr>
          <w:rFonts w:ascii="Segoe UI" w:hAnsi="Segoe UI" w:cs="Segoe UI"/>
          <w:lang w:val="fr-FR"/>
        </w:rPr>
        <w:t xml:space="preserve"> (</w:t>
      </w:r>
      <w:r w:rsidR="00176F90" w:rsidRPr="007F10F8">
        <w:rPr>
          <w:rFonts w:ascii="Segoe UI" w:hAnsi="Segoe UI" w:cs="Segoe UI"/>
          <w:lang w:val="fr-FR"/>
        </w:rPr>
        <w:t>2</w:t>
      </w:r>
      <w:r w:rsidR="00651B5E" w:rsidRPr="007F10F8">
        <w:rPr>
          <w:rFonts w:ascii="Segoe UI" w:hAnsi="Segoe UI" w:cs="Segoe UI"/>
          <w:lang w:val="fr-FR"/>
        </w:rPr>
        <w:t xml:space="preserve">) entrevues de groupes (EG) avec les bénéficiaires directes, </w:t>
      </w:r>
      <w:r w:rsidRPr="007F10F8">
        <w:rPr>
          <w:rFonts w:ascii="Segoe UI" w:hAnsi="Segoe UI" w:cs="Segoe UI"/>
          <w:lang w:val="fr-FR"/>
        </w:rPr>
        <w:t>des femmes chefs de petites entreprises</w:t>
      </w:r>
      <w:r w:rsidR="00651B5E" w:rsidRPr="007F10F8">
        <w:rPr>
          <w:rFonts w:ascii="Segoe UI" w:hAnsi="Segoe UI" w:cs="Segoe UI"/>
          <w:lang w:val="fr-FR"/>
        </w:rPr>
        <w:t xml:space="preserve"> (Tableau 0</w:t>
      </w:r>
      <w:r w:rsidR="007E583E" w:rsidRPr="007F10F8">
        <w:rPr>
          <w:rFonts w:ascii="Segoe UI" w:hAnsi="Segoe UI" w:cs="Segoe UI"/>
          <w:lang w:val="fr-FR"/>
        </w:rPr>
        <w:t>2</w:t>
      </w:r>
      <w:r w:rsidR="00651B5E" w:rsidRPr="007F10F8">
        <w:rPr>
          <w:rFonts w:ascii="Segoe UI" w:hAnsi="Segoe UI" w:cs="Segoe UI"/>
          <w:lang w:val="fr-FR"/>
        </w:rPr>
        <w:t>).</w:t>
      </w:r>
      <w:r w:rsidRPr="007F10F8">
        <w:rPr>
          <w:rFonts w:ascii="Segoe UI" w:hAnsi="Segoe UI" w:cs="Segoe UI"/>
          <w:lang w:val="fr-FR"/>
        </w:rPr>
        <w:t xml:space="preserve"> Le consultant a pu </w:t>
      </w:r>
      <w:r w:rsidR="00E271BC" w:rsidRPr="007F10F8">
        <w:rPr>
          <w:rFonts w:ascii="Segoe UI" w:hAnsi="Segoe UI" w:cs="Segoe UI"/>
          <w:lang w:val="fr-FR"/>
        </w:rPr>
        <w:t>réaliser</w:t>
      </w:r>
      <w:r w:rsidRPr="007F10F8">
        <w:rPr>
          <w:rFonts w:ascii="Segoe UI" w:hAnsi="Segoe UI" w:cs="Segoe UI"/>
          <w:lang w:val="fr-FR"/>
        </w:rPr>
        <w:t xml:space="preserve"> des entrevues en </w:t>
      </w:r>
      <w:r w:rsidR="00E271BC" w:rsidRPr="007F10F8">
        <w:rPr>
          <w:rFonts w:ascii="Segoe UI" w:hAnsi="Segoe UI" w:cs="Segoe UI"/>
          <w:lang w:val="fr-FR"/>
        </w:rPr>
        <w:t>présentiel</w:t>
      </w:r>
      <w:r w:rsidRPr="007F10F8">
        <w:rPr>
          <w:rFonts w:ascii="Segoe UI" w:hAnsi="Segoe UI" w:cs="Segoe UI"/>
          <w:lang w:val="fr-FR"/>
        </w:rPr>
        <w:t xml:space="preserve"> les deux </w:t>
      </w:r>
      <w:r w:rsidR="00E271BC" w:rsidRPr="007F10F8">
        <w:rPr>
          <w:rFonts w:ascii="Segoe UI" w:hAnsi="Segoe UI" w:cs="Segoe UI"/>
          <w:lang w:val="fr-FR"/>
        </w:rPr>
        <w:t>premières</w:t>
      </w:r>
      <w:r w:rsidRPr="007F10F8">
        <w:rPr>
          <w:rFonts w:ascii="Segoe UI" w:hAnsi="Segoe UI" w:cs="Segoe UI"/>
          <w:lang w:val="fr-FR"/>
        </w:rPr>
        <w:t xml:space="preserve"> semaines de Juin 2021 dans le </w:t>
      </w:r>
      <w:r w:rsidR="00E271BC" w:rsidRPr="007F10F8">
        <w:rPr>
          <w:rFonts w:ascii="Segoe UI" w:hAnsi="Segoe UI" w:cs="Segoe UI"/>
          <w:lang w:val="fr-FR"/>
        </w:rPr>
        <w:t>département</w:t>
      </w:r>
      <w:r w:rsidRPr="007F10F8">
        <w:rPr>
          <w:rFonts w:ascii="Segoe UI" w:hAnsi="Segoe UI" w:cs="Segoe UI"/>
          <w:lang w:val="fr-FR"/>
        </w:rPr>
        <w:t xml:space="preserve"> de la Grande Anse. De plus, des entrevues additionnelles ont été </w:t>
      </w:r>
      <w:r w:rsidR="00E271BC" w:rsidRPr="007F10F8">
        <w:rPr>
          <w:rFonts w:ascii="Segoe UI" w:hAnsi="Segoe UI" w:cs="Segoe UI"/>
          <w:lang w:val="fr-FR"/>
        </w:rPr>
        <w:t>réalisées</w:t>
      </w:r>
      <w:r w:rsidRPr="007F10F8">
        <w:rPr>
          <w:rFonts w:ascii="Segoe UI" w:hAnsi="Segoe UI" w:cs="Segoe UI"/>
          <w:lang w:val="fr-FR"/>
        </w:rPr>
        <w:t xml:space="preserve"> par internet (Teams et </w:t>
      </w:r>
      <w:r w:rsidR="009A7F36" w:rsidRPr="007F10F8">
        <w:rPr>
          <w:rFonts w:ascii="Segoe UI" w:hAnsi="Segoe UI" w:cs="Segoe UI"/>
          <w:lang w:val="fr-FR"/>
        </w:rPr>
        <w:t>WhatsApp</w:t>
      </w:r>
      <w:r w:rsidRPr="007F10F8">
        <w:rPr>
          <w:rFonts w:ascii="Segoe UI" w:hAnsi="Segoe UI" w:cs="Segoe UI"/>
          <w:lang w:val="fr-FR"/>
        </w:rPr>
        <w:t>)</w:t>
      </w:r>
      <w:r w:rsidR="00651B5E" w:rsidRPr="007F10F8">
        <w:rPr>
          <w:rFonts w:ascii="Segoe UI" w:hAnsi="Segoe UI" w:cs="Segoe UI"/>
          <w:lang w:val="fr-FR"/>
        </w:rPr>
        <w:t xml:space="preserve"> ou par téléphone (</w:t>
      </w:r>
      <w:proofErr w:type="spellStart"/>
      <w:r w:rsidR="009A7F36" w:rsidRPr="007F10F8">
        <w:rPr>
          <w:rFonts w:ascii="Segoe UI" w:hAnsi="Segoe UI" w:cs="Segoe UI"/>
          <w:lang w:val="fr-FR"/>
        </w:rPr>
        <w:t>D</w:t>
      </w:r>
      <w:r w:rsidR="00651B5E" w:rsidRPr="007F10F8">
        <w:rPr>
          <w:rFonts w:ascii="Segoe UI" w:hAnsi="Segoe UI" w:cs="Segoe UI"/>
          <w:lang w:val="fr-FR"/>
        </w:rPr>
        <w:t>igicel</w:t>
      </w:r>
      <w:proofErr w:type="spellEnd"/>
      <w:r w:rsidR="00651B5E" w:rsidRPr="007F10F8">
        <w:rPr>
          <w:rFonts w:ascii="Segoe UI" w:hAnsi="Segoe UI" w:cs="Segoe UI"/>
          <w:lang w:val="fr-FR"/>
        </w:rPr>
        <w:t xml:space="preserve"> et </w:t>
      </w:r>
      <w:proofErr w:type="spellStart"/>
      <w:r w:rsidR="009A7F36" w:rsidRPr="007F10F8">
        <w:rPr>
          <w:rFonts w:ascii="Segoe UI" w:hAnsi="Segoe UI" w:cs="Segoe UI"/>
          <w:lang w:val="fr-FR"/>
        </w:rPr>
        <w:t>N</w:t>
      </w:r>
      <w:r w:rsidR="00651B5E" w:rsidRPr="007F10F8">
        <w:rPr>
          <w:rFonts w:ascii="Segoe UI" w:hAnsi="Segoe UI" w:cs="Segoe UI"/>
          <w:lang w:val="fr-FR"/>
        </w:rPr>
        <w:t>atcom</w:t>
      </w:r>
      <w:proofErr w:type="spellEnd"/>
      <w:r w:rsidR="00651B5E" w:rsidRPr="007F10F8">
        <w:rPr>
          <w:rFonts w:ascii="Segoe UI" w:hAnsi="Segoe UI" w:cs="Segoe UI"/>
          <w:lang w:val="fr-FR"/>
        </w:rPr>
        <w:t xml:space="preserve">), étant donné que ces réseaux ont une bonne couverture dans le pays. </w:t>
      </w:r>
      <w:r w:rsidRPr="007F10F8">
        <w:rPr>
          <w:rFonts w:ascii="Segoe UI" w:hAnsi="Segoe UI" w:cs="Segoe UI"/>
          <w:lang w:val="fr-FR"/>
        </w:rPr>
        <w:t xml:space="preserve"> </w:t>
      </w:r>
    </w:p>
    <w:p w14:paraId="4B63C2BA" w14:textId="77777777" w:rsidR="00651B5E" w:rsidRPr="007F10F8" w:rsidRDefault="00651B5E" w:rsidP="00CC6B14">
      <w:pPr>
        <w:jc w:val="both"/>
        <w:rPr>
          <w:rFonts w:ascii="Segoe UI" w:hAnsi="Segoe UI" w:cs="Segoe UI"/>
          <w:b/>
          <w:bCs/>
          <w:lang w:val="fr-029" w:bidi="bn-BD"/>
        </w:rPr>
      </w:pPr>
      <w:r w:rsidRPr="007F10F8">
        <w:rPr>
          <w:rFonts w:ascii="Segoe UI" w:hAnsi="Segoe UI" w:cs="Segoe UI"/>
          <w:b/>
          <w:bCs/>
          <w:lang w:val="fr-029" w:bidi="bn-BD"/>
        </w:rPr>
        <w:lastRenderedPageBreak/>
        <w:t>PRINCIPES DIRECTEURS</w:t>
      </w:r>
    </w:p>
    <w:bookmarkEnd w:id="29"/>
    <w:p w14:paraId="4D32283F" w14:textId="77777777" w:rsidR="00651B5E" w:rsidRPr="007F10F8" w:rsidRDefault="00287454" w:rsidP="00CC6B14">
      <w:pPr>
        <w:jc w:val="both"/>
        <w:rPr>
          <w:rFonts w:ascii="Segoe UI" w:hAnsi="Segoe UI" w:cs="Segoe UI"/>
          <w:lang w:val="fr-FR"/>
        </w:rPr>
      </w:pPr>
      <w:r w:rsidRPr="007F10F8">
        <w:rPr>
          <w:rFonts w:ascii="Segoe UI" w:hAnsi="Segoe UI" w:cs="Segoe UI"/>
          <w:lang w:val="fr-FR"/>
        </w:rPr>
        <w:t>L’équipe d’évaluation a conduit</w:t>
      </w:r>
      <w:r w:rsidR="00651B5E" w:rsidRPr="007F10F8">
        <w:rPr>
          <w:rFonts w:ascii="Segoe UI" w:hAnsi="Segoe UI" w:cs="Segoe UI"/>
          <w:lang w:val="fr-FR"/>
        </w:rPr>
        <w:t xml:space="preserve"> la collecte des données sur le terrain en se laissant guider par les principes directeurs suivants :</w:t>
      </w:r>
    </w:p>
    <w:p w14:paraId="183EC817" w14:textId="77777777" w:rsidR="00167766" w:rsidRPr="007F10F8" w:rsidRDefault="00651B5E" w:rsidP="009A7F36">
      <w:pPr>
        <w:jc w:val="both"/>
        <w:rPr>
          <w:rFonts w:ascii="Segoe UI" w:hAnsi="Segoe UI" w:cs="Segoe UI"/>
          <w:lang w:val="fr-FR"/>
        </w:rPr>
      </w:pPr>
      <w:r w:rsidRPr="007F10F8">
        <w:rPr>
          <w:rFonts w:ascii="Segoe UI" w:hAnsi="Segoe UI" w:cs="Segoe UI"/>
          <w:lang w:val="fr-FR"/>
        </w:rPr>
        <w:t xml:space="preserve">Consentement éclairé. </w:t>
      </w:r>
      <w:r w:rsidR="00167766" w:rsidRPr="007F10F8">
        <w:rPr>
          <w:rFonts w:ascii="Segoe UI" w:hAnsi="Segoe UI" w:cs="Segoe UI"/>
          <w:lang w:val="fr-FR"/>
        </w:rPr>
        <w:t xml:space="preserve">Un texte de consentement éclairé a été rédigé lors de l’élaboration des questionnaires et lu pour chaque participant avant la conduite des entrevues/focus groupes, expliquant comment la confidentialité sera maintenue ainsi que ses droits d’anonymat et de refus de participation.  </w:t>
      </w:r>
    </w:p>
    <w:p w14:paraId="3B8ECD9B" w14:textId="77777777" w:rsidR="00651B5E" w:rsidRPr="007F10F8" w:rsidRDefault="00651B5E" w:rsidP="00CC6B14">
      <w:pPr>
        <w:jc w:val="both"/>
        <w:rPr>
          <w:rFonts w:ascii="Segoe UI" w:hAnsi="Segoe UI" w:cs="Segoe UI"/>
          <w:lang w:val="fr-FR"/>
        </w:rPr>
      </w:pPr>
      <w:r w:rsidRPr="007F10F8">
        <w:rPr>
          <w:rFonts w:ascii="Segoe UI" w:hAnsi="Segoe UI" w:cs="Segoe UI"/>
          <w:lang w:val="fr-FR"/>
        </w:rPr>
        <w:t xml:space="preserve">L’équipe d’évaluation </w:t>
      </w:r>
      <w:r w:rsidR="00287454" w:rsidRPr="007F10F8">
        <w:rPr>
          <w:rFonts w:ascii="Segoe UI" w:hAnsi="Segoe UI" w:cs="Segoe UI"/>
          <w:lang w:val="fr-FR"/>
        </w:rPr>
        <w:t>administra</w:t>
      </w:r>
      <w:r w:rsidRPr="007F10F8">
        <w:rPr>
          <w:rFonts w:ascii="Segoe UI" w:hAnsi="Segoe UI" w:cs="Segoe UI"/>
          <w:lang w:val="fr-FR"/>
        </w:rPr>
        <w:t xml:space="preserve"> des scripts de </w:t>
      </w:r>
      <w:r w:rsidR="00287454" w:rsidRPr="007F10F8">
        <w:rPr>
          <w:rFonts w:ascii="Segoe UI" w:hAnsi="Segoe UI" w:cs="Segoe UI"/>
          <w:lang w:val="fr-FR"/>
        </w:rPr>
        <w:t>consentement éclairé et demand</w:t>
      </w:r>
      <w:r w:rsidRPr="007F10F8">
        <w:rPr>
          <w:rFonts w:ascii="Segoe UI" w:hAnsi="Segoe UI" w:cs="Segoe UI"/>
          <w:lang w:val="fr-FR"/>
        </w:rPr>
        <w:t xml:space="preserve">a le consentement verbal des répondants pour s'assurer que les répondants comprennent le but et la nature volontaire des entrevues ainsi que les risques et les mesures d'atténuation associés à la pandémie </w:t>
      </w:r>
      <w:r w:rsidR="007358F0" w:rsidRPr="007F10F8">
        <w:rPr>
          <w:rFonts w:ascii="Segoe UI" w:hAnsi="Segoe UI" w:cs="Segoe UI"/>
          <w:lang w:val="fr-FR"/>
        </w:rPr>
        <w:t>covid</w:t>
      </w:r>
      <w:r w:rsidRPr="007F10F8">
        <w:rPr>
          <w:rFonts w:ascii="Segoe UI" w:hAnsi="Segoe UI" w:cs="Segoe UI"/>
          <w:lang w:val="fr-FR"/>
        </w:rPr>
        <w:t>-19, dans le cas des entrevues.</w:t>
      </w:r>
    </w:p>
    <w:p w14:paraId="70729670" w14:textId="77777777" w:rsidR="00651B5E" w:rsidRPr="007F10F8" w:rsidRDefault="00651B5E" w:rsidP="00CC6B14">
      <w:pPr>
        <w:jc w:val="both"/>
        <w:rPr>
          <w:rFonts w:ascii="Segoe UI" w:hAnsi="Segoe UI" w:cs="Segoe UI"/>
          <w:lang w:val="fr-FR"/>
        </w:rPr>
      </w:pPr>
      <w:r w:rsidRPr="007F10F8">
        <w:rPr>
          <w:rFonts w:ascii="Segoe UI" w:hAnsi="Segoe UI" w:cs="Segoe UI"/>
          <w:lang w:val="fr-FR"/>
        </w:rPr>
        <w:t>Confidentialité. La confidentialité des informateurs clés est une priorité pour</w:t>
      </w:r>
      <w:r w:rsidR="00287454" w:rsidRPr="007F10F8">
        <w:rPr>
          <w:rFonts w:ascii="Segoe UI" w:hAnsi="Segoe UI" w:cs="Segoe UI"/>
          <w:lang w:val="fr-FR"/>
        </w:rPr>
        <w:t xml:space="preserve"> l’évaluation. Le consultant produit un rapport qui regroupe les données et omet</w:t>
      </w:r>
      <w:r w:rsidRPr="007F10F8">
        <w:rPr>
          <w:rFonts w:ascii="Segoe UI" w:hAnsi="Segoe UI" w:cs="Segoe UI"/>
          <w:lang w:val="fr-FR"/>
        </w:rPr>
        <w:t xml:space="preserve"> les</w:t>
      </w:r>
      <w:r w:rsidR="00287454" w:rsidRPr="007F10F8">
        <w:rPr>
          <w:rFonts w:ascii="Segoe UI" w:hAnsi="Segoe UI" w:cs="Segoe UI"/>
          <w:lang w:val="fr-FR"/>
        </w:rPr>
        <w:t xml:space="preserve"> identifiants. Bien que le consultant</w:t>
      </w:r>
      <w:r w:rsidRPr="007F10F8">
        <w:rPr>
          <w:rFonts w:ascii="Segoe UI" w:hAnsi="Segoe UI" w:cs="Segoe UI"/>
          <w:lang w:val="fr-FR"/>
        </w:rPr>
        <w:t xml:space="preserve"> puisse utiliser des citations, aucune des </w:t>
      </w:r>
      <w:r w:rsidR="00287454" w:rsidRPr="007F10F8">
        <w:rPr>
          <w:rFonts w:ascii="Segoe UI" w:hAnsi="Segoe UI" w:cs="Segoe UI"/>
          <w:lang w:val="fr-FR"/>
        </w:rPr>
        <w:t>personnes qu'il interroge n’est</w:t>
      </w:r>
      <w:r w:rsidRPr="007F10F8">
        <w:rPr>
          <w:rFonts w:ascii="Segoe UI" w:hAnsi="Segoe UI" w:cs="Segoe UI"/>
          <w:lang w:val="fr-FR"/>
        </w:rPr>
        <w:t xml:space="preserve"> nommée dans le rapport. </w:t>
      </w:r>
    </w:p>
    <w:p w14:paraId="77022C70" w14:textId="77777777" w:rsidR="00651B5E" w:rsidRPr="007F10F8" w:rsidRDefault="00651B5E" w:rsidP="009A7F36">
      <w:pPr>
        <w:jc w:val="both"/>
        <w:rPr>
          <w:rFonts w:ascii="Segoe UI" w:hAnsi="Segoe UI" w:cs="Segoe UI"/>
          <w:lang w:val="fr-FR"/>
        </w:rPr>
      </w:pPr>
      <w:r w:rsidRPr="007F10F8">
        <w:rPr>
          <w:rFonts w:ascii="Segoe UI" w:hAnsi="Segoe UI" w:cs="Segoe UI"/>
          <w:lang w:val="fr-FR"/>
        </w:rPr>
        <w:t xml:space="preserve">Intégration du genre : Des cadres d'analyse de genre </w:t>
      </w:r>
      <w:r w:rsidR="00287454" w:rsidRPr="007F10F8">
        <w:rPr>
          <w:rFonts w:ascii="Segoe UI" w:hAnsi="Segoe UI" w:cs="Segoe UI"/>
          <w:lang w:val="fr-FR"/>
        </w:rPr>
        <w:t>ont éclair</w:t>
      </w:r>
      <w:r w:rsidR="007358F0" w:rsidRPr="007F10F8">
        <w:rPr>
          <w:rFonts w:ascii="Segoe UI" w:hAnsi="Segoe UI" w:cs="Segoe UI"/>
          <w:lang w:val="fr-FR"/>
        </w:rPr>
        <w:t>é</w:t>
      </w:r>
      <w:r w:rsidR="00287454" w:rsidRPr="007F10F8">
        <w:rPr>
          <w:rFonts w:ascii="Segoe UI" w:hAnsi="Segoe UI" w:cs="Segoe UI"/>
          <w:lang w:val="fr-FR"/>
        </w:rPr>
        <w:t xml:space="preserve"> </w:t>
      </w:r>
      <w:r w:rsidRPr="007F10F8">
        <w:rPr>
          <w:rFonts w:ascii="Segoe UI" w:hAnsi="Segoe UI" w:cs="Segoe UI"/>
          <w:lang w:val="fr-FR"/>
        </w:rPr>
        <w:t>les stratégies d'échantillonnage, les protocoles de collecte de données sensibles au genre, la collecte de données ventilées par sexe et la prise en compte du genre et dimensions sociales dans l'analyse des donné</w:t>
      </w:r>
      <w:r w:rsidR="00287454" w:rsidRPr="007F10F8">
        <w:rPr>
          <w:rFonts w:ascii="Segoe UI" w:hAnsi="Segoe UI" w:cs="Segoe UI"/>
          <w:lang w:val="fr-FR"/>
        </w:rPr>
        <w:t>es et le rapport</w:t>
      </w:r>
      <w:r w:rsidRPr="007F10F8">
        <w:rPr>
          <w:rFonts w:ascii="Segoe UI" w:hAnsi="Segoe UI" w:cs="Segoe UI"/>
          <w:lang w:val="fr-FR"/>
        </w:rPr>
        <w:t xml:space="preserve">.   Les instruments de </w:t>
      </w:r>
      <w:r w:rsidR="00287454" w:rsidRPr="007F10F8">
        <w:rPr>
          <w:rFonts w:ascii="Segoe UI" w:hAnsi="Segoe UI" w:cs="Segoe UI"/>
          <w:lang w:val="fr-FR"/>
        </w:rPr>
        <w:t>collecte de donnée</w:t>
      </w:r>
      <w:r w:rsidR="007358F0" w:rsidRPr="007F10F8">
        <w:rPr>
          <w:rFonts w:ascii="Segoe UI" w:hAnsi="Segoe UI" w:cs="Segoe UI"/>
          <w:lang w:val="fr-FR"/>
        </w:rPr>
        <w:t xml:space="preserve">s </w:t>
      </w:r>
      <w:r w:rsidR="000E72DF" w:rsidRPr="007F10F8">
        <w:rPr>
          <w:rFonts w:ascii="Segoe UI" w:hAnsi="Segoe UI" w:cs="Segoe UI"/>
          <w:lang w:val="fr-FR"/>
        </w:rPr>
        <w:t>comprenaient</w:t>
      </w:r>
      <w:r w:rsidRPr="007F10F8">
        <w:rPr>
          <w:rFonts w:ascii="Segoe UI" w:hAnsi="Segoe UI" w:cs="Segoe UI"/>
          <w:lang w:val="fr-FR"/>
        </w:rPr>
        <w:t xml:space="preserve"> des questions sur les effets des interventions du projet sur divers groupes de genre, les impacts sur les relations et l’égalité entre les sexes, et les impacts prévus et non intentionnels sur les femmes et les hommes.</w:t>
      </w:r>
    </w:p>
    <w:p w14:paraId="296FB84E" w14:textId="77777777" w:rsidR="00651B5E" w:rsidRPr="007F10F8" w:rsidRDefault="00651B5E" w:rsidP="00CC6B14">
      <w:pPr>
        <w:jc w:val="both"/>
        <w:rPr>
          <w:rFonts w:ascii="Segoe UI" w:hAnsi="Segoe UI" w:cs="Segoe UI"/>
          <w:b/>
          <w:bCs/>
          <w:lang w:val="fr-029" w:bidi="bn-BD"/>
        </w:rPr>
      </w:pPr>
      <w:r w:rsidRPr="007F10F8">
        <w:rPr>
          <w:rFonts w:ascii="Segoe UI" w:hAnsi="Segoe UI" w:cs="Segoe UI"/>
          <w:b/>
          <w:bCs/>
          <w:lang w:val="fr-029" w:bidi="bn-BD"/>
        </w:rPr>
        <w:t>CHOIX DES PARTICIPANTS</w:t>
      </w:r>
    </w:p>
    <w:p w14:paraId="3DFE464D" w14:textId="77777777" w:rsidR="007358F0" w:rsidRPr="007F10F8" w:rsidRDefault="00651B5E" w:rsidP="00CC6B14">
      <w:pPr>
        <w:jc w:val="both"/>
        <w:rPr>
          <w:rFonts w:ascii="Segoe UI" w:hAnsi="Segoe UI" w:cs="Segoe UI"/>
          <w:lang w:val="fr-029"/>
        </w:rPr>
      </w:pPr>
      <w:r w:rsidRPr="007F10F8">
        <w:rPr>
          <w:rFonts w:ascii="Segoe UI" w:hAnsi="Segoe UI" w:cs="Segoe UI"/>
          <w:lang w:val="fr-029" w:bidi="bn-BD"/>
        </w:rPr>
        <w:t xml:space="preserve"> </w:t>
      </w:r>
      <w:r w:rsidRPr="007F10F8">
        <w:rPr>
          <w:rFonts w:ascii="Segoe UI" w:hAnsi="Segoe UI" w:cs="Segoe UI"/>
          <w:lang w:val="fr-029"/>
        </w:rPr>
        <w:t xml:space="preserve">Les catégories de répondants que l’évaluation </w:t>
      </w:r>
      <w:r w:rsidR="009766B7" w:rsidRPr="007F10F8">
        <w:rPr>
          <w:rFonts w:ascii="Segoe UI" w:hAnsi="Segoe UI" w:cs="Segoe UI"/>
          <w:lang w:val="fr-029"/>
        </w:rPr>
        <w:t>a pu</w:t>
      </w:r>
      <w:r w:rsidRPr="007F10F8">
        <w:rPr>
          <w:rFonts w:ascii="Segoe UI" w:hAnsi="Segoe UI" w:cs="Segoe UI"/>
          <w:lang w:val="fr-029"/>
        </w:rPr>
        <w:t xml:space="preserve"> interviewer, </w:t>
      </w:r>
      <w:r w:rsidR="007E583E" w:rsidRPr="007F10F8">
        <w:rPr>
          <w:rFonts w:ascii="Segoe UI" w:hAnsi="Segoe UI" w:cs="Segoe UI"/>
          <w:lang w:val="fr-029"/>
        </w:rPr>
        <w:t>ainsi que la taille de l’</w:t>
      </w:r>
      <w:r w:rsidR="0024707D" w:rsidRPr="007F10F8">
        <w:rPr>
          <w:rFonts w:ascii="Segoe UI" w:hAnsi="Segoe UI" w:cs="Segoe UI"/>
          <w:lang w:val="fr-029"/>
        </w:rPr>
        <w:t>échantillon</w:t>
      </w:r>
      <w:r w:rsidR="007E583E" w:rsidRPr="007F10F8">
        <w:rPr>
          <w:rFonts w:ascii="Segoe UI" w:hAnsi="Segoe UI" w:cs="Segoe UI"/>
          <w:lang w:val="fr-029"/>
        </w:rPr>
        <w:t xml:space="preserve"> pour cha</w:t>
      </w:r>
      <w:r w:rsidR="0024707D" w:rsidRPr="007F10F8">
        <w:rPr>
          <w:rFonts w:ascii="Segoe UI" w:hAnsi="Segoe UI" w:cs="Segoe UI"/>
          <w:lang w:val="fr-029"/>
        </w:rPr>
        <w:t xml:space="preserve">que groupe, </w:t>
      </w:r>
      <w:r w:rsidRPr="007F10F8">
        <w:rPr>
          <w:rFonts w:ascii="Segoe UI" w:hAnsi="Segoe UI" w:cs="Segoe UI"/>
          <w:lang w:val="fr-029"/>
        </w:rPr>
        <w:t>sont présentés au tableau</w:t>
      </w:r>
      <w:r w:rsidR="007E583E" w:rsidRPr="007F10F8">
        <w:rPr>
          <w:rFonts w:ascii="Segoe UI" w:hAnsi="Segoe UI" w:cs="Segoe UI"/>
          <w:lang w:val="fr-029"/>
        </w:rPr>
        <w:t xml:space="preserve"> 2</w:t>
      </w:r>
      <w:r w:rsidRPr="007F10F8">
        <w:rPr>
          <w:rFonts w:ascii="Segoe UI" w:hAnsi="Segoe UI" w:cs="Segoe UI"/>
          <w:lang w:val="fr-029"/>
        </w:rPr>
        <w:t xml:space="preserve">. A l’intérieur de chaque </w:t>
      </w:r>
      <w:r w:rsidR="00E15400" w:rsidRPr="007F10F8">
        <w:rPr>
          <w:rFonts w:ascii="Segoe UI" w:hAnsi="Segoe UI" w:cs="Segoe UI"/>
          <w:lang w:val="fr-029"/>
        </w:rPr>
        <w:t xml:space="preserve">grande </w:t>
      </w:r>
      <w:r w:rsidRPr="007F10F8">
        <w:rPr>
          <w:rFonts w:ascii="Segoe UI" w:hAnsi="Segoe UI" w:cs="Segoe UI"/>
          <w:lang w:val="fr-029"/>
        </w:rPr>
        <w:t>catégorie</w:t>
      </w:r>
      <w:r w:rsidR="00E15400" w:rsidRPr="007F10F8">
        <w:rPr>
          <w:rFonts w:ascii="Segoe UI" w:hAnsi="Segoe UI" w:cs="Segoe UI"/>
          <w:lang w:val="fr-029"/>
        </w:rPr>
        <w:t xml:space="preserve"> de partie-prenantes</w:t>
      </w:r>
      <w:r w:rsidRPr="007F10F8">
        <w:rPr>
          <w:rFonts w:ascii="Segoe UI" w:hAnsi="Segoe UI" w:cs="Segoe UI"/>
          <w:lang w:val="fr-029"/>
        </w:rPr>
        <w:t xml:space="preserve">, </w:t>
      </w:r>
      <w:r w:rsidR="007E583E" w:rsidRPr="007F10F8">
        <w:rPr>
          <w:rFonts w:ascii="Segoe UI" w:hAnsi="Segoe UI" w:cs="Segoe UI"/>
          <w:lang w:val="fr-029"/>
        </w:rPr>
        <w:t>différents groupes</w:t>
      </w:r>
      <w:r w:rsidR="009766B7" w:rsidRPr="007F10F8">
        <w:rPr>
          <w:rFonts w:ascii="Segoe UI" w:hAnsi="Segoe UI" w:cs="Segoe UI"/>
          <w:lang w:val="fr-029"/>
        </w:rPr>
        <w:t xml:space="preserve"> </w:t>
      </w:r>
      <w:r w:rsidRPr="007F10F8">
        <w:rPr>
          <w:rFonts w:ascii="Segoe UI" w:hAnsi="Segoe UI" w:cs="Segoe UI"/>
          <w:lang w:val="fr-029"/>
        </w:rPr>
        <w:t>ont</w:t>
      </w:r>
      <w:r w:rsidR="009766B7" w:rsidRPr="007F10F8">
        <w:rPr>
          <w:rFonts w:ascii="Segoe UI" w:hAnsi="Segoe UI" w:cs="Segoe UI"/>
          <w:lang w:val="fr-029"/>
        </w:rPr>
        <w:t xml:space="preserve"> été identifiées. L’évaluation t</w:t>
      </w:r>
      <w:r w:rsidRPr="007F10F8">
        <w:rPr>
          <w:rFonts w:ascii="Segoe UI" w:hAnsi="Segoe UI" w:cs="Segoe UI"/>
          <w:lang w:val="fr-029"/>
        </w:rPr>
        <w:t>en</w:t>
      </w:r>
      <w:r w:rsidR="009766B7" w:rsidRPr="007F10F8">
        <w:rPr>
          <w:rFonts w:ascii="Segoe UI" w:hAnsi="Segoe UI" w:cs="Segoe UI"/>
          <w:lang w:val="fr-029"/>
        </w:rPr>
        <w:t>ai</w:t>
      </w:r>
      <w:r w:rsidRPr="007F10F8">
        <w:rPr>
          <w:rFonts w:ascii="Segoe UI" w:hAnsi="Segoe UI" w:cs="Segoe UI"/>
          <w:lang w:val="fr-029"/>
        </w:rPr>
        <w:t xml:space="preserve">t à intégrer les perceptions, opinions et suggestions de ces différents </w:t>
      </w:r>
      <w:r w:rsidR="00E15400" w:rsidRPr="007F10F8">
        <w:rPr>
          <w:rFonts w:ascii="Segoe UI" w:hAnsi="Segoe UI" w:cs="Segoe UI"/>
          <w:lang w:val="fr-029"/>
        </w:rPr>
        <w:t xml:space="preserve">groupes de </w:t>
      </w:r>
      <w:r w:rsidRPr="007F10F8">
        <w:rPr>
          <w:rFonts w:ascii="Segoe UI" w:hAnsi="Segoe UI" w:cs="Segoe UI"/>
          <w:lang w:val="fr-029"/>
        </w:rPr>
        <w:t xml:space="preserve">parties prenantes, en vue </w:t>
      </w:r>
      <w:r w:rsidR="00E15400" w:rsidRPr="007F10F8">
        <w:rPr>
          <w:rFonts w:ascii="Segoe UI" w:hAnsi="Segoe UI" w:cs="Segoe UI"/>
          <w:lang w:val="fr-029"/>
        </w:rPr>
        <w:t>de pouvoir répondre aux questions d’évaluation</w:t>
      </w:r>
      <w:r w:rsidRPr="007F10F8">
        <w:rPr>
          <w:rFonts w:ascii="Segoe UI" w:hAnsi="Segoe UI" w:cs="Segoe UI"/>
          <w:lang w:val="fr-029"/>
        </w:rPr>
        <w:t xml:space="preserve"> </w:t>
      </w:r>
      <w:r w:rsidR="00E15400" w:rsidRPr="007F10F8">
        <w:rPr>
          <w:rFonts w:ascii="Segoe UI" w:hAnsi="Segoe UI" w:cs="Segoe UI"/>
          <w:lang w:val="fr-029"/>
        </w:rPr>
        <w:t>avec des évidences à l’appui</w:t>
      </w:r>
      <w:r w:rsidRPr="007F10F8">
        <w:rPr>
          <w:rFonts w:ascii="Segoe UI" w:hAnsi="Segoe UI" w:cs="Segoe UI"/>
          <w:lang w:val="fr-029"/>
        </w:rPr>
        <w:t xml:space="preserve">. Pour chaque groupe identifié (colonne B), tout au moins un échantillon deux </w:t>
      </w:r>
      <w:r w:rsidR="009766B7" w:rsidRPr="007F10F8">
        <w:rPr>
          <w:rFonts w:ascii="Segoe UI" w:hAnsi="Segoe UI" w:cs="Segoe UI"/>
          <w:lang w:val="fr-029"/>
        </w:rPr>
        <w:t xml:space="preserve">individus </w:t>
      </w:r>
      <w:r w:rsidRPr="007F10F8">
        <w:rPr>
          <w:rFonts w:ascii="Segoe UI" w:hAnsi="Segoe UI" w:cs="Segoe UI"/>
          <w:lang w:val="fr-029"/>
        </w:rPr>
        <w:t xml:space="preserve">a </w:t>
      </w:r>
      <w:r w:rsidR="009766B7" w:rsidRPr="007F10F8">
        <w:rPr>
          <w:rFonts w:ascii="Segoe UI" w:hAnsi="Segoe UI" w:cs="Segoe UI"/>
          <w:lang w:val="fr-029"/>
        </w:rPr>
        <w:t xml:space="preserve">été </w:t>
      </w:r>
      <w:r w:rsidR="00FB3657" w:rsidRPr="007F10F8">
        <w:rPr>
          <w:rFonts w:ascii="Segoe UI" w:hAnsi="Segoe UI" w:cs="Segoe UI"/>
          <w:lang w:val="fr-029"/>
        </w:rPr>
        <w:t>choisi</w:t>
      </w:r>
      <w:r w:rsidRPr="007F10F8">
        <w:rPr>
          <w:rFonts w:ascii="Segoe UI" w:hAnsi="Segoe UI" w:cs="Segoe UI"/>
          <w:lang w:val="fr-029"/>
        </w:rPr>
        <w:t xml:space="preserve"> </w:t>
      </w:r>
      <w:r w:rsidR="00E15400" w:rsidRPr="007F10F8">
        <w:rPr>
          <w:rFonts w:ascii="Segoe UI" w:hAnsi="Segoe UI" w:cs="Segoe UI"/>
          <w:lang w:val="fr-029"/>
        </w:rPr>
        <w:t xml:space="preserve">(colonne C) </w:t>
      </w:r>
      <w:r w:rsidRPr="007F10F8">
        <w:rPr>
          <w:rFonts w:ascii="Segoe UI" w:hAnsi="Segoe UI" w:cs="Segoe UI"/>
          <w:lang w:val="fr-029"/>
        </w:rPr>
        <w:t xml:space="preserve">pour entrevue, avec l’opportunité d’avoir des vues divergentes sur les questions. </w:t>
      </w:r>
    </w:p>
    <w:p w14:paraId="73F42559" w14:textId="77777777" w:rsidR="008A7A84" w:rsidRPr="007F10F8" w:rsidRDefault="008A7A84" w:rsidP="00CC6B14">
      <w:pPr>
        <w:jc w:val="both"/>
        <w:rPr>
          <w:rFonts w:ascii="Segoe UI" w:hAnsi="Segoe UI" w:cs="Segoe UI"/>
          <w:lang w:val="fr-029"/>
        </w:rPr>
      </w:pPr>
    </w:p>
    <w:p w14:paraId="7849AF68" w14:textId="77777777" w:rsidR="008A7A84" w:rsidRPr="007F10F8" w:rsidRDefault="008A7A84" w:rsidP="00CC6B14">
      <w:pPr>
        <w:jc w:val="both"/>
        <w:rPr>
          <w:rFonts w:ascii="Segoe UI" w:hAnsi="Segoe UI" w:cs="Segoe UI"/>
          <w:lang w:val="fr-029"/>
        </w:rPr>
      </w:pPr>
    </w:p>
    <w:p w14:paraId="3DDB0E29" w14:textId="77777777" w:rsidR="008A7A84" w:rsidRPr="007F10F8" w:rsidRDefault="008A7A84" w:rsidP="00CC6B14">
      <w:pPr>
        <w:jc w:val="both"/>
        <w:rPr>
          <w:rFonts w:ascii="Segoe UI" w:hAnsi="Segoe UI" w:cs="Segoe UI"/>
          <w:lang w:val="fr-029"/>
        </w:rPr>
      </w:pPr>
    </w:p>
    <w:p w14:paraId="754B849D" w14:textId="77777777" w:rsidR="009A7F36" w:rsidRPr="007F10F8" w:rsidRDefault="009A7F36">
      <w:pPr>
        <w:rPr>
          <w:rFonts w:ascii="Segoe UI" w:hAnsi="Segoe UI" w:cs="Segoe UI"/>
          <w:lang w:val="fr-029"/>
        </w:rPr>
      </w:pPr>
      <w:r w:rsidRPr="007F10F8">
        <w:rPr>
          <w:rFonts w:ascii="Segoe UI" w:hAnsi="Segoe UI" w:cs="Segoe UI"/>
          <w:lang w:val="fr-029"/>
        </w:rPr>
        <w:br w:type="page"/>
      </w:r>
    </w:p>
    <w:p w14:paraId="5EDBDA21" w14:textId="51B058CD" w:rsidR="00651B5E" w:rsidRPr="007F10F8" w:rsidRDefault="00651B5E" w:rsidP="00CC6B14">
      <w:pPr>
        <w:jc w:val="both"/>
        <w:rPr>
          <w:rFonts w:ascii="Segoe UI" w:hAnsi="Segoe UI" w:cs="Segoe UI"/>
          <w:lang w:val="fr-029"/>
        </w:rPr>
      </w:pPr>
      <w:r w:rsidRPr="007F10F8">
        <w:rPr>
          <w:rFonts w:ascii="Segoe UI" w:hAnsi="Segoe UI" w:cs="Segoe UI"/>
          <w:lang w:val="fr-029"/>
        </w:rPr>
        <w:lastRenderedPageBreak/>
        <w:t xml:space="preserve">Tableau </w:t>
      </w:r>
      <w:r w:rsidR="00BA0A0E" w:rsidRPr="007F10F8">
        <w:rPr>
          <w:rFonts w:ascii="Segoe UI" w:hAnsi="Segoe UI" w:cs="Segoe UI"/>
          <w:lang w:val="fr-029"/>
        </w:rPr>
        <w:t>1</w:t>
      </w:r>
      <w:r w:rsidRPr="007F10F8">
        <w:rPr>
          <w:rFonts w:ascii="Segoe UI" w:hAnsi="Segoe UI" w:cs="Segoe UI"/>
          <w:lang w:val="fr-029"/>
        </w:rPr>
        <w:t>. Les participants de la phase de collecte des données</w:t>
      </w:r>
    </w:p>
    <w:tbl>
      <w:tblPr>
        <w:tblStyle w:val="TableGrid"/>
        <w:tblW w:w="9355" w:type="dxa"/>
        <w:tblLayout w:type="fixed"/>
        <w:tblLook w:val="04A0" w:firstRow="1" w:lastRow="0" w:firstColumn="1" w:lastColumn="0" w:noHBand="0" w:noVBand="1"/>
      </w:tblPr>
      <w:tblGrid>
        <w:gridCol w:w="2515"/>
        <w:gridCol w:w="5760"/>
        <w:gridCol w:w="1080"/>
      </w:tblGrid>
      <w:tr w:rsidR="00651B5E" w:rsidRPr="007F10F8" w14:paraId="04F2AB79" w14:textId="77777777" w:rsidTr="00E15400">
        <w:tc>
          <w:tcPr>
            <w:tcW w:w="2515" w:type="dxa"/>
            <w:tcBorders>
              <w:left w:val="nil"/>
              <w:bottom w:val="single" w:sz="4" w:space="0" w:color="auto"/>
              <w:right w:val="nil"/>
            </w:tcBorders>
            <w:shd w:val="clear" w:color="auto" w:fill="D9D9D9" w:themeFill="background1" w:themeFillShade="D9"/>
          </w:tcPr>
          <w:p w14:paraId="334BFBE1"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 xml:space="preserve">A. </w:t>
            </w:r>
            <w:r w:rsidR="001425FB" w:rsidRPr="007F10F8">
              <w:rPr>
                <w:rFonts w:ascii="Segoe UI" w:hAnsi="Segoe UI" w:cs="Segoe UI"/>
                <w:lang w:val="fr-029"/>
              </w:rPr>
              <w:t xml:space="preserve">Grandes </w:t>
            </w:r>
            <w:r w:rsidRPr="007F10F8">
              <w:rPr>
                <w:rFonts w:ascii="Segoe UI" w:hAnsi="Segoe UI" w:cs="Segoe UI"/>
                <w:lang w:val="fr-029"/>
              </w:rPr>
              <w:t>Catégorie</w:t>
            </w:r>
            <w:r w:rsidR="0024707D" w:rsidRPr="007F10F8">
              <w:rPr>
                <w:rFonts w:ascii="Segoe UI" w:hAnsi="Segoe UI" w:cs="Segoe UI"/>
                <w:lang w:val="fr-029"/>
              </w:rPr>
              <w:t>s</w:t>
            </w:r>
          </w:p>
        </w:tc>
        <w:tc>
          <w:tcPr>
            <w:tcW w:w="5760" w:type="dxa"/>
            <w:tcBorders>
              <w:left w:val="nil"/>
              <w:bottom w:val="single" w:sz="4" w:space="0" w:color="auto"/>
              <w:right w:val="nil"/>
            </w:tcBorders>
            <w:shd w:val="clear" w:color="auto" w:fill="D9D9D9" w:themeFill="background1" w:themeFillShade="D9"/>
          </w:tcPr>
          <w:p w14:paraId="050AC30E"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B : groupes</w:t>
            </w:r>
          </w:p>
        </w:tc>
        <w:tc>
          <w:tcPr>
            <w:tcW w:w="1080" w:type="dxa"/>
            <w:tcBorders>
              <w:left w:val="nil"/>
              <w:bottom w:val="single" w:sz="4" w:space="0" w:color="auto"/>
              <w:right w:val="nil"/>
            </w:tcBorders>
            <w:shd w:val="clear" w:color="auto" w:fill="D9D9D9" w:themeFill="background1" w:themeFillShade="D9"/>
          </w:tcPr>
          <w:p w14:paraId="08E99B2C" w14:textId="77777777" w:rsidR="00651B5E" w:rsidRPr="007F10F8" w:rsidDel="004B5D97" w:rsidRDefault="00E15400" w:rsidP="00CC6B14">
            <w:pPr>
              <w:spacing w:line="259" w:lineRule="auto"/>
              <w:jc w:val="both"/>
              <w:rPr>
                <w:rFonts w:ascii="Segoe UI" w:hAnsi="Segoe UI" w:cs="Segoe UI"/>
                <w:lang w:val="fr-029"/>
              </w:rPr>
            </w:pPr>
            <w:r w:rsidRPr="007F10F8">
              <w:rPr>
                <w:rFonts w:ascii="Segoe UI" w:hAnsi="Segoe UI" w:cs="Segoe UI"/>
                <w:lang w:val="fr-029"/>
              </w:rPr>
              <w:t xml:space="preserve">C : </w:t>
            </w:r>
            <w:r w:rsidR="001425FB" w:rsidRPr="007F10F8">
              <w:rPr>
                <w:rFonts w:ascii="Segoe UI" w:hAnsi="Segoe UI" w:cs="Segoe UI"/>
                <w:lang w:val="fr-029"/>
              </w:rPr>
              <w:t>Taille</w:t>
            </w:r>
          </w:p>
        </w:tc>
      </w:tr>
      <w:tr w:rsidR="00651B5E" w:rsidRPr="007F10F8" w14:paraId="40E8DBCC" w14:textId="77777777" w:rsidTr="00E15400">
        <w:tc>
          <w:tcPr>
            <w:tcW w:w="2515" w:type="dxa"/>
            <w:tcBorders>
              <w:left w:val="nil"/>
              <w:bottom w:val="nil"/>
              <w:right w:val="nil"/>
            </w:tcBorders>
          </w:tcPr>
          <w:p w14:paraId="6CA8F52E"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PNUD/Projet</w:t>
            </w:r>
          </w:p>
        </w:tc>
        <w:tc>
          <w:tcPr>
            <w:tcW w:w="5760" w:type="dxa"/>
            <w:tcBorders>
              <w:left w:val="nil"/>
              <w:bottom w:val="nil"/>
              <w:right w:val="nil"/>
            </w:tcBorders>
          </w:tcPr>
          <w:p w14:paraId="28D2D6B4"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Unités PNUD</w:t>
            </w:r>
          </w:p>
        </w:tc>
        <w:tc>
          <w:tcPr>
            <w:tcW w:w="1080" w:type="dxa"/>
            <w:tcBorders>
              <w:left w:val="nil"/>
              <w:bottom w:val="nil"/>
              <w:right w:val="nil"/>
            </w:tcBorders>
          </w:tcPr>
          <w:p w14:paraId="3B838DEF" w14:textId="77777777" w:rsidR="00651B5E" w:rsidRPr="007F10F8" w:rsidDel="0093507E" w:rsidRDefault="009766B7" w:rsidP="00CC6B14">
            <w:pPr>
              <w:spacing w:line="259" w:lineRule="auto"/>
              <w:jc w:val="both"/>
              <w:rPr>
                <w:rFonts w:ascii="Segoe UI" w:hAnsi="Segoe UI" w:cs="Segoe UI"/>
                <w:lang w:val="fr-029"/>
              </w:rPr>
            </w:pPr>
            <w:r w:rsidRPr="007F10F8">
              <w:rPr>
                <w:rFonts w:ascii="Segoe UI" w:hAnsi="Segoe UI" w:cs="Segoe UI"/>
                <w:lang w:val="fr-029"/>
              </w:rPr>
              <w:t>3</w:t>
            </w:r>
          </w:p>
        </w:tc>
      </w:tr>
      <w:tr w:rsidR="00651B5E" w:rsidRPr="007F10F8" w14:paraId="54573CBE" w14:textId="77777777" w:rsidTr="00E15400">
        <w:tc>
          <w:tcPr>
            <w:tcW w:w="2515" w:type="dxa"/>
            <w:tcBorders>
              <w:top w:val="nil"/>
              <w:left w:val="nil"/>
              <w:bottom w:val="nil"/>
              <w:right w:val="nil"/>
            </w:tcBorders>
          </w:tcPr>
          <w:p w14:paraId="4044F002" w14:textId="77777777" w:rsidR="00651B5E" w:rsidRPr="007F10F8" w:rsidRDefault="00651B5E" w:rsidP="00CC6B14">
            <w:pPr>
              <w:spacing w:line="259" w:lineRule="auto"/>
              <w:jc w:val="both"/>
              <w:rPr>
                <w:rFonts w:ascii="Segoe UI" w:hAnsi="Segoe UI" w:cs="Segoe UI"/>
                <w:lang w:val="fr-029"/>
              </w:rPr>
            </w:pPr>
          </w:p>
        </w:tc>
        <w:tc>
          <w:tcPr>
            <w:tcW w:w="5760" w:type="dxa"/>
            <w:tcBorders>
              <w:top w:val="nil"/>
              <w:left w:val="nil"/>
              <w:bottom w:val="nil"/>
              <w:right w:val="nil"/>
            </w:tcBorders>
          </w:tcPr>
          <w:p w14:paraId="2FB860D5" w14:textId="77777777" w:rsidR="00651B5E" w:rsidRPr="007F10F8" w:rsidDel="00576C4B" w:rsidRDefault="009766B7" w:rsidP="00CC6B14">
            <w:pPr>
              <w:spacing w:line="259" w:lineRule="auto"/>
              <w:jc w:val="both"/>
              <w:rPr>
                <w:rFonts w:ascii="Segoe UI" w:hAnsi="Segoe UI" w:cs="Segoe UI"/>
                <w:lang w:val="fr-029"/>
              </w:rPr>
            </w:pPr>
            <w:r w:rsidRPr="007F10F8">
              <w:rPr>
                <w:rFonts w:ascii="Segoe UI" w:hAnsi="Segoe UI" w:cs="Segoe UI"/>
                <w:lang w:val="fr-029"/>
              </w:rPr>
              <w:t>Equipe du projet</w:t>
            </w:r>
            <w:r w:rsidR="00651B5E" w:rsidRPr="007F10F8">
              <w:rPr>
                <w:rFonts w:ascii="Segoe UI" w:hAnsi="Segoe UI" w:cs="Segoe UI"/>
                <w:lang w:val="fr-029"/>
              </w:rPr>
              <w:t xml:space="preserve"> et M&amp;E</w:t>
            </w:r>
          </w:p>
        </w:tc>
        <w:tc>
          <w:tcPr>
            <w:tcW w:w="1080" w:type="dxa"/>
            <w:tcBorders>
              <w:top w:val="nil"/>
              <w:left w:val="nil"/>
              <w:bottom w:val="nil"/>
              <w:right w:val="nil"/>
            </w:tcBorders>
          </w:tcPr>
          <w:p w14:paraId="4F6798A1"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2</w:t>
            </w:r>
          </w:p>
        </w:tc>
      </w:tr>
      <w:tr w:rsidR="00651B5E" w:rsidRPr="007F10F8" w14:paraId="7E9921A3" w14:textId="77777777" w:rsidTr="00E15400">
        <w:tc>
          <w:tcPr>
            <w:tcW w:w="2515" w:type="dxa"/>
            <w:tcBorders>
              <w:top w:val="nil"/>
              <w:left w:val="nil"/>
              <w:bottom w:val="nil"/>
              <w:right w:val="nil"/>
            </w:tcBorders>
          </w:tcPr>
          <w:p w14:paraId="31C22036" w14:textId="77777777" w:rsidR="00651B5E" w:rsidRPr="007F10F8" w:rsidRDefault="00651B5E" w:rsidP="00CC6B14">
            <w:pPr>
              <w:spacing w:line="259" w:lineRule="auto"/>
              <w:jc w:val="both"/>
              <w:rPr>
                <w:rFonts w:ascii="Segoe UI" w:hAnsi="Segoe UI" w:cs="Segoe UI"/>
                <w:lang w:val="fr-029"/>
              </w:rPr>
            </w:pPr>
          </w:p>
        </w:tc>
        <w:tc>
          <w:tcPr>
            <w:tcW w:w="5760" w:type="dxa"/>
            <w:tcBorders>
              <w:top w:val="nil"/>
              <w:left w:val="nil"/>
              <w:bottom w:val="nil"/>
              <w:right w:val="nil"/>
            </w:tcBorders>
          </w:tcPr>
          <w:p w14:paraId="7F5A93A0" w14:textId="77777777" w:rsidR="00651B5E" w:rsidRPr="007F10F8" w:rsidRDefault="009766B7" w:rsidP="00CC6B14">
            <w:pPr>
              <w:spacing w:line="259" w:lineRule="auto"/>
              <w:jc w:val="both"/>
              <w:rPr>
                <w:rFonts w:ascii="Segoe UI" w:hAnsi="Segoe UI" w:cs="Segoe UI"/>
                <w:lang w:val="fr-029"/>
              </w:rPr>
            </w:pPr>
            <w:r w:rsidRPr="007F10F8">
              <w:rPr>
                <w:rFonts w:ascii="Segoe UI" w:hAnsi="Segoe UI" w:cs="Segoe UI"/>
                <w:lang w:val="fr-029"/>
              </w:rPr>
              <w:t>Staffs du projet</w:t>
            </w:r>
          </w:p>
        </w:tc>
        <w:tc>
          <w:tcPr>
            <w:tcW w:w="1080" w:type="dxa"/>
            <w:tcBorders>
              <w:top w:val="nil"/>
              <w:left w:val="nil"/>
              <w:bottom w:val="nil"/>
              <w:right w:val="nil"/>
            </w:tcBorders>
          </w:tcPr>
          <w:p w14:paraId="50DE636D"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2</w:t>
            </w:r>
          </w:p>
        </w:tc>
      </w:tr>
      <w:tr w:rsidR="00651B5E" w:rsidRPr="007F10F8" w14:paraId="542ABC4D" w14:textId="77777777" w:rsidTr="00E15400">
        <w:tc>
          <w:tcPr>
            <w:tcW w:w="2515" w:type="dxa"/>
            <w:tcBorders>
              <w:left w:val="nil"/>
              <w:bottom w:val="nil"/>
              <w:right w:val="nil"/>
            </w:tcBorders>
          </w:tcPr>
          <w:p w14:paraId="53AC70A3"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Coordination</w:t>
            </w:r>
          </w:p>
        </w:tc>
        <w:tc>
          <w:tcPr>
            <w:tcW w:w="5760" w:type="dxa"/>
            <w:tcBorders>
              <w:left w:val="nil"/>
              <w:bottom w:val="nil"/>
              <w:right w:val="nil"/>
            </w:tcBorders>
          </w:tcPr>
          <w:p w14:paraId="1969F1F6"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 xml:space="preserve">Comité de pilotage du projet </w:t>
            </w:r>
          </w:p>
        </w:tc>
        <w:tc>
          <w:tcPr>
            <w:tcW w:w="1080" w:type="dxa"/>
            <w:tcBorders>
              <w:left w:val="nil"/>
              <w:bottom w:val="nil"/>
              <w:right w:val="nil"/>
            </w:tcBorders>
          </w:tcPr>
          <w:p w14:paraId="10742E8E" w14:textId="77777777" w:rsidR="00651B5E" w:rsidRPr="007F10F8" w:rsidRDefault="009766B7" w:rsidP="00CC6B14">
            <w:pPr>
              <w:spacing w:line="259" w:lineRule="auto"/>
              <w:jc w:val="both"/>
              <w:rPr>
                <w:rFonts w:ascii="Segoe UI" w:hAnsi="Segoe UI" w:cs="Segoe UI"/>
                <w:lang w:val="fr-029"/>
              </w:rPr>
            </w:pPr>
            <w:r w:rsidRPr="007F10F8">
              <w:rPr>
                <w:rFonts w:ascii="Segoe UI" w:hAnsi="Segoe UI" w:cs="Segoe UI"/>
                <w:lang w:val="fr-029"/>
              </w:rPr>
              <w:t>1</w:t>
            </w:r>
          </w:p>
        </w:tc>
      </w:tr>
      <w:tr w:rsidR="00651B5E" w:rsidRPr="007F10F8" w14:paraId="10AA7E43" w14:textId="77777777" w:rsidTr="00E15400">
        <w:tc>
          <w:tcPr>
            <w:tcW w:w="2515" w:type="dxa"/>
            <w:tcBorders>
              <w:left w:val="nil"/>
              <w:right w:val="nil"/>
            </w:tcBorders>
          </w:tcPr>
          <w:p w14:paraId="0686B117"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Bailleurs</w:t>
            </w:r>
          </w:p>
        </w:tc>
        <w:tc>
          <w:tcPr>
            <w:tcW w:w="5760" w:type="dxa"/>
            <w:tcBorders>
              <w:left w:val="nil"/>
              <w:right w:val="nil"/>
            </w:tcBorders>
          </w:tcPr>
          <w:p w14:paraId="78446E08" w14:textId="77777777" w:rsidR="00651B5E" w:rsidRPr="007F10F8" w:rsidRDefault="00651B5E" w:rsidP="00CC6B14">
            <w:pPr>
              <w:spacing w:line="259" w:lineRule="auto"/>
              <w:jc w:val="both"/>
              <w:rPr>
                <w:rFonts w:ascii="Segoe UI" w:hAnsi="Segoe UI" w:cs="Segoe UI"/>
                <w:lang w:val="fr-FR"/>
              </w:rPr>
            </w:pPr>
            <w:r w:rsidRPr="007F10F8">
              <w:rPr>
                <w:rFonts w:ascii="Segoe UI" w:hAnsi="Segoe UI" w:cs="Segoe UI"/>
                <w:lang w:val="fr-FR"/>
              </w:rPr>
              <w:t xml:space="preserve">Canada, Norvège, </w:t>
            </w:r>
            <w:r w:rsidR="002D522C" w:rsidRPr="007F10F8">
              <w:rPr>
                <w:rFonts w:ascii="Segoe UI" w:hAnsi="Segoe UI" w:cs="Segoe UI"/>
                <w:lang w:val="fr-FR"/>
              </w:rPr>
              <w:t xml:space="preserve">Japon, Nouvelle </w:t>
            </w:r>
            <w:r w:rsidR="009766B7" w:rsidRPr="007F10F8">
              <w:rPr>
                <w:rFonts w:ascii="Segoe UI" w:hAnsi="Segoe UI" w:cs="Segoe UI"/>
                <w:lang w:val="fr-FR"/>
              </w:rPr>
              <w:t>Zélande</w:t>
            </w:r>
            <w:r w:rsidR="002D522C" w:rsidRPr="007F10F8">
              <w:rPr>
                <w:rFonts w:ascii="Segoe UI" w:hAnsi="Segoe UI" w:cs="Segoe UI"/>
                <w:lang w:val="fr-FR"/>
              </w:rPr>
              <w:t>, PAM, Norvège, Maurice, Emirat Arabe Unis</w:t>
            </w:r>
          </w:p>
        </w:tc>
        <w:tc>
          <w:tcPr>
            <w:tcW w:w="1080" w:type="dxa"/>
            <w:tcBorders>
              <w:left w:val="nil"/>
              <w:right w:val="nil"/>
            </w:tcBorders>
          </w:tcPr>
          <w:p w14:paraId="743E2F53" w14:textId="77777777" w:rsidR="00651B5E" w:rsidRPr="007F10F8" w:rsidRDefault="009766B7" w:rsidP="00CC6B14">
            <w:pPr>
              <w:spacing w:line="259" w:lineRule="auto"/>
              <w:jc w:val="both"/>
              <w:rPr>
                <w:rFonts w:ascii="Segoe UI" w:hAnsi="Segoe UI" w:cs="Segoe UI"/>
                <w:lang w:val="fr-029"/>
              </w:rPr>
            </w:pPr>
            <w:r w:rsidRPr="007F10F8">
              <w:rPr>
                <w:rFonts w:ascii="Segoe UI" w:hAnsi="Segoe UI" w:cs="Segoe UI"/>
                <w:lang w:val="fr-029"/>
              </w:rPr>
              <w:t>2</w:t>
            </w:r>
          </w:p>
        </w:tc>
      </w:tr>
      <w:tr w:rsidR="00651B5E" w:rsidRPr="007F10F8" w14:paraId="37DC03D8" w14:textId="77777777" w:rsidTr="00E15400">
        <w:tc>
          <w:tcPr>
            <w:tcW w:w="2515" w:type="dxa"/>
            <w:tcBorders>
              <w:left w:val="nil"/>
              <w:bottom w:val="single" w:sz="4" w:space="0" w:color="auto"/>
              <w:right w:val="nil"/>
            </w:tcBorders>
          </w:tcPr>
          <w:p w14:paraId="77BA9499"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L’Etat central</w:t>
            </w:r>
          </w:p>
        </w:tc>
        <w:tc>
          <w:tcPr>
            <w:tcW w:w="5760" w:type="dxa"/>
            <w:tcBorders>
              <w:left w:val="nil"/>
              <w:bottom w:val="single" w:sz="4" w:space="0" w:color="auto"/>
              <w:right w:val="nil"/>
            </w:tcBorders>
          </w:tcPr>
          <w:p w14:paraId="4BE39DA1" w14:textId="77777777" w:rsidR="00651B5E" w:rsidRPr="007F10F8" w:rsidRDefault="00651B5E" w:rsidP="00CC6B14">
            <w:pPr>
              <w:spacing w:line="259" w:lineRule="auto"/>
              <w:jc w:val="both"/>
              <w:rPr>
                <w:rFonts w:ascii="Segoe UI" w:hAnsi="Segoe UI" w:cs="Segoe UI"/>
              </w:rPr>
            </w:pPr>
            <w:r w:rsidRPr="007F10F8">
              <w:rPr>
                <w:rFonts w:ascii="Segoe UI" w:hAnsi="Segoe UI" w:cs="Segoe UI"/>
              </w:rPr>
              <w:t>MPCE, MICT, MCFDF, DPC, COU</w:t>
            </w:r>
            <w:r w:rsidR="002D522C" w:rsidRPr="007F10F8">
              <w:rPr>
                <w:rFonts w:ascii="Segoe UI" w:hAnsi="Segoe UI" w:cs="Segoe UI"/>
              </w:rPr>
              <w:t>N</w:t>
            </w:r>
            <w:r w:rsidRPr="007F10F8">
              <w:rPr>
                <w:rFonts w:ascii="Segoe UI" w:hAnsi="Segoe UI" w:cs="Segoe UI"/>
              </w:rPr>
              <w:t>, OPC, UCLBP</w:t>
            </w:r>
            <w:r w:rsidR="002D522C" w:rsidRPr="007F10F8">
              <w:rPr>
                <w:rFonts w:ascii="Segoe UI" w:hAnsi="Segoe UI" w:cs="Segoe UI"/>
              </w:rPr>
              <w:t>, FAES</w:t>
            </w:r>
            <w:r w:rsidRPr="007F10F8">
              <w:rPr>
                <w:rFonts w:ascii="Segoe UI" w:hAnsi="Segoe UI" w:cs="Segoe UI"/>
              </w:rPr>
              <w:t xml:space="preserve"> </w:t>
            </w:r>
          </w:p>
        </w:tc>
        <w:tc>
          <w:tcPr>
            <w:tcW w:w="1080" w:type="dxa"/>
            <w:tcBorders>
              <w:left w:val="nil"/>
              <w:bottom w:val="single" w:sz="4" w:space="0" w:color="auto"/>
              <w:right w:val="nil"/>
            </w:tcBorders>
          </w:tcPr>
          <w:p w14:paraId="762300A0" w14:textId="77777777" w:rsidR="00651B5E" w:rsidRPr="007F10F8" w:rsidDel="00CC2767" w:rsidRDefault="009766B7" w:rsidP="00CC6B14">
            <w:pPr>
              <w:spacing w:line="259" w:lineRule="auto"/>
              <w:jc w:val="both"/>
              <w:rPr>
                <w:rFonts w:ascii="Segoe UI" w:hAnsi="Segoe UI" w:cs="Segoe UI"/>
              </w:rPr>
            </w:pPr>
            <w:r w:rsidRPr="007F10F8">
              <w:rPr>
                <w:rFonts w:ascii="Segoe UI" w:hAnsi="Segoe UI" w:cs="Segoe UI"/>
              </w:rPr>
              <w:t>1</w:t>
            </w:r>
          </w:p>
        </w:tc>
      </w:tr>
      <w:tr w:rsidR="00651B5E" w:rsidRPr="007F10F8" w14:paraId="6186F18B" w14:textId="77777777" w:rsidTr="00E15400">
        <w:tc>
          <w:tcPr>
            <w:tcW w:w="2515" w:type="dxa"/>
            <w:tcBorders>
              <w:left w:val="nil"/>
              <w:bottom w:val="nil"/>
              <w:right w:val="nil"/>
            </w:tcBorders>
          </w:tcPr>
          <w:p w14:paraId="0E8C49EB"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L’état local</w:t>
            </w:r>
          </w:p>
        </w:tc>
        <w:tc>
          <w:tcPr>
            <w:tcW w:w="5760" w:type="dxa"/>
            <w:tcBorders>
              <w:left w:val="nil"/>
              <w:bottom w:val="nil"/>
              <w:right w:val="nil"/>
            </w:tcBorders>
          </w:tcPr>
          <w:p w14:paraId="36FC64AF"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Mairies</w:t>
            </w:r>
          </w:p>
        </w:tc>
        <w:tc>
          <w:tcPr>
            <w:tcW w:w="1080" w:type="dxa"/>
            <w:tcBorders>
              <w:left w:val="nil"/>
              <w:bottom w:val="nil"/>
              <w:right w:val="nil"/>
            </w:tcBorders>
          </w:tcPr>
          <w:p w14:paraId="0BAF5CC7" w14:textId="77777777" w:rsidR="00651B5E" w:rsidRPr="007F10F8" w:rsidDel="00CC2767" w:rsidRDefault="009766B7" w:rsidP="00CC6B14">
            <w:pPr>
              <w:spacing w:line="259" w:lineRule="auto"/>
              <w:jc w:val="both"/>
              <w:rPr>
                <w:rFonts w:ascii="Segoe UI" w:hAnsi="Segoe UI" w:cs="Segoe UI"/>
                <w:lang w:val="fr-029"/>
              </w:rPr>
            </w:pPr>
            <w:r w:rsidRPr="007F10F8">
              <w:rPr>
                <w:rFonts w:ascii="Segoe UI" w:hAnsi="Segoe UI" w:cs="Segoe UI"/>
                <w:lang w:val="fr-029"/>
              </w:rPr>
              <w:t>5</w:t>
            </w:r>
          </w:p>
        </w:tc>
      </w:tr>
      <w:tr w:rsidR="00651B5E" w:rsidRPr="007F10F8" w14:paraId="0A036D80" w14:textId="77777777" w:rsidTr="00E15400">
        <w:tc>
          <w:tcPr>
            <w:tcW w:w="2515" w:type="dxa"/>
            <w:tcBorders>
              <w:top w:val="nil"/>
              <w:left w:val="nil"/>
              <w:right w:val="nil"/>
            </w:tcBorders>
          </w:tcPr>
          <w:p w14:paraId="10ED44A1" w14:textId="77777777" w:rsidR="00651B5E" w:rsidRPr="007F10F8" w:rsidRDefault="00651B5E" w:rsidP="00CC6B14">
            <w:pPr>
              <w:spacing w:line="259" w:lineRule="auto"/>
              <w:jc w:val="both"/>
              <w:rPr>
                <w:rFonts w:ascii="Segoe UI" w:hAnsi="Segoe UI" w:cs="Segoe UI"/>
                <w:lang w:val="fr-029"/>
              </w:rPr>
            </w:pPr>
          </w:p>
        </w:tc>
        <w:tc>
          <w:tcPr>
            <w:tcW w:w="5760" w:type="dxa"/>
            <w:tcBorders>
              <w:top w:val="nil"/>
              <w:left w:val="nil"/>
              <w:right w:val="nil"/>
            </w:tcBorders>
          </w:tcPr>
          <w:p w14:paraId="796E93E0" w14:textId="77777777" w:rsidR="00651B5E" w:rsidRPr="007F10F8" w:rsidDel="00CC2767" w:rsidRDefault="009766B7" w:rsidP="00CC6B14">
            <w:pPr>
              <w:spacing w:line="259" w:lineRule="auto"/>
              <w:jc w:val="both"/>
              <w:rPr>
                <w:rFonts w:ascii="Segoe UI" w:hAnsi="Segoe UI" w:cs="Segoe UI"/>
                <w:lang w:val="fr-029"/>
              </w:rPr>
            </w:pPr>
            <w:r w:rsidRPr="007F10F8">
              <w:rPr>
                <w:rFonts w:ascii="Segoe UI" w:hAnsi="Segoe UI" w:cs="Segoe UI"/>
                <w:lang w:val="fr-029"/>
              </w:rPr>
              <w:t xml:space="preserve">MPCE, </w:t>
            </w:r>
            <w:r w:rsidR="00651B5E" w:rsidRPr="007F10F8">
              <w:rPr>
                <w:rFonts w:ascii="Segoe UI" w:hAnsi="Segoe UI" w:cs="Segoe UI"/>
                <w:lang w:val="fr-029"/>
              </w:rPr>
              <w:t xml:space="preserve">OPC, DPC, </w:t>
            </w:r>
            <w:r w:rsidRPr="007F10F8">
              <w:rPr>
                <w:rFonts w:ascii="Segoe UI" w:hAnsi="Segoe UI" w:cs="Segoe UI"/>
                <w:lang w:val="fr-029"/>
              </w:rPr>
              <w:t>BAC</w:t>
            </w:r>
          </w:p>
        </w:tc>
        <w:tc>
          <w:tcPr>
            <w:tcW w:w="1080" w:type="dxa"/>
            <w:tcBorders>
              <w:top w:val="nil"/>
              <w:left w:val="nil"/>
              <w:right w:val="nil"/>
            </w:tcBorders>
          </w:tcPr>
          <w:p w14:paraId="222BEBD7" w14:textId="77777777" w:rsidR="00651B5E" w:rsidRPr="007F10F8" w:rsidRDefault="009766B7" w:rsidP="00CC6B14">
            <w:pPr>
              <w:spacing w:line="259" w:lineRule="auto"/>
              <w:jc w:val="both"/>
              <w:rPr>
                <w:rFonts w:ascii="Segoe UI" w:hAnsi="Segoe UI" w:cs="Segoe UI"/>
                <w:lang w:val="fr-029"/>
              </w:rPr>
            </w:pPr>
            <w:r w:rsidRPr="007F10F8">
              <w:rPr>
                <w:rFonts w:ascii="Segoe UI" w:hAnsi="Segoe UI" w:cs="Segoe UI"/>
                <w:lang w:val="fr-029"/>
              </w:rPr>
              <w:t>3</w:t>
            </w:r>
          </w:p>
        </w:tc>
      </w:tr>
      <w:tr w:rsidR="00651B5E" w:rsidRPr="007F10F8" w14:paraId="45EE2F72" w14:textId="77777777" w:rsidTr="009766B7">
        <w:tc>
          <w:tcPr>
            <w:tcW w:w="2515" w:type="dxa"/>
            <w:tcBorders>
              <w:left w:val="nil"/>
              <w:bottom w:val="single" w:sz="4" w:space="0" w:color="auto"/>
              <w:right w:val="nil"/>
            </w:tcBorders>
          </w:tcPr>
          <w:p w14:paraId="408C8B89"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Institutions bénéficiaires</w:t>
            </w:r>
          </w:p>
        </w:tc>
        <w:tc>
          <w:tcPr>
            <w:tcW w:w="5760" w:type="dxa"/>
            <w:tcBorders>
              <w:left w:val="nil"/>
              <w:bottom w:val="single" w:sz="4" w:space="0" w:color="auto"/>
              <w:right w:val="nil"/>
            </w:tcBorders>
          </w:tcPr>
          <w:p w14:paraId="6AD1DDE9"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Firmes spécialisées (Genre, PCD, Infrastructures)</w:t>
            </w:r>
          </w:p>
        </w:tc>
        <w:tc>
          <w:tcPr>
            <w:tcW w:w="1080" w:type="dxa"/>
            <w:tcBorders>
              <w:left w:val="nil"/>
              <w:bottom w:val="single" w:sz="4" w:space="0" w:color="auto"/>
              <w:right w:val="nil"/>
            </w:tcBorders>
          </w:tcPr>
          <w:p w14:paraId="103B1701" w14:textId="77777777" w:rsidR="00651B5E" w:rsidRPr="007F10F8" w:rsidDel="00CC2767" w:rsidRDefault="009766B7" w:rsidP="00CC6B14">
            <w:pPr>
              <w:spacing w:line="259" w:lineRule="auto"/>
              <w:jc w:val="both"/>
              <w:rPr>
                <w:rFonts w:ascii="Segoe UI" w:hAnsi="Segoe UI" w:cs="Segoe UI"/>
                <w:lang w:val="fr-029"/>
              </w:rPr>
            </w:pPr>
            <w:r w:rsidRPr="007F10F8">
              <w:rPr>
                <w:rFonts w:ascii="Segoe UI" w:hAnsi="Segoe UI" w:cs="Segoe UI"/>
                <w:lang w:val="fr-029"/>
              </w:rPr>
              <w:t>2</w:t>
            </w:r>
          </w:p>
        </w:tc>
      </w:tr>
      <w:tr w:rsidR="00651B5E" w:rsidRPr="007F10F8" w14:paraId="603360A8" w14:textId="77777777" w:rsidTr="009766B7">
        <w:tc>
          <w:tcPr>
            <w:tcW w:w="2515" w:type="dxa"/>
            <w:tcBorders>
              <w:left w:val="nil"/>
              <w:bottom w:val="single" w:sz="4" w:space="0" w:color="auto"/>
              <w:right w:val="nil"/>
            </w:tcBorders>
          </w:tcPr>
          <w:p w14:paraId="5D9EF716"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Groupes de travail</w:t>
            </w:r>
          </w:p>
        </w:tc>
        <w:tc>
          <w:tcPr>
            <w:tcW w:w="5760" w:type="dxa"/>
            <w:tcBorders>
              <w:left w:val="nil"/>
              <w:bottom w:val="single" w:sz="4" w:space="0" w:color="auto"/>
              <w:right w:val="nil"/>
            </w:tcBorders>
          </w:tcPr>
          <w:p w14:paraId="3679FC8E"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Participants PCCM</w:t>
            </w:r>
          </w:p>
        </w:tc>
        <w:tc>
          <w:tcPr>
            <w:tcW w:w="1080" w:type="dxa"/>
            <w:tcBorders>
              <w:left w:val="nil"/>
              <w:bottom w:val="single" w:sz="4" w:space="0" w:color="auto"/>
              <w:right w:val="nil"/>
            </w:tcBorders>
          </w:tcPr>
          <w:p w14:paraId="00DAAD34" w14:textId="77777777" w:rsidR="00651B5E" w:rsidRPr="007F10F8" w:rsidDel="00CC2767" w:rsidRDefault="00651B5E" w:rsidP="00CC6B14">
            <w:pPr>
              <w:spacing w:line="259" w:lineRule="auto"/>
              <w:jc w:val="both"/>
              <w:rPr>
                <w:rFonts w:ascii="Segoe UI" w:hAnsi="Segoe UI" w:cs="Segoe UI"/>
                <w:lang w:val="fr-029"/>
              </w:rPr>
            </w:pPr>
            <w:r w:rsidRPr="007F10F8">
              <w:rPr>
                <w:rFonts w:ascii="Segoe UI" w:hAnsi="Segoe UI" w:cs="Segoe UI"/>
                <w:lang w:val="fr-029"/>
              </w:rPr>
              <w:t>2</w:t>
            </w:r>
          </w:p>
        </w:tc>
      </w:tr>
      <w:tr w:rsidR="00651B5E" w:rsidRPr="007F10F8" w14:paraId="5B230F77" w14:textId="77777777" w:rsidTr="009766B7">
        <w:tc>
          <w:tcPr>
            <w:tcW w:w="2515" w:type="dxa"/>
            <w:tcBorders>
              <w:top w:val="single" w:sz="4" w:space="0" w:color="auto"/>
              <w:left w:val="nil"/>
              <w:bottom w:val="nil"/>
              <w:right w:val="nil"/>
            </w:tcBorders>
          </w:tcPr>
          <w:p w14:paraId="2E0FF2C9" w14:textId="77777777" w:rsidR="00651B5E" w:rsidRPr="007F10F8" w:rsidDel="00576C4B" w:rsidRDefault="009766B7" w:rsidP="00CC6B14">
            <w:pPr>
              <w:spacing w:line="259" w:lineRule="auto"/>
              <w:jc w:val="both"/>
              <w:rPr>
                <w:rFonts w:ascii="Segoe UI" w:hAnsi="Segoe UI" w:cs="Segoe UI"/>
                <w:lang w:val="fr-029"/>
              </w:rPr>
            </w:pPr>
            <w:r w:rsidRPr="007F10F8">
              <w:rPr>
                <w:rFonts w:ascii="Segoe UI" w:hAnsi="Segoe UI" w:cs="Segoe UI"/>
                <w:lang w:val="fr-029"/>
              </w:rPr>
              <w:t>Groupes de bénéficiaires</w:t>
            </w:r>
          </w:p>
        </w:tc>
        <w:tc>
          <w:tcPr>
            <w:tcW w:w="5760" w:type="dxa"/>
            <w:tcBorders>
              <w:top w:val="single" w:sz="4" w:space="0" w:color="auto"/>
              <w:left w:val="nil"/>
              <w:bottom w:val="nil"/>
              <w:right w:val="nil"/>
            </w:tcBorders>
          </w:tcPr>
          <w:p w14:paraId="34E1E196"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Petite et Moyenne Entreprise (PME)</w:t>
            </w:r>
          </w:p>
        </w:tc>
        <w:tc>
          <w:tcPr>
            <w:tcW w:w="1080" w:type="dxa"/>
            <w:tcBorders>
              <w:top w:val="single" w:sz="4" w:space="0" w:color="auto"/>
              <w:left w:val="nil"/>
              <w:bottom w:val="nil"/>
              <w:right w:val="nil"/>
            </w:tcBorders>
          </w:tcPr>
          <w:p w14:paraId="589805CB" w14:textId="77777777" w:rsidR="00651B5E" w:rsidRPr="007F10F8" w:rsidRDefault="00EC0562" w:rsidP="00CC6B14">
            <w:pPr>
              <w:spacing w:line="259" w:lineRule="auto"/>
              <w:jc w:val="both"/>
              <w:rPr>
                <w:rFonts w:ascii="Segoe UI" w:hAnsi="Segoe UI" w:cs="Segoe UI"/>
                <w:lang w:val="fr-029"/>
              </w:rPr>
            </w:pPr>
            <w:r w:rsidRPr="007F10F8">
              <w:rPr>
                <w:rFonts w:ascii="Segoe UI" w:hAnsi="Segoe UI" w:cs="Segoe UI"/>
                <w:lang w:val="fr-029"/>
              </w:rPr>
              <w:t>9</w:t>
            </w:r>
          </w:p>
        </w:tc>
      </w:tr>
      <w:tr w:rsidR="00651B5E" w:rsidRPr="007F10F8" w14:paraId="5E25ECD8" w14:textId="77777777" w:rsidTr="00E15400">
        <w:tc>
          <w:tcPr>
            <w:tcW w:w="2515" w:type="dxa"/>
            <w:tcBorders>
              <w:top w:val="nil"/>
              <w:left w:val="nil"/>
              <w:bottom w:val="nil"/>
              <w:right w:val="nil"/>
            </w:tcBorders>
          </w:tcPr>
          <w:p w14:paraId="6B153673" w14:textId="77777777" w:rsidR="00651B5E" w:rsidRPr="007F10F8" w:rsidRDefault="00651B5E" w:rsidP="00CC6B14">
            <w:pPr>
              <w:spacing w:line="259" w:lineRule="auto"/>
              <w:jc w:val="both"/>
              <w:rPr>
                <w:rFonts w:ascii="Segoe UI" w:hAnsi="Segoe UI" w:cs="Segoe UI"/>
                <w:lang w:val="fr-029"/>
              </w:rPr>
            </w:pPr>
          </w:p>
        </w:tc>
        <w:tc>
          <w:tcPr>
            <w:tcW w:w="5760" w:type="dxa"/>
            <w:tcBorders>
              <w:top w:val="nil"/>
              <w:left w:val="nil"/>
              <w:bottom w:val="nil"/>
              <w:right w:val="nil"/>
            </w:tcBorders>
          </w:tcPr>
          <w:p w14:paraId="27D6BB09"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Coopératives</w:t>
            </w:r>
          </w:p>
        </w:tc>
        <w:tc>
          <w:tcPr>
            <w:tcW w:w="1080" w:type="dxa"/>
            <w:tcBorders>
              <w:top w:val="nil"/>
              <w:left w:val="nil"/>
              <w:bottom w:val="nil"/>
              <w:right w:val="nil"/>
            </w:tcBorders>
          </w:tcPr>
          <w:p w14:paraId="73D2196A"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2</w:t>
            </w:r>
          </w:p>
        </w:tc>
      </w:tr>
      <w:tr w:rsidR="00651B5E" w:rsidRPr="007F10F8" w14:paraId="6B4227ED" w14:textId="77777777" w:rsidTr="00E15400">
        <w:tc>
          <w:tcPr>
            <w:tcW w:w="2515" w:type="dxa"/>
            <w:tcBorders>
              <w:left w:val="nil"/>
              <w:right w:val="nil"/>
            </w:tcBorders>
          </w:tcPr>
          <w:p w14:paraId="6FFC05B0" w14:textId="77777777" w:rsidR="00651B5E" w:rsidRPr="007F10F8" w:rsidRDefault="00651B5E" w:rsidP="00CC6B14">
            <w:pPr>
              <w:spacing w:line="259" w:lineRule="auto"/>
              <w:jc w:val="both"/>
              <w:rPr>
                <w:rFonts w:ascii="Segoe UI" w:hAnsi="Segoe UI" w:cs="Segoe UI"/>
                <w:lang w:val="fr-029"/>
              </w:rPr>
            </w:pPr>
            <w:r w:rsidRPr="007F10F8">
              <w:rPr>
                <w:rFonts w:ascii="Segoe UI" w:hAnsi="Segoe UI" w:cs="Segoe UI"/>
                <w:lang w:val="fr-029"/>
              </w:rPr>
              <w:t>TOTAL</w:t>
            </w:r>
          </w:p>
        </w:tc>
        <w:tc>
          <w:tcPr>
            <w:tcW w:w="5760" w:type="dxa"/>
            <w:tcBorders>
              <w:left w:val="nil"/>
              <w:right w:val="nil"/>
            </w:tcBorders>
          </w:tcPr>
          <w:p w14:paraId="32732E5E" w14:textId="77777777" w:rsidR="00651B5E" w:rsidRPr="007F10F8" w:rsidRDefault="001425FB" w:rsidP="00CC6B14">
            <w:pPr>
              <w:spacing w:line="259" w:lineRule="auto"/>
              <w:jc w:val="both"/>
              <w:rPr>
                <w:rFonts w:ascii="Segoe UI" w:hAnsi="Segoe UI" w:cs="Segoe UI"/>
                <w:lang w:val="fr-029"/>
              </w:rPr>
            </w:pPr>
            <w:r w:rsidRPr="007F10F8">
              <w:rPr>
                <w:rFonts w:ascii="Segoe UI" w:hAnsi="Segoe UI" w:cs="Segoe UI"/>
                <w:lang w:val="fr-029"/>
              </w:rPr>
              <w:t>Echantillon</w:t>
            </w:r>
          </w:p>
        </w:tc>
        <w:tc>
          <w:tcPr>
            <w:tcW w:w="1080" w:type="dxa"/>
            <w:tcBorders>
              <w:left w:val="nil"/>
              <w:right w:val="nil"/>
            </w:tcBorders>
          </w:tcPr>
          <w:p w14:paraId="07C6A8B0" w14:textId="77777777" w:rsidR="00651B5E" w:rsidRPr="007F10F8" w:rsidRDefault="009766B7" w:rsidP="00CC6B14">
            <w:pPr>
              <w:spacing w:line="259" w:lineRule="auto"/>
              <w:jc w:val="both"/>
              <w:rPr>
                <w:rFonts w:ascii="Segoe UI" w:hAnsi="Segoe UI" w:cs="Segoe UI"/>
                <w:lang w:val="fr-029"/>
              </w:rPr>
            </w:pPr>
            <w:r w:rsidRPr="007F10F8">
              <w:rPr>
                <w:rFonts w:ascii="Segoe UI" w:hAnsi="Segoe UI" w:cs="Segoe UI"/>
                <w:lang w:val="fr-029"/>
              </w:rPr>
              <w:t>3</w:t>
            </w:r>
            <w:r w:rsidR="00EC0562" w:rsidRPr="007F10F8">
              <w:rPr>
                <w:rFonts w:ascii="Segoe UI" w:hAnsi="Segoe UI" w:cs="Segoe UI"/>
                <w:lang w:val="fr-029"/>
              </w:rPr>
              <w:t>4</w:t>
            </w:r>
          </w:p>
        </w:tc>
      </w:tr>
    </w:tbl>
    <w:p w14:paraId="05C9AE46" w14:textId="77777777" w:rsidR="00213AA5" w:rsidRPr="007F10F8" w:rsidRDefault="009766B7" w:rsidP="00CC6B14">
      <w:pPr>
        <w:jc w:val="both"/>
        <w:rPr>
          <w:rFonts w:ascii="Segoe UI" w:hAnsi="Segoe UI" w:cs="Segoe UI"/>
          <w:lang w:val="fr-029"/>
        </w:rPr>
      </w:pPr>
      <w:r w:rsidRPr="007F10F8">
        <w:rPr>
          <w:rFonts w:ascii="Segoe UI" w:hAnsi="Segoe UI" w:cs="Segoe UI"/>
          <w:lang w:val="fr-029"/>
        </w:rPr>
        <w:t xml:space="preserve"> </w:t>
      </w:r>
    </w:p>
    <w:p w14:paraId="4B0BC667" w14:textId="38829CE4" w:rsidR="0063230A" w:rsidRPr="007F10F8" w:rsidRDefault="00651B5E" w:rsidP="00CC6B14">
      <w:pPr>
        <w:jc w:val="both"/>
        <w:rPr>
          <w:rFonts w:ascii="Segoe UI" w:hAnsi="Segoe UI" w:cs="Segoe UI"/>
          <w:lang w:val="fr-029"/>
        </w:rPr>
      </w:pPr>
      <w:r w:rsidRPr="007F10F8">
        <w:rPr>
          <w:rFonts w:ascii="Segoe UI" w:hAnsi="Segoe UI" w:cs="Segoe UI"/>
          <w:lang w:val="fr-029" w:bidi="bn-BD"/>
        </w:rPr>
        <w:t xml:space="preserve">L’évaluation a répertorié un nombre assez élevé de groupes différents de parties </w:t>
      </w:r>
      <w:r w:rsidR="007E583E" w:rsidRPr="007F10F8">
        <w:rPr>
          <w:rFonts w:ascii="Segoe UI" w:hAnsi="Segoe UI" w:cs="Segoe UI"/>
          <w:lang w:val="fr-029" w:bidi="bn-BD"/>
        </w:rPr>
        <w:t>prenantes à</w:t>
      </w:r>
      <w:r w:rsidRPr="007F10F8">
        <w:rPr>
          <w:rFonts w:ascii="Segoe UI" w:hAnsi="Segoe UI" w:cs="Segoe UI"/>
          <w:lang w:val="fr-029" w:bidi="bn-BD"/>
        </w:rPr>
        <w:t xml:space="preserve"> interviewer pour avoir des réponses aux questions d’évaluation. Les points de vue de ces différentes parties prenantes sont requis d’autant plus que les questions d’évaluation sont nombreuses et se portent sur des thèmes assez disparates. </w:t>
      </w:r>
      <w:r w:rsidR="00CE49E6" w:rsidRPr="007F10F8">
        <w:rPr>
          <w:rFonts w:ascii="Segoe UI" w:hAnsi="Segoe UI" w:cs="Segoe UI"/>
          <w:lang w:val="fr-029" w:bidi="bn-BD"/>
        </w:rPr>
        <w:t>Lors de la phase de collecte de données,</w:t>
      </w:r>
      <w:r w:rsidR="007358F0" w:rsidRPr="007F10F8">
        <w:rPr>
          <w:rFonts w:ascii="Segoe UI" w:hAnsi="Segoe UI" w:cs="Segoe UI"/>
          <w:lang w:val="fr-029" w:bidi="bn-BD"/>
        </w:rPr>
        <w:t xml:space="preserve"> le consultant a donc recueilli</w:t>
      </w:r>
      <w:r w:rsidR="009766B7" w:rsidRPr="007F10F8">
        <w:rPr>
          <w:rFonts w:ascii="Segoe UI" w:hAnsi="Segoe UI" w:cs="Segoe UI"/>
          <w:lang w:val="fr-029" w:bidi="bn-BD"/>
        </w:rPr>
        <w:t xml:space="preserve"> des données</w:t>
      </w:r>
      <w:r w:rsidR="00CE49E6" w:rsidRPr="007F10F8">
        <w:rPr>
          <w:rFonts w:ascii="Segoe UI" w:hAnsi="Segoe UI" w:cs="Segoe UI"/>
          <w:lang w:val="fr-029" w:bidi="bn-BD"/>
        </w:rPr>
        <w:t xml:space="preserve"> </w:t>
      </w:r>
      <w:r w:rsidR="007358F0" w:rsidRPr="007F10F8">
        <w:rPr>
          <w:rFonts w:ascii="Segoe UI" w:hAnsi="Segoe UI" w:cs="Segoe UI"/>
          <w:lang w:val="fr-029" w:bidi="bn-BD"/>
        </w:rPr>
        <w:t>avec 34</w:t>
      </w:r>
      <w:r w:rsidR="009766B7" w:rsidRPr="007F10F8">
        <w:rPr>
          <w:rFonts w:ascii="Segoe UI" w:hAnsi="Segoe UI" w:cs="Segoe UI"/>
          <w:lang w:val="fr-029" w:bidi="bn-BD"/>
        </w:rPr>
        <w:t xml:space="preserve"> personnes, représentant 11 groupes différents (tableau 2)</w:t>
      </w:r>
      <w:r w:rsidR="00CE49E6" w:rsidRPr="007F10F8">
        <w:rPr>
          <w:rFonts w:ascii="Segoe UI" w:hAnsi="Segoe UI" w:cs="Segoe UI"/>
          <w:lang w:val="fr-029" w:bidi="bn-BD"/>
        </w:rPr>
        <w:t>.</w:t>
      </w:r>
    </w:p>
    <w:p w14:paraId="1DC73EC1" w14:textId="77777777" w:rsidR="00651B5E" w:rsidRPr="007F10F8" w:rsidRDefault="00651B5E" w:rsidP="00213AA5">
      <w:pPr>
        <w:jc w:val="both"/>
        <w:rPr>
          <w:rFonts w:ascii="Segoe UI" w:hAnsi="Segoe UI" w:cs="Segoe UI"/>
          <w:b/>
          <w:bCs/>
          <w:lang w:val="fr-029" w:bidi="bn-BD"/>
        </w:rPr>
      </w:pPr>
      <w:r w:rsidRPr="007F10F8">
        <w:rPr>
          <w:rFonts w:ascii="Segoe UI" w:hAnsi="Segoe UI" w:cs="Segoe UI"/>
          <w:b/>
          <w:bCs/>
          <w:lang w:val="fr-029" w:bidi="bn-BD"/>
        </w:rPr>
        <w:t>TRAITEMENT ET ANALYSE DES DONNEES</w:t>
      </w:r>
    </w:p>
    <w:p w14:paraId="7FBF23B6" w14:textId="65C9F249" w:rsidR="00651B5E" w:rsidRPr="007F10F8" w:rsidRDefault="00651B5E" w:rsidP="00CC6B14">
      <w:pPr>
        <w:pStyle w:val="Default"/>
        <w:spacing w:line="259" w:lineRule="auto"/>
        <w:jc w:val="both"/>
        <w:rPr>
          <w:color w:val="auto"/>
          <w:sz w:val="22"/>
          <w:szCs w:val="22"/>
          <w:lang w:val="fr-029"/>
        </w:rPr>
      </w:pPr>
      <w:r w:rsidRPr="007F10F8">
        <w:rPr>
          <w:color w:val="auto"/>
          <w:sz w:val="22"/>
          <w:szCs w:val="22"/>
          <w:lang w:val="fr-029"/>
        </w:rPr>
        <w:t>Les évène</w:t>
      </w:r>
      <w:r w:rsidR="00404C49" w:rsidRPr="007F10F8">
        <w:rPr>
          <w:color w:val="auto"/>
          <w:sz w:val="22"/>
          <w:szCs w:val="22"/>
          <w:lang w:val="fr-029"/>
        </w:rPr>
        <w:t xml:space="preserve">ments de collecte de données </w:t>
      </w:r>
      <w:r w:rsidRPr="007F10F8">
        <w:rPr>
          <w:color w:val="auto"/>
          <w:sz w:val="22"/>
          <w:szCs w:val="22"/>
          <w:lang w:val="fr-029"/>
        </w:rPr>
        <w:t xml:space="preserve">ont </w:t>
      </w:r>
      <w:r w:rsidR="00404C49" w:rsidRPr="007F10F8">
        <w:rPr>
          <w:color w:val="auto"/>
          <w:sz w:val="22"/>
          <w:szCs w:val="22"/>
          <w:lang w:val="fr-029"/>
        </w:rPr>
        <w:t xml:space="preserve">été </w:t>
      </w:r>
      <w:r w:rsidR="00167766" w:rsidRPr="007F10F8">
        <w:rPr>
          <w:color w:val="auto"/>
          <w:sz w:val="22"/>
          <w:szCs w:val="22"/>
          <w:lang w:val="fr-029"/>
        </w:rPr>
        <w:t xml:space="preserve">mis sous format électronique en fichier </w:t>
      </w:r>
      <w:proofErr w:type="spellStart"/>
      <w:r w:rsidR="00167766" w:rsidRPr="007F10F8">
        <w:rPr>
          <w:color w:val="auto"/>
          <w:sz w:val="22"/>
          <w:szCs w:val="22"/>
          <w:lang w:val="fr-029"/>
        </w:rPr>
        <w:t>word</w:t>
      </w:r>
      <w:proofErr w:type="spellEnd"/>
      <w:r w:rsidR="007358F0" w:rsidRPr="007F10F8">
        <w:rPr>
          <w:color w:val="auto"/>
          <w:sz w:val="22"/>
          <w:szCs w:val="22"/>
          <w:lang w:val="fr-029"/>
        </w:rPr>
        <w:t>. Ces notes s</w:t>
      </w:r>
      <w:r w:rsidRPr="007F10F8">
        <w:rPr>
          <w:color w:val="auto"/>
          <w:sz w:val="22"/>
          <w:szCs w:val="22"/>
          <w:lang w:val="fr-029"/>
        </w:rPr>
        <w:t xml:space="preserve">ont sauvegardées sur un laptop de manière sécure avec </w:t>
      </w:r>
      <w:r w:rsidR="00FB3657" w:rsidRPr="007F10F8">
        <w:rPr>
          <w:color w:val="auto"/>
          <w:sz w:val="22"/>
          <w:szCs w:val="22"/>
          <w:lang w:val="fr-029"/>
        </w:rPr>
        <w:t>une</w:t>
      </w:r>
      <w:r w:rsidRPr="007F10F8">
        <w:rPr>
          <w:color w:val="auto"/>
          <w:sz w:val="22"/>
          <w:szCs w:val="22"/>
          <w:lang w:val="fr-029"/>
        </w:rPr>
        <w:t xml:space="preserve"> clé d’accès</w:t>
      </w:r>
      <w:r w:rsidR="00167766" w:rsidRPr="007F10F8">
        <w:rPr>
          <w:color w:val="auto"/>
          <w:sz w:val="22"/>
          <w:szCs w:val="22"/>
          <w:lang w:val="fr-029"/>
        </w:rPr>
        <w:t xml:space="preserve"> connu du consultant</w:t>
      </w:r>
      <w:r w:rsidRPr="007F10F8">
        <w:rPr>
          <w:color w:val="auto"/>
          <w:sz w:val="22"/>
          <w:szCs w:val="22"/>
          <w:lang w:val="fr-029"/>
        </w:rPr>
        <w:t xml:space="preserve">. </w:t>
      </w:r>
      <w:bookmarkStart w:id="31" w:name="_Hlk61399227"/>
      <w:r w:rsidR="007358F0" w:rsidRPr="007F10F8">
        <w:rPr>
          <w:color w:val="auto"/>
          <w:sz w:val="22"/>
          <w:szCs w:val="22"/>
          <w:lang w:val="fr-029"/>
        </w:rPr>
        <w:t>Ces notes s</w:t>
      </w:r>
      <w:r w:rsidRPr="007F10F8">
        <w:rPr>
          <w:color w:val="auto"/>
          <w:sz w:val="22"/>
          <w:szCs w:val="22"/>
          <w:lang w:val="fr-029"/>
        </w:rPr>
        <w:t xml:space="preserve">ont </w:t>
      </w:r>
      <w:r w:rsidR="007358F0" w:rsidRPr="007F10F8">
        <w:rPr>
          <w:color w:val="auto"/>
          <w:sz w:val="22"/>
          <w:szCs w:val="22"/>
          <w:lang w:val="fr-029"/>
        </w:rPr>
        <w:t>ensuite</w:t>
      </w:r>
      <w:r w:rsidRPr="007F10F8">
        <w:rPr>
          <w:color w:val="auto"/>
          <w:sz w:val="22"/>
          <w:szCs w:val="22"/>
          <w:lang w:val="fr-029"/>
        </w:rPr>
        <w:t xml:space="preserve"> soumises à l’analyse de contenu pour extirper les informations mettant en relief l</w:t>
      </w:r>
      <w:r w:rsidR="007358F0" w:rsidRPr="007F10F8">
        <w:rPr>
          <w:color w:val="auto"/>
          <w:sz w:val="22"/>
          <w:szCs w:val="22"/>
          <w:lang w:val="fr-029"/>
        </w:rPr>
        <w:t>es tendances observées.  L’analyste a fait</w:t>
      </w:r>
      <w:r w:rsidRPr="007F10F8">
        <w:rPr>
          <w:color w:val="auto"/>
          <w:sz w:val="22"/>
          <w:szCs w:val="22"/>
          <w:lang w:val="fr-029"/>
        </w:rPr>
        <w:t xml:space="preserve"> la triangulation d’information provenant de diverses sources en vue de fournir les évidences et asseoir les conclusions. Les donnée</w:t>
      </w:r>
      <w:r w:rsidR="007358F0" w:rsidRPr="007F10F8">
        <w:rPr>
          <w:color w:val="auto"/>
          <w:sz w:val="22"/>
          <w:szCs w:val="22"/>
          <w:lang w:val="fr-029"/>
        </w:rPr>
        <w:t>s s</w:t>
      </w:r>
      <w:r w:rsidRPr="007F10F8">
        <w:rPr>
          <w:color w:val="auto"/>
          <w:sz w:val="22"/>
          <w:szCs w:val="22"/>
          <w:lang w:val="fr-029"/>
        </w:rPr>
        <w:t>ont utilisées exclusivement pour ce rapport</w:t>
      </w:r>
      <w:bookmarkEnd w:id="31"/>
      <w:r w:rsidRPr="007F10F8">
        <w:rPr>
          <w:color w:val="auto"/>
          <w:sz w:val="22"/>
          <w:szCs w:val="22"/>
          <w:lang w:val="fr-029"/>
        </w:rPr>
        <w:t>.</w:t>
      </w:r>
    </w:p>
    <w:p w14:paraId="0F60C898" w14:textId="77777777" w:rsidR="00245E0E" w:rsidRPr="007F10F8" w:rsidRDefault="00245E0E" w:rsidP="00CC6B14">
      <w:pPr>
        <w:pStyle w:val="Default"/>
        <w:spacing w:line="259" w:lineRule="auto"/>
        <w:jc w:val="both"/>
        <w:rPr>
          <w:color w:val="auto"/>
          <w:sz w:val="22"/>
          <w:szCs w:val="22"/>
          <w:lang w:val="fr-029"/>
        </w:rPr>
      </w:pPr>
    </w:p>
    <w:p w14:paraId="674AFA59" w14:textId="66B964C9" w:rsidR="00651B5E" w:rsidRPr="007F10F8" w:rsidRDefault="00651B5E" w:rsidP="00245E0E">
      <w:pPr>
        <w:pStyle w:val="Default"/>
        <w:numPr>
          <w:ilvl w:val="0"/>
          <w:numId w:val="1"/>
        </w:numPr>
        <w:tabs>
          <w:tab w:val="left" w:pos="360"/>
        </w:tabs>
        <w:spacing w:after="120" w:line="259" w:lineRule="auto"/>
        <w:ind w:left="270" w:hanging="270"/>
        <w:jc w:val="both"/>
        <w:outlineLvl w:val="0"/>
        <w:rPr>
          <w:b/>
          <w:bCs/>
          <w:color w:val="0070C0"/>
          <w:lang w:val="fr-029"/>
        </w:rPr>
      </w:pPr>
      <w:bookmarkStart w:id="32" w:name="_Toc84537812"/>
      <w:r w:rsidRPr="007F10F8">
        <w:rPr>
          <w:b/>
          <w:bCs/>
          <w:color w:val="0070C0"/>
          <w:lang w:val="fr-029"/>
        </w:rPr>
        <w:t>L</w:t>
      </w:r>
      <w:r w:rsidR="0086126F" w:rsidRPr="007F10F8">
        <w:rPr>
          <w:b/>
          <w:bCs/>
          <w:color w:val="0070C0"/>
          <w:lang w:val="fr-029"/>
        </w:rPr>
        <w:t>imitations méthodologiques</w:t>
      </w:r>
      <w:bookmarkEnd w:id="32"/>
    </w:p>
    <w:p w14:paraId="427321A4" w14:textId="77777777" w:rsidR="00651B5E" w:rsidRPr="007F10F8" w:rsidRDefault="00651B5E" w:rsidP="00CC6B14">
      <w:pPr>
        <w:spacing w:after="240"/>
        <w:jc w:val="both"/>
        <w:rPr>
          <w:rFonts w:ascii="Segoe UI" w:hAnsi="Segoe UI" w:cs="Segoe UI"/>
          <w:lang w:val="fr-029"/>
        </w:rPr>
      </w:pPr>
      <w:r w:rsidRPr="007F10F8">
        <w:rPr>
          <w:rFonts w:ascii="Segoe UI" w:hAnsi="Segoe UI" w:cs="Segoe UI"/>
          <w:lang w:val="fr-029"/>
        </w:rPr>
        <w:t xml:space="preserve">Cette section met en évidence les biais et limites possibles dans la collecte et l'analyse des données, leurs implications pour l'évaluation et la manière dont l'équipe les </w:t>
      </w:r>
      <w:r w:rsidR="000E72DF" w:rsidRPr="007F10F8">
        <w:rPr>
          <w:rFonts w:ascii="Segoe UI" w:hAnsi="Segoe UI" w:cs="Segoe UI"/>
          <w:lang w:val="fr-029"/>
        </w:rPr>
        <w:t xml:space="preserve">a </w:t>
      </w:r>
      <w:r w:rsidRPr="007F10F8">
        <w:rPr>
          <w:rFonts w:ascii="Segoe UI" w:hAnsi="Segoe UI" w:cs="Segoe UI"/>
          <w:lang w:val="fr-029"/>
        </w:rPr>
        <w:t>atténu</w:t>
      </w:r>
      <w:r w:rsidR="000E72DF" w:rsidRPr="007F10F8">
        <w:rPr>
          <w:rFonts w:ascii="Segoe UI" w:hAnsi="Segoe UI" w:cs="Segoe UI"/>
          <w:lang w:val="fr-029"/>
        </w:rPr>
        <w:t>és</w:t>
      </w:r>
      <w:r w:rsidRPr="007F10F8">
        <w:rPr>
          <w:rFonts w:ascii="Segoe UI" w:hAnsi="Segoe UI" w:cs="Segoe UI"/>
          <w:lang w:val="fr-029"/>
        </w:rPr>
        <w:t>.</w:t>
      </w:r>
    </w:p>
    <w:p w14:paraId="55DE6D57" w14:textId="77777777" w:rsidR="00651B5E" w:rsidRPr="007F10F8" w:rsidRDefault="00651B5E" w:rsidP="00213AA5">
      <w:pPr>
        <w:spacing w:after="120"/>
        <w:jc w:val="both"/>
        <w:rPr>
          <w:rFonts w:ascii="Segoe UI" w:eastAsia="SimSun" w:hAnsi="Segoe UI" w:cs="Segoe UI"/>
          <w:b/>
          <w:bCs/>
          <w:lang w:val="fr-029"/>
        </w:rPr>
      </w:pPr>
      <w:r w:rsidRPr="007F10F8">
        <w:rPr>
          <w:rFonts w:ascii="Segoe UI" w:eastAsia="SimSun" w:hAnsi="Segoe UI" w:cs="Segoe UI"/>
          <w:b/>
          <w:bCs/>
          <w:lang w:val="fr-029"/>
        </w:rPr>
        <w:lastRenderedPageBreak/>
        <w:t>Les biais</w:t>
      </w:r>
    </w:p>
    <w:p w14:paraId="51157780" w14:textId="77777777" w:rsidR="00651B5E" w:rsidRPr="007F10F8" w:rsidRDefault="00651B5E" w:rsidP="00213AA5">
      <w:pPr>
        <w:jc w:val="both"/>
        <w:rPr>
          <w:rFonts w:ascii="Segoe UI" w:hAnsi="Segoe UI" w:cs="Segoe UI"/>
          <w:lang w:val="fr-FR"/>
        </w:rPr>
      </w:pPr>
      <w:r w:rsidRPr="007F10F8">
        <w:rPr>
          <w:rFonts w:ascii="Segoe UI" w:hAnsi="Segoe UI" w:cs="Segoe UI"/>
          <w:lang w:val="fr-FR"/>
        </w:rPr>
        <w:t>L'équipe d’évaluation est consciente de plusieurs risques de biais dans la collecte et l'analyse des données.</w:t>
      </w:r>
    </w:p>
    <w:p w14:paraId="3F963B9F" w14:textId="77777777" w:rsidR="00651B5E" w:rsidRPr="007F10F8" w:rsidRDefault="00651B5E" w:rsidP="00213AA5">
      <w:pPr>
        <w:jc w:val="both"/>
        <w:rPr>
          <w:rFonts w:ascii="Segoe UI" w:hAnsi="Segoe UI" w:cs="Segoe UI"/>
          <w:lang w:val="fr-FR"/>
        </w:rPr>
      </w:pPr>
      <w:r w:rsidRPr="007F10F8">
        <w:rPr>
          <w:rFonts w:ascii="Segoe UI" w:hAnsi="Segoe UI" w:cs="Segoe UI"/>
          <w:b/>
          <w:bCs/>
          <w:lang w:val="fr-FR"/>
        </w:rPr>
        <w:t>Biais de réponse, y compris biais d’acquiescement</w:t>
      </w:r>
      <w:r w:rsidRPr="007F10F8">
        <w:rPr>
          <w:rFonts w:ascii="Segoe UI" w:hAnsi="Segoe UI" w:cs="Segoe UI"/>
          <w:lang w:val="fr-FR"/>
        </w:rPr>
        <w:t xml:space="preserve"> : Le biais de réponse est le risque que les informateurs clés soient motivés à fournir des réponses qui seraient considérées comme socialement souhaitables ou influentes pour obtenir le soutien des donateurs. De plus, certains répondants ont tendance à être d'accord avec toutes les question</w:t>
      </w:r>
      <w:r w:rsidR="00C04CE5" w:rsidRPr="007F10F8">
        <w:rPr>
          <w:rFonts w:ascii="Segoe UI" w:hAnsi="Segoe UI" w:cs="Segoe UI"/>
          <w:lang w:val="fr-FR"/>
        </w:rPr>
        <w:t>s qui leur sont posées. Le consultant</w:t>
      </w:r>
      <w:r w:rsidRPr="007F10F8">
        <w:rPr>
          <w:rFonts w:ascii="Segoe UI" w:hAnsi="Segoe UI" w:cs="Segoe UI"/>
          <w:lang w:val="fr-FR"/>
        </w:rPr>
        <w:t xml:space="preserve"> a</w:t>
      </w:r>
      <w:r w:rsidR="00C04CE5" w:rsidRPr="007F10F8">
        <w:rPr>
          <w:rFonts w:ascii="Segoe UI" w:hAnsi="Segoe UI" w:cs="Segoe UI"/>
          <w:lang w:val="fr-FR"/>
        </w:rPr>
        <w:t xml:space="preserve"> atténué</w:t>
      </w:r>
      <w:r w:rsidRPr="007F10F8">
        <w:rPr>
          <w:rFonts w:ascii="Segoe UI" w:hAnsi="Segoe UI" w:cs="Segoe UI"/>
          <w:lang w:val="fr-FR"/>
        </w:rPr>
        <w:t xml:space="preserve"> ce risque en indiquant clairement dans l'introduction du consentement éclairé aux entrevues qu’il n'y aura aucun avantage direct associé à la participation à </w:t>
      </w:r>
      <w:r w:rsidR="00C04CE5" w:rsidRPr="007F10F8">
        <w:rPr>
          <w:rFonts w:ascii="Segoe UI" w:hAnsi="Segoe UI" w:cs="Segoe UI"/>
          <w:lang w:val="fr-FR"/>
        </w:rPr>
        <w:t>l'évaluation. En outre, le consultant</w:t>
      </w:r>
      <w:r w:rsidRPr="007F10F8">
        <w:rPr>
          <w:rFonts w:ascii="Segoe UI" w:hAnsi="Segoe UI" w:cs="Segoe UI"/>
          <w:lang w:val="fr-FR"/>
        </w:rPr>
        <w:t xml:space="preserve"> s'</w:t>
      </w:r>
      <w:r w:rsidR="00C04CE5" w:rsidRPr="007F10F8">
        <w:rPr>
          <w:rFonts w:ascii="Segoe UI" w:hAnsi="Segoe UI" w:cs="Segoe UI"/>
          <w:lang w:val="fr-FR"/>
        </w:rPr>
        <w:t>est efforcé</w:t>
      </w:r>
      <w:r w:rsidRPr="007F10F8">
        <w:rPr>
          <w:rFonts w:ascii="Segoe UI" w:hAnsi="Segoe UI" w:cs="Segoe UI"/>
          <w:lang w:val="fr-FR"/>
        </w:rPr>
        <w:t xml:space="preserve"> de poser des questions </w:t>
      </w:r>
      <w:r w:rsidR="007358F0" w:rsidRPr="007F10F8">
        <w:rPr>
          <w:rFonts w:ascii="Segoe UI" w:hAnsi="Segoe UI" w:cs="Segoe UI"/>
          <w:lang w:val="fr-FR"/>
        </w:rPr>
        <w:t xml:space="preserve">ouvertes </w:t>
      </w:r>
      <w:r w:rsidRPr="007F10F8">
        <w:rPr>
          <w:rFonts w:ascii="Segoe UI" w:hAnsi="Segoe UI" w:cs="Segoe UI"/>
          <w:lang w:val="fr-FR"/>
        </w:rPr>
        <w:t>de manière à ne pas obtenir une réponse « oui » ou « non », et si c'est le cas, demandera au répondant de donner plus de détails sur sa réponse</w:t>
      </w:r>
    </w:p>
    <w:p w14:paraId="017A1F9A" w14:textId="77777777" w:rsidR="00651B5E" w:rsidRPr="007F10F8" w:rsidRDefault="00651B5E" w:rsidP="00213AA5">
      <w:pPr>
        <w:jc w:val="both"/>
        <w:rPr>
          <w:rFonts w:ascii="Segoe UI" w:hAnsi="Segoe UI" w:cs="Segoe UI"/>
          <w:lang w:val="fr-FR"/>
        </w:rPr>
      </w:pPr>
      <w:r w:rsidRPr="007F10F8">
        <w:rPr>
          <w:rFonts w:ascii="Segoe UI" w:hAnsi="Segoe UI" w:cs="Segoe UI"/>
          <w:b/>
          <w:bCs/>
          <w:lang w:val="fr-FR"/>
        </w:rPr>
        <w:t xml:space="preserve">Biais sexiste : </w:t>
      </w:r>
      <w:r w:rsidRPr="007F10F8">
        <w:rPr>
          <w:rFonts w:ascii="Segoe UI" w:hAnsi="Segoe UI" w:cs="Segoe UI"/>
          <w:lang w:val="fr-FR"/>
        </w:rPr>
        <w:t xml:space="preserve">Les préjugés sexistes sont un risque car la plupart des individus ont un sens inconscient des rôles et des comportements « appropriés » pour les femmes et les hommes.  On procèdera en concentrant sur les idées préconçues possibles sur le genre qui pourraient entrer en jeu pendant cette évaluation, et en examinant comment les minimiser pendant la collecte et l'analyse des données. En outre, on </w:t>
      </w:r>
      <w:r w:rsidR="000E72DF" w:rsidRPr="007F10F8">
        <w:rPr>
          <w:rFonts w:ascii="Segoe UI" w:hAnsi="Segoe UI" w:cs="Segoe UI"/>
          <w:lang w:val="fr-FR"/>
        </w:rPr>
        <w:t xml:space="preserve">a </w:t>
      </w:r>
      <w:r w:rsidRPr="007F10F8">
        <w:rPr>
          <w:rFonts w:ascii="Segoe UI" w:hAnsi="Segoe UI" w:cs="Segoe UI"/>
          <w:lang w:val="fr-FR"/>
        </w:rPr>
        <w:t>examin</w:t>
      </w:r>
      <w:r w:rsidR="000E72DF" w:rsidRPr="007F10F8">
        <w:rPr>
          <w:rFonts w:ascii="Segoe UI" w:hAnsi="Segoe UI" w:cs="Segoe UI"/>
          <w:lang w:val="fr-FR"/>
        </w:rPr>
        <w:t>é</w:t>
      </w:r>
      <w:r w:rsidRPr="007F10F8">
        <w:rPr>
          <w:rFonts w:ascii="Segoe UI" w:hAnsi="Segoe UI" w:cs="Segoe UI"/>
          <w:lang w:val="fr-FR"/>
        </w:rPr>
        <w:t xml:space="preserve"> les livrables de l'évaluation pour savoir comment on peut mieux intégrer les considérations de genre à différentes étapes, y compris la conception, la collecte de données, l'analyse et l'élaboration de rapports.</w:t>
      </w:r>
    </w:p>
    <w:p w14:paraId="451B0C72" w14:textId="77777777" w:rsidR="00651B5E" w:rsidRPr="007F10F8" w:rsidRDefault="00651B5E" w:rsidP="00213AA5">
      <w:pPr>
        <w:spacing w:after="120"/>
        <w:jc w:val="both"/>
        <w:rPr>
          <w:rFonts w:ascii="Segoe UI" w:eastAsia="SimSun" w:hAnsi="Segoe UI" w:cs="Segoe UI"/>
          <w:b/>
          <w:bCs/>
          <w:lang w:val="fr-029"/>
        </w:rPr>
      </w:pPr>
      <w:r w:rsidRPr="007F10F8">
        <w:rPr>
          <w:rFonts w:ascii="Segoe UI" w:eastAsia="SimSun" w:hAnsi="Segoe UI" w:cs="Segoe UI"/>
          <w:b/>
          <w:bCs/>
          <w:lang w:val="fr-029"/>
        </w:rPr>
        <w:t xml:space="preserve"> Limitations et stratégies de mitigation</w:t>
      </w:r>
    </w:p>
    <w:p w14:paraId="39B93F6B" w14:textId="77777777" w:rsidR="00651B5E" w:rsidRPr="007F10F8" w:rsidRDefault="00651B5E" w:rsidP="00CC6B14">
      <w:pPr>
        <w:spacing w:after="240"/>
        <w:jc w:val="both"/>
        <w:rPr>
          <w:rFonts w:ascii="Segoe UI" w:eastAsia="SimSun" w:hAnsi="Segoe UI" w:cs="Segoe UI"/>
          <w:lang w:val="fr-029"/>
        </w:rPr>
      </w:pPr>
      <w:r w:rsidRPr="007F10F8">
        <w:rPr>
          <w:rFonts w:ascii="Segoe UI" w:eastAsia="SimSun" w:hAnsi="Segoe UI" w:cs="Segoe UI"/>
          <w:lang w:val="fr-029"/>
        </w:rPr>
        <w:t>L</w:t>
      </w:r>
      <w:r w:rsidR="00167766" w:rsidRPr="007F10F8">
        <w:rPr>
          <w:rFonts w:ascii="Segoe UI" w:eastAsia="SimSun" w:hAnsi="Segoe UI" w:cs="Segoe UI"/>
          <w:lang w:val="fr-029"/>
        </w:rPr>
        <w:t>e consultant</w:t>
      </w:r>
      <w:r w:rsidRPr="007F10F8">
        <w:rPr>
          <w:rFonts w:ascii="Segoe UI" w:eastAsia="SimSun" w:hAnsi="Segoe UI" w:cs="Segoe UI"/>
          <w:lang w:val="fr-029"/>
        </w:rPr>
        <w:t xml:space="preserve"> a identifié les limites potentielles de l'évaluation et a développé des stratégies d'atténuation, qui sont discutées ci-dessous.</w:t>
      </w:r>
    </w:p>
    <w:p w14:paraId="12C2AE30" w14:textId="77777777" w:rsidR="00651B5E" w:rsidRPr="007F10F8" w:rsidRDefault="00651B5E" w:rsidP="00CC6B14">
      <w:pPr>
        <w:spacing w:after="240"/>
        <w:jc w:val="both"/>
        <w:rPr>
          <w:rFonts w:ascii="Segoe UI" w:eastAsia="SimSun" w:hAnsi="Segoe UI" w:cs="Segoe UI"/>
          <w:lang w:val="fr-029"/>
        </w:rPr>
      </w:pPr>
      <w:r w:rsidRPr="007F10F8">
        <w:rPr>
          <w:rFonts w:ascii="Segoe UI" w:eastAsia="SimSun" w:hAnsi="Segoe UI" w:cs="Segoe UI"/>
          <w:b/>
          <w:bCs/>
          <w:lang w:val="fr-029"/>
        </w:rPr>
        <w:t>Risques sanitaires dus à la pandémie COVID-19</w:t>
      </w:r>
      <w:r w:rsidRPr="007F10F8">
        <w:rPr>
          <w:rFonts w:ascii="Segoe UI" w:eastAsia="SimSun" w:hAnsi="Segoe UI" w:cs="Segoe UI"/>
          <w:lang w:val="fr-029"/>
        </w:rPr>
        <w:t>. En Haïti, du 3 janvier au 12 décembre 2020, il y a eu 9465 cas confirmés de COVID-19 avec 233 décès. Cependant, il y a eu une baisse constante des nouveaux cas par jour (souvent moins de 10 nouveaux cas par jour) depuis juillet 2020, malgré la réouverture de l'aéroport et des écoles.</w:t>
      </w:r>
    </w:p>
    <w:p w14:paraId="51A11166" w14:textId="77777777" w:rsidR="00651B5E" w:rsidRPr="007F10F8" w:rsidRDefault="00651B5E" w:rsidP="00CC6B14">
      <w:pPr>
        <w:spacing w:after="240"/>
        <w:jc w:val="both"/>
        <w:rPr>
          <w:rFonts w:ascii="Segoe UI" w:eastAsia="SimSun" w:hAnsi="Segoe UI" w:cs="Segoe UI"/>
          <w:lang w:val="fr-029"/>
        </w:rPr>
      </w:pPr>
      <w:r w:rsidRPr="007F10F8">
        <w:rPr>
          <w:rFonts w:ascii="Segoe UI" w:eastAsia="SimSun" w:hAnsi="Segoe UI" w:cs="Segoe UI"/>
          <w:lang w:val="fr-029"/>
        </w:rPr>
        <w:t>Selon International SOS, l'impact de l'opération domestique du COVID-19 est noté « faible », mais Haïti est toujours considéré comme un risque de sécurité élevé.   L'équipe d'évaluation reconnaît qu'il existe un risque de propagation du COVID-19. En conséquence, l'EE propose les mesures suivantes pour réduire le risque de contamination :</w:t>
      </w:r>
    </w:p>
    <w:p w14:paraId="2B25451B" w14:textId="77777777" w:rsidR="00651B5E" w:rsidRPr="007F10F8" w:rsidRDefault="00651B5E" w:rsidP="00CC6B14">
      <w:pPr>
        <w:numPr>
          <w:ilvl w:val="0"/>
          <w:numId w:val="2"/>
        </w:numPr>
        <w:spacing w:after="240"/>
        <w:jc w:val="both"/>
        <w:rPr>
          <w:rFonts w:ascii="Segoe UI" w:eastAsia="SimSun" w:hAnsi="Segoe UI" w:cs="Segoe UI"/>
          <w:lang w:val="fr-029"/>
        </w:rPr>
      </w:pPr>
      <w:r w:rsidRPr="007F10F8">
        <w:rPr>
          <w:rFonts w:ascii="Segoe UI" w:eastAsia="SimSun" w:hAnsi="Segoe UI" w:cs="Segoe UI"/>
          <w:lang w:val="fr-029"/>
        </w:rPr>
        <w:t xml:space="preserve">La collecte de donnée </w:t>
      </w:r>
      <w:r w:rsidR="00167766" w:rsidRPr="007F10F8">
        <w:rPr>
          <w:rFonts w:ascii="Segoe UI" w:eastAsia="SimSun" w:hAnsi="Segoe UI" w:cs="Segoe UI"/>
          <w:lang w:val="fr-029"/>
        </w:rPr>
        <w:t xml:space="preserve">s’est </w:t>
      </w:r>
      <w:r w:rsidR="00E271BC" w:rsidRPr="007F10F8">
        <w:rPr>
          <w:rFonts w:ascii="Segoe UI" w:eastAsia="SimSun" w:hAnsi="Segoe UI" w:cs="Segoe UI"/>
          <w:lang w:val="fr-029"/>
        </w:rPr>
        <w:t>réalisée</w:t>
      </w:r>
      <w:r w:rsidR="00167766" w:rsidRPr="007F10F8">
        <w:rPr>
          <w:rFonts w:ascii="Segoe UI" w:eastAsia="SimSun" w:hAnsi="Segoe UI" w:cs="Segoe UI"/>
          <w:lang w:val="fr-029"/>
        </w:rPr>
        <w:t xml:space="preserve"> en </w:t>
      </w:r>
      <w:r w:rsidR="00E271BC" w:rsidRPr="007F10F8">
        <w:rPr>
          <w:rFonts w:ascii="Segoe UI" w:eastAsia="SimSun" w:hAnsi="Segoe UI" w:cs="Segoe UI"/>
          <w:lang w:val="fr-029"/>
        </w:rPr>
        <w:t>présentielle</w:t>
      </w:r>
      <w:r w:rsidR="00167766" w:rsidRPr="007F10F8">
        <w:rPr>
          <w:rFonts w:ascii="Segoe UI" w:eastAsia="SimSun" w:hAnsi="Segoe UI" w:cs="Segoe UI"/>
          <w:lang w:val="fr-029"/>
        </w:rPr>
        <w:t xml:space="preserve"> dans la Grande Anse, mais aussi</w:t>
      </w:r>
      <w:r w:rsidRPr="007F10F8">
        <w:rPr>
          <w:rFonts w:ascii="Segoe UI" w:eastAsia="SimSun" w:hAnsi="Segoe UI" w:cs="Segoe UI"/>
          <w:lang w:val="fr-029"/>
        </w:rPr>
        <w:t xml:space="preserve"> à distance, via téléphone ou autres moyens de communication virtuelle.</w:t>
      </w:r>
    </w:p>
    <w:p w14:paraId="4FD8E87C" w14:textId="5AA42481" w:rsidR="00167766" w:rsidRPr="007F10F8" w:rsidRDefault="00651B5E" w:rsidP="00CC6B14">
      <w:pPr>
        <w:spacing w:after="240"/>
        <w:jc w:val="both"/>
        <w:rPr>
          <w:rFonts w:ascii="Segoe UI" w:eastAsia="SimSun" w:hAnsi="Segoe UI" w:cs="Segoe UI"/>
          <w:lang w:val="fr-029"/>
        </w:rPr>
      </w:pPr>
      <w:r w:rsidRPr="007F10F8">
        <w:rPr>
          <w:rFonts w:ascii="Segoe UI" w:eastAsia="SimSun" w:hAnsi="Segoe UI" w:cs="Segoe UI"/>
          <w:b/>
          <w:bCs/>
          <w:lang w:val="fr-029"/>
        </w:rPr>
        <w:t xml:space="preserve">Agitation sociale / violence. </w:t>
      </w:r>
      <w:r w:rsidRPr="007F10F8">
        <w:rPr>
          <w:rFonts w:ascii="Segoe UI" w:eastAsia="SimSun" w:hAnsi="Segoe UI" w:cs="Segoe UI"/>
          <w:lang w:val="fr-029"/>
        </w:rPr>
        <w:t xml:space="preserve">La violence et les manifestations antigouvernementales de masse répétées sont susceptibles de perturber la collecte de données, en particulier lors des visites sur </w:t>
      </w:r>
      <w:r w:rsidRPr="007F10F8">
        <w:rPr>
          <w:rFonts w:ascii="Segoe UI" w:eastAsia="SimSun" w:hAnsi="Segoe UI" w:cs="Segoe UI"/>
          <w:lang w:val="fr-029"/>
        </w:rPr>
        <w:lastRenderedPageBreak/>
        <w:t xml:space="preserve">le terrain. </w:t>
      </w:r>
      <w:r w:rsidR="00167766" w:rsidRPr="007F10F8">
        <w:rPr>
          <w:rFonts w:ascii="Segoe UI" w:eastAsia="SimSun" w:hAnsi="Segoe UI" w:cs="Segoe UI"/>
          <w:lang w:val="fr-029"/>
        </w:rPr>
        <w:t xml:space="preserve"> La phase de collecte de </w:t>
      </w:r>
      <w:r w:rsidR="00E271BC" w:rsidRPr="007F10F8">
        <w:rPr>
          <w:rFonts w:ascii="Segoe UI" w:eastAsia="SimSun" w:hAnsi="Segoe UI" w:cs="Segoe UI"/>
          <w:lang w:val="fr-029"/>
        </w:rPr>
        <w:t>données</w:t>
      </w:r>
      <w:r w:rsidR="00167766" w:rsidRPr="007F10F8">
        <w:rPr>
          <w:rFonts w:ascii="Segoe UI" w:eastAsia="SimSun" w:hAnsi="Segoe UI" w:cs="Segoe UI"/>
          <w:lang w:val="fr-029"/>
        </w:rPr>
        <w:t xml:space="preserve"> sur le terrain a eu lieu les deux </w:t>
      </w:r>
      <w:r w:rsidR="00E271BC" w:rsidRPr="007F10F8">
        <w:rPr>
          <w:rFonts w:ascii="Segoe UI" w:eastAsia="SimSun" w:hAnsi="Segoe UI" w:cs="Segoe UI"/>
          <w:lang w:val="fr-029"/>
        </w:rPr>
        <w:t>premières</w:t>
      </w:r>
      <w:r w:rsidR="00167766" w:rsidRPr="007F10F8">
        <w:rPr>
          <w:rFonts w:ascii="Segoe UI" w:eastAsia="SimSun" w:hAnsi="Segoe UI" w:cs="Segoe UI"/>
          <w:lang w:val="fr-029"/>
        </w:rPr>
        <w:t xml:space="preserve"> semaines du mois de Juin et la </w:t>
      </w:r>
      <w:r w:rsidR="00E271BC" w:rsidRPr="007F10F8">
        <w:rPr>
          <w:rFonts w:ascii="Segoe UI" w:eastAsia="SimSun" w:hAnsi="Segoe UI" w:cs="Segoe UI"/>
          <w:lang w:val="fr-029"/>
        </w:rPr>
        <w:t>période</w:t>
      </w:r>
      <w:r w:rsidR="00167766" w:rsidRPr="007F10F8">
        <w:rPr>
          <w:rFonts w:ascii="Segoe UI" w:eastAsia="SimSun" w:hAnsi="Segoe UI" w:cs="Segoe UI"/>
          <w:lang w:val="fr-029"/>
        </w:rPr>
        <w:t xml:space="preserve"> </w:t>
      </w:r>
      <w:r w:rsidR="00E271BC" w:rsidRPr="007F10F8">
        <w:rPr>
          <w:rFonts w:ascii="Segoe UI" w:eastAsia="SimSun" w:hAnsi="Segoe UI" w:cs="Segoe UI"/>
          <w:lang w:val="fr-029"/>
        </w:rPr>
        <w:t>coïncidait</w:t>
      </w:r>
      <w:r w:rsidR="00167766" w:rsidRPr="007F10F8">
        <w:rPr>
          <w:rFonts w:ascii="Segoe UI" w:eastAsia="SimSun" w:hAnsi="Segoe UI" w:cs="Segoe UI"/>
          <w:lang w:val="fr-029"/>
        </w:rPr>
        <w:t xml:space="preserve"> </w:t>
      </w:r>
      <w:r w:rsidR="00E271BC" w:rsidRPr="007F10F8">
        <w:rPr>
          <w:rFonts w:ascii="Segoe UI" w:eastAsia="SimSun" w:hAnsi="Segoe UI" w:cs="Segoe UI"/>
          <w:lang w:val="fr-029"/>
        </w:rPr>
        <w:t>à</w:t>
      </w:r>
      <w:r w:rsidR="00167766" w:rsidRPr="007F10F8">
        <w:rPr>
          <w:rFonts w:ascii="Segoe UI" w:eastAsia="SimSun" w:hAnsi="Segoe UI" w:cs="Segoe UI"/>
          <w:lang w:val="fr-029"/>
        </w:rPr>
        <w:t xml:space="preserve"> la guerre des gangs de </w:t>
      </w:r>
      <w:proofErr w:type="spellStart"/>
      <w:r w:rsidR="00167766" w:rsidRPr="007F10F8">
        <w:rPr>
          <w:rFonts w:ascii="Segoe UI" w:eastAsia="SimSun" w:hAnsi="Segoe UI" w:cs="Segoe UI"/>
          <w:lang w:val="fr-029"/>
        </w:rPr>
        <w:t>Martissant</w:t>
      </w:r>
      <w:proofErr w:type="spellEnd"/>
      <w:r w:rsidR="00167766" w:rsidRPr="007F10F8">
        <w:rPr>
          <w:rFonts w:ascii="Segoe UI" w:eastAsia="SimSun" w:hAnsi="Segoe UI" w:cs="Segoe UI"/>
          <w:lang w:val="fr-029"/>
        </w:rPr>
        <w:t xml:space="preserve"> et </w:t>
      </w:r>
      <w:r w:rsidR="00EC0562" w:rsidRPr="007F10F8">
        <w:rPr>
          <w:rFonts w:ascii="Segoe UI" w:eastAsia="SimSun" w:hAnsi="Segoe UI" w:cs="Segoe UI"/>
          <w:lang w:val="fr-029"/>
        </w:rPr>
        <w:t>à</w:t>
      </w:r>
      <w:r w:rsidR="00167766" w:rsidRPr="007F10F8">
        <w:rPr>
          <w:rFonts w:ascii="Segoe UI" w:eastAsia="SimSun" w:hAnsi="Segoe UI" w:cs="Segoe UI"/>
          <w:lang w:val="fr-029"/>
        </w:rPr>
        <w:t xml:space="preserve"> la </w:t>
      </w:r>
      <w:r w:rsidR="00E271BC" w:rsidRPr="007F10F8">
        <w:rPr>
          <w:rFonts w:ascii="Segoe UI" w:eastAsia="SimSun" w:hAnsi="Segoe UI" w:cs="Segoe UI"/>
          <w:lang w:val="fr-029"/>
        </w:rPr>
        <w:t>rareté</w:t>
      </w:r>
      <w:r w:rsidR="00167766" w:rsidRPr="007F10F8">
        <w:rPr>
          <w:rFonts w:ascii="Segoe UI" w:eastAsia="SimSun" w:hAnsi="Segoe UI" w:cs="Segoe UI"/>
          <w:lang w:val="fr-029"/>
        </w:rPr>
        <w:t xml:space="preserve"> de carburant. Le Sud fut coup</w:t>
      </w:r>
      <w:r w:rsidR="00DA58CA" w:rsidRPr="007F10F8">
        <w:rPr>
          <w:rFonts w:ascii="Segoe UI" w:eastAsia="SimSun" w:hAnsi="Segoe UI" w:cs="Segoe UI"/>
          <w:lang w:val="fr-029"/>
        </w:rPr>
        <w:t>é</w:t>
      </w:r>
      <w:r w:rsidR="00167766" w:rsidRPr="007F10F8">
        <w:rPr>
          <w:rFonts w:ascii="Segoe UI" w:eastAsia="SimSun" w:hAnsi="Segoe UI" w:cs="Segoe UI"/>
          <w:lang w:val="fr-029"/>
        </w:rPr>
        <w:t xml:space="preserve"> du reste du pays pendant un certain temps.</w:t>
      </w:r>
    </w:p>
    <w:p w14:paraId="4F5BC86B" w14:textId="77777777" w:rsidR="00651B5E" w:rsidRPr="007F10F8" w:rsidRDefault="00167766" w:rsidP="00CC6B14">
      <w:pPr>
        <w:spacing w:after="240"/>
        <w:jc w:val="both"/>
        <w:rPr>
          <w:rFonts w:ascii="Segoe UI" w:eastAsia="SimSun" w:hAnsi="Segoe UI" w:cs="Segoe UI"/>
          <w:highlight w:val="yellow"/>
          <w:lang w:val="fr-029"/>
        </w:rPr>
      </w:pPr>
      <w:r w:rsidRPr="007F10F8">
        <w:rPr>
          <w:rFonts w:ascii="Segoe UI" w:eastAsia="SimSun" w:hAnsi="Segoe UI" w:cs="Segoe UI"/>
          <w:lang w:val="fr-029"/>
        </w:rPr>
        <w:t>Le consultant fut en contact avec les sources pour avoir</w:t>
      </w:r>
      <w:r w:rsidR="00651B5E" w:rsidRPr="007F10F8">
        <w:rPr>
          <w:rFonts w:ascii="Segoe UI" w:eastAsia="SimSun" w:hAnsi="Segoe UI" w:cs="Segoe UI"/>
          <w:lang w:val="fr-029"/>
        </w:rPr>
        <w:t xml:space="preserve"> des informations fiables et opportunes sur ces mouvements et tout changement de la situation</w:t>
      </w:r>
      <w:r w:rsidRPr="007F10F8">
        <w:rPr>
          <w:rFonts w:ascii="Segoe UI" w:eastAsia="SimSun" w:hAnsi="Segoe UI" w:cs="Segoe UI"/>
          <w:lang w:val="fr-029"/>
        </w:rPr>
        <w:t xml:space="preserve"> sécuritaire afin</w:t>
      </w:r>
      <w:r w:rsidR="00651B5E" w:rsidRPr="007F10F8">
        <w:rPr>
          <w:rFonts w:ascii="Segoe UI" w:eastAsia="SimSun" w:hAnsi="Segoe UI" w:cs="Segoe UI"/>
          <w:lang w:val="fr-029"/>
        </w:rPr>
        <w:t xml:space="preserve"> de </w:t>
      </w:r>
      <w:r w:rsidRPr="007F10F8">
        <w:rPr>
          <w:rFonts w:ascii="Segoe UI" w:eastAsia="SimSun" w:hAnsi="Segoe UI" w:cs="Segoe UI"/>
          <w:lang w:val="fr-029"/>
        </w:rPr>
        <w:t xml:space="preserve">pouvoir traverser les zones chaudes et </w:t>
      </w:r>
      <w:r w:rsidR="00651B5E" w:rsidRPr="007F10F8">
        <w:rPr>
          <w:rFonts w:ascii="Segoe UI" w:eastAsia="SimSun" w:hAnsi="Segoe UI" w:cs="Segoe UI"/>
          <w:lang w:val="fr-029"/>
        </w:rPr>
        <w:t xml:space="preserve">prendre les mesures nécessaires. Le principe clé est de ne prendre aucun risque. </w:t>
      </w:r>
      <w:r w:rsidRPr="007F10F8">
        <w:rPr>
          <w:rFonts w:ascii="Segoe UI" w:eastAsia="SimSun" w:hAnsi="Segoe UI" w:cs="Segoe UI"/>
          <w:lang w:val="fr-029"/>
        </w:rPr>
        <w:t xml:space="preserve"> </w:t>
      </w:r>
    </w:p>
    <w:p w14:paraId="0F2495E1" w14:textId="77777777" w:rsidR="00651B5E" w:rsidRPr="007F10F8" w:rsidRDefault="00651B5E" w:rsidP="00CC6B14">
      <w:pPr>
        <w:spacing w:after="240"/>
        <w:jc w:val="both"/>
        <w:rPr>
          <w:rFonts w:ascii="Segoe UI" w:eastAsia="SimSun" w:hAnsi="Segoe UI" w:cs="Segoe UI"/>
          <w:highlight w:val="yellow"/>
          <w:lang w:val="fr-029"/>
        </w:rPr>
      </w:pPr>
      <w:r w:rsidRPr="007F10F8">
        <w:rPr>
          <w:rFonts w:ascii="Segoe UI" w:eastAsia="SimSun" w:hAnsi="Segoe UI" w:cs="Segoe UI"/>
          <w:b/>
          <w:bCs/>
          <w:lang w:val="fr-029"/>
        </w:rPr>
        <w:t>Défis technologiques.</w:t>
      </w:r>
      <w:r w:rsidRPr="007F10F8">
        <w:rPr>
          <w:rFonts w:ascii="Segoe UI" w:eastAsia="SimSun" w:hAnsi="Segoe UI" w:cs="Segoe UI"/>
          <w:lang w:val="fr-029"/>
        </w:rPr>
        <w:t xml:space="preserve"> Compte tenu de l'incapacité de mener </w:t>
      </w:r>
      <w:r w:rsidR="000E72DF" w:rsidRPr="007F10F8">
        <w:rPr>
          <w:rFonts w:ascii="Segoe UI" w:eastAsia="SimSun" w:hAnsi="Segoe UI" w:cs="Segoe UI"/>
          <w:lang w:val="fr-029"/>
        </w:rPr>
        <w:t xml:space="preserve">certaines </w:t>
      </w:r>
      <w:r w:rsidRPr="007F10F8">
        <w:rPr>
          <w:rFonts w:ascii="Segoe UI" w:eastAsia="SimSun" w:hAnsi="Segoe UI" w:cs="Segoe UI"/>
          <w:lang w:val="fr-029"/>
        </w:rPr>
        <w:t>entrevues en personne et en face à face en rais</w:t>
      </w:r>
      <w:r w:rsidR="00167766" w:rsidRPr="007F10F8">
        <w:rPr>
          <w:rFonts w:ascii="Segoe UI" w:eastAsia="SimSun" w:hAnsi="Segoe UI" w:cs="Segoe UI"/>
          <w:lang w:val="fr-029"/>
        </w:rPr>
        <w:t xml:space="preserve">on </w:t>
      </w:r>
      <w:r w:rsidR="000E72DF" w:rsidRPr="007F10F8">
        <w:rPr>
          <w:rFonts w:ascii="Segoe UI" w:eastAsia="SimSun" w:hAnsi="Segoe UI" w:cs="Segoe UI"/>
          <w:lang w:val="fr-029"/>
        </w:rPr>
        <w:t xml:space="preserve">entre autres </w:t>
      </w:r>
      <w:r w:rsidR="00167766" w:rsidRPr="007F10F8">
        <w:rPr>
          <w:rFonts w:ascii="Segoe UI" w:eastAsia="SimSun" w:hAnsi="Segoe UI" w:cs="Segoe UI"/>
          <w:lang w:val="fr-029"/>
        </w:rPr>
        <w:t xml:space="preserve">de la pandémie </w:t>
      </w:r>
      <w:r w:rsidR="00C04CE5" w:rsidRPr="007F10F8">
        <w:rPr>
          <w:rFonts w:ascii="Segoe UI" w:eastAsia="SimSun" w:hAnsi="Segoe UI" w:cs="Segoe UI"/>
          <w:lang w:val="fr-029"/>
        </w:rPr>
        <w:t>covid</w:t>
      </w:r>
      <w:r w:rsidR="00167766" w:rsidRPr="007F10F8">
        <w:rPr>
          <w:rFonts w:ascii="Segoe UI" w:eastAsia="SimSun" w:hAnsi="Segoe UI" w:cs="Segoe UI"/>
          <w:lang w:val="fr-029"/>
        </w:rPr>
        <w:t>-19, l'évaluation</w:t>
      </w:r>
      <w:r w:rsidRPr="007F10F8">
        <w:rPr>
          <w:rFonts w:ascii="Segoe UI" w:eastAsia="SimSun" w:hAnsi="Segoe UI" w:cs="Segoe UI"/>
          <w:lang w:val="fr-029"/>
        </w:rPr>
        <w:t xml:space="preserve"> anticipe les défis technologiques. Pour surmonter</w:t>
      </w:r>
      <w:r w:rsidR="00167766" w:rsidRPr="007F10F8">
        <w:rPr>
          <w:rFonts w:ascii="Segoe UI" w:eastAsia="SimSun" w:hAnsi="Segoe UI" w:cs="Segoe UI"/>
          <w:lang w:val="fr-029"/>
        </w:rPr>
        <w:t xml:space="preserve"> ces difficultés, </w:t>
      </w:r>
      <w:r w:rsidR="00C04CE5" w:rsidRPr="007F10F8">
        <w:rPr>
          <w:rFonts w:ascii="Segoe UI" w:eastAsia="SimSun" w:hAnsi="Segoe UI" w:cs="Segoe UI"/>
          <w:lang w:val="fr-029"/>
        </w:rPr>
        <w:t>le consultant</w:t>
      </w:r>
      <w:r w:rsidR="00167766" w:rsidRPr="007F10F8">
        <w:rPr>
          <w:rFonts w:ascii="Segoe UI" w:eastAsia="SimSun" w:hAnsi="Segoe UI" w:cs="Segoe UI"/>
          <w:lang w:val="fr-029"/>
        </w:rPr>
        <w:t xml:space="preserve"> a proposé</w:t>
      </w:r>
      <w:r w:rsidRPr="007F10F8">
        <w:rPr>
          <w:rFonts w:ascii="Segoe UI" w:eastAsia="SimSun" w:hAnsi="Segoe UI" w:cs="Segoe UI"/>
          <w:lang w:val="fr-029"/>
        </w:rPr>
        <w:t xml:space="preserve"> plusieurs alternatives pour se connecter à distance (ex: Zoom, WhatsApp, conférences téléphoniques, </w:t>
      </w:r>
      <w:r w:rsidR="00167766" w:rsidRPr="007F10F8">
        <w:rPr>
          <w:rFonts w:ascii="Segoe UI" w:eastAsia="SimSun" w:hAnsi="Segoe UI" w:cs="Segoe UI"/>
          <w:lang w:val="fr-029"/>
        </w:rPr>
        <w:t xml:space="preserve">Teams, </w:t>
      </w:r>
      <w:r w:rsidRPr="007F10F8">
        <w:rPr>
          <w:rFonts w:ascii="Segoe UI" w:eastAsia="SimSun" w:hAnsi="Segoe UI" w:cs="Segoe UI"/>
          <w:lang w:val="fr-029"/>
        </w:rPr>
        <w:t>Skype, etc.) et pour utiliser celle qui est la plus pertinente au moment opportun. De même, afin d'assurer de bonnes co</w:t>
      </w:r>
      <w:r w:rsidR="00167766" w:rsidRPr="007F10F8">
        <w:rPr>
          <w:rFonts w:ascii="Segoe UI" w:eastAsia="SimSun" w:hAnsi="Segoe UI" w:cs="Segoe UI"/>
          <w:lang w:val="fr-029"/>
        </w:rPr>
        <w:t>nnexions Internet, l'</w:t>
      </w:r>
      <w:r w:rsidR="00E271BC" w:rsidRPr="007F10F8">
        <w:rPr>
          <w:rFonts w:ascii="Segoe UI" w:eastAsia="SimSun" w:hAnsi="Segoe UI" w:cs="Segoe UI"/>
          <w:lang w:val="fr-029"/>
        </w:rPr>
        <w:t>évaluation</w:t>
      </w:r>
      <w:r w:rsidR="00167766" w:rsidRPr="007F10F8">
        <w:rPr>
          <w:rFonts w:ascii="Segoe UI" w:eastAsia="SimSun" w:hAnsi="Segoe UI" w:cs="Segoe UI"/>
          <w:lang w:val="fr-029"/>
        </w:rPr>
        <w:t xml:space="preserve"> a choisi</w:t>
      </w:r>
      <w:r w:rsidRPr="007F10F8">
        <w:rPr>
          <w:rFonts w:ascii="Segoe UI" w:eastAsia="SimSun" w:hAnsi="Segoe UI" w:cs="Segoe UI"/>
          <w:lang w:val="fr-029"/>
        </w:rPr>
        <w:t xml:space="preserve"> entre les routeurs sans fil des deux plus grandes entreprises à couverture nationale, en utilisant celui qui est le plus approprié pour un emplacement donné. </w:t>
      </w:r>
      <w:r w:rsidR="00132ACF" w:rsidRPr="007F10F8">
        <w:rPr>
          <w:rFonts w:ascii="Segoe UI" w:eastAsia="SimSun" w:hAnsi="Segoe UI" w:cs="Segoe UI"/>
          <w:lang w:val="fr-029"/>
        </w:rPr>
        <w:t xml:space="preserve"> </w:t>
      </w:r>
    </w:p>
    <w:p w14:paraId="09968686" w14:textId="77777777" w:rsidR="00651B5E" w:rsidRPr="007F10F8" w:rsidRDefault="00651B5E" w:rsidP="00CC6B14">
      <w:pPr>
        <w:spacing w:after="240"/>
        <w:jc w:val="both"/>
        <w:rPr>
          <w:rFonts w:ascii="Segoe UI" w:eastAsia="SimSun" w:hAnsi="Segoe UI" w:cs="Segoe UI"/>
          <w:lang w:val="fr-029"/>
        </w:rPr>
      </w:pPr>
      <w:r w:rsidRPr="007F10F8">
        <w:rPr>
          <w:rFonts w:ascii="Segoe UI" w:eastAsia="SimSun" w:hAnsi="Segoe UI" w:cs="Segoe UI"/>
          <w:b/>
          <w:bCs/>
          <w:lang w:val="fr-029"/>
        </w:rPr>
        <w:t xml:space="preserve">Diminution de l'intérêt / indisponibilité des informateurs / bénéficiaires clés. </w:t>
      </w:r>
      <w:r w:rsidRPr="007F10F8">
        <w:rPr>
          <w:rFonts w:ascii="Segoe UI" w:eastAsia="SimSun" w:hAnsi="Segoe UI" w:cs="Segoe UI"/>
          <w:lang w:val="fr-029"/>
        </w:rPr>
        <w:t>Toute l'expérience de mener des entretiens penda</w:t>
      </w:r>
      <w:r w:rsidR="00C04CE5" w:rsidRPr="007F10F8">
        <w:rPr>
          <w:rFonts w:ascii="Segoe UI" w:eastAsia="SimSun" w:hAnsi="Segoe UI" w:cs="Segoe UI"/>
          <w:lang w:val="fr-029"/>
        </w:rPr>
        <w:t>nt la pandémie de COVID-19 est</w:t>
      </w:r>
      <w:r w:rsidRPr="007F10F8">
        <w:rPr>
          <w:rFonts w:ascii="Segoe UI" w:eastAsia="SimSun" w:hAnsi="Segoe UI" w:cs="Segoe UI"/>
          <w:lang w:val="fr-029"/>
        </w:rPr>
        <w:t xml:space="preserve"> un processus d'apprentissage continu pour tout le monde, </w:t>
      </w:r>
      <w:r w:rsidR="00C04CE5" w:rsidRPr="007F10F8">
        <w:rPr>
          <w:rFonts w:ascii="Segoe UI" w:eastAsia="SimSun" w:hAnsi="Segoe UI" w:cs="Segoe UI"/>
          <w:lang w:val="fr-029"/>
        </w:rPr>
        <w:t xml:space="preserve"> </w:t>
      </w:r>
    </w:p>
    <w:p w14:paraId="6EB3757B" w14:textId="77777777" w:rsidR="00651B5E" w:rsidRPr="007F10F8" w:rsidRDefault="00132ACF" w:rsidP="00CC6B14">
      <w:pPr>
        <w:spacing w:after="240"/>
        <w:jc w:val="both"/>
        <w:rPr>
          <w:rFonts w:ascii="Segoe UI" w:eastAsia="SimSun" w:hAnsi="Segoe UI" w:cs="Segoe UI"/>
          <w:highlight w:val="yellow"/>
          <w:lang w:val="fr-029"/>
        </w:rPr>
      </w:pPr>
      <w:r w:rsidRPr="007F10F8">
        <w:rPr>
          <w:rFonts w:ascii="Segoe UI" w:eastAsia="SimSun" w:hAnsi="Segoe UI" w:cs="Segoe UI"/>
          <w:lang w:val="fr-029"/>
        </w:rPr>
        <w:t>S</w:t>
      </w:r>
      <w:r w:rsidR="00651B5E" w:rsidRPr="007F10F8">
        <w:rPr>
          <w:rFonts w:ascii="Segoe UI" w:eastAsia="SimSun" w:hAnsi="Segoe UI" w:cs="Segoe UI"/>
          <w:lang w:val="fr-029"/>
        </w:rPr>
        <w:t>ur la base de l'expérience d'évaluation récente en Haïti, certains informateurs clés et / ou bénéficiaires peuvent ne pas toujours être entièrement disponibles lors des entretiens à distance. Il se peut qu'ils acceptent le rendez-vous</w:t>
      </w:r>
      <w:r w:rsidR="00C04CE5" w:rsidRPr="007F10F8">
        <w:rPr>
          <w:rFonts w:ascii="Segoe UI" w:eastAsia="SimSun" w:hAnsi="Segoe UI" w:cs="Segoe UI"/>
          <w:lang w:val="fr-029"/>
        </w:rPr>
        <w:t xml:space="preserve"> pour l’entrevue à distance</w:t>
      </w:r>
      <w:r w:rsidR="00651B5E" w:rsidRPr="007F10F8">
        <w:rPr>
          <w:rFonts w:ascii="Segoe UI" w:eastAsia="SimSun" w:hAnsi="Segoe UI" w:cs="Segoe UI"/>
          <w:lang w:val="fr-029"/>
        </w:rPr>
        <w:t>, mais au moment de l'entretien, ils effectueront plusieurs tâches simultanément. En conséquence, leurs informatio</w:t>
      </w:r>
      <w:r w:rsidR="00C04CE5" w:rsidRPr="007F10F8">
        <w:rPr>
          <w:rFonts w:ascii="Segoe UI" w:eastAsia="SimSun" w:hAnsi="Segoe UI" w:cs="Segoe UI"/>
          <w:lang w:val="fr-029"/>
        </w:rPr>
        <w:t>ns sont de moindre qualité. Le consultant</w:t>
      </w:r>
      <w:r w:rsidRPr="007F10F8">
        <w:rPr>
          <w:rFonts w:ascii="Segoe UI" w:eastAsia="SimSun" w:hAnsi="Segoe UI" w:cs="Segoe UI"/>
          <w:lang w:val="fr-029"/>
        </w:rPr>
        <w:t xml:space="preserve"> a été </w:t>
      </w:r>
      <w:r w:rsidR="00EC0562" w:rsidRPr="007F10F8">
        <w:rPr>
          <w:rFonts w:ascii="Segoe UI" w:eastAsia="SimSun" w:hAnsi="Segoe UI" w:cs="Segoe UI"/>
          <w:lang w:val="fr-029"/>
        </w:rPr>
        <w:t>très</w:t>
      </w:r>
      <w:r w:rsidR="00651B5E" w:rsidRPr="007F10F8">
        <w:rPr>
          <w:rFonts w:ascii="Segoe UI" w:eastAsia="SimSun" w:hAnsi="Segoe UI" w:cs="Segoe UI"/>
          <w:lang w:val="fr-029"/>
        </w:rPr>
        <w:t xml:space="preserve"> flexibles et de prendre plus de temps pour expliquer complètement le processus.</w:t>
      </w:r>
    </w:p>
    <w:p w14:paraId="75AECF5D" w14:textId="77777777" w:rsidR="00C04CE5" w:rsidRPr="007F10F8" w:rsidRDefault="00651B5E" w:rsidP="00CC6B14">
      <w:pPr>
        <w:spacing w:after="240"/>
        <w:jc w:val="both"/>
        <w:rPr>
          <w:rFonts w:ascii="Segoe UI" w:eastAsia="SimSun" w:hAnsi="Segoe UI" w:cs="Segoe UI"/>
          <w:lang w:val="fr-029"/>
        </w:rPr>
      </w:pPr>
      <w:r w:rsidRPr="007F10F8">
        <w:rPr>
          <w:rFonts w:ascii="Segoe UI" w:eastAsia="SimSun" w:hAnsi="Segoe UI" w:cs="Segoe UI"/>
          <w:b/>
          <w:bCs/>
          <w:lang w:val="fr-029"/>
        </w:rPr>
        <w:t xml:space="preserve">Manque de mémoire institutionnelle. </w:t>
      </w:r>
      <w:r w:rsidR="00C04CE5" w:rsidRPr="007F10F8">
        <w:rPr>
          <w:rFonts w:ascii="Segoe UI" w:eastAsia="SimSun" w:hAnsi="Segoe UI" w:cs="Segoe UI"/>
          <w:lang w:val="fr-029"/>
        </w:rPr>
        <w:t>Malgré</w:t>
      </w:r>
      <w:r w:rsidRPr="007F10F8">
        <w:rPr>
          <w:rFonts w:ascii="Segoe UI" w:eastAsia="SimSun" w:hAnsi="Segoe UI" w:cs="Segoe UI"/>
          <w:lang w:val="fr-029"/>
        </w:rPr>
        <w:t xml:space="preserve"> </w:t>
      </w:r>
      <w:r w:rsidR="00C04CE5" w:rsidRPr="007F10F8">
        <w:rPr>
          <w:rFonts w:ascii="Segoe UI" w:eastAsia="SimSun" w:hAnsi="Segoe UI" w:cs="Segoe UI"/>
          <w:lang w:val="fr-029"/>
        </w:rPr>
        <w:t xml:space="preserve">la démobilisation de la grande majorité des </w:t>
      </w:r>
      <w:r w:rsidRPr="007F10F8">
        <w:rPr>
          <w:rFonts w:ascii="Segoe UI" w:eastAsia="SimSun" w:hAnsi="Segoe UI" w:cs="Segoe UI"/>
          <w:lang w:val="fr-029"/>
        </w:rPr>
        <w:t>staff</w:t>
      </w:r>
      <w:r w:rsidR="00C04CE5" w:rsidRPr="007F10F8">
        <w:rPr>
          <w:rFonts w:ascii="Segoe UI" w:eastAsia="SimSun" w:hAnsi="Segoe UI" w:cs="Segoe UI"/>
          <w:lang w:val="fr-029"/>
        </w:rPr>
        <w:t>s</w:t>
      </w:r>
      <w:r w:rsidRPr="007F10F8">
        <w:rPr>
          <w:rFonts w:ascii="Segoe UI" w:eastAsia="SimSun" w:hAnsi="Segoe UI" w:cs="Segoe UI"/>
          <w:lang w:val="fr-029"/>
        </w:rPr>
        <w:t xml:space="preserve"> du projet</w:t>
      </w:r>
      <w:r w:rsidR="00C04CE5" w:rsidRPr="007F10F8">
        <w:rPr>
          <w:rFonts w:ascii="Segoe UI" w:eastAsia="SimSun" w:hAnsi="Segoe UI" w:cs="Segoe UI"/>
          <w:lang w:val="fr-029"/>
        </w:rPr>
        <w:t>, le consultant a pu interviewer quelques-uns, et ils étaient en mesure de fournir des informations pertinentes sur la mise en œuvre et les résultats du projet.</w:t>
      </w:r>
      <w:r w:rsidRPr="007F10F8">
        <w:rPr>
          <w:rFonts w:ascii="Segoe UI" w:eastAsia="SimSun" w:hAnsi="Segoe UI" w:cs="Segoe UI"/>
          <w:lang w:val="fr-029"/>
        </w:rPr>
        <w:t xml:space="preserve"> </w:t>
      </w:r>
      <w:r w:rsidR="00C04CE5" w:rsidRPr="007F10F8">
        <w:rPr>
          <w:rFonts w:ascii="Segoe UI" w:eastAsia="SimSun" w:hAnsi="Segoe UI" w:cs="Segoe UI"/>
          <w:lang w:val="fr-029"/>
        </w:rPr>
        <w:t xml:space="preserve">Mais ce serait mieux si le staff était disponible au complet. </w:t>
      </w:r>
    </w:p>
    <w:p w14:paraId="44547856" w14:textId="27764173" w:rsidR="00DA5170" w:rsidRPr="007F10F8" w:rsidRDefault="00213AA5" w:rsidP="009A7F36">
      <w:pPr>
        <w:pStyle w:val="Default"/>
        <w:numPr>
          <w:ilvl w:val="0"/>
          <w:numId w:val="1"/>
        </w:numPr>
        <w:tabs>
          <w:tab w:val="left" w:pos="360"/>
        </w:tabs>
        <w:spacing w:after="120" w:line="259" w:lineRule="auto"/>
        <w:ind w:left="270" w:hanging="270"/>
        <w:jc w:val="both"/>
        <w:outlineLvl w:val="0"/>
        <w:rPr>
          <w:b/>
          <w:bCs/>
          <w:color w:val="0070C0"/>
          <w:lang w:val="fr-029"/>
        </w:rPr>
      </w:pPr>
      <w:bookmarkStart w:id="33" w:name="_Toc55660450"/>
      <w:bookmarkStart w:id="34" w:name="_Toc84537813"/>
      <w:r w:rsidRPr="007F10F8">
        <w:rPr>
          <w:b/>
          <w:bCs/>
          <w:color w:val="0070C0"/>
          <w:lang w:val="fr-029"/>
        </w:rPr>
        <w:t>Résultats</w:t>
      </w:r>
      <w:r w:rsidR="004F2317" w:rsidRPr="007F10F8">
        <w:rPr>
          <w:b/>
          <w:bCs/>
          <w:color w:val="0070C0"/>
          <w:lang w:val="fr-029"/>
        </w:rPr>
        <w:t xml:space="preserve"> et conclu</w:t>
      </w:r>
      <w:r w:rsidR="0037525E" w:rsidRPr="007F10F8">
        <w:rPr>
          <w:b/>
          <w:bCs/>
          <w:color w:val="0070C0"/>
          <w:lang w:val="fr-029"/>
        </w:rPr>
        <w:t>sions</w:t>
      </w:r>
      <w:bookmarkEnd w:id="34"/>
    </w:p>
    <w:p w14:paraId="4E71E7A5" w14:textId="2CBC29D3" w:rsidR="0037525E" w:rsidRPr="007F10F8" w:rsidRDefault="00DA5170" w:rsidP="00CC6B14">
      <w:pPr>
        <w:pStyle w:val="Default"/>
        <w:spacing w:line="259" w:lineRule="auto"/>
        <w:contextualSpacing/>
        <w:jc w:val="both"/>
        <w:rPr>
          <w:color w:val="auto"/>
          <w:sz w:val="22"/>
          <w:szCs w:val="22"/>
          <w:lang w:val="fr-029"/>
        </w:rPr>
      </w:pPr>
      <w:r w:rsidRPr="007F10F8">
        <w:rPr>
          <w:color w:val="auto"/>
          <w:sz w:val="22"/>
          <w:szCs w:val="22"/>
          <w:lang w:val="fr-029"/>
        </w:rPr>
        <w:t xml:space="preserve">Cette section décrit les principaux résultats obtenus et les principales conclusions de l’évaluation. </w:t>
      </w:r>
      <w:r w:rsidR="00986D61" w:rsidRPr="007F10F8">
        <w:rPr>
          <w:color w:val="auto"/>
          <w:sz w:val="22"/>
          <w:szCs w:val="22"/>
          <w:lang w:val="fr-029"/>
        </w:rPr>
        <w:t xml:space="preserve">  P</w:t>
      </w:r>
      <w:r w:rsidRPr="007F10F8">
        <w:rPr>
          <w:color w:val="auto"/>
          <w:sz w:val="22"/>
          <w:szCs w:val="22"/>
          <w:lang w:val="fr-029"/>
        </w:rPr>
        <w:t>our chaque critère d’évaluation, il est présenté les constats et les principales conclusions de l’auteur. Les critères sont considérés dans l’ordre suivant : efficacité, efficience, durabilité</w:t>
      </w:r>
      <w:r w:rsidR="00986D61" w:rsidRPr="007F10F8">
        <w:rPr>
          <w:color w:val="auto"/>
          <w:sz w:val="22"/>
          <w:szCs w:val="22"/>
          <w:lang w:val="fr-029"/>
        </w:rPr>
        <w:t>, puis pertinence</w:t>
      </w:r>
      <w:r w:rsidRPr="007F10F8">
        <w:rPr>
          <w:color w:val="auto"/>
          <w:sz w:val="22"/>
          <w:szCs w:val="22"/>
          <w:lang w:val="fr-029"/>
        </w:rPr>
        <w:t>. Ensuite sont traités les thèmes transversaux comme le COVID-19, l’égalité des sexes, et les leçons apprises.</w:t>
      </w:r>
      <w:r w:rsidR="00986D61" w:rsidRPr="007F10F8">
        <w:rPr>
          <w:color w:val="auto"/>
          <w:sz w:val="22"/>
          <w:szCs w:val="22"/>
          <w:lang w:val="fr-029"/>
        </w:rPr>
        <w:t xml:space="preserve"> On présente en dernier ressort une analyse des indicateurs de résultats du projet.</w:t>
      </w:r>
    </w:p>
    <w:p w14:paraId="02D078F1" w14:textId="77777777" w:rsidR="0037525E" w:rsidRPr="007F10F8" w:rsidRDefault="007358F0" w:rsidP="00CC6B14">
      <w:pPr>
        <w:pStyle w:val="Heading1"/>
        <w:spacing w:line="259" w:lineRule="auto"/>
        <w:rPr>
          <w:rFonts w:ascii="Segoe UI" w:hAnsi="Segoe UI" w:cs="Segoe UI"/>
          <w:b/>
          <w:bCs/>
          <w:color w:val="0070C0"/>
          <w:sz w:val="22"/>
          <w:szCs w:val="22"/>
          <w:lang w:val="fr-029"/>
        </w:rPr>
      </w:pPr>
      <w:bookmarkStart w:id="35" w:name="_Toc84537814"/>
      <w:r w:rsidRPr="007F10F8">
        <w:rPr>
          <w:rFonts w:ascii="Segoe UI" w:hAnsi="Segoe UI" w:cs="Segoe UI"/>
          <w:b/>
          <w:bCs/>
          <w:color w:val="0070C0"/>
          <w:sz w:val="22"/>
          <w:szCs w:val="22"/>
          <w:lang w:val="fr-029"/>
        </w:rPr>
        <w:lastRenderedPageBreak/>
        <w:t>6.</w:t>
      </w:r>
      <w:r w:rsidR="00986D61" w:rsidRPr="007F10F8">
        <w:rPr>
          <w:rFonts w:ascii="Segoe UI" w:hAnsi="Segoe UI" w:cs="Segoe UI"/>
          <w:b/>
          <w:bCs/>
          <w:color w:val="0070C0"/>
          <w:sz w:val="22"/>
          <w:szCs w:val="22"/>
          <w:lang w:val="fr-029"/>
        </w:rPr>
        <w:t>1</w:t>
      </w:r>
      <w:r w:rsidRPr="007F10F8">
        <w:rPr>
          <w:rFonts w:ascii="Segoe UI" w:hAnsi="Segoe UI" w:cs="Segoe UI"/>
          <w:b/>
          <w:bCs/>
          <w:color w:val="0070C0"/>
          <w:sz w:val="22"/>
          <w:szCs w:val="22"/>
          <w:lang w:val="fr-029"/>
        </w:rPr>
        <w:t xml:space="preserve">. </w:t>
      </w:r>
      <w:r w:rsidR="0037525E" w:rsidRPr="007F10F8">
        <w:rPr>
          <w:rFonts w:ascii="Segoe UI" w:hAnsi="Segoe UI" w:cs="Segoe UI"/>
          <w:b/>
          <w:bCs/>
          <w:color w:val="0070C0"/>
          <w:sz w:val="22"/>
          <w:szCs w:val="22"/>
          <w:lang w:val="fr-029"/>
        </w:rPr>
        <w:t>Efficacité</w:t>
      </w:r>
      <w:r w:rsidR="00B759CF" w:rsidRPr="007F10F8">
        <w:rPr>
          <w:rFonts w:ascii="Segoe UI" w:hAnsi="Segoe UI" w:cs="Segoe UI"/>
          <w:b/>
          <w:bCs/>
          <w:color w:val="0070C0"/>
          <w:sz w:val="22"/>
          <w:szCs w:val="22"/>
          <w:lang w:val="fr-029"/>
        </w:rPr>
        <w:t xml:space="preserve"> du projet</w:t>
      </w:r>
      <w:r w:rsidR="00F4072E" w:rsidRPr="007F10F8">
        <w:rPr>
          <w:rFonts w:ascii="Segoe UI" w:hAnsi="Segoe UI" w:cs="Segoe UI"/>
          <w:b/>
          <w:bCs/>
          <w:color w:val="0070C0"/>
          <w:sz w:val="22"/>
          <w:szCs w:val="22"/>
          <w:lang w:val="fr-029"/>
        </w:rPr>
        <w:t xml:space="preserve"> </w:t>
      </w:r>
      <w:r w:rsidR="00AE40E1" w:rsidRPr="007F10F8">
        <w:rPr>
          <w:rFonts w:ascii="Segoe UI" w:hAnsi="Segoe UI" w:cs="Segoe UI"/>
          <w:b/>
          <w:bCs/>
          <w:color w:val="0070C0"/>
          <w:sz w:val="22"/>
          <w:szCs w:val="22"/>
          <w:lang w:val="fr-029"/>
        </w:rPr>
        <w:t>PRPC</w:t>
      </w:r>
      <w:bookmarkEnd w:id="35"/>
    </w:p>
    <w:p w14:paraId="12BC5A6B" w14:textId="77777777" w:rsidR="00511864" w:rsidRPr="007F10F8" w:rsidRDefault="00CA624A" w:rsidP="00CC6B14">
      <w:pPr>
        <w:jc w:val="both"/>
        <w:rPr>
          <w:rFonts w:ascii="Segoe UI" w:hAnsi="Segoe UI" w:cs="Segoe UI"/>
          <w:lang w:val="fr-029"/>
        </w:rPr>
      </w:pPr>
      <w:r w:rsidRPr="007F10F8">
        <w:rPr>
          <w:rFonts w:ascii="Segoe UI" w:hAnsi="Segoe UI" w:cs="Segoe UI"/>
          <w:lang w:val="fr-029"/>
        </w:rPr>
        <w:t>Cette sous-section décrit (1) les résultats de la mise en œuvre du projet eu égard aux différentes cibles, (2) les facteurs tant positifs que négatifs affectant la performance du projet, et (3) les conclusions relatives à l’efficacité du projet.</w:t>
      </w:r>
    </w:p>
    <w:p w14:paraId="5EE57C6F" w14:textId="77777777" w:rsidR="00986685" w:rsidRPr="007F10F8" w:rsidRDefault="00CA624A" w:rsidP="00CC6B14">
      <w:pPr>
        <w:pStyle w:val="Heading2"/>
        <w:spacing w:line="259" w:lineRule="auto"/>
        <w:rPr>
          <w:rFonts w:ascii="Segoe UI" w:hAnsi="Segoe UI" w:cs="Segoe UI"/>
          <w:b/>
          <w:color w:val="0070C0"/>
          <w:sz w:val="22"/>
          <w:szCs w:val="22"/>
          <w:lang w:val="fr-029"/>
        </w:rPr>
      </w:pPr>
      <w:bookmarkStart w:id="36" w:name="_Toc84537815"/>
      <w:r w:rsidRPr="007F10F8">
        <w:rPr>
          <w:rFonts w:ascii="Segoe UI" w:hAnsi="Segoe UI" w:cs="Segoe UI"/>
          <w:b/>
          <w:color w:val="0070C0"/>
          <w:sz w:val="22"/>
          <w:szCs w:val="22"/>
          <w:lang w:val="fr-029"/>
        </w:rPr>
        <w:t xml:space="preserve">6.1.1 </w:t>
      </w:r>
      <w:r w:rsidR="00511864" w:rsidRPr="007F10F8">
        <w:rPr>
          <w:rFonts w:ascii="Segoe UI" w:hAnsi="Segoe UI" w:cs="Segoe UI"/>
          <w:b/>
          <w:color w:val="0070C0"/>
          <w:sz w:val="22"/>
          <w:szCs w:val="22"/>
          <w:lang w:val="fr-029"/>
        </w:rPr>
        <w:t>Résultats de la mise en œuvre</w:t>
      </w:r>
      <w:bookmarkEnd w:id="36"/>
    </w:p>
    <w:p w14:paraId="24E39CB2" w14:textId="77777777" w:rsidR="00B759CF" w:rsidRPr="007F10F8" w:rsidRDefault="00986685" w:rsidP="00CC6B14">
      <w:pPr>
        <w:jc w:val="both"/>
        <w:rPr>
          <w:rFonts w:ascii="Segoe UI" w:hAnsi="Segoe UI" w:cs="Segoe UI"/>
          <w:b/>
          <w:lang w:val="fr-029"/>
        </w:rPr>
      </w:pPr>
      <w:r w:rsidRPr="007F10F8">
        <w:rPr>
          <w:rFonts w:ascii="Segoe UI" w:hAnsi="Segoe UI" w:cs="Segoe UI"/>
          <w:lang w:val="fr-029"/>
        </w:rPr>
        <w:t xml:space="preserve">L’équipe d’évaluation se </w:t>
      </w:r>
      <w:r w:rsidR="00E271BC" w:rsidRPr="007F10F8">
        <w:rPr>
          <w:rFonts w:ascii="Segoe UI" w:hAnsi="Segoe UI" w:cs="Segoe UI"/>
          <w:lang w:val="fr-029"/>
        </w:rPr>
        <w:t>réfère</w:t>
      </w:r>
      <w:r w:rsidRPr="007F10F8">
        <w:rPr>
          <w:rFonts w:ascii="Segoe UI" w:hAnsi="Segoe UI" w:cs="Segoe UI"/>
          <w:lang w:val="fr-029"/>
        </w:rPr>
        <w:t xml:space="preserve"> aux rapports annuels du projet pour cerner de manière globale les résultats de mise en œuvre, et confronte les informations </w:t>
      </w:r>
      <w:r w:rsidR="00E271BC" w:rsidRPr="007F10F8">
        <w:rPr>
          <w:rFonts w:ascii="Segoe UI" w:hAnsi="Segoe UI" w:cs="Segoe UI"/>
          <w:lang w:val="fr-029"/>
        </w:rPr>
        <w:t>publiées</w:t>
      </w:r>
      <w:r w:rsidRPr="007F10F8">
        <w:rPr>
          <w:rFonts w:ascii="Segoe UI" w:hAnsi="Segoe UI" w:cs="Segoe UI"/>
          <w:lang w:val="fr-029"/>
        </w:rPr>
        <w:t xml:space="preserve"> par le projet avec les </w:t>
      </w:r>
      <w:r w:rsidR="00E271BC" w:rsidRPr="007F10F8">
        <w:rPr>
          <w:rFonts w:ascii="Segoe UI" w:hAnsi="Segoe UI" w:cs="Segoe UI"/>
          <w:lang w:val="fr-029"/>
        </w:rPr>
        <w:t>données</w:t>
      </w:r>
      <w:r w:rsidRPr="007F10F8">
        <w:rPr>
          <w:rFonts w:ascii="Segoe UI" w:hAnsi="Segoe UI" w:cs="Segoe UI"/>
          <w:lang w:val="fr-029"/>
        </w:rPr>
        <w:t xml:space="preserve"> </w:t>
      </w:r>
      <w:r w:rsidR="00E271BC" w:rsidRPr="007F10F8">
        <w:rPr>
          <w:rFonts w:ascii="Segoe UI" w:hAnsi="Segoe UI" w:cs="Segoe UI"/>
          <w:lang w:val="fr-029"/>
        </w:rPr>
        <w:t>récemment</w:t>
      </w:r>
      <w:r w:rsidRPr="007F10F8">
        <w:rPr>
          <w:rFonts w:ascii="Segoe UI" w:hAnsi="Segoe UI" w:cs="Segoe UI"/>
          <w:lang w:val="fr-029"/>
        </w:rPr>
        <w:t xml:space="preserve"> </w:t>
      </w:r>
      <w:r w:rsidR="00E271BC" w:rsidRPr="007F10F8">
        <w:rPr>
          <w:rFonts w:ascii="Segoe UI" w:hAnsi="Segoe UI" w:cs="Segoe UI"/>
          <w:lang w:val="fr-029"/>
        </w:rPr>
        <w:t>collectées</w:t>
      </w:r>
      <w:r w:rsidRPr="007F10F8">
        <w:rPr>
          <w:rFonts w:ascii="Segoe UI" w:hAnsi="Segoe UI" w:cs="Segoe UI"/>
          <w:lang w:val="fr-029"/>
        </w:rPr>
        <w:t xml:space="preserve"> sur le terrain pour </w:t>
      </w:r>
      <w:r w:rsidR="00E271BC" w:rsidRPr="007F10F8">
        <w:rPr>
          <w:rFonts w:ascii="Segoe UI" w:hAnsi="Segoe UI" w:cs="Segoe UI"/>
          <w:lang w:val="fr-029"/>
        </w:rPr>
        <w:t>décrire</w:t>
      </w:r>
      <w:r w:rsidRPr="007F10F8">
        <w:rPr>
          <w:rFonts w:ascii="Segoe UI" w:hAnsi="Segoe UI" w:cs="Segoe UI"/>
          <w:lang w:val="fr-029"/>
        </w:rPr>
        <w:t xml:space="preserve"> avec plus de </w:t>
      </w:r>
      <w:r w:rsidR="00E271BC" w:rsidRPr="007F10F8">
        <w:rPr>
          <w:rFonts w:ascii="Segoe UI" w:hAnsi="Segoe UI" w:cs="Segoe UI"/>
          <w:lang w:val="fr-029"/>
        </w:rPr>
        <w:t>précision</w:t>
      </w:r>
      <w:r w:rsidRPr="007F10F8">
        <w:rPr>
          <w:rFonts w:ascii="Segoe UI" w:hAnsi="Segoe UI" w:cs="Segoe UI"/>
          <w:lang w:val="fr-029"/>
        </w:rPr>
        <w:t xml:space="preserve"> l’</w:t>
      </w:r>
      <w:r w:rsidR="00E271BC" w:rsidRPr="007F10F8">
        <w:rPr>
          <w:rFonts w:ascii="Segoe UI" w:hAnsi="Segoe UI" w:cs="Segoe UI"/>
          <w:lang w:val="fr-029"/>
        </w:rPr>
        <w:t>efficacité</w:t>
      </w:r>
      <w:r w:rsidRPr="007F10F8">
        <w:rPr>
          <w:rFonts w:ascii="Segoe UI" w:hAnsi="Segoe UI" w:cs="Segoe UI"/>
          <w:lang w:val="fr-029"/>
        </w:rPr>
        <w:t xml:space="preserve"> du projet.</w:t>
      </w:r>
    </w:p>
    <w:p w14:paraId="4AFF217E" w14:textId="77777777" w:rsidR="00B759CF" w:rsidRPr="007F10F8" w:rsidRDefault="00B759CF" w:rsidP="00CC6B14">
      <w:pPr>
        <w:jc w:val="both"/>
        <w:rPr>
          <w:rFonts w:ascii="Segoe UI" w:hAnsi="Segoe UI" w:cs="Segoe UI"/>
          <w:lang w:val="fr-029"/>
        </w:rPr>
      </w:pPr>
      <w:r w:rsidRPr="007F10F8">
        <w:rPr>
          <w:rFonts w:ascii="Segoe UI" w:hAnsi="Segoe UI" w:cs="Segoe UI"/>
          <w:lang w:val="fr-029"/>
        </w:rPr>
        <w:t>A l’analyse de l’</w:t>
      </w:r>
      <w:r w:rsidR="00E271BC" w:rsidRPr="007F10F8">
        <w:rPr>
          <w:rFonts w:ascii="Segoe UI" w:hAnsi="Segoe UI" w:cs="Segoe UI"/>
          <w:lang w:val="fr-029"/>
        </w:rPr>
        <w:t>efficacité</w:t>
      </w:r>
      <w:r w:rsidRPr="007F10F8">
        <w:rPr>
          <w:rFonts w:ascii="Segoe UI" w:hAnsi="Segoe UI" w:cs="Segoe UI"/>
          <w:lang w:val="fr-029"/>
        </w:rPr>
        <w:t xml:space="preserve"> du projet, on </w:t>
      </w:r>
      <w:r w:rsidR="00E271BC" w:rsidRPr="007F10F8">
        <w:rPr>
          <w:rFonts w:ascii="Segoe UI" w:hAnsi="Segoe UI" w:cs="Segoe UI"/>
          <w:lang w:val="fr-029"/>
        </w:rPr>
        <w:t>présente</w:t>
      </w:r>
      <w:r w:rsidRPr="007F10F8">
        <w:rPr>
          <w:rFonts w:ascii="Segoe UI" w:hAnsi="Segoe UI" w:cs="Segoe UI"/>
          <w:lang w:val="fr-029"/>
        </w:rPr>
        <w:t xml:space="preserve"> sous forme </w:t>
      </w:r>
      <w:r w:rsidR="00E271BC" w:rsidRPr="007F10F8">
        <w:rPr>
          <w:rFonts w:ascii="Segoe UI" w:hAnsi="Segoe UI" w:cs="Segoe UI"/>
          <w:lang w:val="fr-029"/>
        </w:rPr>
        <w:t>tabulée</w:t>
      </w:r>
      <w:r w:rsidRPr="007F10F8">
        <w:rPr>
          <w:rFonts w:ascii="Segoe UI" w:hAnsi="Segoe UI" w:cs="Segoe UI"/>
          <w:lang w:val="fr-029"/>
        </w:rPr>
        <w:t xml:space="preserve"> des informations relatives aux </w:t>
      </w:r>
      <w:r w:rsidR="00E271BC" w:rsidRPr="007F10F8">
        <w:rPr>
          <w:rFonts w:ascii="Segoe UI" w:hAnsi="Segoe UI" w:cs="Segoe UI"/>
          <w:lang w:val="fr-029"/>
        </w:rPr>
        <w:t>différentes</w:t>
      </w:r>
      <w:r w:rsidRPr="007F10F8">
        <w:rPr>
          <w:rFonts w:ascii="Segoe UI" w:hAnsi="Segoe UI" w:cs="Segoe UI"/>
          <w:lang w:val="fr-029"/>
        </w:rPr>
        <w:t xml:space="preserve"> </w:t>
      </w:r>
      <w:r w:rsidR="00E271BC" w:rsidRPr="007F10F8">
        <w:rPr>
          <w:rFonts w:ascii="Segoe UI" w:hAnsi="Segoe UI" w:cs="Segoe UI"/>
          <w:lang w:val="fr-029"/>
        </w:rPr>
        <w:t>activités</w:t>
      </w:r>
      <w:r w:rsidRPr="007F10F8">
        <w:rPr>
          <w:rFonts w:ascii="Segoe UI" w:hAnsi="Segoe UI" w:cs="Segoe UI"/>
          <w:lang w:val="fr-029"/>
        </w:rPr>
        <w:t xml:space="preserve"> du projet, les performances et les produits ou </w:t>
      </w:r>
      <w:r w:rsidR="00E271BC" w:rsidRPr="007F10F8">
        <w:rPr>
          <w:rFonts w:ascii="Segoe UI" w:hAnsi="Segoe UI" w:cs="Segoe UI"/>
          <w:lang w:val="fr-029"/>
        </w:rPr>
        <w:t>résultats</w:t>
      </w:r>
      <w:r w:rsidRPr="007F10F8">
        <w:rPr>
          <w:rFonts w:ascii="Segoe UI" w:hAnsi="Segoe UI" w:cs="Segoe UI"/>
          <w:lang w:val="fr-029"/>
        </w:rPr>
        <w:t xml:space="preserve"> escompt</w:t>
      </w:r>
      <w:r w:rsidR="005207DF" w:rsidRPr="007F10F8">
        <w:rPr>
          <w:rFonts w:ascii="Segoe UI" w:hAnsi="Segoe UI" w:cs="Segoe UI"/>
          <w:lang w:val="fr-029"/>
        </w:rPr>
        <w:t>é</w:t>
      </w:r>
      <w:r w:rsidRPr="007F10F8">
        <w:rPr>
          <w:rFonts w:ascii="Segoe UI" w:hAnsi="Segoe UI" w:cs="Segoe UI"/>
          <w:lang w:val="fr-029"/>
        </w:rPr>
        <w:t>s.</w:t>
      </w:r>
    </w:p>
    <w:p w14:paraId="38B4CDE5" w14:textId="77777777" w:rsidR="00B759CF" w:rsidRPr="007F10F8" w:rsidRDefault="00B759CF" w:rsidP="00CC6B14">
      <w:pPr>
        <w:jc w:val="both"/>
        <w:rPr>
          <w:rFonts w:ascii="Segoe UI" w:hAnsi="Segoe UI" w:cs="Segoe UI"/>
          <w:lang w:val="fr-029"/>
        </w:rPr>
      </w:pPr>
      <w:r w:rsidRPr="007F10F8">
        <w:rPr>
          <w:rFonts w:ascii="Segoe UI" w:hAnsi="Segoe UI" w:cs="Segoe UI"/>
          <w:lang w:val="fr-029"/>
        </w:rPr>
        <w:t xml:space="preserve">Les </w:t>
      </w:r>
      <w:r w:rsidR="00E271BC" w:rsidRPr="007F10F8">
        <w:rPr>
          <w:rFonts w:ascii="Segoe UI" w:hAnsi="Segoe UI" w:cs="Segoe UI"/>
          <w:lang w:val="fr-029"/>
        </w:rPr>
        <w:t>activités</w:t>
      </w:r>
      <w:r w:rsidRPr="007F10F8">
        <w:rPr>
          <w:rFonts w:ascii="Segoe UI" w:hAnsi="Segoe UI" w:cs="Segoe UI"/>
          <w:lang w:val="fr-029"/>
        </w:rPr>
        <w:t xml:space="preserve"> du projet et les performances sont </w:t>
      </w:r>
      <w:r w:rsidR="00E271BC" w:rsidRPr="007F10F8">
        <w:rPr>
          <w:rFonts w:ascii="Segoe UI" w:hAnsi="Segoe UI" w:cs="Segoe UI"/>
          <w:lang w:val="fr-029"/>
        </w:rPr>
        <w:t>présentés</w:t>
      </w:r>
      <w:r w:rsidRPr="007F10F8">
        <w:rPr>
          <w:rFonts w:ascii="Segoe UI" w:hAnsi="Segoe UI" w:cs="Segoe UI"/>
          <w:lang w:val="fr-029"/>
        </w:rPr>
        <w:t xml:space="preserve"> dans le tableau </w:t>
      </w:r>
      <w:r w:rsidR="00E271BC" w:rsidRPr="007F10F8">
        <w:rPr>
          <w:rFonts w:ascii="Segoe UI" w:hAnsi="Segoe UI" w:cs="Segoe UI"/>
          <w:lang w:val="fr-029"/>
        </w:rPr>
        <w:t>ci-après</w:t>
      </w:r>
    </w:p>
    <w:p w14:paraId="0B4B8BFB" w14:textId="77777777" w:rsidR="00B759CF" w:rsidRPr="007F10F8" w:rsidRDefault="00BA0A0E" w:rsidP="00CC6B14">
      <w:pPr>
        <w:jc w:val="both"/>
        <w:rPr>
          <w:rFonts w:ascii="Segoe UI" w:hAnsi="Segoe UI" w:cs="Segoe UI"/>
          <w:lang w:val="fr-029"/>
        </w:rPr>
      </w:pPr>
      <w:r w:rsidRPr="007F10F8">
        <w:rPr>
          <w:rFonts w:ascii="Segoe UI" w:hAnsi="Segoe UI" w:cs="Segoe UI"/>
          <w:lang w:val="fr-029"/>
        </w:rPr>
        <w:t>Tableau 2. Performance du projet (Juin 2021)</w:t>
      </w:r>
    </w:p>
    <w:tbl>
      <w:tblPr>
        <w:tblStyle w:val="TableGrid"/>
        <w:tblW w:w="10530" w:type="dxa"/>
        <w:tblInd w:w="-455" w:type="dxa"/>
        <w:tblLayout w:type="fixed"/>
        <w:tblLook w:val="04A0" w:firstRow="1" w:lastRow="0" w:firstColumn="1" w:lastColumn="0" w:noHBand="0" w:noVBand="1"/>
      </w:tblPr>
      <w:tblGrid>
        <w:gridCol w:w="1800"/>
        <w:gridCol w:w="2880"/>
        <w:gridCol w:w="2610"/>
        <w:gridCol w:w="3240"/>
      </w:tblGrid>
      <w:tr w:rsidR="00B759CF" w:rsidRPr="007F10F8" w14:paraId="1C0ECB72" w14:textId="77777777" w:rsidTr="00213AA5">
        <w:tc>
          <w:tcPr>
            <w:tcW w:w="1800" w:type="dxa"/>
          </w:tcPr>
          <w:p w14:paraId="6C45E217"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Axes</w:t>
            </w:r>
          </w:p>
        </w:tc>
        <w:tc>
          <w:tcPr>
            <w:tcW w:w="2880" w:type="dxa"/>
          </w:tcPr>
          <w:p w14:paraId="4FFF7840"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Objectifs</w:t>
            </w:r>
          </w:p>
        </w:tc>
        <w:tc>
          <w:tcPr>
            <w:tcW w:w="2610" w:type="dxa"/>
          </w:tcPr>
          <w:p w14:paraId="16B51EAC"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Activités</w:t>
            </w:r>
          </w:p>
        </w:tc>
        <w:tc>
          <w:tcPr>
            <w:tcW w:w="3240" w:type="dxa"/>
          </w:tcPr>
          <w:p w14:paraId="3D6663C8"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Performance</w:t>
            </w:r>
          </w:p>
        </w:tc>
      </w:tr>
      <w:tr w:rsidR="00B759CF" w:rsidRPr="007F10F8" w14:paraId="2F00F90A" w14:textId="77777777" w:rsidTr="00213AA5">
        <w:tc>
          <w:tcPr>
            <w:tcW w:w="1800" w:type="dxa"/>
            <w:vMerge w:val="restart"/>
          </w:tcPr>
          <w:p w14:paraId="7E9F9B71"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Gestion des risques et </w:t>
            </w:r>
            <w:r w:rsidR="00E271BC" w:rsidRPr="007F10F8">
              <w:rPr>
                <w:rFonts w:ascii="Segoe UI" w:hAnsi="Segoe UI" w:cs="Segoe UI"/>
                <w:lang w:val="fr-029"/>
              </w:rPr>
              <w:t>désastres</w:t>
            </w:r>
          </w:p>
        </w:tc>
        <w:tc>
          <w:tcPr>
            <w:tcW w:w="2880" w:type="dxa"/>
            <w:vMerge w:val="restart"/>
          </w:tcPr>
          <w:p w14:paraId="4C1B45BF"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Soutien aux </w:t>
            </w:r>
            <w:r w:rsidR="00E271BC" w:rsidRPr="007F10F8">
              <w:rPr>
                <w:rFonts w:ascii="Segoe UI" w:hAnsi="Segoe UI" w:cs="Segoe UI"/>
                <w:lang w:val="fr-029"/>
              </w:rPr>
              <w:t>activités</w:t>
            </w:r>
            <w:r w:rsidRPr="007F10F8">
              <w:rPr>
                <w:rFonts w:ascii="Segoe UI" w:hAnsi="Segoe UI" w:cs="Segoe UI"/>
                <w:lang w:val="fr-029"/>
              </w:rPr>
              <w:t xml:space="preserve"> locales de </w:t>
            </w:r>
            <w:r w:rsidR="00E271BC" w:rsidRPr="007F10F8">
              <w:rPr>
                <w:rFonts w:ascii="Segoe UI" w:hAnsi="Segoe UI" w:cs="Segoe UI"/>
                <w:lang w:val="fr-029"/>
              </w:rPr>
              <w:t>réduction</w:t>
            </w:r>
            <w:r w:rsidRPr="007F10F8">
              <w:rPr>
                <w:rFonts w:ascii="Segoe UI" w:hAnsi="Segoe UI" w:cs="Segoe UI"/>
                <w:lang w:val="fr-029"/>
              </w:rPr>
              <w:t xml:space="preserve"> des risques au cours du processus de </w:t>
            </w:r>
            <w:r w:rsidR="00E271BC" w:rsidRPr="007F10F8">
              <w:rPr>
                <w:rFonts w:ascii="Segoe UI" w:hAnsi="Segoe UI" w:cs="Segoe UI"/>
                <w:lang w:val="fr-029"/>
              </w:rPr>
              <w:t>relèvement</w:t>
            </w:r>
            <w:r w:rsidRPr="007F10F8">
              <w:rPr>
                <w:rFonts w:ascii="Segoe UI" w:hAnsi="Segoe UI" w:cs="Segoe UI"/>
                <w:lang w:val="fr-029"/>
              </w:rPr>
              <w:t xml:space="preserve"> </w:t>
            </w:r>
          </w:p>
        </w:tc>
        <w:tc>
          <w:tcPr>
            <w:tcW w:w="2610" w:type="dxa"/>
          </w:tcPr>
          <w:p w14:paraId="4D4F886D"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Plan de contingence communal multirisque</w:t>
            </w:r>
          </w:p>
        </w:tc>
        <w:tc>
          <w:tcPr>
            <w:tcW w:w="3240" w:type="dxa"/>
          </w:tcPr>
          <w:p w14:paraId="7F31A7D8" w14:textId="77777777" w:rsidR="00B759CF" w:rsidRPr="007F10F8" w:rsidRDefault="00F32D7D" w:rsidP="00CC6B14">
            <w:pPr>
              <w:spacing w:line="259" w:lineRule="auto"/>
              <w:jc w:val="both"/>
              <w:rPr>
                <w:rFonts w:ascii="Segoe UI" w:hAnsi="Segoe UI" w:cs="Segoe UI"/>
                <w:lang w:val="fr-029"/>
              </w:rPr>
            </w:pPr>
            <w:r w:rsidRPr="007F10F8">
              <w:rPr>
                <w:rFonts w:ascii="Segoe UI" w:hAnsi="Segoe UI" w:cs="Segoe UI"/>
                <w:lang w:val="fr-029"/>
              </w:rPr>
              <w:t xml:space="preserve">Les 12 plans sont en phase de </w:t>
            </w:r>
            <w:r w:rsidR="00B20057" w:rsidRPr="007F10F8">
              <w:rPr>
                <w:rFonts w:ascii="Segoe UI" w:hAnsi="Segoe UI" w:cs="Segoe UI"/>
                <w:lang w:val="fr-029"/>
              </w:rPr>
              <w:t>rédaction</w:t>
            </w:r>
          </w:p>
        </w:tc>
      </w:tr>
      <w:tr w:rsidR="00B759CF" w:rsidRPr="007F10F8" w14:paraId="2149EB40" w14:textId="77777777" w:rsidTr="00213AA5">
        <w:tc>
          <w:tcPr>
            <w:tcW w:w="1800" w:type="dxa"/>
            <w:vMerge/>
          </w:tcPr>
          <w:p w14:paraId="535EB9F1" w14:textId="77777777" w:rsidR="00B759CF" w:rsidRPr="007F10F8" w:rsidRDefault="00B759CF" w:rsidP="00CC6B14">
            <w:pPr>
              <w:spacing w:line="259" w:lineRule="auto"/>
              <w:jc w:val="both"/>
              <w:rPr>
                <w:rFonts w:ascii="Segoe UI" w:hAnsi="Segoe UI" w:cs="Segoe UI"/>
                <w:lang w:val="fr-029"/>
              </w:rPr>
            </w:pPr>
          </w:p>
        </w:tc>
        <w:tc>
          <w:tcPr>
            <w:tcW w:w="2880" w:type="dxa"/>
            <w:vMerge/>
          </w:tcPr>
          <w:p w14:paraId="74102D10" w14:textId="77777777" w:rsidR="00B759CF" w:rsidRPr="007F10F8" w:rsidRDefault="00B759CF" w:rsidP="00CC6B14">
            <w:pPr>
              <w:spacing w:line="259" w:lineRule="auto"/>
              <w:jc w:val="both"/>
              <w:rPr>
                <w:rFonts w:ascii="Segoe UI" w:hAnsi="Segoe UI" w:cs="Segoe UI"/>
                <w:lang w:val="fr-029"/>
              </w:rPr>
            </w:pPr>
          </w:p>
        </w:tc>
        <w:tc>
          <w:tcPr>
            <w:tcW w:w="2610" w:type="dxa"/>
          </w:tcPr>
          <w:p w14:paraId="2B9DA8D6"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Equipements et </w:t>
            </w:r>
            <w:r w:rsidR="00E271BC" w:rsidRPr="007F10F8">
              <w:rPr>
                <w:rFonts w:ascii="Segoe UI" w:hAnsi="Segoe UI" w:cs="Segoe UI"/>
                <w:lang w:val="fr-029"/>
              </w:rPr>
              <w:t>matériels</w:t>
            </w:r>
            <w:r w:rsidRPr="007F10F8">
              <w:rPr>
                <w:rFonts w:ascii="Segoe UI" w:hAnsi="Segoe UI" w:cs="Segoe UI"/>
                <w:lang w:val="fr-029"/>
              </w:rPr>
              <w:t xml:space="preserve"> roulant</w:t>
            </w:r>
          </w:p>
        </w:tc>
        <w:tc>
          <w:tcPr>
            <w:tcW w:w="3240" w:type="dxa"/>
          </w:tcPr>
          <w:p w14:paraId="5A62F47B" w14:textId="77777777" w:rsidR="00B759CF" w:rsidRPr="007F10F8" w:rsidRDefault="00B20057" w:rsidP="00CC6B14">
            <w:pPr>
              <w:spacing w:line="259" w:lineRule="auto"/>
              <w:jc w:val="both"/>
              <w:rPr>
                <w:rFonts w:ascii="Segoe UI" w:hAnsi="Segoe UI" w:cs="Segoe UI"/>
                <w:lang w:val="fr-029"/>
              </w:rPr>
            </w:pPr>
            <w:r w:rsidRPr="007F10F8">
              <w:rPr>
                <w:rFonts w:ascii="Segoe UI" w:hAnsi="Segoe UI" w:cs="Segoe UI"/>
                <w:lang w:val="fr-029"/>
              </w:rPr>
              <w:t>Près</w:t>
            </w:r>
            <w:r w:rsidR="00F32D7D" w:rsidRPr="007F10F8">
              <w:rPr>
                <w:rFonts w:ascii="Segoe UI" w:hAnsi="Segoe UI" w:cs="Segoe UI"/>
                <w:lang w:val="fr-029"/>
              </w:rPr>
              <w:t xml:space="preserve"> de 40 types ont été </w:t>
            </w:r>
            <w:r w:rsidRPr="007F10F8">
              <w:rPr>
                <w:rFonts w:ascii="Segoe UI" w:hAnsi="Segoe UI" w:cs="Segoe UI"/>
                <w:lang w:val="fr-029"/>
              </w:rPr>
              <w:t>distribués</w:t>
            </w:r>
            <w:r w:rsidR="00F32D7D" w:rsidRPr="007F10F8">
              <w:rPr>
                <w:rFonts w:ascii="Segoe UI" w:hAnsi="Segoe UI" w:cs="Segoe UI"/>
                <w:lang w:val="fr-029"/>
              </w:rPr>
              <w:t xml:space="preserve"> aux mairies</w:t>
            </w:r>
          </w:p>
        </w:tc>
      </w:tr>
      <w:tr w:rsidR="00B759CF" w:rsidRPr="007F10F8" w14:paraId="72C7E3A6" w14:textId="77777777" w:rsidTr="00213AA5">
        <w:tc>
          <w:tcPr>
            <w:tcW w:w="1800" w:type="dxa"/>
            <w:vMerge/>
          </w:tcPr>
          <w:p w14:paraId="2BD2C48D" w14:textId="77777777" w:rsidR="00B759CF" w:rsidRPr="007F10F8" w:rsidRDefault="00B759CF" w:rsidP="00CC6B14">
            <w:pPr>
              <w:spacing w:line="259" w:lineRule="auto"/>
              <w:jc w:val="both"/>
              <w:rPr>
                <w:rFonts w:ascii="Segoe UI" w:hAnsi="Segoe UI" w:cs="Segoe UI"/>
                <w:lang w:val="fr-029"/>
              </w:rPr>
            </w:pPr>
          </w:p>
        </w:tc>
        <w:tc>
          <w:tcPr>
            <w:tcW w:w="2880" w:type="dxa"/>
            <w:vMerge/>
          </w:tcPr>
          <w:p w14:paraId="4FCB27F1" w14:textId="77777777" w:rsidR="00B759CF" w:rsidRPr="007F10F8" w:rsidRDefault="00B759CF" w:rsidP="00CC6B14">
            <w:pPr>
              <w:spacing w:line="259" w:lineRule="auto"/>
              <w:jc w:val="both"/>
              <w:rPr>
                <w:rFonts w:ascii="Segoe UI" w:hAnsi="Segoe UI" w:cs="Segoe UI"/>
                <w:lang w:val="fr-029"/>
              </w:rPr>
            </w:pPr>
          </w:p>
        </w:tc>
        <w:tc>
          <w:tcPr>
            <w:tcW w:w="2610" w:type="dxa"/>
          </w:tcPr>
          <w:p w14:paraId="3FC836C5" w14:textId="77777777" w:rsidR="00B759CF" w:rsidRPr="007F10F8" w:rsidRDefault="00E271BC" w:rsidP="00CC6B14">
            <w:pPr>
              <w:spacing w:line="259" w:lineRule="auto"/>
              <w:jc w:val="both"/>
              <w:rPr>
                <w:rFonts w:ascii="Segoe UI" w:hAnsi="Segoe UI" w:cs="Segoe UI"/>
                <w:lang w:val="fr-029"/>
              </w:rPr>
            </w:pPr>
            <w:r w:rsidRPr="007F10F8">
              <w:rPr>
                <w:rFonts w:ascii="Segoe UI" w:hAnsi="Segoe UI" w:cs="Segoe UI"/>
                <w:lang w:val="fr-029"/>
              </w:rPr>
              <w:t>Matériels</w:t>
            </w:r>
            <w:r w:rsidR="00B759CF" w:rsidRPr="007F10F8">
              <w:rPr>
                <w:rFonts w:ascii="Segoe UI" w:hAnsi="Segoe UI" w:cs="Segoe UI"/>
                <w:lang w:val="fr-029"/>
              </w:rPr>
              <w:t xml:space="preserve"> de sensibilisation PCCM</w:t>
            </w:r>
          </w:p>
        </w:tc>
        <w:tc>
          <w:tcPr>
            <w:tcW w:w="3240" w:type="dxa"/>
          </w:tcPr>
          <w:p w14:paraId="7EEA04D2" w14:textId="77777777" w:rsidR="00B759CF" w:rsidRPr="007F10F8" w:rsidRDefault="00F32D7D" w:rsidP="00CC6B14">
            <w:pPr>
              <w:spacing w:line="259" w:lineRule="auto"/>
              <w:jc w:val="both"/>
              <w:rPr>
                <w:rFonts w:ascii="Segoe UI" w:hAnsi="Segoe UI" w:cs="Segoe UI"/>
                <w:lang w:val="fr-029"/>
              </w:rPr>
            </w:pPr>
            <w:r w:rsidRPr="007F10F8">
              <w:rPr>
                <w:rFonts w:ascii="Segoe UI" w:hAnsi="Segoe UI" w:cs="Segoe UI"/>
                <w:lang w:val="fr-029"/>
              </w:rPr>
              <w:t xml:space="preserve">Des </w:t>
            </w:r>
            <w:r w:rsidR="00B20057" w:rsidRPr="007F10F8">
              <w:rPr>
                <w:rFonts w:ascii="Segoe UI" w:hAnsi="Segoe UI" w:cs="Segoe UI"/>
                <w:lang w:val="fr-029"/>
              </w:rPr>
              <w:t>matériels</w:t>
            </w:r>
            <w:r w:rsidRPr="007F10F8">
              <w:rPr>
                <w:rFonts w:ascii="Segoe UI" w:hAnsi="Segoe UI" w:cs="Segoe UI"/>
                <w:lang w:val="fr-029"/>
              </w:rPr>
              <w:t xml:space="preserve"> ont été distribu</w:t>
            </w:r>
            <w:r w:rsidR="00B20057" w:rsidRPr="007F10F8">
              <w:rPr>
                <w:rFonts w:ascii="Segoe UI" w:hAnsi="Segoe UI" w:cs="Segoe UI"/>
                <w:lang w:val="fr-029"/>
              </w:rPr>
              <w:t>é</w:t>
            </w:r>
            <w:r w:rsidRPr="007F10F8">
              <w:rPr>
                <w:rFonts w:ascii="Segoe UI" w:hAnsi="Segoe UI" w:cs="Segoe UI"/>
                <w:lang w:val="fr-029"/>
              </w:rPr>
              <w:t>s</w:t>
            </w:r>
          </w:p>
        </w:tc>
      </w:tr>
      <w:tr w:rsidR="00B759CF" w:rsidRPr="007F10F8" w14:paraId="46D32828" w14:textId="77777777" w:rsidTr="00213AA5">
        <w:tc>
          <w:tcPr>
            <w:tcW w:w="1800" w:type="dxa"/>
            <w:vMerge/>
          </w:tcPr>
          <w:p w14:paraId="79753EC7" w14:textId="77777777" w:rsidR="00B759CF" w:rsidRPr="007F10F8" w:rsidRDefault="00B759CF" w:rsidP="00CC6B14">
            <w:pPr>
              <w:spacing w:line="259" w:lineRule="auto"/>
              <w:jc w:val="both"/>
              <w:rPr>
                <w:rFonts w:ascii="Segoe UI" w:hAnsi="Segoe UI" w:cs="Segoe UI"/>
                <w:lang w:val="fr-029"/>
              </w:rPr>
            </w:pPr>
          </w:p>
        </w:tc>
        <w:tc>
          <w:tcPr>
            <w:tcW w:w="2880" w:type="dxa"/>
            <w:vMerge/>
          </w:tcPr>
          <w:p w14:paraId="21F652A7" w14:textId="77777777" w:rsidR="00B759CF" w:rsidRPr="007F10F8" w:rsidRDefault="00B759CF" w:rsidP="00CC6B14">
            <w:pPr>
              <w:spacing w:line="259" w:lineRule="auto"/>
              <w:jc w:val="both"/>
              <w:rPr>
                <w:rFonts w:ascii="Segoe UI" w:hAnsi="Segoe UI" w:cs="Segoe UI"/>
                <w:lang w:val="fr-029"/>
              </w:rPr>
            </w:pPr>
          </w:p>
        </w:tc>
        <w:tc>
          <w:tcPr>
            <w:tcW w:w="2610" w:type="dxa"/>
          </w:tcPr>
          <w:p w14:paraId="01CD9BFA"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Equipement COUC</w:t>
            </w:r>
          </w:p>
        </w:tc>
        <w:tc>
          <w:tcPr>
            <w:tcW w:w="3240" w:type="dxa"/>
          </w:tcPr>
          <w:p w14:paraId="47E567FD" w14:textId="77777777" w:rsidR="00B759CF" w:rsidRPr="007F10F8" w:rsidRDefault="00F32D7D" w:rsidP="00CC6B14">
            <w:pPr>
              <w:spacing w:line="259" w:lineRule="auto"/>
              <w:jc w:val="both"/>
              <w:rPr>
                <w:rFonts w:ascii="Segoe UI" w:hAnsi="Segoe UI" w:cs="Segoe UI"/>
                <w:lang w:val="fr-029"/>
              </w:rPr>
            </w:pPr>
            <w:r w:rsidRPr="007F10F8">
              <w:rPr>
                <w:rFonts w:ascii="Segoe UI" w:hAnsi="Segoe UI" w:cs="Segoe UI"/>
                <w:lang w:val="fr-029"/>
              </w:rPr>
              <w:t xml:space="preserve">Des </w:t>
            </w:r>
            <w:r w:rsidR="00511864" w:rsidRPr="007F10F8">
              <w:rPr>
                <w:rFonts w:ascii="Segoe UI" w:hAnsi="Segoe UI" w:cs="Segoe UI"/>
                <w:lang w:val="fr-029"/>
              </w:rPr>
              <w:t>équipements</w:t>
            </w:r>
            <w:r w:rsidRPr="007F10F8">
              <w:rPr>
                <w:rFonts w:ascii="Segoe UI" w:hAnsi="Segoe UI" w:cs="Segoe UI"/>
                <w:lang w:val="fr-029"/>
              </w:rPr>
              <w:t xml:space="preserve"> </w:t>
            </w:r>
            <w:r w:rsidR="00871EA3" w:rsidRPr="007F10F8">
              <w:rPr>
                <w:rFonts w:ascii="Segoe UI" w:hAnsi="Segoe UI" w:cs="Segoe UI"/>
                <w:lang w:val="fr-029"/>
              </w:rPr>
              <w:t xml:space="preserve">(40 types) </w:t>
            </w:r>
            <w:r w:rsidRPr="007F10F8">
              <w:rPr>
                <w:rFonts w:ascii="Segoe UI" w:hAnsi="Segoe UI" w:cs="Segoe UI"/>
                <w:lang w:val="fr-029"/>
              </w:rPr>
              <w:t xml:space="preserve">ont été </w:t>
            </w:r>
            <w:r w:rsidR="00511864" w:rsidRPr="007F10F8">
              <w:rPr>
                <w:rFonts w:ascii="Segoe UI" w:hAnsi="Segoe UI" w:cs="Segoe UI"/>
                <w:lang w:val="fr-029"/>
              </w:rPr>
              <w:t>distribués</w:t>
            </w:r>
            <w:r w:rsidRPr="007F10F8">
              <w:rPr>
                <w:rFonts w:ascii="Segoe UI" w:hAnsi="Segoe UI" w:cs="Segoe UI"/>
                <w:lang w:val="fr-029"/>
              </w:rPr>
              <w:t xml:space="preserve"> aux COUC</w:t>
            </w:r>
          </w:p>
        </w:tc>
      </w:tr>
      <w:tr w:rsidR="00B759CF" w:rsidRPr="007F10F8" w14:paraId="1B6E8346" w14:textId="77777777" w:rsidTr="00213AA5">
        <w:tc>
          <w:tcPr>
            <w:tcW w:w="1800" w:type="dxa"/>
            <w:vMerge/>
          </w:tcPr>
          <w:p w14:paraId="2DB86FCF" w14:textId="77777777" w:rsidR="00B759CF" w:rsidRPr="007F10F8" w:rsidRDefault="00B759CF" w:rsidP="00CC6B14">
            <w:pPr>
              <w:spacing w:line="259" w:lineRule="auto"/>
              <w:jc w:val="both"/>
              <w:rPr>
                <w:rFonts w:ascii="Segoe UI" w:hAnsi="Segoe UI" w:cs="Segoe UI"/>
                <w:lang w:val="fr-029"/>
              </w:rPr>
            </w:pPr>
          </w:p>
        </w:tc>
        <w:tc>
          <w:tcPr>
            <w:tcW w:w="2880" w:type="dxa"/>
            <w:vMerge/>
          </w:tcPr>
          <w:p w14:paraId="17A6138C" w14:textId="77777777" w:rsidR="00B759CF" w:rsidRPr="007F10F8" w:rsidRDefault="00B759CF" w:rsidP="00CC6B14">
            <w:pPr>
              <w:spacing w:line="259" w:lineRule="auto"/>
              <w:jc w:val="both"/>
              <w:rPr>
                <w:rFonts w:ascii="Segoe UI" w:hAnsi="Segoe UI" w:cs="Segoe UI"/>
                <w:lang w:val="fr-029"/>
              </w:rPr>
            </w:pPr>
          </w:p>
        </w:tc>
        <w:tc>
          <w:tcPr>
            <w:tcW w:w="2610" w:type="dxa"/>
          </w:tcPr>
          <w:p w14:paraId="59488FF0"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Installation de sirènes</w:t>
            </w:r>
          </w:p>
        </w:tc>
        <w:tc>
          <w:tcPr>
            <w:tcW w:w="3240" w:type="dxa"/>
          </w:tcPr>
          <w:p w14:paraId="4FC6DF3A" w14:textId="77777777" w:rsidR="00B759CF" w:rsidRPr="007F10F8" w:rsidRDefault="00F32D7D" w:rsidP="00CC6B14">
            <w:pPr>
              <w:spacing w:line="259" w:lineRule="auto"/>
              <w:jc w:val="both"/>
              <w:rPr>
                <w:rFonts w:ascii="Segoe UI" w:hAnsi="Segoe UI" w:cs="Segoe UI"/>
                <w:lang w:val="fr-029"/>
              </w:rPr>
            </w:pPr>
            <w:r w:rsidRPr="007F10F8">
              <w:rPr>
                <w:rFonts w:ascii="Segoe UI" w:hAnsi="Segoe UI" w:cs="Segoe UI"/>
                <w:lang w:val="fr-029"/>
              </w:rPr>
              <w:t xml:space="preserve">Les </w:t>
            </w:r>
            <w:r w:rsidR="00511864" w:rsidRPr="007F10F8">
              <w:rPr>
                <w:rFonts w:ascii="Segoe UI" w:hAnsi="Segoe UI" w:cs="Segoe UI"/>
                <w:lang w:val="fr-029"/>
              </w:rPr>
              <w:t>sirènes</w:t>
            </w:r>
            <w:r w:rsidRPr="007F10F8">
              <w:rPr>
                <w:rFonts w:ascii="Segoe UI" w:hAnsi="Segoe UI" w:cs="Segoe UI"/>
                <w:lang w:val="fr-029"/>
              </w:rPr>
              <w:t xml:space="preserve"> sont </w:t>
            </w:r>
            <w:r w:rsidR="00511864" w:rsidRPr="007F10F8">
              <w:rPr>
                <w:rFonts w:ascii="Segoe UI" w:hAnsi="Segoe UI" w:cs="Segoe UI"/>
                <w:lang w:val="fr-029"/>
              </w:rPr>
              <w:t>installées</w:t>
            </w:r>
            <w:r w:rsidRPr="007F10F8">
              <w:rPr>
                <w:rFonts w:ascii="Segoe UI" w:hAnsi="Segoe UI" w:cs="Segoe UI"/>
                <w:lang w:val="fr-029"/>
              </w:rPr>
              <w:t xml:space="preserve"> dans les 12 </w:t>
            </w:r>
            <w:r w:rsidR="00511864" w:rsidRPr="007F10F8">
              <w:rPr>
                <w:rFonts w:ascii="Segoe UI" w:hAnsi="Segoe UI" w:cs="Segoe UI"/>
                <w:lang w:val="fr-029"/>
              </w:rPr>
              <w:t>communes.</w:t>
            </w:r>
          </w:p>
        </w:tc>
      </w:tr>
      <w:tr w:rsidR="00B759CF" w:rsidRPr="007F10F8" w14:paraId="55D7BEE3" w14:textId="77777777" w:rsidTr="00213AA5">
        <w:tc>
          <w:tcPr>
            <w:tcW w:w="1800" w:type="dxa"/>
            <w:vMerge w:val="restart"/>
          </w:tcPr>
          <w:p w14:paraId="79AEC7AD"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Gouvernance et planification</w:t>
            </w:r>
          </w:p>
        </w:tc>
        <w:tc>
          <w:tcPr>
            <w:tcW w:w="2880" w:type="dxa"/>
          </w:tcPr>
          <w:p w14:paraId="412F4157"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Soutien aux efforts de </w:t>
            </w:r>
            <w:r w:rsidR="00E271BC" w:rsidRPr="007F10F8">
              <w:rPr>
                <w:rFonts w:ascii="Segoe UI" w:hAnsi="Segoe UI" w:cs="Segoe UI"/>
                <w:lang w:val="fr-029"/>
              </w:rPr>
              <w:t>relèvements</w:t>
            </w:r>
            <w:r w:rsidRPr="007F10F8">
              <w:rPr>
                <w:rFonts w:ascii="Segoe UI" w:hAnsi="Segoe UI" w:cs="Segoe UI"/>
                <w:lang w:val="fr-029"/>
              </w:rPr>
              <w:t xml:space="preserve"> aux niveaux sous nationaux</w:t>
            </w:r>
          </w:p>
        </w:tc>
        <w:tc>
          <w:tcPr>
            <w:tcW w:w="2610" w:type="dxa"/>
          </w:tcPr>
          <w:p w14:paraId="4CEA8C6F"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Plan communaux de </w:t>
            </w:r>
            <w:r w:rsidR="00E271BC" w:rsidRPr="007F10F8">
              <w:rPr>
                <w:rFonts w:ascii="Segoe UI" w:hAnsi="Segoe UI" w:cs="Segoe UI"/>
                <w:lang w:val="fr-029"/>
              </w:rPr>
              <w:t>développement</w:t>
            </w:r>
            <w:r w:rsidRPr="007F10F8">
              <w:rPr>
                <w:rFonts w:ascii="Segoe UI" w:hAnsi="Segoe UI" w:cs="Segoe UI"/>
                <w:lang w:val="fr-029"/>
              </w:rPr>
              <w:t xml:space="preserve"> </w:t>
            </w:r>
          </w:p>
        </w:tc>
        <w:tc>
          <w:tcPr>
            <w:tcW w:w="3240" w:type="dxa"/>
          </w:tcPr>
          <w:p w14:paraId="5D1A5264" w14:textId="77777777" w:rsidR="00B759CF" w:rsidRPr="007F10F8" w:rsidRDefault="0000153D" w:rsidP="00CC6B14">
            <w:pPr>
              <w:spacing w:line="259" w:lineRule="auto"/>
              <w:jc w:val="both"/>
              <w:rPr>
                <w:rFonts w:ascii="Segoe UI" w:hAnsi="Segoe UI" w:cs="Segoe UI"/>
                <w:lang w:val="fr-029"/>
              </w:rPr>
            </w:pPr>
            <w:r w:rsidRPr="007F10F8">
              <w:rPr>
                <w:rFonts w:ascii="Segoe UI" w:hAnsi="Segoe UI" w:cs="Segoe UI"/>
                <w:lang w:val="fr-029"/>
              </w:rPr>
              <w:t xml:space="preserve">Les 5 plans sont en </w:t>
            </w:r>
            <w:r w:rsidR="00511864" w:rsidRPr="007F10F8">
              <w:rPr>
                <w:rFonts w:ascii="Segoe UI" w:hAnsi="Segoe UI" w:cs="Segoe UI"/>
                <w:lang w:val="fr-029"/>
              </w:rPr>
              <w:t>rédaction</w:t>
            </w:r>
            <w:r w:rsidRPr="007F10F8">
              <w:rPr>
                <w:rFonts w:ascii="Segoe UI" w:hAnsi="Segoe UI" w:cs="Segoe UI"/>
                <w:lang w:val="fr-029"/>
              </w:rPr>
              <w:t>, deux sont finalisés.</w:t>
            </w:r>
          </w:p>
        </w:tc>
      </w:tr>
      <w:tr w:rsidR="00B759CF" w:rsidRPr="007F10F8" w14:paraId="6B9BF874" w14:textId="77777777" w:rsidTr="00213AA5">
        <w:tc>
          <w:tcPr>
            <w:tcW w:w="1800" w:type="dxa"/>
            <w:vMerge/>
          </w:tcPr>
          <w:p w14:paraId="50C2EE45" w14:textId="77777777" w:rsidR="00B759CF" w:rsidRPr="007F10F8" w:rsidRDefault="00B759CF" w:rsidP="00CC6B14">
            <w:pPr>
              <w:spacing w:line="259" w:lineRule="auto"/>
              <w:jc w:val="both"/>
              <w:rPr>
                <w:rFonts w:ascii="Segoe UI" w:hAnsi="Segoe UI" w:cs="Segoe UI"/>
                <w:lang w:val="fr-029"/>
              </w:rPr>
            </w:pPr>
          </w:p>
        </w:tc>
        <w:tc>
          <w:tcPr>
            <w:tcW w:w="2880" w:type="dxa"/>
          </w:tcPr>
          <w:p w14:paraId="613BA4CE"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Soutien </w:t>
            </w:r>
            <w:r w:rsidR="00E271BC" w:rsidRPr="007F10F8">
              <w:rPr>
                <w:rFonts w:ascii="Segoe UI" w:hAnsi="Segoe UI" w:cs="Segoe UI"/>
                <w:lang w:val="fr-029"/>
              </w:rPr>
              <w:t>à</w:t>
            </w:r>
            <w:r w:rsidRPr="007F10F8">
              <w:rPr>
                <w:rFonts w:ascii="Segoe UI" w:hAnsi="Segoe UI" w:cs="Segoe UI"/>
                <w:lang w:val="fr-029"/>
              </w:rPr>
              <w:t xml:space="preserve"> la </w:t>
            </w:r>
            <w:r w:rsidR="00E271BC" w:rsidRPr="007F10F8">
              <w:rPr>
                <w:rFonts w:ascii="Segoe UI" w:hAnsi="Segoe UI" w:cs="Segoe UI"/>
                <w:lang w:val="fr-029"/>
              </w:rPr>
              <w:t>définition</w:t>
            </w:r>
            <w:r w:rsidRPr="007F10F8">
              <w:rPr>
                <w:rFonts w:ascii="Segoe UI" w:hAnsi="Segoe UI" w:cs="Segoe UI"/>
                <w:lang w:val="fr-029"/>
              </w:rPr>
              <w:t xml:space="preserve"> des </w:t>
            </w:r>
            <w:r w:rsidR="00E271BC" w:rsidRPr="007F10F8">
              <w:rPr>
                <w:rFonts w:ascii="Segoe UI" w:hAnsi="Segoe UI" w:cs="Segoe UI"/>
                <w:lang w:val="fr-029"/>
              </w:rPr>
              <w:t>priorités</w:t>
            </w:r>
            <w:r w:rsidRPr="007F10F8">
              <w:rPr>
                <w:rFonts w:ascii="Segoe UI" w:hAnsi="Segoe UI" w:cs="Segoe UI"/>
                <w:lang w:val="fr-029"/>
              </w:rPr>
              <w:t xml:space="preserve"> du </w:t>
            </w:r>
            <w:r w:rsidR="00E271BC" w:rsidRPr="007F10F8">
              <w:rPr>
                <w:rFonts w:ascii="Segoe UI" w:hAnsi="Segoe UI" w:cs="Segoe UI"/>
                <w:lang w:val="fr-029"/>
              </w:rPr>
              <w:t>relèvement</w:t>
            </w:r>
            <w:r w:rsidRPr="007F10F8">
              <w:rPr>
                <w:rFonts w:ascii="Segoe UI" w:hAnsi="Segoe UI" w:cs="Segoe UI"/>
                <w:lang w:val="fr-029"/>
              </w:rPr>
              <w:t xml:space="preserve"> </w:t>
            </w:r>
            <w:r w:rsidR="00E271BC" w:rsidRPr="007F10F8">
              <w:rPr>
                <w:rFonts w:ascii="Segoe UI" w:hAnsi="Segoe UI" w:cs="Segoe UI"/>
                <w:lang w:val="fr-029"/>
              </w:rPr>
              <w:t xml:space="preserve">à </w:t>
            </w:r>
            <w:r w:rsidRPr="007F10F8">
              <w:rPr>
                <w:rFonts w:ascii="Segoe UI" w:hAnsi="Segoe UI" w:cs="Segoe UI"/>
                <w:lang w:val="fr-029"/>
              </w:rPr>
              <w:t>l’</w:t>
            </w:r>
            <w:r w:rsidR="00E271BC" w:rsidRPr="007F10F8">
              <w:rPr>
                <w:rFonts w:ascii="Segoe UI" w:hAnsi="Segoe UI" w:cs="Segoe UI"/>
                <w:lang w:val="fr-029"/>
              </w:rPr>
              <w:t>échelle</w:t>
            </w:r>
            <w:r w:rsidRPr="007F10F8">
              <w:rPr>
                <w:rFonts w:ascii="Segoe UI" w:hAnsi="Segoe UI" w:cs="Segoe UI"/>
                <w:lang w:val="fr-029"/>
              </w:rPr>
              <w:t xml:space="preserve"> nationale</w:t>
            </w:r>
          </w:p>
        </w:tc>
        <w:tc>
          <w:tcPr>
            <w:tcW w:w="2610" w:type="dxa"/>
          </w:tcPr>
          <w:p w14:paraId="482E6793"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Appui technique en </w:t>
            </w:r>
            <w:r w:rsidR="00E271BC" w:rsidRPr="007F10F8">
              <w:rPr>
                <w:rFonts w:ascii="Segoe UI" w:hAnsi="Segoe UI" w:cs="Segoe UI"/>
                <w:lang w:val="fr-029"/>
              </w:rPr>
              <w:t>matière</w:t>
            </w:r>
            <w:r w:rsidRPr="007F10F8">
              <w:rPr>
                <w:rFonts w:ascii="Segoe UI" w:hAnsi="Segoe UI" w:cs="Segoe UI"/>
                <w:lang w:val="fr-029"/>
              </w:rPr>
              <w:t xml:space="preserve"> de concertation </w:t>
            </w:r>
            <w:r w:rsidR="00E271BC" w:rsidRPr="007F10F8">
              <w:rPr>
                <w:rFonts w:ascii="Segoe UI" w:hAnsi="Segoe UI" w:cs="Segoe UI"/>
                <w:lang w:val="fr-029"/>
              </w:rPr>
              <w:t>départementale</w:t>
            </w:r>
            <w:r w:rsidRPr="007F10F8">
              <w:rPr>
                <w:rFonts w:ascii="Segoe UI" w:hAnsi="Segoe UI" w:cs="Segoe UI"/>
                <w:lang w:val="fr-029"/>
              </w:rPr>
              <w:t xml:space="preserve"> et communale</w:t>
            </w:r>
          </w:p>
        </w:tc>
        <w:tc>
          <w:tcPr>
            <w:tcW w:w="3240" w:type="dxa"/>
          </w:tcPr>
          <w:p w14:paraId="37484C18" w14:textId="77777777" w:rsidR="00B759CF" w:rsidRPr="007F10F8" w:rsidRDefault="0000153D" w:rsidP="00CC6B14">
            <w:pPr>
              <w:spacing w:line="259" w:lineRule="auto"/>
              <w:jc w:val="both"/>
              <w:rPr>
                <w:rFonts w:ascii="Segoe UI" w:hAnsi="Segoe UI" w:cs="Segoe UI"/>
                <w:lang w:val="fr-029"/>
              </w:rPr>
            </w:pPr>
            <w:r w:rsidRPr="007F10F8">
              <w:rPr>
                <w:rFonts w:ascii="Segoe UI" w:hAnsi="Segoe UI" w:cs="Segoe UI"/>
                <w:lang w:val="fr-029"/>
              </w:rPr>
              <w:t>Les tables sectorielles ne sont pas fonctionnelles</w:t>
            </w:r>
          </w:p>
        </w:tc>
      </w:tr>
      <w:tr w:rsidR="00B759CF" w:rsidRPr="007F10F8" w14:paraId="612DAA31" w14:textId="77777777" w:rsidTr="00213AA5">
        <w:tc>
          <w:tcPr>
            <w:tcW w:w="1800" w:type="dxa"/>
            <w:vMerge/>
          </w:tcPr>
          <w:p w14:paraId="59975BC5" w14:textId="77777777" w:rsidR="00B759CF" w:rsidRPr="007F10F8" w:rsidRDefault="00B759CF" w:rsidP="00CC6B14">
            <w:pPr>
              <w:spacing w:line="259" w:lineRule="auto"/>
              <w:jc w:val="both"/>
              <w:rPr>
                <w:rFonts w:ascii="Segoe UI" w:hAnsi="Segoe UI" w:cs="Segoe UI"/>
                <w:lang w:val="fr-029"/>
              </w:rPr>
            </w:pPr>
          </w:p>
        </w:tc>
        <w:tc>
          <w:tcPr>
            <w:tcW w:w="2880" w:type="dxa"/>
          </w:tcPr>
          <w:p w14:paraId="1EA8887C"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Soutien </w:t>
            </w:r>
            <w:r w:rsidR="00E271BC" w:rsidRPr="007F10F8">
              <w:rPr>
                <w:rFonts w:ascii="Segoe UI" w:hAnsi="Segoe UI" w:cs="Segoe UI"/>
                <w:lang w:val="fr-029"/>
              </w:rPr>
              <w:t>à</w:t>
            </w:r>
            <w:r w:rsidRPr="007F10F8">
              <w:rPr>
                <w:rFonts w:ascii="Segoe UI" w:hAnsi="Segoe UI" w:cs="Segoe UI"/>
                <w:lang w:val="fr-029"/>
              </w:rPr>
              <w:t xml:space="preserve"> l’OPC (pour les griefs lies </w:t>
            </w:r>
            <w:r w:rsidR="00E271BC" w:rsidRPr="007F10F8">
              <w:rPr>
                <w:rFonts w:ascii="Segoe UI" w:hAnsi="Segoe UI" w:cs="Segoe UI"/>
                <w:lang w:val="fr-029"/>
              </w:rPr>
              <w:t>à</w:t>
            </w:r>
            <w:r w:rsidRPr="007F10F8">
              <w:rPr>
                <w:rFonts w:ascii="Segoe UI" w:hAnsi="Segoe UI" w:cs="Segoe UI"/>
                <w:lang w:val="fr-029"/>
              </w:rPr>
              <w:t xml:space="preserve"> </w:t>
            </w:r>
            <w:r w:rsidR="00E271BC" w:rsidRPr="007F10F8">
              <w:rPr>
                <w:rFonts w:ascii="Segoe UI" w:hAnsi="Segoe UI" w:cs="Segoe UI"/>
                <w:lang w:val="fr-029"/>
              </w:rPr>
              <w:t>l’Egalite</w:t>
            </w:r>
            <w:r w:rsidRPr="007F10F8">
              <w:rPr>
                <w:rFonts w:ascii="Segoe UI" w:hAnsi="Segoe UI" w:cs="Segoe UI"/>
                <w:lang w:val="fr-029"/>
              </w:rPr>
              <w:t xml:space="preserve"> genre et aux droits de l’homme)</w:t>
            </w:r>
          </w:p>
        </w:tc>
        <w:tc>
          <w:tcPr>
            <w:tcW w:w="2610" w:type="dxa"/>
          </w:tcPr>
          <w:p w14:paraId="4288B073"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Appui </w:t>
            </w:r>
            <w:r w:rsidR="0000153D" w:rsidRPr="007F10F8">
              <w:rPr>
                <w:rFonts w:ascii="Segoe UI" w:hAnsi="Segoe UI" w:cs="Segoe UI"/>
                <w:lang w:val="fr-029"/>
              </w:rPr>
              <w:t>à</w:t>
            </w:r>
            <w:r w:rsidRPr="007F10F8">
              <w:rPr>
                <w:rFonts w:ascii="Segoe UI" w:hAnsi="Segoe UI" w:cs="Segoe UI"/>
                <w:lang w:val="fr-029"/>
              </w:rPr>
              <w:t xml:space="preserve"> l’OPC</w:t>
            </w:r>
          </w:p>
        </w:tc>
        <w:tc>
          <w:tcPr>
            <w:tcW w:w="3240" w:type="dxa"/>
          </w:tcPr>
          <w:p w14:paraId="10E5F67C" w14:textId="77777777" w:rsidR="00B759CF" w:rsidRPr="007F10F8" w:rsidRDefault="0000153D" w:rsidP="00CC6B14">
            <w:pPr>
              <w:spacing w:line="259" w:lineRule="auto"/>
              <w:jc w:val="both"/>
              <w:rPr>
                <w:rFonts w:ascii="Segoe UI" w:hAnsi="Segoe UI" w:cs="Segoe UI"/>
                <w:lang w:val="fr-029"/>
              </w:rPr>
            </w:pPr>
            <w:r w:rsidRPr="007F10F8">
              <w:rPr>
                <w:rFonts w:ascii="Segoe UI" w:hAnsi="Segoe UI" w:cs="Segoe UI"/>
                <w:lang w:val="fr-029"/>
              </w:rPr>
              <w:t xml:space="preserve">Des </w:t>
            </w:r>
            <w:r w:rsidR="00511864" w:rsidRPr="007F10F8">
              <w:rPr>
                <w:rFonts w:ascii="Segoe UI" w:hAnsi="Segoe UI" w:cs="Segoe UI"/>
                <w:lang w:val="fr-029"/>
              </w:rPr>
              <w:t>activités</w:t>
            </w:r>
            <w:r w:rsidRPr="007F10F8">
              <w:rPr>
                <w:rFonts w:ascii="Segoe UI" w:hAnsi="Segoe UI" w:cs="Segoe UI"/>
                <w:lang w:val="fr-029"/>
              </w:rPr>
              <w:t xml:space="preserve"> ont été </w:t>
            </w:r>
            <w:r w:rsidR="00E8770C" w:rsidRPr="007F10F8">
              <w:rPr>
                <w:rFonts w:ascii="Segoe UI" w:hAnsi="Segoe UI" w:cs="Segoe UI"/>
                <w:lang w:val="fr-029"/>
              </w:rPr>
              <w:t>entreprises</w:t>
            </w:r>
            <w:r w:rsidRPr="007F10F8">
              <w:rPr>
                <w:rFonts w:ascii="Segoe UI" w:hAnsi="Segoe UI" w:cs="Segoe UI"/>
                <w:lang w:val="fr-029"/>
              </w:rPr>
              <w:t xml:space="preserve"> avec l’OPC</w:t>
            </w:r>
          </w:p>
        </w:tc>
      </w:tr>
      <w:tr w:rsidR="00B759CF" w:rsidRPr="007F10F8" w14:paraId="6B905579" w14:textId="77777777" w:rsidTr="00213AA5">
        <w:tc>
          <w:tcPr>
            <w:tcW w:w="1800" w:type="dxa"/>
            <w:vMerge/>
          </w:tcPr>
          <w:p w14:paraId="2FE70E04" w14:textId="77777777" w:rsidR="00B759CF" w:rsidRPr="007F10F8" w:rsidRDefault="00B759CF" w:rsidP="00CC6B14">
            <w:pPr>
              <w:spacing w:line="259" w:lineRule="auto"/>
              <w:jc w:val="both"/>
              <w:rPr>
                <w:rFonts w:ascii="Segoe UI" w:hAnsi="Segoe UI" w:cs="Segoe UI"/>
                <w:lang w:val="fr-029"/>
              </w:rPr>
            </w:pPr>
          </w:p>
        </w:tc>
        <w:tc>
          <w:tcPr>
            <w:tcW w:w="2880" w:type="dxa"/>
          </w:tcPr>
          <w:p w14:paraId="4E117EBA"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Appui a MICT pour l’installation des ATL-D</w:t>
            </w:r>
          </w:p>
        </w:tc>
        <w:tc>
          <w:tcPr>
            <w:tcW w:w="2610" w:type="dxa"/>
          </w:tcPr>
          <w:p w14:paraId="10378628"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Appui technique et </w:t>
            </w:r>
            <w:r w:rsidR="00E271BC" w:rsidRPr="007F10F8">
              <w:rPr>
                <w:rFonts w:ascii="Segoe UI" w:hAnsi="Segoe UI" w:cs="Segoe UI"/>
                <w:lang w:val="fr-029"/>
              </w:rPr>
              <w:t>matériel</w:t>
            </w:r>
            <w:r w:rsidRPr="007F10F8">
              <w:rPr>
                <w:rFonts w:ascii="Segoe UI" w:hAnsi="Segoe UI" w:cs="Segoe UI"/>
                <w:lang w:val="fr-029"/>
              </w:rPr>
              <w:t xml:space="preserve"> pour la mise en place des ATL-D</w:t>
            </w:r>
          </w:p>
        </w:tc>
        <w:tc>
          <w:tcPr>
            <w:tcW w:w="3240" w:type="dxa"/>
          </w:tcPr>
          <w:p w14:paraId="3D22652D" w14:textId="77777777" w:rsidR="00B759CF" w:rsidRPr="007F10F8" w:rsidRDefault="0000153D" w:rsidP="00CC6B14">
            <w:pPr>
              <w:spacing w:line="259" w:lineRule="auto"/>
              <w:jc w:val="both"/>
              <w:rPr>
                <w:rFonts w:ascii="Segoe UI" w:hAnsi="Segoe UI" w:cs="Segoe UI"/>
                <w:lang w:val="fr-029"/>
              </w:rPr>
            </w:pPr>
            <w:r w:rsidRPr="007F10F8">
              <w:rPr>
                <w:rFonts w:ascii="Segoe UI" w:hAnsi="Segoe UI" w:cs="Segoe UI"/>
                <w:lang w:val="fr-029"/>
              </w:rPr>
              <w:t xml:space="preserve">Les </w:t>
            </w:r>
            <w:r w:rsidR="00511864" w:rsidRPr="007F10F8">
              <w:rPr>
                <w:rFonts w:ascii="Segoe UI" w:hAnsi="Segoe UI" w:cs="Segoe UI"/>
                <w:lang w:val="fr-029"/>
              </w:rPr>
              <w:t>études</w:t>
            </w:r>
            <w:r w:rsidRPr="007F10F8">
              <w:rPr>
                <w:rFonts w:ascii="Segoe UI" w:hAnsi="Segoe UI" w:cs="Segoe UI"/>
                <w:lang w:val="fr-029"/>
              </w:rPr>
              <w:t xml:space="preserve"> ne sont pas </w:t>
            </w:r>
            <w:r w:rsidR="00511864" w:rsidRPr="007F10F8">
              <w:rPr>
                <w:rFonts w:ascii="Segoe UI" w:hAnsi="Segoe UI" w:cs="Segoe UI"/>
                <w:lang w:val="fr-029"/>
              </w:rPr>
              <w:t>réalisées</w:t>
            </w:r>
          </w:p>
        </w:tc>
      </w:tr>
      <w:tr w:rsidR="00B759CF" w:rsidRPr="007F10F8" w14:paraId="3E6A8124" w14:textId="77777777" w:rsidTr="00213AA5">
        <w:tc>
          <w:tcPr>
            <w:tcW w:w="1800" w:type="dxa"/>
            <w:vMerge/>
          </w:tcPr>
          <w:p w14:paraId="1B2BF2E7" w14:textId="77777777" w:rsidR="00B759CF" w:rsidRPr="007F10F8" w:rsidRDefault="00B759CF" w:rsidP="00CC6B14">
            <w:pPr>
              <w:spacing w:line="259" w:lineRule="auto"/>
              <w:jc w:val="both"/>
              <w:rPr>
                <w:rFonts w:ascii="Segoe UI" w:hAnsi="Segoe UI" w:cs="Segoe UI"/>
                <w:lang w:val="fr-029"/>
              </w:rPr>
            </w:pPr>
          </w:p>
        </w:tc>
        <w:tc>
          <w:tcPr>
            <w:tcW w:w="2880" w:type="dxa"/>
          </w:tcPr>
          <w:p w14:paraId="001249C9"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Renforcement des OCBs pour une participation effective</w:t>
            </w:r>
          </w:p>
        </w:tc>
        <w:tc>
          <w:tcPr>
            <w:tcW w:w="2610" w:type="dxa"/>
          </w:tcPr>
          <w:p w14:paraId="58A54A88" w14:textId="77777777" w:rsidR="00B759CF" w:rsidRPr="007F10F8" w:rsidRDefault="00E271BC" w:rsidP="00CC6B14">
            <w:pPr>
              <w:spacing w:line="259" w:lineRule="auto"/>
              <w:jc w:val="both"/>
              <w:rPr>
                <w:rFonts w:ascii="Segoe UI" w:hAnsi="Segoe UI" w:cs="Segoe UI"/>
                <w:lang w:val="fr-029"/>
              </w:rPr>
            </w:pPr>
            <w:r w:rsidRPr="007F10F8">
              <w:rPr>
                <w:rFonts w:ascii="Segoe UI" w:hAnsi="Segoe UI" w:cs="Segoe UI"/>
                <w:lang w:val="fr-029"/>
              </w:rPr>
              <w:t>Cartographie</w:t>
            </w:r>
            <w:r w:rsidR="00B759CF" w:rsidRPr="007F10F8">
              <w:rPr>
                <w:rFonts w:ascii="Segoe UI" w:hAnsi="Segoe UI" w:cs="Segoe UI"/>
                <w:lang w:val="fr-029"/>
              </w:rPr>
              <w:t>, sensibilisation et formation des OCBs</w:t>
            </w:r>
          </w:p>
        </w:tc>
        <w:tc>
          <w:tcPr>
            <w:tcW w:w="3240" w:type="dxa"/>
          </w:tcPr>
          <w:p w14:paraId="58292B2F" w14:textId="77777777" w:rsidR="00B759CF" w:rsidRPr="007F10F8" w:rsidRDefault="005207DF" w:rsidP="00CC6B14">
            <w:pPr>
              <w:spacing w:line="259" w:lineRule="auto"/>
              <w:jc w:val="both"/>
              <w:rPr>
                <w:rFonts w:ascii="Segoe UI" w:hAnsi="Segoe UI" w:cs="Segoe UI"/>
                <w:lang w:val="fr-029"/>
              </w:rPr>
            </w:pPr>
            <w:r w:rsidRPr="007F10F8">
              <w:rPr>
                <w:rFonts w:ascii="Segoe UI" w:hAnsi="Segoe UI" w:cs="Segoe UI"/>
                <w:lang w:val="fr-029"/>
              </w:rPr>
              <w:t>-</w:t>
            </w:r>
          </w:p>
        </w:tc>
      </w:tr>
      <w:tr w:rsidR="00B759CF" w:rsidRPr="007F10F8" w14:paraId="7B1C413F" w14:textId="77777777" w:rsidTr="00213AA5">
        <w:tc>
          <w:tcPr>
            <w:tcW w:w="1800" w:type="dxa"/>
            <w:vMerge/>
          </w:tcPr>
          <w:p w14:paraId="16E91E78" w14:textId="77777777" w:rsidR="00B759CF" w:rsidRPr="007F10F8" w:rsidRDefault="00B759CF" w:rsidP="00CC6B14">
            <w:pPr>
              <w:spacing w:line="259" w:lineRule="auto"/>
              <w:jc w:val="both"/>
              <w:rPr>
                <w:rFonts w:ascii="Segoe UI" w:hAnsi="Segoe UI" w:cs="Segoe UI"/>
                <w:lang w:val="fr-029"/>
              </w:rPr>
            </w:pPr>
          </w:p>
        </w:tc>
        <w:tc>
          <w:tcPr>
            <w:tcW w:w="2880" w:type="dxa"/>
          </w:tcPr>
          <w:p w14:paraId="084293A6"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Renforcement des radios communautaires</w:t>
            </w:r>
          </w:p>
        </w:tc>
        <w:tc>
          <w:tcPr>
            <w:tcW w:w="2610" w:type="dxa"/>
          </w:tcPr>
          <w:p w14:paraId="7D2707AA"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Renforcement de </w:t>
            </w:r>
            <w:r w:rsidR="00E271BC" w:rsidRPr="007F10F8">
              <w:rPr>
                <w:rFonts w:ascii="Segoe UI" w:hAnsi="Segoe UI" w:cs="Segoe UI"/>
                <w:lang w:val="fr-029"/>
              </w:rPr>
              <w:t>capacités</w:t>
            </w:r>
            <w:r w:rsidRPr="007F10F8">
              <w:rPr>
                <w:rFonts w:ascii="Segoe UI" w:hAnsi="Segoe UI" w:cs="Segoe UI"/>
                <w:lang w:val="fr-029"/>
              </w:rPr>
              <w:t xml:space="preserve"> de radios communautaires</w:t>
            </w:r>
          </w:p>
        </w:tc>
        <w:tc>
          <w:tcPr>
            <w:tcW w:w="3240" w:type="dxa"/>
          </w:tcPr>
          <w:p w14:paraId="5D5E0615" w14:textId="77777777" w:rsidR="00B759CF" w:rsidRPr="007F10F8" w:rsidRDefault="005207DF" w:rsidP="00CC6B14">
            <w:pPr>
              <w:spacing w:line="259" w:lineRule="auto"/>
              <w:jc w:val="both"/>
              <w:rPr>
                <w:rFonts w:ascii="Segoe UI" w:hAnsi="Segoe UI" w:cs="Segoe UI"/>
                <w:lang w:val="fr-029"/>
              </w:rPr>
            </w:pPr>
            <w:r w:rsidRPr="007F10F8">
              <w:rPr>
                <w:rFonts w:ascii="Segoe UI" w:hAnsi="Segoe UI" w:cs="Segoe UI"/>
                <w:lang w:val="fr-029"/>
              </w:rPr>
              <w:t>-</w:t>
            </w:r>
          </w:p>
        </w:tc>
      </w:tr>
      <w:tr w:rsidR="00B759CF" w:rsidRPr="007F10F8" w14:paraId="1773CCCF" w14:textId="77777777" w:rsidTr="00213AA5">
        <w:tc>
          <w:tcPr>
            <w:tcW w:w="1800" w:type="dxa"/>
            <w:vMerge/>
          </w:tcPr>
          <w:p w14:paraId="06000421" w14:textId="77777777" w:rsidR="00B759CF" w:rsidRPr="007F10F8" w:rsidRDefault="00B759CF" w:rsidP="00CC6B14">
            <w:pPr>
              <w:spacing w:line="259" w:lineRule="auto"/>
              <w:jc w:val="both"/>
              <w:rPr>
                <w:rFonts w:ascii="Segoe UI" w:hAnsi="Segoe UI" w:cs="Segoe UI"/>
                <w:lang w:val="fr-029"/>
              </w:rPr>
            </w:pPr>
          </w:p>
        </w:tc>
        <w:tc>
          <w:tcPr>
            <w:tcW w:w="2880" w:type="dxa"/>
          </w:tcPr>
          <w:p w14:paraId="49AB0B61" w14:textId="77777777" w:rsidR="00B759CF" w:rsidRPr="007F10F8" w:rsidRDefault="00E271BC" w:rsidP="00CC6B14">
            <w:pPr>
              <w:spacing w:line="259" w:lineRule="auto"/>
              <w:jc w:val="both"/>
              <w:rPr>
                <w:rFonts w:ascii="Segoe UI" w:hAnsi="Segoe UI" w:cs="Segoe UI"/>
                <w:lang w:val="fr-029"/>
              </w:rPr>
            </w:pPr>
            <w:r w:rsidRPr="007F10F8">
              <w:rPr>
                <w:rFonts w:ascii="Segoe UI" w:hAnsi="Segoe UI" w:cs="Segoe UI"/>
                <w:lang w:val="fr-029"/>
              </w:rPr>
              <w:t>Réparation</w:t>
            </w:r>
            <w:r w:rsidR="00B759CF" w:rsidRPr="007F10F8">
              <w:rPr>
                <w:rFonts w:ascii="Segoe UI" w:hAnsi="Segoe UI" w:cs="Segoe UI"/>
                <w:lang w:val="fr-029"/>
              </w:rPr>
              <w:t xml:space="preserve"> et </w:t>
            </w:r>
            <w:r w:rsidRPr="007F10F8">
              <w:rPr>
                <w:rFonts w:ascii="Segoe UI" w:hAnsi="Segoe UI" w:cs="Segoe UI"/>
                <w:lang w:val="fr-029"/>
              </w:rPr>
              <w:t>rénovation</w:t>
            </w:r>
            <w:r w:rsidR="00B759CF" w:rsidRPr="007F10F8">
              <w:rPr>
                <w:rFonts w:ascii="Segoe UI" w:hAnsi="Segoe UI" w:cs="Segoe UI"/>
                <w:lang w:val="fr-029"/>
              </w:rPr>
              <w:t xml:space="preserve"> des mairies</w:t>
            </w:r>
          </w:p>
        </w:tc>
        <w:tc>
          <w:tcPr>
            <w:tcW w:w="2610" w:type="dxa"/>
          </w:tcPr>
          <w:p w14:paraId="41E05437" w14:textId="77777777" w:rsidR="00B759CF" w:rsidRPr="007F10F8" w:rsidRDefault="00E271BC" w:rsidP="00CC6B14">
            <w:pPr>
              <w:spacing w:line="259" w:lineRule="auto"/>
              <w:jc w:val="both"/>
              <w:rPr>
                <w:rFonts w:ascii="Segoe UI" w:hAnsi="Segoe UI" w:cs="Segoe UI"/>
                <w:lang w:val="fr-029"/>
              </w:rPr>
            </w:pPr>
            <w:r w:rsidRPr="007F10F8">
              <w:rPr>
                <w:rFonts w:ascii="Segoe UI" w:hAnsi="Segoe UI" w:cs="Segoe UI"/>
                <w:lang w:val="fr-029"/>
              </w:rPr>
              <w:t>Réparation</w:t>
            </w:r>
            <w:r w:rsidR="00B759CF" w:rsidRPr="007F10F8">
              <w:rPr>
                <w:rFonts w:ascii="Segoe UI" w:hAnsi="Segoe UI" w:cs="Segoe UI"/>
                <w:lang w:val="fr-029"/>
              </w:rPr>
              <w:t xml:space="preserve">, </w:t>
            </w:r>
            <w:r w:rsidRPr="007F10F8">
              <w:rPr>
                <w:rFonts w:ascii="Segoe UI" w:hAnsi="Segoe UI" w:cs="Segoe UI"/>
                <w:lang w:val="fr-029"/>
              </w:rPr>
              <w:t>rénovation</w:t>
            </w:r>
            <w:r w:rsidR="00B759CF" w:rsidRPr="007F10F8">
              <w:rPr>
                <w:rFonts w:ascii="Segoe UI" w:hAnsi="Segoe UI" w:cs="Segoe UI"/>
                <w:lang w:val="fr-029"/>
              </w:rPr>
              <w:t xml:space="preserve">, et achats de </w:t>
            </w:r>
            <w:r w:rsidRPr="007F10F8">
              <w:rPr>
                <w:rFonts w:ascii="Segoe UI" w:hAnsi="Segoe UI" w:cs="Segoe UI"/>
                <w:lang w:val="fr-029"/>
              </w:rPr>
              <w:t>matériels</w:t>
            </w:r>
          </w:p>
        </w:tc>
        <w:tc>
          <w:tcPr>
            <w:tcW w:w="3240" w:type="dxa"/>
          </w:tcPr>
          <w:p w14:paraId="560BA2DD" w14:textId="77777777" w:rsidR="00B759CF" w:rsidRPr="007F10F8" w:rsidRDefault="005207DF" w:rsidP="00CC6B14">
            <w:pPr>
              <w:spacing w:line="259" w:lineRule="auto"/>
              <w:jc w:val="both"/>
              <w:rPr>
                <w:rFonts w:ascii="Segoe UI" w:hAnsi="Segoe UI" w:cs="Segoe UI"/>
                <w:lang w:val="fr-029"/>
              </w:rPr>
            </w:pPr>
            <w:r w:rsidRPr="007F10F8">
              <w:rPr>
                <w:rFonts w:ascii="Segoe UI" w:hAnsi="Segoe UI" w:cs="Segoe UI"/>
                <w:lang w:val="fr-029"/>
              </w:rPr>
              <w:t xml:space="preserve">Sept des 8 infrastructures publiques sont rénovés dont des mairies </w:t>
            </w:r>
          </w:p>
        </w:tc>
      </w:tr>
      <w:tr w:rsidR="00B759CF" w:rsidRPr="007F10F8" w14:paraId="7F486E45" w14:textId="77777777" w:rsidTr="00213AA5">
        <w:tc>
          <w:tcPr>
            <w:tcW w:w="1800" w:type="dxa"/>
            <w:vMerge w:val="restart"/>
          </w:tcPr>
          <w:p w14:paraId="5084D07A" w14:textId="77777777" w:rsidR="00B759CF" w:rsidRPr="007F10F8" w:rsidRDefault="00E271BC" w:rsidP="00CC6B14">
            <w:pPr>
              <w:spacing w:line="259" w:lineRule="auto"/>
              <w:jc w:val="both"/>
              <w:rPr>
                <w:rFonts w:ascii="Segoe UI" w:hAnsi="Segoe UI" w:cs="Segoe UI"/>
                <w:lang w:val="fr-029"/>
              </w:rPr>
            </w:pPr>
            <w:r w:rsidRPr="007F10F8">
              <w:rPr>
                <w:rFonts w:ascii="Segoe UI" w:hAnsi="Segoe UI" w:cs="Segoe UI"/>
                <w:lang w:val="fr-029"/>
              </w:rPr>
              <w:t>Relèvement</w:t>
            </w:r>
            <w:r w:rsidR="00B759CF" w:rsidRPr="007F10F8">
              <w:rPr>
                <w:rFonts w:ascii="Segoe UI" w:hAnsi="Segoe UI" w:cs="Segoe UI"/>
                <w:lang w:val="fr-029"/>
              </w:rPr>
              <w:t xml:space="preserve"> </w:t>
            </w:r>
            <w:r w:rsidRPr="007F10F8">
              <w:rPr>
                <w:rFonts w:ascii="Segoe UI" w:hAnsi="Segoe UI" w:cs="Segoe UI"/>
                <w:lang w:val="fr-029"/>
              </w:rPr>
              <w:t>économique</w:t>
            </w:r>
            <w:r w:rsidR="00B759CF" w:rsidRPr="007F10F8">
              <w:rPr>
                <w:rFonts w:ascii="Segoe UI" w:hAnsi="Segoe UI" w:cs="Segoe UI"/>
                <w:lang w:val="fr-029"/>
              </w:rPr>
              <w:t xml:space="preserve"> durable</w:t>
            </w:r>
          </w:p>
        </w:tc>
        <w:tc>
          <w:tcPr>
            <w:tcW w:w="2880" w:type="dxa"/>
          </w:tcPr>
          <w:p w14:paraId="123EC9C4"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Evaluation des besoins</w:t>
            </w:r>
          </w:p>
        </w:tc>
        <w:tc>
          <w:tcPr>
            <w:tcW w:w="2610" w:type="dxa"/>
          </w:tcPr>
          <w:p w14:paraId="0DCF17D5" w14:textId="77777777" w:rsidR="00B759CF" w:rsidRPr="007F10F8" w:rsidRDefault="00E271BC" w:rsidP="00CC6B14">
            <w:pPr>
              <w:spacing w:line="259" w:lineRule="auto"/>
              <w:jc w:val="both"/>
              <w:rPr>
                <w:rFonts w:ascii="Segoe UI" w:hAnsi="Segoe UI" w:cs="Segoe UI"/>
                <w:lang w:val="fr-029"/>
              </w:rPr>
            </w:pPr>
            <w:r w:rsidRPr="007F10F8">
              <w:rPr>
                <w:rFonts w:ascii="Segoe UI" w:hAnsi="Segoe UI" w:cs="Segoe UI"/>
                <w:lang w:val="fr-029"/>
              </w:rPr>
              <w:t>Réhabilitation</w:t>
            </w:r>
            <w:r w:rsidR="00B759CF" w:rsidRPr="007F10F8">
              <w:rPr>
                <w:rFonts w:ascii="Segoe UI" w:hAnsi="Segoe UI" w:cs="Segoe UI"/>
                <w:lang w:val="fr-029"/>
              </w:rPr>
              <w:t xml:space="preserve"> des infrastructures communautaire</w:t>
            </w:r>
          </w:p>
        </w:tc>
        <w:tc>
          <w:tcPr>
            <w:tcW w:w="3240" w:type="dxa"/>
          </w:tcPr>
          <w:p w14:paraId="5CD1FF9F" w14:textId="77777777" w:rsidR="00B759CF" w:rsidRPr="007F10F8" w:rsidRDefault="0000153D" w:rsidP="00CC6B14">
            <w:pPr>
              <w:spacing w:line="259" w:lineRule="auto"/>
              <w:jc w:val="both"/>
              <w:rPr>
                <w:rFonts w:ascii="Segoe UI" w:hAnsi="Segoe UI" w:cs="Segoe UI"/>
                <w:lang w:val="fr-029"/>
              </w:rPr>
            </w:pPr>
            <w:r w:rsidRPr="007F10F8">
              <w:rPr>
                <w:rFonts w:ascii="Segoe UI" w:hAnsi="Segoe UI" w:cs="Segoe UI"/>
                <w:lang w:val="fr-029"/>
              </w:rPr>
              <w:t xml:space="preserve">Huit pistes agricoles ont été construites dans le </w:t>
            </w:r>
            <w:r w:rsidR="00B20057" w:rsidRPr="007F10F8">
              <w:rPr>
                <w:rFonts w:ascii="Segoe UI" w:hAnsi="Segoe UI" w:cs="Segoe UI"/>
                <w:lang w:val="fr-029"/>
              </w:rPr>
              <w:t>département</w:t>
            </w:r>
            <w:r w:rsidRPr="007F10F8">
              <w:rPr>
                <w:rFonts w:ascii="Segoe UI" w:hAnsi="Segoe UI" w:cs="Segoe UI"/>
                <w:lang w:val="fr-029"/>
              </w:rPr>
              <w:t xml:space="preserve"> </w:t>
            </w:r>
            <w:r w:rsidR="005207DF" w:rsidRPr="007F10F8">
              <w:rPr>
                <w:rFonts w:ascii="Segoe UI" w:hAnsi="Segoe UI" w:cs="Segoe UI"/>
                <w:lang w:val="fr-029"/>
              </w:rPr>
              <w:t>sur 10 infrastructures communautaires cibles</w:t>
            </w:r>
          </w:p>
        </w:tc>
      </w:tr>
      <w:tr w:rsidR="00B759CF" w:rsidRPr="007F10F8" w14:paraId="35F3CAEF" w14:textId="77777777" w:rsidTr="00213AA5">
        <w:tc>
          <w:tcPr>
            <w:tcW w:w="1800" w:type="dxa"/>
            <w:vMerge/>
          </w:tcPr>
          <w:p w14:paraId="18BB4268" w14:textId="77777777" w:rsidR="00B759CF" w:rsidRPr="007F10F8" w:rsidRDefault="00B759CF" w:rsidP="00CC6B14">
            <w:pPr>
              <w:spacing w:line="259" w:lineRule="auto"/>
              <w:jc w:val="both"/>
              <w:rPr>
                <w:rFonts w:ascii="Segoe UI" w:hAnsi="Segoe UI" w:cs="Segoe UI"/>
                <w:lang w:val="fr-029"/>
              </w:rPr>
            </w:pPr>
          </w:p>
        </w:tc>
        <w:tc>
          <w:tcPr>
            <w:tcW w:w="2880" w:type="dxa"/>
          </w:tcPr>
          <w:p w14:paraId="62EF54A3"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Reconstitution de </w:t>
            </w:r>
            <w:r w:rsidR="00E271BC" w:rsidRPr="007F10F8">
              <w:rPr>
                <w:rFonts w:ascii="Segoe UI" w:hAnsi="Segoe UI" w:cs="Segoe UI"/>
                <w:lang w:val="fr-029"/>
              </w:rPr>
              <w:t>rétablissement</w:t>
            </w:r>
            <w:r w:rsidRPr="007F10F8">
              <w:rPr>
                <w:rFonts w:ascii="Segoe UI" w:hAnsi="Segoe UI" w:cs="Segoe UI"/>
                <w:lang w:val="fr-029"/>
              </w:rPr>
              <w:t xml:space="preserve"> des </w:t>
            </w:r>
            <w:r w:rsidR="00E271BC" w:rsidRPr="007F10F8">
              <w:rPr>
                <w:rFonts w:ascii="Segoe UI" w:hAnsi="Segoe UI" w:cs="Segoe UI"/>
                <w:lang w:val="fr-029"/>
              </w:rPr>
              <w:t>coopératives</w:t>
            </w:r>
            <w:r w:rsidRPr="007F10F8">
              <w:rPr>
                <w:rFonts w:ascii="Segoe UI" w:hAnsi="Segoe UI" w:cs="Segoe UI"/>
                <w:lang w:val="fr-029"/>
              </w:rPr>
              <w:t xml:space="preserve"> et associations</w:t>
            </w:r>
          </w:p>
        </w:tc>
        <w:tc>
          <w:tcPr>
            <w:tcW w:w="2610" w:type="dxa"/>
          </w:tcPr>
          <w:p w14:paraId="128EEEA6"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Renforcement de la </w:t>
            </w:r>
            <w:r w:rsidR="00E271BC" w:rsidRPr="007F10F8">
              <w:rPr>
                <w:rFonts w:ascii="Segoe UI" w:hAnsi="Segoe UI" w:cs="Segoe UI"/>
                <w:lang w:val="fr-029"/>
              </w:rPr>
              <w:t>résilience</w:t>
            </w:r>
            <w:r w:rsidRPr="007F10F8">
              <w:rPr>
                <w:rFonts w:ascii="Segoe UI" w:hAnsi="Segoe UI" w:cs="Segoe UI"/>
                <w:lang w:val="fr-029"/>
              </w:rPr>
              <w:t xml:space="preserve"> en </w:t>
            </w:r>
            <w:r w:rsidR="00E271BC" w:rsidRPr="007F10F8">
              <w:rPr>
                <w:rFonts w:ascii="Segoe UI" w:hAnsi="Segoe UI" w:cs="Segoe UI"/>
                <w:lang w:val="fr-029"/>
              </w:rPr>
              <w:t>rétablissant</w:t>
            </w:r>
            <w:r w:rsidRPr="007F10F8">
              <w:rPr>
                <w:rFonts w:ascii="Segoe UI" w:hAnsi="Segoe UI" w:cs="Segoe UI"/>
                <w:lang w:val="fr-029"/>
              </w:rPr>
              <w:t xml:space="preserve"> les </w:t>
            </w:r>
            <w:r w:rsidR="00E271BC" w:rsidRPr="007F10F8">
              <w:rPr>
                <w:rFonts w:ascii="Segoe UI" w:hAnsi="Segoe UI" w:cs="Segoe UI"/>
                <w:lang w:val="fr-029"/>
              </w:rPr>
              <w:t>coopératives</w:t>
            </w:r>
            <w:r w:rsidRPr="007F10F8">
              <w:rPr>
                <w:rFonts w:ascii="Segoe UI" w:hAnsi="Segoe UI" w:cs="Segoe UI"/>
                <w:lang w:val="fr-029"/>
              </w:rPr>
              <w:t xml:space="preserve"> et associations</w:t>
            </w:r>
          </w:p>
        </w:tc>
        <w:tc>
          <w:tcPr>
            <w:tcW w:w="3240" w:type="dxa"/>
          </w:tcPr>
          <w:p w14:paraId="10660C55" w14:textId="77777777" w:rsidR="00B759CF" w:rsidRPr="007F10F8" w:rsidRDefault="005207DF" w:rsidP="00CC6B14">
            <w:pPr>
              <w:spacing w:line="259" w:lineRule="auto"/>
              <w:jc w:val="both"/>
              <w:rPr>
                <w:rFonts w:ascii="Segoe UI" w:hAnsi="Segoe UI" w:cs="Segoe UI"/>
                <w:lang w:val="fr-029"/>
              </w:rPr>
            </w:pPr>
            <w:r w:rsidRPr="007F10F8">
              <w:rPr>
                <w:rFonts w:ascii="Segoe UI" w:hAnsi="Segoe UI" w:cs="Segoe UI"/>
                <w:lang w:val="fr-029"/>
              </w:rPr>
              <w:t>Le projet a travaillé avec 35 associations</w:t>
            </w:r>
          </w:p>
        </w:tc>
      </w:tr>
      <w:tr w:rsidR="00B759CF" w:rsidRPr="007F10F8" w14:paraId="1368AA33" w14:textId="77777777" w:rsidTr="00213AA5">
        <w:tc>
          <w:tcPr>
            <w:tcW w:w="1800" w:type="dxa"/>
            <w:vMerge/>
          </w:tcPr>
          <w:p w14:paraId="64BCF330" w14:textId="77777777" w:rsidR="00B759CF" w:rsidRPr="007F10F8" w:rsidRDefault="00B759CF" w:rsidP="00CC6B14">
            <w:pPr>
              <w:spacing w:line="259" w:lineRule="auto"/>
              <w:jc w:val="both"/>
              <w:rPr>
                <w:rFonts w:ascii="Segoe UI" w:hAnsi="Segoe UI" w:cs="Segoe UI"/>
                <w:lang w:val="fr-029"/>
              </w:rPr>
            </w:pPr>
          </w:p>
        </w:tc>
        <w:tc>
          <w:tcPr>
            <w:tcW w:w="2880" w:type="dxa"/>
          </w:tcPr>
          <w:p w14:paraId="3FCA5367"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Soutien </w:t>
            </w:r>
            <w:r w:rsidR="00C04CE5" w:rsidRPr="007F10F8">
              <w:rPr>
                <w:rFonts w:ascii="Segoe UI" w:hAnsi="Segoe UI" w:cs="Segoe UI"/>
                <w:lang w:val="fr-029"/>
              </w:rPr>
              <w:t>aux micros</w:t>
            </w:r>
            <w:r w:rsidR="00E271BC" w:rsidRPr="007F10F8">
              <w:rPr>
                <w:rFonts w:ascii="Segoe UI" w:hAnsi="Segoe UI" w:cs="Segoe UI"/>
                <w:lang w:val="fr-029"/>
              </w:rPr>
              <w:t xml:space="preserve"> entrepreneurs</w:t>
            </w:r>
            <w:r w:rsidRPr="007F10F8">
              <w:rPr>
                <w:rFonts w:ascii="Segoe UI" w:hAnsi="Segoe UI" w:cs="Segoe UI"/>
                <w:lang w:val="fr-029"/>
              </w:rPr>
              <w:t xml:space="preserve">  </w:t>
            </w:r>
          </w:p>
        </w:tc>
        <w:tc>
          <w:tcPr>
            <w:tcW w:w="2610" w:type="dxa"/>
          </w:tcPr>
          <w:p w14:paraId="4FEE5D86"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Etude des chaines de valeur</w:t>
            </w:r>
          </w:p>
          <w:p w14:paraId="0686C5FC"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Soutien aux micro-entrepreneurs</w:t>
            </w:r>
          </w:p>
        </w:tc>
        <w:tc>
          <w:tcPr>
            <w:tcW w:w="3240" w:type="dxa"/>
          </w:tcPr>
          <w:p w14:paraId="7B660206" w14:textId="77777777" w:rsidR="00B759CF" w:rsidRPr="007F10F8" w:rsidRDefault="0000153D" w:rsidP="00CC6B14">
            <w:pPr>
              <w:spacing w:line="259" w:lineRule="auto"/>
              <w:jc w:val="both"/>
              <w:rPr>
                <w:rFonts w:ascii="Segoe UI" w:hAnsi="Segoe UI" w:cs="Segoe UI"/>
                <w:lang w:val="fr-029"/>
              </w:rPr>
            </w:pPr>
            <w:r w:rsidRPr="007F10F8">
              <w:rPr>
                <w:rFonts w:ascii="Segoe UI" w:hAnsi="Segoe UI" w:cs="Segoe UI"/>
                <w:lang w:val="fr-029"/>
              </w:rPr>
              <w:t>L’</w:t>
            </w:r>
            <w:r w:rsidR="00B20057" w:rsidRPr="007F10F8">
              <w:rPr>
                <w:rFonts w:ascii="Segoe UI" w:hAnsi="Segoe UI" w:cs="Segoe UI"/>
                <w:lang w:val="fr-029"/>
              </w:rPr>
              <w:t>étude</w:t>
            </w:r>
            <w:r w:rsidRPr="007F10F8">
              <w:rPr>
                <w:rFonts w:ascii="Segoe UI" w:hAnsi="Segoe UI" w:cs="Segoe UI"/>
                <w:lang w:val="fr-029"/>
              </w:rPr>
              <w:t xml:space="preserve"> </w:t>
            </w:r>
            <w:r w:rsidR="00E8770C" w:rsidRPr="007F10F8">
              <w:rPr>
                <w:rFonts w:ascii="Segoe UI" w:hAnsi="Segoe UI" w:cs="Segoe UI"/>
                <w:lang w:val="fr-029"/>
              </w:rPr>
              <w:t xml:space="preserve">sur les chaines de valeur </w:t>
            </w:r>
            <w:r w:rsidRPr="007F10F8">
              <w:rPr>
                <w:rFonts w:ascii="Segoe UI" w:hAnsi="Segoe UI" w:cs="Segoe UI"/>
                <w:lang w:val="fr-029"/>
              </w:rPr>
              <w:t xml:space="preserve">a été </w:t>
            </w:r>
            <w:r w:rsidR="00E8770C" w:rsidRPr="007F10F8">
              <w:rPr>
                <w:rFonts w:ascii="Segoe UI" w:hAnsi="Segoe UI" w:cs="Segoe UI"/>
                <w:lang w:val="fr-029"/>
              </w:rPr>
              <w:t>réalisée</w:t>
            </w:r>
          </w:p>
        </w:tc>
      </w:tr>
      <w:tr w:rsidR="00B759CF" w:rsidRPr="007F10F8" w14:paraId="29325337" w14:textId="77777777" w:rsidTr="00213AA5">
        <w:tc>
          <w:tcPr>
            <w:tcW w:w="1800" w:type="dxa"/>
            <w:vMerge/>
          </w:tcPr>
          <w:p w14:paraId="3156307C" w14:textId="77777777" w:rsidR="00B759CF" w:rsidRPr="007F10F8" w:rsidRDefault="00B759CF" w:rsidP="00CC6B14">
            <w:pPr>
              <w:spacing w:line="259" w:lineRule="auto"/>
              <w:jc w:val="both"/>
              <w:rPr>
                <w:rFonts w:ascii="Segoe UI" w:hAnsi="Segoe UI" w:cs="Segoe UI"/>
                <w:lang w:val="fr-029"/>
              </w:rPr>
            </w:pPr>
          </w:p>
        </w:tc>
        <w:tc>
          <w:tcPr>
            <w:tcW w:w="2880" w:type="dxa"/>
          </w:tcPr>
          <w:p w14:paraId="528EC33D"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Diversification des moyens de subsistance (emplois verts et protection de l’environnement</w:t>
            </w:r>
          </w:p>
        </w:tc>
        <w:tc>
          <w:tcPr>
            <w:tcW w:w="2610" w:type="dxa"/>
          </w:tcPr>
          <w:p w14:paraId="49E4CBDC" w14:textId="77777777" w:rsidR="00B759CF" w:rsidRPr="007F10F8" w:rsidRDefault="00B759CF" w:rsidP="00CC6B14">
            <w:pPr>
              <w:spacing w:line="259" w:lineRule="auto"/>
              <w:jc w:val="both"/>
              <w:rPr>
                <w:rFonts w:ascii="Segoe UI" w:hAnsi="Segoe UI" w:cs="Segoe UI"/>
                <w:lang w:val="fr-029"/>
              </w:rPr>
            </w:pPr>
            <w:r w:rsidRPr="007F10F8">
              <w:rPr>
                <w:rFonts w:ascii="Segoe UI" w:hAnsi="Segoe UI" w:cs="Segoe UI"/>
                <w:lang w:val="fr-029"/>
              </w:rPr>
              <w:t xml:space="preserve">Appui </w:t>
            </w:r>
            <w:r w:rsidR="00B20057" w:rsidRPr="007F10F8">
              <w:rPr>
                <w:rFonts w:ascii="Segoe UI" w:hAnsi="Segoe UI" w:cs="Segoe UI"/>
                <w:lang w:val="fr-029"/>
              </w:rPr>
              <w:t>à</w:t>
            </w:r>
            <w:r w:rsidRPr="007F10F8">
              <w:rPr>
                <w:rFonts w:ascii="Segoe UI" w:hAnsi="Segoe UI" w:cs="Segoe UI"/>
                <w:lang w:val="fr-029"/>
              </w:rPr>
              <w:t xml:space="preserve"> la </w:t>
            </w:r>
            <w:r w:rsidR="00E271BC" w:rsidRPr="007F10F8">
              <w:rPr>
                <w:rFonts w:ascii="Segoe UI" w:hAnsi="Segoe UI" w:cs="Segoe UI"/>
                <w:lang w:val="fr-029"/>
              </w:rPr>
              <w:t>création</w:t>
            </w:r>
            <w:r w:rsidRPr="007F10F8">
              <w:rPr>
                <w:rFonts w:ascii="Segoe UI" w:hAnsi="Segoe UI" w:cs="Segoe UI"/>
                <w:lang w:val="fr-029"/>
              </w:rPr>
              <w:t xml:space="preserve"> d’emploi verts et </w:t>
            </w:r>
            <w:r w:rsidR="00E271BC" w:rsidRPr="007F10F8">
              <w:rPr>
                <w:rFonts w:ascii="Segoe UI" w:hAnsi="Segoe UI" w:cs="Segoe UI"/>
                <w:lang w:val="fr-029"/>
              </w:rPr>
              <w:t>à</w:t>
            </w:r>
            <w:r w:rsidRPr="007F10F8">
              <w:rPr>
                <w:rFonts w:ascii="Segoe UI" w:hAnsi="Segoe UI" w:cs="Segoe UI"/>
                <w:lang w:val="fr-029"/>
              </w:rPr>
              <w:t> la protection de l’environnement</w:t>
            </w:r>
          </w:p>
        </w:tc>
        <w:tc>
          <w:tcPr>
            <w:tcW w:w="3240" w:type="dxa"/>
          </w:tcPr>
          <w:p w14:paraId="696D8273" w14:textId="77777777" w:rsidR="00B759CF" w:rsidRPr="007F10F8" w:rsidRDefault="00B20057" w:rsidP="00CC6B14">
            <w:pPr>
              <w:spacing w:line="259" w:lineRule="auto"/>
              <w:jc w:val="both"/>
              <w:rPr>
                <w:rFonts w:ascii="Segoe UI" w:hAnsi="Segoe UI" w:cs="Segoe UI"/>
                <w:lang w:val="fr-029"/>
              </w:rPr>
            </w:pPr>
            <w:r w:rsidRPr="007F10F8">
              <w:rPr>
                <w:rFonts w:ascii="Segoe UI" w:hAnsi="Segoe UI" w:cs="Segoe UI"/>
                <w:lang w:val="fr-029"/>
              </w:rPr>
              <w:t>4 OCBs ont été implémenté des projets agricoles</w:t>
            </w:r>
          </w:p>
        </w:tc>
      </w:tr>
    </w:tbl>
    <w:p w14:paraId="1B594E1D" w14:textId="77777777" w:rsidR="001A32E1" w:rsidRPr="007F10F8" w:rsidRDefault="001A32E1" w:rsidP="001A32E1">
      <w:pPr>
        <w:spacing w:after="120"/>
        <w:jc w:val="both"/>
        <w:rPr>
          <w:rFonts w:ascii="Segoe UI" w:eastAsia="SimSun" w:hAnsi="Segoe UI" w:cs="Segoe UI"/>
          <w:lang w:val="fr-029"/>
        </w:rPr>
      </w:pPr>
    </w:p>
    <w:p w14:paraId="17E5436C" w14:textId="02F20FEB" w:rsidR="00CC563D" w:rsidRPr="007F10F8" w:rsidRDefault="0037525E" w:rsidP="001A32E1">
      <w:pPr>
        <w:spacing w:after="120"/>
        <w:jc w:val="both"/>
        <w:rPr>
          <w:rFonts w:ascii="Segoe UI" w:eastAsia="SimSun" w:hAnsi="Segoe UI" w:cs="Segoe UI"/>
          <w:lang w:val="fr-029"/>
        </w:rPr>
      </w:pPr>
      <w:r w:rsidRPr="007F10F8">
        <w:rPr>
          <w:rFonts w:ascii="Segoe UI" w:eastAsia="SimSun" w:hAnsi="Segoe UI" w:cs="Segoe UI"/>
          <w:lang w:val="fr-029"/>
        </w:rPr>
        <w:t>En Mars 20</w:t>
      </w:r>
      <w:r w:rsidR="008665EA" w:rsidRPr="007F10F8">
        <w:rPr>
          <w:rFonts w:ascii="Segoe UI" w:eastAsia="SimSun" w:hAnsi="Segoe UI" w:cs="Segoe UI"/>
          <w:lang w:val="fr-029"/>
        </w:rPr>
        <w:t>18 les résultats attendus du</w:t>
      </w:r>
      <w:r w:rsidRPr="007F10F8">
        <w:rPr>
          <w:rFonts w:ascii="Segoe UI" w:eastAsia="SimSun" w:hAnsi="Segoe UI" w:cs="Segoe UI"/>
          <w:lang w:val="fr-029"/>
        </w:rPr>
        <w:t xml:space="preserve"> projet ont été établis à la suite d’une entente de subvention. En Novembre 2019, le projet a vu ses objectifs en termes de cible</w:t>
      </w:r>
      <w:r w:rsidR="00A418ED" w:rsidRPr="007F10F8">
        <w:rPr>
          <w:rFonts w:ascii="Segoe UI" w:eastAsia="SimSun" w:hAnsi="Segoe UI" w:cs="Segoe UI"/>
          <w:lang w:val="fr-029"/>
        </w:rPr>
        <w:t>s et résultats intermédiaires</w:t>
      </w:r>
      <w:r w:rsidR="0000153D" w:rsidRPr="007F10F8">
        <w:rPr>
          <w:rFonts w:ascii="Segoe UI" w:eastAsia="SimSun" w:hAnsi="Segoe UI" w:cs="Segoe UI"/>
          <w:lang w:val="fr-029"/>
        </w:rPr>
        <w:t xml:space="preserve"> révisés à la baisse en raison d’une pauvre performance.</w:t>
      </w:r>
      <w:r w:rsidRPr="007F10F8">
        <w:rPr>
          <w:rFonts w:ascii="Segoe UI" w:eastAsia="SimSun" w:hAnsi="Segoe UI" w:cs="Segoe UI"/>
          <w:lang w:val="fr-029"/>
        </w:rPr>
        <w:t xml:space="preserve"> Les achèvements du projet sont ainsi mesur</w:t>
      </w:r>
      <w:r w:rsidR="00A418ED" w:rsidRPr="007F10F8">
        <w:rPr>
          <w:rFonts w:ascii="Segoe UI" w:eastAsia="SimSun" w:hAnsi="Segoe UI" w:cs="Segoe UI"/>
          <w:lang w:val="fr-029"/>
        </w:rPr>
        <w:t>é</w:t>
      </w:r>
      <w:r w:rsidRPr="007F10F8">
        <w:rPr>
          <w:rFonts w:ascii="Segoe UI" w:eastAsia="SimSun" w:hAnsi="Segoe UI" w:cs="Segoe UI"/>
          <w:lang w:val="fr-029"/>
        </w:rPr>
        <w:t xml:space="preserve">s à l’aune des résultats attendus </w:t>
      </w:r>
      <w:r w:rsidR="00A418ED" w:rsidRPr="007F10F8">
        <w:rPr>
          <w:rFonts w:ascii="Segoe UI" w:eastAsia="SimSun" w:hAnsi="Segoe UI" w:cs="Segoe UI"/>
          <w:lang w:val="fr-029"/>
        </w:rPr>
        <w:t xml:space="preserve">suite au recadrage </w:t>
      </w:r>
      <w:r w:rsidR="0000153D" w:rsidRPr="007F10F8">
        <w:rPr>
          <w:rFonts w:ascii="Segoe UI" w:eastAsia="SimSun" w:hAnsi="Segoe UI" w:cs="Segoe UI"/>
          <w:lang w:val="fr-029"/>
        </w:rPr>
        <w:t>dans le cadre de cette évaluation,</w:t>
      </w:r>
      <w:r w:rsidRPr="007F10F8">
        <w:rPr>
          <w:rFonts w:ascii="Segoe UI" w:eastAsia="SimSun" w:hAnsi="Segoe UI" w:cs="Segoe UI"/>
          <w:lang w:val="fr-029"/>
        </w:rPr>
        <w:t xml:space="preserve"> </w:t>
      </w:r>
      <w:r w:rsidR="0000153D" w:rsidRPr="007F10F8">
        <w:rPr>
          <w:rFonts w:ascii="Segoe UI" w:eastAsia="SimSun" w:hAnsi="Segoe UI" w:cs="Segoe UI"/>
          <w:lang w:val="fr-029"/>
        </w:rPr>
        <w:t>ce permetta</w:t>
      </w:r>
      <w:r w:rsidRPr="007F10F8">
        <w:rPr>
          <w:rFonts w:ascii="Segoe UI" w:eastAsia="SimSun" w:hAnsi="Segoe UI" w:cs="Segoe UI"/>
          <w:lang w:val="fr-029"/>
        </w:rPr>
        <w:t xml:space="preserve">nt de statuer sur la performance du projet. </w:t>
      </w:r>
      <w:bookmarkStart w:id="37" w:name="_Hlk61396669"/>
      <w:r w:rsidRPr="007F10F8">
        <w:rPr>
          <w:rFonts w:ascii="Segoe UI" w:eastAsia="SimSun" w:hAnsi="Segoe UI" w:cs="Segoe UI"/>
          <w:lang w:val="fr-029"/>
        </w:rPr>
        <w:t>Les trois grands produits attendus à la réalisation du projet sont (</w:t>
      </w:r>
      <w:r w:rsidR="003629DD" w:rsidRPr="007F10F8">
        <w:rPr>
          <w:rFonts w:ascii="Segoe UI" w:eastAsia="SimSun" w:hAnsi="Segoe UI" w:cs="Segoe UI"/>
          <w:lang w:val="fr-029"/>
        </w:rPr>
        <w:t>1</w:t>
      </w:r>
      <w:r w:rsidRPr="007F10F8">
        <w:rPr>
          <w:rFonts w:ascii="Segoe UI" w:eastAsia="SimSun" w:hAnsi="Segoe UI" w:cs="Segoe UI"/>
          <w:lang w:val="fr-029"/>
        </w:rPr>
        <w:t>) la durabilité des efforts de relèvement aux catastrophes naturelles est améliorée, (</w:t>
      </w:r>
      <w:r w:rsidR="003629DD" w:rsidRPr="007F10F8">
        <w:rPr>
          <w:rFonts w:ascii="Segoe UI" w:eastAsia="SimSun" w:hAnsi="Segoe UI" w:cs="Segoe UI"/>
          <w:lang w:val="fr-029"/>
        </w:rPr>
        <w:t>2</w:t>
      </w:r>
      <w:r w:rsidRPr="007F10F8">
        <w:rPr>
          <w:rFonts w:ascii="Segoe UI" w:eastAsia="SimSun" w:hAnsi="Segoe UI" w:cs="Segoe UI"/>
          <w:lang w:val="fr-029"/>
        </w:rPr>
        <w:t>) l’autonomisation économique des personnes touchées, et en particulier des femmes, est renforcée, (</w:t>
      </w:r>
      <w:r w:rsidR="003629DD" w:rsidRPr="007F10F8">
        <w:rPr>
          <w:rFonts w:ascii="Segoe UI" w:eastAsia="SimSun" w:hAnsi="Segoe UI" w:cs="Segoe UI"/>
          <w:lang w:val="fr-029"/>
        </w:rPr>
        <w:t>3</w:t>
      </w:r>
      <w:r w:rsidRPr="007F10F8">
        <w:rPr>
          <w:rFonts w:ascii="Segoe UI" w:eastAsia="SimSun" w:hAnsi="Segoe UI" w:cs="Segoe UI"/>
          <w:lang w:val="fr-029"/>
        </w:rPr>
        <w:t>) les moyens d’existence durables et la résilience des communautés sont renforcés. Les performances du projet eu égard à ces trois produits sont présentées dans les paragraphes ci-après.</w:t>
      </w:r>
    </w:p>
    <w:bookmarkEnd w:id="37"/>
    <w:p w14:paraId="51584267" w14:textId="77777777" w:rsidR="00511864" w:rsidRPr="007F10F8" w:rsidRDefault="0037525E" w:rsidP="00213AA5">
      <w:pPr>
        <w:pStyle w:val="ListParagraph"/>
        <w:numPr>
          <w:ilvl w:val="0"/>
          <w:numId w:val="13"/>
        </w:numPr>
        <w:spacing w:before="240"/>
        <w:ind w:left="274" w:hanging="274"/>
        <w:contextualSpacing w:val="0"/>
        <w:jc w:val="both"/>
        <w:rPr>
          <w:rFonts w:ascii="Segoe UI" w:hAnsi="Segoe UI" w:cs="Segoe UI"/>
          <w:lang w:val="fr-029"/>
        </w:rPr>
      </w:pPr>
      <w:r w:rsidRPr="007F10F8">
        <w:rPr>
          <w:rFonts w:ascii="Segoe UI" w:hAnsi="Segoe UI" w:cs="Segoe UI"/>
          <w:b/>
          <w:lang w:val="fr-029"/>
        </w:rPr>
        <w:t>La durabilité des efforts de relèvement aux catastrophes naturelles est améliorée</w:t>
      </w:r>
    </w:p>
    <w:p w14:paraId="41F83DCA" w14:textId="77777777" w:rsidR="00511864" w:rsidRPr="007F10F8" w:rsidRDefault="008665EA" w:rsidP="001A32E1">
      <w:pPr>
        <w:spacing w:after="120"/>
        <w:jc w:val="both"/>
        <w:rPr>
          <w:rFonts w:ascii="Segoe UI" w:eastAsia="SimSun" w:hAnsi="Segoe UI" w:cs="Segoe UI"/>
          <w:lang w:val="fr-029"/>
        </w:rPr>
      </w:pPr>
      <w:r w:rsidRPr="007F10F8">
        <w:rPr>
          <w:rFonts w:ascii="Segoe UI" w:eastAsia="SimSun" w:hAnsi="Segoe UI" w:cs="Segoe UI"/>
          <w:b/>
          <w:bCs/>
          <w:lang w:val="fr-029"/>
        </w:rPr>
        <w:lastRenderedPageBreak/>
        <w:t>Des</w:t>
      </w:r>
      <w:r w:rsidR="0037525E" w:rsidRPr="007F10F8">
        <w:rPr>
          <w:rFonts w:ascii="Segoe UI" w:eastAsia="SimSun" w:hAnsi="Segoe UI" w:cs="Segoe UI"/>
          <w:b/>
          <w:bCs/>
          <w:lang w:val="fr-029"/>
        </w:rPr>
        <w:t xml:space="preserve"> plan</w:t>
      </w:r>
      <w:r w:rsidRPr="007F10F8">
        <w:rPr>
          <w:rFonts w:ascii="Segoe UI" w:eastAsia="SimSun" w:hAnsi="Segoe UI" w:cs="Segoe UI"/>
          <w:b/>
          <w:bCs/>
          <w:lang w:val="fr-029"/>
        </w:rPr>
        <w:t>s</w:t>
      </w:r>
      <w:r w:rsidR="0037525E" w:rsidRPr="007F10F8">
        <w:rPr>
          <w:rFonts w:ascii="Segoe UI" w:eastAsia="SimSun" w:hAnsi="Segoe UI" w:cs="Segoe UI"/>
          <w:b/>
          <w:bCs/>
          <w:lang w:val="fr-029"/>
        </w:rPr>
        <w:t xml:space="preserve"> de relèvement</w:t>
      </w:r>
      <w:r w:rsidR="002B27B5" w:rsidRPr="007F10F8">
        <w:rPr>
          <w:rFonts w:ascii="Segoe UI" w:eastAsia="SimSun" w:hAnsi="Segoe UI" w:cs="Segoe UI"/>
          <w:b/>
          <w:bCs/>
          <w:lang w:val="fr-029"/>
        </w:rPr>
        <w:t xml:space="preserve"> pour chaque commune</w:t>
      </w:r>
      <w:r w:rsidR="0037525E" w:rsidRPr="007F10F8">
        <w:rPr>
          <w:rFonts w:ascii="Segoe UI" w:eastAsia="SimSun" w:hAnsi="Segoe UI" w:cs="Segoe UI"/>
          <w:lang w:val="fr-029"/>
        </w:rPr>
        <w:t xml:space="preserve">. </w:t>
      </w:r>
      <w:r w:rsidR="002B27B5" w:rsidRPr="007F10F8">
        <w:rPr>
          <w:rFonts w:ascii="Segoe UI" w:eastAsia="SimSun" w:hAnsi="Segoe UI" w:cs="Segoe UI"/>
          <w:lang w:val="fr-029"/>
        </w:rPr>
        <w:t xml:space="preserve">Le projet voulait doter chacune des 30 communes ciblées d’un plan de relèvement. </w:t>
      </w:r>
      <w:r w:rsidR="0037525E" w:rsidRPr="007F10F8">
        <w:rPr>
          <w:rFonts w:ascii="Segoe UI" w:eastAsia="SimSun" w:hAnsi="Segoe UI" w:cs="Segoe UI"/>
          <w:lang w:val="fr-029"/>
        </w:rPr>
        <w:t xml:space="preserve">Ces plans incluant 12 plans de contingences communales multirisques (PCCM), 6 plans de réduction des risques (PRR), et 12 plans communaux de développement (PCD), devraient être mis en œuvre pour pouvoir cocher l’indicateur y relatif. </w:t>
      </w:r>
    </w:p>
    <w:p w14:paraId="6B673616" w14:textId="77777777" w:rsidR="00A418ED" w:rsidRPr="007F10F8" w:rsidRDefault="0037525E"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Lors de la révision de Novembre 2019, les cibles sont revues à la baisse étant fixées à 18 plans de relèvement dont 12 PCCM et 6 PDC. </w:t>
      </w:r>
      <w:bookmarkStart w:id="38" w:name="_Hlk61396755"/>
      <w:r w:rsidRPr="007F10F8">
        <w:rPr>
          <w:rFonts w:ascii="Segoe UI" w:eastAsia="SimSun" w:hAnsi="Segoe UI" w:cs="Segoe UI"/>
          <w:lang w:val="fr-029"/>
        </w:rPr>
        <w:t xml:space="preserve">Selon les données du projet, les 18 plans de relèvement ont été mis en œuvre et seulement 8 infrastructures publiques </w:t>
      </w:r>
      <w:r w:rsidR="00A418ED" w:rsidRPr="007F10F8">
        <w:rPr>
          <w:rFonts w:ascii="Segoe UI" w:eastAsia="SimSun" w:hAnsi="Segoe UI" w:cs="Segoe UI"/>
          <w:lang w:val="fr-029"/>
        </w:rPr>
        <w:t>stratégiques</w:t>
      </w:r>
      <w:r w:rsidRPr="007F10F8">
        <w:rPr>
          <w:rFonts w:ascii="Segoe UI" w:eastAsia="SimSun" w:hAnsi="Segoe UI" w:cs="Segoe UI"/>
          <w:lang w:val="fr-029"/>
        </w:rPr>
        <w:t xml:space="preserve"> de la Grande Anse sont réhabilitées. </w:t>
      </w:r>
    </w:p>
    <w:p w14:paraId="7192E3AC" w14:textId="77777777" w:rsidR="000F7AF2" w:rsidRPr="007F10F8" w:rsidRDefault="00986685" w:rsidP="001A32E1">
      <w:pPr>
        <w:spacing w:after="120"/>
        <w:jc w:val="both"/>
        <w:rPr>
          <w:rFonts w:ascii="Segoe UI" w:eastAsia="SimSun" w:hAnsi="Segoe UI" w:cs="Segoe UI"/>
          <w:lang w:val="fr-029"/>
        </w:rPr>
      </w:pPr>
      <w:r w:rsidRPr="007F10F8">
        <w:rPr>
          <w:rFonts w:ascii="Segoe UI" w:eastAsia="SimSun" w:hAnsi="Segoe UI" w:cs="Segoe UI"/>
          <w:lang w:val="fr-029"/>
        </w:rPr>
        <w:t>Selon le rapport du projet pour 2020, les plans c</w:t>
      </w:r>
      <w:r w:rsidR="004131FF" w:rsidRPr="007F10F8">
        <w:rPr>
          <w:rFonts w:ascii="Segoe UI" w:eastAsia="SimSun" w:hAnsi="Segoe UI" w:cs="Segoe UI"/>
          <w:lang w:val="fr-029"/>
        </w:rPr>
        <w:t xml:space="preserve">ommunaux de </w:t>
      </w:r>
      <w:r w:rsidR="00E271BC" w:rsidRPr="007F10F8">
        <w:rPr>
          <w:rFonts w:ascii="Segoe UI" w:eastAsia="SimSun" w:hAnsi="Segoe UI" w:cs="Segoe UI"/>
          <w:lang w:val="fr-029"/>
        </w:rPr>
        <w:t>développement</w:t>
      </w:r>
      <w:r w:rsidR="004131FF" w:rsidRPr="007F10F8">
        <w:rPr>
          <w:rFonts w:ascii="Segoe UI" w:eastAsia="SimSun" w:hAnsi="Segoe UI" w:cs="Segoe UI"/>
          <w:lang w:val="fr-029"/>
        </w:rPr>
        <w:t xml:space="preserve"> de Da</w:t>
      </w:r>
      <w:r w:rsidRPr="007F10F8">
        <w:rPr>
          <w:rFonts w:ascii="Segoe UI" w:eastAsia="SimSun" w:hAnsi="Segoe UI" w:cs="Segoe UI"/>
          <w:lang w:val="fr-029"/>
        </w:rPr>
        <w:t>me-Marie et d’Anse d’</w:t>
      </w:r>
      <w:r w:rsidR="00E271BC" w:rsidRPr="007F10F8">
        <w:rPr>
          <w:rFonts w:ascii="Segoe UI" w:eastAsia="SimSun" w:hAnsi="Segoe UI" w:cs="Segoe UI"/>
          <w:lang w:val="fr-029"/>
        </w:rPr>
        <w:t>Hainaut</w:t>
      </w:r>
      <w:r w:rsidRPr="007F10F8">
        <w:rPr>
          <w:rFonts w:ascii="Segoe UI" w:eastAsia="SimSun" w:hAnsi="Segoe UI" w:cs="Segoe UI"/>
          <w:lang w:val="fr-029"/>
        </w:rPr>
        <w:t xml:space="preserve"> sont finalis</w:t>
      </w:r>
      <w:r w:rsidR="0000153D" w:rsidRPr="007F10F8">
        <w:rPr>
          <w:rFonts w:ascii="Segoe UI" w:eastAsia="SimSun" w:hAnsi="Segoe UI" w:cs="Segoe UI"/>
          <w:lang w:val="fr-029"/>
        </w:rPr>
        <w:t>é</w:t>
      </w:r>
      <w:r w:rsidRPr="007F10F8">
        <w:rPr>
          <w:rFonts w:ascii="Segoe UI" w:eastAsia="SimSun" w:hAnsi="Segoe UI" w:cs="Segoe UI"/>
          <w:lang w:val="fr-029"/>
        </w:rPr>
        <w:t xml:space="preserve">s, et </w:t>
      </w:r>
      <w:r w:rsidR="00E271BC" w:rsidRPr="007F10F8">
        <w:rPr>
          <w:rFonts w:ascii="Segoe UI" w:eastAsia="SimSun" w:hAnsi="Segoe UI" w:cs="Segoe UI"/>
          <w:lang w:val="fr-029"/>
        </w:rPr>
        <w:t>près</w:t>
      </w:r>
      <w:r w:rsidRPr="007F10F8">
        <w:rPr>
          <w:rFonts w:ascii="Segoe UI" w:eastAsia="SimSun" w:hAnsi="Segoe UI" w:cs="Segoe UI"/>
          <w:lang w:val="fr-029"/>
        </w:rPr>
        <w:t xml:space="preserve"> de 200 acteurs communaux ont contribués à l’élaboration de ces pl</w:t>
      </w:r>
      <w:r w:rsidR="00511864" w:rsidRPr="007F10F8">
        <w:rPr>
          <w:rFonts w:ascii="Segoe UI" w:eastAsia="SimSun" w:hAnsi="Segoe UI" w:cs="Segoe UI"/>
          <w:lang w:val="fr-029"/>
        </w:rPr>
        <w:t xml:space="preserve">ans communaux de développement. </w:t>
      </w:r>
      <w:r w:rsidRPr="007F10F8">
        <w:rPr>
          <w:rFonts w:ascii="Segoe UI" w:eastAsia="SimSun" w:hAnsi="Segoe UI" w:cs="Segoe UI"/>
          <w:lang w:val="fr-029"/>
        </w:rPr>
        <w:t xml:space="preserve">Cinq autres </w:t>
      </w:r>
      <w:proofErr w:type="spellStart"/>
      <w:r w:rsidRPr="007F10F8">
        <w:rPr>
          <w:rFonts w:ascii="Segoe UI" w:eastAsia="SimSun" w:hAnsi="Segoe UI" w:cs="Segoe UI"/>
          <w:lang w:val="fr-029"/>
        </w:rPr>
        <w:t>PCDs</w:t>
      </w:r>
      <w:proofErr w:type="spellEnd"/>
      <w:r w:rsidRPr="007F10F8">
        <w:rPr>
          <w:rFonts w:ascii="Segoe UI" w:eastAsia="SimSun" w:hAnsi="Segoe UI" w:cs="Segoe UI"/>
          <w:lang w:val="fr-029"/>
        </w:rPr>
        <w:t xml:space="preserve"> sont en cours de finalisation par trois firmes locales sous la supervision des cadres du projet</w:t>
      </w:r>
      <w:r w:rsidR="00D2750A" w:rsidRPr="007F10F8">
        <w:rPr>
          <w:rFonts w:ascii="Segoe UI" w:eastAsia="SimSun" w:hAnsi="Segoe UI" w:cs="Segoe UI"/>
          <w:lang w:val="fr-029"/>
        </w:rPr>
        <w:t xml:space="preserve"> pour les communes de </w:t>
      </w:r>
      <w:r w:rsidR="00E271BC" w:rsidRPr="007F10F8">
        <w:rPr>
          <w:rFonts w:ascii="Segoe UI" w:eastAsia="SimSun" w:hAnsi="Segoe UI" w:cs="Segoe UI"/>
          <w:lang w:val="fr-029"/>
        </w:rPr>
        <w:t>Jérémie</w:t>
      </w:r>
      <w:r w:rsidR="00D2750A" w:rsidRPr="007F10F8">
        <w:rPr>
          <w:rFonts w:ascii="Segoe UI" w:eastAsia="SimSun" w:hAnsi="Segoe UI" w:cs="Segoe UI"/>
          <w:lang w:val="fr-029"/>
        </w:rPr>
        <w:t xml:space="preserve">, </w:t>
      </w:r>
      <w:proofErr w:type="spellStart"/>
      <w:r w:rsidR="00D2750A" w:rsidRPr="007F10F8">
        <w:rPr>
          <w:rFonts w:ascii="Segoe UI" w:eastAsia="SimSun" w:hAnsi="Segoe UI" w:cs="Segoe UI"/>
          <w:lang w:val="fr-029"/>
        </w:rPr>
        <w:t>Pestel</w:t>
      </w:r>
      <w:proofErr w:type="spellEnd"/>
      <w:r w:rsidR="00D2750A" w:rsidRPr="007F10F8">
        <w:rPr>
          <w:rFonts w:ascii="Segoe UI" w:eastAsia="SimSun" w:hAnsi="Segoe UI" w:cs="Segoe UI"/>
          <w:lang w:val="fr-029"/>
        </w:rPr>
        <w:t xml:space="preserve">, Moron, et Corail et </w:t>
      </w:r>
      <w:proofErr w:type="spellStart"/>
      <w:r w:rsidR="00D2750A" w:rsidRPr="007F10F8">
        <w:rPr>
          <w:rFonts w:ascii="Segoe UI" w:eastAsia="SimSun" w:hAnsi="Segoe UI" w:cs="Segoe UI"/>
          <w:lang w:val="fr-029"/>
        </w:rPr>
        <w:t>Irois</w:t>
      </w:r>
      <w:proofErr w:type="spellEnd"/>
      <w:r w:rsidRPr="007F10F8">
        <w:rPr>
          <w:rFonts w:ascii="Segoe UI" w:eastAsia="SimSun" w:hAnsi="Segoe UI" w:cs="Segoe UI"/>
          <w:lang w:val="fr-029"/>
        </w:rPr>
        <w:t>.</w:t>
      </w:r>
    </w:p>
    <w:p w14:paraId="2B353D17" w14:textId="77777777" w:rsidR="005C0F2A" w:rsidRPr="007F10F8" w:rsidRDefault="00D2750A" w:rsidP="001A32E1">
      <w:pPr>
        <w:spacing w:after="120"/>
        <w:jc w:val="both"/>
        <w:rPr>
          <w:rFonts w:ascii="Segoe UI" w:eastAsia="SimSun" w:hAnsi="Segoe UI" w:cs="Segoe UI"/>
          <w:lang w:val="fr-029"/>
        </w:rPr>
      </w:pPr>
      <w:r w:rsidRPr="007F10F8">
        <w:rPr>
          <w:rFonts w:ascii="Segoe UI" w:eastAsia="SimSun" w:hAnsi="Segoe UI" w:cs="Segoe UI"/>
          <w:lang w:val="fr-029"/>
        </w:rPr>
        <w:t>L’</w:t>
      </w:r>
      <w:r w:rsidR="00E271BC" w:rsidRPr="007F10F8">
        <w:rPr>
          <w:rFonts w:ascii="Segoe UI" w:eastAsia="SimSun" w:hAnsi="Segoe UI" w:cs="Segoe UI"/>
          <w:lang w:val="fr-029"/>
        </w:rPr>
        <w:t>équipe</w:t>
      </w:r>
      <w:r w:rsidRPr="007F10F8">
        <w:rPr>
          <w:rFonts w:ascii="Segoe UI" w:eastAsia="SimSun" w:hAnsi="Segoe UI" w:cs="Segoe UI"/>
          <w:lang w:val="fr-029"/>
        </w:rPr>
        <w:t xml:space="preserve"> de supervision du projet est </w:t>
      </w:r>
      <w:r w:rsidR="00E271BC" w:rsidRPr="007F10F8">
        <w:rPr>
          <w:rFonts w:ascii="Segoe UI" w:eastAsia="SimSun" w:hAnsi="Segoe UI" w:cs="Segoe UI"/>
          <w:lang w:val="fr-029"/>
        </w:rPr>
        <w:t>constituée</w:t>
      </w:r>
      <w:r w:rsidRPr="007F10F8">
        <w:rPr>
          <w:rFonts w:ascii="Segoe UI" w:eastAsia="SimSun" w:hAnsi="Segoe UI" w:cs="Segoe UI"/>
          <w:lang w:val="fr-029"/>
        </w:rPr>
        <w:t xml:space="preserve"> de l’expert en gouvernance (respect des normes technique) et l’expert en genre (pour la participation effective des femmes dans les rencontres). Selon les cadres du projet, le souci ne fut pas seulement la </w:t>
      </w:r>
      <w:r w:rsidR="00E271BC" w:rsidRPr="007F10F8">
        <w:rPr>
          <w:rFonts w:ascii="Segoe UI" w:eastAsia="SimSun" w:hAnsi="Segoe UI" w:cs="Segoe UI"/>
          <w:lang w:val="fr-029"/>
        </w:rPr>
        <w:t>représentation</w:t>
      </w:r>
      <w:r w:rsidRPr="007F10F8">
        <w:rPr>
          <w:rFonts w:ascii="Segoe UI" w:eastAsia="SimSun" w:hAnsi="Segoe UI" w:cs="Segoe UI"/>
          <w:lang w:val="fr-029"/>
        </w:rPr>
        <w:t xml:space="preserve"> quantitative des femmes dans les assemblés mais aussi de leur participation effective. Ainsi la mission de l’expert genre a été de s’assurer que (1) les femmes sont </w:t>
      </w:r>
      <w:r w:rsidR="00C04CE5" w:rsidRPr="007F10F8">
        <w:rPr>
          <w:rFonts w:ascii="Segoe UI" w:eastAsia="SimSun" w:hAnsi="Segoe UI" w:cs="Segoe UI"/>
          <w:lang w:val="fr-029"/>
        </w:rPr>
        <w:t>présentes</w:t>
      </w:r>
      <w:r w:rsidRPr="007F10F8">
        <w:rPr>
          <w:rFonts w:ascii="Segoe UI" w:eastAsia="SimSun" w:hAnsi="Segoe UI" w:cs="Segoe UI"/>
          <w:lang w:val="fr-029"/>
        </w:rPr>
        <w:t xml:space="preserve"> et leur </w:t>
      </w:r>
      <w:r w:rsidR="00E271BC" w:rsidRPr="007F10F8">
        <w:rPr>
          <w:rFonts w:ascii="Segoe UI" w:eastAsia="SimSun" w:hAnsi="Segoe UI" w:cs="Segoe UI"/>
          <w:lang w:val="fr-029"/>
        </w:rPr>
        <w:t>présence</w:t>
      </w:r>
      <w:r w:rsidRPr="007F10F8">
        <w:rPr>
          <w:rFonts w:ascii="Segoe UI" w:eastAsia="SimSun" w:hAnsi="Segoe UI" w:cs="Segoe UI"/>
          <w:lang w:val="fr-029"/>
        </w:rPr>
        <w:t xml:space="preserve"> et participation sont effectives, (2) les cadres des bureaux d’</w:t>
      </w:r>
      <w:r w:rsidR="00E271BC" w:rsidRPr="007F10F8">
        <w:rPr>
          <w:rFonts w:ascii="Segoe UI" w:eastAsia="SimSun" w:hAnsi="Segoe UI" w:cs="Segoe UI"/>
          <w:lang w:val="fr-029"/>
        </w:rPr>
        <w:t>études</w:t>
      </w:r>
      <w:r w:rsidRPr="007F10F8">
        <w:rPr>
          <w:rFonts w:ascii="Segoe UI" w:eastAsia="SimSun" w:hAnsi="Segoe UI" w:cs="Segoe UI"/>
          <w:lang w:val="fr-029"/>
        </w:rPr>
        <w:t xml:space="preserve"> s’arrangent à ce que les femmes participent dans les </w:t>
      </w:r>
      <w:r w:rsidR="00064CB4" w:rsidRPr="007F10F8">
        <w:rPr>
          <w:rFonts w:ascii="Segoe UI" w:eastAsia="SimSun" w:hAnsi="Segoe UI" w:cs="Segoe UI"/>
          <w:lang w:val="fr-029"/>
        </w:rPr>
        <w:t>débats</w:t>
      </w:r>
      <w:r w:rsidRPr="007F10F8">
        <w:rPr>
          <w:rFonts w:ascii="Segoe UI" w:eastAsia="SimSun" w:hAnsi="Segoe UI" w:cs="Segoe UI"/>
          <w:lang w:val="fr-029"/>
        </w:rPr>
        <w:t xml:space="preserve">. Selon le rapport de 2020 du projet, au niveau des cinq communes 852 personnes ont </w:t>
      </w:r>
      <w:r w:rsidR="00064CB4" w:rsidRPr="007F10F8">
        <w:rPr>
          <w:rFonts w:ascii="Segoe UI" w:eastAsia="SimSun" w:hAnsi="Segoe UI" w:cs="Segoe UI"/>
          <w:lang w:val="fr-029"/>
        </w:rPr>
        <w:t>participé</w:t>
      </w:r>
      <w:r w:rsidRPr="007F10F8">
        <w:rPr>
          <w:rFonts w:ascii="Segoe UI" w:eastAsia="SimSun" w:hAnsi="Segoe UI" w:cs="Segoe UI"/>
          <w:lang w:val="fr-029"/>
        </w:rPr>
        <w:t xml:space="preserve"> aux ateliers </w:t>
      </w:r>
      <w:r w:rsidR="00064CB4" w:rsidRPr="007F10F8">
        <w:rPr>
          <w:rFonts w:ascii="Segoe UI" w:eastAsia="SimSun" w:hAnsi="Segoe UI" w:cs="Segoe UI"/>
          <w:lang w:val="fr-029"/>
        </w:rPr>
        <w:t xml:space="preserve">de diagnostics participatifs </w:t>
      </w:r>
      <w:r w:rsidRPr="007F10F8">
        <w:rPr>
          <w:rFonts w:ascii="Segoe UI" w:eastAsia="SimSun" w:hAnsi="Segoe UI" w:cs="Segoe UI"/>
          <w:lang w:val="fr-029"/>
        </w:rPr>
        <w:t xml:space="preserve">dont 293 femmes, soit </w:t>
      </w:r>
      <w:r w:rsidR="00064CB4" w:rsidRPr="007F10F8">
        <w:rPr>
          <w:rFonts w:ascii="Segoe UI" w:eastAsia="SimSun" w:hAnsi="Segoe UI" w:cs="Segoe UI"/>
          <w:lang w:val="fr-029"/>
        </w:rPr>
        <w:t>34%.</w:t>
      </w:r>
    </w:p>
    <w:p w14:paraId="34755BB8" w14:textId="77777777" w:rsidR="005C0F2A" w:rsidRPr="007F10F8" w:rsidRDefault="005C0F2A"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Les PCCMs sont encore en phase de </w:t>
      </w:r>
      <w:r w:rsidR="00E271BC" w:rsidRPr="007F10F8">
        <w:rPr>
          <w:rFonts w:ascii="Segoe UI" w:eastAsia="SimSun" w:hAnsi="Segoe UI" w:cs="Segoe UI"/>
          <w:lang w:val="fr-029"/>
        </w:rPr>
        <w:t>rédaction</w:t>
      </w:r>
      <w:r w:rsidRPr="007F10F8">
        <w:rPr>
          <w:rFonts w:ascii="Segoe UI" w:eastAsia="SimSun" w:hAnsi="Segoe UI" w:cs="Segoe UI"/>
          <w:lang w:val="fr-029"/>
        </w:rPr>
        <w:t xml:space="preserve">. </w:t>
      </w:r>
      <w:r w:rsidR="00DA7CC5" w:rsidRPr="007F10F8">
        <w:rPr>
          <w:rFonts w:ascii="Segoe UI" w:eastAsia="SimSun" w:hAnsi="Segoe UI" w:cs="Segoe UI"/>
          <w:lang w:val="fr-029"/>
        </w:rPr>
        <w:t xml:space="preserve">L’élaboration complète d’un PCCM est </w:t>
      </w:r>
      <w:r w:rsidRPr="007F10F8">
        <w:rPr>
          <w:rFonts w:ascii="Segoe UI" w:eastAsia="SimSun" w:hAnsi="Segoe UI" w:cs="Segoe UI"/>
          <w:lang w:val="fr-029"/>
        </w:rPr>
        <w:t xml:space="preserve">un processus en 9 </w:t>
      </w:r>
      <w:r w:rsidR="00E271BC" w:rsidRPr="007F10F8">
        <w:rPr>
          <w:rFonts w:ascii="Segoe UI" w:eastAsia="SimSun" w:hAnsi="Segoe UI" w:cs="Segoe UI"/>
          <w:lang w:val="fr-029"/>
        </w:rPr>
        <w:t>étapes</w:t>
      </w:r>
      <w:r w:rsidRPr="007F10F8">
        <w:rPr>
          <w:rFonts w:ascii="Segoe UI" w:eastAsia="SimSun" w:hAnsi="Segoe UI" w:cs="Segoe UI"/>
          <w:lang w:val="fr-029"/>
        </w:rPr>
        <w:t xml:space="preserve">, et les </w:t>
      </w:r>
      <w:r w:rsidR="00E271BC" w:rsidRPr="007F10F8">
        <w:rPr>
          <w:rFonts w:ascii="Segoe UI" w:eastAsia="SimSun" w:hAnsi="Segoe UI" w:cs="Segoe UI"/>
          <w:lang w:val="fr-029"/>
        </w:rPr>
        <w:t>étapes</w:t>
      </w:r>
      <w:r w:rsidRPr="007F10F8">
        <w:rPr>
          <w:rFonts w:ascii="Segoe UI" w:eastAsia="SimSun" w:hAnsi="Segoe UI" w:cs="Segoe UI"/>
          <w:lang w:val="fr-029"/>
        </w:rPr>
        <w:t xml:space="preserve"> 5 à 9 sont en cours</w:t>
      </w:r>
      <w:r w:rsidR="00DA7CC5" w:rsidRPr="007F10F8">
        <w:rPr>
          <w:rFonts w:ascii="Segoe UI" w:eastAsia="SimSun" w:hAnsi="Segoe UI" w:cs="Segoe UI"/>
          <w:lang w:val="fr-029"/>
        </w:rPr>
        <w:t xml:space="preserve"> pour ceux des communes de la Grande Anse</w:t>
      </w:r>
      <w:r w:rsidRPr="007F10F8">
        <w:rPr>
          <w:rFonts w:ascii="Segoe UI" w:eastAsia="SimSun" w:hAnsi="Segoe UI" w:cs="Segoe UI"/>
          <w:lang w:val="fr-029"/>
        </w:rPr>
        <w:t xml:space="preserve">, selon le rapport 2020 du projet. </w:t>
      </w:r>
      <w:r w:rsidR="00DA7CC5" w:rsidRPr="007F10F8">
        <w:rPr>
          <w:rFonts w:ascii="Segoe UI" w:eastAsia="SimSun" w:hAnsi="Segoe UI" w:cs="Segoe UI"/>
          <w:lang w:val="fr-029"/>
        </w:rPr>
        <w:t>Douze (</w:t>
      </w:r>
      <w:r w:rsidRPr="007F10F8">
        <w:rPr>
          <w:rFonts w:ascii="Segoe UI" w:eastAsia="SimSun" w:hAnsi="Segoe UI" w:cs="Segoe UI"/>
          <w:lang w:val="fr-029"/>
        </w:rPr>
        <w:t>12</w:t>
      </w:r>
      <w:r w:rsidR="00DA7CC5" w:rsidRPr="007F10F8">
        <w:rPr>
          <w:rFonts w:ascii="Segoe UI" w:eastAsia="SimSun" w:hAnsi="Segoe UI" w:cs="Segoe UI"/>
          <w:lang w:val="fr-029"/>
        </w:rPr>
        <w:t>)</w:t>
      </w:r>
      <w:r w:rsidRPr="007F10F8">
        <w:rPr>
          <w:rFonts w:ascii="Segoe UI" w:eastAsia="SimSun" w:hAnsi="Segoe UI" w:cs="Segoe UI"/>
          <w:lang w:val="fr-029"/>
        </w:rPr>
        <w:t xml:space="preserve"> grands groupes de travail représentés chacun par un comité élu, en synergie avec les cadres techniques de la Direction de la Protection civile (DPC), ont été créés dans 12 communes en vue d’assurer l’ancrage et l’appropriation des PCCM. Les documents finaux sont encore </w:t>
      </w:r>
      <w:r w:rsidR="00E271BC" w:rsidRPr="007F10F8">
        <w:rPr>
          <w:rFonts w:ascii="Segoe UI" w:eastAsia="SimSun" w:hAnsi="Segoe UI" w:cs="Segoe UI"/>
          <w:lang w:val="fr-029"/>
        </w:rPr>
        <w:t>à</w:t>
      </w:r>
      <w:r w:rsidRPr="007F10F8">
        <w:rPr>
          <w:rFonts w:ascii="Segoe UI" w:eastAsia="SimSun" w:hAnsi="Segoe UI" w:cs="Segoe UI"/>
          <w:lang w:val="fr-029"/>
        </w:rPr>
        <w:t xml:space="preserve"> </w:t>
      </w:r>
      <w:r w:rsidR="00E271BC" w:rsidRPr="007F10F8">
        <w:rPr>
          <w:rFonts w:ascii="Segoe UI" w:eastAsia="SimSun" w:hAnsi="Segoe UI" w:cs="Segoe UI"/>
          <w:lang w:val="fr-029"/>
        </w:rPr>
        <w:t>être</w:t>
      </w:r>
      <w:r w:rsidRPr="007F10F8">
        <w:rPr>
          <w:rFonts w:ascii="Segoe UI" w:eastAsia="SimSun" w:hAnsi="Segoe UI" w:cs="Segoe UI"/>
          <w:lang w:val="fr-029"/>
        </w:rPr>
        <w:t xml:space="preserve"> </w:t>
      </w:r>
      <w:r w:rsidR="00E271BC" w:rsidRPr="007F10F8">
        <w:rPr>
          <w:rFonts w:ascii="Segoe UI" w:eastAsia="SimSun" w:hAnsi="Segoe UI" w:cs="Segoe UI"/>
          <w:lang w:val="fr-029"/>
        </w:rPr>
        <w:t>finalisé</w:t>
      </w:r>
      <w:r w:rsidRPr="007F10F8">
        <w:rPr>
          <w:rFonts w:ascii="Segoe UI" w:eastAsia="SimSun" w:hAnsi="Segoe UI" w:cs="Segoe UI"/>
          <w:lang w:val="fr-029"/>
        </w:rPr>
        <w:t xml:space="preserve">s, </w:t>
      </w:r>
      <w:r w:rsidR="00E271BC" w:rsidRPr="007F10F8">
        <w:rPr>
          <w:rFonts w:ascii="Segoe UI" w:eastAsia="SimSun" w:hAnsi="Segoe UI" w:cs="Segoe UI"/>
          <w:lang w:val="fr-029"/>
        </w:rPr>
        <w:t>validé</w:t>
      </w:r>
      <w:r w:rsidRPr="007F10F8">
        <w:rPr>
          <w:rFonts w:ascii="Segoe UI" w:eastAsia="SimSun" w:hAnsi="Segoe UI" w:cs="Segoe UI"/>
          <w:lang w:val="fr-029"/>
        </w:rPr>
        <w:t xml:space="preserve">s et remis aux mairies, </w:t>
      </w:r>
      <w:r w:rsidR="002B27B5" w:rsidRPr="007F10F8">
        <w:rPr>
          <w:rFonts w:ascii="Segoe UI" w:eastAsia="SimSun" w:hAnsi="Segoe UI" w:cs="Segoe UI"/>
          <w:lang w:val="fr-029"/>
        </w:rPr>
        <w:t>exception faite</w:t>
      </w:r>
      <w:r w:rsidRPr="007F10F8">
        <w:rPr>
          <w:rFonts w:ascii="Segoe UI" w:eastAsia="SimSun" w:hAnsi="Segoe UI" w:cs="Segoe UI"/>
          <w:lang w:val="fr-029"/>
        </w:rPr>
        <w:t xml:space="preserve"> pour le plan de Dame-Marie. </w:t>
      </w:r>
    </w:p>
    <w:p w14:paraId="154C7CCF" w14:textId="77777777" w:rsidR="005C0F2A" w:rsidRPr="007F10F8" w:rsidRDefault="00871EA3" w:rsidP="001A32E1">
      <w:pPr>
        <w:spacing w:after="120"/>
        <w:jc w:val="both"/>
        <w:rPr>
          <w:rFonts w:ascii="Segoe UI" w:eastAsia="SimSun" w:hAnsi="Segoe UI" w:cs="Segoe UI"/>
          <w:lang w:val="fr-029"/>
        </w:rPr>
      </w:pPr>
      <w:r w:rsidRPr="007F10F8">
        <w:rPr>
          <w:rFonts w:ascii="Segoe UI" w:eastAsia="SimSun" w:hAnsi="Segoe UI" w:cs="Segoe UI"/>
          <w:lang w:val="fr-029"/>
        </w:rPr>
        <w:t>Le</w:t>
      </w:r>
      <w:r w:rsidR="005C0F2A" w:rsidRPr="007F10F8">
        <w:rPr>
          <w:rFonts w:ascii="Segoe UI" w:eastAsia="SimSun" w:hAnsi="Segoe UI" w:cs="Segoe UI"/>
          <w:lang w:val="fr-029"/>
        </w:rPr>
        <w:t xml:space="preserve">s maires </w:t>
      </w:r>
      <w:r w:rsidRPr="007F10F8">
        <w:rPr>
          <w:rFonts w:ascii="Segoe UI" w:eastAsia="SimSun" w:hAnsi="Segoe UI" w:cs="Segoe UI"/>
          <w:lang w:val="fr-029"/>
        </w:rPr>
        <w:t>interviewés confirm</w:t>
      </w:r>
      <w:r w:rsidR="00E271BC" w:rsidRPr="007F10F8">
        <w:rPr>
          <w:rFonts w:ascii="Segoe UI" w:eastAsia="SimSun" w:hAnsi="Segoe UI" w:cs="Segoe UI"/>
          <w:lang w:val="fr-029"/>
        </w:rPr>
        <w:t>ent</w:t>
      </w:r>
      <w:r w:rsidR="005C0F2A" w:rsidRPr="007F10F8">
        <w:rPr>
          <w:rFonts w:ascii="Segoe UI" w:eastAsia="SimSun" w:hAnsi="Segoe UI" w:cs="Segoe UI"/>
          <w:lang w:val="fr-029"/>
        </w:rPr>
        <w:t xml:space="preserve"> </w:t>
      </w:r>
      <w:r w:rsidR="00B25AAF" w:rsidRPr="007F10F8">
        <w:rPr>
          <w:rFonts w:ascii="Segoe UI" w:eastAsia="SimSun" w:hAnsi="Segoe UI" w:cs="Segoe UI"/>
          <w:lang w:val="fr-029"/>
        </w:rPr>
        <w:t xml:space="preserve">aussi </w:t>
      </w:r>
      <w:r w:rsidR="005C0F2A" w:rsidRPr="007F10F8">
        <w:rPr>
          <w:rFonts w:ascii="Segoe UI" w:eastAsia="SimSun" w:hAnsi="Segoe UI" w:cs="Segoe UI"/>
          <w:lang w:val="fr-029"/>
        </w:rPr>
        <w:t xml:space="preserve">que la </w:t>
      </w:r>
      <w:r w:rsidR="00E271BC" w:rsidRPr="007F10F8">
        <w:rPr>
          <w:rFonts w:ascii="Segoe UI" w:eastAsia="SimSun" w:hAnsi="Segoe UI" w:cs="Segoe UI"/>
          <w:lang w:val="fr-029"/>
        </w:rPr>
        <w:t>communauté</w:t>
      </w:r>
      <w:r w:rsidR="005C0F2A" w:rsidRPr="007F10F8">
        <w:rPr>
          <w:rFonts w:ascii="Segoe UI" w:eastAsia="SimSun" w:hAnsi="Segoe UI" w:cs="Segoe UI"/>
          <w:lang w:val="fr-029"/>
        </w:rPr>
        <w:t xml:space="preserve"> a été </w:t>
      </w:r>
      <w:r w:rsidR="00E271BC" w:rsidRPr="007F10F8">
        <w:rPr>
          <w:rFonts w:ascii="Segoe UI" w:eastAsia="SimSun" w:hAnsi="Segoe UI" w:cs="Segoe UI"/>
          <w:lang w:val="fr-029"/>
        </w:rPr>
        <w:t>impliquée</w:t>
      </w:r>
      <w:r w:rsidR="005C0F2A" w:rsidRPr="007F10F8">
        <w:rPr>
          <w:rFonts w:ascii="Segoe UI" w:eastAsia="SimSun" w:hAnsi="Segoe UI" w:cs="Segoe UI"/>
          <w:lang w:val="fr-029"/>
        </w:rPr>
        <w:t xml:space="preserve"> dans tout le processus pour l’</w:t>
      </w:r>
      <w:r w:rsidR="00E271BC" w:rsidRPr="007F10F8">
        <w:rPr>
          <w:rFonts w:ascii="Segoe UI" w:eastAsia="SimSun" w:hAnsi="Segoe UI" w:cs="Segoe UI"/>
          <w:lang w:val="fr-029"/>
        </w:rPr>
        <w:t>élaboration</w:t>
      </w:r>
      <w:r w:rsidR="005C0F2A" w:rsidRPr="007F10F8">
        <w:rPr>
          <w:rFonts w:ascii="Segoe UI" w:eastAsia="SimSun" w:hAnsi="Segoe UI" w:cs="Segoe UI"/>
          <w:lang w:val="fr-029"/>
        </w:rPr>
        <w:t xml:space="preserve"> de ces </w:t>
      </w:r>
      <w:r w:rsidR="00E271BC" w:rsidRPr="007F10F8">
        <w:rPr>
          <w:rFonts w:ascii="Segoe UI" w:eastAsia="SimSun" w:hAnsi="Segoe UI" w:cs="Segoe UI"/>
          <w:lang w:val="fr-029"/>
        </w:rPr>
        <w:t>différents</w:t>
      </w:r>
      <w:r w:rsidR="005C0F2A" w:rsidRPr="007F10F8">
        <w:rPr>
          <w:rFonts w:ascii="Segoe UI" w:eastAsia="SimSun" w:hAnsi="Segoe UI" w:cs="Segoe UI"/>
          <w:lang w:val="fr-029"/>
        </w:rPr>
        <w:t xml:space="preserve"> plans, </w:t>
      </w:r>
      <w:r w:rsidR="00B25AAF" w:rsidRPr="007F10F8">
        <w:rPr>
          <w:rFonts w:ascii="Segoe UI" w:eastAsia="SimSun" w:hAnsi="Segoe UI" w:cs="Segoe UI"/>
          <w:lang w:val="fr-029"/>
        </w:rPr>
        <w:t xml:space="preserve">qu’ils ont eu des brochures sur les PCCMs, </w:t>
      </w:r>
      <w:r w:rsidR="005C0F2A" w:rsidRPr="007F10F8">
        <w:rPr>
          <w:rFonts w:ascii="Segoe UI" w:eastAsia="SimSun" w:hAnsi="Segoe UI" w:cs="Segoe UI"/>
          <w:lang w:val="fr-029"/>
        </w:rPr>
        <w:t xml:space="preserve">et qu’ils attendent encore ces documents. </w:t>
      </w:r>
      <w:r w:rsidR="00F0573C" w:rsidRPr="007F10F8">
        <w:rPr>
          <w:rFonts w:ascii="Segoe UI" w:eastAsia="SimSun" w:hAnsi="Segoe UI" w:cs="Segoe UI"/>
          <w:lang w:val="fr-029"/>
        </w:rPr>
        <w:t>Ils indiquent qu’ils avaient beaucoup travaill</w:t>
      </w:r>
      <w:r w:rsidR="003E3E27" w:rsidRPr="007F10F8">
        <w:rPr>
          <w:rFonts w:ascii="Segoe UI" w:eastAsia="SimSun" w:hAnsi="Segoe UI" w:cs="Segoe UI"/>
          <w:lang w:val="fr-029"/>
        </w:rPr>
        <w:t>é</w:t>
      </w:r>
      <w:r w:rsidR="00F0573C" w:rsidRPr="007F10F8">
        <w:rPr>
          <w:rFonts w:ascii="Segoe UI" w:eastAsia="SimSun" w:hAnsi="Segoe UI" w:cs="Segoe UI"/>
          <w:lang w:val="fr-029"/>
        </w:rPr>
        <w:t xml:space="preserve">s sur le plan de contingence pour identifier les aléas, les zones vulnérables et les mesures de mitigation et de réponse. </w:t>
      </w:r>
      <w:r w:rsidR="005C0F2A" w:rsidRPr="007F10F8">
        <w:rPr>
          <w:rFonts w:ascii="Segoe UI" w:eastAsia="SimSun" w:hAnsi="Segoe UI" w:cs="Segoe UI"/>
          <w:lang w:val="fr-029"/>
        </w:rPr>
        <w:t>Se</w:t>
      </w:r>
      <w:r w:rsidR="00064CB4" w:rsidRPr="007F10F8">
        <w:rPr>
          <w:rFonts w:ascii="Segoe UI" w:eastAsia="SimSun" w:hAnsi="Segoe UI" w:cs="Segoe UI"/>
          <w:lang w:val="fr-029"/>
        </w:rPr>
        <w:t>lon le rapport du projet de 2020</w:t>
      </w:r>
      <w:r w:rsidR="005C0F2A" w:rsidRPr="007F10F8">
        <w:rPr>
          <w:rFonts w:ascii="Segoe UI" w:eastAsia="SimSun" w:hAnsi="Segoe UI" w:cs="Segoe UI"/>
          <w:lang w:val="fr-029"/>
        </w:rPr>
        <w:t xml:space="preserve">, </w:t>
      </w:r>
      <w:r w:rsidR="00064CB4" w:rsidRPr="007F10F8">
        <w:rPr>
          <w:rFonts w:ascii="Segoe UI" w:eastAsia="SimSun" w:hAnsi="Segoe UI" w:cs="Segoe UI"/>
          <w:lang w:val="fr-029"/>
        </w:rPr>
        <w:t>1406</w:t>
      </w:r>
      <w:r w:rsidR="005C0F2A" w:rsidRPr="007F10F8">
        <w:rPr>
          <w:rFonts w:ascii="Segoe UI" w:eastAsia="SimSun" w:hAnsi="Segoe UI" w:cs="Segoe UI"/>
          <w:lang w:val="fr-029"/>
        </w:rPr>
        <w:t xml:space="preserve"> participants-es dont </w:t>
      </w:r>
      <w:r w:rsidR="005F4C4D" w:rsidRPr="007F10F8">
        <w:rPr>
          <w:rFonts w:ascii="Segoe UI" w:eastAsia="SimSun" w:hAnsi="Segoe UI" w:cs="Segoe UI"/>
          <w:lang w:val="fr-029"/>
        </w:rPr>
        <w:t>392</w:t>
      </w:r>
      <w:r w:rsidR="005C0F2A" w:rsidRPr="007F10F8">
        <w:rPr>
          <w:rFonts w:ascii="Segoe UI" w:eastAsia="SimSun" w:hAnsi="Segoe UI" w:cs="Segoe UI"/>
          <w:lang w:val="fr-029"/>
        </w:rPr>
        <w:t xml:space="preserve"> femmes</w:t>
      </w:r>
      <w:r w:rsidR="005F4C4D" w:rsidRPr="007F10F8">
        <w:rPr>
          <w:rFonts w:ascii="Segoe UI" w:eastAsia="SimSun" w:hAnsi="Segoe UI" w:cs="Segoe UI"/>
          <w:lang w:val="fr-029"/>
        </w:rPr>
        <w:t xml:space="preserve">, soit 27%, </w:t>
      </w:r>
      <w:r w:rsidR="005C0F2A" w:rsidRPr="007F10F8">
        <w:rPr>
          <w:rFonts w:ascii="Segoe UI" w:eastAsia="SimSun" w:hAnsi="Segoe UI" w:cs="Segoe UI"/>
          <w:lang w:val="fr-029"/>
        </w:rPr>
        <w:t xml:space="preserve">issus de 12 communes sont sensibilisés informés, aux principes et démarches du </w:t>
      </w:r>
      <w:r w:rsidR="005F4C4D" w:rsidRPr="007F10F8">
        <w:rPr>
          <w:rFonts w:ascii="Segoe UI" w:eastAsia="SimSun" w:hAnsi="Segoe UI" w:cs="Segoe UI"/>
          <w:lang w:val="fr-029"/>
        </w:rPr>
        <w:t xml:space="preserve">PCCMs à travers des ateliers pour les </w:t>
      </w:r>
      <w:r w:rsidR="00E271BC" w:rsidRPr="007F10F8">
        <w:rPr>
          <w:rFonts w:ascii="Segoe UI" w:eastAsia="SimSun" w:hAnsi="Segoe UI" w:cs="Segoe UI"/>
          <w:lang w:val="fr-029"/>
        </w:rPr>
        <w:t>étapes</w:t>
      </w:r>
      <w:r w:rsidR="005F4C4D" w:rsidRPr="007F10F8">
        <w:rPr>
          <w:rFonts w:ascii="Segoe UI" w:eastAsia="SimSun" w:hAnsi="Segoe UI" w:cs="Segoe UI"/>
          <w:lang w:val="fr-029"/>
        </w:rPr>
        <w:t xml:space="preserve"> 5, 6 et 7. Etant donné que les participants sont essentiellement </w:t>
      </w:r>
      <w:r w:rsidR="00E271BC" w:rsidRPr="007F10F8">
        <w:rPr>
          <w:rFonts w:ascii="Segoe UI" w:eastAsia="SimSun" w:hAnsi="Segoe UI" w:cs="Segoe UI"/>
          <w:lang w:val="fr-029"/>
        </w:rPr>
        <w:t>constitués</w:t>
      </w:r>
      <w:r w:rsidR="005F4C4D" w:rsidRPr="007F10F8">
        <w:rPr>
          <w:rFonts w:ascii="Segoe UI" w:eastAsia="SimSun" w:hAnsi="Segoe UI" w:cs="Segoe UI"/>
          <w:lang w:val="fr-029"/>
        </w:rPr>
        <w:t xml:space="preserve"> d’autorit</w:t>
      </w:r>
      <w:r w:rsidR="00E271BC" w:rsidRPr="007F10F8">
        <w:rPr>
          <w:rFonts w:ascii="Segoe UI" w:eastAsia="SimSun" w:hAnsi="Segoe UI" w:cs="Segoe UI"/>
          <w:lang w:val="fr-029"/>
        </w:rPr>
        <w:t>é</w:t>
      </w:r>
      <w:r w:rsidR="005F4C4D" w:rsidRPr="007F10F8">
        <w:rPr>
          <w:rFonts w:ascii="Segoe UI" w:eastAsia="SimSun" w:hAnsi="Segoe UI" w:cs="Segoe UI"/>
          <w:lang w:val="fr-029"/>
        </w:rPr>
        <w:t xml:space="preserve">s locales, il fut difficile d’avoir une plus grande proportion de femmes parmi les participants, les </w:t>
      </w:r>
      <w:r w:rsidR="00E271BC" w:rsidRPr="007F10F8">
        <w:rPr>
          <w:rFonts w:ascii="Segoe UI" w:eastAsia="SimSun" w:hAnsi="Segoe UI" w:cs="Segoe UI"/>
          <w:lang w:val="fr-029"/>
        </w:rPr>
        <w:t>autorités</w:t>
      </w:r>
      <w:r w:rsidR="005F4C4D" w:rsidRPr="007F10F8">
        <w:rPr>
          <w:rFonts w:ascii="Segoe UI" w:eastAsia="SimSun" w:hAnsi="Segoe UI" w:cs="Segoe UI"/>
          <w:lang w:val="fr-029"/>
        </w:rPr>
        <w:t xml:space="preserve"> locales </w:t>
      </w:r>
      <w:r w:rsidR="00E271BC" w:rsidRPr="007F10F8">
        <w:rPr>
          <w:rFonts w:ascii="Segoe UI" w:eastAsia="SimSun" w:hAnsi="Segoe UI" w:cs="Segoe UI"/>
          <w:lang w:val="fr-029"/>
        </w:rPr>
        <w:t>étant</w:t>
      </w:r>
      <w:r w:rsidR="005F4C4D" w:rsidRPr="007F10F8">
        <w:rPr>
          <w:rFonts w:ascii="Segoe UI" w:eastAsia="SimSun" w:hAnsi="Segoe UI" w:cs="Segoe UI"/>
          <w:lang w:val="fr-029"/>
        </w:rPr>
        <w:t xml:space="preserve"> des </w:t>
      </w:r>
      <w:r w:rsidR="00E271BC" w:rsidRPr="007F10F8">
        <w:rPr>
          <w:rFonts w:ascii="Segoe UI" w:eastAsia="SimSun" w:hAnsi="Segoe UI" w:cs="Segoe UI"/>
          <w:lang w:val="fr-029"/>
        </w:rPr>
        <w:t>élus</w:t>
      </w:r>
      <w:r w:rsidR="005F4C4D" w:rsidRPr="007F10F8">
        <w:rPr>
          <w:rFonts w:ascii="Segoe UI" w:eastAsia="SimSun" w:hAnsi="Segoe UI" w:cs="Segoe UI"/>
          <w:lang w:val="fr-029"/>
        </w:rPr>
        <w:t xml:space="preserve"> ou nomin</w:t>
      </w:r>
      <w:r w:rsidR="008665EA" w:rsidRPr="007F10F8">
        <w:rPr>
          <w:rFonts w:ascii="Segoe UI" w:eastAsia="SimSun" w:hAnsi="Segoe UI" w:cs="Segoe UI"/>
          <w:lang w:val="fr-029"/>
        </w:rPr>
        <w:t>é</w:t>
      </w:r>
      <w:r w:rsidR="005F4C4D" w:rsidRPr="007F10F8">
        <w:rPr>
          <w:rFonts w:ascii="Segoe UI" w:eastAsia="SimSun" w:hAnsi="Segoe UI" w:cs="Segoe UI"/>
          <w:lang w:val="fr-029"/>
        </w:rPr>
        <w:t>s.</w:t>
      </w:r>
    </w:p>
    <w:p w14:paraId="325CD84F" w14:textId="6619489F" w:rsidR="00080A78" w:rsidRPr="007F10F8" w:rsidRDefault="002B27B5" w:rsidP="00CC6B14">
      <w:pPr>
        <w:jc w:val="both"/>
        <w:rPr>
          <w:rFonts w:ascii="Segoe UI" w:hAnsi="Segoe UI" w:cs="Segoe UI"/>
          <w:lang w:val="fr-029"/>
        </w:rPr>
      </w:pPr>
      <w:r w:rsidRPr="007F10F8">
        <w:rPr>
          <w:rFonts w:ascii="Segoe UI" w:hAnsi="Segoe UI" w:cs="Segoe UI"/>
          <w:b/>
          <w:lang w:val="fr-029"/>
        </w:rPr>
        <w:lastRenderedPageBreak/>
        <w:t>Des matériels et équipements pour mieux répondre.</w:t>
      </w:r>
      <w:r w:rsidRPr="007F10F8">
        <w:rPr>
          <w:rFonts w:ascii="Segoe UI" w:hAnsi="Segoe UI" w:cs="Segoe UI"/>
          <w:lang w:val="fr-029"/>
        </w:rPr>
        <w:t xml:space="preserve"> Le </w:t>
      </w:r>
      <w:r w:rsidR="00AE40E1" w:rsidRPr="007F10F8">
        <w:rPr>
          <w:rFonts w:ascii="Segoe UI" w:hAnsi="Segoe UI" w:cs="Segoe UI"/>
          <w:lang w:val="fr-029"/>
        </w:rPr>
        <w:t>PRPC</w:t>
      </w:r>
      <w:r w:rsidRPr="007F10F8">
        <w:rPr>
          <w:rFonts w:ascii="Segoe UI" w:hAnsi="Segoe UI" w:cs="Segoe UI"/>
          <w:lang w:val="fr-029"/>
        </w:rPr>
        <w:t xml:space="preserve"> a distribué des matériels et équipements pour renforcer la capacité des communes à répondre aux catastrophes naturelles. </w:t>
      </w:r>
      <w:r w:rsidR="00871EA3" w:rsidRPr="007F10F8">
        <w:rPr>
          <w:rFonts w:ascii="Segoe UI" w:hAnsi="Segoe UI" w:cs="Segoe UI"/>
          <w:lang w:val="fr-029"/>
        </w:rPr>
        <w:t>Les résultats rapportés pa</w:t>
      </w:r>
      <w:r w:rsidR="005C0F2A" w:rsidRPr="007F10F8">
        <w:rPr>
          <w:rFonts w:ascii="Segoe UI" w:hAnsi="Segoe UI" w:cs="Segoe UI"/>
          <w:lang w:val="fr-029"/>
        </w:rPr>
        <w:t>r le projet dans ses rapports annuels (2019 et 2020) indiquent que Les matériels et équipements d’appui aux C</w:t>
      </w:r>
      <w:r w:rsidR="005F4C4D" w:rsidRPr="007F10F8">
        <w:rPr>
          <w:rFonts w:ascii="Segoe UI" w:hAnsi="Segoe UI" w:cs="Segoe UI"/>
          <w:lang w:val="fr-029"/>
        </w:rPr>
        <w:t>entre d’</w:t>
      </w:r>
      <w:r w:rsidR="00E271BC" w:rsidRPr="007F10F8">
        <w:rPr>
          <w:rFonts w:ascii="Segoe UI" w:hAnsi="Segoe UI" w:cs="Segoe UI"/>
          <w:lang w:val="fr-029"/>
        </w:rPr>
        <w:t>Opération</w:t>
      </w:r>
      <w:r w:rsidR="005F4C4D" w:rsidRPr="007F10F8">
        <w:rPr>
          <w:rFonts w:ascii="Segoe UI" w:hAnsi="Segoe UI" w:cs="Segoe UI"/>
          <w:lang w:val="fr-029"/>
        </w:rPr>
        <w:t xml:space="preserve"> d’</w:t>
      </w:r>
      <w:r w:rsidR="005C0F2A" w:rsidRPr="007F10F8">
        <w:rPr>
          <w:rFonts w:ascii="Segoe UI" w:hAnsi="Segoe UI" w:cs="Segoe UI"/>
          <w:lang w:val="fr-029"/>
        </w:rPr>
        <w:t>U</w:t>
      </w:r>
      <w:r w:rsidR="005F4C4D" w:rsidRPr="007F10F8">
        <w:rPr>
          <w:rFonts w:ascii="Segoe UI" w:hAnsi="Segoe UI" w:cs="Segoe UI"/>
          <w:lang w:val="fr-029"/>
        </w:rPr>
        <w:t xml:space="preserve">rgences </w:t>
      </w:r>
      <w:r w:rsidR="005C0F2A" w:rsidRPr="007F10F8">
        <w:rPr>
          <w:rFonts w:ascii="Segoe UI" w:hAnsi="Segoe UI" w:cs="Segoe UI"/>
          <w:lang w:val="fr-029"/>
        </w:rPr>
        <w:t>C</w:t>
      </w:r>
      <w:r w:rsidR="005F4C4D" w:rsidRPr="007F10F8">
        <w:rPr>
          <w:rFonts w:ascii="Segoe UI" w:hAnsi="Segoe UI" w:cs="Segoe UI"/>
          <w:lang w:val="fr-029"/>
        </w:rPr>
        <w:t>ommunaux (COUC)</w:t>
      </w:r>
      <w:r w:rsidR="005C0F2A" w:rsidRPr="007F10F8">
        <w:rPr>
          <w:rFonts w:ascii="Segoe UI" w:hAnsi="Segoe UI" w:cs="Segoe UI"/>
          <w:lang w:val="fr-029"/>
        </w:rPr>
        <w:t xml:space="preserve"> et les systèmes d’alertes précoces sont remis </w:t>
      </w:r>
      <w:r w:rsidR="00DA58CA" w:rsidRPr="007F10F8">
        <w:rPr>
          <w:rFonts w:ascii="Segoe UI" w:hAnsi="Segoe UI" w:cs="Segoe UI"/>
          <w:lang w:val="fr-029"/>
        </w:rPr>
        <w:t>aux</w:t>
      </w:r>
      <w:r w:rsidR="005C0F2A" w:rsidRPr="007F10F8">
        <w:rPr>
          <w:rFonts w:ascii="Segoe UI" w:hAnsi="Segoe UI" w:cs="Segoe UI"/>
          <w:lang w:val="fr-029"/>
        </w:rPr>
        <w:t xml:space="preserve"> 12 Comités Communaux de Protection Civile (CCPC). Selon le rapport </w:t>
      </w:r>
      <w:r w:rsidR="00871EA3" w:rsidRPr="007F10F8">
        <w:rPr>
          <w:rFonts w:ascii="Segoe UI" w:hAnsi="Segoe UI" w:cs="Segoe UI"/>
          <w:lang w:val="fr-029"/>
        </w:rPr>
        <w:t xml:space="preserve">de 2020 </w:t>
      </w:r>
      <w:r w:rsidR="005C0F2A" w:rsidRPr="007F10F8">
        <w:rPr>
          <w:rFonts w:ascii="Segoe UI" w:hAnsi="Segoe UI" w:cs="Segoe UI"/>
          <w:lang w:val="fr-029"/>
        </w:rPr>
        <w:t xml:space="preserve">du projet, près de 40 types de matériels d’intervention, de sauvetage et de protection ont été distribués. </w:t>
      </w:r>
      <w:r w:rsidR="00524CF1" w:rsidRPr="007F10F8">
        <w:rPr>
          <w:rFonts w:ascii="Segoe UI" w:hAnsi="Segoe UI" w:cs="Segoe UI"/>
          <w:lang w:val="fr-029"/>
        </w:rPr>
        <w:t xml:space="preserve">Des outils de gestion ont été </w:t>
      </w:r>
      <w:r w:rsidR="00E271BC" w:rsidRPr="007F10F8">
        <w:rPr>
          <w:rFonts w:ascii="Segoe UI" w:hAnsi="Segoe UI" w:cs="Segoe UI"/>
          <w:lang w:val="fr-029"/>
        </w:rPr>
        <w:t>développés</w:t>
      </w:r>
      <w:r w:rsidR="00524CF1" w:rsidRPr="007F10F8">
        <w:rPr>
          <w:rFonts w:ascii="Segoe UI" w:hAnsi="Segoe UI" w:cs="Segoe UI"/>
          <w:lang w:val="fr-029"/>
        </w:rPr>
        <w:t xml:space="preserve"> pour le suivi et la gestion du </w:t>
      </w:r>
      <w:r w:rsidR="00E271BC" w:rsidRPr="007F10F8">
        <w:rPr>
          <w:rFonts w:ascii="Segoe UI" w:hAnsi="Segoe UI" w:cs="Segoe UI"/>
          <w:lang w:val="fr-029"/>
        </w:rPr>
        <w:t>matériel</w:t>
      </w:r>
      <w:r w:rsidR="00524CF1" w:rsidRPr="007F10F8">
        <w:rPr>
          <w:rFonts w:ascii="Segoe UI" w:hAnsi="Segoe UI" w:cs="Segoe UI"/>
          <w:lang w:val="fr-029"/>
        </w:rPr>
        <w:t xml:space="preserve">, incluant une fiche de rapportage, selon les cadres du projet. Ces outils devraient permettre une meilleure gestion et utilisation de ces </w:t>
      </w:r>
      <w:r w:rsidR="00E271BC" w:rsidRPr="007F10F8">
        <w:rPr>
          <w:rFonts w:ascii="Segoe UI" w:hAnsi="Segoe UI" w:cs="Segoe UI"/>
          <w:lang w:val="fr-029"/>
        </w:rPr>
        <w:t>matériels</w:t>
      </w:r>
      <w:r w:rsidR="00524CF1" w:rsidRPr="007F10F8">
        <w:rPr>
          <w:rFonts w:ascii="Segoe UI" w:hAnsi="Segoe UI" w:cs="Segoe UI"/>
          <w:lang w:val="fr-029"/>
        </w:rPr>
        <w:t xml:space="preserve">. </w:t>
      </w:r>
      <w:r w:rsidR="005F4C4D" w:rsidRPr="007F10F8">
        <w:rPr>
          <w:rFonts w:ascii="Segoe UI" w:hAnsi="Segoe UI" w:cs="Segoe UI"/>
          <w:lang w:val="fr-029"/>
        </w:rPr>
        <w:t xml:space="preserve">Les membres de la CCPC ont été </w:t>
      </w:r>
      <w:r w:rsidR="00E271BC" w:rsidRPr="007F10F8">
        <w:rPr>
          <w:rFonts w:ascii="Segoe UI" w:hAnsi="Segoe UI" w:cs="Segoe UI"/>
          <w:lang w:val="fr-029"/>
        </w:rPr>
        <w:t>également</w:t>
      </w:r>
      <w:r w:rsidR="005F4C4D" w:rsidRPr="007F10F8">
        <w:rPr>
          <w:rFonts w:ascii="Segoe UI" w:hAnsi="Segoe UI" w:cs="Segoe UI"/>
          <w:lang w:val="fr-029"/>
        </w:rPr>
        <w:t xml:space="preserve"> form</w:t>
      </w:r>
      <w:r w:rsidR="00871EA3" w:rsidRPr="007F10F8">
        <w:rPr>
          <w:rFonts w:ascii="Segoe UI" w:hAnsi="Segoe UI" w:cs="Segoe UI"/>
          <w:lang w:val="fr-029"/>
        </w:rPr>
        <w:t>é</w:t>
      </w:r>
      <w:r w:rsidR="005F4C4D" w:rsidRPr="007F10F8">
        <w:rPr>
          <w:rFonts w:ascii="Segoe UI" w:hAnsi="Segoe UI" w:cs="Segoe UI"/>
          <w:lang w:val="fr-029"/>
        </w:rPr>
        <w:t xml:space="preserve">s pour bien </w:t>
      </w:r>
      <w:r w:rsidR="00E271BC" w:rsidRPr="007F10F8">
        <w:rPr>
          <w:rFonts w:ascii="Segoe UI" w:hAnsi="Segoe UI" w:cs="Segoe UI"/>
          <w:lang w:val="fr-029"/>
        </w:rPr>
        <w:t>gérer</w:t>
      </w:r>
      <w:r w:rsidR="005F4C4D" w:rsidRPr="007F10F8">
        <w:rPr>
          <w:rFonts w:ascii="Segoe UI" w:hAnsi="Segoe UI" w:cs="Segoe UI"/>
          <w:lang w:val="fr-029"/>
        </w:rPr>
        <w:t xml:space="preserve"> les </w:t>
      </w:r>
      <w:r w:rsidR="00E271BC" w:rsidRPr="007F10F8">
        <w:rPr>
          <w:rFonts w:ascii="Segoe UI" w:hAnsi="Segoe UI" w:cs="Segoe UI"/>
          <w:lang w:val="fr-029"/>
        </w:rPr>
        <w:t>matériels</w:t>
      </w:r>
      <w:r w:rsidR="005F4C4D" w:rsidRPr="007F10F8">
        <w:rPr>
          <w:rFonts w:ascii="Segoe UI" w:hAnsi="Segoe UI" w:cs="Segoe UI"/>
          <w:lang w:val="fr-029"/>
        </w:rPr>
        <w:t>.</w:t>
      </w:r>
    </w:p>
    <w:p w14:paraId="2EE310A3" w14:textId="77777777" w:rsidR="008665EA" w:rsidRPr="007F10F8" w:rsidRDefault="008665EA" w:rsidP="00CC6B14">
      <w:pPr>
        <w:jc w:val="both"/>
        <w:rPr>
          <w:rFonts w:ascii="Segoe UI" w:hAnsi="Segoe UI" w:cs="Segoe UI"/>
          <w:lang w:val="fr-029"/>
        </w:rPr>
      </w:pPr>
      <w:r w:rsidRPr="007F10F8">
        <w:rPr>
          <w:rFonts w:ascii="Segoe UI" w:hAnsi="Segoe UI" w:cs="Segoe UI"/>
          <w:noProof/>
        </w:rPr>
        <w:drawing>
          <wp:inline distT="0" distB="0" distL="0" distR="0" wp14:anchorId="439A70E9" wp14:editId="16EA7935">
            <wp:extent cx="5935980" cy="349504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5980" cy="3495040"/>
                    </a:xfrm>
                    <a:prstGeom prst="rect">
                      <a:avLst/>
                    </a:prstGeom>
                    <a:noFill/>
                    <a:ln>
                      <a:noFill/>
                    </a:ln>
                  </pic:spPr>
                </pic:pic>
              </a:graphicData>
            </a:graphic>
          </wp:inline>
        </w:drawing>
      </w:r>
    </w:p>
    <w:p w14:paraId="5802110F" w14:textId="77777777" w:rsidR="00080A78" w:rsidRPr="007F10F8" w:rsidRDefault="00080A78" w:rsidP="001A32E1">
      <w:pPr>
        <w:spacing w:after="120"/>
        <w:jc w:val="both"/>
        <w:rPr>
          <w:rFonts w:ascii="Segoe UI" w:eastAsia="SimSun" w:hAnsi="Segoe UI" w:cs="Segoe UI"/>
          <w:lang w:val="fr-029"/>
        </w:rPr>
      </w:pPr>
      <w:r w:rsidRPr="007F10F8">
        <w:rPr>
          <w:rFonts w:ascii="Segoe UI" w:eastAsia="SimSun" w:hAnsi="Segoe UI" w:cs="Segoe UI"/>
          <w:lang w:val="fr-029"/>
        </w:rPr>
        <w:t>Certains maires se plaignent de la qualité des matériels</w:t>
      </w:r>
      <w:r w:rsidR="008665EA" w:rsidRPr="007F10F8">
        <w:rPr>
          <w:rFonts w:ascii="Segoe UI" w:eastAsia="SimSun" w:hAnsi="Segoe UI" w:cs="Segoe UI"/>
          <w:lang w:val="fr-029"/>
        </w:rPr>
        <w:t>, surtout les outils et instruments de travail comme pelles, piquoirs, brouettes...</w:t>
      </w:r>
      <w:r w:rsidRPr="007F10F8">
        <w:rPr>
          <w:rFonts w:ascii="Segoe UI" w:eastAsia="SimSun" w:hAnsi="Segoe UI" w:cs="Segoe UI"/>
          <w:lang w:val="fr-029"/>
        </w:rPr>
        <w:t>. Ils indiquent que ce ne sont pas les meilleures en termes de qualité, car ils se cassent facilement. Ils se plaignent également de la moto qui a été sur la liste des matériels à recevoir, mais qui n’est pas reçu jusqu’à présent.</w:t>
      </w:r>
      <w:r w:rsidR="008665EA" w:rsidRPr="007F10F8">
        <w:rPr>
          <w:rFonts w:ascii="Segoe UI" w:eastAsia="SimSun" w:hAnsi="Segoe UI" w:cs="Segoe UI"/>
          <w:lang w:val="fr-029"/>
        </w:rPr>
        <w:t xml:space="preserve"> </w:t>
      </w:r>
      <w:r w:rsidR="003E3E27" w:rsidRPr="007F10F8">
        <w:rPr>
          <w:rFonts w:ascii="Segoe UI" w:eastAsia="SimSun" w:hAnsi="Segoe UI" w:cs="Segoe UI"/>
          <w:lang w:val="fr-029"/>
        </w:rPr>
        <w:t>Apparemment</w:t>
      </w:r>
      <w:r w:rsidR="008665EA" w:rsidRPr="007F10F8">
        <w:rPr>
          <w:rFonts w:ascii="Segoe UI" w:eastAsia="SimSun" w:hAnsi="Segoe UI" w:cs="Segoe UI"/>
          <w:lang w:val="fr-029"/>
        </w:rPr>
        <w:t xml:space="preserve">, </w:t>
      </w:r>
      <w:r w:rsidR="003E3E27" w:rsidRPr="007F10F8">
        <w:rPr>
          <w:rFonts w:ascii="Segoe UI" w:eastAsia="SimSun" w:hAnsi="Segoe UI" w:cs="Segoe UI"/>
          <w:lang w:val="fr-029"/>
        </w:rPr>
        <w:t xml:space="preserve">ils ne sont pas bien informés car selon </w:t>
      </w:r>
      <w:r w:rsidR="008665EA" w:rsidRPr="007F10F8">
        <w:rPr>
          <w:rFonts w:ascii="Segoe UI" w:eastAsia="SimSun" w:hAnsi="Segoe UI" w:cs="Segoe UI"/>
          <w:lang w:val="fr-029"/>
        </w:rPr>
        <w:t xml:space="preserve">les cadres </w:t>
      </w:r>
      <w:r w:rsidR="00A53524" w:rsidRPr="007F10F8">
        <w:rPr>
          <w:rFonts w:ascii="Segoe UI" w:eastAsia="SimSun" w:hAnsi="Segoe UI" w:cs="Segoe UI"/>
          <w:lang w:val="fr-029"/>
        </w:rPr>
        <w:t>d</w:t>
      </w:r>
      <w:r w:rsidR="008665EA" w:rsidRPr="007F10F8">
        <w:rPr>
          <w:rFonts w:ascii="Segoe UI" w:eastAsia="SimSun" w:hAnsi="Segoe UI" w:cs="Segoe UI"/>
          <w:lang w:val="fr-029"/>
        </w:rPr>
        <w:t>u projet  les motos se trouve</w:t>
      </w:r>
      <w:r w:rsidR="00A53524" w:rsidRPr="007F10F8">
        <w:rPr>
          <w:rFonts w:ascii="Segoe UI" w:eastAsia="SimSun" w:hAnsi="Segoe UI" w:cs="Segoe UI"/>
          <w:lang w:val="fr-029"/>
        </w:rPr>
        <w:t>nt</w:t>
      </w:r>
      <w:r w:rsidR="008665EA" w:rsidRPr="007F10F8">
        <w:rPr>
          <w:rFonts w:ascii="Segoe UI" w:eastAsia="SimSun" w:hAnsi="Segoe UI" w:cs="Segoe UI"/>
          <w:lang w:val="fr-029"/>
        </w:rPr>
        <w:t xml:space="preserve"> en entrepôt à Jérémie, en attente de dédouanement.</w:t>
      </w:r>
    </w:p>
    <w:p w14:paraId="7DEEE59C" w14:textId="77777777" w:rsidR="00080A78" w:rsidRPr="007F10F8" w:rsidRDefault="00080A78"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Chacune des 12 communes ciblées de la Grande Anse a reçu un système d’alerte : Il s’agit de douze (12) sirènes électriques à haute fréquence et multidirectionnelle. Un comité est en place au niveau de </w:t>
      </w:r>
      <w:r w:rsidR="00AD26C1" w:rsidRPr="007F10F8">
        <w:rPr>
          <w:rFonts w:ascii="Segoe UI" w:eastAsia="SimSun" w:hAnsi="Segoe UI" w:cs="Segoe UI"/>
          <w:lang w:val="fr-029"/>
        </w:rPr>
        <w:t xml:space="preserve">chaque </w:t>
      </w:r>
      <w:r w:rsidRPr="007F10F8">
        <w:rPr>
          <w:rFonts w:ascii="Segoe UI" w:eastAsia="SimSun" w:hAnsi="Segoe UI" w:cs="Segoe UI"/>
          <w:lang w:val="fr-029"/>
        </w:rPr>
        <w:t xml:space="preserve">commune pour gérer ces sirènes. </w:t>
      </w:r>
      <w:r w:rsidR="00886137" w:rsidRPr="007F10F8">
        <w:rPr>
          <w:rFonts w:ascii="Segoe UI" w:eastAsia="SimSun" w:hAnsi="Segoe UI" w:cs="Segoe UI"/>
          <w:lang w:val="fr-029"/>
        </w:rPr>
        <w:t xml:space="preserve">Des formations ont été tenues pour ces comités, selon les maires. </w:t>
      </w:r>
      <w:r w:rsidRPr="007F10F8">
        <w:rPr>
          <w:rFonts w:ascii="Segoe UI" w:eastAsia="SimSun" w:hAnsi="Segoe UI" w:cs="Segoe UI"/>
          <w:lang w:val="fr-029"/>
        </w:rPr>
        <w:t>Dans deux des mairies visitées (Corail et Roseau), les maires indiquent que les batteries ont été volées au niveau des sirènes, et qu’il fallait mieux les sécuriser. Sur cette</w:t>
      </w:r>
      <w:r w:rsidRPr="007F10F8">
        <w:rPr>
          <w:rFonts w:ascii="Segoe UI" w:hAnsi="Segoe UI" w:cs="Segoe UI"/>
          <w:lang w:val="fr-029"/>
        </w:rPr>
        <w:t xml:space="preserve"> </w:t>
      </w:r>
      <w:r w:rsidRPr="007F10F8">
        <w:rPr>
          <w:rFonts w:ascii="Segoe UI" w:eastAsia="SimSun" w:hAnsi="Segoe UI" w:cs="Segoe UI"/>
          <w:lang w:val="fr-029"/>
        </w:rPr>
        <w:lastRenderedPageBreak/>
        <w:t>question, les responsables de CCPC déplorent le fait qu’on ne les a pas consultés avant de faire les installations. Ils auraient suggéré des mesures pour mieux sécuriser les batteries. Selon le rapport du projet de 2020, une formation sur le mode de gestion et d’utilisation de ce matériel a été réalisée à l’</w:t>
      </w:r>
      <w:r w:rsidR="003E3E27" w:rsidRPr="007F10F8">
        <w:rPr>
          <w:rFonts w:ascii="Segoe UI" w:eastAsia="SimSun" w:hAnsi="Segoe UI" w:cs="Segoe UI"/>
          <w:lang w:val="fr-029"/>
        </w:rPr>
        <w:t>in</w:t>
      </w:r>
      <w:r w:rsidRPr="007F10F8">
        <w:rPr>
          <w:rFonts w:ascii="Segoe UI" w:eastAsia="SimSun" w:hAnsi="Segoe UI" w:cs="Segoe UI"/>
          <w:lang w:val="fr-029"/>
        </w:rPr>
        <w:t>tention des responsables des mairies et des membres des CCPC.</w:t>
      </w:r>
    </w:p>
    <w:p w14:paraId="50EB8EA7" w14:textId="77777777" w:rsidR="000A73E4" w:rsidRPr="007F10F8" w:rsidRDefault="005C0F2A" w:rsidP="001A32E1">
      <w:pPr>
        <w:spacing w:after="120"/>
        <w:jc w:val="both"/>
        <w:rPr>
          <w:rFonts w:ascii="Segoe UI" w:eastAsia="SimSun" w:hAnsi="Segoe UI" w:cs="Segoe UI"/>
          <w:lang w:val="fr-029"/>
        </w:rPr>
      </w:pPr>
      <w:r w:rsidRPr="007F10F8">
        <w:rPr>
          <w:rFonts w:ascii="Segoe UI" w:eastAsia="SimSun" w:hAnsi="Segoe UI" w:cs="Segoe UI"/>
          <w:lang w:val="fr-029"/>
        </w:rPr>
        <w:t>En 2020, le projet avait planifié la réhabilitation de 4 bâtiments gouvernementaux (Mairies, Vice-Délégation), les travaux sont en finition selon le rapport du projet de 2020.</w:t>
      </w:r>
      <w:r w:rsidR="000A73E4" w:rsidRPr="007F10F8">
        <w:rPr>
          <w:rFonts w:ascii="Segoe UI" w:eastAsia="SimSun" w:hAnsi="Segoe UI" w:cs="Segoe UI"/>
          <w:lang w:val="fr-029"/>
        </w:rPr>
        <w:t xml:space="preserve"> Selon les cadres du projet, il était prévu de rénover 8 infrastructures publiques stratégiques. Une seul n’est pas réalisé parce qu’il n’appartenait pas à l’état.</w:t>
      </w:r>
      <w:r w:rsidR="006D15A6" w:rsidRPr="007F10F8">
        <w:rPr>
          <w:rFonts w:ascii="Segoe UI" w:eastAsia="SimSun" w:hAnsi="Segoe UI" w:cs="Segoe UI"/>
          <w:lang w:val="fr-029"/>
        </w:rPr>
        <w:t xml:space="preserve"> Le consultant a </w:t>
      </w:r>
      <w:r w:rsidR="009B47BF" w:rsidRPr="007F10F8">
        <w:rPr>
          <w:rFonts w:ascii="Segoe UI" w:eastAsia="SimSun" w:hAnsi="Segoe UI" w:cs="Segoe UI"/>
          <w:lang w:val="fr-029"/>
        </w:rPr>
        <w:t>visité</w:t>
      </w:r>
      <w:r w:rsidR="006D15A6" w:rsidRPr="007F10F8">
        <w:rPr>
          <w:rFonts w:ascii="Segoe UI" w:eastAsia="SimSun" w:hAnsi="Segoe UI" w:cs="Segoe UI"/>
          <w:lang w:val="fr-029"/>
        </w:rPr>
        <w:t xml:space="preserve"> le complexe administratif abritant</w:t>
      </w:r>
      <w:r w:rsidR="009B47BF" w:rsidRPr="007F10F8">
        <w:rPr>
          <w:rFonts w:ascii="Segoe UI" w:eastAsia="SimSun" w:hAnsi="Segoe UI" w:cs="Segoe UI"/>
          <w:lang w:val="fr-029"/>
        </w:rPr>
        <w:t>, selon le maire,</w:t>
      </w:r>
      <w:r w:rsidR="006D15A6" w:rsidRPr="007F10F8">
        <w:rPr>
          <w:rFonts w:ascii="Segoe UI" w:eastAsia="SimSun" w:hAnsi="Segoe UI" w:cs="Segoe UI"/>
          <w:lang w:val="fr-029"/>
        </w:rPr>
        <w:t xml:space="preserve"> </w:t>
      </w:r>
      <w:r w:rsidR="009B47BF" w:rsidRPr="007F10F8">
        <w:rPr>
          <w:rFonts w:ascii="Segoe UI" w:eastAsia="SimSun" w:hAnsi="Segoe UI" w:cs="Segoe UI"/>
          <w:lang w:val="fr-029"/>
        </w:rPr>
        <w:t>près</w:t>
      </w:r>
      <w:r w:rsidR="006D15A6" w:rsidRPr="007F10F8">
        <w:rPr>
          <w:rFonts w:ascii="Segoe UI" w:eastAsia="SimSun" w:hAnsi="Segoe UI" w:cs="Segoe UI"/>
          <w:lang w:val="fr-029"/>
        </w:rPr>
        <w:t xml:space="preserve"> de 10 </w:t>
      </w:r>
      <w:r w:rsidR="009B47BF" w:rsidRPr="007F10F8">
        <w:rPr>
          <w:rFonts w:ascii="Segoe UI" w:eastAsia="SimSun" w:hAnsi="Segoe UI" w:cs="Segoe UI"/>
          <w:lang w:val="fr-029"/>
        </w:rPr>
        <w:t>bureaux</w:t>
      </w:r>
      <w:r w:rsidR="006D15A6" w:rsidRPr="007F10F8">
        <w:rPr>
          <w:rFonts w:ascii="Segoe UI" w:eastAsia="SimSun" w:hAnsi="Segoe UI" w:cs="Segoe UI"/>
          <w:lang w:val="fr-029"/>
        </w:rPr>
        <w:t xml:space="preserve"> de l’</w:t>
      </w:r>
      <w:r w:rsidR="009B47BF" w:rsidRPr="007F10F8">
        <w:rPr>
          <w:rFonts w:ascii="Segoe UI" w:eastAsia="SimSun" w:hAnsi="Segoe UI" w:cs="Segoe UI"/>
          <w:lang w:val="fr-029"/>
        </w:rPr>
        <w:t>état</w:t>
      </w:r>
      <w:r w:rsidR="006D15A6" w:rsidRPr="007F10F8">
        <w:rPr>
          <w:rFonts w:ascii="Segoe UI" w:eastAsia="SimSun" w:hAnsi="Segoe UI" w:cs="Segoe UI"/>
          <w:lang w:val="fr-029"/>
        </w:rPr>
        <w:t xml:space="preserve"> à Corail. Selon les cadres de Corail, </w:t>
      </w:r>
      <w:r w:rsidR="009B47BF" w:rsidRPr="007F10F8">
        <w:rPr>
          <w:rFonts w:ascii="Segoe UI" w:eastAsia="SimSun" w:hAnsi="Segoe UI" w:cs="Segoe UI"/>
          <w:lang w:val="fr-029"/>
        </w:rPr>
        <w:t>le projet a installé les systèmes d’électricité et d’eau dans le complexe, et a fait des aménagements internes et la clôture du complexe (voir photo).</w:t>
      </w:r>
    </w:p>
    <w:p w14:paraId="228C9C68" w14:textId="77777777" w:rsidR="000A73E4" w:rsidRPr="007F10F8" w:rsidRDefault="00C61EBE" w:rsidP="00CC6B14">
      <w:pPr>
        <w:jc w:val="both"/>
        <w:rPr>
          <w:rFonts w:ascii="Segoe UI" w:hAnsi="Segoe UI" w:cs="Segoe UI"/>
          <w:lang w:val="fr-029"/>
        </w:rPr>
      </w:pPr>
      <w:r w:rsidRPr="007F10F8">
        <w:rPr>
          <w:rFonts w:ascii="Segoe UI" w:hAnsi="Segoe UI" w:cs="Segoe UI"/>
          <w:noProof/>
        </w:rPr>
        <w:drawing>
          <wp:inline distT="0" distB="0" distL="0" distR="0" wp14:anchorId="3C38A292" wp14:editId="63C19D58">
            <wp:extent cx="5943600" cy="295532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2955321"/>
                    </a:xfrm>
                    <a:prstGeom prst="rect">
                      <a:avLst/>
                    </a:prstGeom>
                    <a:noFill/>
                    <a:ln>
                      <a:noFill/>
                    </a:ln>
                  </pic:spPr>
                </pic:pic>
              </a:graphicData>
            </a:graphic>
          </wp:inline>
        </w:drawing>
      </w:r>
    </w:p>
    <w:p w14:paraId="0034F80F" w14:textId="77777777" w:rsidR="000A73E4" w:rsidRPr="007F10F8" w:rsidRDefault="00722C62"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Selon les cadres du </w:t>
      </w:r>
      <w:r w:rsidR="00AE40E1" w:rsidRPr="007F10F8">
        <w:rPr>
          <w:rFonts w:ascii="Segoe UI" w:eastAsia="SimSun" w:hAnsi="Segoe UI" w:cs="Segoe UI"/>
          <w:lang w:val="fr-029"/>
        </w:rPr>
        <w:t>PRPC</w:t>
      </w:r>
      <w:r w:rsidRPr="007F10F8">
        <w:rPr>
          <w:rFonts w:ascii="Segoe UI" w:eastAsia="SimSun" w:hAnsi="Segoe UI" w:cs="Segoe UI"/>
          <w:lang w:val="fr-029"/>
        </w:rPr>
        <w:t>, le projet n’avait pas à construire de mairies mais à rénover. Il reste cependant que pour recevoir des appuis et être renforcé, les mairies ont besoin de locaux. Si dans certaines communes, certaines mairies o</w:t>
      </w:r>
      <w:r w:rsidR="008665EA" w:rsidRPr="007F10F8">
        <w:rPr>
          <w:rFonts w:ascii="Segoe UI" w:eastAsia="SimSun" w:hAnsi="Segoe UI" w:cs="Segoe UI"/>
          <w:lang w:val="fr-029"/>
        </w:rPr>
        <w:t>nt des locaux, pour d’autres elles</w:t>
      </w:r>
      <w:r w:rsidRPr="007F10F8">
        <w:rPr>
          <w:rFonts w:ascii="Segoe UI" w:eastAsia="SimSun" w:hAnsi="Segoe UI" w:cs="Segoe UI"/>
          <w:lang w:val="fr-029"/>
        </w:rPr>
        <w:t xml:space="preserve"> sont log</w:t>
      </w:r>
      <w:r w:rsidR="008665EA" w:rsidRPr="007F10F8">
        <w:rPr>
          <w:rFonts w:ascii="Segoe UI" w:eastAsia="SimSun" w:hAnsi="Segoe UI" w:cs="Segoe UI"/>
          <w:lang w:val="fr-029"/>
        </w:rPr>
        <w:t>ée</w:t>
      </w:r>
      <w:r w:rsidRPr="007F10F8">
        <w:rPr>
          <w:rFonts w:ascii="Segoe UI" w:eastAsia="SimSun" w:hAnsi="Segoe UI" w:cs="Segoe UI"/>
          <w:lang w:val="fr-029"/>
        </w:rPr>
        <w:t>s dans les bureaux du COUC (Corail), ou n’en ont pas du tout (Moron). Cette situation rend difficile la gestion des matériels reçus par les mairies.</w:t>
      </w:r>
    </w:p>
    <w:p w14:paraId="0B1D0AC7" w14:textId="77777777" w:rsidR="00B977FF" w:rsidRPr="007F10F8" w:rsidRDefault="00524CF1"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Les mairies ont </w:t>
      </w:r>
      <w:r w:rsidR="00E271BC" w:rsidRPr="007F10F8">
        <w:rPr>
          <w:rFonts w:ascii="Segoe UI" w:eastAsia="SimSun" w:hAnsi="Segoe UI" w:cs="Segoe UI"/>
          <w:lang w:val="fr-029"/>
        </w:rPr>
        <w:t>reçu</w:t>
      </w:r>
      <w:r w:rsidRPr="007F10F8">
        <w:rPr>
          <w:rFonts w:ascii="Segoe UI" w:eastAsia="SimSun" w:hAnsi="Segoe UI" w:cs="Segoe UI"/>
          <w:lang w:val="fr-029"/>
        </w:rPr>
        <w:t xml:space="preserve"> </w:t>
      </w:r>
      <w:r w:rsidR="00E271BC" w:rsidRPr="007F10F8">
        <w:rPr>
          <w:rFonts w:ascii="Segoe UI" w:eastAsia="SimSun" w:hAnsi="Segoe UI" w:cs="Segoe UI"/>
          <w:lang w:val="fr-029"/>
        </w:rPr>
        <w:t>également</w:t>
      </w:r>
      <w:r w:rsidRPr="007F10F8">
        <w:rPr>
          <w:rFonts w:ascii="Segoe UI" w:eastAsia="SimSun" w:hAnsi="Segoe UI" w:cs="Segoe UI"/>
          <w:lang w:val="fr-029"/>
        </w:rPr>
        <w:t xml:space="preserve"> du </w:t>
      </w:r>
      <w:r w:rsidR="00E271BC" w:rsidRPr="007F10F8">
        <w:rPr>
          <w:rFonts w:ascii="Segoe UI" w:eastAsia="SimSun" w:hAnsi="Segoe UI" w:cs="Segoe UI"/>
          <w:lang w:val="fr-029"/>
        </w:rPr>
        <w:t>matériel</w:t>
      </w:r>
      <w:r w:rsidRPr="007F10F8">
        <w:rPr>
          <w:rFonts w:ascii="Segoe UI" w:eastAsia="SimSun" w:hAnsi="Segoe UI" w:cs="Segoe UI"/>
          <w:lang w:val="fr-029"/>
        </w:rPr>
        <w:t xml:space="preserve"> et </w:t>
      </w:r>
      <w:r w:rsidR="00E271BC" w:rsidRPr="007F10F8">
        <w:rPr>
          <w:rFonts w:ascii="Segoe UI" w:eastAsia="SimSun" w:hAnsi="Segoe UI" w:cs="Segoe UI"/>
          <w:lang w:val="fr-029"/>
        </w:rPr>
        <w:t>équipement</w:t>
      </w:r>
      <w:r w:rsidRPr="007F10F8">
        <w:rPr>
          <w:rFonts w:ascii="Segoe UI" w:eastAsia="SimSun" w:hAnsi="Segoe UI" w:cs="Segoe UI"/>
          <w:lang w:val="fr-029"/>
        </w:rPr>
        <w:t xml:space="preserve"> de bureau incluant des bureaux, des chaises, des ordinateurs, batteries et inverter, </w:t>
      </w:r>
      <w:proofErr w:type="spellStart"/>
      <w:r w:rsidRPr="007F10F8">
        <w:rPr>
          <w:rFonts w:ascii="Segoe UI" w:eastAsia="SimSun" w:hAnsi="Segoe UI" w:cs="Segoe UI"/>
          <w:lang w:val="fr-029"/>
        </w:rPr>
        <w:t>etc</w:t>
      </w:r>
      <w:proofErr w:type="spellEnd"/>
      <w:r w:rsidRPr="007F10F8">
        <w:rPr>
          <w:rFonts w:ascii="Segoe UI" w:eastAsia="SimSun" w:hAnsi="Segoe UI" w:cs="Segoe UI"/>
          <w:lang w:val="fr-029"/>
        </w:rPr>
        <w:t xml:space="preserve">, en vue de renforcer leur </w:t>
      </w:r>
      <w:r w:rsidR="00E271BC" w:rsidRPr="007F10F8">
        <w:rPr>
          <w:rFonts w:ascii="Segoe UI" w:eastAsia="SimSun" w:hAnsi="Segoe UI" w:cs="Segoe UI"/>
          <w:lang w:val="fr-029"/>
        </w:rPr>
        <w:t>capacité</w:t>
      </w:r>
      <w:r w:rsidRPr="007F10F8">
        <w:rPr>
          <w:rFonts w:ascii="Segoe UI" w:eastAsia="SimSun" w:hAnsi="Segoe UI" w:cs="Segoe UI"/>
          <w:lang w:val="fr-029"/>
        </w:rPr>
        <w:t xml:space="preserve">. </w:t>
      </w:r>
      <w:r w:rsidR="00886137" w:rsidRPr="007F10F8">
        <w:rPr>
          <w:rFonts w:ascii="Segoe UI" w:eastAsia="SimSun" w:hAnsi="Segoe UI" w:cs="Segoe UI"/>
          <w:lang w:val="fr-029"/>
        </w:rPr>
        <w:t>Ils ont exprimé leurs appréciations pour ces supports lors des entrevues.</w:t>
      </w:r>
    </w:p>
    <w:p w14:paraId="74333807" w14:textId="77777777" w:rsidR="00DF06D1" w:rsidRPr="007F10F8" w:rsidRDefault="00DF06D1" w:rsidP="001A32E1">
      <w:pPr>
        <w:spacing w:after="120"/>
        <w:jc w:val="both"/>
        <w:rPr>
          <w:rFonts w:ascii="Segoe UI" w:eastAsia="SimSun" w:hAnsi="Segoe UI" w:cs="Segoe UI"/>
          <w:lang w:val="fr-029"/>
        </w:rPr>
      </w:pPr>
    </w:p>
    <w:p w14:paraId="6BF9548D" w14:textId="77777777" w:rsidR="00DF06D1" w:rsidRPr="007F10F8" w:rsidRDefault="00DF06D1" w:rsidP="00CC6B14">
      <w:pPr>
        <w:pStyle w:val="Default"/>
        <w:spacing w:line="259" w:lineRule="auto"/>
        <w:jc w:val="both"/>
        <w:rPr>
          <w:color w:val="auto"/>
          <w:sz w:val="22"/>
          <w:szCs w:val="22"/>
          <w:lang w:val="fr-029"/>
        </w:rPr>
      </w:pPr>
      <w:r w:rsidRPr="007F10F8">
        <w:rPr>
          <w:noProof/>
          <w:sz w:val="22"/>
          <w:szCs w:val="22"/>
        </w:rPr>
        <w:lastRenderedPageBreak/>
        <w:drawing>
          <wp:inline distT="0" distB="0" distL="0" distR="0" wp14:anchorId="15BE1ECD" wp14:editId="39B04C2E">
            <wp:extent cx="5937250" cy="28448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7250" cy="2844800"/>
                    </a:xfrm>
                    <a:prstGeom prst="rect">
                      <a:avLst/>
                    </a:prstGeom>
                    <a:noFill/>
                    <a:ln>
                      <a:noFill/>
                    </a:ln>
                  </pic:spPr>
                </pic:pic>
              </a:graphicData>
            </a:graphic>
          </wp:inline>
        </w:drawing>
      </w:r>
    </w:p>
    <w:p w14:paraId="572D850E" w14:textId="77777777" w:rsidR="00044FC2" w:rsidRPr="007F10F8" w:rsidRDefault="00044FC2" w:rsidP="00CC6B14">
      <w:pPr>
        <w:pStyle w:val="Default"/>
        <w:spacing w:after="160" w:line="259" w:lineRule="auto"/>
        <w:jc w:val="both"/>
        <w:rPr>
          <w:b/>
          <w:color w:val="auto"/>
          <w:sz w:val="22"/>
          <w:szCs w:val="22"/>
          <w:lang w:val="fr-029"/>
        </w:rPr>
      </w:pPr>
    </w:p>
    <w:p w14:paraId="08565038" w14:textId="75EF7D90" w:rsidR="008665EA" w:rsidRPr="007F10F8" w:rsidRDefault="00BF480A" w:rsidP="001A32E1">
      <w:pPr>
        <w:spacing w:after="120"/>
        <w:jc w:val="both"/>
        <w:rPr>
          <w:rFonts w:ascii="Segoe UI" w:eastAsia="SimSun" w:hAnsi="Segoe UI" w:cs="Segoe UI"/>
          <w:lang w:val="fr-029"/>
        </w:rPr>
      </w:pPr>
      <w:r w:rsidRPr="007F10F8">
        <w:rPr>
          <w:rFonts w:ascii="Segoe UI" w:eastAsia="SimSun" w:hAnsi="Segoe UI" w:cs="Segoe UI"/>
          <w:b/>
          <w:bCs/>
          <w:lang w:val="fr-029"/>
        </w:rPr>
        <w:t>D’autres supports ont été apportés pour renforcer les communes</w:t>
      </w:r>
      <w:r w:rsidRPr="007F10F8">
        <w:rPr>
          <w:rFonts w:ascii="Segoe UI" w:eastAsia="SimSun" w:hAnsi="Segoe UI" w:cs="Segoe UI"/>
          <w:lang w:val="fr-029"/>
        </w:rPr>
        <w:t xml:space="preserve">. </w:t>
      </w:r>
      <w:r w:rsidR="008665EA" w:rsidRPr="007F10F8">
        <w:rPr>
          <w:rFonts w:ascii="Segoe UI" w:eastAsia="SimSun" w:hAnsi="Segoe UI" w:cs="Segoe UI"/>
          <w:lang w:val="fr-029"/>
        </w:rPr>
        <w:t>Selon le rapport de 2019, six (6) tables de concertation départementale et communale entre acteurs et gouvernance multi-niveaux sont renforc</w:t>
      </w:r>
      <w:r w:rsidR="00DA58CA" w:rsidRPr="007F10F8">
        <w:rPr>
          <w:rFonts w:ascii="Segoe UI" w:eastAsia="SimSun" w:hAnsi="Segoe UI" w:cs="Segoe UI"/>
          <w:lang w:val="fr-029"/>
        </w:rPr>
        <w:t>é</w:t>
      </w:r>
      <w:r w:rsidR="008665EA" w:rsidRPr="007F10F8">
        <w:rPr>
          <w:rFonts w:ascii="Segoe UI" w:eastAsia="SimSun" w:hAnsi="Segoe UI" w:cs="Segoe UI"/>
          <w:lang w:val="fr-029"/>
        </w:rPr>
        <w:t xml:space="preserve">s, et douze (12) communes bénéficient de renforcement de leurs capacités techniques et administratives. </w:t>
      </w:r>
    </w:p>
    <w:p w14:paraId="7250178F" w14:textId="77777777" w:rsidR="002B27B5" w:rsidRPr="007F10F8" w:rsidRDefault="00BF480A"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Depuis 2019, le projet a reporté la réalisation d’1 plan de renforcement participatif  en appui à l’OPC. </w:t>
      </w:r>
      <w:r w:rsidR="008665EA" w:rsidRPr="007F10F8">
        <w:rPr>
          <w:rFonts w:ascii="Segoe UI" w:eastAsia="SimSun" w:hAnsi="Segoe UI" w:cs="Segoe UI"/>
          <w:lang w:val="fr-029"/>
        </w:rPr>
        <w:t xml:space="preserve"> </w:t>
      </w:r>
    </w:p>
    <w:p w14:paraId="05A4B107" w14:textId="7FB0E921" w:rsidR="00524CF1" w:rsidRPr="007F10F8" w:rsidRDefault="0037525E" w:rsidP="001A32E1">
      <w:pPr>
        <w:spacing w:after="120"/>
        <w:jc w:val="both"/>
        <w:rPr>
          <w:rFonts w:ascii="Segoe UI" w:eastAsia="SimSun" w:hAnsi="Segoe UI" w:cs="Segoe UI"/>
          <w:lang w:val="fr-029"/>
        </w:rPr>
      </w:pPr>
      <w:bookmarkStart w:id="39" w:name="_Hlk61397006"/>
      <w:bookmarkEnd w:id="38"/>
      <w:r w:rsidRPr="007F10F8">
        <w:rPr>
          <w:rFonts w:ascii="Segoe UI" w:eastAsia="SimSun" w:hAnsi="Segoe UI" w:cs="Segoe UI"/>
          <w:lang w:val="fr-029"/>
        </w:rPr>
        <w:t xml:space="preserve">En termes de coordination de l’aide, les mécanismes de gouvernance et planification à l’échelle départementale et communale sont renforcés, selon le projet. Le projet rapporte que l’agence technique locale départementale </w:t>
      </w:r>
      <w:r w:rsidR="00BF480A" w:rsidRPr="007F10F8">
        <w:rPr>
          <w:rFonts w:ascii="Segoe UI" w:eastAsia="SimSun" w:hAnsi="Segoe UI" w:cs="Segoe UI"/>
          <w:lang w:val="fr-029"/>
        </w:rPr>
        <w:t>de la Grande Anse est renforcée.</w:t>
      </w:r>
      <w:r w:rsidRPr="007F10F8">
        <w:rPr>
          <w:rFonts w:ascii="Segoe UI" w:eastAsia="SimSun" w:hAnsi="Segoe UI" w:cs="Segoe UI"/>
          <w:lang w:val="fr-029"/>
        </w:rPr>
        <w:t xml:space="preserve"> </w:t>
      </w:r>
      <w:r w:rsidR="00524CF1" w:rsidRPr="007F10F8">
        <w:rPr>
          <w:rFonts w:ascii="Segoe UI" w:eastAsia="SimSun" w:hAnsi="Segoe UI" w:cs="Segoe UI"/>
          <w:lang w:val="fr-029"/>
        </w:rPr>
        <w:t>La firme Unit Caribbean a réalisé une étude sur la modélisation d’un fonds d’investissement au profit des ATL-D.</w:t>
      </w:r>
      <w:r w:rsidR="00620845" w:rsidRPr="007F10F8">
        <w:rPr>
          <w:rFonts w:ascii="Segoe UI" w:eastAsia="SimSun" w:hAnsi="Segoe UI" w:cs="Segoe UI"/>
          <w:lang w:val="fr-029"/>
        </w:rPr>
        <w:t xml:space="preserve"> Selon les cadres du projet</w:t>
      </w:r>
      <w:r w:rsidR="00DA58CA" w:rsidRPr="007F10F8">
        <w:rPr>
          <w:rFonts w:ascii="Segoe UI" w:eastAsia="SimSun" w:hAnsi="Segoe UI" w:cs="Segoe UI"/>
          <w:lang w:val="fr-029"/>
        </w:rPr>
        <w:t>,</w:t>
      </w:r>
      <w:r w:rsidR="00620845" w:rsidRPr="007F10F8">
        <w:rPr>
          <w:rFonts w:ascii="Segoe UI" w:eastAsia="SimSun" w:hAnsi="Segoe UI" w:cs="Segoe UI"/>
          <w:lang w:val="fr-029"/>
        </w:rPr>
        <w:t xml:space="preserve"> un directeur général a été installée dans chaque mairie, un cadre de long terme pour faciliter la mémoire de l’institution. Un support logistique est fourni à l’équipe du ministère MICT, pour des missions par exemple, en support aux mairies.</w:t>
      </w:r>
    </w:p>
    <w:bookmarkEnd w:id="39"/>
    <w:p w14:paraId="16FA29F7" w14:textId="77777777" w:rsidR="0037525E" w:rsidRPr="007F10F8" w:rsidRDefault="0037525E" w:rsidP="00213AA5">
      <w:pPr>
        <w:pStyle w:val="ListParagraph"/>
        <w:numPr>
          <w:ilvl w:val="0"/>
          <w:numId w:val="13"/>
        </w:numPr>
        <w:spacing w:before="240"/>
        <w:ind w:left="274" w:hanging="274"/>
        <w:contextualSpacing w:val="0"/>
        <w:jc w:val="both"/>
        <w:rPr>
          <w:rFonts w:ascii="Segoe UI" w:hAnsi="Segoe UI" w:cs="Segoe UI"/>
          <w:b/>
          <w:lang w:val="fr-029"/>
        </w:rPr>
      </w:pPr>
      <w:r w:rsidRPr="007F10F8">
        <w:rPr>
          <w:rFonts w:ascii="Segoe UI" w:hAnsi="Segoe UI" w:cs="Segoe UI"/>
          <w:b/>
          <w:lang w:val="fr-029"/>
        </w:rPr>
        <w:t>L’autonomisation économique des personnes touchées, et en particulier des femmes, est renforcée</w:t>
      </w:r>
    </w:p>
    <w:p w14:paraId="1628A3ED" w14:textId="77777777" w:rsidR="0037525E" w:rsidRPr="007F10F8" w:rsidRDefault="0037525E" w:rsidP="001A32E1">
      <w:pPr>
        <w:spacing w:after="120"/>
        <w:jc w:val="both"/>
        <w:rPr>
          <w:rFonts w:ascii="Segoe UI" w:eastAsia="SimSun" w:hAnsi="Segoe UI" w:cs="Segoe UI"/>
          <w:lang w:val="fr-029"/>
        </w:rPr>
      </w:pPr>
      <w:bookmarkStart w:id="40" w:name="_Hlk61397162"/>
      <w:r w:rsidRPr="007F10F8">
        <w:rPr>
          <w:rFonts w:ascii="Segoe UI" w:eastAsia="SimSun" w:hAnsi="Segoe UI" w:cs="Segoe UI"/>
          <w:lang w:val="fr-029"/>
        </w:rPr>
        <w:t xml:space="preserve">En vue de réaliser ce produit, le projet propose de générer des emplois d’urgence. </w:t>
      </w:r>
      <w:bookmarkEnd w:id="40"/>
      <w:r w:rsidR="0011416B" w:rsidRPr="007F10F8">
        <w:rPr>
          <w:rFonts w:ascii="Segoe UI" w:eastAsia="SimSun" w:hAnsi="Segoe UI" w:cs="Segoe UI"/>
          <w:lang w:val="fr-029"/>
        </w:rPr>
        <w:t xml:space="preserve">Le projet a </w:t>
      </w:r>
      <w:r w:rsidR="00E271BC" w:rsidRPr="007F10F8">
        <w:rPr>
          <w:rFonts w:ascii="Segoe UI" w:eastAsia="SimSun" w:hAnsi="Segoe UI" w:cs="Segoe UI"/>
          <w:lang w:val="fr-029"/>
        </w:rPr>
        <w:t>également</w:t>
      </w:r>
      <w:r w:rsidR="0011416B" w:rsidRPr="007F10F8">
        <w:rPr>
          <w:rFonts w:ascii="Segoe UI" w:eastAsia="SimSun" w:hAnsi="Segoe UI" w:cs="Segoe UI"/>
          <w:lang w:val="fr-029"/>
        </w:rPr>
        <w:t xml:space="preserve"> entrepris des </w:t>
      </w:r>
      <w:r w:rsidR="00E271BC" w:rsidRPr="007F10F8">
        <w:rPr>
          <w:rFonts w:ascii="Segoe UI" w:eastAsia="SimSun" w:hAnsi="Segoe UI" w:cs="Segoe UI"/>
          <w:lang w:val="fr-029"/>
        </w:rPr>
        <w:t>activités</w:t>
      </w:r>
      <w:r w:rsidR="0011416B" w:rsidRPr="007F10F8">
        <w:rPr>
          <w:rFonts w:ascii="Segoe UI" w:eastAsia="SimSun" w:hAnsi="Segoe UI" w:cs="Segoe UI"/>
          <w:lang w:val="fr-029"/>
        </w:rPr>
        <w:t xml:space="preserve"> avec des individus ou micro-entrepreneurs, mais aussi avec des </w:t>
      </w:r>
      <w:r w:rsidR="00E271BC" w:rsidRPr="007F10F8">
        <w:rPr>
          <w:rFonts w:ascii="Segoe UI" w:eastAsia="SimSun" w:hAnsi="Segoe UI" w:cs="Segoe UI"/>
          <w:lang w:val="fr-029"/>
        </w:rPr>
        <w:t>coopératives</w:t>
      </w:r>
      <w:r w:rsidR="0011416B" w:rsidRPr="007F10F8">
        <w:rPr>
          <w:rFonts w:ascii="Segoe UI" w:eastAsia="SimSun" w:hAnsi="Segoe UI" w:cs="Segoe UI"/>
          <w:lang w:val="fr-029"/>
        </w:rPr>
        <w:t xml:space="preserve"> ou associations.</w:t>
      </w:r>
    </w:p>
    <w:p w14:paraId="29E9EE3A" w14:textId="48AC7D0B" w:rsidR="005C0F2A" w:rsidRPr="007F10F8" w:rsidRDefault="005C0F2A" w:rsidP="001A32E1">
      <w:pPr>
        <w:spacing w:after="120"/>
        <w:jc w:val="both"/>
        <w:rPr>
          <w:rFonts w:ascii="Segoe UI" w:hAnsi="Segoe UI" w:cs="Segoe UI"/>
          <w:lang w:val="fr-029"/>
        </w:rPr>
      </w:pPr>
      <w:r w:rsidRPr="007F10F8">
        <w:rPr>
          <w:rFonts w:ascii="Segoe UI" w:eastAsia="SimSun" w:hAnsi="Segoe UI" w:cs="Segoe UI"/>
          <w:lang w:val="fr-029"/>
        </w:rPr>
        <w:t>Selon le</w:t>
      </w:r>
      <w:r w:rsidR="00D27A52" w:rsidRPr="007F10F8">
        <w:rPr>
          <w:rFonts w:ascii="Segoe UI" w:eastAsia="SimSun" w:hAnsi="Segoe UI" w:cs="Segoe UI"/>
          <w:lang w:val="fr-029"/>
        </w:rPr>
        <w:t>s</w:t>
      </w:r>
      <w:r w:rsidRPr="007F10F8">
        <w:rPr>
          <w:rFonts w:ascii="Segoe UI" w:eastAsia="SimSun" w:hAnsi="Segoe UI" w:cs="Segoe UI"/>
          <w:lang w:val="fr-029"/>
        </w:rPr>
        <w:t xml:space="preserve"> rapport</w:t>
      </w:r>
      <w:r w:rsidR="00D27A52" w:rsidRPr="007F10F8">
        <w:rPr>
          <w:rFonts w:ascii="Segoe UI" w:eastAsia="SimSun" w:hAnsi="Segoe UI" w:cs="Segoe UI"/>
          <w:lang w:val="fr-029"/>
        </w:rPr>
        <w:t>s</w:t>
      </w:r>
      <w:r w:rsidRPr="007F10F8">
        <w:rPr>
          <w:rFonts w:ascii="Segoe UI" w:eastAsia="SimSun" w:hAnsi="Segoe UI" w:cs="Segoe UI"/>
          <w:lang w:val="fr-029"/>
        </w:rPr>
        <w:t xml:space="preserve"> annuel</w:t>
      </w:r>
      <w:r w:rsidR="00D27A52" w:rsidRPr="007F10F8">
        <w:rPr>
          <w:rFonts w:ascii="Segoe UI" w:eastAsia="SimSun" w:hAnsi="Segoe UI" w:cs="Segoe UI"/>
          <w:lang w:val="fr-029"/>
        </w:rPr>
        <w:t>s</w:t>
      </w:r>
      <w:r w:rsidRPr="007F10F8">
        <w:rPr>
          <w:rFonts w:ascii="Segoe UI" w:eastAsia="SimSun" w:hAnsi="Segoe UI" w:cs="Segoe UI"/>
          <w:lang w:val="fr-029"/>
        </w:rPr>
        <w:t xml:space="preserve"> </w:t>
      </w:r>
      <w:r w:rsidR="00D27A52" w:rsidRPr="007F10F8">
        <w:rPr>
          <w:rFonts w:ascii="Segoe UI" w:eastAsia="SimSun" w:hAnsi="Segoe UI" w:cs="Segoe UI"/>
          <w:lang w:val="fr-029"/>
        </w:rPr>
        <w:t>du projet</w:t>
      </w:r>
      <w:r w:rsidRPr="007F10F8">
        <w:rPr>
          <w:rFonts w:ascii="Segoe UI" w:eastAsia="SimSun" w:hAnsi="Segoe UI" w:cs="Segoe UI"/>
          <w:lang w:val="fr-029"/>
        </w:rPr>
        <w:t xml:space="preserve">, </w:t>
      </w:r>
      <w:r w:rsidR="00FD164A" w:rsidRPr="007F10F8">
        <w:rPr>
          <w:rFonts w:ascii="Segoe UI" w:eastAsia="SimSun" w:hAnsi="Segoe UI" w:cs="Segoe UI"/>
          <w:lang w:val="fr-029"/>
        </w:rPr>
        <w:t xml:space="preserve">le projet devrait accompagner </w:t>
      </w:r>
      <w:r w:rsidRPr="007F10F8">
        <w:rPr>
          <w:rFonts w:ascii="Segoe UI" w:eastAsia="SimSun" w:hAnsi="Segoe UI" w:cs="Segoe UI"/>
          <w:lang w:val="fr-029"/>
        </w:rPr>
        <w:t>2</w:t>
      </w:r>
      <w:r w:rsidR="0011416B" w:rsidRPr="007F10F8">
        <w:rPr>
          <w:rFonts w:ascii="Segoe UI" w:eastAsia="SimSun" w:hAnsi="Segoe UI" w:cs="Segoe UI"/>
          <w:lang w:val="fr-029"/>
        </w:rPr>
        <w:t>4</w:t>
      </w:r>
      <w:r w:rsidRPr="007F10F8">
        <w:rPr>
          <w:rFonts w:ascii="Segoe UI" w:eastAsia="SimSun" w:hAnsi="Segoe UI" w:cs="Segoe UI"/>
          <w:lang w:val="fr-029"/>
        </w:rPr>
        <w:t xml:space="preserve">0 </w:t>
      </w:r>
      <w:r w:rsidR="00E271BC" w:rsidRPr="007F10F8">
        <w:rPr>
          <w:rFonts w:ascii="Segoe UI" w:eastAsia="SimSun" w:hAnsi="Segoe UI" w:cs="Segoe UI"/>
          <w:lang w:val="fr-029"/>
        </w:rPr>
        <w:t>microentreprises</w:t>
      </w:r>
      <w:r w:rsidRPr="007F10F8">
        <w:rPr>
          <w:rFonts w:ascii="Segoe UI" w:eastAsia="SimSun" w:hAnsi="Segoe UI" w:cs="Segoe UI"/>
          <w:lang w:val="fr-029"/>
        </w:rPr>
        <w:t xml:space="preserve"> et 3</w:t>
      </w:r>
      <w:r w:rsidR="0011416B" w:rsidRPr="007F10F8">
        <w:rPr>
          <w:rFonts w:ascii="Segoe UI" w:eastAsia="SimSun" w:hAnsi="Segoe UI" w:cs="Segoe UI"/>
          <w:lang w:val="fr-029"/>
        </w:rPr>
        <w:t>3</w:t>
      </w:r>
      <w:r w:rsidRPr="007F10F8">
        <w:rPr>
          <w:rFonts w:ascii="Segoe UI" w:eastAsia="SimSun" w:hAnsi="Segoe UI" w:cs="Segoe UI"/>
          <w:lang w:val="fr-029"/>
        </w:rPr>
        <w:t xml:space="preserve"> coopératives</w:t>
      </w:r>
      <w:r w:rsidR="00FD164A" w:rsidRPr="007F10F8">
        <w:rPr>
          <w:rFonts w:ascii="Segoe UI" w:eastAsia="SimSun" w:hAnsi="Segoe UI" w:cs="Segoe UI"/>
          <w:lang w:val="fr-029"/>
        </w:rPr>
        <w:t>, mais 270 microentreprise</w:t>
      </w:r>
      <w:r w:rsidR="001244EB" w:rsidRPr="007F10F8">
        <w:rPr>
          <w:rFonts w:ascii="Segoe UI" w:eastAsia="SimSun" w:hAnsi="Segoe UI" w:cs="Segoe UI"/>
          <w:lang w:val="fr-029"/>
        </w:rPr>
        <w:t>s</w:t>
      </w:r>
      <w:r w:rsidR="00FD164A" w:rsidRPr="007F10F8">
        <w:rPr>
          <w:rFonts w:ascii="Segoe UI" w:eastAsia="SimSun" w:hAnsi="Segoe UI" w:cs="Segoe UI"/>
          <w:lang w:val="fr-029"/>
        </w:rPr>
        <w:t xml:space="preserve"> et 35 associations</w:t>
      </w:r>
      <w:r w:rsidRPr="007F10F8">
        <w:rPr>
          <w:rFonts w:ascii="Segoe UI" w:eastAsia="SimSun" w:hAnsi="Segoe UI" w:cs="Segoe UI"/>
          <w:lang w:val="fr-029"/>
        </w:rPr>
        <w:t xml:space="preserve"> ont </w:t>
      </w:r>
      <w:r w:rsidR="00FD164A" w:rsidRPr="007F10F8">
        <w:rPr>
          <w:rFonts w:ascii="Segoe UI" w:eastAsia="SimSun" w:hAnsi="Segoe UI" w:cs="Segoe UI"/>
          <w:lang w:val="fr-029"/>
        </w:rPr>
        <w:t xml:space="preserve">effectivement </w:t>
      </w:r>
      <w:r w:rsidRPr="007F10F8">
        <w:rPr>
          <w:rFonts w:ascii="Segoe UI" w:eastAsia="SimSun" w:hAnsi="Segoe UI" w:cs="Segoe UI"/>
          <w:lang w:val="fr-029"/>
        </w:rPr>
        <w:t>bénéficié de l’app</w:t>
      </w:r>
      <w:r w:rsidR="00DA58CA" w:rsidRPr="007F10F8">
        <w:rPr>
          <w:rFonts w:ascii="Segoe UI" w:eastAsia="SimSun" w:hAnsi="Segoe UI" w:cs="Segoe UI"/>
          <w:lang w:val="fr-029"/>
        </w:rPr>
        <w:t>ui</w:t>
      </w:r>
      <w:r w:rsidR="00DA58CA" w:rsidRPr="007F10F8">
        <w:rPr>
          <w:rFonts w:ascii="Segoe UI" w:hAnsi="Segoe UI" w:cs="Segoe UI"/>
          <w:lang w:val="fr-029"/>
        </w:rPr>
        <w:t xml:space="preserve"> </w:t>
      </w:r>
      <w:r w:rsidR="00DA58CA" w:rsidRPr="007F10F8">
        <w:rPr>
          <w:rFonts w:ascii="Segoe UI" w:hAnsi="Segoe UI" w:cs="Segoe UI"/>
          <w:lang w:val="fr-029"/>
        </w:rPr>
        <w:lastRenderedPageBreak/>
        <w:t xml:space="preserve">technique du projet dans le </w:t>
      </w:r>
      <w:r w:rsidRPr="007F10F8">
        <w:rPr>
          <w:rFonts w:ascii="Segoe UI" w:hAnsi="Segoe UI" w:cs="Segoe UI"/>
          <w:lang w:val="fr-029"/>
        </w:rPr>
        <w:t xml:space="preserve">cadre du renforcement de leurs capacités de production </w:t>
      </w:r>
      <w:r w:rsidR="0011416B" w:rsidRPr="007F10F8">
        <w:rPr>
          <w:rFonts w:ascii="Segoe UI" w:hAnsi="Segoe UI" w:cs="Segoe UI"/>
          <w:lang w:val="fr-029"/>
        </w:rPr>
        <w:t>sur 8 communes</w:t>
      </w:r>
      <w:r w:rsidR="00422545" w:rsidRPr="007F10F8">
        <w:rPr>
          <w:rFonts w:ascii="Segoe UI" w:hAnsi="Segoe UI" w:cs="Segoe UI"/>
          <w:lang w:val="fr-029"/>
        </w:rPr>
        <w:t xml:space="preserve">. Les </w:t>
      </w:r>
      <w:r w:rsidR="00586985" w:rsidRPr="007F10F8">
        <w:rPr>
          <w:rFonts w:ascii="Segoe UI" w:hAnsi="Segoe UI" w:cs="Segoe UI"/>
          <w:lang w:val="fr-029"/>
        </w:rPr>
        <w:t>activités</w:t>
      </w:r>
      <w:r w:rsidR="00422545" w:rsidRPr="007F10F8">
        <w:rPr>
          <w:rFonts w:ascii="Segoe UI" w:hAnsi="Segoe UI" w:cs="Segoe UI"/>
          <w:lang w:val="fr-029"/>
        </w:rPr>
        <w:t xml:space="preserve"> ont été conduites en deux cohortes avec 4 communes par cohortes.</w:t>
      </w:r>
    </w:p>
    <w:p w14:paraId="522BCFF9" w14:textId="77777777" w:rsidR="005C0F2A" w:rsidRPr="007F10F8" w:rsidRDefault="005C0F2A"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Un réseau de consultants </w:t>
      </w:r>
      <w:r w:rsidR="00BB6414" w:rsidRPr="007F10F8">
        <w:rPr>
          <w:rFonts w:ascii="Segoe UI" w:eastAsia="SimSun" w:hAnsi="Segoe UI" w:cs="Segoe UI"/>
          <w:lang w:val="fr-029"/>
        </w:rPr>
        <w:t xml:space="preserve">incluant deux graphistes </w:t>
      </w:r>
      <w:r w:rsidRPr="007F10F8">
        <w:rPr>
          <w:rFonts w:ascii="Segoe UI" w:eastAsia="SimSun" w:hAnsi="Segoe UI" w:cs="Segoe UI"/>
          <w:lang w:val="fr-029"/>
        </w:rPr>
        <w:t xml:space="preserve">a assuré la proximité avec les bénéficiaires sous la supervision directe du projet. </w:t>
      </w:r>
      <w:r w:rsidR="003629DD" w:rsidRPr="007F10F8">
        <w:rPr>
          <w:rFonts w:ascii="Segoe UI" w:eastAsia="SimSun" w:hAnsi="Segoe UI" w:cs="Segoe UI"/>
          <w:lang w:val="fr-029"/>
        </w:rPr>
        <w:t>Selon les cadres du projet, les deux graphistes ont été recrut</w:t>
      </w:r>
      <w:r w:rsidR="0089063A" w:rsidRPr="007F10F8">
        <w:rPr>
          <w:rFonts w:ascii="Segoe UI" w:eastAsia="SimSun" w:hAnsi="Segoe UI" w:cs="Segoe UI"/>
          <w:lang w:val="fr-029"/>
        </w:rPr>
        <w:t>é</w:t>
      </w:r>
      <w:r w:rsidR="003629DD" w:rsidRPr="007F10F8">
        <w:rPr>
          <w:rFonts w:ascii="Segoe UI" w:eastAsia="SimSun" w:hAnsi="Segoe UI" w:cs="Segoe UI"/>
          <w:lang w:val="fr-029"/>
        </w:rPr>
        <w:t xml:space="preserve">s pour développer l’image commerciale et donner une identité propre aux entreprises. </w:t>
      </w:r>
      <w:r w:rsidRPr="007F10F8">
        <w:rPr>
          <w:rFonts w:ascii="Segoe UI" w:eastAsia="SimSun" w:hAnsi="Segoe UI" w:cs="Segoe UI"/>
          <w:lang w:val="fr-029"/>
        </w:rPr>
        <w:t>Toujours selon le rapport de 2020, sur 120 PME projetée en 2020, 150 au final ont bénéficié d’un appui qui est en cours de finalisation parmi elles 126 sont gérées par des femmes.</w:t>
      </w:r>
    </w:p>
    <w:p w14:paraId="3D97A955" w14:textId="1498B862" w:rsidR="00F90BD7" w:rsidRPr="007F10F8" w:rsidRDefault="00E34B7E" w:rsidP="001A32E1">
      <w:pPr>
        <w:spacing w:after="120"/>
        <w:jc w:val="both"/>
        <w:rPr>
          <w:rFonts w:ascii="Segoe UI" w:eastAsia="SimSun" w:hAnsi="Segoe UI" w:cs="Segoe UI"/>
          <w:lang w:val="fr-029"/>
        </w:rPr>
      </w:pPr>
      <w:r w:rsidRPr="007F10F8">
        <w:rPr>
          <w:rFonts w:ascii="Segoe UI" w:eastAsia="SimSun" w:hAnsi="Segoe UI" w:cs="Segoe UI"/>
          <w:lang w:val="fr-029"/>
        </w:rPr>
        <w:t>Selon les cadres du projet, en tout premier lieu</w:t>
      </w:r>
      <w:r w:rsidR="00007F60" w:rsidRPr="007F10F8">
        <w:rPr>
          <w:rFonts w:ascii="Segoe UI" w:eastAsia="SimSun" w:hAnsi="Segoe UI" w:cs="Segoe UI"/>
          <w:lang w:val="fr-029"/>
        </w:rPr>
        <w:t>,</w:t>
      </w:r>
      <w:r w:rsidRPr="007F10F8">
        <w:rPr>
          <w:rFonts w:ascii="Segoe UI" w:eastAsia="SimSun" w:hAnsi="Segoe UI" w:cs="Segoe UI"/>
          <w:lang w:val="fr-029"/>
        </w:rPr>
        <w:t xml:space="preserve"> </w:t>
      </w:r>
      <w:r w:rsidR="00CF2197" w:rsidRPr="007F10F8">
        <w:rPr>
          <w:rFonts w:ascii="Segoe UI" w:eastAsia="SimSun" w:hAnsi="Segoe UI" w:cs="Segoe UI"/>
          <w:lang w:val="fr-029"/>
        </w:rPr>
        <w:t xml:space="preserve">le projet a </w:t>
      </w:r>
      <w:r w:rsidR="00586985" w:rsidRPr="007F10F8">
        <w:rPr>
          <w:rFonts w:ascii="Segoe UI" w:eastAsia="SimSun" w:hAnsi="Segoe UI" w:cs="Segoe UI"/>
          <w:lang w:val="fr-029"/>
        </w:rPr>
        <w:t xml:space="preserve">réalisé </w:t>
      </w:r>
      <w:r w:rsidRPr="007F10F8">
        <w:rPr>
          <w:rFonts w:ascii="Segoe UI" w:eastAsia="SimSun" w:hAnsi="Segoe UI" w:cs="Segoe UI"/>
          <w:lang w:val="fr-029"/>
        </w:rPr>
        <w:t xml:space="preserve">une </w:t>
      </w:r>
      <w:r w:rsidR="00586985" w:rsidRPr="007F10F8">
        <w:rPr>
          <w:rFonts w:ascii="Segoe UI" w:eastAsia="SimSun" w:hAnsi="Segoe UI" w:cs="Segoe UI"/>
          <w:lang w:val="fr-029"/>
        </w:rPr>
        <w:t>étude</w:t>
      </w:r>
      <w:r w:rsidRPr="007F10F8">
        <w:rPr>
          <w:rFonts w:ascii="Segoe UI" w:eastAsia="SimSun" w:hAnsi="Segoe UI" w:cs="Segoe UI"/>
          <w:lang w:val="fr-029"/>
        </w:rPr>
        <w:t xml:space="preserve"> des chaines de valeur en vue de prioriser et faire des choix pour intervenir. </w:t>
      </w:r>
      <w:r w:rsidR="00F90BD7" w:rsidRPr="007F10F8">
        <w:rPr>
          <w:rFonts w:ascii="Segoe UI" w:eastAsia="SimSun" w:hAnsi="Segoe UI" w:cs="Segoe UI"/>
          <w:lang w:val="fr-029"/>
        </w:rPr>
        <w:t xml:space="preserve">Les </w:t>
      </w:r>
      <w:r w:rsidR="00CD6868" w:rsidRPr="007F10F8">
        <w:rPr>
          <w:rFonts w:ascii="Segoe UI" w:eastAsia="SimSun" w:hAnsi="Segoe UI" w:cs="Segoe UI"/>
          <w:lang w:val="fr-029"/>
        </w:rPr>
        <w:t>filières</w:t>
      </w:r>
      <w:r w:rsidR="00F90BD7" w:rsidRPr="007F10F8">
        <w:rPr>
          <w:rFonts w:ascii="Segoe UI" w:eastAsia="SimSun" w:hAnsi="Segoe UI" w:cs="Segoe UI"/>
          <w:lang w:val="fr-029"/>
        </w:rPr>
        <w:t xml:space="preserve"> ont été </w:t>
      </w:r>
      <w:r w:rsidR="00CD6868" w:rsidRPr="007F10F8">
        <w:rPr>
          <w:rFonts w:ascii="Segoe UI" w:eastAsia="SimSun" w:hAnsi="Segoe UI" w:cs="Segoe UI"/>
          <w:lang w:val="fr-029"/>
        </w:rPr>
        <w:t>sélectionnées</w:t>
      </w:r>
      <w:r w:rsidR="00F90BD7" w:rsidRPr="007F10F8">
        <w:rPr>
          <w:rFonts w:ascii="Segoe UI" w:eastAsia="SimSun" w:hAnsi="Segoe UI" w:cs="Segoe UI"/>
          <w:lang w:val="fr-029"/>
        </w:rPr>
        <w:t xml:space="preserve"> avec les leaders locaux et ciblaient les femmes sans maris avec des enfants,</w:t>
      </w:r>
      <w:r w:rsidR="00007F60" w:rsidRPr="007F10F8">
        <w:rPr>
          <w:rFonts w:ascii="Segoe UI" w:eastAsia="SimSun" w:hAnsi="Segoe UI" w:cs="Segoe UI"/>
          <w:lang w:val="fr-029"/>
        </w:rPr>
        <w:t xml:space="preserve"> les</w:t>
      </w:r>
      <w:r w:rsidR="00F90BD7" w:rsidRPr="007F10F8">
        <w:rPr>
          <w:rFonts w:ascii="Segoe UI" w:eastAsia="SimSun" w:hAnsi="Segoe UI" w:cs="Segoe UI"/>
          <w:lang w:val="fr-029"/>
        </w:rPr>
        <w:t xml:space="preserve"> handicap</w:t>
      </w:r>
      <w:r w:rsidR="0089063A" w:rsidRPr="007F10F8">
        <w:rPr>
          <w:rFonts w:ascii="Segoe UI" w:eastAsia="SimSun" w:hAnsi="Segoe UI" w:cs="Segoe UI"/>
          <w:lang w:val="fr-029"/>
        </w:rPr>
        <w:t>é</w:t>
      </w:r>
      <w:r w:rsidR="00F90BD7" w:rsidRPr="007F10F8">
        <w:rPr>
          <w:rFonts w:ascii="Segoe UI" w:eastAsia="SimSun" w:hAnsi="Segoe UI" w:cs="Segoe UI"/>
          <w:lang w:val="fr-029"/>
        </w:rPr>
        <w:t xml:space="preserve">s, et les jeunes. Les maires et les casecs </w:t>
      </w:r>
      <w:r w:rsidR="000761F7" w:rsidRPr="007F10F8">
        <w:rPr>
          <w:rFonts w:ascii="Segoe UI" w:eastAsia="SimSun" w:hAnsi="Segoe UI" w:cs="Segoe UI"/>
          <w:lang w:val="fr-029"/>
        </w:rPr>
        <w:t>étaient</w:t>
      </w:r>
      <w:r w:rsidR="00F90BD7" w:rsidRPr="007F10F8">
        <w:rPr>
          <w:rFonts w:ascii="Segoe UI" w:eastAsia="SimSun" w:hAnsi="Segoe UI" w:cs="Segoe UI"/>
          <w:lang w:val="fr-029"/>
        </w:rPr>
        <w:t xml:space="preserve"> </w:t>
      </w:r>
      <w:r w:rsidR="009E4188" w:rsidRPr="007F10F8">
        <w:rPr>
          <w:rFonts w:ascii="Segoe UI" w:eastAsia="SimSun" w:hAnsi="Segoe UI" w:cs="Segoe UI"/>
          <w:lang w:val="fr-029"/>
        </w:rPr>
        <w:t>impliqués</w:t>
      </w:r>
      <w:r w:rsidR="00F90BD7" w:rsidRPr="007F10F8">
        <w:rPr>
          <w:rFonts w:ascii="Segoe UI" w:eastAsia="SimSun" w:hAnsi="Segoe UI" w:cs="Segoe UI"/>
          <w:lang w:val="fr-029"/>
        </w:rPr>
        <w:t xml:space="preserve"> </w:t>
      </w:r>
      <w:r w:rsidR="00D363C9" w:rsidRPr="007F10F8">
        <w:rPr>
          <w:rFonts w:ascii="Segoe UI" w:eastAsia="SimSun" w:hAnsi="Segoe UI" w:cs="Segoe UI"/>
          <w:lang w:val="fr-029"/>
        </w:rPr>
        <w:t>dans</w:t>
      </w:r>
      <w:r w:rsidR="00F90BD7" w:rsidRPr="007F10F8">
        <w:rPr>
          <w:rFonts w:ascii="Segoe UI" w:eastAsia="SimSun" w:hAnsi="Segoe UI" w:cs="Segoe UI"/>
          <w:lang w:val="fr-029"/>
        </w:rPr>
        <w:t xml:space="preserve"> l’</w:t>
      </w:r>
      <w:r w:rsidR="000761F7" w:rsidRPr="007F10F8">
        <w:rPr>
          <w:rFonts w:ascii="Segoe UI" w:eastAsia="SimSun" w:hAnsi="Segoe UI" w:cs="Segoe UI"/>
          <w:lang w:val="fr-029"/>
        </w:rPr>
        <w:t>établissement</w:t>
      </w:r>
      <w:r w:rsidR="00F90BD7" w:rsidRPr="007F10F8">
        <w:rPr>
          <w:rFonts w:ascii="Segoe UI" w:eastAsia="SimSun" w:hAnsi="Segoe UI" w:cs="Segoe UI"/>
          <w:lang w:val="fr-029"/>
        </w:rPr>
        <w:t xml:space="preserve"> des zones prioritaires. Un total de 12 chaines de valeurs </w:t>
      </w:r>
      <w:r w:rsidR="003629DD" w:rsidRPr="007F10F8">
        <w:rPr>
          <w:rFonts w:ascii="Segoe UI" w:eastAsia="SimSun" w:hAnsi="Segoe UI" w:cs="Segoe UI"/>
          <w:lang w:val="fr-029"/>
        </w:rPr>
        <w:t>a</w:t>
      </w:r>
      <w:r w:rsidR="00F90BD7" w:rsidRPr="007F10F8">
        <w:rPr>
          <w:rFonts w:ascii="Segoe UI" w:eastAsia="SimSun" w:hAnsi="Segoe UI" w:cs="Segoe UI"/>
          <w:lang w:val="fr-029"/>
        </w:rPr>
        <w:t xml:space="preserve"> été </w:t>
      </w:r>
      <w:r w:rsidR="000761F7" w:rsidRPr="007F10F8">
        <w:rPr>
          <w:rFonts w:ascii="Segoe UI" w:eastAsia="SimSun" w:hAnsi="Segoe UI" w:cs="Segoe UI"/>
          <w:lang w:val="fr-029"/>
        </w:rPr>
        <w:t>identifié</w:t>
      </w:r>
      <w:r w:rsidR="00F90BD7" w:rsidRPr="007F10F8">
        <w:rPr>
          <w:rFonts w:ascii="Segoe UI" w:eastAsia="SimSun" w:hAnsi="Segoe UI" w:cs="Segoe UI"/>
          <w:lang w:val="fr-029"/>
        </w:rPr>
        <w:t xml:space="preserve"> dans 5 communes avec le support technique du projet lors d’ateliers avec les bénéficiaires</w:t>
      </w:r>
      <w:r w:rsidR="00007F60" w:rsidRPr="007F10F8">
        <w:rPr>
          <w:rFonts w:ascii="Segoe UI" w:eastAsia="SimSun" w:hAnsi="Segoe UI" w:cs="Segoe UI"/>
          <w:lang w:val="fr-029"/>
        </w:rPr>
        <w:t>.</w:t>
      </w:r>
      <w:r w:rsidR="00F90BD7" w:rsidRPr="007F10F8">
        <w:rPr>
          <w:rFonts w:ascii="Segoe UI" w:eastAsia="SimSun" w:hAnsi="Segoe UI" w:cs="Segoe UI"/>
          <w:lang w:val="fr-029"/>
        </w:rPr>
        <w:t xml:space="preserve"> </w:t>
      </w:r>
    </w:p>
    <w:p w14:paraId="282F2EEF" w14:textId="41E6396E" w:rsidR="000F7AF2" w:rsidRPr="007F10F8" w:rsidRDefault="00E34B7E"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Le système utilisé </w:t>
      </w:r>
      <w:r w:rsidR="00AD26C1" w:rsidRPr="007F10F8">
        <w:rPr>
          <w:rFonts w:ascii="Segoe UI" w:eastAsia="SimSun" w:hAnsi="Segoe UI" w:cs="Segoe UI"/>
          <w:lang w:val="fr-029"/>
        </w:rPr>
        <w:t xml:space="preserve">par le PRPC </w:t>
      </w:r>
      <w:r w:rsidRPr="007F10F8">
        <w:rPr>
          <w:rFonts w:ascii="Segoe UI" w:eastAsia="SimSun" w:hAnsi="Segoe UI" w:cs="Segoe UI"/>
          <w:lang w:val="fr-029"/>
        </w:rPr>
        <w:t xml:space="preserve">a été </w:t>
      </w:r>
      <w:r w:rsidR="00586985" w:rsidRPr="007F10F8">
        <w:rPr>
          <w:rFonts w:ascii="Segoe UI" w:eastAsia="SimSun" w:hAnsi="Segoe UI" w:cs="Segoe UI"/>
          <w:lang w:val="fr-029"/>
        </w:rPr>
        <w:t>expérimenté</w:t>
      </w:r>
      <w:r w:rsidRPr="007F10F8">
        <w:rPr>
          <w:rFonts w:ascii="Segoe UI" w:eastAsia="SimSun" w:hAnsi="Segoe UI" w:cs="Segoe UI"/>
          <w:lang w:val="fr-029"/>
        </w:rPr>
        <w:t xml:space="preserve"> avec </w:t>
      </w:r>
      <w:r w:rsidR="00586985" w:rsidRPr="007F10F8">
        <w:rPr>
          <w:rFonts w:ascii="Segoe UI" w:eastAsia="SimSun" w:hAnsi="Segoe UI" w:cs="Segoe UI"/>
          <w:lang w:val="fr-029"/>
        </w:rPr>
        <w:t>succès</w:t>
      </w:r>
      <w:r w:rsidRPr="007F10F8">
        <w:rPr>
          <w:rFonts w:ascii="Segoe UI" w:eastAsia="SimSun" w:hAnsi="Segoe UI" w:cs="Segoe UI"/>
          <w:lang w:val="fr-029"/>
        </w:rPr>
        <w:t xml:space="preserve"> par le PNUD en Equateur et est baptisé ‘Bay Business ou </w:t>
      </w:r>
      <w:proofErr w:type="spellStart"/>
      <w:r w:rsidRPr="007F10F8">
        <w:rPr>
          <w:rFonts w:ascii="Segoe UI" w:eastAsia="SimSun" w:hAnsi="Segoe UI" w:cs="Segoe UI"/>
          <w:lang w:val="fr-029"/>
        </w:rPr>
        <w:t>Jaret</w:t>
      </w:r>
      <w:proofErr w:type="spellEnd"/>
      <w:r w:rsidRPr="007F10F8">
        <w:rPr>
          <w:rFonts w:ascii="Segoe UI" w:eastAsia="SimSun" w:hAnsi="Segoe UI" w:cs="Segoe UI"/>
          <w:lang w:val="fr-029"/>
        </w:rPr>
        <w:t xml:space="preserve"> (BBJ)’ en </w:t>
      </w:r>
      <w:r w:rsidR="00586985" w:rsidRPr="007F10F8">
        <w:rPr>
          <w:rFonts w:ascii="Segoe UI" w:eastAsia="SimSun" w:hAnsi="Segoe UI" w:cs="Segoe UI"/>
          <w:lang w:val="fr-029"/>
        </w:rPr>
        <w:t>Haïti</w:t>
      </w:r>
      <w:r w:rsidRPr="007F10F8">
        <w:rPr>
          <w:rFonts w:ascii="Segoe UI" w:eastAsia="SimSun" w:hAnsi="Segoe UI" w:cs="Segoe UI"/>
          <w:lang w:val="fr-029"/>
        </w:rPr>
        <w:t xml:space="preserve">. </w:t>
      </w:r>
      <w:r w:rsidR="00EB3D94" w:rsidRPr="007F10F8">
        <w:rPr>
          <w:rFonts w:ascii="Segoe UI" w:eastAsia="SimSun" w:hAnsi="Segoe UI" w:cs="Segoe UI"/>
          <w:lang w:val="fr-029"/>
        </w:rPr>
        <w:t xml:space="preserve">Le paquet comprenait (1) le diagnostic, (2) l’achat de matériels, (3) La formation, (4) la provision du fonds de roulement, et (5) un accompagnement pendant 6 mois </w:t>
      </w:r>
      <w:r w:rsidR="0089063A" w:rsidRPr="007F10F8">
        <w:rPr>
          <w:rFonts w:ascii="Segoe UI" w:eastAsia="SimSun" w:hAnsi="Segoe UI" w:cs="Segoe UI"/>
          <w:lang w:val="fr-029"/>
        </w:rPr>
        <w:t xml:space="preserve">à </w:t>
      </w:r>
      <w:r w:rsidR="00EB3D94" w:rsidRPr="007F10F8">
        <w:rPr>
          <w:rFonts w:ascii="Segoe UI" w:eastAsia="SimSun" w:hAnsi="Segoe UI" w:cs="Segoe UI"/>
          <w:lang w:val="fr-029"/>
        </w:rPr>
        <w:t xml:space="preserve">raison d’un consultant pour 15 entreprises et 2 à 3 associations. Les </w:t>
      </w:r>
      <w:r w:rsidR="00CD6868" w:rsidRPr="007F10F8">
        <w:rPr>
          <w:rFonts w:ascii="Segoe UI" w:eastAsia="SimSun" w:hAnsi="Segoe UI" w:cs="Segoe UI"/>
          <w:lang w:val="fr-029"/>
        </w:rPr>
        <w:t>bénéficiaires</w:t>
      </w:r>
      <w:r w:rsidR="00EB3D94" w:rsidRPr="007F10F8">
        <w:rPr>
          <w:rFonts w:ascii="Segoe UI" w:eastAsia="SimSun" w:hAnsi="Segoe UI" w:cs="Segoe UI"/>
          <w:lang w:val="fr-029"/>
        </w:rPr>
        <w:t xml:space="preserve"> ont eu d’abord </w:t>
      </w:r>
      <w:r w:rsidR="003629DD" w:rsidRPr="007F10F8">
        <w:rPr>
          <w:rFonts w:ascii="Segoe UI" w:eastAsia="SimSun" w:hAnsi="Segoe UI" w:cs="Segoe UI"/>
          <w:lang w:val="fr-029"/>
        </w:rPr>
        <w:t>à</w:t>
      </w:r>
      <w:r w:rsidR="00EB3D94" w:rsidRPr="007F10F8">
        <w:rPr>
          <w:rFonts w:ascii="Segoe UI" w:eastAsia="SimSun" w:hAnsi="Segoe UI" w:cs="Segoe UI"/>
          <w:lang w:val="fr-029"/>
        </w:rPr>
        <w:t xml:space="preserve"> contribuer dans le diagnostic pour </w:t>
      </w:r>
      <w:r w:rsidR="00D363C9" w:rsidRPr="007F10F8">
        <w:rPr>
          <w:rFonts w:ascii="Segoe UI" w:eastAsia="SimSun" w:hAnsi="Segoe UI" w:cs="Segoe UI"/>
          <w:lang w:val="fr-029"/>
        </w:rPr>
        <w:t>définir</w:t>
      </w:r>
      <w:r w:rsidR="00EB3D94" w:rsidRPr="007F10F8">
        <w:rPr>
          <w:rFonts w:ascii="Segoe UI" w:eastAsia="SimSun" w:hAnsi="Segoe UI" w:cs="Segoe UI"/>
          <w:lang w:val="fr-029"/>
        </w:rPr>
        <w:t xml:space="preserve"> de manière </w:t>
      </w:r>
      <w:r w:rsidR="00D363C9" w:rsidRPr="007F10F8">
        <w:rPr>
          <w:rFonts w:ascii="Segoe UI" w:eastAsia="SimSun" w:hAnsi="Segoe UI" w:cs="Segoe UI"/>
          <w:lang w:val="fr-029"/>
        </w:rPr>
        <w:t>spécifique</w:t>
      </w:r>
      <w:r w:rsidR="00EB3D94" w:rsidRPr="007F10F8">
        <w:rPr>
          <w:rFonts w:ascii="Segoe UI" w:eastAsia="SimSun" w:hAnsi="Segoe UI" w:cs="Segoe UI"/>
          <w:lang w:val="fr-029"/>
        </w:rPr>
        <w:t xml:space="preserve"> les besoins des entreprises. Une fois le</w:t>
      </w:r>
      <w:r w:rsidR="003629DD" w:rsidRPr="007F10F8">
        <w:rPr>
          <w:rFonts w:ascii="Segoe UI" w:eastAsia="SimSun" w:hAnsi="Segoe UI" w:cs="Segoe UI"/>
          <w:lang w:val="fr-029"/>
        </w:rPr>
        <w:t>s besoins identifié</w:t>
      </w:r>
      <w:r w:rsidR="00EB3D94" w:rsidRPr="007F10F8">
        <w:rPr>
          <w:rFonts w:ascii="Segoe UI" w:eastAsia="SimSun" w:hAnsi="Segoe UI" w:cs="Segoe UI"/>
          <w:lang w:val="fr-029"/>
        </w:rPr>
        <w:t xml:space="preserve">s, </w:t>
      </w:r>
      <w:r w:rsidR="003629DD" w:rsidRPr="007F10F8">
        <w:rPr>
          <w:rFonts w:ascii="Segoe UI" w:eastAsia="SimSun" w:hAnsi="Segoe UI" w:cs="Segoe UI"/>
          <w:lang w:val="fr-029"/>
        </w:rPr>
        <w:t>les bénéficiaires reçoivent</w:t>
      </w:r>
      <w:r w:rsidR="00EB3D94" w:rsidRPr="007F10F8">
        <w:rPr>
          <w:rFonts w:ascii="Segoe UI" w:eastAsia="SimSun" w:hAnsi="Segoe UI" w:cs="Segoe UI"/>
          <w:lang w:val="fr-029"/>
        </w:rPr>
        <w:t xml:space="preserve"> des cash pour s’approvisionner des </w:t>
      </w:r>
      <w:r w:rsidR="00D363C9" w:rsidRPr="007F10F8">
        <w:rPr>
          <w:rFonts w:ascii="Segoe UI" w:eastAsia="SimSun" w:hAnsi="Segoe UI" w:cs="Segoe UI"/>
          <w:lang w:val="fr-029"/>
        </w:rPr>
        <w:t>matériels après approbation par le PNUD du proforma pour les matériels</w:t>
      </w:r>
      <w:r w:rsidR="00EB3D94" w:rsidRPr="007F10F8">
        <w:rPr>
          <w:rFonts w:ascii="Segoe UI" w:eastAsia="SimSun" w:hAnsi="Segoe UI" w:cs="Segoe UI"/>
          <w:lang w:val="fr-029"/>
        </w:rPr>
        <w:t xml:space="preserve">. </w:t>
      </w:r>
      <w:r w:rsidR="00636B24" w:rsidRPr="007F10F8">
        <w:rPr>
          <w:rFonts w:ascii="Segoe UI" w:eastAsia="SimSun" w:hAnsi="Segoe UI" w:cs="Segoe UI"/>
          <w:lang w:val="fr-029"/>
        </w:rPr>
        <w:t>Le projet travaille avec une institution financière et fournit au</w:t>
      </w:r>
      <w:r w:rsidR="0089063A" w:rsidRPr="007F10F8">
        <w:rPr>
          <w:rFonts w:ascii="Segoe UI" w:eastAsia="SimSun" w:hAnsi="Segoe UI" w:cs="Segoe UI"/>
          <w:lang w:val="fr-029"/>
        </w:rPr>
        <w:t>x</w:t>
      </w:r>
      <w:r w:rsidR="00636B24" w:rsidRPr="007F10F8">
        <w:rPr>
          <w:rFonts w:ascii="Segoe UI" w:eastAsia="SimSun" w:hAnsi="Segoe UI" w:cs="Segoe UI"/>
          <w:lang w:val="fr-029"/>
        </w:rPr>
        <w:t xml:space="preserve"> bénéficiaire</w:t>
      </w:r>
      <w:r w:rsidR="0089063A" w:rsidRPr="007F10F8">
        <w:rPr>
          <w:rFonts w:ascii="Segoe UI" w:eastAsia="SimSun" w:hAnsi="Segoe UI" w:cs="Segoe UI"/>
          <w:lang w:val="fr-029"/>
        </w:rPr>
        <w:t>s</w:t>
      </w:r>
      <w:r w:rsidR="00636B24" w:rsidRPr="007F10F8">
        <w:rPr>
          <w:rFonts w:ascii="Segoe UI" w:eastAsia="SimSun" w:hAnsi="Segoe UI" w:cs="Segoe UI"/>
          <w:lang w:val="fr-029"/>
        </w:rPr>
        <w:t xml:space="preserve"> 75% en matériel et 25% en fond</w:t>
      </w:r>
      <w:r w:rsidR="00007F60" w:rsidRPr="007F10F8">
        <w:rPr>
          <w:rFonts w:ascii="Segoe UI" w:eastAsia="SimSun" w:hAnsi="Segoe UI" w:cs="Segoe UI"/>
          <w:lang w:val="fr-029"/>
        </w:rPr>
        <w:t>s</w:t>
      </w:r>
      <w:r w:rsidR="00636B24" w:rsidRPr="007F10F8">
        <w:rPr>
          <w:rFonts w:ascii="Segoe UI" w:eastAsia="SimSun" w:hAnsi="Segoe UI" w:cs="Segoe UI"/>
          <w:lang w:val="fr-029"/>
        </w:rPr>
        <w:t xml:space="preserve"> de roulement pour l’équivalent de 1000</w:t>
      </w:r>
      <w:r w:rsidR="00AD26C1" w:rsidRPr="007F10F8">
        <w:rPr>
          <w:rFonts w:ascii="Segoe UI" w:eastAsia="SimSun" w:hAnsi="Segoe UI" w:cs="Segoe UI"/>
          <w:lang w:val="fr-029"/>
        </w:rPr>
        <w:t>.00</w:t>
      </w:r>
      <w:r w:rsidR="00636B24" w:rsidRPr="007F10F8">
        <w:rPr>
          <w:rFonts w:ascii="Segoe UI" w:eastAsia="SimSun" w:hAnsi="Segoe UI" w:cs="Segoe UI"/>
          <w:lang w:val="fr-029"/>
        </w:rPr>
        <w:t xml:space="preserve"> USD par </w:t>
      </w:r>
      <w:r w:rsidR="00FD164A" w:rsidRPr="007F10F8">
        <w:rPr>
          <w:rFonts w:ascii="Segoe UI" w:eastAsia="SimSun" w:hAnsi="Segoe UI" w:cs="Segoe UI"/>
          <w:lang w:val="fr-029"/>
        </w:rPr>
        <w:t xml:space="preserve">personne </w:t>
      </w:r>
      <w:r w:rsidR="00636B24" w:rsidRPr="007F10F8">
        <w:rPr>
          <w:rFonts w:ascii="Segoe UI" w:eastAsia="SimSun" w:hAnsi="Segoe UI" w:cs="Segoe UI"/>
          <w:lang w:val="fr-029"/>
        </w:rPr>
        <w:t>bénéficiaire</w:t>
      </w:r>
      <w:r w:rsidR="00FD164A" w:rsidRPr="007F10F8">
        <w:rPr>
          <w:rFonts w:ascii="Segoe UI" w:eastAsia="SimSun" w:hAnsi="Segoe UI" w:cs="Segoe UI"/>
          <w:lang w:val="fr-029"/>
        </w:rPr>
        <w:t xml:space="preserve"> (et 2000 USD pour les associations)</w:t>
      </w:r>
      <w:r w:rsidR="00636B24" w:rsidRPr="007F10F8">
        <w:rPr>
          <w:rFonts w:ascii="Segoe UI" w:eastAsia="SimSun" w:hAnsi="Segoe UI" w:cs="Segoe UI"/>
          <w:lang w:val="fr-029"/>
        </w:rPr>
        <w:t>. Selon les cadres du projet, il y a eu deux cohortes. Les gens de la première cohorte reçoivent 100,000</w:t>
      </w:r>
      <w:r w:rsidR="0089063A" w:rsidRPr="007F10F8">
        <w:rPr>
          <w:rFonts w:ascii="Segoe UI" w:eastAsia="SimSun" w:hAnsi="Segoe UI" w:cs="Segoe UI"/>
          <w:lang w:val="fr-029"/>
        </w:rPr>
        <w:t>.00</w:t>
      </w:r>
      <w:r w:rsidR="00636B24" w:rsidRPr="007F10F8">
        <w:rPr>
          <w:rFonts w:ascii="Segoe UI" w:eastAsia="SimSun" w:hAnsi="Segoe UI" w:cs="Segoe UI"/>
          <w:lang w:val="fr-029"/>
        </w:rPr>
        <w:t xml:space="preserve"> gourdes, et ceux de la deuxième 85</w:t>
      </w:r>
      <w:r w:rsidR="0089063A" w:rsidRPr="007F10F8">
        <w:rPr>
          <w:rFonts w:ascii="Segoe UI" w:eastAsia="SimSun" w:hAnsi="Segoe UI" w:cs="Segoe UI"/>
          <w:lang w:val="fr-029"/>
        </w:rPr>
        <w:t>,</w:t>
      </w:r>
      <w:r w:rsidR="00636B24" w:rsidRPr="007F10F8">
        <w:rPr>
          <w:rFonts w:ascii="Segoe UI" w:eastAsia="SimSun" w:hAnsi="Segoe UI" w:cs="Segoe UI"/>
          <w:lang w:val="fr-029"/>
        </w:rPr>
        <w:t>000</w:t>
      </w:r>
      <w:r w:rsidR="0089063A" w:rsidRPr="007F10F8">
        <w:rPr>
          <w:rFonts w:ascii="Segoe UI" w:eastAsia="SimSun" w:hAnsi="Segoe UI" w:cs="Segoe UI"/>
          <w:lang w:val="fr-029"/>
        </w:rPr>
        <w:t>.00</w:t>
      </w:r>
      <w:r w:rsidR="00636B24" w:rsidRPr="007F10F8">
        <w:rPr>
          <w:rFonts w:ascii="Segoe UI" w:eastAsia="SimSun" w:hAnsi="Segoe UI" w:cs="Segoe UI"/>
          <w:lang w:val="fr-029"/>
        </w:rPr>
        <w:t xml:space="preserve"> gourdes, due à la fluctuation de la gourde sur  le marché des changes. Ils doivent avoir leurs pro-forma aux fournisseurs pour faire l’acquisition des biens.</w:t>
      </w:r>
    </w:p>
    <w:p w14:paraId="352857AC" w14:textId="77777777" w:rsidR="00EB3D94" w:rsidRPr="007F10F8" w:rsidRDefault="00EB3D94"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Les formations se portent sur l’administration de base, la vente, le </w:t>
      </w:r>
      <w:r w:rsidR="00D363C9" w:rsidRPr="007F10F8">
        <w:rPr>
          <w:rFonts w:ascii="Segoe UI" w:eastAsia="SimSun" w:hAnsi="Segoe UI" w:cs="Segoe UI"/>
          <w:lang w:val="fr-029"/>
        </w:rPr>
        <w:t>marketing</w:t>
      </w:r>
      <w:r w:rsidRPr="007F10F8">
        <w:rPr>
          <w:rFonts w:ascii="Segoe UI" w:eastAsia="SimSun" w:hAnsi="Segoe UI" w:cs="Segoe UI"/>
          <w:lang w:val="fr-029"/>
        </w:rPr>
        <w:t xml:space="preserve">, la </w:t>
      </w:r>
      <w:r w:rsidR="00D363C9" w:rsidRPr="007F10F8">
        <w:rPr>
          <w:rFonts w:ascii="Segoe UI" w:eastAsia="SimSun" w:hAnsi="Segoe UI" w:cs="Segoe UI"/>
          <w:lang w:val="fr-029"/>
        </w:rPr>
        <w:t>comptabilité</w:t>
      </w:r>
      <w:r w:rsidRPr="007F10F8">
        <w:rPr>
          <w:rFonts w:ascii="Segoe UI" w:eastAsia="SimSun" w:hAnsi="Segoe UI" w:cs="Segoe UI"/>
          <w:lang w:val="fr-029"/>
        </w:rPr>
        <w:t xml:space="preserve"> de base, le </w:t>
      </w:r>
      <w:r w:rsidR="00D363C9" w:rsidRPr="007F10F8">
        <w:rPr>
          <w:rFonts w:ascii="Segoe UI" w:eastAsia="SimSun" w:hAnsi="Segoe UI" w:cs="Segoe UI"/>
          <w:lang w:val="fr-029"/>
        </w:rPr>
        <w:t>développement</w:t>
      </w:r>
      <w:r w:rsidRPr="007F10F8">
        <w:rPr>
          <w:rFonts w:ascii="Segoe UI" w:eastAsia="SimSun" w:hAnsi="Segoe UI" w:cs="Segoe UI"/>
          <w:lang w:val="fr-029"/>
        </w:rPr>
        <w:t xml:space="preserve"> humain, la </w:t>
      </w:r>
      <w:r w:rsidR="00D363C9" w:rsidRPr="007F10F8">
        <w:rPr>
          <w:rFonts w:ascii="Segoe UI" w:eastAsia="SimSun" w:hAnsi="Segoe UI" w:cs="Segoe UI"/>
          <w:lang w:val="fr-029"/>
        </w:rPr>
        <w:t>théorie</w:t>
      </w:r>
      <w:r w:rsidRPr="007F10F8">
        <w:rPr>
          <w:rFonts w:ascii="Segoe UI" w:eastAsia="SimSun" w:hAnsi="Segoe UI" w:cs="Segoe UI"/>
          <w:lang w:val="fr-029"/>
        </w:rPr>
        <w:t xml:space="preserve"> 5S pour la gestion/classement et nettoyage </w:t>
      </w:r>
      <w:r w:rsidR="003629DD" w:rsidRPr="007F10F8">
        <w:rPr>
          <w:rFonts w:ascii="Segoe UI" w:eastAsia="SimSun" w:hAnsi="Segoe UI" w:cs="Segoe UI"/>
          <w:lang w:val="fr-029"/>
        </w:rPr>
        <w:t>à</w:t>
      </w:r>
      <w:r w:rsidRPr="007F10F8">
        <w:rPr>
          <w:rFonts w:ascii="Segoe UI" w:eastAsia="SimSun" w:hAnsi="Segoe UI" w:cs="Segoe UI"/>
          <w:lang w:val="fr-029"/>
        </w:rPr>
        <w:t xml:space="preserve"> l’</w:t>
      </w:r>
      <w:r w:rsidR="00CD6868" w:rsidRPr="007F10F8">
        <w:rPr>
          <w:rFonts w:ascii="Segoe UI" w:eastAsia="SimSun" w:hAnsi="Segoe UI" w:cs="Segoe UI"/>
          <w:lang w:val="fr-029"/>
        </w:rPr>
        <w:t>intérieur</w:t>
      </w:r>
      <w:r w:rsidRPr="007F10F8">
        <w:rPr>
          <w:rFonts w:ascii="Segoe UI" w:eastAsia="SimSun" w:hAnsi="Segoe UI" w:cs="Segoe UI"/>
          <w:lang w:val="fr-029"/>
        </w:rPr>
        <w:t xml:space="preserve"> de l’entr</w:t>
      </w:r>
      <w:r w:rsidR="00D363C9" w:rsidRPr="007F10F8">
        <w:rPr>
          <w:rFonts w:ascii="Segoe UI" w:eastAsia="SimSun" w:hAnsi="Segoe UI" w:cs="Segoe UI"/>
          <w:lang w:val="fr-029"/>
        </w:rPr>
        <w:t>e</w:t>
      </w:r>
      <w:r w:rsidRPr="007F10F8">
        <w:rPr>
          <w:rFonts w:ascii="Segoe UI" w:eastAsia="SimSun" w:hAnsi="Segoe UI" w:cs="Segoe UI"/>
          <w:lang w:val="fr-029"/>
        </w:rPr>
        <w:t xml:space="preserve">prise, les bonnes pratiques de fabrication alimentaire. Tous les </w:t>
      </w:r>
      <w:r w:rsidR="00CD6868" w:rsidRPr="007F10F8">
        <w:rPr>
          <w:rFonts w:ascii="Segoe UI" w:eastAsia="SimSun" w:hAnsi="Segoe UI" w:cs="Segoe UI"/>
          <w:lang w:val="fr-029"/>
        </w:rPr>
        <w:t>bénéficiaires</w:t>
      </w:r>
      <w:r w:rsidRPr="007F10F8">
        <w:rPr>
          <w:rFonts w:ascii="Segoe UI" w:eastAsia="SimSun" w:hAnsi="Segoe UI" w:cs="Segoe UI"/>
          <w:lang w:val="fr-029"/>
        </w:rPr>
        <w:t xml:space="preserve"> interview</w:t>
      </w:r>
      <w:r w:rsidR="003629DD" w:rsidRPr="007F10F8">
        <w:rPr>
          <w:rFonts w:ascii="Segoe UI" w:eastAsia="SimSun" w:hAnsi="Segoe UI" w:cs="Segoe UI"/>
          <w:lang w:val="fr-029"/>
        </w:rPr>
        <w:t>é</w:t>
      </w:r>
      <w:r w:rsidRPr="007F10F8">
        <w:rPr>
          <w:rFonts w:ascii="Segoe UI" w:eastAsia="SimSun" w:hAnsi="Segoe UI" w:cs="Segoe UI"/>
          <w:lang w:val="fr-029"/>
        </w:rPr>
        <w:t xml:space="preserve">s ont </w:t>
      </w:r>
      <w:r w:rsidR="00CD6868" w:rsidRPr="007F10F8">
        <w:rPr>
          <w:rFonts w:ascii="Segoe UI" w:eastAsia="SimSun" w:hAnsi="Segoe UI" w:cs="Segoe UI"/>
          <w:lang w:val="fr-029"/>
        </w:rPr>
        <w:t>indiqués</w:t>
      </w:r>
      <w:r w:rsidRPr="007F10F8">
        <w:rPr>
          <w:rFonts w:ascii="Segoe UI" w:eastAsia="SimSun" w:hAnsi="Segoe UI" w:cs="Segoe UI"/>
          <w:lang w:val="fr-029"/>
        </w:rPr>
        <w:t xml:space="preserve"> qu’ils ont </w:t>
      </w:r>
      <w:r w:rsidR="00CD6868" w:rsidRPr="007F10F8">
        <w:rPr>
          <w:rFonts w:ascii="Segoe UI" w:eastAsia="SimSun" w:hAnsi="Segoe UI" w:cs="Segoe UI"/>
          <w:lang w:val="fr-029"/>
        </w:rPr>
        <w:t>apprécié</w:t>
      </w:r>
      <w:r w:rsidRPr="007F10F8">
        <w:rPr>
          <w:rFonts w:ascii="Segoe UI" w:eastAsia="SimSun" w:hAnsi="Segoe UI" w:cs="Segoe UI"/>
          <w:lang w:val="fr-029"/>
        </w:rPr>
        <w:t xml:space="preserve"> les formations. Certains ont </w:t>
      </w:r>
      <w:r w:rsidR="00CD6868" w:rsidRPr="007F10F8">
        <w:rPr>
          <w:rFonts w:ascii="Segoe UI" w:eastAsia="SimSun" w:hAnsi="Segoe UI" w:cs="Segoe UI"/>
          <w:lang w:val="fr-029"/>
        </w:rPr>
        <w:t>indiqués</w:t>
      </w:r>
      <w:r w:rsidRPr="007F10F8">
        <w:rPr>
          <w:rFonts w:ascii="Segoe UI" w:eastAsia="SimSun" w:hAnsi="Segoe UI" w:cs="Segoe UI"/>
          <w:lang w:val="fr-029"/>
        </w:rPr>
        <w:t xml:space="preserve"> des changements de comportements suites aux formations.</w:t>
      </w:r>
      <w:r w:rsidR="00D363C9" w:rsidRPr="007F10F8">
        <w:rPr>
          <w:rFonts w:ascii="Segoe UI" w:eastAsia="SimSun" w:hAnsi="Segoe UI" w:cs="Segoe UI"/>
          <w:lang w:val="fr-029"/>
        </w:rPr>
        <w:t xml:space="preserve"> </w:t>
      </w:r>
    </w:p>
    <w:p w14:paraId="67B83AF2" w14:textId="38EA89CD" w:rsidR="00D27A52" w:rsidRPr="007F10F8" w:rsidRDefault="00CD6868" w:rsidP="001A32E1">
      <w:pPr>
        <w:spacing w:after="120"/>
        <w:jc w:val="both"/>
        <w:rPr>
          <w:rFonts w:ascii="Segoe UI" w:eastAsia="SimSun" w:hAnsi="Segoe UI" w:cs="Segoe UI"/>
          <w:lang w:val="fr-029"/>
        </w:rPr>
      </w:pPr>
      <w:r w:rsidRPr="007F10F8">
        <w:rPr>
          <w:rFonts w:ascii="Segoe UI" w:eastAsia="SimSun" w:hAnsi="Segoe UI" w:cs="Segoe UI"/>
          <w:lang w:val="fr-029"/>
        </w:rPr>
        <w:t>Les staffs du projet indiqu</w:t>
      </w:r>
      <w:r w:rsidR="00EB3D94" w:rsidRPr="007F10F8">
        <w:rPr>
          <w:rFonts w:ascii="Segoe UI" w:eastAsia="SimSun" w:hAnsi="Segoe UI" w:cs="Segoe UI"/>
          <w:lang w:val="fr-029"/>
        </w:rPr>
        <w:t xml:space="preserve">ent qu’ils ont aidé les </w:t>
      </w:r>
      <w:r w:rsidR="00044607" w:rsidRPr="007F10F8">
        <w:rPr>
          <w:rFonts w:ascii="Segoe UI" w:eastAsia="SimSun" w:hAnsi="Segoe UI" w:cs="Segoe UI"/>
          <w:lang w:val="fr-029"/>
        </w:rPr>
        <w:t>microentreprises</w:t>
      </w:r>
      <w:r w:rsidR="00EB3D94" w:rsidRPr="007F10F8">
        <w:rPr>
          <w:rFonts w:ascii="Segoe UI" w:eastAsia="SimSun" w:hAnsi="Segoe UI" w:cs="Segoe UI"/>
          <w:lang w:val="fr-029"/>
        </w:rPr>
        <w:t xml:space="preserve"> </w:t>
      </w:r>
      <w:r w:rsidR="003629DD" w:rsidRPr="007F10F8">
        <w:rPr>
          <w:rFonts w:ascii="Segoe UI" w:eastAsia="SimSun" w:hAnsi="Segoe UI" w:cs="Segoe UI"/>
          <w:lang w:val="fr-029"/>
        </w:rPr>
        <w:t xml:space="preserve">et les associations </w:t>
      </w:r>
      <w:r w:rsidR="00EB3D94" w:rsidRPr="007F10F8">
        <w:rPr>
          <w:rFonts w:ascii="Segoe UI" w:eastAsia="SimSun" w:hAnsi="Segoe UI" w:cs="Segoe UI"/>
          <w:lang w:val="fr-029"/>
        </w:rPr>
        <w:t>dans l’</w:t>
      </w:r>
      <w:r w:rsidR="000761F7" w:rsidRPr="007F10F8">
        <w:rPr>
          <w:rFonts w:ascii="Segoe UI" w:eastAsia="SimSun" w:hAnsi="Segoe UI" w:cs="Segoe UI"/>
          <w:lang w:val="fr-029"/>
        </w:rPr>
        <w:t>élaboration</w:t>
      </w:r>
      <w:r w:rsidR="00EB3D94" w:rsidRPr="007F10F8">
        <w:rPr>
          <w:rFonts w:ascii="Segoe UI" w:eastAsia="SimSun" w:hAnsi="Segoe UI" w:cs="Segoe UI"/>
          <w:lang w:val="fr-029"/>
        </w:rPr>
        <w:t xml:space="preserve"> de budget et la </w:t>
      </w:r>
      <w:r w:rsidR="003629DD" w:rsidRPr="007F10F8">
        <w:rPr>
          <w:rFonts w:ascii="Segoe UI" w:eastAsia="SimSun" w:hAnsi="Segoe UI" w:cs="Segoe UI"/>
          <w:lang w:val="fr-029"/>
        </w:rPr>
        <w:t>préparation</w:t>
      </w:r>
      <w:r w:rsidR="00EB3D94" w:rsidRPr="007F10F8">
        <w:rPr>
          <w:rFonts w:ascii="Segoe UI" w:eastAsia="SimSun" w:hAnsi="Segoe UI" w:cs="Segoe UI"/>
          <w:lang w:val="fr-029"/>
        </w:rPr>
        <w:t xml:space="preserve"> de cahiers pour l’enregistrement des achats et ventes. Le </w:t>
      </w:r>
      <w:r w:rsidR="00AE40E1" w:rsidRPr="007F10F8">
        <w:rPr>
          <w:rFonts w:ascii="Segoe UI" w:eastAsia="SimSun" w:hAnsi="Segoe UI" w:cs="Segoe UI"/>
          <w:lang w:val="fr-029"/>
        </w:rPr>
        <w:t>PRPC</w:t>
      </w:r>
      <w:r w:rsidR="00EB3D94" w:rsidRPr="007F10F8">
        <w:rPr>
          <w:rFonts w:ascii="Segoe UI" w:eastAsia="SimSun" w:hAnsi="Segoe UI" w:cs="Segoe UI"/>
          <w:lang w:val="fr-029"/>
        </w:rPr>
        <w:t xml:space="preserve"> a fait un can</w:t>
      </w:r>
      <w:r w:rsidR="00007F60" w:rsidRPr="007F10F8">
        <w:rPr>
          <w:rFonts w:ascii="Segoe UI" w:eastAsia="SimSun" w:hAnsi="Segoe UI" w:cs="Segoe UI"/>
          <w:lang w:val="fr-029"/>
        </w:rPr>
        <w:t>e</w:t>
      </w:r>
      <w:r w:rsidR="00EB3D94" w:rsidRPr="007F10F8">
        <w:rPr>
          <w:rFonts w:ascii="Segoe UI" w:eastAsia="SimSun" w:hAnsi="Segoe UI" w:cs="Segoe UI"/>
          <w:lang w:val="fr-029"/>
        </w:rPr>
        <w:t xml:space="preserve">vas </w:t>
      </w:r>
      <w:r w:rsidR="003629DD" w:rsidRPr="007F10F8">
        <w:rPr>
          <w:rFonts w:ascii="Segoe UI" w:eastAsia="SimSun" w:hAnsi="Segoe UI" w:cs="Segoe UI"/>
          <w:lang w:val="fr-029"/>
        </w:rPr>
        <w:t>modèle</w:t>
      </w:r>
      <w:r w:rsidR="00EB3D94" w:rsidRPr="007F10F8">
        <w:rPr>
          <w:rFonts w:ascii="Segoe UI" w:eastAsia="SimSun" w:hAnsi="Segoe UI" w:cs="Segoe UI"/>
          <w:lang w:val="fr-029"/>
        </w:rPr>
        <w:t xml:space="preserve"> commerciale mais beaucoup de </w:t>
      </w:r>
      <w:r w:rsidR="000761F7" w:rsidRPr="007F10F8">
        <w:rPr>
          <w:rFonts w:ascii="Segoe UI" w:eastAsia="SimSun" w:hAnsi="Segoe UI" w:cs="Segoe UI"/>
          <w:lang w:val="fr-029"/>
        </w:rPr>
        <w:t>bénéficiaires</w:t>
      </w:r>
      <w:r w:rsidR="00EB3D94" w:rsidRPr="007F10F8">
        <w:rPr>
          <w:rFonts w:ascii="Segoe UI" w:eastAsia="SimSun" w:hAnsi="Segoe UI" w:cs="Segoe UI"/>
          <w:lang w:val="fr-029"/>
        </w:rPr>
        <w:t xml:space="preserve"> ne cernent pas </w:t>
      </w:r>
      <w:r w:rsidR="000761F7" w:rsidRPr="007F10F8">
        <w:rPr>
          <w:rFonts w:ascii="Segoe UI" w:eastAsia="SimSun" w:hAnsi="Segoe UI" w:cs="Segoe UI"/>
          <w:lang w:val="fr-029"/>
        </w:rPr>
        <w:t>vraiment</w:t>
      </w:r>
      <w:r w:rsidR="00EB3D94" w:rsidRPr="007F10F8">
        <w:rPr>
          <w:rFonts w:ascii="Segoe UI" w:eastAsia="SimSun" w:hAnsi="Segoe UI" w:cs="Segoe UI"/>
          <w:lang w:val="fr-029"/>
        </w:rPr>
        <w:t xml:space="preserve"> le sujet</w:t>
      </w:r>
      <w:r w:rsidR="003629DD" w:rsidRPr="007F10F8">
        <w:rPr>
          <w:rFonts w:ascii="Segoe UI" w:eastAsia="SimSun" w:hAnsi="Segoe UI" w:cs="Segoe UI"/>
          <w:lang w:val="fr-029"/>
        </w:rPr>
        <w:t>, selon un interviewé</w:t>
      </w:r>
      <w:r w:rsidR="00EB3D94" w:rsidRPr="007F10F8">
        <w:rPr>
          <w:rFonts w:ascii="Segoe UI" w:eastAsia="SimSun" w:hAnsi="Segoe UI" w:cs="Segoe UI"/>
          <w:lang w:val="fr-029"/>
        </w:rPr>
        <w:t xml:space="preserve">. Ensuite le projet les lie à des clients. Un cas concret sont les personnes faisant le stockage du cacao et qui sont </w:t>
      </w:r>
      <w:r w:rsidR="00F04C86" w:rsidRPr="007F10F8">
        <w:rPr>
          <w:rFonts w:ascii="Segoe UI" w:eastAsia="SimSun" w:hAnsi="Segoe UI" w:cs="Segoe UI"/>
          <w:lang w:val="fr-029"/>
        </w:rPr>
        <w:t>liées</w:t>
      </w:r>
      <w:r w:rsidR="00EB3D94" w:rsidRPr="007F10F8">
        <w:rPr>
          <w:rFonts w:ascii="Segoe UI" w:eastAsia="SimSun" w:hAnsi="Segoe UI" w:cs="Segoe UI"/>
          <w:lang w:val="fr-029"/>
        </w:rPr>
        <w:t xml:space="preserve"> </w:t>
      </w:r>
      <w:r w:rsidR="00F04C86" w:rsidRPr="007F10F8">
        <w:rPr>
          <w:rFonts w:ascii="Segoe UI" w:eastAsia="SimSun" w:hAnsi="Segoe UI" w:cs="Segoe UI"/>
          <w:lang w:val="fr-029"/>
        </w:rPr>
        <w:t>à</w:t>
      </w:r>
      <w:r w:rsidR="00EB3D94" w:rsidRPr="007F10F8">
        <w:rPr>
          <w:rFonts w:ascii="Segoe UI" w:eastAsia="SimSun" w:hAnsi="Segoe UI" w:cs="Segoe UI"/>
          <w:lang w:val="fr-029"/>
        </w:rPr>
        <w:t xml:space="preserve"> Wiener sur Dam</w:t>
      </w:r>
      <w:r w:rsidR="00FC2C90" w:rsidRPr="007F10F8">
        <w:rPr>
          <w:rFonts w:ascii="Segoe UI" w:eastAsia="SimSun" w:hAnsi="Segoe UI" w:cs="Segoe UI"/>
          <w:lang w:val="fr-029"/>
        </w:rPr>
        <w:t>m</w:t>
      </w:r>
      <w:r w:rsidR="00EB3D94" w:rsidRPr="007F10F8">
        <w:rPr>
          <w:rFonts w:ascii="Segoe UI" w:eastAsia="SimSun" w:hAnsi="Segoe UI" w:cs="Segoe UI"/>
          <w:lang w:val="fr-029"/>
        </w:rPr>
        <w:t>e – Marie.</w:t>
      </w:r>
      <w:r w:rsidR="00667527" w:rsidRPr="007F10F8">
        <w:rPr>
          <w:rFonts w:ascii="Segoe UI" w:eastAsia="SimSun" w:hAnsi="Segoe UI" w:cs="Segoe UI"/>
          <w:lang w:val="fr-029"/>
        </w:rPr>
        <w:t xml:space="preserve"> L’un des chefs d’associations bénéficiaires interview</w:t>
      </w:r>
      <w:r w:rsidR="003629DD" w:rsidRPr="007F10F8">
        <w:rPr>
          <w:rFonts w:ascii="Segoe UI" w:eastAsia="SimSun" w:hAnsi="Segoe UI" w:cs="Segoe UI"/>
          <w:lang w:val="fr-029"/>
        </w:rPr>
        <w:t>é</w:t>
      </w:r>
      <w:r w:rsidR="00667527" w:rsidRPr="007F10F8">
        <w:rPr>
          <w:rFonts w:ascii="Segoe UI" w:eastAsia="SimSun" w:hAnsi="Segoe UI" w:cs="Segoe UI"/>
          <w:lang w:val="fr-029"/>
        </w:rPr>
        <w:t xml:space="preserve">s a aussi témoigné : « Avant le projet, on se contentait de stocker les marchandises, on n’avait pas de cahiers de stock, maintenant on a cette pratique </w:t>
      </w:r>
      <w:r w:rsidR="00667527" w:rsidRPr="007F10F8">
        <w:rPr>
          <w:rFonts w:ascii="Segoe UI" w:eastAsia="SimSun" w:hAnsi="Segoe UI" w:cs="Segoe UI"/>
          <w:lang w:val="fr-029"/>
        </w:rPr>
        <w:lastRenderedPageBreak/>
        <w:t xml:space="preserve">dans notre association qu’on peut vulgariser avec d’autres. Le </w:t>
      </w:r>
      <w:r w:rsidR="00007F60" w:rsidRPr="007F10F8">
        <w:rPr>
          <w:rFonts w:ascii="Segoe UI" w:eastAsia="SimSun" w:hAnsi="Segoe UI" w:cs="Segoe UI"/>
          <w:lang w:val="fr-029"/>
        </w:rPr>
        <w:t>compte d’exploitation</w:t>
      </w:r>
      <w:r w:rsidR="00667527" w:rsidRPr="007F10F8">
        <w:rPr>
          <w:rFonts w:ascii="Segoe UI" w:eastAsia="SimSun" w:hAnsi="Segoe UI" w:cs="Segoe UI"/>
          <w:lang w:val="fr-029"/>
        </w:rPr>
        <w:t xml:space="preserve"> est important, pour avoir les informations sur les rentrées et les sorties et savoir quand on a des bénéfices ». L’association était bénéficiaire de matériels, de restauration de son local, et de fonds pour l’achat de semences d’ignames. Les membres ont bénéficié de formations sur la gestion de stock, la comptabilité simple (cahier entrée sortie), l’équité genre et la participation des femmes, le marketing, la communication sociale, selon l’interviewé.</w:t>
      </w:r>
    </w:p>
    <w:p w14:paraId="21BA5179" w14:textId="77777777" w:rsidR="00F90BD7" w:rsidRPr="007F10F8" w:rsidRDefault="00F90BD7"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Le projet a </w:t>
      </w:r>
      <w:r w:rsidR="00D363C9" w:rsidRPr="007F10F8">
        <w:rPr>
          <w:rFonts w:ascii="Segoe UI" w:eastAsia="SimSun" w:hAnsi="Segoe UI" w:cs="Segoe UI"/>
          <w:lang w:val="fr-029"/>
        </w:rPr>
        <w:t>appuyé</w:t>
      </w:r>
      <w:r w:rsidRPr="007F10F8">
        <w:rPr>
          <w:rFonts w:ascii="Segoe UI" w:eastAsia="SimSun" w:hAnsi="Segoe UI" w:cs="Segoe UI"/>
          <w:lang w:val="fr-029"/>
        </w:rPr>
        <w:t xml:space="preserve"> les </w:t>
      </w:r>
      <w:r w:rsidR="00D363C9" w:rsidRPr="007F10F8">
        <w:rPr>
          <w:rFonts w:ascii="Segoe UI" w:eastAsia="SimSun" w:hAnsi="Segoe UI" w:cs="Segoe UI"/>
          <w:lang w:val="fr-029"/>
        </w:rPr>
        <w:t>coopératives</w:t>
      </w:r>
      <w:r w:rsidRPr="007F10F8">
        <w:rPr>
          <w:rFonts w:ascii="Segoe UI" w:eastAsia="SimSun" w:hAnsi="Segoe UI" w:cs="Segoe UI"/>
          <w:lang w:val="fr-029"/>
        </w:rPr>
        <w:t xml:space="preserve"> et les associations qui existaient déjà et les accompagner dans le processus de transformation et conditionnement sur neuf communes : </w:t>
      </w:r>
      <w:proofErr w:type="spellStart"/>
      <w:r w:rsidRPr="007F10F8">
        <w:rPr>
          <w:rFonts w:ascii="Segoe UI" w:eastAsia="SimSun" w:hAnsi="Segoe UI" w:cs="Segoe UI"/>
          <w:lang w:val="fr-029"/>
        </w:rPr>
        <w:t>Irois</w:t>
      </w:r>
      <w:proofErr w:type="spellEnd"/>
      <w:r w:rsidRPr="007F10F8">
        <w:rPr>
          <w:rFonts w:ascii="Segoe UI" w:eastAsia="SimSun" w:hAnsi="Segoe UI" w:cs="Segoe UI"/>
          <w:lang w:val="fr-029"/>
        </w:rPr>
        <w:t xml:space="preserve">, Anse d’Hainault, Dame-Marie, Moron, Bonbon, Abricot, Corail, </w:t>
      </w:r>
      <w:proofErr w:type="spellStart"/>
      <w:r w:rsidRPr="007F10F8">
        <w:rPr>
          <w:rFonts w:ascii="Segoe UI" w:eastAsia="SimSun" w:hAnsi="Segoe UI" w:cs="Segoe UI"/>
          <w:lang w:val="fr-029"/>
        </w:rPr>
        <w:t>Pestel</w:t>
      </w:r>
      <w:proofErr w:type="spellEnd"/>
      <w:r w:rsidRPr="007F10F8">
        <w:rPr>
          <w:rFonts w:ascii="Segoe UI" w:eastAsia="SimSun" w:hAnsi="Segoe UI" w:cs="Segoe UI"/>
          <w:lang w:val="fr-029"/>
        </w:rPr>
        <w:t xml:space="preserve">, Chambellan. Le projet est intervenu dans </w:t>
      </w:r>
      <w:r w:rsidR="00044607" w:rsidRPr="007F10F8">
        <w:rPr>
          <w:rFonts w:ascii="Segoe UI" w:eastAsia="SimSun" w:hAnsi="Segoe UI" w:cs="Segoe UI"/>
          <w:lang w:val="fr-029"/>
        </w:rPr>
        <w:t>près</w:t>
      </w:r>
      <w:r w:rsidRPr="007F10F8">
        <w:rPr>
          <w:rFonts w:ascii="Segoe UI" w:eastAsia="SimSun" w:hAnsi="Segoe UI" w:cs="Segoe UI"/>
          <w:lang w:val="fr-029"/>
        </w:rPr>
        <w:t xml:space="preserve"> de 12 </w:t>
      </w:r>
      <w:r w:rsidR="00044607" w:rsidRPr="007F10F8">
        <w:rPr>
          <w:rFonts w:ascii="Segoe UI" w:eastAsia="SimSun" w:hAnsi="Segoe UI" w:cs="Segoe UI"/>
          <w:lang w:val="fr-029"/>
        </w:rPr>
        <w:t>filières</w:t>
      </w:r>
      <w:r w:rsidRPr="007F10F8">
        <w:rPr>
          <w:rFonts w:ascii="Segoe UI" w:eastAsia="SimSun" w:hAnsi="Segoe UI" w:cs="Segoe UI"/>
          <w:lang w:val="fr-029"/>
        </w:rPr>
        <w:t xml:space="preserve"> incluant le cacao, l’igname, la banane, la </w:t>
      </w:r>
      <w:r w:rsidR="00044607" w:rsidRPr="007F10F8">
        <w:rPr>
          <w:rFonts w:ascii="Segoe UI" w:eastAsia="SimSun" w:hAnsi="Segoe UI" w:cs="Segoe UI"/>
          <w:lang w:val="fr-029"/>
        </w:rPr>
        <w:t>pêche</w:t>
      </w:r>
      <w:r w:rsidRPr="007F10F8">
        <w:rPr>
          <w:rFonts w:ascii="Segoe UI" w:eastAsia="SimSun" w:hAnsi="Segoe UI" w:cs="Segoe UI"/>
          <w:lang w:val="fr-029"/>
        </w:rPr>
        <w:t xml:space="preserve">, </w:t>
      </w:r>
      <w:r w:rsidR="00044607" w:rsidRPr="007F10F8">
        <w:rPr>
          <w:rFonts w:ascii="Segoe UI" w:eastAsia="SimSun" w:hAnsi="Segoe UI" w:cs="Segoe UI"/>
          <w:lang w:val="fr-029"/>
        </w:rPr>
        <w:t>les cabris</w:t>
      </w:r>
      <w:r w:rsidRPr="007F10F8">
        <w:rPr>
          <w:rFonts w:ascii="Segoe UI" w:eastAsia="SimSun" w:hAnsi="Segoe UI" w:cs="Segoe UI"/>
          <w:lang w:val="fr-029"/>
        </w:rPr>
        <w:t xml:space="preserve">, le </w:t>
      </w:r>
      <w:r w:rsidR="00044607" w:rsidRPr="007F10F8">
        <w:rPr>
          <w:rFonts w:ascii="Segoe UI" w:eastAsia="SimSun" w:hAnsi="Segoe UI" w:cs="Segoe UI"/>
          <w:lang w:val="fr-029"/>
        </w:rPr>
        <w:t>maïs</w:t>
      </w:r>
      <w:r w:rsidRPr="007F10F8">
        <w:rPr>
          <w:rFonts w:ascii="Segoe UI" w:eastAsia="SimSun" w:hAnsi="Segoe UI" w:cs="Segoe UI"/>
          <w:lang w:val="fr-029"/>
        </w:rPr>
        <w:t xml:space="preserve"> et le manioc, le riz, la pistache, l’arbre </w:t>
      </w:r>
      <w:r w:rsidR="00044607" w:rsidRPr="007F10F8">
        <w:rPr>
          <w:rFonts w:ascii="Segoe UI" w:eastAsia="SimSun" w:hAnsi="Segoe UI" w:cs="Segoe UI"/>
          <w:lang w:val="fr-029"/>
        </w:rPr>
        <w:t>véritable</w:t>
      </w:r>
      <w:r w:rsidRPr="007F10F8">
        <w:rPr>
          <w:rFonts w:ascii="Segoe UI" w:eastAsia="SimSun" w:hAnsi="Segoe UI" w:cs="Segoe UI"/>
          <w:lang w:val="fr-029"/>
        </w:rPr>
        <w:t xml:space="preserve">, le café et l’apiculture. </w:t>
      </w:r>
    </w:p>
    <w:p w14:paraId="03D45698" w14:textId="7FA9EC51" w:rsidR="0085696D" w:rsidRPr="007F10F8" w:rsidRDefault="00CD6868"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Les </w:t>
      </w:r>
      <w:r w:rsidR="00044607" w:rsidRPr="007F10F8">
        <w:rPr>
          <w:rFonts w:ascii="Segoe UI" w:eastAsia="SimSun" w:hAnsi="Segoe UI" w:cs="Segoe UI"/>
          <w:lang w:val="fr-029"/>
        </w:rPr>
        <w:t>bénéficiaires</w:t>
      </w:r>
      <w:r w:rsidRPr="007F10F8">
        <w:rPr>
          <w:rFonts w:ascii="Segoe UI" w:eastAsia="SimSun" w:hAnsi="Segoe UI" w:cs="Segoe UI"/>
          <w:lang w:val="fr-029"/>
        </w:rPr>
        <w:t xml:space="preserve"> </w:t>
      </w:r>
      <w:r w:rsidR="005E6C9C" w:rsidRPr="007F10F8">
        <w:rPr>
          <w:rFonts w:ascii="Segoe UI" w:eastAsia="SimSun" w:hAnsi="Segoe UI" w:cs="Segoe UI"/>
          <w:lang w:val="fr-029"/>
        </w:rPr>
        <w:t xml:space="preserve">du volet de relèvement économique, les femmes en particulier, </w:t>
      </w:r>
      <w:r w:rsidRPr="007F10F8">
        <w:rPr>
          <w:rFonts w:ascii="Segoe UI" w:eastAsia="SimSun" w:hAnsi="Segoe UI" w:cs="Segoe UI"/>
          <w:lang w:val="fr-029"/>
        </w:rPr>
        <w:t xml:space="preserve">sont en </w:t>
      </w:r>
      <w:r w:rsidR="00044607" w:rsidRPr="007F10F8">
        <w:rPr>
          <w:rFonts w:ascii="Segoe UI" w:eastAsia="SimSun" w:hAnsi="Segoe UI" w:cs="Segoe UI"/>
          <w:lang w:val="fr-029"/>
        </w:rPr>
        <w:t>général</w:t>
      </w:r>
      <w:r w:rsidRPr="007F10F8">
        <w:rPr>
          <w:rFonts w:ascii="Segoe UI" w:eastAsia="SimSun" w:hAnsi="Segoe UI" w:cs="Segoe UI"/>
          <w:lang w:val="fr-029"/>
        </w:rPr>
        <w:t xml:space="preserve"> satisfaites du support </w:t>
      </w:r>
      <w:r w:rsidR="00044607" w:rsidRPr="007F10F8">
        <w:rPr>
          <w:rFonts w:ascii="Segoe UI" w:eastAsia="SimSun" w:hAnsi="Segoe UI" w:cs="Segoe UI"/>
          <w:lang w:val="fr-029"/>
        </w:rPr>
        <w:t>reçu</w:t>
      </w:r>
      <w:r w:rsidRPr="007F10F8">
        <w:rPr>
          <w:rFonts w:ascii="Segoe UI" w:eastAsia="SimSun" w:hAnsi="Segoe UI" w:cs="Segoe UI"/>
          <w:lang w:val="fr-029"/>
        </w:rPr>
        <w:t xml:space="preserve"> par le projet. Des </w:t>
      </w:r>
      <w:r w:rsidR="00044607" w:rsidRPr="007F10F8">
        <w:rPr>
          <w:rFonts w:ascii="Segoe UI" w:eastAsia="SimSun" w:hAnsi="Segoe UI" w:cs="Segoe UI"/>
          <w:lang w:val="fr-029"/>
        </w:rPr>
        <w:t>propriétaires</w:t>
      </w:r>
      <w:r w:rsidRPr="007F10F8">
        <w:rPr>
          <w:rFonts w:ascii="Segoe UI" w:eastAsia="SimSun" w:hAnsi="Segoe UI" w:cs="Segoe UI"/>
          <w:lang w:val="fr-029"/>
        </w:rPr>
        <w:t xml:space="preserve"> de restaurant interview</w:t>
      </w:r>
      <w:r w:rsidR="00B91745" w:rsidRPr="007F10F8">
        <w:rPr>
          <w:rFonts w:ascii="Segoe UI" w:eastAsia="SimSun" w:hAnsi="Segoe UI" w:cs="Segoe UI"/>
          <w:lang w:val="fr-029"/>
        </w:rPr>
        <w:t>é</w:t>
      </w:r>
      <w:r w:rsidRPr="007F10F8">
        <w:rPr>
          <w:rFonts w:ascii="Segoe UI" w:eastAsia="SimSun" w:hAnsi="Segoe UI" w:cs="Segoe UI"/>
          <w:lang w:val="fr-029"/>
        </w:rPr>
        <w:t xml:space="preserve">s sur le terrain ont </w:t>
      </w:r>
      <w:r w:rsidR="00044607" w:rsidRPr="007F10F8">
        <w:rPr>
          <w:rFonts w:ascii="Segoe UI" w:eastAsia="SimSun" w:hAnsi="Segoe UI" w:cs="Segoe UI"/>
          <w:lang w:val="fr-029"/>
        </w:rPr>
        <w:t>témoigné</w:t>
      </w:r>
      <w:r w:rsidR="00044FC2" w:rsidRPr="007F10F8">
        <w:rPr>
          <w:rFonts w:ascii="Segoe UI" w:eastAsia="SimSun" w:hAnsi="Segoe UI" w:cs="Segoe UI"/>
          <w:lang w:val="fr-029"/>
        </w:rPr>
        <w:t xml:space="preserve"> comment elles</w:t>
      </w:r>
      <w:r w:rsidR="00886137" w:rsidRPr="007F10F8">
        <w:rPr>
          <w:rFonts w:ascii="Segoe UI" w:eastAsia="SimSun" w:hAnsi="Segoe UI" w:cs="Segoe UI"/>
          <w:lang w:val="fr-029"/>
        </w:rPr>
        <w:t xml:space="preserve"> </w:t>
      </w:r>
      <w:r w:rsidR="00044FC2" w:rsidRPr="007F10F8">
        <w:rPr>
          <w:rFonts w:ascii="Segoe UI" w:eastAsia="SimSun" w:hAnsi="Segoe UI" w:cs="Segoe UI"/>
          <w:lang w:val="fr-029"/>
        </w:rPr>
        <w:t>étaient</w:t>
      </w:r>
      <w:r w:rsidRPr="007F10F8">
        <w:rPr>
          <w:rFonts w:ascii="Segoe UI" w:eastAsia="SimSun" w:hAnsi="Segoe UI" w:cs="Segoe UI"/>
          <w:lang w:val="fr-029"/>
        </w:rPr>
        <w:t xml:space="preserve"> </w:t>
      </w:r>
      <w:r w:rsidR="00044FC2" w:rsidRPr="007F10F8">
        <w:rPr>
          <w:rFonts w:ascii="Segoe UI" w:eastAsia="SimSun" w:hAnsi="Segoe UI" w:cs="Segoe UI"/>
          <w:lang w:val="fr-029"/>
        </w:rPr>
        <w:t xml:space="preserve">victimes du cyclone </w:t>
      </w:r>
      <w:r w:rsidR="00AC4BBB" w:rsidRPr="007F10F8">
        <w:rPr>
          <w:rFonts w:ascii="Segoe UI" w:eastAsia="SimSun" w:hAnsi="Segoe UI" w:cs="Segoe UI"/>
          <w:lang w:val="fr-029"/>
        </w:rPr>
        <w:t>Mathieu</w:t>
      </w:r>
      <w:r w:rsidR="00886137" w:rsidRPr="007F10F8">
        <w:rPr>
          <w:rFonts w:ascii="Segoe UI" w:eastAsia="SimSun" w:hAnsi="Segoe UI" w:cs="Segoe UI"/>
          <w:lang w:val="fr-029"/>
        </w:rPr>
        <w:t xml:space="preserve"> et ne pouvaient plus continuer avec les </w:t>
      </w:r>
      <w:r w:rsidR="00044FC2" w:rsidRPr="007F10F8">
        <w:rPr>
          <w:rFonts w:ascii="Segoe UI" w:eastAsia="SimSun" w:hAnsi="Segoe UI" w:cs="Segoe UI"/>
          <w:lang w:val="fr-029"/>
        </w:rPr>
        <w:t>activités</w:t>
      </w:r>
      <w:r w:rsidR="00886137" w:rsidRPr="007F10F8">
        <w:rPr>
          <w:rFonts w:ascii="Segoe UI" w:eastAsia="SimSun" w:hAnsi="Segoe UI" w:cs="Segoe UI"/>
          <w:lang w:val="fr-029"/>
        </w:rPr>
        <w:t xml:space="preserve"> de leur business, et qu’</w:t>
      </w:r>
      <w:r w:rsidRPr="007F10F8">
        <w:rPr>
          <w:rFonts w:ascii="Segoe UI" w:eastAsia="SimSun" w:hAnsi="Segoe UI" w:cs="Segoe UI"/>
          <w:lang w:val="fr-029"/>
        </w:rPr>
        <w:t>avec le</w:t>
      </w:r>
      <w:r w:rsidR="003629DD" w:rsidRPr="007F10F8">
        <w:rPr>
          <w:rFonts w:ascii="Segoe UI" w:eastAsia="SimSun" w:hAnsi="Segoe UI" w:cs="Segoe UI"/>
          <w:lang w:val="fr-029"/>
        </w:rPr>
        <w:t>s</w:t>
      </w:r>
      <w:r w:rsidRPr="007F10F8">
        <w:rPr>
          <w:rFonts w:ascii="Segoe UI" w:eastAsia="SimSun" w:hAnsi="Segoe UI" w:cs="Segoe UI"/>
          <w:lang w:val="fr-029"/>
        </w:rPr>
        <w:t xml:space="preserve"> </w:t>
      </w:r>
      <w:r w:rsidR="00044607" w:rsidRPr="007F10F8">
        <w:rPr>
          <w:rFonts w:ascii="Segoe UI" w:eastAsia="SimSun" w:hAnsi="Segoe UI" w:cs="Segoe UI"/>
          <w:lang w:val="fr-029"/>
        </w:rPr>
        <w:t>matériel</w:t>
      </w:r>
      <w:r w:rsidR="003629DD" w:rsidRPr="007F10F8">
        <w:rPr>
          <w:rFonts w:ascii="Segoe UI" w:eastAsia="SimSun" w:hAnsi="Segoe UI" w:cs="Segoe UI"/>
          <w:lang w:val="fr-029"/>
        </w:rPr>
        <w:t>s</w:t>
      </w:r>
      <w:r w:rsidRPr="007F10F8">
        <w:rPr>
          <w:rFonts w:ascii="Segoe UI" w:eastAsia="SimSun" w:hAnsi="Segoe UI" w:cs="Segoe UI"/>
          <w:lang w:val="fr-029"/>
        </w:rPr>
        <w:t xml:space="preserve"> </w:t>
      </w:r>
      <w:r w:rsidR="00044607" w:rsidRPr="007F10F8">
        <w:rPr>
          <w:rFonts w:ascii="Segoe UI" w:eastAsia="SimSun" w:hAnsi="Segoe UI" w:cs="Segoe UI"/>
          <w:lang w:val="fr-029"/>
        </w:rPr>
        <w:t>reçu</w:t>
      </w:r>
      <w:r w:rsidR="003629DD" w:rsidRPr="007F10F8">
        <w:rPr>
          <w:rFonts w:ascii="Segoe UI" w:eastAsia="SimSun" w:hAnsi="Segoe UI" w:cs="Segoe UI"/>
          <w:lang w:val="fr-029"/>
        </w:rPr>
        <w:t>s</w:t>
      </w:r>
      <w:r w:rsidRPr="007F10F8">
        <w:rPr>
          <w:rFonts w:ascii="Segoe UI" w:eastAsia="SimSun" w:hAnsi="Segoe UI" w:cs="Segoe UI"/>
          <w:lang w:val="fr-029"/>
        </w:rPr>
        <w:t xml:space="preserve"> du projet, </w:t>
      </w:r>
      <w:r w:rsidR="00044FC2" w:rsidRPr="007F10F8">
        <w:rPr>
          <w:rFonts w:ascii="Segoe UI" w:eastAsia="SimSun" w:hAnsi="Segoe UI" w:cs="Segoe UI"/>
          <w:lang w:val="fr-029"/>
        </w:rPr>
        <w:t xml:space="preserve">elles </w:t>
      </w:r>
      <w:r w:rsidRPr="007F10F8">
        <w:rPr>
          <w:rFonts w:ascii="Segoe UI" w:eastAsia="SimSun" w:hAnsi="Segoe UI" w:cs="Segoe UI"/>
          <w:lang w:val="fr-029"/>
        </w:rPr>
        <w:t xml:space="preserve">ont </w:t>
      </w:r>
      <w:r w:rsidR="00886137" w:rsidRPr="007F10F8">
        <w:rPr>
          <w:rFonts w:ascii="Segoe UI" w:eastAsia="SimSun" w:hAnsi="Segoe UI" w:cs="Segoe UI"/>
          <w:lang w:val="fr-029"/>
        </w:rPr>
        <w:t xml:space="preserve">pu reprendre et ont </w:t>
      </w:r>
      <w:r w:rsidRPr="007F10F8">
        <w:rPr>
          <w:rFonts w:ascii="Segoe UI" w:eastAsia="SimSun" w:hAnsi="Segoe UI" w:cs="Segoe UI"/>
          <w:lang w:val="fr-029"/>
        </w:rPr>
        <w:t xml:space="preserve">maintenant la </w:t>
      </w:r>
      <w:r w:rsidR="00044607" w:rsidRPr="007F10F8">
        <w:rPr>
          <w:rFonts w:ascii="Segoe UI" w:eastAsia="SimSun" w:hAnsi="Segoe UI" w:cs="Segoe UI"/>
          <w:lang w:val="fr-029"/>
        </w:rPr>
        <w:t>capacité</w:t>
      </w:r>
      <w:r w:rsidRPr="007F10F8">
        <w:rPr>
          <w:rFonts w:ascii="Segoe UI" w:eastAsia="SimSun" w:hAnsi="Segoe UI" w:cs="Segoe UI"/>
          <w:lang w:val="fr-029"/>
        </w:rPr>
        <w:t xml:space="preserve"> de recevoir plus de clients et de garder la </w:t>
      </w:r>
      <w:r w:rsidR="00044607" w:rsidRPr="007F10F8">
        <w:rPr>
          <w:rFonts w:ascii="Segoe UI" w:eastAsia="SimSun" w:hAnsi="Segoe UI" w:cs="Segoe UI"/>
          <w:lang w:val="fr-029"/>
        </w:rPr>
        <w:t>clientèle</w:t>
      </w:r>
      <w:r w:rsidRPr="007F10F8">
        <w:rPr>
          <w:rFonts w:ascii="Segoe UI" w:eastAsia="SimSun" w:hAnsi="Segoe UI" w:cs="Segoe UI"/>
          <w:lang w:val="fr-029"/>
        </w:rPr>
        <w:t xml:space="preserve">. Ils </w:t>
      </w:r>
      <w:r w:rsidR="00044607" w:rsidRPr="007F10F8">
        <w:rPr>
          <w:rFonts w:ascii="Segoe UI" w:eastAsia="SimSun" w:hAnsi="Segoe UI" w:cs="Segoe UI"/>
          <w:lang w:val="fr-029"/>
        </w:rPr>
        <w:t>reçoivent</w:t>
      </w:r>
      <w:r w:rsidRPr="007F10F8">
        <w:rPr>
          <w:rFonts w:ascii="Segoe UI" w:eastAsia="SimSun" w:hAnsi="Segoe UI" w:cs="Segoe UI"/>
          <w:lang w:val="fr-029"/>
        </w:rPr>
        <w:t xml:space="preserve"> des logos, des enseignes,</w:t>
      </w:r>
      <w:r w:rsidR="00044607" w:rsidRPr="007F10F8">
        <w:rPr>
          <w:rFonts w:ascii="Segoe UI" w:eastAsia="SimSun" w:hAnsi="Segoe UI" w:cs="Segoe UI"/>
          <w:lang w:val="fr-029"/>
        </w:rPr>
        <w:t xml:space="preserve"> des maillots personnalis</w:t>
      </w:r>
      <w:r w:rsidR="00886137" w:rsidRPr="007F10F8">
        <w:rPr>
          <w:rFonts w:ascii="Segoe UI" w:eastAsia="SimSun" w:hAnsi="Segoe UI" w:cs="Segoe UI"/>
          <w:lang w:val="fr-029"/>
        </w:rPr>
        <w:t>é</w:t>
      </w:r>
      <w:r w:rsidR="00044607" w:rsidRPr="007F10F8">
        <w:rPr>
          <w:rFonts w:ascii="Segoe UI" w:eastAsia="SimSun" w:hAnsi="Segoe UI" w:cs="Segoe UI"/>
          <w:lang w:val="fr-029"/>
        </w:rPr>
        <w:t>s, et</w:t>
      </w:r>
      <w:r w:rsidRPr="007F10F8">
        <w:rPr>
          <w:rFonts w:ascii="Segoe UI" w:eastAsia="SimSun" w:hAnsi="Segoe UI" w:cs="Segoe UI"/>
          <w:lang w:val="fr-029"/>
        </w:rPr>
        <w:t xml:space="preserve"> parfois des tables et des chaises, </w:t>
      </w:r>
      <w:r w:rsidR="00044607" w:rsidRPr="007F10F8">
        <w:rPr>
          <w:rFonts w:ascii="Segoe UI" w:eastAsia="SimSun" w:hAnsi="Segoe UI" w:cs="Segoe UI"/>
          <w:lang w:val="fr-029"/>
        </w:rPr>
        <w:t xml:space="preserve">des freezers </w:t>
      </w:r>
      <w:r w:rsidRPr="007F10F8">
        <w:rPr>
          <w:rFonts w:ascii="Segoe UI" w:eastAsia="SimSun" w:hAnsi="Segoe UI" w:cs="Segoe UI"/>
          <w:lang w:val="fr-029"/>
        </w:rPr>
        <w:t xml:space="preserve">et </w:t>
      </w:r>
      <w:r w:rsidR="00044607" w:rsidRPr="007F10F8">
        <w:rPr>
          <w:rFonts w:ascii="Segoe UI" w:eastAsia="SimSun" w:hAnsi="Segoe UI" w:cs="Segoe UI"/>
          <w:lang w:val="fr-029"/>
        </w:rPr>
        <w:t>même</w:t>
      </w:r>
      <w:r w:rsidRPr="007F10F8">
        <w:rPr>
          <w:rFonts w:ascii="Segoe UI" w:eastAsia="SimSun" w:hAnsi="Segoe UI" w:cs="Segoe UI"/>
          <w:lang w:val="fr-029"/>
        </w:rPr>
        <w:t xml:space="preserve"> des kiosques pour recevoir des clients.</w:t>
      </w:r>
      <w:r w:rsidR="00044FC2" w:rsidRPr="007F10F8">
        <w:rPr>
          <w:rFonts w:ascii="Segoe UI" w:eastAsia="SimSun" w:hAnsi="Segoe UI" w:cs="Segoe UI"/>
          <w:lang w:val="fr-029"/>
        </w:rPr>
        <w:t xml:space="preserve"> Certaines marchandes de poissons à Corail ont reçu des matériels et aussi un kios</w:t>
      </w:r>
      <w:r w:rsidR="00007F60" w:rsidRPr="007F10F8">
        <w:rPr>
          <w:rFonts w:ascii="Segoe UI" w:eastAsia="SimSun" w:hAnsi="Segoe UI" w:cs="Segoe UI"/>
          <w:lang w:val="fr-029"/>
        </w:rPr>
        <w:t>que</w:t>
      </w:r>
      <w:r w:rsidR="00044FC2" w:rsidRPr="007F10F8">
        <w:rPr>
          <w:rFonts w:ascii="Segoe UI" w:eastAsia="SimSun" w:hAnsi="Segoe UI" w:cs="Segoe UI"/>
          <w:lang w:val="fr-029"/>
        </w:rPr>
        <w:t xml:space="preserve"> pour les entreposer.</w:t>
      </w:r>
      <w:r w:rsidRPr="007F10F8">
        <w:rPr>
          <w:rFonts w:ascii="Segoe UI" w:eastAsia="SimSun" w:hAnsi="Segoe UI" w:cs="Segoe UI"/>
          <w:lang w:val="fr-029"/>
        </w:rPr>
        <w:t xml:space="preserve"> </w:t>
      </w:r>
      <w:r w:rsidR="0085696D" w:rsidRPr="007F10F8">
        <w:rPr>
          <w:rFonts w:ascii="Segoe UI" w:eastAsia="SimSun" w:hAnsi="Segoe UI" w:cs="Segoe UI"/>
          <w:lang w:val="fr-029"/>
        </w:rPr>
        <w:t xml:space="preserve">L’un des commerçantes témoigne que « les poissons gaspillaient des fois, mais avec le freezer qu’il a reçu du projet </w:t>
      </w:r>
      <w:r w:rsidR="00AE40E1" w:rsidRPr="007F10F8">
        <w:rPr>
          <w:rFonts w:ascii="Segoe UI" w:eastAsia="SimSun" w:hAnsi="Segoe UI" w:cs="Segoe UI"/>
          <w:lang w:val="fr-029"/>
        </w:rPr>
        <w:t>PRPC</w:t>
      </w:r>
      <w:r w:rsidR="0085696D" w:rsidRPr="007F10F8">
        <w:rPr>
          <w:rFonts w:ascii="Segoe UI" w:eastAsia="SimSun" w:hAnsi="Segoe UI" w:cs="Segoe UI"/>
          <w:lang w:val="fr-029"/>
        </w:rPr>
        <w:t>, cela n’arrive plus. Elle fait alors plus de profit et arrive à fixer sa maison avec les bénéfices de son activité ».</w:t>
      </w:r>
    </w:p>
    <w:p w14:paraId="040AAB36" w14:textId="77777777" w:rsidR="0085696D" w:rsidRPr="007F10F8" w:rsidRDefault="0085696D"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Un témoignage d’un des bénéficiaires de restaurant par rapport aux cartes de visite : « Les cartes sont très utiles, je les donne aux clients pour qu’ils puissent continuer à venir. La carte </w:t>
      </w:r>
      <w:proofErr w:type="spellStart"/>
      <w:r w:rsidRPr="007F10F8">
        <w:rPr>
          <w:rFonts w:ascii="Segoe UI" w:eastAsia="SimSun" w:hAnsi="Segoe UI" w:cs="Segoe UI"/>
          <w:lang w:val="fr-029"/>
        </w:rPr>
        <w:t>a</w:t>
      </w:r>
      <w:proofErr w:type="spellEnd"/>
      <w:r w:rsidRPr="007F10F8">
        <w:rPr>
          <w:rFonts w:ascii="Segoe UI" w:eastAsia="SimSun" w:hAnsi="Segoe UI" w:cs="Segoe UI"/>
          <w:lang w:val="fr-029"/>
        </w:rPr>
        <w:t xml:space="preserve"> mon numéro, ils peuvent appeler pour placer des commandes. Cela donne un rayonnement différent à mon business ». </w:t>
      </w:r>
    </w:p>
    <w:p w14:paraId="2856ED9E" w14:textId="77777777" w:rsidR="00B91745" w:rsidRPr="007F10F8" w:rsidRDefault="00CD6868"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Certains </w:t>
      </w:r>
      <w:r w:rsidR="00044607" w:rsidRPr="007F10F8">
        <w:rPr>
          <w:rFonts w:ascii="Segoe UI" w:eastAsia="SimSun" w:hAnsi="Segoe UI" w:cs="Segoe UI"/>
          <w:lang w:val="fr-029"/>
        </w:rPr>
        <w:t>bénéficiaires</w:t>
      </w:r>
      <w:r w:rsidRPr="007F10F8">
        <w:rPr>
          <w:rFonts w:ascii="Segoe UI" w:eastAsia="SimSun" w:hAnsi="Segoe UI" w:cs="Segoe UI"/>
          <w:lang w:val="fr-029"/>
        </w:rPr>
        <w:t xml:space="preserve"> cependant se plaignent des enseignes qui sont trop petites, et des kiosques qui sont de mauvaises </w:t>
      </w:r>
      <w:r w:rsidR="00044607" w:rsidRPr="007F10F8">
        <w:rPr>
          <w:rFonts w:ascii="Segoe UI" w:eastAsia="SimSun" w:hAnsi="Segoe UI" w:cs="Segoe UI"/>
          <w:lang w:val="fr-029"/>
        </w:rPr>
        <w:t>qualités</w:t>
      </w:r>
      <w:r w:rsidRPr="007F10F8">
        <w:rPr>
          <w:rFonts w:ascii="Segoe UI" w:eastAsia="SimSun" w:hAnsi="Segoe UI" w:cs="Segoe UI"/>
          <w:lang w:val="fr-029"/>
        </w:rPr>
        <w:t>.</w:t>
      </w:r>
      <w:r w:rsidR="002E3A29" w:rsidRPr="007F10F8">
        <w:rPr>
          <w:rFonts w:ascii="Segoe UI" w:eastAsia="SimSun" w:hAnsi="Segoe UI" w:cs="Segoe UI"/>
          <w:lang w:val="fr-029"/>
        </w:rPr>
        <w:t xml:space="preserve"> D’autre</w:t>
      </w:r>
      <w:r w:rsidR="00B91745" w:rsidRPr="007F10F8">
        <w:rPr>
          <w:rFonts w:ascii="Segoe UI" w:eastAsia="SimSun" w:hAnsi="Segoe UI" w:cs="Segoe UI"/>
          <w:lang w:val="fr-029"/>
        </w:rPr>
        <w:t xml:space="preserve">s </w:t>
      </w:r>
      <w:r w:rsidR="00952F13" w:rsidRPr="007F10F8">
        <w:rPr>
          <w:rFonts w:ascii="Segoe UI" w:eastAsia="SimSun" w:hAnsi="Segoe UI" w:cs="Segoe UI"/>
          <w:lang w:val="fr-029"/>
        </w:rPr>
        <w:t>bénéficiaires</w:t>
      </w:r>
      <w:r w:rsidR="00B91745" w:rsidRPr="007F10F8">
        <w:rPr>
          <w:rFonts w:ascii="Segoe UI" w:eastAsia="SimSun" w:hAnsi="Segoe UI" w:cs="Segoe UI"/>
          <w:lang w:val="fr-029"/>
        </w:rPr>
        <w:t xml:space="preserve"> se plaignent du temps que prend le projet pour leur donner le support en </w:t>
      </w:r>
      <w:r w:rsidR="00952F13" w:rsidRPr="007F10F8">
        <w:rPr>
          <w:rFonts w:ascii="Segoe UI" w:eastAsia="SimSun" w:hAnsi="Segoe UI" w:cs="Segoe UI"/>
          <w:lang w:val="fr-029"/>
        </w:rPr>
        <w:t>matériels</w:t>
      </w:r>
      <w:r w:rsidR="00B91745" w:rsidRPr="007F10F8">
        <w:rPr>
          <w:rFonts w:ascii="Segoe UI" w:eastAsia="SimSun" w:hAnsi="Segoe UI" w:cs="Segoe UI"/>
          <w:lang w:val="fr-029"/>
        </w:rPr>
        <w:t xml:space="preserve">, </w:t>
      </w:r>
      <w:r w:rsidR="00952F13" w:rsidRPr="007F10F8">
        <w:rPr>
          <w:rFonts w:ascii="Segoe UI" w:eastAsia="SimSun" w:hAnsi="Segoe UI" w:cs="Segoe UI"/>
          <w:lang w:val="fr-029"/>
        </w:rPr>
        <w:t>déclarant</w:t>
      </w:r>
      <w:r w:rsidR="00B91745" w:rsidRPr="007F10F8">
        <w:rPr>
          <w:rFonts w:ascii="Segoe UI" w:eastAsia="SimSun" w:hAnsi="Segoe UI" w:cs="Segoe UI"/>
          <w:lang w:val="fr-029"/>
        </w:rPr>
        <w:t xml:space="preserve"> qu</w:t>
      </w:r>
      <w:r w:rsidR="00952F13" w:rsidRPr="007F10F8">
        <w:rPr>
          <w:rFonts w:ascii="Segoe UI" w:eastAsia="SimSun" w:hAnsi="Segoe UI" w:cs="Segoe UI"/>
          <w:lang w:val="fr-029"/>
        </w:rPr>
        <w:t xml:space="preserve">e trois ans après le cyclone est quand même assez long à attendre pour </w:t>
      </w:r>
      <w:r w:rsidR="00B91745" w:rsidRPr="007F10F8">
        <w:rPr>
          <w:rFonts w:ascii="Segoe UI" w:eastAsia="SimSun" w:hAnsi="Segoe UI" w:cs="Segoe UI"/>
          <w:lang w:val="fr-029"/>
        </w:rPr>
        <w:t xml:space="preserve">certains victimes </w:t>
      </w:r>
      <w:r w:rsidR="00952F13" w:rsidRPr="007F10F8">
        <w:rPr>
          <w:rFonts w:ascii="Segoe UI" w:eastAsia="SimSun" w:hAnsi="Segoe UI" w:cs="Segoe UI"/>
          <w:lang w:val="fr-029"/>
        </w:rPr>
        <w:t>du cyclone</w:t>
      </w:r>
      <w:r w:rsidR="00B91745" w:rsidRPr="007F10F8">
        <w:rPr>
          <w:rFonts w:ascii="Segoe UI" w:eastAsia="SimSun" w:hAnsi="Segoe UI" w:cs="Segoe UI"/>
          <w:lang w:val="fr-029"/>
        </w:rPr>
        <w:t xml:space="preserve">. </w:t>
      </w:r>
      <w:r w:rsidR="00636B24" w:rsidRPr="007F10F8">
        <w:rPr>
          <w:rFonts w:ascii="Segoe UI" w:eastAsia="SimSun" w:hAnsi="Segoe UI" w:cs="Segoe UI"/>
          <w:lang w:val="fr-029"/>
        </w:rPr>
        <w:t xml:space="preserve">Selon les cadres du projet, Pour la première cohorte, le processus a pris plus de temps (Moron, Damme-Marie, Anse d’Hainault, </w:t>
      </w:r>
      <w:proofErr w:type="spellStart"/>
      <w:r w:rsidR="00636B24" w:rsidRPr="007F10F8">
        <w:rPr>
          <w:rFonts w:ascii="Segoe UI" w:eastAsia="SimSun" w:hAnsi="Segoe UI" w:cs="Segoe UI"/>
          <w:lang w:val="fr-029"/>
        </w:rPr>
        <w:t>Irois</w:t>
      </w:r>
      <w:proofErr w:type="spellEnd"/>
      <w:r w:rsidR="00636B24" w:rsidRPr="007F10F8">
        <w:rPr>
          <w:rFonts w:ascii="Segoe UI" w:eastAsia="SimSun" w:hAnsi="Segoe UI" w:cs="Segoe UI"/>
          <w:lang w:val="fr-029"/>
        </w:rPr>
        <w:t xml:space="preserve">). Des facteurs comme le temps d’arranger avec les caisses populaires, le pays lock et le </w:t>
      </w:r>
      <w:proofErr w:type="spellStart"/>
      <w:r w:rsidR="00636B24" w:rsidRPr="007F10F8">
        <w:rPr>
          <w:rFonts w:ascii="Segoe UI" w:eastAsia="SimSun" w:hAnsi="Segoe UI" w:cs="Segoe UI"/>
          <w:lang w:val="fr-029"/>
        </w:rPr>
        <w:t>Covid</w:t>
      </w:r>
      <w:proofErr w:type="spellEnd"/>
      <w:r w:rsidR="00636B24" w:rsidRPr="007F10F8">
        <w:rPr>
          <w:rFonts w:ascii="Segoe UI" w:eastAsia="SimSun" w:hAnsi="Segoe UI" w:cs="Segoe UI"/>
          <w:lang w:val="fr-029"/>
        </w:rPr>
        <w:t xml:space="preserve"> ont joué et le processus a débordé les 6 mois qu’il dure normalement.</w:t>
      </w:r>
    </w:p>
    <w:p w14:paraId="29E68650" w14:textId="77777777" w:rsidR="005C0F2A" w:rsidRPr="007F10F8" w:rsidRDefault="0037525E" w:rsidP="00213AA5">
      <w:pPr>
        <w:pStyle w:val="ListParagraph"/>
        <w:numPr>
          <w:ilvl w:val="0"/>
          <w:numId w:val="13"/>
        </w:numPr>
        <w:spacing w:before="240"/>
        <w:ind w:left="274" w:hanging="274"/>
        <w:contextualSpacing w:val="0"/>
        <w:jc w:val="both"/>
        <w:rPr>
          <w:rFonts w:ascii="Segoe UI" w:hAnsi="Segoe UI" w:cs="Segoe UI"/>
          <w:b/>
          <w:lang w:val="fr-029"/>
        </w:rPr>
      </w:pPr>
      <w:r w:rsidRPr="007F10F8">
        <w:rPr>
          <w:rFonts w:ascii="Segoe UI" w:hAnsi="Segoe UI" w:cs="Segoe UI"/>
          <w:b/>
          <w:lang w:val="fr-029"/>
        </w:rPr>
        <w:t xml:space="preserve">les moyens d’existence durables et la résilience des communautés sont </w:t>
      </w:r>
      <w:r w:rsidR="00056A8D" w:rsidRPr="007F10F8">
        <w:rPr>
          <w:rFonts w:ascii="Segoe UI" w:hAnsi="Segoe UI" w:cs="Segoe UI"/>
          <w:b/>
          <w:lang w:val="fr-029"/>
        </w:rPr>
        <w:t>renforcés</w:t>
      </w:r>
      <w:r w:rsidRPr="007F10F8">
        <w:rPr>
          <w:rFonts w:ascii="Segoe UI" w:hAnsi="Segoe UI" w:cs="Segoe UI"/>
          <w:b/>
          <w:lang w:val="fr-029"/>
        </w:rPr>
        <w:t>.</w:t>
      </w:r>
    </w:p>
    <w:p w14:paraId="0BBB8295" w14:textId="6DE015AD" w:rsidR="00044FC2" w:rsidRPr="007F10F8" w:rsidRDefault="009D2659" w:rsidP="00CC6B14">
      <w:pPr>
        <w:pStyle w:val="Default"/>
        <w:spacing w:after="160" w:line="259" w:lineRule="auto"/>
        <w:jc w:val="both"/>
        <w:rPr>
          <w:color w:val="auto"/>
          <w:sz w:val="22"/>
          <w:szCs w:val="22"/>
          <w:lang w:val="fr-029"/>
        </w:rPr>
      </w:pPr>
      <w:r w:rsidRPr="007F10F8">
        <w:rPr>
          <w:b/>
          <w:sz w:val="22"/>
          <w:szCs w:val="22"/>
          <w:lang w:val="fr-029"/>
        </w:rPr>
        <w:t>Réhabilitation de pistes agricoles.</w:t>
      </w:r>
      <w:r w:rsidRPr="007F10F8">
        <w:rPr>
          <w:sz w:val="22"/>
          <w:szCs w:val="22"/>
          <w:lang w:val="fr-029"/>
        </w:rPr>
        <w:t xml:space="preserve"> </w:t>
      </w:r>
      <w:r w:rsidR="005C0F2A" w:rsidRPr="007F10F8">
        <w:rPr>
          <w:sz w:val="22"/>
          <w:szCs w:val="22"/>
          <w:lang w:val="fr-029"/>
        </w:rPr>
        <w:t xml:space="preserve">Depuis 2019, le projet a indiqué dans son rapport annuel </w:t>
      </w:r>
      <w:r w:rsidR="001244EB" w:rsidRPr="007F10F8">
        <w:rPr>
          <w:sz w:val="22"/>
          <w:szCs w:val="22"/>
          <w:lang w:val="fr-029"/>
        </w:rPr>
        <w:t>qu’une</w:t>
      </w:r>
      <w:r w:rsidR="005C0F2A" w:rsidRPr="007F10F8">
        <w:rPr>
          <w:sz w:val="22"/>
          <w:szCs w:val="22"/>
          <w:lang w:val="fr-029"/>
        </w:rPr>
        <w:t xml:space="preserve"> évaluation technique est réalisée au profit de (32) trente et deux infrastructures communautaires reparties dans (4) quatre communes en vue des réhabilitations des infrastructures prioritaires. En 2020, il est rapporté que les travaux de réhabilitation de 8 pistes </w:t>
      </w:r>
      <w:r w:rsidR="005C0F2A" w:rsidRPr="007F10F8">
        <w:rPr>
          <w:sz w:val="22"/>
          <w:szCs w:val="22"/>
          <w:lang w:val="fr-029"/>
        </w:rPr>
        <w:lastRenderedPageBreak/>
        <w:t xml:space="preserve">agricoles </w:t>
      </w:r>
      <w:r w:rsidR="00FD164A" w:rsidRPr="007F10F8">
        <w:rPr>
          <w:sz w:val="22"/>
          <w:szCs w:val="22"/>
          <w:lang w:val="fr-029"/>
        </w:rPr>
        <w:t xml:space="preserve">(excepté Chambellan) </w:t>
      </w:r>
      <w:r w:rsidR="005C0F2A" w:rsidRPr="007F10F8">
        <w:rPr>
          <w:sz w:val="22"/>
          <w:szCs w:val="22"/>
          <w:lang w:val="fr-029"/>
        </w:rPr>
        <w:t xml:space="preserve">d’une longueur totale de 1,060 </w:t>
      </w:r>
      <w:r w:rsidR="00586985" w:rsidRPr="007F10F8">
        <w:rPr>
          <w:sz w:val="22"/>
          <w:szCs w:val="22"/>
          <w:lang w:val="fr-029"/>
        </w:rPr>
        <w:t>mètre linéaire</w:t>
      </w:r>
      <w:r w:rsidR="005C0F2A" w:rsidRPr="007F10F8">
        <w:rPr>
          <w:sz w:val="22"/>
          <w:szCs w:val="22"/>
          <w:lang w:val="fr-029"/>
        </w:rPr>
        <w:t xml:space="preserve"> sont en finition.</w:t>
      </w:r>
      <w:r w:rsidR="00714191" w:rsidRPr="007F10F8">
        <w:rPr>
          <w:sz w:val="22"/>
          <w:szCs w:val="22"/>
          <w:lang w:val="fr-029"/>
        </w:rPr>
        <w:t xml:space="preserve"> Selon les cadres du projet, les pistes agricoles sont choisies de concert avec les membres de la </w:t>
      </w:r>
      <w:r w:rsidR="00586985" w:rsidRPr="007F10F8">
        <w:rPr>
          <w:sz w:val="22"/>
          <w:szCs w:val="22"/>
          <w:lang w:val="fr-029"/>
        </w:rPr>
        <w:t>communauté</w:t>
      </w:r>
      <w:r w:rsidR="00714191" w:rsidRPr="007F10F8">
        <w:rPr>
          <w:sz w:val="22"/>
          <w:szCs w:val="22"/>
          <w:lang w:val="fr-029"/>
        </w:rPr>
        <w:t xml:space="preserve">. Ils ont été choisi judicieusement pour faciliter les flux de produits agricoles </w:t>
      </w:r>
      <w:r w:rsidR="00586985" w:rsidRPr="007F10F8">
        <w:rPr>
          <w:sz w:val="22"/>
          <w:szCs w:val="22"/>
          <w:lang w:val="fr-029"/>
        </w:rPr>
        <w:t>à</w:t>
      </w:r>
      <w:r w:rsidR="00714191" w:rsidRPr="007F10F8">
        <w:rPr>
          <w:sz w:val="22"/>
          <w:szCs w:val="22"/>
          <w:lang w:val="fr-029"/>
        </w:rPr>
        <w:t xml:space="preserve"> l’</w:t>
      </w:r>
      <w:r w:rsidR="00586985" w:rsidRPr="007F10F8">
        <w:rPr>
          <w:sz w:val="22"/>
          <w:szCs w:val="22"/>
          <w:lang w:val="fr-029"/>
        </w:rPr>
        <w:t>intérieure</w:t>
      </w:r>
      <w:r w:rsidR="00714191" w:rsidRPr="007F10F8">
        <w:rPr>
          <w:sz w:val="22"/>
          <w:szCs w:val="22"/>
          <w:lang w:val="fr-029"/>
        </w:rPr>
        <w:t xml:space="preserve"> des communes, reliant des zones de production vers des </w:t>
      </w:r>
      <w:r w:rsidR="00B47090" w:rsidRPr="007F10F8">
        <w:rPr>
          <w:sz w:val="22"/>
          <w:szCs w:val="22"/>
          <w:lang w:val="fr-029"/>
        </w:rPr>
        <w:t xml:space="preserve">marchés </w:t>
      </w:r>
      <w:r w:rsidR="00714191" w:rsidRPr="007F10F8">
        <w:rPr>
          <w:sz w:val="22"/>
          <w:szCs w:val="22"/>
          <w:lang w:val="fr-029"/>
        </w:rPr>
        <w:t xml:space="preserve">par exemple. </w:t>
      </w:r>
      <w:r w:rsidR="00044FC2" w:rsidRPr="007F10F8">
        <w:rPr>
          <w:color w:val="auto"/>
          <w:sz w:val="22"/>
          <w:szCs w:val="22"/>
          <w:lang w:val="fr-029"/>
        </w:rPr>
        <w:t>Les pistes ont été choisies en valorisant les résultats d’étude sur les filières dans les différentes communes. Toujours selon les staffs du projet et aussi les maires, les routes sont aussi dotées de lampadaires qui sont utiles aux riverains, surtout aux étudiants qui ont certainement à étudier les soirs et n’ont pas d’électricité à la maison.</w:t>
      </w:r>
    </w:p>
    <w:p w14:paraId="338D479A" w14:textId="77777777" w:rsidR="00952F13" w:rsidRPr="007F10F8" w:rsidRDefault="00952F13" w:rsidP="00CC6B14">
      <w:pPr>
        <w:jc w:val="both"/>
        <w:rPr>
          <w:rFonts w:ascii="Segoe UI" w:hAnsi="Segoe UI" w:cs="Segoe UI"/>
          <w:lang w:val="fr-029"/>
        </w:rPr>
      </w:pPr>
    </w:p>
    <w:p w14:paraId="4E009EA2" w14:textId="77777777" w:rsidR="00952F13" w:rsidRPr="007F10F8" w:rsidRDefault="00952F13" w:rsidP="00CC6B14">
      <w:pPr>
        <w:jc w:val="both"/>
        <w:rPr>
          <w:rFonts w:ascii="Segoe UI" w:hAnsi="Segoe UI" w:cs="Segoe UI"/>
          <w:lang w:val="fr-029"/>
        </w:rPr>
      </w:pPr>
      <w:r w:rsidRPr="007F10F8">
        <w:rPr>
          <w:rFonts w:ascii="Segoe UI" w:hAnsi="Segoe UI" w:cs="Segoe UI"/>
          <w:noProof/>
        </w:rPr>
        <w:drawing>
          <wp:inline distT="0" distB="0" distL="0" distR="0" wp14:anchorId="3B6752E8" wp14:editId="05E47217">
            <wp:extent cx="5939790" cy="290385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2903855"/>
                    </a:xfrm>
                    <a:prstGeom prst="rect">
                      <a:avLst/>
                    </a:prstGeom>
                    <a:noFill/>
                    <a:ln>
                      <a:noFill/>
                    </a:ln>
                  </pic:spPr>
                </pic:pic>
              </a:graphicData>
            </a:graphic>
          </wp:inline>
        </w:drawing>
      </w:r>
    </w:p>
    <w:p w14:paraId="11CAABDA" w14:textId="77777777" w:rsidR="00645391" w:rsidRPr="007F10F8" w:rsidRDefault="00645391"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Selon la mairie de </w:t>
      </w:r>
      <w:proofErr w:type="spellStart"/>
      <w:r w:rsidRPr="007F10F8">
        <w:rPr>
          <w:rFonts w:ascii="Segoe UI" w:eastAsia="SimSun" w:hAnsi="Segoe UI" w:cs="Segoe UI"/>
          <w:lang w:val="fr-029"/>
        </w:rPr>
        <w:t>Pestel</w:t>
      </w:r>
      <w:proofErr w:type="spellEnd"/>
      <w:r w:rsidRPr="007F10F8">
        <w:rPr>
          <w:rFonts w:ascii="Segoe UI" w:eastAsia="SimSun" w:hAnsi="Segoe UI" w:cs="Segoe UI"/>
          <w:lang w:val="fr-029"/>
        </w:rPr>
        <w:t>, Les riverains ne sont pas satisfaits des pistes agricoles construites</w:t>
      </w:r>
      <w:r w:rsidR="00697084" w:rsidRPr="007F10F8">
        <w:rPr>
          <w:rFonts w:ascii="Segoe UI" w:eastAsia="SimSun" w:hAnsi="Segoe UI" w:cs="Segoe UI"/>
          <w:lang w:val="fr-029"/>
        </w:rPr>
        <w:t xml:space="preserve"> sur la route reliant ce centre-ville à la première section de </w:t>
      </w:r>
      <w:proofErr w:type="spellStart"/>
      <w:r w:rsidR="00697084" w:rsidRPr="007F10F8">
        <w:rPr>
          <w:rFonts w:ascii="Segoe UI" w:eastAsia="SimSun" w:hAnsi="Segoe UI" w:cs="Segoe UI"/>
          <w:lang w:val="fr-029"/>
        </w:rPr>
        <w:t>Pestel</w:t>
      </w:r>
      <w:proofErr w:type="spellEnd"/>
      <w:r w:rsidRPr="007F10F8">
        <w:rPr>
          <w:rFonts w:ascii="Segoe UI" w:eastAsia="SimSun" w:hAnsi="Segoe UI" w:cs="Segoe UI"/>
          <w:lang w:val="fr-029"/>
        </w:rPr>
        <w:t xml:space="preserve">. Le projet a fait plusieurs tronçons de route qui totalisent 150 m dans des endroits où les accès sont les plus difficiles. </w:t>
      </w:r>
      <w:r w:rsidR="00F16E17" w:rsidRPr="007F10F8">
        <w:rPr>
          <w:rFonts w:ascii="Segoe UI" w:eastAsia="SimSun" w:hAnsi="Segoe UI" w:cs="Segoe UI"/>
          <w:lang w:val="fr-029"/>
        </w:rPr>
        <w:t>Cependant, i</w:t>
      </w:r>
      <w:r w:rsidRPr="007F10F8">
        <w:rPr>
          <w:rFonts w:ascii="Segoe UI" w:eastAsia="SimSun" w:hAnsi="Segoe UI" w:cs="Segoe UI"/>
          <w:lang w:val="fr-029"/>
        </w:rPr>
        <w:t>ls s’attendai</w:t>
      </w:r>
      <w:r w:rsidR="00697084" w:rsidRPr="007F10F8">
        <w:rPr>
          <w:rFonts w:ascii="Segoe UI" w:eastAsia="SimSun" w:hAnsi="Segoe UI" w:cs="Segoe UI"/>
          <w:lang w:val="fr-029"/>
        </w:rPr>
        <w:t>ent</w:t>
      </w:r>
      <w:r w:rsidRPr="007F10F8">
        <w:rPr>
          <w:rFonts w:ascii="Segoe UI" w:eastAsia="SimSun" w:hAnsi="Segoe UI" w:cs="Segoe UI"/>
          <w:lang w:val="fr-029"/>
        </w:rPr>
        <w:t xml:space="preserve"> </w:t>
      </w:r>
      <w:r w:rsidR="00697084" w:rsidRPr="007F10F8">
        <w:rPr>
          <w:rFonts w:ascii="Segoe UI" w:eastAsia="SimSun" w:hAnsi="Segoe UI" w:cs="Segoe UI"/>
          <w:lang w:val="fr-029"/>
        </w:rPr>
        <w:t>à voir</w:t>
      </w:r>
      <w:r w:rsidRPr="007F10F8">
        <w:rPr>
          <w:rFonts w:ascii="Segoe UI" w:eastAsia="SimSun" w:hAnsi="Segoe UI" w:cs="Segoe UI"/>
          <w:lang w:val="fr-029"/>
        </w:rPr>
        <w:t xml:space="preserve"> la route </w:t>
      </w:r>
      <w:r w:rsidR="00697084" w:rsidRPr="007F10F8">
        <w:rPr>
          <w:rFonts w:ascii="Segoe UI" w:eastAsia="SimSun" w:hAnsi="Segoe UI" w:cs="Segoe UI"/>
          <w:lang w:val="fr-029"/>
        </w:rPr>
        <w:t>aménagée sur toute sa longueur</w:t>
      </w:r>
      <w:r w:rsidRPr="007F10F8">
        <w:rPr>
          <w:rFonts w:ascii="Segoe UI" w:eastAsia="SimSun" w:hAnsi="Segoe UI" w:cs="Segoe UI"/>
          <w:lang w:val="fr-029"/>
        </w:rPr>
        <w:t xml:space="preserve">, et elle est beaucoup plus que 150 </w:t>
      </w:r>
      <w:r w:rsidR="00697084" w:rsidRPr="007F10F8">
        <w:rPr>
          <w:rFonts w:ascii="Segoe UI" w:eastAsia="SimSun" w:hAnsi="Segoe UI" w:cs="Segoe UI"/>
          <w:lang w:val="fr-029"/>
        </w:rPr>
        <w:t>mètres</w:t>
      </w:r>
      <w:r w:rsidRPr="007F10F8">
        <w:rPr>
          <w:rFonts w:ascii="Segoe UI" w:eastAsia="SimSun" w:hAnsi="Segoe UI" w:cs="Segoe UI"/>
          <w:lang w:val="fr-029"/>
        </w:rPr>
        <w:t xml:space="preserve">. </w:t>
      </w:r>
      <w:r w:rsidR="00697084" w:rsidRPr="007F10F8">
        <w:rPr>
          <w:rFonts w:ascii="Segoe UI" w:eastAsia="SimSun" w:hAnsi="Segoe UI" w:cs="Segoe UI"/>
          <w:lang w:val="fr-029"/>
        </w:rPr>
        <w:t xml:space="preserve"> </w:t>
      </w:r>
      <w:r w:rsidR="00972576" w:rsidRPr="007F10F8">
        <w:rPr>
          <w:rFonts w:ascii="Segoe UI" w:eastAsia="SimSun" w:hAnsi="Segoe UI" w:cs="Segoe UI"/>
          <w:lang w:val="fr-029"/>
        </w:rPr>
        <w:t>A Moron, le maire indique que les riverains sont satisfaits de la route, mais qu’il a dû bloquer le déroulement de l’ouvrage au début, parce qu’étant fraichement nommé, il n’était pas au courant des activités du PNUD dans la commune.</w:t>
      </w:r>
      <w:r w:rsidR="00F03067" w:rsidRPr="007F10F8">
        <w:rPr>
          <w:rFonts w:ascii="Segoe UI" w:eastAsia="SimSun" w:hAnsi="Segoe UI" w:cs="Segoe UI"/>
          <w:lang w:val="fr-029"/>
        </w:rPr>
        <w:t xml:space="preserve"> La mairie a également soulevé le manque de suivi des activités de la firme d’exécution par le PNUD lors de la construction de la piste. Le PNUD a assigné un ingénieur sur les infrastructures. Il était à temps partiel sur le projet, avec insuffisance de temps pour les supervisions ou la conception de plans pour d’autres infrastructures communautaires, selon les interviewés. </w:t>
      </w:r>
    </w:p>
    <w:p w14:paraId="272F88C3" w14:textId="77777777" w:rsidR="009D2659" w:rsidRPr="007F10F8" w:rsidRDefault="009D2659"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Deux autres infrastructures communales devraient aussi être réhabilitées, selon les cadres du projet. Donc sur 10 infrastructures, 8 </w:t>
      </w:r>
      <w:r w:rsidR="00F03067" w:rsidRPr="007F10F8">
        <w:rPr>
          <w:rFonts w:ascii="Segoe UI" w:eastAsia="SimSun" w:hAnsi="Segoe UI" w:cs="Segoe UI"/>
          <w:lang w:val="fr-029"/>
        </w:rPr>
        <w:t xml:space="preserve">ont </w:t>
      </w:r>
      <w:r w:rsidRPr="007F10F8">
        <w:rPr>
          <w:rFonts w:ascii="Segoe UI" w:eastAsia="SimSun" w:hAnsi="Segoe UI" w:cs="Segoe UI"/>
          <w:lang w:val="fr-029"/>
        </w:rPr>
        <w:t xml:space="preserve">été réalisées. Les deux qui ne le sont pas sont un marché public et une décortiqueuse de riz, </w:t>
      </w:r>
      <w:r w:rsidR="00F16E17" w:rsidRPr="007F10F8">
        <w:rPr>
          <w:rFonts w:ascii="Segoe UI" w:eastAsia="SimSun" w:hAnsi="Segoe UI" w:cs="Segoe UI"/>
          <w:lang w:val="fr-029"/>
        </w:rPr>
        <w:t xml:space="preserve">et elles ne sont pas réalisées </w:t>
      </w:r>
      <w:r w:rsidRPr="007F10F8">
        <w:rPr>
          <w:rFonts w:ascii="Segoe UI" w:eastAsia="SimSun" w:hAnsi="Segoe UI" w:cs="Segoe UI"/>
          <w:lang w:val="fr-029"/>
        </w:rPr>
        <w:t>pour raison budgétaire</w:t>
      </w:r>
      <w:r w:rsidR="00F16E17" w:rsidRPr="007F10F8">
        <w:rPr>
          <w:rFonts w:ascii="Segoe UI" w:eastAsia="SimSun" w:hAnsi="Segoe UI" w:cs="Segoe UI"/>
          <w:lang w:val="fr-029"/>
        </w:rPr>
        <w:t xml:space="preserve"> selon les </w:t>
      </w:r>
      <w:r w:rsidR="00F16E17" w:rsidRPr="007F10F8">
        <w:rPr>
          <w:rFonts w:ascii="Segoe UI" w:eastAsia="SimSun" w:hAnsi="Segoe UI" w:cs="Segoe UI"/>
          <w:lang w:val="fr-029"/>
        </w:rPr>
        <w:lastRenderedPageBreak/>
        <w:t>mêmes sources</w:t>
      </w:r>
      <w:r w:rsidRPr="007F10F8">
        <w:rPr>
          <w:rFonts w:ascii="Segoe UI" w:eastAsia="SimSun" w:hAnsi="Segoe UI" w:cs="Segoe UI"/>
          <w:lang w:val="fr-029"/>
        </w:rPr>
        <w:t xml:space="preserve">. Les </w:t>
      </w:r>
      <w:r w:rsidR="00F16E17" w:rsidRPr="007F10F8">
        <w:rPr>
          <w:rFonts w:ascii="Segoe UI" w:eastAsia="SimSun" w:hAnsi="Segoe UI" w:cs="Segoe UI"/>
          <w:lang w:val="fr-029"/>
        </w:rPr>
        <w:t xml:space="preserve">raisons évoquées sont que les </w:t>
      </w:r>
      <w:r w:rsidRPr="007F10F8">
        <w:rPr>
          <w:rFonts w:ascii="Segoe UI" w:eastAsia="SimSun" w:hAnsi="Segoe UI" w:cs="Segoe UI"/>
          <w:lang w:val="fr-029"/>
        </w:rPr>
        <w:t>couts varient beaucoup incluant le taux de change, ce qui affecte l’allocation budgétaire.</w:t>
      </w:r>
    </w:p>
    <w:p w14:paraId="659E6E04" w14:textId="2D24C55A" w:rsidR="007F3EA4" w:rsidRPr="007F10F8" w:rsidRDefault="009D2659" w:rsidP="001A32E1">
      <w:pPr>
        <w:spacing w:after="120"/>
        <w:jc w:val="both"/>
        <w:rPr>
          <w:rFonts w:ascii="Segoe UI" w:eastAsia="SimSun" w:hAnsi="Segoe UI" w:cs="Segoe UI"/>
          <w:lang w:val="fr-029"/>
        </w:rPr>
      </w:pPr>
      <w:r w:rsidRPr="007F10F8">
        <w:rPr>
          <w:rFonts w:ascii="Segoe UI" w:eastAsia="SimSun" w:hAnsi="Segoe UI" w:cs="Segoe UI"/>
          <w:b/>
          <w:bCs/>
          <w:lang w:val="fr-029"/>
        </w:rPr>
        <w:t>Activités de protection de l’environnement</w:t>
      </w:r>
      <w:r w:rsidRPr="007F10F8">
        <w:rPr>
          <w:rFonts w:ascii="Segoe UI" w:eastAsia="SimSun" w:hAnsi="Segoe UI" w:cs="Segoe UI"/>
          <w:lang w:val="fr-029"/>
        </w:rPr>
        <w:t xml:space="preserve">. </w:t>
      </w:r>
      <w:r w:rsidR="005C0F2A" w:rsidRPr="007F10F8">
        <w:rPr>
          <w:rFonts w:ascii="Segoe UI" w:eastAsia="SimSun" w:hAnsi="Segoe UI" w:cs="Segoe UI"/>
          <w:lang w:val="fr-029"/>
        </w:rPr>
        <w:t>Selon le rapport de 2019, 210 bénéficiaires dont 90 femmes, groupes représentatifs des OCB de (8) communes sont sensibilisées sur la protection de l’environnement et inclusion sociale dans l’optique de la création d’emplois verts.</w:t>
      </w:r>
      <w:r w:rsidR="00511864" w:rsidRPr="007F10F8">
        <w:rPr>
          <w:rFonts w:ascii="Segoe UI" w:eastAsia="SimSun" w:hAnsi="Segoe UI" w:cs="Segoe UI"/>
          <w:lang w:val="fr-029"/>
        </w:rPr>
        <w:t xml:space="preserve"> </w:t>
      </w:r>
      <w:r w:rsidR="00B2166F" w:rsidRPr="007F10F8">
        <w:rPr>
          <w:rFonts w:ascii="Segoe UI" w:eastAsia="SimSun" w:hAnsi="Segoe UI" w:cs="Segoe UI"/>
          <w:lang w:val="fr-029"/>
        </w:rPr>
        <w:t xml:space="preserve">Le projet a engagé des OCBs pour la production de 24500 plantules et la mise en place de parcelles d’agroforesteries. Des comités de bassin versant sont mises en place dans 4 communes de la première cohorte pour entre autres assurer le suivi des plantules. </w:t>
      </w:r>
      <w:r w:rsidR="00714191" w:rsidRPr="007F10F8">
        <w:rPr>
          <w:rFonts w:ascii="Segoe UI" w:eastAsia="SimSun" w:hAnsi="Segoe UI" w:cs="Segoe UI"/>
          <w:lang w:val="fr-029"/>
        </w:rPr>
        <w:t>En 2020, le projet indique dans son rapport</w:t>
      </w:r>
      <w:r w:rsidR="00B47090" w:rsidRPr="007F10F8">
        <w:rPr>
          <w:rFonts w:ascii="Segoe UI" w:eastAsia="SimSun" w:hAnsi="Segoe UI" w:cs="Segoe UI"/>
          <w:lang w:val="fr-029"/>
        </w:rPr>
        <w:t xml:space="preserve"> annuel</w:t>
      </w:r>
      <w:r w:rsidR="00714191" w:rsidRPr="007F10F8">
        <w:rPr>
          <w:rFonts w:ascii="Segoe UI" w:eastAsia="SimSun" w:hAnsi="Segoe UI" w:cs="Segoe UI"/>
          <w:lang w:val="fr-029"/>
        </w:rPr>
        <w:t xml:space="preserve"> que 4 OCBs ont été </w:t>
      </w:r>
      <w:r w:rsidR="00940FD0" w:rsidRPr="007F10F8">
        <w:rPr>
          <w:rFonts w:ascii="Segoe UI" w:eastAsia="SimSun" w:hAnsi="Segoe UI" w:cs="Segoe UI"/>
          <w:lang w:val="fr-029"/>
        </w:rPr>
        <w:t>impliqués</w:t>
      </w:r>
      <w:r w:rsidR="00714191" w:rsidRPr="007F10F8">
        <w:rPr>
          <w:rFonts w:ascii="Segoe UI" w:eastAsia="SimSun" w:hAnsi="Segoe UI" w:cs="Segoe UI"/>
          <w:lang w:val="fr-029"/>
        </w:rPr>
        <w:t xml:space="preserve"> dans la production de 110000 plantules dans le cadre d’une </w:t>
      </w:r>
      <w:r w:rsidR="00586985" w:rsidRPr="007F10F8">
        <w:rPr>
          <w:rFonts w:ascii="Segoe UI" w:eastAsia="SimSun" w:hAnsi="Segoe UI" w:cs="Segoe UI"/>
          <w:lang w:val="fr-029"/>
        </w:rPr>
        <w:t>deuxième</w:t>
      </w:r>
      <w:r w:rsidR="00714191" w:rsidRPr="007F10F8">
        <w:rPr>
          <w:rFonts w:ascii="Segoe UI" w:eastAsia="SimSun" w:hAnsi="Segoe UI" w:cs="Segoe UI"/>
          <w:lang w:val="fr-029"/>
        </w:rPr>
        <w:t xml:space="preserve"> cohorte</w:t>
      </w:r>
      <w:r w:rsidR="00B2166F" w:rsidRPr="007F10F8">
        <w:rPr>
          <w:rFonts w:ascii="Segoe UI" w:eastAsia="SimSun" w:hAnsi="Segoe UI" w:cs="Segoe UI"/>
          <w:lang w:val="fr-029"/>
        </w:rPr>
        <w:t xml:space="preserve">, ce qui porte le total près de 135000 plantules sur les 8 communes avec les deux cohortes. </w:t>
      </w:r>
    </w:p>
    <w:p w14:paraId="09EF6CBE" w14:textId="69A9B988" w:rsidR="007F3EA4" w:rsidRPr="007F10F8" w:rsidRDefault="007F3EA4" w:rsidP="001A32E1">
      <w:pPr>
        <w:spacing w:after="120"/>
        <w:jc w:val="both"/>
        <w:rPr>
          <w:rFonts w:ascii="Segoe UI" w:eastAsia="SimSun" w:hAnsi="Segoe UI" w:cs="Segoe UI"/>
          <w:lang w:val="fr-029"/>
        </w:rPr>
      </w:pPr>
      <w:r w:rsidRPr="007F10F8">
        <w:rPr>
          <w:rFonts w:ascii="Segoe UI" w:eastAsia="SimSun" w:hAnsi="Segoe UI" w:cs="Segoe UI"/>
          <w:lang w:val="fr-029"/>
        </w:rPr>
        <w:t>L’un des leaders d’un des 4 OCB a eu l’opportunité d’</w:t>
      </w:r>
      <w:r w:rsidR="00E8770C" w:rsidRPr="007F10F8">
        <w:rPr>
          <w:rFonts w:ascii="Segoe UI" w:eastAsia="SimSun" w:hAnsi="Segoe UI" w:cs="Segoe UI"/>
          <w:lang w:val="fr-029"/>
        </w:rPr>
        <w:t>élaborer</w:t>
      </w:r>
      <w:r w:rsidRPr="007F10F8">
        <w:rPr>
          <w:rFonts w:ascii="Segoe UI" w:eastAsia="SimSun" w:hAnsi="Segoe UI" w:cs="Segoe UI"/>
          <w:lang w:val="fr-029"/>
        </w:rPr>
        <w:t xml:space="preserve"> sur ses </w:t>
      </w:r>
      <w:r w:rsidR="00E8770C" w:rsidRPr="007F10F8">
        <w:rPr>
          <w:rFonts w:ascii="Segoe UI" w:eastAsia="SimSun" w:hAnsi="Segoe UI" w:cs="Segoe UI"/>
          <w:lang w:val="fr-029"/>
        </w:rPr>
        <w:t>activités</w:t>
      </w:r>
      <w:r w:rsidRPr="007F10F8">
        <w:rPr>
          <w:rFonts w:ascii="Segoe UI" w:eastAsia="SimSun" w:hAnsi="Segoe UI" w:cs="Segoe UI"/>
          <w:lang w:val="fr-029"/>
        </w:rPr>
        <w:t xml:space="preserve"> </w:t>
      </w:r>
      <w:r w:rsidR="00E8770C" w:rsidRPr="007F10F8">
        <w:rPr>
          <w:rFonts w:ascii="Segoe UI" w:eastAsia="SimSun" w:hAnsi="Segoe UI" w:cs="Segoe UI"/>
          <w:lang w:val="fr-029"/>
        </w:rPr>
        <w:t>à</w:t>
      </w:r>
      <w:r w:rsidRPr="007F10F8">
        <w:rPr>
          <w:rFonts w:ascii="Segoe UI" w:eastAsia="SimSun" w:hAnsi="Segoe UI" w:cs="Segoe UI"/>
          <w:lang w:val="fr-029"/>
        </w:rPr>
        <w:t xml:space="preserve"> travers le projet </w:t>
      </w:r>
      <w:r w:rsidR="00AE40E1" w:rsidRPr="007F10F8">
        <w:rPr>
          <w:rFonts w:ascii="Segoe UI" w:eastAsia="SimSun" w:hAnsi="Segoe UI" w:cs="Segoe UI"/>
          <w:lang w:val="fr-029"/>
        </w:rPr>
        <w:t>PRPC</w:t>
      </w:r>
      <w:r w:rsidRPr="007F10F8">
        <w:rPr>
          <w:rFonts w:ascii="Segoe UI" w:eastAsia="SimSun" w:hAnsi="Segoe UI" w:cs="Segoe UI"/>
          <w:lang w:val="fr-029"/>
        </w:rPr>
        <w:t xml:space="preserve">. Selon lui, l’OCB avait </w:t>
      </w:r>
      <w:r w:rsidR="00E8770C" w:rsidRPr="007F10F8">
        <w:rPr>
          <w:rFonts w:ascii="Segoe UI" w:eastAsia="SimSun" w:hAnsi="Segoe UI" w:cs="Segoe UI"/>
          <w:lang w:val="fr-029"/>
        </w:rPr>
        <w:t>reçu</w:t>
      </w:r>
      <w:r w:rsidRPr="007F10F8">
        <w:rPr>
          <w:rFonts w:ascii="Segoe UI" w:eastAsia="SimSun" w:hAnsi="Segoe UI" w:cs="Segoe UI"/>
          <w:lang w:val="fr-029"/>
        </w:rPr>
        <w:t xml:space="preserve"> une subvention beaucoup plus en rapport avec les </w:t>
      </w:r>
      <w:proofErr w:type="spellStart"/>
      <w:r w:rsidRPr="007F10F8">
        <w:rPr>
          <w:rFonts w:ascii="Segoe UI" w:eastAsia="SimSun" w:hAnsi="Segoe UI" w:cs="Segoe UI"/>
          <w:lang w:val="fr-029"/>
        </w:rPr>
        <w:t>ODDs</w:t>
      </w:r>
      <w:proofErr w:type="spellEnd"/>
      <w:r w:rsidRPr="007F10F8">
        <w:rPr>
          <w:rFonts w:ascii="Segoe UI" w:eastAsia="SimSun" w:hAnsi="Segoe UI" w:cs="Segoe UI"/>
          <w:lang w:val="fr-029"/>
        </w:rPr>
        <w:t xml:space="preserve"> sur la commune de </w:t>
      </w:r>
      <w:r w:rsidR="00E8770C" w:rsidRPr="007F10F8">
        <w:rPr>
          <w:rFonts w:ascii="Segoe UI" w:eastAsia="SimSun" w:hAnsi="Segoe UI" w:cs="Segoe UI"/>
          <w:lang w:val="fr-029"/>
        </w:rPr>
        <w:t>Jérémie</w:t>
      </w:r>
      <w:r w:rsidRPr="007F10F8">
        <w:rPr>
          <w:rFonts w:ascii="Segoe UI" w:eastAsia="SimSun" w:hAnsi="Segoe UI" w:cs="Segoe UI"/>
          <w:lang w:val="fr-029"/>
        </w:rPr>
        <w:t xml:space="preserve">, 1er section </w:t>
      </w:r>
      <w:proofErr w:type="spellStart"/>
      <w:r w:rsidRPr="007F10F8">
        <w:rPr>
          <w:rFonts w:ascii="Segoe UI" w:eastAsia="SimSun" w:hAnsi="Segoe UI" w:cs="Segoe UI"/>
          <w:lang w:val="fr-029"/>
        </w:rPr>
        <w:t>Voldrogue</w:t>
      </w:r>
      <w:proofErr w:type="spellEnd"/>
      <w:r w:rsidRPr="007F10F8">
        <w:rPr>
          <w:rFonts w:ascii="Segoe UI" w:eastAsia="SimSun" w:hAnsi="Segoe UI" w:cs="Segoe UI"/>
          <w:lang w:val="fr-029"/>
        </w:rPr>
        <w:t xml:space="preserve">, pour intervenir sur trois </w:t>
      </w:r>
      <w:r w:rsidR="00E8770C" w:rsidRPr="007F10F8">
        <w:rPr>
          <w:rFonts w:ascii="Segoe UI" w:eastAsia="SimSun" w:hAnsi="Segoe UI" w:cs="Segoe UI"/>
          <w:lang w:val="fr-029"/>
        </w:rPr>
        <w:t>localités</w:t>
      </w:r>
      <w:r w:rsidRPr="007F10F8">
        <w:rPr>
          <w:rFonts w:ascii="Segoe UI" w:eastAsia="SimSun" w:hAnsi="Segoe UI" w:cs="Segoe UI"/>
          <w:lang w:val="fr-029"/>
        </w:rPr>
        <w:t xml:space="preserve">, notamment </w:t>
      </w:r>
      <w:proofErr w:type="spellStart"/>
      <w:r w:rsidRPr="007F10F8">
        <w:rPr>
          <w:rFonts w:ascii="Segoe UI" w:eastAsia="SimSun" w:hAnsi="Segoe UI" w:cs="Segoe UI"/>
          <w:lang w:val="fr-029"/>
        </w:rPr>
        <w:t>Favir</w:t>
      </w:r>
      <w:proofErr w:type="spellEnd"/>
      <w:r w:rsidRPr="007F10F8">
        <w:rPr>
          <w:rFonts w:ascii="Segoe UI" w:eastAsia="SimSun" w:hAnsi="Segoe UI" w:cs="Segoe UI"/>
          <w:lang w:val="fr-029"/>
        </w:rPr>
        <w:t xml:space="preserve">, </w:t>
      </w:r>
      <w:proofErr w:type="spellStart"/>
      <w:r w:rsidRPr="007F10F8">
        <w:rPr>
          <w:rFonts w:ascii="Segoe UI" w:eastAsia="SimSun" w:hAnsi="Segoe UI" w:cs="Segoe UI"/>
          <w:lang w:val="fr-029"/>
        </w:rPr>
        <w:t>Natique</w:t>
      </w:r>
      <w:proofErr w:type="spellEnd"/>
      <w:r w:rsidRPr="007F10F8">
        <w:rPr>
          <w:rFonts w:ascii="Segoe UI" w:eastAsia="SimSun" w:hAnsi="Segoe UI" w:cs="Segoe UI"/>
          <w:lang w:val="fr-029"/>
        </w:rPr>
        <w:t xml:space="preserve"> et </w:t>
      </w:r>
      <w:r w:rsidR="00E8770C" w:rsidRPr="007F10F8">
        <w:rPr>
          <w:rFonts w:ascii="Segoe UI" w:eastAsia="SimSun" w:hAnsi="Segoe UI" w:cs="Segoe UI"/>
          <w:lang w:val="fr-029"/>
        </w:rPr>
        <w:t>L’amandier</w:t>
      </w:r>
      <w:r w:rsidRPr="007F10F8">
        <w:rPr>
          <w:rFonts w:ascii="Segoe UI" w:eastAsia="SimSun" w:hAnsi="Segoe UI" w:cs="Segoe UI"/>
          <w:lang w:val="fr-029"/>
        </w:rPr>
        <w:t xml:space="preserve">, Ce fut un projet de reboisement au niveau de la </w:t>
      </w:r>
      <w:r w:rsidR="00E8770C" w:rsidRPr="007F10F8">
        <w:rPr>
          <w:rFonts w:ascii="Segoe UI" w:eastAsia="SimSun" w:hAnsi="Segoe UI" w:cs="Segoe UI"/>
          <w:lang w:val="fr-029"/>
        </w:rPr>
        <w:t>communauté</w:t>
      </w:r>
      <w:r w:rsidRPr="007F10F8">
        <w:rPr>
          <w:rFonts w:ascii="Segoe UI" w:eastAsia="SimSun" w:hAnsi="Segoe UI" w:cs="Segoe UI"/>
          <w:lang w:val="fr-029"/>
        </w:rPr>
        <w:t xml:space="preserve"> de </w:t>
      </w:r>
      <w:r w:rsidR="00E8770C" w:rsidRPr="007F10F8">
        <w:rPr>
          <w:rFonts w:ascii="Segoe UI" w:eastAsia="SimSun" w:hAnsi="Segoe UI" w:cs="Segoe UI"/>
          <w:lang w:val="fr-029"/>
        </w:rPr>
        <w:t>L’amandier</w:t>
      </w:r>
      <w:r w:rsidRPr="007F10F8">
        <w:rPr>
          <w:rFonts w:ascii="Segoe UI" w:eastAsia="SimSun" w:hAnsi="Segoe UI" w:cs="Segoe UI"/>
          <w:lang w:val="fr-029"/>
        </w:rPr>
        <w:t xml:space="preserve">, avec production de 70, 000 plantules dont 20, 000 café, 10000 cacao, 15000 amandier du Niger, et le reste en Acacia. Sur les parcelles </w:t>
      </w:r>
      <w:r w:rsidR="00E8770C" w:rsidRPr="007F10F8">
        <w:rPr>
          <w:rFonts w:ascii="Segoe UI" w:eastAsia="SimSun" w:hAnsi="Segoe UI" w:cs="Segoe UI"/>
          <w:lang w:val="fr-029"/>
        </w:rPr>
        <w:t>emblavées</w:t>
      </w:r>
      <w:r w:rsidRPr="007F10F8">
        <w:rPr>
          <w:rFonts w:ascii="Segoe UI" w:eastAsia="SimSun" w:hAnsi="Segoe UI" w:cs="Segoe UI"/>
          <w:lang w:val="fr-029"/>
        </w:rPr>
        <w:t xml:space="preserve">, le </w:t>
      </w:r>
      <w:r w:rsidR="00E8770C" w:rsidRPr="007F10F8">
        <w:rPr>
          <w:rFonts w:ascii="Segoe UI" w:eastAsia="SimSun" w:hAnsi="Segoe UI" w:cs="Segoe UI"/>
          <w:lang w:val="fr-029"/>
        </w:rPr>
        <w:t>relevé</w:t>
      </w:r>
      <w:r w:rsidRPr="007F10F8">
        <w:rPr>
          <w:rFonts w:ascii="Segoe UI" w:eastAsia="SimSun" w:hAnsi="Segoe UI" w:cs="Segoe UI"/>
          <w:lang w:val="fr-029"/>
        </w:rPr>
        <w:t xml:space="preserve"> cartographique (la </w:t>
      </w:r>
      <w:r w:rsidR="00E8770C" w:rsidRPr="007F10F8">
        <w:rPr>
          <w:rFonts w:ascii="Segoe UI" w:eastAsia="SimSun" w:hAnsi="Segoe UI" w:cs="Segoe UI"/>
          <w:lang w:val="fr-029"/>
        </w:rPr>
        <w:t>géolocalisation</w:t>
      </w:r>
      <w:r w:rsidRPr="007F10F8">
        <w:rPr>
          <w:rFonts w:ascii="Segoe UI" w:eastAsia="SimSun" w:hAnsi="Segoe UI" w:cs="Segoe UI"/>
          <w:lang w:val="fr-029"/>
        </w:rPr>
        <w:t xml:space="preserve">) a été </w:t>
      </w:r>
      <w:r w:rsidR="00E8770C" w:rsidRPr="007F10F8">
        <w:rPr>
          <w:rFonts w:ascii="Segoe UI" w:eastAsia="SimSun" w:hAnsi="Segoe UI" w:cs="Segoe UI"/>
          <w:lang w:val="fr-029"/>
        </w:rPr>
        <w:t>effectué</w:t>
      </w:r>
      <w:r w:rsidR="00F16E17" w:rsidRPr="007F10F8">
        <w:rPr>
          <w:rFonts w:ascii="Segoe UI" w:eastAsia="SimSun" w:hAnsi="Segoe UI" w:cs="Segoe UI"/>
          <w:lang w:val="fr-029"/>
        </w:rPr>
        <w:t xml:space="preserve"> pour les fermiers. </w:t>
      </w:r>
      <w:r w:rsidRPr="007F10F8">
        <w:rPr>
          <w:rFonts w:ascii="Segoe UI" w:eastAsia="SimSun" w:hAnsi="Segoe UI" w:cs="Segoe UI"/>
          <w:lang w:val="fr-029"/>
        </w:rPr>
        <w:t xml:space="preserve">Les gens travaillaient dans le remplissage des sachets dans le cadre d’emplois verts. Le </w:t>
      </w:r>
      <w:r w:rsidR="00AE40E1" w:rsidRPr="007F10F8">
        <w:rPr>
          <w:rFonts w:ascii="Segoe UI" w:eastAsia="SimSun" w:hAnsi="Segoe UI" w:cs="Segoe UI"/>
          <w:lang w:val="fr-029"/>
        </w:rPr>
        <w:t>PRPC</w:t>
      </w:r>
      <w:r w:rsidRPr="007F10F8">
        <w:rPr>
          <w:rFonts w:ascii="Segoe UI" w:eastAsia="SimSun" w:hAnsi="Segoe UI" w:cs="Segoe UI"/>
          <w:lang w:val="fr-029"/>
        </w:rPr>
        <w:t xml:space="preserve"> a </w:t>
      </w:r>
      <w:r w:rsidR="00E8770C" w:rsidRPr="007F10F8">
        <w:rPr>
          <w:rFonts w:ascii="Segoe UI" w:eastAsia="SimSun" w:hAnsi="Segoe UI" w:cs="Segoe UI"/>
          <w:lang w:val="fr-029"/>
        </w:rPr>
        <w:t>supporté</w:t>
      </w:r>
      <w:r w:rsidRPr="007F10F8">
        <w:rPr>
          <w:rFonts w:ascii="Segoe UI" w:eastAsia="SimSun" w:hAnsi="Segoe UI" w:cs="Segoe UI"/>
          <w:lang w:val="fr-029"/>
        </w:rPr>
        <w:t xml:space="preserve"> </w:t>
      </w:r>
      <w:r w:rsidR="00E8770C" w:rsidRPr="007F10F8">
        <w:rPr>
          <w:rFonts w:ascii="Segoe UI" w:eastAsia="SimSun" w:hAnsi="Segoe UI" w:cs="Segoe UI"/>
          <w:lang w:val="fr-029"/>
        </w:rPr>
        <w:t>également</w:t>
      </w:r>
      <w:r w:rsidRPr="007F10F8">
        <w:rPr>
          <w:rFonts w:ascii="Segoe UI" w:eastAsia="SimSun" w:hAnsi="Segoe UI" w:cs="Segoe UI"/>
          <w:lang w:val="fr-029"/>
        </w:rPr>
        <w:t xml:space="preserve"> la gestion des scolytes sur le café avec la fabrication de </w:t>
      </w:r>
      <w:r w:rsidR="00E8770C" w:rsidRPr="007F10F8">
        <w:rPr>
          <w:rFonts w:ascii="Segoe UI" w:eastAsia="SimSun" w:hAnsi="Segoe UI" w:cs="Segoe UI"/>
          <w:lang w:val="fr-029"/>
        </w:rPr>
        <w:t>pièges</w:t>
      </w:r>
      <w:r w:rsidRPr="007F10F8">
        <w:rPr>
          <w:rFonts w:ascii="Segoe UI" w:eastAsia="SimSun" w:hAnsi="Segoe UI" w:cs="Segoe UI"/>
          <w:lang w:val="fr-029"/>
        </w:rPr>
        <w:t xml:space="preserve"> </w:t>
      </w:r>
      <w:r w:rsidR="00F16E17" w:rsidRPr="007F10F8">
        <w:rPr>
          <w:rFonts w:ascii="Segoe UI" w:eastAsia="SimSun" w:hAnsi="Segoe UI" w:cs="Segoe UI"/>
          <w:lang w:val="fr-029"/>
        </w:rPr>
        <w:t>artisanaux</w:t>
      </w:r>
      <w:r w:rsidR="00B2166F" w:rsidRPr="007F10F8">
        <w:rPr>
          <w:rFonts w:ascii="Segoe UI" w:eastAsia="SimSun" w:hAnsi="Segoe UI" w:cs="Segoe UI"/>
          <w:lang w:val="fr-029"/>
        </w:rPr>
        <w:t xml:space="preserve"> à travers l’OCB</w:t>
      </w:r>
      <w:r w:rsidRPr="007F10F8">
        <w:rPr>
          <w:rFonts w:ascii="Segoe UI" w:eastAsia="SimSun" w:hAnsi="Segoe UI" w:cs="Segoe UI"/>
          <w:lang w:val="fr-029"/>
        </w:rPr>
        <w:t xml:space="preserve">. Plusieurs </w:t>
      </w:r>
      <w:r w:rsidR="00E8770C" w:rsidRPr="007F10F8">
        <w:rPr>
          <w:rFonts w:ascii="Segoe UI" w:eastAsia="SimSun" w:hAnsi="Segoe UI" w:cs="Segoe UI"/>
          <w:lang w:val="fr-029"/>
        </w:rPr>
        <w:t>séances</w:t>
      </w:r>
      <w:r w:rsidRPr="007F10F8">
        <w:rPr>
          <w:rFonts w:ascii="Segoe UI" w:eastAsia="SimSun" w:hAnsi="Segoe UI" w:cs="Segoe UI"/>
          <w:lang w:val="fr-029"/>
        </w:rPr>
        <w:t xml:space="preserve"> de formation ont été </w:t>
      </w:r>
      <w:r w:rsidR="00E8770C" w:rsidRPr="007F10F8">
        <w:rPr>
          <w:rFonts w:ascii="Segoe UI" w:eastAsia="SimSun" w:hAnsi="Segoe UI" w:cs="Segoe UI"/>
          <w:lang w:val="fr-029"/>
        </w:rPr>
        <w:t>réalisées</w:t>
      </w:r>
      <w:r w:rsidRPr="007F10F8">
        <w:rPr>
          <w:rFonts w:ascii="Segoe UI" w:eastAsia="SimSun" w:hAnsi="Segoe UI" w:cs="Segoe UI"/>
          <w:lang w:val="fr-029"/>
        </w:rPr>
        <w:t xml:space="preserve"> sur les effets des changements climatiques en </w:t>
      </w:r>
      <w:r w:rsidR="00E8770C" w:rsidRPr="007F10F8">
        <w:rPr>
          <w:rFonts w:ascii="Segoe UI" w:eastAsia="SimSun" w:hAnsi="Segoe UI" w:cs="Segoe UI"/>
          <w:lang w:val="fr-029"/>
        </w:rPr>
        <w:t>présentant</w:t>
      </w:r>
      <w:r w:rsidRPr="007F10F8">
        <w:rPr>
          <w:rFonts w:ascii="Segoe UI" w:eastAsia="SimSun" w:hAnsi="Segoe UI" w:cs="Segoe UI"/>
          <w:lang w:val="fr-029"/>
        </w:rPr>
        <w:t xml:space="preserve"> notamment la </w:t>
      </w:r>
      <w:r w:rsidR="00E8770C" w:rsidRPr="007F10F8">
        <w:rPr>
          <w:rFonts w:ascii="Segoe UI" w:eastAsia="SimSun" w:hAnsi="Segoe UI" w:cs="Segoe UI"/>
          <w:lang w:val="fr-029"/>
        </w:rPr>
        <w:t>problématique</w:t>
      </w:r>
      <w:r w:rsidRPr="007F10F8">
        <w:rPr>
          <w:rFonts w:ascii="Segoe UI" w:eastAsia="SimSun" w:hAnsi="Segoe UI" w:cs="Segoe UI"/>
          <w:lang w:val="fr-029"/>
        </w:rPr>
        <w:t xml:space="preserve">, les effets sur les </w:t>
      </w:r>
      <w:r w:rsidR="00E8770C" w:rsidRPr="007F10F8">
        <w:rPr>
          <w:rFonts w:ascii="Segoe UI" w:eastAsia="SimSun" w:hAnsi="Segoe UI" w:cs="Segoe UI"/>
          <w:lang w:val="fr-029"/>
        </w:rPr>
        <w:t>états</w:t>
      </w:r>
      <w:r w:rsidRPr="007F10F8">
        <w:rPr>
          <w:rFonts w:ascii="Segoe UI" w:eastAsia="SimSun" w:hAnsi="Segoe UI" w:cs="Segoe UI"/>
          <w:lang w:val="fr-029"/>
        </w:rPr>
        <w:t xml:space="preserve"> insulaires, et comment avoir des mesures d’</w:t>
      </w:r>
      <w:r w:rsidR="00E8770C" w:rsidRPr="007F10F8">
        <w:rPr>
          <w:rFonts w:ascii="Segoe UI" w:eastAsia="SimSun" w:hAnsi="Segoe UI" w:cs="Segoe UI"/>
          <w:lang w:val="fr-029"/>
        </w:rPr>
        <w:t>atténuation</w:t>
      </w:r>
      <w:r w:rsidRPr="007F10F8">
        <w:rPr>
          <w:rFonts w:ascii="Segoe UI" w:eastAsia="SimSun" w:hAnsi="Segoe UI" w:cs="Segoe UI"/>
          <w:lang w:val="fr-029"/>
        </w:rPr>
        <w:t xml:space="preserve">, avec plus de 40 personnes par formation. L’OCB a </w:t>
      </w:r>
      <w:r w:rsidR="00E8770C" w:rsidRPr="007F10F8">
        <w:rPr>
          <w:rFonts w:ascii="Segoe UI" w:eastAsia="SimSun" w:hAnsi="Segoe UI" w:cs="Segoe UI"/>
          <w:lang w:val="fr-029"/>
        </w:rPr>
        <w:t>réalisé</w:t>
      </w:r>
      <w:r w:rsidRPr="007F10F8">
        <w:rPr>
          <w:rFonts w:ascii="Segoe UI" w:eastAsia="SimSun" w:hAnsi="Segoe UI" w:cs="Segoe UI"/>
          <w:lang w:val="fr-029"/>
        </w:rPr>
        <w:t xml:space="preserve"> à travers la subvention </w:t>
      </w:r>
      <w:r w:rsidR="00E8770C" w:rsidRPr="007F10F8">
        <w:rPr>
          <w:rFonts w:ascii="Segoe UI" w:eastAsia="SimSun" w:hAnsi="Segoe UI" w:cs="Segoe UI"/>
          <w:lang w:val="fr-029"/>
        </w:rPr>
        <w:t>également</w:t>
      </w:r>
      <w:r w:rsidRPr="007F10F8">
        <w:rPr>
          <w:rFonts w:ascii="Segoe UI" w:eastAsia="SimSun" w:hAnsi="Segoe UI" w:cs="Segoe UI"/>
          <w:lang w:val="fr-029"/>
        </w:rPr>
        <w:t xml:space="preserve"> une formation sur le genre avec </w:t>
      </w:r>
      <w:r w:rsidR="00E8770C" w:rsidRPr="007F10F8">
        <w:rPr>
          <w:rFonts w:ascii="Segoe UI" w:eastAsia="SimSun" w:hAnsi="Segoe UI" w:cs="Segoe UI"/>
          <w:lang w:val="fr-029"/>
        </w:rPr>
        <w:t>près</w:t>
      </w:r>
      <w:r w:rsidRPr="007F10F8">
        <w:rPr>
          <w:rFonts w:ascii="Segoe UI" w:eastAsia="SimSun" w:hAnsi="Segoe UI" w:cs="Segoe UI"/>
          <w:lang w:val="fr-029"/>
        </w:rPr>
        <w:t xml:space="preserve"> de 70% de femmes pour sensibiliser sur l’importance des femmes qui est transversale. Le leader </w:t>
      </w:r>
      <w:r w:rsidR="00E8770C" w:rsidRPr="007F10F8">
        <w:rPr>
          <w:rFonts w:ascii="Segoe UI" w:eastAsia="SimSun" w:hAnsi="Segoe UI" w:cs="Segoe UI"/>
          <w:lang w:val="fr-029"/>
        </w:rPr>
        <w:t>précise</w:t>
      </w:r>
      <w:r w:rsidRPr="007F10F8">
        <w:rPr>
          <w:rFonts w:ascii="Segoe UI" w:eastAsia="SimSun" w:hAnsi="Segoe UI" w:cs="Segoe UI"/>
          <w:lang w:val="fr-029"/>
        </w:rPr>
        <w:t xml:space="preserve"> que parfois les femmes connaissent des </w:t>
      </w:r>
      <w:r w:rsidR="00E8770C" w:rsidRPr="007F10F8">
        <w:rPr>
          <w:rFonts w:ascii="Segoe UI" w:eastAsia="SimSun" w:hAnsi="Segoe UI" w:cs="Segoe UI"/>
          <w:lang w:val="fr-029"/>
        </w:rPr>
        <w:t>problèmes</w:t>
      </w:r>
      <w:r w:rsidRPr="007F10F8">
        <w:rPr>
          <w:rFonts w:ascii="Segoe UI" w:eastAsia="SimSun" w:hAnsi="Segoe UI" w:cs="Segoe UI"/>
          <w:lang w:val="fr-029"/>
        </w:rPr>
        <w:t xml:space="preserve"> </w:t>
      </w:r>
      <w:r w:rsidR="00E8770C" w:rsidRPr="007F10F8">
        <w:rPr>
          <w:rFonts w:ascii="Segoe UI" w:eastAsia="SimSun" w:hAnsi="Segoe UI" w:cs="Segoe UI"/>
          <w:lang w:val="fr-029"/>
        </w:rPr>
        <w:t>après</w:t>
      </w:r>
      <w:r w:rsidRPr="007F10F8">
        <w:rPr>
          <w:rFonts w:ascii="Segoe UI" w:eastAsia="SimSun" w:hAnsi="Segoe UI" w:cs="Segoe UI"/>
          <w:lang w:val="fr-029"/>
        </w:rPr>
        <w:t xml:space="preserve"> la commercialisation des produits au sein des </w:t>
      </w:r>
      <w:r w:rsidR="00E8770C" w:rsidRPr="007F10F8">
        <w:rPr>
          <w:rFonts w:ascii="Segoe UI" w:eastAsia="SimSun" w:hAnsi="Segoe UI" w:cs="Segoe UI"/>
          <w:lang w:val="fr-029"/>
        </w:rPr>
        <w:t>ménages</w:t>
      </w:r>
      <w:r w:rsidRPr="007F10F8">
        <w:rPr>
          <w:rFonts w:ascii="Segoe UI" w:eastAsia="SimSun" w:hAnsi="Segoe UI" w:cs="Segoe UI"/>
          <w:lang w:val="fr-029"/>
        </w:rPr>
        <w:t xml:space="preserve">. Surtout si les femmes </w:t>
      </w:r>
      <w:r w:rsidR="00E8770C" w:rsidRPr="007F10F8">
        <w:rPr>
          <w:rFonts w:ascii="Segoe UI" w:eastAsia="SimSun" w:hAnsi="Segoe UI" w:cs="Segoe UI"/>
          <w:lang w:val="fr-029"/>
        </w:rPr>
        <w:t>dépensent</w:t>
      </w:r>
      <w:r w:rsidRPr="007F10F8">
        <w:rPr>
          <w:rFonts w:ascii="Segoe UI" w:eastAsia="SimSun" w:hAnsi="Segoe UI" w:cs="Segoe UI"/>
          <w:lang w:val="fr-029"/>
        </w:rPr>
        <w:t xml:space="preserve"> un peu plus d’argents </w:t>
      </w:r>
      <w:r w:rsidR="00E8770C" w:rsidRPr="007F10F8">
        <w:rPr>
          <w:rFonts w:ascii="Segoe UI" w:eastAsia="SimSun" w:hAnsi="Segoe UI" w:cs="Segoe UI"/>
          <w:lang w:val="fr-029"/>
        </w:rPr>
        <w:t>après</w:t>
      </w:r>
      <w:r w:rsidRPr="007F10F8">
        <w:rPr>
          <w:rFonts w:ascii="Segoe UI" w:eastAsia="SimSun" w:hAnsi="Segoe UI" w:cs="Segoe UI"/>
          <w:lang w:val="fr-029"/>
        </w:rPr>
        <w:t xml:space="preserve"> la commercialisation sans aviser le chef de </w:t>
      </w:r>
      <w:r w:rsidR="00E8770C" w:rsidRPr="007F10F8">
        <w:rPr>
          <w:rFonts w:ascii="Segoe UI" w:eastAsia="SimSun" w:hAnsi="Segoe UI" w:cs="Segoe UI"/>
          <w:lang w:val="fr-029"/>
        </w:rPr>
        <w:t>ménage</w:t>
      </w:r>
      <w:r w:rsidRPr="007F10F8">
        <w:rPr>
          <w:rFonts w:ascii="Segoe UI" w:eastAsia="SimSun" w:hAnsi="Segoe UI" w:cs="Segoe UI"/>
          <w:lang w:val="fr-029"/>
        </w:rPr>
        <w:t>.</w:t>
      </w:r>
    </w:p>
    <w:p w14:paraId="412B6DF8" w14:textId="77777777" w:rsidR="007F3EA4" w:rsidRPr="007F10F8" w:rsidRDefault="007F3EA4"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Le leader d’OCB a </w:t>
      </w:r>
      <w:r w:rsidR="00E8770C" w:rsidRPr="007F10F8">
        <w:rPr>
          <w:rFonts w:ascii="Segoe UI" w:eastAsia="SimSun" w:hAnsi="Segoe UI" w:cs="Segoe UI"/>
          <w:lang w:val="fr-029"/>
        </w:rPr>
        <w:t>exprimé</w:t>
      </w:r>
      <w:r w:rsidRPr="007F10F8">
        <w:rPr>
          <w:rFonts w:ascii="Segoe UI" w:eastAsia="SimSun" w:hAnsi="Segoe UI" w:cs="Segoe UI"/>
          <w:lang w:val="fr-029"/>
        </w:rPr>
        <w:t xml:space="preserve"> ses </w:t>
      </w:r>
      <w:r w:rsidR="00E8770C" w:rsidRPr="007F10F8">
        <w:rPr>
          <w:rFonts w:ascii="Segoe UI" w:eastAsia="SimSun" w:hAnsi="Segoe UI" w:cs="Segoe UI"/>
          <w:lang w:val="fr-029"/>
        </w:rPr>
        <w:t>préférences</w:t>
      </w:r>
      <w:r w:rsidRPr="007F10F8">
        <w:rPr>
          <w:rFonts w:ascii="Segoe UI" w:eastAsia="SimSun" w:hAnsi="Segoe UI" w:cs="Segoe UI"/>
          <w:lang w:val="fr-029"/>
        </w:rPr>
        <w:t xml:space="preserve"> pour les subventions en lieu et place des con</w:t>
      </w:r>
      <w:r w:rsidR="00F16E17" w:rsidRPr="007F10F8">
        <w:rPr>
          <w:rFonts w:ascii="Segoe UI" w:eastAsia="SimSun" w:hAnsi="Segoe UI" w:cs="Segoe UI"/>
          <w:lang w:val="fr-029"/>
        </w:rPr>
        <w:t>trats. Avec les   subventions, l’OCB reçoit</w:t>
      </w:r>
      <w:r w:rsidRPr="007F10F8">
        <w:rPr>
          <w:rFonts w:ascii="Segoe UI" w:eastAsia="SimSun" w:hAnsi="Segoe UI" w:cs="Segoe UI"/>
          <w:lang w:val="fr-029"/>
        </w:rPr>
        <w:t xml:space="preserve"> un premier versement de 70% et un </w:t>
      </w:r>
      <w:r w:rsidR="00E8770C" w:rsidRPr="007F10F8">
        <w:rPr>
          <w:rFonts w:ascii="Segoe UI" w:eastAsia="SimSun" w:hAnsi="Segoe UI" w:cs="Segoe UI"/>
          <w:lang w:val="fr-029"/>
        </w:rPr>
        <w:t>deuxième</w:t>
      </w:r>
      <w:r w:rsidR="00F16E17" w:rsidRPr="007F10F8">
        <w:rPr>
          <w:rFonts w:ascii="Segoe UI" w:eastAsia="SimSun" w:hAnsi="Segoe UI" w:cs="Segoe UI"/>
          <w:lang w:val="fr-029"/>
        </w:rPr>
        <w:t xml:space="preserve"> versement de 30%., et</w:t>
      </w:r>
      <w:r w:rsidRPr="007F10F8">
        <w:rPr>
          <w:rFonts w:ascii="Segoe UI" w:eastAsia="SimSun" w:hAnsi="Segoe UI" w:cs="Segoe UI"/>
          <w:lang w:val="fr-029"/>
        </w:rPr>
        <w:t xml:space="preserve"> doit remettre les rapports financiers et techniques pour recevoir le </w:t>
      </w:r>
      <w:r w:rsidR="00E8770C" w:rsidRPr="007F10F8">
        <w:rPr>
          <w:rFonts w:ascii="Segoe UI" w:eastAsia="SimSun" w:hAnsi="Segoe UI" w:cs="Segoe UI"/>
          <w:lang w:val="fr-029"/>
        </w:rPr>
        <w:t>deuxième</w:t>
      </w:r>
      <w:r w:rsidRPr="007F10F8">
        <w:rPr>
          <w:rFonts w:ascii="Segoe UI" w:eastAsia="SimSun" w:hAnsi="Segoe UI" w:cs="Segoe UI"/>
          <w:lang w:val="fr-029"/>
        </w:rPr>
        <w:t xml:space="preserve"> vers</w:t>
      </w:r>
      <w:r w:rsidR="00F16E17" w:rsidRPr="007F10F8">
        <w:rPr>
          <w:rFonts w:ascii="Segoe UI" w:eastAsia="SimSun" w:hAnsi="Segoe UI" w:cs="Segoe UI"/>
          <w:lang w:val="fr-029"/>
        </w:rPr>
        <w:t>ement. L’OCB</w:t>
      </w:r>
      <w:r w:rsidRPr="007F10F8">
        <w:rPr>
          <w:rFonts w:ascii="Segoe UI" w:eastAsia="SimSun" w:hAnsi="Segoe UI" w:cs="Segoe UI"/>
          <w:lang w:val="fr-029"/>
        </w:rPr>
        <w:t xml:space="preserve"> a la </w:t>
      </w:r>
      <w:r w:rsidR="00E8770C" w:rsidRPr="007F10F8">
        <w:rPr>
          <w:rFonts w:ascii="Segoe UI" w:eastAsia="SimSun" w:hAnsi="Segoe UI" w:cs="Segoe UI"/>
          <w:lang w:val="fr-029"/>
        </w:rPr>
        <w:t>possibilité</w:t>
      </w:r>
      <w:r w:rsidRPr="007F10F8">
        <w:rPr>
          <w:rFonts w:ascii="Segoe UI" w:eastAsia="SimSun" w:hAnsi="Segoe UI" w:cs="Segoe UI"/>
          <w:lang w:val="fr-029"/>
        </w:rPr>
        <w:t xml:space="preserve"> de travailler plus vite, Parfois on peut avoir les </w:t>
      </w:r>
      <w:r w:rsidR="00E8770C" w:rsidRPr="007F10F8">
        <w:rPr>
          <w:rFonts w:ascii="Segoe UI" w:eastAsia="SimSun" w:hAnsi="Segoe UI" w:cs="Segoe UI"/>
          <w:lang w:val="fr-029"/>
        </w:rPr>
        <w:t>difficultés</w:t>
      </w:r>
      <w:r w:rsidRPr="007F10F8">
        <w:rPr>
          <w:rFonts w:ascii="Segoe UI" w:eastAsia="SimSun" w:hAnsi="Segoe UI" w:cs="Segoe UI"/>
          <w:lang w:val="fr-029"/>
        </w:rPr>
        <w:t xml:space="preserve"> mais on a les moyens.</w:t>
      </w:r>
    </w:p>
    <w:p w14:paraId="3A269EBB" w14:textId="77777777" w:rsidR="005C0F2A" w:rsidRPr="007F10F8" w:rsidRDefault="007F3EA4" w:rsidP="001A32E1">
      <w:pPr>
        <w:spacing w:after="120"/>
        <w:jc w:val="both"/>
        <w:rPr>
          <w:rFonts w:ascii="Segoe UI" w:eastAsia="SimSun" w:hAnsi="Segoe UI" w:cs="Segoe UI"/>
          <w:lang w:val="fr-029"/>
        </w:rPr>
      </w:pPr>
      <w:r w:rsidRPr="007F10F8">
        <w:rPr>
          <w:rFonts w:ascii="Segoe UI" w:eastAsia="SimSun" w:hAnsi="Segoe UI" w:cs="Segoe UI"/>
          <w:lang w:val="fr-029"/>
        </w:rPr>
        <w:t xml:space="preserve">Pour les contrats, </w:t>
      </w:r>
      <w:r w:rsidR="00FA509A" w:rsidRPr="007F10F8">
        <w:rPr>
          <w:rFonts w:ascii="Segoe UI" w:eastAsia="SimSun" w:hAnsi="Segoe UI" w:cs="Segoe UI"/>
          <w:lang w:val="fr-029"/>
        </w:rPr>
        <w:t>« </w:t>
      </w:r>
      <w:r w:rsidRPr="007F10F8">
        <w:rPr>
          <w:rFonts w:ascii="Segoe UI" w:eastAsia="SimSun" w:hAnsi="Segoe UI" w:cs="Segoe UI"/>
          <w:lang w:val="fr-029"/>
        </w:rPr>
        <w:t>on signe et on a une avance de 30%</w:t>
      </w:r>
      <w:r w:rsidR="001B3B16" w:rsidRPr="007F10F8">
        <w:rPr>
          <w:rFonts w:ascii="Segoe UI" w:eastAsia="SimSun" w:hAnsi="Segoe UI" w:cs="Segoe UI"/>
          <w:lang w:val="fr-029"/>
        </w:rPr>
        <w:t>, selon l’interviewé</w:t>
      </w:r>
      <w:r w:rsidRPr="007F10F8">
        <w:rPr>
          <w:rFonts w:ascii="Segoe UI" w:eastAsia="SimSun" w:hAnsi="Segoe UI" w:cs="Segoe UI"/>
          <w:lang w:val="fr-029"/>
        </w:rPr>
        <w:t xml:space="preserve">. Apres rapport, on a un nouveau </w:t>
      </w:r>
      <w:r w:rsidR="00EC0562" w:rsidRPr="007F10F8">
        <w:rPr>
          <w:rFonts w:ascii="Segoe UI" w:eastAsia="SimSun" w:hAnsi="Segoe UI" w:cs="Segoe UI"/>
          <w:lang w:val="fr-029"/>
        </w:rPr>
        <w:t>décaissement</w:t>
      </w:r>
      <w:r w:rsidRPr="007F10F8">
        <w:rPr>
          <w:rFonts w:ascii="Segoe UI" w:eastAsia="SimSun" w:hAnsi="Segoe UI" w:cs="Segoe UI"/>
          <w:lang w:val="fr-029"/>
        </w:rPr>
        <w:t xml:space="preserve"> qui peut prendre beaucoup de temps et pose des retards. Cela a certainement une incidence sur des plantules qui continuent </w:t>
      </w:r>
      <w:r w:rsidR="00EC0562" w:rsidRPr="007F10F8">
        <w:rPr>
          <w:rFonts w:ascii="Segoe UI" w:eastAsia="SimSun" w:hAnsi="Segoe UI" w:cs="Segoe UI"/>
          <w:lang w:val="fr-029"/>
        </w:rPr>
        <w:t>à</w:t>
      </w:r>
      <w:r w:rsidRPr="007F10F8">
        <w:rPr>
          <w:rFonts w:ascii="Segoe UI" w:eastAsia="SimSun" w:hAnsi="Segoe UI" w:cs="Segoe UI"/>
          <w:lang w:val="fr-029"/>
        </w:rPr>
        <w:t xml:space="preserve"> se </w:t>
      </w:r>
      <w:r w:rsidR="00EC0562" w:rsidRPr="007F10F8">
        <w:rPr>
          <w:rFonts w:ascii="Segoe UI" w:eastAsia="SimSun" w:hAnsi="Segoe UI" w:cs="Segoe UI"/>
          <w:lang w:val="fr-029"/>
        </w:rPr>
        <w:t>développer</w:t>
      </w:r>
      <w:r w:rsidRPr="007F10F8">
        <w:rPr>
          <w:rFonts w:ascii="Segoe UI" w:eastAsia="SimSun" w:hAnsi="Segoe UI" w:cs="Segoe UI"/>
          <w:lang w:val="fr-029"/>
        </w:rPr>
        <w:t xml:space="preserve">. On a eu par exemple un </w:t>
      </w:r>
      <w:r w:rsidR="00EC0562" w:rsidRPr="007F10F8">
        <w:rPr>
          <w:rFonts w:ascii="Segoe UI" w:eastAsia="SimSun" w:hAnsi="Segoe UI" w:cs="Segoe UI"/>
          <w:lang w:val="fr-029"/>
        </w:rPr>
        <w:t>contrat</w:t>
      </w:r>
      <w:r w:rsidRPr="007F10F8">
        <w:rPr>
          <w:rFonts w:ascii="Segoe UI" w:eastAsia="SimSun" w:hAnsi="Segoe UI" w:cs="Segoe UI"/>
          <w:lang w:val="fr-029"/>
        </w:rPr>
        <w:t xml:space="preserve"> d’octobre </w:t>
      </w:r>
      <w:r w:rsidR="00EC0562" w:rsidRPr="007F10F8">
        <w:rPr>
          <w:rFonts w:ascii="Segoe UI" w:eastAsia="SimSun" w:hAnsi="Segoe UI" w:cs="Segoe UI"/>
          <w:lang w:val="fr-029"/>
        </w:rPr>
        <w:t>à</w:t>
      </w:r>
      <w:r w:rsidRPr="007F10F8">
        <w:rPr>
          <w:rFonts w:ascii="Segoe UI" w:eastAsia="SimSun" w:hAnsi="Segoe UI" w:cs="Segoe UI"/>
          <w:lang w:val="fr-029"/>
        </w:rPr>
        <w:t xml:space="preserve"> </w:t>
      </w:r>
      <w:r w:rsidR="00EC0562" w:rsidRPr="007F10F8">
        <w:rPr>
          <w:rFonts w:ascii="Segoe UI" w:eastAsia="SimSun" w:hAnsi="Segoe UI" w:cs="Segoe UI"/>
          <w:lang w:val="fr-029"/>
        </w:rPr>
        <w:t>février</w:t>
      </w:r>
      <w:r w:rsidRPr="007F10F8">
        <w:rPr>
          <w:rFonts w:ascii="Segoe UI" w:eastAsia="SimSun" w:hAnsi="Segoe UI" w:cs="Segoe UI"/>
          <w:lang w:val="fr-029"/>
        </w:rPr>
        <w:t xml:space="preserve">, et on a eu le dernier </w:t>
      </w:r>
      <w:r w:rsidR="00EC0562" w:rsidRPr="007F10F8">
        <w:rPr>
          <w:rFonts w:ascii="Segoe UI" w:eastAsia="SimSun" w:hAnsi="Segoe UI" w:cs="Segoe UI"/>
          <w:lang w:val="fr-029"/>
        </w:rPr>
        <w:t>décaissement</w:t>
      </w:r>
      <w:r w:rsidRPr="007F10F8">
        <w:rPr>
          <w:rFonts w:ascii="Segoe UI" w:eastAsia="SimSun" w:hAnsi="Segoe UI" w:cs="Segoe UI"/>
          <w:lang w:val="fr-029"/>
        </w:rPr>
        <w:t xml:space="preserve"> en Mai. On était obligé de payer Mars et Avril à </w:t>
      </w:r>
      <w:r w:rsidR="001B3B16" w:rsidRPr="007F10F8">
        <w:rPr>
          <w:rFonts w:ascii="Segoe UI" w:eastAsia="SimSun" w:hAnsi="Segoe UI" w:cs="Segoe UI"/>
          <w:lang w:val="fr-029"/>
        </w:rPr>
        <w:t xml:space="preserve">nos dépens à </w:t>
      </w:r>
      <w:r w:rsidRPr="007F10F8">
        <w:rPr>
          <w:rFonts w:ascii="Segoe UI" w:eastAsia="SimSun" w:hAnsi="Segoe UI" w:cs="Segoe UI"/>
          <w:lang w:val="fr-029"/>
        </w:rPr>
        <w:t>certains cadres</w:t>
      </w:r>
      <w:r w:rsidR="00FA509A" w:rsidRPr="007F10F8">
        <w:rPr>
          <w:rFonts w:ascii="Segoe UI" w:eastAsia="SimSun" w:hAnsi="Segoe UI" w:cs="Segoe UI"/>
          <w:lang w:val="fr-029"/>
        </w:rPr>
        <w:t> »</w:t>
      </w:r>
      <w:r w:rsidRPr="007F10F8">
        <w:rPr>
          <w:rFonts w:ascii="Segoe UI" w:eastAsia="SimSun" w:hAnsi="Segoe UI" w:cs="Segoe UI"/>
          <w:lang w:val="fr-029"/>
        </w:rPr>
        <w:t>.</w:t>
      </w:r>
    </w:p>
    <w:p w14:paraId="76A44B64" w14:textId="77777777" w:rsidR="00511864" w:rsidRPr="007F10F8" w:rsidRDefault="00CA624A" w:rsidP="00CC6B14">
      <w:pPr>
        <w:pStyle w:val="Heading2"/>
        <w:spacing w:line="259" w:lineRule="auto"/>
        <w:rPr>
          <w:rFonts w:ascii="Segoe UI" w:hAnsi="Segoe UI" w:cs="Segoe UI"/>
          <w:b/>
          <w:sz w:val="22"/>
          <w:szCs w:val="22"/>
          <w:lang w:val="fr-029"/>
        </w:rPr>
      </w:pPr>
      <w:bookmarkStart w:id="41" w:name="_Toc84537816"/>
      <w:r w:rsidRPr="007F10F8">
        <w:rPr>
          <w:rFonts w:ascii="Segoe UI" w:hAnsi="Segoe UI" w:cs="Segoe UI"/>
          <w:b/>
          <w:sz w:val="22"/>
          <w:szCs w:val="22"/>
          <w:lang w:val="fr-029"/>
        </w:rPr>
        <w:t xml:space="preserve">6.1.2. </w:t>
      </w:r>
      <w:r w:rsidR="00511864" w:rsidRPr="007F10F8">
        <w:rPr>
          <w:rFonts w:ascii="Segoe UI" w:hAnsi="Segoe UI" w:cs="Segoe UI"/>
          <w:b/>
          <w:sz w:val="22"/>
          <w:szCs w:val="22"/>
          <w:lang w:val="fr-029"/>
        </w:rPr>
        <w:t>Les facteurs affectant la mise en œuvre</w:t>
      </w:r>
      <w:r w:rsidRPr="007F10F8">
        <w:rPr>
          <w:rFonts w:ascii="Segoe UI" w:hAnsi="Segoe UI" w:cs="Segoe UI"/>
          <w:b/>
          <w:sz w:val="22"/>
          <w:szCs w:val="22"/>
          <w:lang w:val="fr-029"/>
        </w:rPr>
        <w:t xml:space="preserve"> du PRPC</w:t>
      </w:r>
      <w:bookmarkEnd w:id="41"/>
    </w:p>
    <w:p w14:paraId="17ED24E8" w14:textId="77777777" w:rsidR="00CA624A" w:rsidRPr="007F10F8" w:rsidRDefault="00CA624A" w:rsidP="00CC6B14">
      <w:pPr>
        <w:jc w:val="both"/>
        <w:rPr>
          <w:rFonts w:ascii="Segoe UI" w:hAnsi="Segoe UI" w:cs="Segoe UI"/>
          <w:b/>
          <w:i/>
          <w:lang w:val="fr-029"/>
        </w:rPr>
      </w:pPr>
      <w:r w:rsidRPr="007F10F8">
        <w:rPr>
          <w:rFonts w:ascii="Segoe UI" w:hAnsi="Segoe UI" w:cs="Segoe UI"/>
          <w:b/>
          <w:i/>
          <w:lang w:val="fr-029"/>
        </w:rPr>
        <w:t>Facteurs d’influence positive</w:t>
      </w:r>
    </w:p>
    <w:p w14:paraId="7FAD8935" w14:textId="77777777" w:rsidR="00B759CF" w:rsidRPr="007F10F8" w:rsidRDefault="00B759CF" w:rsidP="00CC6B14">
      <w:pPr>
        <w:jc w:val="both"/>
        <w:rPr>
          <w:rFonts w:ascii="Segoe UI" w:hAnsi="Segoe UI" w:cs="Segoe UI"/>
          <w:b/>
          <w:lang w:val="fr-029"/>
        </w:rPr>
      </w:pPr>
      <w:r w:rsidRPr="007F10F8">
        <w:rPr>
          <w:rFonts w:ascii="Segoe UI" w:hAnsi="Segoe UI" w:cs="Segoe UI"/>
          <w:b/>
          <w:lang w:val="fr-029"/>
        </w:rPr>
        <w:lastRenderedPageBreak/>
        <w:t>Les facteurs qui ont influenc</w:t>
      </w:r>
      <w:r w:rsidR="00511864" w:rsidRPr="007F10F8">
        <w:rPr>
          <w:rFonts w:ascii="Segoe UI" w:hAnsi="Segoe UI" w:cs="Segoe UI"/>
          <w:b/>
          <w:lang w:val="fr-029"/>
        </w:rPr>
        <w:t>é</w:t>
      </w:r>
      <w:r w:rsidRPr="007F10F8">
        <w:rPr>
          <w:rFonts w:ascii="Segoe UI" w:hAnsi="Segoe UI" w:cs="Segoe UI"/>
          <w:b/>
          <w:lang w:val="fr-029"/>
        </w:rPr>
        <w:t xml:space="preserve">s les performances du projet sont multiples. </w:t>
      </w:r>
      <w:r w:rsidR="00936D90" w:rsidRPr="007F10F8">
        <w:rPr>
          <w:rFonts w:ascii="Segoe UI" w:hAnsi="Segoe UI" w:cs="Segoe UI"/>
          <w:lang w:val="fr-029"/>
        </w:rPr>
        <w:t xml:space="preserve">Les facteurs qui ont contribués </w:t>
      </w:r>
      <w:r w:rsidR="00586985" w:rsidRPr="007F10F8">
        <w:rPr>
          <w:rFonts w:ascii="Segoe UI" w:hAnsi="Segoe UI" w:cs="Segoe UI"/>
          <w:lang w:val="fr-029"/>
        </w:rPr>
        <w:t>à</w:t>
      </w:r>
      <w:r w:rsidR="00936D90" w:rsidRPr="007F10F8">
        <w:rPr>
          <w:rFonts w:ascii="Segoe UI" w:hAnsi="Segoe UI" w:cs="Segoe UI"/>
          <w:lang w:val="fr-029"/>
        </w:rPr>
        <w:t xml:space="preserve"> l’atteinte des </w:t>
      </w:r>
      <w:r w:rsidR="00586985" w:rsidRPr="007F10F8">
        <w:rPr>
          <w:rFonts w:ascii="Segoe UI" w:hAnsi="Segoe UI" w:cs="Segoe UI"/>
          <w:lang w:val="fr-029"/>
        </w:rPr>
        <w:t>résultats</w:t>
      </w:r>
      <w:r w:rsidR="00936D90" w:rsidRPr="007F10F8">
        <w:rPr>
          <w:rFonts w:ascii="Segoe UI" w:hAnsi="Segoe UI" w:cs="Segoe UI"/>
          <w:lang w:val="fr-029"/>
        </w:rPr>
        <w:t xml:space="preserve"> sont surtout la </w:t>
      </w:r>
      <w:r w:rsidR="00586985" w:rsidRPr="007F10F8">
        <w:rPr>
          <w:rFonts w:ascii="Segoe UI" w:hAnsi="Segoe UI" w:cs="Segoe UI"/>
          <w:lang w:val="fr-029"/>
        </w:rPr>
        <w:t>flexibilité</w:t>
      </w:r>
      <w:r w:rsidR="00936D90" w:rsidRPr="007F10F8">
        <w:rPr>
          <w:rFonts w:ascii="Segoe UI" w:hAnsi="Segoe UI" w:cs="Segoe UI"/>
          <w:lang w:val="fr-029"/>
        </w:rPr>
        <w:t xml:space="preserve"> du projet dans les approches et pour adapter aux conditions adverses. Le projet a </w:t>
      </w:r>
      <w:r w:rsidR="00586985" w:rsidRPr="007F10F8">
        <w:rPr>
          <w:rFonts w:ascii="Segoe UI" w:hAnsi="Segoe UI" w:cs="Segoe UI"/>
          <w:lang w:val="fr-029"/>
        </w:rPr>
        <w:t>dû</w:t>
      </w:r>
      <w:r w:rsidR="00936D90" w:rsidRPr="007F10F8">
        <w:rPr>
          <w:rFonts w:ascii="Segoe UI" w:hAnsi="Segoe UI" w:cs="Segoe UI"/>
          <w:lang w:val="fr-029"/>
        </w:rPr>
        <w:t xml:space="preserve"> s’adapter et repenser ses approches pour </w:t>
      </w:r>
      <w:r w:rsidR="00586985" w:rsidRPr="007F10F8">
        <w:rPr>
          <w:rFonts w:ascii="Segoe UI" w:hAnsi="Segoe UI" w:cs="Segoe UI"/>
          <w:lang w:val="fr-029"/>
        </w:rPr>
        <w:t>compléter</w:t>
      </w:r>
      <w:r w:rsidR="00936D90" w:rsidRPr="007F10F8">
        <w:rPr>
          <w:rFonts w:ascii="Segoe UI" w:hAnsi="Segoe UI" w:cs="Segoe UI"/>
          <w:lang w:val="fr-029"/>
        </w:rPr>
        <w:t xml:space="preserve"> les </w:t>
      </w:r>
      <w:r w:rsidR="00586985" w:rsidRPr="007F10F8">
        <w:rPr>
          <w:rFonts w:ascii="Segoe UI" w:hAnsi="Segoe UI" w:cs="Segoe UI"/>
          <w:lang w:val="fr-029"/>
        </w:rPr>
        <w:t>activités</w:t>
      </w:r>
      <w:r w:rsidR="00936D90" w:rsidRPr="007F10F8">
        <w:rPr>
          <w:rFonts w:ascii="Segoe UI" w:hAnsi="Segoe UI" w:cs="Segoe UI"/>
          <w:lang w:val="fr-029"/>
        </w:rPr>
        <w:t xml:space="preserve"> dans les </w:t>
      </w:r>
      <w:r w:rsidR="00586985" w:rsidRPr="007F10F8">
        <w:rPr>
          <w:rFonts w:ascii="Segoe UI" w:hAnsi="Segoe UI" w:cs="Segoe UI"/>
          <w:lang w:val="fr-029"/>
        </w:rPr>
        <w:t>délais</w:t>
      </w:r>
      <w:r w:rsidR="00936D90" w:rsidRPr="007F10F8">
        <w:rPr>
          <w:rFonts w:ascii="Segoe UI" w:hAnsi="Segoe UI" w:cs="Segoe UI"/>
          <w:lang w:val="fr-029"/>
        </w:rPr>
        <w:t xml:space="preserve"> impartis. </w:t>
      </w:r>
    </w:p>
    <w:p w14:paraId="3F75A78C" w14:textId="77777777" w:rsidR="00B759CF" w:rsidRPr="007F10F8" w:rsidRDefault="00B759CF" w:rsidP="00CC6B14">
      <w:pPr>
        <w:jc w:val="both"/>
        <w:rPr>
          <w:rFonts w:ascii="Segoe UI" w:hAnsi="Segoe UI" w:cs="Segoe UI"/>
          <w:lang w:val="fr-029"/>
        </w:rPr>
      </w:pPr>
      <w:r w:rsidRPr="007F10F8">
        <w:rPr>
          <w:rFonts w:ascii="Segoe UI" w:hAnsi="Segoe UI" w:cs="Segoe UI"/>
          <w:lang w:val="fr-029"/>
        </w:rPr>
        <w:t>Le projet a su rectifier ses approches à mi-chemin</w:t>
      </w:r>
      <w:r w:rsidR="000761F7" w:rsidRPr="007F10F8">
        <w:rPr>
          <w:rFonts w:ascii="Segoe UI" w:hAnsi="Segoe UI" w:cs="Segoe UI"/>
          <w:lang w:val="fr-029"/>
        </w:rPr>
        <w:t xml:space="preserve">, soit </w:t>
      </w:r>
      <w:r w:rsidR="00CA624A" w:rsidRPr="007F10F8">
        <w:rPr>
          <w:rFonts w:ascii="Segoe UI" w:hAnsi="Segoe UI" w:cs="Segoe UI"/>
          <w:lang w:val="fr-029"/>
        </w:rPr>
        <w:t>après</w:t>
      </w:r>
      <w:r w:rsidR="000761F7" w:rsidRPr="007F10F8">
        <w:rPr>
          <w:rFonts w:ascii="Segoe UI" w:hAnsi="Segoe UI" w:cs="Segoe UI"/>
          <w:lang w:val="fr-029"/>
        </w:rPr>
        <w:t xml:space="preserve"> le recadrage, soit entre deux cohortes,</w:t>
      </w:r>
      <w:r w:rsidRPr="007F10F8">
        <w:rPr>
          <w:rFonts w:ascii="Segoe UI" w:hAnsi="Segoe UI" w:cs="Segoe UI"/>
          <w:lang w:val="fr-029"/>
        </w:rPr>
        <w:t xml:space="preserve"> en vue d’achever les </w:t>
      </w:r>
      <w:r w:rsidR="00586985" w:rsidRPr="007F10F8">
        <w:rPr>
          <w:rFonts w:ascii="Segoe UI" w:hAnsi="Segoe UI" w:cs="Segoe UI"/>
          <w:lang w:val="fr-029"/>
        </w:rPr>
        <w:t>résultats</w:t>
      </w:r>
      <w:r w:rsidRPr="007F10F8">
        <w:rPr>
          <w:rFonts w:ascii="Segoe UI" w:hAnsi="Segoe UI" w:cs="Segoe UI"/>
          <w:lang w:val="fr-029"/>
        </w:rPr>
        <w:t xml:space="preserve"> escompt</w:t>
      </w:r>
      <w:r w:rsidR="00511864" w:rsidRPr="007F10F8">
        <w:rPr>
          <w:rFonts w:ascii="Segoe UI" w:hAnsi="Segoe UI" w:cs="Segoe UI"/>
          <w:lang w:val="fr-029"/>
        </w:rPr>
        <w:t>é</w:t>
      </w:r>
      <w:r w:rsidRPr="007F10F8">
        <w:rPr>
          <w:rFonts w:ascii="Segoe UI" w:hAnsi="Segoe UI" w:cs="Segoe UI"/>
          <w:lang w:val="fr-029"/>
        </w:rPr>
        <w:t>s. On peut citer notamment :</w:t>
      </w:r>
    </w:p>
    <w:p w14:paraId="1FA971EA" w14:textId="77777777" w:rsidR="00B759CF" w:rsidRPr="007F10F8" w:rsidRDefault="00B759CF" w:rsidP="00CC6B14">
      <w:pPr>
        <w:jc w:val="both"/>
        <w:rPr>
          <w:rFonts w:ascii="Segoe UI" w:hAnsi="Segoe UI" w:cs="Segoe UI"/>
          <w:lang w:val="fr-029"/>
        </w:rPr>
      </w:pPr>
      <w:r w:rsidRPr="007F10F8">
        <w:rPr>
          <w:rFonts w:ascii="Segoe UI" w:hAnsi="Segoe UI" w:cs="Segoe UI"/>
          <w:lang w:val="fr-029"/>
        </w:rPr>
        <w:t xml:space="preserve">- Le passage de l’approche </w:t>
      </w:r>
      <w:r w:rsidR="00586985" w:rsidRPr="007F10F8">
        <w:rPr>
          <w:rFonts w:ascii="Segoe UI" w:hAnsi="Segoe UI" w:cs="Segoe UI"/>
          <w:lang w:val="fr-029"/>
        </w:rPr>
        <w:t>linéaire</w:t>
      </w:r>
      <w:r w:rsidRPr="007F10F8">
        <w:rPr>
          <w:rFonts w:ascii="Segoe UI" w:hAnsi="Segoe UI" w:cs="Segoe UI"/>
          <w:lang w:val="fr-029"/>
        </w:rPr>
        <w:t xml:space="preserve"> et </w:t>
      </w:r>
      <w:r w:rsidR="00586985" w:rsidRPr="007F10F8">
        <w:rPr>
          <w:rFonts w:ascii="Segoe UI" w:hAnsi="Segoe UI" w:cs="Segoe UI"/>
          <w:lang w:val="fr-029"/>
        </w:rPr>
        <w:t>séquentielle</w:t>
      </w:r>
      <w:r w:rsidRPr="007F10F8">
        <w:rPr>
          <w:rFonts w:ascii="Segoe UI" w:hAnsi="Segoe UI" w:cs="Segoe UI"/>
          <w:lang w:val="fr-029"/>
        </w:rPr>
        <w:t xml:space="preserve"> pour mettre en œuvre les </w:t>
      </w:r>
      <w:r w:rsidR="00586985" w:rsidRPr="007F10F8">
        <w:rPr>
          <w:rFonts w:ascii="Segoe UI" w:hAnsi="Segoe UI" w:cs="Segoe UI"/>
          <w:lang w:val="fr-029"/>
        </w:rPr>
        <w:t>activités</w:t>
      </w:r>
      <w:r w:rsidRPr="007F10F8">
        <w:rPr>
          <w:rFonts w:ascii="Segoe UI" w:hAnsi="Segoe UI" w:cs="Segoe UI"/>
          <w:lang w:val="fr-029"/>
        </w:rPr>
        <w:t xml:space="preserve"> du projet, </w:t>
      </w:r>
      <w:r w:rsidR="00B47090" w:rsidRPr="007F10F8">
        <w:rPr>
          <w:rFonts w:ascii="Segoe UI" w:hAnsi="Segoe UI" w:cs="Segoe UI"/>
          <w:lang w:val="fr-029"/>
        </w:rPr>
        <w:t xml:space="preserve">à </w:t>
      </w:r>
      <w:r w:rsidRPr="007F10F8">
        <w:rPr>
          <w:rFonts w:ascii="Segoe UI" w:hAnsi="Segoe UI" w:cs="Segoe UI"/>
          <w:lang w:val="fr-029"/>
        </w:rPr>
        <w:t xml:space="preserve">l’approche en </w:t>
      </w:r>
      <w:r w:rsidR="00586985" w:rsidRPr="007F10F8">
        <w:rPr>
          <w:rFonts w:ascii="Segoe UI" w:hAnsi="Segoe UI" w:cs="Segoe UI"/>
          <w:lang w:val="fr-029"/>
        </w:rPr>
        <w:t>parallèle</w:t>
      </w:r>
      <w:r w:rsidRPr="007F10F8">
        <w:rPr>
          <w:rFonts w:ascii="Segoe UI" w:hAnsi="Segoe UI" w:cs="Segoe UI"/>
          <w:lang w:val="fr-029"/>
        </w:rPr>
        <w:t xml:space="preserve"> où les </w:t>
      </w:r>
      <w:r w:rsidR="00586985" w:rsidRPr="007F10F8">
        <w:rPr>
          <w:rFonts w:ascii="Segoe UI" w:hAnsi="Segoe UI" w:cs="Segoe UI"/>
          <w:lang w:val="fr-029"/>
        </w:rPr>
        <w:t>activités</w:t>
      </w:r>
      <w:r w:rsidRPr="007F10F8">
        <w:rPr>
          <w:rFonts w:ascii="Segoe UI" w:hAnsi="Segoe UI" w:cs="Segoe UI"/>
          <w:lang w:val="fr-029"/>
        </w:rPr>
        <w:t xml:space="preserve"> sont </w:t>
      </w:r>
      <w:r w:rsidR="00586985" w:rsidRPr="007F10F8">
        <w:rPr>
          <w:rFonts w:ascii="Segoe UI" w:hAnsi="Segoe UI" w:cs="Segoe UI"/>
          <w:lang w:val="fr-029"/>
        </w:rPr>
        <w:t>menées</w:t>
      </w:r>
      <w:r w:rsidRPr="007F10F8">
        <w:rPr>
          <w:rFonts w:ascii="Segoe UI" w:hAnsi="Segoe UI" w:cs="Segoe UI"/>
          <w:lang w:val="fr-029"/>
        </w:rPr>
        <w:t xml:space="preserve"> </w:t>
      </w:r>
      <w:r w:rsidR="00586985" w:rsidRPr="007F10F8">
        <w:rPr>
          <w:rFonts w:ascii="Segoe UI" w:hAnsi="Segoe UI" w:cs="Segoe UI"/>
          <w:lang w:val="fr-029"/>
        </w:rPr>
        <w:t>simultanément</w:t>
      </w:r>
      <w:r w:rsidRPr="007F10F8">
        <w:rPr>
          <w:rFonts w:ascii="Segoe UI" w:hAnsi="Segoe UI" w:cs="Segoe UI"/>
          <w:lang w:val="fr-029"/>
        </w:rPr>
        <w:t xml:space="preserve"> sur toutes les communes.</w:t>
      </w:r>
      <w:r w:rsidR="00B47090" w:rsidRPr="007F10F8">
        <w:rPr>
          <w:rFonts w:ascii="Segoe UI" w:hAnsi="Segoe UI" w:cs="Segoe UI"/>
          <w:lang w:val="fr-029"/>
        </w:rPr>
        <w:t xml:space="preserve"> L’approche en parallèle a permis de réaliser les plans plus rapidement et atteindre les cibles.</w:t>
      </w:r>
    </w:p>
    <w:p w14:paraId="4283DF7F" w14:textId="78295BDF" w:rsidR="000761F7" w:rsidRPr="007F10F8" w:rsidRDefault="00B759CF" w:rsidP="00CC6B14">
      <w:pPr>
        <w:jc w:val="both"/>
        <w:rPr>
          <w:rFonts w:ascii="Segoe UI" w:hAnsi="Segoe UI" w:cs="Segoe UI"/>
          <w:lang w:val="fr-029"/>
        </w:rPr>
      </w:pPr>
      <w:r w:rsidRPr="007F10F8">
        <w:rPr>
          <w:rFonts w:ascii="Segoe UI" w:hAnsi="Segoe UI" w:cs="Segoe UI"/>
          <w:lang w:val="fr-029"/>
        </w:rPr>
        <w:t>- Le passage de l’approche d’</w:t>
      </w:r>
      <w:r w:rsidR="00586985" w:rsidRPr="007F10F8">
        <w:rPr>
          <w:rFonts w:ascii="Segoe UI" w:hAnsi="Segoe UI" w:cs="Segoe UI"/>
          <w:lang w:val="fr-029"/>
        </w:rPr>
        <w:t>implémentation</w:t>
      </w:r>
      <w:r w:rsidRPr="007F10F8">
        <w:rPr>
          <w:rFonts w:ascii="Segoe UI" w:hAnsi="Segoe UI" w:cs="Segoe UI"/>
          <w:lang w:val="fr-029"/>
        </w:rPr>
        <w:t xml:space="preserve"> à l’interne pour les </w:t>
      </w:r>
      <w:proofErr w:type="spellStart"/>
      <w:r w:rsidRPr="007F10F8">
        <w:rPr>
          <w:rFonts w:ascii="Segoe UI" w:hAnsi="Segoe UI" w:cs="Segoe UI"/>
          <w:lang w:val="fr-029"/>
        </w:rPr>
        <w:t>PCDs</w:t>
      </w:r>
      <w:proofErr w:type="spellEnd"/>
      <w:r w:rsidRPr="007F10F8">
        <w:rPr>
          <w:rFonts w:ascii="Segoe UI" w:hAnsi="Segoe UI" w:cs="Segoe UI"/>
          <w:lang w:val="fr-029"/>
        </w:rPr>
        <w:t xml:space="preserve"> à l’approche de sous-traitance avec des firmes </w:t>
      </w:r>
      <w:r w:rsidR="00586985" w:rsidRPr="007F10F8">
        <w:rPr>
          <w:rFonts w:ascii="Segoe UI" w:hAnsi="Segoe UI" w:cs="Segoe UI"/>
          <w:lang w:val="fr-029"/>
        </w:rPr>
        <w:t>spécialisées</w:t>
      </w:r>
      <w:r w:rsidRPr="007F10F8">
        <w:rPr>
          <w:rFonts w:ascii="Segoe UI" w:hAnsi="Segoe UI" w:cs="Segoe UI"/>
          <w:lang w:val="fr-029"/>
        </w:rPr>
        <w:t xml:space="preserve">. En effet le PNUD a </w:t>
      </w:r>
      <w:r w:rsidR="00586985" w:rsidRPr="007F10F8">
        <w:rPr>
          <w:rFonts w:ascii="Segoe UI" w:hAnsi="Segoe UI" w:cs="Segoe UI"/>
          <w:lang w:val="fr-029"/>
        </w:rPr>
        <w:t>réalisé</w:t>
      </w:r>
      <w:r w:rsidRPr="007F10F8">
        <w:rPr>
          <w:rFonts w:ascii="Segoe UI" w:hAnsi="Segoe UI" w:cs="Segoe UI"/>
          <w:lang w:val="fr-029"/>
        </w:rPr>
        <w:t xml:space="preserve"> avec des </w:t>
      </w:r>
      <w:r w:rsidR="00586985" w:rsidRPr="007F10F8">
        <w:rPr>
          <w:rFonts w:ascii="Segoe UI" w:hAnsi="Segoe UI" w:cs="Segoe UI"/>
          <w:lang w:val="fr-029"/>
        </w:rPr>
        <w:t>difficultés</w:t>
      </w:r>
      <w:r w:rsidRPr="007F10F8">
        <w:rPr>
          <w:rFonts w:ascii="Segoe UI" w:hAnsi="Segoe UI" w:cs="Segoe UI"/>
          <w:lang w:val="fr-029"/>
        </w:rPr>
        <w:t xml:space="preserve"> de divers ordre les </w:t>
      </w:r>
      <w:proofErr w:type="spellStart"/>
      <w:r w:rsidRPr="007F10F8">
        <w:rPr>
          <w:rFonts w:ascii="Segoe UI" w:hAnsi="Segoe UI" w:cs="Segoe UI"/>
          <w:lang w:val="fr-029"/>
        </w:rPr>
        <w:t>PCDs</w:t>
      </w:r>
      <w:proofErr w:type="spellEnd"/>
      <w:r w:rsidRPr="007F10F8">
        <w:rPr>
          <w:rFonts w:ascii="Segoe UI" w:hAnsi="Segoe UI" w:cs="Segoe UI"/>
          <w:lang w:val="fr-029"/>
        </w:rPr>
        <w:t xml:space="preserve"> pour Anse d’</w:t>
      </w:r>
      <w:r w:rsidR="00586985" w:rsidRPr="007F10F8">
        <w:rPr>
          <w:rFonts w:ascii="Segoe UI" w:hAnsi="Segoe UI" w:cs="Segoe UI"/>
          <w:lang w:val="fr-029"/>
        </w:rPr>
        <w:t>Hainaut</w:t>
      </w:r>
      <w:r w:rsidRPr="007F10F8">
        <w:rPr>
          <w:rFonts w:ascii="Segoe UI" w:hAnsi="Segoe UI" w:cs="Segoe UI"/>
          <w:lang w:val="fr-029"/>
        </w:rPr>
        <w:t xml:space="preserve"> et Dame-Marie, avant de </w:t>
      </w:r>
      <w:r w:rsidR="00586985" w:rsidRPr="007F10F8">
        <w:rPr>
          <w:rFonts w:ascii="Segoe UI" w:hAnsi="Segoe UI" w:cs="Segoe UI"/>
          <w:lang w:val="fr-029"/>
        </w:rPr>
        <w:t>décider</w:t>
      </w:r>
      <w:r w:rsidRPr="007F10F8">
        <w:rPr>
          <w:rFonts w:ascii="Segoe UI" w:hAnsi="Segoe UI" w:cs="Segoe UI"/>
          <w:lang w:val="fr-029"/>
        </w:rPr>
        <w:t xml:space="preserve"> de </w:t>
      </w:r>
      <w:r w:rsidR="00586985" w:rsidRPr="007F10F8">
        <w:rPr>
          <w:rFonts w:ascii="Segoe UI" w:hAnsi="Segoe UI" w:cs="Segoe UI"/>
          <w:lang w:val="fr-029"/>
        </w:rPr>
        <w:t>sous-traiter</w:t>
      </w:r>
      <w:r w:rsidRPr="007F10F8">
        <w:rPr>
          <w:rFonts w:ascii="Segoe UI" w:hAnsi="Segoe UI" w:cs="Segoe UI"/>
          <w:lang w:val="fr-029"/>
        </w:rPr>
        <w:t xml:space="preserve"> les autres </w:t>
      </w:r>
      <w:proofErr w:type="spellStart"/>
      <w:r w:rsidRPr="007F10F8">
        <w:rPr>
          <w:rFonts w:ascii="Segoe UI" w:hAnsi="Segoe UI" w:cs="Segoe UI"/>
          <w:lang w:val="fr-029"/>
        </w:rPr>
        <w:t>PCDs</w:t>
      </w:r>
      <w:proofErr w:type="spellEnd"/>
      <w:r w:rsidRPr="007F10F8">
        <w:rPr>
          <w:rFonts w:ascii="Segoe UI" w:hAnsi="Segoe UI" w:cs="Segoe UI"/>
          <w:lang w:val="fr-029"/>
        </w:rPr>
        <w:t xml:space="preserve"> avec des firmes locales.</w:t>
      </w:r>
      <w:r w:rsidR="000761F7" w:rsidRPr="007F10F8">
        <w:rPr>
          <w:rFonts w:ascii="Segoe UI" w:hAnsi="Segoe UI" w:cs="Segoe UI"/>
          <w:b/>
          <w:lang w:val="fr-029"/>
        </w:rPr>
        <w:t xml:space="preserve"> </w:t>
      </w:r>
      <w:r w:rsidR="00B47090" w:rsidRPr="007F10F8">
        <w:rPr>
          <w:rFonts w:ascii="Segoe UI" w:hAnsi="Segoe UI" w:cs="Segoe UI"/>
          <w:lang w:val="fr-029"/>
        </w:rPr>
        <w:t>Les firmes locales arrivent à implémenter la stratégie en parallèle et aussi à réaliser les plans plus</w:t>
      </w:r>
      <w:r w:rsidR="00007F60" w:rsidRPr="007F10F8">
        <w:rPr>
          <w:rFonts w:ascii="Segoe UI" w:hAnsi="Segoe UI" w:cs="Segoe UI"/>
          <w:lang w:val="fr-029"/>
        </w:rPr>
        <w:t xml:space="preserve"> facilement.</w:t>
      </w:r>
    </w:p>
    <w:p w14:paraId="5821DB89" w14:textId="77777777" w:rsidR="000761F7" w:rsidRPr="007F10F8" w:rsidRDefault="000761F7" w:rsidP="00CC6B14">
      <w:pPr>
        <w:jc w:val="both"/>
        <w:rPr>
          <w:rFonts w:ascii="Segoe UI" w:hAnsi="Segoe UI" w:cs="Segoe UI"/>
          <w:lang w:val="fr-029"/>
        </w:rPr>
      </w:pPr>
      <w:r w:rsidRPr="007F10F8">
        <w:rPr>
          <w:rFonts w:ascii="Segoe UI" w:hAnsi="Segoe UI" w:cs="Segoe UI"/>
          <w:lang w:val="fr-029"/>
        </w:rPr>
        <w:t>- Des changements de stratégies ont été importants pour la mise en œuvre de ce volet BBJ.</w:t>
      </w:r>
      <w:r w:rsidRPr="007F10F8">
        <w:rPr>
          <w:rFonts w:ascii="Segoe UI" w:hAnsi="Segoe UI" w:cs="Segoe UI"/>
          <w:b/>
          <w:lang w:val="fr-029"/>
        </w:rPr>
        <w:t xml:space="preserve"> </w:t>
      </w:r>
      <w:r w:rsidRPr="007F10F8">
        <w:rPr>
          <w:rFonts w:ascii="Segoe UI" w:hAnsi="Segoe UI" w:cs="Segoe UI"/>
          <w:lang w:val="fr-029"/>
        </w:rPr>
        <w:t>L’implémentation du BBJ a été en deux cohortes. Ce fut une moins bonne idée de donner l’argent des matériels et le fonds de roulement en un seul versement. Les bénéficiaires ne viennent plus alors dans les formations. Quand on considère un seul versement, les gens ne furent plus intéressés à la formation et à l’exécution du budget</w:t>
      </w:r>
      <w:r w:rsidR="00CA624A" w:rsidRPr="007F10F8">
        <w:rPr>
          <w:rFonts w:ascii="Segoe UI" w:hAnsi="Segoe UI" w:cs="Segoe UI"/>
          <w:lang w:val="fr-029"/>
        </w:rPr>
        <w:t xml:space="preserve"> après avoir reçu l’argent</w:t>
      </w:r>
      <w:r w:rsidRPr="007F10F8">
        <w:rPr>
          <w:rFonts w:ascii="Segoe UI" w:hAnsi="Segoe UI" w:cs="Segoe UI"/>
          <w:lang w:val="fr-029"/>
        </w:rPr>
        <w:t>. Avec la réception en deux tranches, les bénéficiaires obéissent mieux aux exigences du projet. Les 30% pour le fonds de roulements sont reçus après avoir exécuté dans l’achat de matériels avec les 70% qui constituait la première tranche</w:t>
      </w:r>
      <w:r w:rsidR="00CA624A" w:rsidRPr="007F10F8">
        <w:rPr>
          <w:rFonts w:ascii="Segoe UI" w:hAnsi="Segoe UI" w:cs="Segoe UI"/>
          <w:lang w:val="fr-029"/>
        </w:rPr>
        <w:t xml:space="preserve"> lors de la deuxième cohorte</w:t>
      </w:r>
      <w:r w:rsidRPr="007F10F8">
        <w:rPr>
          <w:rFonts w:ascii="Segoe UI" w:hAnsi="Segoe UI" w:cs="Segoe UI"/>
          <w:lang w:val="fr-029"/>
        </w:rPr>
        <w:t>.</w:t>
      </w:r>
    </w:p>
    <w:p w14:paraId="25EFECCA" w14:textId="65B67CC2" w:rsidR="00B759CF" w:rsidRPr="007F10F8" w:rsidRDefault="000761F7" w:rsidP="00CC6B14">
      <w:pPr>
        <w:jc w:val="both"/>
        <w:rPr>
          <w:rFonts w:ascii="Segoe UI" w:hAnsi="Segoe UI" w:cs="Segoe UI"/>
          <w:lang w:val="fr-029"/>
        </w:rPr>
      </w:pPr>
      <w:r w:rsidRPr="007F10F8">
        <w:rPr>
          <w:rFonts w:ascii="Segoe UI" w:hAnsi="Segoe UI" w:cs="Segoe UI"/>
          <w:lang w:val="fr-029"/>
        </w:rPr>
        <w:t xml:space="preserve">- Le projet avait également des difficultés pour faire la distribution d’argent, les banques se trouvent toutes à Jérémie uniquement. Pour faciliter l’accès au système financier, </w:t>
      </w:r>
      <w:r w:rsidR="00CA624A" w:rsidRPr="007F10F8">
        <w:rPr>
          <w:rFonts w:ascii="Segoe UI" w:hAnsi="Segoe UI" w:cs="Segoe UI"/>
          <w:lang w:val="fr-029"/>
        </w:rPr>
        <w:t xml:space="preserve">le projet </w:t>
      </w:r>
      <w:r w:rsidRPr="007F10F8">
        <w:rPr>
          <w:rFonts w:ascii="Segoe UI" w:hAnsi="Segoe UI" w:cs="Segoe UI"/>
          <w:lang w:val="fr-029"/>
        </w:rPr>
        <w:t>a utilisé les caisses populaires pour distribuer les cash. Les caisses populaires certainement n’ont pas les capacités des banques en affaire. Il fallait beaucoup de patience et de tact</w:t>
      </w:r>
      <w:r w:rsidR="00007F60" w:rsidRPr="007F10F8">
        <w:rPr>
          <w:rFonts w:ascii="Segoe UI" w:hAnsi="Segoe UI" w:cs="Segoe UI"/>
          <w:lang w:val="fr-029"/>
        </w:rPr>
        <w:t>iques</w:t>
      </w:r>
      <w:r w:rsidRPr="007F10F8">
        <w:rPr>
          <w:rFonts w:ascii="Segoe UI" w:hAnsi="Segoe UI" w:cs="Segoe UI"/>
          <w:lang w:val="fr-029"/>
        </w:rPr>
        <w:t xml:space="preserve"> lors des processus administratif</w:t>
      </w:r>
      <w:r w:rsidR="00CA624A" w:rsidRPr="007F10F8">
        <w:rPr>
          <w:rFonts w:ascii="Segoe UI" w:hAnsi="Segoe UI" w:cs="Segoe UI"/>
          <w:lang w:val="fr-029"/>
        </w:rPr>
        <w:t>, selon les interviewés</w:t>
      </w:r>
      <w:r w:rsidRPr="007F10F8">
        <w:rPr>
          <w:rFonts w:ascii="Segoe UI" w:hAnsi="Segoe UI" w:cs="Segoe UI"/>
          <w:lang w:val="fr-029"/>
        </w:rPr>
        <w:t xml:space="preserve">. </w:t>
      </w:r>
    </w:p>
    <w:p w14:paraId="005BC8F2" w14:textId="77777777" w:rsidR="00CA624A" w:rsidRPr="007F10F8" w:rsidRDefault="00CA624A" w:rsidP="00CC6B14">
      <w:pPr>
        <w:jc w:val="both"/>
        <w:rPr>
          <w:rFonts w:ascii="Segoe UI" w:hAnsi="Segoe UI" w:cs="Segoe UI"/>
          <w:b/>
          <w:lang w:val="fr-029"/>
        </w:rPr>
      </w:pPr>
      <w:r w:rsidRPr="007F10F8">
        <w:rPr>
          <w:rFonts w:ascii="Segoe UI" w:hAnsi="Segoe UI" w:cs="Segoe UI"/>
          <w:b/>
          <w:lang w:val="fr-029"/>
        </w:rPr>
        <w:t xml:space="preserve">Les parties prenantes ont été très impliquées dans le projet. </w:t>
      </w:r>
      <w:r w:rsidRPr="007F10F8">
        <w:rPr>
          <w:rFonts w:ascii="Segoe UI" w:hAnsi="Segoe UI" w:cs="Segoe UI"/>
          <w:lang w:val="fr-029"/>
        </w:rPr>
        <w:t xml:space="preserve">Le gouvernement d’Haïti a été très présent depuis la conception du projet. Le projet a été conçu suite à un appel du gouvernement d’Haïti à travers le MPCE pour renforcer la capacité de l’état à répondre aux catastrophes naturelles, une recommandation du PNDA réalisé après le cyclone Mathieu. </w:t>
      </w:r>
    </w:p>
    <w:p w14:paraId="5C388AEF" w14:textId="77777777" w:rsidR="00CA624A" w:rsidRPr="007F10F8" w:rsidRDefault="00CA624A" w:rsidP="00CC6B14">
      <w:pPr>
        <w:jc w:val="both"/>
        <w:rPr>
          <w:rFonts w:ascii="Segoe UI" w:hAnsi="Segoe UI" w:cs="Segoe UI"/>
          <w:lang w:val="fr-029"/>
        </w:rPr>
      </w:pPr>
      <w:r w:rsidRPr="007F10F8">
        <w:rPr>
          <w:rFonts w:ascii="Segoe UI" w:hAnsi="Segoe UI" w:cs="Segoe UI"/>
          <w:lang w:val="fr-029"/>
        </w:rPr>
        <w:t xml:space="preserve">Dans la mise en œuvre proprement dit, les parties prenantes étaient au cœur même du projet. Dans le cas des activités avec les mairies, les maires ont témoigné qu’une firme était responsable des aménagements des locaux, cependant les maires avaient les documents pour faire le suivi. Cependant, il faut ajouter que si c’était le cas pour les réhabilitations des infrastructures publiques, ce n’était pas le cas pour les infrastructures communautaires. On enregistre des cas où les maires </w:t>
      </w:r>
      <w:r w:rsidRPr="007F10F8">
        <w:rPr>
          <w:rFonts w:ascii="Segoe UI" w:hAnsi="Segoe UI" w:cs="Segoe UI"/>
          <w:lang w:val="fr-029"/>
        </w:rPr>
        <w:lastRenderedPageBreak/>
        <w:t>indiquent leurs insatisfactions à propos des routes agricoles qui sont construites. Si la pertinence des routes n’est pas questionnable, la qualité des routes donc l’efficience de l’activité laisse à désirer. Les routes en effet relient des zones stratégiques pour l’écoulement des produits agricoles dans les communes, selon les maires. Cependant, Ils eurent à redire de la supervision, indiquant que les firmes responsables des routes sont laissées pour compte et réalisent ce qu’ils veulent.</w:t>
      </w:r>
    </w:p>
    <w:p w14:paraId="0036D450" w14:textId="77777777" w:rsidR="00CA624A" w:rsidRPr="007F10F8" w:rsidRDefault="00CA624A" w:rsidP="00CC6B14">
      <w:pPr>
        <w:jc w:val="both"/>
        <w:rPr>
          <w:rFonts w:ascii="Segoe UI" w:hAnsi="Segoe UI" w:cs="Segoe UI"/>
          <w:lang w:val="fr-029"/>
        </w:rPr>
      </w:pPr>
      <w:r w:rsidRPr="007F10F8">
        <w:rPr>
          <w:rFonts w:ascii="Segoe UI" w:hAnsi="Segoe UI" w:cs="Segoe UI"/>
          <w:lang w:val="fr-029"/>
        </w:rPr>
        <w:t>Des organisations locales sont impliquées comme sous-traitant dans la mise en œuvre du projet. C’est le cas par exemple des firmes d’exécution d’infrastructures, de réalisation d’activités agricoles, ou de faciliter la production de PDC.</w:t>
      </w:r>
    </w:p>
    <w:p w14:paraId="527BA8A0" w14:textId="5351524B" w:rsidR="00CA624A" w:rsidRPr="007F10F8" w:rsidRDefault="00CA624A" w:rsidP="00CC6B14">
      <w:pPr>
        <w:jc w:val="both"/>
        <w:rPr>
          <w:rFonts w:ascii="Segoe UI" w:hAnsi="Segoe UI" w:cs="Segoe UI"/>
          <w:lang w:val="fr-029"/>
        </w:rPr>
      </w:pPr>
      <w:r w:rsidRPr="007F10F8">
        <w:rPr>
          <w:rFonts w:ascii="Segoe UI" w:hAnsi="Segoe UI" w:cs="Segoe UI"/>
          <w:lang w:val="fr-029"/>
        </w:rPr>
        <w:t xml:space="preserve">Les entreprises bénéficiaires du projet participent également dans la mise en œuvre du projet, dans la mesure où ils ont reçu des cash pour s’approvisionner de matériels qu’ils ont </w:t>
      </w:r>
      <w:proofErr w:type="spellStart"/>
      <w:r w:rsidRPr="007F10F8">
        <w:rPr>
          <w:rFonts w:ascii="Segoe UI" w:hAnsi="Segoe UI" w:cs="Segoe UI"/>
          <w:lang w:val="fr-029"/>
        </w:rPr>
        <w:t>eux</w:t>
      </w:r>
      <w:proofErr w:type="spellEnd"/>
      <w:r w:rsidRPr="007F10F8">
        <w:rPr>
          <w:rFonts w:ascii="Segoe UI" w:hAnsi="Segoe UI" w:cs="Segoe UI"/>
          <w:lang w:val="fr-029"/>
        </w:rPr>
        <w:t xml:space="preserve"> même identifié dans le cadre du projet. </w:t>
      </w:r>
      <w:r w:rsidR="00544A29" w:rsidRPr="007F10F8">
        <w:rPr>
          <w:rFonts w:ascii="Segoe UI" w:hAnsi="Segoe UI" w:cs="Segoe UI"/>
          <w:lang w:val="fr-029"/>
        </w:rPr>
        <w:t xml:space="preserve"> </w:t>
      </w:r>
    </w:p>
    <w:p w14:paraId="6D00D85E" w14:textId="77777777" w:rsidR="00CA624A" w:rsidRPr="007F10F8" w:rsidRDefault="00CA624A" w:rsidP="00CC6B14">
      <w:pPr>
        <w:jc w:val="both"/>
        <w:rPr>
          <w:rFonts w:ascii="Segoe UI" w:hAnsi="Segoe UI" w:cs="Segoe UI"/>
          <w:b/>
          <w:i/>
          <w:lang w:val="fr-029"/>
        </w:rPr>
      </w:pPr>
      <w:r w:rsidRPr="007F10F8">
        <w:rPr>
          <w:rFonts w:ascii="Segoe UI" w:hAnsi="Segoe UI" w:cs="Segoe UI"/>
          <w:b/>
          <w:i/>
          <w:lang w:val="fr-029"/>
        </w:rPr>
        <w:t>Facteurs d’influence négative</w:t>
      </w:r>
    </w:p>
    <w:p w14:paraId="547978FF" w14:textId="77777777" w:rsidR="00056A8D" w:rsidRPr="007F10F8" w:rsidRDefault="00166CA1" w:rsidP="00CC6B14">
      <w:pPr>
        <w:jc w:val="both"/>
        <w:rPr>
          <w:rFonts w:ascii="Segoe UI" w:hAnsi="Segoe UI" w:cs="Segoe UI"/>
          <w:lang w:val="fr-029"/>
        </w:rPr>
      </w:pPr>
      <w:r w:rsidRPr="007F10F8">
        <w:rPr>
          <w:rFonts w:ascii="Segoe UI" w:hAnsi="Segoe UI" w:cs="Segoe UI"/>
          <w:lang w:val="fr-029"/>
        </w:rPr>
        <w:t xml:space="preserve">Les facteurs qui ont cependant </w:t>
      </w:r>
      <w:r w:rsidR="001B3B16" w:rsidRPr="007F10F8">
        <w:rPr>
          <w:rFonts w:ascii="Segoe UI" w:hAnsi="Segoe UI" w:cs="Segoe UI"/>
          <w:lang w:val="fr-029"/>
        </w:rPr>
        <w:t xml:space="preserve">affectés </w:t>
      </w:r>
      <w:r w:rsidR="000761F7" w:rsidRPr="007F10F8">
        <w:rPr>
          <w:rFonts w:ascii="Segoe UI" w:hAnsi="Segoe UI" w:cs="Segoe UI"/>
          <w:lang w:val="fr-029"/>
        </w:rPr>
        <w:t xml:space="preserve">négativement </w:t>
      </w:r>
      <w:r w:rsidRPr="007F10F8">
        <w:rPr>
          <w:rFonts w:ascii="Segoe UI" w:hAnsi="Segoe UI" w:cs="Segoe UI"/>
          <w:lang w:val="fr-029"/>
        </w:rPr>
        <w:t xml:space="preserve">l’atteinte des </w:t>
      </w:r>
      <w:r w:rsidR="00586985" w:rsidRPr="007F10F8">
        <w:rPr>
          <w:rFonts w:ascii="Segoe UI" w:hAnsi="Segoe UI" w:cs="Segoe UI"/>
          <w:lang w:val="fr-029"/>
        </w:rPr>
        <w:t>résultats</w:t>
      </w:r>
      <w:r w:rsidRPr="007F10F8">
        <w:rPr>
          <w:rFonts w:ascii="Segoe UI" w:hAnsi="Segoe UI" w:cs="Segoe UI"/>
          <w:lang w:val="fr-029"/>
        </w:rPr>
        <w:t xml:space="preserve"> sont importants. Les principaux sont notamment les crises politiques</w:t>
      </w:r>
      <w:r w:rsidR="001D4AA0" w:rsidRPr="007F10F8">
        <w:rPr>
          <w:rFonts w:ascii="Segoe UI" w:hAnsi="Segoe UI" w:cs="Segoe UI"/>
          <w:lang w:val="fr-029"/>
        </w:rPr>
        <w:t>, les fluctuations de la monnaie</w:t>
      </w:r>
      <w:r w:rsidRPr="007F10F8">
        <w:rPr>
          <w:rFonts w:ascii="Segoe UI" w:hAnsi="Segoe UI" w:cs="Segoe UI"/>
          <w:lang w:val="fr-029"/>
        </w:rPr>
        <w:t xml:space="preserve"> et le Covid-19. Les staffs du projet, et </w:t>
      </w:r>
      <w:r w:rsidR="00586985" w:rsidRPr="007F10F8">
        <w:rPr>
          <w:rFonts w:ascii="Segoe UI" w:hAnsi="Segoe UI" w:cs="Segoe UI"/>
          <w:lang w:val="fr-029"/>
        </w:rPr>
        <w:t>également</w:t>
      </w:r>
      <w:r w:rsidRPr="007F10F8">
        <w:rPr>
          <w:rFonts w:ascii="Segoe UI" w:hAnsi="Segoe UI" w:cs="Segoe UI"/>
          <w:lang w:val="fr-029"/>
        </w:rPr>
        <w:t xml:space="preserve"> les sous-contractants, les </w:t>
      </w:r>
      <w:r w:rsidR="00586985" w:rsidRPr="007F10F8">
        <w:rPr>
          <w:rFonts w:ascii="Segoe UI" w:hAnsi="Segoe UI" w:cs="Segoe UI"/>
          <w:lang w:val="fr-029"/>
        </w:rPr>
        <w:t>autorités</w:t>
      </w:r>
      <w:r w:rsidRPr="007F10F8">
        <w:rPr>
          <w:rFonts w:ascii="Segoe UI" w:hAnsi="Segoe UI" w:cs="Segoe UI"/>
          <w:lang w:val="fr-029"/>
        </w:rPr>
        <w:t xml:space="preserve"> locales et les </w:t>
      </w:r>
      <w:r w:rsidR="00586985" w:rsidRPr="007F10F8">
        <w:rPr>
          <w:rFonts w:ascii="Segoe UI" w:hAnsi="Segoe UI" w:cs="Segoe UI"/>
          <w:lang w:val="fr-029"/>
        </w:rPr>
        <w:t>bénéficiaires</w:t>
      </w:r>
      <w:r w:rsidRPr="007F10F8">
        <w:rPr>
          <w:rFonts w:ascii="Segoe UI" w:hAnsi="Segoe UI" w:cs="Segoe UI"/>
          <w:lang w:val="fr-029"/>
        </w:rPr>
        <w:t xml:space="preserve"> directs ont tous reconnus l’impact de ces facteurs sur les </w:t>
      </w:r>
      <w:r w:rsidR="00586985" w:rsidRPr="007F10F8">
        <w:rPr>
          <w:rFonts w:ascii="Segoe UI" w:hAnsi="Segoe UI" w:cs="Segoe UI"/>
          <w:lang w:val="fr-029"/>
        </w:rPr>
        <w:t>activités</w:t>
      </w:r>
      <w:r w:rsidRPr="007F10F8">
        <w:rPr>
          <w:rFonts w:ascii="Segoe UI" w:hAnsi="Segoe UI" w:cs="Segoe UI"/>
          <w:lang w:val="fr-029"/>
        </w:rPr>
        <w:t xml:space="preserve"> du projet. Des fois des </w:t>
      </w:r>
      <w:r w:rsidR="00586985" w:rsidRPr="007F10F8">
        <w:rPr>
          <w:rFonts w:ascii="Segoe UI" w:hAnsi="Segoe UI" w:cs="Segoe UI"/>
          <w:lang w:val="fr-029"/>
        </w:rPr>
        <w:t>réunions</w:t>
      </w:r>
      <w:r w:rsidRPr="007F10F8">
        <w:rPr>
          <w:rFonts w:ascii="Segoe UI" w:hAnsi="Segoe UI" w:cs="Segoe UI"/>
          <w:lang w:val="fr-029"/>
        </w:rPr>
        <w:t xml:space="preserve"> et des </w:t>
      </w:r>
      <w:r w:rsidR="00586985" w:rsidRPr="007F10F8">
        <w:rPr>
          <w:rFonts w:ascii="Segoe UI" w:hAnsi="Segoe UI" w:cs="Segoe UI"/>
          <w:lang w:val="fr-029"/>
        </w:rPr>
        <w:t>activités</w:t>
      </w:r>
      <w:r w:rsidRPr="007F10F8">
        <w:rPr>
          <w:rFonts w:ascii="Segoe UI" w:hAnsi="Segoe UI" w:cs="Segoe UI"/>
          <w:lang w:val="fr-029"/>
        </w:rPr>
        <w:t xml:space="preserve"> sont interdit</w:t>
      </w:r>
      <w:r w:rsidR="00CA624A" w:rsidRPr="007F10F8">
        <w:rPr>
          <w:rFonts w:ascii="Segoe UI" w:hAnsi="Segoe UI" w:cs="Segoe UI"/>
          <w:lang w:val="fr-029"/>
        </w:rPr>
        <w:t>e</w:t>
      </w:r>
      <w:r w:rsidRPr="007F10F8">
        <w:rPr>
          <w:rFonts w:ascii="Segoe UI" w:hAnsi="Segoe UI" w:cs="Segoe UI"/>
          <w:lang w:val="fr-029"/>
        </w:rPr>
        <w:t xml:space="preserve">s soit </w:t>
      </w:r>
      <w:r w:rsidR="00586985" w:rsidRPr="007F10F8">
        <w:rPr>
          <w:rFonts w:ascii="Segoe UI" w:hAnsi="Segoe UI" w:cs="Segoe UI"/>
          <w:lang w:val="fr-029"/>
        </w:rPr>
        <w:t>à</w:t>
      </w:r>
      <w:r w:rsidRPr="007F10F8">
        <w:rPr>
          <w:rFonts w:ascii="Segoe UI" w:hAnsi="Segoe UI" w:cs="Segoe UI"/>
          <w:lang w:val="fr-029"/>
        </w:rPr>
        <w:t xml:space="preserve"> cause de la crise sanitaire ou à cause de la situation </w:t>
      </w:r>
      <w:r w:rsidR="00586985" w:rsidRPr="007F10F8">
        <w:rPr>
          <w:rFonts w:ascii="Segoe UI" w:hAnsi="Segoe UI" w:cs="Segoe UI"/>
          <w:lang w:val="fr-029"/>
        </w:rPr>
        <w:t>sécuritaire</w:t>
      </w:r>
      <w:r w:rsidRPr="007F10F8">
        <w:rPr>
          <w:rFonts w:ascii="Segoe UI" w:hAnsi="Segoe UI" w:cs="Segoe UI"/>
          <w:lang w:val="fr-029"/>
        </w:rPr>
        <w:t xml:space="preserve"> en </w:t>
      </w:r>
      <w:r w:rsidR="00586985" w:rsidRPr="007F10F8">
        <w:rPr>
          <w:rFonts w:ascii="Segoe UI" w:hAnsi="Segoe UI" w:cs="Segoe UI"/>
          <w:lang w:val="fr-029"/>
        </w:rPr>
        <w:t>Haïti</w:t>
      </w:r>
      <w:r w:rsidRPr="007F10F8">
        <w:rPr>
          <w:rFonts w:ascii="Segoe UI" w:hAnsi="Segoe UI" w:cs="Segoe UI"/>
          <w:lang w:val="fr-029"/>
        </w:rPr>
        <w:t xml:space="preserve">. Les maires pensent qu’ils auraient déjà en main les documents du PCD, ne </w:t>
      </w:r>
      <w:r w:rsidR="00586985" w:rsidRPr="007F10F8">
        <w:rPr>
          <w:rFonts w:ascii="Segoe UI" w:hAnsi="Segoe UI" w:cs="Segoe UI"/>
          <w:lang w:val="fr-029"/>
        </w:rPr>
        <w:t>serait-ce</w:t>
      </w:r>
      <w:r w:rsidRPr="007F10F8">
        <w:rPr>
          <w:rFonts w:ascii="Segoe UI" w:hAnsi="Segoe UI" w:cs="Segoe UI"/>
          <w:lang w:val="fr-029"/>
        </w:rPr>
        <w:t xml:space="preserve"> que ces facteurs. C’est l’avis </w:t>
      </w:r>
      <w:r w:rsidR="00586985" w:rsidRPr="007F10F8">
        <w:rPr>
          <w:rFonts w:ascii="Segoe UI" w:hAnsi="Segoe UI" w:cs="Segoe UI"/>
          <w:lang w:val="fr-029"/>
        </w:rPr>
        <w:t>également</w:t>
      </w:r>
      <w:r w:rsidRPr="007F10F8">
        <w:rPr>
          <w:rFonts w:ascii="Segoe UI" w:hAnsi="Segoe UI" w:cs="Segoe UI"/>
          <w:lang w:val="fr-029"/>
        </w:rPr>
        <w:t xml:space="preserve"> des sous-contractants </w:t>
      </w:r>
      <w:r w:rsidR="00CA624A" w:rsidRPr="007F10F8">
        <w:rPr>
          <w:rFonts w:ascii="Segoe UI" w:hAnsi="Segoe UI" w:cs="Segoe UI"/>
          <w:lang w:val="fr-029"/>
        </w:rPr>
        <w:t xml:space="preserve">chargés </w:t>
      </w:r>
      <w:r w:rsidRPr="007F10F8">
        <w:rPr>
          <w:rFonts w:ascii="Segoe UI" w:hAnsi="Segoe UI" w:cs="Segoe UI"/>
          <w:lang w:val="fr-029"/>
        </w:rPr>
        <w:t xml:space="preserve">de </w:t>
      </w:r>
      <w:r w:rsidR="00586985" w:rsidRPr="007F10F8">
        <w:rPr>
          <w:rFonts w:ascii="Segoe UI" w:hAnsi="Segoe UI" w:cs="Segoe UI"/>
          <w:lang w:val="fr-029"/>
        </w:rPr>
        <w:t>réaliser</w:t>
      </w:r>
      <w:r w:rsidRPr="007F10F8">
        <w:rPr>
          <w:rFonts w:ascii="Segoe UI" w:hAnsi="Segoe UI" w:cs="Segoe UI"/>
          <w:lang w:val="fr-029"/>
        </w:rPr>
        <w:t xml:space="preserve"> ces plans.</w:t>
      </w:r>
    </w:p>
    <w:p w14:paraId="5323A960" w14:textId="77777777" w:rsidR="00173431" w:rsidRPr="007F10F8" w:rsidRDefault="00173431" w:rsidP="00CC6B14">
      <w:pPr>
        <w:jc w:val="both"/>
        <w:rPr>
          <w:rFonts w:ascii="Segoe UI" w:hAnsi="Segoe UI" w:cs="Segoe UI"/>
          <w:lang w:val="fr-029"/>
        </w:rPr>
      </w:pPr>
      <w:r w:rsidRPr="007F10F8">
        <w:rPr>
          <w:rFonts w:ascii="Segoe UI" w:hAnsi="Segoe UI" w:cs="Segoe UI"/>
          <w:lang w:val="fr-029"/>
        </w:rPr>
        <w:t xml:space="preserve">La fluctuation des taux de changes a été évoquée pour expliquer pourquoi la cible n’a pas été atteinte pour les infrastructures communautaires. Elle a </w:t>
      </w:r>
      <w:r w:rsidR="00CA624A" w:rsidRPr="007F10F8">
        <w:rPr>
          <w:rFonts w:ascii="Segoe UI" w:hAnsi="Segoe UI" w:cs="Segoe UI"/>
          <w:lang w:val="fr-029"/>
        </w:rPr>
        <w:t xml:space="preserve">également </w:t>
      </w:r>
      <w:r w:rsidRPr="007F10F8">
        <w:rPr>
          <w:rFonts w:ascii="Segoe UI" w:hAnsi="Segoe UI" w:cs="Segoe UI"/>
          <w:lang w:val="fr-029"/>
        </w:rPr>
        <w:t>contribué à diminuer le montant disponible pour la deuxième cohorte de bénéficiaires de BBJ.</w:t>
      </w:r>
    </w:p>
    <w:p w14:paraId="1A25A071" w14:textId="0FF6A776" w:rsidR="000761F7" w:rsidRPr="007F10F8" w:rsidRDefault="00056A8D" w:rsidP="00CC6B14">
      <w:pPr>
        <w:jc w:val="both"/>
        <w:rPr>
          <w:rFonts w:ascii="Segoe UI" w:hAnsi="Segoe UI" w:cs="Segoe UI"/>
          <w:lang w:val="fr-029"/>
        </w:rPr>
      </w:pPr>
      <w:r w:rsidRPr="007F10F8">
        <w:rPr>
          <w:rFonts w:ascii="Segoe UI" w:hAnsi="Segoe UI" w:cs="Segoe UI"/>
          <w:lang w:val="fr-029"/>
        </w:rPr>
        <w:t xml:space="preserve">Certains maires ont été </w:t>
      </w:r>
      <w:r w:rsidR="001825D8" w:rsidRPr="007F10F8">
        <w:rPr>
          <w:rFonts w:ascii="Segoe UI" w:hAnsi="Segoe UI" w:cs="Segoe UI"/>
          <w:lang w:val="fr-029"/>
        </w:rPr>
        <w:t>remplacés</w:t>
      </w:r>
      <w:r w:rsidRPr="007F10F8">
        <w:rPr>
          <w:rFonts w:ascii="Segoe UI" w:hAnsi="Segoe UI" w:cs="Segoe UI"/>
          <w:lang w:val="fr-029"/>
        </w:rPr>
        <w:t xml:space="preserve"> en Octobre 2020, ce qui a rompu le lien entre le projet et les </w:t>
      </w:r>
      <w:r w:rsidR="00586985" w:rsidRPr="007F10F8">
        <w:rPr>
          <w:rFonts w:ascii="Segoe UI" w:hAnsi="Segoe UI" w:cs="Segoe UI"/>
          <w:lang w:val="fr-029"/>
        </w:rPr>
        <w:t>autorités</w:t>
      </w:r>
      <w:r w:rsidRPr="007F10F8">
        <w:rPr>
          <w:rFonts w:ascii="Segoe UI" w:hAnsi="Segoe UI" w:cs="Segoe UI"/>
          <w:lang w:val="fr-029"/>
        </w:rPr>
        <w:t xml:space="preserve"> locales et annuler les </w:t>
      </w:r>
      <w:r w:rsidR="00586985" w:rsidRPr="007F10F8">
        <w:rPr>
          <w:rFonts w:ascii="Segoe UI" w:hAnsi="Segoe UI" w:cs="Segoe UI"/>
          <w:lang w:val="fr-029"/>
        </w:rPr>
        <w:t>résultats</w:t>
      </w:r>
      <w:r w:rsidRPr="007F10F8">
        <w:rPr>
          <w:rFonts w:ascii="Segoe UI" w:hAnsi="Segoe UI" w:cs="Segoe UI"/>
          <w:lang w:val="fr-029"/>
        </w:rPr>
        <w:t xml:space="preserve"> de long effort du projet pour assurer la participation et l’appropriation des </w:t>
      </w:r>
      <w:r w:rsidR="00586985" w:rsidRPr="007F10F8">
        <w:rPr>
          <w:rFonts w:ascii="Segoe UI" w:hAnsi="Segoe UI" w:cs="Segoe UI"/>
          <w:lang w:val="fr-029"/>
        </w:rPr>
        <w:t>activités</w:t>
      </w:r>
      <w:r w:rsidRPr="007F10F8">
        <w:rPr>
          <w:rFonts w:ascii="Segoe UI" w:hAnsi="Segoe UI" w:cs="Segoe UI"/>
          <w:lang w:val="fr-029"/>
        </w:rPr>
        <w:t xml:space="preserve"> par les maires. Ainsi on rapporte des h</w:t>
      </w:r>
      <w:r w:rsidR="00007F60" w:rsidRPr="007F10F8">
        <w:rPr>
          <w:rFonts w:ascii="Segoe UI" w:hAnsi="Segoe UI" w:cs="Segoe UI"/>
          <w:lang w:val="fr-029"/>
        </w:rPr>
        <w:t>eurt</w:t>
      </w:r>
      <w:r w:rsidRPr="007F10F8">
        <w:rPr>
          <w:rFonts w:ascii="Segoe UI" w:hAnsi="Segoe UI" w:cs="Segoe UI"/>
          <w:lang w:val="fr-029"/>
        </w:rPr>
        <w:t>s entre les nouveaux maires et le projet sur certain</w:t>
      </w:r>
      <w:r w:rsidR="00007F60" w:rsidRPr="007F10F8">
        <w:rPr>
          <w:rFonts w:ascii="Segoe UI" w:hAnsi="Segoe UI" w:cs="Segoe UI"/>
          <w:lang w:val="fr-029"/>
        </w:rPr>
        <w:t>e</w:t>
      </w:r>
      <w:r w:rsidRPr="007F10F8">
        <w:rPr>
          <w:rFonts w:ascii="Segoe UI" w:hAnsi="Segoe UI" w:cs="Segoe UI"/>
          <w:lang w:val="fr-029"/>
        </w:rPr>
        <w:t xml:space="preserve">s </w:t>
      </w:r>
      <w:r w:rsidR="00586985" w:rsidRPr="007F10F8">
        <w:rPr>
          <w:rFonts w:ascii="Segoe UI" w:hAnsi="Segoe UI" w:cs="Segoe UI"/>
          <w:lang w:val="fr-029"/>
        </w:rPr>
        <w:t>activités</w:t>
      </w:r>
      <w:r w:rsidRPr="007F10F8">
        <w:rPr>
          <w:rFonts w:ascii="Segoe UI" w:hAnsi="Segoe UI" w:cs="Segoe UI"/>
          <w:lang w:val="fr-029"/>
        </w:rPr>
        <w:t xml:space="preserve">, qui se sont finalement </w:t>
      </w:r>
      <w:r w:rsidR="00586985" w:rsidRPr="007F10F8">
        <w:rPr>
          <w:rFonts w:ascii="Segoe UI" w:hAnsi="Segoe UI" w:cs="Segoe UI"/>
          <w:lang w:val="fr-029"/>
        </w:rPr>
        <w:t>résolus</w:t>
      </w:r>
      <w:r w:rsidRPr="007F10F8">
        <w:rPr>
          <w:rFonts w:ascii="Segoe UI" w:hAnsi="Segoe UI" w:cs="Segoe UI"/>
          <w:lang w:val="fr-029"/>
        </w:rPr>
        <w:t xml:space="preserve"> mais qui ont retard</w:t>
      </w:r>
      <w:r w:rsidR="00586985" w:rsidRPr="007F10F8">
        <w:rPr>
          <w:rFonts w:ascii="Segoe UI" w:hAnsi="Segoe UI" w:cs="Segoe UI"/>
          <w:lang w:val="fr-029"/>
        </w:rPr>
        <w:t>é</w:t>
      </w:r>
      <w:r w:rsidRPr="007F10F8">
        <w:rPr>
          <w:rFonts w:ascii="Segoe UI" w:hAnsi="Segoe UI" w:cs="Segoe UI"/>
          <w:lang w:val="fr-029"/>
        </w:rPr>
        <w:t xml:space="preserve"> les </w:t>
      </w:r>
      <w:r w:rsidR="00586985" w:rsidRPr="007F10F8">
        <w:rPr>
          <w:rFonts w:ascii="Segoe UI" w:hAnsi="Segoe UI" w:cs="Segoe UI"/>
          <w:lang w:val="fr-029"/>
        </w:rPr>
        <w:t>activités</w:t>
      </w:r>
      <w:r w:rsidRPr="007F10F8">
        <w:rPr>
          <w:rFonts w:ascii="Segoe UI" w:hAnsi="Segoe UI" w:cs="Segoe UI"/>
          <w:lang w:val="fr-029"/>
        </w:rPr>
        <w:t>.</w:t>
      </w:r>
    </w:p>
    <w:p w14:paraId="3088DD5A" w14:textId="77777777" w:rsidR="0037525E" w:rsidRPr="007F10F8" w:rsidRDefault="000761F7" w:rsidP="00CC6B14">
      <w:pPr>
        <w:jc w:val="both"/>
        <w:rPr>
          <w:rFonts w:ascii="Segoe UI" w:hAnsi="Segoe UI" w:cs="Segoe UI"/>
          <w:lang w:val="fr-029"/>
        </w:rPr>
      </w:pPr>
      <w:r w:rsidRPr="007F10F8">
        <w:rPr>
          <w:rFonts w:ascii="Segoe UI" w:hAnsi="Segoe UI" w:cs="Segoe UI"/>
          <w:lang w:val="fr-029"/>
        </w:rPr>
        <w:t>Le projet allait à tâtons au début, avec des renouvellements de leadership et des difficultés pour les remplacer. Ce facteur contribue à la faible performance du projet avant le recadrage, selon certains interviewés.</w:t>
      </w:r>
    </w:p>
    <w:p w14:paraId="0DA0986B" w14:textId="77777777" w:rsidR="00166CA1" w:rsidRPr="007F10F8" w:rsidRDefault="00166CA1" w:rsidP="00CC6B14">
      <w:pPr>
        <w:jc w:val="both"/>
        <w:rPr>
          <w:rFonts w:ascii="Segoe UI" w:hAnsi="Segoe UI" w:cs="Segoe UI"/>
          <w:lang w:val="fr-029"/>
        </w:rPr>
      </w:pPr>
      <w:r w:rsidRPr="007F10F8">
        <w:rPr>
          <w:rFonts w:ascii="Segoe UI" w:hAnsi="Segoe UI" w:cs="Segoe UI"/>
          <w:lang w:val="fr-029"/>
        </w:rPr>
        <w:t xml:space="preserve">Une autre approche, non </w:t>
      </w:r>
      <w:r w:rsidR="00586985" w:rsidRPr="007F10F8">
        <w:rPr>
          <w:rFonts w:ascii="Segoe UI" w:hAnsi="Segoe UI" w:cs="Segoe UI"/>
          <w:lang w:val="fr-029"/>
        </w:rPr>
        <w:t>nécessairement</w:t>
      </w:r>
      <w:r w:rsidRPr="007F10F8">
        <w:rPr>
          <w:rFonts w:ascii="Segoe UI" w:hAnsi="Segoe UI" w:cs="Segoe UI"/>
          <w:lang w:val="fr-029"/>
        </w:rPr>
        <w:t xml:space="preserve"> plus efficaces, pour relancer les </w:t>
      </w:r>
      <w:r w:rsidR="00586985" w:rsidRPr="007F10F8">
        <w:rPr>
          <w:rFonts w:ascii="Segoe UI" w:hAnsi="Segoe UI" w:cs="Segoe UI"/>
          <w:lang w:val="fr-029"/>
        </w:rPr>
        <w:t>activités</w:t>
      </w:r>
      <w:r w:rsidRPr="007F10F8">
        <w:rPr>
          <w:rFonts w:ascii="Segoe UI" w:hAnsi="Segoe UI" w:cs="Segoe UI"/>
          <w:lang w:val="fr-029"/>
        </w:rPr>
        <w:t xml:space="preserve"> </w:t>
      </w:r>
      <w:r w:rsidR="00586985" w:rsidRPr="007F10F8">
        <w:rPr>
          <w:rFonts w:ascii="Segoe UI" w:hAnsi="Segoe UI" w:cs="Segoe UI"/>
          <w:lang w:val="fr-029"/>
        </w:rPr>
        <w:t>économiques</w:t>
      </w:r>
      <w:r w:rsidRPr="007F10F8">
        <w:rPr>
          <w:rFonts w:ascii="Segoe UI" w:hAnsi="Segoe UI" w:cs="Segoe UI"/>
          <w:lang w:val="fr-029"/>
        </w:rPr>
        <w:t xml:space="preserve"> dans les zones du projet, serait de cibler les </w:t>
      </w:r>
      <w:r w:rsidR="00586985" w:rsidRPr="007F10F8">
        <w:rPr>
          <w:rFonts w:ascii="Segoe UI" w:hAnsi="Segoe UI" w:cs="Segoe UI"/>
          <w:lang w:val="fr-029"/>
        </w:rPr>
        <w:t>méso</w:t>
      </w:r>
      <w:r w:rsidRPr="007F10F8">
        <w:rPr>
          <w:rFonts w:ascii="Segoe UI" w:hAnsi="Segoe UI" w:cs="Segoe UI"/>
          <w:lang w:val="fr-029"/>
        </w:rPr>
        <w:t xml:space="preserve">-entreprises plutôt que les </w:t>
      </w:r>
      <w:r w:rsidR="00586985" w:rsidRPr="007F10F8">
        <w:rPr>
          <w:rFonts w:ascii="Segoe UI" w:hAnsi="Segoe UI" w:cs="Segoe UI"/>
          <w:lang w:val="fr-029"/>
        </w:rPr>
        <w:t>microentreprises</w:t>
      </w:r>
      <w:r w:rsidRPr="007F10F8">
        <w:rPr>
          <w:rFonts w:ascii="Segoe UI" w:hAnsi="Segoe UI" w:cs="Segoe UI"/>
          <w:lang w:val="fr-029"/>
        </w:rPr>
        <w:t xml:space="preserve">, selon l’un des </w:t>
      </w:r>
      <w:r w:rsidR="00173431" w:rsidRPr="007F10F8">
        <w:rPr>
          <w:rFonts w:ascii="Segoe UI" w:hAnsi="Segoe UI" w:cs="Segoe UI"/>
          <w:lang w:val="fr-029"/>
        </w:rPr>
        <w:t>interviewés</w:t>
      </w:r>
      <w:r w:rsidRPr="007F10F8">
        <w:rPr>
          <w:rFonts w:ascii="Segoe UI" w:hAnsi="Segoe UI" w:cs="Segoe UI"/>
          <w:lang w:val="fr-029"/>
        </w:rPr>
        <w:t xml:space="preserve">. On aurait eu des </w:t>
      </w:r>
      <w:r w:rsidR="00586985" w:rsidRPr="007F10F8">
        <w:rPr>
          <w:rFonts w:ascii="Segoe UI" w:hAnsi="Segoe UI" w:cs="Segoe UI"/>
          <w:lang w:val="fr-029"/>
        </w:rPr>
        <w:t>retombées</w:t>
      </w:r>
      <w:r w:rsidRPr="007F10F8">
        <w:rPr>
          <w:rFonts w:ascii="Segoe UI" w:hAnsi="Segoe UI" w:cs="Segoe UI"/>
          <w:lang w:val="fr-029"/>
        </w:rPr>
        <w:t xml:space="preserve"> plus significatives selon lui, en investissant de manière plus substantielle, dans des entreprises qui offrent plus d’emplois et </w:t>
      </w:r>
      <w:r w:rsidR="00586985" w:rsidRPr="007F10F8">
        <w:rPr>
          <w:rFonts w:ascii="Segoe UI" w:hAnsi="Segoe UI" w:cs="Segoe UI"/>
          <w:lang w:val="fr-029"/>
        </w:rPr>
        <w:t>génèrent</w:t>
      </w:r>
      <w:r w:rsidRPr="007F10F8">
        <w:rPr>
          <w:rFonts w:ascii="Segoe UI" w:hAnsi="Segoe UI" w:cs="Segoe UI"/>
          <w:lang w:val="fr-029"/>
        </w:rPr>
        <w:t xml:space="preserve"> plus de revenus et contribuent mieux dans l’</w:t>
      </w:r>
      <w:r w:rsidR="00586985" w:rsidRPr="007F10F8">
        <w:rPr>
          <w:rFonts w:ascii="Segoe UI" w:hAnsi="Segoe UI" w:cs="Segoe UI"/>
          <w:lang w:val="fr-029"/>
        </w:rPr>
        <w:t>économie</w:t>
      </w:r>
      <w:r w:rsidRPr="007F10F8">
        <w:rPr>
          <w:rFonts w:ascii="Segoe UI" w:hAnsi="Segoe UI" w:cs="Segoe UI"/>
          <w:lang w:val="fr-029"/>
        </w:rPr>
        <w:t xml:space="preserve"> locale. Les plus </w:t>
      </w:r>
      <w:r w:rsidR="00586985" w:rsidRPr="007F10F8">
        <w:rPr>
          <w:rFonts w:ascii="Segoe UI" w:hAnsi="Segoe UI" w:cs="Segoe UI"/>
          <w:lang w:val="fr-029"/>
        </w:rPr>
        <w:t>vulnérables</w:t>
      </w:r>
      <w:r w:rsidRPr="007F10F8">
        <w:rPr>
          <w:rFonts w:ascii="Segoe UI" w:hAnsi="Segoe UI" w:cs="Segoe UI"/>
          <w:lang w:val="fr-029"/>
        </w:rPr>
        <w:t xml:space="preserve"> ne seraient plus les </w:t>
      </w:r>
      <w:r w:rsidR="00586985" w:rsidRPr="007F10F8">
        <w:rPr>
          <w:rFonts w:ascii="Segoe UI" w:hAnsi="Segoe UI" w:cs="Segoe UI"/>
          <w:lang w:val="fr-029"/>
        </w:rPr>
        <w:t>bénéficiaires</w:t>
      </w:r>
      <w:r w:rsidRPr="007F10F8">
        <w:rPr>
          <w:rFonts w:ascii="Segoe UI" w:hAnsi="Segoe UI" w:cs="Segoe UI"/>
          <w:lang w:val="fr-029"/>
        </w:rPr>
        <w:t xml:space="preserve"> directes, mais auraient des </w:t>
      </w:r>
      <w:r w:rsidR="00586985" w:rsidRPr="007F10F8">
        <w:rPr>
          <w:rFonts w:ascii="Segoe UI" w:hAnsi="Segoe UI" w:cs="Segoe UI"/>
          <w:lang w:val="fr-029"/>
        </w:rPr>
        <w:t>emplois</w:t>
      </w:r>
      <w:r w:rsidRPr="007F10F8">
        <w:rPr>
          <w:rFonts w:ascii="Segoe UI" w:hAnsi="Segoe UI" w:cs="Segoe UI"/>
          <w:lang w:val="fr-029"/>
        </w:rPr>
        <w:t xml:space="preserve"> garantis par des entreprises plus viables.</w:t>
      </w:r>
    </w:p>
    <w:p w14:paraId="66CFA8D3" w14:textId="7013F178" w:rsidR="00176F90" w:rsidRPr="007F10F8" w:rsidRDefault="009367E3" w:rsidP="001A32E1">
      <w:pPr>
        <w:jc w:val="both"/>
        <w:rPr>
          <w:rFonts w:ascii="Segoe UI" w:hAnsi="Segoe UI" w:cs="Segoe UI"/>
          <w:b/>
          <w:lang w:val="fr-029"/>
        </w:rPr>
      </w:pPr>
      <w:r w:rsidRPr="007F10F8">
        <w:rPr>
          <w:rFonts w:ascii="Segoe UI" w:hAnsi="Segoe UI" w:cs="Segoe UI"/>
          <w:lang w:val="fr-029"/>
        </w:rPr>
        <w:lastRenderedPageBreak/>
        <w:t xml:space="preserve"> </w:t>
      </w:r>
      <w:r w:rsidR="00CA624A" w:rsidRPr="007F10F8">
        <w:rPr>
          <w:rFonts w:ascii="Segoe UI" w:hAnsi="Segoe UI" w:cs="Segoe UI"/>
          <w:b/>
          <w:lang w:val="fr-029"/>
        </w:rPr>
        <w:t xml:space="preserve">6.1.3. </w:t>
      </w:r>
      <w:r w:rsidR="00176F90" w:rsidRPr="007F10F8">
        <w:rPr>
          <w:rFonts w:ascii="Segoe UI" w:hAnsi="Segoe UI" w:cs="Segoe UI"/>
          <w:b/>
          <w:lang w:val="fr-029"/>
        </w:rPr>
        <w:t>Conclusion sur l’efficacité</w:t>
      </w:r>
    </w:p>
    <w:p w14:paraId="478C9E03" w14:textId="34F3B77E" w:rsidR="00176F90" w:rsidRPr="007F10F8" w:rsidRDefault="00176F90" w:rsidP="00CC6B14">
      <w:pPr>
        <w:jc w:val="both"/>
        <w:rPr>
          <w:rFonts w:ascii="Segoe UI" w:hAnsi="Segoe UI" w:cs="Segoe UI"/>
          <w:b/>
          <w:lang w:val="fr-029"/>
        </w:rPr>
      </w:pPr>
      <w:r w:rsidRPr="007F10F8">
        <w:rPr>
          <w:rFonts w:ascii="Segoe UI" w:hAnsi="Segoe UI" w:cs="Segoe UI"/>
          <w:lang w:val="fr-029"/>
        </w:rPr>
        <w:t xml:space="preserve">Le projet a </w:t>
      </w:r>
      <w:r w:rsidR="00007F60" w:rsidRPr="007F10F8">
        <w:rPr>
          <w:rFonts w:ascii="Segoe UI" w:hAnsi="Segoe UI" w:cs="Segoe UI"/>
          <w:lang w:val="fr-029"/>
        </w:rPr>
        <w:t>eu du fil à retordre</w:t>
      </w:r>
      <w:r w:rsidRPr="007F10F8">
        <w:rPr>
          <w:rFonts w:ascii="Segoe UI" w:hAnsi="Segoe UI" w:cs="Segoe UI"/>
          <w:lang w:val="fr-029"/>
        </w:rPr>
        <w:t xml:space="preserve"> au début, ce qui a justifié le recadrage en Novembre 2019. A partir de ce moment, suite à des rectifications qui se sont révélées très efficaces, le projet a pu </w:t>
      </w:r>
      <w:r w:rsidR="00007F60" w:rsidRPr="007F10F8">
        <w:rPr>
          <w:rFonts w:ascii="Segoe UI" w:hAnsi="Segoe UI" w:cs="Segoe UI"/>
          <w:lang w:val="fr-029"/>
        </w:rPr>
        <w:t>retrouver son cap</w:t>
      </w:r>
      <w:r w:rsidRPr="007F10F8">
        <w:rPr>
          <w:rFonts w:ascii="Segoe UI" w:hAnsi="Segoe UI" w:cs="Segoe UI"/>
          <w:lang w:val="fr-029"/>
        </w:rPr>
        <w:t xml:space="preserve"> et atteindre les objectifs et les cibles. </w:t>
      </w:r>
    </w:p>
    <w:p w14:paraId="7896C07D" w14:textId="77777777" w:rsidR="00176F90" w:rsidRPr="007F10F8" w:rsidRDefault="00176F90" w:rsidP="00CC6B14">
      <w:pPr>
        <w:jc w:val="both"/>
        <w:rPr>
          <w:rFonts w:ascii="Segoe UI" w:hAnsi="Segoe UI" w:cs="Segoe UI"/>
          <w:lang w:val="fr-029"/>
        </w:rPr>
      </w:pPr>
      <w:r w:rsidRPr="007F10F8">
        <w:rPr>
          <w:rFonts w:ascii="Segoe UI" w:hAnsi="Segoe UI" w:cs="Segoe UI"/>
          <w:lang w:val="fr-029"/>
        </w:rPr>
        <w:t>Les cibles définies pour améliorer la durabilité des efforts de relèvement aux catastrophes naturelles  dans les communes du département de la Grande Anse sont atteintes, dans la mesure où les plans de relèvement sont remis aux responsables des communes. Ces plans sont encore en rédaction pour la plupart, et doivent être validés et remis officiellement aux mairies. Les 12 communes du département de la Grande Anse peuvent ainsi être dotées de PCCM et 7 d’entre elles peuvent avoir un PDC suite aux activités du projet. Les données ont été collectées suite à une démarche participative et cohérente. Ces plans restent cependant à être finalis</w:t>
      </w:r>
      <w:r w:rsidR="00173431" w:rsidRPr="007F10F8">
        <w:rPr>
          <w:rFonts w:ascii="Segoe UI" w:hAnsi="Segoe UI" w:cs="Segoe UI"/>
          <w:lang w:val="fr-029"/>
        </w:rPr>
        <w:t>é</w:t>
      </w:r>
      <w:r w:rsidRPr="007F10F8">
        <w:rPr>
          <w:rFonts w:ascii="Segoe UI" w:hAnsi="Segoe UI" w:cs="Segoe UI"/>
          <w:lang w:val="fr-029"/>
        </w:rPr>
        <w:t>s et valid</w:t>
      </w:r>
      <w:r w:rsidR="00173431" w:rsidRPr="007F10F8">
        <w:rPr>
          <w:rFonts w:ascii="Segoe UI" w:hAnsi="Segoe UI" w:cs="Segoe UI"/>
          <w:lang w:val="fr-029"/>
        </w:rPr>
        <w:t>é</w:t>
      </w:r>
      <w:r w:rsidRPr="007F10F8">
        <w:rPr>
          <w:rFonts w:ascii="Segoe UI" w:hAnsi="Segoe UI" w:cs="Segoe UI"/>
          <w:lang w:val="fr-029"/>
        </w:rPr>
        <w:t xml:space="preserve">s par les acteurs. </w:t>
      </w:r>
    </w:p>
    <w:p w14:paraId="4A636EB9" w14:textId="77777777" w:rsidR="00176F90" w:rsidRPr="007F10F8" w:rsidRDefault="00176F90" w:rsidP="00CC6B14">
      <w:pPr>
        <w:jc w:val="both"/>
        <w:rPr>
          <w:rFonts w:ascii="Segoe UI" w:hAnsi="Segoe UI" w:cs="Segoe UI"/>
          <w:lang w:val="fr-029"/>
        </w:rPr>
      </w:pPr>
      <w:r w:rsidRPr="007F10F8">
        <w:rPr>
          <w:rFonts w:ascii="Segoe UI" w:hAnsi="Segoe UI" w:cs="Segoe UI"/>
          <w:lang w:val="fr-029"/>
        </w:rPr>
        <w:t>Les communes sont également dotées de matériels pour faire face aux catastrophes naturelles. Certains bâtiments publics ont été aménagés et des pistes agricoles ont été construites.</w:t>
      </w:r>
    </w:p>
    <w:p w14:paraId="639B9E06" w14:textId="3727C818" w:rsidR="00176F90" w:rsidRPr="007F10F8" w:rsidRDefault="00176F90" w:rsidP="00CC6B14">
      <w:pPr>
        <w:jc w:val="both"/>
        <w:rPr>
          <w:rFonts w:ascii="Segoe UI" w:hAnsi="Segoe UI" w:cs="Segoe UI"/>
          <w:lang w:val="fr-029"/>
        </w:rPr>
      </w:pPr>
      <w:r w:rsidRPr="007F10F8">
        <w:rPr>
          <w:rFonts w:ascii="Segoe UI" w:hAnsi="Segoe UI" w:cs="Segoe UI"/>
          <w:lang w:val="fr-029"/>
        </w:rPr>
        <w:t xml:space="preserve">En vue de renforcer l’autonomisation des personnes touchées par le cyclone, le projet a travaillé avec des microentreprises et des coopératives pour la reprise des activités économiques. Ces activités ont été très bien accueillies tant par les </w:t>
      </w:r>
      <w:r w:rsidR="009367E3" w:rsidRPr="007F10F8">
        <w:rPr>
          <w:rFonts w:ascii="Segoe UI" w:hAnsi="Segoe UI" w:cs="Segoe UI"/>
          <w:lang w:val="fr-029"/>
        </w:rPr>
        <w:t>autorités</w:t>
      </w:r>
      <w:r w:rsidRPr="007F10F8">
        <w:rPr>
          <w:rFonts w:ascii="Segoe UI" w:hAnsi="Segoe UI" w:cs="Segoe UI"/>
          <w:lang w:val="fr-029"/>
        </w:rPr>
        <w:t xml:space="preserve"> locales que par les bénéficiaires. Les femmes vulnérables ont été particulièrement ciblées. Les microentreprises et coopératives ont reçu un support tant en matériels et équipements, qu’en formation pour mieux gérer les </w:t>
      </w:r>
      <w:r w:rsidR="00007F60" w:rsidRPr="007F10F8">
        <w:rPr>
          <w:rFonts w:ascii="Segoe UI" w:hAnsi="Segoe UI" w:cs="Segoe UI"/>
          <w:lang w:val="fr-029"/>
        </w:rPr>
        <w:t>entreprise</w:t>
      </w:r>
      <w:r w:rsidRPr="007F10F8">
        <w:rPr>
          <w:rFonts w:ascii="Segoe UI" w:hAnsi="Segoe UI" w:cs="Segoe UI"/>
          <w:lang w:val="fr-029"/>
        </w:rPr>
        <w:t>s. Le système BBJ est long, consommant beaucoup de temps, mais a été bien implémenté par le projet et a porté fruits. Si les bénéficiaires se plaignent du temps que prend le projet pour atterrir, ils sont en général satisfait des résultats.</w:t>
      </w:r>
    </w:p>
    <w:p w14:paraId="640A3ED1" w14:textId="77777777" w:rsidR="00176F90" w:rsidRPr="007F10F8" w:rsidRDefault="00176F90" w:rsidP="00CC6B14">
      <w:pPr>
        <w:jc w:val="both"/>
        <w:rPr>
          <w:rFonts w:ascii="Segoe UI" w:hAnsi="Segoe UI" w:cs="Segoe UI"/>
          <w:lang w:val="fr-029"/>
        </w:rPr>
      </w:pPr>
      <w:r w:rsidRPr="007F10F8">
        <w:rPr>
          <w:rFonts w:ascii="Segoe UI" w:hAnsi="Segoe UI" w:cs="Segoe UI"/>
          <w:lang w:val="fr-029"/>
        </w:rPr>
        <w:t>En vue de renforcer la résilience dans les communautés, le projet a également support</w:t>
      </w:r>
      <w:r w:rsidR="00B64A99" w:rsidRPr="007F10F8">
        <w:rPr>
          <w:rFonts w:ascii="Segoe UI" w:hAnsi="Segoe UI" w:cs="Segoe UI"/>
          <w:lang w:val="fr-029"/>
        </w:rPr>
        <w:t>é</w:t>
      </w:r>
      <w:r w:rsidRPr="007F10F8">
        <w:rPr>
          <w:rFonts w:ascii="Segoe UI" w:hAnsi="Segoe UI" w:cs="Segoe UI"/>
          <w:lang w:val="fr-029"/>
        </w:rPr>
        <w:t xml:space="preserve"> des activités d’agroforesterie et de protection de l’environnement. Des plantules ont été produites et des parcelles ont été emblavées en agroforesterie en vue d’améliorer les flux de services écosystémiques dans les communes du département.</w:t>
      </w:r>
    </w:p>
    <w:p w14:paraId="6BA4019B" w14:textId="499D4A9C" w:rsidR="0037525E" w:rsidRPr="007F10F8" w:rsidRDefault="00176F90" w:rsidP="00CC6B14">
      <w:pPr>
        <w:jc w:val="both"/>
        <w:rPr>
          <w:rFonts w:ascii="Segoe UI" w:hAnsi="Segoe UI" w:cs="Segoe UI"/>
          <w:lang w:val="fr-029"/>
        </w:rPr>
      </w:pPr>
      <w:r w:rsidRPr="007F10F8">
        <w:rPr>
          <w:rFonts w:ascii="Segoe UI" w:hAnsi="Segoe UI" w:cs="Segoe UI"/>
          <w:lang w:val="fr-029"/>
        </w:rPr>
        <w:t>La flexibilité du projet pour adopter de nouvelles stratégies a été vitale pour améliorer la performance et l’efficacité du projet. L’implication des parties prenantes a été également important pour non seulement l’appropriation, mais également pour la bonne marche des activités lors de la mise en œuvre. Cependant le covid-19</w:t>
      </w:r>
      <w:r w:rsidR="00B64A99" w:rsidRPr="007F10F8">
        <w:rPr>
          <w:rFonts w:ascii="Segoe UI" w:hAnsi="Segoe UI" w:cs="Segoe UI"/>
          <w:lang w:val="fr-029"/>
        </w:rPr>
        <w:t>, la fluctuation de la monnaie</w:t>
      </w:r>
      <w:r w:rsidRPr="007F10F8">
        <w:rPr>
          <w:rFonts w:ascii="Segoe UI" w:hAnsi="Segoe UI" w:cs="Segoe UI"/>
          <w:lang w:val="fr-029"/>
        </w:rPr>
        <w:t xml:space="preserve"> et les crises socio-politiques ont eu un impact négatif, entravant des fois la  réalisation des activités du projet.</w:t>
      </w:r>
    </w:p>
    <w:p w14:paraId="0DDE94D1" w14:textId="77777777" w:rsidR="0037525E" w:rsidRPr="007F10F8" w:rsidRDefault="00CA624A" w:rsidP="00CC6B14">
      <w:pPr>
        <w:pStyle w:val="Heading1"/>
        <w:spacing w:line="259" w:lineRule="auto"/>
        <w:rPr>
          <w:rFonts w:ascii="Segoe UI" w:hAnsi="Segoe UI" w:cs="Segoe UI"/>
          <w:b/>
          <w:bCs/>
          <w:sz w:val="24"/>
          <w:szCs w:val="24"/>
          <w:lang w:val="fr-029"/>
        </w:rPr>
      </w:pPr>
      <w:bookmarkStart w:id="42" w:name="_Toc84537817"/>
      <w:r w:rsidRPr="007F10F8">
        <w:rPr>
          <w:rFonts w:ascii="Segoe UI" w:hAnsi="Segoe UI" w:cs="Segoe UI"/>
          <w:b/>
          <w:bCs/>
          <w:sz w:val="24"/>
          <w:szCs w:val="24"/>
          <w:lang w:val="fr-029"/>
        </w:rPr>
        <w:t xml:space="preserve">6. </w:t>
      </w:r>
      <w:r w:rsidR="00986D61" w:rsidRPr="007F10F8">
        <w:rPr>
          <w:rFonts w:ascii="Segoe UI" w:hAnsi="Segoe UI" w:cs="Segoe UI"/>
          <w:b/>
          <w:bCs/>
          <w:sz w:val="24"/>
          <w:szCs w:val="24"/>
          <w:lang w:val="fr-029"/>
        </w:rPr>
        <w:t>2</w:t>
      </w:r>
      <w:r w:rsidR="007358F0" w:rsidRPr="007F10F8">
        <w:rPr>
          <w:rFonts w:ascii="Segoe UI" w:hAnsi="Segoe UI" w:cs="Segoe UI"/>
          <w:b/>
          <w:bCs/>
          <w:sz w:val="24"/>
          <w:szCs w:val="24"/>
          <w:lang w:val="fr-029"/>
        </w:rPr>
        <w:t xml:space="preserve">. </w:t>
      </w:r>
      <w:r w:rsidR="0037525E" w:rsidRPr="007F10F8">
        <w:rPr>
          <w:rFonts w:ascii="Segoe UI" w:hAnsi="Segoe UI" w:cs="Segoe UI"/>
          <w:b/>
          <w:bCs/>
          <w:sz w:val="24"/>
          <w:szCs w:val="24"/>
          <w:lang w:val="fr-029"/>
        </w:rPr>
        <w:t>Efficience</w:t>
      </w:r>
      <w:r w:rsidR="00FA6A7F" w:rsidRPr="007F10F8">
        <w:rPr>
          <w:rFonts w:ascii="Segoe UI" w:hAnsi="Segoe UI" w:cs="Segoe UI"/>
          <w:b/>
          <w:bCs/>
          <w:sz w:val="24"/>
          <w:szCs w:val="24"/>
          <w:lang w:val="fr-029"/>
        </w:rPr>
        <w:t xml:space="preserve"> du projet</w:t>
      </w:r>
      <w:bookmarkEnd w:id="42"/>
    </w:p>
    <w:p w14:paraId="2EFFD2FE" w14:textId="0C3414CB" w:rsidR="00C12E16" w:rsidRPr="007F10F8" w:rsidRDefault="0037525E" w:rsidP="00CC6B14">
      <w:pPr>
        <w:jc w:val="both"/>
        <w:rPr>
          <w:rFonts w:ascii="Segoe UI" w:hAnsi="Segoe UI" w:cs="Segoe UI"/>
          <w:lang w:val="fr-029"/>
        </w:rPr>
      </w:pPr>
      <w:r w:rsidRPr="007F10F8">
        <w:rPr>
          <w:rFonts w:ascii="Segoe UI" w:hAnsi="Segoe UI" w:cs="Segoe UI"/>
          <w:lang w:val="fr-029"/>
        </w:rPr>
        <w:t>Considérant l’efficience, les résultats du projet sont analys</w:t>
      </w:r>
      <w:r w:rsidR="00CD3C8C" w:rsidRPr="007F10F8">
        <w:rPr>
          <w:rFonts w:ascii="Segoe UI" w:hAnsi="Segoe UI" w:cs="Segoe UI"/>
          <w:lang w:val="fr-029"/>
        </w:rPr>
        <w:t>é</w:t>
      </w:r>
      <w:r w:rsidRPr="007F10F8">
        <w:rPr>
          <w:rFonts w:ascii="Segoe UI" w:hAnsi="Segoe UI" w:cs="Segoe UI"/>
          <w:lang w:val="fr-029"/>
        </w:rPr>
        <w:t>s à la lueur des objectifs fixés et des ressources mobilisées</w:t>
      </w:r>
      <w:r w:rsidR="00100C63" w:rsidRPr="007F10F8">
        <w:rPr>
          <w:rFonts w:ascii="Segoe UI" w:hAnsi="Segoe UI" w:cs="Segoe UI"/>
          <w:lang w:val="fr-029"/>
        </w:rPr>
        <w:t xml:space="preserve"> (temps, ressources financières, ressources humaines)</w:t>
      </w:r>
      <w:r w:rsidRPr="007F10F8">
        <w:rPr>
          <w:rFonts w:ascii="Segoe UI" w:hAnsi="Segoe UI" w:cs="Segoe UI"/>
          <w:lang w:val="fr-029"/>
        </w:rPr>
        <w:t>. L’analyse se porte</w:t>
      </w:r>
      <w:r w:rsidR="00007F60" w:rsidRPr="007F10F8">
        <w:rPr>
          <w:rFonts w:ascii="Segoe UI" w:hAnsi="Segoe UI" w:cs="Segoe UI"/>
          <w:lang w:val="fr-029"/>
        </w:rPr>
        <w:t xml:space="preserve"> sur</w:t>
      </w:r>
      <w:r w:rsidRPr="007F10F8">
        <w:rPr>
          <w:rFonts w:ascii="Segoe UI" w:hAnsi="Segoe UI" w:cs="Segoe UI"/>
          <w:lang w:val="fr-029"/>
        </w:rPr>
        <w:t xml:space="preserve"> </w:t>
      </w:r>
      <w:r w:rsidR="00100C63" w:rsidRPr="007F10F8">
        <w:rPr>
          <w:rFonts w:ascii="Segoe UI" w:hAnsi="Segoe UI" w:cs="Segoe UI"/>
          <w:lang w:val="fr-029"/>
        </w:rPr>
        <w:t xml:space="preserve">la </w:t>
      </w:r>
      <w:r w:rsidR="0010340D" w:rsidRPr="007F10F8">
        <w:rPr>
          <w:rFonts w:ascii="Segoe UI" w:hAnsi="Segoe UI" w:cs="Segoe UI"/>
          <w:lang w:val="fr-029"/>
        </w:rPr>
        <w:t xml:space="preserve">complexité du projet et son impact </w:t>
      </w:r>
      <w:r w:rsidR="00100C63" w:rsidRPr="007F10F8">
        <w:rPr>
          <w:rFonts w:ascii="Segoe UI" w:hAnsi="Segoe UI" w:cs="Segoe UI"/>
          <w:lang w:val="fr-029"/>
        </w:rPr>
        <w:t>gestion globale du projet</w:t>
      </w:r>
      <w:r w:rsidRPr="007F10F8">
        <w:rPr>
          <w:rFonts w:ascii="Segoe UI" w:hAnsi="Segoe UI" w:cs="Segoe UI"/>
          <w:lang w:val="fr-029"/>
        </w:rPr>
        <w:t xml:space="preserve"> </w:t>
      </w:r>
      <w:r w:rsidR="00100C63" w:rsidRPr="007F10F8">
        <w:rPr>
          <w:rFonts w:ascii="Segoe UI" w:hAnsi="Segoe UI" w:cs="Segoe UI"/>
          <w:lang w:val="fr-029"/>
        </w:rPr>
        <w:t>et</w:t>
      </w:r>
      <w:r w:rsidR="0010340D" w:rsidRPr="007F10F8">
        <w:rPr>
          <w:rFonts w:ascii="Segoe UI" w:hAnsi="Segoe UI" w:cs="Segoe UI"/>
          <w:lang w:val="fr-029"/>
        </w:rPr>
        <w:t xml:space="preserve"> sur</w:t>
      </w:r>
      <w:r w:rsidR="00100C63" w:rsidRPr="007F10F8">
        <w:rPr>
          <w:rFonts w:ascii="Segoe UI" w:hAnsi="Segoe UI" w:cs="Segoe UI"/>
          <w:lang w:val="fr-029"/>
        </w:rPr>
        <w:t xml:space="preserve"> le système de suivi – </w:t>
      </w:r>
      <w:r w:rsidR="00100C63" w:rsidRPr="007F10F8">
        <w:rPr>
          <w:rFonts w:ascii="Segoe UI" w:hAnsi="Segoe UI" w:cs="Segoe UI"/>
          <w:lang w:val="fr-029"/>
        </w:rPr>
        <w:lastRenderedPageBreak/>
        <w:t xml:space="preserve">évaluation en faisant ressortir les approches du projet et l’utilisation efficiente du temps, des ressources financières et des ressources humaines. </w:t>
      </w:r>
      <w:r w:rsidR="00F12C99" w:rsidRPr="007F10F8">
        <w:rPr>
          <w:rFonts w:ascii="Segoe UI" w:hAnsi="Segoe UI" w:cs="Segoe UI"/>
          <w:lang w:val="fr-029"/>
        </w:rPr>
        <w:t xml:space="preserve">Cette </w:t>
      </w:r>
      <w:r w:rsidR="00CA624A" w:rsidRPr="007F10F8">
        <w:rPr>
          <w:rFonts w:ascii="Segoe UI" w:hAnsi="Segoe UI" w:cs="Segoe UI"/>
          <w:lang w:val="fr-029"/>
        </w:rPr>
        <w:t>section présente (1) l’analyse de la complexité du projet et l’efficience organisationnelle</w:t>
      </w:r>
      <w:r w:rsidR="00F12C99" w:rsidRPr="007F10F8">
        <w:rPr>
          <w:rFonts w:ascii="Segoe UI" w:hAnsi="Segoe UI" w:cs="Segoe UI"/>
          <w:lang w:val="fr-029"/>
        </w:rPr>
        <w:t>, (2) le dispositif de suivi du projet,</w:t>
      </w:r>
      <w:r w:rsidR="00CA624A" w:rsidRPr="007F10F8">
        <w:rPr>
          <w:rFonts w:ascii="Segoe UI" w:hAnsi="Segoe UI" w:cs="Segoe UI"/>
          <w:lang w:val="fr-029"/>
        </w:rPr>
        <w:t xml:space="preserve"> et (</w:t>
      </w:r>
      <w:r w:rsidR="00F12C99" w:rsidRPr="007F10F8">
        <w:rPr>
          <w:rFonts w:ascii="Segoe UI" w:hAnsi="Segoe UI" w:cs="Segoe UI"/>
          <w:lang w:val="fr-029"/>
        </w:rPr>
        <w:t>3</w:t>
      </w:r>
      <w:r w:rsidR="00CA624A" w:rsidRPr="007F10F8">
        <w:rPr>
          <w:rFonts w:ascii="Segoe UI" w:hAnsi="Segoe UI" w:cs="Segoe UI"/>
          <w:lang w:val="fr-029"/>
        </w:rPr>
        <w:t>) les conclusions relatives à l’efficience du projet.</w:t>
      </w:r>
    </w:p>
    <w:p w14:paraId="274E358A" w14:textId="77777777" w:rsidR="0010340D" w:rsidRPr="007F10F8" w:rsidRDefault="0010340D" w:rsidP="00CC6B14">
      <w:pPr>
        <w:pStyle w:val="ListParagraph"/>
        <w:numPr>
          <w:ilvl w:val="2"/>
          <w:numId w:val="19"/>
        </w:numPr>
        <w:jc w:val="both"/>
        <w:outlineLvl w:val="1"/>
        <w:rPr>
          <w:rFonts w:ascii="Segoe UI" w:hAnsi="Segoe UI" w:cs="Segoe UI"/>
          <w:b/>
          <w:lang w:val="fr-029"/>
        </w:rPr>
      </w:pPr>
      <w:bookmarkStart w:id="43" w:name="_Toc84537818"/>
      <w:r w:rsidRPr="007F10F8">
        <w:rPr>
          <w:rFonts w:ascii="Segoe UI" w:hAnsi="Segoe UI" w:cs="Segoe UI"/>
          <w:b/>
          <w:lang w:val="fr-029"/>
        </w:rPr>
        <w:t>La complexité du projet et l’efficience organisationnelle</w:t>
      </w:r>
      <w:bookmarkEnd w:id="43"/>
    </w:p>
    <w:p w14:paraId="7E68ABBF" w14:textId="77777777" w:rsidR="00CD3C8C" w:rsidRPr="007F10F8" w:rsidRDefault="00E47EEA" w:rsidP="00CC6B14">
      <w:pPr>
        <w:jc w:val="both"/>
        <w:rPr>
          <w:rFonts w:ascii="Segoe UI" w:hAnsi="Segoe UI" w:cs="Segoe UI"/>
          <w:lang w:val="fr-029"/>
        </w:rPr>
      </w:pPr>
      <w:r w:rsidRPr="007F10F8">
        <w:rPr>
          <w:rFonts w:ascii="Segoe UI" w:hAnsi="Segoe UI" w:cs="Segoe UI"/>
          <w:lang w:val="fr-029"/>
        </w:rPr>
        <w:t xml:space="preserve">La </w:t>
      </w:r>
      <w:r w:rsidR="000C35B4" w:rsidRPr="007F10F8">
        <w:rPr>
          <w:rFonts w:ascii="Segoe UI" w:hAnsi="Segoe UI" w:cs="Segoe UI"/>
          <w:lang w:val="fr-029"/>
        </w:rPr>
        <w:t>complexité</w:t>
      </w:r>
      <w:r w:rsidRPr="007F10F8">
        <w:rPr>
          <w:rFonts w:ascii="Segoe UI" w:hAnsi="Segoe UI" w:cs="Segoe UI"/>
          <w:lang w:val="fr-029"/>
        </w:rPr>
        <w:t xml:space="preserve"> du projet est </w:t>
      </w:r>
      <w:r w:rsidR="000C35B4" w:rsidRPr="007F10F8">
        <w:rPr>
          <w:rFonts w:ascii="Segoe UI" w:hAnsi="Segoe UI" w:cs="Segoe UI"/>
          <w:lang w:val="fr-029"/>
        </w:rPr>
        <w:t>évoquée</w:t>
      </w:r>
      <w:r w:rsidRPr="007F10F8">
        <w:rPr>
          <w:rFonts w:ascii="Segoe UI" w:hAnsi="Segoe UI" w:cs="Segoe UI"/>
          <w:lang w:val="fr-029"/>
        </w:rPr>
        <w:t xml:space="preserve"> par plusieurs interviewés, et les </w:t>
      </w:r>
      <w:r w:rsidR="00CD3C8C" w:rsidRPr="007F10F8">
        <w:rPr>
          <w:rFonts w:ascii="Segoe UI" w:hAnsi="Segoe UI" w:cs="Segoe UI"/>
          <w:lang w:val="fr-029"/>
        </w:rPr>
        <w:t>critères</w:t>
      </w:r>
      <w:r w:rsidRPr="007F10F8">
        <w:rPr>
          <w:rFonts w:ascii="Segoe UI" w:hAnsi="Segoe UI" w:cs="Segoe UI"/>
          <w:lang w:val="fr-029"/>
        </w:rPr>
        <w:t xml:space="preserve"> de </w:t>
      </w:r>
      <w:r w:rsidR="00CD3C8C" w:rsidRPr="007F10F8">
        <w:rPr>
          <w:rFonts w:ascii="Segoe UI" w:hAnsi="Segoe UI" w:cs="Segoe UI"/>
          <w:lang w:val="fr-029"/>
        </w:rPr>
        <w:t>complexité</w:t>
      </w:r>
      <w:r w:rsidRPr="007F10F8">
        <w:rPr>
          <w:rFonts w:ascii="Segoe UI" w:hAnsi="Segoe UI" w:cs="Segoe UI"/>
          <w:lang w:val="fr-029"/>
        </w:rPr>
        <w:t xml:space="preserve"> qui s’entrecroisent dictent des modes de gestion qui ont un impact sur l’</w:t>
      </w:r>
      <w:r w:rsidR="000C35B4" w:rsidRPr="007F10F8">
        <w:rPr>
          <w:rFonts w:ascii="Segoe UI" w:hAnsi="Segoe UI" w:cs="Segoe UI"/>
          <w:lang w:val="fr-029"/>
        </w:rPr>
        <w:t>efficacité</w:t>
      </w:r>
      <w:r w:rsidRPr="007F10F8">
        <w:rPr>
          <w:rFonts w:ascii="Segoe UI" w:hAnsi="Segoe UI" w:cs="Segoe UI"/>
          <w:lang w:val="fr-029"/>
        </w:rPr>
        <w:t xml:space="preserve"> organisationnelle du projet. Le projet a l’</w:t>
      </w:r>
      <w:r w:rsidR="000C35B4" w:rsidRPr="007F10F8">
        <w:rPr>
          <w:rFonts w:ascii="Segoe UI" w:hAnsi="Segoe UI" w:cs="Segoe UI"/>
          <w:lang w:val="fr-029"/>
        </w:rPr>
        <w:t>étiquette</w:t>
      </w:r>
      <w:r w:rsidRPr="007F10F8">
        <w:rPr>
          <w:rFonts w:ascii="Segoe UI" w:hAnsi="Segoe UI" w:cs="Segoe UI"/>
          <w:lang w:val="fr-029"/>
        </w:rPr>
        <w:t xml:space="preserve"> complexe pour plusieurs raisons :</w:t>
      </w:r>
      <w:r w:rsidR="00024687" w:rsidRPr="007F10F8">
        <w:rPr>
          <w:rFonts w:ascii="Segoe UI" w:hAnsi="Segoe UI" w:cs="Segoe UI"/>
          <w:lang w:val="fr-029"/>
        </w:rPr>
        <w:t xml:space="preserve"> (</w:t>
      </w:r>
      <w:r w:rsidR="00F12C99" w:rsidRPr="007F10F8">
        <w:rPr>
          <w:rFonts w:ascii="Segoe UI" w:hAnsi="Segoe UI" w:cs="Segoe UI"/>
          <w:lang w:val="fr-029"/>
        </w:rPr>
        <w:t>a</w:t>
      </w:r>
      <w:r w:rsidR="00024687" w:rsidRPr="007F10F8">
        <w:rPr>
          <w:rFonts w:ascii="Segoe UI" w:hAnsi="Segoe UI" w:cs="Segoe UI"/>
          <w:lang w:val="fr-029"/>
        </w:rPr>
        <w:t xml:space="preserve">) </w:t>
      </w:r>
      <w:r w:rsidR="00CD3C8C" w:rsidRPr="007F10F8">
        <w:rPr>
          <w:rFonts w:ascii="Segoe UI" w:hAnsi="Segoe UI" w:cs="Segoe UI"/>
          <w:lang w:val="fr-029"/>
        </w:rPr>
        <w:t>Un projet de grande envergure</w:t>
      </w:r>
      <w:r w:rsidR="00024687" w:rsidRPr="007F10F8">
        <w:rPr>
          <w:rFonts w:ascii="Segoe UI" w:hAnsi="Segoe UI" w:cs="Segoe UI"/>
          <w:lang w:val="fr-029"/>
        </w:rPr>
        <w:t>, (</w:t>
      </w:r>
      <w:r w:rsidR="00F12C99" w:rsidRPr="007F10F8">
        <w:rPr>
          <w:rFonts w:ascii="Segoe UI" w:hAnsi="Segoe UI" w:cs="Segoe UI"/>
          <w:lang w:val="fr-029"/>
        </w:rPr>
        <w:t>b</w:t>
      </w:r>
      <w:r w:rsidR="00024687" w:rsidRPr="007F10F8">
        <w:rPr>
          <w:rFonts w:ascii="Segoe UI" w:hAnsi="Segoe UI" w:cs="Segoe UI"/>
          <w:lang w:val="fr-029"/>
        </w:rPr>
        <w:t xml:space="preserve">) </w:t>
      </w:r>
      <w:r w:rsidR="00CD3C8C" w:rsidRPr="007F10F8">
        <w:rPr>
          <w:rFonts w:ascii="Segoe UI" w:hAnsi="Segoe UI" w:cs="Segoe UI"/>
          <w:lang w:val="fr-029"/>
        </w:rPr>
        <w:t>Un projet multisectorielle</w:t>
      </w:r>
      <w:r w:rsidR="00024687" w:rsidRPr="007F10F8">
        <w:rPr>
          <w:rFonts w:ascii="Segoe UI" w:hAnsi="Segoe UI" w:cs="Segoe UI"/>
          <w:lang w:val="fr-029"/>
        </w:rPr>
        <w:t>, (</w:t>
      </w:r>
      <w:r w:rsidR="00F12C99" w:rsidRPr="007F10F8">
        <w:rPr>
          <w:rFonts w:ascii="Segoe UI" w:hAnsi="Segoe UI" w:cs="Segoe UI"/>
          <w:lang w:val="fr-029"/>
        </w:rPr>
        <w:t>c</w:t>
      </w:r>
      <w:r w:rsidR="00024687" w:rsidRPr="007F10F8">
        <w:rPr>
          <w:rFonts w:ascii="Segoe UI" w:hAnsi="Segoe UI" w:cs="Segoe UI"/>
          <w:lang w:val="fr-029"/>
        </w:rPr>
        <w:t xml:space="preserve">) </w:t>
      </w:r>
      <w:r w:rsidR="00CD3C8C" w:rsidRPr="007F10F8">
        <w:rPr>
          <w:rFonts w:ascii="Segoe UI" w:hAnsi="Segoe UI" w:cs="Segoe UI"/>
          <w:lang w:val="fr-029"/>
        </w:rPr>
        <w:t>Un projet transversal</w:t>
      </w:r>
      <w:r w:rsidR="00024687" w:rsidRPr="007F10F8">
        <w:rPr>
          <w:rFonts w:ascii="Segoe UI" w:hAnsi="Segoe UI" w:cs="Segoe UI"/>
          <w:lang w:val="fr-029"/>
        </w:rPr>
        <w:t>, (</w:t>
      </w:r>
      <w:r w:rsidR="00F12C99" w:rsidRPr="007F10F8">
        <w:rPr>
          <w:rFonts w:ascii="Segoe UI" w:hAnsi="Segoe UI" w:cs="Segoe UI"/>
          <w:lang w:val="fr-029"/>
        </w:rPr>
        <w:t>d</w:t>
      </w:r>
      <w:r w:rsidR="00024687" w:rsidRPr="007F10F8">
        <w:rPr>
          <w:rFonts w:ascii="Segoe UI" w:hAnsi="Segoe UI" w:cs="Segoe UI"/>
          <w:lang w:val="fr-029"/>
        </w:rPr>
        <w:t xml:space="preserve">) </w:t>
      </w:r>
      <w:r w:rsidR="00CD3C8C" w:rsidRPr="007F10F8">
        <w:rPr>
          <w:rFonts w:ascii="Segoe UI" w:hAnsi="Segoe UI" w:cs="Segoe UI"/>
          <w:lang w:val="fr-029"/>
        </w:rPr>
        <w:t>Un projet avec une approche participative</w:t>
      </w:r>
      <w:r w:rsidR="00F12C99" w:rsidRPr="007F10F8">
        <w:rPr>
          <w:rFonts w:ascii="Segoe UI" w:hAnsi="Segoe UI" w:cs="Segoe UI"/>
          <w:lang w:val="fr-029"/>
        </w:rPr>
        <w:t>, (e) Un projet dans une zone enclavée</w:t>
      </w:r>
      <w:r w:rsidR="00024687" w:rsidRPr="007F10F8">
        <w:rPr>
          <w:rFonts w:ascii="Segoe UI" w:hAnsi="Segoe UI" w:cs="Segoe UI"/>
          <w:lang w:val="fr-029"/>
        </w:rPr>
        <w:t>.</w:t>
      </w:r>
    </w:p>
    <w:p w14:paraId="1091BC92" w14:textId="77777777" w:rsidR="000C35B4" w:rsidRPr="007F10F8" w:rsidRDefault="00CD3C8C" w:rsidP="00CC6B14">
      <w:pPr>
        <w:jc w:val="both"/>
        <w:rPr>
          <w:rFonts w:ascii="Segoe UI" w:hAnsi="Segoe UI" w:cs="Segoe UI"/>
          <w:lang w:val="fr-029"/>
        </w:rPr>
      </w:pPr>
      <w:r w:rsidRPr="007F10F8">
        <w:rPr>
          <w:rFonts w:ascii="Segoe UI" w:hAnsi="Segoe UI" w:cs="Segoe UI"/>
          <w:lang w:val="fr-029"/>
        </w:rPr>
        <w:t xml:space="preserve">Dans les </w:t>
      </w:r>
      <w:r w:rsidR="00F12C99" w:rsidRPr="007F10F8">
        <w:rPr>
          <w:rFonts w:ascii="Segoe UI" w:hAnsi="Segoe UI" w:cs="Segoe UI"/>
          <w:lang w:val="fr-029"/>
        </w:rPr>
        <w:t>sous-</w:t>
      </w:r>
      <w:r w:rsidRPr="007F10F8">
        <w:rPr>
          <w:rFonts w:ascii="Segoe UI" w:hAnsi="Segoe UI" w:cs="Segoe UI"/>
          <w:lang w:val="fr-029"/>
        </w:rPr>
        <w:t xml:space="preserve">sections suivantes, on </w:t>
      </w:r>
      <w:r w:rsidR="00024687" w:rsidRPr="007F10F8">
        <w:rPr>
          <w:rFonts w:ascii="Segoe UI" w:hAnsi="Segoe UI" w:cs="Segoe UI"/>
          <w:lang w:val="fr-029"/>
        </w:rPr>
        <w:t>présente</w:t>
      </w:r>
      <w:r w:rsidRPr="007F10F8">
        <w:rPr>
          <w:rFonts w:ascii="Segoe UI" w:hAnsi="Segoe UI" w:cs="Segoe UI"/>
          <w:lang w:val="fr-029"/>
        </w:rPr>
        <w:t xml:space="preserve"> en </w:t>
      </w:r>
      <w:r w:rsidR="00024687" w:rsidRPr="007F10F8">
        <w:rPr>
          <w:rFonts w:ascii="Segoe UI" w:hAnsi="Segoe UI" w:cs="Segoe UI"/>
          <w:lang w:val="fr-029"/>
        </w:rPr>
        <w:t>détail</w:t>
      </w:r>
      <w:r w:rsidRPr="007F10F8">
        <w:rPr>
          <w:rFonts w:ascii="Segoe UI" w:hAnsi="Segoe UI" w:cs="Segoe UI"/>
          <w:lang w:val="fr-029"/>
        </w:rPr>
        <w:t xml:space="preserve"> ces raisons et leurs implications sur la gestion globale du projet et sur son efficience</w:t>
      </w:r>
      <w:r w:rsidR="00FE1841" w:rsidRPr="007F10F8">
        <w:rPr>
          <w:rFonts w:ascii="Segoe UI" w:hAnsi="Segoe UI" w:cs="Segoe UI"/>
          <w:lang w:val="fr-029"/>
        </w:rPr>
        <w:t>.</w:t>
      </w:r>
    </w:p>
    <w:p w14:paraId="41FBDC05" w14:textId="77777777" w:rsidR="00072207" w:rsidRPr="007F10F8" w:rsidRDefault="00C17501" w:rsidP="00CC6B14">
      <w:pPr>
        <w:pStyle w:val="ListParagraph"/>
        <w:numPr>
          <w:ilvl w:val="0"/>
          <w:numId w:val="22"/>
        </w:numPr>
        <w:jc w:val="both"/>
        <w:rPr>
          <w:rFonts w:ascii="Segoe UI" w:hAnsi="Segoe UI" w:cs="Segoe UI"/>
          <w:b/>
          <w:lang w:val="fr-029"/>
        </w:rPr>
      </w:pPr>
      <w:r w:rsidRPr="007F10F8">
        <w:rPr>
          <w:rFonts w:ascii="Segoe UI" w:hAnsi="Segoe UI" w:cs="Segoe UI"/>
          <w:b/>
          <w:lang w:val="fr-029"/>
        </w:rPr>
        <w:t>U</w:t>
      </w:r>
      <w:r w:rsidR="00E47EEA" w:rsidRPr="007F10F8">
        <w:rPr>
          <w:rFonts w:ascii="Segoe UI" w:hAnsi="Segoe UI" w:cs="Segoe UI"/>
          <w:b/>
          <w:lang w:val="fr-029"/>
        </w:rPr>
        <w:t xml:space="preserve">n projet de grande </w:t>
      </w:r>
      <w:r w:rsidRPr="007F10F8">
        <w:rPr>
          <w:rFonts w:ascii="Segoe UI" w:hAnsi="Segoe UI" w:cs="Segoe UI"/>
          <w:b/>
          <w:lang w:val="fr-029"/>
        </w:rPr>
        <w:t>envergure</w:t>
      </w:r>
    </w:p>
    <w:p w14:paraId="76348162" w14:textId="77777777" w:rsidR="00C17501" w:rsidRPr="007F10F8" w:rsidRDefault="00072207" w:rsidP="00CC6B14">
      <w:pPr>
        <w:jc w:val="both"/>
        <w:rPr>
          <w:rFonts w:ascii="Segoe UI" w:hAnsi="Segoe UI" w:cs="Segoe UI"/>
          <w:lang w:val="fr-029"/>
        </w:rPr>
      </w:pPr>
      <w:r w:rsidRPr="007F10F8">
        <w:rPr>
          <w:rFonts w:ascii="Segoe UI" w:hAnsi="Segoe UI" w:cs="Segoe UI"/>
          <w:lang w:val="fr-029"/>
        </w:rPr>
        <w:t xml:space="preserve">Le </w:t>
      </w:r>
      <w:r w:rsidR="00AE40E1" w:rsidRPr="007F10F8">
        <w:rPr>
          <w:rFonts w:ascii="Segoe UI" w:hAnsi="Segoe UI" w:cs="Segoe UI"/>
          <w:lang w:val="fr-029"/>
        </w:rPr>
        <w:t>PRPC</w:t>
      </w:r>
      <w:r w:rsidRPr="007F10F8">
        <w:rPr>
          <w:rFonts w:ascii="Segoe UI" w:hAnsi="Segoe UI" w:cs="Segoe UI"/>
          <w:lang w:val="fr-029"/>
        </w:rPr>
        <w:t xml:space="preserve"> fut un projet </w:t>
      </w:r>
      <w:r w:rsidR="00024687" w:rsidRPr="007F10F8">
        <w:rPr>
          <w:rFonts w:ascii="Segoe UI" w:hAnsi="Segoe UI" w:cs="Segoe UI"/>
          <w:lang w:val="fr-029"/>
        </w:rPr>
        <w:t>d’environ 30 millions avec un pot de bailleurs incluant  le Canada (</w:t>
      </w:r>
      <w:r w:rsidRPr="007F10F8">
        <w:rPr>
          <w:rFonts w:ascii="Segoe UI" w:hAnsi="Segoe UI" w:cs="Segoe UI"/>
          <w:lang w:val="fr-029"/>
        </w:rPr>
        <w:t xml:space="preserve">15 millions, réduit </w:t>
      </w:r>
      <w:r w:rsidR="00024687" w:rsidRPr="007F10F8">
        <w:rPr>
          <w:rFonts w:ascii="Segoe UI" w:hAnsi="Segoe UI" w:cs="Segoe UI"/>
          <w:lang w:val="fr-029"/>
        </w:rPr>
        <w:t>à</w:t>
      </w:r>
      <w:r w:rsidRPr="007F10F8">
        <w:rPr>
          <w:rFonts w:ascii="Segoe UI" w:hAnsi="Segoe UI" w:cs="Segoe UI"/>
          <w:lang w:val="fr-029"/>
        </w:rPr>
        <w:t xml:space="preserve"> </w:t>
      </w:r>
      <w:r w:rsidR="00024687" w:rsidRPr="007F10F8">
        <w:rPr>
          <w:rFonts w:ascii="Segoe UI" w:hAnsi="Segoe UI" w:cs="Segoe UI"/>
          <w:lang w:val="fr-029"/>
        </w:rPr>
        <w:t xml:space="preserve">environ 12 millions), KOI CA (2.5 millions : </w:t>
      </w:r>
      <w:r w:rsidRPr="007F10F8">
        <w:rPr>
          <w:rFonts w:ascii="Segoe UI" w:hAnsi="Segoe UI" w:cs="Segoe UI"/>
          <w:lang w:val="fr-029"/>
        </w:rPr>
        <w:t>construction de 100 maisons a Dame – Marie</w:t>
      </w:r>
      <w:r w:rsidR="00024687" w:rsidRPr="007F10F8">
        <w:rPr>
          <w:rFonts w:ascii="Segoe UI" w:hAnsi="Segoe UI" w:cs="Segoe UI"/>
          <w:lang w:val="fr-029"/>
        </w:rPr>
        <w:t xml:space="preserve">), </w:t>
      </w:r>
      <w:r w:rsidRPr="007F10F8">
        <w:rPr>
          <w:rFonts w:ascii="Segoe UI" w:hAnsi="Segoe UI" w:cs="Segoe UI"/>
          <w:lang w:val="fr-029"/>
        </w:rPr>
        <w:t>E</w:t>
      </w:r>
      <w:r w:rsidR="00024687" w:rsidRPr="007F10F8">
        <w:rPr>
          <w:rFonts w:ascii="Segoe UI" w:hAnsi="Segoe UI" w:cs="Segoe UI"/>
          <w:lang w:val="fr-029"/>
        </w:rPr>
        <w:t xml:space="preserve">mirat </w:t>
      </w:r>
      <w:r w:rsidRPr="007F10F8">
        <w:rPr>
          <w:rFonts w:ascii="Segoe UI" w:hAnsi="Segoe UI" w:cs="Segoe UI"/>
          <w:lang w:val="fr-029"/>
        </w:rPr>
        <w:t>A</w:t>
      </w:r>
      <w:r w:rsidR="00024687" w:rsidRPr="007F10F8">
        <w:rPr>
          <w:rFonts w:ascii="Segoe UI" w:hAnsi="Segoe UI" w:cs="Segoe UI"/>
          <w:lang w:val="fr-029"/>
        </w:rPr>
        <w:t xml:space="preserve">rabe </w:t>
      </w:r>
      <w:r w:rsidRPr="007F10F8">
        <w:rPr>
          <w:rFonts w:ascii="Segoe UI" w:hAnsi="Segoe UI" w:cs="Segoe UI"/>
          <w:lang w:val="fr-029"/>
        </w:rPr>
        <w:t>U</w:t>
      </w:r>
      <w:r w:rsidR="00024687" w:rsidRPr="007F10F8">
        <w:rPr>
          <w:rFonts w:ascii="Segoe UI" w:hAnsi="Segoe UI" w:cs="Segoe UI"/>
          <w:lang w:val="fr-029"/>
        </w:rPr>
        <w:t>nis (</w:t>
      </w:r>
      <w:r w:rsidRPr="007F10F8">
        <w:rPr>
          <w:rFonts w:ascii="Segoe UI" w:hAnsi="Segoe UI" w:cs="Segoe UI"/>
          <w:lang w:val="fr-029"/>
        </w:rPr>
        <w:t>150 000.00 USD (</w:t>
      </w:r>
      <w:r w:rsidR="00586985" w:rsidRPr="007F10F8">
        <w:rPr>
          <w:rFonts w:ascii="Segoe UI" w:hAnsi="Segoe UI" w:cs="Segoe UI"/>
          <w:lang w:val="fr-029"/>
        </w:rPr>
        <w:t>Activités</w:t>
      </w:r>
      <w:r w:rsidRPr="007F10F8">
        <w:rPr>
          <w:rFonts w:ascii="Segoe UI" w:hAnsi="Segoe UI" w:cs="Segoe UI"/>
          <w:lang w:val="fr-029"/>
        </w:rPr>
        <w:t xml:space="preserve"> de BBJ à Abricot et </w:t>
      </w:r>
      <w:proofErr w:type="spellStart"/>
      <w:r w:rsidRPr="007F10F8">
        <w:rPr>
          <w:rFonts w:ascii="Segoe UI" w:hAnsi="Segoe UI" w:cs="Segoe UI"/>
          <w:lang w:val="fr-029"/>
        </w:rPr>
        <w:t>Pestel</w:t>
      </w:r>
      <w:proofErr w:type="spellEnd"/>
      <w:r w:rsidR="00024687" w:rsidRPr="007F10F8">
        <w:rPr>
          <w:rFonts w:ascii="Segoe UI" w:hAnsi="Segoe UI" w:cs="Segoe UI"/>
          <w:lang w:val="fr-029"/>
        </w:rPr>
        <w:t xml:space="preserve">), </w:t>
      </w:r>
      <w:r w:rsidR="0010340D" w:rsidRPr="007F10F8">
        <w:rPr>
          <w:rFonts w:ascii="Segoe UI" w:hAnsi="Segoe UI" w:cs="Segoe UI"/>
          <w:lang w:val="fr-029"/>
        </w:rPr>
        <w:t>Norvège</w:t>
      </w:r>
      <w:r w:rsidR="00024687" w:rsidRPr="007F10F8">
        <w:rPr>
          <w:rFonts w:ascii="Segoe UI" w:hAnsi="Segoe UI" w:cs="Segoe UI"/>
          <w:lang w:val="fr-029"/>
        </w:rPr>
        <w:t xml:space="preserve"> ( environ 3,5 millions)</w:t>
      </w:r>
      <w:r w:rsidR="00C35CDF" w:rsidRPr="007F10F8">
        <w:rPr>
          <w:rFonts w:ascii="Segoe UI" w:hAnsi="Segoe UI" w:cs="Segoe UI"/>
          <w:lang w:val="fr-029"/>
        </w:rPr>
        <w:t xml:space="preserve">, PAM (environ 817000 USD),  </w:t>
      </w:r>
      <w:r w:rsidR="00CD3C8C" w:rsidRPr="007F10F8">
        <w:rPr>
          <w:rFonts w:ascii="Segoe UI" w:hAnsi="Segoe UI" w:cs="Segoe UI"/>
          <w:lang w:val="fr-029"/>
        </w:rPr>
        <w:t>Ile Maurice</w:t>
      </w:r>
      <w:r w:rsidR="00C35CDF" w:rsidRPr="007F10F8">
        <w:rPr>
          <w:rFonts w:ascii="Segoe UI" w:hAnsi="Segoe UI" w:cs="Segoe UI"/>
          <w:lang w:val="fr-029"/>
        </w:rPr>
        <w:t xml:space="preserve"> (200, 000 USD), Nouvelle </w:t>
      </w:r>
      <w:r w:rsidR="0010340D" w:rsidRPr="007F10F8">
        <w:rPr>
          <w:rFonts w:ascii="Segoe UI" w:hAnsi="Segoe UI" w:cs="Segoe UI"/>
          <w:lang w:val="fr-029"/>
        </w:rPr>
        <w:t>Zélande</w:t>
      </w:r>
      <w:r w:rsidR="00C35CDF" w:rsidRPr="007F10F8">
        <w:rPr>
          <w:rFonts w:ascii="Segoe UI" w:hAnsi="Segoe UI" w:cs="Segoe UI"/>
          <w:lang w:val="fr-029"/>
        </w:rPr>
        <w:t xml:space="preserve"> (environ 178, 000 USD)</w:t>
      </w:r>
      <w:r w:rsidR="0010340D" w:rsidRPr="007F10F8">
        <w:rPr>
          <w:rFonts w:ascii="Segoe UI" w:hAnsi="Segoe UI" w:cs="Segoe UI"/>
          <w:lang w:val="fr-029"/>
        </w:rPr>
        <w:t>, Japon (500,000 USD), et le PNUD (environ 2.5 millions).</w:t>
      </w:r>
    </w:p>
    <w:p w14:paraId="57547713" w14:textId="77777777" w:rsidR="00E47EEA" w:rsidRPr="007F10F8" w:rsidRDefault="00C17501" w:rsidP="00CC6B14">
      <w:pPr>
        <w:jc w:val="both"/>
        <w:rPr>
          <w:rFonts w:ascii="Segoe UI" w:hAnsi="Segoe UI" w:cs="Segoe UI"/>
          <w:lang w:val="fr-029"/>
        </w:rPr>
      </w:pPr>
      <w:r w:rsidRPr="007F10F8">
        <w:rPr>
          <w:rFonts w:ascii="Segoe UI" w:hAnsi="Segoe UI" w:cs="Segoe UI"/>
          <w:lang w:val="fr-029"/>
        </w:rPr>
        <w:t xml:space="preserve">Le </w:t>
      </w:r>
      <w:r w:rsidR="00AE40E1" w:rsidRPr="007F10F8">
        <w:rPr>
          <w:rFonts w:ascii="Segoe UI" w:hAnsi="Segoe UI" w:cs="Segoe UI"/>
          <w:lang w:val="fr-029"/>
        </w:rPr>
        <w:t>PRPC</w:t>
      </w:r>
      <w:r w:rsidRPr="007F10F8">
        <w:rPr>
          <w:rFonts w:ascii="Segoe UI" w:hAnsi="Segoe UI" w:cs="Segoe UI"/>
          <w:lang w:val="fr-029"/>
        </w:rPr>
        <w:t xml:space="preserve"> est dit un projet de grande envergure car il voulai</w:t>
      </w:r>
      <w:r w:rsidR="00E47EEA" w:rsidRPr="007F10F8">
        <w:rPr>
          <w:rFonts w:ascii="Segoe UI" w:hAnsi="Segoe UI" w:cs="Segoe UI"/>
          <w:lang w:val="fr-029"/>
        </w:rPr>
        <w:t xml:space="preserve">t toucher toutes les 12 communes du </w:t>
      </w:r>
      <w:r w:rsidR="00586985" w:rsidRPr="007F10F8">
        <w:rPr>
          <w:rFonts w:ascii="Segoe UI" w:hAnsi="Segoe UI" w:cs="Segoe UI"/>
          <w:lang w:val="fr-029"/>
        </w:rPr>
        <w:t>département</w:t>
      </w:r>
      <w:r w:rsidR="00E47EEA" w:rsidRPr="007F10F8">
        <w:rPr>
          <w:rFonts w:ascii="Segoe UI" w:hAnsi="Segoe UI" w:cs="Segoe UI"/>
          <w:lang w:val="fr-029"/>
        </w:rPr>
        <w:t xml:space="preserve"> de la Grande Anse</w:t>
      </w:r>
      <w:r w:rsidR="000C35B4" w:rsidRPr="007F10F8">
        <w:rPr>
          <w:rFonts w:ascii="Segoe UI" w:hAnsi="Segoe UI" w:cs="Segoe UI"/>
          <w:lang w:val="fr-029"/>
        </w:rPr>
        <w:t xml:space="preserve">, </w:t>
      </w:r>
      <w:r w:rsidR="00101956" w:rsidRPr="007F10F8">
        <w:rPr>
          <w:rFonts w:ascii="Segoe UI" w:hAnsi="Segoe UI" w:cs="Segoe UI"/>
          <w:lang w:val="fr-029"/>
        </w:rPr>
        <w:t xml:space="preserve">et également toucher </w:t>
      </w:r>
      <w:r w:rsidR="00586985" w:rsidRPr="007F10F8">
        <w:rPr>
          <w:rFonts w:ascii="Segoe UI" w:hAnsi="Segoe UI" w:cs="Segoe UI"/>
          <w:lang w:val="fr-029"/>
        </w:rPr>
        <w:t>différents</w:t>
      </w:r>
      <w:r w:rsidR="000C35B4" w:rsidRPr="007F10F8">
        <w:rPr>
          <w:rFonts w:ascii="Segoe UI" w:hAnsi="Segoe UI" w:cs="Segoe UI"/>
          <w:lang w:val="fr-029"/>
        </w:rPr>
        <w:t xml:space="preserve"> types de </w:t>
      </w:r>
      <w:r w:rsidR="00586985" w:rsidRPr="007F10F8">
        <w:rPr>
          <w:rFonts w:ascii="Segoe UI" w:hAnsi="Segoe UI" w:cs="Segoe UI"/>
          <w:lang w:val="fr-029"/>
        </w:rPr>
        <w:t>bénéficiaires</w:t>
      </w:r>
      <w:r w:rsidR="000C35B4" w:rsidRPr="007F10F8">
        <w:rPr>
          <w:rFonts w:ascii="Segoe UI" w:hAnsi="Segoe UI" w:cs="Segoe UI"/>
          <w:lang w:val="fr-029"/>
        </w:rPr>
        <w:t>, notamment les mairies, les entrepreneurs, les fermiers etc.</w:t>
      </w:r>
      <w:r w:rsidR="00101956" w:rsidRPr="007F10F8">
        <w:rPr>
          <w:rFonts w:ascii="Segoe UI" w:hAnsi="Segoe UI" w:cs="Segoe UI"/>
          <w:lang w:val="fr-029"/>
        </w:rPr>
        <w:t xml:space="preserve"> La logique d’intervention était d’utiliser les connaissances sur les aspects multirisques pour informer l’aspect gouvernance, et aussi agir dans le relèvement et la résilience. Le projet devrait tout intégrer et intervenir dans les 12 communes de la Grande Anse, cela sur une durée de 18 mois. Pour certains interviewés, le projet était très ambitieux.</w:t>
      </w:r>
    </w:p>
    <w:p w14:paraId="5E68F216" w14:textId="77777777" w:rsidR="00C261CE" w:rsidRPr="007F10F8" w:rsidRDefault="00C17501" w:rsidP="00CC6B14">
      <w:pPr>
        <w:jc w:val="both"/>
        <w:rPr>
          <w:rFonts w:ascii="Segoe UI" w:hAnsi="Segoe UI" w:cs="Segoe UI"/>
          <w:lang w:val="fr-029"/>
        </w:rPr>
      </w:pPr>
      <w:r w:rsidRPr="007F10F8">
        <w:rPr>
          <w:rFonts w:ascii="Segoe UI" w:hAnsi="Segoe UI" w:cs="Segoe UI"/>
          <w:lang w:val="fr-029"/>
        </w:rPr>
        <w:t xml:space="preserve">Les implications sur la gestion </w:t>
      </w:r>
      <w:r w:rsidR="00FA6A7F" w:rsidRPr="007F10F8">
        <w:rPr>
          <w:rFonts w:ascii="Segoe UI" w:hAnsi="Segoe UI" w:cs="Segoe UI"/>
          <w:lang w:val="fr-029"/>
        </w:rPr>
        <w:t>dérivent</w:t>
      </w:r>
      <w:r w:rsidRPr="007F10F8">
        <w:rPr>
          <w:rFonts w:ascii="Segoe UI" w:hAnsi="Segoe UI" w:cs="Segoe UI"/>
          <w:lang w:val="fr-029"/>
        </w:rPr>
        <w:t xml:space="preserve"> de la </w:t>
      </w:r>
      <w:r w:rsidR="00FA6A7F" w:rsidRPr="007F10F8">
        <w:rPr>
          <w:rFonts w:ascii="Segoe UI" w:hAnsi="Segoe UI" w:cs="Segoe UI"/>
          <w:lang w:val="fr-029"/>
        </w:rPr>
        <w:t>nécessité</w:t>
      </w:r>
      <w:r w:rsidRPr="007F10F8">
        <w:rPr>
          <w:rFonts w:ascii="Segoe UI" w:hAnsi="Segoe UI" w:cs="Segoe UI"/>
          <w:lang w:val="fr-029"/>
        </w:rPr>
        <w:t xml:space="preserve"> de mettre en place un dispositif pour </w:t>
      </w:r>
      <w:r w:rsidR="00586985" w:rsidRPr="007F10F8">
        <w:rPr>
          <w:rFonts w:ascii="Segoe UI" w:hAnsi="Segoe UI" w:cs="Segoe UI"/>
          <w:lang w:val="fr-029"/>
        </w:rPr>
        <w:t>réaliser</w:t>
      </w:r>
      <w:r w:rsidRPr="007F10F8">
        <w:rPr>
          <w:rFonts w:ascii="Segoe UI" w:hAnsi="Segoe UI" w:cs="Segoe UI"/>
          <w:lang w:val="fr-029"/>
        </w:rPr>
        <w:t xml:space="preserve"> toutes les </w:t>
      </w:r>
      <w:r w:rsidR="00FA6A7F" w:rsidRPr="007F10F8">
        <w:rPr>
          <w:rFonts w:ascii="Segoe UI" w:hAnsi="Segoe UI" w:cs="Segoe UI"/>
          <w:lang w:val="fr-029"/>
        </w:rPr>
        <w:t>activités</w:t>
      </w:r>
      <w:r w:rsidRPr="007F10F8">
        <w:rPr>
          <w:rFonts w:ascii="Segoe UI" w:hAnsi="Segoe UI" w:cs="Segoe UI"/>
          <w:lang w:val="fr-029"/>
        </w:rPr>
        <w:t xml:space="preserve"> sur toutes les</w:t>
      </w:r>
      <w:r w:rsidR="005848C6" w:rsidRPr="007F10F8">
        <w:rPr>
          <w:rFonts w:ascii="Segoe UI" w:hAnsi="Segoe UI" w:cs="Segoe UI"/>
          <w:lang w:val="fr-029"/>
        </w:rPr>
        <w:t xml:space="preserve"> communes dans le </w:t>
      </w:r>
      <w:r w:rsidR="00FA6A7F" w:rsidRPr="007F10F8">
        <w:rPr>
          <w:rFonts w:ascii="Segoe UI" w:hAnsi="Segoe UI" w:cs="Segoe UI"/>
          <w:lang w:val="fr-029"/>
        </w:rPr>
        <w:t>délai</w:t>
      </w:r>
      <w:r w:rsidR="00101956" w:rsidRPr="007F10F8">
        <w:rPr>
          <w:rFonts w:ascii="Segoe UI" w:hAnsi="Segoe UI" w:cs="Segoe UI"/>
          <w:lang w:val="fr-029"/>
        </w:rPr>
        <w:t xml:space="preserve"> imparti</w:t>
      </w:r>
      <w:r w:rsidR="005848C6" w:rsidRPr="007F10F8">
        <w:rPr>
          <w:rFonts w:ascii="Segoe UI" w:hAnsi="Segoe UI" w:cs="Segoe UI"/>
          <w:lang w:val="fr-029"/>
        </w:rPr>
        <w:t xml:space="preserve">. </w:t>
      </w:r>
    </w:p>
    <w:p w14:paraId="7B1C1C31" w14:textId="77777777" w:rsidR="0010340D" w:rsidRPr="007F10F8" w:rsidRDefault="00C261CE" w:rsidP="00CC6B14">
      <w:pPr>
        <w:jc w:val="both"/>
        <w:rPr>
          <w:rFonts w:ascii="Segoe UI" w:hAnsi="Segoe UI" w:cs="Segoe UI"/>
          <w:lang w:val="fr-029"/>
        </w:rPr>
      </w:pPr>
      <w:r w:rsidRPr="007F10F8">
        <w:rPr>
          <w:rFonts w:ascii="Segoe UI" w:hAnsi="Segoe UI" w:cs="Segoe UI"/>
          <w:b/>
          <w:lang w:val="fr-029"/>
        </w:rPr>
        <w:t>L’embauchage de bureau d’</w:t>
      </w:r>
      <w:r w:rsidR="00FA6A7F" w:rsidRPr="007F10F8">
        <w:rPr>
          <w:rFonts w:ascii="Segoe UI" w:hAnsi="Segoe UI" w:cs="Segoe UI"/>
          <w:b/>
          <w:lang w:val="fr-029"/>
        </w:rPr>
        <w:t>étude</w:t>
      </w:r>
      <w:r w:rsidRPr="007F10F8">
        <w:rPr>
          <w:rFonts w:ascii="Segoe UI" w:hAnsi="Segoe UI" w:cs="Segoe UI"/>
          <w:b/>
          <w:lang w:val="fr-029"/>
        </w:rPr>
        <w:t xml:space="preserve"> permet de </w:t>
      </w:r>
      <w:r w:rsidR="00FA6A7F" w:rsidRPr="007F10F8">
        <w:rPr>
          <w:rFonts w:ascii="Segoe UI" w:hAnsi="Segoe UI" w:cs="Segoe UI"/>
          <w:b/>
          <w:lang w:val="fr-029"/>
        </w:rPr>
        <w:t>réaliser</w:t>
      </w:r>
      <w:r w:rsidRPr="007F10F8">
        <w:rPr>
          <w:rFonts w:ascii="Segoe UI" w:hAnsi="Segoe UI" w:cs="Segoe UI"/>
          <w:b/>
          <w:lang w:val="fr-029"/>
        </w:rPr>
        <w:t xml:space="preserve"> les </w:t>
      </w:r>
      <w:r w:rsidR="00FA6A7F" w:rsidRPr="007F10F8">
        <w:rPr>
          <w:rFonts w:ascii="Segoe UI" w:hAnsi="Segoe UI" w:cs="Segoe UI"/>
          <w:b/>
          <w:lang w:val="fr-029"/>
        </w:rPr>
        <w:t>activités</w:t>
      </w:r>
      <w:r w:rsidRPr="007F10F8">
        <w:rPr>
          <w:rFonts w:ascii="Segoe UI" w:hAnsi="Segoe UI" w:cs="Segoe UI"/>
          <w:b/>
          <w:lang w:val="fr-029"/>
        </w:rPr>
        <w:t xml:space="preserve"> dans le </w:t>
      </w:r>
      <w:r w:rsidR="00FA6A7F" w:rsidRPr="007F10F8">
        <w:rPr>
          <w:rFonts w:ascii="Segoe UI" w:hAnsi="Segoe UI" w:cs="Segoe UI"/>
          <w:b/>
          <w:lang w:val="fr-029"/>
        </w:rPr>
        <w:t>délai</w:t>
      </w:r>
      <w:r w:rsidRPr="007F10F8">
        <w:rPr>
          <w:rFonts w:ascii="Segoe UI" w:hAnsi="Segoe UI" w:cs="Segoe UI"/>
          <w:b/>
          <w:lang w:val="fr-029"/>
        </w:rPr>
        <w:t xml:space="preserve"> imparti</w:t>
      </w:r>
      <w:r w:rsidRPr="007F10F8">
        <w:rPr>
          <w:rFonts w:ascii="Segoe UI" w:hAnsi="Segoe UI" w:cs="Segoe UI"/>
          <w:lang w:val="fr-029"/>
        </w:rPr>
        <w:t xml:space="preserve">. </w:t>
      </w:r>
      <w:r w:rsidR="005848C6" w:rsidRPr="007F10F8">
        <w:rPr>
          <w:rFonts w:ascii="Segoe UI" w:hAnsi="Segoe UI" w:cs="Segoe UI"/>
          <w:lang w:val="fr-029"/>
        </w:rPr>
        <w:t xml:space="preserve">Le projet a adopté une approche </w:t>
      </w:r>
      <w:r w:rsidR="00FA6A7F" w:rsidRPr="007F10F8">
        <w:rPr>
          <w:rFonts w:ascii="Segoe UI" w:hAnsi="Segoe UI" w:cs="Segoe UI"/>
          <w:lang w:val="fr-029"/>
        </w:rPr>
        <w:t>séquentielle</w:t>
      </w:r>
      <w:r w:rsidR="005848C6" w:rsidRPr="007F10F8">
        <w:rPr>
          <w:rFonts w:ascii="Segoe UI" w:hAnsi="Segoe UI" w:cs="Segoe UI"/>
          <w:lang w:val="fr-029"/>
        </w:rPr>
        <w:t xml:space="preserve"> </w:t>
      </w:r>
      <w:r w:rsidR="008E3DC3" w:rsidRPr="007F10F8">
        <w:rPr>
          <w:rFonts w:ascii="Segoe UI" w:hAnsi="Segoe UI" w:cs="Segoe UI"/>
          <w:lang w:val="fr-029"/>
        </w:rPr>
        <w:t xml:space="preserve">pour toucher les communes où dans un premier temps, il y avait deux cohortes. </w:t>
      </w:r>
    </w:p>
    <w:p w14:paraId="00727AB7" w14:textId="52DC2092" w:rsidR="001825D8" w:rsidRPr="007F10F8" w:rsidRDefault="008E3DC3" w:rsidP="00CC6B14">
      <w:pPr>
        <w:jc w:val="both"/>
        <w:rPr>
          <w:rFonts w:ascii="Segoe UI" w:hAnsi="Segoe UI" w:cs="Segoe UI"/>
          <w:lang w:val="fr-029"/>
        </w:rPr>
      </w:pPr>
      <w:r w:rsidRPr="007F10F8">
        <w:rPr>
          <w:rFonts w:ascii="Segoe UI" w:hAnsi="Segoe UI" w:cs="Segoe UI"/>
          <w:lang w:val="fr-029"/>
        </w:rPr>
        <w:t xml:space="preserve">Pour les </w:t>
      </w:r>
      <w:proofErr w:type="spellStart"/>
      <w:r w:rsidRPr="007F10F8">
        <w:rPr>
          <w:rFonts w:ascii="Segoe UI" w:hAnsi="Segoe UI" w:cs="Segoe UI"/>
          <w:lang w:val="fr-029"/>
        </w:rPr>
        <w:t>PDCs</w:t>
      </w:r>
      <w:proofErr w:type="spellEnd"/>
      <w:r w:rsidRPr="007F10F8">
        <w:rPr>
          <w:rFonts w:ascii="Segoe UI" w:hAnsi="Segoe UI" w:cs="Segoe UI"/>
          <w:lang w:val="fr-029"/>
        </w:rPr>
        <w:t xml:space="preserve"> par exemple,</w:t>
      </w:r>
      <w:r w:rsidR="005848C6" w:rsidRPr="007F10F8">
        <w:rPr>
          <w:rFonts w:ascii="Segoe UI" w:hAnsi="Segoe UI" w:cs="Segoe UI"/>
          <w:lang w:val="fr-029"/>
        </w:rPr>
        <w:t xml:space="preserve"> on a commencé avec </w:t>
      </w:r>
      <w:r w:rsidRPr="007F10F8">
        <w:rPr>
          <w:rFonts w:ascii="Segoe UI" w:hAnsi="Segoe UI" w:cs="Segoe UI"/>
          <w:lang w:val="fr-029"/>
        </w:rPr>
        <w:t>deux communes, Dame Marie et Anse d’</w:t>
      </w:r>
      <w:r w:rsidR="00FA6A7F" w:rsidRPr="007F10F8">
        <w:rPr>
          <w:rFonts w:ascii="Segoe UI" w:hAnsi="Segoe UI" w:cs="Segoe UI"/>
          <w:lang w:val="fr-029"/>
        </w:rPr>
        <w:t>Hainaut</w:t>
      </w:r>
      <w:r w:rsidRPr="007F10F8">
        <w:rPr>
          <w:rFonts w:ascii="Segoe UI" w:hAnsi="Segoe UI" w:cs="Segoe UI"/>
          <w:lang w:val="fr-029"/>
        </w:rPr>
        <w:t xml:space="preserve">. Il fallait d’abord s’assurer de l’appropriation des acteurs ensuite entreprendre le processus. </w:t>
      </w:r>
      <w:r w:rsidR="00B64A99" w:rsidRPr="007F10F8">
        <w:rPr>
          <w:rFonts w:ascii="Segoe UI" w:hAnsi="Segoe UI" w:cs="Segoe UI"/>
          <w:lang w:val="fr-029"/>
        </w:rPr>
        <w:t xml:space="preserve">Après </w:t>
      </w:r>
      <w:r w:rsidRPr="007F10F8">
        <w:rPr>
          <w:rFonts w:ascii="Segoe UI" w:hAnsi="Segoe UI" w:cs="Segoe UI"/>
          <w:lang w:val="fr-029"/>
        </w:rPr>
        <w:t xml:space="preserve">la </w:t>
      </w:r>
      <w:r w:rsidR="00FA6A7F" w:rsidRPr="007F10F8">
        <w:rPr>
          <w:rFonts w:ascii="Segoe UI" w:hAnsi="Segoe UI" w:cs="Segoe UI"/>
          <w:lang w:val="fr-029"/>
        </w:rPr>
        <w:t>première</w:t>
      </w:r>
      <w:r w:rsidRPr="007F10F8">
        <w:rPr>
          <w:rFonts w:ascii="Segoe UI" w:hAnsi="Segoe UI" w:cs="Segoe UI"/>
          <w:lang w:val="fr-029"/>
        </w:rPr>
        <w:t xml:space="preserve"> </w:t>
      </w:r>
      <w:r w:rsidR="00FA6A7F" w:rsidRPr="007F10F8">
        <w:rPr>
          <w:rFonts w:ascii="Segoe UI" w:hAnsi="Segoe UI" w:cs="Segoe UI"/>
          <w:lang w:val="fr-029"/>
        </w:rPr>
        <w:t>année</w:t>
      </w:r>
      <w:r w:rsidRPr="007F10F8">
        <w:rPr>
          <w:rFonts w:ascii="Segoe UI" w:hAnsi="Segoe UI" w:cs="Segoe UI"/>
          <w:lang w:val="fr-029"/>
        </w:rPr>
        <w:t xml:space="preserve"> d’</w:t>
      </w:r>
      <w:r w:rsidR="00FA6A7F" w:rsidRPr="007F10F8">
        <w:rPr>
          <w:rFonts w:ascii="Segoe UI" w:hAnsi="Segoe UI" w:cs="Segoe UI"/>
          <w:lang w:val="fr-029"/>
        </w:rPr>
        <w:t>implémentation</w:t>
      </w:r>
      <w:r w:rsidRPr="007F10F8">
        <w:rPr>
          <w:rFonts w:ascii="Segoe UI" w:hAnsi="Segoe UI" w:cs="Segoe UI"/>
          <w:lang w:val="fr-029"/>
        </w:rPr>
        <w:t xml:space="preserve">, on s’est rendu compte que la </w:t>
      </w:r>
      <w:r w:rsidR="00FA6A7F" w:rsidRPr="007F10F8">
        <w:rPr>
          <w:rFonts w:ascii="Segoe UI" w:hAnsi="Segoe UI" w:cs="Segoe UI"/>
          <w:lang w:val="fr-029"/>
        </w:rPr>
        <w:t>stratégie</w:t>
      </w:r>
      <w:r w:rsidRPr="007F10F8">
        <w:rPr>
          <w:rFonts w:ascii="Segoe UI" w:hAnsi="Segoe UI" w:cs="Segoe UI"/>
          <w:lang w:val="fr-029"/>
        </w:rPr>
        <w:t xml:space="preserve"> ne va pas c</w:t>
      </w:r>
      <w:r w:rsidR="00007F60" w:rsidRPr="007F10F8">
        <w:rPr>
          <w:rFonts w:ascii="Segoe UI" w:hAnsi="Segoe UI" w:cs="Segoe UI"/>
          <w:lang w:val="fr-029"/>
        </w:rPr>
        <w:t>onduir</w:t>
      </w:r>
      <w:r w:rsidRPr="007F10F8">
        <w:rPr>
          <w:rFonts w:ascii="Segoe UI" w:hAnsi="Segoe UI" w:cs="Segoe UI"/>
          <w:lang w:val="fr-029"/>
        </w:rPr>
        <w:t xml:space="preserve">e </w:t>
      </w:r>
      <w:r w:rsidR="00FA6A7F" w:rsidRPr="007F10F8">
        <w:rPr>
          <w:rFonts w:ascii="Segoe UI" w:hAnsi="Segoe UI" w:cs="Segoe UI"/>
          <w:lang w:val="fr-029"/>
        </w:rPr>
        <w:t>à</w:t>
      </w:r>
      <w:r w:rsidRPr="007F10F8">
        <w:rPr>
          <w:rFonts w:ascii="Segoe UI" w:hAnsi="Segoe UI" w:cs="Segoe UI"/>
          <w:lang w:val="fr-029"/>
        </w:rPr>
        <w:t xml:space="preserve"> l’atteinte des </w:t>
      </w:r>
      <w:r w:rsidR="00FA6A7F" w:rsidRPr="007F10F8">
        <w:rPr>
          <w:rFonts w:ascii="Segoe UI" w:hAnsi="Segoe UI" w:cs="Segoe UI"/>
          <w:lang w:val="fr-029"/>
        </w:rPr>
        <w:t>résultats</w:t>
      </w:r>
      <w:r w:rsidRPr="007F10F8">
        <w:rPr>
          <w:rFonts w:ascii="Segoe UI" w:hAnsi="Segoe UI" w:cs="Segoe UI"/>
          <w:lang w:val="fr-029"/>
        </w:rPr>
        <w:t>. On a choisi alors d’engager trois firmes locales avec la supervision de l’</w:t>
      </w:r>
      <w:r w:rsidR="00FA6A7F" w:rsidRPr="007F10F8">
        <w:rPr>
          <w:rFonts w:ascii="Segoe UI" w:hAnsi="Segoe UI" w:cs="Segoe UI"/>
          <w:lang w:val="fr-029"/>
        </w:rPr>
        <w:t>équipe</w:t>
      </w:r>
      <w:r w:rsidRPr="007F10F8">
        <w:rPr>
          <w:rFonts w:ascii="Segoe UI" w:hAnsi="Segoe UI" w:cs="Segoe UI"/>
          <w:lang w:val="fr-029"/>
        </w:rPr>
        <w:t xml:space="preserve"> du projet. Si cette nouvelle </w:t>
      </w:r>
      <w:r w:rsidR="00FA6A7F" w:rsidRPr="007F10F8">
        <w:rPr>
          <w:rFonts w:ascii="Segoe UI" w:hAnsi="Segoe UI" w:cs="Segoe UI"/>
          <w:lang w:val="fr-029"/>
        </w:rPr>
        <w:t>stratégie</w:t>
      </w:r>
      <w:r w:rsidRPr="007F10F8">
        <w:rPr>
          <w:rFonts w:ascii="Segoe UI" w:hAnsi="Segoe UI" w:cs="Segoe UI"/>
          <w:lang w:val="fr-029"/>
        </w:rPr>
        <w:t xml:space="preserve"> coute beaucoup plus en termes d’argent, elle permet </w:t>
      </w:r>
      <w:r w:rsidRPr="007F10F8">
        <w:rPr>
          <w:rFonts w:ascii="Segoe UI" w:hAnsi="Segoe UI" w:cs="Segoe UI"/>
          <w:lang w:val="fr-029"/>
        </w:rPr>
        <w:lastRenderedPageBreak/>
        <w:t xml:space="preserve">de gagner </w:t>
      </w:r>
      <w:r w:rsidR="00FA6A7F" w:rsidRPr="007F10F8">
        <w:rPr>
          <w:rFonts w:ascii="Segoe UI" w:hAnsi="Segoe UI" w:cs="Segoe UI"/>
          <w:lang w:val="fr-029"/>
        </w:rPr>
        <w:t>considérablement</w:t>
      </w:r>
      <w:r w:rsidRPr="007F10F8">
        <w:rPr>
          <w:rFonts w:ascii="Segoe UI" w:hAnsi="Segoe UI" w:cs="Segoe UI"/>
          <w:lang w:val="fr-029"/>
        </w:rPr>
        <w:t xml:space="preserve"> en temps, et permet d’aboutir au </w:t>
      </w:r>
      <w:r w:rsidR="00FA6A7F" w:rsidRPr="007F10F8">
        <w:rPr>
          <w:rFonts w:ascii="Segoe UI" w:hAnsi="Segoe UI" w:cs="Segoe UI"/>
          <w:lang w:val="fr-029"/>
        </w:rPr>
        <w:t>résultat</w:t>
      </w:r>
      <w:r w:rsidRPr="007F10F8">
        <w:rPr>
          <w:rFonts w:ascii="Segoe UI" w:hAnsi="Segoe UI" w:cs="Segoe UI"/>
          <w:lang w:val="fr-029"/>
        </w:rPr>
        <w:t xml:space="preserve"> escompté. On est donc </w:t>
      </w:r>
      <w:r w:rsidR="001B3B16" w:rsidRPr="007F10F8">
        <w:rPr>
          <w:rFonts w:ascii="Segoe UI" w:hAnsi="Segoe UI" w:cs="Segoe UI"/>
          <w:lang w:val="fr-029"/>
        </w:rPr>
        <w:t>à</w:t>
      </w:r>
      <w:r w:rsidRPr="007F10F8">
        <w:rPr>
          <w:rFonts w:ascii="Segoe UI" w:hAnsi="Segoe UI" w:cs="Segoe UI"/>
          <w:lang w:val="fr-029"/>
        </w:rPr>
        <w:t xml:space="preserve"> la fin du projet, avec les PDC en train d’</w:t>
      </w:r>
      <w:r w:rsidR="00FA6A7F" w:rsidRPr="007F10F8">
        <w:rPr>
          <w:rFonts w:ascii="Segoe UI" w:hAnsi="Segoe UI" w:cs="Segoe UI"/>
          <w:lang w:val="fr-029"/>
        </w:rPr>
        <w:t>être</w:t>
      </w:r>
      <w:r w:rsidRPr="007F10F8">
        <w:rPr>
          <w:rFonts w:ascii="Segoe UI" w:hAnsi="Segoe UI" w:cs="Segoe UI"/>
          <w:lang w:val="fr-029"/>
        </w:rPr>
        <w:t xml:space="preserve"> finalisé, mais on ne peut pas </w:t>
      </w:r>
      <w:r w:rsidR="00FA6A7F" w:rsidRPr="007F10F8">
        <w:rPr>
          <w:rFonts w:ascii="Segoe UI" w:hAnsi="Segoe UI" w:cs="Segoe UI"/>
          <w:lang w:val="fr-029"/>
        </w:rPr>
        <w:t>implémenter</w:t>
      </w:r>
      <w:r w:rsidRPr="007F10F8">
        <w:rPr>
          <w:rFonts w:ascii="Segoe UI" w:hAnsi="Segoe UI" w:cs="Segoe UI"/>
          <w:lang w:val="fr-029"/>
        </w:rPr>
        <w:t xml:space="preserve"> une </w:t>
      </w:r>
      <w:r w:rsidR="00FA6A7F" w:rsidRPr="007F10F8">
        <w:rPr>
          <w:rFonts w:ascii="Segoe UI" w:hAnsi="Segoe UI" w:cs="Segoe UI"/>
          <w:lang w:val="fr-029"/>
        </w:rPr>
        <w:t>stratégie</w:t>
      </w:r>
      <w:r w:rsidRPr="007F10F8">
        <w:rPr>
          <w:rFonts w:ascii="Segoe UI" w:hAnsi="Segoe UI" w:cs="Segoe UI"/>
          <w:lang w:val="fr-029"/>
        </w:rPr>
        <w:t xml:space="preserve"> de sortie </w:t>
      </w:r>
      <w:r w:rsidR="00FA6A7F" w:rsidRPr="007F10F8">
        <w:rPr>
          <w:rFonts w:ascii="Segoe UI" w:hAnsi="Segoe UI" w:cs="Segoe UI"/>
          <w:lang w:val="fr-029"/>
        </w:rPr>
        <w:t>cohérente</w:t>
      </w:r>
      <w:r w:rsidRPr="007F10F8">
        <w:rPr>
          <w:rFonts w:ascii="Segoe UI" w:hAnsi="Segoe UI" w:cs="Segoe UI"/>
          <w:lang w:val="fr-029"/>
        </w:rPr>
        <w:t xml:space="preserve"> comme convenu faute de temps.</w:t>
      </w:r>
    </w:p>
    <w:p w14:paraId="42DA7C26" w14:textId="77777777" w:rsidR="00F04C86" w:rsidRPr="007F10F8" w:rsidRDefault="001825D8" w:rsidP="00CC6B14">
      <w:pPr>
        <w:jc w:val="both"/>
        <w:rPr>
          <w:rFonts w:ascii="Segoe UI" w:hAnsi="Segoe UI" w:cs="Segoe UI"/>
          <w:lang w:val="fr-029"/>
        </w:rPr>
      </w:pPr>
      <w:r w:rsidRPr="007F10F8">
        <w:rPr>
          <w:rFonts w:ascii="Segoe UI" w:hAnsi="Segoe UI" w:cs="Segoe UI"/>
          <w:lang w:val="fr-029"/>
        </w:rPr>
        <w:t xml:space="preserve">Le projet a </w:t>
      </w:r>
      <w:r w:rsidR="00FA6A7F" w:rsidRPr="007F10F8">
        <w:rPr>
          <w:rFonts w:ascii="Segoe UI" w:hAnsi="Segoe UI" w:cs="Segoe UI"/>
          <w:lang w:val="fr-029"/>
        </w:rPr>
        <w:t>travaillé</w:t>
      </w:r>
      <w:r w:rsidRPr="007F10F8">
        <w:rPr>
          <w:rFonts w:ascii="Segoe UI" w:hAnsi="Segoe UI" w:cs="Segoe UI"/>
          <w:lang w:val="fr-029"/>
        </w:rPr>
        <w:t xml:space="preserve"> avec les OCBs pour la production de plantules, par exemple. Cela aide les organisations </w:t>
      </w:r>
      <w:r w:rsidR="00B64A99" w:rsidRPr="007F10F8">
        <w:rPr>
          <w:rFonts w:ascii="Segoe UI" w:hAnsi="Segoe UI" w:cs="Segoe UI"/>
          <w:lang w:val="fr-029"/>
        </w:rPr>
        <w:t xml:space="preserve">à </w:t>
      </w:r>
      <w:r w:rsidRPr="007F10F8">
        <w:rPr>
          <w:rFonts w:ascii="Segoe UI" w:hAnsi="Segoe UI" w:cs="Segoe UI"/>
          <w:lang w:val="fr-029"/>
        </w:rPr>
        <w:t xml:space="preserve">mieux se renforcer et travailler. </w:t>
      </w:r>
      <w:r w:rsidR="00C41A0D" w:rsidRPr="007F10F8">
        <w:rPr>
          <w:rFonts w:ascii="Segoe UI" w:hAnsi="Segoe UI" w:cs="Segoe UI"/>
          <w:lang w:val="fr-029"/>
        </w:rPr>
        <w:t xml:space="preserve">Selon les cadres du projet, on </w:t>
      </w:r>
      <w:r w:rsidRPr="007F10F8">
        <w:rPr>
          <w:rFonts w:ascii="Segoe UI" w:hAnsi="Segoe UI" w:cs="Segoe UI"/>
          <w:lang w:val="fr-029"/>
        </w:rPr>
        <w:t xml:space="preserve">a </w:t>
      </w:r>
      <w:r w:rsidR="00FA6A7F" w:rsidRPr="007F10F8">
        <w:rPr>
          <w:rFonts w:ascii="Segoe UI" w:hAnsi="Segoe UI" w:cs="Segoe UI"/>
          <w:lang w:val="fr-029"/>
        </w:rPr>
        <w:t>poussé</w:t>
      </w:r>
      <w:r w:rsidRPr="007F10F8">
        <w:rPr>
          <w:rFonts w:ascii="Segoe UI" w:hAnsi="Segoe UI" w:cs="Segoe UI"/>
          <w:lang w:val="fr-029"/>
        </w:rPr>
        <w:t xml:space="preserve"> vers une </w:t>
      </w:r>
      <w:r w:rsidR="00FA6A7F" w:rsidRPr="007F10F8">
        <w:rPr>
          <w:rFonts w:ascii="Segoe UI" w:hAnsi="Segoe UI" w:cs="Segoe UI"/>
          <w:lang w:val="fr-029"/>
        </w:rPr>
        <w:t>responsabilité</w:t>
      </w:r>
      <w:r w:rsidRPr="007F10F8">
        <w:rPr>
          <w:rFonts w:ascii="Segoe UI" w:hAnsi="Segoe UI" w:cs="Segoe UI"/>
          <w:lang w:val="fr-029"/>
        </w:rPr>
        <w:t xml:space="preserve"> et une efficience accrue avec notre nouvelle </w:t>
      </w:r>
      <w:r w:rsidR="00FA6A7F" w:rsidRPr="007F10F8">
        <w:rPr>
          <w:rFonts w:ascii="Segoe UI" w:hAnsi="Segoe UI" w:cs="Segoe UI"/>
          <w:lang w:val="fr-029"/>
        </w:rPr>
        <w:t>stratégie</w:t>
      </w:r>
      <w:r w:rsidRPr="007F10F8">
        <w:rPr>
          <w:rFonts w:ascii="Segoe UI" w:hAnsi="Segoe UI" w:cs="Segoe UI"/>
          <w:lang w:val="fr-029"/>
        </w:rPr>
        <w:t xml:space="preserve"> </w:t>
      </w:r>
      <w:r w:rsidR="00C41A0D" w:rsidRPr="007F10F8">
        <w:rPr>
          <w:rFonts w:ascii="Segoe UI" w:hAnsi="Segoe UI" w:cs="Segoe UI"/>
          <w:lang w:val="fr-029"/>
        </w:rPr>
        <w:t xml:space="preserve">de </w:t>
      </w:r>
      <w:r w:rsidR="00D75FD9" w:rsidRPr="007F10F8">
        <w:rPr>
          <w:rFonts w:ascii="Segoe UI" w:hAnsi="Segoe UI" w:cs="Segoe UI"/>
          <w:lang w:val="fr-029"/>
        </w:rPr>
        <w:t>subvention</w:t>
      </w:r>
      <w:r w:rsidR="00C41A0D" w:rsidRPr="007F10F8">
        <w:rPr>
          <w:rFonts w:ascii="Segoe UI" w:hAnsi="Segoe UI" w:cs="Segoe UI"/>
          <w:lang w:val="fr-029"/>
        </w:rPr>
        <w:t xml:space="preserve"> au lieu de </w:t>
      </w:r>
      <w:r w:rsidR="00D75FD9" w:rsidRPr="007F10F8">
        <w:rPr>
          <w:rFonts w:ascii="Segoe UI" w:hAnsi="Segoe UI" w:cs="Segoe UI"/>
          <w:lang w:val="fr-029"/>
        </w:rPr>
        <w:t>contrat</w:t>
      </w:r>
      <w:r w:rsidR="00C41A0D" w:rsidRPr="007F10F8">
        <w:rPr>
          <w:rFonts w:ascii="Segoe UI" w:hAnsi="Segoe UI" w:cs="Segoe UI"/>
          <w:lang w:val="fr-029"/>
        </w:rPr>
        <w:t xml:space="preserve"> (</w:t>
      </w:r>
      <w:r w:rsidRPr="007F10F8">
        <w:rPr>
          <w:rFonts w:ascii="Segoe UI" w:hAnsi="Segoe UI" w:cs="Segoe UI"/>
          <w:lang w:val="fr-029"/>
        </w:rPr>
        <w:t>150</w:t>
      </w:r>
      <w:r w:rsidR="00C41A0D" w:rsidRPr="007F10F8">
        <w:rPr>
          <w:rFonts w:ascii="Segoe UI" w:hAnsi="Segoe UI" w:cs="Segoe UI"/>
          <w:lang w:val="fr-029"/>
        </w:rPr>
        <w:t>.</w:t>
      </w:r>
      <w:r w:rsidRPr="007F10F8">
        <w:rPr>
          <w:rFonts w:ascii="Segoe UI" w:hAnsi="Segoe UI" w:cs="Segoe UI"/>
          <w:lang w:val="fr-029"/>
        </w:rPr>
        <w:t xml:space="preserve">000 USD </w:t>
      </w:r>
      <w:r w:rsidR="00C41A0D" w:rsidRPr="007F10F8">
        <w:rPr>
          <w:rFonts w:ascii="Segoe UI" w:hAnsi="Segoe UI" w:cs="Segoe UI"/>
          <w:lang w:val="fr-029"/>
        </w:rPr>
        <w:t xml:space="preserve">pour </w:t>
      </w:r>
      <w:r w:rsidRPr="007F10F8">
        <w:rPr>
          <w:rFonts w:ascii="Segoe UI" w:hAnsi="Segoe UI" w:cs="Segoe UI"/>
          <w:lang w:val="fr-029"/>
        </w:rPr>
        <w:t xml:space="preserve">24000 plantules par </w:t>
      </w:r>
      <w:r w:rsidR="00D75FD9" w:rsidRPr="007F10F8">
        <w:rPr>
          <w:rFonts w:ascii="Segoe UI" w:hAnsi="Segoe UI" w:cs="Segoe UI"/>
          <w:lang w:val="fr-029"/>
        </w:rPr>
        <w:t>contrat</w:t>
      </w:r>
      <w:r w:rsidR="00C41A0D" w:rsidRPr="007F10F8">
        <w:rPr>
          <w:rFonts w:ascii="Segoe UI" w:hAnsi="Segoe UI" w:cs="Segoe UI"/>
          <w:lang w:val="fr-029"/>
        </w:rPr>
        <w:t xml:space="preserve"> </w:t>
      </w:r>
      <w:r w:rsidRPr="007F10F8">
        <w:rPr>
          <w:rFonts w:ascii="Segoe UI" w:hAnsi="Segoe UI" w:cs="Segoe UI"/>
          <w:lang w:val="fr-029"/>
        </w:rPr>
        <w:t>et 150</w:t>
      </w:r>
      <w:r w:rsidR="00C41A0D" w:rsidRPr="007F10F8">
        <w:rPr>
          <w:rFonts w:ascii="Segoe UI" w:hAnsi="Segoe UI" w:cs="Segoe UI"/>
          <w:lang w:val="fr-029"/>
        </w:rPr>
        <w:t>.</w:t>
      </w:r>
      <w:r w:rsidRPr="007F10F8">
        <w:rPr>
          <w:rFonts w:ascii="Segoe UI" w:hAnsi="Segoe UI" w:cs="Segoe UI"/>
          <w:lang w:val="fr-029"/>
        </w:rPr>
        <w:t xml:space="preserve">000 USD pour 110000 plantules </w:t>
      </w:r>
      <w:r w:rsidR="00FA6A7F" w:rsidRPr="007F10F8">
        <w:rPr>
          <w:rFonts w:ascii="Segoe UI" w:hAnsi="Segoe UI" w:cs="Segoe UI"/>
          <w:lang w:val="fr-029"/>
        </w:rPr>
        <w:t>à</w:t>
      </w:r>
      <w:r w:rsidRPr="007F10F8">
        <w:rPr>
          <w:rFonts w:ascii="Segoe UI" w:hAnsi="Segoe UI" w:cs="Segoe UI"/>
          <w:lang w:val="fr-029"/>
        </w:rPr>
        <w:t xml:space="preserve"> travers un</w:t>
      </w:r>
      <w:r w:rsidR="00D75FD9" w:rsidRPr="007F10F8">
        <w:rPr>
          <w:rFonts w:ascii="Segoe UI" w:hAnsi="Segoe UI" w:cs="Segoe UI"/>
          <w:lang w:val="fr-029"/>
        </w:rPr>
        <w:t>e subvention</w:t>
      </w:r>
      <w:r w:rsidR="00C41A0D" w:rsidRPr="007F10F8">
        <w:rPr>
          <w:rFonts w:ascii="Segoe UI" w:hAnsi="Segoe UI" w:cs="Segoe UI"/>
          <w:lang w:val="fr-029"/>
        </w:rPr>
        <w:t>)</w:t>
      </w:r>
      <w:r w:rsidRPr="007F10F8">
        <w:rPr>
          <w:rFonts w:ascii="Segoe UI" w:hAnsi="Segoe UI" w:cs="Segoe UI"/>
          <w:lang w:val="fr-029"/>
        </w:rPr>
        <w:t xml:space="preserve">. Cette </w:t>
      </w:r>
      <w:r w:rsidR="00FA6A7F" w:rsidRPr="007F10F8">
        <w:rPr>
          <w:rFonts w:ascii="Segoe UI" w:hAnsi="Segoe UI" w:cs="Segoe UI"/>
          <w:lang w:val="fr-029"/>
        </w:rPr>
        <w:t>stratégie</w:t>
      </w:r>
      <w:r w:rsidRPr="007F10F8">
        <w:rPr>
          <w:rFonts w:ascii="Segoe UI" w:hAnsi="Segoe UI" w:cs="Segoe UI"/>
          <w:lang w:val="fr-029"/>
        </w:rPr>
        <w:t xml:space="preserve"> d’impliquer les gens de la communauté, </w:t>
      </w:r>
      <w:r w:rsidR="00D75FD9" w:rsidRPr="007F10F8">
        <w:rPr>
          <w:rFonts w:ascii="Segoe UI" w:hAnsi="Segoe UI" w:cs="Segoe UI"/>
          <w:lang w:val="fr-029"/>
        </w:rPr>
        <w:t xml:space="preserve">incluant les </w:t>
      </w:r>
      <w:r w:rsidRPr="007F10F8">
        <w:rPr>
          <w:rFonts w:ascii="Segoe UI" w:hAnsi="Segoe UI" w:cs="Segoe UI"/>
          <w:lang w:val="fr-029"/>
        </w:rPr>
        <w:t xml:space="preserve">OCB (plantules) </w:t>
      </w:r>
      <w:r w:rsidR="00D75FD9" w:rsidRPr="007F10F8">
        <w:rPr>
          <w:rFonts w:ascii="Segoe UI" w:hAnsi="Segoe UI" w:cs="Segoe UI"/>
          <w:lang w:val="fr-029"/>
        </w:rPr>
        <w:t>et les entreprises de construction et les firmes locales, permet aussi d’</w:t>
      </w:r>
      <w:r w:rsidRPr="007F10F8">
        <w:rPr>
          <w:rFonts w:ascii="Segoe UI" w:hAnsi="Segoe UI" w:cs="Segoe UI"/>
          <w:lang w:val="fr-029"/>
        </w:rPr>
        <w:t xml:space="preserve">augmenter et renforcer le capital de ces entreprises. </w:t>
      </w:r>
      <w:r w:rsidR="00D75FD9" w:rsidRPr="007F10F8">
        <w:rPr>
          <w:rFonts w:ascii="Segoe UI" w:hAnsi="Segoe UI" w:cs="Segoe UI"/>
          <w:lang w:val="fr-029"/>
        </w:rPr>
        <w:t xml:space="preserve"> </w:t>
      </w:r>
    </w:p>
    <w:p w14:paraId="52D98416" w14:textId="77777777" w:rsidR="00206C4F" w:rsidRPr="007F10F8" w:rsidRDefault="001825D8" w:rsidP="00CC6B14">
      <w:pPr>
        <w:jc w:val="both"/>
        <w:rPr>
          <w:rFonts w:ascii="Segoe UI" w:hAnsi="Segoe UI" w:cs="Segoe UI"/>
          <w:b/>
          <w:lang w:val="fr-029"/>
        </w:rPr>
      </w:pPr>
      <w:r w:rsidRPr="007F10F8">
        <w:rPr>
          <w:rFonts w:ascii="Segoe UI" w:hAnsi="Segoe UI" w:cs="Segoe UI"/>
          <w:b/>
          <w:lang w:val="fr-029"/>
        </w:rPr>
        <w:t xml:space="preserve">L’approche </w:t>
      </w:r>
      <w:r w:rsidR="00FA6A7F" w:rsidRPr="007F10F8">
        <w:rPr>
          <w:rFonts w:ascii="Segoe UI" w:hAnsi="Segoe UI" w:cs="Segoe UI"/>
          <w:b/>
          <w:lang w:val="fr-029"/>
        </w:rPr>
        <w:t>séquentielle</w:t>
      </w:r>
      <w:r w:rsidRPr="007F10F8">
        <w:rPr>
          <w:rFonts w:ascii="Segoe UI" w:hAnsi="Segoe UI" w:cs="Segoe UI"/>
          <w:b/>
          <w:lang w:val="fr-029"/>
        </w:rPr>
        <w:t xml:space="preserve"> est </w:t>
      </w:r>
      <w:r w:rsidR="00FA6A7F" w:rsidRPr="007F10F8">
        <w:rPr>
          <w:rFonts w:ascii="Segoe UI" w:hAnsi="Segoe UI" w:cs="Segoe UI"/>
          <w:b/>
          <w:lang w:val="fr-029"/>
        </w:rPr>
        <w:t>importante</w:t>
      </w:r>
      <w:r w:rsidRPr="007F10F8">
        <w:rPr>
          <w:rFonts w:ascii="Segoe UI" w:hAnsi="Segoe UI" w:cs="Segoe UI"/>
          <w:b/>
          <w:lang w:val="fr-029"/>
        </w:rPr>
        <w:t xml:space="preserve"> pour s’assurer de l’</w:t>
      </w:r>
      <w:r w:rsidR="00FA6A7F" w:rsidRPr="007F10F8">
        <w:rPr>
          <w:rFonts w:ascii="Segoe UI" w:hAnsi="Segoe UI" w:cs="Segoe UI"/>
          <w:b/>
          <w:lang w:val="fr-029"/>
        </w:rPr>
        <w:t>appropriation</w:t>
      </w:r>
      <w:r w:rsidRPr="007F10F8">
        <w:rPr>
          <w:rFonts w:ascii="Segoe UI" w:hAnsi="Segoe UI" w:cs="Segoe UI"/>
          <w:b/>
          <w:lang w:val="fr-029"/>
        </w:rPr>
        <w:t xml:space="preserve"> des </w:t>
      </w:r>
      <w:r w:rsidR="00FA6A7F" w:rsidRPr="007F10F8">
        <w:rPr>
          <w:rFonts w:ascii="Segoe UI" w:hAnsi="Segoe UI" w:cs="Segoe UI"/>
          <w:b/>
          <w:lang w:val="fr-029"/>
        </w:rPr>
        <w:t>activités</w:t>
      </w:r>
      <w:r w:rsidRPr="007F10F8">
        <w:rPr>
          <w:rFonts w:ascii="Segoe UI" w:hAnsi="Segoe UI" w:cs="Segoe UI"/>
          <w:b/>
          <w:lang w:val="fr-029"/>
        </w:rPr>
        <w:t xml:space="preserve">. </w:t>
      </w:r>
      <w:r w:rsidRPr="007F10F8">
        <w:rPr>
          <w:rFonts w:ascii="Segoe UI" w:hAnsi="Segoe UI" w:cs="Segoe UI"/>
          <w:lang w:val="fr-029"/>
        </w:rPr>
        <w:t>On a pu remarquer que l</w:t>
      </w:r>
      <w:r w:rsidR="00C261CE" w:rsidRPr="007F10F8">
        <w:rPr>
          <w:rFonts w:ascii="Segoe UI" w:hAnsi="Segoe UI" w:cs="Segoe UI"/>
          <w:lang w:val="fr-029"/>
        </w:rPr>
        <w:t>es maires nouvellement install</w:t>
      </w:r>
      <w:r w:rsidR="001B372B" w:rsidRPr="007F10F8">
        <w:rPr>
          <w:rFonts w:ascii="Segoe UI" w:hAnsi="Segoe UI" w:cs="Segoe UI"/>
          <w:lang w:val="fr-029"/>
        </w:rPr>
        <w:t>é</w:t>
      </w:r>
      <w:r w:rsidR="00C261CE" w:rsidRPr="007F10F8">
        <w:rPr>
          <w:rFonts w:ascii="Segoe UI" w:hAnsi="Segoe UI" w:cs="Segoe UI"/>
          <w:lang w:val="fr-029"/>
        </w:rPr>
        <w:t xml:space="preserve">s connaissent moins bien les </w:t>
      </w:r>
      <w:r w:rsidR="00FA6A7F" w:rsidRPr="007F10F8">
        <w:rPr>
          <w:rFonts w:ascii="Segoe UI" w:hAnsi="Segoe UI" w:cs="Segoe UI"/>
          <w:lang w:val="fr-029"/>
        </w:rPr>
        <w:t>activités</w:t>
      </w:r>
      <w:r w:rsidR="00C261CE" w:rsidRPr="007F10F8">
        <w:rPr>
          <w:rFonts w:ascii="Segoe UI" w:hAnsi="Segoe UI" w:cs="Segoe UI"/>
          <w:lang w:val="fr-029"/>
        </w:rPr>
        <w:t xml:space="preserve"> du projet. L’approche </w:t>
      </w:r>
      <w:r w:rsidR="00FA6A7F" w:rsidRPr="007F10F8">
        <w:rPr>
          <w:rFonts w:ascii="Segoe UI" w:hAnsi="Segoe UI" w:cs="Segoe UI"/>
          <w:lang w:val="fr-029"/>
        </w:rPr>
        <w:t>séquentielle</w:t>
      </w:r>
      <w:r w:rsidR="00C261CE" w:rsidRPr="007F10F8">
        <w:rPr>
          <w:rFonts w:ascii="Segoe UI" w:hAnsi="Segoe UI" w:cs="Segoe UI"/>
          <w:lang w:val="fr-029"/>
        </w:rPr>
        <w:t xml:space="preserve"> au sein des communes, pour s’assurer de l’appropriation des </w:t>
      </w:r>
      <w:r w:rsidR="00FA6A7F" w:rsidRPr="007F10F8">
        <w:rPr>
          <w:rFonts w:ascii="Segoe UI" w:hAnsi="Segoe UI" w:cs="Segoe UI"/>
          <w:lang w:val="fr-029"/>
        </w:rPr>
        <w:t>activités</w:t>
      </w:r>
      <w:r w:rsidR="00C261CE" w:rsidRPr="007F10F8">
        <w:rPr>
          <w:rFonts w:ascii="Segoe UI" w:hAnsi="Segoe UI" w:cs="Segoe UI"/>
          <w:lang w:val="fr-029"/>
        </w:rPr>
        <w:t xml:space="preserve"> est importante. Il vaut la peine de prendre du temps au </w:t>
      </w:r>
      <w:r w:rsidR="00FA6A7F" w:rsidRPr="007F10F8">
        <w:rPr>
          <w:rFonts w:ascii="Segoe UI" w:hAnsi="Segoe UI" w:cs="Segoe UI"/>
          <w:lang w:val="fr-029"/>
        </w:rPr>
        <w:t>début</w:t>
      </w:r>
      <w:r w:rsidR="00C261CE" w:rsidRPr="007F10F8">
        <w:rPr>
          <w:rFonts w:ascii="Segoe UI" w:hAnsi="Segoe UI" w:cs="Segoe UI"/>
          <w:lang w:val="fr-029"/>
        </w:rPr>
        <w:t xml:space="preserve"> pour s’assurer que les acteurs sont </w:t>
      </w:r>
      <w:r w:rsidR="001B372B" w:rsidRPr="007F10F8">
        <w:rPr>
          <w:rFonts w:ascii="Segoe UI" w:hAnsi="Segoe UI" w:cs="Segoe UI"/>
          <w:lang w:val="fr-029"/>
        </w:rPr>
        <w:t>à</w:t>
      </w:r>
      <w:r w:rsidR="00C261CE" w:rsidRPr="007F10F8">
        <w:rPr>
          <w:rFonts w:ascii="Segoe UI" w:hAnsi="Segoe UI" w:cs="Segoe UI"/>
          <w:lang w:val="fr-029"/>
        </w:rPr>
        <w:t xml:space="preserve"> bord. </w:t>
      </w:r>
      <w:r w:rsidR="001B372B" w:rsidRPr="007F10F8">
        <w:rPr>
          <w:rFonts w:ascii="Segoe UI" w:hAnsi="Segoe UI" w:cs="Segoe UI"/>
          <w:lang w:val="fr-029"/>
        </w:rPr>
        <w:t xml:space="preserve"> </w:t>
      </w:r>
    </w:p>
    <w:p w14:paraId="7DAD33D4" w14:textId="77777777" w:rsidR="00206C4F" w:rsidRPr="007F10F8" w:rsidRDefault="001B372B" w:rsidP="00CC6B14">
      <w:pPr>
        <w:jc w:val="both"/>
        <w:rPr>
          <w:rFonts w:ascii="Segoe UI" w:hAnsi="Segoe UI" w:cs="Segoe UI"/>
          <w:lang w:val="fr-029"/>
        </w:rPr>
      </w:pPr>
      <w:r w:rsidRPr="007F10F8">
        <w:rPr>
          <w:rFonts w:ascii="Segoe UI" w:hAnsi="Segoe UI" w:cs="Segoe UI"/>
          <w:lang w:val="fr-029"/>
        </w:rPr>
        <w:t>On retient alors</w:t>
      </w:r>
      <w:r w:rsidR="00206C4F" w:rsidRPr="007F10F8">
        <w:rPr>
          <w:rFonts w:ascii="Segoe UI" w:hAnsi="Segoe UI" w:cs="Segoe UI"/>
          <w:lang w:val="fr-029"/>
        </w:rPr>
        <w:t xml:space="preserve"> que si l’approche </w:t>
      </w:r>
      <w:r w:rsidR="00FA6A7F" w:rsidRPr="007F10F8">
        <w:rPr>
          <w:rFonts w:ascii="Segoe UI" w:hAnsi="Segoe UI" w:cs="Segoe UI"/>
          <w:lang w:val="fr-029"/>
        </w:rPr>
        <w:t>séquentielle</w:t>
      </w:r>
      <w:r w:rsidR="00206C4F" w:rsidRPr="007F10F8">
        <w:rPr>
          <w:rFonts w:ascii="Segoe UI" w:hAnsi="Segoe UI" w:cs="Segoe UI"/>
          <w:lang w:val="fr-029"/>
        </w:rPr>
        <w:t xml:space="preserve"> était requise </w:t>
      </w:r>
      <w:r w:rsidR="00FA6A7F" w:rsidRPr="007F10F8">
        <w:rPr>
          <w:rFonts w:ascii="Segoe UI" w:hAnsi="Segoe UI" w:cs="Segoe UI"/>
          <w:lang w:val="fr-029"/>
        </w:rPr>
        <w:t>à</w:t>
      </w:r>
      <w:r w:rsidR="00206C4F" w:rsidRPr="007F10F8">
        <w:rPr>
          <w:rFonts w:ascii="Segoe UI" w:hAnsi="Segoe UI" w:cs="Segoe UI"/>
          <w:lang w:val="fr-029"/>
        </w:rPr>
        <w:t xml:space="preserve"> l’</w:t>
      </w:r>
      <w:r w:rsidR="00FA6A7F" w:rsidRPr="007F10F8">
        <w:rPr>
          <w:rFonts w:ascii="Segoe UI" w:hAnsi="Segoe UI" w:cs="Segoe UI"/>
          <w:lang w:val="fr-029"/>
        </w:rPr>
        <w:t>intérieur</w:t>
      </w:r>
      <w:r w:rsidR="00206C4F" w:rsidRPr="007F10F8">
        <w:rPr>
          <w:rFonts w:ascii="Segoe UI" w:hAnsi="Segoe UI" w:cs="Segoe UI"/>
          <w:lang w:val="fr-029"/>
        </w:rPr>
        <w:t xml:space="preserve"> des communes pour s’assurer de la participation des acteurs, le respect des </w:t>
      </w:r>
      <w:r w:rsidR="00FA6A7F" w:rsidRPr="007F10F8">
        <w:rPr>
          <w:rFonts w:ascii="Segoe UI" w:hAnsi="Segoe UI" w:cs="Segoe UI"/>
          <w:lang w:val="fr-029"/>
        </w:rPr>
        <w:t>procédures</w:t>
      </w:r>
      <w:r w:rsidR="00206C4F" w:rsidRPr="007F10F8">
        <w:rPr>
          <w:rFonts w:ascii="Segoe UI" w:hAnsi="Segoe UI" w:cs="Segoe UI"/>
          <w:lang w:val="fr-029"/>
        </w:rPr>
        <w:t xml:space="preserve"> et l’appropriation des </w:t>
      </w:r>
      <w:r w:rsidR="00FA6A7F" w:rsidRPr="007F10F8">
        <w:rPr>
          <w:rFonts w:ascii="Segoe UI" w:hAnsi="Segoe UI" w:cs="Segoe UI"/>
          <w:lang w:val="fr-029"/>
        </w:rPr>
        <w:t>activités</w:t>
      </w:r>
      <w:r w:rsidR="00206C4F" w:rsidRPr="007F10F8">
        <w:rPr>
          <w:rFonts w:ascii="Segoe UI" w:hAnsi="Segoe UI" w:cs="Segoe UI"/>
          <w:lang w:val="fr-029"/>
        </w:rPr>
        <w:t xml:space="preserve"> par les acteurs, elle n’est pas </w:t>
      </w:r>
      <w:r w:rsidR="00FA6A7F" w:rsidRPr="007F10F8">
        <w:rPr>
          <w:rFonts w:ascii="Segoe UI" w:hAnsi="Segoe UI" w:cs="Segoe UI"/>
          <w:lang w:val="fr-029"/>
        </w:rPr>
        <w:t>recommandée</w:t>
      </w:r>
      <w:r w:rsidR="00206C4F" w:rsidRPr="007F10F8">
        <w:rPr>
          <w:rFonts w:ascii="Segoe UI" w:hAnsi="Segoe UI" w:cs="Segoe UI"/>
          <w:lang w:val="fr-029"/>
        </w:rPr>
        <w:t xml:space="preserve"> entre les communes. L’approche en </w:t>
      </w:r>
      <w:r w:rsidR="00FA6A7F" w:rsidRPr="007F10F8">
        <w:rPr>
          <w:rFonts w:ascii="Segoe UI" w:hAnsi="Segoe UI" w:cs="Segoe UI"/>
          <w:lang w:val="fr-029"/>
        </w:rPr>
        <w:t>parallèle</w:t>
      </w:r>
      <w:r w:rsidR="00206C4F" w:rsidRPr="007F10F8">
        <w:rPr>
          <w:rFonts w:ascii="Segoe UI" w:hAnsi="Segoe UI" w:cs="Segoe UI"/>
          <w:lang w:val="fr-029"/>
        </w:rPr>
        <w:t xml:space="preserve"> où les </w:t>
      </w:r>
      <w:r w:rsidR="00FA6A7F" w:rsidRPr="007F10F8">
        <w:rPr>
          <w:rFonts w:ascii="Segoe UI" w:hAnsi="Segoe UI" w:cs="Segoe UI"/>
          <w:lang w:val="fr-029"/>
        </w:rPr>
        <w:t>activités</w:t>
      </w:r>
      <w:r w:rsidR="00206C4F" w:rsidRPr="007F10F8">
        <w:rPr>
          <w:rFonts w:ascii="Segoe UI" w:hAnsi="Segoe UI" w:cs="Segoe UI"/>
          <w:lang w:val="fr-029"/>
        </w:rPr>
        <w:t xml:space="preserve"> sont entreprises sur les communes </w:t>
      </w:r>
      <w:r w:rsidR="00FA6A7F" w:rsidRPr="007F10F8">
        <w:rPr>
          <w:rFonts w:ascii="Segoe UI" w:hAnsi="Segoe UI" w:cs="Segoe UI"/>
          <w:lang w:val="fr-029"/>
        </w:rPr>
        <w:t>simultanément</w:t>
      </w:r>
      <w:r w:rsidR="00206C4F" w:rsidRPr="007F10F8">
        <w:rPr>
          <w:rFonts w:ascii="Segoe UI" w:hAnsi="Segoe UI" w:cs="Segoe UI"/>
          <w:lang w:val="fr-029"/>
        </w:rPr>
        <w:t xml:space="preserve"> a fait ses preuves en termes d’efficience</w:t>
      </w:r>
      <w:r w:rsidR="00D75FD9" w:rsidRPr="007F10F8">
        <w:rPr>
          <w:rFonts w:ascii="Segoe UI" w:hAnsi="Segoe UI" w:cs="Segoe UI"/>
          <w:lang w:val="fr-029"/>
        </w:rPr>
        <w:t>, permettant d’atteindre les cibles dans le délai imparti</w:t>
      </w:r>
      <w:r w:rsidR="00206C4F" w:rsidRPr="007F10F8">
        <w:rPr>
          <w:rFonts w:ascii="Segoe UI" w:hAnsi="Segoe UI" w:cs="Segoe UI"/>
          <w:lang w:val="fr-029"/>
        </w:rPr>
        <w:t>.</w:t>
      </w:r>
    </w:p>
    <w:p w14:paraId="78AA452C" w14:textId="02896F99" w:rsidR="00D75FD9" w:rsidRPr="007F10F8" w:rsidRDefault="00F04C86" w:rsidP="00CC6B14">
      <w:pPr>
        <w:jc w:val="both"/>
        <w:rPr>
          <w:rFonts w:ascii="Segoe UI" w:hAnsi="Segoe UI" w:cs="Segoe UI"/>
          <w:highlight w:val="yellow"/>
          <w:lang w:val="fr-029"/>
        </w:rPr>
      </w:pPr>
      <w:r w:rsidRPr="007F10F8">
        <w:rPr>
          <w:rFonts w:ascii="Segoe UI" w:hAnsi="Segoe UI" w:cs="Segoe UI"/>
          <w:lang w:val="fr-029"/>
        </w:rPr>
        <w:t xml:space="preserve">Pour les stratégies de renforcement, la durée de 2 ans était extrêmement </w:t>
      </w:r>
      <w:r w:rsidR="00007F60" w:rsidRPr="007F10F8">
        <w:rPr>
          <w:rFonts w:ascii="Segoe UI" w:hAnsi="Segoe UI" w:cs="Segoe UI"/>
          <w:lang w:val="fr-029"/>
        </w:rPr>
        <w:t>minc</w:t>
      </w:r>
      <w:r w:rsidRPr="007F10F8">
        <w:rPr>
          <w:rFonts w:ascii="Segoe UI" w:hAnsi="Segoe UI" w:cs="Segoe UI"/>
          <w:lang w:val="fr-029"/>
        </w:rPr>
        <w:t>e considérant l’envergure du programme. Le projet a dû distribuer des matériels dont l’acquisition se fait à l’étranger, en plus du temps d’installation, de distribution et d’accompagnement dans l’implémentation.</w:t>
      </w:r>
    </w:p>
    <w:p w14:paraId="45BFBB11" w14:textId="77777777" w:rsidR="008E3DC3" w:rsidRPr="007F10F8" w:rsidRDefault="008E3DC3" w:rsidP="00CC6B14">
      <w:pPr>
        <w:pStyle w:val="ListParagraph"/>
        <w:numPr>
          <w:ilvl w:val="0"/>
          <w:numId w:val="22"/>
        </w:numPr>
        <w:jc w:val="both"/>
        <w:rPr>
          <w:rFonts w:ascii="Segoe UI" w:hAnsi="Segoe UI" w:cs="Segoe UI"/>
          <w:b/>
          <w:lang w:val="fr-029"/>
        </w:rPr>
      </w:pPr>
      <w:r w:rsidRPr="007F10F8">
        <w:rPr>
          <w:rFonts w:ascii="Segoe UI" w:hAnsi="Segoe UI" w:cs="Segoe UI"/>
          <w:b/>
          <w:lang w:val="fr-029"/>
        </w:rPr>
        <w:t>U</w:t>
      </w:r>
      <w:r w:rsidR="000C35B4" w:rsidRPr="007F10F8">
        <w:rPr>
          <w:rFonts w:ascii="Segoe UI" w:hAnsi="Segoe UI" w:cs="Segoe UI"/>
          <w:b/>
          <w:lang w:val="fr-029"/>
        </w:rPr>
        <w:t xml:space="preserve">n projet </w:t>
      </w:r>
      <w:r w:rsidR="00FA6A7F" w:rsidRPr="007F10F8">
        <w:rPr>
          <w:rFonts w:ascii="Segoe UI" w:hAnsi="Segoe UI" w:cs="Segoe UI"/>
          <w:b/>
          <w:lang w:val="fr-029"/>
        </w:rPr>
        <w:t>multisectoriel</w:t>
      </w:r>
    </w:p>
    <w:p w14:paraId="64DEA895" w14:textId="16BDB223" w:rsidR="00320850" w:rsidRPr="007F10F8" w:rsidRDefault="008E3DC3" w:rsidP="00CC6B14">
      <w:pPr>
        <w:jc w:val="both"/>
        <w:rPr>
          <w:rFonts w:ascii="Segoe UI" w:hAnsi="Segoe UI" w:cs="Segoe UI"/>
          <w:lang w:val="fr-029"/>
        </w:rPr>
      </w:pPr>
      <w:r w:rsidRPr="007F10F8">
        <w:rPr>
          <w:rFonts w:ascii="Segoe UI" w:hAnsi="Segoe UI" w:cs="Segoe UI"/>
          <w:lang w:val="fr-029"/>
        </w:rPr>
        <w:t xml:space="preserve">Le projet est dit </w:t>
      </w:r>
      <w:r w:rsidR="00FA6A7F" w:rsidRPr="007F10F8">
        <w:rPr>
          <w:rFonts w:ascii="Segoe UI" w:hAnsi="Segoe UI" w:cs="Segoe UI"/>
          <w:lang w:val="fr-029"/>
        </w:rPr>
        <w:t>multisectoriel</w:t>
      </w:r>
      <w:r w:rsidR="000C35B4" w:rsidRPr="007F10F8">
        <w:rPr>
          <w:rFonts w:ascii="Segoe UI" w:hAnsi="Segoe UI" w:cs="Segoe UI"/>
          <w:lang w:val="fr-029"/>
        </w:rPr>
        <w:t xml:space="preserve"> </w:t>
      </w:r>
      <w:r w:rsidRPr="007F10F8">
        <w:rPr>
          <w:rFonts w:ascii="Segoe UI" w:hAnsi="Segoe UI" w:cs="Segoe UI"/>
          <w:lang w:val="fr-029"/>
        </w:rPr>
        <w:t xml:space="preserve">car </w:t>
      </w:r>
      <w:r w:rsidR="000C35B4" w:rsidRPr="007F10F8">
        <w:rPr>
          <w:rFonts w:ascii="Segoe UI" w:hAnsi="Segoe UI" w:cs="Segoe UI"/>
          <w:lang w:val="fr-029"/>
        </w:rPr>
        <w:t>on re</w:t>
      </w:r>
      <w:r w:rsidR="00206C4F" w:rsidRPr="007F10F8">
        <w:rPr>
          <w:rFonts w:ascii="Segoe UI" w:hAnsi="Segoe UI" w:cs="Segoe UI"/>
          <w:lang w:val="fr-029"/>
        </w:rPr>
        <w:t xml:space="preserve">trouve des </w:t>
      </w:r>
      <w:r w:rsidR="00442A9D" w:rsidRPr="007F10F8">
        <w:rPr>
          <w:rFonts w:ascii="Segoe UI" w:hAnsi="Segoe UI" w:cs="Segoe UI"/>
          <w:lang w:val="fr-029"/>
        </w:rPr>
        <w:t>activités</w:t>
      </w:r>
      <w:r w:rsidR="00206C4F" w:rsidRPr="007F10F8">
        <w:rPr>
          <w:rFonts w:ascii="Segoe UI" w:hAnsi="Segoe UI" w:cs="Segoe UI"/>
          <w:lang w:val="fr-029"/>
        </w:rPr>
        <w:t xml:space="preserve"> touchant plusieurs secteurs incluant</w:t>
      </w:r>
      <w:r w:rsidR="000C35B4" w:rsidRPr="007F10F8">
        <w:rPr>
          <w:rFonts w:ascii="Segoe UI" w:hAnsi="Segoe UI" w:cs="Segoe UI"/>
          <w:lang w:val="fr-029"/>
        </w:rPr>
        <w:t xml:space="preserve"> l’agriculture</w:t>
      </w:r>
      <w:r w:rsidR="00206C4F" w:rsidRPr="007F10F8">
        <w:rPr>
          <w:rFonts w:ascii="Segoe UI" w:hAnsi="Segoe UI" w:cs="Segoe UI"/>
          <w:lang w:val="fr-029"/>
        </w:rPr>
        <w:t>, l</w:t>
      </w:r>
      <w:r w:rsidR="000C35B4" w:rsidRPr="007F10F8">
        <w:rPr>
          <w:rFonts w:ascii="Segoe UI" w:hAnsi="Segoe UI" w:cs="Segoe UI"/>
          <w:lang w:val="fr-029"/>
        </w:rPr>
        <w:t>es infrastructures</w:t>
      </w:r>
      <w:r w:rsidR="00206C4F" w:rsidRPr="007F10F8">
        <w:rPr>
          <w:rFonts w:ascii="Segoe UI" w:hAnsi="Segoe UI" w:cs="Segoe UI"/>
          <w:lang w:val="fr-029"/>
        </w:rPr>
        <w:t>,</w:t>
      </w:r>
      <w:r w:rsidR="000C35B4" w:rsidRPr="007F10F8">
        <w:rPr>
          <w:rFonts w:ascii="Segoe UI" w:hAnsi="Segoe UI" w:cs="Segoe UI"/>
          <w:lang w:val="fr-029"/>
        </w:rPr>
        <w:t xml:space="preserve"> la gouvernance, et </w:t>
      </w:r>
      <w:r w:rsidR="00442A9D" w:rsidRPr="007F10F8">
        <w:rPr>
          <w:rFonts w:ascii="Segoe UI" w:hAnsi="Segoe UI" w:cs="Segoe UI"/>
          <w:lang w:val="fr-029"/>
        </w:rPr>
        <w:t>même</w:t>
      </w:r>
      <w:r w:rsidR="000C35B4" w:rsidRPr="007F10F8">
        <w:rPr>
          <w:rFonts w:ascii="Segoe UI" w:hAnsi="Segoe UI" w:cs="Segoe UI"/>
          <w:lang w:val="fr-029"/>
        </w:rPr>
        <w:t xml:space="preserve"> de la </w:t>
      </w:r>
      <w:r w:rsidR="006E35D6" w:rsidRPr="007F10F8">
        <w:rPr>
          <w:rFonts w:ascii="Segoe UI" w:hAnsi="Segoe UI" w:cs="Segoe UI"/>
          <w:lang w:val="fr-029"/>
        </w:rPr>
        <w:t xml:space="preserve">santé </w:t>
      </w:r>
      <w:r w:rsidR="000C35B4" w:rsidRPr="007F10F8">
        <w:rPr>
          <w:rFonts w:ascii="Segoe UI" w:hAnsi="Segoe UI" w:cs="Segoe UI"/>
          <w:lang w:val="fr-029"/>
        </w:rPr>
        <w:t>publique.</w:t>
      </w:r>
      <w:r w:rsidR="00320850" w:rsidRPr="007F10F8">
        <w:rPr>
          <w:rFonts w:ascii="Segoe UI" w:hAnsi="Segoe UI" w:cs="Segoe UI"/>
          <w:lang w:val="fr-029"/>
        </w:rPr>
        <w:t xml:space="preserve"> </w:t>
      </w:r>
      <w:r w:rsidR="00206C4F" w:rsidRPr="007F10F8">
        <w:rPr>
          <w:rFonts w:ascii="Segoe UI" w:hAnsi="Segoe UI" w:cs="Segoe UI"/>
          <w:lang w:val="fr-029"/>
        </w:rPr>
        <w:t xml:space="preserve">L’enjeu pour la gestion du projet est la </w:t>
      </w:r>
      <w:r w:rsidR="00FA6A7F" w:rsidRPr="007F10F8">
        <w:rPr>
          <w:rFonts w:ascii="Segoe UI" w:hAnsi="Segoe UI" w:cs="Segoe UI"/>
          <w:lang w:val="fr-029"/>
        </w:rPr>
        <w:t>nécessité</w:t>
      </w:r>
      <w:r w:rsidR="00206C4F" w:rsidRPr="007F10F8">
        <w:rPr>
          <w:rFonts w:ascii="Segoe UI" w:hAnsi="Segoe UI" w:cs="Segoe UI"/>
          <w:lang w:val="fr-029"/>
        </w:rPr>
        <w:t xml:space="preserve"> de se disposer de cadre</w:t>
      </w:r>
      <w:r w:rsidR="00C261CE" w:rsidRPr="007F10F8">
        <w:rPr>
          <w:rFonts w:ascii="Segoe UI" w:hAnsi="Segoe UI" w:cs="Segoe UI"/>
          <w:lang w:val="fr-029"/>
        </w:rPr>
        <w:t>s</w:t>
      </w:r>
      <w:r w:rsidR="00206C4F" w:rsidRPr="007F10F8">
        <w:rPr>
          <w:rFonts w:ascii="Segoe UI" w:hAnsi="Segoe UI" w:cs="Segoe UI"/>
          <w:lang w:val="fr-029"/>
        </w:rPr>
        <w:t xml:space="preserve"> d’expertise </w:t>
      </w:r>
      <w:r w:rsidR="00FA6A7F" w:rsidRPr="007F10F8">
        <w:rPr>
          <w:rFonts w:ascii="Segoe UI" w:hAnsi="Segoe UI" w:cs="Segoe UI"/>
          <w:lang w:val="fr-029"/>
        </w:rPr>
        <w:t>variée</w:t>
      </w:r>
      <w:r w:rsidR="00206C4F" w:rsidRPr="007F10F8">
        <w:rPr>
          <w:rFonts w:ascii="Segoe UI" w:hAnsi="Segoe UI" w:cs="Segoe UI"/>
          <w:lang w:val="fr-029"/>
        </w:rPr>
        <w:t xml:space="preserve"> pour la </w:t>
      </w:r>
      <w:r w:rsidR="00FA6A7F" w:rsidRPr="007F10F8">
        <w:rPr>
          <w:rFonts w:ascii="Segoe UI" w:hAnsi="Segoe UI" w:cs="Segoe UI"/>
          <w:lang w:val="fr-029"/>
        </w:rPr>
        <w:t>réalisation</w:t>
      </w:r>
      <w:r w:rsidR="00206C4F" w:rsidRPr="007F10F8">
        <w:rPr>
          <w:rFonts w:ascii="Segoe UI" w:hAnsi="Segoe UI" w:cs="Segoe UI"/>
          <w:lang w:val="fr-029"/>
        </w:rPr>
        <w:t xml:space="preserve"> des </w:t>
      </w:r>
      <w:r w:rsidR="00FA6A7F" w:rsidRPr="007F10F8">
        <w:rPr>
          <w:rFonts w:ascii="Segoe UI" w:hAnsi="Segoe UI" w:cs="Segoe UI"/>
          <w:lang w:val="fr-029"/>
        </w:rPr>
        <w:t>activités</w:t>
      </w:r>
      <w:r w:rsidR="00320850" w:rsidRPr="007F10F8">
        <w:rPr>
          <w:rFonts w:ascii="Segoe UI" w:hAnsi="Segoe UI" w:cs="Segoe UI"/>
          <w:lang w:val="fr-029"/>
        </w:rPr>
        <w:t xml:space="preserve">, et aussi la </w:t>
      </w:r>
      <w:r w:rsidR="008B3700" w:rsidRPr="007F10F8">
        <w:rPr>
          <w:rFonts w:ascii="Segoe UI" w:hAnsi="Segoe UI" w:cs="Segoe UI"/>
          <w:lang w:val="fr-029"/>
        </w:rPr>
        <w:t>nécessité</w:t>
      </w:r>
      <w:r w:rsidR="00320850" w:rsidRPr="007F10F8">
        <w:rPr>
          <w:rFonts w:ascii="Segoe UI" w:hAnsi="Segoe UI" w:cs="Segoe UI"/>
          <w:lang w:val="fr-029"/>
        </w:rPr>
        <w:t xml:space="preserve"> de bien </w:t>
      </w:r>
      <w:r w:rsidR="008B3700" w:rsidRPr="007F10F8">
        <w:rPr>
          <w:rFonts w:ascii="Segoe UI" w:hAnsi="Segoe UI" w:cs="Segoe UI"/>
          <w:lang w:val="fr-029"/>
        </w:rPr>
        <w:t>gérer</w:t>
      </w:r>
      <w:r w:rsidR="00320850" w:rsidRPr="007F10F8">
        <w:rPr>
          <w:rFonts w:ascii="Segoe UI" w:hAnsi="Segoe UI" w:cs="Segoe UI"/>
          <w:lang w:val="fr-029"/>
        </w:rPr>
        <w:t xml:space="preserve"> son budget pour </w:t>
      </w:r>
      <w:r w:rsidR="008B3700" w:rsidRPr="007F10F8">
        <w:rPr>
          <w:rFonts w:ascii="Segoe UI" w:hAnsi="Segoe UI" w:cs="Segoe UI"/>
          <w:lang w:val="fr-029"/>
        </w:rPr>
        <w:t>réaliser</w:t>
      </w:r>
      <w:r w:rsidR="00320850" w:rsidRPr="007F10F8">
        <w:rPr>
          <w:rFonts w:ascii="Segoe UI" w:hAnsi="Segoe UI" w:cs="Segoe UI"/>
          <w:lang w:val="fr-029"/>
        </w:rPr>
        <w:t xml:space="preserve"> les </w:t>
      </w:r>
      <w:r w:rsidR="008B3700" w:rsidRPr="007F10F8">
        <w:rPr>
          <w:rFonts w:ascii="Segoe UI" w:hAnsi="Segoe UI" w:cs="Segoe UI"/>
          <w:lang w:val="fr-029"/>
        </w:rPr>
        <w:t>activités</w:t>
      </w:r>
      <w:r w:rsidR="00320850" w:rsidRPr="007F10F8">
        <w:rPr>
          <w:rFonts w:ascii="Segoe UI" w:hAnsi="Segoe UI" w:cs="Segoe UI"/>
          <w:lang w:val="fr-029"/>
        </w:rPr>
        <w:t>.</w:t>
      </w:r>
      <w:r w:rsidR="008B3700" w:rsidRPr="007F10F8">
        <w:rPr>
          <w:rFonts w:ascii="Segoe UI" w:hAnsi="Segoe UI" w:cs="Segoe UI"/>
          <w:lang w:val="fr-029"/>
        </w:rPr>
        <w:t xml:space="preserve"> Les enjeux et les effets sur l’efficience du projet sont analysés dans cette sous-section.</w:t>
      </w:r>
    </w:p>
    <w:p w14:paraId="0D8AB5D4" w14:textId="0C122FAC" w:rsidR="001B372B" w:rsidRPr="007F10F8" w:rsidRDefault="008B3700" w:rsidP="00CC6B14">
      <w:pPr>
        <w:jc w:val="both"/>
        <w:rPr>
          <w:rFonts w:ascii="Segoe UI" w:hAnsi="Segoe UI" w:cs="Segoe UI"/>
          <w:lang w:val="fr-029"/>
        </w:rPr>
      </w:pPr>
      <w:r w:rsidRPr="007F10F8">
        <w:rPr>
          <w:rFonts w:ascii="Segoe UI" w:hAnsi="Segoe UI" w:cs="Segoe UI"/>
          <w:b/>
          <w:shd w:val="clear" w:color="auto" w:fill="FFFFFF" w:themeFill="background1"/>
          <w:lang w:val="fr-029"/>
        </w:rPr>
        <w:t>Le projet avait des difficultés pour le suivi des travaux d’infrastructures communautaires.</w:t>
      </w:r>
      <w:r w:rsidRPr="007F10F8">
        <w:rPr>
          <w:rFonts w:ascii="Segoe UI" w:hAnsi="Segoe UI" w:cs="Segoe UI"/>
          <w:shd w:val="clear" w:color="auto" w:fill="FFFFFF" w:themeFill="background1"/>
          <w:lang w:val="fr-029"/>
        </w:rPr>
        <w:t xml:space="preserve"> </w:t>
      </w:r>
      <w:r w:rsidR="001B372B" w:rsidRPr="007F10F8">
        <w:rPr>
          <w:rFonts w:ascii="Segoe UI" w:hAnsi="Segoe UI" w:cs="Segoe UI"/>
          <w:shd w:val="clear" w:color="auto" w:fill="FFFFFF" w:themeFill="background1"/>
          <w:lang w:val="fr-029"/>
        </w:rPr>
        <w:t>Le projet</w:t>
      </w:r>
      <w:r w:rsidR="003E787F" w:rsidRPr="007F10F8">
        <w:rPr>
          <w:rFonts w:ascii="Segoe UI" w:hAnsi="Segoe UI" w:cs="Segoe UI"/>
          <w:shd w:val="clear" w:color="auto" w:fill="FFFFFF" w:themeFill="background1"/>
          <w:lang w:val="fr-029"/>
        </w:rPr>
        <w:t xml:space="preserve"> voulait au </w:t>
      </w:r>
      <w:r w:rsidR="00FA6A7F" w:rsidRPr="007F10F8">
        <w:rPr>
          <w:rFonts w:ascii="Segoe UI" w:hAnsi="Segoe UI" w:cs="Segoe UI"/>
          <w:shd w:val="clear" w:color="auto" w:fill="FFFFFF" w:themeFill="background1"/>
          <w:lang w:val="fr-029"/>
        </w:rPr>
        <w:t>début</w:t>
      </w:r>
      <w:r w:rsidR="003E787F" w:rsidRPr="007F10F8">
        <w:rPr>
          <w:rFonts w:ascii="Segoe UI" w:hAnsi="Segoe UI" w:cs="Segoe UI"/>
          <w:shd w:val="clear" w:color="auto" w:fill="FFFFFF" w:themeFill="background1"/>
          <w:lang w:val="fr-029"/>
        </w:rPr>
        <w:t xml:space="preserve"> s’assurer sur les </w:t>
      </w:r>
      <w:r w:rsidR="00FA6A7F" w:rsidRPr="007F10F8">
        <w:rPr>
          <w:rFonts w:ascii="Segoe UI" w:hAnsi="Segoe UI" w:cs="Segoe UI"/>
          <w:shd w:val="clear" w:color="auto" w:fill="FFFFFF" w:themeFill="background1"/>
          <w:lang w:val="fr-029"/>
        </w:rPr>
        <w:t>compétences</w:t>
      </w:r>
      <w:r w:rsidR="003E787F" w:rsidRPr="007F10F8">
        <w:rPr>
          <w:rFonts w:ascii="Segoe UI" w:hAnsi="Segoe UI" w:cs="Segoe UI"/>
          <w:shd w:val="clear" w:color="auto" w:fill="FFFFFF" w:themeFill="background1"/>
          <w:lang w:val="fr-029"/>
        </w:rPr>
        <w:t xml:space="preserve"> du PNUD. Cela demandait une structure </w:t>
      </w:r>
      <w:r w:rsidR="00007F60" w:rsidRPr="007F10F8">
        <w:rPr>
          <w:rFonts w:ascii="Segoe UI" w:hAnsi="Segoe UI" w:cs="Segoe UI"/>
          <w:shd w:val="clear" w:color="auto" w:fill="FFFFFF" w:themeFill="background1"/>
          <w:lang w:val="fr-029"/>
        </w:rPr>
        <w:t>for</w:t>
      </w:r>
      <w:r w:rsidR="003E787F" w:rsidRPr="007F10F8">
        <w:rPr>
          <w:rFonts w:ascii="Segoe UI" w:hAnsi="Segoe UI" w:cs="Segoe UI"/>
          <w:shd w:val="clear" w:color="auto" w:fill="FFFFFF" w:themeFill="background1"/>
          <w:lang w:val="fr-029"/>
        </w:rPr>
        <w:t>te, en plus du temps et de l’</w:t>
      </w:r>
      <w:r w:rsidR="00FA6A7F" w:rsidRPr="007F10F8">
        <w:rPr>
          <w:rFonts w:ascii="Segoe UI" w:hAnsi="Segoe UI" w:cs="Segoe UI"/>
          <w:shd w:val="clear" w:color="auto" w:fill="FFFFFF" w:themeFill="background1"/>
          <w:lang w:val="fr-029"/>
        </w:rPr>
        <w:t>énergie</w:t>
      </w:r>
      <w:r w:rsidR="003E787F" w:rsidRPr="007F10F8">
        <w:rPr>
          <w:rFonts w:ascii="Segoe UI" w:hAnsi="Segoe UI" w:cs="Segoe UI"/>
          <w:shd w:val="clear" w:color="auto" w:fill="FFFFFF" w:themeFill="background1"/>
          <w:lang w:val="fr-029"/>
        </w:rPr>
        <w:t xml:space="preserve"> pour s’assurer de la collaboration des </w:t>
      </w:r>
      <w:r w:rsidR="00FA6A7F" w:rsidRPr="007F10F8">
        <w:rPr>
          <w:rFonts w:ascii="Segoe UI" w:hAnsi="Segoe UI" w:cs="Segoe UI"/>
          <w:shd w:val="clear" w:color="auto" w:fill="FFFFFF" w:themeFill="background1"/>
          <w:lang w:val="fr-029"/>
        </w:rPr>
        <w:t>représentants</w:t>
      </w:r>
      <w:r w:rsidR="003E787F" w:rsidRPr="007F10F8">
        <w:rPr>
          <w:rFonts w:ascii="Segoe UI" w:hAnsi="Segoe UI" w:cs="Segoe UI"/>
          <w:shd w:val="clear" w:color="auto" w:fill="FFFFFF" w:themeFill="background1"/>
          <w:lang w:val="fr-029"/>
        </w:rPr>
        <w:t xml:space="preserve"> locaux.</w:t>
      </w:r>
      <w:r w:rsidR="003E787F" w:rsidRPr="007F10F8">
        <w:rPr>
          <w:rFonts w:ascii="Segoe UI" w:hAnsi="Segoe UI" w:cs="Segoe UI"/>
          <w:lang w:val="fr-029"/>
        </w:rPr>
        <w:t xml:space="preserve"> </w:t>
      </w:r>
      <w:r w:rsidR="00206C4F" w:rsidRPr="007F10F8">
        <w:rPr>
          <w:rFonts w:ascii="Segoe UI" w:hAnsi="Segoe UI" w:cs="Segoe UI"/>
          <w:lang w:val="fr-029"/>
        </w:rPr>
        <w:t xml:space="preserve">Si au </w:t>
      </w:r>
      <w:r w:rsidR="00FA6A7F" w:rsidRPr="007F10F8">
        <w:rPr>
          <w:rFonts w:ascii="Segoe UI" w:hAnsi="Segoe UI" w:cs="Segoe UI"/>
          <w:lang w:val="fr-029"/>
        </w:rPr>
        <w:t>début</w:t>
      </w:r>
      <w:r w:rsidR="00206C4F" w:rsidRPr="007F10F8">
        <w:rPr>
          <w:rFonts w:ascii="Segoe UI" w:hAnsi="Segoe UI" w:cs="Segoe UI"/>
          <w:lang w:val="fr-029"/>
        </w:rPr>
        <w:t xml:space="preserve">, le projet voulait </w:t>
      </w:r>
      <w:r w:rsidR="00FA6A7F" w:rsidRPr="007F10F8">
        <w:rPr>
          <w:rFonts w:ascii="Segoe UI" w:hAnsi="Segoe UI" w:cs="Segoe UI"/>
          <w:lang w:val="fr-029"/>
        </w:rPr>
        <w:t>réaliser</w:t>
      </w:r>
      <w:r w:rsidR="00206C4F" w:rsidRPr="007F10F8">
        <w:rPr>
          <w:rFonts w:ascii="Segoe UI" w:hAnsi="Segoe UI" w:cs="Segoe UI"/>
          <w:lang w:val="fr-029"/>
        </w:rPr>
        <w:t xml:space="preserve"> toutes les </w:t>
      </w:r>
      <w:r w:rsidR="00FA6A7F" w:rsidRPr="007F10F8">
        <w:rPr>
          <w:rFonts w:ascii="Segoe UI" w:hAnsi="Segoe UI" w:cs="Segoe UI"/>
          <w:lang w:val="fr-029"/>
        </w:rPr>
        <w:t>activités</w:t>
      </w:r>
      <w:r w:rsidR="00206C4F" w:rsidRPr="007F10F8">
        <w:rPr>
          <w:rFonts w:ascii="Segoe UI" w:hAnsi="Segoe UI" w:cs="Segoe UI"/>
          <w:lang w:val="fr-029"/>
        </w:rPr>
        <w:t xml:space="preserve"> </w:t>
      </w:r>
      <w:r w:rsidR="00FA6A7F" w:rsidRPr="007F10F8">
        <w:rPr>
          <w:rFonts w:ascii="Segoe UI" w:hAnsi="Segoe UI" w:cs="Segoe UI"/>
          <w:lang w:val="fr-029"/>
        </w:rPr>
        <w:t>à</w:t>
      </w:r>
      <w:r w:rsidR="00206C4F" w:rsidRPr="007F10F8">
        <w:rPr>
          <w:rFonts w:ascii="Segoe UI" w:hAnsi="Segoe UI" w:cs="Segoe UI"/>
          <w:lang w:val="fr-029"/>
        </w:rPr>
        <w:t xml:space="preserve"> l’interne, il s’est vite rendu compte des </w:t>
      </w:r>
      <w:r w:rsidR="00FA6A7F" w:rsidRPr="007F10F8">
        <w:rPr>
          <w:rFonts w:ascii="Segoe UI" w:hAnsi="Segoe UI" w:cs="Segoe UI"/>
          <w:lang w:val="fr-029"/>
        </w:rPr>
        <w:t>difficultés</w:t>
      </w:r>
      <w:r w:rsidR="00206C4F" w:rsidRPr="007F10F8">
        <w:rPr>
          <w:rFonts w:ascii="Segoe UI" w:hAnsi="Segoe UI" w:cs="Segoe UI"/>
          <w:lang w:val="fr-029"/>
        </w:rPr>
        <w:t xml:space="preserve"> et ses implications sur la performance du projet. Le c</w:t>
      </w:r>
      <w:r w:rsidR="001B372B" w:rsidRPr="007F10F8">
        <w:rPr>
          <w:rFonts w:ascii="Segoe UI" w:hAnsi="Segoe UI" w:cs="Segoe UI"/>
          <w:lang w:val="fr-029"/>
        </w:rPr>
        <w:t xml:space="preserve">as des travaux d’infrastructures communautaires </w:t>
      </w:r>
      <w:r w:rsidR="00206C4F" w:rsidRPr="007F10F8">
        <w:rPr>
          <w:rFonts w:ascii="Segoe UI" w:hAnsi="Segoe UI" w:cs="Segoe UI"/>
          <w:lang w:val="fr-029"/>
        </w:rPr>
        <w:t>est frappant</w:t>
      </w:r>
      <w:r w:rsidR="001B372B" w:rsidRPr="007F10F8">
        <w:rPr>
          <w:rFonts w:ascii="Segoe UI" w:hAnsi="Segoe UI" w:cs="Segoe UI"/>
          <w:lang w:val="fr-029"/>
        </w:rPr>
        <w:t xml:space="preserve"> en guise d’illustration</w:t>
      </w:r>
      <w:r w:rsidR="00206C4F" w:rsidRPr="007F10F8">
        <w:rPr>
          <w:rFonts w:ascii="Segoe UI" w:hAnsi="Segoe UI" w:cs="Segoe UI"/>
          <w:lang w:val="fr-029"/>
        </w:rPr>
        <w:t xml:space="preserve">. </w:t>
      </w:r>
    </w:p>
    <w:p w14:paraId="1D6E3B38" w14:textId="77777777" w:rsidR="0056775C" w:rsidRPr="007F10F8" w:rsidRDefault="00206C4F" w:rsidP="00CC6B14">
      <w:pPr>
        <w:jc w:val="both"/>
        <w:rPr>
          <w:rFonts w:ascii="Segoe UI" w:hAnsi="Segoe UI" w:cs="Segoe UI"/>
          <w:lang w:val="fr-029"/>
        </w:rPr>
      </w:pPr>
      <w:r w:rsidRPr="007F10F8">
        <w:rPr>
          <w:rFonts w:ascii="Segoe UI" w:hAnsi="Segoe UI" w:cs="Segoe UI"/>
          <w:lang w:val="fr-029"/>
        </w:rPr>
        <w:lastRenderedPageBreak/>
        <w:t xml:space="preserve">Le projet a eu un </w:t>
      </w:r>
      <w:r w:rsidR="0056775C" w:rsidRPr="007F10F8">
        <w:rPr>
          <w:rFonts w:ascii="Segoe UI" w:hAnsi="Segoe UI" w:cs="Segoe UI"/>
          <w:lang w:val="fr-029"/>
        </w:rPr>
        <w:t>ingénieur</w:t>
      </w:r>
      <w:r w:rsidRPr="007F10F8">
        <w:rPr>
          <w:rFonts w:ascii="Segoe UI" w:hAnsi="Segoe UI" w:cs="Segoe UI"/>
          <w:lang w:val="fr-029"/>
        </w:rPr>
        <w:t xml:space="preserve"> </w:t>
      </w:r>
      <w:r w:rsidR="00FA6A7F" w:rsidRPr="007F10F8">
        <w:rPr>
          <w:rFonts w:ascii="Segoe UI" w:hAnsi="Segoe UI" w:cs="Segoe UI"/>
          <w:lang w:val="fr-029"/>
        </w:rPr>
        <w:t>à</w:t>
      </w:r>
      <w:r w:rsidRPr="007F10F8">
        <w:rPr>
          <w:rFonts w:ascii="Segoe UI" w:hAnsi="Segoe UI" w:cs="Segoe UI"/>
          <w:lang w:val="fr-029"/>
        </w:rPr>
        <w:t xml:space="preserve"> </w:t>
      </w:r>
      <w:r w:rsidR="0056775C" w:rsidRPr="007F10F8">
        <w:rPr>
          <w:rFonts w:ascii="Segoe UI" w:hAnsi="Segoe UI" w:cs="Segoe UI"/>
          <w:lang w:val="fr-029"/>
        </w:rPr>
        <w:t>mi-temps</w:t>
      </w:r>
      <w:r w:rsidRPr="007F10F8">
        <w:rPr>
          <w:rFonts w:ascii="Segoe UI" w:hAnsi="Segoe UI" w:cs="Segoe UI"/>
          <w:lang w:val="fr-029"/>
        </w:rPr>
        <w:t xml:space="preserve"> sur le projet pour les travaux d’infrastructures. </w:t>
      </w:r>
      <w:r w:rsidR="00C261CE" w:rsidRPr="007F10F8">
        <w:rPr>
          <w:rFonts w:ascii="Segoe UI" w:hAnsi="Segoe UI" w:cs="Segoe UI"/>
          <w:lang w:val="fr-029"/>
        </w:rPr>
        <w:t>Dans un premier temps, l’efficience dans l’utilisation de temps du cadre est attirante</w:t>
      </w:r>
      <w:r w:rsidR="001B372B" w:rsidRPr="007F10F8">
        <w:rPr>
          <w:rFonts w:ascii="Segoe UI" w:hAnsi="Segoe UI" w:cs="Segoe UI"/>
          <w:lang w:val="fr-029"/>
        </w:rPr>
        <w:t>, en fin de compte, on peut remarquer des incidences sur la qualité des extrants du projet. Ainsi</w:t>
      </w:r>
      <w:r w:rsidR="00C261CE" w:rsidRPr="007F10F8">
        <w:rPr>
          <w:rFonts w:ascii="Segoe UI" w:hAnsi="Segoe UI" w:cs="Segoe UI"/>
          <w:lang w:val="fr-029"/>
        </w:rPr>
        <w:t xml:space="preserve">, lors de la phase de collecte de </w:t>
      </w:r>
      <w:r w:rsidR="00FA6A7F" w:rsidRPr="007F10F8">
        <w:rPr>
          <w:rFonts w:ascii="Segoe UI" w:hAnsi="Segoe UI" w:cs="Segoe UI"/>
          <w:lang w:val="fr-029"/>
        </w:rPr>
        <w:t>données</w:t>
      </w:r>
      <w:r w:rsidR="00C261CE" w:rsidRPr="007F10F8">
        <w:rPr>
          <w:rFonts w:ascii="Segoe UI" w:hAnsi="Segoe UI" w:cs="Segoe UI"/>
          <w:lang w:val="fr-029"/>
        </w:rPr>
        <w:t xml:space="preserve">, certains maires reportent le manque de supervision enregistré lors de la construction des routes. Ils </w:t>
      </w:r>
      <w:r w:rsidR="00FA6A7F" w:rsidRPr="007F10F8">
        <w:rPr>
          <w:rFonts w:ascii="Segoe UI" w:hAnsi="Segoe UI" w:cs="Segoe UI"/>
          <w:lang w:val="fr-029"/>
        </w:rPr>
        <w:t>déclarent</w:t>
      </w:r>
      <w:r w:rsidR="00C261CE" w:rsidRPr="007F10F8">
        <w:rPr>
          <w:rFonts w:ascii="Segoe UI" w:hAnsi="Segoe UI" w:cs="Segoe UI"/>
          <w:lang w:val="fr-029"/>
        </w:rPr>
        <w:t xml:space="preserve"> que les firmes d’</w:t>
      </w:r>
      <w:r w:rsidR="00FA6A7F" w:rsidRPr="007F10F8">
        <w:rPr>
          <w:rFonts w:ascii="Segoe UI" w:hAnsi="Segoe UI" w:cs="Segoe UI"/>
          <w:lang w:val="fr-029"/>
        </w:rPr>
        <w:t>exécution</w:t>
      </w:r>
      <w:r w:rsidR="00C261CE" w:rsidRPr="007F10F8">
        <w:rPr>
          <w:rFonts w:ascii="Segoe UI" w:hAnsi="Segoe UI" w:cs="Segoe UI"/>
          <w:lang w:val="fr-029"/>
        </w:rPr>
        <w:t xml:space="preserve"> font ce qu’ils veulent</w:t>
      </w:r>
      <w:r w:rsidR="001B372B" w:rsidRPr="007F10F8">
        <w:rPr>
          <w:rFonts w:ascii="Segoe UI" w:hAnsi="Segoe UI" w:cs="Segoe UI"/>
          <w:lang w:val="fr-029"/>
        </w:rPr>
        <w:t>, faute de supervision</w:t>
      </w:r>
      <w:r w:rsidR="00C261CE" w:rsidRPr="007F10F8">
        <w:rPr>
          <w:rFonts w:ascii="Segoe UI" w:hAnsi="Segoe UI" w:cs="Segoe UI"/>
          <w:lang w:val="fr-029"/>
        </w:rPr>
        <w:t xml:space="preserve">. </w:t>
      </w:r>
    </w:p>
    <w:p w14:paraId="28E28579" w14:textId="77777777" w:rsidR="00C261CE" w:rsidRPr="007F10F8" w:rsidRDefault="00D75FD9" w:rsidP="00CC6B14">
      <w:pPr>
        <w:jc w:val="both"/>
        <w:rPr>
          <w:rFonts w:ascii="Segoe UI" w:hAnsi="Segoe UI" w:cs="Segoe UI"/>
          <w:lang w:val="fr-029"/>
        </w:rPr>
      </w:pPr>
      <w:r w:rsidRPr="007F10F8">
        <w:rPr>
          <w:rFonts w:ascii="Segoe UI" w:hAnsi="Segoe UI" w:cs="Segoe UI"/>
          <w:lang w:val="fr-029"/>
        </w:rPr>
        <w:t>On est invité à</w:t>
      </w:r>
      <w:r w:rsidR="0056775C" w:rsidRPr="007F10F8">
        <w:rPr>
          <w:rFonts w:ascii="Segoe UI" w:hAnsi="Segoe UI" w:cs="Segoe UI"/>
          <w:lang w:val="fr-029"/>
        </w:rPr>
        <w:t xml:space="preserve"> confronter cette remarque avec</w:t>
      </w:r>
      <w:r w:rsidR="00C261CE" w:rsidRPr="007F10F8">
        <w:rPr>
          <w:rFonts w:ascii="Segoe UI" w:hAnsi="Segoe UI" w:cs="Segoe UI"/>
          <w:lang w:val="fr-029"/>
        </w:rPr>
        <w:t xml:space="preserve"> l’avis d’autres maires qui affirment que la supervision des </w:t>
      </w:r>
      <w:r w:rsidR="00FA6A7F" w:rsidRPr="007F10F8">
        <w:rPr>
          <w:rFonts w:ascii="Segoe UI" w:hAnsi="Segoe UI" w:cs="Segoe UI"/>
          <w:lang w:val="fr-029"/>
        </w:rPr>
        <w:t>activités</w:t>
      </w:r>
      <w:r w:rsidR="00C261CE" w:rsidRPr="007F10F8">
        <w:rPr>
          <w:rFonts w:ascii="Segoe UI" w:hAnsi="Segoe UI" w:cs="Segoe UI"/>
          <w:lang w:val="fr-029"/>
        </w:rPr>
        <w:t xml:space="preserve"> de construction était de leur ressort</w:t>
      </w:r>
      <w:r w:rsidR="0056775C" w:rsidRPr="007F10F8">
        <w:rPr>
          <w:rFonts w:ascii="Segoe UI" w:hAnsi="Segoe UI" w:cs="Segoe UI"/>
          <w:lang w:val="fr-029"/>
        </w:rPr>
        <w:t xml:space="preserve">, et </w:t>
      </w:r>
      <w:r w:rsidR="00FA6A7F" w:rsidRPr="007F10F8">
        <w:rPr>
          <w:rFonts w:ascii="Segoe UI" w:hAnsi="Segoe UI" w:cs="Segoe UI"/>
          <w:lang w:val="fr-029"/>
        </w:rPr>
        <w:t>qu’ils</w:t>
      </w:r>
      <w:r w:rsidR="0056775C" w:rsidRPr="007F10F8">
        <w:rPr>
          <w:rFonts w:ascii="Segoe UI" w:hAnsi="Segoe UI" w:cs="Segoe UI"/>
          <w:lang w:val="fr-029"/>
        </w:rPr>
        <w:t xml:space="preserve"> </w:t>
      </w:r>
      <w:r w:rsidR="00FA6A7F" w:rsidRPr="007F10F8">
        <w:rPr>
          <w:rFonts w:ascii="Segoe UI" w:hAnsi="Segoe UI" w:cs="Segoe UI"/>
          <w:lang w:val="fr-029"/>
        </w:rPr>
        <w:t>étaient</w:t>
      </w:r>
      <w:r w:rsidR="0056775C" w:rsidRPr="007F10F8">
        <w:rPr>
          <w:rFonts w:ascii="Segoe UI" w:hAnsi="Segoe UI" w:cs="Segoe UI"/>
          <w:lang w:val="fr-029"/>
        </w:rPr>
        <w:t xml:space="preserve"> impliqu</w:t>
      </w:r>
      <w:r w:rsidR="001B372B" w:rsidRPr="007F10F8">
        <w:rPr>
          <w:rFonts w:ascii="Segoe UI" w:hAnsi="Segoe UI" w:cs="Segoe UI"/>
          <w:lang w:val="fr-029"/>
        </w:rPr>
        <w:t>é</w:t>
      </w:r>
      <w:r w:rsidR="0056775C" w:rsidRPr="007F10F8">
        <w:rPr>
          <w:rFonts w:ascii="Segoe UI" w:hAnsi="Segoe UI" w:cs="Segoe UI"/>
          <w:lang w:val="fr-029"/>
        </w:rPr>
        <w:t xml:space="preserve">s lors des </w:t>
      </w:r>
      <w:r w:rsidR="00FA6A7F" w:rsidRPr="007F10F8">
        <w:rPr>
          <w:rFonts w:ascii="Segoe UI" w:hAnsi="Segoe UI" w:cs="Segoe UI"/>
          <w:lang w:val="fr-029"/>
        </w:rPr>
        <w:t>études</w:t>
      </w:r>
      <w:r w:rsidR="0056775C" w:rsidRPr="007F10F8">
        <w:rPr>
          <w:rFonts w:ascii="Segoe UI" w:hAnsi="Segoe UI" w:cs="Segoe UI"/>
          <w:lang w:val="fr-029"/>
        </w:rPr>
        <w:t xml:space="preserve"> de </w:t>
      </w:r>
      <w:r w:rsidR="00FA6A7F" w:rsidRPr="007F10F8">
        <w:rPr>
          <w:rFonts w:ascii="Segoe UI" w:hAnsi="Segoe UI" w:cs="Segoe UI"/>
          <w:lang w:val="fr-029"/>
        </w:rPr>
        <w:t>faisabilité</w:t>
      </w:r>
      <w:r w:rsidR="0056775C" w:rsidRPr="007F10F8">
        <w:rPr>
          <w:rFonts w:ascii="Segoe UI" w:hAnsi="Segoe UI" w:cs="Segoe UI"/>
          <w:lang w:val="fr-029"/>
        </w:rPr>
        <w:t xml:space="preserve"> et ont </w:t>
      </w:r>
      <w:r w:rsidR="00FA6A7F" w:rsidRPr="007F10F8">
        <w:rPr>
          <w:rFonts w:ascii="Segoe UI" w:hAnsi="Segoe UI" w:cs="Segoe UI"/>
          <w:lang w:val="fr-029"/>
        </w:rPr>
        <w:t>reçu</w:t>
      </w:r>
      <w:r w:rsidR="0056775C" w:rsidRPr="007F10F8">
        <w:rPr>
          <w:rFonts w:ascii="Segoe UI" w:hAnsi="Segoe UI" w:cs="Segoe UI"/>
          <w:lang w:val="fr-029"/>
        </w:rPr>
        <w:t xml:space="preserve"> des documents de la part du PNUD pour faire le suivi. </w:t>
      </w:r>
    </w:p>
    <w:p w14:paraId="15273A4B" w14:textId="77777777" w:rsidR="003E787F" w:rsidRPr="007F10F8" w:rsidRDefault="003E787F" w:rsidP="00CC6B14">
      <w:pPr>
        <w:jc w:val="both"/>
        <w:rPr>
          <w:rFonts w:ascii="Segoe UI" w:hAnsi="Segoe UI" w:cs="Segoe UI"/>
          <w:lang w:val="fr-029"/>
        </w:rPr>
      </w:pPr>
      <w:r w:rsidRPr="007F10F8">
        <w:rPr>
          <w:rFonts w:ascii="Segoe UI" w:hAnsi="Segoe UI" w:cs="Segoe UI"/>
          <w:lang w:val="fr-029"/>
        </w:rPr>
        <w:t xml:space="preserve">On peut remarquer que les maires qui se plaignent du manque de supervision sont ceux qui ont été </w:t>
      </w:r>
      <w:r w:rsidR="00FA6A7F" w:rsidRPr="007F10F8">
        <w:rPr>
          <w:rFonts w:ascii="Segoe UI" w:hAnsi="Segoe UI" w:cs="Segoe UI"/>
          <w:lang w:val="fr-029"/>
        </w:rPr>
        <w:t>récemment</w:t>
      </w:r>
      <w:r w:rsidRPr="007F10F8">
        <w:rPr>
          <w:rFonts w:ascii="Segoe UI" w:hAnsi="Segoe UI" w:cs="Segoe UI"/>
          <w:lang w:val="fr-029"/>
        </w:rPr>
        <w:t xml:space="preserve"> </w:t>
      </w:r>
      <w:r w:rsidR="00C41A0D" w:rsidRPr="007F10F8">
        <w:rPr>
          <w:rFonts w:ascii="Segoe UI" w:hAnsi="Segoe UI" w:cs="Segoe UI"/>
          <w:lang w:val="fr-029"/>
        </w:rPr>
        <w:t xml:space="preserve">remplacé </w:t>
      </w:r>
      <w:r w:rsidRPr="007F10F8">
        <w:rPr>
          <w:rFonts w:ascii="Segoe UI" w:hAnsi="Segoe UI" w:cs="Segoe UI"/>
          <w:lang w:val="fr-029"/>
        </w:rPr>
        <w:t xml:space="preserve">(Octobre 2020). Cette observation </w:t>
      </w:r>
      <w:r w:rsidR="00FA6A7F" w:rsidRPr="007F10F8">
        <w:rPr>
          <w:rFonts w:ascii="Segoe UI" w:hAnsi="Segoe UI" w:cs="Segoe UI"/>
          <w:lang w:val="fr-029"/>
        </w:rPr>
        <w:t>suggère</w:t>
      </w:r>
      <w:r w:rsidRPr="007F10F8">
        <w:rPr>
          <w:rFonts w:ascii="Segoe UI" w:hAnsi="Segoe UI" w:cs="Segoe UI"/>
          <w:lang w:val="fr-029"/>
        </w:rPr>
        <w:t xml:space="preserve"> </w:t>
      </w:r>
      <w:r w:rsidR="00FA6A7F" w:rsidRPr="007F10F8">
        <w:rPr>
          <w:rFonts w:ascii="Segoe UI" w:hAnsi="Segoe UI" w:cs="Segoe UI"/>
          <w:lang w:val="fr-029"/>
        </w:rPr>
        <w:t>peut-être</w:t>
      </w:r>
      <w:r w:rsidRPr="007F10F8">
        <w:rPr>
          <w:rFonts w:ascii="Segoe UI" w:hAnsi="Segoe UI" w:cs="Segoe UI"/>
          <w:lang w:val="fr-029"/>
        </w:rPr>
        <w:t xml:space="preserve"> </w:t>
      </w:r>
      <w:r w:rsidR="001B372B" w:rsidRPr="007F10F8">
        <w:rPr>
          <w:rFonts w:ascii="Segoe UI" w:hAnsi="Segoe UI" w:cs="Segoe UI"/>
          <w:lang w:val="fr-029"/>
        </w:rPr>
        <w:t>un</w:t>
      </w:r>
      <w:r w:rsidRPr="007F10F8">
        <w:rPr>
          <w:rFonts w:ascii="Segoe UI" w:hAnsi="Segoe UI" w:cs="Segoe UI"/>
          <w:lang w:val="fr-029"/>
        </w:rPr>
        <w:t xml:space="preserve"> manque de </w:t>
      </w:r>
      <w:r w:rsidR="00FA6A7F" w:rsidRPr="007F10F8">
        <w:rPr>
          <w:rFonts w:ascii="Segoe UI" w:hAnsi="Segoe UI" w:cs="Segoe UI"/>
          <w:lang w:val="fr-029"/>
        </w:rPr>
        <w:t>compréhension</w:t>
      </w:r>
      <w:r w:rsidRPr="007F10F8">
        <w:rPr>
          <w:rFonts w:ascii="Segoe UI" w:hAnsi="Segoe UI" w:cs="Segoe UI"/>
          <w:lang w:val="fr-029"/>
        </w:rPr>
        <w:t xml:space="preserve"> du projet, qui peut conduire </w:t>
      </w:r>
      <w:r w:rsidR="001B372B" w:rsidRPr="007F10F8">
        <w:rPr>
          <w:rFonts w:ascii="Segoe UI" w:hAnsi="Segoe UI" w:cs="Segoe UI"/>
          <w:lang w:val="fr-029"/>
        </w:rPr>
        <w:t>à</w:t>
      </w:r>
      <w:r w:rsidRPr="007F10F8">
        <w:rPr>
          <w:rFonts w:ascii="Segoe UI" w:hAnsi="Segoe UI" w:cs="Segoe UI"/>
          <w:lang w:val="fr-029"/>
        </w:rPr>
        <w:t xml:space="preserve"> </w:t>
      </w:r>
      <w:r w:rsidR="001B372B" w:rsidRPr="007F10F8">
        <w:rPr>
          <w:rFonts w:ascii="Segoe UI" w:hAnsi="Segoe UI" w:cs="Segoe UI"/>
          <w:lang w:val="fr-029"/>
        </w:rPr>
        <w:t>un</w:t>
      </w:r>
      <w:r w:rsidRPr="007F10F8">
        <w:rPr>
          <w:rFonts w:ascii="Segoe UI" w:hAnsi="Segoe UI" w:cs="Segoe UI"/>
          <w:lang w:val="fr-029"/>
        </w:rPr>
        <w:t xml:space="preserve"> manque d’appropriation par les nouveaux maires.</w:t>
      </w:r>
    </w:p>
    <w:p w14:paraId="1CF3FFBA" w14:textId="77777777" w:rsidR="0056775C" w:rsidRPr="007F10F8" w:rsidRDefault="00D75FD9" w:rsidP="00CC6B14">
      <w:pPr>
        <w:jc w:val="both"/>
        <w:rPr>
          <w:rFonts w:ascii="Segoe UI" w:hAnsi="Segoe UI" w:cs="Segoe UI"/>
          <w:lang w:val="fr-029"/>
        </w:rPr>
      </w:pPr>
      <w:r w:rsidRPr="007F10F8">
        <w:rPr>
          <w:rFonts w:ascii="Segoe UI" w:hAnsi="Segoe UI" w:cs="Segoe UI"/>
          <w:lang w:val="fr-029"/>
        </w:rPr>
        <w:t>C</w:t>
      </w:r>
      <w:r w:rsidR="0056775C" w:rsidRPr="007F10F8">
        <w:rPr>
          <w:rFonts w:ascii="Segoe UI" w:hAnsi="Segoe UI" w:cs="Segoe UI"/>
          <w:lang w:val="fr-029"/>
        </w:rPr>
        <w:t xml:space="preserve">ette </w:t>
      </w:r>
      <w:r w:rsidR="00FA6A7F" w:rsidRPr="007F10F8">
        <w:rPr>
          <w:rFonts w:ascii="Segoe UI" w:hAnsi="Segoe UI" w:cs="Segoe UI"/>
          <w:lang w:val="fr-029"/>
        </w:rPr>
        <w:t>stratégie</w:t>
      </w:r>
      <w:r w:rsidR="0056775C" w:rsidRPr="007F10F8">
        <w:rPr>
          <w:rFonts w:ascii="Segoe UI" w:hAnsi="Segoe UI" w:cs="Segoe UI"/>
          <w:lang w:val="fr-029"/>
        </w:rPr>
        <w:t xml:space="preserve"> </w:t>
      </w:r>
      <w:r w:rsidRPr="007F10F8">
        <w:rPr>
          <w:rFonts w:ascii="Segoe UI" w:hAnsi="Segoe UI" w:cs="Segoe UI"/>
          <w:lang w:val="fr-029"/>
        </w:rPr>
        <w:t xml:space="preserve">d’utiliser un ingénieur à temps partiel </w:t>
      </w:r>
      <w:r w:rsidR="0056775C" w:rsidRPr="007F10F8">
        <w:rPr>
          <w:rFonts w:ascii="Segoe UI" w:hAnsi="Segoe UI" w:cs="Segoe UI"/>
          <w:lang w:val="fr-029"/>
        </w:rPr>
        <w:t xml:space="preserve">sur les </w:t>
      </w:r>
      <w:r w:rsidR="00FA6A7F" w:rsidRPr="007F10F8">
        <w:rPr>
          <w:rFonts w:ascii="Segoe UI" w:hAnsi="Segoe UI" w:cs="Segoe UI"/>
          <w:lang w:val="fr-029"/>
        </w:rPr>
        <w:t>activités</w:t>
      </w:r>
      <w:r w:rsidR="0056775C" w:rsidRPr="007F10F8">
        <w:rPr>
          <w:rFonts w:ascii="Segoe UI" w:hAnsi="Segoe UI" w:cs="Segoe UI"/>
          <w:lang w:val="fr-029"/>
        </w:rPr>
        <w:t xml:space="preserve"> </w:t>
      </w:r>
      <w:r w:rsidRPr="007F10F8">
        <w:rPr>
          <w:rFonts w:ascii="Segoe UI" w:hAnsi="Segoe UI" w:cs="Segoe UI"/>
          <w:lang w:val="fr-029"/>
        </w:rPr>
        <w:t>du projet a également une incidence sur le choix des infrastructures communautaires. C</w:t>
      </w:r>
      <w:r w:rsidR="0056775C" w:rsidRPr="007F10F8">
        <w:rPr>
          <w:rFonts w:ascii="Segoe UI" w:hAnsi="Segoe UI" w:cs="Segoe UI"/>
          <w:lang w:val="fr-029"/>
        </w:rPr>
        <w:t xml:space="preserve">ertaines </w:t>
      </w:r>
      <w:r w:rsidR="00FA6A7F" w:rsidRPr="007F10F8">
        <w:rPr>
          <w:rFonts w:ascii="Segoe UI" w:hAnsi="Segoe UI" w:cs="Segoe UI"/>
          <w:lang w:val="fr-029"/>
        </w:rPr>
        <w:t>activités</w:t>
      </w:r>
      <w:r w:rsidR="0056775C" w:rsidRPr="007F10F8">
        <w:rPr>
          <w:rFonts w:ascii="Segoe UI" w:hAnsi="Segoe UI" w:cs="Segoe UI"/>
          <w:lang w:val="fr-029"/>
        </w:rPr>
        <w:t xml:space="preserve"> ont été prioris</w:t>
      </w:r>
      <w:r w:rsidR="001B372B" w:rsidRPr="007F10F8">
        <w:rPr>
          <w:rFonts w:ascii="Segoe UI" w:hAnsi="Segoe UI" w:cs="Segoe UI"/>
          <w:lang w:val="fr-029"/>
        </w:rPr>
        <w:t>ées en guise d’infrastructure communautaire à construire</w:t>
      </w:r>
      <w:r w:rsidR="0056775C" w:rsidRPr="007F10F8">
        <w:rPr>
          <w:rFonts w:ascii="Segoe UI" w:hAnsi="Segoe UI" w:cs="Segoe UI"/>
          <w:lang w:val="fr-029"/>
        </w:rPr>
        <w:t xml:space="preserve"> parce que l’</w:t>
      </w:r>
      <w:r w:rsidR="00FA6A7F" w:rsidRPr="007F10F8">
        <w:rPr>
          <w:rFonts w:ascii="Segoe UI" w:hAnsi="Segoe UI" w:cs="Segoe UI"/>
          <w:lang w:val="fr-029"/>
        </w:rPr>
        <w:t>ingénieur</w:t>
      </w:r>
      <w:r w:rsidR="0056775C" w:rsidRPr="007F10F8">
        <w:rPr>
          <w:rFonts w:ascii="Segoe UI" w:hAnsi="Segoe UI" w:cs="Segoe UI"/>
          <w:lang w:val="fr-029"/>
        </w:rPr>
        <w:t xml:space="preserve"> n’avait pas de temps disponible pour faire la conception de certaines infrastructures</w:t>
      </w:r>
      <w:r w:rsidRPr="007F10F8">
        <w:rPr>
          <w:rFonts w:ascii="Segoe UI" w:hAnsi="Segoe UI" w:cs="Segoe UI"/>
          <w:lang w:val="fr-029"/>
        </w:rPr>
        <w:t xml:space="preserve"> </w:t>
      </w:r>
      <w:r w:rsidR="0056775C" w:rsidRPr="007F10F8">
        <w:rPr>
          <w:rFonts w:ascii="Segoe UI" w:hAnsi="Segoe UI" w:cs="Segoe UI"/>
          <w:lang w:val="fr-029"/>
        </w:rPr>
        <w:t xml:space="preserve">dans les </w:t>
      </w:r>
      <w:r w:rsidR="00FA6A7F" w:rsidRPr="007F10F8">
        <w:rPr>
          <w:rFonts w:ascii="Segoe UI" w:hAnsi="Segoe UI" w:cs="Segoe UI"/>
          <w:lang w:val="fr-029"/>
        </w:rPr>
        <w:t>délais</w:t>
      </w:r>
      <w:r w:rsidR="0056775C" w:rsidRPr="007F10F8">
        <w:rPr>
          <w:rFonts w:ascii="Segoe UI" w:hAnsi="Segoe UI" w:cs="Segoe UI"/>
          <w:lang w:val="fr-029"/>
        </w:rPr>
        <w:t xml:space="preserve"> impartis. </w:t>
      </w:r>
      <w:r w:rsidR="001B372B" w:rsidRPr="007F10F8">
        <w:rPr>
          <w:rFonts w:ascii="Segoe UI" w:hAnsi="Segoe UI" w:cs="Segoe UI"/>
          <w:lang w:val="fr-029"/>
        </w:rPr>
        <w:t>Le projet</w:t>
      </w:r>
      <w:r w:rsidR="0056775C" w:rsidRPr="007F10F8">
        <w:rPr>
          <w:rFonts w:ascii="Segoe UI" w:hAnsi="Segoe UI" w:cs="Segoe UI"/>
          <w:lang w:val="fr-029"/>
        </w:rPr>
        <w:t xml:space="preserve"> a ainsi prioris</w:t>
      </w:r>
      <w:r w:rsidR="001B372B" w:rsidRPr="007F10F8">
        <w:rPr>
          <w:rFonts w:ascii="Segoe UI" w:hAnsi="Segoe UI" w:cs="Segoe UI"/>
          <w:lang w:val="fr-029"/>
        </w:rPr>
        <w:t>é</w:t>
      </w:r>
      <w:r w:rsidR="0056775C" w:rsidRPr="007F10F8">
        <w:rPr>
          <w:rFonts w:ascii="Segoe UI" w:hAnsi="Segoe UI" w:cs="Segoe UI"/>
          <w:lang w:val="fr-029"/>
        </w:rPr>
        <w:t xml:space="preserve"> des routes agricoles sur d’autres infrastructures identifiées comme des poissonneries, des dispensaires, des marchés. Il faudrait avoir des plans pour les réaliser, et concevoir ces plans demandaient du temps. </w:t>
      </w:r>
      <w:r w:rsidRPr="007F10F8">
        <w:rPr>
          <w:rFonts w:ascii="Segoe UI" w:hAnsi="Segoe UI" w:cs="Segoe UI"/>
          <w:lang w:val="fr-029"/>
        </w:rPr>
        <w:t>Ce fait ne diminue en rien la pertinence des routes agricoles, mais on pourrait avoir une diversité plus grande parmi les infrastructures hormis ce handicap.</w:t>
      </w:r>
    </w:p>
    <w:p w14:paraId="57A64A0D" w14:textId="33073965" w:rsidR="00986685" w:rsidRPr="007F10F8" w:rsidRDefault="0061449C" w:rsidP="00CC6B14">
      <w:pPr>
        <w:jc w:val="both"/>
        <w:rPr>
          <w:rFonts w:ascii="Segoe UI" w:hAnsi="Segoe UI" w:cs="Segoe UI"/>
          <w:lang w:val="fr-029"/>
        </w:rPr>
      </w:pPr>
      <w:r w:rsidRPr="007F10F8">
        <w:rPr>
          <w:rFonts w:ascii="Segoe UI" w:hAnsi="Segoe UI" w:cs="Segoe UI"/>
          <w:b/>
          <w:lang w:val="fr-029"/>
        </w:rPr>
        <w:t>La stratégie d’usage</w:t>
      </w:r>
      <w:r w:rsidR="004536B7" w:rsidRPr="007F10F8">
        <w:rPr>
          <w:rFonts w:ascii="Segoe UI" w:hAnsi="Segoe UI" w:cs="Segoe UI"/>
          <w:b/>
          <w:lang w:val="fr-029"/>
        </w:rPr>
        <w:t xml:space="preserve"> extensif d’organisation locale pour la </w:t>
      </w:r>
      <w:r w:rsidR="00FA6A7F" w:rsidRPr="007F10F8">
        <w:rPr>
          <w:rFonts w:ascii="Segoe UI" w:hAnsi="Segoe UI" w:cs="Segoe UI"/>
          <w:b/>
          <w:lang w:val="fr-029"/>
        </w:rPr>
        <w:t>réalisation</w:t>
      </w:r>
      <w:r w:rsidR="004536B7" w:rsidRPr="007F10F8">
        <w:rPr>
          <w:rFonts w:ascii="Segoe UI" w:hAnsi="Segoe UI" w:cs="Segoe UI"/>
          <w:b/>
          <w:lang w:val="fr-029"/>
        </w:rPr>
        <w:t xml:space="preserve"> des </w:t>
      </w:r>
      <w:r w:rsidR="00FA6A7F" w:rsidRPr="007F10F8">
        <w:rPr>
          <w:rFonts w:ascii="Segoe UI" w:hAnsi="Segoe UI" w:cs="Segoe UI"/>
          <w:b/>
          <w:lang w:val="fr-029"/>
        </w:rPr>
        <w:t>activités</w:t>
      </w:r>
      <w:r w:rsidRPr="007F10F8">
        <w:rPr>
          <w:rFonts w:ascii="Segoe UI" w:hAnsi="Segoe UI" w:cs="Segoe UI"/>
          <w:b/>
          <w:lang w:val="fr-029"/>
        </w:rPr>
        <w:t xml:space="preserve"> est payante</w:t>
      </w:r>
      <w:r w:rsidR="004536B7" w:rsidRPr="007F10F8">
        <w:rPr>
          <w:rFonts w:ascii="Segoe UI" w:hAnsi="Segoe UI" w:cs="Segoe UI"/>
          <w:lang w:val="fr-029"/>
        </w:rPr>
        <w:t xml:space="preserve">. </w:t>
      </w:r>
      <w:r w:rsidR="00B2166F" w:rsidRPr="007F10F8">
        <w:rPr>
          <w:rFonts w:ascii="Segoe UI" w:hAnsi="Segoe UI" w:cs="Segoe UI"/>
          <w:lang w:val="fr-029"/>
        </w:rPr>
        <w:t>Le PRPC</w:t>
      </w:r>
      <w:r w:rsidR="00B97384" w:rsidRPr="007F10F8">
        <w:rPr>
          <w:rFonts w:ascii="Segoe UI" w:hAnsi="Segoe UI" w:cs="Segoe UI"/>
          <w:lang w:val="fr-029"/>
        </w:rPr>
        <w:t xml:space="preserve"> fut en </w:t>
      </w:r>
      <w:r w:rsidR="00FA6A7F" w:rsidRPr="007F10F8">
        <w:rPr>
          <w:rFonts w:ascii="Segoe UI" w:hAnsi="Segoe UI" w:cs="Segoe UI"/>
          <w:lang w:val="fr-029"/>
        </w:rPr>
        <w:t>général</w:t>
      </w:r>
      <w:r w:rsidR="00B97384" w:rsidRPr="007F10F8">
        <w:rPr>
          <w:rFonts w:ascii="Segoe UI" w:hAnsi="Segoe UI" w:cs="Segoe UI"/>
          <w:lang w:val="fr-029"/>
        </w:rPr>
        <w:t xml:space="preserve"> un projet de s</w:t>
      </w:r>
      <w:r w:rsidR="00B2166F" w:rsidRPr="007F10F8">
        <w:rPr>
          <w:rFonts w:ascii="Segoe UI" w:hAnsi="Segoe UI" w:cs="Segoe UI"/>
          <w:lang w:val="fr-029"/>
        </w:rPr>
        <w:t xml:space="preserve">ervices, et des firmes locales </w:t>
      </w:r>
      <w:r w:rsidR="00B97384" w:rsidRPr="007F10F8">
        <w:rPr>
          <w:rFonts w:ascii="Segoe UI" w:hAnsi="Segoe UI" w:cs="Segoe UI"/>
          <w:lang w:val="fr-029"/>
        </w:rPr>
        <w:t xml:space="preserve">ont </w:t>
      </w:r>
      <w:r w:rsidR="00B2166F" w:rsidRPr="007F10F8">
        <w:rPr>
          <w:rFonts w:ascii="Segoe UI" w:hAnsi="Segoe UI" w:cs="Segoe UI"/>
          <w:lang w:val="fr-029"/>
        </w:rPr>
        <w:t xml:space="preserve">été </w:t>
      </w:r>
      <w:r w:rsidR="00FA6A7F" w:rsidRPr="007F10F8">
        <w:rPr>
          <w:rFonts w:ascii="Segoe UI" w:hAnsi="Segoe UI" w:cs="Segoe UI"/>
          <w:lang w:val="fr-029"/>
        </w:rPr>
        <w:t>engagées pour fournir ces services</w:t>
      </w:r>
      <w:r w:rsidR="001B372B" w:rsidRPr="007F10F8">
        <w:rPr>
          <w:rFonts w:ascii="Segoe UI" w:hAnsi="Segoe UI" w:cs="Segoe UI"/>
          <w:lang w:val="fr-029"/>
        </w:rPr>
        <w:t>, disait l’un des cadres interviewés</w:t>
      </w:r>
      <w:r w:rsidR="00FA6A7F" w:rsidRPr="007F10F8">
        <w:rPr>
          <w:rFonts w:ascii="Segoe UI" w:hAnsi="Segoe UI" w:cs="Segoe UI"/>
          <w:lang w:val="fr-029"/>
        </w:rPr>
        <w:t>.</w:t>
      </w:r>
    </w:p>
    <w:p w14:paraId="2173B981" w14:textId="340F2C31" w:rsidR="004536B7" w:rsidRPr="007F10F8" w:rsidRDefault="004536B7" w:rsidP="00CC6B14">
      <w:pPr>
        <w:jc w:val="both"/>
        <w:rPr>
          <w:rFonts w:ascii="Segoe UI" w:hAnsi="Segoe UI" w:cs="Segoe UI"/>
          <w:lang w:val="fr-029"/>
        </w:rPr>
      </w:pPr>
      <w:r w:rsidRPr="007F10F8">
        <w:rPr>
          <w:rFonts w:ascii="Segoe UI" w:hAnsi="Segoe UI" w:cs="Segoe UI"/>
          <w:lang w:val="fr-029"/>
        </w:rPr>
        <w:t xml:space="preserve">C’est le cas pour les trois firmes </w:t>
      </w:r>
      <w:r w:rsidR="0061449C" w:rsidRPr="007F10F8">
        <w:rPr>
          <w:rFonts w:ascii="Segoe UI" w:hAnsi="Segoe UI" w:cs="Segoe UI"/>
          <w:lang w:val="fr-029"/>
        </w:rPr>
        <w:t xml:space="preserve">engagés </w:t>
      </w:r>
      <w:r w:rsidRPr="007F10F8">
        <w:rPr>
          <w:rFonts w:ascii="Segoe UI" w:hAnsi="Segoe UI" w:cs="Segoe UI"/>
          <w:lang w:val="fr-029"/>
        </w:rPr>
        <w:t xml:space="preserve">pour la </w:t>
      </w:r>
      <w:r w:rsidR="00FA6A7F" w:rsidRPr="007F10F8">
        <w:rPr>
          <w:rFonts w:ascii="Segoe UI" w:hAnsi="Segoe UI" w:cs="Segoe UI"/>
          <w:lang w:val="fr-029"/>
        </w:rPr>
        <w:t>réalisation</w:t>
      </w:r>
      <w:r w:rsidRPr="007F10F8">
        <w:rPr>
          <w:rFonts w:ascii="Segoe UI" w:hAnsi="Segoe UI" w:cs="Segoe UI"/>
          <w:lang w:val="fr-029"/>
        </w:rPr>
        <w:t xml:space="preserve"> des </w:t>
      </w:r>
      <w:proofErr w:type="spellStart"/>
      <w:r w:rsidRPr="007F10F8">
        <w:rPr>
          <w:rFonts w:ascii="Segoe UI" w:hAnsi="Segoe UI" w:cs="Segoe UI"/>
          <w:lang w:val="fr-029"/>
        </w:rPr>
        <w:t>PDCs</w:t>
      </w:r>
      <w:proofErr w:type="spellEnd"/>
      <w:r w:rsidRPr="007F10F8">
        <w:rPr>
          <w:rFonts w:ascii="Segoe UI" w:hAnsi="Segoe UI" w:cs="Segoe UI"/>
          <w:lang w:val="fr-029"/>
        </w:rPr>
        <w:t xml:space="preserve">. </w:t>
      </w:r>
      <w:r w:rsidR="00785945" w:rsidRPr="007F10F8">
        <w:rPr>
          <w:rFonts w:ascii="Segoe UI" w:hAnsi="Segoe UI" w:cs="Segoe UI"/>
          <w:lang w:val="fr-029"/>
        </w:rPr>
        <w:t>Le projet</w:t>
      </w:r>
      <w:r w:rsidR="00986685" w:rsidRPr="007F10F8">
        <w:rPr>
          <w:rFonts w:ascii="Segoe UI" w:hAnsi="Segoe UI" w:cs="Segoe UI"/>
          <w:lang w:val="fr-029"/>
        </w:rPr>
        <w:t xml:space="preserve"> avait proposé de </w:t>
      </w:r>
      <w:r w:rsidR="00FA6A7F" w:rsidRPr="007F10F8">
        <w:rPr>
          <w:rFonts w:ascii="Segoe UI" w:hAnsi="Segoe UI" w:cs="Segoe UI"/>
          <w:lang w:val="fr-029"/>
        </w:rPr>
        <w:t>recruter</w:t>
      </w:r>
      <w:r w:rsidR="00986685" w:rsidRPr="007F10F8">
        <w:rPr>
          <w:rFonts w:ascii="Segoe UI" w:hAnsi="Segoe UI" w:cs="Segoe UI"/>
          <w:lang w:val="fr-029"/>
        </w:rPr>
        <w:t xml:space="preserve"> des staffs techniques de 3 à 4 personnes pour les </w:t>
      </w:r>
      <w:proofErr w:type="spellStart"/>
      <w:r w:rsidR="00986685" w:rsidRPr="007F10F8">
        <w:rPr>
          <w:rFonts w:ascii="Segoe UI" w:hAnsi="Segoe UI" w:cs="Segoe UI"/>
          <w:lang w:val="fr-029"/>
        </w:rPr>
        <w:t>PCDs</w:t>
      </w:r>
      <w:proofErr w:type="spellEnd"/>
      <w:r w:rsidR="00986685" w:rsidRPr="007F10F8">
        <w:rPr>
          <w:rFonts w:ascii="Segoe UI" w:hAnsi="Segoe UI" w:cs="Segoe UI"/>
          <w:lang w:val="fr-029"/>
        </w:rPr>
        <w:t xml:space="preserve"> afin de faciliter les d</w:t>
      </w:r>
      <w:r w:rsidR="00007F60" w:rsidRPr="007F10F8">
        <w:rPr>
          <w:rFonts w:ascii="Segoe UI" w:hAnsi="Segoe UI" w:cs="Segoe UI"/>
          <w:lang w:val="fr-029"/>
        </w:rPr>
        <w:t>iagnostic</w:t>
      </w:r>
      <w:r w:rsidR="00986685" w:rsidRPr="007F10F8">
        <w:rPr>
          <w:rFonts w:ascii="Segoe UI" w:hAnsi="Segoe UI" w:cs="Segoe UI"/>
          <w:lang w:val="fr-029"/>
        </w:rPr>
        <w:t xml:space="preserve">s et sur les 12 communes. Selon les cadres du PNUD, « avec la </w:t>
      </w:r>
      <w:r w:rsidR="00FA6A7F" w:rsidRPr="007F10F8">
        <w:rPr>
          <w:rFonts w:ascii="Segoe UI" w:hAnsi="Segoe UI" w:cs="Segoe UI"/>
          <w:lang w:val="fr-029"/>
        </w:rPr>
        <w:t>réalité</w:t>
      </w:r>
      <w:r w:rsidR="00986685" w:rsidRPr="007F10F8">
        <w:rPr>
          <w:rFonts w:ascii="Segoe UI" w:hAnsi="Segoe UI" w:cs="Segoe UI"/>
          <w:lang w:val="fr-029"/>
        </w:rPr>
        <w:t xml:space="preserve"> du </w:t>
      </w:r>
      <w:r w:rsidR="00FA6A7F" w:rsidRPr="007F10F8">
        <w:rPr>
          <w:rFonts w:ascii="Segoe UI" w:hAnsi="Segoe UI" w:cs="Segoe UI"/>
          <w:lang w:val="fr-029"/>
        </w:rPr>
        <w:t>diagnostic</w:t>
      </w:r>
      <w:r w:rsidR="00986685" w:rsidRPr="007F10F8">
        <w:rPr>
          <w:rFonts w:ascii="Segoe UI" w:hAnsi="Segoe UI" w:cs="Segoe UI"/>
          <w:lang w:val="fr-029"/>
        </w:rPr>
        <w:t xml:space="preserve">, pour </w:t>
      </w:r>
      <w:r w:rsidR="00FA6A7F" w:rsidRPr="007F10F8">
        <w:rPr>
          <w:rFonts w:ascii="Segoe UI" w:hAnsi="Segoe UI" w:cs="Segoe UI"/>
          <w:lang w:val="fr-029"/>
        </w:rPr>
        <w:t>rédiger</w:t>
      </w:r>
      <w:r w:rsidR="00986685" w:rsidRPr="007F10F8">
        <w:rPr>
          <w:rFonts w:ascii="Segoe UI" w:hAnsi="Segoe UI" w:cs="Segoe UI"/>
          <w:lang w:val="fr-029"/>
        </w:rPr>
        <w:t xml:space="preserve"> 12 documents avec le standard qu’il faut, ce fut </w:t>
      </w:r>
      <w:r w:rsidR="00FA6A7F" w:rsidRPr="007F10F8">
        <w:rPr>
          <w:rFonts w:ascii="Segoe UI" w:hAnsi="Segoe UI" w:cs="Segoe UI"/>
          <w:lang w:val="fr-029"/>
        </w:rPr>
        <w:t>très</w:t>
      </w:r>
      <w:r w:rsidR="00986685" w:rsidRPr="007F10F8">
        <w:rPr>
          <w:rFonts w:ascii="Segoe UI" w:hAnsi="Segoe UI" w:cs="Segoe UI"/>
          <w:lang w:val="fr-029"/>
        </w:rPr>
        <w:t xml:space="preserve"> ambitieux. Les </w:t>
      </w:r>
      <w:r w:rsidR="00FA6A7F" w:rsidRPr="007F10F8">
        <w:rPr>
          <w:rFonts w:ascii="Segoe UI" w:hAnsi="Segoe UI" w:cs="Segoe UI"/>
          <w:lang w:val="fr-029"/>
        </w:rPr>
        <w:t>compétences</w:t>
      </w:r>
      <w:r w:rsidR="00986685" w:rsidRPr="007F10F8">
        <w:rPr>
          <w:rFonts w:ascii="Segoe UI" w:hAnsi="Segoe UI" w:cs="Segoe UI"/>
          <w:lang w:val="fr-029"/>
        </w:rPr>
        <w:t xml:space="preserve"> ne peuvent pas tous </w:t>
      </w:r>
      <w:r w:rsidR="00FA6A7F" w:rsidRPr="007F10F8">
        <w:rPr>
          <w:rFonts w:ascii="Segoe UI" w:hAnsi="Segoe UI" w:cs="Segoe UI"/>
          <w:lang w:val="fr-029"/>
        </w:rPr>
        <w:t>être</w:t>
      </w:r>
      <w:r w:rsidR="00986685" w:rsidRPr="007F10F8">
        <w:rPr>
          <w:rFonts w:ascii="Segoe UI" w:hAnsi="Segoe UI" w:cs="Segoe UI"/>
          <w:lang w:val="fr-029"/>
        </w:rPr>
        <w:t xml:space="preserve"> dans une </w:t>
      </w:r>
      <w:r w:rsidR="00FA6A7F" w:rsidRPr="007F10F8">
        <w:rPr>
          <w:rFonts w:ascii="Segoe UI" w:hAnsi="Segoe UI" w:cs="Segoe UI"/>
          <w:lang w:val="fr-029"/>
        </w:rPr>
        <w:t>même</w:t>
      </w:r>
      <w:r w:rsidR="00986685" w:rsidRPr="007F10F8">
        <w:rPr>
          <w:rFonts w:ascii="Segoe UI" w:hAnsi="Segoe UI" w:cs="Segoe UI"/>
          <w:lang w:val="fr-029"/>
        </w:rPr>
        <w:t xml:space="preserve"> personne</w:t>
      </w:r>
      <w:r w:rsidR="00785945" w:rsidRPr="007F10F8">
        <w:rPr>
          <w:rFonts w:ascii="Segoe UI" w:hAnsi="Segoe UI" w:cs="Segoe UI"/>
          <w:lang w:val="fr-029"/>
        </w:rPr>
        <w:t xml:space="preserve">. </w:t>
      </w:r>
      <w:r w:rsidR="00986685" w:rsidRPr="007F10F8">
        <w:rPr>
          <w:rFonts w:ascii="Segoe UI" w:hAnsi="Segoe UI" w:cs="Segoe UI"/>
          <w:lang w:val="fr-029"/>
        </w:rPr>
        <w:t>On a du ressentir l’impact</w:t>
      </w:r>
      <w:r w:rsidR="00785945" w:rsidRPr="007F10F8">
        <w:rPr>
          <w:rFonts w:ascii="Segoe UI" w:hAnsi="Segoe UI" w:cs="Segoe UI"/>
          <w:lang w:val="fr-029"/>
        </w:rPr>
        <w:t> »</w:t>
      </w:r>
      <w:r w:rsidR="00986685" w:rsidRPr="007F10F8">
        <w:rPr>
          <w:rFonts w:ascii="Segoe UI" w:hAnsi="Segoe UI" w:cs="Segoe UI"/>
          <w:lang w:val="fr-029"/>
        </w:rPr>
        <w:t xml:space="preserve">. Cette </w:t>
      </w:r>
      <w:r w:rsidR="00FA6A7F" w:rsidRPr="007F10F8">
        <w:rPr>
          <w:rFonts w:ascii="Segoe UI" w:hAnsi="Segoe UI" w:cs="Segoe UI"/>
          <w:lang w:val="fr-029"/>
        </w:rPr>
        <w:t>stratégie</w:t>
      </w:r>
      <w:r w:rsidR="00986685" w:rsidRPr="007F10F8">
        <w:rPr>
          <w:rFonts w:ascii="Segoe UI" w:hAnsi="Segoe UI" w:cs="Segoe UI"/>
          <w:lang w:val="fr-029"/>
        </w:rPr>
        <w:t xml:space="preserve"> de </w:t>
      </w:r>
      <w:r w:rsidR="00FA6A7F" w:rsidRPr="007F10F8">
        <w:rPr>
          <w:rFonts w:ascii="Segoe UI" w:hAnsi="Segoe UI" w:cs="Segoe UI"/>
          <w:lang w:val="fr-029"/>
        </w:rPr>
        <w:t>sous-traitan</w:t>
      </w:r>
      <w:r w:rsidR="0061449C" w:rsidRPr="007F10F8">
        <w:rPr>
          <w:rFonts w:ascii="Segoe UI" w:hAnsi="Segoe UI" w:cs="Segoe UI"/>
          <w:lang w:val="fr-029"/>
        </w:rPr>
        <w:t>c</w:t>
      </w:r>
      <w:r w:rsidR="00FA6A7F" w:rsidRPr="007F10F8">
        <w:rPr>
          <w:rFonts w:ascii="Segoe UI" w:hAnsi="Segoe UI" w:cs="Segoe UI"/>
          <w:lang w:val="fr-029"/>
        </w:rPr>
        <w:t>e</w:t>
      </w:r>
      <w:r w:rsidR="00986685" w:rsidRPr="007F10F8">
        <w:rPr>
          <w:rFonts w:ascii="Segoe UI" w:hAnsi="Segoe UI" w:cs="Segoe UI"/>
          <w:lang w:val="fr-029"/>
        </w:rPr>
        <w:t xml:space="preserve"> ne fut pas </w:t>
      </w:r>
      <w:r w:rsidR="00FA6A7F" w:rsidRPr="007F10F8">
        <w:rPr>
          <w:rFonts w:ascii="Segoe UI" w:hAnsi="Segoe UI" w:cs="Segoe UI"/>
          <w:lang w:val="fr-029"/>
        </w:rPr>
        <w:t>utilisée</w:t>
      </w:r>
      <w:r w:rsidR="00986685" w:rsidRPr="007F10F8">
        <w:rPr>
          <w:rFonts w:ascii="Segoe UI" w:hAnsi="Segoe UI" w:cs="Segoe UI"/>
          <w:lang w:val="fr-029"/>
        </w:rPr>
        <w:t xml:space="preserve"> pour les PCCMs. </w:t>
      </w:r>
      <w:r w:rsidRPr="007F10F8">
        <w:rPr>
          <w:rFonts w:ascii="Segoe UI" w:hAnsi="Segoe UI" w:cs="Segoe UI"/>
          <w:lang w:val="fr-029"/>
        </w:rPr>
        <w:t xml:space="preserve">En </w:t>
      </w:r>
      <w:r w:rsidR="00FA6A7F" w:rsidRPr="007F10F8">
        <w:rPr>
          <w:rFonts w:ascii="Segoe UI" w:hAnsi="Segoe UI" w:cs="Segoe UI"/>
          <w:lang w:val="fr-029"/>
        </w:rPr>
        <w:t>dépit</w:t>
      </w:r>
      <w:r w:rsidRPr="007F10F8">
        <w:rPr>
          <w:rFonts w:ascii="Segoe UI" w:hAnsi="Segoe UI" w:cs="Segoe UI"/>
          <w:lang w:val="fr-029"/>
        </w:rPr>
        <w:t xml:space="preserve"> du fait que les documents finaux des </w:t>
      </w:r>
      <w:proofErr w:type="spellStart"/>
      <w:r w:rsidRPr="007F10F8">
        <w:rPr>
          <w:rFonts w:ascii="Segoe UI" w:hAnsi="Segoe UI" w:cs="Segoe UI"/>
          <w:lang w:val="fr-029"/>
        </w:rPr>
        <w:t>PDCs</w:t>
      </w:r>
      <w:proofErr w:type="spellEnd"/>
      <w:r w:rsidRPr="007F10F8">
        <w:rPr>
          <w:rFonts w:ascii="Segoe UI" w:hAnsi="Segoe UI" w:cs="Segoe UI"/>
          <w:lang w:val="fr-029"/>
        </w:rPr>
        <w:t xml:space="preserve"> ne sont pas encore tous valid</w:t>
      </w:r>
      <w:r w:rsidR="001B372B" w:rsidRPr="007F10F8">
        <w:rPr>
          <w:rFonts w:ascii="Segoe UI" w:hAnsi="Segoe UI" w:cs="Segoe UI"/>
          <w:lang w:val="fr-029"/>
        </w:rPr>
        <w:t>é</w:t>
      </w:r>
      <w:r w:rsidRPr="007F10F8">
        <w:rPr>
          <w:rFonts w:ascii="Segoe UI" w:hAnsi="Segoe UI" w:cs="Segoe UI"/>
          <w:lang w:val="fr-029"/>
        </w:rPr>
        <w:t xml:space="preserve">s, les staffs du projet et les firmes ont </w:t>
      </w:r>
      <w:r w:rsidR="00785945" w:rsidRPr="007F10F8">
        <w:rPr>
          <w:rFonts w:ascii="Segoe UI" w:hAnsi="Segoe UI" w:cs="Segoe UI"/>
          <w:lang w:val="fr-029"/>
        </w:rPr>
        <w:t>affirmés</w:t>
      </w:r>
      <w:r w:rsidRPr="007F10F8">
        <w:rPr>
          <w:rFonts w:ascii="Segoe UI" w:hAnsi="Segoe UI" w:cs="Segoe UI"/>
          <w:lang w:val="fr-029"/>
        </w:rPr>
        <w:t xml:space="preserve"> que les documents seront soumis au PNUD sous peu pour partager avec les autres acteurs et pour validation.</w:t>
      </w:r>
      <w:r w:rsidR="00986685" w:rsidRPr="007F10F8">
        <w:rPr>
          <w:rFonts w:ascii="Segoe UI" w:hAnsi="Segoe UI" w:cs="Segoe UI"/>
          <w:lang w:val="fr-029"/>
        </w:rPr>
        <w:t xml:space="preserve"> </w:t>
      </w:r>
      <w:r w:rsidR="00761958" w:rsidRPr="007F10F8">
        <w:rPr>
          <w:rFonts w:ascii="Segoe UI" w:hAnsi="Segoe UI" w:cs="Segoe UI"/>
          <w:lang w:val="fr-029"/>
        </w:rPr>
        <w:t xml:space="preserve">Avec la résilience, le projet a réalisé les </w:t>
      </w:r>
      <w:proofErr w:type="spellStart"/>
      <w:r w:rsidR="00761958" w:rsidRPr="007F10F8">
        <w:rPr>
          <w:rFonts w:ascii="Segoe UI" w:hAnsi="Segoe UI" w:cs="Segoe UI"/>
          <w:lang w:val="fr-029"/>
        </w:rPr>
        <w:t>PCDs</w:t>
      </w:r>
      <w:proofErr w:type="spellEnd"/>
      <w:r w:rsidR="00761958" w:rsidRPr="007F10F8">
        <w:rPr>
          <w:rFonts w:ascii="Segoe UI" w:hAnsi="Segoe UI" w:cs="Segoe UI"/>
          <w:lang w:val="fr-029"/>
        </w:rPr>
        <w:t>, mais il n’a pas les 12 PCCM rédigés. On a seulement le PCCM de Dame-Marie qui est rédigé. Selon les acteurs si on avait pris une firme sur ces PCCMs, ce serait mieux, beaucoup plus efficace et efficient.</w:t>
      </w:r>
    </w:p>
    <w:p w14:paraId="6FA0491A" w14:textId="77777777" w:rsidR="00B97384" w:rsidRPr="007F10F8" w:rsidRDefault="004536B7" w:rsidP="00CC6B14">
      <w:pPr>
        <w:jc w:val="both"/>
        <w:rPr>
          <w:rFonts w:ascii="Segoe UI" w:hAnsi="Segoe UI" w:cs="Segoe UI"/>
          <w:lang w:val="fr-029"/>
        </w:rPr>
      </w:pPr>
      <w:r w:rsidRPr="007F10F8">
        <w:rPr>
          <w:rFonts w:ascii="Segoe UI" w:hAnsi="Segoe UI" w:cs="Segoe UI"/>
          <w:lang w:val="fr-029"/>
        </w:rPr>
        <w:lastRenderedPageBreak/>
        <w:t xml:space="preserve">Le projet a </w:t>
      </w:r>
      <w:r w:rsidR="00785945" w:rsidRPr="007F10F8">
        <w:rPr>
          <w:rFonts w:ascii="Segoe UI" w:hAnsi="Segoe UI" w:cs="Segoe UI"/>
          <w:lang w:val="fr-029"/>
        </w:rPr>
        <w:t>également</w:t>
      </w:r>
      <w:r w:rsidRPr="007F10F8">
        <w:rPr>
          <w:rFonts w:ascii="Segoe UI" w:hAnsi="Segoe UI" w:cs="Segoe UI"/>
          <w:lang w:val="fr-029"/>
        </w:rPr>
        <w:t xml:space="preserve"> sous-trait</w:t>
      </w:r>
      <w:r w:rsidR="001B372B" w:rsidRPr="007F10F8">
        <w:rPr>
          <w:rFonts w:ascii="Segoe UI" w:hAnsi="Segoe UI" w:cs="Segoe UI"/>
          <w:lang w:val="fr-029"/>
        </w:rPr>
        <w:t>é</w:t>
      </w:r>
      <w:r w:rsidRPr="007F10F8">
        <w:rPr>
          <w:rFonts w:ascii="Segoe UI" w:hAnsi="Segoe UI" w:cs="Segoe UI"/>
          <w:lang w:val="fr-029"/>
        </w:rPr>
        <w:t xml:space="preserve"> le volet</w:t>
      </w:r>
      <w:r w:rsidR="001B372B" w:rsidRPr="007F10F8">
        <w:rPr>
          <w:rFonts w:ascii="Segoe UI" w:hAnsi="Segoe UI" w:cs="Segoe UI"/>
          <w:lang w:val="fr-029"/>
        </w:rPr>
        <w:t xml:space="preserve"> protection de l’environnement</w:t>
      </w:r>
      <w:r w:rsidRPr="007F10F8">
        <w:rPr>
          <w:rFonts w:ascii="Segoe UI" w:hAnsi="Segoe UI" w:cs="Segoe UI"/>
          <w:lang w:val="fr-029"/>
        </w:rPr>
        <w:t xml:space="preserve"> avec des firmes locales.</w:t>
      </w:r>
      <w:r w:rsidR="00B97384" w:rsidRPr="007F10F8">
        <w:rPr>
          <w:rFonts w:ascii="Segoe UI" w:hAnsi="Segoe UI" w:cs="Segoe UI"/>
          <w:lang w:val="fr-029"/>
        </w:rPr>
        <w:t xml:space="preserve"> Le projet a </w:t>
      </w:r>
      <w:r w:rsidR="00785945" w:rsidRPr="007F10F8">
        <w:rPr>
          <w:rFonts w:ascii="Segoe UI" w:hAnsi="Segoe UI" w:cs="Segoe UI"/>
          <w:lang w:val="fr-029"/>
        </w:rPr>
        <w:t>expérimenté</w:t>
      </w:r>
      <w:r w:rsidR="00B97384" w:rsidRPr="007F10F8">
        <w:rPr>
          <w:rFonts w:ascii="Segoe UI" w:hAnsi="Segoe UI" w:cs="Segoe UI"/>
          <w:lang w:val="fr-029"/>
        </w:rPr>
        <w:t xml:space="preserve"> le model de </w:t>
      </w:r>
      <w:r w:rsidR="001B372B" w:rsidRPr="007F10F8">
        <w:rPr>
          <w:rFonts w:ascii="Segoe UI" w:hAnsi="Segoe UI" w:cs="Segoe UI"/>
          <w:lang w:val="fr-029"/>
        </w:rPr>
        <w:t>subvention</w:t>
      </w:r>
      <w:r w:rsidR="00B97384" w:rsidRPr="007F10F8">
        <w:rPr>
          <w:rFonts w:ascii="Segoe UI" w:hAnsi="Segoe UI" w:cs="Segoe UI"/>
          <w:lang w:val="fr-029"/>
        </w:rPr>
        <w:t xml:space="preserve"> et le </w:t>
      </w:r>
      <w:r w:rsidR="00785945" w:rsidRPr="007F10F8">
        <w:rPr>
          <w:rFonts w:ascii="Segoe UI" w:hAnsi="Segoe UI" w:cs="Segoe UI"/>
          <w:lang w:val="fr-029"/>
        </w:rPr>
        <w:t>modèle</w:t>
      </w:r>
      <w:r w:rsidR="00B97384" w:rsidRPr="007F10F8">
        <w:rPr>
          <w:rFonts w:ascii="Segoe UI" w:hAnsi="Segoe UI" w:cs="Segoe UI"/>
          <w:lang w:val="fr-029"/>
        </w:rPr>
        <w:t xml:space="preserve"> de contrat avec des organisations locales pour la production de plantules dans les communes du projet. L’une des organisations </w:t>
      </w:r>
      <w:r w:rsidR="00785945" w:rsidRPr="007F10F8">
        <w:rPr>
          <w:rFonts w:ascii="Segoe UI" w:hAnsi="Segoe UI" w:cs="Segoe UI"/>
          <w:lang w:val="fr-029"/>
        </w:rPr>
        <w:t>contractées</w:t>
      </w:r>
      <w:r w:rsidR="00B97384" w:rsidRPr="007F10F8">
        <w:rPr>
          <w:rFonts w:ascii="Segoe UI" w:hAnsi="Segoe UI" w:cs="Segoe UI"/>
          <w:lang w:val="fr-029"/>
        </w:rPr>
        <w:t xml:space="preserve"> a </w:t>
      </w:r>
      <w:r w:rsidR="00785945" w:rsidRPr="007F10F8">
        <w:rPr>
          <w:rFonts w:ascii="Segoe UI" w:hAnsi="Segoe UI" w:cs="Segoe UI"/>
          <w:lang w:val="fr-029"/>
        </w:rPr>
        <w:t>exprimé</w:t>
      </w:r>
      <w:r w:rsidR="00B97384" w:rsidRPr="007F10F8">
        <w:rPr>
          <w:rFonts w:ascii="Segoe UI" w:hAnsi="Segoe UI" w:cs="Segoe UI"/>
          <w:lang w:val="fr-029"/>
        </w:rPr>
        <w:t xml:space="preserve"> sa </w:t>
      </w:r>
      <w:r w:rsidR="00785945" w:rsidRPr="007F10F8">
        <w:rPr>
          <w:rFonts w:ascii="Segoe UI" w:hAnsi="Segoe UI" w:cs="Segoe UI"/>
          <w:lang w:val="fr-029"/>
        </w:rPr>
        <w:t>préférence</w:t>
      </w:r>
      <w:r w:rsidR="00B97384" w:rsidRPr="007F10F8">
        <w:rPr>
          <w:rFonts w:ascii="Segoe UI" w:hAnsi="Segoe UI" w:cs="Segoe UI"/>
          <w:lang w:val="fr-029"/>
        </w:rPr>
        <w:t xml:space="preserve"> pour les </w:t>
      </w:r>
      <w:r w:rsidR="001B372B" w:rsidRPr="007F10F8">
        <w:rPr>
          <w:rFonts w:ascii="Segoe UI" w:hAnsi="Segoe UI" w:cs="Segoe UI"/>
          <w:lang w:val="fr-029"/>
        </w:rPr>
        <w:t>subvention</w:t>
      </w:r>
      <w:r w:rsidR="00B97384" w:rsidRPr="007F10F8">
        <w:rPr>
          <w:rFonts w:ascii="Segoe UI" w:hAnsi="Segoe UI" w:cs="Segoe UI"/>
          <w:lang w:val="fr-029"/>
        </w:rPr>
        <w:t>s.</w:t>
      </w:r>
    </w:p>
    <w:p w14:paraId="3731B02F" w14:textId="77777777" w:rsidR="00B2166F" w:rsidRPr="007F10F8" w:rsidRDefault="00F04C86" w:rsidP="00CC6B14">
      <w:pPr>
        <w:jc w:val="both"/>
        <w:rPr>
          <w:rFonts w:ascii="Segoe UI" w:hAnsi="Segoe UI" w:cs="Segoe UI"/>
          <w:lang w:val="fr-029"/>
        </w:rPr>
      </w:pPr>
      <w:r w:rsidRPr="007F10F8">
        <w:rPr>
          <w:rFonts w:ascii="Segoe UI" w:hAnsi="Segoe UI" w:cs="Segoe UI"/>
          <w:lang w:val="fr-029"/>
        </w:rPr>
        <w:t>« </w:t>
      </w:r>
      <w:r w:rsidR="00B97384" w:rsidRPr="007F10F8">
        <w:rPr>
          <w:rFonts w:ascii="Segoe UI" w:hAnsi="Segoe UI" w:cs="Segoe UI"/>
          <w:lang w:val="fr-029"/>
        </w:rPr>
        <w:t xml:space="preserve">Avec les </w:t>
      </w:r>
      <w:r w:rsidR="001B372B" w:rsidRPr="007F10F8">
        <w:rPr>
          <w:rFonts w:ascii="Segoe UI" w:hAnsi="Segoe UI" w:cs="Segoe UI"/>
          <w:lang w:val="fr-029"/>
        </w:rPr>
        <w:t>subvention</w:t>
      </w:r>
      <w:r w:rsidR="00B97384" w:rsidRPr="007F10F8">
        <w:rPr>
          <w:rFonts w:ascii="Segoe UI" w:hAnsi="Segoe UI" w:cs="Segoe UI"/>
          <w:lang w:val="fr-029"/>
        </w:rPr>
        <w:t xml:space="preserve">s, on doit remettre les rapports financiers et techniques. On a la </w:t>
      </w:r>
      <w:r w:rsidR="00785945" w:rsidRPr="007F10F8">
        <w:rPr>
          <w:rFonts w:ascii="Segoe UI" w:hAnsi="Segoe UI" w:cs="Segoe UI"/>
          <w:lang w:val="fr-029"/>
        </w:rPr>
        <w:t>possibilité</w:t>
      </w:r>
      <w:r w:rsidR="00B97384" w:rsidRPr="007F10F8">
        <w:rPr>
          <w:rFonts w:ascii="Segoe UI" w:hAnsi="Segoe UI" w:cs="Segoe UI"/>
          <w:lang w:val="fr-029"/>
        </w:rPr>
        <w:t xml:space="preserve"> de travailler plus vite, avec un premier versement de 70% et un </w:t>
      </w:r>
      <w:r w:rsidR="00785945" w:rsidRPr="007F10F8">
        <w:rPr>
          <w:rFonts w:ascii="Segoe UI" w:hAnsi="Segoe UI" w:cs="Segoe UI"/>
          <w:lang w:val="fr-029"/>
        </w:rPr>
        <w:t>deuxième</w:t>
      </w:r>
      <w:r w:rsidR="00B97384" w:rsidRPr="007F10F8">
        <w:rPr>
          <w:rFonts w:ascii="Segoe UI" w:hAnsi="Segoe UI" w:cs="Segoe UI"/>
          <w:lang w:val="fr-029"/>
        </w:rPr>
        <w:t xml:space="preserve"> versement de 30%. Parfois on peut avoir les </w:t>
      </w:r>
      <w:r w:rsidR="00785945" w:rsidRPr="007F10F8">
        <w:rPr>
          <w:rFonts w:ascii="Segoe UI" w:hAnsi="Segoe UI" w:cs="Segoe UI"/>
          <w:lang w:val="fr-029"/>
        </w:rPr>
        <w:t>difficultés</w:t>
      </w:r>
      <w:r w:rsidR="00B97384" w:rsidRPr="007F10F8">
        <w:rPr>
          <w:rFonts w:ascii="Segoe UI" w:hAnsi="Segoe UI" w:cs="Segoe UI"/>
          <w:lang w:val="fr-029"/>
        </w:rPr>
        <w:t xml:space="preserve"> mais on a les moyens. Pour les contrats, on signe et on a une avance de 30%. Apres rapport, on a un nouveau </w:t>
      </w:r>
      <w:r w:rsidR="00785945" w:rsidRPr="007F10F8">
        <w:rPr>
          <w:rFonts w:ascii="Segoe UI" w:hAnsi="Segoe UI" w:cs="Segoe UI"/>
          <w:lang w:val="fr-029"/>
        </w:rPr>
        <w:t>décaissement</w:t>
      </w:r>
      <w:r w:rsidR="00B97384" w:rsidRPr="007F10F8">
        <w:rPr>
          <w:rFonts w:ascii="Segoe UI" w:hAnsi="Segoe UI" w:cs="Segoe UI"/>
          <w:lang w:val="fr-029"/>
        </w:rPr>
        <w:t xml:space="preserve"> qui peut prendre beaucoup de temps et pose des retards. Cela a certainement une incidence sur les plantules qui continuent </w:t>
      </w:r>
      <w:r w:rsidR="00785945" w:rsidRPr="007F10F8">
        <w:rPr>
          <w:rFonts w:ascii="Segoe UI" w:hAnsi="Segoe UI" w:cs="Segoe UI"/>
          <w:lang w:val="fr-029"/>
        </w:rPr>
        <w:t>à</w:t>
      </w:r>
      <w:r w:rsidR="00B97384" w:rsidRPr="007F10F8">
        <w:rPr>
          <w:rFonts w:ascii="Segoe UI" w:hAnsi="Segoe UI" w:cs="Segoe UI"/>
          <w:lang w:val="fr-029"/>
        </w:rPr>
        <w:t xml:space="preserve"> se </w:t>
      </w:r>
      <w:r w:rsidR="00785945" w:rsidRPr="007F10F8">
        <w:rPr>
          <w:rFonts w:ascii="Segoe UI" w:hAnsi="Segoe UI" w:cs="Segoe UI"/>
          <w:lang w:val="fr-029"/>
        </w:rPr>
        <w:t>développer</w:t>
      </w:r>
      <w:r w:rsidRPr="007F10F8">
        <w:rPr>
          <w:rFonts w:ascii="Segoe UI" w:hAnsi="Segoe UI" w:cs="Segoe UI"/>
          <w:lang w:val="fr-029"/>
        </w:rPr>
        <w:t> »</w:t>
      </w:r>
      <w:r w:rsidR="00B97384" w:rsidRPr="007F10F8">
        <w:rPr>
          <w:rFonts w:ascii="Segoe UI" w:hAnsi="Segoe UI" w:cs="Segoe UI"/>
          <w:lang w:val="fr-029"/>
        </w:rPr>
        <w:t xml:space="preserve">.  </w:t>
      </w:r>
    </w:p>
    <w:p w14:paraId="73214FF8" w14:textId="0840C269" w:rsidR="00B97384" w:rsidRPr="007F10F8" w:rsidRDefault="00785945" w:rsidP="00CC6B14">
      <w:pPr>
        <w:jc w:val="both"/>
        <w:rPr>
          <w:rFonts w:ascii="Segoe UI" w:hAnsi="Segoe UI" w:cs="Segoe UI"/>
          <w:lang w:val="fr-029"/>
        </w:rPr>
      </w:pPr>
      <w:r w:rsidRPr="007F10F8">
        <w:rPr>
          <w:rFonts w:ascii="Segoe UI" w:hAnsi="Segoe UI" w:cs="Segoe UI"/>
          <w:lang w:val="fr-029"/>
        </w:rPr>
        <w:t>Le projet dans son rapport de 2020, a également fait l’éloge des subventions comme une stratégie plus performante que les contrats. En guise de nombre de plantules produites, le projet a rapporté une augmentation de 75% pour le même cout.</w:t>
      </w:r>
      <w:r w:rsidR="00F04C86" w:rsidRPr="007F10F8">
        <w:rPr>
          <w:rFonts w:ascii="Segoe UI" w:hAnsi="Segoe UI" w:cs="Segoe UI"/>
          <w:lang w:val="fr-029"/>
        </w:rPr>
        <w:t xml:space="preserve"> Selon les cadres, le </w:t>
      </w:r>
      <w:r w:rsidR="00AE40E1" w:rsidRPr="007F10F8">
        <w:rPr>
          <w:rFonts w:ascii="Segoe UI" w:hAnsi="Segoe UI" w:cs="Segoe UI"/>
          <w:lang w:val="fr-029"/>
        </w:rPr>
        <w:t>PRPC</w:t>
      </w:r>
      <w:r w:rsidR="00F04C86" w:rsidRPr="007F10F8">
        <w:rPr>
          <w:rFonts w:ascii="Segoe UI" w:hAnsi="Segoe UI" w:cs="Segoe UI"/>
          <w:lang w:val="fr-029"/>
        </w:rPr>
        <w:t xml:space="preserve"> a poussé vers une responsabilité et une efficience accrue avec cette nouvelle stratégie </w:t>
      </w:r>
      <w:r w:rsidR="00ED602A" w:rsidRPr="007F10F8">
        <w:rPr>
          <w:rFonts w:ascii="Segoe UI" w:hAnsi="Segoe UI" w:cs="Segoe UI"/>
          <w:lang w:val="fr-029"/>
        </w:rPr>
        <w:t>avec des performances de 24000 plantules pour</w:t>
      </w:r>
      <w:r w:rsidR="00F04C86" w:rsidRPr="007F10F8">
        <w:rPr>
          <w:rFonts w:ascii="Segoe UI" w:hAnsi="Segoe UI" w:cs="Segoe UI"/>
          <w:lang w:val="fr-029"/>
        </w:rPr>
        <w:t xml:space="preserve"> </w:t>
      </w:r>
      <w:r w:rsidR="00ED602A" w:rsidRPr="007F10F8">
        <w:rPr>
          <w:rFonts w:ascii="Segoe UI" w:hAnsi="Segoe UI" w:cs="Segoe UI"/>
          <w:lang w:val="fr-029"/>
        </w:rPr>
        <w:t>150000 USD en utilisant des</w:t>
      </w:r>
      <w:r w:rsidR="00F04C86" w:rsidRPr="007F10F8">
        <w:rPr>
          <w:rFonts w:ascii="Segoe UI" w:hAnsi="Segoe UI" w:cs="Segoe UI"/>
          <w:lang w:val="fr-029"/>
        </w:rPr>
        <w:t xml:space="preserve"> </w:t>
      </w:r>
      <w:r w:rsidR="00761958" w:rsidRPr="007F10F8">
        <w:rPr>
          <w:rFonts w:ascii="Segoe UI" w:hAnsi="Segoe UI" w:cs="Segoe UI"/>
          <w:lang w:val="fr-029"/>
        </w:rPr>
        <w:t>contrat</w:t>
      </w:r>
      <w:r w:rsidR="00ED602A" w:rsidRPr="007F10F8">
        <w:rPr>
          <w:rFonts w:ascii="Segoe UI" w:hAnsi="Segoe UI" w:cs="Segoe UI"/>
          <w:lang w:val="fr-029"/>
        </w:rPr>
        <w:t>s</w:t>
      </w:r>
      <w:r w:rsidR="00761958" w:rsidRPr="007F10F8">
        <w:rPr>
          <w:rFonts w:ascii="Segoe UI" w:hAnsi="Segoe UI" w:cs="Segoe UI"/>
          <w:lang w:val="fr-029"/>
        </w:rPr>
        <w:t xml:space="preserve"> </w:t>
      </w:r>
      <w:r w:rsidR="00ED602A" w:rsidRPr="007F10F8">
        <w:rPr>
          <w:rFonts w:ascii="Segoe UI" w:hAnsi="Segoe UI" w:cs="Segoe UI"/>
          <w:lang w:val="fr-029"/>
        </w:rPr>
        <w:t xml:space="preserve">lors de la première cohorte, </w:t>
      </w:r>
      <w:r w:rsidR="00F04C86" w:rsidRPr="007F10F8">
        <w:rPr>
          <w:rFonts w:ascii="Segoe UI" w:hAnsi="Segoe UI" w:cs="Segoe UI"/>
          <w:lang w:val="fr-029"/>
        </w:rPr>
        <w:t xml:space="preserve">et </w:t>
      </w:r>
      <w:r w:rsidR="00ED602A" w:rsidRPr="007F10F8">
        <w:rPr>
          <w:rFonts w:ascii="Segoe UI" w:hAnsi="Segoe UI" w:cs="Segoe UI"/>
          <w:lang w:val="fr-029"/>
        </w:rPr>
        <w:t xml:space="preserve">110000 plantules pour le même cout de </w:t>
      </w:r>
      <w:r w:rsidR="00F04C86" w:rsidRPr="007F10F8">
        <w:rPr>
          <w:rFonts w:ascii="Segoe UI" w:hAnsi="Segoe UI" w:cs="Segoe UI"/>
          <w:lang w:val="fr-029"/>
        </w:rPr>
        <w:t xml:space="preserve">150000 USD à travers </w:t>
      </w:r>
      <w:r w:rsidR="00ED602A" w:rsidRPr="007F10F8">
        <w:rPr>
          <w:rFonts w:ascii="Segoe UI" w:hAnsi="Segoe UI" w:cs="Segoe UI"/>
          <w:lang w:val="fr-029"/>
        </w:rPr>
        <w:t>des</w:t>
      </w:r>
      <w:r w:rsidR="00761958" w:rsidRPr="007F10F8">
        <w:rPr>
          <w:rFonts w:ascii="Segoe UI" w:hAnsi="Segoe UI" w:cs="Segoe UI"/>
          <w:lang w:val="fr-029"/>
        </w:rPr>
        <w:t xml:space="preserve"> subvention</w:t>
      </w:r>
      <w:r w:rsidR="00ED602A" w:rsidRPr="007F10F8">
        <w:rPr>
          <w:rFonts w:ascii="Segoe UI" w:hAnsi="Segoe UI" w:cs="Segoe UI"/>
          <w:lang w:val="fr-029"/>
        </w:rPr>
        <w:t>s lors de la deuxième cohorte</w:t>
      </w:r>
      <w:r w:rsidR="00F04C86" w:rsidRPr="007F10F8">
        <w:rPr>
          <w:rFonts w:ascii="Segoe UI" w:hAnsi="Segoe UI" w:cs="Segoe UI"/>
          <w:lang w:val="fr-029"/>
        </w:rPr>
        <w:t>.</w:t>
      </w:r>
    </w:p>
    <w:p w14:paraId="6005E217" w14:textId="77777777" w:rsidR="00B97384" w:rsidRPr="007F10F8" w:rsidRDefault="00B97384" w:rsidP="00CC6B14">
      <w:pPr>
        <w:jc w:val="both"/>
        <w:rPr>
          <w:rFonts w:ascii="Segoe UI" w:hAnsi="Segoe UI" w:cs="Segoe UI"/>
          <w:lang w:val="fr-029"/>
        </w:rPr>
      </w:pPr>
      <w:r w:rsidRPr="007F10F8">
        <w:rPr>
          <w:rFonts w:ascii="Segoe UI" w:hAnsi="Segoe UI" w:cs="Segoe UI"/>
          <w:lang w:val="fr-029"/>
        </w:rPr>
        <w:t xml:space="preserve">Le projet a </w:t>
      </w:r>
      <w:r w:rsidR="00785945" w:rsidRPr="007F10F8">
        <w:rPr>
          <w:rFonts w:ascii="Segoe UI" w:hAnsi="Segoe UI" w:cs="Segoe UI"/>
          <w:lang w:val="fr-029"/>
        </w:rPr>
        <w:t>également</w:t>
      </w:r>
      <w:r w:rsidRPr="007F10F8">
        <w:rPr>
          <w:rFonts w:ascii="Segoe UI" w:hAnsi="Segoe UI" w:cs="Segoe UI"/>
          <w:lang w:val="fr-029"/>
        </w:rPr>
        <w:t xml:space="preserve"> contracte des firmes pour la construction des routes et les </w:t>
      </w:r>
      <w:r w:rsidR="00785945" w:rsidRPr="007F10F8">
        <w:rPr>
          <w:rFonts w:ascii="Segoe UI" w:hAnsi="Segoe UI" w:cs="Segoe UI"/>
          <w:lang w:val="fr-029"/>
        </w:rPr>
        <w:t>infrastructures</w:t>
      </w:r>
      <w:r w:rsidRPr="007F10F8">
        <w:rPr>
          <w:rFonts w:ascii="Segoe UI" w:hAnsi="Segoe UI" w:cs="Segoe UI"/>
          <w:lang w:val="fr-029"/>
        </w:rPr>
        <w:t xml:space="preserve"> </w:t>
      </w:r>
      <w:r w:rsidR="00785945" w:rsidRPr="007F10F8">
        <w:rPr>
          <w:rFonts w:ascii="Segoe UI" w:hAnsi="Segoe UI" w:cs="Segoe UI"/>
          <w:lang w:val="fr-029"/>
        </w:rPr>
        <w:t>étatiques</w:t>
      </w:r>
      <w:r w:rsidRPr="007F10F8">
        <w:rPr>
          <w:rFonts w:ascii="Segoe UI" w:hAnsi="Segoe UI" w:cs="Segoe UI"/>
          <w:lang w:val="fr-029"/>
        </w:rPr>
        <w:t xml:space="preserve">. </w:t>
      </w:r>
    </w:p>
    <w:p w14:paraId="5CBF7614" w14:textId="77777777" w:rsidR="00B97384" w:rsidRPr="007F10F8" w:rsidRDefault="00B97384" w:rsidP="00CC6B14">
      <w:pPr>
        <w:jc w:val="both"/>
        <w:rPr>
          <w:rFonts w:ascii="Segoe UI" w:hAnsi="Segoe UI" w:cs="Segoe UI"/>
          <w:lang w:val="fr-029"/>
        </w:rPr>
      </w:pPr>
      <w:r w:rsidRPr="007F10F8">
        <w:rPr>
          <w:rFonts w:ascii="Segoe UI" w:hAnsi="Segoe UI" w:cs="Segoe UI"/>
          <w:lang w:val="fr-029"/>
        </w:rPr>
        <w:t xml:space="preserve">Le projet a </w:t>
      </w:r>
      <w:r w:rsidR="00785945" w:rsidRPr="007F10F8">
        <w:rPr>
          <w:rFonts w:ascii="Segoe UI" w:hAnsi="Segoe UI" w:cs="Segoe UI"/>
          <w:lang w:val="fr-029"/>
        </w:rPr>
        <w:t>également</w:t>
      </w:r>
      <w:r w:rsidRPr="007F10F8">
        <w:rPr>
          <w:rFonts w:ascii="Segoe UI" w:hAnsi="Segoe UI" w:cs="Segoe UI"/>
          <w:lang w:val="fr-029"/>
        </w:rPr>
        <w:t xml:space="preserve"> fait des acquisitions comme des </w:t>
      </w:r>
      <w:r w:rsidR="00785945" w:rsidRPr="007F10F8">
        <w:rPr>
          <w:rFonts w:ascii="Segoe UI" w:hAnsi="Segoe UI" w:cs="Segoe UI"/>
          <w:lang w:val="fr-029"/>
        </w:rPr>
        <w:t>matériels</w:t>
      </w:r>
      <w:r w:rsidRPr="007F10F8">
        <w:rPr>
          <w:rFonts w:ascii="Segoe UI" w:hAnsi="Segoe UI" w:cs="Segoe UI"/>
          <w:lang w:val="fr-029"/>
        </w:rPr>
        <w:t xml:space="preserve"> et </w:t>
      </w:r>
      <w:r w:rsidR="00785945" w:rsidRPr="007F10F8">
        <w:rPr>
          <w:rFonts w:ascii="Segoe UI" w:hAnsi="Segoe UI" w:cs="Segoe UI"/>
          <w:lang w:val="fr-029"/>
        </w:rPr>
        <w:t>équipements</w:t>
      </w:r>
      <w:r w:rsidRPr="007F10F8">
        <w:rPr>
          <w:rFonts w:ascii="Segoe UI" w:hAnsi="Segoe UI" w:cs="Segoe UI"/>
          <w:lang w:val="fr-029"/>
        </w:rPr>
        <w:t xml:space="preserve"> pour les mairies, et ces acquisitions peuvent consommer du temps. Les maires, par exemple, </w:t>
      </w:r>
      <w:r w:rsidR="00E12DF6" w:rsidRPr="007F10F8">
        <w:rPr>
          <w:rFonts w:ascii="Segoe UI" w:hAnsi="Segoe UI" w:cs="Segoe UI"/>
          <w:lang w:val="fr-029"/>
        </w:rPr>
        <w:t>entendant que le projet est terminé, déclarent</w:t>
      </w:r>
      <w:r w:rsidRPr="007F10F8">
        <w:rPr>
          <w:rFonts w:ascii="Segoe UI" w:hAnsi="Segoe UI" w:cs="Segoe UI"/>
          <w:lang w:val="fr-029"/>
        </w:rPr>
        <w:t xml:space="preserve"> que le projet les a </w:t>
      </w:r>
      <w:r w:rsidR="00785945" w:rsidRPr="007F10F8">
        <w:rPr>
          <w:rFonts w:ascii="Segoe UI" w:hAnsi="Segoe UI" w:cs="Segoe UI"/>
          <w:lang w:val="fr-029"/>
        </w:rPr>
        <w:t>mentis</w:t>
      </w:r>
      <w:r w:rsidRPr="007F10F8">
        <w:rPr>
          <w:rFonts w:ascii="Segoe UI" w:hAnsi="Segoe UI" w:cs="Segoe UI"/>
          <w:lang w:val="fr-029"/>
        </w:rPr>
        <w:t xml:space="preserve"> en leur promettant </w:t>
      </w:r>
      <w:r w:rsidR="00E12DF6" w:rsidRPr="007F10F8">
        <w:rPr>
          <w:rFonts w:ascii="Segoe UI" w:hAnsi="Segoe UI" w:cs="Segoe UI"/>
          <w:lang w:val="fr-029"/>
        </w:rPr>
        <w:t xml:space="preserve">faussement </w:t>
      </w:r>
      <w:r w:rsidRPr="007F10F8">
        <w:rPr>
          <w:rFonts w:ascii="Segoe UI" w:hAnsi="Segoe UI" w:cs="Segoe UI"/>
          <w:lang w:val="fr-029"/>
        </w:rPr>
        <w:t xml:space="preserve">des motos, alors que les stocks de motos sont dans un </w:t>
      </w:r>
      <w:r w:rsidR="00785945" w:rsidRPr="007F10F8">
        <w:rPr>
          <w:rFonts w:ascii="Segoe UI" w:hAnsi="Segoe UI" w:cs="Segoe UI"/>
          <w:lang w:val="fr-029"/>
        </w:rPr>
        <w:t>entrepôt</w:t>
      </w:r>
      <w:r w:rsidRPr="007F10F8">
        <w:rPr>
          <w:rFonts w:ascii="Segoe UI" w:hAnsi="Segoe UI" w:cs="Segoe UI"/>
          <w:lang w:val="fr-029"/>
        </w:rPr>
        <w:t xml:space="preserve">, </w:t>
      </w:r>
      <w:r w:rsidR="00785945" w:rsidRPr="007F10F8">
        <w:rPr>
          <w:rFonts w:ascii="Segoe UI" w:hAnsi="Segoe UI" w:cs="Segoe UI"/>
          <w:lang w:val="fr-029"/>
        </w:rPr>
        <w:t>attendant</w:t>
      </w:r>
      <w:r w:rsidRPr="007F10F8">
        <w:rPr>
          <w:rFonts w:ascii="Segoe UI" w:hAnsi="Segoe UI" w:cs="Segoe UI"/>
          <w:lang w:val="fr-029"/>
        </w:rPr>
        <w:t xml:space="preserve"> le transfert de noms du PNUD au </w:t>
      </w:r>
      <w:r w:rsidR="00785945" w:rsidRPr="007F10F8">
        <w:rPr>
          <w:rFonts w:ascii="Segoe UI" w:hAnsi="Segoe UI" w:cs="Segoe UI"/>
          <w:lang w:val="fr-029"/>
        </w:rPr>
        <w:t>Ministère</w:t>
      </w:r>
      <w:r w:rsidRPr="007F10F8">
        <w:rPr>
          <w:rFonts w:ascii="Segoe UI" w:hAnsi="Segoe UI" w:cs="Segoe UI"/>
          <w:lang w:val="fr-029"/>
        </w:rPr>
        <w:t xml:space="preserve"> concerné, selon les cadres du projet. </w:t>
      </w:r>
    </w:p>
    <w:p w14:paraId="7B92EB83" w14:textId="415EB305" w:rsidR="00622267" w:rsidRPr="007F10F8" w:rsidRDefault="00622267" w:rsidP="00CC6B14">
      <w:pPr>
        <w:rPr>
          <w:rFonts w:ascii="Segoe UI" w:hAnsi="Segoe UI" w:cs="Segoe UI"/>
          <w:lang w:val="fr-029"/>
        </w:rPr>
      </w:pPr>
      <w:r w:rsidRPr="007F10F8">
        <w:rPr>
          <w:rFonts w:ascii="Segoe UI" w:hAnsi="Segoe UI" w:cs="Segoe UI"/>
          <w:b/>
          <w:lang w:val="fr-029"/>
        </w:rPr>
        <w:t>Le projet a fait une meilleure utilisation du budget après le recadrage.</w:t>
      </w:r>
      <w:r w:rsidRPr="007F10F8">
        <w:rPr>
          <w:rFonts w:ascii="Segoe UI" w:hAnsi="Segoe UI" w:cs="Segoe UI"/>
          <w:lang w:val="fr-029"/>
        </w:rPr>
        <w:t xml:space="preserve"> </w:t>
      </w:r>
      <w:r w:rsidR="003C6808" w:rsidRPr="007F10F8">
        <w:rPr>
          <w:rFonts w:ascii="Segoe UI" w:hAnsi="Segoe UI" w:cs="Segoe UI"/>
          <w:lang w:val="fr-029"/>
        </w:rPr>
        <w:t>Toutes les activités ont été</w:t>
      </w:r>
      <w:r w:rsidR="0048708C" w:rsidRPr="007F10F8">
        <w:rPr>
          <w:rFonts w:ascii="Segoe UI" w:hAnsi="Segoe UI" w:cs="Segoe UI"/>
          <w:lang w:val="fr-029"/>
        </w:rPr>
        <w:t xml:space="preserve"> gardées au moment du recadrage ;</w:t>
      </w:r>
      <w:r w:rsidR="003C6808" w:rsidRPr="007F10F8">
        <w:rPr>
          <w:rFonts w:ascii="Segoe UI" w:hAnsi="Segoe UI" w:cs="Segoe UI"/>
          <w:lang w:val="fr-029"/>
        </w:rPr>
        <w:t xml:space="preserve"> seulement</w:t>
      </w:r>
      <w:r w:rsidR="0048708C" w:rsidRPr="007F10F8">
        <w:rPr>
          <w:rFonts w:ascii="Segoe UI" w:hAnsi="Segoe UI" w:cs="Segoe UI"/>
          <w:lang w:val="fr-029"/>
        </w:rPr>
        <w:t>,</w:t>
      </w:r>
      <w:r w:rsidR="003C6808" w:rsidRPr="007F10F8">
        <w:rPr>
          <w:rFonts w:ascii="Segoe UI" w:hAnsi="Segoe UI" w:cs="Segoe UI"/>
          <w:lang w:val="fr-029"/>
        </w:rPr>
        <w:t xml:space="preserve"> les cibles ont été réduites. Avec les stratégies explicitées antérieurement, le projet a pu réaliser les activités dans un délai raisonnable. </w:t>
      </w:r>
      <w:r w:rsidRPr="007F10F8">
        <w:rPr>
          <w:rFonts w:ascii="Segoe UI" w:hAnsi="Segoe UI" w:cs="Segoe UI"/>
          <w:lang w:val="fr-029"/>
        </w:rPr>
        <w:t>Dans le tableau ci-après, il est présenté les dépenses pour les différents chantiers du projet au moment du recadrage, alors que le projet était à 18 mois d’implémentation et qu’il restait pratiquement 18 mois additionnels (Novembre 2019 à Mars 2021).</w:t>
      </w:r>
    </w:p>
    <w:p w14:paraId="4E6200B7" w14:textId="1C36DFDD" w:rsidR="00622267" w:rsidRPr="007F10F8" w:rsidRDefault="00622267" w:rsidP="00CC6B14">
      <w:pPr>
        <w:rPr>
          <w:rFonts w:ascii="Segoe UI" w:hAnsi="Segoe UI" w:cs="Segoe UI"/>
          <w:lang w:val="fr-029"/>
        </w:rPr>
      </w:pPr>
      <w:r w:rsidRPr="007F10F8">
        <w:rPr>
          <w:rFonts w:ascii="Segoe UI" w:hAnsi="Segoe UI" w:cs="Segoe UI"/>
          <w:lang w:val="fr-029"/>
        </w:rPr>
        <w:t>Tableau 3. Utilisation des ressources avant et après le recadrage de 2019</w:t>
      </w:r>
    </w:p>
    <w:tbl>
      <w:tblPr>
        <w:tblW w:w="8063" w:type="dxa"/>
        <w:tblBorders>
          <w:top w:val="single" w:sz="4" w:space="0" w:color="auto"/>
          <w:bottom w:val="single" w:sz="4" w:space="0" w:color="auto"/>
        </w:tblBorders>
        <w:tblLook w:val="04A0" w:firstRow="1" w:lastRow="0" w:firstColumn="1" w:lastColumn="0" w:noHBand="0" w:noVBand="1"/>
      </w:tblPr>
      <w:tblGrid>
        <w:gridCol w:w="4020"/>
        <w:gridCol w:w="1332"/>
        <w:gridCol w:w="1213"/>
        <w:gridCol w:w="1213"/>
        <w:gridCol w:w="1442"/>
      </w:tblGrid>
      <w:tr w:rsidR="00622267" w:rsidRPr="007F10F8" w14:paraId="3738D1BB" w14:textId="77777777" w:rsidTr="000A2454">
        <w:trPr>
          <w:trHeight w:val="290"/>
        </w:trPr>
        <w:tc>
          <w:tcPr>
            <w:tcW w:w="4020" w:type="dxa"/>
            <w:tcBorders>
              <w:bottom w:val="single" w:sz="4" w:space="0" w:color="auto"/>
            </w:tcBorders>
            <w:shd w:val="clear" w:color="auto" w:fill="F2F2F2" w:themeFill="background1" w:themeFillShade="F2"/>
            <w:noWrap/>
            <w:vAlign w:val="bottom"/>
            <w:hideMark/>
          </w:tcPr>
          <w:p w14:paraId="20C25DB3" w14:textId="77777777" w:rsidR="00622267" w:rsidRPr="007F10F8" w:rsidRDefault="00622267" w:rsidP="00CC6B14">
            <w:pPr>
              <w:spacing w:after="0"/>
              <w:rPr>
                <w:rFonts w:ascii="Segoe UI" w:hAnsi="Segoe UI" w:cs="Segoe UI"/>
                <w:color w:val="000000"/>
              </w:rPr>
            </w:pPr>
            <w:proofErr w:type="spellStart"/>
            <w:r w:rsidRPr="007F10F8">
              <w:rPr>
                <w:rFonts w:ascii="Segoe UI" w:hAnsi="Segoe UI" w:cs="Segoe UI"/>
                <w:color w:val="000000"/>
              </w:rPr>
              <w:t>Relèvement</w:t>
            </w:r>
            <w:proofErr w:type="spellEnd"/>
            <w:r w:rsidRPr="007F10F8">
              <w:rPr>
                <w:rFonts w:ascii="Segoe UI" w:hAnsi="Segoe UI" w:cs="Segoe UI"/>
                <w:color w:val="000000"/>
              </w:rPr>
              <w:t xml:space="preserve"> à long </w:t>
            </w:r>
            <w:proofErr w:type="spellStart"/>
            <w:r w:rsidRPr="007F10F8">
              <w:rPr>
                <w:rFonts w:ascii="Segoe UI" w:hAnsi="Segoe UI" w:cs="Segoe UI"/>
                <w:color w:val="000000"/>
              </w:rPr>
              <w:t>terme</w:t>
            </w:r>
            <w:proofErr w:type="spellEnd"/>
          </w:p>
        </w:tc>
        <w:tc>
          <w:tcPr>
            <w:tcW w:w="960" w:type="dxa"/>
            <w:tcBorders>
              <w:bottom w:val="single" w:sz="4" w:space="0" w:color="auto"/>
            </w:tcBorders>
            <w:shd w:val="clear" w:color="auto" w:fill="F2F2F2" w:themeFill="background1" w:themeFillShade="F2"/>
            <w:noWrap/>
            <w:vAlign w:val="bottom"/>
            <w:hideMark/>
          </w:tcPr>
          <w:p w14:paraId="5B91611C"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2019</w:t>
            </w:r>
          </w:p>
        </w:tc>
        <w:tc>
          <w:tcPr>
            <w:tcW w:w="960" w:type="dxa"/>
            <w:tcBorders>
              <w:bottom w:val="single" w:sz="4" w:space="0" w:color="auto"/>
            </w:tcBorders>
            <w:shd w:val="clear" w:color="auto" w:fill="F2F2F2" w:themeFill="background1" w:themeFillShade="F2"/>
            <w:noWrap/>
            <w:vAlign w:val="bottom"/>
            <w:hideMark/>
          </w:tcPr>
          <w:p w14:paraId="73475B24" w14:textId="77777777" w:rsidR="00622267" w:rsidRPr="007F10F8" w:rsidRDefault="00622267" w:rsidP="00CC6B14">
            <w:pPr>
              <w:spacing w:after="0"/>
              <w:rPr>
                <w:rFonts w:ascii="Segoe UI" w:hAnsi="Segoe UI" w:cs="Segoe UI"/>
                <w:color w:val="000000"/>
              </w:rPr>
            </w:pPr>
            <w:r w:rsidRPr="007F10F8">
              <w:rPr>
                <w:rFonts w:ascii="Segoe UI" w:hAnsi="Segoe UI" w:cs="Segoe UI"/>
                <w:color w:val="000000"/>
              </w:rPr>
              <w:t>Balance</w:t>
            </w:r>
          </w:p>
        </w:tc>
        <w:tc>
          <w:tcPr>
            <w:tcW w:w="960" w:type="dxa"/>
            <w:tcBorders>
              <w:bottom w:val="single" w:sz="4" w:space="0" w:color="auto"/>
            </w:tcBorders>
            <w:shd w:val="clear" w:color="auto" w:fill="F2F2F2" w:themeFill="background1" w:themeFillShade="F2"/>
            <w:noWrap/>
            <w:vAlign w:val="bottom"/>
            <w:hideMark/>
          </w:tcPr>
          <w:p w14:paraId="13806A78" w14:textId="77777777" w:rsidR="00622267" w:rsidRPr="007F10F8" w:rsidRDefault="00622267" w:rsidP="00CC6B14">
            <w:pPr>
              <w:spacing w:after="0"/>
              <w:rPr>
                <w:rFonts w:ascii="Segoe UI" w:hAnsi="Segoe UI" w:cs="Segoe UI"/>
                <w:color w:val="000000"/>
              </w:rPr>
            </w:pPr>
            <w:r w:rsidRPr="007F10F8">
              <w:rPr>
                <w:rFonts w:ascii="Segoe UI" w:hAnsi="Segoe UI" w:cs="Segoe UI"/>
                <w:color w:val="000000"/>
              </w:rPr>
              <w:t>Total</w:t>
            </w:r>
          </w:p>
        </w:tc>
        <w:tc>
          <w:tcPr>
            <w:tcW w:w="1163" w:type="dxa"/>
            <w:tcBorders>
              <w:bottom w:val="single" w:sz="4" w:space="0" w:color="auto"/>
            </w:tcBorders>
            <w:shd w:val="clear" w:color="auto" w:fill="F2F2F2" w:themeFill="background1" w:themeFillShade="F2"/>
            <w:noWrap/>
            <w:vAlign w:val="bottom"/>
            <w:hideMark/>
          </w:tcPr>
          <w:p w14:paraId="408130C5" w14:textId="77777777" w:rsidR="00622267" w:rsidRPr="007F10F8" w:rsidRDefault="00622267" w:rsidP="00CC6B14">
            <w:pPr>
              <w:spacing w:after="0"/>
              <w:rPr>
                <w:rFonts w:ascii="Segoe UI" w:hAnsi="Segoe UI" w:cs="Segoe UI"/>
                <w:color w:val="000000"/>
              </w:rPr>
            </w:pPr>
            <w:proofErr w:type="spellStart"/>
            <w:r w:rsidRPr="007F10F8">
              <w:rPr>
                <w:rFonts w:ascii="Segoe UI" w:hAnsi="Segoe UI" w:cs="Segoe UI"/>
                <w:color w:val="000000"/>
              </w:rPr>
              <w:t>Pourcentage</w:t>
            </w:r>
            <w:proofErr w:type="spellEnd"/>
          </w:p>
        </w:tc>
      </w:tr>
      <w:tr w:rsidR="00622267" w:rsidRPr="007F10F8" w14:paraId="416F0E31" w14:textId="77777777" w:rsidTr="006A1FCC">
        <w:trPr>
          <w:trHeight w:val="290"/>
        </w:trPr>
        <w:tc>
          <w:tcPr>
            <w:tcW w:w="4020" w:type="dxa"/>
            <w:tcBorders>
              <w:top w:val="single" w:sz="4" w:space="0" w:color="auto"/>
              <w:bottom w:val="nil"/>
            </w:tcBorders>
            <w:shd w:val="clear" w:color="auto" w:fill="auto"/>
            <w:noWrap/>
            <w:vAlign w:val="bottom"/>
            <w:hideMark/>
          </w:tcPr>
          <w:p w14:paraId="19D2B672" w14:textId="77777777" w:rsidR="00622267" w:rsidRPr="007F10F8" w:rsidRDefault="00622267" w:rsidP="00CC6B14">
            <w:pPr>
              <w:spacing w:after="0"/>
              <w:rPr>
                <w:rFonts w:ascii="Segoe UI" w:hAnsi="Segoe UI" w:cs="Segoe UI"/>
                <w:color w:val="000000"/>
              </w:rPr>
            </w:pPr>
            <w:r w:rsidRPr="007F10F8">
              <w:rPr>
                <w:rFonts w:ascii="Segoe UI" w:hAnsi="Segoe UI" w:cs="Segoe UI"/>
                <w:color w:val="000000"/>
              </w:rPr>
              <w:t>Rehabilitation des infrastructures</w:t>
            </w:r>
          </w:p>
        </w:tc>
        <w:tc>
          <w:tcPr>
            <w:tcW w:w="960" w:type="dxa"/>
            <w:tcBorders>
              <w:top w:val="single" w:sz="4" w:space="0" w:color="auto"/>
              <w:bottom w:val="nil"/>
            </w:tcBorders>
            <w:shd w:val="clear" w:color="auto" w:fill="auto"/>
            <w:noWrap/>
            <w:vAlign w:val="bottom"/>
            <w:hideMark/>
          </w:tcPr>
          <w:p w14:paraId="43AE0024"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16542.34</w:t>
            </w:r>
          </w:p>
        </w:tc>
        <w:tc>
          <w:tcPr>
            <w:tcW w:w="960" w:type="dxa"/>
            <w:tcBorders>
              <w:top w:val="single" w:sz="4" w:space="0" w:color="auto"/>
              <w:bottom w:val="nil"/>
            </w:tcBorders>
            <w:shd w:val="clear" w:color="auto" w:fill="auto"/>
            <w:noWrap/>
            <w:vAlign w:val="bottom"/>
            <w:hideMark/>
          </w:tcPr>
          <w:p w14:paraId="05483EEC" w14:textId="1181E7E1"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502727.7</w:t>
            </w:r>
            <w:r w:rsidR="00480EEE" w:rsidRPr="007F10F8">
              <w:rPr>
                <w:rFonts w:ascii="Segoe UI" w:hAnsi="Segoe UI" w:cs="Segoe UI"/>
                <w:color w:val="000000"/>
              </w:rPr>
              <w:t>0</w:t>
            </w:r>
          </w:p>
        </w:tc>
        <w:tc>
          <w:tcPr>
            <w:tcW w:w="960" w:type="dxa"/>
            <w:tcBorders>
              <w:top w:val="single" w:sz="4" w:space="0" w:color="auto"/>
              <w:bottom w:val="nil"/>
            </w:tcBorders>
            <w:shd w:val="clear" w:color="auto" w:fill="auto"/>
            <w:noWrap/>
            <w:vAlign w:val="bottom"/>
            <w:hideMark/>
          </w:tcPr>
          <w:p w14:paraId="3FA28F0B" w14:textId="73D94566"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519270</w:t>
            </w:r>
            <w:r w:rsidR="00480EEE" w:rsidRPr="007F10F8">
              <w:rPr>
                <w:rFonts w:ascii="Segoe UI" w:hAnsi="Segoe UI" w:cs="Segoe UI"/>
                <w:color w:val="000000"/>
              </w:rPr>
              <w:t>.00</w:t>
            </w:r>
          </w:p>
        </w:tc>
        <w:tc>
          <w:tcPr>
            <w:tcW w:w="1163" w:type="dxa"/>
            <w:tcBorders>
              <w:top w:val="single" w:sz="4" w:space="0" w:color="auto"/>
              <w:bottom w:val="nil"/>
            </w:tcBorders>
            <w:shd w:val="clear" w:color="auto" w:fill="auto"/>
            <w:noWrap/>
            <w:vAlign w:val="bottom"/>
            <w:hideMark/>
          </w:tcPr>
          <w:p w14:paraId="5A567262"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3.2</w:t>
            </w:r>
          </w:p>
        </w:tc>
      </w:tr>
      <w:tr w:rsidR="00622267" w:rsidRPr="007F10F8" w14:paraId="5F19956C" w14:textId="77777777" w:rsidTr="006A1FCC">
        <w:trPr>
          <w:trHeight w:val="290"/>
        </w:trPr>
        <w:tc>
          <w:tcPr>
            <w:tcW w:w="4020" w:type="dxa"/>
            <w:tcBorders>
              <w:top w:val="nil"/>
              <w:bottom w:val="nil"/>
            </w:tcBorders>
            <w:shd w:val="clear" w:color="auto" w:fill="auto"/>
            <w:noWrap/>
            <w:vAlign w:val="bottom"/>
            <w:hideMark/>
          </w:tcPr>
          <w:p w14:paraId="5C80398D" w14:textId="77777777" w:rsidR="00622267" w:rsidRPr="007F10F8" w:rsidRDefault="00622267" w:rsidP="00CC6B14">
            <w:pPr>
              <w:spacing w:after="0"/>
              <w:rPr>
                <w:rFonts w:ascii="Segoe UI" w:hAnsi="Segoe UI" w:cs="Segoe UI"/>
                <w:color w:val="000000"/>
              </w:rPr>
            </w:pPr>
            <w:r w:rsidRPr="007F10F8">
              <w:rPr>
                <w:rFonts w:ascii="Segoe UI" w:hAnsi="Segoe UI" w:cs="Segoe UI"/>
                <w:color w:val="000000"/>
              </w:rPr>
              <w:t>Les micro-entrepreneurs</w:t>
            </w:r>
          </w:p>
        </w:tc>
        <w:tc>
          <w:tcPr>
            <w:tcW w:w="960" w:type="dxa"/>
            <w:tcBorders>
              <w:top w:val="nil"/>
              <w:bottom w:val="nil"/>
            </w:tcBorders>
            <w:shd w:val="clear" w:color="auto" w:fill="auto"/>
            <w:noWrap/>
            <w:vAlign w:val="bottom"/>
            <w:hideMark/>
          </w:tcPr>
          <w:p w14:paraId="3E2CC890"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40394.56</w:t>
            </w:r>
          </w:p>
        </w:tc>
        <w:tc>
          <w:tcPr>
            <w:tcW w:w="960" w:type="dxa"/>
            <w:tcBorders>
              <w:top w:val="nil"/>
              <w:bottom w:val="nil"/>
            </w:tcBorders>
            <w:shd w:val="clear" w:color="auto" w:fill="auto"/>
            <w:noWrap/>
            <w:vAlign w:val="bottom"/>
            <w:hideMark/>
          </w:tcPr>
          <w:p w14:paraId="57171D32" w14:textId="0138B401"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341205.4</w:t>
            </w:r>
            <w:r w:rsidR="00480EEE" w:rsidRPr="007F10F8">
              <w:rPr>
                <w:rFonts w:ascii="Segoe UI" w:hAnsi="Segoe UI" w:cs="Segoe UI"/>
                <w:color w:val="000000"/>
              </w:rPr>
              <w:t>4</w:t>
            </w:r>
          </w:p>
        </w:tc>
        <w:tc>
          <w:tcPr>
            <w:tcW w:w="960" w:type="dxa"/>
            <w:tcBorders>
              <w:top w:val="nil"/>
              <w:bottom w:val="nil"/>
            </w:tcBorders>
            <w:shd w:val="clear" w:color="auto" w:fill="auto"/>
            <w:noWrap/>
            <w:vAlign w:val="bottom"/>
            <w:hideMark/>
          </w:tcPr>
          <w:p w14:paraId="2CC7DBAF" w14:textId="3BEF1235"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381600</w:t>
            </w:r>
            <w:r w:rsidR="00480EEE" w:rsidRPr="007F10F8">
              <w:rPr>
                <w:rFonts w:ascii="Segoe UI" w:hAnsi="Segoe UI" w:cs="Segoe UI"/>
                <w:color w:val="000000"/>
              </w:rPr>
              <w:t>.00</w:t>
            </w:r>
          </w:p>
        </w:tc>
        <w:tc>
          <w:tcPr>
            <w:tcW w:w="1163" w:type="dxa"/>
            <w:tcBorders>
              <w:top w:val="nil"/>
              <w:bottom w:val="nil"/>
            </w:tcBorders>
            <w:shd w:val="clear" w:color="auto" w:fill="auto"/>
            <w:noWrap/>
            <w:vAlign w:val="bottom"/>
            <w:hideMark/>
          </w:tcPr>
          <w:p w14:paraId="0A439E39"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10.6</w:t>
            </w:r>
          </w:p>
        </w:tc>
      </w:tr>
      <w:tr w:rsidR="00622267" w:rsidRPr="007F10F8" w14:paraId="4273CC4D" w14:textId="77777777" w:rsidTr="006A1FCC">
        <w:trPr>
          <w:trHeight w:val="290"/>
        </w:trPr>
        <w:tc>
          <w:tcPr>
            <w:tcW w:w="4020" w:type="dxa"/>
            <w:tcBorders>
              <w:top w:val="nil"/>
              <w:bottom w:val="nil"/>
            </w:tcBorders>
            <w:shd w:val="clear" w:color="auto" w:fill="auto"/>
            <w:noWrap/>
            <w:vAlign w:val="bottom"/>
            <w:hideMark/>
          </w:tcPr>
          <w:p w14:paraId="73862A38" w14:textId="77777777" w:rsidR="00622267" w:rsidRPr="007F10F8" w:rsidRDefault="00622267" w:rsidP="00CC6B14">
            <w:pPr>
              <w:spacing w:after="0"/>
              <w:rPr>
                <w:rFonts w:ascii="Segoe UI" w:hAnsi="Segoe UI" w:cs="Segoe UI"/>
                <w:color w:val="000000"/>
              </w:rPr>
            </w:pPr>
            <w:proofErr w:type="spellStart"/>
            <w:r w:rsidRPr="007F10F8">
              <w:rPr>
                <w:rFonts w:ascii="Segoe UI" w:hAnsi="Segoe UI" w:cs="Segoe UI"/>
                <w:color w:val="000000"/>
              </w:rPr>
              <w:t>Renforcer</w:t>
            </w:r>
            <w:proofErr w:type="spellEnd"/>
            <w:r w:rsidRPr="007F10F8">
              <w:rPr>
                <w:rFonts w:ascii="Segoe UI" w:hAnsi="Segoe UI" w:cs="Segoe UI"/>
                <w:color w:val="000000"/>
              </w:rPr>
              <w:t xml:space="preserve"> la resilience</w:t>
            </w:r>
          </w:p>
        </w:tc>
        <w:tc>
          <w:tcPr>
            <w:tcW w:w="960" w:type="dxa"/>
            <w:tcBorders>
              <w:top w:val="nil"/>
              <w:bottom w:val="nil"/>
            </w:tcBorders>
            <w:shd w:val="clear" w:color="auto" w:fill="auto"/>
            <w:noWrap/>
            <w:vAlign w:val="bottom"/>
            <w:hideMark/>
          </w:tcPr>
          <w:p w14:paraId="7D0EAC50"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82702.45</w:t>
            </w:r>
          </w:p>
        </w:tc>
        <w:tc>
          <w:tcPr>
            <w:tcW w:w="960" w:type="dxa"/>
            <w:tcBorders>
              <w:top w:val="nil"/>
              <w:bottom w:val="nil"/>
            </w:tcBorders>
            <w:shd w:val="clear" w:color="auto" w:fill="auto"/>
            <w:noWrap/>
            <w:vAlign w:val="bottom"/>
            <w:hideMark/>
          </w:tcPr>
          <w:p w14:paraId="36F57093" w14:textId="604037ED"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388408.4</w:t>
            </w:r>
            <w:r w:rsidR="00480EEE" w:rsidRPr="007F10F8">
              <w:rPr>
                <w:rFonts w:ascii="Segoe UI" w:hAnsi="Segoe UI" w:cs="Segoe UI"/>
                <w:color w:val="000000"/>
              </w:rPr>
              <w:t>0</w:t>
            </w:r>
          </w:p>
        </w:tc>
        <w:tc>
          <w:tcPr>
            <w:tcW w:w="960" w:type="dxa"/>
            <w:tcBorders>
              <w:top w:val="nil"/>
              <w:bottom w:val="nil"/>
            </w:tcBorders>
            <w:shd w:val="clear" w:color="auto" w:fill="auto"/>
            <w:noWrap/>
            <w:vAlign w:val="bottom"/>
            <w:hideMark/>
          </w:tcPr>
          <w:p w14:paraId="00EC8675"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471110.9</w:t>
            </w:r>
          </w:p>
        </w:tc>
        <w:tc>
          <w:tcPr>
            <w:tcW w:w="1163" w:type="dxa"/>
            <w:tcBorders>
              <w:top w:val="nil"/>
              <w:bottom w:val="nil"/>
            </w:tcBorders>
            <w:shd w:val="clear" w:color="auto" w:fill="auto"/>
            <w:noWrap/>
            <w:vAlign w:val="bottom"/>
            <w:hideMark/>
          </w:tcPr>
          <w:p w14:paraId="0CEEDBD2"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17.5</w:t>
            </w:r>
          </w:p>
        </w:tc>
      </w:tr>
      <w:tr w:rsidR="00622267" w:rsidRPr="007F10F8" w14:paraId="448AE648" w14:textId="77777777" w:rsidTr="006A1FCC">
        <w:trPr>
          <w:trHeight w:val="290"/>
        </w:trPr>
        <w:tc>
          <w:tcPr>
            <w:tcW w:w="4020" w:type="dxa"/>
            <w:tcBorders>
              <w:top w:val="nil"/>
              <w:bottom w:val="nil"/>
            </w:tcBorders>
            <w:shd w:val="clear" w:color="auto" w:fill="auto"/>
            <w:noWrap/>
            <w:vAlign w:val="bottom"/>
            <w:hideMark/>
          </w:tcPr>
          <w:p w14:paraId="6F71701D" w14:textId="77777777" w:rsidR="00622267" w:rsidRPr="007F10F8" w:rsidRDefault="00622267" w:rsidP="00CC6B14">
            <w:pPr>
              <w:spacing w:after="0"/>
              <w:rPr>
                <w:rFonts w:ascii="Segoe UI" w:hAnsi="Segoe UI" w:cs="Segoe UI"/>
                <w:color w:val="000000"/>
                <w:lang w:val="fr-029"/>
              </w:rPr>
            </w:pPr>
            <w:r w:rsidRPr="007F10F8">
              <w:rPr>
                <w:rFonts w:ascii="Segoe UI" w:hAnsi="Segoe UI" w:cs="Segoe UI"/>
                <w:color w:val="000000"/>
                <w:lang w:val="fr-029"/>
              </w:rPr>
              <w:lastRenderedPageBreak/>
              <w:t>Diversification des moyens de subsistance</w:t>
            </w:r>
          </w:p>
        </w:tc>
        <w:tc>
          <w:tcPr>
            <w:tcW w:w="960" w:type="dxa"/>
            <w:tcBorders>
              <w:top w:val="nil"/>
              <w:bottom w:val="nil"/>
            </w:tcBorders>
            <w:shd w:val="clear" w:color="auto" w:fill="auto"/>
            <w:noWrap/>
            <w:vAlign w:val="bottom"/>
            <w:hideMark/>
          </w:tcPr>
          <w:p w14:paraId="6DE6EB4A"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39947.35</w:t>
            </w:r>
          </w:p>
        </w:tc>
        <w:tc>
          <w:tcPr>
            <w:tcW w:w="960" w:type="dxa"/>
            <w:tcBorders>
              <w:top w:val="nil"/>
              <w:bottom w:val="nil"/>
            </w:tcBorders>
            <w:shd w:val="clear" w:color="auto" w:fill="auto"/>
            <w:noWrap/>
            <w:vAlign w:val="bottom"/>
            <w:hideMark/>
          </w:tcPr>
          <w:p w14:paraId="4EDD5F4E" w14:textId="1AAE56B1"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377052.7</w:t>
            </w:r>
            <w:r w:rsidR="00480EEE" w:rsidRPr="007F10F8">
              <w:rPr>
                <w:rFonts w:ascii="Segoe UI" w:hAnsi="Segoe UI" w:cs="Segoe UI"/>
                <w:color w:val="000000"/>
              </w:rPr>
              <w:t>0</w:t>
            </w:r>
          </w:p>
        </w:tc>
        <w:tc>
          <w:tcPr>
            <w:tcW w:w="960" w:type="dxa"/>
            <w:tcBorders>
              <w:top w:val="nil"/>
              <w:bottom w:val="nil"/>
            </w:tcBorders>
            <w:shd w:val="clear" w:color="auto" w:fill="auto"/>
            <w:noWrap/>
            <w:vAlign w:val="bottom"/>
            <w:hideMark/>
          </w:tcPr>
          <w:p w14:paraId="1D9E230E" w14:textId="714850F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417000</w:t>
            </w:r>
            <w:r w:rsidR="00480EEE" w:rsidRPr="007F10F8">
              <w:rPr>
                <w:rFonts w:ascii="Segoe UI" w:hAnsi="Segoe UI" w:cs="Segoe UI"/>
                <w:color w:val="000000"/>
              </w:rPr>
              <w:t>.00</w:t>
            </w:r>
          </w:p>
        </w:tc>
        <w:tc>
          <w:tcPr>
            <w:tcW w:w="1163" w:type="dxa"/>
            <w:tcBorders>
              <w:top w:val="nil"/>
              <w:bottom w:val="nil"/>
            </w:tcBorders>
            <w:shd w:val="clear" w:color="auto" w:fill="auto"/>
            <w:noWrap/>
            <w:vAlign w:val="bottom"/>
            <w:hideMark/>
          </w:tcPr>
          <w:p w14:paraId="56B3A341"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9.6</w:t>
            </w:r>
          </w:p>
        </w:tc>
      </w:tr>
      <w:tr w:rsidR="00622267" w:rsidRPr="007F10F8" w14:paraId="3B2A22B1" w14:textId="77777777" w:rsidTr="006A1FCC">
        <w:trPr>
          <w:trHeight w:val="290"/>
        </w:trPr>
        <w:tc>
          <w:tcPr>
            <w:tcW w:w="4020" w:type="dxa"/>
            <w:tcBorders>
              <w:top w:val="nil"/>
              <w:bottom w:val="single" w:sz="4" w:space="0" w:color="auto"/>
            </w:tcBorders>
            <w:shd w:val="clear" w:color="auto" w:fill="auto"/>
            <w:noWrap/>
            <w:vAlign w:val="bottom"/>
            <w:hideMark/>
          </w:tcPr>
          <w:p w14:paraId="1FB120B0" w14:textId="5DFD5EAF" w:rsidR="00622267" w:rsidRPr="007F10F8" w:rsidRDefault="00622267" w:rsidP="00CC6B14">
            <w:pPr>
              <w:spacing w:after="0"/>
              <w:rPr>
                <w:rFonts w:ascii="Segoe UI" w:hAnsi="Segoe UI" w:cs="Segoe UI"/>
                <w:color w:val="000000"/>
              </w:rPr>
            </w:pPr>
            <w:proofErr w:type="spellStart"/>
            <w:r w:rsidRPr="007F10F8">
              <w:rPr>
                <w:rFonts w:ascii="Segoe UI" w:hAnsi="Segoe UI" w:cs="Segoe UI"/>
                <w:color w:val="000000"/>
              </w:rPr>
              <w:t>Biens</w:t>
            </w:r>
            <w:proofErr w:type="spellEnd"/>
            <w:r w:rsidRPr="007F10F8">
              <w:rPr>
                <w:rFonts w:ascii="Segoe UI" w:hAnsi="Segoe UI" w:cs="Segoe UI"/>
                <w:color w:val="000000"/>
              </w:rPr>
              <w:t xml:space="preserve"> et </w:t>
            </w:r>
            <w:proofErr w:type="spellStart"/>
            <w:r w:rsidR="00480EEE" w:rsidRPr="007F10F8">
              <w:rPr>
                <w:rFonts w:ascii="Segoe UI" w:hAnsi="Segoe UI" w:cs="Segoe UI"/>
                <w:color w:val="000000"/>
              </w:rPr>
              <w:t>é</w:t>
            </w:r>
            <w:r w:rsidRPr="007F10F8">
              <w:rPr>
                <w:rFonts w:ascii="Segoe UI" w:hAnsi="Segoe UI" w:cs="Segoe UI"/>
                <w:color w:val="000000"/>
              </w:rPr>
              <w:t>quipements</w:t>
            </w:r>
            <w:proofErr w:type="spellEnd"/>
          </w:p>
        </w:tc>
        <w:tc>
          <w:tcPr>
            <w:tcW w:w="960" w:type="dxa"/>
            <w:tcBorders>
              <w:top w:val="nil"/>
              <w:bottom w:val="single" w:sz="4" w:space="0" w:color="auto"/>
            </w:tcBorders>
            <w:shd w:val="clear" w:color="auto" w:fill="auto"/>
            <w:noWrap/>
            <w:vAlign w:val="bottom"/>
            <w:hideMark/>
          </w:tcPr>
          <w:p w14:paraId="693FD32E" w14:textId="2CEB581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228423.9</w:t>
            </w:r>
            <w:r w:rsidR="00480EEE" w:rsidRPr="007F10F8">
              <w:rPr>
                <w:rFonts w:ascii="Segoe UI" w:hAnsi="Segoe UI" w:cs="Segoe UI"/>
                <w:color w:val="000000"/>
              </w:rPr>
              <w:t>0</w:t>
            </w:r>
          </w:p>
        </w:tc>
        <w:tc>
          <w:tcPr>
            <w:tcW w:w="960" w:type="dxa"/>
            <w:tcBorders>
              <w:top w:val="nil"/>
              <w:bottom w:val="single" w:sz="4" w:space="0" w:color="auto"/>
            </w:tcBorders>
            <w:shd w:val="clear" w:color="auto" w:fill="auto"/>
            <w:noWrap/>
            <w:vAlign w:val="bottom"/>
            <w:hideMark/>
          </w:tcPr>
          <w:p w14:paraId="50958458" w14:textId="2D4084BE" w:rsidR="00622267" w:rsidRPr="007F10F8" w:rsidRDefault="00480EEE" w:rsidP="00CC6B14">
            <w:pPr>
              <w:spacing w:after="0"/>
              <w:jc w:val="right"/>
              <w:rPr>
                <w:rFonts w:ascii="Segoe UI" w:hAnsi="Segoe UI" w:cs="Segoe UI"/>
                <w:color w:val="000000"/>
              </w:rPr>
            </w:pPr>
            <w:r w:rsidRPr="007F10F8">
              <w:rPr>
                <w:rFonts w:ascii="Segoe UI" w:hAnsi="Segoe UI" w:cs="Segoe UI"/>
                <w:color w:val="000000"/>
              </w:rPr>
              <w:t>71576.10</w:t>
            </w:r>
          </w:p>
        </w:tc>
        <w:tc>
          <w:tcPr>
            <w:tcW w:w="960" w:type="dxa"/>
            <w:tcBorders>
              <w:top w:val="nil"/>
              <w:bottom w:val="single" w:sz="4" w:space="0" w:color="auto"/>
            </w:tcBorders>
            <w:shd w:val="clear" w:color="auto" w:fill="auto"/>
            <w:noWrap/>
            <w:vAlign w:val="bottom"/>
            <w:hideMark/>
          </w:tcPr>
          <w:p w14:paraId="13030EBF" w14:textId="7E56F7C2"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300000</w:t>
            </w:r>
            <w:r w:rsidR="00480EEE" w:rsidRPr="007F10F8">
              <w:rPr>
                <w:rFonts w:ascii="Segoe UI" w:hAnsi="Segoe UI" w:cs="Segoe UI"/>
                <w:color w:val="000000"/>
              </w:rPr>
              <w:t>.00</w:t>
            </w:r>
          </w:p>
        </w:tc>
        <w:tc>
          <w:tcPr>
            <w:tcW w:w="1163" w:type="dxa"/>
            <w:tcBorders>
              <w:top w:val="nil"/>
              <w:bottom w:val="single" w:sz="4" w:space="0" w:color="auto"/>
            </w:tcBorders>
            <w:shd w:val="clear" w:color="auto" w:fill="auto"/>
            <w:noWrap/>
            <w:vAlign w:val="bottom"/>
            <w:hideMark/>
          </w:tcPr>
          <w:p w14:paraId="775962A4"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76.1</w:t>
            </w:r>
          </w:p>
        </w:tc>
      </w:tr>
      <w:tr w:rsidR="00622267" w:rsidRPr="007F10F8" w14:paraId="01732CE7" w14:textId="77777777" w:rsidTr="006A1FCC">
        <w:trPr>
          <w:trHeight w:val="290"/>
        </w:trPr>
        <w:tc>
          <w:tcPr>
            <w:tcW w:w="4020" w:type="dxa"/>
            <w:tcBorders>
              <w:top w:val="single" w:sz="4" w:space="0" w:color="auto"/>
              <w:bottom w:val="nil"/>
            </w:tcBorders>
            <w:shd w:val="clear" w:color="auto" w:fill="auto"/>
            <w:noWrap/>
            <w:vAlign w:val="bottom"/>
            <w:hideMark/>
          </w:tcPr>
          <w:p w14:paraId="5A81B68B" w14:textId="03E6D8C0" w:rsidR="00622267" w:rsidRPr="007F10F8" w:rsidRDefault="00622267" w:rsidP="00CC6B14">
            <w:pPr>
              <w:spacing w:after="0"/>
              <w:rPr>
                <w:rFonts w:ascii="Segoe UI" w:hAnsi="Segoe UI" w:cs="Segoe UI"/>
                <w:color w:val="000000"/>
              </w:rPr>
            </w:pPr>
            <w:r w:rsidRPr="007F10F8">
              <w:rPr>
                <w:rFonts w:ascii="Segoe UI" w:hAnsi="Segoe UI" w:cs="Segoe UI"/>
                <w:color w:val="000000"/>
              </w:rPr>
              <w:t>Sous total</w:t>
            </w:r>
            <w:r w:rsidR="000A2454" w:rsidRPr="007F10F8">
              <w:rPr>
                <w:rFonts w:ascii="Segoe UI" w:hAnsi="Segoe UI" w:cs="Segoe UI"/>
                <w:color w:val="000000"/>
              </w:rPr>
              <w:t xml:space="preserve"> </w:t>
            </w:r>
            <w:proofErr w:type="spellStart"/>
            <w:r w:rsidR="000A2454" w:rsidRPr="007F10F8">
              <w:rPr>
                <w:rFonts w:ascii="Segoe UI" w:hAnsi="Segoe UI" w:cs="Segoe UI"/>
                <w:color w:val="000000"/>
              </w:rPr>
              <w:t>relèvement</w:t>
            </w:r>
            <w:proofErr w:type="spellEnd"/>
          </w:p>
        </w:tc>
        <w:tc>
          <w:tcPr>
            <w:tcW w:w="960" w:type="dxa"/>
            <w:tcBorders>
              <w:top w:val="single" w:sz="4" w:space="0" w:color="auto"/>
              <w:bottom w:val="nil"/>
            </w:tcBorders>
            <w:shd w:val="clear" w:color="auto" w:fill="auto"/>
            <w:noWrap/>
            <w:vAlign w:val="bottom"/>
            <w:hideMark/>
          </w:tcPr>
          <w:p w14:paraId="3D44CEF5" w14:textId="5B9F46E4"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408010.6</w:t>
            </w:r>
            <w:r w:rsidR="00480EEE" w:rsidRPr="007F10F8">
              <w:rPr>
                <w:rFonts w:ascii="Segoe UI" w:hAnsi="Segoe UI" w:cs="Segoe UI"/>
                <w:color w:val="000000"/>
              </w:rPr>
              <w:t>0</w:t>
            </w:r>
          </w:p>
        </w:tc>
        <w:tc>
          <w:tcPr>
            <w:tcW w:w="960" w:type="dxa"/>
            <w:tcBorders>
              <w:top w:val="single" w:sz="4" w:space="0" w:color="auto"/>
              <w:bottom w:val="nil"/>
            </w:tcBorders>
            <w:shd w:val="clear" w:color="auto" w:fill="auto"/>
            <w:noWrap/>
            <w:vAlign w:val="bottom"/>
            <w:hideMark/>
          </w:tcPr>
          <w:p w14:paraId="13C46C64" w14:textId="1A3E0ACA"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1680970</w:t>
            </w:r>
            <w:r w:rsidR="00480EEE" w:rsidRPr="007F10F8">
              <w:rPr>
                <w:rFonts w:ascii="Segoe UI" w:hAnsi="Segoe UI" w:cs="Segoe UI"/>
                <w:color w:val="000000"/>
              </w:rPr>
              <w:t>.0</w:t>
            </w:r>
          </w:p>
        </w:tc>
        <w:tc>
          <w:tcPr>
            <w:tcW w:w="960" w:type="dxa"/>
            <w:tcBorders>
              <w:top w:val="single" w:sz="4" w:space="0" w:color="auto"/>
              <w:bottom w:val="nil"/>
            </w:tcBorders>
            <w:shd w:val="clear" w:color="auto" w:fill="auto"/>
            <w:noWrap/>
            <w:vAlign w:val="bottom"/>
            <w:hideMark/>
          </w:tcPr>
          <w:p w14:paraId="717EF491"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2088981</w:t>
            </w:r>
          </w:p>
        </w:tc>
        <w:tc>
          <w:tcPr>
            <w:tcW w:w="1163" w:type="dxa"/>
            <w:tcBorders>
              <w:top w:val="single" w:sz="4" w:space="0" w:color="auto"/>
              <w:bottom w:val="nil"/>
            </w:tcBorders>
            <w:shd w:val="clear" w:color="auto" w:fill="auto"/>
            <w:noWrap/>
            <w:vAlign w:val="bottom"/>
            <w:hideMark/>
          </w:tcPr>
          <w:p w14:paraId="2E796061"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19.5</w:t>
            </w:r>
          </w:p>
        </w:tc>
      </w:tr>
      <w:tr w:rsidR="00622267" w:rsidRPr="007F10F8" w14:paraId="6ABE7DAB" w14:textId="77777777" w:rsidTr="006A1FCC">
        <w:trPr>
          <w:trHeight w:val="290"/>
        </w:trPr>
        <w:tc>
          <w:tcPr>
            <w:tcW w:w="4020" w:type="dxa"/>
            <w:tcBorders>
              <w:top w:val="nil"/>
              <w:bottom w:val="single" w:sz="4" w:space="0" w:color="auto"/>
            </w:tcBorders>
            <w:shd w:val="clear" w:color="auto" w:fill="auto"/>
            <w:noWrap/>
            <w:vAlign w:val="bottom"/>
            <w:hideMark/>
          </w:tcPr>
          <w:p w14:paraId="3A8E4E38" w14:textId="77777777" w:rsidR="00622267" w:rsidRPr="007F10F8" w:rsidRDefault="00622267" w:rsidP="00CC6B14">
            <w:pPr>
              <w:spacing w:after="0"/>
              <w:rPr>
                <w:rFonts w:ascii="Segoe UI" w:hAnsi="Segoe UI" w:cs="Segoe UI"/>
                <w:color w:val="000000"/>
              </w:rPr>
            </w:pPr>
            <w:r w:rsidRPr="007F10F8">
              <w:rPr>
                <w:rFonts w:ascii="Segoe UI" w:hAnsi="Segoe UI" w:cs="Segoe UI"/>
                <w:color w:val="000000"/>
              </w:rPr>
              <w:t>Gestion opérationnelle</w:t>
            </w:r>
          </w:p>
        </w:tc>
        <w:tc>
          <w:tcPr>
            <w:tcW w:w="960" w:type="dxa"/>
            <w:tcBorders>
              <w:top w:val="nil"/>
              <w:bottom w:val="single" w:sz="4" w:space="0" w:color="auto"/>
            </w:tcBorders>
            <w:shd w:val="clear" w:color="auto" w:fill="auto"/>
            <w:noWrap/>
            <w:vAlign w:val="bottom"/>
            <w:hideMark/>
          </w:tcPr>
          <w:p w14:paraId="005B8BF2" w14:textId="086F7F2F"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602710</w:t>
            </w:r>
            <w:r w:rsidR="00480EEE" w:rsidRPr="007F10F8">
              <w:rPr>
                <w:rFonts w:ascii="Segoe UI" w:hAnsi="Segoe UI" w:cs="Segoe UI"/>
                <w:color w:val="000000"/>
              </w:rPr>
              <w:t>.00</w:t>
            </w:r>
          </w:p>
        </w:tc>
        <w:tc>
          <w:tcPr>
            <w:tcW w:w="960" w:type="dxa"/>
            <w:tcBorders>
              <w:top w:val="nil"/>
              <w:bottom w:val="single" w:sz="4" w:space="0" w:color="auto"/>
            </w:tcBorders>
            <w:shd w:val="clear" w:color="auto" w:fill="auto"/>
            <w:noWrap/>
            <w:vAlign w:val="bottom"/>
            <w:hideMark/>
          </w:tcPr>
          <w:p w14:paraId="53147A6F"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532097.5</w:t>
            </w:r>
          </w:p>
        </w:tc>
        <w:tc>
          <w:tcPr>
            <w:tcW w:w="960" w:type="dxa"/>
            <w:tcBorders>
              <w:top w:val="nil"/>
              <w:bottom w:val="single" w:sz="4" w:space="0" w:color="auto"/>
            </w:tcBorders>
            <w:shd w:val="clear" w:color="auto" w:fill="auto"/>
            <w:noWrap/>
            <w:vAlign w:val="bottom"/>
            <w:hideMark/>
          </w:tcPr>
          <w:p w14:paraId="53A9E504"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1134807</w:t>
            </w:r>
          </w:p>
        </w:tc>
        <w:tc>
          <w:tcPr>
            <w:tcW w:w="1163" w:type="dxa"/>
            <w:tcBorders>
              <w:top w:val="nil"/>
              <w:bottom w:val="single" w:sz="4" w:space="0" w:color="auto"/>
            </w:tcBorders>
            <w:shd w:val="clear" w:color="auto" w:fill="auto"/>
            <w:noWrap/>
            <w:vAlign w:val="bottom"/>
            <w:hideMark/>
          </w:tcPr>
          <w:p w14:paraId="37C3B9DF" w14:textId="77777777"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53.1</w:t>
            </w:r>
          </w:p>
        </w:tc>
      </w:tr>
      <w:tr w:rsidR="00622267" w:rsidRPr="007F10F8" w14:paraId="66D25669" w14:textId="77777777" w:rsidTr="006A1FCC">
        <w:trPr>
          <w:trHeight w:val="290"/>
        </w:trPr>
        <w:tc>
          <w:tcPr>
            <w:tcW w:w="4020" w:type="dxa"/>
            <w:tcBorders>
              <w:top w:val="single" w:sz="4" w:space="0" w:color="auto"/>
              <w:bottom w:val="single" w:sz="4" w:space="0" w:color="auto"/>
            </w:tcBorders>
            <w:shd w:val="clear" w:color="auto" w:fill="auto"/>
            <w:noWrap/>
            <w:vAlign w:val="bottom"/>
            <w:hideMark/>
          </w:tcPr>
          <w:p w14:paraId="28E80B46" w14:textId="77777777" w:rsidR="00622267" w:rsidRPr="007F10F8" w:rsidRDefault="00622267" w:rsidP="00CC6B14">
            <w:pPr>
              <w:spacing w:after="0"/>
              <w:rPr>
                <w:rFonts w:ascii="Segoe UI" w:hAnsi="Segoe UI" w:cs="Segoe UI"/>
                <w:color w:val="000000"/>
              </w:rPr>
            </w:pPr>
            <w:r w:rsidRPr="007F10F8">
              <w:rPr>
                <w:rFonts w:ascii="Segoe UI" w:hAnsi="Segoe UI" w:cs="Segoe UI"/>
                <w:color w:val="000000"/>
              </w:rPr>
              <w:t>Total</w:t>
            </w:r>
          </w:p>
        </w:tc>
        <w:tc>
          <w:tcPr>
            <w:tcW w:w="960" w:type="dxa"/>
            <w:tcBorders>
              <w:top w:val="single" w:sz="4" w:space="0" w:color="auto"/>
              <w:bottom w:val="single" w:sz="4" w:space="0" w:color="auto"/>
            </w:tcBorders>
            <w:shd w:val="clear" w:color="auto" w:fill="auto"/>
            <w:noWrap/>
            <w:vAlign w:val="bottom"/>
            <w:hideMark/>
          </w:tcPr>
          <w:p w14:paraId="69054376" w14:textId="386EE632"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1010721</w:t>
            </w:r>
            <w:r w:rsidR="00480EEE" w:rsidRPr="007F10F8">
              <w:rPr>
                <w:rFonts w:ascii="Segoe UI" w:hAnsi="Segoe UI" w:cs="Segoe UI"/>
                <w:color w:val="000000"/>
              </w:rPr>
              <w:t>.00</w:t>
            </w:r>
          </w:p>
        </w:tc>
        <w:tc>
          <w:tcPr>
            <w:tcW w:w="960" w:type="dxa"/>
            <w:tcBorders>
              <w:top w:val="single" w:sz="4" w:space="0" w:color="auto"/>
              <w:bottom w:val="single" w:sz="4" w:space="0" w:color="auto"/>
            </w:tcBorders>
            <w:shd w:val="clear" w:color="auto" w:fill="auto"/>
            <w:noWrap/>
            <w:vAlign w:val="bottom"/>
            <w:hideMark/>
          </w:tcPr>
          <w:p w14:paraId="09F9E734" w14:textId="4DED8A9C" w:rsidR="00622267" w:rsidRPr="007F10F8" w:rsidRDefault="00622267" w:rsidP="00CC6B14">
            <w:pPr>
              <w:spacing w:after="0"/>
              <w:jc w:val="right"/>
              <w:rPr>
                <w:rFonts w:ascii="Segoe UI" w:hAnsi="Segoe UI" w:cs="Segoe UI"/>
                <w:color w:val="000000"/>
              </w:rPr>
            </w:pPr>
            <w:r w:rsidRPr="007F10F8">
              <w:rPr>
                <w:rFonts w:ascii="Segoe UI" w:hAnsi="Segoe UI" w:cs="Segoe UI"/>
                <w:color w:val="000000"/>
              </w:rPr>
              <w:t>2213068</w:t>
            </w:r>
            <w:r w:rsidR="00480EEE" w:rsidRPr="007F10F8">
              <w:rPr>
                <w:rFonts w:ascii="Segoe UI" w:hAnsi="Segoe UI" w:cs="Segoe UI"/>
                <w:color w:val="000000"/>
              </w:rPr>
              <w:t>.0</w:t>
            </w:r>
          </w:p>
        </w:tc>
        <w:tc>
          <w:tcPr>
            <w:tcW w:w="960" w:type="dxa"/>
            <w:tcBorders>
              <w:top w:val="single" w:sz="4" w:space="0" w:color="auto"/>
              <w:bottom w:val="single" w:sz="4" w:space="0" w:color="auto"/>
            </w:tcBorders>
            <w:shd w:val="clear" w:color="auto" w:fill="auto"/>
            <w:noWrap/>
            <w:vAlign w:val="bottom"/>
            <w:hideMark/>
          </w:tcPr>
          <w:p w14:paraId="5327677E" w14:textId="77777777" w:rsidR="00622267" w:rsidRPr="007F10F8" w:rsidRDefault="00622267" w:rsidP="00CC6B14">
            <w:pPr>
              <w:spacing w:after="0"/>
              <w:jc w:val="right"/>
              <w:rPr>
                <w:rFonts w:ascii="Segoe UI" w:hAnsi="Segoe UI" w:cs="Segoe UI"/>
                <w:color w:val="000000"/>
              </w:rPr>
            </w:pPr>
          </w:p>
        </w:tc>
        <w:tc>
          <w:tcPr>
            <w:tcW w:w="1163" w:type="dxa"/>
            <w:tcBorders>
              <w:top w:val="single" w:sz="4" w:space="0" w:color="auto"/>
              <w:bottom w:val="single" w:sz="4" w:space="0" w:color="auto"/>
            </w:tcBorders>
            <w:shd w:val="clear" w:color="auto" w:fill="auto"/>
            <w:noWrap/>
            <w:vAlign w:val="bottom"/>
            <w:hideMark/>
          </w:tcPr>
          <w:p w14:paraId="29BA300E" w14:textId="77777777" w:rsidR="00622267" w:rsidRPr="007F10F8" w:rsidRDefault="00622267" w:rsidP="00CC6B14">
            <w:pPr>
              <w:spacing w:after="0"/>
              <w:rPr>
                <w:rFonts w:ascii="Segoe UI" w:hAnsi="Segoe UI" w:cs="Segoe UI"/>
              </w:rPr>
            </w:pPr>
          </w:p>
        </w:tc>
      </w:tr>
    </w:tbl>
    <w:p w14:paraId="2E49E55E" w14:textId="77777777" w:rsidR="00622267" w:rsidRPr="007F10F8" w:rsidRDefault="00622267" w:rsidP="00CC6B14">
      <w:pPr>
        <w:rPr>
          <w:rFonts w:ascii="Segoe UI" w:hAnsi="Segoe UI" w:cs="Segoe UI"/>
          <w:lang w:val="fr-029"/>
        </w:rPr>
      </w:pPr>
      <w:r w:rsidRPr="007F10F8">
        <w:rPr>
          <w:rFonts w:ascii="Segoe UI" w:hAnsi="Segoe UI" w:cs="Segoe UI"/>
          <w:lang w:val="fr-029"/>
        </w:rPr>
        <w:t>Rapport annuel 2019</w:t>
      </w:r>
    </w:p>
    <w:p w14:paraId="7A4ADBBC" w14:textId="77777777" w:rsidR="0048708C" w:rsidRPr="007F10F8" w:rsidRDefault="0048708C" w:rsidP="00CC6B14">
      <w:pPr>
        <w:rPr>
          <w:rFonts w:ascii="Segoe UI" w:hAnsi="Segoe UI" w:cs="Segoe UI"/>
          <w:lang w:val="fr-029"/>
        </w:rPr>
      </w:pPr>
    </w:p>
    <w:p w14:paraId="63F11E37" w14:textId="381F1BA6" w:rsidR="00622267" w:rsidRPr="007F10F8" w:rsidRDefault="00622267" w:rsidP="00CC6B14">
      <w:pPr>
        <w:rPr>
          <w:rFonts w:ascii="Segoe UI" w:hAnsi="Segoe UI" w:cs="Segoe UI"/>
          <w:lang w:val="fr-029"/>
        </w:rPr>
      </w:pPr>
      <w:r w:rsidRPr="007F10F8">
        <w:rPr>
          <w:rFonts w:ascii="Segoe UI" w:hAnsi="Segoe UI" w:cs="Segoe UI"/>
          <w:lang w:val="fr-029"/>
        </w:rPr>
        <w:t xml:space="preserve">Le tableau </w:t>
      </w:r>
      <w:r w:rsidR="0048708C" w:rsidRPr="007F10F8">
        <w:rPr>
          <w:rFonts w:ascii="Segoe UI" w:hAnsi="Segoe UI" w:cs="Segoe UI"/>
          <w:lang w:val="fr-029"/>
        </w:rPr>
        <w:t xml:space="preserve">3 </w:t>
      </w:r>
      <w:r w:rsidRPr="007F10F8">
        <w:rPr>
          <w:rFonts w:ascii="Segoe UI" w:hAnsi="Segoe UI" w:cs="Segoe UI"/>
          <w:lang w:val="fr-029"/>
        </w:rPr>
        <w:t xml:space="preserve">montre </w:t>
      </w:r>
      <w:r w:rsidR="0048708C" w:rsidRPr="007F10F8">
        <w:rPr>
          <w:rFonts w:ascii="Segoe UI" w:hAnsi="Segoe UI" w:cs="Segoe UI"/>
          <w:lang w:val="fr-029"/>
        </w:rPr>
        <w:t>la progression du niveau d’engagement du budget dans les activités</w:t>
      </w:r>
      <w:r w:rsidRPr="007F10F8">
        <w:rPr>
          <w:rFonts w:ascii="Segoe UI" w:hAnsi="Segoe UI" w:cs="Segoe UI"/>
          <w:lang w:val="fr-029"/>
        </w:rPr>
        <w:t xml:space="preserve"> </w:t>
      </w:r>
      <w:r w:rsidR="0048708C" w:rsidRPr="007F10F8">
        <w:rPr>
          <w:rFonts w:ascii="Segoe UI" w:hAnsi="Segoe UI" w:cs="Segoe UI"/>
          <w:lang w:val="fr-029"/>
        </w:rPr>
        <w:t xml:space="preserve">de relèvement à long terme </w:t>
      </w:r>
      <w:r w:rsidRPr="007F10F8">
        <w:rPr>
          <w:rFonts w:ascii="Segoe UI" w:hAnsi="Segoe UI" w:cs="Segoe UI"/>
          <w:lang w:val="fr-029"/>
        </w:rPr>
        <w:t xml:space="preserve">du projet qui est différente avant et après le recadrage. Si au moment du recadrage seulement 19.5 % des fonds alloués aux activités </w:t>
      </w:r>
      <w:r w:rsidR="0048708C" w:rsidRPr="007F10F8">
        <w:rPr>
          <w:rFonts w:ascii="Segoe UI" w:hAnsi="Segoe UI" w:cs="Segoe UI"/>
          <w:lang w:val="fr-029"/>
        </w:rPr>
        <w:t>de relèvement à long terme</w:t>
      </w:r>
      <w:r w:rsidRPr="007F10F8">
        <w:rPr>
          <w:rFonts w:ascii="Segoe UI" w:hAnsi="Segoe UI" w:cs="Segoe UI"/>
          <w:lang w:val="fr-029"/>
        </w:rPr>
        <w:t xml:space="preserve"> étaient </w:t>
      </w:r>
      <w:r w:rsidR="0048708C" w:rsidRPr="007F10F8">
        <w:rPr>
          <w:rFonts w:ascii="Segoe UI" w:hAnsi="Segoe UI" w:cs="Segoe UI"/>
          <w:lang w:val="fr-029"/>
        </w:rPr>
        <w:t xml:space="preserve">déjà </w:t>
      </w:r>
      <w:r w:rsidRPr="007F10F8">
        <w:rPr>
          <w:rFonts w:ascii="Segoe UI" w:hAnsi="Segoe UI" w:cs="Segoe UI"/>
          <w:lang w:val="fr-029"/>
        </w:rPr>
        <w:t>engagés, le projet était déjà à 53% du fonds réservé</w:t>
      </w:r>
      <w:r w:rsidR="0048708C" w:rsidRPr="007F10F8">
        <w:rPr>
          <w:rFonts w:ascii="Segoe UI" w:hAnsi="Segoe UI" w:cs="Segoe UI"/>
          <w:lang w:val="fr-029"/>
        </w:rPr>
        <w:t>s à la gestion opérationnelle. Excepté l</w:t>
      </w:r>
      <w:r w:rsidRPr="007F10F8">
        <w:rPr>
          <w:rFonts w:ascii="Segoe UI" w:hAnsi="Segoe UI" w:cs="Segoe UI"/>
          <w:lang w:val="fr-029"/>
        </w:rPr>
        <w:t xml:space="preserve">es fonds pour les biens et équipements </w:t>
      </w:r>
      <w:r w:rsidR="0048708C" w:rsidRPr="007F10F8">
        <w:rPr>
          <w:rFonts w:ascii="Segoe UI" w:hAnsi="Segoe UI" w:cs="Segoe UI"/>
          <w:lang w:val="fr-029"/>
        </w:rPr>
        <w:t xml:space="preserve">qui </w:t>
      </w:r>
      <w:r w:rsidRPr="007F10F8">
        <w:rPr>
          <w:rFonts w:ascii="Segoe UI" w:hAnsi="Segoe UI" w:cs="Segoe UI"/>
          <w:lang w:val="fr-029"/>
        </w:rPr>
        <w:t>ont été déjà e</w:t>
      </w:r>
      <w:r w:rsidR="0048708C" w:rsidRPr="007F10F8">
        <w:rPr>
          <w:rFonts w:ascii="Segoe UI" w:hAnsi="Segoe UI" w:cs="Segoe UI"/>
          <w:lang w:val="fr-029"/>
        </w:rPr>
        <w:t>ngagés à 76%</w:t>
      </w:r>
      <w:r w:rsidRPr="007F10F8">
        <w:rPr>
          <w:rFonts w:ascii="Segoe UI" w:hAnsi="Segoe UI" w:cs="Segoe UI"/>
          <w:lang w:val="fr-029"/>
        </w:rPr>
        <w:t xml:space="preserve">, les autres </w:t>
      </w:r>
      <w:r w:rsidR="0048708C" w:rsidRPr="007F10F8">
        <w:rPr>
          <w:rFonts w:ascii="Segoe UI" w:hAnsi="Segoe UI" w:cs="Segoe UI"/>
          <w:lang w:val="fr-029"/>
        </w:rPr>
        <w:t xml:space="preserve">chantiers </w:t>
      </w:r>
      <w:r w:rsidRPr="007F10F8">
        <w:rPr>
          <w:rFonts w:ascii="Segoe UI" w:hAnsi="Segoe UI" w:cs="Segoe UI"/>
          <w:lang w:val="fr-029"/>
        </w:rPr>
        <w:t>indiqués au tableau 3 relatifs au relèvement à long terme sont tous en dessous de 20%. Pour la réhabilitation des infrastructures qui pourrait consommer du temps également, seulement 3% des fonds étaient engagés. Le projet a dû donc, après le recadrage, engager les fonds et réaliser les activités avec plus d’efficience.</w:t>
      </w:r>
    </w:p>
    <w:p w14:paraId="3421005E" w14:textId="77777777" w:rsidR="00622267" w:rsidRPr="007F10F8" w:rsidRDefault="00622267" w:rsidP="00CC6B14">
      <w:pPr>
        <w:rPr>
          <w:rFonts w:ascii="Segoe UI" w:hAnsi="Segoe UI" w:cs="Segoe UI"/>
          <w:lang w:val="fr-029"/>
        </w:rPr>
      </w:pPr>
      <w:r w:rsidRPr="007F10F8">
        <w:rPr>
          <w:rFonts w:ascii="Segoe UI" w:hAnsi="Segoe UI" w:cs="Segoe UI"/>
          <w:noProof/>
        </w:rPr>
        <w:drawing>
          <wp:inline distT="0" distB="0" distL="0" distR="0" wp14:anchorId="3E27F10A" wp14:editId="1D56E7AC">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34FE863" w14:textId="10011E97" w:rsidR="00622267" w:rsidRPr="007F10F8" w:rsidRDefault="003C6808" w:rsidP="00CC6B14">
      <w:pPr>
        <w:rPr>
          <w:rFonts w:ascii="Segoe UI" w:hAnsi="Segoe UI" w:cs="Segoe UI"/>
          <w:lang w:val="fr-029"/>
        </w:rPr>
      </w:pPr>
      <w:r w:rsidRPr="007F10F8">
        <w:rPr>
          <w:rFonts w:ascii="Segoe UI" w:hAnsi="Segoe UI" w:cs="Segoe UI"/>
          <w:lang w:val="fr-029"/>
        </w:rPr>
        <w:t xml:space="preserve"> </w:t>
      </w:r>
      <w:r w:rsidR="00622267" w:rsidRPr="007F10F8">
        <w:rPr>
          <w:rFonts w:ascii="Segoe UI" w:hAnsi="Segoe UI" w:cs="Segoe UI"/>
          <w:lang w:val="fr-029"/>
        </w:rPr>
        <w:t xml:space="preserve">La figure ci-dessus </w:t>
      </w:r>
      <w:r w:rsidRPr="007F10F8">
        <w:rPr>
          <w:rFonts w:ascii="Segoe UI" w:hAnsi="Segoe UI" w:cs="Segoe UI"/>
          <w:lang w:val="fr-029"/>
        </w:rPr>
        <w:t>montr</w:t>
      </w:r>
      <w:r w:rsidR="00A309DF" w:rsidRPr="007F10F8">
        <w:rPr>
          <w:rFonts w:ascii="Segoe UI" w:hAnsi="Segoe UI" w:cs="Segoe UI"/>
          <w:lang w:val="fr-029"/>
        </w:rPr>
        <w:t>e</w:t>
      </w:r>
      <w:r w:rsidR="00622267" w:rsidRPr="007F10F8">
        <w:rPr>
          <w:rFonts w:ascii="Segoe UI" w:hAnsi="Segoe UI" w:cs="Segoe UI"/>
          <w:lang w:val="fr-029"/>
        </w:rPr>
        <w:t xml:space="preserve"> l</w:t>
      </w:r>
      <w:r w:rsidRPr="007F10F8">
        <w:rPr>
          <w:rFonts w:ascii="Segoe UI" w:hAnsi="Segoe UI" w:cs="Segoe UI"/>
          <w:lang w:val="fr-029"/>
        </w:rPr>
        <w:t xml:space="preserve">a meilleure </w:t>
      </w:r>
      <w:r w:rsidR="00622267" w:rsidRPr="007F10F8">
        <w:rPr>
          <w:rFonts w:ascii="Segoe UI" w:hAnsi="Segoe UI" w:cs="Segoe UI"/>
          <w:lang w:val="fr-029"/>
        </w:rPr>
        <w:t xml:space="preserve">efficience du projet sur le plan </w:t>
      </w:r>
      <w:r w:rsidR="00A309DF" w:rsidRPr="007F10F8">
        <w:rPr>
          <w:rFonts w:ascii="Segoe UI" w:hAnsi="Segoe UI" w:cs="Segoe UI"/>
          <w:lang w:val="fr-029"/>
        </w:rPr>
        <w:t>d’utilisation du budget</w:t>
      </w:r>
      <w:r w:rsidRPr="007F10F8">
        <w:rPr>
          <w:rFonts w:ascii="Segoe UI" w:hAnsi="Segoe UI" w:cs="Segoe UI"/>
          <w:lang w:val="fr-029"/>
        </w:rPr>
        <w:t xml:space="preserve"> après le recadrage.</w:t>
      </w:r>
      <w:r w:rsidR="00622267" w:rsidRPr="007F10F8">
        <w:rPr>
          <w:rFonts w:ascii="Segoe UI" w:hAnsi="Segoe UI" w:cs="Segoe UI"/>
          <w:lang w:val="fr-029"/>
        </w:rPr>
        <w:t xml:space="preserve"> </w:t>
      </w:r>
      <w:r w:rsidRPr="007F10F8">
        <w:rPr>
          <w:rFonts w:ascii="Segoe UI" w:hAnsi="Segoe UI" w:cs="Segoe UI"/>
          <w:lang w:val="fr-029"/>
        </w:rPr>
        <w:t>Si</w:t>
      </w:r>
      <w:r w:rsidR="00622267" w:rsidRPr="007F10F8">
        <w:rPr>
          <w:rFonts w:ascii="Segoe UI" w:hAnsi="Segoe UI" w:cs="Segoe UI"/>
          <w:lang w:val="fr-029"/>
        </w:rPr>
        <w:t xml:space="preserve"> au recadrage on était à mi-chemin</w:t>
      </w:r>
      <w:r w:rsidRPr="007F10F8">
        <w:rPr>
          <w:rFonts w:ascii="Segoe UI" w:hAnsi="Segoe UI" w:cs="Segoe UI"/>
          <w:lang w:val="fr-029"/>
        </w:rPr>
        <w:t xml:space="preserve"> (~50%)</w:t>
      </w:r>
      <w:r w:rsidR="00622267" w:rsidRPr="007F10F8">
        <w:rPr>
          <w:rFonts w:ascii="Segoe UI" w:hAnsi="Segoe UI" w:cs="Segoe UI"/>
          <w:lang w:val="fr-029"/>
        </w:rPr>
        <w:t xml:space="preserve"> tant en </w:t>
      </w:r>
      <w:r w:rsidRPr="007F10F8">
        <w:rPr>
          <w:rFonts w:ascii="Segoe UI" w:hAnsi="Segoe UI" w:cs="Segoe UI"/>
          <w:lang w:val="fr-029"/>
        </w:rPr>
        <w:t>termes</w:t>
      </w:r>
      <w:r w:rsidR="00622267" w:rsidRPr="007F10F8">
        <w:rPr>
          <w:rFonts w:ascii="Segoe UI" w:hAnsi="Segoe UI" w:cs="Segoe UI"/>
          <w:lang w:val="fr-029"/>
        </w:rPr>
        <w:t xml:space="preserve"> de durée de vie </w:t>
      </w:r>
      <w:r w:rsidRPr="007F10F8">
        <w:rPr>
          <w:rFonts w:ascii="Segoe UI" w:hAnsi="Segoe UI" w:cs="Segoe UI"/>
          <w:lang w:val="fr-029"/>
        </w:rPr>
        <w:t>du projet qu’en termes d’épuisement</w:t>
      </w:r>
      <w:r w:rsidR="00622267" w:rsidRPr="007F10F8">
        <w:rPr>
          <w:rFonts w:ascii="Segoe UI" w:hAnsi="Segoe UI" w:cs="Segoe UI"/>
          <w:lang w:val="fr-029"/>
        </w:rPr>
        <w:t xml:space="preserve"> de fonds pour la gestion opérationnelle, on était seulement à 19% pour l’engagement des fonds pour les activités de relèvement.</w:t>
      </w:r>
      <w:r w:rsidR="00A309DF" w:rsidRPr="007F10F8">
        <w:rPr>
          <w:rFonts w:ascii="Segoe UI" w:hAnsi="Segoe UI" w:cs="Segoe UI"/>
          <w:lang w:val="fr-029"/>
        </w:rPr>
        <w:t xml:space="preserve"> </w:t>
      </w:r>
      <w:r w:rsidRPr="007F10F8">
        <w:rPr>
          <w:rFonts w:ascii="Segoe UI" w:hAnsi="Segoe UI" w:cs="Segoe UI"/>
          <w:lang w:val="fr-029"/>
        </w:rPr>
        <w:t>Pourtant, e</w:t>
      </w:r>
      <w:r w:rsidR="00A309DF" w:rsidRPr="007F10F8">
        <w:rPr>
          <w:rFonts w:ascii="Segoe UI" w:hAnsi="Segoe UI" w:cs="Segoe UI"/>
          <w:lang w:val="fr-029"/>
        </w:rPr>
        <w:t>n fin de projet les activités ont été réalisées, tout en excédant légèrement le budget prévu.</w:t>
      </w:r>
    </w:p>
    <w:p w14:paraId="16526031" w14:textId="77777777" w:rsidR="00ED602A" w:rsidRPr="007F10F8" w:rsidRDefault="00E12DF6" w:rsidP="00CC6B14">
      <w:pPr>
        <w:jc w:val="both"/>
        <w:rPr>
          <w:rFonts w:ascii="Segoe UI" w:hAnsi="Segoe UI" w:cs="Segoe UI"/>
          <w:lang w:val="fr-029"/>
        </w:rPr>
      </w:pPr>
      <w:r w:rsidRPr="007F10F8">
        <w:rPr>
          <w:rFonts w:ascii="Segoe UI" w:hAnsi="Segoe UI" w:cs="Segoe UI"/>
          <w:b/>
          <w:lang w:val="fr-029"/>
        </w:rPr>
        <w:lastRenderedPageBreak/>
        <w:t xml:space="preserve">Le </w:t>
      </w:r>
      <w:r w:rsidR="00442A9D" w:rsidRPr="007F10F8">
        <w:rPr>
          <w:rFonts w:ascii="Segoe UI" w:hAnsi="Segoe UI" w:cs="Segoe UI"/>
          <w:b/>
          <w:lang w:val="fr-029"/>
        </w:rPr>
        <w:t xml:space="preserve">projet </w:t>
      </w:r>
      <w:r w:rsidRPr="007F10F8">
        <w:rPr>
          <w:rFonts w:ascii="Segoe UI" w:hAnsi="Segoe UI" w:cs="Segoe UI"/>
          <w:b/>
          <w:lang w:val="fr-029"/>
        </w:rPr>
        <w:t xml:space="preserve">n’avait pas de </w:t>
      </w:r>
      <w:r w:rsidR="00785945" w:rsidRPr="007F10F8">
        <w:rPr>
          <w:rFonts w:ascii="Segoe UI" w:hAnsi="Segoe UI" w:cs="Segoe UI"/>
          <w:b/>
          <w:lang w:val="fr-029"/>
        </w:rPr>
        <w:t>problème</w:t>
      </w:r>
      <w:r w:rsidRPr="007F10F8">
        <w:rPr>
          <w:rFonts w:ascii="Segoe UI" w:hAnsi="Segoe UI" w:cs="Segoe UI"/>
          <w:b/>
          <w:lang w:val="fr-029"/>
        </w:rPr>
        <w:t xml:space="preserve"> de </w:t>
      </w:r>
      <w:r w:rsidR="00785945" w:rsidRPr="007F10F8">
        <w:rPr>
          <w:rFonts w:ascii="Segoe UI" w:hAnsi="Segoe UI" w:cs="Segoe UI"/>
          <w:b/>
          <w:lang w:val="fr-029"/>
        </w:rPr>
        <w:t>disponibilité</w:t>
      </w:r>
      <w:r w:rsidRPr="007F10F8">
        <w:rPr>
          <w:rFonts w:ascii="Segoe UI" w:hAnsi="Segoe UI" w:cs="Segoe UI"/>
          <w:b/>
          <w:lang w:val="fr-029"/>
        </w:rPr>
        <w:t xml:space="preserve"> de fonds</w:t>
      </w:r>
      <w:r w:rsidR="00442A9D" w:rsidRPr="007F10F8">
        <w:rPr>
          <w:rFonts w:ascii="Segoe UI" w:hAnsi="Segoe UI" w:cs="Segoe UI"/>
          <w:b/>
          <w:lang w:val="fr-029"/>
        </w:rPr>
        <w:t xml:space="preserve">, mais un </w:t>
      </w:r>
      <w:r w:rsidR="00785945" w:rsidRPr="007F10F8">
        <w:rPr>
          <w:rFonts w:ascii="Segoe UI" w:hAnsi="Segoe UI" w:cs="Segoe UI"/>
          <w:b/>
          <w:lang w:val="fr-029"/>
        </w:rPr>
        <w:t>problème</w:t>
      </w:r>
      <w:r w:rsidR="00442A9D" w:rsidRPr="007F10F8">
        <w:rPr>
          <w:rFonts w:ascii="Segoe UI" w:hAnsi="Segoe UI" w:cs="Segoe UI"/>
          <w:b/>
          <w:lang w:val="fr-029"/>
        </w:rPr>
        <w:t xml:space="preserve"> de cash </w:t>
      </w:r>
      <w:r w:rsidR="00785945" w:rsidRPr="007F10F8">
        <w:rPr>
          <w:rFonts w:ascii="Segoe UI" w:hAnsi="Segoe UI" w:cs="Segoe UI"/>
          <w:b/>
          <w:lang w:val="fr-029"/>
        </w:rPr>
        <w:t>à</w:t>
      </w:r>
      <w:r w:rsidR="00442A9D" w:rsidRPr="007F10F8">
        <w:rPr>
          <w:rFonts w:ascii="Segoe UI" w:hAnsi="Segoe UI" w:cs="Segoe UI"/>
          <w:b/>
          <w:lang w:val="fr-029"/>
        </w:rPr>
        <w:t xml:space="preserve"> la fin de son cycle</w:t>
      </w:r>
      <w:r w:rsidRPr="007F10F8">
        <w:rPr>
          <w:rFonts w:ascii="Segoe UI" w:hAnsi="Segoe UI" w:cs="Segoe UI"/>
          <w:b/>
          <w:lang w:val="fr-029"/>
        </w:rPr>
        <w:t>.</w:t>
      </w:r>
      <w:r w:rsidRPr="007F10F8">
        <w:rPr>
          <w:rFonts w:ascii="Segoe UI" w:hAnsi="Segoe UI" w:cs="Segoe UI"/>
          <w:lang w:val="fr-029"/>
        </w:rPr>
        <w:t xml:space="preserve"> </w:t>
      </w:r>
      <w:r w:rsidR="00F04C86" w:rsidRPr="007F10F8">
        <w:rPr>
          <w:rFonts w:ascii="Segoe UI" w:hAnsi="Segoe UI" w:cs="Segoe UI"/>
          <w:lang w:val="fr-029"/>
        </w:rPr>
        <w:t xml:space="preserve">Selon les cadres du PNUD, les fonds ont été disponibles en temps opportun pour la réalisation des activités du projet. Il faut toutefois souligner que les bénéficiaires ont tous </w:t>
      </w:r>
      <w:r w:rsidR="0061449C" w:rsidRPr="007F10F8">
        <w:rPr>
          <w:rFonts w:ascii="Segoe UI" w:hAnsi="Segoe UI" w:cs="Segoe UI"/>
          <w:lang w:val="fr-029"/>
        </w:rPr>
        <w:t xml:space="preserve">mentionnés </w:t>
      </w:r>
      <w:r w:rsidR="00F04C86" w:rsidRPr="007F10F8">
        <w:rPr>
          <w:rFonts w:ascii="Segoe UI" w:hAnsi="Segoe UI" w:cs="Segoe UI"/>
          <w:lang w:val="fr-029"/>
        </w:rPr>
        <w:t xml:space="preserve">le temps que cela prend pour recevoir des retours de la part du PNUD. </w:t>
      </w:r>
    </w:p>
    <w:p w14:paraId="64801E17" w14:textId="1F5751F6" w:rsidR="00ED602A" w:rsidRPr="007F10F8" w:rsidRDefault="00ED602A" w:rsidP="00CC6B14">
      <w:pPr>
        <w:jc w:val="both"/>
        <w:rPr>
          <w:rFonts w:ascii="Segoe UI" w:hAnsi="Segoe UI" w:cs="Segoe UI"/>
          <w:lang w:val="fr-029"/>
        </w:rPr>
      </w:pPr>
      <w:r w:rsidRPr="007F10F8">
        <w:rPr>
          <w:rFonts w:ascii="Segoe UI" w:hAnsi="Segoe UI" w:cs="Segoe UI"/>
          <w:lang w:val="fr-029"/>
        </w:rPr>
        <w:t xml:space="preserve">L’efficience du projet </w:t>
      </w:r>
      <w:r w:rsidR="00480EEE" w:rsidRPr="007F10F8">
        <w:rPr>
          <w:rFonts w:ascii="Segoe UI" w:hAnsi="Segoe UI" w:cs="Segoe UI"/>
          <w:lang w:val="fr-029"/>
        </w:rPr>
        <w:t>est</w:t>
      </w:r>
      <w:r w:rsidRPr="007F10F8">
        <w:rPr>
          <w:rFonts w:ascii="Segoe UI" w:hAnsi="Segoe UI" w:cs="Segoe UI"/>
          <w:lang w:val="fr-029"/>
        </w:rPr>
        <w:t xml:space="preserve"> également analysée du point de vue de l’affectation des ressources en cherchant à apprécier le niveau de ressources directement allouées aux bénéficiaires. Plus ces ressources sont importantes, moins sont celles consacrées à la gestion et à l’administration et optimale est l’efficience du projet.</w:t>
      </w:r>
    </w:p>
    <w:p w14:paraId="022C64F5" w14:textId="0DA21D7A" w:rsidR="00BA0A0E" w:rsidRPr="007F10F8" w:rsidRDefault="00BA0A0E" w:rsidP="00CC6B14">
      <w:pPr>
        <w:jc w:val="both"/>
        <w:rPr>
          <w:rFonts w:ascii="Segoe UI" w:hAnsi="Segoe UI" w:cs="Segoe UI"/>
          <w:b/>
          <w:lang w:val="fr-029"/>
        </w:rPr>
      </w:pPr>
      <w:r w:rsidRPr="007F10F8">
        <w:rPr>
          <w:rFonts w:ascii="Segoe UI" w:hAnsi="Segoe UI" w:cs="Segoe UI"/>
          <w:b/>
          <w:lang w:val="fr-029"/>
        </w:rPr>
        <w:t xml:space="preserve">Tableau </w:t>
      </w:r>
      <w:r w:rsidR="00622267" w:rsidRPr="007F10F8">
        <w:rPr>
          <w:rFonts w:ascii="Segoe UI" w:hAnsi="Segoe UI" w:cs="Segoe UI"/>
          <w:b/>
          <w:lang w:val="fr-029"/>
        </w:rPr>
        <w:t>4</w:t>
      </w:r>
      <w:r w:rsidRPr="007F10F8">
        <w:rPr>
          <w:rFonts w:ascii="Segoe UI" w:hAnsi="Segoe UI" w:cs="Segoe UI"/>
          <w:b/>
          <w:lang w:val="fr-029"/>
        </w:rPr>
        <w:t>. Répartition du bud</w:t>
      </w:r>
      <w:r w:rsidR="00480EEE" w:rsidRPr="007F10F8">
        <w:rPr>
          <w:rFonts w:ascii="Segoe UI" w:hAnsi="Segoe UI" w:cs="Segoe UI"/>
          <w:b/>
          <w:lang w:val="fr-029"/>
        </w:rPr>
        <w:t>get disponible selon les</w:t>
      </w:r>
      <w:r w:rsidRPr="007F10F8">
        <w:rPr>
          <w:rFonts w:ascii="Segoe UI" w:hAnsi="Segoe UI" w:cs="Segoe UI"/>
          <w:b/>
          <w:lang w:val="fr-029"/>
        </w:rPr>
        <w:t xml:space="preserve"> </w:t>
      </w:r>
      <w:r w:rsidR="00480EEE" w:rsidRPr="007F10F8">
        <w:rPr>
          <w:rFonts w:ascii="Segoe UI" w:hAnsi="Segoe UI" w:cs="Segoe UI"/>
          <w:b/>
          <w:lang w:val="fr-029"/>
        </w:rPr>
        <w:t>composante</w:t>
      </w:r>
      <w:r w:rsidRPr="007F10F8">
        <w:rPr>
          <w:rFonts w:ascii="Segoe UI" w:hAnsi="Segoe UI" w:cs="Segoe UI"/>
          <w:b/>
          <w:lang w:val="fr-029"/>
        </w:rPr>
        <w:t>s du projet.</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4680"/>
        <w:gridCol w:w="2520"/>
        <w:gridCol w:w="2150"/>
      </w:tblGrid>
      <w:tr w:rsidR="00BA0A0E" w:rsidRPr="007F10F8" w14:paraId="1E283C2C" w14:textId="77777777" w:rsidTr="001D5815">
        <w:tc>
          <w:tcPr>
            <w:tcW w:w="4680" w:type="dxa"/>
            <w:tcBorders>
              <w:bottom w:val="single" w:sz="4" w:space="0" w:color="auto"/>
            </w:tcBorders>
          </w:tcPr>
          <w:p w14:paraId="7C29B58F"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Rubrique</w:t>
            </w:r>
          </w:p>
        </w:tc>
        <w:tc>
          <w:tcPr>
            <w:tcW w:w="2520" w:type="dxa"/>
            <w:tcBorders>
              <w:bottom w:val="single" w:sz="4" w:space="0" w:color="auto"/>
            </w:tcBorders>
          </w:tcPr>
          <w:p w14:paraId="672735BF" w14:textId="451F2373"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Allocation</w:t>
            </w:r>
            <w:r w:rsidR="00007F60" w:rsidRPr="007F10F8">
              <w:rPr>
                <w:rFonts w:ascii="Segoe UI" w:hAnsi="Segoe UI" w:cs="Segoe UI"/>
                <w:lang w:val="fr-029"/>
              </w:rPr>
              <w:t xml:space="preserve"> (USD)</w:t>
            </w:r>
          </w:p>
        </w:tc>
        <w:tc>
          <w:tcPr>
            <w:tcW w:w="2150" w:type="dxa"/>
            <w:tcBorders>
              <w:bottom w:val="single" w:sz="4" w:space="0" w:color="auto"/>
            </w:tcBorders>
          </w:tcPr>
          <w:p w14:paraId="6645C876"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 xml:space="preserve">Pourcentage </w:t>
            </w:r>
          </w:p>
        </w:tc>
      </w:tr>
      <w:tr w:rsidR="00BA0A0E" w:rsidRPr="007F10F8" w14:paraId="49FD9D00" w14:textId="77777777" w:rsidTr="001D5815">
        <w:tc>
          <w:tcPr>
            <w:tcW w:w="4680" w:type="dxa"/>
            <w:tcBorders>
              <w:bottom w:val="nil"/>
            </w:tcBorders>
          </w:tcPr>
          <w:p w14:paraId="08992DA5"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Gestion opérationnelle</w:t>
            </w:r>
          </w:p>
        </w:tc>
        <w:tc>
          <w:tcPr>
            <w:tcW w:w="2520" w:type="dxa"/>
            <w:tcBorders>
              <w:bottom w:val="nil"/>
            </w:tcBorders>
          </w:tcPr>
          <w:p w14:paraId="7778B541"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3, 036, 247.79</w:t>
            </w:r>
          </w:p>
        </w:tc>
        <w:tc>
          <w:tcPr>
            <w:tcW w:w="2150" w:type="dxa"/>
            <w:tcBorders>
              <w:bottom w:val="nil"/>
            </w:tcBorders>
          </w:tcPr>
          <w:p w14:paraId="6CCE8628"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41</w:t>
            </w:r>
          </w:p>
        </w:tc>
      </w:tr>
      <w:tr w:rsidR="00BA0A0E" w:rsidRPr="007F10F8" w14:paraId="41C99CE5" w14:textId="77777777" w:rsidTr="001D5815">
        <w:tc>
          <w:tcPr>
            <w:tcW w:w="4680" w:type="dxa"/>
            <w:tcBorders>
              <w:top w:val="nil"/>
              <w:bottom w:val="nil"/>
            </w:tcBorders>
          </w:tcPr>
          <w:p w14:paraId="217CD534"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Gestion des Risques et Désastres</w:t>
            </w:r>
          </w:p>
        </w:tc>
        <w:tc>
          <w:tcPr>
            <w:tcW w:w="2520" w:type="dxa"/>
            <w:tcBorders>
              <w:top w:val="nil"/>
              <w:bottom w:val="nil"/>
            </w:tcBorders>
          </w:tcPr>
          <w:p w14:paraId="4D0BFB50"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1, 223, 178.00</w:t>
            </w:r>
          </w:p>
        </w:tc>
        <w:tc>
          <w:tcPr>
            <w:tcW w:w="2150" w:type="dxa"/>
            <w:tcBorders>
              <w:top w:val="nil"/>
              <w:bottom w:val="nil"/>
            </w:tcBorders>
          </w:tcPr>
          <w:p w14:paraId="5FB51A95"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16</w:t>
            </w:r>
          </w:p>
        </w:tc>
      </w:tr>
      <w:tr w:rsidR="00BA0A0E" w:rsidRPr="007F10F8" w14:paraId="208A320A" w14:textId="77777777" w:rsidTr="001D5815">
        <w:tc>
          <w:tcPr>
            <w:tcW w:w="4680" w:type="dxa"/>
            <w:tcBorders>
              <w:top w:val="nil"/>
              <w:bottom w:val="nil"/>
            </w:tcBorders>
          </w:tcPr>
          <w:p w14:paraId="6E94E411"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Gouvernance et planification</w:t>
            </w:r>
          </w:p>
        </w:tc>
        <w:tc>
          <w:tcPr>
            <w:tcW w:w="2520" w:type="dxa"/>
            <w:tcBorders>
              <w:top w:val="nil"/>
              <w:bottom w:val="nil"/>
            </w:tcBorders>
          </w:tcPr>
          <w:p w14:paraId="60FE4913"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1, 412, 000.00</w:t>
            </w:r>
          </w:p>
        </w:tc>
        <w:tc>
          <w:tcPr>
            <w:tcW w:w="2150" w:type="dxa"/>
            <w:tcBorders>
              <w:top w:val="nil"/>
              <w:bottom w:val="nil"/>
            </w:tcBorders>
          </w:tcPr>
          <w:p w14:paraId="16464322"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20</w:t>
            </w:r>
          </w:p>
        </w:tc>
      </w:tr>
      <w:tr w:rsidR="00BA0A0E" w:rsidRPr="007F10F8" w14:paraId="2B28D1C2" w14:textId="77777777" w:rsidTr="001D5815">
        <w:tc>
          <w:tcPr>
            <w:tcW w:w="4680" w:type="dxa"/>
            <w:tcBorders>
              <w:top w:val="nil"/>
            </w:tcBorders>
          </w:tcPr>
          <w:p w14:paraId="70AE766F"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Relèvement économique durable</w:t>
            </w:r>
          </w:p>
        </w:tc>
        <w:tc>
          <w:tcPr>
            <w:tcW w:w="2520" w:type="dxa"/>
            <w:tcBorders>
              <w:top w:val="nil"/>
            </w:tcBorders>
          </w:tcPr>
          <w:p w14:paraId="70026121"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1, 632, 980.00</w:t>
            </w:r>
          </w:p>
        </w:tc>
        <w:tc>
          <w:tcPr>
            <w:tcW w:w="2150" w:type="dxa"/>
            <w:tcBorders>
              <w:top w:val="nil"/>
            </w:tcBorders>
          </w:tcPr>
          <w:p w14:paraId="265522E7"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23</w:t>
            </w:r>
          </w:p>
        </w:tc>
      </w:tr>
      <w:tr w:rsidR="00BA0A0E" w:rsidRPr="007F10F8" w14:paraId="124C9C15" w14:textId="77777777" w:rsidTr="001D5815">
        <w:tc>
          <w:tcPr>
            <w:tcW w:w="4680" w:type="dxa"/>
          </w:tcPr>
          <w:p w14:paraId="5803D126"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Grand total</w:t>
            </w:r>
          </w:p>
        </w:tc>
        <w:tc>
          <w:tcPr>
            <w:tcW w:w="2520" w:type="dxa"/>
          </w:tcPr>
          <w:p w14:paraId="257B7832"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7, 304, 405.00</w:t>
            </w:r>
          </w:p>
        </w:tc>
        <w:tc>
          <w:tcPr>
            <w:tcW w:w="2150" w:type="dxa"/>
          </w:tcPr>
          <w:p w14:paraId="0CBEE465" w14:textId="77777777" w:rsidR="00BA0A0E" w:rsidRPr="007F10F8" w:rsidRDefault="00BA0A0E" w:rsidP="00CC6B14">
            <w:pPr>
              <w:spacing w:line="259" w:lineRule="auto"/>
              <w:jc w:val="both"/>
              <w:rPr>
                <w:rFonts w:ascii="Segoe UI" w:hAnsi="Segoe UI" w:cs="Segoe UI"/>
                <w:lang w:val="fr-029"/>
              </w:rPr>
            </w:pPr>
            <w:r w:rsidRPr="007F10F8">
              <w:rPr>
                <w:rFonts w:ascii="Segoe UI" w:hAnsi="Segoe UI" w:cs="Segoe UI"/>
                <w:lang w:val="fr-029"/>
              </w:rPr>
              <w:t>100</w:t>
            </w:r>
          </w:p>
        </w:tc>
      </w:tr>
    </w:tbl>
    <w:p w14:paraId="3F7EDA3A" w14:textId="1E286866" w:rsidR="00ED602A" w:rsidRPr="007F10F8" w:rsidRDefault="00ED602A" w:rsidP="00CC6B14">
      <w:pPr>
        <w:jc w:val="both"/>
        <w:rPr>
          <w:rFonts w:ascii="Segoe UI" w:hAnsi="Segoe UI" w:cs="Segoe UI"/>
          <w:lang w:val="fr-029"/>
        </w:rPr>
      </w:pPr>
      <w:r w:rsidRPr="007F10F8">
        <w:rPr>
          <w:rFonts w:ascii="Segoe UI" w:hAnsi="Segoe UI" w:cs="Segoe UI"/>
          <w:lang w:val="fr-029"/>
        </w:rPr>
        <w:t>Source : Document de recadrage du projet, Novembre 2019</w:t>
      </w:r>
    </w:p>
    <w:p w14:paraId="200C9D9C" w14:textId="0862871B" w:rsidR="00BA0A0E" w:rsidRPr="007F10F8" w:rsidRDefault="00ED602A" w:rsidP="00CC6B14">
      <w:pPr>
        <w:jc w:val="both"/>
        <w:rPr>
          <w:rFonts w:ascii="Segoe UI" w:hAnsi="Segoe UI" w:cs="Segoe UI"/>
          <w:lang w:val="fr-029"/>
        </w:rPr>
      </w:pPr>
      <w:r w:rsidRPr="007F10F8">
        <w:rPr>
          <w:rFonts w:ascii="Segoe UI" w:hAnsi="Segoe UI" w:cs="Segoe UI"/>
          <w:lang w:val="fr-029"/>
        </w:rPr>
        <w:t xml:space="preserve">Selon les estimations des cadres du projet, près de 25-30% est alloué aux ressources humaines, mais la gestion opérationnelle se disposait de 41% du fond Canadien disponible. Le projet </w:t>
      </w:r>
      <w:r w:rsidR="00480EEE" w:rsidRPr="007F10F8">
        <w:rPr>
          <w:rFonts w:ascii="Segoe UI" w:hAnsi="Segoe UI" w:cs="Segoe UI"/>
          <w:lang w:val="fr-029"/>
        </w:rPr>
        <w:t xml:space="preserve">consistait </w:t>
      </w:r>
      <w:r w:rsidRPr="007F10F8">
        <w:rPr>
          <w:rFonts w:ascii="Segoe UI" w:hAnsi="Segoe UI" w:cs="Segoe UI"/>
          <w:lang w:val="fr-029"/>
        </w:rPr>
        <w:t xml:space="preserve">principalement </w:t>
      </w:r>
      <w:r w:rsidR="00480EEE" w:rsidRPr="007F10F8">
        <w:rPr>
          <w:rFonts w:ascii="Segoe UI" w:hAnsi="Segoe UI" w:cs="Segoe UI"/>
          <w:lang w:val="fr-029"/>
        </w:rPr>
        <w:t xml:space="preserve">en </w:t>
      </w:r>
      <w:r w:rsidRPr="007F10F8">
        <w:rPr>
          <w:rFonts w:ascii="Segoe UI" w:hAnsi="Segoe UI" w:cs="Segoe UI"/>
          <w:lang w:val="fr-029"/>
        </w:rPr>
        <w:t>acquisitions d’équipements et matériels (30%) et de services (29%) et a répondu aux cibles et aux attentes.</w:t>
      </w:r>
    </w:p>
    <w:p w14:paraId="70044051" w14:textId="05B8AE6C" w:rsidR="000C35B4" w:rsidRPr="007F10F8" w:rsidRDefault="00BA0A0E" w:rsidP="00CC6B14">
      <w:pPr>
        <w:jc w:val="both"/>
        <w:rPr>
          <w:rFonts w:ascii="Segoe UI" w:hAnsi="Segoe UI" w:cs="Segoe UI"/>
          <w:lang w:val="fr-029"/>
        </w:rPr>
      </w:pPr>
      <w:r w:rsidRPr="007F10F8">
        <w:rPr>
          <w:rFonts w:ascii="Segoe UI" w:hAnsi="Segoe UI" w:cs="Segoe UI"/>
          <w:lang w:val="fr-029"/>
        </w:rPr>
        <w:t>Les</w:t>
      </w:r>
      <w:r w:rsidR="00E12DF6" w:rsidRPr="007F10F8">
        <w:rPr>
          <w:rFonts w:ascii="Segoe UI" w:hAnsi="Segoe UI" w:cs="Segoe UI"/>
          <w:lang w:val="fr-029"/>
        </w:rPr>
        <w:t xml:space="preserve"> staff</w:t>
      </w:r>
      <w:r w:rsidR="00442A9D" w:rsidRPr="007F10F8">
        <w:rPr>
          <w:rFonts w:ascii="Segoe UI" w:hAnsi="Segoe UI" w:cs="Segoe UI"/>
          <w:lang w:val="fr-029"/>
        </w:rPr>
        <w:t>s</w:t>
      </w:r>
      <w:r w:rsidR="00E12DF6" w:rsidRPr="007F10F8">
        <w:rPr>
          <w:rFonts w:ascii="Segoe UI" w:hAnsi="Segoe UI" w:cs="Segoe UI"/>
          <w:lang w:val="fr-029"/>
        </w:rPr>
        <w:t xml:space="preserve"> du projet</w:t>
      </w:r>
      <w:r w:rsidRPr="007F10F8">
        <w:rPr>
          <w:rFonts w:ascii="Segoe UI" w:hAnsi="Segoe UI" w:cs="Segoe UI"/>
          <w:lang w:val="fr-029"/>
        </w:rPr>
        <w:t xml:space="preserve"> confirment qu’</w:t>
      </w:r>
      <w:r w:rsidR="00E12DF6" w:rsidRPr="007F10F8">
        <w:rPr>
          <w:rFonts w:ascii="Segoe UI" w:hAnsi="Segoe UI" w:cs="Segoe UI"/>
          <w:lang w:val="fr-029"/>
        </w:rPr>
        <w:t xml:space="preserve">il n’y avait pas de </w:t>
      </w:r>
      <w:r w:rsidR="00785945" w:rsidRPr="007F10F8">
        <w:rPr>
          <w:rFonts w:ascii="Segoe UI" w:hAnsi="Segoe UI" w:cs="Segoe UI"/>
          <w:lang w:val="fr-029"/>
        </w:rPr>
        <w:t>problème</w:t>
      </w:r>
      <w:r w:rsidR="00E12DF6" w:rsidRPr="007F10F8">
        <w:rPr>
          <w:rFonts w:ascii="Segoe UI" w:hAnsi="Segoe UI" w:cs="Segoe UI"/>
          <w:lang w:val="fr-029"/>
        </w:rPr>
        <w:t xml:space="preserve"> de </w:t>
      </w:r>
      <w:r w:rsidR="00785945" w:rsidRPr="007F10F8">
        <w:rPr>
          <w:rFonts w:ascii="Segoe UI" w:hAnsi="Segoe UI" w:cs="Segoe UI"/>
          <w:lang w:val="fr-029"/>
        </w:rPr>
        <w:t>disponibilité</w:t>
      </w:r>
      <w:r w:rsidR="00E12DF6" w:rsidRPr="007F10F8">
        <w:rPr>
          <w:rFonts w:ascii="Segoe UI" w:hAnsi="Segoe UI" w:cs="Segoe UI"/>
          <w:lang w:val="fr-029"/>
        </w:rPr>
        <w:t xml:space="preserve"> de fonds, mais à la fin des </w:t>
      </w:r>
      <w:r w:rsidR="00785945" w:rsidRPr="007F10F8">
        <w:rPr>
          <w:rFonts w:ascii="Segoe UI" w:hAnsi="Segoe UI" w:cs="Segoe UI"/>
          <w:lang w:val="fr-029"/>
        </w:rPr>
        <w:t>problèmes</w:t>
      </w:r>
      <w:r w:rsidR="00E12DF6" w:rsidRPr="007F10F8">
        <w:rPr>
          <w:rFonts w:ascii="Segoe UI" w:hAnsi="Segoe UI" w:cs="Segoe UI"/>
          <w:lang w:val="fr-029"/>
        </w:rPr>
        <w:t xml:space="preserve"> de cash. </w:t>
      </w:r>
      <w:r w:rsidR="00442A9D" w:rsidRPr="007F10F8">
        <w:rPr>
          <w:rFonts w:ascii="Segoe UI" w:hAnsi="Segoe UI" w:cs="Segoe UI"/>
          <w:lang w:val="fr-029"/>
        </w:rPr>
        <w:t xml:space="preserve">A la fin du projet, il y a eu des </w:t>
      </w:r>
      <w:r w:rsidR="00785945" w:rsidRPr="007F10F8">
        <w:rPr>
          <w:rFonts w:ascii="Segoe UI" w:hAnsi="Segoe UI" w:cs="Segoe UI"/>
          <w:lang w:val="fr-029"/>
        </w:rPr>
        <w:t>difficultés</w:t>
      </w:r>
      <w:r w:rsidR="00442A9D" w:rsidRPr="007F10F8">
        <w:rPr>
          <w:rFonts w:ascii="Segoe UI" w:hAnsi="Segoe UI" w:cs="Segoe UI"/>
          <w:lang w:val="fr-029"/>
        </w:rPr>
        <w:t xml:space="preserve"> </w:t>
      </w:r>
      <w:r w:rsidR="00785945" w:rsidRPr="007F10F8">
        <w:rPr>
          <w:rFonts w:ascii="Segoe UI" w:hAnsi="Segoe UI" w:cs="Segoe UI"/>
          <w:lang w:val="fr-029"/>
        </w:rPr>
        <w:t>financières</w:t>
      </w:r>
      <w:r w:rsidR="003D7B01" w:rsidRPr="007F10F8">
        <w:rPr>
          <w:rFonts w:ascii="Segoe UI" w:hAnsi="Segoe UI" w:cs="Segoe UI"/>
          <w:lang w:val="fr-029"/>
        </w:rPr>
        <w:t xml:space="preserve">, </w:t>
      </w:r>
      <w:r w:rsidR="008113C0" w:rsidRPr="007F10F8">
        <w:rPr>
          <w:rFonts w:ascii="Segoe UI" w:hAnsi="Segoe UI" w:cs="Segoe UI"/>
          <w:lang w:val="fr-029"/>
        </w:rPr>
        <w:t>ce qui a contribué à la démobilisation des cadres</w:t>
      </w:r>
      <w:r w:rsidR="007323C3" w:rsidRPr="007F10F8">
        <w:rPr>
          <w:rFonts w:ascii="Segoe UI" w:hAnsi="Segoe UI" w:cs="Segoe UI"/>
          <w:lang w:val="fr-029"/>
        </w:rPr>
        <w:t xml:space="preserve"> </w:t>
      </w:r>
      <w:r w:rsidR="003D7B01" w:rsidRPr="007F10F8">
        <w:rPr>
          <w:rFonts w:ascii="Segoe UI" w:hAnsi="Segoe UI" w:cs="Segoe UI"/>
          <w:lang w:val="fr-029"/>
        </w:rPr>
        <w:t xml:space="preserve">en Avril </w:t>
      </w:r>
      <w:r w:rsidR="009D333E" w:rsidRPr="007F10F8">
        <w:rPr>
          <w:rFonts w:ascii="Segoe UI" w:hAnsi="Segoe UI" w:cs="Segoe UI"/>
          <w:lang w:val="fr-029"/>
        </w:rPr>
        <w:t xml:space="preserve">2021 </w:t>
      </w:r>
      <w:r w:rsidR="003D7B01" w:rsidRPr="007F10F8">
        <w:rPr>
          <w:rFonts w:ascii="Segoe UI" w:hAnsi="Segoe UI" w:cs="Segoe UI"/>
          <w:lang w:val="fr-029"/>
        </w:rPr>
        <w:t>plutôt qu’en Juin 2021</w:t>
      </w:r>
      <w:r w:rsidR="00442A9D" w:rsidRPr="007F10F8">
        <w:rPr>
          <w:rFonts w:ascii="Segoe UI" w:hAnsi="Segoe UI" w:cs="Segoe UI"/>
          <w:lang w:val="fr-029"/>
        </w:rPr>
        <w:t xml:space="preserve">. </w:t>
      </w:r>
      <w:r w:rsidR="00E12DF6" w:rsidRPr="007F10F8">
        <w:rPr>
          <w:rFonts w:ascii="Segoe UI" w:hAnsi="Segoe UI" w:cs="Segoe UI"/>
          <w:lang w:val="fr-029"/>
        </w:rPr>
        <w:t xml:space="preserve">Trois facteurs expliquent ce </w:t>
      </w:r>
      <w:r w:rsidR="00785945" w:rsidRPr="007F10F8">
        <w:rPr>
          <w:rFonts w:ascii="Segoe UI" w:hAnsi="Segoe UI" w:cs="Segoe UI"/>
          <w:lang w:val="fr-029"/>
        </w:rPr>
        <w:t>défaut</w:t>
      </w:r>
      <w:r w:rsidR="00E12DF6" w:rsidRPr="007F10F8">
        <w:rPr>
          <w:rFonts w:ascii="Segoe UI" w:hAnsi="Segoe UI" w:cs="Segoe UI"/>
          <w:lang w:val="fr-029"/>
        </w:rPr>
        <w:t xml:space="preserve"> en cash : (1) Le recadrage. Au </w:t>
      </w:r>
      <w:r w:rsidR="00785945" w:rsidRPr="007F10F8">
        <w:rPr>
          <w:rFonts w:ascii="Segoe UI" w:hAnsi="Segoe UI" w:cs="Segoe UI"/>
          <w:lang w:val="fr-029"/>
        </w:rPr>
        <w:t>début</w:t>
      </w:r>
      <w:r w:rsidR="00E12DF6" w:rsidRPr="007F10F8">
        <w:rPr>
          <w:rFonts w:ascii="Segoe UI" w:hAnsi="Segoe UI" w:cs="Segoe UI"/>
          <w:lang w:val="fr-029"/>
        </w:rPr>
        <w:t xml:space="preserve">, </w:t>
      </w:r>
      <w:r w:rsidR="0014795B" w:rsidRPr="007F10F8">
        <w:rPr>
          <w:rFonts w:ascii="Segoe UI" w:hAnsi="Segoe UI" w:cs="Segoe UI"/>
          <w:lang w:val="fr-029"/>
        </w:rPr>
        <w:t xml:space="preserve">le projet </w:t>
      </w:r>
      <w:r w:rsidR="00E12DF6" w:rsidRPr="007F10F8">
        <w:rPr>
          <w:rFonts w:ascii="Segoe UI" w:hAnsi="Segoe UI" w:cs="Segoe UI"/>
          <w:lang w:val="fr-029"/>
        </w:rPr>
        <w:t xml:space="preserve">avait </w:t>
      </w:r>
      <w:r w:rsidR="0014795B" w:rsidRPr="007F10F8">
        <w:rPr>
          <w:rFonts w:ascii="Segoe UI" w:hAnsi="Segoe UI" w:cs="Segoe UI"/>
          <w:lang w:val="fr-029"/>
        </w:rPr>
        <w:t xml:space="preserve">un budget </w:t>
      </w:r>
      <w:r w:rsidR="00E12DF6" w:rsidRPr="007F10F8">
        <w:rPr>
          <w:rFonts w:ascii="Segoe UI" w:hAnsi="Segoe UI" w:cs="Segoe UI"/>
          <w:lang w:val="fr-029"/>
        </w:rPr>
        <w:t>15 millions puis</w:t>
      </w:r>
      <w:r w:rsidR="0014795B" w:rsidRPr="007F10F8">
        <w:rPr>
          <w:rFonts w:ascii="Segoe UI" w:hAnsi="Segoe UI" w:cs="Segoe UI"/>
          <w:lang w:val="fr-029"/>
        </w:rPr>
        <w:t>, avec le recadrage</w:t>
      </w:r>
      <w:r w:rsidR="00E12DF6" w:rsidRPr="007F10F8">
        <w:rPr>
          <w:rFonts w:ascii="Segoe UI" w:hAnsi="Segoe UI" w:cs="Segoe UI"/>
          <w:lang w:val="fr-029"/>
        </w:rPr>
        <w:t xml:space="preserve"> ce montant devient 10 millions.</w:t>
      </w:r>
      <w:r w:rsidR="0014795B" w:rsidRPr="007F10F8">
        <w:rPr>
          <w:rFonts w:ascii="Segoe UI" w:hAnsi="Segoe UI" w:cs="Segoe UI"/>
          <w:lang w:val="fr-029"/>
        </w:rPr>
        <w:t xml:space="preserve"> </w:t>
      </w:r>
      <w:r w:rsidR="00FE0DA7" w:rsidRPr="007F10F8">
        <w:rPr>
          <w:rFonts w:ascii="Segoe UI" w:hAnsi="Segoe UI" w:cs="Segoe UI"/>
          <w:lang w:val="fr-029"/>
        </w:rPr>
        <w:t xml:space="preserve">Malgré la lenteur des </w:t>
      </w:r>
      <w:r w:rsidR="007323C3" w:rsidRPr="007F10F8">
        <w:rPr>
          <w:rFonts w:ascii="Segoe UI" w:hAnsi="Segoe UI" w:cs="Segoe UI"/>
          <w:lang w:val="fr-029"/>
        </w:rPr>
        <w:t>activités</w:t>
      </w:r>
      <w:r w:rsidR="00FE0DA7" w:rsidRPr="007F10F8">
        <w:rPr>
          <w:rFonts w:ascii="Segoe UI" w:hAnsi="Segoe UI" w:cs="Segoe UI"/>
          <w:lang w:val="fr-029"/>
        </w:rPr>
        <w:t>, elles ont été t</w:t>
      </w:r>
      <w:r w:rsidR="0014795B" w:rsidRPr="007F10F8">
        <w:rPr>
          <w:rFonts w:ascii="Segoe UI" w:hAnsi="Segoe UI" w:cs="Segoe UI"/>
          <w:lang w:val="fr-029"/>
        </w:rPr>
        <w:t>outes maintenues</w:t>
      </w:r>
      <w:r w:rsidR="00FE0DA7" w:rsidRPr="007F10F8">
        <w:rPr>
          <w:rFonts w:ascii="Segoe UI" w:hAnsi="Segoe UI" w:cs="Segoe UI"/>
          <w:lang w:val="fr-029"/>
        </w:rPr>
        <w:t xml:space="preserve"> après le recadrage</w:t>
      </w:r>
      <w:r w:rsidR="0014795B" w:rsidRPr="007F10F8">
        <w:rPr>
          <w:rFonts w:ascii="Segoe UI" w:hAnsi="Segoe UI" w:cs="Segoe UI"/>
          <w:lang w:val="fr-029"/>
        </w:rPr>
        <w:t xml:space="preserve">, avec </w:t>
      </w:r>
      <w:r w:rsidR="00FE0DA7" w:rsidRPr="007F10F8">
        <w:rPr>
          <w:rFonts w:ascii="Segoe UI" w:hAnsi="Segoe UI" w:cs="Segoe UI"/>
          <w:lang w:val="fr-029"/>
        </w:rPr>
        <w:t xml:space="preserve">seulement </w:t>
      </w:r>
      <w:r w:rsidR="001815DC" w:rsidRPr="007F10F8">
        <w:rPr>
          <w:rFonts w:ascii="Segoe UI" w:hAnsi="Segoe UI" w:cs="Segoe UI"/>
          <w:lang w:val="fr-029"/>
        </w:rPr>
        <w:t>des réductions de cibles</w:t>
      </w:r>
      <w:r w:rsidR="00E12DF6" w:rsidRPr="007F10F8">
        <w:rPr>
          <w:rFonts w:ascii="Segoe UI" w:hAnsi="Segoe UI" w:cs="Segoe UI"/>
          <w:lang w:val="fr-029"/>
        </w:rPr>
        <w:t xml:space="preserve">. </w:t>
      </w:r>
      <w:r w:rsidR="00442A9D" w:rsidRPr="007F10F8">
        <w:rPr>
          <w:rFonts w:ascii="Segoe UI" w:hAnsi="Segoe UI" w:cs="Segoe UI"/>
          <w:lang w:val="fr-029"/>
        </w:rPr>
        <w:t xml:space="preserve">Le projet fut seulement de deux ans, </w:t>
      </w:r>
      <w:r w:rsidR="00FE0DA7" w:rsidRPr="007F10F8">
        <w:rPr>
          <w:rFonts w:ascii="Segoe UI" w:hAnsi="Segoe UI" w:cs="Segoe UI"/>
          <w:lang w:val="fr-029"/>
        </w:rPr>
        <w:t>devant</w:t>
      </w:r>
      <w:r w:rsidR="00E12DF6" w:rsidRPr="007F10F8">
        <w:rPr>
          <w:rFonts w:ascii="Segoe UI" w:hAnsi="Segoe UI" w:cs="Segoe UI"/>
          <w:lang w:val="fr-029"/>
        </w:rPr>
        <w:t xml:space="preserve"> terminer en </w:t>
      </w:r>
      <w:r w:rsidR="00FE0DA7" w:rsidRPr="007F10F8">
        <w:rPr>
          <w:rFonts w:ascii="Segoe UI" w:hAnsi="Segoe UI" w:cs="Segoe UI"/>
          <w:lang w:val="fr-029"/>
        </w:rPr>
        <w:t xml:space="preserve">Mars 2020, s’est d’abord prolongé </w:t>
      </w:r>
      <w:r w:rsidR="007323C3" w:rsidRPr="007F10F8">
        <w:rPr>
          <w:rFonts w:ascii="Segoe UI" w:hAnsi="Segoe UI" w:cs="Segoe UI"/>
          <w:lang w:val="fr-029"/>
        </w:rPr>
        <w:t xml:space="preserve">dans un premier temps </w:t>
      </w:r>
      <w:r w:rsidR="00FE0DA7" w:rsidRPr="007F10F8">
        <w:rPr>
          <w:rFonts w:ascii="Segoe UI" w:hAnsi="Segoe UI" w:cs="Segoe UI"/>
          <w:lang w:val="fr-029"/>
        </w:rPr>
        <w:t xml:space="preserve">à </w:t>
      </w:r>
      <w:r w:rsidR="00785945" w:rsidRPr="007F10F8">
        <w:rPr>
          <w:rFonts w:ascii="Segoe UI" w:hAnsi="Segoe UI" w:cs="Segoe UI"/>
          <w:lang w:val="fr-029"/>
        </w:rPr>
        <w:t>Décembre</w:t>
      </w:r>
      <w:r w:rsidR="00E12DF6" w:rsidRPr="007F10F8">
        <w:rPr>
          <w:rFonts w:ascii="Segoe UI" w:hAnsi="Segoe UI" w:cs="Segoe UI"/>
          <w:lang w:val="fr-029"/>
        </w:rPr>
        <w:t xml:space="preserve"> 2020, </w:t>
      </w:r>
      <w:r w:rsidR="007323C3" w:rsidRPr="007F10F8">
        <w:rPr>
          <w:rFonts w:ascii="Segoe UI" w:hAnsi="Segoe UI" w:cs="Segoe UI"/>
          <w:lang w:val="fr-029"/>
        </w:rPr>
        <w:t>puis</w:t>
      </w:r>
      <w:r w:rsidR="00E12DF6" w:rsidRPr="007F10F8">
        <w:rPr>
          <w:rFonts w:ascii="Segoe UI" w:hAnsi="Segoe UI" w:cs="Segoe UI"/>
          <w:lang w:val="fr-029"/>
        </w:rPr>
        <w:t xml:space="preserve"> jusqu’en Juin 2021. (2) Le Covid</w:t>
      </w:r>
      <w:r w:rsidR="003D7B01" w:rsidRPr="007F10F8">
        <w:rPr>
          <w:rFonts w:ascii="Segoe UI" w:hAnsi="Segoe UI" w:cs="Segoe UI"/>
          <w:lang w:val="fr-029"/>
        </w:rPr>
        <w:t>-19</w:t>
      </w:r>
      <w:r w:rsidR="00E12DF6" w:rsidRPr="007F10F8">
        <w:rPr>
          <w:rFonts w:ascii="Segoe UI" w:hAnsi="Segoe UI" w:cs="Segoe UI"/>
          <w:lang w:val="fr-029"/>
        </w:rPr>
        <w:t xml:space="preserve"> a eu son butin de 300 000 USD</w:t>
      </w:r>
      <w:r w:rsidR="00FE0DA7" w:rsidRPr="007F10F8">
        <w:rPr>
          <w:rFonts w:ascii="Segoe UI" w:hAnsi="Segoe UI" w:cs="Segoe UI"/>
          <w:lang w:val="fr-029"/>
        </w:rPr>
        <w:t xml:space="preserve"> en guise de ponction dans le budget</w:t>
      </w:r>
      <w:r w:rsidR="003D7B01" w:rsidRPr="007F10F8">
        <w:rPr>
          <w:rFonts w:ascii="Segoe UI" w:hAnsi="Segoe UI" w:cs="Segoe UI"/>
          <w:lang w:val="fr-029"/>
        </w:rPr>
        <w:t xml:space="preserve"> pour financer certaines activités de support aux communautés</w:t>
      </w:r>
      <w:r w:rsidR="00E12DF6" w:rsidRPr="007F10F8">
        <w:rPr>
          <w:rFonts w:ascii="Segoe UI" w:hAnsi="Segoe UI" w:cs="Segoe UI"/>
          <w:lang w:val="fr-029"/>
        </w:rPr>
        <w:t xml:space="preserve">. (3) Un </w:t>
      </w:r>
      <w:r w:rsidR="00785945" w:rsidRPr="007F10F8">
        <w:rPr>
          <w:rFonts w:ascii="Segoe UI" w:hAnsi="Segoe UI" w:cs="Segoe UI"/>
          <w:lang w:val="fr-029"/>
        </w:rPr>
        <w:t>troisième</w:t>
      </w:r>
      <w:r w:rsidR="00E12DF6" w:rsidRPr="007F10F8">
        <w:rPr>
          <w:rFonts w:ascii="Segoe UI" w:hAnsi="Segoe UI" w:cs="Segoe UI"/>
          <w:lang w:val="fr-029"/>
        </w:rPr>
        <w:t xml:space="preserve"> facteur </w:t>
      </w:r>
      <w:r w:rsidR="00FE0DA7" w:rsidRPr="007F10F8">
        <w:rPr>
          <w:rFonts w:ascii="Segoe UI" w:hAnsi="Segoe UI" w:cs="Segoe UI"/>
          <w:lang w:val="fr-029"/>
        </w:rPr>
        <w:t xml:space="preserve">qui explique le défaut de cash </w:t>
      </w:r>
      <w:r w:rsidR="00E12DF6" w:rsidRPr="007F10F8">
        <w:rPr>
          <w:rFonts w:ascii="Segoe UI" w:hAnsi="Segoe UI" w:cs="Segoe UI"/>
          <w:lang w:val="fr-029"/>
        </w:rPr>
        <w:t xml:space="preserve">est la fluctuation du taux de change. A un certain moment, plus de dollar que </w:t>
      </w:r>
      <w:r w:rsidR="00785945" w:rsidRPr="007F10F8">
        <w:rPr>
          <w:rFonts w:ascii="Segoe UI" w:hAnsi="Segoe UI" w:cs="Segoe UI"/>
          <w:lang w:val="fr-029"/>
        </w:rPr>
        <w:t>prévu</w:t>
      </w:r>
      <w:r w:rsidR="00E12DF6" w:rsidRPr="007F10F8">
        <w:rPr>
          <w:rFonts w:ascii="Segoe UI" w:hAnsi="Segoe UI" w:cs="Segoe UI"/>
          <w:lang w:val="fr-029"/>
        </w:rPr>
        <w:t xml:space="preserve"> </w:t>
      </w:r>
      <w:r w:rsidR="007323C3" w:rsidRPr="007F10F8">
        <w:rPr>
          <w:rFonts w:ascii="Segoe UI" w:hAnsi="Segoe UI" w:cs="Segoe UI"/>
          <w:lang w:val="fr-029"/>
        </w:rPr>
        <w:t xml:space="preserve">fut </w:t>
      </w:r>
      <w:r w:rsidR="00785945" w:rsidRPr="007F10F8">
        <w:rPr>
          <w:rFonts w:ascii="Segoe UI" w:hAnsi="Segoe UI" w:cs="Segoe UI"/>
          <w:lang w:val="fr-029"/>
        </w:rPr>
        <w:t>nécessaire</w:t>
      </w:r>
      <w:r w:rsidR="00442A9D" w:rsidRPr="007F10F8">
        <w:rPr>
          <w:rFonts w:ascii="Segoe UI" w:hAnsi="Segoe UI" w:cs="Segoe UI"/>
          <w:lang w:val="fr-029"/>
        </w:rPr>
        <w:t xml:space="preserve"> pour payer les staffs. Le projet</w:t>
      </w:r>
      <w:r w:rsidR="00E12DF6" w:rsidRPr="007F10F8">
        <w:rPr>
          <w:rFonts w:ascii="Segoe UI" w:hAnsi="Segoe UI" w:cs="Segoe UI"/>
          <w:lang w:val="fr-029"/>
        </w:rPr>
        <w:t xml:space="preserve"> a </w:t>
      </w:r>
      <w:r w:rsidR="00442A9D" w:rsidRPr="007F10F8">
        <w:rPr>
          <w:rFonts w:ascii="Segoe UI" w:hAnsi="Segoe UI" w:cs="Segoe UI"/>
          <w:lang w:val="fr-029"/>
        </w:rPr>
        <w:t xml:space="preserve">donc </w:t>
      </w:r>
      <w:r w:rsidR="007323C3" w:rsidRPr="007F10F8">
        <w:rPr>
          <w:rFonts w:ascii="Segoe UI" w:hAnsi="Segoe UI" w:cs="Segoe UI"/>
          <w:lang w:val="fr-029"/>
        </w:rPr>
        <w:t xml:space="preserve">sauté </w:t>
      </w:r>
      <w:r w:rsidR="00E12DF6" w:rsidRPr="007F10F8">
        <w:rPr>
          <w:rFonts w:ascii="Segoe UI" w:hAnsi="Segoe UI" w:cs="Segoe UI"/>
          <w:lang w:val="fr-029"/>
        </w:rPr>
        <w:t xml:space="preserve">le coussin de </w:t>
      </w:r>
      <w:r w:rsidR="00785945" w:rsidRPr="007F10F8">
        <w:rPr>
          <w:rFonts w:ascii="Segoe UI" w:hAnsi="Segoe UI" w:cs="Segoe UI"/>
          <w:lang w:val="fr-029"/>
        </w:rPr>
        <w:t>sécurité</w:t>
      </w:r>
      <w:r w:rsidR="003D7B01" w:rsidRPr="007F10F8">
        <w:rPr>
          <w:rFonts w:ascii="Segoe UI" w:hAnsi="Segoe UI" w:cs="Segoe UI"/>
          <w:lang w:val="fr-029"/>
        </w:rPr>
        <w:t xml:space="preserve"> prématurément, et </w:t>
      </w:r>
      <w:r w:rsidR="00442A9D" w:rsidRPr="007F10F8">
        <w:rPr>
          <w:rFonts w:ascii="Segoe UI" w:hAnsi="Segoe UI" w:cs="Segoe UI"/>
          <w:lang w:val="fr-029"/>
        </w:rPr>
        <w:t xml:space="preserve">Le PNUD a dû mettre ses fonds pour respecter certains engagements. </w:t>
      </w:r>
      <w:r w:rsidR="00E12DF6" w:rsidRPr="007F10F8">
        <w:rPr>
          <w:rFonts w:ascii="Segoe UI" w:hAnsi="Segoe UI" w:cs="Segoe UI"/>
          <w:lang w:val="fr-029"/>
        </w:rPr>
        <w:t xml:space="preserve">Le projet a </w:t>
      </w:r>
      <w:r w:rsidR="00007F60" w:rsidRPr="007F10F8">
        <w:rPr>
          <w:rFonts w:ascii="Segoe UI" w:hAnsi="Segoe UI" w:cs="Segoe UI"/>
          <w:lang w:val="fr-029"/>
        </w:rPr>
        <w:t>dû</w:t>
      </w:r>
      <w:r w:rsidR="00442A9D" w:rsidRPr="007F10F8">
        <w:rPr>
          <w:rFonts w:ascii="Segoe UI" w:hAnsi="Segoe UI" w:cs="Segoe UI"/>
          <w:lang w:val="fr-029"/>
        </w:rPr>
        <w:t xml:space="preserve"> </w:t>
      </w:r>
      <w:r w:rsidR="00785945" w:rsidRPr="007F10F8">
        <w:rPr>
          <w:rFonts w:ascii="Segoe UI" w:hAnsi="Segoe UI" w:cs="Segoe UI"/>
          <w:lang w:val="fr-029"/>
        </w:rPr>
        <w:t>reçu</w:t>
      </w:r>
      <w:r w:rsidR="00E12DF6" w:rsidRPr="007F10F8">
        <w:rPr>
          <w:rFonts w:ascii="Segoe UI" w:hAnsi="Segoe UI" w:cs="Segoe UI"/>
          <w:lang w:val="fr-029"/>
        </w:rPr>
        <w:t xml:space="preserve"> donc du PNUD environ 700 000 US</w:t>
      </w:r>
      <w:r w:rsidR="00FA6A7F" w:rsidRPr="007F10F8">
        <w:rPr>
          <w:rFonts w:ascii="Segoe UI" w:hAnsi="Segoe UI" w:cs="Segoe UI"/>
          <w:lang w:val="fr-029"/>
        </w:rPr>
        <w:t xml:space="preserve">D pour </w:t>
      </w:r>
      <w:r w:rsidR="00785945" w:rsidRPr="007F10F8">
        <w:rPr>
          <w:rFonts w:ascii="Segoe UI" w:hAnsi="Segoe UI" w:cs="Segoe UI"/>
          <w:lang w:val="fr-029"/>
        </w:rPr>
        <w:t>compléter</w:t>
      </w:r>
      <w:r w:rsidR="00FA6A7F" w:rsidRPr="007F10F8">
        <w:rPr>
          <w:rFonts w:ascii="Segoe UI" w:hAnsi="Segoe UI" w:cs="Segoe UI"/>
          <w:lang w:val="fr-029"/>
        </w:rPr>
        <w:t xml:space="preserve"> les </w:t>
      </w:r>
      <w:r w:rsidR="00785945" w:rsidRPr="007F10F8">
        <w:rPr>
          <w:rFonts w:ascii="Segoe UI" w:hAnsi="Segoe UI" w:cs="Segoe UI"/>
          <w:lang w:val="fr-029"/>
        </w:rPr>
        <w:t>activités</w:t>
      </w:r>
      <w:r w:rsidR="00FA6A7F" w:rsidRPr="007F10F8">
        <w:rPr>
          <w:rFonts w:ascii="Segoe UI" w:hAnsi="Segoe UI" w:cs="Segoe UI"/>
          <w:lang w:val="fr-029"/>
        </w:rPr>
        <w:t>.</w:t>
      </w:r>
    </w:p>
    <w:p w14:paraId="6E245F6E" w14:textId="77777777" w:rsidR="0056775C" w:rsidRPr="007F10F8" w:rsidRDefault="0056775C" w:rsidP="00CC6B14">
      <w:pPr>
        <w:pStyle w:val="ListParagraph"/>
        <w:numPr>
          <w:ilvl w:val="0"/>
          <w:numId w:val="22"/>
        </w:numPr>
        <w:jc w:val="both"/>
        <w:rPr>
          <w:rFonts w:ascii="Segoe UI" w:hAnsi="Segoe UI" w:cs="Segoe UI"/>
          <w:b/>
          <w:lang w:val="fr-029"/>
        </w:rPr>
      </w:pPr>
      <w:r w:rsidRPr="007F10F8">
        <w:rPr>
          <w:rFonts w:ascii="Segoe UI" w:hAnsi="Segoe UI" w:cs="Segoe UI"/>
          <w:b/>
          <w:lang w:val="fr-029"/>
        </w:rPr>
        <w:t>U</w:t>
      </w:r>
      <w:r w:rsidR="00E47EEA" w:rsidRPr="007F10F8">
        <w:rPr>
          <w:rFonts w:ascii="Segoe UI" w:hAnsi="Segoe UI" w:cs="Segoe UI"/>
          <w:b/>
          <w:lang w:val="fr-029"/>
        </w:rPr>
        <w:t xml:space="preserve">n projet </w:t>
      </w:r>
      <w:r w:rsidR="003E787F" w:rsidRPr="007F10F8">
        <w:rPr>
          <w:rFonts w:ascii="Segoe UI" w:hAnsi="Segoe UI" w:cs="Segoe UI"/>
          <w:b/>
          <w:lang w:val="fr-029"/>
        </w:rPr>
        <w:t>transversal</w:t>
      </w:r>
      <w:r w:rsidR="00E47EEA" w:rsidRPr="007F10F8">
        <w:rPr>
          <w:rFonts w:ascii="Segoe UI" w:hAnsi="Segoe UI" w:cs="Segoe UI"/>
          <w:b/>
          <w:lang w:val="fr-029"/>
        </w:rPr>
        <w:t xml:space="preserve"> </w:t>
      </w:r>
    </w:p>
    <w:p w14:paraId="046DF07B" w14:textId="77777777" w:rsidR="00E47EEA" w:rsidRPr="007F10F8" w:rsidRDefault="0056775C" w:rsidP="00CC6B14">
      <w:pPr>
        <w:jc w:val="both"/>
        <w:rPr>
          <w:rFonts w:ascii="Segoe UI" w:hAnsi="Segoe UI" w:cs="Segoe UI"/>
          <w:lang w:val="fr-029"/>
        </w:rPr>
      </w:pPr>
      <w:r w:rsidRPr="007F10F8">
        <w:rPr>
          <w:rFonts w:ascii="Segoe UI" w:hAnsi="Segoe UI" w:cs="Segoe UI"/>
          <w:lang w:val="fr-029"/>
        </w:rPr>
        <w:lastRenderedPageBreak/>
        <w:t xml:space="preserve">Le </w:t>
      </w:r>
      <w:r w:rsidR="00AE40E1" w:rsidRPr="007F10F8">
        <w:rPr>
          <w:rFonts w:ascii="Segoe UI" w:hAnsi="Segoe UI" w:cs="Segoe UI"/>
          <w:lang w:val="fr-029"/>
        </w:rPr>
        <w:t>PRPC</w:t>
      </w:r>
      <w:r w:rsidRPr="007F10F8">
        <w:rPr>
          <w:rFonts w:ascii="Segoe UI" w:hAnsi="Segoe UI" w:cs="Segoe UI"/>
          <w:lang w:val="fr-029"/>
        </w:rPr>
        <w:t xml:space="preserve"> est dit un projet </w:t>
      </w:r>
      <w:r w:rsidR="003E787F" w:rsidRPr="007F10F8">
        <w:rPr>
          <w:rFonts w:ascii="Segoe UI" w:hAnsi="Segoe UI" w:cs="Segoe UI"/>
          <w:lang w:val="fr-029"/>
        </w:rPr>
        <w:t>transversal</w:t>
      </w:r>
      <w:r w:rsidRPr="007F10F8">
        <w:rPr>
          <w:rFonts w:ascii="Segoe UI" w:hAnsi="Segoe UI" w:cs="Segoe UI"/>
          <w:lang w:val="fr-029"/>
        </w:rPr>
        <w:t xml:space="preserve"> pour le PNUD, car il </w:t>
      </w:r>
      <w:r w:rsidR="003E787F" w:rsidRPr="007F10F8">
        <w:rPr>
          <w:rFonts w:ascii="Segoe UI" w:hAnsi="Segoe UI" w:cs="Segoe UI"/>
          <w:lang w:val="fr-029"/>
        </w:rPr>
        <w:t>considère</w:t>
      </w:r>
      <w:r w:rsidR="00E47EEA" w:rsidRPr="007F10F8">
        <w:rPr>
          <w:rFonts w:ascii="Segoe UI" w:hAnsi="Segoe UI" w:cs="Segoe UI"/>
          <w:lang w:val="fr-029"/>
        </w:rPr>
        <w:t xml:space="preserve"> des </w:t>
      </w:r>
      <w:r w:rsidR="003E787F" w:rsidRPr="007F10F8">
        <w:rPr>
          <w:rFonts w:ascii="Segoe UI" w:hAnsi="Segoe UI" w:cs="Segoe UI"/>
          <w:lang w:val="fr-029"/>
        </w:rPr>
        <w:t>activités</w:t>
      </w:r>
      <w:r w:rsidR="00E47EEA" w:rsidRPr="007F10F8">
        <w:rPr>
          <w:rFonts w:ascii="Segoe UI" w:hAnsi="Segoe UI" w:cs="Segoe UI"/>
          <w:lang w:val="fr-029"/>
        </w:rPr>
        <w:t xml:space="preserve"> </w:t>
      </w:r>
      <w:r w:rsidRPr="007F10F8">
        <w:rPr>
          <w:rFonts w:ascii="Segoe UI" w:hAnsi="Segoe UI" w:cs="Segoe UI"/>
          <w:lang w:val="fr-029"/>
        </w:rPr>
        <w:t xml:space="preserve">qui sont </w:t>
      </w:r>
      <w:r w:rsidR="00E47EEA" w:rsidRPr="007F10F8">
        <w:rPr>
          <w:rFonts w:ascii="Segoe UI" w:hAnsi="Segoe UI" w:cs="Segoe UI"/>
          <w:lang w:val="fr-029"/>
        </w:rPr>
        <w:t xml:space="preserve">chapeautées par les trois </w:t>
      </w:r>
      <w:r w:rsidR="003E787F" w:rsidRPr="007F10F8">
        <w:rPr>
          <w:rFonts w:ascii="Segoe UI" w:hAnsi="Segoe UI" w:cs="Segoe UI"/>
          <w:lang w:val="fr-029"/>
        </w:rPr>
        <w:t>unités</w:t>
      </w:r>
      <w:r w:rsidR="00E47EEA" w:rsidRPr="007F10F8">
        <w:rPr>
          <w:rFonts w:ascii="Segoe UI" w:hAnsi="Segoe UI" w:cs="Segoe UI"/>
          <w:lang w:val="fr-029"/>
        </w:rPr>
        <w:t xml:space="preserve"> du PNUD, </w:t>
      </w:r>
      <w:r w:rsidR="003E787F" w:rsidRPr="007F10F8">
        <w:rPr>
          <w:rFonts w:ascii="Segoe UI" w:hAnsi="Segoe UI" w:cs="Segoe UI"/>
          <w:lang w:val="fr-029"/>
        </w:rPr>
        <w:t>à</w:t>
      </w:r>
      <w:r w:rsidR="00E47EEA" w:rsidRPr="007F10F8">
        <w:rPr>
          <w:rFonts w:ascii="Segoe UI" w:hAnsi="Segoe UI" w:cs="Segoe UI"/>
          <w:lang w:val="fr-029"/>
        </w:rPr>
        <w:t xml:space="preserve"> savoir, la </w:t>
      </w:r>
      <w:r w:rsidR="00085592" w:rsidRPr="007F10F8">
        <w:rPr>
          <w:rFonts w:ascii="Segoe UI" w:hAnsi="Segoe UI" w:cs="Segoe UI"/>
          <w:lang w:val="fr-029"/>
        </w:rPr>
        <w:t xml:space="preserve">réduction de la </w:t>
      </w:r>
      <w:r w:rsidR="003E787F" w:rsidRPr="007F10F8">
        <w:rPr>
          <w:rFonts w:ascii="Segoe UI" w:hAnsi="Segoe UI" w:cs="Segoe UI"/>
          <w:lang w:val="fr-029"/>
        </w:rPr>
        <w:t>pauvreté</w:t>
      </w:r>
      <w:r w:rsidR="00E47EEA" w:rsidRPr="007F10F8">
        <w:rPr>
          <w:rFonts w:ascii="Segoe UI" w:hAnsi="Segoe UI" w:cs="Segoe UI"/>
          <w:lang w:val="fr-029"/>
        </w:rPr>
        <w:t xml:space="preserve">, la gouvernance et la </w:t>
      </w:r>
      <w:r w:rsidR="003E787F" w:rsidRPr="007F10F8">
        <w:rPr>
          <w:rFonts w:ascii="Segoe UI" w:hAnsi="Segoe UI" w:cs="Segoe UI"/>
          <w:lang w:val="fr-029"/>
        </w:rPr>
        <w:t>résilience</w:t>
      </w:r>
      <w:r w:rsidR="00A7227B" w:rsidRPr="007F10F8">
        <w:rPr>
          <w:rFonts w:ascii="Segoe UI" w:hAnsi="Segoe UI" w:cs="Segoe UI"/>
          <w:lang w:val="fr-029"/>
        </w:rPr>
        <w:t>.</w:t>
      </w:r>
    </w:p>
    <w:p w14:paraId="08AF595B" w14:textId="77777777" w:rsidR="006D618D" w:rsidRPr="007F10F8" w:rsidRDefault="006D618D" w:rsidP="00CC6B14">
      <w:pPr>
        <w:jc w:val="both"/>
        <w:rPr>
          <w:rFonts w:ascii="Segoe UI" w:hAnsi="Segoe UI" w:cs="Segoe UI"/>
          <w:lang w:val="fr-029"/>
        </w:rPr>
      </w:pPr>
      <w:r w:rsidRPr="007F10F8">
        <w:rPr>
          <w:rFonts w:ascii="Segoe UI" w:hAnsi="Segoe UI" w:cs="Segoe UI"/>
          <w:lang w:val="fr-029"/>
        </w:rPr>
        <w:t xml:space="preserve">C’est un projet inter-unité dans la </w:t>
      </w:r>
      <w:r w:rsidR="00785945" w:rsidRPr="007F10F8">
        <w:rPr>
          <w:rFonts w:ascii="Segoe UI" w:hAnsi="Segoe UI" w:cs="Segoe UI"/>
          <w:lang w:val="fr-029"/>
        </w:rPr>
        <w:t>préparation</w:t>
      </w:r>
      <w:r w:rsidRPr="007F10F8">
        <w:rPr>
          <w:rFonts w:ascii="Segoe UI" w:hAnsi="Segoe UI" w:cs="Segoe UI"/>
          <w:lang w:val="fr-029"/>
        </w:rPr>
        <w:t>, la planification et l’</w:t>
      </w:r>
      <w:r w:rsidR="00785945" w:rsidRPr="007F10F8">
        <w:rPr>
          <w:rFonts w:ascii="Segoe UI" w:hAnsi="Segoe UI" w:cs="Segoe UI"/>
          <w:lang w:val="fr-029"/>
        </w:rPr>
        <w:t>exécution</w:t>
      </w:r>
      <w:r w:rsidRPr="007F10F8">
        <w:rPr>
          <w:rFonts w:ascii="Segoe UI" w:hAnsi="Segoe UI" w:cs="Segoe UI"/>
          <w:lang w:val="fr-029"/>
        </w:rPr>
        <w:t xml:space="preserve">, selon les cadres du PNUD. Ils confirment que ce projet est important pour le PNUD car il s’aligne totalement en </w:t>
      </w:r>
      <w:r w:rsidR="00785945" w:rsidRPr="007F10F8">
        <w:rPr>
          <w:rFonts w:ascii="Segoe UI" w:hAnsi="Segoe UI" w:cs="Segoe UI"/>
          <w:lang w:val="fr-029"/>
        </w:rPr>
        <w:t>établissant</w:t>
      </w:r>
      <w:r w:rsidRPr="007F10F8">
        <w:rPr>
          <w:rFonts w:ascii="Segoe UI" w:hAnsi="Segoe UI" w:cs="Segoe UI"/>
          <w:lang w:val="fr-029"/>
        </w:rPr>
        <w:t xml:space="preserve"> les liens entre les trois </w:t>
      </w:r>
      <w:r w:rsidR="00785945" w:rsidRPr="007F10F8">
        <w:rPr>
          <w:rFonts w:ascii="Segoe UI" w:hAnsi="Segoe UI" w:cs="Segoe UI"/>
          <w:lang w:val="fr-029"/>
        </w:rPr>
        <w:t>piliers</w:t>
      </w:r>
      <w:r w:rsidRPr="007F10F8">
        <w:rPr>
          <w:rFonts w:ascii="Segoe UI" w:hAnsi="Segoe UI" w:cs="Segoe UI"/>
          <w:lang w:val="fr-029"/>
        </w:rPr>
        <w:t xml:space="preserve"> de </w:t>
      </w:r>
      <w:r w:rsidR="00785945" w:rsidRPr="007F10F8">
        <w:rPr>
          <w:rFonts w:ascii="Segoe UI" w:hAnsi="Segoe UI" w:cs="Segoe UI"/>
          <w:lang w:val="fr-029"/>
        </w:rPr>
        <w:t>développement</w:t>
      </w:r>
      <w:r w:rsidRPr="007F10F8">
        <w:rPr>
          <w:rFonts w:ascii="Segoe UI" w:hAnsi="Segoe UI" w:cs="Segoe UI"/>
          <w:lang w:val="fr-029"/>
        </w:rPr>
        <w:t xml:space="preserve"> durable.</w:t>
      </w:r>
    </w:p>
    <w:p w14:paraId="0B230993" w14:textId="19080CB0" w:rsidR="000C35B4" w:rsidRPr="007F10F8" w:rsidRDefault="00F147BC" w:rsidP="00CC6B14">
      <w:pPr>
        <w:jc w:val="both"/>
        <w:rPr>
          <w:rFonts w:ascii="Segoe UI" w:hAnsi="Segoe UI" w:cs="Segoe UI"/>
          <w:lang w:val="fr-029"/>
        </w:rPr>
      </w:pPr>
      <w:r w:rsidRPr="007F10F8">
        <w:rPr>
          <w:rFonts w:ascii="Segoe UI" w:hAnsi="Segoe UI" w:cs="Segoe UI"/>
          <w:lang w:val="fr-029"/>
        </w:rPr>
        <w:t xml:space="preserve">Sur le plan </w:t>
      </w:r>
      <w:r w:rsidR="00785945" w:rsidRPr="007F10F8">
        <w:rPr>
          <w:rFonts w:ascii="Segoe UI" w:hAnsi="Segoe UI" w:cs="Segoe UI"/>
          <w:lang w:val="fr-029"/>
        </w:rPr>
        <w:t>opérationnel</w:t>
      </w:r>
      <w:r w:rsidRPr="007F10F8">
        <w:rPr>
          <w:rFonts w:ascii="Segoe UI" w:hAnsi="Segoe UI" w:cs="Segoe UI"/>
          <w:lang w:val="fr-029"/>
        </w:rPr>
        <w:t>, ce pro</w:t>
      </w:r>
      <w:r w:rsidR="006D618D" w:rsidRPr="007F10F8">
        <w:rPr>
          <w:rFonts w:ascii="Segoe UI" w:hAnsi="Segoe UI" w:cs="Segoe UI"/>
          <w:lang w:val="fr-029"/>
        </w:rPr>
        <w:t>jet est unique</w:t>
      </w:r>
      <w:r w:rsidR="005A138A" w:rsidRPr="007F10F8">
        <w:rPr>
          <w:rFonts w:ascii="Segoe UI" w:hAnsi="Segoe UI" w:cs="Segoe UI"/>
          <w:lang w:val="fr-029"/>
        </w:rPr>
        <w:t xml:space="preserve"> pour le PNUD</w:t>
      </w:r>
      <w:r w:rsidRPr="007F10F8">
        <w:rPr>
          <w:rFonts w:ascii="Segoe UI" w:hAnsi="Segoe UI" w:cs="Segoe UI"/>
          <w:lang w:val="fr-029"/>
        </w:rPr>
        <w:t xml:space="preserve">, </w:t>
      </w:r>
      <w:r w:rsidR="005A138A" w:rsidRPr="007F10F8">
        <w:rPr>
          <w:rFonts w:ascii="Segoe UI" w:hAnsi="Segoe UI" w:cs="Segoe UI"/>
          <w:lang w:val="fr-029"/>
        </w:rPr>
        <w:t xml:space="preserve">et </w:t>
      </w:r>
      <w:r w:rsidRPr="007F10F8">
        <w:rPr>
          <w:rFonts w:ascii="Segoe UI" w:hAnsi="Segoe UI" w:cs="Segoe UI"/>
          <w:lang w:val="fr-029"/>
        </w:rPr>
        <w:t xml:space="preserve">il fallait trouver une formule de gouvernance pour lancer les trois </w:t>
      </w:r>
      <w:r w:rsidR="00785945" w:rsidRPr="007F10F8">
        <w:rPr>
          <w:rFonts w:ascii="Segoe UI" w:hAnsi="Segoe UI" w:cs="Segoe UI"/>
          <w:lang w:val="fr-029"/>
        </w:rPr>
        <w:t>thématiques</w:t>
      </w:r>
      <w:r w:rsidRPr="007F10F8">
        <w:rPr>
          <w:rFonts w:ascii="Segoe UI" w:hAnsi="Segoe UI" w:cs="Segoe UI"/>
          <w:lang w:val="fr-029"/>
        </w:rPr>
        <w:t xml:space="preserve"> dans </w:t>
      </w:r>
      <w:r w:rsidR="005A138A" w:rsidRPr="007F10F8">
        <w:rPr>
          <w:rFonts w:ascii="Segoe UI" w:hAnsi="Segoe UI" w:cs="Segoe UI"/>
          <w:lang w:val="fr-029"/>
        </w:rPr>
        <w:t xml:space="preserve">les </w:t>
      </w:r>
      <w:r w:rsidRPr="007F10F8">
        <w:rPr>
          <w:rFonts w:ascii="Segoe UI" w:hAnsi="Segoe UI" w:cs="Segoe UI"/>
          <w:lang w:val="fr-029"/>
        </w:rPr>
        <w:t xml:space="preserve">zone </w:t>
      </w:r>
      <w:r w:rsidR="005A138A" w:rsidRPr="007F10F8">
        <w:rPr>
          <w:rFonts w:ascii="Segoe UI" w:hAnsi="Segoe UI" w:cs="Segoe UI"/>
          <w:lang w:val="fr-029"/>
        </w:rPr>
        <w:t>cible du projet</w:t>
      </w:r>
      <w:r w:rsidRPr="007F10F8">
        <w:rPr>
          <w:rFonts w:ascii="Segoe UI" w:hAnsi="Segoe UI" w:cs="Segoe UI"/>
          <w:lang w:val="fr-029"/>
        </w:rPr>
        <w:t xml:space="preserve">. Le </w:t>
      </w:r>
      <w:r w:rsidR="00785945" w:rsidRPr="007F10F8">
        <w:rPr>
          <w:rFonts w:ascii="Segoe UI" w:hAnsi="Segoe UI" w:cs="Segoe UI"/>
          <w:lang w:val="fr-029"/>
        </w:rPr>
        <w:t>défi</w:t>
      </w:r>
      <w:r w:rsidRPr="007F10F8">
        <w:rPr>
          <w:rFonts w:ascii="Segoe UI" w:hAnsi="Segoe UI" w:cs="Segoe UI"/>
          <w:lang w:val="fr-029"/>
        </w:rPr>
        <w:t xml:space="preserve"> était de pouvoir harmoniser les </w:t>
      </w:r>
      <w:r w:rsidR="00785945" w:rsidRPr="007F10F8">
        <w:rPr>
          <w:rFonts w:ascii="Segoe UI" w:hAnsi="Segoe UI" w:cs="Segoe UI"/>
          <w:lang w:val="fr-029"/>
        </w:rPr>
        <w:t>activités</w:t>
      </w:r>
      <w:r w:rsidRPr="007F10F8">
        <w:rPr>
          <w:rFonts w:ascii="Segoe UI" w:hAnsi="Segoe UI" w:cs="Segoe UI"/>
          <w:lang w:val="fr-029"/>
        </w:rPr>
        <w:t xml:space="preserve"> et permettre aux flux d’information et de </w:t>
      </w:r>
      <w:r w:rsidR="00785945" w:rsidRPr="007F10F8">
        <w:rPr>
          <w:rFonts w:ascii="Segoe UI" w:hAnsi="Segoe UI" w:cs="Segoe UI"/>
          <w:lang w:val="fr-029"/>
        </w:rPr>
        <w:t>décision</w:t>
      </w:r>
      <w:r w:rsidRPr="007F10F8">
        <w:rPr>
          <w:rFonts w:ascii="Segoe UI" w:hAnsi="Segoe UI" w:cs="Segoe UI"/>
          <w:lang w:val="fr-029"/>
        </w:rPr>
        <w:t xml:space="preserve"> de naviguer sans contrainte entre les </w:t>
      </w:r>
      <w:r w:rsidR="00785945" w:rsidRPr="007F10F8">
        <w:rPr>
          <w:rFonts w:ascii="Segoe UI" w:hAnsi="Segoe UI" w:cs="Segoe UI"/>
          <w:lang w:val="fr-029"/>
        </w:rPr>
        <w:t>différentes</w:t>
      </w:r>
      <w:r w:rsidRPr="007F10F8">
        <w:rPr>
          <w:rFonts w:ascii="Segoe UI" w:hAnsi="Segoe UI" w:cs="Segoe UI"/>
          <w:lang w:val="fr-029"/>
        </w:rPr>
        <w:t xml:space="preserve"> </w:t>
      </w:r>
      <w:r w:rsidR="00785945" w:rsidRPr="007F10F8">
        <w:rPr>
          <w:rFonts w:ascii="Segoe UI" w:hAnsi="Segoe UI" w:cs="Segoe UI"/>
          <w:lang w:val="fr-029"/>
        </w:rPr>
        <w:t>unités</w:t>
      </w:r>
      <w:r w:rsidRPr="007F10F8">
        <w:rPr>
          <w:rFonts w:ascii="Segoe UI" w:hAnsi="Segoe UI" w:cs="Segoe UI"/>
          <w:lang w:val="fr-029"/>
        </w:rPr>
        <w:t>.</w:t>
      </w:r>
      <w:r w:rsidR="003E787F" w:rsidRPr="007F10F8">
        <w:rPr>
          <w:rFonts w:ascii="Segoe UI" w:hAnsi="Segoe UI" w:cs="Segoe UI"/>
          <w:lang w:val="fr-029"/>
        </w:rPr>
        <w:t xml:space="preserve"> La </w:t>
      </w:r>
      <w:r w:rsidRPr="007F10F8">
        <w:rPr>
          <w:rFonts w:ascii="Segoe UI" w:hAnsi="Segoe UI" w:cs="Segoe UI"/>
          <w:lang w:val="fr-029"/>
        </w:rPr>
        <w:t xml:space="preserve">tache revenait </w:t>
      </w:r>
      <w:r w:rsidR="00785945" w:rsidRPr="007F10F8">
        <w:rPr>
          <w:rFonts w:ascii="Segoe UI" w:hAnsi="Segoe UI" w:cs="Segoe UI"/>
          <w:lang w:val="fr-029"/>
        </w:rPr>
        <w:t>à</w:t>
      </w:r>
      <w:r w:rsidRPr="007F10F8">
        <w:rPr>
          <w:rFonts w:ascii="Segoe UI" w:hAnsi="Segoe UI" w:cs="Segoe UI"/>
          <w:lang w:val="fr-029"/>
        </w:rPr>
        <w:t xml:space="preserve"> la </w:t>
      </w:r>
      <w:r w:rsidR="003E787F" w:rsidRPr="007F10F8">
        <w:rPr>
          <w:rFonts w:ascii="Segoe UI" w:hAnsi="Segoe UI" w:cs="Segoe UI"/>
          <w:lang w:val="fr-029"/>
        </w:rPr>
        <w:t xml:space="preserve">directrice adjointe </w:t>
      </w:r>
      <w:r w:rsidR="005A138A" w:rsidRPr="007F10F8">
        <w:rPr>
          <w:rFonts w:ascii="Segoe UI" w:hAnsi="Segoe UI" w:cs="Segoe UI"/>
          <w:lang w:val="fr-029"/>
        </w:rPr>
        <w:t xml:space="preserve">du PNUD </w:t>
      </w:r>
      <w:r w:rsidR="003E787F" w:rsidRPr="007F10F8">
        <w:rPr>
          <w:rFonts w:ascii="Segoe UI" w:hAnsi="Segoe UI" w:cs="Segoe UI"/>
          <w:lang w:val="fr-029"/>
        </w:rPr>
        <w:t>q</w:t>
      </w:r>
      <w:r w:rsidRPr="007F10F8">
        <w:rPr>
          <w:rFonts w:ascii="Segoe UI" w:hAnsi="Segoe UI" w:cs="Segoe UI"/>
          <w:lang w:val="fr-029"/>
        </w:rPr>
        <w:t xml:space="preserve">ui </w:t>
      </w:r>
      <w:r w:rsidR="00785945" w:rsidRPr="007F10F8">
        <w:rPr>
          <w:rFonts w:ascii="Segoe UI" w:hAnsi="Segoe UI" w:cs="Segoe UI"/>
          <w:lang w:val="fr-029"/>
        </w:rPr>
        <w:t>réunit</w:t>
      </w:r>
      <w:r w:rsidRPr="007F10F8">
        <w:rPr>
          <w:rFonts w:ascii="Segoe UI" w:hAnsi="Segoe UI" w:cs="Segoe UI"/>
          <w:lang w:val="fr-029"/>
        </w:rPr>
        <w:t xml:space="preserve"> les </w:t>
      </w:r>
      <w:r w:rsidR="00785945" w:rsidRPr="007F10F8">
        <w:rPr>
          <w:rFonts w:ascii="Segoe UI" w:hAnsi="Segoe UI" w:cs="Segoe UI"/>
          <w:lang w:val="fr-029"/>
        </w:rPr>
        <w:t>unités</w:t>
      </w:r>
      <w:r w:rsidRPr="007F10F8">
        <w:rPr>
          <w:rFonts w:ascii="Segoe UI" w:hAnsi="Segoe UI" w:cs="Segoe UI"/>
          <w:lang w:val="fr-029"/>
        </w:rPr>
        <w:t xml:space="preserve"> techniques, mais</w:t>
      </w:r>
      <w:r w:rsidR="003E787F" w:rsidRPr="007F10F8">
        <w:rPr>
          <w:rFonts w:ascii="Segoe UI" w:hAnsi="Segoe UI" w:cs="Segoe UI"/>
          <w:lang w:val="fr-029"/>
        </w:rPr>
        <w:t xml:space="preserve"> ce fut difficile d’</w:t>
      </w:r>
      <w:r w:rsidRPr="007F10F8">
        <w:rPr>
          <w:rFonts w:ascii="Segoe UI" w:hAnsi="Segoe UI" w:cs="Segoe UI"/>
          <w:lang w:val="fr-029"/>
        </w:rPr>
        <w:t xml:space="preserve">avoir un travail de </w:t>
      </w:r>
      <w:r w:rsidR="00785945" w:rsidRPr="007F10F8">
        <w:rPr>
          <w:rFonts w:ascii="Segoe UI" w:hAnsi="Segoe UI" w:cs="Segoe UI"/>
          <w:lang w:val="fr-029"/>
        </w:rPr>
        <w:t>proximité</w:t>
      </w:r>
      <w:r w:rsidRPr="007F10F8">
        <w:rPr>
          <w:rFonts w:ascii="Segoe UI" w:hAnsi="Segoe UI" w:cs="Segoe UI"/>
          <w:lang w:val="fr-029"/>
        </w:rPr>
        <w:t xml:space="preserve"> avec tous les acteurs et d’</w:t>
      </w:r>
      <w:r w:rsidR="003E787F" w:rsidRPr="007F10F8">
        <w:rPr>
          <w:rFonts w:ascii="Segoe UI" w:hAnsi="Segoe UI" w:cs="Segoe UI"/>
          <w:lang w:val="fr-029"/>
        </w:rPr>
        <w:t xml:space="preserve">orienter de manière </w:t>
      </w:r>
      <w:r w:rsidR="00785945" w:rsidRPr="007F10F8">
        <w:rPr>
          <w:rFonts w:ascii="Segoe UI" w:hAnsi="Segoe UI" w:cs="Segoe UI"/>
          <w:lang w:val="fr-029"/>
        </w:rPr>
        <w:t>stratégique</w:t>
      </w:r>
      <w:r w:rsidRPr="007F10F8">
        <w:rPr>
          <w:rFonts w:ascii="Segoe UI" w:hAnsi="Segoe UI" w:cs="Segoe UI"/>
          <w:lang w:val="fr-029"/>
        </w:rPr>
        <w:t>.</w:t>
      </w:r>
      <w:r w:rsidR="003E787F" w:rsidRPr="007F10F8">
        <w:rPr>
          <w:rFonts w:ascii="Segoe UI" w:hAnsi="Segoe UI" w:cs="Segoe UI"/>
          <w:lang w:val="fr-029"/>
        </w:rPr>
        <w:t xml:space="preserve"> On a </w:t>
      </w:r>
      <w:r w:rsidR="00785945" w:rsidRPr="007F10F8">
        <w:rPr>
          <w:rFonts w:ascii="Segoe UI" w:hAnsi="Segoe UI" w:cs="Segoe UI"/>
          <w:lang w:val="fr-029"/>
        </w:rPr>
        <w:t>dû</w:t>
      </w:r>
      <w:r w:rsidR="003E787F" w:rsidRPr="007F10F8">
        <w:rPr>
          <w:rFonts w:ascii="Segoe UI" w:hAnsi="Segoe UI" w:cs="Segoe UI"/>
          <w:lang w:val="fr-029"/>
        </w:rPr>
        <w:t xml:space="preserve"> mettre le projet sous l’</w:t>
      </w:r>
      <w:r w:rsidR="00785945" w:rsidRPr="007F10F8">
        <w:rPr>
          <w:rFonts w:ascii="Segoe UI" w:hAnsi="Segoe UI" w:cs="Segoe UI"/>
          <w:lang w:val="fr-029"/>
        </w:rPr>
        <w:t>égide</w:t>
      </w:r>
      <w:r w:rsidR="003E787F" w:rsidRPr="007F10F8">
        <w:rPr>
          <w:rFonts w:ascii="Segoe UI" w:hAnsi="Segoe UI" w:cs="Segoe UI"/>
          <w:lang w:val="fr-029"/>
        </w:rPr>
        <w:t xml:space="preserve"> de l’</w:t>
      </w:r>
      <w:r w:rsidR="00785945" w:rsidRPr="007F10F8">
        <w:rPr>
          <w:rFonts w:ascii="Segoe UI" w:hAnsi="Segoe UI" w:cs="Segoe UI"/>
          <w:lang w:val="fr-029"/>
        </w:rPr>
        <w:t>unité</w:t>
      </w:r>
      <w:r w:rsidR="003E787F" w:rsidRPr="007F10F8">
        <w:rPr>
          <w:rFonts w:ascii="Segoe UI" w:hAnsi="Segoe UI" w:cs="Segoe UI"/>
          <w:lang w:val="fr-029"/>
        </w:rPr>
        <w:t xml:space="preserve"> de </w:t>
      </w:r>
      <w:r w:rsidR="00785945" w:rsidRPr="007F10F8">
        <w:rPr>
          <w:rFonts w:ascii="Segoe UI" w:hAnsi="Segoe UI" w:cs="Segoe UI"/>
          <w:lang w:val="fr-029"/>
        </w:rPr>
        <w:t>réduction</w:t>
      </w:r>
      <w:r w:rsidR="003E787F" w:rsidRPr="007F10F8">
        <w:rPr>
          <w:rFonts w:ascii="Segoe UI" w:hAnsi="Segoe UI" w:cs="Segoe UI"/>
          <w:lang w:val="fr-029"/>
        </w:rPr>
        <w:t xml:space="preserve"> de la </w:t>
      </w:r>
      <w:r w:rsidR="00785945" w:rsidRPr="007F10F8">
        <w:rPr>
          <w:rFonts w:ascii="Segoe UI" w:hAnsi="Segoe UI" w:cs="Segoe UI"/>
          <w:lang w:val="fr-029"/>
        </w:rPr>
        <w:t>pauvreté</w:t>
      </w:r>
      <w:r w:rsidRPr="007F10F8">
        <w:rPr>
          <w:rFonts w:ascii="Segoe UI" w:hAnsi="Segoe UI" w:cs="Segoe UI"/>
          <w:lang w:val="fr-029"/>
        </w:rPr>
        <w:t>, cependant,</w:t>
      </w:r>
      <w:r w:rsidR="003E787F" w:rsidRPr="007F10F8">
        <w:rPr>
          <w:rFonts w:ascii="Segoe UI" w:hAnsi="Segoe UI" w:cs="Segoe UI"/>
          <w:lang w:val="fr-029"/>
        </w:rPr>
        <w:t xml:space="preserve"> les autres </w:t>
      </w:r>
      <w:r w:rsidR="00785945" w:rsidRPr="007F10F8">
        <w:rPr>
          <w:rFonts w:ascii="Segoe UI" w:hAnsi="Segoe UI" w:cs="Segoe UI"/>
          <w:lang w:val="fr-029"/>
        </w:rPr>
        <w:t>unités</w:t>
      </w:r>
      <w:r w:rsidR="003E787F" w:rsidRPr="007F10F8">
        <w:rPr>
          <w:rFonts w:ascii="Segoe UI" w:hAnsi="Segoe UI" w:cs="Segoe UI"/>
          <w:lang w:val="fr-029"/>
        </w:rPr>
        <w:t xml:space="preserve"> sont </w:t>
      </w:r>
      <w:r w:rsidR="005A138A" w:rsidRPr="007F10F8">
        <w:rPr>
          <w:rFonts w:ascii="Segoe UI" w:hAnsi="Segoe UI" w:cs="Segoe UI"/>
          <w:lang w:val="fr-029"/>
        </w:rPr>
        <w:t xml:space="preserve">apparemment </w:t>
      </w:r>
      <w:r w:rsidR="00785945" w:rsidRPr="007F10F8">
        <w:rPr>
          <w:rFonts w:ascii="Segoe UI" w:hAnsi="Segoe UI" w:cs="Segoe UI"/>
          <w:lang w:val="fr-029"/>
        </w:rPr>
        <w:t>écartées</w:t>
      </w:r>
      <w:r w:rsidR="003E787F" w:rsidRPr="007F10F8">
        <w:rPr>
          <w:rFonts w:ascii="Segoe UI" w:hAnsi="Segoe UI" w:cs="Segoe UI"/>
          <w:lang w:val="fr-029"/>
        </w:rPr>
        <w:t xml:space="preserve">. Les trois </w:t>
      </w:r>
      <w:r w:rsidR="00785945" w:rsidRPr="007F10F8">
        <w:rPr>
          <w:rFonts w:ascii="Segoe UI" w:hAnsi="Segoe UI" w:cs="Segoe UI"/>
          <w:lang w:val="fr-029"/>
        </w:rPr>
        <w:t>unités</w:t>
      </w:r>
      <w:r w:rsidR="003E787F" w:rsidRPr="007F10F8">
        <w:rPr>
          <w:rFonts w:ascii="Segoe UI" w:hAnsi="Segoe UI" w:cs="Segoe UI"/>
          <w:lang w:val="fr-029"/>
        </w:rPr>
        <w:t xml:space="preserve"> arr</w:t>
      </w:r>
      <w:r w:rsidR="001F207F" w:rsidRPr="007F10F8">
        <w:rPr>
          <w:rFonts w:ascii="Segoe UI" w:hAnsi="Segoe UI" w:cs="Segoe UI"/>
          <w:lang w:val="fr-029"/>
        </w:rPr>
        <w:t xml:space="preserve">ivent difficilement </w:t>
      </w:r>
      <w:r w:rsidR="00785945" w:rsidRPr="007F10F8">
        <w:rPr>
          <w:rFonts w:ascii="Segoe UI" w:hAnsi="Segoe UI" w:cs="Segoe UI"/>
          <w:lang w:val="fr-029"/>
        </w:rPr>
        <w:t>à</w:t>
      </w:r>
      <w:r w:rsidR="001F207F" w:rsidRPr="007F10F8">
        <w:rPr>
          <w:rFonts w:ascii="Segoe UI" w:hAnsi="Segoe UI" w:cs="Segoe UI"/>
          <w:lang w:val="fr-029"/>
        </w:rPr>
        <w:t xml:space="preserve"> se parler, or </w:t>
      </w:r>
      <w:r w:rsidR="005A138A" w:rsidRPr="007F10F8">
        <w:rPr>
          <w:rFonts w:ascii="Segoe UI" w:hAnsi="Segoe UI" w:cs="Segoe UI"/>
          <w:lang w:val="fr-029"/>
        </w:rPr>
        <w:t>d</w:t>
      </w:r>
      <w:r w:rsidR="001F207F" w:rsidRPr="007F10F8">
        <w:rPr>
          <w:rFonts w:ascii="Segoe UI" w:hAnsi="Segoe UI" w:cs="Segoe UI"/>
          <w:lang w:val="fr-029"/>
        </w:rPr>
        <w:t xml:space="preserve">es experts </w:t>
      </w:r>
      <w:r w:rsidR="00785945" w:rsidRPr="007F10F8">
        <w:rPr>
          <w:rFonts w:ascii="Segoe UI" w:hAnsi="Segoe UI" w:cs="Segoe UI"/>
          <w:lang w:val="fr-029"/>
        </w:rPr>
        <w:t>dépendent</w:t>
      </w:r>
      <w:r w:rsidR="001F207F" w:rsidRPr="007F10F8">
        <w:rPr>
          <w:rFonts w:ascii="Segoe UI" w:hAnsi="Segoe UI" w:cs="Segoe UI"/>
          <w:lang w:val="fr-029"/>
        </w:rPr>
        <w:t xml:space="preserve"> d</w:t>
      </w:r>
      <w:r w:rsidR="005A138A" w:rsidRPr="007F10F8">
        <w:rPr>
          <w:rFonts w:ascii="Segoe UI" w:hAnsi="Segoe UI" w:cs="Segoe UI"/>
          <w:lang w:val="fr-029"/>
        </w:rPr>
        <w:t>’</w:t>
      </w:r>
      <w:r w:rsidR="00785945" w:rsidRPr="007F10F8">
        <w:rPr>
          <w:rFonts w:ascii="Segoe UI" w:hAnsi="Segoe UI" w:cs="Segoe UI"/>
          <w:lang w:val="fr-029"/>
        </w:rPr>
        <w:t>unités</w:t>
      </w:r>
      <w:r w:rsidR="001F207F" w:rsidRPr="007F10F8">
        <w:rPr>
          <w:rFonts w:ascii="Segoe UI" w:hAnsi="Segoe UI" w:cs="Segoe UI"/>
          <w:lang w:val="fr-029"/>
        </w:rPr>
        <w:t xml:space="preserve"> </w:t>
      </w:r>
      <w:r w:rsidR="00785945" w:rsidRPr="007F10F8">
        <w:rPr>
          <w:rFonts w:ascii="Segoe UI" w:hAnsi="Segoe UI" w:cs="Segoe UI"/>
          <w:lang w:val="fr-029"/>
        </w:rPr>
        <w:t>différentes</w:t>
      </w:r>
      <w:r w:rsidR="005A138A" w:rsidRPr="007F10F8">
        <w:rPr>
          <w:rFonts w:ascii="Segoe UI" w:hAnsi="Segoe UI" w:cs="Segoe UI"/>
          <w:lang w:val="fr-029"/>
        </w:rPr>
        <w:t xml:space="preserve"> pour réaliser les activités du projet</w:t>
      </w:r>
      <w:r w:rsidR="001F207F" w:rsidRPr="007F10F8">
        <w:rPr>
          <w:rFonts w:ascii="Segoe UI" w:hAnsi="Segoe UI" w:cs="Segoe UI"/>
          <w:lang w:val="fr-029"/>
        </w:rPr>
        <w:t xml:space="preserve">. </w:t>
      </w:r>
      <w:r w:rsidR="009D333E" w:rsidRPr="007F10F8">
        <w:rPr>
          <w:rFonts w:ascii="Segoe UI" w:hAnsi="Segoe UI" w:cs="Segoe UI"/>
          <w:lang w:val="fr-029"/>
        </w:rPr>
        <w:t xml:space="preserve">Cela a des incidences à la fois sur la gestion du projet et le suivi des activités. </w:t>
      </w:r>
      <w:r w:rsidR="001F207F" w:rsidRPr="007F10F8">
        <w:rPr>
          <w:rFonts w:ascii="Segoe UI" w:hAnsi="Segoe UI" w:cs="Segoe UI"/>
          <w:lang w:val="fr-029"/>
        </w:rPr>
        <w:t xml:space="preserve">Il faudrait bien cadrer les </w:t>
      </w:r>
      <w:r w:rsidR="00785945" w:rsidRPr="007F10F8">
        <w:rPr>
          <w:rFonts w:ascii="Segoe UI" w:hAnsi="Segoe UI" w:cs="Segoe UI"/>
          <w:lang w:val="fr-029"/>
        </w:rPr>
        <w:t>redevabilités</w:t>
      </w:r>
      <w:r w:rsidR="001F207F" w:rsidRPr="007F10F8">
        <w:rPr>
          <w:rFonts w:ascii="Segoe UI" w:hAnsi="Segoe UI" w:cs="Segoe UI"/>
          <w:lang w:val="fr-029"/>
        </w:rPr>
        <w:t xml:space="preserve">. </w:t>
      </w:r>
      <w:r w:rsidR="00085592" w:rsidRPr="007F10F8">
        <w:rPr>
          <w:rFonts w:ascii="Segoe UI" w:hAnsi="Segoe UI" w:cs="Segoe UI"/>
          <w:lang w:val="fr-029"/>
        </w:rPr>
        <w:t xml:space="preserve">Les </w:t>
      </w:r>
      <w:r w:rsidR="00785945" w:rsidRPr="007F10F8">
        <w:rPr>
          <w:rFonts w:ascii="Segoe UI" w:hAnsi="Segoe UI" w:cs="Segoe UI"/>
          <w:lang w:val="fr-029"/>
        </w:rPr>
        <w:t>réunions</w:t>
      </w:r>
      <w:r w:rsidR="00085592" w:rsidRPr="007F10F8">
        <w:rPr>
          <w:rFonts w:ascii="Segoe UI" w:hAnsi="Segoe UI" w:cs="Segoe UI"/>
          <w:lang w:val="fr-029"/>
        </w:rPr>
        <w:t xml:space="preserve"> de coordination avec les trois </w:t>
      </w:r>
      <w:r w:rsidR="00785945" w:rsidRPr="007F10F8">
        <w:rPr>
          <w:rFonts w:ascii="Segoe UI" w:hAnsi="Segoe UI" w:cs="Segoe UI"/>
          <w:lang w:val="fr-029"/>
        </w:rPr>
        <w:t>unités</w:t>
      </w:r>
      <w:r w:rsidR="00085592" w:rsidRPr="007F10F8">
        <w:rPr>
          <w:rFonts w:ascii="Segoe UI" w:hAnsi="Segoe UI" w:cs="Segoe UI"/>
          <w:lang w:val="fr-029"/>
        </w:rPr>
        <w:t xml:space="preserve"> ne se font pas de manière </w:t>
      </w:r>
      <w:r w:rsidR="00785945" w:rsidRPr="007F10F8">
        <w:rPr>
          <w:rFonts w:ascii="Segoe UI" w:hAnsi="Segoe UI" w:cs="Segoe UI"/>
          <w:lang w:val="fr-029"/>
        </w:rPr>
        <w:t>systématique</w:t>
      </w:r>
      <w:r w:rsidR="001F207F" w:rsidRPr="007F10F8">
        <w:rPr>
          <w:rFonts w:ascii="Segoe UI" w:hAnsi="Segoe UI" w:cs="Segoe UI"/>
          <w:lang w:val="fr-029"/>
        </w:rPr>
        <w:t xml:space="preserve">. </w:t>
      </w:r>
      <w:r w:rsidR="00BB766E" w:rsidRPr="007F10F8">
        <w:rPr>
          <w:rFonts w:ascii="Segoe UI" w:hAnsi="Segoe UI" w:cs="Segoe UI"/>
          <w:lang w:val="fr-029"/>
        </w:rPr>
        <w:t xml:space="preserve">En somme, </w:t>
      </w:r>
      <w:r w:rsidR="00C61EBE" w:rsidRPr="007F10F8">
        <w:rPr>
          <w:rFonts w:ascii="Segoe UI" w:hAnsi="Segoe UI" w:cs="Segoe UI"/>
          <w:lang w:val="fr-029"/>
        </w:rPr>
        <w:t>le cadre de gestion n’est pas bien défini.</w:t>
      </w:r>
      <w:r w:rsidR="00BB766E" w:rsidRPr="007F10F8">
        <w:rPr>
          <w:rFonts w:ascii="Segoe UI" w:hAnsi="Segoe UI" w:cs="Segoe UI"/>
          <w:lang w:val="fr-029"/>
        </w:rPr>
        <w:t xml:space="preserve"> </w:t>
      </w:r>
      <w:r w:rsidR="00085592" w:rsidRPr="007F10F8">
        <w:rPr>
          <w:rFonts w:ascii="Segoe UI" w:hAnsi="Segoe UI" w:cs="Segoe UI"/>
          <w:lang w:val="fr-029"/>
        </w:rPr>
        <w:t xml:space="preserve">Des </w:t>
      </w:r>
      <w:r w:rsidR="00785945" w:rsidRPr="007F10F8">
        <w:rPr>
          <w:rFonts w:ascii="Segoe UI" w:hAnsi="Segoe UI" w:cs="Segoe UI"/>
          <w:lang w:val="fr-029"/>
        </w:rPr>
        <w:t>incompréhensions</w:t>
      </w:r>
      <w:r w:rsidR="00085592" w:rsidRPr="007F10F8">
        <w:rPr>
          <w:rFonts w:ascii="Segoe UI" w:hAnsi="Segoe UI" w:cs="Segoe UI"/>
          <w:lang w:val="fr-029"/>
        </w:rPr>
        <w:t xml:space="preserve"> surgissent des fois, ce qui, </w:t>
      </w:r>
      <w:r w:rsidR="00785945" w:rsidRPr="007F10F8">
        <w:rPr>
          <w:rFonts w:ascii="Segoe UI" w:hAnsi="Segoe UI" w:cs="Segoe UI"/>
          <w:lang w:val="fr-029"/>
        </w:rPr>
        <w:t>liées</w:t>
      </w:r>
      <w:r w:rsidR="00085592" w:rsidRPr="007F10F8">
        <w:rPr>
          <w:rFonts w:ascii="Segoe UI" w:hAnsi="Segoe UI" w:cs="Segoe UI"/>
          <w:lang w:val="fr-029"/>
        </w:rPr>
        <w:t xml:space="preserve"> </w:t>
      </w:r>
      <w:r w:rsidR="00785945" w:rsidRPr="007F10F8">
        <w:rPr>
          <w:rFonts w:ascii="Segoe UI" w:hAnsi="Segoe UI" w:cs="Segoe UI"/>
          <w:lang w:val="fr-029"/>
        </w:rPr>
        <w:t>à</w:t>
      </w:r>
      <w:r w:rsidR="00085592" w:rsidRPr="007F10F8">
        <w:rPr>
          <w:rFonts w:ascii="Segoe UI" w:hAnsi="Segoe UI" w:cs="Segoe UI"/>
          <w:lang w:val="fr-029"/>
        </w:rPr>
        <w:t xml:space="preserve"> une manque de partage d’information, </w:t>
      </w:r>
      <w:r w:rsidR="00785945" w:rsidRPr="007F10F8">
        <w:rPr>
          <w:rFonts w:ascii="Segoe UI" w:hAnsi="Segoe UI" w:cs="Segoe UI"/>
          <w:lang w:val="fr-029"/>
        </w:rPr>
        <w:t>génèrent</w:t>
      </w:r>
      <w:r w:rsidR="00085592" w:rsidRPr="007F10F8">
        <w:rPr>
          <w:rFonts w:ascii="Segoe UI" w:hAnsi="Segoe UI" w:cs="Segoe UI"/>
          <w:lang w:val="fr-029"/>
        </w:rPr>
        <w:t xml:space="preserve"> des </w:t>
      </w:r>
      <w:r w:rsidR="00785945" w:rsidRPr="007F10F8">
        <w:rPr>
          <w:rFonts w:ascii="Segoe UI" w:hAnsi="Segoe UI" w:cs="Segoe UI"/>
          <w:lang w:val="fr-029"/>
        </w:rPr>
        <w:t>délais</w:t>
      </w:r>
      <w:r w:rsidR="00085592" w:rsidRPr="007F10F8">
        <w:rPr>
          <w:rFonts w:ascii="Segoe UI" w:hAnsi="Segoe UI" w:cs="Segoe UI"/>
          <w:lang w:val="fr-029"/>
        </w:rPr>
        <w:t>, ce qui va</w:t>
      </w:r>
      <w:r w:rsidR="006D618D" w:rsidRPr="007F10F8">
        <w:rPr>
          <w:rFonts w:ascii="Segoe UI" w:hAnsi="Segoe UI" w:cs="Segoe UI"/>
          <w:lang w:val="fr-029"/>
        </w:rPr>
        <w:t xml:space="preserve"> impacter l’efficience du projet. </w:t>
      </w:r>
    </w:p>
    <w:p w14:paraId="2E8FD29E" w14:textId="77777777" w:rsidR="000A2454" w:rsidRPr="007F10F8" w:rsidRDefault="000A2454" w:rsidP="00CC6B14">
      <w:pPr>
        <w:jc w:val="both"/>
        <w:rPr>
          <w:rFonts w:ascii="Segoe UI" w:hAnsi="Segoe UI" w:cs="Segoe UI"/>
          <w:lang w:val="fr-029"/>
        </w:rPr>
      </w:pPr>
    </w:p>
    <w:p w14:paraId="5A32F1DD" w14:textId="77777777" w:rsidR="00151527" w:rsidRPr="007F10F8" w:rsidRDefault="00085592" w:rsidP="00CC6B14">
      <w:pPr>
        <w:pStyle w:val="ListParagraph"/>
        <w:numPr>
          <w:ilvl w:val="0"/>
          <w:numId w:val="22"/>
        </w:numPr>
        <w:jc w:val="both"/>
        <w:rPr>
          <w:rFonts w:ascii="Segoe UI" w:hAnsi="Segoe UI" w:cs="Segoe UI"/>
          <w:b/>
          <w:lang w:val="fr-029"/>
        </w:rPr>
      </w:pPr>
      <w:r w:rsidRPr="007F10F8">
        <w:rPr>
          <w:rFonts w:ascii="Segoe UI" w:hAnsi="Segoe UI" w:cs="Segoe UI"/>
          <w:b/>
          <w:lang w:val="fr-029"/>
        </w:rPr>
        <w:t>U</w:t>
      </w:r>
      <w:r w:rsidR="00E47EEA" w:rsidRPr="007F10F8">
        <w:rPr>
          <w:rFonts w:ascii="Segoe UI" w:hAnsi="Segoe UI" w:cs="Segoe UI"/>
          <w:b/>
          <w:lang w:val="fr-029"/>
        </w:rPr>
        <w:t>n projet avec une approche par</w:t>
      </w:r>
      <w:r w:rsidR="004536B7" w:rsidRPr="007F10F8">
        <w:rPr>
          <w:rFonts w:ascii="Segoe UI" w:hAnsi="Segoe UI" w:cs="Segoe UI"/>
          <w:b/>
          <w:lang w:val="fr-029"/>
        </w:rPr>
        <w:t>ticipative</w:t>
      </w:r>
    </w:p>
    <w:p w14:paraId="6F75A497" w14:textId="77777777" w:rsidR="00654099" w:rsidRPr="007F10F8" w:rsidRDefault="00151527" w:rsidP="00CC6B14">
      <w:pPr>
        <w:jc w:val="both"/>
        <w:rPr>
          <w:rFonts w:ascii="Segoe UI" w:hAnsi="Segoe UI" w:cs="Segoe UI"/>
          <w:lang w:val="fr-029"/>
        </w:rPr>
      </w:pPr>
      <w:r w:rsidRPr="007F10F8">
        <w:rPr>
          <w:rFonts w:ascii="Segoe UI" w:hAnsi="Segoe UI" w:cs="Segoe UI"/>
          <w:lang w:val="fr-029"/>
        </w:rPr>
        <w:t xml:space="preserve">La </w:t>
      </w:r>
      <w:r w:rsidR="00785945" w:rsidRPr="007F10F8">
        <w:rPr>
          <w:rFonts w:ascii="Segoe UI" w:hAnsi="Segoe UI" w:cs="Segoe UI"/>
          <w:lang w:val="fr-029"/>
        </w:rPr>
        <w:t>majorité</w:t>
      </w:r>
      <w:r w:rsidR="009D333E" w:rsidRPr="007F10F8">
        <w:rPr>
          <w:rFonts w:ascii="Segoe UI" w:hAnsi="Segoe UI" w:cs="Segoe UI"/>
          <w:lang w:val="fr-029"/>
        </w:rPr>
        <w:t xml:space="preserve"> des acteurs ont loués</w:t>
      </w:r>
      <w:r w:rsidR="00E47EEA" w:rsidRPr="007F10F8">
        <w:rPr>
          <w:rFonts w:ascii="Segoe UI" w:hAnsi="Segoe UI" w:cs="Segoe UI"/>
          <w:lang w:val="fr-029"/>
        </w:rPr>
        <w:t xml:space="preserve"> </w:t>
      </w:r>
      <w:r w:rsidRPr="007F10F8">
        <w:rPr>
          <w:rFonts w:ascii="Segoe UI" w:hAnsi="Segoe UI" w:cs="Segoe UI"/>
          <w:lang w:val="fr-029"/>
        </w:rPr>
        <w:t xml:space="preserve">la </w:t>
      </w:r>
      <w:r w:rsidR="00785945" w:rsidRPr="007F10F8">
        <w:rPr>
          <w:rFonts w:ascii="Segoe UI" w:hAnsi="Segoe UI" w:cs="Segoe UI"/>
          <w:lang w:val="fr-029"/>
        </w:rPr>
        <w:t>démarche</w:t>
      </w:r>
      <w:r w:rsidRPr="007F10F8">
        <w:rPr>
          <w:rFonts w:ascii="Segoe UI" w:hAnsi="Segoe UI" w:cs="Segoe UI"/>
          <w:lang w:val="fr-029"/>
        </w:rPr>
        <w:t xml:space="preserve"> participative </w:t>
      </w:r>
      <w:r w:rsidR="00785945" w:rsidRPr="007F10F8">
        <w:rPr>
          <w:rFonts w:ascii="Segoe UI" w:hAnsi="Segoe UI" w:cs="Segoe UI"/>
          <w:lang w:val="fr-029"/>
        </w:rPr>
        <w:t>empruntée</w:t>
      </w:r>
      <w:r w:rsidRPr="007F10F8">
        <w:rPr>
          <w:rFonts w:ascii="Segoe UI" w:hAnsi="Segoe UI" w:cs="Segoe UI"/>
          <w:lang w:val="fr-029"/>
        </w:rPr>
        <w:t xml:space="preserve"> par le projet. L</w:t>
      </w:r>
      <w:r w:rsidR="00E47EEA" w:rsidRPr="007F10F8">
        <w:rPr>
          <w:rFonts w:ascii="Segoe UI" w:hAnsi="Segoe UI" w:cs="Segoe UI"/>
          <w:lang w:val="fr-029"/>
        </w:rPr>
        <w:t xml:space="preserve">es parties prenantes notamment les </w:t>
      </w:r>
      <w:r w:rsidR="00785945" w:rsidRPr="007F10F8">
        <w:rPr>
          <w:rFonts w:ascii="Segoe UI" w:hAnsi="Segoe UI" w:cs="Segoe UI"/>
          <w:lang w:val="fr-029"/>
        </w:rPr>
        <w:t>autorités</w:t>
      </w:r>
      <w:r w:rsidR="00E47EEA" w:rsidRPr="007F10F8">
        <w:rPr>
          <w:rFonts w:ascii="Segoe UI" w:hAnsi="Segoe UI" w:cs="Segoe UI"/>
          <w:lang w:val="fr-029"/>
        </w:rPr>
        <w:t xml:space="preserve"> locales doivent </w:t>
      </w:r>
      <w:r w:rsidR="00785945" w:rsidRPr="007F10F8">
        <w:rPr>
          <w:rFonts w:ascii="Segoe UI" w:hAnsi="Segoe UI" w:cs="Segoe UI"/>
          <w:lang w:val="fr-029"/>
        </w:rPr>
        <w:t>être</w:t>
      </w:r>
      <w:r w:rsidR="00E47EEA" w:rsidRPr="007F10F8">
        <w:rPr>
          <w:rFonts w:ascii="Segoe UI" w:hAnsi="Segoe UI" w:cs="Segoe UI"/>
          <w:lang w:val="fr-029"/>
        </w:rPr>
        <w:t xml:space="preserve"> de la partie avant </w:t>
      </w:r>
      <w:r w:rsidR="00785945" w:rsidRPr="007F10F8">
        <w:rPr>
          <w:rFonts w:ascii="Segoe UI" w:hAnsi="Segoe UI" w:cs="Segoe UI"/>
          <w:lang w:val="fr-029"/>
        </w:rPr>
        <w:t>même</w:t>
      </w:r>
      <w:r w:rsidR="00E47EEA" w:rsidRPr="007F10F8">
        <w:rPr>
          <w:rFonts w:ascii="Segoe UI" w:hAnsi="Segoe UI" w:cs="Segoe UI"/>
          <w:lang w:val="fr-029"/>
        </w:rPr>
        <w:t xml:space="preserve"> la mise en œuvre des activités</w:t>
      </w:r>
      <w:r w:rsidRPr="007F10F8">
        <w:rPr>
          <w:rFonts w:ascii="Segoe UI" w:hAnsi="Segoe UI" w:cs="Segoe UI"/>
          <w:lang w:val="fr-029"/>
        </w:rPr>
        <w:t xml:space="preserve"> en vue de solliciter l’appropriation. Cette </w:t>
      </w:r>
      <w:r w:rsidR="00785945" w:rsidRPr="007F10F8">
        <w:rPr>
          <w:rFonts w:ascii="Segoe UI" w:hAnsi="Segoe UI" w:cs="Segoe UI"/>
          <w:lang w:val="fr-029"/>
        </w:rPr>
        <w:t>étape</w:t>
      </w:r>
      <w:r w:rsidRPr="007F10F8">
        <w:rPr>
          <w:rFonts w:ascii="Segoe UI" w:hAnsi="Segoe UI" w:cs="Segoe UI"/>
          <w:lang w:val="fr-029"/>
        </w:rPr>
        <w:t xml:space="preserve"> cruciale dans la vie du projet ne fut pas prise en compte lors des planifications initiales. Du temps </w:t>
      </w:r>
      <w:r w:rsidR="00785945" w:rsidRPr="007F10F8">
        <w:rPr>
          <w:rFonts w:ascii="Segoe UI" w:hAnsi="Segoe UI" w:cs="Segoe UI"/>
          <w:lang w:val="fr-029"/>
        </w:rPr>
        <w:t>adéquat</w:t>
      </w:r>
      <w:r w:rsidRPr="007F10F8">
        <w:rPr>
          <w:rFonts w:ascii="Segoe UI" w:hAnsi="Segoe UI" w:cs="Segoe UI"/>
          <w:lang w:val="fr-029"/>
        </w:rPr>
        <w:t xml:space="preserve"> ne fut pas alloué pour cette </w:t>
      </w:r>
      <w:r w:rsidR="00785945" w:rsidRPr="007F10F8">
        <w:rPr>
          <w:rFonts w:ascii="Segoe UI" w:hAnsi="Segoe UI" w:cs="Segoe UI"/>
          <w:lang w:val="fr-029"/>
        </w:rPr>
        <w:t>étape</w:t>
      </w:r>
      <w:r w:rsidRPr="007F10F8">
        <w:rPr>
          <w:rFonts w:ascii="Segoe UI" w:hAnsi="Segoe UI" w:cs="Segoe UI"/>
          <w:lang w:val="fr-029"/>
        </w:rPr>
        <w:t xml:space="preserve">. En </w:t>
      </w:r>
      <w:r w:rsidR="00785945" w:rsidRPr="007F10F8">
        <w:rPr>
          <w:rFonts w:ascii="Segoe UI" w:hAnsi="Segoe UI" w:cs="Segoe UI"/>
          <w:lang w:val="fr-029"/>
        </w:rPr>
        <w:t>conséquence</w:t>
      </w:r>
      <w:r w:rsidRPr="007F10F8">
        <w:rPr>
          <w:rFonts w:ascii="Segoe UI" w:hAnsi="Segoe UI" w:cs="Segoe UI"/>
          <w:lang w:val="fr-029"/>
        </w:rPr>
        <w:t xml:space="preserve">, il ne reste plus de temps pour </w:t>
      </w:r>
      <w:r w:rsidR="00785945" w:rsidRPr="007F10F8">
        <w:rPr>
          <w:rFonts w:ascii="Segoe UI" w:hAnsi="Segoe UI" w:cs="Segoe UI"/>
          <w:lang w:val="fr-029"/>
        </w:rPr>
        <w:t>implémenter</w:t>
      </w:r>
      <w:r w:rsidRPr="007F10F8">
        <w:rPr>
          <w:rFonts w:ascii="Segoe UI" w:hAnsi="Segoe UI" w:cs="Segoe UI"/>
          <w:lang w:val="fr-029"/>
        </w:rPr>
        <w:t xml:space="preserve"> une </w:t>
      </w:r>
      <w:r w:rsidR="00785945" w:rsidRPr="007F10F8">
        <w:rPr>
          <w:rFonts w:ascii="Segoe UI" w:hAnsi="Segoe UI" w:cs="Segoe UI"/>
          <w:lang w:val="fr-029"/>
        </w:rPr>
        <w:t>stratégie</w:t>
      </w:r>
      <w:r w:rsidRPr="007F10F8">
        <w:rPr>
          <w:rFonts w:ascii="Segoe UI" w:hAnsi="Segoe UI" w:cs="Segoe UI"/>
          <w:lang w:val="fr-029"/>
        </w:rPr>
        <w:t xml:space="preserve"> de sortie </w:t>
      </w:r>
      <w:r w:rsidR="00785945" w:rsidRPr="007F10F8">
        <w:rPr>
          <w:rFonts w:ascii="Segoe UI" w:hAnsi="Segoe UI" w:cs="Segoe UI"/>
          <w:lang w:val="fr-029"/>
        </w:rPr>
        <w:t>cohérente</w:t>
      </w:r>
      <w:r w:rsidRPr="007F10F8">
        <w:rPr>
          <w:rFonts w:ascii="Segoe UI" w:hAnsi="Segoe UI" w:cs="Segoe UI"/>
          <w:lang w:val="fr-029"/>
        </w:rPr>
        <w:t xml:space="preserve">. </w:t>
      </w:r>
    </w:p>
    <w:p w14:paraId="0F3837FC" w14:textId="77777777" w:rsidR="009E6DB3" w:rsidRPr="007F10F8" w:rsidRDefault="00151527" w:rsidP="00CC6B14">
      <w:pPr>
        <w:jc w:val="both"/>
        <w:rPr>
          <w:rFonts w:ascii="Segoe UI" w:hAnsi="Segoe UI" w:cs="Segoe UI"/>
          <w:lang w:val="fr-029"/>
        </w:rPr>
      </w:pPr>
      <w:r w:rsidRPr="007F10F8">
        <w:rPr>
          <w:rFonts w:ascii="Segoe UI" w:hAnsi="Segoe UI" w:cs="Segoe UI"/>
          <w:lang w:val="fr-029"/>
        </w:rPr>
        <w:t xml:space="preserve">Pour bien des acteurs, en termes de </w:t>
      </w:r>
      <w:r w:rsidR="00785945" w:rsidRPr="007F10F8">
        <w:rPr>
          <w:rFonts w:ascii="Segoe UI" w:hAnsi="Segoe UI" w:cs="Segoe UI"/>
          <w:lang w:val="fr-029"/>
        </w:rPr>
        <w:t>résultats</w:t>
      </w:r>
      <w:r w:rsidRPr="007F10F8">
        <w:rPr>
          <w:rFonts w:ascii="Segoe UI" w:hAnsi="Segoe UI" w:cs="Segoe UI"/>
          <w:lang w:val="fr-029"/>
        </w:rPr>
        <w:t xml:space="preserve">, le projet n’a pas totalement </w:t>
      </w:r>
      <w:r w:rsidR="00785945" w:rsidRPr="007F10F8">
        <w:rPr>
          <w:rFonts w:ascii="Segoe UI" w:hAnsi="Segoe UI" w:cs="Segoe UI"/>
          <w:lang w:val="fr-029"/>
        </w:rPr>
        <w:t>délivré</w:t>
      </w:r>
      <w:r w:rsidR="00654099" w:rsidRPr="007F10F8">
        <w:rPr>
          <w:rFonts w:ascii="Segoe UI" w:hAnsi="Segoe UI" w:cs="Segoe UI"/>
          <w:lang w:val="fr-029"/>
        </w:rPr>
        <w:t>. Selon eux, le projet a trop patiné</w:t>
      </w:r>
      <w:r w:rsidRPr="007F10F8">
        <w:rPr>
          <w:rFonts w:ascii="Segoe UI" w:hAnsi="Segoe UI" w:cs="Segoe UI"/>
          <w:lang w:val="fr-029"/>
        </w:rPr>
        <w:t xml:space="preserve"> au </w:t>
      </w:r>
      <w:r w:rsidR="00785945" w:rsidRPr="007F10F8">
        <w:rPr>
          <w:rFonts w:ascii="Segoe UI" w:hAnsi="Segoe UI" w:cs="Segoe UI"/>
          <w:lang w:val="fr-029"/>
        </w:rPr>
        <w:t>début</w:t>
      </w:r>
      <w:r w:rsidRPr="007F10F8">
        <w:rPr>
          <w:rFonts w:ascii="Segoe UI" w:hAnsi="Segoe UI" w:cs="Segoe UI"/>
          <w:lang w:val="fr-029"/>
        </w:rPr>
        <w:t xml:space="preserve">, avec </w:t>
      </w:r>
      <w:r w:rsidR="00654099" w:rsidRPr="007F10F8">
        <w:rPr>
          <w:rFonts w:ascii="Segoe UI" w:hAnsi="Segoe UI" w:cs="Segoe UI"/>
          <w:lang w:val="fr-029"/>
        </w:rPr>
        <w:t xml:space="preserve">temps requis pour cette étape et </w:t>
      </w:r>
      <w:r w:rsidR="009D333E" w:rsidRPr="007F10F8">
        <w:rPr>
          <w:rFonts w:ascii="Segoe UI" w:hAnsi="Segoe UI" w:cs="Segoe UI"/>
          <w:lang w:val="fr-029"/>
        </w:rPr>
        <w:t xml:space="preserve">aussi </w:t>
      </w:r>
      <w:r w:rsidRPr="007F10F8">
        <w:rPr>
          <w:rFonts w:ascii="Segoe UI" w:hAnsi="Segoe UI" w:cs="Segoe UI"/>
          <w:lang w:val="fr-029"/>
        </w:rPr>
        <w:t xml:space="preserve">des </w:t>
      </w:r>
      <w:r w:rsidR="00785945" w:rsidRPr="007F10F8">
        <w:rPr>
          <w:rFonts w:ascii="Segoe UI" w:hAnsi="Segoe UI" w:cs="Segoe UI"/>
          <w:lang w:val="fr-029"/>
        </w:rPr>
        <w:t>départs</w:t>
      </w:r>
      <w:r w:rsidRPr="007F10F8">
        <w:rPr>
          <w:rFonts w:ascii="Segoe UI" w:hAnsi="Segoe UI" w:cs="Segoe UI"/>
          <w:lang w:val="fr-029"/>
        </w:rPr>
        <w:t xml:space="preserve"> de chefs de projet qui n’arrivent pas </w:t>
      </w:r>
      <w:r w:rsidR="00654099" w:rsidRPr="007F10F8">
        <w:rPr>
          <w:rFonts w:ascii="Segoe UI" w:hAnsi="Segoe UI" w:cs="Segoe UI"/>
          <w:lang w:val="fr-029"/>
        </w:rPr>
        <w:t>à</w:t>
      </w:r>
      <w:r w:rsidRPr="007F10F8">
        <w:rPr>
          <w:rFonts w:ascii="Segoe UI" w:hAnsi="Segoe UI" w:cs="Segoe UI"/>
          <w:lang w:val="fr-029"/>
        </w:rPr>
        <w:t xml:space="preserve"> percevoir la </w:t>
      </w:r>
      <w:r w:rsidR="00785945" w:rsidRPr="007F10F8">
        <w:rPr>
          <w:rFonts w:ascii="Segoe UI" w:hAnsi="Segoe UI" w:cs="Segoe UI"/>
          <w:lang w:val="fr-029"/>
        </w:rPr>
        <w:t>complexité</w:t>
      </w:r>
      <w:r w:rsidRPr="007F10F8">
        <w:rPr>
          <w:rFonts w:ascii="Segoe UI" w:hAnsi="Segoe UI" w:cs="Segoe UI"/>
          <w:lang w:val="fr-029"/>
        </w:rPr>
        <w:t xml:space="preserve"> du projet.</w:t>
      </w:r>
      <w:r w:rsidR="009D333E" w:rsidRPr="007F10F8">
        <w:rPr>
          <w:rFonts w:ascii="Segoe UI" w:hAnsi="Segoe UI" w:cs="Segoe UI"/>
          <w:lang w:val="fr-029"/>
        </w:rPr>
        <w:t xml:space="preserve"> L’efficience des activités en pâtit naturellement.</w:t>
      </w:r>
    </w:p>
    <w:p w14:paraId="76132A20" w14:textId="64DB748B" w:rsidR="00085592" w:rsidRPr="007F10F8" w:rsidRDefault="00FA6A7F" w:rsidP="00CC6B14">
      <w:pPr>
        <w:jc w:val="both"/>
        <w:rPr>
          <w:rFonts w:ascii="Segoe UI" w:hAnsi="Segoe UI" w:cs="Segoe UI"/>
          <w:highlight w:val="yellow"/>
          <w:lang w:val="fr-029"/>
        </w:rPr>
      </w:pPr>
      <w:r w:rsidRPr="007F10F8">
        <w:rPr>
          <w:rFonts w:ascii="Segoe UI" w:hAnsi="Segoe UI" w:cs="Segoe UI"/>
          <w:lang w:val="fr-029"/>
        </w:rPr>
        <w:t xml:space="preserve"> </w:t>
      </w:r>
      <w:r w:rsidR="00294E47" w:rsidRPr="007F10F8">
        <w:rPr>
          <w:rFonts w:ascii="Segoe UI" w:hAnsi="Segoe UI" w:cs="Segoe UI"/>
          <w:lang w:val="fr-029"/>
        </w:rPr>
        <w:t xml:space="preserve">On a enregistré cependant des incidents regrettables conduisant </w:t>
      </w:r>
      <w:r w:rsidR="009D333E" w:rsidRPr="007F10F8">
        <w:rPr>
          <w:rFonts w:ascii="Segoe UI" w:hAnsi="Segoe UI" w:cs="Segoe UI"/>
          <w:lang w:val="fr-029"/>
        </w:rPr>
        <w:t>à</w:t>
      </w:r>
      <w:r w:rsidR="00294E47" w:rsidRPr="007F10F8">
        <w:rPr>
          <w:rFonts w:ascii="Segoe UI" w:hAnsi="Segoe UI" w:cs="Segoe UI"/>
          <w:lang w:val="fr-029"/>
        </w:rPr>
        <w:t xml:space="preserve"> des pertes suite </w:t>
      </w:r>
      <w:r w:rsidR="009D333E" w:rsidRPr="007F10F8">
        <w:rPr>
          <w:rFonts w:ascii="Segoe UI" w:hAnsi="Segoe UI" w:cs="Segoe UI"/>
          <w:lang w:val="fr-029"/>
        </w:rPr>
        <w:t>à</w:t>
      </w:r>
      <w:r w:rsidR="00294E47" w:rsidRPr="007F10F8">
        <w:rPr>
          <w:rFonts w:ascii="Segoe UI" w:hAnsi="Segoe UI" w:cs="Segoe UI"/>
          <w:lang w:val="fr-029"/>
        </w:rPr>
        <w:t xml:space="preserve"> des troubles politiques au niveau des mairies. A Roseau, par exemple, </w:t>
      </w:r>
      <w:r w:rsidR="00044FC2" w:rsidRPr="007F10F8">
        <w:rPr>
          <w:rFonts w:ascii="Segoe UI" w:hAnsi="Segoe UI" w:cs="Segoe UI"/>
          <w:lang w:val="fr-029"/>
        </w:rPr>
        <w:t xml:space="preserve">il y avait des altercations entre le maire et quelques citoyens frustrés. </w:t>
      </w:r>
      <w:r w:rsidR="00294E47" w:rsidRPr="007F10F8">
        <w:rPr>
          <w:rFonts w:ascii="Segoe UI" w:hAnsi="Segoe UI" w:cs="Segoe UI"/>
          <w:lang w:val="fr-029"/>
        </w:rPr>
        <w:t>Certains cadres de la  mairie ont indiqué que l</w:t>
      </w:r>
      <w:r w:rsidR="00044FC2" w:rsidRPr="007F10F8">
        <w:rPr>
          <w:rFonts w:ascii="Segoe UI" w:hAnsi="Segoe UI" w:cs="Segoe UI"/>
          <w:lang w:val="fr-029"/>
        </w:rPr>
        <w:t>e PNUD</w:t>
      </w:r>
      <w:r w:rsidR="00294E47" w:rsidRPr="007F10F8">
        <w:rPr>
          <w:rFonts w:ascii="Segoe UI" w:hAnsi="Segoe UI" w:cs="Segoe UI"/>
          <w:lang w:val="fr-029"/>
        </w:rPr>
        <w:t xml:space="preserve"> avait donné des documents qui </w:t>
      </w:r>
      <w:r w:rsidR="00044FC2" w:rsidRPr="007F10F8">
        <w:rPr>
          <w:rFonts w:ascii="Segoe UI" w:hAnsi="Segoe UI" w:cs="Segoe UI"/>
          <w:lang w:val="fr-029"/>
        </w:rPr>
        <w:t xml:space="preserve">ont </w:t>
      </w:r>
      <w:r w:rsidR="00294E47" w:rsidRPr="007F10F8">
        <w:rPr>
          <w:rFonts w:ascii="Segoe UI" w:hAnsi="Segoe UI" w:cs="Segoe UI"/>
          <w:lang w:val="fr-029"/>
        </w:rPr>
        <w:t>été détruits</w:t>
      </w:r>
      <w:r w:rsidR="00044FC2" w:rsidRPr="007F10F8">
        <w:rPr>
          <w:rFonts w:ascii="Segoe UI" w:hAnsi="Segoe UI" w:cs="Segoe UI"/>
          <w:lang w:val="fr-029"/>
        </w:rPr>
        <w:t xml:space="preserve">. La mairie a perdu beaucoup de </w:t>
      </w:r>
      <w:r w:rsidR="00294E47" w:rsidRPr="007F10F8">
        <w:rPr>
          <w:rFonts w:ascii="Segoe UI" w:hAnsi="Segoe UI" w:cs="Segoe UI"/>
          <w:lang w:val="fr-029"/>
        </w:rPr>
        <w:t>matériels suite à des</w:t>
      </w:r>
      <w:r w:rsidR="00044FC2" w:rsidRPr="007F10F8">
        <w:rPr>
          <w:rFonts w:ascii="Segoe UI" w:hAnsi="Segoe UI" w:cs="Segoe UI"/>
          <w:lang w:val="fr-029"/>
        </w:rPr>
        <w:t xml:space="preserve"> actes de </w:t>
      </w:r>
      <w:r w:rsidR="00044FC2" w:rsidRPr="007F10F8">
        <w:rPr>
          <w:rFonts w:ascii="Segoe UI" w:hAnsi="Segoe UI" w:cs="Segoe UI"/>
          <w:lang w:val="fr-029"/>
        </w:rPr>
        <w:lastRenderedPageBreak/>
        <w:t xml:space="preserve">vandalismes </w:t>
      </w:r>
      <w:r w:rsidR="00294E47" w:rsidRPr="007F10F8">
        <w:rPr>
          <w:rFonts w:ascii="Segoe UI" w:hAnsi="Segoe UI" w:cs="Segoe UI"/>
          <w:lang w:val="fr-029"/>
        </w:rPr>
        <w:t>perpétrés</w:t>
      </w:r>
      <w:r w:rsidR="00044FC2" w:rsidRPr="007F10F8">
        <w:rPr>
          <w:rFonts w:ascii="Segoe UI" w:hAnsi="Segoe UI" w:cs="Segoe UI"/>
          <w:lang w:val="fr-029"/>
        </w:rPr>
        <w:t xml:space="preserve"> entre Octobre et </w:t>
      </w:r>
      <w:r w:rsidR="00294E47" w:rsidRPr="007F10F8">
        <w:rPr>
          <w:rFonts w:ascii="Segoe UI" w:hAnsi="Segoe UI" w:cs="Segoe UI"/>
          <w:lang w:val="fr-029"/>
        </w:rPr>
        <w:t>Décembre</w:t>
      </w:r>
      <w:r w:rsidR="00044FC2" w:rsidRPr="007F10F8">
        <w:rPr>
          <w:rFonts w:ascii="Segoe UI" w:hAnsi="Segoe UI" w:cs="Segoe UI"/>
          <w:lang w:val="fr-029"/>
        </w:rPr>
        <w:t xml:space="preserve"> 2019. Il reste encore quelques bureaux et quelques </w:t>
      </w:r>
      <w:r w:rsidR="00294E47" w:rsidRPr="007F10F8">
        <w:rPr>
          <w:rFonts w:ascii="Segoe UI" w:hAnsi="Segoe UI" w:cs="Segoe UI"/>
          <w:lang w:val="fr-029"/>
        </w:rPr>
        <w:t>sièges</w:t>
      </w:r>
      <w:r w:rsidR="00044FC2" w:rsidRPr="007F10F8">
        <w:rPr>
          <w:rFonts w:ascii="Segoe UI" w:hAnsi="Segoe UI" w:cs="Segoe UI"/>
          <w:lang w:val="fr-029"/>
        </w:rPr>
        <w:t xml:space="preserve">. Selon </w:t>
      </w:r>
      <w:r w:rsidR="00294E47" w:rsidRPr="007F10F8">
        <w:rPr>
          <w:rFonts w:ascii="Segoe UI" w:hAnsi="Segoe UI" w:cs="Segoe UI"/>
          <w:lang w:val="fr-029"/>
        </w:rPr>
        <w:t>ces mêmes cadres</w:t>
      </w:r>
      <w:r w:rsidR="00044FC2" w:rsidRPr="007F10F8">
        <w:rPr>
          <w:rFonts w:ascii="Segoe UI" w:hAnsi="Segoe UI" w:cs="Segoe UI"/>
          <w:lang w:val="fr-029"/>
        </w:rPr>
        <w:t xml:space="preserve">, le </w:t>
      </w:r>
      <w:r w:rsidR="00294E47" w:rsidRPr="007F10F8">
        <w:rPr>
          <w:rFonts w:ascii="Segoe UI" w:hAnsi="Segoe UI" w:cs="Segoe UI"/>
          <w:lang w:val="fr-029"/>
        </w:rPr>
        <w:t>problème</w:t>
      </w:r>
      <w:r w:rsidR="00044FC2" w:rsidRPr="007F10F8">
        <w:rPr>
          <w:rFonts w:ascii="Segoe UI" w:hAnsi="Segoe UI" w:cs="Segoe UI"/>
          <w:lang w:val="fr-029"/>
        </w:rPr>
        <w:t xml:space="preserve"> est apparemment </w:t>
      </w:r>
      <w:r w:rsidR="00294E47" w:rsidRPr="007F10F8">
        <w:rPr>
          <w:rFonts w:ascii="Segoe UI" w:hAnsi="Segoe UI" w:cs="Segoe UI"/>
          <w:lang w:val="fr-029"/>
        </w:rPr>
        <w:t>résolu</w:t>
      </w:r>
      <w:r w:rsidR="00044FC2" w:rsidRPr="007F10F8">
        <w:rPr>
          <w:rFonts w:ascii="Segoe UI" w:hAnsi="Segoe UI" w:cs="Segoe UI"/>
          <w:lang w:val="fr-029"/>
        </w:rPr>
        <w:t>.</w:t>
      </w:r>
    </w:p>
    <w:p w14:paraId="584408BB" w14:textId="77777777" w:rsidR="00085592" w:rsidRPr="007F10F8" w:rsidRDefault="00085592" w:rsidP="00CC6B14">
      <w:pPr>
        <w:pStyle w:val="ListParagraph"/>
        <w:numPr>
          <w:ilvl w:val="0"/>
          <w:numId w:val="22"/>
        </w:numPr>
        <w:jc w:val="both"/>
        <w:rPr>
          <w:rFonts w:ascii="Segoe UI" w:hAnsi="Segoe UI" w:cs="Segoe UI"/>
          <w:b/>
          <w:lang w:val="fr-029"/>
        </w:rPr>
      </w:pPr>
      <w:r w:rsidRPr="007F10F8">
        <w:rPr>
          <w:rFonts w:ascii="Segoe UI" w:hAnsi="Segoe UI" w:cs="Segoe UI"/>
          <w:b/>
          <w:lang w:val="fr-029"/>
        </w:rPr>
        <w:t xml:space="preserve">Un projet </w:t>
      </w:r>
      <w:r w:rsidR="00654099" w:rsidRPr="007F10F8">
        <w:rPr>
          <w:rFonts w:ascii="Segoe UI" w:hAnsi="Segoe UI" w:cs="Segoe UI"/>
          <w:b/>
          <w:lang w:val="fr-029"/>
        </w:rPr>
        <w:t>exécuté</w:t>
      </w:r>
      <w:r w:rsidRPr="007F10F8">
        <w:rPr>
          <w:rFonts w:ascii="Segoe UI" w:hAnsi="Segoe UI" w:cs="Segoe UI"/>
          <w:b/>
          <w:lang w:val="fr-029"/>
        </w:rPr>
        <w:t xml:space="preserve"> dans des zones </w:t>
      </w:r>
      <w:r w:rsidR="00654099" w:rsidRPr="007F10F8">
        <w:rPr>
          <w:rFonts w:ascii="Segoe UI" w:hAnsi="Segoe UI" w:cs="Segoe UI"/>
          <w:b/>
          <w:lang w:val="fr-029"/>
        </w:rPr>
        <w:t>enclavées</w:t>
      </w:r>
    </w:p>
    <w:p w14:paraId="450FD88E" w14:textId="77777777" w:rsidR="00151527" w:rsidRPr="007F10F8" w:rsidRDefault="00151527" w:rsidP="00CC6B14">
      <w:pPr>
        <w:jc w:val="both"/>
        <w:rPr>
          <w:rFonts w:ascii="Segoe UI" w:hAnsi="Segoe UI" w:cs="Segoe UI"/>
          <w:lang w:val="fr-029"/>
        </w:rPr>
      </w:pPr>
      <w:r w:rsidRPr="007F10F8">
        <w:rPr>
          <w:rFonts w:ascii="Segoe UI" w:hAnsi="Segoe UI" w:cs="Segoe UI"/>
          <w:lang w:val="fr-029"/>
        </w:rPr>
        <w:t xml:space="preserve">Une </w:t>
      </w:r>
      <w:r w:rsidR="005A138A" w:rsidRPr="007F10F8">
        <w:rPr>
          <w:rFonts w:ascii="Segoe UI" w:hAnsi="Segoe UI" w:cs="Segoe UI"/>
          <w:lang w:val="fr-029"/>
        </w:rPr>
        <w:t>couche de complexité de plus, qui sert d’</w:t>
      </w:r>
      <w:r w:rsidRPr="007F10F8">
        <w:rPr>
          <w:rFonts w:ascii="Segoe UI" w:hAnsi="Segoe UI" w:cs="Segoe UI"/>
          <w:lang w:val="fr-029"/>
        </w:rPr>
        <w:t xml:space="preserve">entrave </w:t>
      </w:r>
      <w:r w:rsidR="00654099" w:rsidRPr="007F10F8">
        <w:rPr>
          <w:rFonts w:ascii="Segoe UI" w:hAnsi="Segoe UI" w:cs="Segoe UI"/>
          <w:lang w:val="fr-029"/>
        </w:rPr>
        <w:t>à</w:t>
      </w:r>
      <w:r w:rsidRPr="007F10F8">
        <w:rPr>
          <w:rFonts w:ascii="Segoe UI" w:hAnsi="Segoe UI" w:cs="Segoe UI"/>
          <w:lang w:val="fr-029"/>
        </w:rPr>
        <w:t xml:space="preserve"> un </w:t>
      </w:r>
      <w:r w:rsidR="00AE40E1" w:rsidRPr="007F10F8">
        <w:rPr>
          <w:rFonts w:ascii="Segoe UI" w:hAnsi="Segoe UI" w:cs="Segoe UI"/>
          <w:lang w:val="fr-029"/>
        </w:rPr>
        <w:t>PRPC</w:t>
      </w:r>
      <w:r w:rsidRPr="007F10F8">
        <w:rPr>
          <w:rFonts w:ascii="Segoe UI" w:hAnsi="Segoe UI" w:cs="Segoe UI"/>
          <w:lang w:val="fr-029"/>
        </w:rPr>
        <w:t xml:space="preserve"> efficient</w:t>
      </w:r>
      <w:r w:rsidR="005A138A" w:rsidRPr="007F10F8">
        <w:rPr>
          <w:rFonts w:ascii="Segoe UI" w:hAnsi="Segoe UI" w:cs="Segoe UI"/>
          <w:lang w:val="fr-029"/>
        </w:rPr>
        <w:t>,</w:t>
      </w:r>
      <w:r w:rsidRPr="007F10F8">
        <w:rPr>
          <w:rFonts w:ascii="Segoe UI" w:hAnsi="Segoe UI" w:cs="Segoe UI"/>
          <w:lang w:val="fr-029"/>
        </w:rPr>
        <w:t xml:space="preserve"> est l’enclavement des communes de la Grande Anse. Les routes sont en </w:t>
      </w:r>
      <w:r w:rsidR="00654099" w:rsidRPr="007F10F8">
        <w:rPr>
          <w:rFonts w:ascii="Segoe UI" w:hAnsi="Segoe UI" w:cs="Segoe UI"/>
          <w:lang w:val="fr-029"/>
        </w:rPr>
        <w:t>très</w:t>
      </w:r>
      <w:r w:rsidRPr="007F10F8">
        <w:rPr>
          <w:rFonts w:ascii="Segoe UI" w:hAnsi="Segoe UI" w:cs="Segoe UI"/>
          <w:lang w:val="fr-029"/>
        </w:rPr>
        <w:t xml:space="preserve"> mauvaises </w:t>
      </w:r>
      <w:r w:rsidR="00654099" w:rsidRPr="007F10F8">
        <w:rPr>
          <w:rFonts w:ascii="Segoe UI" w:hAnsi="Segoe UI" w:cs="Segoe UI"/>
          <w:lang w:val="fr-029"/>
        </w:rPr>
        <w:t>états</w:t>
      </w:r>
      <w:r w:rsidRPr="007F10F8">
        <w:rPr>
          <w:rFonts w:ascii="Segoe UI" w:hAnsi="Segoe UI" w:cs="Segoe UI"/>
          <w:lang w:val="fr-029"/>
        </w:rPr>
        <w:t xml:space="preserve"> et les communes sont </w:t>
      </w:r>
      <w:r w:rsidR="00654099" w:rsidRPr="007F10F8">
        <w:rPr>
          <w:rFonts w:ascii="Segoe UI" w:hAnsi="Segoe UI" w:cs="Segoe UI"/>
          <w:lang w:val="fr-029"/>
        </w:rPr>
        <w:t>éloignées</w:t>
      </w:r>
      <w:r w:rsidRPr="007F10F8">
        <w:rPr>
          <w:rFonts w:ascii="Segoe UI" w:hAnsi="Segoe UI" w:cs="Segoe UI"/>
          <w:lang w:val="fr-029"/>
        </w:rPr>
        <w:t xml:space="preserve"> les unes des autres. Ce fut un facteur de plus qui rendait virtuellement </w:t>
      </w:r>
      <w:r w:rsidR="00654099" w:rsidRPr="007F10F8">
        <w:rPr>
          <w:rFonts w:ascii="Segoe UI" w:hAnsi="Segoe UI" w:cs="Segoe UI"/>
          <w:lang w:val="fr-029"/>
        </w:rPr>
        <w:t>irréaliste</w:t>
      </w:r>
      <w:r w:rsidRPr="007F10F8">
        <w:rPr>
          <w:rFonts w:ascii="Segoe UI" w:hAnsi="Segoe UI" w:cs="Segoe UI"/>
          <w:lang w:val="fr-029"/>
        </w:rPr>
        <w:t xml:space="preserve"> les plans de travail du projet</w:t>
      </w:r>
      <w:r w:rsidR="00654099" w:rsidRPr="007F10F8">
        <w:rPr>
          <w:rFonts w:ascii="Segoe UI" w:hAnsi="Segoe UI" w:cs="Segoe UI"/>
          <w:lang w:val="fr-029"/>
        </w:rPr>
        <w:t>, selon certains acteurs</w:t>
      </w:r>
      <w:r w:rsidRPr="007F10F8">
        <w:rPr>
          <w:rFonts w:ascii="Segoe UI" w:hAnsi="Segoe UI" w:cs="Segoe UI"/>
          <w:lang w:val="fr-029"/>
        </w:rPr>
        <w:t xml:space="preserve">. Comme le </w:t>
      </w:r>
      <w:r w:rsidR="00654099" w:rsidRPr="007F10F8">
        <w:rPr>
          <w:rFonts w:ascii="Segoe UI" w:hAnsi="Segoe UI" w:cs="Segoe UI"/>
          <w:lang w:val="fr-029"/>
        </w:rPr>
        <w:t>suggère</w:t>
      </w:r>
      <w:r w:rsidRPr="007F10F8">
        <w:rPr>
          <w:rFonts w:ascii="Segoe UI" w:hAnsi="Segoe UI" w:cs="Segoe UI"/>
          <w:lang w:val="fr-029"/>
        </w:rPr>
        <w:t xml:space="preserve"> l’un des acteurs</w:t>
      </w:r>
      <w:r w:rsidR="009D333E" w:rsidRPr="007F10F8">
        <w:rPr>
          <w:rFonts w:ascii="Segoe UI" w:hAnsi="Segoe UI" w:cs="Segoe UI"/>
          <w:lang w:val="fr-029"/>
        </w:rPr>
        <w:t xml:space="preserve"> sur le terrain</w:t>
      </w:r>
      <w:r w:rsidRPr="007F10F8">
        <w:rPr>
          <w:rFonts w:ascii="Segoe UI" w:hAnsi="Segoe UI" w:cs="Segoe UI"/>
          <w:lang w:val="fr-029"/>
        </w:rPr>
        <w:t xml:space="preserve">, il était virtuellement impossible de planifier et </w:t>
      </w:r>
      <w:r w:rsidR="00654099" w:rsidRPr="007F10F8">
        <w:rPr>
          <w:rFonts w:ascii="Segoe UI" w:hAnsi="Segoe UI" w:cs="Segoe UI"/>
          <w:lang w:val="fr-029"/>
        </w:rPr>
        <w:t>réaliser</w:t>
      </w:r>
      <w:r w:rsidRPr="007F10F8">
        <w:rPr>
          <w:rFonts w:ascii="Segoe UI" w:hAnsi="Segoe UI" w:cs="Segoe UI"/>
          <w:lang w:val="fr-029"/>
        </w:rPr>
        <w:t xml:space="preserve"> plus de 4 </w:t>
      </w:r>
      <w:proofErr w:type="spellStart"/>
      <w:r w:rsidRPr="007F10F8">
        <w:rPr>
          <w:rFonts w:ascii="Segoe UI" w:hAnsi="Segoe UI" w:cs="Segoe UI"/>
          <w:lang w:val="fr-029"/>
        </w:rPr>
        <w:t>PDCs</w:t>
      </w:r>
      <w:proofErr w:type="spellEnd"/>
      <w:r w:rsidRPr="007F10F8">
        <w:rPr>
          <w:rFonts w:ascii="Segoe UI" w:hAnsi="Segoe UI" w:cs="Segoe UI"/>
          <w:lang w:val="fr-029"/>
        </w:rPr>
        <w:t xml:space="preserve"> avec l’</w:t>
      </w:r>
      <w:r w:rsidR="00654099" w:rsidRPr="007F10F8">
        <w:rPr>
          <w:rFonts w:ascii="Segoe UI" w:hAnsi="Segoe UI" w:cs="Segoe UI"/>
          <w:lang w:val="fr-029"/>
        </w:rPr>
        <w:t>équipe</w:t>
      </w:r>
      <w:r w:rsidRPr="007F10F8">
        <w:rPr>
          <w:rFonts w:ascii="Segoe UI" w:hAnsi="Segoe UI" w:cs="Segoe UI"/>
          <w:lang w:val="fr-029"/>
        </w:rPr>
        <w:t xml:space="preserve"> du projet</w:t>
      </w:r>
      <w:r w:rsidR="009D333E" w:rsidRPr="007F10F8">
        <w:rPr>
          <w:rFonts w:ascii="Segoe UI" w:hAnsi="Segoe UI" w:cs="Segoe UI"/>
          <w:lang w:val="fr-029"/>
        </w:rPr>
        <w:t xml:space="preserve"> dans les délais</w:t>
      </w:r>
      <w:r w:rsidRPr="007F10F8">
        <w:rPr>
          <w:rFonts w:ascii="Segoe UI" w:hAnsi="Segoe UI" w:cs="Segoe UI"/>
          <w:lang w:val="fr-029"/>
        </w:rPr>
        <w:t>. En plus de l’</w:t>
      </w:r>
      <w:r w:rsidR="00654099" w:rsidRPr="007F10F8">
        <w:rPr>
          <w:rFonts w:ascii="Segoe UI" w:hAnsi="Segoe UI" w:cs="Segoe UI"/>
          <w:lang w:val="fr-029"/>
        </w:rPr>
        <w:t>éloignement des communes, il fallait prendre en compte</w:t>
      </w:r>
      <w:r w:rsidRPr="007F10F8">
        <w:rPr>
          <w:rFonts w:ascii="Segoe UI" w:hAnsi="Segoe UI" w:cs="Segoe UI"/>
          <w:lang w:val="fr-029"/>
        </w:rPr>
        <w:t xml:space="preserve"> la faible </w:t>
      </w:r>
      <w:r w:rsidR="00654099" w:rsidRPr="007F10F8">
        <w:rPr>
          <w:rFonts w:ascii="Segoe UI" w:hAnsi="Segoe UI" w:cs="Segoe UI"/>
          <w:lang w:val="fr-029"/>
        </w:rPr>
        <w:t>capacité</w:t>
      </w:r>
      <w:r w:rsidRPr="007F10F8">
        <w:rPr>
          <w:rFonts w:ascii="Segoe UI" w:hAnsi="Segoe UI" w:cs="Segoe UI"/>
          <w:lang w:val="fr-029"/>
        </w:rPr>
        <w:t xml:space="preserve"> des mairies et le manque de ressources humaines dans les communes.</w:t>
      </w:r>
      <w:r w:rsidR="00620845" w:rsidRPr="007F10F8">
        <w:rPr>
          <w:rFonts w:ascii="Segoe UI" w:hAnsi="Segoe UI" w:cs="Segoe UI"/>
          <w:lang w:val="fr-029"/>
        </w:rPr>
        <w:t xml:space="preserve"> Certains cadres ont cit</w:t>
      </w:r>
      <w:r w:rsidR="009D333E" w:rsidRPr="007F10F8">
        <w:rPr>
          <w:rFonts w:ascii="Segoe UI" w:hAnsi="Segoe UI" w:cs="Segoe UI"/>
          <w:lang w:val="fr-029"/>
        </w:rPr>
        <w:t>é</w:t>
      </w:r>
      <w:r w:rsidR="00620845" w:rsidRPr="007F10F8">
        <w:rPr>
          <w:rFonts w:ascii="Segoe UI" w:hAnsi="Segoe UI" w:cs="Segoe UI"/>
          <w:lang w:val="fr-029"/>
        </w:rPr>
        <w:t xml:space="preserve"> des zones comme </w:t>
      </w:r>
      <w:proofErr w:type="spellStart"/>
      <w:r w:rsidR="00620845" w:rsidRPr="007F10F8">
        <w:rPr>
          <w:rFonts w:ascii="Segoe UI" w:hAnsi="Segoe UI" w:cs="Segoe UI"/>
          <w:lang w:val="fr-029"/>
        </w:rPr>
        <w:t>Mandou</w:t>
      </w:r>
      <w:proofErr w:type="spellEnd"/>
      <w:r w:rsidR="00620845" w:rsidRPr="007F10F8">
        <w:rPr>
          <w:rFonts w:ascii="Segoe UI" w:hAnsi="Segoe UI" w:cs="Segoe UI"/>
          <w:lang w:val="fr-029"/>
        </w:rPr>
        <w:t xml:space="preserve"> à Anse d’Hainault </w:t>
      </w:r>
      <w:r w:rsidR="009D333E" w:rsidRPr="007F10F8">
        <w:rPr>
          <w:rFonts w:ascii="Segoe UI" w:hAnsi="Segoe UI" w:cs="Segoe UI"/>
          <w:lang w:val="fr-029"/>
        </w:rPr>
        <w:t xml:space="preserve">qui </w:t>
      </w:r>
      <w:r w:rsidR="00620845" w:rsidRPr="007F10F8">
        <w:rPr>
          <w:rFonts w:ascii="Segoe UI" w:hAnsi="Segoe UI" w:cs="Segoe UI"/>
          <w:lang w:val="fr-029"/>
        </w:rPr>
        <w:t>sont très enclavées. L’un des défis était de maintenir les activités dans ces zones et de garder les liens, avec toutes les entraves définies dans la section sur le contexte (covid-19, zones de passage sensible...)</w:t>
      </w:r>
    </w:p>
    <w:p w14:paraId="0BF3ABA3" w14:textId="3F87C1C7" w:rsidR="00E47EEA" w:rsidRPr="007F10F8" w:rsidRDefault="00151527" w:rsidP="00CC6B14">
      <w:pPr>
        <w:jc w:val="both"/>
        <w:rPr>
          <w:rFonts w:ascii="Segoe UI" w:hAnsi="Segoe UI" w:cs="Segoe UI"/>
          <w:highlight w:val="yellow"/>
          <w:lang w:val="fr-029"/>
        </w:rPr>
      </w:pPr>
      <w:r w:rsidRPr="007F10F8">
        <w:rPr>
          <w:rFonts w:ascii="Segoe UI" w:hAnsi="Segoe UI" w:cs="Segoe UI"/>
          <w:lang w:val="fr-029"/>
        </w:rPr>
        <w:t xml:space="preserve">Certains staffs du projet et </w:t>
      </w:r>
      <w:r w:rsidR="009E36B9" w:rsidRPr="007F10F8">
        <w:rPr>
          <w:rFonts w:ascii="Segoe UI" w:hAnsi="Segoe UI" w:cs="Segoe UI"/>
          <w:lang w:val="fr-029"/>
        </w:rPr>
        <w:t>de l’état Haïtien</w:t>
      </w:r>
      <w:r w:rsidRPr="007F10F8">
        <w:rPr>
          <w:rFonts w:ascii="Segoe UI" w:hAnsi="Segoe UI" w:cs="Segoe UI"/>
          <w:lang w:val="fr-029"/>
        </w:rPr>
        <w:t xml:space="preserve"> ont </w:t>
      </w:r>
      <w:r w:rsidR="00654099" w:rsidRPr="007F10F8">
        <w:rPr>
          <w:rFonts w:ascii="Segoe UI" w:hAnsi="Segoe UI" w:cs="Segoe UI"/>
          <w:lang w:val="fr-029"/>
        </w:rPr>
        <w:t>également</w:t>
      </w:r>
      <w:r w:rsidRPr="007F10F8">
        <w:rPr>
          <w:rFonts w:ascii="Segoe UI" w:hAnsi="Segoe UI" w:cs="Segoe UI"/>
          <w:lang w:val="fr-029"/>
        </w:rPr>
        <w:t xml:space="preserve"> </w:t>
      </w:r>
      <w:r w:rsidR="00654099" w:rsidRPr="007F10F8">
        <w:rPr>
          <w:rFonts w:ascii="Segoe UI" w:hAnsi="Segoe UI" w:cs="Segoe UI"/>
          <w:lang w:val="fr-029"/>
        </w:rPr>
        <w:t>évoqués</w:t>
      </w:r>
      <w:r w:rsidRPr="007F10F8">
        <w:rPr>
          <w:rFonts w:ascii="Segoe UI" w:hAnsi="Segoe UI" w:cs="Segoe UI"/>
          <w:lang w:val="fr-029"/>
        </w:rPr>
        <w:t xml:space="preserve"> l’enclavement du </w:t>
      </w:r>
      <w:r w:rsidR="00654099" w:rsidRPr="007F10F8">
        <w:rPr>
          <w:rFonts w:ascii="Segoe UI" w:hAnsi="Segoe UI" w:cs="Segoe UI"/>
          <w:lang w:val="fr-029"/>
        </w:rPr>
        <w:t>département</w:t>
      </w:r>
      <w:r w:rsidRPr="007F10F8">
        <w:rPr>
          <w:rFonts w:ascii="Segoe UI" w:hAnsi="Segoe UI" w:cs="Segoe UI"/>
          <w:lang w:val="fr-029"/>
        </w:rPr>
        <w:t xml:space="preserve"> et la </w:t>
      </w:r>
      <w:r w:rsidR="00007F60" w:rsidRPr="007F10F8">
        <w:rPr>
          <w:rFonts w:ascii="Segoe UI" w:hAnsi="Segoe UI" w:cs="Segoe UI"/>
          <w:lang w:val="fr-FR"/>
        </w:rPr>
        <w:t>la pénurie de cadres compétents disponibles dans la zone du projet</w:t>
      </w:r>
      <w:r w:rsidRPr="007F10F8">
        <w:rPr>
          <w:rFonts w:ascii="Segoe UI" w:hAnsi="Segoe UI" w:cs="Segoe UI"/>
          <w:lang w:val="fr-029"/>
        </w:rPr>
        <w:t>. Pour venir</w:t>
      </w:r>
      <w:r w:rsidR="001F207F" w:rsidRPr="007F10F8">
        <w:rPr>
          <w:rFonts w:ascii="Segoe UI" w:hAnsi="Segoe UI" w:cs="Segoe UI"/>
          <w:lang w:val="fr-029"/>
        </w:rPr>
        <w:t xml:space="preserve"> travailler </w:t>
      </w:r>
      <w:r w:rsidR="00654099" w:rsidRPr="007F10F8">
        <w:rPr>
          <w:rFonts w:ascii="Segoe UI" w:hAnsi="Segoe UI" w:cs="Segoe UI"/>
          <w:lang w:val="fr-029"/>
        </w:rPr>
        <w:t>à</w:t>
      </w:r>
      <w:r w:rsidR="001F207F" w:rsidRPr="007F10F8">
        <w:rPr>
          <w:rFonts w:ascii="Segoe UI" w:hAnsi="Segoe UI" w:cs="Segoe UI"/>
          <w:lang w:val="fr-029"/>
        </w:rPr>
        <w:t xml:space="preserve"> </w:t>
      </w:r>
      <w:r w:rsidR="00654099" w:rsidRPr="007F10F8">
        <w:rPr>
          <w:rFonts w:ascii="Segoe UI" w:hAnsi="Segoe UI" w:cs="Segoe UI"/>
          <w:lang w:val="fr-029"/>
        </w:rPr>
        <w:t>Jérémie</w:t>
      </w:r>
      <w:r w:rsidRPr="007F10F8">
        <w:rPr>
          <w:rFonts w:ascii="Segoe UI" w:hAnsi="Segoe UI" w:cs="Segoe UI"/>
          <w:lang w:val="fr-029"/>
        </w:rPr>
        <w:t xml:space="preserve"> de la capitale, les cadres </w:t>
      </w:r>
      <w:r w:rsidR="00654099" w:rsidRPr="007F10F8">
        <w:rPr>
          <w:rFonts w:ascii="Segoe UI" w:hAnsi="Segoe UI" w:cs="Segoe UI"/>
          <w:lang w:val="fr-029"/>
        </w:rPr>
        <w:t>considèrent</w:t>
      </w:r>
      <w:r w:rsidRPr="007F10F8">
        <w:rPr>
          <w:rFonts w:ascii="Segoe UI" w:hAnsi="Segoe UI" w:cs="Segoe UI"/>
          <w:lang w:val="fr-029"/>
        </w:rPr>
        <w:t xml:space="preserve"> </w:t>
      </w:r>
      <w:r w:rsidR="001F207F" w:rsidRPr="007F10F8">
        <w:rPr>
          <w:rFonts w:ascii="Segoe UI" w:hAnsi="Segoe UI" w:cs="Segoe UI"/>
          <w:lang w:val="fr-029"/>
        </w:rPr>
        <w:t xml:space="preserve">l’exercice avec peine, due </w:t>
      </w:r>
      <w:r w:rsidR="00654099" w:rsidRPr="007F10F8">
        <w:rPr>
          <w:rFonts w:ascii="Segoe UI" w:hAnsi="Segoe UI" w:cs="Segoe UI"/>
          <w:lang w:val="fr-029"/>
        </w:rPr>
        <w:t>à</w:t>
      </w:r>
      <w:r w:rsidR="001F207F" w:rsidRPr="007F10F8">
        <w:rPr>
          <w:rFonts w:ascii="Segoe UI" w:hAnsi="Segoe UI" w:cs="Segoe UI"/>
          <w:lang w:val="fr-029"/>
        </w:rPr>
        <w:t xml:space="preserve"> l’enclavement.</w:t>
      </w:r>
      <w:r w:rsidR="009D333E" w:rsidRPr="007F10F8">
        <w:rPr>
          <w:rFonts w:ascii="Segoe UI" w:hAnsi="Segoe UI" w:cs="Segoe UI"/>
          <w:lang w:val="fr-029"/>
        </w:rPr>
        <w:t xml:space="preserve"> Ils ont dû aussi des fois laisser les familles </w:t>
      </w:r>
      <w:r w:rsidR="009E36B9" w:rsidRPr="007F10F8">
        <w:rPr>
          <w:rFonts w:ascii="Segoe UI" w:hAnsi="Segoe UI" w:cs="Segoe UI"/>
          <w:lang w:val="fr-029"/>
        </w:rPr>
        <w:t>à</w:t>
      </w:r>
      <w:r w:rsidR="009D333E" w:rsidRPr="007F10F8">
        <w:rPr>
          <w:rFonts w:ascii="Segoe UI" w:hAnsi="Segoe UI" w:cs="Segoe UI"/>
          <w:lang w:val="fr-029"/>
        </w:rPr>
        <w:t xml:space="preserve"> Port-au-Prince, ce qui complique la situation et peut impacter les performances.</w:t>
      </w:r>
    </w:p>
    <w:p w14:paraId="1E0C3CD9" w14:textId="77777777" w:rsidR="001F207F" w:rsidRPr="007F10F8" w:rsidRDefault="00F12C99" w:rsidP="00C97A54">
      <w:pPr>
        <w:pStyle w:val="Heading2"/>
        <w:spacing w:after="120" w:line="259" w:lineRule="auto"/>
        <w:rPr>
          <w:rFonts w:ascii="Segoe UI" w:hAnsi="Segoe UI" w:cs="Segoe UI"/>
          <w:b/>
          <w:color w:val="0070C0"/>
          <w:sz w:val="22"/>
          <w:szCs w:val="22"/>
          <w:lang w:val="fr-FR"/>
        </w:rPr>
      </w:pPr>
      <w:bookmarkStart w:id="44" w:name="_Toc84537819"/>
      <w:r w:rsidRPr="007F10F8">
        <w:rPr>
          <w:rFonts w:ascii="Segoe UI" w:hAnsi="Segoe UI" w:cs="Segoe UI"/>
          <w:b/>
          <w:color w:val="0070C0"/>
          <w:sz w:val="22"/>
          <w:szCs w:val="22"/>
          <w:lang w:val="fr-FR"/>
        </w:rPr>
        <w:t xml:space="preserve">6.2.2 </w:t>
      </w:r>
      <w:r w:rsidR="00C12E16" w:rsidRPr="007F10F8">
        <w:rPr>
          <w:rFonts w:ascii="Segoe UI" w:hAnsi="Segoe UI" w:cs="Segoe UI"/>
          <w:b/>
          <w:color w:val="0070C0"/>
          <w:sz w:val="22"/>
          <w:szCs w:val="22"/>
          <w:lang w:val="fr-FR"/>
        </w:rPr>
        <w:t>Dispositif de suivi-</w:t>
      </w:r>
      <w:r w:rsidR="00654099" w:rsidRPr="007F10F8">
        <w:rPr>
          <w:rFonts w:ascii="Segoe UI" w:hAnsi="Segoe UI" w:cs="Segoe UI"/>
          <w:b/>
          <w:color w:val="0070C0"/>
          <w:sz w:val="22"/>
          <w:szCs w:val="22"/>
          <w:lang w:val="fr-FR"/>
        </w:rPr>
        <w:t>évaluation</w:t>
      </w:r>
      <w:bookmarkEnd w:id="44"/>
    </w:p>
    <w:p w14:paraId="5686FFE3" w14:textId="77777777" w:rsidR="001F207F" w:rsidRPr="007F10F8" w:rsidRDefault="001F207F" w:rsidP="00CC6B14">
      <w:pPr>
        <w:jc w:val="both"/>
        <w:rPr>
          <w:rFonts w:ascii="Segoe UI" w:hAnsi="Segoe UI" w:cs="Segoe UI"/>
          <w:lang w:val="fr-029"/>
        </w:rPr>
      </w:pPr>
      <w:r w:rsidRPr="007F10F8">
        <w:rPr>
          <w:rFonts w:ascii="Segoe UI" w:hAnsi="Segoe UI" w:cs="Segoe UI"/>
          <w:lang w:val="fr-029"/>
        </w:rPr>
        <w:t>Le projet a emprunt</w:t>
      </w:r>
      <w:r w:rsidR="00654099" w:rsidRPr="007F10F8">
        <w:rPr>
          <w:rFonts w:ascii="Segoe UI" w:hAnsi="Segoe UI" w:cs="Segoe UI"/>
          <w:lang w:val="fr-029"/>
        </w:rPr>
        <w:t>é</w:t>
      </w:r>
      <w:r w:rsidRPr="007F10F8">
        <w:rPr>
          <w:rFonts w:ascii="Segoe UI" w:hAnsi="Segoe UI" w:cs="Segoe UI"/>
          <w:lang w:val="fr-029"/>
        </w:rPr>
        <w:t xml:space="preserve"> des </w:t>
      </w:r>
      <w:r w:rsidR="00654099" w:rsidRPr="007F10F8">
        <w:rPr>
          <w:rFonts w:ascii="Segoe UI" w:hAnsi="Segoe UI" w:cs="Segoe UI"/>
          <w:lang w:val="fr-029"/>
        </w:rPr>
        <w:t>stratégies</w:t>
      </w:r>
      <w:r w:rsidRPr="007F10F8">
        <w:rPr>
          <w:rFonts w:ascii="Segoe UI" w:hAnsi="Segoe UI" w:cs="Segoe UI"/>
          <w:lang w:val="fr-029"/>
        </w:rPr>
        <w:t xml:space="preserve"> diverses pour le suivi des </w:t>
      </w:r>
      <w:r w:rsidR="00654099" w:rsidRPr="007F10F8">
        <w:rPr>
          <w:rFonts w:ascii="Segoe UI" w:hAnsi="Segoe UI" w:cs="Segoe UI"/>
          <w:lang w:val="fr-029"/>
        </w:rPr>
        <w:t>activités</w:t>
      </w:r>
      <w:r w:rsidRPr="007F10F8">
        <w:rPr>
          <w:rFonts w:ascii="Segoe UI" w:hAnsi="Segoe UI" w:cs="Segoe UI"/>
          <w:lang w:val="fr-029"/>
        </w:rPr>
        <w:t xml:space="preserve"> du projet. Les projets d’infrastructure </w:t>
      </w:r>
      <w:r w:rsidR="009E36B9" w:rsidRPr="007F10F8">
        <w:rPr>
          <w:rFonts w:ascii="Segoe UI" w:hAnsi="Segoe UI" w:cs="Segoe UI"/>
          <w:lang w:val="fr-029"/>
        </w:rPr>
        <w:t xml:space="preserve">par exemple </w:t>
      </w:r>
      <w:r w:rsidRPr="007F10F8">
        <w:rPr>
          <w:rFonts w:ascii="Segoe UI" w:hAnsi="Segoe UI" w:cs="Segoe UI"/>
          <w:lang w:val="fr-029"/>
        </w:rPr>
        <w:t xml:space="preserve">sont </w:t>
      </w:r>
      <w:r w:rsidR="00654099" w:rsidRPr="007F10F8">
        <w:rPr>
          <w:rFonts w:ascii="Segoe UI" w:hAnsi="Segoe UI" w:cs="Segoe UI"/>
          <w:lang w:val="fr-029"/>
        </w:rPr>
        <w:t>suivis</w:t>
      </w:r>
      <w:r w:rsidRPr="007F10F8">
        <w:rPr>
          <w:rFonts w:ascii="Segoe UI" w:hAnsi="Segoe UI" w:cs="Segoe UI"/>
          <w:lang w:val="fr-029"/>
        </w:rPr>
        <w:t xml:space="preserve"> en </w:t>
      </w:r>
      <w:r w:rsidR="00654099" w:rsidRPr="007F10F8">
        <w:rPr>
          <w:rFonts w:ascii="Segoe UI" w:hAnsi="Segoe UI" w:cs="Segoe UI"/>
          <w:lang w:val="fr-029"/>
        </w:rPr>
        <w:t>général</w:t>
      </w:r>
      <w:r w:rsidRPr="007F10F8">
        <w:rPr>
          <w:rFonts w:ascii="Segoe UI" w:hAnsi="Segoe UI" w:cs="Segoe UI"/>
          <w:lang w:val="fr-029"/>
        </w:rPr>
        <w:t xml:space="preserve"> par les mairies qui sont en fait les maitres d’ouvrage. </w:t>
      </w:r>
    </w:p>
    <w:p w14:paraId="14138401" w14:textId="77777777" w:rsidR="001F207F" w:rsidRPr="007F10F8" w:rsidRDefault="001F207F" w:rsidP="00CC6B14">
      <w:pPr>
        <w:jc w:val="both"/>
        <w:rPr>
          <w:rFonts w:ascii="Segoe UI" w:hAnsi="Segoe UI" w:cs="Segoe UI"/>
          <w:highlight w:val="yellow"/>
          <w:lang w:val="fr-029"/>
        </w:rPr>
      </w:pPr>
      <w:r w:rsidRPr="007F10F8">
        <w:rPr>
          <w:rFonts w:ascii="Segoe UI" w:hAnsi="Segoe UI" w:cs="Segoe UI"/>
          <w:lang w:val="fr-029"/>
        </w:rPr>
        <w:t>Il reste que l’</w:t>
      </w:r>
      <w:r w:rsidR="00654099" w:rsidRPr="007F10F8">
        <w:rPr>
          <w:rFonts w:ascii="Segoe UI" w:hAnsi="Segoe UI" w:cs="Segoe UI"/>
          <w:lang w:val="fr-029"/>
        </w:rPr>
        <w:t>équipe</w:t>
      </w:r>
      <w:r w:rsidRPr="007F10F8">
        <w:rPr>
          <w:rFonts w:ascii="Segoe UI" w:hAnsi="Segoe UI" w:cs="Segoe UI"/>
          <w:lang w:val="fr-029"/>
        </w:rPr>
        <w:t xml:space="preserve"> de suivi-</w:t>
      </w:r>
      <w:r w:rsidR="00654099" w:rsidRPr="007F10F8">
        <w:rPr>
          <w:rFonts w:ascii="Segoe UI" w:hAnsi="Segoe UI" w:cs="Segoe UI"/>
          <w:lang w:val="fr-029"/>
        </w:rPr>
        <w:t>évaluation</w:t>
      </w:r>
      <w:r w:rsidRPr="007F10F8">
        <w:rPr>
          <w:rFonts w:ascii="Segoe UI" w:hAnsi="Segoe UI" w:cs="Segoe UI"/>
          <w:lang w:val="fr-029"/>
        </w:rPr>
        <w:t xml:space="preserve"> du projet est </w:t>
      </w:r>
      <w:r w:rsidR="00654099" w:rsidRPr="007F10F8">
        <w:rPr>
          <w:rFonts w:ascii="Segoe UI" w:hAnsi="Segoe UI" w:cs="Segoe UI"/>
          <w:lang w:val="fr-029"/>
        </w:rPr>
        <w:t>très</w:t>
      </w:r>
      <w:r w:rsidR="009E36B9" w:rsidRPr="007F10F8">
        <w:rPr>
          <w:rFonts w:ascii="Segoe UI" w:hAnsi="Segoe UI" w:cs="Segoe UI"/>
          <w:lang w:val="fr-029"/>
        </w:rPr>
        <w:t xml:space="preserve"> faible en ressources, avec</w:t>
      </w:r>
      <w:r w:rsidRPr="007F10F8">
        <w:rPr>
          <w:rFonts w:ascii="Segoe UI" w:hAnsi="Segoe UI" w:cs="Segoe UI"/>
          <w:lang w:val="fr-029"/>
        </w:rPr>
        <w:t xml:space="preserve"> deux </w:t>
      </w:r>
      <w:r w:rsidR="009E36B9" w:rsidRPr="007F10F8">
        <w:rPr>
          <w:rFonts w:ascii="Segoe UI" w:hAnsi="Segoe UI" w:cs="Segoe UI"/>
          <w:lang w:val="fr-029"/>
        </w:rPr>
        <w:t>cadres</w:t>
      </w:r>
      <w:r w:rsidRPr="007F10F8">
        <w:rPr>
          <w:rFonts w:ascii="Segoe UI" w:hAnsi="Segoe UI" w:cs="Segoe UI"/>
          <w:lang w:val="fr-029"/>
        </w:rPr>
        <w:t xml:space="preserve">, </w:t>
      </w:r>
      <w:r w:rsidR="009E6DB3" w:rsidRPr="007F10F8">
        <w:rPr>
          <w:rFonts w:ascii="Segoe UI" w:hAnsi="Segoe UI" w:cs="Segoe UI"/>
          <w:lang w:val="fr-029"/>
        </w:rPr>
        <w:t xml:space="preserve">un expert local et un expert international. </w:t>
      </w:r>
      <w:r w:rsidR="00654099" w:rsidRPr="007F10F8">
        <w:rPr>
          <w:rFonts w:ascii="Segoe UI" w:hAnsi="Segoe UI" w:cs="Segoe UI"/>
          <w:lang w:val="fr-029"/>
        </w:rPr>
        <w:t>Puis</w:t>
      </w:r>
      <w:r w:rsidRPr="007F10F8">
        <w:rPr>
          <w:rFonts w:ascii="Segoe UI" w:hAnsi="Segoe UI" w:cs="Segoe UI"/>
          <w:lang w:val="fr-029"/>
        </w:rPr>
        <w:t xml:space="preserve"> on a </w:t>
      </w:r>
      <w:r w:rsidR="009E6DB3" w:rsidRPr="007F10F8">
        <w:rPr>
          <w:rFonts w:ascii="Segoe UI" w:hAnsi="Segoe UI" w:cs="Segoe UI"/>
          <w:lang w:val="fr-029"/>
        </w:rPr>
        <w:t>gardé l’</w:t>
      </w:r>
      <w:r w:rsidR="00654099" w:rsidRPr="007F10F8">
        <w:rPr>
          <w:rFonts w:ascii="Segoe UI" w:hAnsi="Segoe UI" w:cs="Segoe UI"/>
          <w:lang w:val="fr-029"/>
        </w:rPr>
        <w:t xml:space="preserve">expert </w:t>
      </w:r>
      <w:r w:rsidR="009E6DB3" w:rsidRPr="007F10F8">
        <w:rPr>
          <w:rFonts w:ascii="Segoe UI" w:hAnsi="Segoe UI" w:cs="Segoe UI"/>
          <w:lang w:val="fr-029"/>
        </w:rPr>
        <w:t>international</w:t>
      </w:r>
      <w:r w:rsidR="00654099" w:rsidRPr="007F10F8">
        <w:rPr>
          <w:rFonts w:ascii="Segoe UI" w:hAnsi="Segoe UI" w:cs="Segoe UI"/>
          <w:lang w:val="fr-029"/>
        </w:rPr>
        <w:t xml:space="preserve"> seulement</w:t>
      </w:r>
      <w:r w:rsidR="009E36B9" w:rsidRPr="007F10F8">
        <w:rPr>
          <w:rFonts w:ascii="Segoe UI" w:hAnsi="Segoe UI" w:cs="Segoe UI"/>
          <w:lang w:val="fr-029"/>
        </w:rPr>
        <w:t xml:space="preserve"> vers la fin du projet</w:t>
      </w:r>
      <w:r w:rsidRPr="007F10F8">
        <w:rPr>
          <w:rFonts w:ascii="Segoe UI" w:hAnsi="Segoe UI" w:cs="Segoe UI"/>
          <w:lang w:val="fr-029"/>
        </w:rPr>
        <w:t xml:space="preserve">. </w:t>
      </w:r>
    </w:p>
    <w:p w14:paraId="4BBBDA5A" w14:textId="6F26D337" w:rsidR="00442A9D" w:rsidRPr="007F10F8" w:rsidRDefault="00442A9D" w:rsidP="00CC6B14">
      <w:pPr>
        <w:jc w:val="both"/>
        <w:rPr>
          <w:rFonts w:ascii="Segoe UI" w:hAnsi="Segoe UI" w:cs="Segoe UI"/>
          <w:lang w:val="fr-029"/>
        </w:rPr>
      </w:pPr>
      <w:r w:rsidRPr="007F10F8">
        <w:rPr>
          <w:rFonts w:ascii="Segoe UI" w:hAnsi="Segoe UI" w:cs="Segoe UI"/>
          <w:lang w:val="fr-029"/>
        </w:rPr>
        <w:t xml:space="preserve"> Selon les </w:t>
      </w:r>
      <w:r w:rsidR="00C602BA" w:rsidRPr="007F10F8">
        <w:rPr>
          <w:rFonts w:ascii="Segoe UI" w:hAnsi="Segoe UI" w:cs="Segoe UI"/>
          <w:lang w:val="fr-029"/>
        </w:rPr>
        <w:t>interviewés</w:t>
      </w:r>
      <w:r w:rsidRPr="007F10F8">
        <w:rPr>
          <w:rFonts w:ascii="Segoe UI" w:hAnsi="Segoe UI" w:cs="Segoe UI"/>
          <w:lang w:val="fr-029"/>
        </w:rPr>
        <w:t xml:space="preserve">, la </w:t>
      </w:r>
      <w:r w:rsidR="00654099" w:rsidRPr="007F10F8">
        <w:rPr>
          <w:rFonts w:ascii="Segoe UI" w:hAnsi="Segoe UI" w:cs="Segoe UI"/>
          <w:lang w:val="fr-029"/>
        </w:rPr>
        <w:t>façon</w:t>
      </w:r>
      <w:r w:rsidRPr="007F10F8">
        <w:rPr>
          <w:rFonts w:ascii="Segoe UI" w:hAnsi="Segoe UI" w:cs="Segoe UI"/>
          <w:lang w:val="fr-029"/>
        </w:rPr>
        <w:t xml:space="preserve"> dont on a monté l’</w:t>
      </w:r>
      <w:r w:rsidR="00654099" w:rsidRPr="007F10F8">
        <w:rPr>
          <w:rFonts w:ascii="Segoe UI" w:hAnsi="Segoe UI" w:cs="Segoe UI"/>
          <w:lang w:val="fr-029"/>
        </w:rPr>
        <w:t>équipe</w:t>
      </w:r>
      <w:r w:rsidRPr="007F10F8">
        <w:rPr>
          <w:rFonts w:ascii="Segoe UI" w:hAnsi="Segoe UI" w:cs="Segoe UI"/>
          <w:lang w:val="fr-029"/>
        </w:rPr>
        <w:t xml:space="preserve"> n’a pas </w:t>
      </w:r>
      <w:r w:rsidR="00654099" w:rsidRPr="007F10F8">
        <w:rPr>
          <w:rFonts w:ascii="Segoe UI" w:hAnsi="Segoe UI" w:cs="Segoe UI"/>
          <w:lang w:val="fr-029"/>
        </w:rPr>
        <w:t>facilité</w:t>
      </w:r>
      <w:r w:rsidR="009E36B9" w:rsidRPr="007F10F8">
        <w:rPr>
          <w:rFonts w:ascii="Segoe UI" w:hAnsi="Segoe UI" w:cs="Segoe UI"/>
          <w:lang w:val="fr-029"/>
        </w:rPr>
        <w:t xml:space="preserve"> le suivi effective des activités, avec</w:t>
      </w:r>
      <w:r w:rsidRPr="007F10F8">
        <w:rPr>
          <w:rFonts w:ascii="Segoe UI" w:hAnsi="Segoe UI" w:cs="Segoe UI"/>
          <w:lang w:val="fr-029"/>
        </w:rPr>
        <w:t xml:space="preserve"> un seul officier de suivi qui </w:t>
      </w:r>
      <w:r w:rsidR="00654099" w:rsidRPr="007F10F8">
        <w:rPr>
          <w:rFonts w:ascii="Segoe UI" w:hAnsi="Segoe UI" w:cs="Segoe UI"/>
          <w:lang w:val="fr-029"/>
        </w:rPr>
        <w:t>reçoit</w:t>
      </w:r>
      <w:r w:rsidRPr="007F10F8">
        <w:rPr>
          <w:rFonts w:ascii="Segoe UI" w:hAnsi="Segoe UI" w:cs="Segoe UI"/>
          <w:lang w:val="fr-029"/>
        </w:rPr>
        <w:t xml:space="preserve"> le coaching d’un M&amp;E </w:t>
      </w:r>
      <w:proofErr w:type="spellStart"/>
      <w:r w:rsidRPr="007F10F8">
        <w:rPr>
          <w:rFonts w:ascii="Segoe UI" w:hAnsi="Segoe UI" w:cs="Segoe UI"/>
          <w:lang w:val="fr-029"/>
        </w:rPr>
        <w:t>analyst</w:t>
      </w:r>
      <w:proofErr w:type="spellEnd"/>
      <w:r w:rsidRPr="007F10F8">
        <w:rPr>
          <w:rFonts w:ascii="Segoe UI" w:hAnsi="Segoe UI" w:cs="Segoe UI"/>
          <w:lang w:val="fr-029"/>
        </w:rPr>
        <w:t xml:space="preserve">. </w:t>
      </w:r>
      <w:r w:rsidR="00007152" w:rsidRPr="007F10F8">
        <w:rPr>
          <w:rFonts w:ascii="Segoe UI" w:hAnsi="Segoe UI" w:cs="Segoe UI"/>
          <w:lang w:val="fr-029"/>
        </w:rPr>
        <w:t>Il a fallu</w:t>
      </w:r>
      <w:r w:rsidRPr="007F10F8">
        <w:rPr>
          <w:rFonts w:ascii="Segoe UI" w:hAnsi="Segoe UI" w:cs="Segoe UI"/>
          <w:lang w:val="fr-029"/>
        </w:rPr>
        <w:t xml:space="preserve"> faire travailler l’</w:t>
      </w:r>
      <w:r w:rsidR="00654099" w:rsidRPr="007F10F8">
        <w:rPr>
          <w:rFonts w:ascii="Segoe UI" w:hAnsi="Segoe UI" w:cs="Segoe UI"/>
          <w:lang w:val="fr-029"/>
        </w:rPr>
        <w:t>équipe</w:t>
      </w:r>
      <w:r w:rsidRPr="007F10F8">
        <w:rPr>
          <w:rFonts w:ascii="Segoe UI" w:hAnsi="Segoe UI" w:cs="Segoe UI"/>
          <w:lang w:val="fr-029"/>
        </w:rPr>
        <w:t xml:space="preserve"> impliquée dans la mise en œuvre pour fournir les informations. Les cadres de M&amp;E deviennent impliqu</w:t>
      </w:r>
      <w:r w:rsidR="009E36B9" w:rsidRPr="007F10F8">
        <w:rPr>
          <w:rFonts w:ascii="Segoe UI" w:hAnsi="Segoe UI" w:cs="Segoe UI"/>
          <w:lang w:val="fr-029"/>
        </w:rPr>
        <w:t>é</w:t>
      </w:r>
      <w:r w:rsidRPr="007F10F8">
        <w:rPr>
          <w:rFonts w:ascii="Segoe UI" w:hAnsi="Segoe UI" w:cs="Segoe UI"/>
          <w:lang w:val="fr-029"/>
        </w:rPr>
        <w:t xml:space="preserve">s dans la gestion des ressources humaines pour avoir des informations requises, avec le risque de perdre le recul </w:t>
      </w:r>
      <w:r w:rsidR="00007152" w:rsidRPr="007F10F8">
        <w:rPr>
          <w:rFonts w:ascii="Segoe UI" w:hAnsi="Segoe UI" w:cs="Segoe UI"/>
          <w:lang w:val="fr-029"/>
        </w:rPr>
        <w:t>nécessaire</w:t>
      </w:r>
      <w:r w:rsidRPr="007F10F8">
        <w:rPr>
          <w:rFonts w:ascii="Segoe UI" w:hAnsi="Segoe UI" w:cs="Segoe UI"/>
          <w:lang w:val="fr-029"/>
        </w:rPr>
        <w:t xml:space="preserve"> pour faire </w:t>
      </w:r>
      <w:r w:rsidR="00007152" w:rsidRPr="007F10F8">
        <w:rPr>
          <w:rFonts w:ascii="Segoe UI" w:hAnsi="Segoe UI" w:cs="Segoe UI"/>
          <w:lang w:val="fr-029"/>
        </w:rPr>
        <w:t>son boulot comme il faut. L’équipe du projet</w:t>
      </w:r>
      <w:r w:rsidRPr="007F10F8">
        <w:rPr>
          <w:rFonts w:ascii="Segoe UI" w:hAnsi="Segoe UI" w:cs="Segoe UI"/>
          <w:lang w:val="fr-029"/>
        </w:rPr>
        <w:t xml:space="preserve"> n’a pas de ressources humaines pour faire certaines </w:t>
      </w:r>
      <w:r w:rsidR="00007152" w:rsidRPr="007F10F8">
        <w:rPr>
          <w:rFonts w:ascii="Segoe UI" w:hAnsi="Segoe UI" w:cs="Segoe UI"/>
          <w:lang w:val="fr-029"/>
        </w:rPr>
        <w:t>études</w:t>
      </w:r>
      <w:r w:rsidRPr="007F10F8">
        <w:rPr>
          <w:rFonts w:ascii="Segoe UI" w:hAnsi="Segoe UI" w:cs="Segoe UI"/>
          <w:lang w:val="fr-029"/>
        </w:rPr>
        <w:t xml:space="preserve"> et </w:t>
      </w:r>
      <w:r w:rsidR="00007152" w:rsidRPr="007F10F8">
        <w:rPr>
          <w:rFonts w:ascii="Segoe UI" w:hAnsi="Segoe UI" w:cs="Segoe UI"/>
          <w:lang w:val="fr-029"/>
        </w:rPr>
        <w:t>même de mesurer les indicateurs de résultats et d’impacts</w:t>
      </w:r>
      <w:r w:rsidRPr="007F10F8">
        <w:rPr>
          <w:rFonts w:ascii="Segoe UI" w:hAnsi="Segoe UI" w:cs="Segoe UI"/>
          <w:lang w:val="fr-029"/>
        </w:rPr>
        <w:t xml:space="preserve">. </w:t>
      </w:r>
      <w:r w:rsidR="009E36B9" w:rsidRPr="007F10F8">
        <w:rPr>
          <w:rFonts w:ascii="Segoe UI" w:hAnsi="Segoe UI" w:cs="Segoe UI"/>
          <w:lang w:val="fr-029"/>
        </w:rPr>
        <w:t xml:space="preserve">Certains acteurs reprochent effectivement le manque d’information sur les résultats intermédiaires du projet. </w:t>
      </w:r>
      <w:r w:rsidRPr="007F10F8">
        <w:rPr>
          <w:rFonts w:ascii="Segoe UI" w:hAnsi="Segoe UI" w:cs="Segoe UI"/>
          <w:lang w:val="fr-029"/>
        </w:rPr>
        <w:t xml:space="preserve">L’officier de communication sert parfois à fournir des informations mais </w:t>
      </w:r>
      <w:r w:rsidR="009E36B9" w:rsidRPr="007F10F8">
        <w:rPr>
          <w:rFonts w:ascii="Segoe UI" w:hAnsi="Segoe UI" w:cs="Segoe UI"/>
          <w:lang w:val="fr-029"/>
        </w:rPr>
        <w:t>le projet n’a</w:t>
      </w:r>
      <w:r w:rsidRPr="007F10F8">
        <w:rPr>
          <w:rFonts w:ascii="Segoe UI" w:hAnsi="Segoe UI" w:cs="Segoe UI"/>
          <w:lang w:val="fr-029"/>
        </w:rPr>
        <w:t xml:space="preserve"> eu </w:t>
      </w:r>
      <w:r w:rsidR="009E36B9" w:rsidRPr="007F10F8">
        <w:rPr>
          <w:rFonts w:ascii="Segoe UI" w:hAnsi="Segoe UI" w:cs="Segoe UI"/>
          <w:lang w:val="fr-029"/>
        </w:rPr>
        <w:t>qu’</w:t>
      </w:r>
      <w:r w:rsidRPr="007F10F8">
        <w:rPr>
          <w:rFonts w:ascii="Segoe UI" w:hAnsi="Segoe UI" w:cs="Segoe UI"/>
          <w:lang w:val="fr-029"/>
        </w:rPr>
        <w:t xml:space="preserve">un seul. L’analyste n’a qu’un </w:t>
      </w:r>
      <w:r w:rsidR="00007152" w:rsidRPr="007F10F8">
        <w:rPr>
          <w:rFonts w:ascii="Segoe UI" w:hAnsi="Segoe UI" w:cs="Segoe UI"/>
          <w:lang w:val="fr-029"/>
        </w:rPr>
        <w:t>rôle</w:t>
      </w:r>
      <w:r w:rsidRPr="007F10F8">
        <w:rPr>
          <w:rFonts w:ascii="Segoe UI" w:hAnsi="Segoe UI" w:cs="Segoe UI"/>
          <w:lang w:val="fr-029"/>
        </w:rPr>
        <w:t xml:space="preserve"> de conseiller/coaching.</w:t>
      </w:r>
      <w:r w:rsidR="00654099" w:rsidRPr="007F10F8">
        <w:rPr>
          <w:rFonts w:ascii="Segoe UI" w:hAnsi="Segoe UI" w:cs="Segoe UI"/>
          <w:lang w:val="fr-029"/>
        </w:rPr>
        <w:t xml:space="preserve"> Selon les acteurs, le PNUD a des efforts à faire sur les guidelines pour le suivi-</w:t>
      </w:r>
      <w:r w:rsidR="00654099" w:rsidRPr="007F10F8">
        <w:rPr>
          <w:rFonts w:ascii="Segoe UI" w:hAnsi="Segoe UI" w:cs="Segoe UI"/>
          <w:lang w:val="fr-029"/>
        </w:rPr>
        <w:lastRenderedPageBreak/>
        <w:t xml:space="preserve">évaluation pour définir les exigences pour les projets par les bailleurs, car cela se fait maintenant de manière très </w:t>
      </w:r>
      <w:r w:rsidR="00007F60" w:rsidRPr="007F10F8">
        <w:rPr>
          <w:rFonts w:ascii="Segoe UI" w:hAnsi="Segoe UI" w:cs="Segoe UI"/>
          <w:lang w:val="fr-029"/>
        </w:rPr>
        <w:t>légère</w:t>
      </w:r>
      <w:r w:rsidR="00654099" w:rsidRPr="007F10F8">
        <w:rPr>
          <w:rFonts w:ascii="Segoe UI" w:hAnsi="Segoe UI" w:cs="Segoe UI"/>
          <w:lang w:val="fr-029"/>
        </w:rPr>
        <w:t xml:space="preserve">.  </w:t>
      </w:r>
    </w:p>
    <w:p w14:paraId="2998F96D" w14:textId="77777777" w:rsidR="00176F90" w:rsidRPr="007F10F8" w:rsidRDefault="00CA624A" w:rsidP="00C97A54">
      <w:pPr>
        <w:pStyle w:val="Heading2"/>
        <w:spacing w:after="120" w:line="259" w:lineRule="auto"/>
        <w:rPr>
          <w:rFonts w:ascii="Segoe UI" w:hAnsi="Segoe UI" w:cs="Segoe UI"/>
          <w:b/>
          <w:color w:val="0070C0"/>
          <w:sz w:val="22"/>
          <w:szCs w:val="22"/>
          <w:lang w:val="fr-FR"/>
        </w:rPr>
      </w:pPr>
      <w:bookmarkStart w:id="45" w:name="_Hlk61397581"/>
      <w:bookmarkStart w:id="46" w:name="_Toc84537820"/>
      <w:r w:rsidRPr="007F10F8">
        <w:rPr>
          <w:rFonts w:ascii="Segoe UI" w:hAnsi="Segoe UI" w:cs="Segoe UI"/>
          <w:b/>
          <w:color w:val="0070C0"/>
          <w:sz w:val="22"/>
          <w:szCs w:val="22"/>
          <w:lang w:val="fr-FR"/>
        </w:rPr>
        <w:t>6.2.</w:t>
      </w:r>
      <w:r w:rsidR="00F12C99" w:rsidRPr="007F10F8">
        <w:rPr>
          <w:rFonts w:ascii="Segoe UI" w:hAnsi="Segoe UI" w:cs="Segoe UI"/>
          <w:b/>
          <w:color w:val="0070C0"/>
          <w:sz w:val="22"/>
          <w:szCs w:val="22"/>
          <w:lang w:val="fr-FR"/>
        </w:rPr>
        <w:t>3</w:t>
      </w:r>
      <w:r w:rsidRPr="007F10F8">
        <w:rPr>
          <w:rFonts w:ascii="Segoe UI" w:hAnsi="Segoe UI" w:cs="Segoe UI"/>
          <w:b/>
          <w:color w:val="0070C0"/>
          <w:sz w:val="22"/>
          <w:szCs w:val="22"/>
          <w:lang w:val="fr-FR"/>
        </w:rPr>
        <w:t xml:space="preserve"> </w:t>
      </w:r>
      <w:r w:rsidR="00176F90" w:rsidRPr="007F10F8">
        <w:rPr>
          <w:rFonts w:ascii="Segoe UI" w:hAnsi="Segoe UI" w:cs="Segoe UI"/>
          <w:b/>
          <w:color w:val="0070C0"/>
          <w:sz w:val="22"/>
          <w:szCs w:val="22"/>
          <w:lang w:val="fr-FR"/>
        </w:rPr>
        <w:t>Conclusion sur l’efficience</w:t>
      </w:r>
      <w:bookmarkEnd w:id="46"/>
    </w:p>
    <w:p w14:paraId="25C5665A" w14:textId="010E732E" w:rsidR="00176F90" w:rsidRPr="007F10F8" w:rsidRDefault="00176F90" w:rsidP="00CC6B14">
      <w:pPr>
        <w:jc w:val="both"/>
        <w:rPr>
          <w:rFonts w:ascii="Segoe UI" w:hAnsi="Segoe UI" w:cs="Segoe UI"/>
          <w:lang w:val="fr-029"/>
        </w:rPr>
      </w:pPr>
      <w:r w:rsidRPr="007F10F8">
        <w:rPr>
          <w:rFonts w:ascii="Segoe UI" w:hAnsi="Segoe UI" w:cs="Segoe UI"/>
          <w:lang w:val="fr-029"/>
        </w:rPr>
        <w:t>Si le projet a géré son budget de sorte que les activités sont réalisées avec les ressources disponibles, la gestion du temps</w:t>
      </w:r>
      <w:r w:rsidR="00473E27" w:rsidRPr="007F10F8">
        <w:rPr>
          <w:rFonts w:ascii="Segoe UI" w:hAnsi="Segoe UI" w:cs="Segoe UI"/>
          <w:lang w:val="fr-029"/>
        </w:rPr>
        <w:t xml:space="preserve"> a été toutefois pauvre, du moins au début. </w:t>
      </w:r>
      <w:r w:rsidRPr="007F10F8">
        <w:rPr>
          <w:rFonts w:ascii="Segoe UI" w:hAnsi="Segoe UI" w:cs="Segoe UI"/>
          <w:lang w:val="fr-029"/>
        </w:rPr>
        <w:t xml:space="preserve">Le projet a </w:t>
      </w:r>
      <w:r w:rsidR="00007F60" w:rsidRPr="007F10F8">
        <w:rPr>
          <w:rFonts w:ascii="Segoe UI" w:hAnsi="Segoe UI" w:cs="Segoe UI"/>
          <w:lang w:val="fr-029"/>
        </w:rPr>
        <w:t>dû</w:t>
      </w:r>
      <w:r w:rsidRPr="007F10F8">
        <w:rPr>
          <w:rFonts w:ascii="Segoe UI" w:hAnsi="Segoe UI" w:cs="Segoe UI"/>
          <w:lang w:val="fr-029"/>
        </w:rPr>
        <w:t xml:space="preserve"> quand même changer de stratégies au moment du recadrage pour mieux gérer le temps. Ainsi au lieu de tout réaliser à l’interne, le projet fait appel au service de burea</w:t>
      </w:r>
      <w:r w:rsidR="00F16E17" w:rsidRPr="007F10F8">
        <w:rPr>
          <w:rFonts w:ascii="Segoe UI" w:hAnsi="Segoe UI" w:cs="Segoe UI"/>
          <w:lang w:val="fr-029"/>
        </w:rPr>
        <w:t>ux d’étude. Les exemples sont : (1) d</w:t>
      </w:r>
      <w:r w:rsidRPr="007F10F8">
        <w:rPr>
          <w:rFonts w:ascii="Segoe UI" w:hAnsi="Segoe UI" w:cs="Segoe UI"/>
          <w:lang w:val="fr-029"/>
        </w:rPr>
        <w:t>es fi</w:t>
      </w:r>
      <w:r w:rsidR="00F16E17" w:rsidRPr="007F10F8">
        <w:rPr>
          <w:rFonts w:ascii="Segoe UI" w:hAnsi="Segoe UI" w:cs="Segoe UI"/>
          <w:lang w:val="fr-029"/>
        </w:rPr>
        <w:t>rmes pour la réalisation de PDC (2) d</w:t>
      </w:r>
      <w:r w:rsidRPr="007F10F8">
        <w:rPr>
          <w:rFonts w:ascii="Segoe UI" w:hAnsi="Segoe UI" w:cs="Segoe UI"/>
          <w:lang w:val="fr-029"/>
        </w:rPr>
        <w:t>es OCBs pour la réali</w:t>
      </w:r>
      <w:r w:rsidR="00F16E17" w:rsidRPr="007F10F8">
        <w:rPr>
          <w:rFonts w:ascii="Segoe UI" w:hAnsi="Segoe UI" w:cs="Segoe UI"/>
          <w:lang w:val="fr-029"/>
        </w:rPr>
        <w:t>sation de projets agricoles, (3) d</w:t>
      </w:r>
      <w:r w:rsidRPr="007F10F8">
        <w:rPr>
          <w:rFonts w:ascii="Segoe UI" w:hAnsi="Segoe UI" w:cs="Segoe UI"/>
          <w:lang w:val="fr-029"/>
        </w:rPr>
        <w:t>es firmes pour les infrastructures</w:t>
      </w:r>
      <w:r w:rsidR="00473E27" w:rsidRPr="007F10F8">
        <w:rPr>
          <w:rFonts w:ascii="Segoe UI" w:hAnsi="Segoe UI" w:cs="Segoe UI"/>
          <w:lang w:val="fr-029"/>
        </w:rPr>
        <w:t>.</w:t>
      </w:r>
    </w:p>
    <w:p w14:paraId="20F44A9D" w14:textId="45BBF0E2" w:rsidR="00176F90" w:rsidRPr="007F10F8" w:rsidRDefault="00176F90" w:rsidP="00CC6B14">
      <w:pPr>
        <w:jc w:val="both"/>
        <w:rPr>
          <w:rFonts w:ascii="Segoe UI" w:hAnsi="Segoe UI" w:cs="Segoe UI"/>
          <w:lang w:val="fr-029"/>
        </w:rPr>
      </w:pPr>
      <w:r w:rsidRPr="007F10F8">
        <w:rPr>
          <w:rFonts w:ascii="Segoe UI" w:hAnsi="Segoe UI" w:cs="Segoe UI"/>
          <w:lang w:val="fr-029"/>
        </w:rPr>
        <w:t xml:space="preserve">Pour ce qu’il s’agit de l’efficience dans la gestion du projet, la complexité du projet est évoquée, </w:t>
      </w:r>
      <w:r w:rsidR="00473E27" w:rsidRPr="007F10F8">
        <w:rPr>
          <w:rFonts w:ascii="Segoe UI" w:hAnsi="Segoe UI" w:cs="Segoe UI"/>
          <w:lang w:val="fr-029"/>
        </w:rPr>
        <w:t>étant</w:t>
      </w:r>
      <w:r w:rsidRPr="007F10F8">
        <w:rPr>
          <w:rFonts w:ascii="Segoe UI" w:hAnsi="Segoe UI" w:cs="Segoe UI"/>
          <w:lang w:val="fr-029"/>
        </w:rPr>
        <w:t xml:space="preserve"> un projet de grand envergure, multisectoriel et transversal, exécuté dans des zones enclavées, avec une exigence pour l’approche participative. Ces caractéristiques ont exigé des approches innovantes pour une réussite efficiente des activités, comme par exemple l’embauchage de bureau d’étude et d’organisation locale spécialisée pour réaliser les activités à temps, une formule interne appropriée pour l’harmonisation des activités intégrant les trois unités, une démarche participative s’assurant de l’aval des </w:t>
      </w:r>
      <w:r w:rsidR="001A19A3" w:rsidRPr="007F10F8">
        <w:rPr>
          <w:rFonts w:ascii="Segoe UI" w:hAnsi="Segoe UI" w:cs="Segoe UI"/>
          <w:lang w:val="fr-029"/>
        </w:rPr>
        <w:t>autorités</w:t>
      </w:r>
      <w:r w:rsidRPr="007F10F8">
        <w:rPr>
          <w:rFonts w:ascii="Segoe UI" w:hAnsi="Segoe UI" w:cs="Segoe UI"/>
          <w:lang w:val="fr-029"/>
        </w:rPr>
        <w:t xml:space="preserve"> locales.</w:t>
      </w:r>
    </w:p>
    <w:p w14:paraId="56DF1A30" w14:textId="77777777" w:rsidR="00176F90" w:rsidRPr="007F10F8" w:rsidRDefault="00176F90" w:rsidP="00CC6B14">
      <w:pPr>
        <w:jc w:val="both"/>
        <w:rPr>
          <w:rFonts w:ascii="Segoe UI" w:hAnsi="Segoe UI" w:cs="Segoe UI"/>
          <w:lang w:val="fr-029"/>
        </w:rPr>
      </w:pPr>
      <w:r w:rsidRPr="007F10F8">
        <w:rPr>
          <w:rFonts w:ascii="Segoe UI" w:hAnsi="Segoe UI" w:cs="Segoe UI"/>
          <w:lang w:val="fr-029"/>
        </w:rPr>
        <w:t>L’unité d’évaluation était sous équipée en ressources humaines et matériels pour suivre correctement toutes les activités du projet. Pour le cas des infrastructures par exemple, le suivi était attribué aux mairies qui n’ont parfois pas de capacité pour le faire. Ces lacunes ont un impact sur la qualité des extrants du projet.</w:t>
      </w:r>
      <w:r w:rsidR="005A138A" w:rsidRPr="007F10F8">
        <w:rPr>
          <w:rFonts w:ascii="Segoe UI" w:hAnsi="Segoe UI" w:cs="Segoe UI"/>
          <w:lang w:val="fr-029"/>
        </w:rPr>
        <w:t xml:space="preserve"> Une attention n’a pas été donnée pour avoir un plan de suivi-évaluation bien corsé avec des indicateurs en lien avec les différents produits.</w:t>
      </w:r>
    </w:p>
    <w:p w14:paraId="3D44D41F" w14:textId="2B3A0D1F" w:rsidR="0037525E" w:rsidRPr="007F10F8" w:rsidRDefault="00176F90" w:rsidP="00CC6B14">
      <w:pPr>
        <w:jc w:val="both"/>
        <w:rPr>
          <w:rFonts w:ascii="Segoe UI" w:hAnsi="Segoe UI" w:cs="Segoe UI"/>
          <w:highlight w:val="yellow"/>
          <w:lang w:val="fr-029"/>
        </w:rPr>
      </w:pPr>
      <w:r w:rsidRPr="007F10F8">
        <w:rPr>
          <w:rFonts w:ascii="Segoe UI" w:hAnsi="Segoe UI" w:cs="Segoe UI"/>
          <w:lang w:val="fr-029"/>
        </w:rPr>
        <w:t xml:space="preserve">En dernier ressort, on devrait retourner sur la gestion du temps pour conclure que la stratégie de sortie du projet n’est pas implémentée faute de temps. On devrait par exemple accompagner les mairies dans la mise en œuvre des plans de relèvement, voilà que ces plans sont encore à être </w:t>
      </w:r>
      <w:r w:rsidR="00F364C8" w:rsidRPr="007F10F8">
        <w:rPr>
          <w:rFonts w:ascii="Segoe UI" w:hAnsi="Segoe UI" w:cs="Segoe UI"/>
          <w:lang w:val="fr-029"/>
        </w:rPr>
        <w:t>validés</w:t>
      </w:r>
      <w:r w:rsidRPr="007F10F8">
        <w:rPr>
          <w:rFonts w:ascii="Segoe UI" w:hAnsi="Segoe UI" w:cs="Segoe UI"/>
          <w:lang w:val="fr-029"/>
        </w:rPr>
        <w:t xml:space="preserve">, tandis qu’on est à la fin du projet. </w:t>
      </w:r>
      <w:bookmarkEnd w:id="45"/>
    </w:p>
    <w:p w14:paraId="148A6BE0" w14:textId="77777777" w:rsidR="006C4F4D" w:rsidRPr="007F10F8" w:rsidRDefault="007358F0" w:rsidP="00C97A54">
      <w:pPr>
        <w:pStyle w:val="Heading2"/>
        <w:spacing w:after="120" w:line="259" w:lineRule="auto"/>
        <w:rPr>
          <w:rFonts w:ascii="Segoe UI" w:hAnsi="Segoe UI" w:cs="Segoe UI"/>
          <w:b/>
          <w:color w:val="0070C0"/>
          <w:sz w:val="22"/>
          <w:szCs w:val="22"/>
          <w:lang w:val="fr-FR"/>
        </w:rPr>
      </w:pPr>
      <w:bookmarkStart w:id="47" w:name="_Toc84537821"/>
      <w:r w:rsidRPr="007F10F8">
        <w:rPr>
          <w:rFonts w:ascii="Segoe UI" w:hAnsi="Segoe UI" w:cs="Segoe UI"/>
          <w:b/>
          <w:color w:val="0070C0"/>
          <w:sz w:val="22"/>
          <w:szCs w:val="22"/>
          <w:lang w:val="fr-FR"/>
        </w:rPr>
        <w:t>6.</w:t>
      </w:r>
      <w:r w:rsidR="00986D61" w:rsidRPr="007F10F8">
        <w:rPr>
          <w:rFonts w:ascii="Segoe UI" w:hAnsi="Segoe UI" w:cs="Segoe UI"/>
          <w:b/>
          <w:color w:val="0070C0"/>
          <w:sz w:val="22"/>
          <w:szCs w:val="22"/>
          <w:lang w:val="fr-FR"/>
        </w:rPr>
        <w:t>3</w:t>
      </w:r>
      <w:r w:rsidRPr="007F10F8">
        <w:rPr>
          <w:rFonts w:ascii="Segoe UI" w:hAnsi="Segoe UI" w:cs="Segoe UI"/>
          <w:b/>
          <w:color w:val="0070C0"/>
          <w:sz w:val="22"/>
          <w:szCs w:val="22"/>
          <w:lang w:val="fr-FR"/>
        </w:rPr>
        <w:t xml:space="preserve">. </w:t>
      </w:r>
      <w:r w:rsidR="0037525E" w:rsidRPr="007F10F8">
        <w:rPr>
          <w:rFonts w:ascii="Segoe UI" w:hAnsi="Segoe UI" w:cs="Segoe UI"/>
          <w:b/>
          <w:color w:val="0070C0"/>
          <w:sz w:val="22"/>
          <w:szCs w:val="22"/>
          <w:lang w:val="fr-FR"/>
        </w:rPr>
        <w:t>Durabilité</w:t>
      </w:r>
      <w:r w:rsidR="00586985" w:rsidRPr="007F10F8">
        <w:rPr>
          <w:rFonts w:ascii="Segoe UI" w:hAnsi="Segoe UI" w:cs="Segoe UI"/>
          <w:b/>
          <w:color w:val="0070C0"/>
          <w:sz w:val="22"/>
          <w:szCs w:val="22"/>
          <w:lang w:val="fr-FR"/>
        </w:rPr>
        <w:t xml:space="preserve"> du projet</w:t>
      </w:r>
      <w:bookmarkStart w:id="48" w:name="_Hlk61397720"/>
      <w:bookmarkEnd w:id="47"/>
      <w:r w:rsidR="006C4F4D" w:rsidRPr="007F10F8">
        <w:rPr>
          <w:rFonts w:ascii="Segoe UI" w:hAnsi="Segoe UI" w:cs="Segoe UI"/>
          <w:b/>
          <w:color w:val="0070C0"/>
          <w:sz w:val="22"/>
          <w:szCs w:val="22"/>
          <w:lang w:val="fr-FR"/>
        </w:rPr>
        <w:t xml:space="preserve"> </w:t>
      </w:r>
    </w:p>
    <w:p w14:paraId="1D593636" w14:textId="77777777" w:rsidR="00215381" w:rsidRPr="007F10F8" w:rsidRDefault="00215381" w:rsidP="00CC6B14">
      <w:pPr>
        <w:jc w:val="both"/>
        <w:rPr>
          <w:rFonts w:ascii="Segoe UI" w:hAnsi="Segoe UI" w:cs="Segoe UI"/>
          <w:lang w:val="fr-029"/>
        </w:rPr>
      </w:pPr>
      <w:r w:rsidRPr="007F10F8">
        <w:rPr>
          <w:rFonts w:ascii="Segoe UI" w:hAnsi="Segoe UI" w:cs="Segoe UI"/>
          <w:lang w:val="fr-029"/>
        </w:rPr>
        <w:t>La durabilité du projet est analysée à travers plusieurs éléments permettant de présenter à la fois l’approche du projet et le statut effectif du</w:t>
      </w:r>
      <w:r w:rsidR="006C4F4D" w:rsidRPr="007F10F8">
        <w:rPr>
          <w:rFonts w:ascii="Segoe UI" w:hAnsi="Segoe UI" w:cs="Segoe UI"/>
          <w:lang w:val="fr-029"/>
        </w:rPr>
        <w:t xml:space="preserve"> (1)</w:t>
      </w:r>
      <w:r w:rsidRPr="007F10F8">
        <w:rPr>
          <w:rFonts w:ascii="Segoe UI" w:hAnsi="Segoe UI" w:cs="Segoe UI"/>
          <w:lang w:val="fr-029"/>
        </w:rPr>
        <w:t xml:space="preserve"> niveau d’appropriation du projet par les acteurs locaux et leur niveau d’implication/participation dans le processus de mise en œuvre, (2) les mécanismes prévus par les autorités communales pour assurer un meilleur suivi et une utilisation des acquis par les bénéficiaires, (3) des risques de divers ordre qui peuvent affecter les acquis et la continuité des activités</w:t>
      </w:r>
      <w:r w:rsidR="00F12C99" w:rsidRPr="007F10F8">
        <w:rPr>
          <w:rFonts w:ascii="Segoe UI" w:hAnsi="Segoe UI" w:cs="Segoe UI"/>
          <w:lang w:val="fr-029"/>
        </w:rPr>
        <w:t>, et (4) les conclusions sur la durabilité du projet</w:t>
      </w:r>
      <w:r w:rsidRPr="007F10F8">
        <w:rPr>
          <w:rFonts w:ascii="Segoe UI" w:hAnsi="Segoe UI" w:cs="Segoe UI"/>
          <w:lang w:val="fr-029"/>
        </w:rPr>
        <w:t xml:space="preserve">. </w:t>
      </w:r>
    </w:p>
    <w:p w14:paraId="02817430" w14:textId="77777777" w:rsidR="00215381" w:rsidRPr="007F10F8" w:rsidRDefault="005A138A" w:rsidP="00C97A54">
      <w:pPr>
        <w:pStyle w:val="Heading2"/>
        <w:spacing w:after="120" w:line="259" w:lineRule="auto"/>
        <w:rPr>
          <w:rFonts w:ascii="Segoe UI" w:hAnsi="Segoe UI" w:cs="Segoe UI"/>
          <w:b/>
          <w:color w:val="0070C0"/>
          <w:sz w:val="22"/>
          <w:szCs w:val="22"/>
          <w:lang w:val="fr-FR"/>
        </w:rPr>
      </w:pPr>
      <w:bookmarkStart w:id="49" w:name="_Toc84537822"/>
      <w:r w:rsidRPr="007F10F8">
        <w:rPr>
          <w:rFonts w:ascii="Segoe UI" w:hAnsi="Segoe UI" w:cs="Segoe UI"/>
          <w:b/>
          <w:color w:val="0070C0"/>
          <w:sz w:val="22"/>
          <w:szCs w:val="22"/>
          <w:lang w:val="fr-FR"/>
        </w:rPr>
        <w:t>6.3.1 N</w:t>
      </w:r>
      <w:r w:rsidR="00215381" w:rsidRPr="007F10F8">
        <w:rPr>
          <w:rFonts w:ascii="Segoe UI" w:hAnsi="Segoe UI" w:cs="Segoe UI"/>
          <w:b/>
          <w:color w:val="0070C0"/>
          <w:sz w:val="22"/>
          <w:szCs w:val="22"/>
          <w:lang w:val="fr-FR"/>
        </w:rPr>
        <w:t>iveau d’appropriation</w:t>
      </w:r>
      <w:r w:rsidRPr="007F10F8">
        <w:rPr>
          <w:rFonts w:ascii="Segoe UI" w:hAnsi="Segoe UI" w:cs="Segoe UI"/>
          <w:b/>
          <w:color w:val="0070C0"/>
          <w:sz w:val="22"/>
          <w:szCs w:val="22"/>
          <w:lang w:val="fr-FR"/>
        </w:rPr>
        <w:t xml:space="preserve"> du projet par les acteurs locaux</w:t>
      </w:r>
      <w:bookmarkEnd w:id="49"/>
    </w:p>
    <w:p w14:paraId="3B52FC40" w14:textId="77777777" w:rsidR="00DE5E5D" w:rsidRPr="007F10F8" w:rsidRDefault="00DE5E5D" w:rsidP="00CC6B14">
      <w:pPr>
        <w:jc w:val="both"/>
        <w:rPr>
          <w:rFonts w:ascii="Segoe UI" w:hAnsi="Segoe UI" w:cs="Segoe UI"/>
          <w:lang w:val="fr-FR"/>
        </w:rPr>
      </w:pPr>
      <w:r w:rsidRPr="007F10F8">
        <w:rPr>
          <w:rFonts w:ascii="Segoe UI" w:hAnsi="Segoe UI" w:cs="Segoe UI"/>
          <w:lang w:val="fr-029"/>
        </w:rPr>
        <w:t xml:space="preserve">Le projet dès </w:t>
      </w:r>
      <w:r w:rsidR="006C4F4D" w:rsidRPr="007F10F8">
        <w:rPr>
          <w:rFonts w:ascii="Segoe UI" w:hAnsi="Segoe UI" w:cs="Segoe UI"/>
          <w:lang w:val="fr-029"/>
        </w:rPr>
        <w:t>le début</w:t>
      </w:r>
      <w:r w:rsidRPr="007F10F8">
        <w:rPr>
          <w:rFonts w:ascii="Segoe UI" w:hAnsi="Segoe UI" w:cs="Segoe UI"/>
          <w:lang w:val="fr-029"/>
        </w:rPr>
        <w:t xml:space="preserve"> a</w:t>
      </w:r>
      <w:r w:rsidR="006C4F4D" w:rsidRPr="007F10F8">
        <w:rPr>
          <w:rFonts w:ascii="Segoe UI" w:hAnsi="Segoe UI" w:cs="Segoe UI"/>
          <w:lang w:val="fr-029"/>
        </w:rPr>
        <w:t>vait</w:t>
      </w:r>
      <w:r w:rsidRPr="007F10F8">
        <w:rPr>
          <w:rFonts w:ascii="Segoe UI" w:hAnsi="Segoe UI" w:cs="Segoe UI"/>
          <w:lang w:val="fr-029"/>
        </w:rPr>
        <w:t xml:space="preserve"> compris l’importance d’engager les </w:t>
      </w:r>
      <w:r w:rsidR="00586985" w:rsidRPr="007F10F8">
        <w:rPr>
          <w:rFonts w:ascii="Segoe UI" w:hAnsi="Segoe UI" w:cs="Segoe UI"/>
          <w:lang w:val="fr-029"/>
        </w:rPr>
        <w:t>différentes</w:t>
      </w:r>
      <w:r w:rsidRPr="007F10F8">
        <w:rPr>
          <w:rFonts w:ascii="Segoe UI" w:hAnsi="Segoe UI" w:cs="Segoe UI"/>
          <w:lang w:val="fr-029"/>
        </w:rPr>
        <w:t xml:space="preserve"> parties prenantes. Selon les principaux acteurs, notamment le bailleur et les cadres du projet, l’une des forces du </w:t>
      </w:r>
      <w:r w:rsidRPr="007F10F8">
        <w:rPr>
          <w:rFonts w:ascii="Segoe UI" w:hAnsi="Segoe UI" w:cs="Segoe UI"/>
          <w:lang w:val="fr-029"/>
        </w:rPr>
        <w:lastRenderedPageBreak/>
        <w:t xml:space="preserve">projet consiste à l’engagement des partis-prenantes au tout </w:t>
      </w:r>
      <w:r w:rsidR="00586985" w:rsidRPr="007F10F8">
        <w:rPr>
          <w:rFonts w:ascii="Segoe UI" w:hAnsi="Segoe UI" w:cs="Segoe UI"/>
          <w:lang w:val="fr-029"/>
        </w:rPr>
        <w:t>début</w:t>
      </w:r>
      <w:r w:rsidRPr="007F10F8">
        <w:rPr>
          <w:rFonts w:ascii="Segoe UI" w:hAnsi="Segoe UI" w:cs="Segoe UI"/>
          <w:lang w:val="fr-029"/>
        </w:rPr>
        <w:t xml:space="preserve"> du projet. </w:t>
      </w:r>
      <w:r w:rsidR="00F12C99" w:rsidRPr="007F10F8">
        <w:rPr>
          <w:rFonts w:ascii="Segoe UI" w:hAnsi="Segoe UI" w:cs="Segoe UI"/>
          <w:lang w:val="fr-029"/>
        </w:rPr>
        <w:t>Dans cette sous-section, on considère l’engagement des acteurs (a) dans les plans communaux, (b) dans le choix</w:t>
      </w:r>
      <w:r w:rsidR="00F12C99" w:rsidRPr="007F10F8">
        <w:rPr>
          <w:rFonts w:ascii="Segoe UI" w:hAnsi="Segoe UI" w:cs="Segoe UI"/>
          <w:lang w:val="fr-FR"/>
        </w:rPr>
        <w:t xml:space="preserve"> et la gestion des outils et équipements communaux, (c) dans des activités de relèvement économique.</w:t>
      </w:r>
    </w:p>
    <w:p w14:paraId="79A40089" w14:textId="77777777" w:rsidR="00F12C99" w:rsidRPr="007F10F8" w:rsidRDefault="00586985" w:rsidP="00CC6B14">
      <w:pPr>
        <w:pStyle w:val="ListParagraph"/>
        <w:numPr>
          <w:ilvl w:val="0"/>
          <w:numId w:val="21"/>
        </w:numPr>
        <w:rPr>
          <w:rFonts w:ascii="Segoe UI" w:hAnsi="Segoe UI" w:cs="Segoe UI"/>
          <w:lang w:val="fr-FR"/>
        </w:rPr>
      </w:pPr>
      <w:r w:rsidRPr="007F10F8">
        <w:rPr>
          <w:rFonts w:ascii="Segoe UI" w:hAnsi="Segoe UI" w:cs="Segoe UI"/>
          <w:b/>
          <w:lang w:val="fr-FR"/>
        </w:rPr>
        <w:t>Les</w:t>
      </w:r>
      <w:r w:rsidR="00A203A1" w:rsidRPr="007F10F8">
        <w:rPr>
          <w:rFonts w:ascii="Segoe UI" w:hAnsi="Segoe UI" w:cs="Segoe UI"/>
          <w:b/>
          <w:lang w:val="fr-FR"/>
        </w:rPr>
        <w:t xml:space="preserve"> plans communaux</w:t>
      </w:r>
    </w:p>
    <w:p w14:paraId="23B57E15" w14:textId="77777777" w:rsidR="00DE5E5D" w:rsidRPr="007F10F8" w:rsidRDefault="00DE5E5D" w:rsidP="00C97A54">
      <w:pPr>
        <w:jc w:val="both"/>
        <w:rPr>
          <w:rFonts w:ascii="Segoe UI" w:hAnsi="Segoe UI" w:cs="Segoe UI"/>
          <w:lang w:val="fr-029"/>
        </w:rPr>
      </w:pPr>
      <w:r w:rsidRPr="007F10F8">
        <w:rPr>
          <w:rFonts w:ascii="Segoe UI" w:hAnsi="Segoe UI" w:cs="Segoe UI"/>
          <w:lang w:val="fr-029"/>
        </w:rPr>
        <w:t xml:space="preserve">La nature </w:t>
      </w:r>
      <w:r w:rsidR="00586985" w:rsidRPr="007F10F8">
        <w:rPr>
          <w:rFonts w:ascii="Segoe UI" w:hAnsi="Segoe UI" w:cs="Segoe UI"/>
          <w:lang w:val="fr-029"/>
        </w:rPr>
        <w:t>même</w:t>
      </w:r>
      <w:r w:rsidRPr="007F10F8">
        <w:rPr>
          <w:rFonts w:ascii="Segoe UI" w:hAnsi="Segoe UI" w:cs="Segoe UI"/>
          <w:lang w:val="fr-029"/>
        </w:rPr>
        <w:t xml:space="preserve"> des </w:t>
      </w:r>
      <w:r w:rsidR="00586985" w:rsidRPr="007F10F8">
        <w:rPr>
          <w:rFonts w:ascii="Segoe UI" w:hAnsi="Segoe UI" w:cs="Segoe UI"/>
          <w:lang w:val="fr-029"/>
        </w:rPr>
        <w:t>activités</w:t>
      </w:r>
      <w:r w:rsidRPr="007F10F8">
        <w:rPr>
          <w:rFonts w:ascii="Segoe UI" w:hAnsi="Segoe UI" w:cs="Segoe UI"/>
          <w:lang w:val="fr-029"/>
        </w:rPr>
        <w:t xml:space="preserve"> </w:t>
      </w:r>
      <w:r w:rsidR="00F12C99" w:rsidRPr="007F10F8">
        <w:rPr>
          <w:rFonts w:ascii="Segoe UI" w:hAnsi="Segoe UI" w:cs="Segoe UI"/>
          <w:lang w:val="fr-029"/>
        </w:rPr>
        <w:t xml:space="preserve">du projet </w:t>
      </w:r>
      <w:r w:rsidRPr="007F10F8">
        <w:rPr>
          <w:rFonts w:ascii="Segoe UI" w:hAnsi="Segoe UI" w:cs="Segoe UI"/>
          <w:lang w:val="fr-029"/>
        </w:rPr>
        <w:t xml:space="preserve">exigeait une forte implication locale et </w:t>
      </w:r>
      <w:r w:rsidR="006C4F4D" w:rsidRPr="007F10F8">
        <w:rPr>
          <w:rFonts w:ascii="Segoe UI" w:hAnsi="Segoe UI" w:cs="Segoe UI"/>
          <w:lang w:val="fr-029"/>
        </w:rPr>
        <w:t>une</w:t>
      </w:r>
      <w:r w:rsidRPr="007F10F8">
        <w:rPr>
          <w:rFonts w:ascii="Segoe UI" w:hAnsi="Segoe UI" w:cs="Segoe UI"/>
          <w:lang w:val="fr-029"/>
        </w:rPr>
        <w:t xml:space="preserve"> </w:t>
      </w:r>
      <w:r w:rsidR="00586985" w:rsidRPr="007F10F8">
        <w:rPr>
          <w:rFonts w:ascii="Segoe UI" w:hAnsi="Segoe UI" w:cs="Segoe UI"/>
          <w:lang w:val="fr-029"/>
        </w:rPr>
        <w:t>démarche</w:t>
      </w:r>
      <w:r w:rsidRPr="007F10F8">
        <w:rPr>
          <w:rFonts w:ascii="Segoe UI" w:hAnsi="Segoe UI" w:cs="Segoe UI"/>
          <w:lang w:val="fr-029"/>
        </w:rPr>
        <w:t xml:space="preserve"> participative. </w:t>
      </w:r>
      <w:r w:rsidR="00F12C99" w:rsidRPr="007F10F8">
        <w:rPr>
          <w:rFonts w:ascii="Segoe UI" w:hAnsi="Segoe UI" w:cs="Segoe UI"/>
          <w:lang w:val="fr-029"/>
        </w:rPr>
        <w:t>Ces constats concernent les</w:t>
      </w:r>
      <w:r w:rsidRPr="007F10F8">
        <w:rPr>
          <w:rFonts w:ascii="Segoe UI" w:hAnsi="Segoe UI" w:cs="Segoe UI"/>
          <w:lang w:val="fr-029"/>
        </w:rPr>
        <w:t xml:space="preserve"> deux outils importants pour les communes : les PCCM et les PDC. Selon l’un des cadres du projet : « l’une des grandes satisfactions est l’</w:t>
      </w:r>
      <w:r w:rsidR="00586985" w:rsidRPr="007F10F8">
        <w:rPr>
          <w:rFonts w:ascii="Segoe UI" w:hAnsi="Segoe UI" w:cs="Segoe UI"/>
          <w:lang w:val="fr-029"/>
        </w:rPr>
        <w:t>élaboration</w:t>
      </w:r>
      <w:r w:rsidRPr="007F10F8">
        <w:rPr>
          <w:rFonts w:ascii="Segoe UI" w:hAnsi="Segoe UI" w:cs="Segoe UI"/>
          <w:lang w:val="fr-029"/>
        </w:rPr>
        <w:t xml:space="preserve"> des plans de contingence communale multirisques (PCCM). Ces sont des outils de </w:t>
      </w:r>
      <w:r w:rsidR="00586985" w:rsidRPr="007F10F8">
        <w:rPr>
          <w:rFonts w:ascii="Segoe UI" w:hAnsi="Segoe UI" w:cs="Segoe UI"/>
          <w:lang w:val="fr-029"/>
        </w:rPr>
        <w:t>décisions</w:t>
      </w:r>
      <w:r w:rsidRPr="007F10F8">
        <w:rPr>
          <w:rFonts w:ascii="Segoe UI" w:hAnsi="Segoe UI" w:cs="Segoe UI"/>
          <w:lang w:val="fr-029"/>
        </w:rPr>
        <w:t xml:space="preserve"> pour renforcer la </w:t>
      </w:r>
      <w:r w:rsidR="00586985" w:rsidRPr="007F10F8">
        <w:rPr>
          <w:rFonts w:ascii="Segoe UI" w:hAnsi="Segoe UI" w:cs="Segoe UI"/>
          <w:lang w:val="fr-029"/>
        </w:rPr>
        <w:t>capacité</w:t>
      </w:r>
      <w:r w:rsidRPr="007F10F8">
        <w:rPr>
          <w:rFonts w:ascii="Segoe UI" w:hAnsi="Segoe UI" w:cs="Segoe UI"/>
          <w:lang w:val="fr-029"/>
        </w:rPr>
        <w:t xml:space="preserve"> des communes </w:t>
      </w:r>
      <w:r w:rsidR="00586985" w:rsidRPr="007F10F8">
        <w:rPr>
          <w:rFonts w:ascii="Segoe UI" w:hAnsi="Segoe UI" w:cs="Segoe UI"/>
          <w:lang w:val="fr-029"/>
        </w:rPr>
        <w:t>à</w:t>
      </w:r>
      <w:r w:rsidRPr="007F10F8">
        <w:rPr>
          <w:rFonts w:ascii="Segoe UI" w:hAnsi="Segoe UI" w:cs="Segoe UI"/>
          <w:lang w:val="fr-029"/>
        </w:rPr>
        <w:t xml:space="preserve"> </w:t>
      </w:r>
      <w:r w:rsidR="00586985" w:rsidRPr="007F10F8">
        <w:rPr>
          <w:rFonts w:ascii="Segoe UI" w:hAnsi="Segoe UI" w:cs="Segoe UI"/>
          <w:lang w:val="fr-029"/>
        </w:rPr>
        <w:t>réagir</w:t>
      </w:r>
      <w:r w:rsidRPr="007F10F8">
        <w:rPr>
          <w:rFonts w:ascii="Segoe UI" w:hAnsi="Segoe UI" w:cs="Segoe UI"/>
          <w:lang w:val="fr-029"/>
        </w:rPr>
        <w:t xml:space="preserve"> lors des catastrophes naturelles. Il y avait neuf </w:t>
      </w:r>
      <w:r w:rsidR="00586985" w:rsidRPr="007F10F8">
        <w:rPr>
          <w:rFonts w:ascii="Segoe UI" w:hAnsi="Segoe UI" w:cs="Segoe UI"/>
          <w:lang w:val="fr-029"/>
        </w:rPr>
        <w:t>étapes</w:t>
      </w:r>
      <w:r w:rsidRPr="007F10F8">
        <w:rPr>
          <w:rFonts w:ascii="Segoe UI" w:hAnsi="Segoe UI" w:cs="Segoe UI"/>
          <w:lang w:val="fr-029"/>
        </w:rPr>
        <w:t xml:space="preserve"> dans la </w:t>
      </w:r>
      <w:r w:rsidR="00586985" w:rsidRPr="007F10F8">
        <w:rPr>
          <w:rFonts w:ascii="Segoe UI" w:hAnsi="Segoe UI" w:cs="Segoe UI"/>
          <w:lang w:val="fr-029"/>
        </w:rPr>
        <w:t>méthodologie</w:t>
      </w:r>
      <w:r w:rsidRPr="007F10F8">
        <w:rPr>
          <w:rFonts w:ascii="Segoe UI" w:hAnsi="Segoe UI" w:cs="Segoe UI"/>
          <w:lang w:val="fr-029"/>
        </w:rPr>
        <w:t xml:space="preserve">, avec une analyse </w:t>
      </w:r>
      <w:r w:rsidR="00586985" w:rsidRPr="007F10F8">
        <w:rPr>
          <w:rFonts w:ascii="Segoe UI" w:hAnsi="Segoe UI" w:cs="Segoe UI"/>
          <w:lang w:val="fr-029"/>
        </w:rPr>
        <w:t>basée</w:t>
      </w:r>
      <w:r w:rsidRPr="007F10F8">
        <w:rPr>
          <w:rFonts w:ascii="Segoe UI" w:hAnsi="Segoe UI" w:cs="Segoe UI"/>
          <w:lang w:val="fr-029"/>
        </w:rPr>
        <w:t xml:space="preserve"> sur une </w:t>
      </w:r>
      <w:r w:rsidR="00586985" w:rsidRPr="007F10F8">
        <w:rPr>
          <w:rFonts w:ascii="Segoe UI" w:hAnsi="Segoe UI" w:cs="Segoe UI"/>
          <w:lang w:val="fr-029"/>
        </w:rPr>
        <w:t>démarche</w:t>
      </w:r>
      <w:r w:rsidRPr="007F10F8">
        <w:rPr>
          <w:rFonts w:ascii="Segoe UI" w:hAnsi="Segoe UI" w:cs="Segoe UI"/>
          <w:lang w:val="fr-029"/>
        </w:rPr>
        <w:t xml:space="preserve"> participative </w:t>
      </w:r>
      <w:r w:rsidR="006C4F4D" w:rsidRPr="007F10F8">
        <w:rPr>
          <w:rFonts w:ascii="Segoe UI" w:hAnsi="Segoe UI" w:cs="Segoe UI"/>
          <w:lang w:val="fr-029"/>
        </w:rPr>
        <w:t xml:space="preserve">et </w:t>
      </w:r>
      <w:r w:rsidRPr="007F10F8">
        <w:rPr>
          <w:rFonts w:ascii="Segoe UI" w:hAnsi="Segoe UI" w:cs="Segoe UI"/>
          <w:lang w:val="fr-029"/>
        </w:rPr>
        <w:t xml:space="preserve">la </w:t>
      </w:r>
      <w:r w:rsidR="00586985" w:rsidRPr="007F10F8">
        <w:rPr>
          <w:rFonts w:ascii="Segoe UI" w:hAnsi="Segoe UI" w:cs="Segoe UI"/>
          <w:lang w:val="fr-029"/>
        </w:rPr>
        <w:t>compréhension</w:t>
      </w:r>
      <w:r w:rsidRPr="007F10F8">
        <w:rPr>
          <w:rFonts w:ascii="Segoe UI" w:hAnsi="Segoe UI" w:cs="Segoe UI"/>
          <w:lang w:val="fr-029"/>
        </w:rPr>
        <w:t xml:space="preserve"> commune des risques. Ces plans sont e</w:t>
      </w:r>
      <w:r w:rsidR="006C4F4D" w:rsidRPr="007F10F8">
        <w:rPr>
          <w:rFonts w:ascii="Segoe UI" w:hAnsi="Segoe UI" w:cs="Segoe UI"/>
          <w:lang w:val="fr-029"/>
        </w:rPr>
        <w:t>n cours de finalisation (à 90%)</w:t>
      </w:r>
      <w:r w:rsidRPr="007F10F8">
        <w:rPr>
          <w:rFonts w:ascii="Segoe UI" w:hAnsi="Segoe UI" w:cs="Segoe UI"/>
          <w:lang w:val="fr-029"/>
        </w:rPr>
        <w:t>».</w:t>
      </w:r>
    </w:p>
    <w:p w14:paraId="04B2BE47" w14:textId="77777777" w:rsidR="00DE5E5D" w:rsidRPr="007F10F8" w:rsidRDefault="00DE5E5D" w:rsidP="00C97A54">
      <w:pPr>
        <w:jc w:val="both"/>
        <w:rPr>
          <w:rFonts w:ascii="Segoe UI" w:hAnsi="Segoe UI" w:cs="Segoe UI"/>
          <w:lang w:val="fr-029"/>
        </w:rPr>
      </w:pPr>
      <w:r w:rsidRPr="007F10F8">
        <w:rPr>
          <w:rFonts w:ascii="Segoe UI" w:hAnsi="Segoe UI" w:cs="Segoe UI"/>
          <w:lang w:val="fr-029"/>
        </w:rPr>
        <w:t xml:space="preserve">Pour les plans de </w:t>
      </w:r>
      <w:r w:rsidR="00586985" w:rsidRPr="007F10F8">
        <w:rPr>
          <w:rFonts w:ascii="Segoe UI" w:hAnsi="Segoe UI" w:cs="Segoe UI"/>
          <w:lang w:val="fr-029"/>
        </w:rPr>
        <w:t>développement</w:t>
      </w:r>
      <w:r w:rsidRPr="007F10F8">
        <w:rPr>
          <w:rFonts w:ascii="Segoe UI" w:hAnsi="Segoe UI" w:cs="Segoe UI"/>
          <w:lang w:val="fr-029"/>
        </w:rPr>
        <w:t xml:space="preserve"> communaux (PDC), ce </w:t>
      </w:r>
      <w:r w:rsidR="00586985" w:rsidRPr="007F10F8">
        <w:rPr>
          <w:rFonts w:ascii="Segoe UI" w:hAnsi="Segoe UI" w:cs="Segoe UI"/>
          <w:lang w:val="fr-029"/>
        </w:rPr>
        <w:t>même</w:t>
      </w:r>
      <w:r w:rsidRPr="007F10F8">
        <w:rPr>
          <w:rFonts w:ascii="Segoe UI" w:hAnsi="Segoe UI" w:cs="Segoe UI"/>
          <w:lang w:val="fr-029"/>
        </w:rPr>
        <w:t xml:space="preserve"> cadre affirme que le PNUD devrait utiliser un guide selon la </w:t>
      </w:r>
      <w:r w:rsidR="00586985" w:rsidRPr="007F10F8">
        <w:rPr>
          <w:rFonts w:ascii="Segoe UI" w:hAnsi="Segoe UI" w:cs="Segoe UI"/>
          <w:lang w:val="fr-029"/>
        </w:rPr>
        <w:t>méthodologie</w:t>
      </w:r>
      <w:r w:rsidRPr="007F10F8">
        <w:rPr>
          <w:rFonts w:ascii="Segoe UI" w:hAnsi="Segoe UI" w:cs="Segoe UI"/>
          <w:lang w:val="fr-029"/>
        </w:rPr>
        <w:t xml:space="preserve"> ou </w:t>
      </w:r>
      <w:r w:rsidR="00586985" w:rsidRPr="007F10F8">
        <w:rPr>
          <w:rFonts w:ascii="Segoe UI" w:hAnsi="Segoe UI" w:cs="Segoe UI"/>
          <w:lang w:val="fr-029"/>
        </w:rPr>
        <w:t>méthode</w:t>
      </w:r>
      <w:r w:rsidRPr="007F10F8">
        <w:rPr>
          <w:rFonts w:ascii="Segoe UI" w:hAnsi="Segoe UI" w:cs="Segoe UI"/>
          <w:lang w:val="fr-029"/>
        </w:rPr>
        <w:t xml:space="preserve"> </w:t>
      </w:r>
      <w:r w:rsidR="00586985" w:rsidRPr="007F10F8">
        <w:rPr>
          <w:rFonts w:ascii="Segoe UI" w:hAnsi="Segoe UI" w:cs="Segoe UI"/>
          <w:lang w:val="fr-029"/>
        </w:rPr>
        <w:t>accélérée</w:t>
      </w:r>
      <w:r w:rsidRPr="007F10F8">
        <w:rPr>
          <w:rFonts w:ascii="Segoe UI" w:hAnsi="Segoe UI" w:cs="Segoe UI"/>
          <w:lang w:val="fr-029"/>
        </w:rPr>
        <w:t xml:space="preserve"> de recherche participative (MARP), </w:t>
      </w:r>
      <w:r w:rsidR="00586985" w:rsidRPr="007F10F8">
        <w:rPr>
          <w:rFonts w:ascii="Segoe UI" w:hAnsi="Segoe UI" w:cs="Segoe UI"/>
          <w:lang w:val="fr-029"/>
        </w:rPr>
        <w:t>régit</w:t>
      </w:r>
      <w:r w:rsidRPr="007F10F8">
        <w:rPr>
          <w:rFonts w:ascii="Segoe UI" w:hAnsi="Segoe UI" w:cs="Segoe UI"/>
          <w:lang w:val="fr-029"/>
        </w:rPr>
        <w:t xml:space="preserve"> par le MPCE. Les experts </w:t>
      </w:r>
      <w:r w:rsidR="00586985" w:rsidRPr="007F10F8">
        <w:rPr>
          <w:rFonts w:ascii="Segoe UI" w:hAnsi="Segoe UI" w:cs="Segoe UI"/>
          <w:lang w:val="fr-029"/>
        </w:rPr>
        <w:t>étaient</w:t>
      </w:r>
      <w:r w:rsidRPr="007F10F8">
        <w:rPr>
          <w:rFonts w:ascii="Segoe UI" w:hAnsi="Segoe UI" w:cs="Segoe UI"/>
          <w:lang w:val="fr-029"/>
        </w:rPr>
        <w:t xml:space="preserve"> form</w:t>
      </w:r>
      <w:r w:rsidR="00586985" w:rsidRPr="007F10F8">
        <w:rPr>
          <w:rFonts w:ascii="Segoe UI" w:hAnsi="Segoe UI" w:cs="Segoe UI"/>
          <w:lang w:val="fr-029"/>
        </w:rPr>
        <w:t>é</w:t>
      </w:r>
      <w:r w:rsidRPr="007F10F8">
        <w:rPr>
          <w:rFonts w:ascii="Segoe UI" w:hAnsi="Segoe UI" w:cs="Segoe UI"/>
          <w:lang w:val="fr-029"/>
        </w:rPr>
        <w:t xml:space="preserve">s et les communes ont été choisies de manière participative.  </w:t>
      </w:r>
    </w:p>
    <w:p w14:paraId="583A6AAE" w14:textId="77777777" w:rsidR="00F12C99" w:rsidRPr="007F10F8" w:rsidRDefault="00503131" w:rsidP="00C97A54">
      <w:pPr>
        <w:jc w:val="both"/>
        <w:rPr>
          <w:rFonts w:ascii="Segoe UI" w:hAnsi="Segoe UI" w:cs="Segoe UI"/>
          <w:lang w:val="fr-029"/>
        </w:rPr>
      </w:pPr>
      <w:r w:rsidRPr="007F10F8">
        <w:rPr>
          <w:rFonts w:ascii="Segoe UI" w:hAnsi="Segoe UI" w:cs="Segoe UI"/>
          <w:lang w:val="fr-029"/>
        </w:rPr>
        <w:t xml:space="preserve">Les maires </w:t>
      </w:r>
      <w:r w:rsidR="00586985" w:rsidRPr="007F10F8">
        <w:rPr>
          <w:rFonts w:ascii="Segoe UI" w:hAnsi="Segoe UI" w:cs="Segoe UI"/>
          <w:lang w:val="fr-029"/>
        </w:rPr>
        <w:t>également</w:t>
      </w:r>
      <w:r w:rsidRPr="007F10F8">
        <w:rPr>
          <w:rFonts w:ascii="Segoe UI" w:hAnsi="Segoe UI" w:cs="Segoe UI"/>
          <w:lang w:val="fr-029"/>
        </w:rPr>
        <w:t xml:space="preserve"> ont affirmé leur participation et la participation des </w:t>
      </w:r>
      <w:r w:rsidR="00586985" w:rsidRPr="007F10F8">
        <w:rPr>
          <w:rFonts w:ascii="Segoe UI" w:hAnsi="Segoe UI" w:cs="Segoe UI"/>
          <w:lang w:val="fr-029"/>
        </w:rPr>
        <w:t>communautés</w:t>
      </w:r>
      <w:r w:rsidRPr="007F10F8">
        <w:rPr>
          <w:rFonts w:ascii="Segoe UI" w:hAnsi="Segoe UI" w:cs="Segoe UI"/>
          <w:lang w:val="fr-029"/>
        </w:rPr>
        <w:t xml:space="preserve"> dans la </w:t>
      </w:r>
      <w:r w:rsidR="00586985" w:rsidRPr="007F10F8">
        <w:rPr>
          <w:rFonts w:ascii="Segoe UI" w:hAnsi="Segoe UI" w:cs="Segoe UI"/>
          <w:lang w:val="fr-029"/>
        </w:rPr>
        <w:t>préparation</w:t>
      </w:r>
      <w:r w:rsidRPr="007F10F8">
        <w:rPr>
          <w:rFonts w:ascii="Segoe UI" w:hAnsi="Segoe UI" w:cs="Segoe UI"/>
          <w:lang w:val="fr-029"/>
        </w:rPr>
        <w:t xml:space="preserve"> et la collecte des </w:t>
      </w:r>
      <w:r w:rsidR="00586985" w:rsidRPr="007F10F8">
        <w:rPr>
          <w:rFonts w:ascii="Segoe UI" w:hAnsi="Segoe UI" w:cs="Segoe UI"/>
          <w:lang w:val="fr-029"/>
        </w:rPr>
        <w:t>données</w:t>
      </w:r>
      <w:r w:rsidRPr="007F10F8">
        <w:rPr>
          <w:rFonts w:ascii="Segoe UI" w:hAnsi="Segoe UI" w:cs="Segoe UI"/>
          <w:lang w:val="fr-029"/>
        </w:rPr>
        <w:t xml:space="preserve"> pour ces deux outils.</w:t>
      </w:r>
      <w:r w:rsidR="00332DC4" w:rsidRPr="007F10F8">
        <w:rPr>
          <w:rFonts w:ascii="Segoe UI" w:hAnsi="Segoe UI" w:cs="Segoe UI"/>
          <w:lang w:val="fr-029"/>
        </w:rPr>
        <w:t xml:space="preserve"> Les maires et autres acteurs dans les </w:t>
      </w:r>
      <w:r w:rsidR="00586985" w:rsidRPr="007F10F8">
        <w:rPr>
          <w:rFonts w:ascii="Segoe UI" w:hAnsi="Segoe UI" w:cs="Segoe UI"/>
          <w:lang w:val="fr-029"/>
        </w:rPr>
        <w:t>différentes</w:t>
      </w:r>
      <w:r w:rsidR="00332DC4" w:rsidRPr="007F10F8">
        <w:rPr>
          <w:rFonts w:ascii="Segoe UI" w:hAnsi="Segoe UI" w:cs="Segoe UI"/>
          <w:lang w:val="fr-029"/>
        </w:rPr>
        <w:t xml:space="preserve"> communes sont bien saisis de l’importance de ces plans pour les communes. Les maires interview</w:t>
      </w:r>
      <w:r w:rsidR="006C4F4D" w:rsidRPr="007F10F8">
        <w:rPr>
          <w:rFonts w:ascii="Segoe UI" w:hAnsi="Segoe UI" w:cs="Segoe UI"/>
          <w:lang w:val="fr-029"/>
        </w:rPr>
        <w:t>é</w:t>
      </w:r>
      <w:r w:rsidR="00332DC4" w:rsidRPr="007F10F8">
        <w:rPr>
          <w:rFonts w:ascii="Segoe UI" w:hAnsi="Segoe UI" w:cs="Segoe UI"/>
          <w:lang w:val="fr-029"/>
        </w:rPr>
        <w:t xml:space="preserve">s ont tous </w:t>
      </w:r>
      <w:r w:rsidR="00586985" w:rsidRPr="007F10F8">
        <w:rPr>
          <w:rFonts w:ascii="Segoe UI" w:hAnsi="Segoe UI" w:cs="Segoe UI"/>
          <w:lang w:val="fr-029"/>
        </w:rPr>
        <w:t>répondus</w:t>
      </w:r>
      <w:r w:rsidR="00332DC4" w:rsidRPr="007F10F8">
        <w:rPr>
          <w:rFonts w:ascii="Segoe UI" w:hAnsi="Segoe UI" w:cs="Segoe UI"/>
          <w:lang w:val="fr-029"/>
        </w:rPr>
        <w:t xml:space="preserve"> avoir compris que ces plans sont des outils de </w:t>
      </w:r>
      <w:r w:rsidR="00586985" w:rsidRPr="007F10F8">
        <w:rPr>
          <w:rFonts w:ascii="Segoe UI" w:hAnsi="Segoe UI" w:cs="Segoe UI"/>
          <w:lang w:val="fr-029"/>
        </w:rPr>
        <w:t>développement</w:t>
      </w:r>
      <w:r w:rsidR="00332DC4" w:rsidRPr="007F10F8">
        <w:rPr>
          <w:rFonts w:ascii="Segoe UI" w:hAnsi="Segoe UI" w:cs="Segoe UI"/>
          <w:lang w:val="fr-029"/>
        </w:rPr>
        <w:t xml:space="preserve"> et qu’ils attendent encore ces plans.</w:t>
      </w:r>
      <w:r w:rsidR="00A203A1" w:rsidRPr="007F10F8">
        <w:rPr>
          <w:rFonts w:ascii="Segoe UI" w:hAnsi="Segoe UI" w:cs="Segoe UI"/>
          <w:lang w:val="fr-029"/>
        </w:rPr>
        <w:t xml:space="preserve"> L’une des Maires a eu a affirmé : « Le PDC va servir de boussole pour notre fonctionnement </w:t>
      </w:r>
      <w:r w:rsidR="00586985" w:rsidRPr="007F10F8">
        <w:rPr>
          <w:rFonts w:ascii="Segoe UI" w:hAnsi="Segoe UI" w:cs="Segoe UI"/>
          <w:lang w:val="fr-029"/>
        </w:rPr>
        <w:t>à</w:t>
      </w:r>
      <w:r w:rsidR="00A203A1" w:rsidRPr="007F10F8">
        <w:rPr>
          <w:rFonts w:ascii="Segoe UI" w:hAnsi="Segoe UI" w:cs="Segoe UI"/>
          <w:lang w:val="fr-029"/>
        </w:rPr>
        <w:t xml:space="preserve"> la mairie ».</w:t>
      </w:r>
      <w:r w:rsidR="00332DC4" w:rsidRPr="007F10F8">
        <w:rPr>
          <w:rFonts w:ascii="Segoe UI" w:hAnsi="Segoe UI" w:cs="Segoe UI"/>
          <w:lang w:val="fr-029"/>
        </w:rPr>
        <w:t xml:space="preserve"> Les cadres du projet confirment que les plans seront </w:t>
      </w:r>
      <w:r w:rsidR="00F12C99" w:rsidRPr="007F10F8">
        <w:rPr>
          <w:rFonts w:ascii="Segoe UI" w:hAnsi="Segoe UI" w:cs="Segoe UI"/>
          <w:lang w:val="fr-029"/>
        </w:rPr>
        <w:t xml:space="preserve">finalisés </w:t>
      </w:r>
      <w:r w:rsidR="00332DC4" w:rsidRPr="007F10F8">
        <w:rPr>
          <w:rFonts w:ascii="Segoe UI" w:hAnsi="Segoe UI" w:cs="Segoe UI"/>
          <w:lang w:val="fr-029"/>
        </w:rPr>
        <w:t xml:space="preserve">et seront soumis aux MPCE pour approbation </w:t>
      </w:r>
      <w:r w:rsidR="00586985" w:rsidRPr="007F10F8">
        <w:rPr>
          <w:rFonts w:ascii="Segoe UI" w:hAnsi="Segoe UI" w:cs="Segoe UI"/>
          <w:lang w:val="fr-029"/>
        </w:rPr>
        <w:t>très</w:t>
      </w:r>
      <w:r w:rsidR="00332DC4" w:rsidRPr="007F10F8">
        <w:rPr>
          <w:rFonts w:ascii="Segoe UI" w:hAnsi="Segoe UI" w:cs="Segoe UI"/>
          <w:lang w:val="fr-029"/>
        </w:rPr>
        <w:t xml:space="preserve"> bientôt. Cependant la </w:t>
      </w:r>
      <w:r w:rsidR="00586985" w:rsidRPr="007F10F8">
        <w:rPr>
          <w:rFonts w:ascii="Segoe UI" w:hAnsi="Segoe UI" w:cs="Segoe UI"/>
          <w:lang w:val="fr-029"/>
        </w:rPr>
        <w:t>stratégie</w:t>
      </w:r>
      <w:r w:rsidR="00332DC4" w:rsidRPr="007F10F8">
        <w:rPr>
          <w:rFonts w:ascii="Segoe UI" w:hAnsi="Segoe UI" w:cs="Segoe UI"/>
          <w:lang w:val="fr-029"/>
        </w:rPr>
        <w:t xml:space="preserve"> de sortie du projet est avortée, ce qui peut compromettre la </w:t>
      </w:r>
      <w:r w:rsidR="00586985" w:rsidRPr="007F10F8">
        <w:rPr>
          <w:rFonts w:ascii="Segoe UI" w:hAnsi="Segoe UI" w:cs="Segoe UI"/>
          <w:lang w:val="fr-029"/>
        </w:rPr>
        <w:t>durabilité</w:t>
      </w:r>
      <w:r w:rsidR="00332DC4" w:rsidRPr="007F10F8">
        <w:rPr>
          <w:rFonts w:ascii="Segoe UI" w:hAnsi="Segoe UI" w:cs="Segoe UI"/>
          <w:lang w:val="fr-029"/>
        </w:rPr>
        <w:t xml:space="preserve"> de l’intervention.</w:t>
      </w:r>
    </w:p>
    <w:p w14:paraId="541B7A97" w14:textId="77777777" w:rsidR="00A203A1" w:rsidRPr="007F10F8" w:rsidRDefault="00A203A1" w:rsidP="001A32E1">
      <w:pPr>
        <w:pStyle w:val="ListParagraph"/>
        <w:numPr>
          <w:ilvl w:val="0"/>
          <w:numId w:val="21"/>
        </w:numPr>
        <w:spacing w:before="100" w:beforeAutospacing="1" w:after="120"/>
        <w:contextualSpacing w:val="0"/>
        <w:jc w:val="both"/>
        <w:rPr>
          <w:rFonts w:ascii="Segoe UI" w:hAnsi="Segoe UI" w:cs="Segoe UI"/>
          <w:b/>
          <w:lang w:val="fr-FR"/>
        </w:rPr>
      </w:pPr>
      <w:r w:rsidRPr="007F10F8">
        <w:rPr>
          <w:rFonts w:ascii="Segoe UI" w:hAnsi="Segoe UI" w:cs="Segoe UI"/>
          <w:b/>
          <w:lang w:val="fr-FR"/>
        </w:rPr>
        <w:t xml:space="preserve">Les outils et </w:t>
      </w:r>
      <w:r w:rsidR="00586985" w:rsidRPr="007F10F8">
        <w:rPr>
          <w:rFonts w:ascii="Segoe UI" w:hAnsi="Segoe UI" w:cs="Segoe UI"/>
          <w:b/>
          <w:lang w:val="fr-FR"/>
        </w:rPr>
        <w:t>équipements</w:t>
      </w:r>
    </w:p>
    <w:p w14:paraId="3D3AC37B" w14:textId="29984035" w:rsidR="00A203A1" w:rsidRPr="007F10F8" w:rsidRDefault="00A203A1" w:rsidP="00CC6B14">
      <w:pPr>
        <w:spacing w:before="100" w:beforeAutospacing="1" w:after="100" w:afterAutospacing="1"/>
        <w:jc w:val="both"/>
        <w:rPr>
          <w:rFonts w:ascii="Segoe UI" w:hAnsi="Segoe UI" w:cs="Segoe UI"/>
          <w:lang w:val="fr-FR"/>
        </w:rPr>
      </w:pPr>
      <w:r w:rsidRPr="007F10F8">
        <w:rPr>
          <w:rFonts w:ascii="Segoe UI" w:hAnsi="Segoe UI" w:cs="Segoe UI"/>
          <w:lang w:val="fr-FR"/>
        </w:rPr>
        <w:t xml:space="preserve">Le projet a </w:t>
      </w:r>
      <w:r w:rsidR="00586985" w:rsidRPr="007F10F8">
        <w:rPr>
          <w:rFonts w:ascii="Segoe UI" w:hAnsi="Segoe UI" w:cs="Segoe UI"/>
          <w:lang w:val="fr-FR"/>
        </w:rPr>
        <w:t>également</w:t>
      </w:r>
      <w:r w:rsidRPr="007F10F8">
        <w:rPr>
          <w:rFonts w:ascii="Segoe UI" w:hAnsi="Segoe UI" w:cs="Segoe UI"/>
          <w:lang w:val="fr-FR"/>
        </w:rPr>
        <w:t xml:space="preserve"> </w:t>
      </w:r>
      <w:r w:rsidR="00586985" w:rsidRPr="007F10F8">
        <w:rPr>
          <w:rFonts w:ascii="Segoe UI" w:hAnsi="Segoe UI" w:cs="Segoe UI"/>
          <w:lang w:val="fr-FR"/>
        </w:rPr>
        <w:t>aménagé</w:t>
      </w:r>
      <w:r w:rsidRPr="007F10F8">
        <w:rPr>
          <w:rFonts w:ascii="Segoe UI" w:hAnsi="Segoe UI" w:cs="Segoe UI"/>
          <w:lang w:val="fr-FR"/>
        </w:rPr>
        <w:t xml:space="preserve"> certain</w:t>
      </w:r>
      <w:r w:rsidR="00007F60" w:rsidRPr="007F10F8">
        <w:rPr>
          <w:rFonts w:ascii="Segoe UI" w:hAnsi="Segoe UI" w:cs="Segoe UI"/>
          <w:lang w:val="fr-FR"/>
        </w:rPr>
        <w:t>e</w:t>
      </w:r>
      <w:r w:rsidRPr="007F10F8">
        <w:rPr>
          <w:rFonts w:ascii="Segoe UI" w:hAnsi="Segoe UI" w:cs="Segoe UI"/>
          <w:lang w:val="fr-FR"/>
        </w:rPr>
        <w:t xml:space="preserve">s </w:t>
      </w:r>
      <w:r w:rsidR="00630DFD" w:rsidRPr="007F10F8">
        <w:rPr>
          <w:rFonts w:ascii="Segoe UI" w:hAnsi="Segoe UI" w:cs="Segoe UI"/>
          <w:lang w:val="fr-FR"/>
        </w:rPr>
        <w:t>infrastructures publiques</w:t>
      </w:r>
      <w:r w:rsidRPr="007F10F8">
        <w:rPr>
          <w:rFonts w:ascii="Segoe UI" w:hAnsi="Segoe UI" w:cs="Segoe UI"/>
          <w:lang w:val="fr-FR"/>
        </w:rPr>
        <w:t xml:space="preserve">, </w:t>
      </w:r>
      <w:r w:rsidR="00586985" w:rsidRPr="007F10F8">
        <w:rPr>
          <w:rFonts w:ascii="Segoe UI" w:hAnsi="Segoe UI" w:cs="Segoe UI"/>
          <w:lang w:val="fr-FR"/>
        </w:rPr>
        <w:t>amélioré</w:t>
      </w:r>
      <w:r w:rsidRPr="007F10F8">
        <w:rPr>
          <w:rFonts w:ascii="Segoe UI" w:hAnsi="Segoe UI" w:cs="Segoe UI"/>
          <w:lang w:val="fr-FR"/>
        </w:rPr>
        <w:t xml:space="preserve"> les </w:t>
      </w:r>
      <w:r w:rsidR="00586985" w:rsidRPr="007F10F8">
        <w:rPr>
          <w:rFonts w:ascii="Segoe UI" w:hAnsi="Segoe UI" w:cs="Segoe UI"/>
          <w:lang w:val="fr-FR"/>
        </w:rPr>
        <w:t>systèmes</w:t>
      </w:r>
      <w:r w:rsidRPr="007F10F8">
        <w:rPr>
          <w:rFonts w:ascii="Segoe UI" w:hAnsi="Segoe UI" w:cs="Segoe UI"/>
          <w:lang w:val="fr-FR"/>
        </w:rPr>
        <w:t xml:space="preserve"> </w:t>
      </w:r>
      <w:r w:rsidR="00586985" w:rsidRPr="007F10F8">
        <w:rPr>
          <w:rFonts w:ascii="Segoe UI" w:hAnsi="Segoe UI" w:cs="Segoe UI"/>
          <w:lang w:val="fr-FR"/>
        </w:rPr>
        <w:t>électriques</w:t>
      </w:r>
      <w:r w:rsidRPr="007F10F8">
        <w:rPr>
          <w:rFonts w:ascii="Segoe UI" w:hAnsi="Segoe UI" w:cs="Segoe UI"/>
          <w:lang w:val="fr-FR"/>
        </w:rPr>
        <w:t xml:space="preserve"> et eau potable, fourni des </w:t>
      </w:r>
      <w:r w:rsidR="00586985" w:rsidRPr="007F10F8">
        <w:rPr>
          <w:rFonts w:ascii="Segoe UI" w:hAnsi="Segoe UI" w:cs="Segoe UI"/>
          <w:lang w:val="fr-FR"/>
        </w:rPr>
        <w:t>matériels</w:t>
      </w:r>
      <w:r w:rsidRPr="007F10F8">
        <w:rPr>
          <w:rFonts w:ascii="Segoe UI" w:hAnsi="Segoe UI" w:cs="Segoe UI"/>
          <w:lang w:val="fr-FR"/>
        </w:rPr>
        <w:t xml:space="preserve"> et </w:t>
      </w:r>
      <w:r w:rsidR="00586985" w:rsidRPr="007F10F8">
        <w:rPr>
          <w:rFonts w:ascii="Segoe UI" w:hAnsi="Segoe UI" w:cs="Segoe UI"/>
          <w:lang w:val="fr-FR"/>
        </w:rPr>
        <w:t>équipements</w:t>
      </w:r>
      <w:r w:rsidRPr="007F10F8">
        <w:rPr>
          <w:rFonts w:ascii="Segoe UI" w:hAnsi="Segoe UI" w:cs="Segoe UI"/>
          <w:lang w:val="fr-FR"/>
        </w:rPr>
        <w:t xml:space="preserve"> pour renforcer les mairies. Au tout </w:t>
      </w:r>
      <w:r w:rsidR="00586985" w:rsidRPr="007F10F8">
        <w:rPr>
          <w:rFonts w:ascii="Segoe UI" w:hAnsi="Segoe UI" w:cs="Segoe UI"/>
          <w:lang w:val="fr-FR"/>
        </w:rPr>
        <w:t>début</w:t>
      </w:r>
      <w:r w:rsidRPr="007F10F8">
        <w:rPr>
          <w:rFonts w:ascii="Segoe UI" w:hAnsi="Segoe UI" w:cs="Segoe UI"/>
          <w:lang w:val="fr-FR"/>
        </w:rPr>
        <w:t xml:space="preserve">, ces </w:t>
      </w:r>
      <w:r w:rsidR="00586985" w:rsidRPr="007F10F8">
        <w:rPr>
          <w:rFonts w:ascii="Segoe UI" w:hAnsi="Segoe UI" w:cs="Segoe UI"/>
          <w:lang w:val="fr-FR"/>
        </w:rPr>
        <w:t>activités</w:t>
      </w:r>
      <w:r w:rsidRPr="007F10F8">
        <w:rPr>
          <w:rFonts w:ascii="Segoe UI" w:hAnsi="Segoe UI" w:cs="Segoe UI"/>
          <w:lang w:val="fr-FR"/>
        </w:rPr>
        <w:t xml:space="preserve"> ont été </w:t>
      </w:r>
      <w:r w:rsidR="00586985" w:rsidRPr="007F10F8">
        <w:rPr>
          <w:rFonts w:ascii="Segoe UI" w:hAnsi="Segoe UI" w:cs="Segoe UI"/>
          <w:lang w:val="fr-FR"/>
        </w:rPr>
        <w:t>définies</w:t>
      </w:r>
      <w:r w:rsidRPr="007F10F8">
        <w:rPr>
          <w:rFonts w:ascii="Segoe UI" w:hAnsi="Segoe UI" w:cs="Segoe UI"/>
          <w:lang w:val="fr-FR"/>
        </w:rPr>
        <w:t xml:space="preserve"> avec les mairies. L’un des maire</w:t>
      </w:r>
      <w:r w:rsidR="005434DC" w:rsidRPr="007F10F8">
        <w:rPr>
          <w:rFonts w:ascii="Segoe UI" w:hAnsi="Segoe UI" w:cs="Segoe UI"/>
          <w:lang w:val="fr-FR"/>
        </w:rPr>
        <w:t>s</w:t>
      </w:r>
      <w:r w:rsidR="00B92104" w:rsidRPr="007F10F8">
        <w:rPr>
          <w:rFonts w:ascii="Segoe UI" w:hAnsi="Segoe UI" w:cs="Segoe UI"/>
          <w:lang w:val="fr-FR"/>
        </w:rPr>
        <w:t xml:space="preserve"> a con</w:t>
      </w:r>
      <w:r w:rsidRPr="007F10F8">
        <w:rPr>
          <w:rFonts w:ascii="Segoe UI" w:hAnsi="Segoe UI" w:cs="Segoe UI"/>
          <w:lang w:val="fr-FR"/>
        </w:rPr>
        <w:t>firmé que l’</w:t>
      </w:r>
      <w:r w:rsidR="00586985" w:rsidRPr="007F10F8">
        <w:rPr>
          <w:rFonts w:ascii="Segoe UI" w:hAnsi="Segoe UI" w:cs="Segoe UI"/>
          <w:lang w:val="fr-FR"/>
        </w:rPr>
        <w:t>ingénieur</w:t>
      </w:r>
      <w:r w:rsidRPr="007F10F8">
        <w:rPr>
          <w:rFonts w:ascii="Segoe UI" w:hAnsi="Segoe UI" w:cs="Segoe UI"/>
          <w:lang w:val="fr-FR"/>
        </w:rPr>
        <w:t xml:space="preserve"> du projet est venu faire son diagnostic et discute avec la mairie. Ensuite on a confié les travaux </w:t>
      </w:r>
      <w:r w:rsidR="00630DFD" w:rsidRPr="007F10F8">
        <w:rPr>
          <w:rFonts w:ascii="Segoe UI" w:hAnsi="Segoe UI" w:cs="Segoe UI"/>
          <w:lang w:val="fr-FR"/>
        </w:rPr>
        <w:t>à</w:t>
      </w:r>
      <w:r w:rsidRPr="007F10F8">
        <w:rPr>
          <w:rFonts w:ascii="Segoe UI" w:hAnsi="Segoe UI" w:cs="Segoe UI"/>
          <w:lang w:val="fr-FR"/>
        </w:rPr>
        <w:t xml:space="preserve"> une firme pendant que la mairie, document en main, fut responsable du suivi des </w:t>
      </w:r>
      <w:r w:rsidR="00586985" w:rsidRPr="007F10F8">
        <w:rPr>
          <w:rFonts w:ascii="Segoe UI" w:hAnsi="Segoe UI" w:cs="Segoe UI"/>
          <w:lang w:val="fr-FR"/>
        </w:rPr>
        <w:t>activités</w:t>
      </w:r>
      <w:r w:rsidRPr="007F10F8">
        <w:rPr>
          <w:rFonts w:ascii="Segoe UI" w:hAnsi="Segoe UI" w:cs="Segoe UI"/>
          <w:lang w:val="fr-FR"/>
        </w:rPr>
        <w:t>.</w:t>
      </w:r>
      <w:r w:rsidR="00630DFD" w:rsidRPr="007F10F8">
        <w:rPr>
          <w:rFonts w:ascii="Segoe UI" w:hAnsi="Segoe UI" w:cs="Segoe UI"/>
          <w:lang w:val="fr-FR"/>
        </w:rPr>
        <w:t xml:space="preserve"> Ceci témoigne du niveau d’implication des acteurs sur le terrain dans les activités du projet.</w:t>
      </w:r>
    </w:p>
    <w:p w14:paraId="126A0A3F" w14:textId="77777777" w:rsidR="00A203A1" w:rsidRPr="007F10F8" w:rsidRDefault="00A203A1" w:rsidP="001A32E1">
      <w:pPr>
        <w:pStyle w:val="ListParagraph"/>
        <w:numPr>
          <w:ilvl w:val="0"/>
          <w:numId w:val="21"/>
        </w:numPr>
        <w:spacing w:before="100" w:beforeAutospacing="1" w:after="120"/>
        <w:contextualSpacing w:val="0"/>
        <w:jc w:val="both"/>
        <w:rPr>
          <w:rFonts w:ascii="Segoe UI" w:hAnsi="Segoe UI" w:cs="Segoe UI"/>
          <w:b/>
          <w:lang w:val="fr-FR"/>
        </w:rPr>
      </w:pPr>
      <w:r w:rsidRPr="007F10F8">
        <w:rPr>
          <w:rFonts w:ascii="Segoe UI" w:hAnsi="Segoe UI" w:cs="Segoe UI"/>
          <w:b/>
          <w:lang w:val="fr-FR"/>
        </w:rPr>
        <w:t xml:space="preserve">Les </w:t>
      </w:r>
      <w:r w:rsidR="00586985" w:rsidRPr="007F10F8">
        <w:rPr>
          <w:rFonts w:ascii="Segoe UI" w:hAnsi="Segoe UI" w:cs="Segoe UI"/>
          <w:b/>
          <w:lang w:val="fr-FR"/>
        </w:rPr>
        <w:t>activités</w:t>
      </w:r>
      <w:r w:rsidR="00A514F5" w:rsidRPr="007F10F8">
        <w:rPr>
          <w:rFonts w:ascii="Segoe UI" w:hAnsi="Segoe UI" w:cs="Segoe UI"/>
          <w:b/>
          <w:lang w:val="fr-FR"/>
        </w:rPr>
        <w:t xml:space="preserve"> avec les gens de la communauté</w:t>
      </w:r>
    </w:p>
    <w:p w14:paraId="0917CE15" w14:textId="211C111A" w:rsidR="00834D1A" w:rsidRPr="007F10F8" w:rsidRDefault="00834D1A" w:rsidP="00C97A54">
      <w:pPr>
        <w:spacing w:after="120"/>
        <w:jc w:val="both"/>
        <w:rPr>
          <w:rFonts w:ascii="Segoe UI" w:hAnsi="Segoe UI" w:cs="Segoe UI"/>
          <w:lang w:val="fr-FR"/>
        </w:rPr>
      </w:pPr>
      <w:r w:rsidRPr="007F10F8">
        <w:rPr>
          <w:rFonts w:ascii="Segoe UI" w:hAnsi="Segoe UI" w:cs="Segoe UI"/>
          <w:lang w:val="fr-029"/>
        </w:rPr>
        <w:t xml:space="preserve">Selon les Maires, </w:t>
      </w:r>
      <w:r w:rsidR="00586985" w:rsidRPr="007F10F8">
        <w:rPr>
          <w:rFonts w:ascii="Segoe UI" w:hAnsi="Segoe UI" w:cs="Segoe UI"/>
          <w:lang w:val="fr-029"/>
        </w:rPr>
        <w:t>après</w:t>
      </w:r>
      <w:r w:rsidRPr="007F10F8">
        <w:rPr>
          <w:rFonts w:ascii="Segoe UI" w:hAnsi="Segoe UI" w:cs="Segoe UI"/>
          <w:lang w:val="fr-029"/>
        </w:rPr>
        <w:t xml:space="preserve"> </w:t>
      </w:r>
      <w:r w:rsidR="00F77CF7" w:rsidRPr="007F10F8">
        <w:rPr>
          <w:rFonts w:ascii="Segoe UI" w:hAnsi="Segoe UI" w:cs="Segoe UI"/>
          <w:lang w:val="fr-029"/>
        </w:rPr>
        <w:t>le cyclone Mathieu</w:t>
      </w:r>
      <w:r w:rsidRPr="007F10F8">
        <w:rPr>
          <w:rFonts w:ascii="Segoe UI" w:hAnsi="Segoe UI" w:cs="Segoe UI"/>
          <w:lang w:val="fr-029"/>
        </w:rPr>
        <w:t xml:space="preserve">, le projet a </w:t>
      </w:r>
      <w:r w:rsidR="00586985" w:rsidRPr="007F10F8">
        <w:rPr>
          <w:rFonts w:ascii="Segoe UI" w:hAnsi="Segoe UI" w:cs="Segoe UI"/>
          <w:lang w:val="fr-029"/>
        </w:rPr>
        <w:t>accompagné</w:t>
      </w:r>
      <w:r w:rsidRPr="007F10F8">
        <w:rPr>
          <w:rFonts w:ascii="Segoe UI" w:hAnsi="Segoe UI" w:cs="Segoe UI"/>
          <w:lang w:val="fr-029"/>
        </w:rPr>
        <w:t xml:space="preserve"> une trentaine de marchandes qui sont </w:t>
      </w:r>
      <w:r w:rsidR="00586985" w:rsidRPr="007F10F8">
        <w:rPr>
          <w:rFonts w:ascii="Segoe UI" w:hAnsi="Segoe UI" w:cs="Segoe UI"/>
          <w:lang w:val="fr-029"/>
        </w:rPr>
        <w:t>impliquées</w:t>
      </w:r>
      <w:r w:rsidRPr="007F10F8">
        <w:rPr>
          <w:rFonts w:ascii="Segoe UI" w:hAnsi="Segoe UI" w:cs="Segoe UI"/>
          <w:lang w:val="fr-029"/>
        </w:rPr>
        <w:t xml:space="preserve"> dans la transformation de produits locaux (par commune). </w:t>
      </w:r>
      <w:r w:rsidR="00A514F5" w:rsidRPr="007F10F8">
        <w:rPr>
          <w:rFonts w:ascii="Segoe UI" w:hAnsi="Segoe UI" w:cs="Segoe UI"/>
          <w:lang w:val="fr-FR"/>
        </w:rPr>
        <w:t xml:space="preserve">Le projet a permis </w:t>
      </w:r>
      <w:r w:rsidR="00A514F5" w:rsidRPr="007F10F8">
        <w:rPr>
          <w:rFonts w:ascii="Segoe UI" w:hAnsi="Segoe UI" w:cs="Segoe UI"/>
          <w:lang w:val="fr-FR"/>
        </w:rPr>
        <w:lastRenderedPageBreak/>
        <w:t xml:space="preserve">une reprise des </w:t>
      </w:r>
      <w:r w:rsidR="00586985" w:rsidRPr="007F10F8">
        <w:rPr>
          <w:rFonts w:ascii="Segoe UI" w:hAnsi="Segoe UI" w:cs="Segoe UI"/>
          <w:lang w:val="fr-FR"/>
        </w:rPr>
        <w:t>activités</w:t>
      </w:r>
      <w:r w:rsidR="00A514F5" w:rsidRPr="007F10F8">
        <w:rPr>
          <w:rFonts w:ascii="Segoe UI" w:hAnsi="Segoe UI" w:cs="Segoe UI"/>
          <w:lang w:val="fr-FR"/>
        </w:rPr>
        <w:t xml:space="preserve"> </w:t>
      </w:r>
      <w:r w:rsidR="00586985" w:rsidRPr="007F10F8">
        <w:rPr>
          <w:rFonts w:ascii="Segoe UI" w:hAnsi="Segoe UI" w:cs="Segoe UI"/>
          <w:lang w:val="fr-FR"/>
        </w:rPr>
        <w:t>économiques</w:t>
      </w:r>
      <w:r w:rsidR="00A514F5" w:rsidRPr="007F10F8">
        <w:rPr>
          <w:rFonts w:ascii="Segoe UI" w:hAnsi="Segoe UI" w:cs="Segoe UI"/>
          <w:lang w:val="fr-FR"/>
        </w:rPr>
        <w:t xml:space="preserve"> en </w:t>
      </w:r>
      <w:r w:rsidR="00586985" w:rsidRPr="007F10F8">
        <w:rPr>
          <w:rFonts w:ascii="Segoe UI" w:hAnsi="Segoe UI" w:cs="Segoe UI"/>
          <w:lang w:val="fr-FR"/>
        </w:rPr>
        <w:t>renforçant</w:t>
      </w:r>
      <w:r w:rsidR="00A514F5" w:rsidRPr="007F10F8">
        <w:rPr>
          <w:rFonts w:ascii="Segoe UI" w:hAnsi="Segoe UI" w:cs="Segoe UI"/>
          <w:lang w:val="fr-FR"/>
        </w:rPr>
        <w:t xml:space="preserve"> la </w:t>
      </w:r>
      <w:r w:rsidR="00586985" w:rsidRPr="007F10F8">
        <w:rPr>
          <w:rFonts w:ascii="Segoe UI" w:hAnsi="Segoe UI" w:cs="Segoe UI"/>
          <w:lang w:val="fr-FR"/>
        </w:rPr>
        <w:t>capacité</w:t>
      </w:r>
      <w:r w:rsidR="00A514F5" w:rsidRPr="007F10F8">
        <w:rPr>
          <w:rFonts w:ascii="Segoe UI" w:hAnsi="Segoe UI" w:cs="Segoe UI"/>
          <w:lang w:val="fr-FR"/>
        </w:rPr>
        <w:t xml:space="preserve"> des entrepreneurs </w:t>
      </w:r>
      <w:r w:rsidR="00586985" w:rsidRPr="007F10F8">
        <w:rPr>
          <w:rFonts w:ascii="Segoe UI" w:hAnsi="Segoe UI" w:cs="Segoe UI"/>
          <w:lang w:val="fr-FR"/>
        </w:rPr>
        <w:t>à</w:t>
      </w:r>
      <w:r w:rsidR="00A514F5" w:rsidRPr="007F10F8">
        <w:rPr>
          <w:rFonts w:ascii="Segoe UI" w:hAnsi="Segoe UI" w:cs="Segoe UI"/>
          <w:lang w:val="fr-FR"/>
        </w:rPr>
        <w:t xml:space="preserve"> conduire </w:t>
      </w:r>
      <w:r w:rsidR="001B2221" w:rsidRPr="007F10F8">
        <w:rPr>
          <w:rFonts w:ascii="Segoe UI" w:hAnsi="Segoe UI" w:cs="Segoe UI"/>
          <w:lang w:val="fr-FR"/>
        </w:rPr>
        <w:t>leurs affaires</w:t>
      </w:r>
      <w:r w:rsidR="00A514F5" w:rsidRPr="007F10F8">
        <w:rPr>
          <w:rFonts w:ascii="Segoe UI" w:hAnsi="Segoe UI" w:cs="Segoe UI"/>
          <w:lang w:val="fr-FR"/>
        </w:rPr>
        <w:t xml:space="preserve">. Les </w:t>
      </w:r>
      <w:r w:rsidR="00586985" w:rsidRPr="007F10F8">
        <w:rPr>
          <w:rFonts w:ascii="Segoe UI" w:hAnsi="Segoe UI" w:cs="Segoe UI"/>
          <w:lang w:val="fr-FR"/>
        </w:rPr>
        <w:t>activités</w:t>
      </w:r>
      <w:r w:rsidR="00A514F5" w:rsidRPr="007F10F8">
        <w:rPr>
          <w:rFonts w:ascii="Segoe UI" w:hAnsi="Segoe UI" w:cs="Segoe UI"/>
          <w:lang w:val="fr-FR"/>
        </w:rPr>
        <w:t xml:space="preserve"> visaient non seulement un renforcement en capital, mais aussi en formation en gestion d’entreprises. </w:t>
      </w:r>
      <w:r w:rsidRPr="007F10F8">
        <w:rPr>
          <w:rFonts w:ascii="Segoe UI" w:hAnsi="Segoe UI" w:cs="Segoe UI"/>
          <w:lang w:val="fr-FR"/>
        </w:rPr>
        <w:t xml:space="preserve">Les maires avaient </w:t>
      </w:r>
      <w:r w:rsidR="00586985" w:rsidRPr="007F10F8">
        <w:rPr>
          <w:rFonts w:ascii="Segoe UI" w:hAnsi="Segoe UI" w:cs="Segoe UI"/>
          <w:lang w:val="fr-FR"/>
        </w:rPr>
        <w:t>aidées</w:t>
      </w:r>
      <w:r w:rsidRPr="007F10F8">
        <w:rPr>
          <w:rFonts w:ascii="Segoe UI" w:hAnsi="Segoe UI" w:cs="Segoe UI"/>
          <w:lang w:val="fr-FR"/>
        </w:rPr>
        <w:t xml:space="preserve"> dans l’identification des </w:t>
      </w:r>
      <w:r w:rsidR="00586985" w:rsidRPr="007F10F8">
        <w:rPr>
          <w:rFonts w:ascii="Segoe UI" w:hAnsi="Segoe UI" w:cs="Segoe UI"/>
          <w:lang w:val="fr-FR"/>
        </w:rPr>
        <w:t>bénéficiaires</w:t>
      </w:r>
      <w:r w:rsidRPr="007F10F8">
        <w:rPr>
          <w:rFonts w:ascii="Segoe UI" w:hAnsi="Segoe UI" w:cs="Segoe UI"/>
          <w:lang w:val="fr-FR"/>
        </w:rPr>
        <w:t xml:space="preserve">. </w:t>
      </w:r>
    </w:p>
    <w:p w14:paraId="7149C222" w14:textId="77777777" w:rsidR="00A203A1" w:rsidRPr="007F10F8" w:rsidRDefault="00834D1A" w:rsidP="00C97A54">
      <w:pPr>
        <w:spacing w:after="120"/>
        <w:jc w:val="both"/>
        <w:rPr>
          <w:rFonts w:ascii="Segoe UI" w:hAnsi="Segoe UI" w:cs="Segoe UI"/>
          <w:lang w:val="fr-FR"/>
        </w:rPr>
      </w:pPr>
      <w:r w:rsidRPr="007F10F8">
        <w:rPr>
          <w:rFonts w:ascii="Segoe UI" w:hAnsi="Segoe UI" w:cs="Segoe UI"/>
          <w:lang w:val="fr-FR"/>
        </w:rPr>
        <w:t xml:space="preserve">Les </w:t>
      </w:r>
      <w:r w:rsidR="00586985" w:rsidRPr="007F10F8">
        <w:rPr>
          <w:rFonts w:ascii="Segoe UI" w:hAnsi="Segoe UI" w:cs="Segoe UI"/>
          <w:lang w:val="fr-FR"/>
        </w:rPr>
        <w:t>bénéficiaires</w:t>
      </w:r>
      <w:r w:rsidRPr="007F10F8">
        <w:rPr>
          <w:rFonts w:ascii="Segoe UI" w:hAnsi="Segoe UI" w:cs="Segoe UI"/>
          <w:lang w:val="fr-FR"/>
        </w:rPr>
        <w:t xml:space="preserve"> consult</w:t>
      </w:r>
      <w:r w:rsidR="00630DFD" w:rsidRPr="007F10F8">
        <w:rPr>
          <w:rFonts w:ascii="Segoe UI" w:hAnsi="Segoe UI" w:cs="Segoe UI"/>
          <w:lang w:val="fr-FR"/>
        </w:rPr>
        <w:t>é</w:t>
      </w:r>
      <w:r w:rsidRPr="007F10F8">
        <w:rPr>
          <w:rFonts w:ascii="Segoe UI" w:hAnsi="Segoe UI" w:cs="Segoe UI"/>
          <w:lang w:val="fr-FR"/>
        </w:rPr>
        <w:t xml:space="preserve">s sur le terrain ont </w:t>
      </w:r>
      <w:r w:rsidR="00586985" w:rsidRPr="007F10F8">
        <w:rPr>
          <w:rFonts w:ascii="Segoe UI" w:hAnsi="Segoe UI" w:cs="Segoe UI"/>
          <w:lang w:val="fr-FR"/>
        </w:rPr>
        <w:t>témoigné</w:t>
      </w:r>
      <w:r w:rsidRPr="007F10F8">
        <w:rPr>
          <w:rFonts w:ascii="Segoe UI" w:hAnsi="Segoe UI" w:cs="Segoe UI"/>
          <w:lang w:val="fr-FR"/>
        </w:rPr>
        <w:t xml:space="preserve"> qu’ils ont été </w:t>
      </w:r>
      <w:r w:rsidR="00586985" w:rsidRPr="007F10F8">
        <w:rPr>
          <w:rFonts w:ascii="Segoe UI" w:hAnsi="Segoe UI" w:cs="Segoe UI"/>
          <w:lang w:val="fr-FR"/>
        </w:rPr>
        <w:t>impliqués</w:t>
      </w:r>
      <w:r w:rsidRPr="007F10F8">
        <w:rPr>
          <w:rFonts w:ascii="Segoe UI" w:hAnsi="Segoe UI" w:cs="Segoe UI"/>
          <w:lang w:val="fr-FR"/>
        </w:rPr>
        <w:t xml:space="preserve"> dans le choix </w:t>
      </w:r>
      <w:r w:rsidR="00B92104" w:rsidRPr="007F10F8">
        <w:rPr>
          <w:rFonts w:ascii="Segoe UI" w:hAnsi="Segoe UI" w:cs="Segoe UI"/>
          <w:lang w:val="fr-FR"/>
        </w:rPr>
        <w:t xml:space="preserve">des </w:t>
      </w:r>
      <w:r w:rsidR="00586985" w:rsidRPr="007F10F8">
        <w:rPr>
          <w:rFonts w:ascii="Segoe UI" w:hAnsi="Segoe UI" w:cs="Segoe UI"/>
          <w:lang w:val="fr-FR"/>
        </w:rPr>
        <w:t>matériels</w:t>
      </w:r>
      <w:r w:rsidR="00B92104" w:rsidRPr="007F10F8">
        <w:rPr>
          <w:rFonts w:ascii="Segoe UI" w:hAnsi="Segoe UI" w:cs="Segoe UI"/>
          <w:lang w:val="fr-FR"/>
        </w:rPr>
        <w:t xml:space="preserve"> et </w:t>
      </w:r>
      <w:r w:rsidR="00586985" w:rsidRPr="007F10F8">
        <w:rPr>
          <w:rFonts w:ascii="Segoe UI" w:hAnsi="Segoe UI" w:cs="Segoe UI"/>
          <w:lang w:val="fr-FR"/>
        </w:rPr>
        <w:t>équipements</w:t>
      </w:r>
      <w:r w:rsidR="00B92104" w:rsidRPr="007F10F8">
        <w:rPr>
          <w:rFonts w:ascii="Segoe UI" w:hAnsi="Segoe UI" w:cs="Segoe UI"/>
          <w:lang w:val="fr-FR"/>
        </w:rPr>
        <w:t xml:space="preserve"> et ont </w:t>
      </w:r>
      <w:r w:rsidR="00586985" w:rsidRPr="007F10F8">
        <w:rPr>
          <w:rFonts w:ascii="Segoe UI" w:hAnsi="Segoe UI" w:cs="Segoe UI"/>
          <w:lang w:val="fr-FR"/>
        </w:rPr>
        <w:t>reçu</w:t>
      </w:r>
      <w:r w:rsidR="00B92104" w:rsidRPr="007F10F8">
        <w:rPr>
          <w:rFonts w:ascii="Segoe UI" w:hAnsi="Segoe UI" w:cs="Segoe UI"/>
          <w:lang w:val="fr-FR"/>
        </w:rPr>
        <w:t xml:space="preserve"> l’argent en cash pour </w:t>
      </w:r>
      <w:r w:rsidR="00586985" w:rsidRPr="007F10F8">
        <w:rPr>
          <w:rFonts w:ascii="Segoe UI" w:hAnsi="Segoe UI" w:cs="Segoe UI"/>
          <w:lang w:val="fr-FR"/>
        </w:rPr>
        <w:t>acquérir</w:t>
      </w:r>
      <w:r w:rsidR="00B92104" w:rsidRPr="007F10F8">
        <w:rPr>
          <w:rFonts w:ascii="Segoe UI" w:hAnsi="Segoe UI" w:cs="Segoe UI"/>
          <w:lang w:val="fr-FR"/>
        </w:rPr>
        <w:t xml:space="preserve"> ces </w:t>
      </w:r>
      <w:r w:rsidR="00586985" w:rsidRPr="007F10F8">
        <w:rPr>
          <w:rFonts w:ascii="Segoe UI" w:hAnsi="Segoe UI" w:cs="Segoe UI"/>
          <w:lang w:val="fr-FR"/>
        </w:rPr>
        <w:t>matériels</w:t>
      </w:r>
      <w:r w:rsidR="00B92104" w:rsidRPr="007F10F8">
        <w:rPr>
          <w:rFonts w:ascii="Segoe UI" w:hAnsi="Segoe UI" w:cs="Segoe UI"/>
          <w:lang w:val="fr-FR"/>
        </w:rPr>
        <w:t xml:space="preserve">. Ils </w:t>
      </w:r>
      <w:r w:rsidR="00586985" w:rsidRPr="007F10F8">
        <w:rPr>
          <w:rFonts w:ascii="Segoe UI" w:hAnsi="Segoe UI" w:cs="Segoe UI"/>
          <w:lang w:val="fr-FR"/>
        </w:rPr>
        <w:t>étaient</w:t>
      </w:r>
      <w:r w:rsidR="00B92104" w:rsidRPr="007F10F8">
        <w:rPr>
          <w:rFonts w:ascii="Segoe UI" w:hAnsi="Segoe UI" w:cs="Segoe UI"/>
          <w:lang w:val="fr-FR"/>
        </w:rPr>
        <w:t xml:space="preserve"> donc </w:t>
      </w:r>
      <w:r w:rsidR="00586985" w:rsidRPr="007F10F8">
        <w:rPr>
          <w:rFonts w:ascii="Segoe UI" w:hAnsi="Segoe UI" w:cs="Segoe UI"/>
          <w:lang w:val="fr-FR"/>
        </w:rPr>
        <w:t>très</w:t>
      </w:r>
      <w:r w:rsidR="00B92104" w:rsidRPr="007F10F8">
        <w:rPr>
          <w:rFonts w:ascii="Segoe UI" w:hAnsi="Segoe UI" w:cs="Segoe UI"/>
          <w:lang w:val="fr-FR"/>
        </w:rPr>
        <w:t xml:space="preserve"> impliqu</w:t>
      </w:r>
      <w:r w:rsidR="00586985" w:rsidRPr="007F10F8">
        <w:rPr>
          <w:rFonts w:ascii="Segoe UI" w:hAnsi="Segoe UI" w:cs="Segoe UI"/>
          <w:lang w:val="fr-FR"/>
        </w:rPr>
        <w:t>é</w:t>
      </w:r>
      <w:r w:rsidR="00B92104" w:rsidRPr="007F10F8">
        <w:rPr>
          <w:rFonts w:ascii="Segoe UI" w:hAnsi="Segoe UI" w:cs="Segoe UI"/>
          <w:lang w:val="fr-FR"/>
        </w:rPr>
        <w:t xml:space="preserve">s dans l’acquisition des </w:t>
      </w:r>
      <w:r w:rsidR="00586985" w:rsidRPr="007F10F8">
        <w:rPr>
          <w:rFonts w:ascii="Segoe UI" w:hAnsi="Segoe UI" w:cs="Segoe UI"/>
          <w:lang w:val="fr-FR"/>
        </w:rPr>
        <w:t>matériels</w:t>
      </w:r>
      <w:r w:rsidR="00B92104" w:rsidRPr="007F10F8">
        <w:rPr>
          <w:rFonts w:ascii="Segoe UI" w:hAnsi="Segoe UI" w:cs="Segoe UI"/>
          <w:lang w:val="fr-FR"/>
        </w:rPr>
        <w:t xml:space="preserve"> </w:t>
      </w:r>
      <w:r w:rsidR="00586985" w:rsidRPr="007F10F8">
        <w:rPr>
          <w:rFonts w:ascii="Segoe UI" w:hAnsi="Segoe UI" w:cs="Segoe UI"/>
          <w:lang w:val="fr-FR"/>
        </w:rPr>
        <w:t>nécessaires</w:t>
      </w:r>
      <w:r w:rsidR="00B92104" w:rsidRPr="007F10F8">
        <w:rPr>
          <w:rFonts w:ascii="Segoe UI" w:hAnsi="Segoe UI" w:cs="Segoe UI"/>
          <w:lang w:val="fr-FR"/>
        </w:rPr>
        <w:t xml:space="preserve"> pour </w:t>
      </w:r>
      <w:r w:rsidR="00586985" w:rsidRPr="007F10F8">
        <w:rPr>
          <w:rFonts w:ascii="Segoe UI" w:hAnsi="Segoe UI" w:cs="Segoe UI"/>
          <w:lang w:val="fr-FR"/>
        </w:rPr>
        <w:t>redémarrer</w:t>
      </w:r>
      <w:r w:rsidR="00B92104" w:rsidRPr="007F10F8">
        <w:rPr>
          <w:rFonts w:ascii="Segoe UI" w:hAnsi="Segoe UI" w:cs="Segoe UI"/>
          <w:lang w:val="fr-FR"/>
        </w:rPr>
        <w:t xml:space="preserve"> leurs businesses.</w:t>
      </w:r>
    </w:p>
    <w:p w14:paraId="35A98FA2" w14:textId="77777777" w:rsidR="00215381" w:rsidRPr="007F10F8" w:rsidRDefault="00DE5E5D" w:rsidP="00C97A54">
      <w:pPr>
        <w:pStyle w:val="ListParagraph"/>
        <w:numPr>
          <w:ilvl w:val="2"/>
          <w:numId w:val="20"/>
        </w:numPr>
        <w:spacing w:after="120"/>
        <w:contextualSpacing w:val="0"/>
        <w:jc w:val="both"/>
        <w:outlineLvl w:val="1"/>
        <w:rPr>
          <w:rFonts w:ascii="Segoe UI" w:hAnsi="Segoe UI" w:cs="Segoe UI"/>
          <w:b/>
          <w:color w:val="0070C0"/>
          <w:lang w:val="fr-FR"/>
        </w:rPr>
      </w:pPr>
      <w:bookmarkStart w:id="50" w:name="_Toc84537823"/>
      <w:r w:rsidRPr="007F10F8">
        <w:rPr>
          <w:rFonts w:ascii="Segoe UI" w:hAnsi="Segoe UI" w:cs="Segoe UI"/>
          <w:b/>
          <w:color w:val="0070C0"/>
          <w:lang w:val="fr-FR"/>
        </w:rPr>
        <w:t>Mécanisme</w:t>
      </w:r>
      <w:r w:rsidR="00215381" w:rsidRPr="007F10F8">
        <w:rPr>
          <w:rFonts w:ascii="Segoe UI" w:hAnsi="Segoe UI" w:cs="Segoe UI"/>
          <w:b/>
          <w:color w:val="0070C0"/>
          <w:lang w:val="fr-FR"/>
        </w:rPr>
        <w:t xml:space="preserve"> de suivi et utilisation des acquis</w:t>
      </w:r>
      <w:r w:rsidR="00630DFD" w:rsidRPr="007F10F8">
        <w:rPr>
          <w:rFonts w:ascii="Segoe UI" w:hAnsi="Segoe UI" w:cs="Segoe UI"/>
          <w:b/>
          <w:color w:val="0070C0"/>
          <w:lang w:val="fr-FR"/>
        </w:rPr>
        <w:t>, enjeu sur la durabilité</w:t>
      </w:r>
      <w:bookmarkEnd w:id="50"/>
      <w:r w:rsidR="00215381" w:rsidRPr="007F10F8">
        <w:rPr>
          <w:rFonts w:ascii="Segoe UI" w:hAnsi="Segoe UI" w:cs="Segoe UI"/>
          <w:b/>
          <w:color w:val="0070C0"/>
          <w:lang w:val="fr-FR"/>
        </w:rPr>
        <w:t xml:space="preserve"> </w:t>
      </w:r>
    </w:p>
    <w:p w14:paraId="44F8084D" w14:textId="77777777" w:rsidR="00F12C99" w:rsidRPr="007F10F8" w:rsidRDefault="001623E2" w:rsidP="00C97A54">
      <w:pPr>
        <w:spacing w:after="120"/>
        <w:jc w:val="both"/>
        <w:rPr>
          <w:rFonts w:ascii="Segoe UI" w:hAnsi="Segoe UI" w:cs="Segoe UI"/>
          <w:lang w:val="fr-FR"/>
        </w:rPr>
      </w:pPr>
      <w:r w:rsidRPr="007F10F8">
        <w:rPr>
          <w:rFonts w:ascii="Segoe UI" w:hAnsi="Segoe UI" w:cs="Segoe UI"/>
          <w:lang w:val="fr-FR"/>
        </w:rPr>
        <w:t>I</w:t>
      </w:r>
      <w:r w:rsidR="00F12C99" w:rsidRPr="007F10F8">
        <w:rPr>
          <w:rFonts w:ascii="Segoe UI" w:hAnsi="Segoe UI" w:cs="Segoe UI"/>
          <w:lang w:val="fr-FR"/>
        </w:rPr>
        <w:t xml:space="preserve">l convient d’analyser dans quelle mesure </w:t>
      </w:r>
      <w:r w:rsidRPr="007F10F8">
        <w:rPr>
          <w:rFonts w:ascii="Segoe UI" w:hAnsi="Segoe UI" w:cs="Segoe UI"/>
          <w:lang w:val="fr-FR"/>
        </w:rPr>
        <w:t>des mécanismes sont en place pour la pérennisation des acquis du projet. Ainsi on présente dans cette sous-section dans quelle mesure (a) les plans de relèvement vont être utilisés dans les communes, (b) les outils et équipements vont être bien gérés, (c) les activités économiques promues par le projet vont perpétuer et (d) la durabilité environnementale est assurée.</w:t>
      </w:r>
    </w:p>
    <w:p w14:paraId="7A6352A0" w14:textId="77777777" w:rsidR="00F12C99" w:rsidRPr="007F10F8" w:rsidRDefault="00630DFD" w:rsidP="00C97A54">
      <w:pPr>
        <w:pStyle w:val="ListParagraph"/>
        <w:numPr>
          <w:ilvl w:val="0"/>
          <w:numId w:val="23"/>
        </w:numPr>
        <w:spacing w:after="120"/>
        <w:ind w:left="446" w:hanging="446"/>
        <w:contextualSpacing w:val="0"/>
        <w:jc w:val="both"/>
        <w:rPr>
          <w:rFonts w:ascii="Segoe UI" w:hAnsi="Segoe UI" w:cs="Segoe UI"/>
          <w:b/>
          <w:lang w:val="fr-FR"/>
        </w:rPr>
      </w:pPr>
      <w:r w:rsidRPr="007F10F8">
        <w:rPr>
          <w:rFonts w:ascii="Segoe UI" w:hAnsi="Segoe UI" w:cs="Segoe UI"/>
          <w:b/>
          <w:lang w:val="fr-FR"/>
        </w:rPr>
        <w:t>Plan de relèvement</w:t>
      </w:r>
    </w:p>
    <w:p w14:paraId="4F65D077" w14:textId="77777777" w:rsidR="00332DC4" w:rsidRPr="007F10F8" w:rsidRDefault="00332DC4" w:rsidP="00C97A54">
      <w:pPr>
        <w:spacing w:after="120"/>
        <w:jc w:val="both"/>
        <w:rPr>
          <w:rFonts w:ascii="Segoe UI" w:hAnsi="Segoe UI" w:cs="Segoe UI"/>
          <w:lang w:val="fr-FR"/>
        </w:rPr>
      </w:pPr>
      <w:r w:rsidRPr="007F10F8">
        <w:rPr>
          <w:rFonts w:ascii="Segoe UI" w:hAnsi="Segoe UI" w:cs="Segoe UI"/>
          <w:lang w:val="fr-FR"/>
        </w:rPr>
        <w:t xml:space="preserve">Le projet avait </w:t>
      </w:r>
      <w:r w:rsidR="00586985" w:rsidRPr="007F10F8">
        <w:rPr>
          <w:rFonts w:ascii="Segoe UI" w:hAnsi="Segoe UI" w:cs="Segoe UI"/>
          <w:lang w:val="fr-FR"/>
        </w:rPr>
        <w:t>prévu</w:t>
      </w:r>
      <w:r w:rsidRPr="007F10F8">
        <w:rPr>
          <w:rFonts w:ascii="Segoe UI" w:hAnsi="Segoe UI" w:cs="Segoe UI"/>
          <w:lang w:val="fr-FR"/>
        </w:rPr>
        <w:t xml:space="preserve"> dans sa </w:t>
      </w:r>
      <w:r w:rsidR="00586985" w:rsidRPr="007F10F8">
        <w:rPr>
          <w:rFonts w:ascii="Segoe UI" w:hAnsi="Segoe UI" w:cs="Segoe UI"/>
          <w:lang w:val="fr-FR"/>
        </w:rPr>
        <w:t>stratégie</w:t>
      </w:r>
      <w:r w:rsidRPr="007F10F8">
        <w:rPr>
          <w:rFonts w:ascii="Segoe UI" w:hAnsi="Segoe UI" w:cs="Segoe UI"/>
          <w:lang w:val="fr-FR"/>
        </w:rPr>
        <w:t xml:space="preserve"> de sortie un temps de rodage pour permettre aux communes d’initier la mise en œuvre des </w:t>
      </w:r>
      <w:r w:rsidR="00586985" w:rsidRPr="007F10F8">
        <w:rPr>
          <w:rFonts w:ascii="Segoe UI" w:hAnsi="Segoe UI" w:cs="Segoe UI"/>
          <w:lang w:val="fr-FR"/>
        </w:rPr>
        <w:t>différents</w:t>
      </w:r>
      <w:r w:rsidRPr="007F10F8">
        <w:rPr>
          <w:rFonts w:ascii="Segoe UI" w:hAnsi="Segoe UI" w:cs="Segoe UI"/>
          <w:lang w:val="fr-FR"/>
        </w:rPr>
        <w:t xml:space="preserve"> plans des communes, plus </w:t>
      </w:r>
      <w:r w:rsidR="00586985" w:rsidRPr="007F10F8">
        <w:rPr>
          <w:rFonts w:ascii="Segoe UI" w:hAnsi="Segoe UI" w:cs="Segoe UI"/>
          <w:lang w:val="fr-FR"/>
        </w:rPr>
        <w:t>spécifiquement</w:t>
      </w:r>
      <w:r w:rsidRPr="007F10F8">
        <w:rPr>
          <w:rFonts w:ascii="Segoe UI" w:hAnsi="Segoe UI" w:cs="Segoe UI"/>
          <w:lang w:val="fr-FR"/>
        </w:rPr>
        <w:t xml:space="preserve"> les </w:t>
      </w:r>
      <w:proofErr w:type="spellStart"/>
      <w:r w:rsidRPr="007F10F8">
        <w:rPr>
          <w:rFonts w:ascii="Segoe UI" w:hAnsi="Segoe UI" w:cs="Segoe UI"/>
          <w:lang w:val="fr-FR"/>
        </w:rPr>
        <w:t>PDCs</w:t>
      </w:r>
      <w:proofErr w:type="spellEnd"/>
      <w:r w:rsidRPr="007F10F8">
        <w:rPr>
          <w:rFonts w:ascii="Segoe UI" w:hAnsi="Segoe UI" w:cs="Segoe UI"/>
          <w:lang w:val="fr-FR"/>
        </w:rPr>
        <w:t xml:space="preserve"> et les </w:t>
      </w:r>
      <w:proofErr w:type="spellStart"/>
      <w:r w:rsidRPr="007F10F8">
        <w:rPr>
          <w:rFonts w:ascii="Segoe UI" w:hAnsi="Segoe UI" w:cs="Segoe UI"/>
          <w:lang w:val="fr-FR"/>
        </w:rPr>
        <w:t>PCCMs</w:t>
      </w:r>
      <w:proofErr w:type="spellEnd"/>
      <w:r w:rsidRPr="007F10F8">
        <w:rPr>
          <w:rFonts w:ascii="Segoe UI" w:hAnsi="Segoe UI" w:cs="Segoe UI"/>
          <w:lang w:val="fr-FR"/>
        </w:rPr>
        <w:t xml:space="preserve">. Cependant jusqu’en Juin 2021, les plans sont en phase de finalisation pour la </w:t>
      </w:r>
      <w:r w:rsidR="00586985" w:rsidRPr="007F10F8">
        <w:rPr>
          <w:rFonts w:ascii="Segoe UI" w:hAnsi="Segoe UI" w:cs="Segoe UI"/>
          <w:lang w:val="fr-FR"/>
        </w:rPr>
        <w:t>majorité</w:t>
      </w:r>
      <w:r w:rsidRPr="007F10F8">
        <w:rPr>
          <w:rFonts w:ascii="Segoe UI" w:hAnsi="Segoe UI" w:cs="Segoe UI"/>
          <w:lang w:val="fr-FR"/>
        </w:rPr>
        <w:t xml:space="preserve"> des communes. Les acteurs sur le terrain </w:t>
      </w:r>
      <w:r w:rsidR="00630DFD" w:rsidRPr="007F10F8">
        <w:rPr>
          <w:rFonts w:ascii="Segoe UI" w:hAnsi="Segoe UI" w:cs="Segoe UI"/>
          <w:lang w:val="fr-FR"/>
        </w:rPr>
        <w:t>ont exprimés</w:t>
      </w:r>
      <w:r w:rsidRPr="007F10F8">
        <w:rPr>
          <w:rFonts w:ascii="Segoe UI" w:hAnsi="Segoe UI" w:cs="Segoe UI"/>
          <w:lang w:val="fr-FR"/>
        </w:rPr>
        <w:t xml:space="preserve"> la </w:t>
      </w:r>
      <w:r w:rsidR="00586985" w:rsidRPr="007F10F8">
        <w:rPr>
          <w:rFonts w:ascii="Segoe UI" w:hAnsi="Segoe UI" w:cs="Segoe UI"/>
          <w:lang w:val="fr-FR"/>
        </w:rPr>
        <w:t>nécessité</w:t>
      </w:r>
      <w:r w:rsidRPr="007F10F8">
        <w:rPr>
          <w:rFonts w:ascii="Segoe UI" w:hAnsi="Segoe UI" w:cs="Segoe UI"/>
          <w:lang w:val="fr-FR"/>
        </w:rPr>
        <w:t xml:space="preserve"> d’avoir ces plans. </w:t>
      </w:r>
    </w:p>
    <w:p w14:paraId="0FFB4751" w14:textId="77777777" w:rsidR="00F12C99" w:rsidRPr="007F10F8" w:rsidRDefault="006B2CDD" w:rsidP="00C97A54">
      <w:pPr>
        <w:spacing w:after="120"/>
        <w:jc w:val="both"/>
        <w:rPr>
          <w:rFonts w:ascii="Segoe UI" w:hAnsi="Segoe UI" w:cs="Segoe UI"/>
          <w:lang w:val="fr-FR"/>
        </w:rPr>
      </w:pPr>
      <w:r w:rsidRPr="007F10F8">
        <w:rPr>
          <w:rFonts w:ascii="Segoe UI" w:hAnsi="Segoe UI" w:cs="Segoe UI"/>
          <w:lang w:val="fr-FR"/>
        </w:rPr>
        <w:t xml:space="preserve">Les agents de </w:t>
      </w:r>
      <w:r w:rsidR="00586985" w:rsidRPr="007F10F8">
        <w:rPr>
          <w:rFonts w:ascii="Segoe UI" w:hAnsi="Segoe UI" w:cs="Segoe UI"/>
          <w:lang w:val="fr-FR"/>
        </w:rPr>
        <w:t>développement</w:t>
      </w:r>
      <w:r w:rsidRPr="007F10F8">
        <w:rPr>
          <w:rFonts w:ascii="Segoe UI" w:hAnsi="Segoe UI" w:cs="Segoe UI"/>
          <w:lang w:val="fr-FR"/>
        </w:rPr>
        <w:t xml:space="preserve"> sur le terrain affirment que les mairies sont </w:t>
      </w:r>
      <w:r w:rsidR="00586985" w:rsidRPr="007F10F8">
        <w:rPr>
          <w:rFonts w:ascii="Segoe UI" w:hAnsi="Segoe UI" w:cs="Segoe UI"/>
          <w:lang w:val="fr-FR"/>
        </w:rPr>
        <w:t>très</w:t>
      </w:r>
      <w:r w:rsidRPr="007F10F8">
        <w:rPr>
          <w:rFonts w:ascii="Segoe UI" w:hAnsi="Segoe UI" w:cs="Segoe UI"/>
          <w:lang w:val="fr-FR"/>
        </w:rPr>
        <w:t xml:space="preserve"> faibles institutionnellement. Selon l’un</w:t>
      </w:r>
      <w:r w:rsidR="00F364C8" w:rsidRPr="007F10F8">
        <w:rPr>
          <w:rFonts w:ascii="Segoe UI" w:hAnsi="Segoe UI" w:cs="Segoe UI"/>
          <w:lang w:val="fr-FR"/>
        </w:rPr>
        <w:t>e</w:t>
      </w:r>
      <w:r w:rsidRPr="007F10F8">
        <w:rPr>
          <w:rFonts w:ascii="Segoe UI" w:hAnsi="Segoe UI" w:cs="Segoe UI"/>
          <w:lang w:val="fr-FR"/>
        </w:rPr>
        <w:t xml:space="preserve"> des institutions locales : « Les gens sur le terrain au niveau des communes ont besoin d’accompagnement dans la mise en œuvre des plans de </w:t>
      </w:r>
      <w:r w:rsidR="00586985" w:rsidRPr="007F10F8">
        <w:rPr>
          <w:rFonts w:ascii="Segoe UI" w:hAnsi="Segoe UI" w:cs="Segoe UI"/>
          <w:lang w:val="fr-FR"/>
        </w:rPr>
        <w:t>développement</w:t>
      </w:r>
      <w:r w:rsidRPr="007F10F8">
        <w:rPr>
          <w:rFonts w:ascii="Segoe UI" w:hAnsi="Segoe UI" w:cs="Segoe UI"/>
          <w:lang w:val="fr-FR"/>
        </w:rPr>
        <w:t xml:space="preserve">. Ils n’ont aux mairies qu’un </w:t>
      </w:r>
      <w:r w:rsidR="00586985" w:rsidRPr="007F10F8">
        <w:rPr>
          <w:rFonts w:ascii="Segoe UI" w:hAnsi="Segoe UI" w:cs="Segoe UI"/>
          <w:lang w:val="fr-FR"/>
        </w:rPr>
        <w:t>ingénieur</w:t>
      </w:r>
      <w:r w:rsidRPr="007F10F8">
        <w:rPr>
          <w:rFonts w:ascii="Segoe UI" w:hAnsi="Segoe UI" w:cs="Segoe UI"/>
          <w:lang w:val="fr-FR"/>
        </w:rPr>
        <w:t xml:space="preserve"> </w:t>
      </w:r>
      <w:r w:rsidR="00586985" w:rsidRPr="007F10F8">
        <w:rPr>
          <w:rFonts w:ascii="Segoe UI" w:hAnsi="Segoe UI" w:cs="Segoe UI"/>
          <w:lang w:val="fr-FR"/>
        </w:rPr>
        <w:t>civil</w:t>
      </w:r>
      <w:r w:rsidRPr="007F10F8">
        <w:rPr>
          <w:rFonts w:ascii="Segoe UI" w:hAnsi="Segoe UI" w:cs="Segoe UI"/>
          <w:lang w:val="fr-FR"/>
        </w:rPr>
        <w:t xml:space="preserve"> qui n’est pas stable. Les </w:t>
      </w:r>
      <w:r w:rsidR="00586985" w:rsidRPr="007F10F8">
        <w:rPr>
          <w:rFonts w:ascii="Segoe UI" w:hAnsi="Segoe UI" w:cs="Segoe UI"/>
          <w:lang w:val="fr-FR"/>
        </w:rPr>
        <w:t>capacités</w:t>
      </w:r>
      <w:r w:rsidRPr="007F10F8">
        <w:rPr>
          <w:rFonts w:ascii="Segoe UI" w:hAnsi="Segoe UI" w:cs="Segoe UI"/>
          <w:lang w:val="fr-FR"/>
        </w:rPr>
        <w:t xml:space="preserve"> institutionnelles sont faibles ».</w:t>
      </w:r>
      <w:r w:rsidR="00630DFD" w:rsidRPr="007F10F8">
        <w:rPr>
          <w:rFonts w:ascii="Segoe UI" w:hAnsi="Segoe UI" w:cs="Segoe UI"/>
          <w:lang w:val="fr-FR"/>
        </w:rPr>
        <w:t xml:space="preserve"> </w:t>
      </w:r>
    </w:p>
    <w:p w14:paraId="35EB98FC" w14:textId="77777777" w:rsidR="00834D1A" w:rsidRPr="007F10F8" w:rsidRDefault="00630DFD" w:rsidP="00C97A54">
      <w:pPr>
        <w:pStyle w:val="ListParagraph"/>
        <w:numPr>
          <w:ilvl w:val="0"/>
          <w:numId w:val="23"/>
        </w:numPr>
        <w:spacing w:after="120"/>
        <w:ind w:left="446" w:hanging="446"/>
        <w:contextualSpacing w:val="0"/>
        <w:jc w:val="both"/>
        <w:rPr>
          <w:rFonts w:ascii="Segoe UI" w:hAnsi="Segoe UI" w:cs="Segoe UI"/>
          <w:b/>
          <w:lang w:val="fr-FR"/>
        </w:rPr>
      </w:pPr>
      <w:r w:rsidRPr="007F10F8">
        <w:rPr>
          <w:rFonts w:ascii="Segoe UI" w:hAnsi="Segoe UI" w:cs="Segoe UI"/>
          <w:b/>
          <w:lang w:val="fr-FR"/>
        </w:rPr>
        <w:t xml:space="preserve">Aménagement, </w:t>
      </w:r>
      <w:r w:rsidR="00834D1A" w:rsidRPr="007F10F8">
        <w:rPr>
          <w:rFonts w:ascii="Segoe UI" w:hAnsi="Segoe UI" w:cs="Segoe UI"/>
          <w:b/>
          <w:lang w:val="fr-FR"/>
        </w:rPr>
        <w:t xml:space="preserve">Outils et </w:t>
      </w:r>
      <w:r w:rsidR="00586985" w:rsidRPr="007F10F8">
        <w:rPr>
          <w:rFonts w:ascii="Segoe UI" w:hAnsi="Segoe UI" w:cs="Segoe UI"/>
          <w:b/>
          <w:lang w:val="fr-FR"/>
        </w:rPr>
        <w:t>équipements</w:t>
      </w:r>
    </w:p>
    <w:p w14:paraId="2A58DBFB" w14:textId="77777777" w:rsidR="00B92104" w:rsidRPr="007F10F8" w:rsidRDefault="00B92104" w:rsidP="00C97A54">
      <w:pPr>
        <w:spacing w:after="120"/>
        <w:jc w:val="both"/>
        <w:rPr>
          <w:rFonts w:ascii="Segoe UI" w:hAnsi="Segoe UI" w:cs="Segoe UI"/>
          <w:lang w:val="fr-FR"/>
        </w:rPr>
      </w:pPr>
      <w:r w:rsidRPr="007F10F8">
        <w:rPr>
          <w:rFonts w:ascii="Segoe UI" w:hAnsi="Segoe UI" w:cs="Segoe UI"/>
          <w:lang w:val="fr-FR"/>
        </w:rPr>
        <w:t>Les maires interview</w:t>
      </w:r>
      <w:r w:rsidR="00630DFD" w:rsidRPr="007F10F8">
        <w:rPr>
          <w:rFonts w:ascii="Segoe UI" w:hAnsi="Segoe UI" w:cs="Segoe UI"/>
          <w:lang w:val="fr-FR"/>
        </w:rPr>
        <w:t>é</w:t>
      </w:r>
      <w:r w:rsidRPr="007F10F8">
        <w:rPr>
          <w:rFonts w:ascii="Segoe UI" w:hAnsi="Segoe UI" w:cs="Segoe UI"/>
          <w:lang w:val="fr-FR"/>
        </w:rPr>
        <w:t>s ont exprimé leu</w:t>
      </w:r>
      <w:r w:rsidR="004D3E27" w:rsidRPr="007F10F8">
        <w:rPr>
          <w:rFonts w:ascii="Segoe UI" w:hAnsi="Segoe UI" w:cs="Segoe UI"/>
          <w:lang w:val="fr-FR"/>
        </w:rPr>
        <w:t>rs satisfactions</w:t>
      </w:r>
      <w:r w:rsidRPr="007F10F8">
        <w:rPr>
          <w:rFonts w:ascii="Segoe UI" w:hAnsi="Segoe UI" w:cs="Segoe UI"/>
          <w:lang w:val="fr-FR"/>
        </w:rPr>
        <w:t xml:space="preserve"> des </w:t>
      </w:r>
      <w:r w:rsidR="004D3E27" w:rsidRPr="007F10F8">
        <w:rPr>
          <w:rFonts w:ascii="Segoe UI" w:hAnsi="Segoe UI" w:cs="Segoe UI"/>
          <w:lang w:val="fr-FR"/>
        </w:rPr>
        <w:t xml:space="preserve">constructions et </w:t>
      </w:r>
      <w:r w:rsidR="00586985" w:rsidRPr="007F10F8">
        <w:rPr>
          <w:rFonts w:ascii="Segoe UI" w:hAnsi="Segoe UI" w:cs="Segoe UI"/>
          <w:lang w:val="fr-FR"/>
        </w:rPr>
        <w:t>aménagements</w:t>
      </w:r>
      <w:r w:rsidRPr="007F10F8">
        <w:rPr>
          <w:rFonts w:ascii="Segoe UI" w:hAnsi="Segoe UI" w:cs="Segoe UI"/>
          <w:lang w:val="fr-FR"/>
        </w:rPr>
        <w:t xml:space="preserve"> </w:t>
      </w:r>
      <w:r w:rsidR="004D3E27" w:rsidRPr="007F10F8">
        <w:rPr>
          <w:rFonts w:ascii="Segoe UI" w:hAnsi="Segoe UI" w:cs="Segoe UI"/>
          <w:lang w:val="fr-FR"/>
        </w:rPr>
        <w:t xml:space="preserve">des </w:t>
      </w:r>
      <w:r w:rsidR="00586985" w:rsidRPr="007F10F8">
        <w:rPr>
          <w:rFonts w:ascii="Segoe UI" w:hAnsi="Segoe UI" w:cs="Segoe UI"/>
          <w:lang w:val="fr-FR"/>
        </w:rPr>
        <w:t>bâtiments</w:t>
      </w:r>
      <w:r w:rsidR="004D3E27" w:rsidRPr="007F10F8">
        <w:rPr>
          <w:rFonts w:ascii="Segoe UI" w:hAnsi="Segoe UI" w:cs="Segoe UI"/>
          <w:lang w:val="fr-FR"/>
        </w:rPr>
        <w:t xml:space="preserve"> </w:t>
      </w:r>
      <w:r w:rsidR="00630DFD" w:rsidRPr="007F10F8">
        <w:rPr>
          <w:rFonts w:ascii="Segoe UI" w:hAnsi="Segoe UI" w:cs="Segoe UI"/>
          <w:lang w:val="fr-FR"/>
        </w:rPr>
        <w:t>publics</w:t>
      </w:r>
      <w:r w:rsidRPr="007F10F8">
        <w:rPr>
          <w:rFonts w:ascii="Segoe UI" w:hAnsi="Segoe UI" w:cs="Segoe UI"/>
          <w:lang w:val="fr-FR"/>
        </w:rPr>
        <w:t>. C’</w:t>
      </w:r>
      <w:r w:rsidR="004D3E27" w:rsidRPr="007F10F8">
        <w:rPr>
          <w:rFonts w:ascii="Segoe UI" w:hAnsi="Segoe UI" w:cs="Segoe UI"/>
          <w:lang w:val="fr-FR"/>
        </w:rPr>
        <w:t xml:space="preserve">est le cas pour les communes de Corail et de Dame-Marie. Cependant, on reproche des </w:t>
      </w:r>
      <w:r w:rsidR="00586985" w:rsidRPr="007F10F8">
        <w:rPr>
          <w:rFonts w:ascii="Segoe UI" w:hAnsi="Segoe UI" w:cs="Segoe UI"/>
          <w:lang w:val="fr-FR"/>
        </w:rPr>
        <w:t>problèmes</w:t>
      </w:r>
      <w:r w:rsidR="004D3E27" w:rsidRPr="007F10F8">
        <w:rPr>
          <w:rFonts w:ascii="Segoe UI" w:hAnsi="Segoe UI" w:cs="Segoe UI"/>
          <w:lang w:val="fr-FR"/>
        </w:rPr>
        <w:t xml:space="preserve"> d’</w:t>
      </w:r>
      <w:r w:rsidR="00586985" w:rsidRPr="007F10F8">
        <w:rPr>
          <w:rFonts w:ascii="Segoe UI" w:hAnsi="Segoe UI" w:cs="Segoe UI"/>
          <w:lang w:val="fr-FR"/>
        </w:rPr>
        <w:t>électricité</w:t>
      </w:r>
      <w:r w:rsidR="004D3E27" w:rsidRPr="007F10F8">
        <w:rPr>
          <w:rFonts w:ascii="Segoe UI" w:hAnsi="Segoe UI" w:cs="Segoe UI"/>
          <w:lang w:val="fr-FR"/>
        </w:rPr>
        <w:t xml:space="preserve"> dans tous les cas, avec des </w:t>
      </w:r>
      <w:r w:rsidR="00586985" w:rsidRPr="007F10F8">
        <w:rPr>
          <w:rFonts w:ascii="Segoe UI" w:hAnsi="Segoe UI" w:cs="Segoe UI"/>
          <w:lang w:val="fr-FR"/>
        </w:rPr>
        <w:t>régulateurs</w:t>
      </w:r>
      <w:r w:rsidR="004D3E27" w:rsidRPr="007F10F8">
        <w:rPr>
          <w:rFonts w:ascii="Segoe UI" w:hAnsi="Segoe UI" w:cs="Segoe UI"/>
          <w:lang w:val="fr-FR"/>
        </w:rPr>
        <w:t xml:space="preserve"> qui ne fonctionnent pas.</w:t>
      </w:r>
    </w:p>
    <w:p w14:paraId="2DFBFD42" w14:textId="77777777" w:rsidR="00B92104" w:rsidRPr="007F10F8" w:rsidRDefault="004D3E27" w:rsidP="00C97A54">
      <w:pPr>
        <w:spacing w:after="120"/>
        <w:jc w:val="both"/>
        <w:rPr>
          <w:rFonts w:ascii="Segoe UI" w:hAnsi="Segoe UI" w:cs="Segoe UI"/>
          <w:lang w:val="fr-FR"/>
        </w:rPr>
      </w:pPr>
      <w:r w:rsidRPr="007F10F8">
        <w:rPr>
          <w:rFonts w:ascii="Segoe UI" w:hAnsi="Segoe UI" w:cs="Segoe UI"/>
          <w:lang w:val="fr-FR"/>
        </w:rPr>
        <w:t xml:space="preserve">Sur cinq communes </w:t>
      </w:r>
      <w:r w:rsidR="00586985" w:rsidRPr="007F10F8">
        <w:rPr>
          <w:rFonts w:ascii="Segoe UI" w:hAnsi="Segoe UI" w:cs="Segoe UI"/>
          <w:lang w:val="fr-FR"/>
        </w:rPr>
        <w:t>visitées</w:t>
      </w:r>
      <w:r w:rsidRPr="007F10F8">
        <w:rPr>
          <w:rFonts w:ascii="Segoe UI" w:hAnsi="Segoe UI" w:cs="Segoe UI"/>
          <w:lang w:val="fr-FR"/>
        </w:rPr>
        <w:t xml:space="preserve"> </w:t>
      </w:r>
      <w:r w:rsidR="00586985" w:rsidRPr="007F10F8">
        <w:rPr>
          <w:rFonts w:ascii="Segoe UI" w:hAnsi="Segoe UI" w:cs="Segoe UI"/>
          <w:lang w:val="fr-FR"/>
        </w:rPr>
        <w:t>également</w:t>
      </w:r>
      <w:r w:rsidRPr="007F10F8">
        <w:rPr>
          <w:rFonts w:ascii="Segoe UI" w:hAnsi="Segoe UI" w:cs="Segoe UI"/>
          <w:lang w:val="fr-FR"/>
        </w:rPr>
        <w:t xml:space="preserve">, il y en a deux </w:t>
      </w:r>
      <w:r w:rsidR="00EC0562" w:rsidRPr="007F10F8">
        <w:rPr>
          <w:rFonts w:ascii="Segoe UI" w:hAnsi="Segoe UI" w:cs="Segoe UI"/>
          <w:lang w:val="fr-FR"/>
        </w:rPr>
        <w:t>(Corail</w:t>
      </w:r>
      <w:r w:rsidRPr="007F10F8">
        <w:rPr>
          <w:rFonts w:ascii="Segoe UI" w:hAnsi="Segoe UI" w:cs="Segoe UI"/>
          <w:lang w:val="fr-FR"/>
        </w:rPr>
        <w:t xml:space="preserve"> et Roseaux) où on a volé les batteries pour les </w:t>
      </w:r>
      <w:r w:rsidR="00586985" w:rsidRPr="007F10F8">
        <w:rPr>
          <w:rFonts w:ascii="Segoe UI" w:hAnsi="Segoe UI" w:cs="Segoe UI"/>
          <w:lang w:val="fr-FR"/>
        </w:rPr>
        <w:t>systèmes</w:t>
      </w:r>
      <w:r w:rsidRPr="007F10F8">
        <w:rPr>
          <w:rFonts w:ascii="Segoe UI" w:hAnsi="Segoe UI" w:cs="Segoe UI"/>
          <w:lang w:val="fr-FR"/>
        </w:rPr>
        <w:t xml:space="preserve"> d’alerte. Sinon, les autres fonctionne</w:t>
      </w:r>
      <w:r w:rsidR="00630DFD" w:rsidRPr="007F10F8">
        <w:rPr>
          <w:rFonts w:ascii="Segoe UI" w:hAnsi="Segoe UI" w:cs="Segoe UI"/>
          <w:lang w:val="fr-FR"/>
        </w:rPr>
        <w:t>nt normalement.</w:t>
      </w:r>
    </w:p>
    <w:p w14:paraId="372F94FC" w14:textId="77777777" w:rsidR="00834D1A" w:rsidRPr="007F10F8" w:rsidRDefault="00B92104" w:rsidP="00C97A54">
      <w:pPr>
        <w:spacing w:after="120"/>
        <w:jc w:val="both"/>
        <w:rPr>
          <w:rFonts w:ascii="Segoe UI" w:hAnsi="Segoe UI" w:cs="Segoe UI"/>
          <w:lang w:val="fr-FR"/>
        </w:rPr>
      </w:pPr>
      <w:r w:rsidRPr="007F10F8">
        <w:rPr>
          <w:rFonts w:ascii="Segoe UI" w:hAnsi="Segoe UI" w:cs="Segoe UI"/>
          <w:lang w:val="fr-FR"/>
        </w:rPr>
        <w:t>Selon les brigadiers de la protection civile des mesures ont été prises pour assurer l</w:t>
      </w:r>
      <w:r w:rsidR="00630DFD" w:rsidRPr="007F10F8">
        <w:rPr>
          <w:rFonts w:ascii="Segoe UI" w:hAnsi="Segoe UI" w:cs="Segoe UI"/>
          <w:lang w:val="fr-FR"/>
        </w:rPr>
        <w:t>a protection et l</w:t>
      </w:r>
      <w:r w:rsidRPr="007F10F8">
        <w:rPr>
          <w:rFonts w:ascii="Segoe UI" w:hAnsi="Segoe UI" w:cs="Segoe UI"/>
          <w:lang w:val="fr-FR"/>
        </w:rPr>
        <w:t>e suivi</w:t>
      </w:r>
      <w:r w:rsidR="00630DFD" w:rsidRPr="007F10F8">
        <w:rPr>
          <w:rFonts w:ascii="Segoe UI" w:hAnsi="Segoe UI" w:cs="Segoe UI"/>
          <w:lang w:val="fr-FR"/>
        </w:rPr>
        <w:t xml:space="preserve"> de l’utilisation</w:t>
      </w:r>
      <w:r w:rsidRPr="007F10F8">
        <w:rPr>
          <w:rFonts w:ascii="Segoe UI" w:hAnsi="Segoe UI" w:cs="Segoe UI"/>
          <w:lang w:val="fr-FR"/>
        </w:rPr>
        <w:t xml:space="preserve"> des outils et </w:t>
      </w:r>
      <w:r w:rsidR="00586985" w:rsidRPr="007F10F8">
        <w:rPr>
          <w:rFonts w:ascii="Segoe UI" w:hAnsi="Segoe UI" w:cs="Segoe UI"/>
          <w:lang w:val="fr-FR"/>
        </w:rPr>
        <w:t>matériels</w:t>
      </w:r>
      <w:r w:rsidRPr="007F10F8">
        <w:rPr>
          <w:rFonts w:ascii="Segoe UI" w:hAnsi="Segoe UI" w:cs="Segoe UI"/>
          <w:lang w:val="fr-FR"/>
        </w:rPr>
        <w:t xml:space="preserve"> </w:t>
      </w:r>
      <w:r w:rsidR="00586985" w:rsidRPr="007F10F8">
        <w:rPr>
          <w:rFonts w:ascii="Segoe UI" w:hAnsi="Segoe UI" w:cs="Segoe UI"/>
          <w:lang w:val="fr-FR"/>
        </w:rPr>
        <w:t>reçus</w:t>
      </w:r>
      <w:r w:rsidRPr="007F10F8">
        <w:rPr>
          <w:rFonts w:ascii="Segoe UI" w:hAnsi="Segoe UI" w:cs="Segoe UI"/>
          <w:lang w:val="fr-FR"/>
        </w:rPr>
        <w:t xml:space="preserve"> au niveau des communes. En effet, il y eu une formation et une fiche a été </w:t>
      </w:r>
      <w:r w:rsidR="00586985" w:rsidRPr="007F10F8">
        <w:rPr>
          <w:rFonts w:ascii="Segoe UI" w:hAnsi="Segoe UI" w:cs="Segoe UI"/>
          <w:lang w:val="fr-FR"/>
        </w:rPr>
        <w:t>conçu</w:t>
      </w:r>
      <w:r w:rsidRPr="007F10F8">
        <w:rPr>
          <w:rFonts w:ascii="Segoe UI" w:hAnsi="Segoe UI" w:cs="Segoe UI"/>
          <w:lang w:val="fr-FR"/>
        </w:rPr>
        <w:t xml:space="preserve"> pour faire le suivi et documenter les mouvements des </w:t>
      </w:r>
      <w:r w:rsidR="00586985" w:rsidRPr="007F10F8">
        <w:rPr>
          <w:rFonts w:ascii="Segoe UI" w:hAnsi="Segoe UI" w:cs="Segoe UI"/>
          <w:lang w:val="fr-FR"/>
        </w:rPr>
        <w:t>matériels</w:t>
      </w:r>
      <w:r w:rsidRPr="007F10F8">
        <w:rPr>
          <w:rFonts w:ascii="Segoe UI" w:hAnsi="Segoe UI" w:cs="Segoe UI"/>
          <w:lang w:val="fr-FR"/>
        </w:rPr>
        <w:t xml:space="preserve">. On doit remplir cette fiche avant de recevoir des </w:t>
      </w:r>
      <w:r w:rsidR="00586985" w:rsidRPr="007F10F8">
        <w:rPr>
          <w:rFonts w:ascii="Segoe UI" w:hAnsi="Segoe UI" w:cs="Segoe UI"/>
          <w:lang w:val="fr-FR"/>
        </w:rPr>
        <w:t>matériels</w:t>
      </w:r>
      <w:r w:rsidRPr="007F10F8">
        <w:rPr>
          <w:rFonts w:ascii="Segoe UI" w:hAnsi="Segoe UI" w:cs="Segoe UI"/>
          <w:lang w:val="fr-FR"/>
        </w:rPr>
        <w:t xml:space="preserve"> pour les </w:t>
      </w:r>
      <w:r w:rsidR="00586985" w:rsidRPr="007F10F8">
        <w:rPr>
          <w:rFonts w:ascii="Segoe UI" w:hAnsi="Segoe UI" w:cs="Segoe UI"/>
          <w:lang w:val="fr-FR"/>
        </w:rPr>
        <w:t>opérations</w:t>
      </w:r>
      <w:r w:rsidRPr="007F10F8">
        <w:rPr>
          <w:rFonts w:ascii="Segoe UI" w:hAnsi="Segoe UI" w:cs="Segoe UI"/>
          <w:lang w:val="fr-FR"/>
        </w:rPr>
        <w:t xml:space="preserve"> au niveau de la commune.</w:t>
      </w:r>
    </w:p>
    <w:p w14:paraId="37735061" w14:textId="77777777" w:rsidR="00630DFD" w:rsidRPr="007F10F8" w:rsidRDefault="00834D1A" w:rsidP="00C97A54">
      <w:pPr>
        <w:pStyle w:val="ListParagraph"/>
        <w:numPr>
          <w:ilvl w:val="0"/>
          <w:numId w:val="23"/>
        </w:numPr>
        <w:spacing w:after="120"/>
        <w:ind w:left="446" w:hanging="446"/>
        <w:contextualSpacing w:val="0"/>
        <w:jc w:val="both"/>
        <w:rPr>
          <w:rFonts w:ascii="Segoe UI" w:hAnsi="Segoe UI" w:cs="Segoe UI"/>
          <w:b/>
          <w:lang w:val="fr-FR"/>
        </w:rPr>
      </w:pPr>
      <w:r w:rsidRPr="007F10F8">
        <w:rPr>
          <w:rFonts w:ascii="Segoe UI" w:hAnsi="Segoe UI" w:cs="Segoe UI"/>
          <w:b/>
          <w:lang w:val="fr-FR"/>
        </w:rPr>
        <w:lastRenderedPageBreak/>
        <w:t xml:space="preserve">Les </w:t>
      </w:r>
      <w:r w:rsidR="00586985" w:rsidRPr="007F10F8">
        <w:rPr>
          <w:rFonts w:ascii="Segoe UI" w:hAnsi="Segoe UI" w:cs="Segoe UI"/>
          <w:b/>
          <w:lang w:val="fr-FR"/>
        </w:rPr>
        <w:t>activités</w:t>
      </w:r>
      <w:r w:rsidRPr="007F10F8">
        <w:rPr>
          <w:rFonts w:ascii="Segoe UI" w:hAnsi="Segoe UI" w:cs="Segoe UI"/>
          <w:b/>
          <w:lang w:val="fr-FR"/>
        </w:rPr>
        <w:t xml:space="preserve"> avec les gens de la </w:t>
      </w:r>
      <w:r w:rsidR="00586985" w:rsidRPr="007F10F8">
        <w:rPr>
          <w:rFonts w:ascii="Segoe UI" w:hAnsi="Segoe UI" w:cs="Segoe UI"/>
          <w:b/>
          <w:lang w:val="fr-FR"/>
        </w:rPr>
        <w:t>communauté</w:t>
      </w:r>
    </w:p>
    <w:p w14:paraId="5DDF61FE" w14:textId="77777777" w:rsidR="00834D1A" w:rsidRPr="007F10F8" w:rsidRDefault="00834D1A" w:rsidP="00C97A54">
      <w:pPr>
        <w:spacing w:after="0"/>
        <w:jc w:val="both"/>
        <w:rPr>
          <w:rFonts w:ascii="Segoe UI" w:hAnsi="Segoe UI" w:cs="Segoe UI"/>
          <w:b/>
          <w:lang w:val="fr-FR"/>
        </w:rPr>
      </w:pPr>
      <w:r w:rsidRPr="007F10F8">
        <w:rPr>
          <w:rFonts w:ascii="Segoe UI" w:hAnsi="Segoe UI" w:cs="Segoe UI"/>
          <w:lang w:val="fr-FR"/>
        </w:rPr>
        <w:t xml:space="preserve">Tous les entrepreneurs avec qui on a </w:t>
      </w:r>
      <w:r w:rsidR="00586985" w:rsidRPr="007F10F8">
        <w:rPr>
          <w:rFonts w:ascii="Segoe UI" w:hAnsi="Segoe UI" w:cs="Segoe UI"/>
          <w:lang w:val="fr-FR"/>
        </w:rPr>
        <w:t>parlé</w:t>
      </w:r>
      <w:r w:rsidRPr="007F10F8">
        <w:rPr>
          <w:rFonts w:ascii="Segoe UI" w:hAnsi="Segoe UI" w:cs="Segoe UI"/>
          <w:lang w:val="fr-FR"/>
        </w:rPr>
        <w:t xml:space="preserve"> pendant la collecte des </w:t>
      </w:r>
      <w:r w:rsidR="00586985" w:rsidRPr="007F10F8">
        <w:rPr>
          <w:rFonts w:ascii="Segoe UI" w:hAnsi="Segoe UI" w:cs="Segoe UI"/>
          <w:lang w:val="fr-FR"/>
        </w:rPr>
        <w:t>données</w:t>
      </w:r>
      <w:r w:rsidRPr="007F10F8">
        <w:rPr>
          <w:rFonts w:ascii="Segoe UI" w:hAnsi="Segoe UI" w:cs="Segoe UI"/>
          <w:lang w:val="fr-FR"/>
        </w:rPr>
        <w:t xml:space="preserve"> ont </w:t>
      </w:r>
      <w:r w:rsidR="00586985" w:rsidRPr="007F10F8">
        <w:rPr>
          <w:rFonts w:ascii="Segoe UI" w:hAnsi="Segoe UI" w:cs="Segoe UI"/>
          <w:lang w:val="fr-FR"/>
        </w:rPr>
        <w:t>témoigné</w:t>
      </w:r>
      <w:r w:rsidRPr="007F10F8">
        <w:rPr>
          <w:rFonts w:ascii="Segoe UI" w:hAnsi="Segoe UI" w:cs="Segoe UI"/>
          <w:lang w:val="fr-FR"/>
        </w:rPr>
        <w:t xml:space="preserve"> que les formations étaient très utiles car leur montrant comment mieux faire leur business. Des changements de comportement ont été </w:t>
      </w:r>
      <w:r w:rsidR="00586985" w:rsidRPr="007F10F8">
        <w:rPr>
          <w:rFonts w:ascii="Segoe UI" w:hAnsi="Segoe UI" w:cs="Segoe UI"/>
          <w:lang w:val="fr-FR"/>
        </w:rPr>
        <w:t>témoignés</w:t>
      </w:r>
      <w:r w:rsidRPr="007F10F8">
        <w:rPr>
          <w:rFonts w:ascii="Segoe UI" w:hAnsi="Segoe UI" w:cs="Segoe UI"/>
          <w:lang w:val="fr-FR"/>
        </w:rPr>
        <w:t> :</w:t>
      </w:r>
    </w:p>
    <w:p w14:paraId="5DBF356C" w14:textId="43F7630A" w:rsidR="00834D1A" w:rsidRPr="007F10F8" w:rsidRDefault="00C97A54"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 </w:t>
      </w:r>
      <w:r w:rsidR="00834D1A" w:rsidRPr="007F10F8">
        <w:rPr>
          <w:rFonts w:ascii="Segoe UI" w:hAnsi="Segoe UI" w:cs="Segoe UI"/>
          <w:lang w:val="fr-FR"/>
        </w:rPr>
        <w:t xml:space="preserve">Autrefois, je ne savais pas </w:t>
      </w:r>
      <w:r w:rsidR="00586985" w:rsidRPr="007F10F8">
        <w:rPr>
          <w:rFonts w:ascii="Segoe UI" w:hAnsi="Segoe UI" w:cs="Segoe UI"/>
          <w:lang w:val="fr-FR"/>
        </w:rPr>
        <w:t>séparer</w:t>
      </w:r>
      <w:r w:rsidR="00834D1A" w:rsidRPr="007F10F8">
        <w:rPr>
          <w:rFonts w:ascii="Segoe UI" w:hAnsi="Segoe UI" w:cs="Segoe UI"/>
          <w:lang w:val="fr-FR"/>
        </w:rPr>
        <w:t xml:space="preserve"> l’argent des ventes et les </w:t>
      </w:r>
      <w:r w:rsidR="00586985" w:rsidRPr="007F10F8">
        <w:rPr>
          <w:rFonts w:ascii="Segoe UI" w:hAnsi="Segoe UI" w:cs="Segoe UI"/>
          <w:lang w:val="fr-FR"/>
        </w:rPr>
        <w:t>bénéfices</w:t>
      </w:r>
      <w:r w:rsidR="00834D1A" w:rsidRPr="007F10F8">
        <w:rPr>
          <w:rFonts w:ascii="Segoe UI" w:hAnsi="Segoe UI" w:cs="Segoe UI"/>
          <w:lang w:val="fr-FR"/>
        </w:rPr>
        <w:t xml:space="preserve"> », disait une femme </w:t>
      </w:r>
      <w:r w:rsidR="00586985" w:rsidRPr="007F10F8">
        <w:rPr>
          <w:rFonts w:ascii="Segoe UI" w:hAnsi="Segoe UI" w:cs="Segoe UI"/>
          <w:lang w:val="fr-FR"/>
        </w:rPr>
        <w:t>propriétaire</w:t>
      </w:r>
      <w:r w:rsidR="00834D1A" w:rsidRPr="007F10F8">
        <w:rPr>
          <w:rFonts w:ascii="Segoe UI" w:hAnsi="Segoe UI" w:cs="Segoe UI"/>
          <w:lang w:val="fr-FR"/>
        </w:rPr>
        <w:t xml:space="preserve"> de restaurant.</w:t>
      </w:r>
    </w:p>
    <w:p w14:paraId="0B715C82" w14:textId="77777777" w:rsidR="00432453" w:rsidRPr="007F10F8" w:rsidRDefault="00834D1A"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 xml:space="preserve">« Maintenant j’ai un carnet de banque, </w:t>
      </w:r>
      <w:proofErr w:type="gramStart"/>
      <w:r w:rsidRPr="007F10F8">
        <w:rPr>
          <w:rFonts w:ascii="Segoe UI" w:hAnsi="Segoe UI" w:cs="Segoe UI"/>
          <w:lang w:val="fr-FR"/>
        </w:rPr>
        <w:t>suite aux</w:t>
      </w:r>
      <w:proofErr w:type="gramEnd"/>
      <w:r w:rsidRPr="007F10F8">
        <w:rPr>
          <w:rFonts w:ascii="Segoe UI" w:hAnsi="Segoe UI" w:cs="Segoe UI"/>
          <w:lang w:val="fr-FR"/>
        </w:rPr>
        <w:t xml:space="preserve"> prescriptions du projet. J’aurais déjà tout </w:t>
      </w:r>
      <w:r w:rsidR="00586985" w:rsidRPr="007F10F8">
        <w:rPr>
          <w:rFonts w:ascii="Segoe UI" w:hAnsi="Segoe UI" w:cs="Segoe UI"/>
          <w:lang w:val="fr-FR"/>
        </w:rPr>
        <w:t>dépensé</w:t>
      </w:r>
      <w:r w:rsidRPr="007F10F8">
        <w:rPr>
          <w:rFonts w:ascii="Segoe UI" w:hAnsi="Segoe UI" w:cs="Segoe UI"/>
          <w:lang w:val="fr-FR"/>
        </w:rPr>
        <w:t xml:space="preserve"> si je n’avais pas ce carnet », disait une autre </w:t>
      </w:r>
      <w:r w:rsidR="00586985" w:rsidRPr="007F10F8">
        <w:rPr>
          <w:rFonts w:ascii="Segoe UI" w:hAnsi="Segoe UI" w:cs="Segoe UI"/>
          <w:lang w:val="fr-FR"/>
        </w:rPr>
        <w:t>propriétaire</w:t>
      </w:r>
      <w:r w:rsidRPr="007F10F8">
        <w:rPr>
          <w:rFonts w:ascii="Segoe UI" w:hAnsi="Segoe UI" w:cs="Segoe UI"/>
          <w:lang w:val="fr-FR"/>
        </w:rPr>
        <w:t xml:space="preserve"> de restaurant.</w:t>
      </w:r>
    </w:p>
    <w:p w14:paraId="104E7DE6" w14:textId="77777777" w:rsidR="00432453" w:rsidRPr="007F10F8" w:rsidRDefault="00432453" w:rsidP="00C97A54">
      <w:pPr>
        <w:pStyle w:val="ListParagraph"/>
        <w:numPr>
          <w:ilvl w:val="0"/>
          <w:numId w:val="23"/>
        </w:numPr>
        <w:spacing w:before="240" w:after="120"/>
        <w:ind w:left="446" w:hanging="446"/>
        <w:contextualSpacing w:val="0"/>
        <w:jc w:val="both"/>
        <w:rPr>
          <w:rFonts w:ascii="Segoe UI" w:hAnsi="Segoe UI" w:cs="Segoe UI"/>
          <w:b/>
          <w:lang w:val="fr-FR"/>
        </w:rPr>
      </w:pPr>
      <w:r w:rsidRPr="007F10F8">
        <w:rPr>
          <w:rFonts w:ascii="Segoe UI" w:hAnsi="Segoe UI" w:cs="Segoe UI"/>
          <w:b/>
          <w:lang w:val="fr-FR"/>
        </w:rPr>
        <w:t>Durabilité environnementale</w:t>
      </w:r>
    </w:p>
    <w:p w14:paraId="2E4097DA" w14:textId="069A51FE" w:rsidR="00432453" w:rsidRPr="007F10F8" w:rsidRDefault="00432453" w:rsidP="00C97A54">
      <w:pPr>
        <w:spacing w:after="120"/>
        <w:jc w:val="both"/>
        <w:rPr>
          <w:rFonts w:ascii="Segoe UI" w:hAnsi="Segoe UI" w:cs="Segoe UI"/>
          <w:lang w:val="fr-FR"/>
        </w:rPr>
      </w:pPr>
      <w:r w:rsidRPr="007F10F8">
        <w:rPr>
          <w:rFonts w:ascii="Segoe UI" w:hAnsi="Segoe UI" w:cs="Segoe UI"/>
          <w:lang w:val="fr-FR"/>
        </w:rPr>
        <w:t>On doit insister sur la durabilité environnementale des activités du projet. Les ouragans sont r</w:t>
      </w:r>
      <w:r w:rsidR="00DB0C9B" w:rsidRPr="007F10F8">
        <w:rPr>
          <w:rFonts w:ascii="Segoe UI" w:hAnsi="Segoe UI" w:cs="Segoe UI"/>
          <w:lang w:val="fr-FR"/>
        </w:rPr>
        <w:t>écurrents, le pays a besoin d</w:t>
      </w:r>
      <w:r w:rsidRPr="007F10F8">
        <w:rPr>
          <w:rFonts w:ascii="Segoe UI" w:hAnsi="Segoe UI" w:cs="Segoe UI"/>
          <w:lang w:val="fr-FR"/>
        </w:rPr>
        <w:t xml:space="preserve">es outils développés par le </w:t>
      </w:r>
      <w:r w:rsidR="00AE40E1" w:rsidRPr="007F10F8">
        <w:rPr>
          <w:rFonts w:ascii="Segoe UI" w:hAnsi="Segoe UI" w:cs="Segoe UI"/>
          <w:lang w:val="fr-FR"/>
        </w:rPr>
        <w:t>PRPC</w:t>
      </w:r>
      <w:r w:rsidRPr="007F10F8">
        <w:rPr>
          <w:rFonts w:ascii="Segoe UI" w:hAnsi="Segoe UI" w:cs="Segoe UI"/>
          <w:lang w:val="fr-FR"/>
        </w:rPr>
        <w:t xml:space="preserve"> pour permettre aux communes de bien gérer les catastrophes naturelles. </w:t>
      </w:r>
      <w:r w:rsidR="00DB0C9B" w:rsidRPr="007F10F8">
        <w:rPr>
          <w:rFonts w:ascii="Segoe UI" w:hAnsi="Segoe UI" w:cs="Segoe UI"/>
          <w:lang w:val="fr-FR"/>
        </w:rPr>
        <w:t xml:space="preserve">On doit citer entre autres les </w:t>
      </w:r>
      <w:proofErr w:type="spellStart"/>
      <w:r w:rsidR="00DB0C9B" w:rsidRPr="007F10F8">
        <w:rPr>
          <w:rFonts w:ascii="Segoe UI" w:hAnsi="Segoe UI" w:cs="Segoe UI"/>
          <w:lang w:val="fr-FR"/>
        </w:rPr>
        <w:t>PCDs</w:t>
      </w:r>
      <w:proofErr w:type="spellEnd"/>
      <w:r w:rsidR="00DB0C9B" w:rsidRPr="007F10F8">
        <w:rPr>
          <w:rFonts w:ascii="Segoe UI" w:hAnsi="Segoe UI" w:cs="Segoe UI"/>
          <w:lang w:val="fr-FR"/>
        </w:rPr>
        <w:t xml:space="preserve"> et surtout les </w:t>
      </w:r>
      <w:proofErr w:type="spellStart"/>
      <w:r w:rsidR="00DB0C9B" w:rsidRPr="007F10F8">
        <w:rPr>
          <w:rFonts w:ascii="Segoe UI" w:hAnsi="Segoe UI" w:cs="Segoe UI"/>
          <w:lang w:val="fr-FR"/>
        </w:rPr>
        <w:t>PCCMs</w:t>
      </w:r>
      <w:proofErr w:type="spellEnd"/>
      <w:r w:rsidR="00DB0C9B" w:rsidRPr="007F10F8">
        <w:rPr>
          <w:rFonts w:ascii="Segoe UI" w:hAnsi="Segoe UI" w:cs="Segoe UI"/>
          <w:lang w:val="fr-FR"/>
        </w:rPr>
        <w:t xml:space="preserve">. Le renforcement des mairies avec des </w:t>
      </w:r>
      <w:r w:rsidR="00236527" w:rsidRPr="007F10F8">
        <w:rPr>
          <w:rFonts w:ascii="Segoe UI" w:hAnsi="Segoe UI" w:cs="Segoe UI"/>
          <w:lang w:val="fr-FR"/>
        </w:rPr>
        <w:t>matériels</w:t>
      </w:r>
      <w:r w:rsidR="00DB0C9B" w:rsidRPr="007F10F8">
        <w:rPr>
          <w:rFonts w:ascii="Segoe UI" w:hAnsi="Segoe UI" w:cs="Segoe UI"/>
          <w:lang w:val="fr-FR"/>
        </w:rPr>
        <w:t xml:space="preserve"> et </w:t>
      </w:r>
      <w:r w:rsidR="00236527" w:rsidRPr="007F10F8">
        <w:rPr>
          <w:rFonts w:ascii="Segoe UI" w:hAnsi="Segoe UI" w:cs="Segoe UI"/>
          <w:lang w:val="fr-FR"/>
        </w:rPr>
        <w:t>équipements</w:t>
      </w:r>
      <w:r w:rsidR="00DB0C9B" w:rsidRPr="007F10F8">
        <w:rPr>
          <w:rFonts w:ascii="Segoe UI" w:hAnsi="Segoe UI" w:cs="Segoe UI"/>
          <w:lang w:val="fr-FR"/>
        </w:rPr>
        <w:t xml:space="preserve">, le renforcement des </w:t>
      </w:r>
      <w:r w:rsidR="00236527" w:rsidRPr="007F10F8">
        <w:rPr>
          <w:rFonts w:ascii="Segoe UI" w:hAnsi="Segoe UI" w:cs="Segoe UI"/>
          <w:lang w:val="fr-FR"/>
        </w:rPr>
        <w:t xml:space="preserve">COUC avec des matériels et des sirènes, rendent les communes plus résilientes et permettent de mieux répondre aux catastrophes naturelles. </w:t>
      </w:r>
      <w:r w:rsidRPr="007F10F8">
        <w:rPr>
          <w:rFonts w:ascii="Segoe UI" w:hAnsi="Segoe UI" w:cs="Segoe UI"/>
          <w:lang w:val="fr-FR"/>
        </w:rPr>
        <w:t>Le projet est durable et valable en priorité aux bailleurs, s’alignant aux efforts de réponse aux changements climatiques, à la résilience, à l’économie verte, et à l’autonomisation des femmes.</w:t>
      </w:r>
    </w:p>
    <w:p w14:paraId="7F0E61FB" w14:textId="77777777" w:rsidR="005A138A" w:rsidRPr="007F10F8" w:rsidRDefault="00432453" w:rsidP="00C97A54">
      <w:pPr>
        <w:spacing w:after="120"/>
        <w:jc w:val="both"/>
        <w:rPr>
          <w:rFonts w:ascii="Segoe UI" w:hAnsi="Segoe UI" w:cs="Segoe UI"/>
          <w:lang w:val="fr-FR"/>
        </w:rPr>
      </w:pPr>
      <w:r w:rsidRPr="007F10F8">
        <w:rPr>
          <w:rFonts w:ascii="Segoe UI" w:hAnsi="Segoe UI" w:cs="Segoe UI"/>
          <w:lang w:val="fr-FR"/>
        </w:rPr>
        <w:t>De plus, les activités du projet développées avec les OCBs pour la protection de l’environnement (production de plantules et emblavement de parcelles en agroforesterie, correction de ravines…) devrait contribuer à augmenter les flux de services écosystémiques au niveau des communes et augmenter la capacité de maintenir les aspects biologiques dans leur productivité et leur diversité dans le temps et, ainsi, de préserver les ressources naturelles en promouvant une responsabilité consciente à la fois sur le plan écolo</w:t>
      </w:r>
      <w:r w:rsidR="00100C63" w:rsidRPr="007F10F8">
        <w:rPr>
          <w:rFonts w:ascii="Segoe UI" w:hAnsi="Segoe UI" w:cs="Segoe UI"/>
          <w:lang w:val="fr-FR"/>
        </w:rPr>
        <w:t xml:space="preserve">gique et sur le développement. </w:t>
      </w:r>
    </w:p>
    <w:p w14:paraId="65D1C794" w14:textId="77777777" w:rsidR="004D3E27" w:rsidRPr="007F10F8" w:rsidRDefault="005A138A" w:rsidP="00C97A54">
      <w:pPr>
        <w:pStyle w:val="Heading2"/>
        <w:spacing w:after="120" w:line="259" w:lineRule="auto"/>
        <w:rPr>
          <w:rFonts w:ascii="Segoe UI" w:hAnsi="Segoe UI" w:cs="Segoe UI"/>
          <w:b/>
          <w:color w:val="0070C0"/>
          <w:sz w:val="22"/>
          <w:szCs w:val="22"/>
          <w:lang w:val="fr-FR"/>
        </w:rPr>
      </w:pPr>
      <w:bookmarkStart w:id="51" w:name="_Toc84537824"/>
      <w:r w:rsidRPr="007F10F8">
        <w:rPr>
          <w:rFonts w:ascii="Segoe UI" w:hAnsi="Segoe UI" w:cs="Segoe UI"/>
          <w:b/>
          <w:color w:val="0070C0"/>
          <w:sz w:val="22"/>
          <w:szCs w:val="22"/>
          <w:lang w:val="fr-FR"/>
        </w:rPr>
        <w:t xml:space="preserve">6.3.3 </w:t>
      </w:r>
      <w:r w:rsidR="00215381" w:rsidRPr="007F10F8">
        <w:rPr>
          <w:rFonts w:ascii="Segoe UI" w:hAnsi="Segoe UI" w:cs="Segoe UI"/>
          <w:b/>
          <w:color w:val="0070C0"/>
          <w:sz w:val="22"/>
          <w:szCs w:val="22"/>
          <w:lang w:val="fr-FR"/>
        </w:rPr>
        <w:t xml:space="preserve">Risques pouvant compromettre la </w:t>
      </w:r>
      <w:r w:rsidR="00DE5E5D" w:rsidRPr="007F10F8">
        <w:rPr>
          <w:rFonts w:ascii="Segoe UI" w:hAnsi="Segoe UI" w:cs="Segoe UI"/>
          <w:b/>
          <w:color w:val="0070C0"/>
          <w:sz w:val="22"/>
          <w:szCs w:val="22"/>
          <w:lang w:val="fr-FR"/>
        </w:rPr>
        <w:t>continuité</w:t>
      </w:r>
      <w:r w:rsidR="005264C2" w:rsidRPr="007F10F8">
        <w:rPr>
          <w:rFonts w:ascii="Segoe UI" w:hAnsi="Segoe UI" w:cs="Segoe UI"/>
          <w:b/>
          <w:color w:val="0070C0"/>
          <w:sz w:val="22"/>
          <w:szCs w:val="22"/>
          <w:lang w:val="fr-FR"/>
        </w:rPr>
        <w:t xml:space="preserve"> des </w:t>
      </w:r>
      <w:r w:rsidR="00586985" w:rsidRPr="007F10F8">
        <w:rPr>
          <w:rFonts w:ascii="Segoe UI" w:hAnsi="Segoe UI" w:cs="Segoe UI"/>
          <w:b/>
          <w:color w:val="0070C0"/>
          <w:sz w:val="22"/>
          <w:szCs w:val="22"/>
          <w:lang w:val="fr-FR"/>
        </w:rPr>
        <w:t>activités</w:t>
      </w:r>
      <w:r w:rsidR="005264C2" w:rsidRPr="007F10F8">
        <w:rPr>
          <w:rFonts w:ascii="Segoe UI" w:hAnsi="Segoe UI" w:cs="Segoe UI"/>
          <w:b/>
          <w:color w:val="0070C0"/>
          <w:sz w:val="22"/>
          <w:szCs w:val="22"/>
          <w:lang w:val="fr-FR"/>
        </w:rPr>
        <w:t>/acquis du projet</w:t>
      </w:r>
      <w:bookmarkEnd w:id="51"/>
    </w:p>
    <w:p w14:paraId="3BE25A19" w14:textId="77777777" w:rsidR="004D3E27" w:rsidRPr="007F10F8" w:rsidRDefault="004D3E27" w:rsidP="00C97A54">
      <w:pPr>
        <w:spacing w:after="0"/>
        <w:jc w:val="both"/>
        <w:rPr>
          <w:rFonts w:ascii="Segoe UI" w:hAnsi="Segoe UI" w:cs="Segoe UI"/>
          <w:lang w:val="fr-FR"/>
        </w:rPr>
      </w:pPr>
      <w:r w:rsidRPr="007F10F8">
        <w:rPr>
          <w:rFonts w:ascii="Segoe UI" w:hAnsi="Segoe UI" w:cs="Segoe UI"/>
          <w:lang w:val="fr-FR"/>
        </w:rPr>
        <w:t xml:space="preserve">Les risques ou facteurs pouvant compromettre la </w:t>
      </w:r>
      <w:r w:rsidR="00586985" w:rsidRPr="007F10F8">
        <w:rPr>
          <w:rFonts w:ascii="Segoe UI" w:hAnsi="Segoe UI" w:cs="Segoe UI"/>
          <w:lang w:val="fr-FR"/>
        </w:rPr>
        <w:t>durabilité</w:t>
      </w:r>
      <w:r w:rsidRPr="007F10F8">
        <w:rPr>
          <w:rFonts w:ascii="Segoe UI" w:hAnsi="Segoe UI" w:cs="Segoe UI"/>
          <w:lang w:val="fr-FR"/>
        </w:rPr>
        <w:t xml:space="preserve"> des </w:t>
      </w:r>
      <w:r w:rsidR="00586985" w:rsidRPr="007F10F8">
        <w:rPr>
          <w:rFonts w:ascii="Segoe UI" w:hAnsi="Segoe UI" w:cs="Segoe UI"/>
          <w:lang w:val="fr-FR"/>
        </w:rPr>
        <w:t>activités</w:t>
      </w:r>
      <w:r w:rsidRPr="007F10F8">
        <w:rPr>
          <w:rFonts w:ascii="Segoe UI" w:hAnsi="Segoe UI" w:cs="Segoe UI"/>
          <w:lang w:val="fr-FR"/>
        </w:rPr>
        <w:t xml:space="preserve"> du projet peuvent donc ainsi se </w:t>
      </w:r>
      <w:r w:rsidR="00586985" w:rsidRPr="007F10F8">
        <w:rPr>
          <w:rFonts w:ascii="Segoe UI" w:hAnsi="Segoe UI" w:cs="Segoe UI"/>
          <w:lang w:val="fr-FR"/>
        </w:rPr>
        <w:t>résumer</w:t>
      </w:r>
      <w:r w:rsidRPr="007F10F8">
        <w:rPr>
          <w:rFonts w:ascii="Segoe UI" w:hAnsi="Segoe UI" w:cs="Segoe UI"/>
          <w:lang w:val="fr-FR"/>
        </w:rPr>
        <w:t>:</w:t>
      </w:r>
    </w:p>
    <w:p w14:paraId="75A7490B" w14:textId="77777777" w:rsidR="004D3E27" w:rsidRPr="007F10F8" w:rsidRDefault="004D3E27" w:rsidP="00C97A54">
      <w:pPr>
        <w:spacing w:after="0"/>
        <w:jc w:val="both"/>
        <w:rPr>
          <w:rFonts w:ascii="Segoe UI" w:hAnsi="Segoe UI" w:cs="Segoe UI"/>
          <w:lang w:val="fr-FR"/>
        </w:rPr>
      </w:pPr>
      <w:r w:rsidRPr="007F10F8">
        <w:rPr>
          <w:rFonts w:ascii="Segoe UI" w:hAnsi="Segoe UI" w:cs="Segoe UI"/>
          <w:lang w:val="fr-FR"/>
        </w:rPr>
        <w:t xml:space="preserve">Pour les </w:t>
      </w:r>
      <w:proofErr w:type="spellStart"/>
      <w:r w:rsidRPr="007F10F8">
        <w:rPr>
          <w:rFonts w:ascii="Segoe UI" w:hAnsi="Segoe UI" w:cs="Segoe UI"/>
          <w:lang w:val="fr-FR"/>
        </w:rPr>
        <w:t>PCDs</w:t>
      </w:r>
      <w:proofErr w:type="spellEnd"/>
      <w:r w:rsidRPr="007F10F8">
        <w:rPr>
          <w:rFonts w:ascii="Segoe UI" w:hAnsi="Segoe UI" w:cs="Segoe UI"/>
          <w:lang w:val="fr-FR"/>
        </w:rPr>
        <w:t xml:space="preserve"> et </w:t>
      </w:r>
      <w:proofErr w:type="spellStart"/>
      <w:r w:rsidRPr="007F10F8">
        <w:rPr>
          <w:rFonts w:ascii="Segoe UI" w:hAnsi="Segoe UI" w:cs="Segoe UI"/>
          <w:lang w:val="fr-FR"/>
        </w:rPr>
        <w:t>PCCMs</w:t>
      </w:r>
      <w:proofErr w:type="spellEnd"/>
    </w:p>
    <w:p w14:paraId="2DAA34A4" w14:textId="77777777" w:rsidR="004D3E27" w:rsidRPr="007F10F8" w:rsidRDefault="004D3E27"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 xml:space="preserve">La faiblesse des ressources humaines au niveau des mairies  </w:t>
      </w:r>
    </w:p>
    <w:p w14:paraId="75B244FA" w14:textId="77777777" w:rsidR="004D3E27" w:rsidRPr="007F10F8" w:rsidRDefault="004D3E27"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 xml:space="preserve">La faible </w:t>
      </w:r>
      <w:r w:rsidR="00586985" w:rsidRPr="007F10F8">
        <w:rPr>
          <w:rFonts w:ascii="Segoe UI" w:hAnsi="Segoe UI" w:cs="Segoe UI"/>
          <w:lang w:val="fr-FR"/>
        </w:rPr>
        <w:t>disponibilité</w:t>
      </w:r>
      <w:r w:rsidRPr="007F10F8">
        <w:rPr>
          <w:rFonts w:ascii="Segoe UI" w:hAnsi="Segoe UI" w:cs="Segoe UI"/>
          <w:lang w:val="fr-FR"/>
        </w:rPr>
        <w:t xml:space="preserve"> en ressources </w:t>
      </w:r>
      <w:r w:rsidR="00586985" w:rsidRPr="007F10F8">
        <w:rPr>
          <w:rFonts w:ascii="Segoe UI" w:hAnsi="Segoe UI" w:cs="Segoe UI"/>
          <w:lang w:val="fr-FR"/>
        </w:rPr>
        <w:t>financières</w:t>
      </w:r>
      <w:r w:rsidRPr="007F10F8">
        <w:rPr>
          <w:rFonts w:ascii="Segoe UI" w:hAnsi="Segoe UI" w:cs="Segoe UI"/>
          <w:lang w:val="fr-FR"/>
        </w:rPr>
        <w:t xml:space="preserve"> au niveau des mairies</w:t>
      </w:r>
    </w:p>
    <w:p w14:paraId="530D1D03" w14:textId="77777777" w:rsidR="004D3E27" w:rsidRPr="007F10F8" w:rsidRDefault="004D3E27"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Le manque d’appropriation par les maires fraichement install</w:t>
      </w:r>
      <w:r w:rsidR="002E5268" w:rsidRPr="007F10F8">
        <w:rPr>
          <w:rFonts w:ascii="Segoe UI" w:hAnsi="Segoe UI" w:cs="Segoe UI"/>
          <w:lang w:val="fr-FR"/>
        </w:rPr>
        <w:t>é</w:t>
      </w:r>
      <w:r w:rsidRPr="007F10F8">
        <w:rPr>
          <w:rFonts w:ascii="Segoe UI" w:hAnsi="Segoe UI" w:cs="Segoe UI"/>
          <w:lang w:val="fr-FR"/>
        </w:rPr>
        <w:t>s</w:t>
      </w:r>
    </w:p>
    <w:p w14:paraId="391ECF09" w14:textId="77777777" w:rsidR="004D3E27" w:rsidRPr="007F10F8" w:rsidRDefault="004D3E27" w:rsidP="00C97A54">
      <w:pPr>
        <w:spacing w:after="0"/>
        <w:jc w:val="both"/>
        <w:rPr>
          <w:rFonts w:ascii="Segoe UI" w:hAnsi="Segoe UI" w:cs="Segoe UI"/>
          <w:lang w:val="fr-FR"/>
        </w:rPr>
      </w:pPr>
      <w:r w:rsidRPr="007F10F8">
        <w:rPr>
          <w:rFonts w:ascii="Segoe UI" w:hAnsi="Segoe UI" w:cs="Segoe UI"/>
          <w:lang w:val="fr-FR"/>
        </w:rPr>
        <w:t xml:space="preserve">Pour les outils et </w:t>
      </w:r>
      <w:r w:rsidR="00586985" w:rsidRPr="007F10F8">
        <w:rPr>
          <w:rFonts w:ascii="Segoe UI" w:hAnsi="Segoe UI" w:cs="Segoe UI"/>
          <w:lang w:val="fr-FR"/>
        </w:rPr>
        <w:t>matériels</w:t>
      </w:r>
      <w:r w:rsidRPr="007F10F8">
        <w:rPr>
          <w:rFonts w:ascii="Segoe UI" w:hAnsi="Segoe UI" w:cs="Segoe UI"/>
          <w:lang w:val="fr-FR"/>
        </w:rPr>
        <w:t xml:space="preserve"> </w:t>
      </w:r>
    </w:p>
    <w:p w14:paraId="6DF96907" w14:textId="77777777" w:rsidR="004D3E27" w:rsidRPr="007F10F8" w:rsidRDefault="004D3E27"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 xml:space="preserve">Le vol </w:t>
      </w:r>
    </w:p>
    <w:p w14:paraId="143F2CCE" w14:textId="77777777" w:rsidR="005264C2" w:rsidRPr="007F10F8" w:rsidRDefault="005264C2"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 xml:space="preserve">La </w:t>
      </w:r>
      <w:r w:rsidR="00586985" w:rsidRPr="007F10F8">
        <w:rPr>
          <w:rFonts w:ascii="Segoe UI" w:hAnsi="Segoe UI" w:cs="Segoe UI"/>
          <w:lang w:val="fr-FR"/>
        </w:rPr>
        <w:t>qualité</w:t>
      </w:r>
      <w:r w:rsidRPr="007F10F8">
        <w:rPr>
          <w:rFonts w:ascii="Segoe UI" w:hAnsi="Segoe UI" w:cs="Segoe UI"/>
          <w:lang w:val="fr-FR"/>
        </w:rPr>
        <w:t xml:space="preserve"> des outils et </w:t>
      </w:r>
      <w:r w:rsidR="00586985" w:rsidRPr="007F10F8">
        <w:rPr>
          <w:rFonts w:ascii="Segoe UI" w:hAnsi="Segoe UI" w:cs="Segoe UI"/>
          <w:lang w:val="fr-FR"/>
        </w:rPr>
        <w:t>matériels</w:t>
      </w:r>
    </w:p>
    <w:p w14:paraId="56A686AB" w14:textId="77777777" w:rsidR="005264C2" w:rsidRPr="007F10F8" w:rsidRDefault="005264C2"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Pour les entrepreneurs</w:t>
      </w:r>
    </w:p>
    <w:p w14:paraId="4D8931ED" w14:textId="77777777" w:rsidR="00791916" w:rsidRPr="007F10F8" w:rsidRDefault="005264C2"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 xml:space="preserve">Les </w:t>
      </w:r>
      <w:r w:rsidR="00791916" w:rsidRPr="007F10F8">
        <w:rPr>
          <w:rFonts w:ascii="Segoe UI" w:hAnsi="Segoe UI" w:cs="Segoe UI"/>
          <w:lang w:val="fr-FR"/>
        </w:rPr>
        <w:t>catastrophes naturelles</w:t>
      </w:r>
    </w:p>
    <w:p w14:paraId="234D28D7" w14:textId="77777777" w:rsidR="00F12C99" w:rsidRPr="007F10F8" w:rsidRDefault="005264C2" w:rsidP="00C97A54">
      <w:pPr>
        <w:pStyle w:val="ListParagraph"/>
        <w:numPr>
          <w:ilvl w:val="0"/>
          <w:numId w:val="33"/>
        </w:numPr>
        <w:spacing w:after="120"/>
        <w:ind w:left="360"/>
        <w:jc w:val="both"/>
        <w:rPr>
          <w:rFonts w:ascii="Segoe UI" w:hAnsi="Segoe UI" w:cs="Segoe UI"/>
          <w:lang w:val="fr-FR"/>
        </w:rPr>
      </w:pPr>
      <w:r w:rsidRPr="007F10F8">
        <w:rPr>
          <w:rFonts w:ascii="Segoe UI" w:hAnsi="Segoe UI" w:cs="Segoe UI"/>
          <w:lang w:val="fr-FR"/>
        </w:rPr>
        <w:t xml:space="preserve">La </w:t>
      </w:r>
      <w:r w:rsidR="00586985" w:rsidRPr="007F10F8">
        <w:rPr>
          <w:rFonts w:ascii="Segoe UI" w:hAnsi="Segoe UI" w:cs="Segoe UI"/>
          <w:lang w:val="fr-FR"/>
        </w:rPr>
        <w:t>décapitalisation</w:t>
      </w:r>
      <w:r w:rsidRPr="007F10F8">
        <w:rPr>
          <w:rFonts w:ascii="Segoe UI" w:hAnsi="Segoe UI" w:cs="Segoe UI"/>
          <w:lang w:val="fr-FR"/>
        </w:rPr>
        <w:t xml:space="preserve"> due </w:t>
      </w:r>
      <w:r w:rsidR="00586985" w:rsidRPr="007F10F8">
        <w:rPr>
          <w:rFonts w:ascii="Segoe UI" w:hAnsi="Segoe UI" w:cs="Segoe UI"/>
          <w:lang w:val="fr-FR"/>
        </w:rPr>
        <w:t>à</w:t>
      </w:r>
      <w:r w:rsidRPr="007F10F8">
        <w:rPr>
          <w:rFonts w:ascii="Segoe UI" w:hAnsi="Segoe UI" w:cs="Segoe UI"/>
          <w:lang w:val="fr-FR"/>
        </w:rPr>
        <w:t xml:space="preserve"> la </w:t>
      </w:r>
      <w:r w:rsidR="00586985" w:rsidRPr="007F10F8">
        <w:rPr>
          <w:rFonts w:ascii="Segoe UI" w:hAnsi="Segoe UI" w:cs="Segoe UI"/>
          <w:lang w:val="fr-FR"/>
        </w:rPr>
        <w:t>nécessité</w:t>
      </w:r>
      <w:r w:rsidRPr="007F10F8">
        <w:rPr>
          <w:rFonts w:ascii="Segoe UI" w:hAnsi="Segoe UI" w:cs="Segoe UI"/>
          <w:lang w:val="fr-FR"/>
        </w:rPr>
        <w:t xml:space="preserve"> de satisfaire les besoins de base</w:t>
      </w:r>
      <w:bookmarkEnd w:id="48"/>
    </w:p>
    <w:p w14:paraId="62248E7B" w14:textId="77777777" w:rsidR="00176F90" w:rsidRPr="007F10F8" w:rsidRDefault="00F12C99" w:rsidP="00C97A54">
      <w:pPr>
        <w:pStyle w:val="Heading2"/>
        <w:spacing w:after="120" w:line="259" w:lineRule="auto"/>
        <w:rPr>
          <w:rFonts w:ascii="Segoe UI" w:hAnsi="Segoe UI" w:cs="Segoe UI"/>
          <w:b/>
          <w:color w:val="0070C0"/>
          <w:sz w:val="22"/>
          <w:szCs w:val="22"/>
          <w:lang w:val="fr-FR"/>
        </w:rPr>
      </w:pPr>
      <w:bookmarkStart w:id="52" w:name="_Toc84537825"/>
      <w:r w:rsidRPr="007F10F8">
        <w:rPr>
          <w:rFonts w:ascii="Segoe UI" w:hAnsi="Segoe UI" w:cs="Segoe UI"/>
          <w:b/>
          <w:color w:val="0070C0"/>
          <w:sz w:val="22"/>
          <w:szCs w:val="22"/>
          <w:lang w:val="fr-FR"/>
        </w:rPr>
        <w:lastRenderedPageBreak/>
        <w:t xml:space="preserve">6.3.4 </w:t>
      </w:r>
      <w:r w:rsidR="00176F90" w:rsidRPr="007F10F8">
        <w:rPr>
          <w:rFonts w:ascii="Segoe UI" w:hAnsi="Segoe UI" w:cs="Segoe UI"/>
          <w:b/>
          <w:color w:val="0070C0"/>
          <w:sz w:val="22"/>
          <w:szCs w:val="22"/>
          <w:lang w:val="fr-FR"/>
        </w:rPr>
        <w:t>Conclusion sur la durabilité</w:t>
      </w:r>
      <w:bookmarkEnd w:id="52"/>
    </w:p>
    <w:p w14:paraId="2F7ADE60" w14:textId="77777777" w:rsidR="00176F90" w:rsidRPr="007F10F8" w:rsidRDefault="00176F90" w:rsidP="00C97A54">
      <w:pPr>
        <w:spacing w:after="120"/>
        <w:jc w:val="both"/>
        <w:rPr>
          <w:rFonts w:ascii="Segoe UI" w:hAnsi="Segoe UI" w:cs="Segoe UI"/>
          <w:lang w:val="fr-FR"/>
        </w:rPr>
      </w:pPr>
      <w:r w:rsidRPr="007F10F8">
        <w:rPr>
          <w:rFonts w:ascii="Segoe UI" w:hAnsi="Segoe UI" w:cs="Segoe UI"/>
          <w:lang w:val="fr-FR"/>
        </w:rPr>
        <w:t>La durabilité du projet est estimée à l’aune du niveau d’appropriation du projet par les acteurs locaux et leur niveau d’implication/participation dans le processus de mise en œuvre, et leur utilisation des acquis du projet.</w:t>
      </w:r>
    </w:p>
    <w:p w14:paraId="17B1CC9D" w14:textId="77777777" w:rsidR="00176F90" w:rsidRPr="007F10F8" w:rsidRDefault="00176F90" w:rsidP="00C97A54">
      <w:pPr>
        <w:spacing w:after="120"/>
        <w:jc w:val="both"/>
        <w:rPr>
          <w:rFonts w:ascii="Segoe UI" w:hAnsi="Segoe UI" w:cs="Segoe UI"/>
          <w:lang w:val="fr-FR"/>
        </w:rPr>
      </w:pPr>
      <w:r w:rsidRPr="007F10F8">
        <w:rPr>
          <w:rFonts w:ascii="Segoe UI" w:hAnsi="Segoe UI" w:cs="Segoe UI"/>
          <w:lang w:val="fr-FR"/>
        </w:rPr>
        <w:t xml:space="preserve">Les </w:t>
      </w:r>
      <w:r w:rsidR="00F364C8" w:rsidRPr="007F10F8">
        <w:rPr>
          <w:rFonts w:ascii="Segoe UI" w:hAnsi="Segoe UI" w:cs="Segoe UI"/>
          <w:lang w:val="fr-FR"/>
        </w:rPr>
        <w:t>autorités</w:t>
      </w:r>
      <w:r w:rsidRPr="007F10F8">
        <w:rPr>
          <w:rFonts w:ascii="Segoe UI" w:hAnsi="Segoe UI" w:cs="Segoe UI"/>
          <w:lang w:val="fr-FR"/>
        </w:rPr>
        <w:t xml:space="preserve"> loca</w:t>
      </w:r>
      <w:r w:rsidR="00F364C8" w:rsidRPr="007F10F8">
        <w:rPr>
          <w:rFonts w:ascii="Segoe UI" w:hAnsi="Segoe UI" w:cs="Segoe UI"/>
          <w:lang w:val="fr-FR"/>
        </w:rPr>
        <w:t>les</w:t>
      </w:r>
      <w:r w:rsidRPr="007F10F8">
        <w:rPr>
          <w:rFonts w:ascii="Segoe UI" w:hAnsi="Segoe UI" w:cs="Segoe UI"/>
          <w:lang w:val="fr-FR"/>
        </w:rPr>
        <w:t xml:space="preserve"> et les membres de la société civile se sont appropriés pleinement du projet. Pour les plans communaux, par exemple, ils ont participé à toutes les étapes qui devraient conduire à la rédaction de ces plans. Pour les travaux d’infrastructures, ils ont </w:t>
      </w:r>
      <w:r w:rsidR="00F364C8" w:rsidRPr="007F10F8">
        <w:rPr>
          <w:rFonts w:ascii="Segoe UI" w:hAnsi="Segoe UI" w:cs="Segoe UI"/>
          <w:lang w:val="fr-FR"/>
        </w:rPr>
        <w:t xml:space="preserve">participé </w:t>
      </w:r>
      <w:r w:rsidRPr="007F10F8">
        <w:rPr>
          <w:rFonts w:ascii="Segoe UI" w:hAnsi="Segoe UI" w:cs="Segoe UI"/>
          <w:lang w:val="fr-FR"/>
        </w:rPr>
        <w:t>depuis la phase d’indentification jusqu’à la remise des travaux, incluant la responsabilisation des mairies dans le suivi des activités. Pour ce qu’il s’agit des outils et équipements dans les communes, des formations ont été tenues, des comités de gestions ont été mont</w:t>
      </w:r>
      <w:r w:rsidR="00F364C8" w:rsidRPr="007F10F8">
        <w:rPr>
          <w:rFonts w:ascii="Segoe UI" w:hAnsi="Segoe UI" w:cs="Segoe UI"/>
          <w:lang w:val="fr-FR"/>
        </w:rPr>
        <w:t>é</w:t>
      </w:r>
      <w:r w:rsidRPr="007F10F8">
        <w:rPr>
          <w:rFonts w:ascii="Segoe UI" w:hAnsi="Segoe UI" w:cs="Segoe UI"/>
          <w:lang w:val="fr-FR"/>
        </w:rPr>
        <w:t>s, des outils de gestions ont été partagées pour la durabilité de ces acquis. En dépit de reproches comme par exemple la qualité des outils qui n’est pas la meilleure, on peut conclure que le projet a fait de son mieux pour garantir la durabilité, et les usagers sont motivés pour la continuation des activités.</w:t>
      </w:r>
    </w:p>
    <w:p w14:paraId="1B035E4E" w14:textId="77777777" w:rsidR="00176F90" w:rsidRPr="007F10F8" w:rsidRDefault="00176F90" w:rsidP="00C97A54">
      <w:pPr>
        <w:spacing w:after="120"/>
        <w:jc w:val="both"/>
        <w:rPr>
          <w:rFonts w:ascii="Segoe UI" w:hAnsi="Segoe UI" w:cs="Segoe UI"/>
          <w:lang w:val="fr-FR"/>
        </w:rPr>
      </w:pPr>
      <w:r w:rsidRPr="007F10F8">
        <w:rPr>
          <w:rFonts w:ascii="Segoe UI" w:hAnsi="Segoe UI" w:cs="Segoe UI"/>
          <w:lang w:val="fr-FR"/>
        </w:rPr>
        <w:t>Pour ce qu’il s’agit des autres produits du projet, les bénéficiaires ont certainement pu relancer les activités économiques et sont mieux arm</w:t>
      </w:r>
      <w:r w:rsidR="00F364C8" w:rsidRPr="007F10F8">
        <w:rPr>
          <w:rFonts w:ascii="Segoe UI" w:hAnsi="Segoe UI" w:cs="Segoe UI"/>
          <w:lang w:val="fr-FR"/>
        </w:rPr>
        <w:t>é</w:t>
      </w:r>
      <w:r w:rsidRPr="007F10F8">
        <w:rPr>
          <w:rFonts w:ascii="Segoe UI" w:hAnsi="Segoe UI" w:cs="Segoe UI"/>
          <w:lang w:val="fr-FR"/>
        </w:rPr>
        <w:t>s grâce aux formations pour mieux faire leurs businesses. Il reste cependant que les risques liés aux aléas climatiques existent toujours, en dépit des activités liés à la résilience.</w:t>
      </w:r>
    </w:p>
    <w:p w14:paraId="69AA355B" w14:textId="77777777" w:rsidR="0063230A" w:rsidRPr="007F10F8" w:rsidRDefault="0063230A" w:rsidP="00CC6B14">
      <w:pPr>
        <w:pStyle w:val="Default"/>
        <w:numPr>
          <w:ilvl w:val="1"/>
          <w:numId w:val="17"/>
        </w:numPr>
        <w:spacing w:after="160" w:line="259" w:lineRule="auto"/>
        <w:jc w:val="both"/>
        <w:outlineLvl w:val="0"/>
        <w:rPr>
          <w:b/>
          <w:color w:val="0070C0"/>
          <w:sz w:val="22"/>
          <w:szCs w:val="22"/>
          <w:lang w:val="fr-029"/>
        </w:rPr>
      </w:pPr>
      <w:bookmarkStart w:id="53" w:name="_Toc84537826"/>
      <w:r w:rsidRPr="007F10F8">
        <w:rPr>
          <w:b/>
          <w:color w:val="0070C0"/>
          <w:sz w:val="22"/>
          <w:szCs w:val="22"/>
          <w:lang w:val="fr-029"/>
        </w:rPr>
        <w:t>Pertinence des activités et des résultats du PRPC</w:t>
      </w:r>
      <w:bookmarkEnd w:id="53"/>
    </w:p>
    <w:p w14:paraId="41CDD952" w14:textId="77777777" w:rsidR="0063230A" w:rsidRPr="007F10F8" w:rsidRDefault="0063230A" w:rsidP="00CC6B14">
      <w:pPr>
        <w:pStyle w:val="Default"/>
        <w:spacing w:line="259" w:lineRule="auto"/>
        <w:jc w:val="both"/>
        <w:rPr>
          <w:color w:val="auto"/>
          <w:sz w:val="22"/>
          <w:szCs w:val="22"/>
          <w:lang w:val="fr-029"/>
        </w:rPr>
      </w:pPr>
      <w:r w:rsidRPr="007F10F8">
        <w:rPr>
          <w:color w:val="auto"/>
          <w:sz w:val="22"/>
          <w:szCs w:val="22"/>
          <w:lang w:val="fr-029"/>
        </w:rPr>
        <w:t xml:space="preserve">Les questions relatives à la pertinence du projet sont abordées à trois niveaux différents, notamment </w:t>
      </w:r>
      <w:r w:rsidR="00B2170A" w:rsidRPr="007F10F8">
        <w:rPr>
          <w:color w:val="auto"/>
          <w:sz w:val="22"/>
          <w:szCs w:val="22"/>
          <w:lang w:val="fr-029"/>
        </w:rPr>
        <w:t>(1</w:t>
      </w:r>
      <w:r w:rsidRPr="007F10F8">
        <w:rPr>
          <w:color w:val="auto"/>
          <w:sz w:val="22"/>
          <w:szCs w:val="22"/>
          <w:lang w:val="fr-029"/>
        </w:rPr>
        <w:t xml:space="preserve">) à l’échelle nationale, </w:t>
      </w:r>
      <w:r w:rsidR="00B2170A" w:rsidRPr="007F10F8">
        <w:rPr>
          <w:color w:val="auto"/>
          <w:sz w:val="22"/>
          <w:szCs w:val="22"/>
          <w:lang w:val="fr-029"/>
        </w:rPr>
        <w:t>(2</w:t>
      </w:r>
      <w:r w:rsidRPr="007F10F8">
        <w:rPr>
          <w:color w:val="auto"/>
          <w:sz w:val="22"/>
          <w:szCs w:val="22"/>
          <w:lang w:val="fr-029"/>
        </w:rPr>
        <w:t xml:space="preserve">) à l’échelle des Nations Unis et du PNUD, et </w:t>
      </w:r>
      <w:r w:rsidR="00B2170A" w:rsidRPr="007F10F8">
        <w:rPr>
          <w:color w:val="auto"/>
          <w:sz w:val="22"/>
          <w:szCs w:val="22"/>
          <w:lang w:val="fr-029"/>
        </w:rPr>
        <w:t>(3</w:t>
      </w:r>
      <w:r w:rsidRPr="007F10F8">
        <w:rPr>
          <w:color w:val="auto"/>
          <w:sz w:val="22"/>
          <w:szCs w:val="22"/>
          <w:lang w:val="fr-029"/>
        </w:rPr>
        <w:t xml:space="preserve">) à l’échelle des bénéficiaires.  </w:t>
      </w:r>
    </w:p>
    <w:p w14:paraId="111702E5" w14:textId="77777777" w:rsidR="0063230A" w:rsidRPr="007F10F8" w:rsidRDefault="0063230A" w:rsidP="00CC6B14">
      <w:pPr>
        <w:pStyle w:val="Default"/>
        <w:spacing w:line="259" w:lineRule="auto"/>
        <w:jc w:val="both"/>
        <w:rPr>
          <w:color w:val="auto"/>
          <w:sz w:val="22"/>
          <w:szCs w:val="22"/>
          <w:lang w:val="fr-029"/>
        </w:rPr>
      </w:pPr>
    </w:p>
    <w:p w14:paraId="3AD6D871" w14:textId="77777777" w:rsidR="0063230A" w:rsidRPr="007F10F8" w:rsidRDefault="0063230A" w:rsidP="00CC6B14">
      <w:pPr>
        <w:pStyle w:val="Default"/>
        <w:numPr>
          <w:ilvl w:val="2"/>
          <w:numId w:val="24"/>
        </w:numPr>
        <w:spacing w:line="259" w:lineRule="auto"/>
        <w:jc w:val="both"/>
        <w:outlineLvl w:val="1"/>
        <w:rPr>
          <w:b/>
          <w:color w:val="0070C0"/>
          <w:sz w:val="22"/>
          <w:szCs w:val="22"/>
          <w:lang w:val="fr-029"/>
        </w:rPr>
      </w:pPr>
      <w:bookmarkStart w:id="54" w:name="_Toc84537827"/>
      <w:r w:rsidRPr="007F10F8">
        <w:rPr>
          <w:b/>
          <w:color w:val="0070C0"/>
          <w:sz w:val="22"/>
          <w:szCs w:val="22"/>
          <w:lang w:val="fr-029"/>
        </w:rPr>
        <w:t>A l’échelle Nationale</w:t>
      </w:r>
      <w:bookmarkEnd w:id="54"/>
    </w:p>
    <w:p w14:paraId="5A67CA86" w14:textId="77777777" w:rsidR="0063230A" w:rsidRPr="007F10F8" w:rsidRDefault="0063230A" w:rsidP="00C97A54">
      <w:pPr>
        <w:pStyle w:val="Default"/>
        <w:spacing w:before="60" w:after="60" w:line="259" w:lineRule="auto"/>
        <w:jc w:val="both"/>
        <w:rPr>
          <w:b/>
          <w:color w:val="auto"/>
          <w:sz w:val="22"/>
          <w:szCs w:val="22"/>
          <w:lang w:val="fr-029"/>
        </w:rPr>
      </w:pPr>
      <w:r w:rsidRPr="007F10F8">
        <w:rPr>
          <w:b/>
          <w:color w:val="auto"/>
          <w:sz w:val="22"/>
          <w:szCs w:val="22"/>
          <w:lang w:val="fr-029"/>
        </w:rPr>
        <w:t>Le projet répond à une sollicitation du gouvernement d’Haïti.</w:t>
      </w:r>
    </w:p>
    <w:p w14:paraId="5AD152B1" w14:textId="347B62C5" w:rsidR="0063230A" w:rsidRPr="007F10F8" w:rsidRDefault="0063230A" w:rsidP="00C97A54">
      <w:pPr>
        <w:spacing w:after="120"/>
        <w:jc w:val="both"/>
        <w:rPr>
          <w:rFonts w:ascii="Segoe UI" w:hAnsi="Segoe UI" w:cs="Segoe UI"/>
          <w:lang w:val="fr-FR"/>
        </w:rPr>
      </w:pPr>
      <w:r w:rsidRPr="007F10F8">
        <w:rPr>
          <w:rFonts w:ascii="Segoe UI" w:hAnsi="Segoe UI" w:cs="Segoe UI"/>
          <w:lang w:val="fr-FR"/>
        </w:rPr>
        <w:t xml:space="preserve">Le PRPC répond à un besoin pressant à la suite d’une sollicitation du gouvernement d’Haïti. Suite au cyclone </w:t>
      </w:r>
      <w:r w:rsidR="00007F60" w:rsidRPr="007F10F8">
        <w:rPr>
          <w:rFonts w:ascii="Segoe UI" w:hAnsi="Segoe UI" w:cs="Segoe UI"/>
          <w:lang w:val="fr-FR"/>
        </w:rPr>
        <w:t>Mathieu</w:t>
      </w:r>
      <w:r w:rsidRPr="007F10F8">
        <w:rPr>
          <w:rFonts w:ascii="Segoe UI" w:hAnsi="Segoe UI" w:cs="Segoe UI"/>
          <w:lang w:val="fr-FR"/>
        </w:rPr>
        <w:t xml:space="preserve"> l’Etat Haïtien se trouve dans l’incapacité de répondre adéquatement, et d’assurer le relèvement. La pertinence du projet se mesure ainsi à l’aune de l’ampleur des dégâts, à la justesse des priorisations et de l’incapacité de l’Etat à répondre adéquatement. </w:t>
      </w:r>
    </w:p>
    <w:p w14:paraId="2B5E2C3D" w14:textId="77777777" w:rsidR="0063230A" w:rsidRPr="007F10F8" w:rsidRDefault="0063230A" w:rsidP="00C97A54">
      <w:pPr>
        <w:spacing w:after="120"/>
        <w:jc w:val="both"/>
        <w:rPr>
          <w:rFonts w:ascii="Segoe UI" w:hAnsi="Segoe UI" w:cs="Segoe UI"/>
          <w:lang w:val="fr-FR"/>
        </w:rPr>
      </w:pPr>
    </w:p>
    <w:p w14:paraId="56D3F521" w14:textId="77777777" w:rsidR="0063230A" w:rsidRPr="007F10F8" w:rsidRDefault="0063230A" w:rsidP="00C97A54">
      <w:pPr>
        <w:spacing w:after="120"/>
        <w:jc w:val="both"/>
        <w:rPr>
          <w:rFonts w:ascii="Segoe UI" w:hAnsi="Segoe UI" w:cs="Segoe UI"/>
          <w:lang w:val="fr-FR"/>
        </w:rPr>
      </w:pPr>
      <w:r w:rsidRPr="007F10F8">
        <w:rPr>
          <w:rFonts w:ascii="Segoe UI" w:hAnsi="Segoe UI" w:cs="Segoe UI"/>
          <w:lang w:val="fr-FR"/>
        </w:rPr>
        <w:t>L’évaluation des besoins post-catastrophe (PDNA) a été présentée officiellement par le Ministre de la Planification et de la Coopération Externe 3 février 2017 et sa mise en œuvre est en cours. L’évaluation PDNA préconise cinq axes d’orientation majeurs pour la stratégie de relèvement générale, en lien avec les « Grands Chantiers » prévus dans le Plan stratégique de développement d’Haïti (PSDH). Les axes d’orientation du PDNA et les liens avec le PRPC sont présentés dans le tableau suivant :</w:t>
      </w:r>
    </w:p>
    <w:p w14:paraId="0B9DB354" w14:textId="77777777" w:rsidR="00320850" w:rsidRPr="007F10F8" w:rsidRDefault="00320850" w:rsidP="00CC6B14">
      <w:pPr>
        <w:spacing w:after="0"/>
        <w:jc w:val="both"/>
        <w:rPr>
          <w:rFonts w:ascii="Segoe UI" w:hAnsi="Segoe UI" w:cs="Segoe UI"/>
          <w:snapToGrid w:val="0"/>
          <w:lang w:val="fr-FR" w:eastAsia="fr-FR"/>
        </w:rPr>
      </w:pPr>
    </w:p>
    <w:p w14:paraId="1C6FCC15" w14:textId="4D78CEB6" w:rsidR="0063230A" w:rsidRPr="007F10F8" w:rsidRDefault="00213109" w:rsidP="00CC6B14">
      <w:pPr>
        <w:spacing w:after="0"/>
        <w:jc w:val="both"/>
        <w:rPr>
          <w:rFonts w:ascii="Segoe UI" w:hAnsi="Segoe UI" w:cs="Segoe UI"/>
          <w:b/>
          <w:snapToGrid w:val="0"/>
          <w:lang w:val="fr-FR" w:eastAsia="fr-FR"/>
        </w:rPr>
      </w:pPr>
      <w:r w:rsidRPr="007F10F8">
        <w:rPr>
          <w:rFonts w:ascii="Segoe UI" w:hAnsi="Segoe UI" w:cs="Segoe UI"/>
          <w:b/>
          <w:snapToGrid w:val="0"/>
          <w:lang w:val="fr-FR" w:eastAsia="fr-FR"/>
        </w:rPr>
        <w:lastRenderedPageBreak/>
        <w:t xml:space="preserve">Tableau </w:t>
      </w:r>
      <w:r w:rsidR="00320850" w:rsidRPr="007F10F8">
        <w:rPr>
          <w:rFonts w:ascii="Segoe UI" w:hAnsi="Segoe UI" w:cs="Segoe UI"/>
          <w:b/>
          <w:snapToGrid w:val="0"/>
          <w:lang w:val="fr-FR" w:eastAsia="fr-FR"/>
        </w:rPr>
        <w:t>5</w:t>
      </w:r>
      <w:r w:rsidRPr="007F10F8">
        <w:rPr>
          <w:rFonts w:ascii="Segoe UI" w:hAnsi="Segoe UI" w:cs="Segoe UI"/>
          <w:b/>
          <w:snapToGrid w:val="0"/>
          <w:lang w:val="fr-FR" w:eastAsia="fr-FR"/>
        </w:rPr>
        <w:t>. Lien entre le PSDH et le PRPC</w:t>
      </w:r>
    </w:p>
    <w:tbl>
      <w:tblPr>
        <w:tblStyle w:val="TableGrid"/>
        <w:tblW w:w="0" w:type="auto"/>
        <w:tblInd w:w="720" w:type="dxa"/>
        <w:tblLook w:val="04A0" w:firstRow="1" w:lastRow="0" w:firstColumn="1" w:lastColumn="0" w:noHBand="0" w:noVBand="1"/>
      </w:tblPr>
      <w:tblGrid>
        <w:gridCol w:w="625"/>
        <w:gridCol w:w="3510"/>
        <w:gridCol w:w="4495"/>
      </w:tblGrid>
      <w:tr w:rsidR="0063230A" w:rsidRPr="007F10F8" w14:paraId="753B6A15" w14:textId="77777777" w:rsidTr="0063230A">
        <w:tc>
          <w:tcPr>
            <w:tcW w:w="625" w:type="dxa"/>
          </w:tcPr>
          <w:p w14:paraId="07F4F3FC" w14:textId="77777777" w:rsidR="0063230A" w:rsidRPr="007F10F8" w:rsidRDefault="0063230A" w:rsidP="00CC6B14">
            <w:pPr>
              <w:spacing w:line="259" w:lineRule="auto"/>
              <w:jc w:val="both"/>
              <w:rPr>
                <w:rFonts w:ascii="Segoe UI" w:hAnsi="Segoe UI" w:cs="Segoe UI"/>
                <w:snapToGrid w:val="0"/>
                <w:u w:val="single"/>
                <w:lang w:val="fr-FR" w:eastAsia="fr-FR"/>
              </w:rPr>
            </w:pPr>
          </w:p>
        </w:tc>
        <w:tc>
          <w:tcPr>
            <w:tcW w:w="3510" w:type="dxa"/>
          </w:tcPr>
          <w:p w14:paraId="5B40C06B"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u w:val="single"/>
                <w:lang w:val="fr-FR" w:eastAsia="fr-FR"/>
              </w:rPr>
              <w:t>Axe du PDNA en lien avec le PSDH</w:t>
            </w:r>
          </w:p>
        </w:tc>
        <w:tc>
          <w:tcPr>
            <w:tcW w:w="4495" w:type="dxa"/>
          </w:tcPr>
          <w:p w14:paraId="5E22B9B6"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u w:val="single"/>
                <w:lang w:val="fr-FR" w:eastAsia="fr-FR"/>
              </w:rPr>
              <w:t>Produits du PRPC</w:t>
            </w:r>
          </w:p>
        </w:tc>
      </w:tr>
      <w:tr w:rsidR="0063230A" w:rsidRPr="007F10F8" w14:paraId="13407BC7" w14:textId="77777777" w:rsidTr="0063230A">
        <w:tc>
          <w:tcPr>
            <w:tcW w:w="625" w:type="dxa"/>
          </w:tcPr>
          <w:p w14:paraId="0361A836"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u w:val="single"/>
                <w:lang w:val="fr-FR" w:eastAsia="fr-FR"/>
              </w:rPr>
              <w:t>1 </w:t>
            </w:r>
          </w:p>
        </w:tc>
        <w:tc>
          <w:tcPr>
            <w:tcW w:w="3510" w:type="dxa"/>
          </w:tcPr>
          <w:p w14:paraId="547EC767"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lang w:val="fr-FR" w:eastAsia="fr-FR"/>
              </w:rPr>
              <w:t>Réduction de la vulnérabilité, protection de l’environnement et aménagement du territoire</w:t>
            </w:r>
          </w:p>
        </w:tc>
        <w:tc>
          <w:tcPr>
            <w:tcW w:w="4495" w:type="dxa"/>
            <w:vMerge w:val="restart"/>
          </w:tcPr>
          <w:p w14:paraId="1EB4A591"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lang w:val="fr-CA" w:eastAsia="fr-FR"/>
              </w:rPr>
              <w:t>Les moyens d'existence durables et la protection de l'environnement sont favorisés, améliorant la résilience des communautés, et en particulier des femmes et d'autres groupes défavorisés, aux risques liés à l’économie, au climat et aux catastrophes.</w:t>
            </w:r>
          </w:p>
        </w:tc>
      </w:tr>
      <w:tr w:rsidR="0063230A" w:rsidRPr="007F10F8" w14:paraId="428C0D7F" w14:textId="77777777" w:rsidTr="0063230A">
        <w:tc>
          <w:tcPr>
            <w:tcW w:w="625" w:type="dxa"/>
          </w:tcPr>
          <w:p w14:paraId="2BD93B70"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u w:val="single"/>
                <w:lang w:val="fr-FR" w:eastAsia="fr-FR"/>
              </w:rPr>
              <w:t>2 </w:t>
            </w:r>
          </w:p>
        </w:tc>
        <w:tc>
          <w:tcPr>
            <w:tcW w:w="3510" w:type="dxa"/>
          </w:tcPr>
          <w:p w14:paraId="47CA0FBA"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lang w:val="fr-FR" w:eastAsia="fr-FR"/>
              </w:rPr>
              <w:t>Promotion d’une infrastructure intégrée</w:t>
            </w:r>
          </w:p>
        </w:tc>
        <w:tc>
          <w:tcPr>
            <w:tcW w:w="4495" w:type="dxa"/>
            <w:vMerge/>
          </w:tcPr>
          <w:p w14:paraId="2DCA3CD2" w14:textId="77777777" w:rsidR="0063230A" w:rsidRPr="007F10F8" w:rsidRDefault="0063230A" w:rsidP="00CC6B14">
            <w:pPr>
              <w:spacing w:line="259" w:lineRule="auto"/>
              <w:jc w:val="both"/>
              <w:rPr>
                <w:rFonts w:ascii="Segoe UI" w:hAnsi="Segoe UI" w:cs="Segoe UI"/>
                <w:snapToGrid w:val="0"/>
                <w:u w:val="single"/>
                <w:lang w:val="fr-FR" w:eastAsia="fr-FR"/>
              </w:rPr>
            </w:pPr>
          </w:p>
        </w:tc>
      </w:tr>
      <w:tr w:rsidR="0063230A" w:rsidRPr="007F10F8" w14:paraId="71F41053" w14:textId="77777777" w:rsidTr="0063230A">
        <w:tc>
          <w:tcPr>
            <w:tcW w:w="625" w:type="dxa"/>
          </w:tcPr>
          <w:p w14:paraId="11EE8660"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u w:val="single"/>
                <w:lang w:val="fr-FR" w:eastAsia="fr-FR"/>
              </w:rPr>
              <w:t>3</w:t>
            </w:r>
          </w:p>
        </w:tc>
        <w:tc>
          <w:tcPr>
            <w:tcW w:w="3510" w:type="dxa"/>
          </w:tcPr>
          <w:p w14:paraId="06A5BE10"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lang w:val="fr-FR" w:eastAsia="fr-FR"/>
              </w:rPr>
              <w:t>Revalorisation des secteurs productifs</w:t>
            </w:r>
          </w:p>
        </w:tc>
        <w:tc>
          <w:tcPr>
            <w:tcW w:w="4495" w:type="dxa"/>
          </w:tcPr>
          <w:p w14:paraId="1F790D3C" w14:textId="77777777" w:rsidR="0063230A" w:rsidRPr="007F10F8" w:rsidRDefault="0063230A" w:rsidP="00CC6B14">
            <w:pPr>
              <w:spacing w:line="259" w:lineRule="auto"/>
              <w:jc w:val="both"/>
              <w:rPr>
                <w:rFonts w:ascii="Segoe UI" w:hAnsi="Segoe UI" w:cs="Segoe UI"/>
                <w:snapToGrid w:val="0"/>
                <w:lang w:val="fr-CA" w:eastAsia="fr-FR"/>
              </w:rPr>
            </w:pPr>
            <w:r w:rsidRPr="007F10F8">
              <w:rPr>
                <w:rFonts w:ascii="Segoe UI" w:hAnsi="Segoe UI" w:cs="Segoe UI"/>
                <w:snapToGrid w:val="0"/>
                <w:lang w:val="fr-CA" w:eastAsia="fr-FR"/>
              </w:rPr>
              <w:t>L'autonomisation économique des personnes touchées, et en particulier des femmes, est renforcée, ce qui contribue à la stabilité et à la revitalisation des ménages et des communautés.</w:t>
            </w:r>
          </w:p>
          <w:p w14:paraId="01FD6ABA" w14:textId="77777777" w:rsidR="0063230A" w:rsidRPr="007F10F8" w:rsidRDefault="0063230A" w:rsidP="00CC6B14">
            <w:pPr>
              <w:spacing w:line="259" w:lineRule="auto"/>
              <w:jc w:val="both"/>
              <w:rPr>
                <w:rFonts w:ascii="Segoe UI" w:hAnsi="Segoe UI" w:cs="Segoe UI"/>
                <w:snapToGrid w:val="0"/>
                <w:u w:val="single"/>
                <w:lang w:val="fr-CA" w:eastAsia="fr-FR"/>
              </w:rPr>
            </w:pPr>
          </w:p>
        </w:tc>
      </w:tr>
      <w:tr w:rsidR="0063230A" w:rsidRPr="007F10F8" w14:paraId="416D4DAF" w14:textId="77777777" w:rsidTr="0063230A">
        <w:tc>
          <w:tcPr>
            <w:tcW w:w="625" w:type="dxa"/>
          </w:tcPr>
          <w:p w14:paraId="3B23272F"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u w:val="single"/>
                <w:lang w:val="fr-FR" w:eastAsia="fr-FR"/>
              </w:rPr>
              <w:t>4</w:t>
            </w:r>
          </w:p>
        </w:tc>
        <w:tc>
          <w:tcPr>
            <w:tcW w:w="3510" w:type="dxa"/>
          </w:tcPr>
          <w:p w14:paraId="4EA2F730"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lang w:val="fr-FR" w:eastAsia="fr-FR"/>
              </w:rPr>
              <w:t>Remise en état des infrastructures de base</w:t>
            </w:r>
          </w:p>
        </w:tc>
        <w:tc>
          <w:tcPr>
            <w:tcW w:w="4495" w:type="dxa"/>
            <w:vMerge w:val="restart"/>
          </w:tcPr>
          <w:p w14:paraId="5CF1C05B" w14:textId="77777777" w:rsidR="0063230A" w:rsidRPr="007F10F8" w:rsidRDefault="0063230A" w:rsidP="00CC6B14">
            <w:pPr>
              <w:spacing w:line="259" w:lineRule="auto"/>
              <w:jc w:val="both"/>
              <w:rPr>
                <w:rFonts w:ascii="Segoe UI" w:hAnsi="Segoe UI" w:cs="Segoe UI"/>
                <w:snapToGrid w:val="0"/>
                <w:lang w:val="fr-CA" w:eastAsia="fr-FR"/>
              </w:rPr>
            </w:pPr>
            <w:r w:rsidRPr="007F10F8">
              <w:rPr>
                <w:rFonts w:ascii="Segoe UI" w:hAnsi="Segoe UI" w:cs="Segoe UI"/>
                <w:snapToGrid w:val="0"/>
                <w:lang w:val="fr-CA" w:eastAsia="fr-FR"/>
              </w:rPr>
              <w:t>La durabilité des efforts de relèvement post-catastrophe s'est améliorée, en augmentant la résilience de la population aux catastrophes et en renforçant la redevabilité de l'État en matière de droits de l'homme et d'égalité des sexes.</w:t>
            </w:r>
          </w:p>
        </w:tc>
      </w:tr>
      <w:tr w:rsidR="0063230A" w:rsidRPr="007F10F8" w14:paraId="6A800320" w14:textId="77777777" w:rsidTr="0063230A">
        <w:tc>
          <w:tcPr>
            <w:tcW w:w="625" w:type="dxa"/>
          </w:tcPr>
          <w:p w14:paraId="1949F843"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u w:val="single"/>
                <w:lang w:val="fr-FR" w:eastAsia="fr-FR"/>
              </w:rPr>
              <w:t>5 </w:t>
            </w:r>
          </w:p>
        </w:tc>
        <w:tc>
          <w:tcPr>
            <w:tcW w:w="3510" w:type="dxa"/>
          </w:tcPr>
          <w:p w14:paraId="45C5D2F8" w14:textId="77777777" w:rsidR="0063230A" w:rsidRPr="007F10F8" w:rsidRDefault="0063230A" w:rsidP="00CC6B14">
            <w:pPr>
              <w:spacing w:line="259" w:lineRule="auto"/>
              <w:jc w:val="both"/>
              <w:rPr>
                <w:rFonts w:ascii="Segoe UI" w:hAnsi="Segoe UI" w:cs="Segoe UI"/>
                <w:snapToGrid w:val="0"/>
                <w:u w:val="single"/>
                <w:lang w:val="fr-FR" w:eastAsia="fr-FR"/>
              </w:rPr>
            </w:pPr>
            <w:r w:rsidRPr="007F10F8">
              <w:rPr>
                <w:rFonts w:ascii="Segoe UI" w:hAnsi="Segoe UI" w:cs="Segoe UI"/>
                <w:snapToGrid w:val="0"/>
                <w:lang w:val="fr-FR" w:eastAsia="fr-FR"/>
              </w:rPr>
              <w:t>Renforcement des capacités des organes des collectivités territoriales et des autorités</w:t>
            </w:r>
            <w:r w:rsidRPr="007F10F8">
              <w:rPr>
                <w:rFonts w:ascii="Segoe UI" w:hAnsi="Segoe UI" w:cs="Segoe UI"/>
                <w:snapToGrid w:val="0"/>
                <w:lang w:val="fr-CA" w:eastAsia="fr-FR"/>
              </w:rPr>
              <w:t xml:space="preserve"> </w:t>
            </w:r>
            <w:r w:rsidRPr="007F10F8">
              <w:rPr>
                <w:rFonts w:ascii="Segoe UI" w:hAnsi="Segoe UI" w:cs="Segoe UI"/>
                <w:snapToGrid w:val="0"/>
                <w:lang w:val="fr-FR" w:eastAsia="fr-FR"/>
              </w:rPr>
              <w:t>locales</w:t>
            </w:r>
          </w:p>
        </w:tc>
        <w:tc>
          <w:tcPr>
            <w:tcW w:w="4495" w:type="dxa"/>
            <w:vMerge/>
          </w:tcPr>
          <w:p w14:paraId="513B4983" w14:textId="77777777" w:rsidR="0063230A" w:rsidRPr="007F10F8" w:rsidRDefault="0063230A" w:rsidP="00CC6B14">
            <w:pPr>
              <w:spacing w:line="259" w:lineRule="auto"/>
              <w:jc w:val="both"/>
              <w:rPr>
                <w:rFonts w:ascii="Segoe UI" w:hAnsi="Segoe UI" w:cs="Segoe UI"/>
                <w:snapToGrid w:val="0"/>
                <w:u w:val="single"/>
                <w:lang w:val="fr-FR" w:eastAsia="fr-FR"/>
              </w:rPr>
            </w:pPr>
          </w:p>
        </w:tc>
      </w:tr>
    </w:tbl>
    <w:p w14:paraId="4C04C8FA" w14:textId="77777777" w:rsidR="0063230A" w:rsidRPr="007F10F8" w:rsidRDefault="0063230A" w:rsidP="00CC6B14">
      <w:pPr>
        <w:spacing w:after="0"/>
        <w:ind w:left="720"/>
        <w:jc w:val="both"/>
        <w:rPr>
          <w:rFonts w:ascii="Segoe UI" w:hAnsi="Segoe UI" w:cs="Segoe UI"/>
          <w:b/>
          <w:snapToGrid w:val="0"/>
          <w:u w:val="single"/>
          <w:lang w:val="fr-FR" w:eastAsia="fr-FR"/>
        </w:rPr>
      </w:pPr>
    </w:p>
    <w:p w14:paraId="6E9EFD4D" w14:textId="77777777" w:rsidR="0063230A" w:rsidRPr="007F10F8" w:rsidRDefault="0063230A" w:rsidP="00CC6B14">
      <w:pPr>
        <w:spacing w:after="0"/>
        <w:jc w:val="both"/>
        <w:rPr>
          <w:rFonts w:ascii="Segoe UI" w:hAnsi="Segoe UI" w:cs="Segoe UI"/>
          <w:snapToGrid w:val="0"/>
          <w:lang w:val="fr-CA" w:eastAsia="fr-FR"/>
        </w:rPr>
      </w:pPr>
    </w:p>
    <w:p w14:paraId="6468750C" w14:textId="77777777" w:rsidR="0063230A" w:rsidRPr="007F10F8" w:rsidRDefault="0063230A" w:rsidP="00CC6B14">
      <w:pPr>
        <w:spacing w:after="0"/>
        <w:jc w:val="both"/>
        <w:rPr>
          <w:rFonts w:ascii="Segoe UI" w:hAnsi="Segoe UI" w:cs="Segoe UI"/>
          <w:snapToGrid w:val="0"/>
          <w:lang w:val="fr-CA" w:eastAsia="fr-FR"/>
        </w:rPr>
      </w:pPr>
      <w:r w:rsidRPr="007F10F8">
        <w:rPr>
          <w:rFonts w:ascii="Segoe UI" w:hAnsi="Segoe UI" w:cs="Segoe UI"/>
          <w:snapToGrid w:val="0"/>
          <w:lang w:val="fr-CA" w:eastAsia="fr-FR"/>
        </w:rPr>
        <w:t>La stratégie de relèvement du PDNA est guidée par un certain nombre de principes directeurs visant à améliorer la qualité et l'impact du relèvement, en mettant l'accent sur l'égalité et l'inclusion et en encourageant la réduction des risques et la restauration de l'environnement. Ces principes directeurs comprennent notamment:</w:t>
      </w:r>
    </w:p>
    <w:p w14:paraId="165F33CA" w14:textId="77777777" w:rsidR="0063230A" w:rsidRPr="007F10F8" w:rsidRDefault="0063230A" w:rsidP="00CC6B14">
      <w:pPr>
        <w:spacing w:after="0"/>
        <w:jc w:val="both"/>
        <w:rPr>
          <w:rFonts w:ascii="Segoe UI" w:hAnsi="Segoe UI" w:cs="Segoe UI"/>
          <w:snapToGrid w:val="0"/>
          <w:lang w:val="fr-CA" w:eastAsia="fr-FR"/>
        </w:rPr>
      </w:pPr>
    </w:p>
    <w:p w14:paraId="5D528B79" w14:textId="77777777" w:rsidR="0063230A" w:rsidRPr="007F10F8" w:rsidRDefault="0063230A" w:rsidP="00CC6B14">
      <w:pPr>
        <w:numPr>
          <w:ilvl w:val="0"/>
          <w:numId w:val="11"/>
        </w:numPr>
        <w:spacing w:after="0"/>
        <w:jc w:val="both"/>
        <w:rPr>
          <w:rFonts w:ascii="Segoe UI" w:hAnsi="Segoe UI" w:cs="Segoe UI"/>
          <w:snapToGrid w:val="0"/>
          <w:lang w:val="fr-CA" w:eastAsia="fr-FR"/>
        </w:rPr>
      </w:pPr>
      <w:r w:rsidRPr="007F10F8">
        <w:rPr>
          <w:rFonts w:ascii="Segoe UI" w:hAnsi="Segoe UI" w:cs="Segoe UI"/>
          <w:snapToGrid w:val="0"/>
          <w:lang w:val="fr-CA" w:eastAsia="fr-FR"/>
        </w:rPr>
        <w:t>La planification des interventions de relèvement de manière à relier les efforts humanitaires aux stratégies et interventions de développement en cours;</w:t>
      </w:r>
    </w:p>
    <w:p w14:paraId="42BD788C" w14:textId="77777777" w:rsidR="0063230A" w:rsidRPr="007F10F8" w:rsidRDefault="0063230A" w:rsidP="00CC6B14">
      <w:pPr>
        <w:numPr>
          <w:ilvl w:val="0"/>
          <w:numId w:val="11"/>
        </w:numPr>
        <w:spacing w:after="0"/>
        <w:jc w:val="both"/>
        <w:rPr>
          <w:rFonts w:ascii="Segoe UI" w:hAnsi="Segoe UI" w:cs="Segoe UI"/>
          <w:snapToGrid w:val="0"/>
          <w:lang w:val="fr-CA" w:eastAsia="fr-FR"/>
        </w:rPr>
      </w:pPr>
      <w:r w:rsidRPr="007F10F8">
        <w:rPr>
          <w:rFonts w:ascii="Segoe UI" w:hAnsi="Segoe UI" w:cs="Segoe UI"/>
          <w:snapToGrid w:val="0"/>
          <w:lang w:val="fr-CA" w:eastAsia="fr-FR"/>
        </w:rPr>
        <w:t>L’intégration de mesures de réduction des risques de désastres dans toutes les initiatives sectorielles dans le but de reconstruire en mieux et de renforcer la résilience;</w:t>
      </w:r>
    </w:p>
    <w:p w14:paraId="79C679A8" w14:textId="77777777" w:rsidR="0063230A" w:rsidRPr="007F10F8" w:rsidRDefault="0063230A" w:rsidP="00CC6B14">
      <w:pPr>
        <w:numPr>
          <w:ilvl w:val="0"/>
          <w:numId w:val="11"/>
        </w:numPr>
        <w:spacing w:after="0"/>
        <w:jc w:val="both"/>
        <w:rPr>
          <w:rFonts w:ascii="Segoe UI" w:hAnsi="Segoe UI" w:cs="Segoe UI"/>
          <w:snapToGrid w:val="0"/>
          <w:lang w:val="fr-CA" w:eastAsia="fr-FR"/>
        </w:rPr>
      </w:pPr>
      <w:r w:rsidRPr="007F10F8">
        <w:rPr>
          <w:rFonts w:ascii="Segoe UI" w:hAnsi="Segoe UI" w:cs="Segoe UI"/>
          <w:snapToGrid w:val="0"/>
          <w:lang w:val="fr-CA" w:eastAsia="fr-FR"/>
        </w:rPr>
        <w:t>L’attention particulière qui doit être accordée aux groupes les plus vulnérables et les plus touchés, y compris les femmes et notamment les femmes chef de ménage;</w:t>
      </w:r>
    </w:p>
    <w:p w14:paraId="4E362A53" w14:textId="77777777" w:rsidR="0063230A" w:rsidRPr="007F10F8" w:rsidRDefault="0063230A" w:rsidP="00CC6B14">
      <w:pPr>
        <w:numPr>
          <w:ilvl w:val="0"/>
          <w:numId w:val="11"/>
        </w:numPr>
        <w:spacing w:after="0"/>
        <w:jc w:val="both"/>
        <w:rPr>
          <w:rFonts w:ascii="Segoe UI" w:hAnsi="Segoe UI" w:cs="Segoe UI"/>
          <w:snapToGrid w:val="0"/>
          <w:lang w:val="fr-CA" w:eastAsia="fr-FR"/>
        </w:rPr>
      </w:pPr>
      <w:r w:rsidRPr="007F10F8">
        <w:rPr>
          <w:rFonts w:ascii="Segoe UI" w:hAnsi="Segoe UI" w:cs="Segoe UI"/>
          <w:snapToGrid w:val="0"/>
          <w:lang w:val="fr-CA" w:eastAsia="fr-FR"/>
        </w:rPr>
        <w:t>La participation des communautés dans tous les aspects du relèvement;</w:t>
      </w:r>
    </w:p>
    <w:p w14:paraId="0F029B94" w14:textId="77777777" w:rsidR="0063230A" w:rsidRPr="007F10F8" w:rsidRDefault="0063230A" w:rsidP="00CC6B14">
      <w:pPr>
        <w:numPr>
          <w:ilvl w:val="0"/>
          <w:numId w:val="11"/>
        </w:numPr>
        <w:spacing w:after="0"/>
        <w:jc w:val="both"/>
        <w:rPr>
          <w:rFonts w:ascii="Segoe UI" w:hAnsi="Segoe UI" w:cs="Segoe UI"/>
          <w:snapToGrid w:val="0"/>
          <w:lang w:val="fr-CA" w:eastAsia="fr-FR"/>
        </w:rPr>
      </w:pPr>
      <w:r w:rsidRPr="007F10F8">
        <w:rPr>
          <w:rFonts w:ascii="Segoe UI" w:hAnsi="Segoe UI" w:cs="Segoe UI"/>
          <w:snapToGrid w:val="0"/>
          <w:lang w:val="fr-CA" w:eastAsia="fr-FR"/>
        </w:rPr>
        <w:t>Le processus de relèvement comme un moyen de réduire la vulnérabilité des femmes et d'accroître l'égalité entre les sexes;</w:t>
      </w:r>
    </w:p>
    <w:p w14:paraId="7217460B" w14:textId="77777777" w:rsidR="0063230A" w:rsidRPr="007F10F8" w:rsidRDefault="0063230A" w:rsidP="00CC6B14">
      <w:pPr>
        <w:numPr>
          <w:ilvl w:val="0"/>
          <w:numId w:val="11"/>
        </w:numPr>
        <w:spacing w:after="0"/>
        <w:jc w:val="both"/>
        <w:rPr>
          <w:rFonts w:ascii="Segoe UI" w:hAnsi="Segoe UI" w:cs="Segoe UI"/>
          <w:snapToGrid w:val="0"/>
          <w:lang w:val="fr-CA" w:eastAsia="fr-FR"/>
        </w:rPr>
      </w:pPr>
      <w:r w:rsidRPr="007F10F8">
        <w:rPr>
          <w:rFonts w:ascii="Segoe UI" w:hAnsi="Segoe UI" w:cs="Segoe UI"/>
          <w:snapToGrid w:val="0"/>
          <w:lang w:val="fr-CA" w:eastAsia="fr-FR"/>
        </w:rPr>
        <w:t>Le renforcement des capacités et des compétences des populations en vue de réduire leur vulnérabilité et de favoriser leur résilience;</w:t>
      </w:r>
    </w:p>
    <w:p w14:paraId="01E70691" w14:textId="77777777" w:rsidR="0063230A" w:rsidRPr="007F10F8" w:rsidRDefault="0063230A" w:rsidP="00CC6B14">
      <w:pPr>
        <w:numPr>
          <w:ilvl w:val="0"/>
          <w:numId w:val="11"/>
        </w:numPr>
        <w:spacing w:after="0"/>
        <w:jc w:val="both"/>
        <w:rPr>
          <w:rFonts w:ascii="Segoe UI" w:hAnsi="Segoe UI" w:cs="Segoe UI"/>
          <w:snapToGrid w:val="0"/>
          <w:lang w:val="fr-CA" w:eastAsia="fr-FR"/>
        </w:rPr>
      </w:pPr>
      <w:r w:rsidRPr="007F10F8">
        <w:rPr>
          <w:rFonts w:ascii="Segoe UI" w:hAnsi="Segoe UI" w:cs="Segoe UI"/>
          <w:snapToGrid w:val="0"/>
          <w:lang w:val="fr-CA" w:eastAsia="fr-FR"/>
        </w:rPr>
        <w:lastRenderedPageBreak/>
        <w:t xml:space="preserve">L’intégration des considérations environnementales durables et des mesures de prévention et de réduction des risques naturels; </w:t>
      </w:r>
    </w:p>
    <w:p w14:paraId="16F391D0" w14:textId="77777777" w:rsidR="0063230A" w:rsidRPr="007F10F8" w:rsidRDefault="0063230A" w:rsidP="00CC6B14">
      <w:pPr>
        <w:numPr>
          <w:ilvl w:val="0"/>
          <w:numId w:val="11"/>
        </w:numPr>
        <w:spacing w:after="0"/>
        <w:jc w:val="both"/>
        <w:rPr>
          <w:rFonts w:ascii="Segoe UI" w:hAnsi="Segoe UI" w:cs="Segoe UI"/>
          <w:snapToGrid w:val="0"/>
          <w:lang w:val="fr-CA" w:eastAsia="fr-FR"/>
        </w:rPr>
      </w:pPr>
      <w:r w:rsidRPr="007F10F8">
        <w:rPr>
          <w:rFonts w:ascii="Segoe UI" w:hAnsi="Segoe UI" w:cs="Segoe UI"/>
          <w:snapToGrid w:val="0"/>
          <w:lang w:val="fr-CA" w:eastAsia="fr-FR"/>
        </w:rPr>
        <w:t>Le renforcement des capacités nationales et locales en matière de préparation, de réponse et de gestion du relèvement.</w:t>
      </w:r>
    </w:p>
    <w:p w14:paraId="192DA7B1" w14:textId="77777777" w:rsidR="0063230A" w:rsidRPr="007F10F8" w:rsidRDefault="0063230A" w:rsidP="00CC6B14">
      <w:pPr>
        <w:numPr>
          <w:ilvl w:val="0"/>
          <w:numId w:val="2"/>
        </w:numPr>
        <w:spacing w:after="0"/>
        <w:jc w:val="both"/>
        <w:rPr>
          <w:rFonts w:ascii="Segoe UI" w:hAnsi="Segoe UI" w:cs="Segoe UI"/>
          <w:snapToGrid w:val="0"/>
          <w:lang w:val="fr-CA" w:eastAsia="fr-FR"/>
        </w:rPr>
      </w:pPr>
      <w:r w:rsidRPr="007F10F8">
        <w:rPr>
          <w:rFonts w:ascii="Segoe UI" w:hAnsi="Segoe UI" w:cs="Segoe UI"/>
          <w:snapToGrid w:val="0"/>
          <w:lang w:val="fr-CA" w:eastAsia="fr-FR"/>
        </w:rPr>
        <w:t>Prévoir le processus de rétablissement comme moyen d'accroître l'égalité entre les sexes et d'améliorer la résilience des femmes;</w:t>
      </w:r>
    </w:p>
    <w:p w14:paraId="0786F497" w14:textId="77777777" w:rsidR="0063230A" w:rsidRPr="007F10F8" w:rsidRDefault="0063230A" w:rsidP="00CC6B14">
      <w:pPr>
        <w:numPr>
          <w:ilvl w:val="0"/>
          <w:numId w:val="2"/>
        </w:numPr>
        <w:spacing w:after="0"/>
        <w:jc w:val="both"/>
        <w:rPr>
          <w:rFonts w:ascii="Segoe UI" w:hAnsi="Segoe UI" w:cs="Segoe UI"/>
          <w:snapToGrid w:val="0"/>
          <w:lang w:val="fr-CA" w:eastAsia="fr-FR"/>
        </w:rPr>
      </w:pPr>
      <w:r w:rsidRPr="007F10F8">
        <w:rPr>
          <w:rFonts w:ascii="Segoe UI" w:hAnsi="Segoe UI" w:cs="Segoe UI"/>
          <w:snapToGrid w:val="0"/>
          <w:lang w:val="fr-CA" w:eastAsia="fr-FR"/>
        </w:rPr>
        <w:t>Mettre l'accent sur le soutien des groupes les plus défavorisés et les plus touchés, y compris les femmes et les femmes chefs de famille; et</w:t>
      </w:r>
    </w:p>
    <w:p w14:paraId="5F61FCAD" w14:textId="77777777" w:rsidR="0063230A" w:rsidRPr="007F10F8" w:rsidRDefault="0063230A" w:rsidP="00CC6B14">
      <w:pPr>
        <w:numPr>
          <w:ilvl w:val="0"/>
          <w:numId w:val="2"/>
        </w:numPr>
        <w:spacing w:after="0"/>
        <w:jc w:val="both"/>
        <w:rPr>
          <w:rFonts w:ascii="Segoe UI" w:hAnsi="Segoe UI" w:cs="Segoe UI"/>
          <w:snapToGrid w:val="0"/>
          <w:lang w:val="fr-CA" w:eastAsia="fr-FR"/>
        </w:rPr>
      </w:pPr>
      <w:r w:rsidRPr="007F10F8">
        <w:rPr>
          <w:rFonts w:ascii="Segoe UI" w:hAnsi="Segoe UI" w:cs="Segoe UI"/>
          <w:snapToGrid w:val="0"/>
          <w:lang w:val="fr-CA" w:eastAsia="fr-FR"/>
        </w:rPr>
        <w:t>Assurer une participation active et égale de toutes les parties de la population à tous les aspects du processus de rétablissement afin de promouvoir l'égalité des chances pour l'autonomisation ainsi que l'appropriation locale des activités de récupération.</w:t>
      </w:r>
    </w:p>
    <w:p w14:paraId="4D275F0D" w14:textId="77777777" w:rsidR="0063230A" w:rsidRPr="007F10F8" w:rsidRDefault="0063230A" w:rsidP="00CC6B14">
      <w:pPr>
        <w:spacing w:after="120"/>
        <w:jc w:val="both"/>
        <w:rPr>
          <w:rFonts w:ascii="Segoe UI" w:hAnsi="Segoe UI" w:cs="Segoe UI"/>
          <w:snapToGrid w:val="0"/>
          <w:lang w:val="fr-FR" w:eastAsia="fr-FR"/>
        </w:rPr>
      </w:pPr>
    </w:p>
    <w:p w14:paraId="7A764644" w14:textId="77777777" w:rsidR="0063230A" w:rsidRPr="007F10F8" w:rsidRDefault="0063230A" w:rsidP="00CC6B14">
      <w:pPr>
        <w:spacing w:after="120"/>
        <w:jc w:val="both"/>
        <w:rPr>
          <w:rFonts w:ascii="Segoe UI" w:hAnsi="Segoe UI" w:cs="Segoe UI"/>
          <w:snapToGrid w:val="0"/>
          <w:lang w:val="fr-FR" w:eastAsia="fr-FR"/>
        </w:rPr>
      </w:pPr>
      <w:r w:rsidRPr="007F10F8">
        <w:rPr>
          <w:rFonts w:ascii="Segoe UI" w:hAnsi="Segoe UI" w:cs="Segoe UI"/>
          <w:snapToGrid w:val="0"/>
          <w:lang w:val="fr-FR" w:eastAsia="fr-FR"/>
        </w:rPr>
        <w:t>Le Plan de réponse humanitaire (HRP), publié en février 2017, établit les priorités suivantes :</w:t>
      </w:r>
      <w:r w:rsidRPr="007F10F8">
        <w:rPr>
          <w:rFonts w:ascii="Segoe UI" w:hAnsi="Segoe UI" w:cs="Segoe UI"/>
          <w:noProof/>
          <w:snapToGrid w:val="0"/>
          <w:lang w:val="fr-FR" w:eastAsia="fr-FR"/>
        </w:rPr>
        <w:t xml:space="preserve"> </w:t>
      </w:r>
    </w:p>
    <w:p w14:paraId="2672A906" w14:textId="77777777" w:rsidR="0063230A" w:rsidRPr="007F10F8" w:rsidRDefault="0063230A" w:rsidP="00C97A54">
      <w:pPr>
        <w:spacing w:after="0"/>
        <w:jc w:val="both"/>
        <w:rPr>
          <w:rFonts w:ascii="Segoe UI" w:hAnsi="Segoe UI" w:cs="Segoe UI"/>
          <w:snapToGrid w:val="0"/>
          <w:lang w:val="fr-FR" w:eastAsia="fr-FR"/>
        </w:rPr>
      </w:pPr>
      <w:r w:rsidRPr="007F10F8">
        <w:rPr>
          <w:rFonts w:ascii="Segoe UI" w:hAnsi="Segoe UI" w:cs="Segoe UI"/>
          <w:b/>
          <w:snapToGrid w:val="0"/>
          <w:u w:val="single"/>
          <w:lang w:val="fr-FR" w:eastAsia="fr-FR"/>
        </w:rPr>
        <w:t>Objectif stratégique 1</w:t>
      </w:r>
      <w:r w:rsidRPr="007F10F8">
        <w:rPr>
          <w:rFonts w:ascii="Segoe UI" w:hAnsi="Segoe UI" w:cs="Segoe UI"/>
          <w:b/>
          <w:snapToGrid w:val="0"/>
          <w:lang w:val="fr-FR" w:eastAsia="fr-FR"/>
        </w:rPr>
        <w:t> </w:t>
      </w:r>
      <w:r w:rsidRPr="007F10F8">
        <w:rPr>
          <w:rFonts w:ascii="Segoe UI" w:hAnsi="Segoe UI" w:cs="Segoe UI"/>
          <w:snapToGrid w:val="0"/>
          <w:lang w:val="fr-FR" w:eastAsia="fr-FR"/>
        </w:rPr>
        <w:t>: Renforcer la résilience des personnes touchées en leur offrant une aide vitale, un meilleur accès aux services de base et la restauration immédiate de leurs moyens de subsistance.</w:t>
      </w:r>
    </w:p>
    <w:p w14:paraId="17CB0AA6" w14:textId="77777777" w:rsidR="0063230A" w:rsidRPr="007F10F8" w:rsidRDefault="0063230A" w:rsidP="00C97A54">
      <w:pPr>
        <w:spacing w:after="0"/>
        <w:jc w:val="both"/>
        <w:rPr>
          <w:rFonts w:ascii="Segoe UI" w:hAnsi="Segoe UI" w:cs="Segoe UI"/>
          <w:snapToGrid w:val="0"/>
          <w:lang w:val="fr-FR" w:eastAsia="fr-FR"/>
        </w:rPr>
      </w:pPr>
      <w:r w:rsidRPr="007F10F8">
        <w:rPr>
          <w:rFonts w:ascii="Segoe UI" w:hAnsi="Segoe UI" w:cs="Segoe UI"/>
          <w:b/>
          <w:snapToGrid w:val="0"/>
          <w:u w:val="single"/>
          <w:lang w:val="fr-FR" w:eastAsia="fr-FR"/>
        </w:rPr>
        <w:t>Objectif stratégique 2</w:t>
      </w:r>
      <w:r w:rsidRPr="007F10F8">
        <w:rPr>
          <w:rFonts w:ascii="Segoe UI" w:hAnsi="Segoe UI" w:cs="Segoe UI"/>
          <w:b/>
          <w:snapToGrid w:val="0"/>
          <w:lang w:val="fr-FR" w:eastAsia="fr-FR"/>
        </w:rPr>
        <w:t> </w:t>
      </w:r>
      <w:r w:rsidRPr="007F10F8">
        <w:rPr>
          <w:rFonts w:ascii="Segoe UI" w:hAnsi="Segoe UI" w:cs="Segoe UI"/>
          <w:snapToGrid w:val="0"/>
          <w:lang w:val="fr-FR" w:eastAsia="fr-FR"/>
        </w:rPr>
        <w:t>:</w:t>
      </w:r>
      <w:r w:rsidRPr="007F10F8">
        <w:rPr>
          <w:rFonts w:ascii="Segoe UI" w:hAnsi="Segoe UI" w:cs="Segoe UI"/>
          <w:snapToGrid w:val="0"/>
          <w:u w:val="single"/>
          <w:lang w:val="fr-FR" w:eastAsia="fr-FR"/>
        </w:rPr>
        <w:t xml:space="preserve"> </w:t>
      </w:r>
      <w:r w:rsidRPr="007F10F8">
        <w:rPr>
          <w:rFonts w:ascii="Segoe UI" w:hAnsi="Segoe UI" w:cs="Segoe UI"/>
          <w:snapToGrid w:val="0"/>
          <w:lang w:val="fr-FR" w:eastAsia="fr-FR"/>
        </w:rPr>
        <w:t>Assurer une réponse rapide et efficace aux épidémies de choléra et autres maladies d’origine hydrique.</w:t>
      </w:r>
    </w:p>
    <w:p w14:paraId="63643002" w14:textId="77777777" w:rsidR="0063230A" w:rsidRPr="007F10F8" w:rsidRDefault="0063230A" w:rsidP="00C97A54">
      <w:pPr>
        <w:spacing w:after="0"/>
        <w:jc w:val="both"/>
        <w:rPr>
          <w:rFonts w:ascii="Segoe UI" w:hAnsi="Segoe UI" w:cs="Segoe UI"/>
          <w:snapToGrid w:val="0"/>
          <w:lang w:val="fr-FR" w:eastAsia="fr-FR"/>
        </w:rPr>
      </w:pPr>
      <w:r w:rsidRPr="007F10F8">
        <w:rPr>
          <w:rFonts w:ascii="Segoe UI" w:hAnsi="Segoe UI" w:cs="Segoe UI"/>
          <w:b/>
          <w:snapToGrid w:val="0"/>
          <w:u w:val="single"/>
          <w:lang w:val="fr-FR" w:eastAsia="fr-FR"/>
        </w:rPr>
        <w:t>Objectif stratégique 3</w:t>
      </w:r>
      <w:r w:rsidRPr="007F10F8">
        <w:rPr>
          <w:rFonts w:ascii="Segoe UI" w:hAnsi="Segoe UI" w:cs="Segoe UI"/>
          <w:b/>
          <w:snapToGrid w:val="0"/>
          <w:lang w:val="fr-FR" w:eastAsia="fr-FR"/>
        </w:rPr>
        <w:t> </w:t>
      </w:r>
      <w:r w:rsidRPr="007F10F8">
        <w:rPr>
          <w:rFonts w:ascii="Segoe UI" w:hAnsi="Segoe UI" w:cs="Segoe UI"/>
          <w:snapToGrid w:val="0"/>
          <w:lang w:val="fr-FR" w:eastAsia="fr-FR"/>
        </w:rPr>
        <w:t>: Assurer la protection et promouvoir la mise en place de solutions durables à l’intention des déportés et des rapatriés de la République dominicaine et des déplacés qui vivent toujours dans des camps.</w:t>
      </w:r>
    </w:p>
    <w:p w14:paraId="1592B54A" w14:textId="77777777" w:rsidR="0063230A" w:rsidRPr="007F10F8" w:rsidRDefault="0063230A" w:rsidP="00C97A54">
      <w:pPr>
        <w:spacing w:after="0"/>
        <w:jc w:val="both"/>
        <w:rPr>
          <w:rFonts w:ascii="Segoe UI" w:hAnsi="Segoe UI" w:cs="Segoe UI"/>
          <w:snapToGrid w:val="0"/>
          <w:lang w:val="fr-FR" w:eastAsia="fr-FR"/>
        </w:rPr>
      </w:pPr>
      <w:r w:rsidRPr="007F10F8">
        <w:rPr>
          <w:rFonts w:ascii="Segoe UI" w:hAnsi="Segoe UI" w:cs="Segoe UI"/>
          <w:b/>
          <w:snapToGrid w:val="0"/>
          <w:u w:val="single"/>
          <w:lang w:val="fr-FR" w:eastAsia="fr-FR"/>
        </w:rPr>
        <w:t>Objectif stratégique 4</w:t>
      </w:r>
      <w:r w:rsidRPr="007F10F8">
        <w:rPr>
          <w:rFonts w:ascii="Segoe UI" w:hAnsi="Segoe UI" w:cs="Segoe UI"/>
          <w:b/>
          <w:snapToGrid w:val="0"/>
          <w:lang w:val="fr-FR" w:eastAsia="fr-FR"/>
        </w:rPr>
        <w:t> </w:t>
      </w:r>
      <w:r w:rsidRPr="007F10F8">
        <w:rPr>
          <w:rFonts w:ascii="Segoe UI" w:hAnsi="Segoe UI" w:cs="Segoe UI"/>
          <w:snapToGrid w:val="0"/>
          <w:lang w:val="fr-FR" w:eastAsia="fr-FR"/>
        </w:rPr>
        <w:t>: Consolider les liens entre l’humanitaire et le développement et renforcer la capacité de préparation et d’intervention des institutions nationales face aux catastrophes naturelles.</w:t>
      </w:r>
    </w:p>
    <w:p w14:paraId="470A68E5" w14:textId="77777777" w:rsidR="0063230A" w:rsidRPr="007F10F8" w:rsidRDefault="0063230A" w:rsidP="00CC6B14">
      <w:pPr>
        <w:spacing w:after="120"/>
        <w:jc w:val="both"/>
        <w:rPr>
          <w:rFonts w:ascii="Segoe UI" w:hAnsi="Segoe UI" w:cs="Segoe UI"/>
          <w:noProof/>
          <w:snapToGrid w:val="0"/>
          <w:lang w:val="fr-FR" w:eastAsia="fr-FR"/>
        </w:rPr>
      </w:pPr>
      <w:r w:rsidRPr="007F10F8">
        <w:rPr>
          <w:rFonts w:ascii="Segoe UI" w:hAnsi="Segoe UI" w:cs="Segoe UI"/>
          <w:snapToGrid w:val="0"/>
          <w:lang w:val="fr-FR" w:eastAsia="fr-FR"/>
        </w:rPr>
        <w:t>Parmi ces domaines prioritaires, le PNUD a appuyé de façon prioritaire et dans un premier temps le rétablissement des services de base et des moyens de subsistance dans les zones touchées en mettant l’accent initialement sur l’emploi d’urgence (</w:t>
      </w:r>
      <w:r w:rsidRPr="007F10F8">
        <w:rPr>
          <w:rFonts w:ascii="Segoe UI" w:hAnsi="Segoe UI" w:cs="Segoe UI"/>
          <w:i/>
          <w:snapToGrid w:val="0"/>
          <w:lang w:val="fr-FR" w:eastAsia="fr-FR"/>
        </w:rPr>
        <w:t>cash-for-</w:t>
      </w:r>
      <w:proofErr w:type="spellStart"/>
      <w:r w:rsidRPr="007F10F8">
        <w:rPr>
          <w:rFonts w:ascii="Segoe UI" w:hAnsi="Segoe UI" w:cs="Segoe UI"/>
          <w:i/>
          <w:snapToGrid w:val="0"/>
          <w:lang w:val="fr-FR" w:eastAsia="fr-FR"/>
        </w:rPr>
        <w:t>work</w:t>
      </w:r>
      <w:proofErr w:type="spellEnd"/>
      <w:r w:rsidRPr="007F10F8">
        <w:rPr>
          <w:rFonts w:ascii="Segoe UI" w:hAnsi="Segoe UI" w:cs="Segoe UI"/>
          <w:snapToGrid w:val="0"/>
          <w:lang w:val="fr-FR" w:eastAsia="fr-FR"/>
        </w:rPr>
        <w:t xml:space="preserve">) tout en faisant le pont vers les activités de revitalisation économique. Selon les rapports du PNUD, au moins 40% de femmes ont bénéficié des quelques 48 000 emplois d’urgence créés après le cyclone, dont 100% dans la commune d’Abricot, dans la </w:t>
      </w:r>
      <w:proofErr w:type="spellStart"/>
      <w:r w:rsidRPr="007F10F8">
        <w:rPr>
          <w:rFonts w:ascii="Segoe UI" w:hAnsi="Segoe UI" w:cs="Segoe UI"/>
          <w:snapToGrid w:val="0"/>
          <w:lang w:val="fr-FR" w:eastAsia="fr-FR"/>
        </w:rPr>
        <w:t>Grand’Anse</w:t>
      </w:r>
      <w:proofErr w:type="spellEnd"/>
      <w:r w:rsidRPr="007F10F8">
        <w:rPr>
          <w:rFonts w:ascii="Segoe UI" w:hAnsi="Segoe UI" w:cs="Segoe UI"/>
          <w:snapToGrid w:val="0"/>
          <w:lang w:val="fr-FR" w:eastAsia="fr-FR"/>
        </w:rPr>
        <w:t xml:space="preserve">. La promotion de l'égalité des sexes et l'autonomisation des femmes sont également intrinsèques au renforcement des capacités au niveau national et local en matière de gouvernance, de préparation aux catastrophes et de mesures de réduction des risques, ainsi qu’en matière de relèvement économique à plus long terme, de protection de l’environnement et de renforcement de la résilience globale face aux aléas potentiels. </w:t>
      </w:r>
    </w:p>
    <w:p w14:paraId="7566E790" w14:textId="77777777" w:rsidR="0063230A" w:rsidRPr="007F10F8" w:rsidRDefault="0063230A" w:rsidP="00CC6B14">
      <w:pPr>
        <w:jc w:val="both"/>
        <w:rPr>
          <w:rFonts w:ascii="Segoe UI" w:hAnsi="Segoe UI" w:cs="Segoe UI"/>
          <w:snapToGrid w:val="0"/>
          <w:lang w:val="fr-FR" w:eastAsia="fr-FR"/>
        </w:rPr>
      </w:pPr>
      <w:r w:rsidRPr="007F10F8">
        <w:rPr>
          <w:rFonts w:ascii="Segoe UI" w:hAnsi="Segoe UI" w:cs="Segoe UI"/>
          <w:snapToGrid w:val="0"/>
          <w:lang w:val="fr-FR" w:eastAsia="fr-FR"/>
        </w:rPr>
        <w:t>Il est clair que la portée de la catastrophe exige une augmentation significative des capacités de réaction et de relèvement, coordonnée par les groupes sectoriels établis et soutenue par les institutions spécialisées des Nations Unies et les organisations non gouvernementales (ONG) sous le leadership des ministères sectoriels concernés.</w:t>
      </w:r>
    </w:p>
    <w:p w14:paraId="17F8FCF6" w14:textId="77777777" w:rsidR="0063230A" w:rsidRPr="007F10F8" w:rsidRDefault="0063230A" w:rsidP="00C97A54">
      <w:pPr>
        <w:pStyle w:val="Default"/>
        <w:spacing w:before="60" w:after="60" w:line="259" w:lineRule="auto"/>
        <w:jc w:val="both"/>
        <w:rPr>
          <w:b/>
          <w:color w:val="auto"/>
          <w:sz w:val="22"/>
          <w:szCs w:val="22"/>
          <w:lang w:val="fr-029"/>
        </w:rPr>
      </w:pPr>
      <w:r w:rsidRPr="007F10F8">
        <w:rPr>
          <w:b/>
          <w:color w:val="auto"/>
          <w:sz w:val="22"/>
          <w:szCs w:val="22"/>
          <w:lang w:val="fr-029"/>
        </w:rPr>
        <w:lastRenderedPageBreak/>
        <w:t>Le PRPC s’aligne aux priorités nationales</w:t>
      </w:r>
    </w:p>
    <w:p w14:paraId="460D2B9B" w14:textId="77777777" w:rsidR="0063230A" w:rsidRPr="007F10F8" w:rsidRDefault="0063230A" w:rsidP="00CC6B14">
      <w:pPr>
        <w:jc w:val="both"/>
        <w:rPr>
          <w:rFonts w:ascii="Segoe UI" w:hAnsi="Segoe UI" w:cs="Segoe UI"/>
          <w:lang w:val="fr-029"/>
        </w:rPr>
      </w:pPr>
      <w:r w:rsidRPr="007F10F8">
        <w:rPr>
          <w:rFonts w:ascii="Segoe UI" w:hAnsi="Segoe UI" w:cs="Segoe UI"/>
          <w:lang w:val="fr-029"/>
        </w:rPr>
        <w:t xml:space="preserve">Selon les documents du projet, le projet est aligné sur la logique de mise en œuvre du Plan Stratégique de Développement d’Haïti (PSDH) particulièrement dans les priorités 1, 3, 4, 7. </w:t>
      </w:r>
    </w:p>
    <w:p w14:paraId="024EA2AB" w14:textId="77777777" w:rsidR="0063230A" w:rsidRPr="007F10F8" w:rsidRDefault="0063230A" w:rsidP="00CC6B14">
      <w:pPr>
        <w:spacing w:after="0"/>
        <w:jc w:val="both"/>
        <w:rPr>
          <w:rFonts w:ascii="Segoe UI" w:hAnsi="Segoe UI" w:cs="Segoe UI"/>
          <w:lang w:val="fr-029"/>
        </w:rPr>
      </w:pPr>
      <w:r w:rsidRPr="007F10F8">
        <w:rPr>
          <w:rFonts w:ascii="Segoe UI" w:hAnsi="Segoe UI" w:cs="Segoe UI"/>
          <w:lang w:val="fr-029"/>
        </w:rPr>
        <w:t xml:space="preserve">Priorité 1 - Réformer l’État et maintenir la stabilité politique et sociale </w:t>
      </w:r>
    </w:p>
    <w:p w14:paraId="1DC326EE" w14:textId="77777777" w:rsidR="0063230A" w:rsidRPr="007F10F8" w:rsidRDefault="0063230A" w:rsidP="00CC6B14">
      <w:pPr>
        <w:spacing w:after="0"/>
        <w:jc w:val="both"/>
        <w:rPr>
          <w:rFonts w:ascii="Segoe UI" w:hAnsi="Segoe UI" w:cs="Segoe UI"/>
          <w:lang w:val="fr-029"/>
        </w:rPr>
      </w:pPr>
      <w:r w:rsidRPr="007F10F8">
        <w:rPr>
          <w:rFonts w:ascii="Segoe UI" w:hAnsi="Segoe UI" w:cs="Segoe UI"/>
          <w:lang w:val="fr-029"/>
        </w:rPr>
        <w:t xml:space="preserve">Renforcement des capacités à tous les niveaux, y compris local / gestion axée sur les résultats ; Contribution au maintien de la stabilité et au dialogue politique et social à travers une gouvernance inclusive multi acteurs et multi niveaux ; </w:t>
      </w:r>
    </w:p>
    <w:p w14:paraId="62B943C4" w14:textId="77777777" w:rsidR="0063230A" w:rsidRPr="007F10F8" w:rsidRDefault="0063230A" w:rsidP="00CC6B14">
      <w:pPr>
        <w:spacing w:after="0"/>
        <w:jc w:val="both"/>
        <w:rPr>
          <w:rFonts w:ascii="Segoe UI" w:hAnsi="Segoe UI" w:cs="Segoe UI"/>
          <w:lang w:val="fr-029"/>
        </w:rPr>
      </w:pPr>
      <w:r w:rsidRPr="007F10F8">
        <w:rPr>
          <w:rFonts w:ascii="Segoe UI" w:hAnsi="Segoe UI" w:cs="Segoe UI"/>
          <w:lang w:val="fr-029"/>
        </w:rPr>
        <w:t xml:space="preserve">Priorité 3 - Augmenter la production agricole et améliorer l'environnement </w:t>
      </w:r>
    </w:p>
    <w:p w14:paraId="786995BC" w14:textId="77777777" w:rsidR="0063230A" w:rsidRPr="007F10F8" w:rsidRDefault="0063230A" w:rsidP="00CC6B14">
      <w:pPr>
        <w:spacing w:after="0"/>
        <w:jc w:val="both"/>
        <w:rPr>
          <w:rFonts w:ascii="Segoe UI" w:hAnsi="Segoe UI" w:cs="Segoe UI"/>
          <w:lang w:val="fr-029"/>
        </w:rPr>
      </w:pPr>
      <w:r w:rsidRPr="007F10F8">
        <w:rPr>
          <w:rFonts w:ascii="Segoe UI" w:hAnsi="Segoe UI" w:cs="Segoe UI"/>
          <w:lang w:val="fr-029"/>
        </w:rPr>
        <w:t xml:space="preserve">Promotion des services écosystémiques, filières vertes, gestion des risques basée sur les vulnérabilités du territoire, y compris environnementales, gestion des déchets solides ; </w:t>
      </w:r>
    </w:p>
    <w:p w14:paraId="05A23DD8" w14:textId="77777777" w:rsidR="0063230A" w:rsidRPr="007F10F8" w:rsidRDefault="0063230A" w:rsidP="00CC6B14">
      <w:pPr>
        <w:spacing w:after="0"/>
        <w:jc w:val="both"/>
        <w:rPr>
          <w:rFonts w:ascii="Segoe UI" w:hAnsi="Segoe UI" w:cs="Segoe UI"/>
          <w:lang w:val="fr-029"/>
        </w:rPr>
      </w:pPr>
      <w:r w:rsidRPr="007F10F8">
        <w:rPr>
          <w:rFonts w:ascii="Segoe UI" w:hAnsi="Segoe UI" w:cs="Segoe UI"/>
          <w:lang w:val="fr-029"/>
        </w:rPr>
        <w:t>Priorité 4 - Construire des infrastructures énergétiques, routières et portuaires</w:t>
      </w:r>
    </w:p>
    <w:p w14:paraId="3C2B345A" w14:textId="77777777" w:rsidR="0063230A" w:rsidRPr="007F10F8" w:rsidRDefault="0063230A" w:rsidP="00CC6B14">
      <w:pPr>
        <w:spacing w:after="0"/>
        <w:jc w:val="both"/>
        <w:rPr>
          <w:rFonts w:ascii="Segoe UI" w:hAnsi="Segoe UI" w:cs="Segoe UI"/>
          <w:lang w:val="fr-029"/>
        </w:rPr>
      </w:pPr>
      <w:r w:rsidRPr="007F10F8">
        <w:rPr>
          <w:rFonts w:ascii="Segoe UI" w:hAnsi="Segoe UI" w:cs="Segoe UI"/>
          <w:lang w:val="fr-029"/>
        </w:rPr>
        <w:t xml:space="preserve">Élaboration de cartographies multirisques et de Plans de Prévention des Risques (PRR) permettant l'orientation, le dimensionnement et l'adaptation des infrastructures aux risques naturels ; </w:t>
      </w:r>
    </w:p>
    <w:p w14:paraId="608432F7" w14:textId="77777777" w:rsidR="0063230A" w:rsidRPr="007F10F8" w:rsidRDefault="0063230A" w:rsidP="00CC6B14">
      <w:pPr>
        <w:spacing w:after="0"/>
        <w:jc w:val="both"/>
        <w:rPr>
          <w:rFonts w:ascii="Segoe UI" w:hAnsi="Segoe UI" w:cs="Segoe UI"/>
          <w:lang w:val="fr-029"/>
        </w:rPr>
      </w:pPr>
      <w:r w:rsidRPr="007F10F8">
        <w:rPr>
          <w:rFonts w:ascii="Segoe UI" w:hAnsi="Segoe UI" w:cs="Segoe UI"/>
          <w:lang w:val="fr-029"/>
        </w:rPr>
        <w:t xml:space="preserve">Priorité 7 - Promouvoir la stabilité à l'aide de projets sociaux </w:t>
      </w:r>
    </w:p>
    <w:p w14:paraId="144CE07C" w14:textId="2745C468" w:rsidR="0063230A" w:rsidRPr="007F10F8" w:rsidRDefault="0063230A" w:rsidP="00CC6B14">
      <w:pPr>
        <w:spacing w:after="0"/>
        <w:jc w:val="both"/>
        <w:rPr>
          <w:rFonts w:ascii="Segoe UI" w:hAnsi="Segoe UI" w:cs="Segoe UI"/>
          <w:lang w:val="fr-029"/>
        </w:rPr>
      </w:pPr>
      <w:r w:rsidRPr="007F10F8">
        <w:rPr>
          <w:rFonts w:ascii="Segoe UI" w:hAnsi="Segoe UI" w:cs="Segoe UI"/>
          <w:lang w:val="fr-029"/>
        </w:rPr>
        <w:t>Construction de 100 maisons à Lahaie pour les victimes de Matthew ; contribution au relèvement économique à long terme à travers l’appui aux micro- et petites entreprises ;</w:t>
      </w:r>
    </w:p>
    <w:p w14:paraId="644CC3CB" w14:textId="0E4BD483" w:rsidR="0063230A" w:rsidRPr="007F10F8" w:rsidRDefault="00B2170A" w:rsidP="00615ABF">
      <w:pPr>
        <w:pStyle w:val="Heading2"/>
        <w:spacing w:before="120" w:after="120" w:line="259" w:lineRule="auto"/>
        <w:rPr>
          <w:rFonts w:ascii="Segoe UI" w:hAnsi="Segoe UI" w:cs="Segoe UI"/>
          <w:b/>
          <w:sz w:val="22"/>
          <w:szCs w:val="22"/>
          <w:lang w:val="fr-029"/>
        </w:rPr>
      </w:pPr>
      <w:bookmarkStart w:id="55" w:name="_Toc84537828"/>
      <w:r w:rsidRPr="007F10F8">
        <w:rPr>
          <w:rFonts w:ascii="Segoe UI" w:hAnsi="Segoe UI" w:cs="Segoe UI"/>
          <w:b/>
          <w:sz w:val="22"/>
          <w:szCs w:val="22"/>
          <w:lang w:val="fr-029"/>
        </w:rPr>
        <w:t xml:space="preserve">6.4.2 </w:t>
      </w:r>
      <w:r w:rsidR="0063230A" w:rsidRPr="007F10F8">
        <w:rPr>
          <w:rFonts w:ascii="Segoe UI" w:hAnsi="Segoe UI" w:cs="Segoe UI"/>
          <w:b/>
          <w:sz w:val="22"/>
          <w:szCs w:val="22"/>
          <w:lang w:val="fr-029"/>
        </w:rPr>
        <w:t>A l’échelle des Nations Uni</w:t>
      </w:r>
      <w:r w:rsidR="00C03C13" w:rsidRPr="007F10F8">
        <w:rPr>
          <w:rFonts w:ascii="Segoe UI" w:hAnsi="Segoe UI" w:cs="Segoe UI"/>
          <w:b/>
          <w:sz w:val="22"/>
          <w:szCs w:val="22"/>
          <w:lang w:val="fr-029"/>
        </w:rPr>
        <w:t>e</w:t>
      </w:r>
      <w:r w:rsidR="0063230A" w:rsidRPr="007F10F8">
        <w:rPr>
          <w:rFonts w:ascii="Segoe UI" w:hAnsi="Segoe UI" w:cs="Segoe UI"/>
          <w:b/>
          <w:sz w:val="22"/>
          <w:szCs w:val="22"/>
          <w:lang w:val="fr-029"/>
        </w:rPr>
        <w:t>s et du PNUD</w:t>
      </w:r>
      <w:bookmarkEnd w:id="55"/>
    </w:p>
    <w:p w14:paraId="70003F46" w14:textId="77777777" w:rsidR="0063230A" w:rsidRPr="007F10F8" w:rsidRDefault="00B2170A" w:rsidP="00C97A54">
      <w:pPr>
        <w:pStyle w:val="Default"/>
        <w:spacing w:before="60" w:after="60" w:line="259" w:lineRule="auto"/>
        <w:jc w:val="both"/>
        <w:rPr>
          <w:b/>
          <w:color w:val="auto"/>
          <w:sz w:val="22"/>
          <w:szCs w:val="22"/>
          <w:lang w:val="fr-029"/>
        </w:rPr>
      </w:pPr>
      <w:r w:rsidRPr="007F10F8">
        <w:rPr>
          <w:b/>
          <w:color w:val="auto"/>
          <w:sz w:val="22"/>
          <w:szCs w:val="22"/>
          <w:lang w:val="fr-029"/>
        </w:rPr>
        <w:t xml:space="preserve">Apres le PDNA, </w:t>
      </w:r>
      <w:r w:rsidR="0063230A" w:rsidRPr="007F10F8">
        <w:rPr>
          <w:b/>
          <w:color w:val="auto"/>
          <w:sz w:val="22"/>
          <w:szCs w:val="22"/>
          <w:lang w:val="fr-029"/>
        </w:rPr>
        <w:t xml:space="preserve">Le PNUD </w:t>
      </w:r>
      <w:r w:rsidRPr="007F10F8">
        <w:rPr>
          <w:b/>
          <w:color w:val="auto"/>
          <w:sz w:val="22"/>
          <w:szCs w:val="22"/>
          <w:lang w:val="fr-029"/>
        </w:rPr>
        <w:t>coordonne l</w:t>
      </w:r>
      <w:r w:rsidR="0063230A" w:rsidRPr="007F10F8">
        <w:rPr>
          <w:b/>
          <w:color w:val="auto"/>
          <w:sz w:val="22"/>
          <w:szCs w:val="22"/>
          <w:lang w:val="fr-029"/>
        </w:rPr>
        <w:t>es activités avec le PRPC</w:t>
      </w:r>
    </w:p>
    <w:p w14:paraId="54885C49" w14:textId="77777777" w:rsidR="0063230A" w:rsidRPr="007F10F8" w:rsidRDefault="0063230A" w:rsidP="00CC6B14">
      <w:pPr>
        <w:jc w:val="both"/>
        <w:rPr>
          <w:rFonts w:ascii="Segoe UI" w:hAnsi="Segoe UI" w:cs="Segoe UI"/>
          <w:lang w:val="fr-029"/>
        </w:rPr>
      </w:pPr>
      <w:r w:rsidRPr="007F10F8">
        <w:rPr>
          <w:rFonts w:ascii="Segoe UI" w:hAnsi="Segoe UI" w:cs="Segoe UI"/>
          <w:lang w:val="fr-029"/>
        </w:rPr>
        <w:t xml:space="preserve">Le PNUD se fait comme homologues principaux pour la mise en œuvre du projet les plus hautes instances de planification et de décision de l’état Haïtien en matière de gestion des risques de désastres, notamment </w:t>
      </w:r>
      <w:r w:rsidR="00B2170A" w:rsidRPr="007F10F8">
        <w:rPr>
          <w:rFonts w:ascii="Segoe UI" w:hAnsi="Segoe UI" w:cs="Segoe UI"/>
          <w:lang w:val="fr-029"/>
        </w:rPr>
        <w:t xml:space="preserve">le </w:t>
      </w:r>
      <w:r w:rsidRPr="007F10F8">
        <w:rPr>
          <w:rFonts w:ascii="Segoe UI" w:hAnsi="Segoe UI" w:cs="Segoe UI"/>
          <w:snapToGrid w:val="0"/>
          <w:lang w:val="fr-FR" w:eastAsia="fr-FR"/>
        </w:rPr>
        <w:t>Ministère de la Planification</w:t>
      </w:r>
      <w:r w:rsidR="00B2170A" w:rsidRPr="007F10F8">
        <w:rPr>
          <w:rFonts w:ascii="Segoe UI" w:hAnsi="Segoe UI" w:cs="Segoe UI"/>
          <w:snapToGrid w:val="0"/>
          <w:lang w:val="fr-FR" w:eastAsia="fr-FR"/>
        </w:rPr>
        <w:t xml:space="preserve"> et de la Coopération Externe,</w:t>
      </w:r>
      <w:r w:rsidRPr="007F10F8">
        <w:rPr>
          <w:rFonts w:ascii="Segoe UI" w:hAnsi="Segoe UI" w:cs="Segoe UI"/>
          <w:snapToGrid w:val="0"/>
          <w:lang w:val="fr-FR" w:eastAsia="fr-FR"/>
        </w:rPr>
        <w:t xml:space="preserve"> le Ministère de l’Intérieur et des Colle</w:t>
      </w:r>
      <w:r w:rsidR="00B2170A" w:rsidRPr="007F10F8">
        <w:rPr>
          <w:rFonts w:ascii="Segoe UI" w:hAnsi="Segoe UI" w:cs="Segoe UI"/>
          <w:snapToGrid w:val="0"/>
          <w:lang w:val="fr-FR" w:eastAsia="fr-FR"/>
        </w:rPr>
        <w:t>ctivités Territoriales, e</w:t>
      </w:r>
      <w:r w:rsidRPr="007F10F8">
        <w:rPr>
          <w:rFonts w:ascii="Segoe UI" w:hAnsi="Segoe UI" w:cs="Segoe UI"/>
          <w:snapToGrid w:val="0"/>
          <w:lang w:val="fr-FR" w:eastAsia="fr-FR"/>
        </w:rPr>
        <w:t xml:space="preserve">t la Direction de la Protection Civile. Ces institutions sont aussi les principaux interlocuteurs pour la planification, la coordination et la mise en œuvre du relèvement au niveau national, départemental et communal dans les quatre départements les plus touchés. Selon le document du projet, grâce à ses interventions faisant suite au séisme de 2010 et au cyclone catastrophes en 2016, le PNUD dispose déjà d’un mécanisme de coordination pour interagir avec les institutions des Nations Unies et les partenaires au développement en vue de la mise en œuvre de projets de relèvement. Le PNUD entretient une solide relation de travail avec la protection civile, les tables sectorielles et les acteurs municipaux pour coordonner les initiatives sur le terrain. </w:t>
      </w:r>
    </w:p>
    <w:p w14:paraId="0E49401A" w14:textId="77777777" w:rsidR="0063230A" w:rsidRPr="007F10F8" w:rsidRDefault="0063230A" w:rsidP="00CC6B14">
      <w:pPr>
        <w:jc w:val="both"/>
        <w:rPr>
          <w:rFonts w:ascii="Segoe UI" w:hAnsi="Segoe UI" w:cs="Segoe UI"/>
          <w:snapToGrid w:val="0"/>
          <w:lang w:val="fr-FR" w:eastAsia="fr-FR"/>
        </w:rPr>
      </w:pPr>
      <w:r w:rsidRPr="007F10F8">
        <w:rPr>
          <w:rFonts w:ascii="Segoe UI" w:hAnsi="Segoe UI" w:cs="Segoe UI"/>
          <w:snapToGrid w:val="0"/>
          <w:lang w:val="fr-FR" w:eastAsia="fr-FR"/>
        </w:rPr>
        <w:t xml:space="preserve">Haïti étant un pays très vulnérable aux catastrophes naturelles, le relèvement, décrit en termes d’action à entreprendre pour réparer, reconstituer ou récupérer ce qui a été perdu à la suite au catastrophe naturelle devient un impératif majeur, afin de réduire le risque de tomber dans la dépendance humanitaire à l’avenir. </w:t>
      </w:r>
      <w:r w:rsidRPr="007F10F8">
        <w:rPr>
          <w:rFonts w:ascii="Segoe UI" w:hAnsi="Segoe UI" w:cs="Segoe UI"/>
          <w:lang w:val="fr-029"/>
        </w:rPr>
        <w:t xml:space="preserve">La nécessité de l’intervention se mesure à </w:t>
      </w:r>
      <w:r w:rsidR="00D73FB5" w:rsidRPr="007F10F8">
        <w:rPr>
          <w:rFonts w:ascii="Segoe UI" w:hAnsi="Segoe UI" w:cs="Segoe UI"/>
          <w:lang w:val="fr-029"/>
        </w:rPr>
        <w:t>l’ampleur</w:t>
      </w:r>
      <w:r w:rsidRPr="007F10F8">
        <w:rPr>
          <w:rFonts w:ascii="Segoe UI" w:hAnsi="Segoe UI" w:cs="Segoe UI"/>
          <w:lang w:val="fr-029"/>
        </w:rPr>
        <w:t xml:space="preserve"> des dégâts causés par le cyclone Mathieu au sein des ménages vivant dans les départements cibles par le projet. En effet, les ménages ont subi des pertes considérables tant au niveau des logements qu’au niveau des moyens de subsistance notamment les cultures, le bétail et des moyens de production </w:t>
      </w:r>
      <w:r w:rsidRPr="007F10F8">
        <w:rPr>
          <w:rFonts w:ascii="Segoe UI" w:hAnsi="Segoe UI" w:cs="Segoe UI"/>
          <w:lang w:val="fr-029"/>
        </w:rPr>
        <w:lastRenderedPageBreak/>
        <w:t>(Voir section sur le contexte).</w:t>
      </w:r>
      <w:r w:rsidRPr="007F10F8">
        <w:rPr>
          <w:rFonts w:ascii="Segoe UI" w:hAnsi="Segoe UI" w:cs="Segoe UI"/>
          <w:snapToGrid w:val="0"/>
          <w:lang w:val="fr-FR" w:eastAsia="fr-FR"/>
        </w:rPr>
        <w:t xml:space="preserve"> L’impact a été plus sévère sur les membres défavorisés et vulnérables de la population, y compris les femmes, les enfants les jeunes et les personnes</w:t>
      </w:r>
      <w:r w:rsidR="00B2170A" w:rsidRPr="007F10F8">
        <w:rPr>
          <w:rFonts w:ascii="Segoe UI" w:hAnsi="Segoe UI" w:cs="Segoe UI"/>
          <w:snapToGrid w:val="0"/>
          <w:lang w:val="fr-FR" w:eastAsia="fr-FR"/>
        </w:rPr>
        <w:t xml:space="preserve"> âgées.</w:t>
      </w:r>
    </w:p>
    <w:p w14:paraId="2B2CE848" w14:textId="77777777" w:rsidR="0063230A" w:rsidRPr="007F10F8" w:rsidRDefault="0063230A" w:rsidP="00C97A54">
      <w:pPr>
        <w:pStyle w:val="Default"/>
        <w:spacing w:before="60" w:after="60" w:line="259" w:lineRule="auto"/>
        <w:jc w:val="both"/>
        <w:rPr>
          <w:b/>
          <w:color w:val="auto"/>
          <w:sz w:val="22"/>
          <w:szCs w:val="22"/>
          <w:lang w:val="fr-029"/>
        </w:rPr>
      </w:pPr>
      <w:r w:rsidRPr="007F10F8">
        <w:rPr>
          <w:b/>
          <w:color w:val="auto"/>
          <w:sz w:val="22"/>
          <w:szCs w:val="22"/>
          <w:lang w:val="fr-029"/>
        </w:rPr>
        <w:t>Le PRPC s’aligne  au programme pays en cours du PNUD en Haïti</w:t>
      </w:r>
    </w:p>
    <w:p w14:paraId="74D7ECE4" w14:textId="77777777" w:rsidR="0063230A" w:rsidRPr="007F10F8" w:rsidRDefault="0063230A" w:rsidP="00CC6B14">
      <w:pPr>
        <w:jc w:val="both"/>
        <w:rPr>
          <w:rFonts w:ascii="Segoe UI" w:hAnsi="Segoe UI" w:cs="Segoe UI"/>
          <w:b/>
          <w:snapToGrid w:val="0"/>
          <w:lang w:val="fr-FR" w:eastAsia="fr-FR"/>
        </w:rPr>
      </w:pPr>
      <w:r w:rsidRPr="007F10F8">
        <w:rPr>
          <w:rFonts w:ascii="Segoe UI" w:hAnsi="Segoe UI" w:cs="Segoe UI"/>
          <w:snapToGrid w:val="0"/>
          <w:lang w:val="fr-FR" w:eastAsia="fr-FR"/>
        </w:rPr>
        <w:t xml:space="preserve">Le PNUD en Haïti a acquis au fil des ans la confiance des partenaires humanitaires et de développement ainsi que celle des autorités nationales. Le bureau de pays est bien placé pour offrir sa capacité de programmation agile, son impartialité institutionnelle et son pouvoir d’innovation en mettant en œuvre sur le terrain des solutions étayées par un large réseau d’experts techniques.  </w:t>
      </w:r>
    </w:p>
    <w:p w14:paraId="1AA7E5C2" w14:textId="77777777" w:rsidR="0063230A" w:rsidRPr="007F10F8" w:rsidRDefault="0063230A" w:rsidP="00CC6B14">
      <w:pPr>
        <w:jc w:val="both"/>
        <w:rPr>
          <w:rFonts w:ascii="Segoe UI" w:hAnsi="Segoe UI" w:cs="Segoe UI"/>
          <w:snapToGrid w:val="0"/>
          <w:lang w:val="fr-FR" w:eastAsia="fr-FR"/>
        </w:rPr>
      </w:pPr>
      <w:r w:rsidRPr="007F10F8">
        <w:rPr>
          <w:rFonts w:ascii="Segoe UI" w:hAnsi="Segoe UI" w:cs="Segoe UI"/>
          <w:snapToGrid w:val="0"/>
          <w:lang w:val="fr-FR" w:eastAsia="fr-FR"/>
        </w:rPr>
        <w:t>Le descriptif de programme de pays du PNUD en Haïti (2017-2021) récemment approuvé met l’accent sur trois grands domaines de pratique (avec l’égalité de genre comme thème transversal commun aux différents piliers) :</w:t>
      </w:r>
    </w:p>
    <w:p w14:paraId="362611ED" w14:textId="77777777" w:rsidR="0063230A" w:rsidRPr="007F10F8" w:rsidRDefault="0063230A" w:rsidP="00615ABF">
      <w:pPr>
        <w:numPr>
          <w:ilvl w:val="0"/>
          <w:numId w:val="9"/>
        </w:numPr>
        <w:spacing w:after="120"/>
        <w:ind w:left="450" w:hanging="450"/>
        <w:contextualSpacing/>
        <w:jc w:val="both"/>
        <w:rPr>
          <w:rFonts w:ascii="Segoe UI" w:hAnsi="Segoe UI" w:cs="Segoe UI"/>
          <w:snapToGrid w:val="0"/>
          <w:lang w:val="fr-FR" w:eastAsia="fr-FR"/>
        </w:rPr>
      </w:pPr>
      <w:r w:rsidRPr="007F10F8">
        <w:rPr>
          <w:rFonts w:ascii="Segoe UI" w:hAnsi="Segoe UI" w:cs="Segoe UI"/>
          <w:snapToGrid w:val="0"/>
          <w:lang w:val="fr-FR" w:eastAsia="fr-FR"/>
        </w:rPr>
        <w:t xml:space="preserve">Gouvernance démocratique et État de droit </w:t>
      </w:r>
    </w:p>
    <w:p w14:paraId="6D8A91C1" w14:textId="77777777" w:rsidR="0063230A" w:rsidRPr="007F10F8" w:rsidRDefault="0063230A" w:rsidP="00615ABF">
      <w:pPr>
        <w:numPr>
          <w:ilvl w:val="0"/>
          <w:numId w:val="9"/>
        </w:numPr>
        <w:spacing w:after="120"/>
        <w:ind w:left="450" w:hanging="450"/>
        <w:contextualSpacing/>
        <w:jc w:val="both"/>
        <w:rPr>
          <w:rFonts w:ascii="Segoe UI" w:hAnsi="Segoe UI" w:cs="Segoe UI"/>
          <w:snapToGrid w:val="0"/>
          <w:lang w:val="fr-FR" w:eastAsia="fr-FR"/>
        </w:rPr>
      </w:pPr>
      <w:r w:rsidRPr="007F10F8">
        <w:rPr>
          <w:rFonts w:ascii="Segoe UI" w:hAnsi="Segoe UI" w:cs="Segoe UI"/>
          <w:snapToGrid w:val="0"/>
          <w:lang w:val="fr-FR" w:eastAsia="fr-FR"/>
        </w:rPr>
        <w:t>Réduction de la pauvreté</w:t>
      </w:r>
      <w:r w:rsidRPr="007F10F8">
        <w:rPr>
          <w:rFonts w:ascii="Segoe UI" w:hAnsi="Segoe UI" w:cs="Segoe UI"/>
          <w:snapToGrid w:val="0"/>
          <w:lang w:val="en-GB" w:eastAsia="fr-FR"/>
        </w:rPr>
        <w:t xml:space="preserve"> </w:t>
      </w:r>
    </w:p>
    <w:p w14:paraId="78067F16" w14:textId="77777777" w:rsidR="0063230A" w:rsidRPr="007F10F8" w:rsidRDefault="0063230A" w:rsidP="00615ABF">
      <w:pPr>
        <w:numPr>
          <w:ilvl w:val="0"/>
          <w:numId w:val="9"/>
        </w:numPr>
        <w:spacing w:after="120"/>
        <w:ind w:left="450" w:hanging="450"/>
        <w:contextualSpacing/>
        <w:jc w:val="both"/>
        <w:rPr>
          <w:rFonts w:ascii="Segoe UI" w:hAnsi="Segoe UI" w:cs="Segoe UI"/>
          <w:snapToGrid w:val="0"/>
          <w:lang w:val="fr-FR" w:eastAsia="fr-FR"/>
        </w:rPr>
      </w:pPr>
      <w:r w:rsidRPr="007F10F8">
        <w:rPr>
          <w:rFonts w:ascii="Segoe UI" w:hAnsi="Segoe UI" w:cs="Segoe UI"/>
          <w:snapToGrid w:val="0"/>
          <w:lang w:val="fr-FR" w:eastAsia="fr-FR"/>
        </w:rPr>
        <w:t>Réduction de la vulnérabilité et renforcement de la résilience grâce à une approche fondée sur les droits humains</w:t>
      </w:r>
    </w:p>
    <w:p w14:paraId="2C467770" w14:textId="77777777" w:rsidR="0063230A" w:rsidRPr="007F10F8" w:rsidRDefault="0063230A" w:rsidP="00615ABF">
      <w:pPr>
        <w:jc w:val="both"/>
        <w:rPr>
          <w:rFonts w:ascii="Segoe UI" w:hAnsi="Segoe UI" w:cs="Segoe UI"/>
          <w:snapToGrid w:val="0"/>
          <w:lang w:val="fr-FR" w:eastAsia="fr-FR"/>
        </w:rPr>
      </w:pPr>
      <w:r w:rsidRPr="007F10F8">
        <w:rPr>
          <w:rFonts w:ascii="Segoe UI" w:hAnsi="Segoe UI" w:cs="Segoe UI"/>
          <w:snapToGrid w:val="0"/>
          <w:lang w:val="fr-FR" w:eastAsia="fr-FR"/>
        </w:rPr>
        <w:t>Une Unité d’appui à la gestion (MSU) examine la planification stratégique globale ainsi que la gestion des ressources, le suivi et l’évaluation (S&amp;E), et l’assurance de la qualité liés au programme. Une conseillère principale en égalité des sexes soutenue par les points focaux genre désignés au sein de de chaque Unité de programmation aident le bureau-pays pour veiller à ce que l'égalité des sexes et l'autonomisation des femmes soient intégrées dans l’ensemble de la programmation et que les résultats en matière d'égalité des sexes soient surveillés et évalués en conséquence.</w:t>
      </w:r>
    </w:p>
    <w:p w14:paraId="2660D4B0" w14:textId="77777777" w:rsidR="0063230A" w:rsidRPr="007F10F8" w:rsidRDefault="0063230A" w:rsidP="00245E0E">
      <w:pPr>
        <w:spacing w:after="0"/>
        <w:jc w:val="both"/>
        <w:rPr>
          <w:rFonts w:ascii="Segoe UI" w:hAnsi="Segoe UI" w:cs="Segoe UI"/>
          <w:snapToGrid w:val="0"/>
          <w:lang w:val="fr-FR" w:eastAsia="fr-FR"/>
        </w:rPr>
      </w:pPr>
      <w:r w:rsidRPr="007F10F8">
        <w:rPr>
          <w:rFonts w:ascii="Segoe UI" w:hAnsi="Segoe UI" w:cs="Segoe UI"/>
          <w:snapToGrid w:val="0"/>
          <w:lang w:val="fr-FR" w:eastAsia="fr-FR"/>
        </w:rPr>
        <w:t xml:space="preserve">Le portefeuille du programme de pays se compose de 25 projets de développement, dont 15 font l’objet d’une modalité de mise en œuvre directe et les 10 autres d’une modalité de mise en œuvre nationale. Parmi ces projets, citons : </w:t>
      </w:r>
    </w:p>
    <w:p w14:paraId="6BCC24F9"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Soutien aux capacités décentralisées de réduction des risques de catastrophe pour les cartographies multirisques</w:t>
      </w:r>
    </w:p>
    <w:p w14:paraId="11B357C6"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Soutien à la résilience aux désastres naturels, Intégration de la sécurité humaine dans la réduction des risques de catastrophe </w:t>
      </w:r>
    </w:p>
    <w:p w14:paraId="283B0F63"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Soutien au mécanisme national de la réduction des risques de catastrophe</w:t>
      </w:r>
    </w:p>
    <w:p w14:paraId="7CCA153D"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Intégration de la sécurité humaine dans la réduction des risques de catastrophe</w:t>
      </w:r>
    </w:p>
    <w:p w14:paraId="6F9DC1EA"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 xml:space="preserve">Projet de Développement des Fournisseurs (PDF) </w:t>
      </w:r>
    </w:p>
    <w:p w14:paraId="1225187C"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Projet de Développement des PME Ann Ale</w:t>
      </w:r>
    </w:p>
    <w:p w14:paraId="342904DF"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 xml:space="preserve">Projet Sites et Services entrepris au titre de la coopération Sud-Sud et visant à la réalisation de nouveaux développements urbains </w:t>
      </w:r>
    </w:p>
    <w:p w14:paraId="24AC9EDA"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 xml:space="preserve">Programme de micro-financements du Fonds pour l’environnement mondial (FEM) </w:t>
      </w:r>
    </w:p>
    <w:p w14:paraId="0D56E1BF"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 xml:space="preserve">Projet EBA (Adaptation basée sur les écosystèmes) </w:t>
      </w:r>
    </w:p>
    <w:p w14:paraId="591F19FA"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Micro-Hydro (Petits projets hydroélectriques)</w:t>
      </w:r>
    </w:p>
    <w:p w14:paraId="19347180" w14:textId="77777777" w:rsidR="0063230A" w:rsidRPr="007F10F8" w:rsidRDefault="0063230A" w:rsidP="00245E0E">
      <w:pPr>
        <w:numPr>
          <w:ilvl w:val="0"/>
          <w:numId w:val="32"/>
        </w:numPr>
        <w:spacing w:after="120"/>
        <w:ind w:left="270" w:hanging="270"/>
        <w:contextualSpacing/>
        <w:jc w:val="both"/>
        <w:rPr>
          <w:rFonts w:ascii="Segoe UI" w:hAnsi="Segoe UI" w:cs="Segoe UI"/>
          <w:snapToGrid w:val="0"/>
          <w:lang w:eastAsia="fr-FR"/>
        </w:rPr>
      </w:pPr>
      <w:r w:rsidRPr="007F10F8">
        <w:rPr>
          <w:rFonts w:ascii="Segoe UI" w:hAnsi="Segoe UI" w:cs="Segoe UI"/>
          <w:snapToGrid w:val="0"/>
          <w:lang w:val="fr-FR" w:eastAsia="fr-FR"/>
        </w:rPr>
        <w:lastRenderedPageBreak/>
        <w:t>Projet d’adaptation au changement climatique</w:t>
      </w:r>
    </w:p>
    <w:p w14:paraId="0BF301A3" w14:textId="77777777" w:rsidR="0063230A" w:rsidRPr="007F10F8" w:rsidRDefault="0063230A" w:rsidP="00CC6B14">
      <w:pPr>
        <w:spacing w:after="120"/>
        <w:jc w:val="both"/>
        <w:rPr>
          <w:rFonts w:ascii="Segoe UI" w:hAnsi="Segoe UI" w:cs="Segoe UI"/>
          <w:snapToGrid w:val="0"/>
          <w:lang w:val="fr-FR" w:eastAsia="fr-FR"/>
        </w:rPr>
      </w:pPr>
      <w:r w:rsidRPr="007F10F8">
        <w:rPr>
          <w:rFonts w:ascii="Segoe UI" w:hAnsi="Segoe UI" w:cs="Segoe UI"/>
          <w:snapToGrid w:val="0"/>
          <w:lang w:val="fr-FR" w:eastAsia="fr-FR"/>
        </w:rPr>
        <w:t>Certains de ces projets en cours constituent une bonne plate-forme pour soutenir et fournir une assistance en termes de reprise après sinistre.</w:t>
      </w:r>
      <w:r w:rsidRPr="007F10F8">
        <w:rPr>
          <w:rFonts w:ascii="Segoe UI" w:hAnsi="Segoe UI" w:cs="Segoe UI"/>
          <w:b/>
          <w:snapToGrid w:val="0"/>
          <w:lang w:val="fr-FR" w:eastAsia="fr-FR"/>
        </w:rPr>
        <w:t xml:space="preserve"> </w:t>
      </w:r>
      <w:r w:rsidRPr="007F10F8">
        <w:rPr>
          <w:rFonts w:ascii="Segoe UI" w:hAnsi="Segoe UI" w:cs="Segoe UI"/>
          <w:snapToGrid w:val="0"/>
          <w:lang w:val="fr-FR" w:eastAsia="fr-FR"/>
        </w:rPr>
        <w:t xml:space="preserve"> </w:t>
      </w:r>
    </w:p>
    <w:p w14:paraId="04927E4B" w14:textId="77777777" w:rsidR="0063230A" w:rsidRPr="007F10F8" w:rsidRDefault="0063230A" w:rsidP="00CC6B14">
      <w:pPr>
        <w:spacing w:after="120"/>
        <w:jc w:val="both"/>
        <w:rPr>
          <w:rFonts w:ascii="Segoe UI" w:hAnsi="Segoe UI" w:cs="Segoe UI"/>
          <w:snapToGrid w:val="0"/>
          <w:lang w:val="fr-FR" w:eastAsia="fr-FR"/>
        </w:rPr>
      </w:pPr>
      <w:r w:rsidRPr="007F10F8">
        <w:rPr>
          <w:rFonts w:ascii="Segoe UI" w:hAnsi="Segoe UI" w:cs="Segoe UI"/>
          <w:snapToGrid w:val="0"/>
          <w:lang w:val="fr-FR" w:eastAsia="fr-FR"/>
        </w:rPr>
        <w:t xml:space="preserve">Les interventions du projet PRPC s’alignent parfaitement sur la programmation existante ainsi que sur les atouts du bureau de pays et ses capacités à fournir des services qui recoupent les différents domaines thématiques de la gouvernance, des moyens de subsistance, de la réduction des risques et de la protection sociale et environnementale à travers l’approche adoptée pour le relèvement. </w:t>
      </w:r>
    </w:p>
    <w:p w14:paraId="41E738F9" w14:textId="77777777" w:rsidR="0063230A" w:rsidRPr="007F10F8" w:rsidRDefault="0063230A" w:rsidP="00C97A54">
      <w:pPr>
        <w:pStyle w:val="Default"/>
        <w:spacing w:before="60" w:after="60" w:line="259" w:lineRule="auto"/>
        <w:jc w:val="both"/>
        <w:rPr>
          <w:b/>
          <w:color w:val="auto"/>
          <w:sz w:val="22"/>
          <w:szCs w:val="22"/>
          <w:lang w:val="fr-029"/>
        </w:rPr>
      </w:pPr>
      <w:r w:rsidRPr="007F10F8">
        <w:rPr>
          <w:b/>
          <w:color w:val="auto"/>
          <w:sz w:val="22"/>
          <w:szCs w:val="22"/>
          <w:lang w:val="fr-029"/>
        </w:rPr>
        <w:t xml:space="preserve">Le projet s’aligne aux objectifs globaux de développement  </w:t>
      </w:r>
    </w:p>
    <w:p w14:paraId="5E8179AE" w14:textId="77777777" w:rsidR="0063230A" w:rsidRPr="007F10F8" w:rsidRDefault="0063230A" w:rsidP="00CC6B14">
      <w:pPr>
        <w:jc w:val="both"/>
        <w:rPr>
          <w:rFonts w:ascii="Segoe UI" w:hAnsi="Segoe UI" w:cs="Segoe UI"/>
          <w:lang w:val="fr-029"/>
        </w:rPr>
      </w:pPr>
      <w:r w:rsidRPr="007F10F8">
        <w:rPr>
          <w:rFonts w:ascii="Segoe UI" w:hAnsi="Segoe UI" w:cs="Segoe UI"/>
          <w:shd w:val="clear" w:color="auto" w:fill="FFFFFF"/>
          <w:lang w:val="fr-029"/>
        </w:rPr>
        <w:t>Les </w:t>
      </w:r>
      <w:hyperlink r:id="rId23" w:history="1">
        <w:r w:rsidRPr="007F10F8">
          <w:rPr>
            <w:rFonts w:ascii="Segoe UI" w:hAnsi="Segoe UI" w:cs="Segoe UI"/>
            <w:u w:val="single"/>
            <w:shd w:val="clear" w:color="auto" w:fill="FFFFFF"/>
            <w:lang w:val="fr-029"/>
          </w:rPr>
          <w:t>objectifs de développement durable</w:t>
        </w:r>
      </w:hyperlink>
      <w:r w:rsidRPr="007F10F8">
        <w:rPr>
          <w:rFonts w:ascii="Segoe UI" w:hAnsi="Segoe UI" w:cs="Segoe UI"/>
          <w:shd w:val="clear" w:color="auto" w:fill="FFFFFF"/>
          <w:lang w:val="fr-029"/>
        </w:rPr>
        <w:t> (</w:t>
      </w:r>
      <w:proofErr w:type="spellStart"/>
      <w:r w:rsidRPr="007F10F8">
        <w:rPr>
          <w:rFonts w:ascii="Segoe UI" w:hAnsi="Segoe UI" w:cs="Segoe UI"/>
          <w:shd w:val="clear" w:color="auto" w:fill="FFFFFF"/>
          <w:lang w:val="fr-029"/>
        </w:rPr>
        <w:t>ODDs</w:t>
      </w:r>
      <w:proofErr w:type="spellEnd"/>
      <w:r w:rsidRPr="007F10F8">
        <w:rPr>
          <w:rFonts w:ascii="Segoe UI" w:hAnsi="Segoe UI" w:cs="Segoe UI"/>
          <w:shd w:val="clear" w:color="auto" w:fill="FFFFFF"/>
          <w:lang w:val="fr-029"/>
        </w:rPr>
        <w:t xml:space="preserve">) sont un appel universel à l’action pour éliminer la pauvreté, protéger la planète et améliorer le quotidien de toutes les personnes partout dans le monde, tout en leur ouvrant des </w:t>
      </w:r>
      <w:proofErr w:type="gramStart"/>
      <w:r w:rsidRPr="007F10F8">
        <w:rPr>
          <w:rFonts w:ascii="Segoe UI" w:hAnsi="Segoe UI" w:cs="Segoe UI"/>
          <w:shd w:val="clear" w:color="auto" w:fill="FFFFFF"/>
          <w:lang w:val="fr-029"/>
        </w:rPr>
        <w:t>perspectives d’avenir</w:t>
      </w:r>
      <w:proofErr w:type="gramEnd"/>
      <w:r w:rsidRPr="007F10F8">
        <w:rPr>
          <w:rFonts w:ascii="Segoe UI" w:hAnsi="Segoe UI" w:cs="Segoe UI"/>
          <w:shd w:val="clear" w:color="auto" w:fill="FFFFFF"/>
          <w:lang w:val="fr-029"/>
        </w:rPr>
        <w:t>. Au nombre de 17, les objectifs de développement durable ont été adoptés en 2015 par l’ensemble des États Membres de l’Organisation des Nations Unies dans le cadre du </w:t>
      </w:r>
      <w:hyperlink r:id="rId24" w:history="1">
        <w:r w:rsidRPr="007F10F8">
          <w:rPr>
            <w:rFonts w:ascii="Segoe UI" w:hAnsi="Segoe UI" w:cs="Segoe UI"/>
            <w:u w:val="single"/>
            <w:shd w:val="clear" w:color="auto" w:fill="FFFFFF"/>
            <w:lang w:val="fr-029"/>
          </w:rPr>
          <w:t>Programme de développement durable à l’horizon 2030</w:t>
        </w:r>
      </w:hyperlink>
      <w:r w:rsidRPr="007F10F8">
        <w:rPr>
          <w:rFonts w:ascii="Segoe UI" w:hAnsi="Segoe UI" w:cs="Segoe UI"/>
          <w:shd w:val="clear" w:color="auto" w:fill="FFFFFF"/>
          <w:lang w:val="fr-029"/>
        </w:rPr>
        <w:t>, qui définit un plan sur 15 ans visant à réaliser ces objectifs.</w:t>
      </w:r>
      <w:r w:rsidR="00A408B7" w:rsidRPr="007F10F8">
        <w:rPr>
          <w:rFonts w:ascii="Segoe UI" w:hAnsi="Segoe UI" w:cs="Segoe UI"/>
          <w:lang w:val="fr-029"/>
        </w:rPr>
        <w:t xml:space="preserve"> </w:t>
      </w:r>
    </w:p>
    <w:p w14:paraId="2825F529" w14:textId="77777777" w:rsidR="0063230A" w:rsidRPr="007F10F8" w:rsidRDefault="0063230A" w:rsidP="00CC6B14">
      <w:pPr>
        <w:shd w:val="clear" w:color="auto" w:fill="FFFFFF"/>
        <w:spacing w:after="300"/>
        <w:contextualSpacing/>
        <w:jc w:val="both"/>
        <w:rPr>
          <w:rFonts w:ascii="Segoe UI" w:hAnsi="Segoe UI" w:cs="Segoe UI"/>
          <w:lang w:val="fr-029"/>
        </w:rPr>
      </w:pPr>
      <w:r w:rsidRPr="007F10F8">
        <w:rPr>
          <w:rFonts w:ascii="Segoe UI" w:hAnsi="Segoe UI" w:cs="Segoe UI"/>
          <w:lang w:val="fr-029"/>
        </w:rPr>
        <w:t>De nombreux dirigeants et organisations de la société civile ont également appelé à une « grande année d’activisme en 2019 » dans le but d’accélérer les progrès vers la réalisation des objectifs du développement durable, en exhortant les dirigeants mondiaux à redoubler d’efforts pour atteindre les personnes les plus défavorisées, à encourager l’action et l’innovation à l’échelle locale, à renforcer les systèmes de données et les institutions, à rééquilibrer la relation entre les personnes et la nature, et à augmenter le financement en faveur du développement durable.</w:t>
      </w:r>
    </w:p>
    <w:p w14:paraId="533ADD6A" w14:textId="77777777" w:rsidR="0063230A" w:rsidRPr="007F10F8" w:rsidRDefault="0063230A" w:rsidP="00CC6B14">
      <w:pPr>
        <w:shd w:val="clear" w:color="auto" w:fill="FFFFFF"/>
        <w:spacing w:after="300"/>
        <w:contextualSpacing/>
        <w:jc w:val="both"/>
        <w:rPr>
          <w:rFonts w:ascii="Segoe UI" w:hAnsi="Segoe UI" w:cs="Segoe UI"/>
          <w:lang w:val="fr-029"/>
        </w:rPr>
      </w:pPr>
    </w:p>
    <w:p w14:paraId="144D1C34" w14:textId="77777777" w:rsidR="0063230A" w:rsidRPr="007F10F8" w:rsidRDefault="0063230A" w:rsidP="00CC6B14">
      <w:pPr>
        <w:jc w:val="both"/>
        <w:rPr>
          <w:rFonts w:ascii="Segoe UI" w:hAnsi="Segoe UI" w:cs="Segoe UI"/>
          <w:highlight w:val="yellow"/>
          <w:lang w:val="fr-FR"/>
        </w:rPr>
      </w:pPr>
      <w:r w:rsidRPr="007F10F8">
        <w:rPr>
          <w:rFonts w:ascii="Segoe UI" w:hAnsi="Segoe UI" w:cs="Segoe UI"/>
          <w:lang w:val="fr-029"/>
        </w:rPr>
        <w:t>Selon ces acteurs, au cours de la décennie 2020-2030, il est primordial d’agir pour </w:t>
      </w:r>
      <w:hyperlink r:id="rId25" w:history="1">
        <w:r w:rsidRPr="007F10F8">
          <w:rPr>
            <w:rFonts w:ascii="Segoe UI" w:hAnsi="Segoe UI" w:cs="Segoe UI"/>
            <w:u w:val="single"/>
            <w:lang w:val="fr-029"/>
          </w:rPr>
          <w:t>réduire la pauvreté</w:t>
        </w:r>
      </w:hyperlink>
      <w:r w:rsidRPr="007F10F8">
        <w:rPr>
          <w:rFonts w:ascii="Segoe UI" w:hAnsi="Segoe UI" w:cs="Segoe UI"/>
          <w:lang w:val="fr-029"/>
        </w:rPr>
        <w:t>, </w:t>
      </w:r>
      <w:hyperlink r:id="rId26" w:history="1">
        <w:r w:rsidRPr="007F10F8">
          <w:rPr>
            <w:rFonts w:ascii="Segoe UI" w:hAnsi="Segoe UI" w:cs="Segoe UI"/>
            <w:u w:val="single"/>
            <w:lang w:val="fr-029"/>
          </w:rPr>
          <w:t>autonomiser les femmes et les filles</w:t>
        </w:r>
      </w:hyperlink>
      <w:r w:rsidRPr="007F10F8">
        <w:rPr>
          <w:rFonts w:ascii="Segoe UI" w:hAnsi="Segoe UI" w:cs="Segoe UI"/>
          <w:lang w:val="fr-029"/>
        </w:rPr>
        <w:t> et </w:t>
      </w:r>
      <w:hyperlink r:id="rId27" w:history="1">
        <w:r w:rsidRPr="007F10F8">
          <w:rPr>
            <w:rFonts w:ascii="Segoe UI" w:hAnsi="Segoe UI" w:cs="Segoe UI"/>
            <w:u w:val="single"/>
            <w:lang w:val="fr-029"/>
          </w:rPr>
          <w:t>lutter contre les changements climatiques</w:t>
        </w:r>
      </w:hyperlink>
      <w:r w:rsidRPr="007F10F8">
        <w:rPr>
          <w:rFonts w:ascii="Segoe UI" w:hAnsi="Segoe UI" w:cs="Segoe UI"/>
          <w:lang w:val="fr-029"/>
        </w:rPr>
        <w:t xml:space="preserve">. </w:t>
      </w:r>
      <w:r w:rsidRPr="007F10F8">
        <w:rPr>
          <w:rFonts w:ascii="Segoe UI" w:eastAsia="Calibri" w:hAnsi="Segoe UI" w:cs="Segoe UI"/>
          <w:lang w:val="fr-CA"/>
        </w:rPr>
        <w:t>Le PRPC contribue donc à l’atteinte des Objectifs de Développement Durable (ODD) visés par Haïti pour lui faire devenir un pays émergent d’ici 2030.  Le PRPC s’inscrit particulièrement dans la lignée des ODD 1, 5, 8</w:t>
      </w:r>
      <w:r w:rsidR="00A408B7" w:rsidRPr="007F10F8">
        <w:rPr>
          <w:rFonts w:ascii="Segoe UI" w:eastAsia="Calibri" w:hAnsi="Segoe UI" w:cs="Segoe UI"/>
          <w:lang w:val="fr-CA"/>
        </w:rPr>
        <w:t>, 11, 12, 15,16</w:t>
      </w:r>
      <w:r w:rsidRPr="007F10F8">
        <w:rPr>
          <w:rFonts w:ascii="Segoe UI" w:eastAsia="Calibri" w:hAnsi="Segoe UI" w:cs="Segoe UI"/>
          <w:lang w:val="fr-CA"/>
        </w:rPr>
        <w:t xml:space="preserve">. </w:t>
      </w:r>
      <w:r w:rsidR="00986D61" w:rsidRPr="007F10F8">
        <w:rPr>
          <w:rFonts w:ascii="Segoe UI" w:hAnsi="Segoe UI" w:cs="Segoe UI"/>
          <w:lang w:val="fr-029"/>
        </w:rPr>
        <w:t xml:space="preserve">En annexe 1 se trouve </w:t>
      </w:r>
      <w:r w:rsidRPr="007F10F8">
        <w:rPr>
          <w:rFonts w:ascii="Segoe UI" w:hAnsi="Segoe UI" w:cs="Segoe UI"/>
          <w:lang w:val="fr-029"/>
        </w:rPr>
        <w:t>la liste des 7 objectifs en lien avec le PRPC, parmi les 17 objectifs de développement durables tels qu’ils sont présentés dans </w:t>
      </w:r>
      <w:hyperlink r:id="rId28" w:tgtFrame="_blank" w:history="1">
        <w:r w:rsidRPr="007F10F8">
          <w:rPr>
            <w:rFonts w:ascii="Segoe UI" w:hAnsi="Segoe UI" w:cs="Segoe UI"/>
            <w:bdr w:val="none" w:sz="0" w:space="0" w:color="auto" w:frame="1"/>
            <w:lang w:val="fr-029"/>
          </w:rPr>
          <w:t xml:space="preserve">le rapport 2017 de l’Organisation des Nation </w:t>
        </w:r>
        <w:r w:rsidR="00A408B7" w:rsidRPr="007F10F8">
          <w:rPr>
            <w:rFonts w:ascii="Segoe UI" w:hAnsi="Segoe UI" w:cs="Segoe UI"/>
            <w:bdr w:val="none" w:sz="0" w:space="0" w:color="auto" w:frame="1"/>
            <w:lang w:val="fr-029"/>
          </w:rPr>
          <w:t>Unies</w:t>
        </w:r>
        <w:r w:rsidRPr="007F10F8">
          <w:rPr>
            <w:rFonts w:ascii="Segoe UI" w:hAnsi="Segoe UI" w:cs="Segoe UI"/>
            <w:bdr w:val="none" w:sz="0" w:space="0" w:color="auto" w:frame="1"/>
            <w:lang w:val="fr-029"/>
          </w:rPr>
          <w:t xml:space="preserve"> (ONU</w:t>
        </w:r>
      </w:hyperlink>
      <w:r w:rsidRPr="007F10F8">
        <w:rPr>
          <w:rFonts w:ascii="Segoe UI" w:hAnsi="Segoe UI" w:cs="Segoe UI"/>
          <w:bdr w:val="none" w:sz="0" w:space="0" w:color="auto" w:frame="1"/>
          <w:lang w:val="fr-029"/>
        </w:rPr>
        <w:t>)</w:t>
      </w:r>
      <w:r w:rsidR="00B2170A" w:rsidRPr="007F10F8">
        <w:rPr>
          <w:rFonts w:ascii="Segoe UI" w:hAnsi="Segoe UI" w:cs="Segoe UI"/>
          <w:lang w:val="fr-029"/>
        </w:rPr>
        <w:t>.</w:t>
      </w:r>
    </w:p>
    <w:p w14:paraId="6D3FB18F" w14:textId="77777777" w:rsidR="0063230A" w:rsidRPr="007F10F8" w:rsidRDefault="00B2170A" w:rsidP="00615ABF">
      <w:pPr>
        <w:pStyle w:val="Heading2"/>
        <w:spacing w:before="120" w:after="120" w:line="259" w:lineRule="auto"/>
        <w:rPr>
          <w:rFonts w:ascii="Segoe UI" w:hAnsi="Segoe UI" w:cs="Segoe UI"/>
          <w:b/>
          <w:sz w:val="22"/>
          <w:szCs w:val="22"/>
          <w:lang w:val="fr-029"/>
        </w:rPr>
      </w:pPr>
      <w:bookmarkStart w:id="56" w:name="_Toc84537829"/>
      <w:r w:rsidRPr="007F10F8">
        <w:rPr>
          <w:rFonts w:ascii="Segoe UI" w:hAnsi="Segoe UI" w:cs="Segoe UI"/>
          <w:b/>
          <w:sz w:val="22"/>
          <w:szCs w:val="22"/>
          <w:lang w:val="fr-029"/>
        </w:rPr>
        <w:t xml:space="preserve">6.4.3 </w:t>
      </w:r>
      <w:r w:rsidR="0063230A" w:rsidRPr="007F10F8">
        <w:rPr>
          <w:rFonts w:ascii="Segoe UI" w:hAnsi="Segoe UI" w:cs="Segoe UI"/>
          <w:b/>
          <w:sz w:val="22"/>
          <w:szCs w:val="22"/>
          <w:lang w:val="fr-029"/>
        </w:rPr>
        <w:t>A l’échelle des bénéficiaires</w:t>
      </w:r>
      <w:bookmarkEnd w:id="56"/>
    </w:p>
    <w:p w14:paraId="3F8B9D68" w14:textId="77777777" w:rsidR="00986D61" w:rsidRPr="007F10F8" w:rsidRDefault="0063230A" w:rsidP="00CC6B14">
      <w:pPr>
        <w:jc w:val="both"/>
        <w:rPr>
          <w:rFonts w:ascii="Segoe UI" w:hAnsi="Segoe UI" w:cs="Segoe UI"/>
          <w:lang w:val="fr-029"/>
        </w:rPr>
      </w:pPr>
      <w:r w:rsidRPr="007F10F8">
        <w:rPr>
          <w:rFonts w:ascii="Segoe UI" w:hAnsi="Segoe UI" w:cs="Segoe UI"/>
          <w:b/>
          <w:lang w:val="fr-029"/>
        </w:rPr>
        <w:t>Le PRPC s’est particulièrement penché sur l’égalité des sexes, considérant la vulnérabilité des femmes et les dégâts du cyclone.</w:t>
      </w:r>
      <w:r w:rsidR="00B2170A" w:rsidRPr="007F10F8">
        <w:rPr>
          <w:rFonts w:ascii="Segoe UI" w:hAnsi="Segoe UI" w:cs="Segoe UI"/>
          <w:b/>
          <w:lang w:val="fr-029"/>
        </w:rPr>
        <w:t xml:space="preserve"> </w:t>
      </w:r>
      <w:r w:rsidR="00B2170A" w:rsidRPr="007F10F8">
        <w:rPr>
          <w:rFonts w:ascii="Segoe UI" w:hAnsi="Segoe UI" w:cs="Segoe UI"/>
          <w:lang w:val="fr-029"/>
        </w:rPr>
        <w:t xml:space="preserve">On </w:t>
      </w:r>
      <w:r w:rsidR="00740F8C" w:rsidRPr="007F10F8">
        <w:rPr>
          <w:rFonts w:ascii="Segoe UI" w:hAnsi="Segoe UI" w:cs="Segoe UI"/>
          <w:lang w:val="fr-029"/>
        </w:rPr>
        <w:t>répond dans cette section à la question :</w:t>
      </w:r>
      <w:r w:rsidR="00B2170A" w:rsidRPr="007F10F8">
        <w:rPr>
          <w:rFonts w:ascii="Segoe UI" w:hAnsi="Segoe UI" w:cs="Segoe UI"/>
          <w:lang w:val="fr-029"/>
        </w:rPr>
        <w:t xml:space="preserve"> </w:t>
      </w:r>
      <w:r w:rsidR="00B2170A" w:rsidRPr="007F10F8">
        <w:rPr>
          <w:rFonts w:ascii="Segoe UI" w:hAnsi="Segoe UI" w:cs="Segoe UI"/>
          <w:snapToGrid w:val="0"/>
          <w:lang w:val="fr-CA" w:eastAsia="fr-FR"/>
        </w:rPr>
        <w:t>p</w:t>
      </w:r>
      <w:r w:rsidR="00986D61" w:rsidRPr="007F10F8">
        <w:rPr>
          <w:rFonts w:ascii="Segoe UI" w:hAnsi="Segoe UI" w:cs="Segoe UI"/>
          <w:snapToGrid w:val="0"/>
          <w:lang w:val="fr-CA" w:eastAsia="fr-FR"/>
        </w:rPr>
        <w:t xml:space="preserve">ourquoi le PRPC cibla particulièrement les femmes comme </w:t>
      </w:r>
      <w:r w:rsidR="00B2170A" w:rsidRPr="007F10F8">
        <w:rPr>
          <w:rFonts w:ascii="Segoe UI" w:hAnsi="Segoe UI" w:cs="Segoe UI"/>
          <w:snapToGrid w:val="0"/>
          <w:lang w:val="fr-CA" w:eastAsia="fr-FR"/>
        </w:rPr>
        <w:t>bénéficiaires des activités de relèvement économiques</w:t>
      </w:r>
      <w:r w:rsidR="00986D61" w:rsidRPr="007F10F8">
        <w:rPr>
          <w:rFonts w:ascii="Segoe UI" w:hAnsi="Segoe UI" w:cs="Segoe UI"/>
          <w:snapToGrid w:val="0"/>
          <w:lang w:val="fr-CA" w:eastAsia="fr-FR"/>
        </w:rPr>
        <w:t>?</w:t>
      </w:r>
    </w:p>
    <w:p w14:paraId="6A226C54" w14:textId="77777777" w:rsidR="0063230A" w:rsidRPr="007F10F8" w:rsidRDefault="0063230A" w:rsidP="00CC6B14">
      <w:pPr>
        <w:spacing w:after="120"/>
        <w:jc w:val="both"/>
        <w:rPr>
          <w:rFonts w:ascii="Segoe UI" w:hAnsi="Segoe UI" w:cs="Segoe UI"/>
          <w:snapToGrid w:val="0"/>
          <w:lang w:val="fr-CA" w:eastAsia="fr-FR"/>
        </w:rPr>
      </w:pPr>
      <w:r w:rsidRPr="007F10F8">
        <w:rPr>
          <w:rFonts w:ascii="Segoe UI" w:hAnsi="Segoe UI" w:cs="Segoe UI"/>
          <w:snapToGrid w:val="0"/>
          <w:lang w:val="fr-CA" w:eastAsia="fr-FR"/>
        </w:rPr>
        <w:t xml:space="preserve">En Haïti, 62% des microentreprises avec un seul employé sont détenues par des femmes. Étant donné que beaucoup d'entre elles exploitent des microentreprises depuis leurs maisons, plusieurs des espaces de vie des femmes endommagés par la catastrophe étaient également leurs espaces de travail. Ils contenaient tous leurs approvisionnements et leurs matériaux de subsistance. En </w:t>
      </w:r>
      <w:r w:rsidRPr="007F10F8">
        <w:rPr>
          <w:rFonts w:ascii="Segoe UI" w:hAnsi="Segoe UI" w:cs="Segoe UI"/>
          <w:snapToGrid w:val="0"/>
          <w:lang w:val="fr-CA" w:eastAsia="fr-FR"/>
        </w:rPr>
        <w:lastRenderedPageBreak/>
        <w:t>outre, on estime que 80% des commerçants itinérants responsables du transport des produits agricoles des producteurs aux consommateurs (connu sous le nom de Madame Sara) sont des femmes. La dévastation causée par Matthieu sur les infrastructures de transport et de communication dans le Grand Sud et les fortes pluies qui ont suivi ont sévèrement restreint la mobilité des femmes et l'accès aux marchés, rendant impossibles leurs activités génératrices de revenus régulières.</w:t>
      </w:r>
      <w:r w:rsidRPr="007F10F8">
        <w:rPr>
          <w:rFonts w:ascii="Segoe UI" w:hAnsi="Segoe UI" w:cs="Segoe UI"/>
          <w:snapToGrid w:val="0"/>
          <w:vertAlign w:val="superscript"/>
          <w:lang w:val="fr-CA" w:eastAsia="fr-FR"/>
        </w:rPr>
        <w:footnoteReference w:id="2"/>
      </w:r>
    </w:p>
    <w:p w14:paraId="45A2D2A5" w14:textId="77777777" w:rsidR="0063230A" w:rsidRPr="007F10F8" w:rsidRDefault="0063230A" w:rsidP="00CC6B14">
      <w:pPr>
        <w:spacing w:after="120"/>
        <w:jc w:val="both"/>
        <w:rPr>
          <w:rFonts w:ascii="Segoe UI" w:hAnsi="Segoe UI" w:cs="Segoe UI"/>
          <w:snapToGrid w:val="0"/>
          <w:lang w:val="fr-CA" w:eastAsia="fr-FR"/>
        </w:rPr>
      </w:pPr>
      <w:r w:rsidRPr="007F10F8">
        <w:rPr>
          <w:rFonts w:ascii="Segoe UI" w:hAnsi="Segoe UI" w:cs="Segoe UI"/>
          <w:snapToGrid w:val="0"/>
          <w:lang w:val="fr-CA" w:eastAsia="fr-FR"/>
        </w:rPr>
        <w:t>Le PDNA a révélé que les dommages causés par Matthieu au secteur agricole ont particulièrement affecté les femmes, qui représentent 27% des chefs d’exploitation. Les revenus des femmes dans les régions affectées dépendent grandement du commerce de produits agricoles et de biens manufacturés, dont les coûts d’approvisionnement ont augmenté. U</w:t>
      </w:r>
      <w:r w:rsidRPr="007F10F8">
        <w:rPr>
          <w:rFonts w:ascii="Segoe UI" w:hAnsi="Segoe UI" w:cs="Segoe UI"/>
          <w:snapToGrid w:val="0"/>
          <w:lang w:val="fr-FR" w:eastAsia="fr-FR"/>
        </w:rPr>
        <w:t xml:space="preserve">ne grande proportion d'actifs productifs (animaux, arbres fruitiers, outils, équipements, etc.) a été détruite ou endommagée par la catastrophe, ce qui place les agriculteurs dans une privation presque totale et les oblige à engager de nouveaux crédits pour remplacer ces actifs ou les réparer. Ces effets ont aggravé </w:t>
      </w:r>
      <w:r w:rsidRPr="007F10F8">
        <w:rPr>
          <w:rFonts w:ascii="Segoe UI" w:hAnsi="Segoe UI" w:cs="Segoe UI"/>
          <w:noProof/>
          <w:snapToGrid w:val="0"/>
          <w:lang w:val="fr-FR" w:eastAsia="fr-FR"/>
        </w:rPr>
        <w:t>la situation des femmes qui n’ont souvent accès au crédit qu’à des taux d'intérêt tr</w:t>
      </w:r>
      <w:r w:rsidRPr="007F10F8">
        <w:rPr>
          <w:rFonts w:ascii="Segoe UI" w:hAnsi="Segoe UI" w:cs="Segoe UI"/>
          <w:snapToGrid w:val="0"/>
          <w:lang w:val="fr-FR" w:eastAsia="fr-FR"/>
        </w:rPr>
        <w:t>è</w:t>
      </w:r>
      <w:r w:rsidRPr="007F10F8">
        <w:rPr>
          <w:rFonts w:ascii="Segoe UI" w:hAnsi="Segoe UI" w:cs="Segoe UI"/>
          <w:noProof/>
          <w:snapToGrid w:val="0"/>
          <w:lang w:val="fr-FR" w:eastAsia="fr-FR"/>
        </w:rPr>
        <w:t>s elevé (72% par an, avec les IMF et 120% avec des prêteurs) car elles ne peuvent pas répondre aux conditions du secteur bancaire formel.</w:t>
      </w:r>
      <w:r w:rsidRPr="007F10F8">
        <w:rPr>
          <w:rFonts w:ascii="Segoe UI" w:hAnsi="Segoe UI" w:cs="Segoe UI"/>
          <w:noProof/>
          <w:snapToGrid w:val="0"/>
          <w:vertAlign w:val="superscript"/>
          <w:lang w:val="fr-FR" w:eastAsia="fr-FR"/>
        </w:rPr>
        <w:footnoteReference w:id="3"/>
      </w:r>
      <w:r w:rsidRPr="007F10F8">
        <w:rPr>
          <w:rFonts w:ascii="Segoe UI" w:hAnsi="Segoe UI" w:cs="Segoe UI"/>
          <w:noProof/>
          <w:snapToGrid w:val="0"/>
          <w:lang w:val="fr-FR" w:eastAsia="fr-FR"/>
        </w:rPr>
        <w:t xml:space="preserve"> </w:t>
      </w:r>
      <w:r w:rsidR="00B2170A" w:rsidRPr="007F10F8">
        <w:rPr>
          <w:rFonts w:ascii="Segoe UI" w:hAnsi="Segoe UI" w:cs="Segoe UI"/>
          <w:snapToGrid w:val="0"/>
          <w:lang w:val="fr-FR" w:eastAsia="fr-FR"/>
        </w:rPr>
        <w:t xml:space="preserve"> </w:t>
      </w:r>
    </w:p>
    <w:p w14:paraId="1277CEA6" w14:textId="77777777" w:rsidR="0063230A" w:rsidRPr="007F10F8" w:rsidRDefault="0063230A" w:rsidP="00CC6B14">
      <w:pPr>
        <w:spacing w:after="120"/>
        <w:jc w:val="both"/>
        <w:rPr>
          <w:rFonts w:ascii="Segoe UI" w:hAnsi="Segoe UI" w:cs="Segoe UI"/>
          <w:snapToGrid w:val="0"/>
          <w:lang w:val="fr-FR" w:eastAsia="fr-FR"/>
        </w:rPr>
      </w:pPr>
      <w:r w:rsidRPr="007F10F8">
        <w:rPr>
          <w:rFonts w:ascii="Segoe UI" w:hAnsi="Segoe UI" w:cs="Segoe UI"/>
          <w:snapToGrid w:val="0"/>
          <w:lang w:val="fr-FR" w:eastAsia="fr-FR"/>
        </w:rPr>
        <w:t>Les ménages dirigés par des femmes - qui, dans les régions rurales d'Haïti, sont plus susceptibles d'être pauvres que les ménages dirigés par les hommes - représentent 40% des ménages touchés par le cyclone Mathieu. De même, les femmes chefs de ménage possédaient 40% des maisons endommagées par l'ouragan.</w:t>
      </w:r>
      <w:r w:rsidRPr="007F10F8">
        <w:rPr>
          <w:rFonts w:ascii="Segoe UI" w:hAnsi="Segoe UI" w:cs="Segoe UI"/>
          <w:snapToGrid w:val="0"/>
          <w:vertAlign w:val="superscript"/>
          <w:lang w:val="fr-FR" w:eastAsia="fr-FR"/>
        </w:rPr>
        <w:footnoteReference w:id="4"/>
      </w:r>
      <w:r w:rsidRPr="007F10F8">
        <w:rPr>
          <w:rFonts w:ascii="Segoe UI" w:hAnsi="Segoe UI" w:cs="Segoe UI"/>
          <w:snapToGrid w:val="0"/>
          <w:lang w:val="fr-FR" w:eastAsia="fr-FR"/>
        </w:rPr>
        <w:t xml:space="preserve"> En plus des pertes et des dommages considérables qu'elles ont endurés, les femmes chefs de ménages doivent également faire face à des obstacles socio-culturels et économiques qui entravent leur progression et diminuent leur capacité de résilience.</w:t>
      </w:r>
    </w:p>
    <w:p w14:paraId="193F6D74" w14:textId="77777777" w:rsidR="0063230A" w:rsidRPr="007F10F8" w:rsidRDefault="0063230A" w:rsidP="00CC6B14">
      <w:pPr>
        <w:spacing w:after="120"/>
        <w:jc w:val="both"/>
        <w:rPr>
          <w:rFonts w:ascii="Segoe UI" w:hAnsi="Segoe UI" w:cs="Segoe UI"/>
          <w:snapToGrid w:val="0"/>
          <w:lang w:val="fr-FR" w:eastAsia="fr-FR"/>
        </w:rPr>
      </w:pPr>
      <w:r w:rsidRPr="007F10F8">
        <w:rPr>
          <w:rFonts w:ascii="Segoe UI" w:hAnsi="Segoe UI" w:cs="Segoe UI"/>
          <w:snapToGrid w:val="0"/>
          <w:lang w:val="fr-FR" w:eastAsia="fr-FR"/>
        </w:rPr>
        <w:t xml:space="preserve">Face à l’exacerbation de l'inégalité entre les sexes et à la vulnérabilité accrue des femmes après le passage de Matthieu, le PNUD a adopté une approche volontariste pour intégrer l'égalité des sexes et l'autonomisation des femmes en tant que stratégie et résultat clé de sa contribution au relèvement post-Matthieu. </w:t>
      </w:r>
    </w:p>
    <w:p w14:paraId="6969878C" w14:textId="77777777" w:rsidR="0063230A" w:rsidRPr="007F10F8" w:rsidRDefault="0063230A" w:rsidP="00C97A54">
      <w:pPr>
        <w:pStyle w:val="Default"/>
        <w:spacing w:before="60" w:after="60" w:line="259" w:lineRule="auto"/>
        <w:jc w:val="both"/>
        <w:rPr>
          <w:b/>
          <w:color w:val="auto"/>
          <w:sz w:val="22"/>
          <w:szCs w:val="22"/>
          <w:lang w:val="fr-029"/>
        </w:rPr>
      </w:pPr>
      <w:r w:rsidRPr="007F10F8">
        <w:rPr>
          <w:b/>
          <w:color w:val="auto"/>
          <w:sz w:val="22"/>
          <w:szCs w:val="22"/>
          <w:lang w:val="fr-029"/>
        </w:rPr>
        <w:t>Les objectifs du PRPC correspondent aux besoins et aux intérêts des populations et du pays</w:t>
      </w:r>
    </w:p>
    <w:p w14:paraId="1081E672" w14:textId="77777777" w:rsidR="0063230A" w:rsidRPr="007F10F8" w:rsidRDefault="0063230A" w:rsidP="00CC6B14">
      <w:pPr>
        <w:jc w:val="both"/>
        <w:rPr>
          <w:rFonts w:ascii="Segoe UI" w:hAnsi="Segoe UI" w:cs="Segoe UI"/>
          <w:lang w:val="fr-029"/>
        </w:rPr>
      </w:pPr>
      <w:r w:rsidRPr="007F10F8">
        <w:rPr>
          <w:rFonts w:ascii="Segoe UI" w:hAnsi="Segoe UI" w:cs="Segoe UI"/>
          <w:lang w:val="fr-029"/>
        </w:rPr>
        <w:t xml:space="preserve">Le poumon économique du pays se repose essentiellement sur </w:t>
      </w:r>
      <w:r w:rsidR="00986D61" w:rsidRPr="007F10F8">
        <w:rPr>
          <w:rFonts w:ascii="Segoe UI" w:hAnsi="Segoe UI" w:cs="Segoe UI"/>
          <w:lang w:val="fr-029"/>
        </w:rPr>
        <w:t>l’activité d</w:t>
      </w:r>
      <w:r w:rsidRPr="007F10F8">
        <w:rPr>
          <w:rFonts w:ascii="Segoe UI" w:hAnsi="Segoe UI" w:cs="Segoe UI"/>
          <w:lang w:val="fr-029"/>
        </w:rPr>
        <w:t>es microentreprises. Pour relancer l’économie dans la zone après Mathieu, le projet a compris qu’il faut supporter la reprise des activités des microentreprises. Ainsi il se propose comme objectif de favoriser la reprise des activités économiques à travers les microentreprises tout en visant l’autonomisation des femmes.</w:t>
      </w:r>
    </w:p>
    <w:p w14:paraId="62725C0F" w14:textId="77777777" w:rsidR="0063230A" w:rsidRPr="007F10F8" w:rsidRDefault="0063230A" w:rsidP="00CC6B14">
      <w:pPr>
        <w:jc w:val="both"/>
        <w:rPr>
          <w:rFonts w:ascii="Segoe UI" w:hAnsi="Segoe UI" w:cs="Segoe UI"/>
          <w:lang w:val="fr-CA"/>
        </w:rPr>
      </w:pPr>
      <w:r w:rsidRPr="007F10F8">
        <w:rPr>
          <w:rFonts w:ascii="Segoe UI" w:hAnsi="Segoe UI" w:cs="Segoe UI"/>
          <w:lang w:val="fr-029"/>
        </w:rPr>
        <w:lastRenderedPageBreak/>
        <w:t xml:space="preserve">Le projet également cibla comme bénéficiaires les propriétaires de microentreprises qui ont subi des pertes due au cyclone Mathieu. Selon les maires et aussi des cadres du projet, être victimes du cyclone Mathieu et être femme chef de manage ont été parmi les critères de choix des bénéficiaires. Les bénéficiaires eux-mêmes ont témoigné pendant des entrevues que le projet travaillait avec eux étroitement pour leur prodiguer des formations en vue de mieux faire les business, à définir de manière spécifique leurs besoins, à élaborer des proforma, et à l’acquisition de matériels requis pour supporter leurs business. Sur ces informations, on est enclin à affirmer que les objectifs répondaient aux besoins et aux intérêts de la population et du pays. Les résultats attendus du projet répondent effectivement au niveau de relèvement requis dans les zones du projet, à savoir (1) </w:t>
      </w:r>
      <w:r w:rsidRPr="007F10F8">
        <w:rPr>
          <w:rFonts w:ascii="Segoe UI" w:hAnsi="Segoe UI" w:cs="Segoe UI"/>
          <w:snapToGrid w:val="0"/>
          <w:lang w:val="fr-CA" w:eastAsia="fr-FR"/>
        </w:rPr>
        <w:t>La durabilité des efforts de relèvement post-Mathieu s'est améliorée, en augmentant la résilience de la population aux catastrophes et en renforçant la redevabilité de l'État en matière de droits de l'homme et d'égalité des sexes; (2) L'autonomisation économique des personnes touchées, et en particulier des femmes, est renforcée, ce qui contribue à la stabilité et à la revitalisation des ménages et des communautés; (3) Les moyens d'existence durables et la protection de l'environnement sont favorisés, améliorant la résilience des communautés, et en particulier des femmes et d'autres groupes défavorisés, aux risques liés à l’économie, au climat et aux catastrophes.</w:t>
      </w:r>
    </w:p>
    <w:p w14:paraId="58429193" w14:textId="77777777" w:rsidR="0063230A" w:rsidRPr="007F10F8" w:rsidRDefault="0063230A" w:rsidP="00C97A54">
      <w:pPr>
        <w:pStyle w:val="Default"/>
        <w:spacing w:before="60" w:after="60" w:line="259" w:lineRule="auto"/>
        <w:jc w:val="both"/>
        <w:rPr>
          <w:b/>
          <w:color w:val="auto"/>
          <w:sz w:val="22"/>
          <w:szCs w:val="22"/>
          <w:lang w:val="fr-029"/>
        </w:rPr>
      </w:pPr>
      <w:r w:rsidRPr="007F10F8">
        <w:rPr>
          <w:b/>
          <w:color w:val="auto"/>
          <w:sz w:val="22"/>
          <w:szCs w:val="22"/>
          <w:lang w:val="fr-029"/>
        </w:rPr>
        <w:t>Les parties prenantes concernées se sont pleinement appropriées du projet.</w:t>
      </w:r>
    </w:p>
    <w:p w14:paraId="0CD7A459" w14:textId="77777777" w:rsidR="0063230A" w:rsidRPr="007F10F8" w:rsidRDefault="0063230A" w:rsidP="00CC6B14">
      <w:pPr>
        <w:jc w:val="both"/>
        <w:rPr>
          <w:rFonts w:ascii="Segoe UI" w:hAnsi="Segoe UI" w:cs="Segoe UI"/>
          <w:lang w:val="fr-029"/>
        </w:rPr>
      </w:pPr>
      <w:r w:rsidRPr="007F10F8">
        <w:rPr>
          <w:rFonts w:ascii="Segoe UI" w:hAnsi="Segoe UI" w:cs="Segoe UI"/>
          <w:lang w:val="fr-029"/>
        </w:rPr>
        <w:t xml:space="preserve">Les maires interviewés lors de la collecte des données ont tous témoigné de la pleine et entière participation de la mairie dans les activités du projet. Ils indiquent que le projet les a renforcés pour les permettre de mieux jouer leur rôle dans les communes. Les PCD et les PCCM sont leur outil de travail, pour parodier la mairesse de </w:t>
      </w:r>
      <w:proofErr w:type="spellStart"/>
      <w:r w:rsidRPr="007F10F8">
        <w:rPr>
          <w:rFonts w:ascii="Segoe UI" w:hAnsi="Segoe UI" w:cs="Segoe UI"/>
          <w:lang w:val="fr-029"/>
        </w:rPr>
        <w:t>Pestel</w:t>
      </w:r>
      <w:proofErr w:type="spellEnd"/>
      <w:r w:rsidRPr="007F10F8">
        <w:rPr>
          <w:rFonts w:ascii="Segoe UI" w:hAnsi="Segoe UI" w:cs="Segoe UI"/>
          <w:lang w:val="fr-029"/>
        </w:rPr>
        <w:t xml:space="preserve">, ces plans sont des boussoles. Ils ont donc des documents à montrer aux organismes et agences du développement, pour exprimer ceux qu’ils veulent dans les communes. Ainsi peut-on affirmer que les autorités s’approprient des activités du projet. </w:t>
      </w:r>
    </w:p>
    <w:p w14:paraId="47C8AC0B" w14:textId="77777777" w:rsidR="0063230A" w:rsidRPr="007F10F8" w:rsidRDefault="0063230A" w:rsidP="00CC6B14">
      <w:pPr>
        <w:jc w:val="both"/>
        <w:rPr>
          <w:rFonts w:ascii="Segoe UI" w:hAnsi="Segoe UI" w:cs="Segoe UI"/>
          <w:lang w:val="fr-029"/>
        </w:rPr>
      </w:pPr>
      <w:r w:rsidRPr="007F10F8">
        <w:rPr>
          <w:rFonts w:ascii="Segoe UI" w:hAnsi="Segoe UI" w:cs="Segoe UI"/>
          <w:lang w:val="fr-029"/>
        </w:rPr>
        <w:t xml:space="preserve">Les gens de la mairie de Anse d’Hainaut vont même jusqu’à affirmer que en tant qu’agent du développement, il leur revenait de créer et de promouvoir les activités de développement économique dans la commune. Aussi ils apprécient l’apport du PNUD dans l’accompagnement des business pour la reprise des activités économiques dans la commune. </w:t>
      </w:r>
    </w:p>
    <w:p w14:paraId="787D074C" w14:textId="77777777" w:rsidR="0063230A" w:rsidRPr="007F10F8" w:rsidRDefault="0063230A" w:rsidP="00CC6B14">
      <w:pPr>
        <w:jc w:val="both"/>
        <w:rPr>
          <w:rFonts w:ascii="Segoe UI" w:hAnsi="Segoe UI" w:cs="Segoe UI"/>
          <w:lang w:val="fr-029"/>
        </w:rPr>
      </w:pPr>
      <w:r w:rsidRPr="007F10F8">
        <w:rPr>
          <w:rFonts w:ascii="Segoe UI" w:hAnsi="Segoe UI" w:cs="Segoe UI"/>
          <w:lang w:val="fr-029"/>
        </w:rPr>
        <w:t>Au niveau des mairies, ils s’organisent pour responsabiliser les gens dans la gestion des équipements et matériels qui sont fournies et aussi dans la gestion du système d’alerte précoce. Les gens des COUC sont conscients de l’importance de ces équipements et systèmes, et collaborent pour la bonne gestion et pour la durabilité des acquis.</w:t>
      </w:r>
    </w:p>
    <w:p w14:paraId="30A28F3F" w14:textId="77777777" w:rsidR="0063230A" w:rsidRPr="007F10F8" w:rsidRDefault="0063230A" w:rsidP="00C97A54">
      <w:pPr>
        <w:pStyle w:val="Default"/>
        <w:spacing w:before="60" w:after="60" w:line="259" w:lineRule="auto"/>
        <w:jc w:val="both"/>
        <w:rPr>
          <w:b/>
          <w:color w:val="auto"/>
          <w:sz w:val="22"/>
          <w:szCs w:val="22"/>
          <w:lang w:val="fr-029"/>
        </w:rPr>
      </w:pPr>
      <w:r w:rsidRPr="007F10F8">
        <w:rPr>
          <w:b/>
          <w:color w:val="auto"/>
          <w:sz w:val="22"/>
          <w:szCs w:val="22"/>
          <w:lang w:val="fr-029"/>
        </w:rPr>
        <w:t>Conclusion sur la pertinence</w:t>
      </w:r>
    </w:p>
    <w:p w14:paraId="21DB03A1" w14:textId="7156DD84" w:rsidR="0063230A" w:rsidRPr="007F10F8" w:rsidRDefault="0063230A" w:rsidP="00CC6B14">
      <w:pPr>
        <w:jc w:val="both"/>
        <w:rPr>
          <w:rFonts w:ascii="Segoe UI" w:hAnsi="Segoe UI" w:cs="Segoe UI"/>
          <w:lang w:val="fr-029"/>
        </w:rPr>
      </w:pPr>
      <w:r w:rsidRPr="007F10F8">
        <w:rPr>
          <w:rFonts w:ascii="Segoe UI" w:hAnsi="Segoe UI" w:cs="Segoe UI"/>
          <w:lang w:val="fr-029"/>
        </w:rPr>
        <w:t>Le projet ayant été sollicité par le gouvernement d’Haïti, on peut affirmer qu’il répond à des besoins qui sont prioritaires pour l’état haïtien et y trouve toute sa pertinence. Il a été conçu suite à un PDNA qui a estimé les dégâts du cyclone et qui a permis de cerner les bes</w:t>
      </w:r>
      <w:r w:rsidR="001B077A" w:rsidRPr="007F10F8">
        <w:rPr>
          <w:rFonts w:ascii="Segoe UI" w:hAnsi="Segoe UI" w:cs="Segoe UI"/>
          <w:lang w:val="fr-029"/>
        </w:rPr>
        <w:t xml:space="preserve">oins de la </w:t>
      </w:r>
      <w:r w:rsidR="001B077A" w:rsidRPr="007F10F8">
        <w:rPr>
          <w:rFonts w:ascii="Segoe UI" w:hAnsi="Segoe UI" w:cs="Segoe UI"/>
          <w:lang w:val="fr-029"/>
        </w:rPr>
        <w:lastRenderedPageBreak/>
        <w:t xml:space="preserve">population affectée. </w:t>
      </w:r>
      <w:r w:rsidRPr="007F10F8">
        <w:rPr>
          <w:rFonts w:ascii="Segoe UI" w:hAnsi="Segoe UI" w:cs="Segoe UI"/>
          <w:lang w:val="fr-029"/>
        </w:rPr>
        <w:t>De plus, Le PRPC s’aligne aux priorités nationales telles que définies dans le PSDH, car contribuant à renforcer les capacités de l’état, à promouvoir des services écosystémique et à construire de infrastructures.</w:t>
      </w:r>
    </w:p>
    <w:p w14:paraId="6A26F8E6" w14:textId="77777777" w:rsidR="0063230A" w:rsidRPr="007F10F8" w:rsidRDefault="0063230A" w:rsidP="00CC6B14">
      <w:pPr>
        <w:jc w:val="both"/>
        <w:rPr>
          <w:rFonts w:ascii="Segoe UI" w:hAnsi="Segoe UI" w:cs="Segoe UI"/>
          <w:lang w:val="fr-029"/>
        </w:rPr>
      </w:pPr>
      <w:r w:rsidRPr="007F10F8">
        <w:rPr>
          <w:rFonts w:ascii="Segoe UI" w:hAnsi="Segoe UI" w:cs="Segoe UI"/>
          <w:snapToGrid w:val="0"/>
          <w:lang w:val="fr-FR" w:eastAsia="fr-FR"/>
        </w:rPr>
        <w:t>De par ses objectifs et axes d’intervention, Le PRPC s’aligne  au programme pays en cours du PNUD en Haïti. En effet, c’est un projet transversal qui considère des activités qui relèvent des trois unités du PNUD, à savoir la résilience, la gouvernance et la lutte contre la pauvreté. Ce projet devient unique à cet égard et constitue un projet pilote intéressant pour le PNUD. Elle offre l’opportunité d’expérimenter et de tester la théorie de changement véhiculé par le PNUD pour le développement économique d’une commune ou d’une région.</w:t>
      </w:r>
    </w:p>
    <w:p w14:paraId="74277F58" w14:textId="77777777" w:rsidR="0063230A" w:rsidRPr="007F10F8" w:rsidRDefault="0063230A" w:rsidP="00CC6B14">
      <w:pPr>
        <w:jc w:val="both"/>
        <w:rPr>
          <w:rFonts w:ascii="Segoe UI" w:hAnsi="Segoe UI" w:cs="Segoe UI"/>
          <w:lang w:val="fr-029"/>
        </w:rPr>
      </w:pPr>
      <w:r w:rsidRPr="007F10F8">
        <w:rPr>
          <w:rFonts w:ascii="Segoe UI" w:hAnsi="Segoe UI" w:cs="Segoe UI"/>
          <w:lang w:val="fr-029"/>
        </w:rPr>
        <w:t>Le projet trouve aussi sa pertinence en s’alignant aux objectifs globaux de développement  avec comme objectif commun d’agir pour </w:t>
      </w:r>
      <w:hyperlink r:id="rId29" w:history="1">
        <w:r w:rsidRPr="007F10F8">
          <w:rPr>
            <w:rFonts w:ascii="Segoe UI" w:hAnsi="Segoe UI" w:cs="Segoe UI"/>
            <w:u w:val="single"/>
            <w:lang w:val="fr-029"/>
          </w:rPr>
          <w:t>réduire la pauvreté</w:t>
        </w:r>
      </w:hyperlink>
      <w:r w:rsidRPr="007F10F8">
        <w:rPr>
          <w:rFonts w:ascii="Segoe UI" w:hAnsi="Segoe UI" w:cs="Segoe UI"/>
          <w:lang w:val="fr-029"/>
        </w:rPr>
        <w:t>, </w:t>
      </w:r>
      <w:hyperlink r:id="rId30" w:history="1">
        <w:r w:rsidRPr="007F10F8">
          <w:rPr>
            <w:rFonts w:ascii="Segoe UI" w:hAnsi="Segoe UI" w:cs="Segoe UI"/>
            <w:u w:val="single"/>
            <w:lang w:val="fr-029"/>
          </w:rPr>
          <w:t>autonomiser les femmes et les filles</w:t>
        </w:r>
      </w:hyperlink>
      <w:r w:rsidRPr="007F10F8">
        <w:rPr>
          <w:rFonts w:ascii="Segoe UI" w:hAnsi="Segoe UI" w:cs="Segoe UI"/>
          <w:lang w:val="fr-029"/>
        </w:rPr>
        <w:t> et </w:t>
      </w:r>
      <w:hyperlink r:id="rId31" w:history="1">
        <w:r w:rsidRPr="007F10F8">
          <w:rPr>
            <w:rFonts w:ascii="Segoe UI" w:hAnsi="Segoe UI" w:cs="Segoe UI"/>
            <w:u w:val="single"/>
            <w:lang w:val="fr-029"/>
          </w:rPr>
          <w:t>lutter contre les changements climatiques</w:t>
        </w:r>
      </w:hyperlink>
      <w:r w:rsidRPr="007F10F8">
        <w:rPr>
          <w:rFonts w:ascii="Segoe UI" w:hAnsi="Segoe UI" w:cs="Segoe UI"/>
          <w:lang w:val="fr-029"/>
        </w:rPr>
        <w:t>.</w:t>
      </w:r>
    </w:p>
    <w:p w14:paraId="73881036" w14:textId="03C83FB6" w:rsidR="00B2170A" w:rsidRPr="007F10F8" w:rsidRDefault="0063230A" w:rsidP="00CC6B14">
      <w:pPr>
        <w:jc w:val="both"/>
        <w:rPr>
          <w:rFonts w:ascii="Segoe UI" w:hAnsi="Segoe UI" w:cs="Segoe UI"/>
          <w:lang w:val="fr-029"/>
        </w:rPr>
      </w:pPr>
      <w:r w:rsidRPr="007F10F8">
        <w:rPr>
          <w:rFonts w:ascii="Segoe UI" w:hAnsi="Segoe UI" w:cs="Segoe UI"/>
          <w:lang w:val="fr-029"/>
        </w:rPr>
        <w:t>Le PRPC s’est particulièrement penché sur l’égalité des sexes, considérant la vulnérabilité des f</w:t>
      </w:r>
      <w:r w:rsidR="001B077A" w:rsidRPr="007F10F8">
        <w:rPr>
          <w:rFonts w:ascii="Segoe UI" w:hAnsi="Segoe UI" w:cs="Segoe UI"/>
          <w:lang w:val="fr-029"/>
        </w:rPr>
        <w:t xml:space="preserve">emmes et les dégâts du cyclone. </w:t>
      </w:r>
      <w:r w:rsidRPr="007F10F8">
        <w:rPr>
          <w:rFonts w:ascii="Segoe UI" w:hAnsi="Segoe UI" w:cs="Segoe UI"/>
          <w:lang w:val="fr-029"/>
        </w:rPr>
        <w:t>Les parties prenantes concernées, principalement les mairies, se sont pleinement appropriées du projet. Ils comprennent l’importance des activités pour le développement des communautés et entendent protéger et bien mettre à profit les acquis du projet</w:t>
      </w:r>
      <w:r w:rsidR="00B2170A" w:rsidRPr="007F10F8">
        <w:rPr>
          <w:rFonts w:ascii="Segoe UI" w:hAnsi="Segoe UI" w:cs="Segoe UI"/>
          <w:lang w:val="fr-029"/>
        </w:rPr>
        <w:t>.</w:t>
      </w:r>
    </w:p>
    <w:p w14:paraId="2B65E650" w14:textId="77777777" w:rsidR="0037525E" w:rsidRPr="007F10F8" w:rsidRDefault="00371A29" w:rsidP="00C97A54">
      <w:pPr>
        <w:pStyle w:val="Heading1"/>
        <w:spacing w:before="120" w:after="120" w:line="259" w:lineRule="auto"/>
        <w:rPr>
          <w:rFonts w:ascii="Segoe UI" w:hAnsi="Segoe UI" w:cs="Segoe UI"/>
          <w:b/>
          <w:bCs/>
          <w:color w:val="0070C0"/>
          <w:sz w:val="22"/>
          <w:szCs w:val="22"/>
          <w:lang w:val="fr-029"/>
        </w:rPr>
      </w:pPr>
      <w:bookmarkStart w:id="57" w:name="_Toc84537830"/>
      <w:r w:rsidRPr="007F10F8">
        <w:rPr>
          <w:rFonts w:ascii="Segoe UI" w:hAnsi="Segoe UI" w:cs="Segoe UI"/>
          <w:b/>
          <w:bCs/>
          <w:color w:val="0070C0"/>
          <w:sz w:val="22"/>
          <w:szCs w:val="22"/>
          <w:lang w:val="fr-029"/>
        </w:rPr>
        <w:t>6.</w:t>
      </w:r>
      <w:r w:rsidR="00986D61" w:rsidRPr="007F10F8">
        <w:rPr>
          <w:rFonts w:ascii="Segoe UI" w:hAnsi="Segoe UI" w:cs="Segoe UI"/>
          <w:b/>
          <w:bCs/>
          <w:color w:val="0070C0"/>
          <w:sz w:val="22"/>
          <w:szCs w:val="22"/>
          <w:lang w:val="fr-029"/>
        </w:rPr>
        <w:t>5</w:t>
      </w:r>
      <w:r w:rsidRPr="007F10F8">
        <w:rPr>
          <w:rFonts w:ascii="Segoe UI" w:hAnsi="Segoe UI" w:cs="Segoe UI"/>
          <w:b/>
          <w:bCs/>
          <w:color w:val="0070C0"/>
          <w:sz w:val="22"/>
          <w:szCs w:val="22"/>
          <w:lang w:val="fr-029"/>
        </w:rPr>
        <w:t xml:space="preserve">. </w:t>
      </w:r>
      <w:r w:rsidR="0037525E" w:rsidRPr="007F10F8">
        <w:rPr>
          <w:rFonts w:ascii="Segoe UI" w:hAnsi="Segoe UI" w:cs="Segoe UI"/>
          <w:b/>
          <w:bCs/>
          <w:color w:val="0070C0"/>
          <w:sz w:val="22"/>
          <w:szCs w:val="22"/>
          <w:lang w:val="fr-029"/>
        </w:rPr>
        <w:t>Les thèmes transversaux</w:t>
      </w:r>
      <w:bookmarkEnd w:id="57"/>
    </w:p>
    <w:p w14:paraId="7F415709" w14:textId="77777777" w:rsidR="00176F90" w:rsidRPr="007F10F8" w:rsidRDefault="0037525E" w:rsidP="00CC6B14">
      <w:pPr>
        <w:jc w:val="both"/>
        <w:rPr>
          <w:rFonts w:ascii="Segoe UI" w:hAnsi="Segoe UI" w:cs="Segoe UI"/>
          <w:lang w:val="fr-029"/>
        </w:rPr>
      </w:pPr>
      <w:r w:rsidRPr="007F10F8">
        <w:rPr>
          <w:rFonts w:ascii="Segoe UI" w:hAnsi="Segoe UI" w:cs="Segoe UI"/>
          <w:lang w:val="fr-029"/>
        </w:rPr>
        <w:t xml:space="preserve">Les thèmes transversaux sont les suivants : </w:t>
      </w:r>
      <w:r w:rsidR="00842733" w:rsidRPr="007F10F8">
        <w:rPr>
          <w:rFonts w:ascii="Segoe UI" w:hAnsi="Segoe UI" w:cs="Segoe UI"/>
          <w:lang w:val="fr-029"/>
        </w:rPr>
        <w:t xml:space="preserve">(1) </w:t>
      </w:r>
      <w:r w:rsidRPr="007F10F8">
        <w:rPr>
          <w:rFonts w:ascii="Segoe UI" w:hAnsi="Segoe UI" w:cs="Segoe UI"/>
          <w:lang w:val="fr-029"/>
        </w:rPr>
        <w:t xml:space="preserve">COVID-19, </w:t>
      </w:r>
      <w:r w:rsidR="00842733" w:rsidRPr="007F10F8">
        <w:rPr>
          <w:rFonts w:ascii="Segoe UI" w:hAnsi="Segoe UI" w:cs="Segoe UI"/>
          <w:lang w:val="fr-029"/>
        </w:rPr>
        <w:t xml:space="preserve">(2) </w:t>
      </w:r>
      <w:r w:rsidRPr="007F10F8">
        <w:rPr>
          <w:rFonts w:ascii="Segoe UI" w:hAnsi="Segoe UI" w:cs="Segoe UI"/>
          <w:lang w:val="fr-029"/>
        </w:rPr>
        <w:t>Eg</w:t>
      </w:r>
      <w:r w:rsidR="003E1940" w:rsidRPr="007F10F8">
        <w:rPr>
          <w:rFonts w:ascii="Segoe UI" w:hAnsi="Segoe UI" w:cs="Segoe UI"/>
          <w:lang w:val="fr-029"/>
        </w:rPr>
        <w:t>alité des sexes,</w:t>
      </w:r>
      <w:r w:rsidRPr="007F10F8">
        <w:rPr>
          <w:rFonts w:ascii="Segoe UI" w:hAnsi="Segoe UI" w:cs="Segoe UI"/>
          <w:lang w:val="fr-029"/>
        </w:rPr>
        <w:t xml:space="preserve"> </w:t>
      </w:r>
      <w:r w:rsidR="00842733" w:rsidRPr="007F10F8">
        <w:rPr>
          <w:rFonts w:ascii="Segoe UI" w:hAnsi="Segoe UI" w:cs="Segoe UI"/>
          <w:lang w:val="fr-029"/>
        </w:rPr>
        <w:t xml:space="preserve">(3) </w:t>
      </w:r>
      <w:r w:rsidRPr="007F10F8">
        <w:rPr>
          <w:rFonts w:ascii="Segoe UI" w:hAnsi="Segoe UI" w:cs="Segoe UI"/>
          <w:lang w:val="fr-029"/>
        </w:rPr>
        <w:t>Enseignement</w:t>
      </w:r>
      <w:bookmarkEnd w:id="33"/>
    </w:p>
    <w:p w14:paraId="08B4FB85" w14:textId="77777777" w:rsidR="00176F90" w:rsidRPr="007F10F8" w:rsidRDefault="00842733" w:rsidP="00C97A54">
      <w:pPr>
        <w:pStyle w:val="Heading1"/>
        <w:spacing w:before="120" w:after="120" w:line="259" w:lineRule="auto"/>
        <w:rPr>
          <w:rFonts w:ascii="Segoe UI" w:hAnsi="Segoe UI" w:cs="Segoe UI"/>
          <w:b/>
          <w:bCs/>
          <w:color w:val="0070C0"/>
          <w:sz w:val="22"/>
          <w:szCs w:val="22"/>
          <w:lang w:val="fr-029"/>
        </w:rPr>
      </w:pPr>
      <w:bookmarkStart w:id="58" w:name="_Toc84537831"/>
      <w:r w:rsidRPr="007F10F8">
        <w:rPr>
          <w:rFonts w:ascii="Segoe UI" w:hAnsi="Segoe UI" w:cs="Segoe UI"/>
          <w:b/>
          <w:bCs/>
          <w:color w:val="0070C0"/>
          <w:sz w:val="22"/>
          <w:szCs w:val="22"/>
          <w:lang w:val="fr-029"/>
        </w:rPr>
        <w:t xml:space="preserve">6.5.1 </w:t>
      </w:r>
      <w:r w:rsidR="00176F90" w:rsidRPr="007F10F8">
        <w:rPr>
          <w:rFonts w:ascii="Segoe UI" w:hAnsi="Segoe UI" w:cs="Segoe UI"/>
          <w:b/>
          <w:bCs/>
          <w:color w:val="0070C0"/>
          <w:sz w:val="22"/>
          <w:szCs w:val="22"/>
          <w:lang w:val="fr-029"/>
        </w:rPr>
        <w:t>COVID-19</w:t>
      </w:r>
      <w:bookmarkEnd w:id="58"/>
    </w:p>
    <w:p w14:paraId="2221CB8D" w14:textId="77777777" w:rsidR="00176F90" w:rsidRPr="007F10F8" w:rsidRDefault="00176F90" w:rsidP="00CC6B14">
      <w:pPr>
        <w:jc w:val="both"/>
        <w:rPr>
          <w:rFonts w:ascii="Segoe UI" w:hAnsi="Segoe UI" w:cs="Segoe UI"/>
          <w:lang w:val="fr-029"/>
        </w:rPr>
      </w:pPr>
      <w:r w:rsidRPr="007F10F8">
        <w:rPr>
          <w:rFonts w:ascii="Segoe UI" w:hAnsi="Segoe UI" w:cs="Segoe UI"/>
          <w:lang w:val="fr-029"/>
        </w:rPr>
        <w:t>Le covid-19 a impacté de manière négative les activités du projet. Le confinement a porté les cadres à rester chez eux pendant un certain temps. Des activités ne pouvaient plus être conduites. De plus les entreprises des bénéficiaires ont été affectées également, avec incidence sur les performances économiques qui pourraient décapitaliser les bénéficiaires et compromettre la durabilité des activités du projet</w:t>
      </w:r>
      <w:r w:rsidR="00636B24" w:rsidRPr="007F10F8">
        <w:rPr>
          <w:rFonts w:ascii="Segoe UI" w:hAnsi="Segoe UI" w:cs="Segoe UI"/>
          <w:lang w:val="fr-029"/>
        </w:rPr>
        <w:t>.</w:t>
      </w:r>
    </w:p>
    <w:p w14:paraId="058A967A" w14:textId="77777777" w:rsidR="00636B24" w:rsidRPr="007F10F8" w:rsidRDefault="00354115" w:rsidP="00CC6B14">
      <w:pPr>
        <w:jc w:val="both"/>
        <w:rPr>
          <w:rFonts w:ascii="Segoe UI" w:hAnsi="Segoe UI" w:cs="Segoe UI"/>
          <w:lang w:val="fr-029"/>
        </w:rPr>
      </w:pPr>
      <w:r w:rsidRPr="007F10F8">
        <w:rPr>
          <w:rFonts w:ascii="Segoe UI" w:hAnsi="Segoe UI" w:cs="Segoe UI"/>
          <w:lang w:val="fr-029"/>
        </w:rPr>
        <w:t>Le projet a dégagé des fonds de son budget pour aider dans la lutte contre covid-19. Des postes d’activités sur 300,000.00 USD ont été libérées. L’action sur le c</w:t>
      </w:r>
      <w:r w:rsidR="00636B24" w:rsidRPr="007F10F8">
        <w:rPr>
          <w:rFonts w:ascii="Segoe UI" w:hAnsi="Segoe UI" w:cs="Segoe UI"/>
          <w:lang w:val="fr-029"/>
        </w:rPr>
        <w:t>ovid</w:t>
      </w:r>
      <w:r w:rsidRPr="007F10F8">
        <w:rPr>
          <w:rFonts w:ascii="Segoe UI" w:hAnsi="Segoe UI" w:cs="Segoe UI"/>
          <w:lang w:val="fr-029"/>
        </w:rPr>
        <w:t>-19</w:t>
      </w:r>
      <w:r w:rsidR="00636B24" w:rsidRPr="007F10F8">
        <w:rPr>
          <w:rFonts w:ascii="Segoe UI" w:hAnsi="Segoe UI" w:cs="Segoe UI"/>
          <w:lang w:val="fr-029"/>
        </w:rPr>
        <w:t xml:space="preserve"> était conduite sous la houlette du MSPP </w:t>
      </w:r>
      <w:r w:rsidRPr="007F10F8">
        <w:rPr>
          <w:rFonts w:ascii="Segoe UI" w:hAnsi="Segoe UI" w:cs="Segoe UI"/>
          <w:lang w:val="fr-029"/>
        </w:rPr>
        <w:t xml:space="preserve">à </w:t>
      </w:r>
      <w:r w:rsidR="00636B24" w:rsidRPr="007F10F8">
        <w:rPr>
          <w:rFonts w:ascii="Segoe UI" w:hAnsi="Segoe UI" w:cs="Segoe UI"/>
          <w:lang w:val="fr-029"/>
        </w:rPr>
        <w:t>travers les structures de Sant</w:t>
      </w:r>
      <w:r w:rsidR="00F364C8" w:rsidRPr="007F10F8">
        <w:rPr>
          <w:rFonts w:ascii="Segoe UI" w:hAnsi="Segoe UI" w:cs="Segoe UI"/>
          <w:lang w:val="fr-029"/>
        </w:rPr>
        <w:t>é</w:t>
      </w:r>
      <w:r w:rsidR="00636B24" w:rsidRPr="007F10F8">
        <w:rPr>
          <w:rFonts w:ascii="Segoe UI" w:hAnsi="Segoe UI" w:cs="Segoe UI"/>
          <w:lang w:val="fr-029"/>
        </w:rPr>
        <w:t xml:space="preserve">. L’impact est difficile </w:t>
      </w:r>
      <w:r w:rsidRPr="007F10F8">
        <w:rPr>
          <w:rFonts w:ascii="Segoe UI" w:hAnsi="Segoe UI" w:cs="Segoe UI"/>
          <w:lang w:val="fr-029"/>
        </w:rPr>
        <w:t>à</w:t>
      </w:r>
      <w:r w:rsidR="00636B24" w:rsidRPr="007F10F8">
        <w:rPr>
          <w:rFonts w:ascii="Segoe UI" w:hAnsi="Segoe UI" w:cs="Segoe UI"/>
          <w:lang w:val="fr-029"/>
        </w:rPr>
        <w:t xml:space="preserve"> montrer au sein de la </w:t>
      </w:r>
      <w:r w:rsidRPr="007F10F8">
        <w:rPr>
          <w:rFonts w:ascii="Segoe UI" w:hAnsi="Segoe UI" w:cs="Segoe UI"/>
          <w:lang w:val="fr-029"/>
        </w:rPr>
        <w:t>communauté</w:t>
      </w:r>
      <w:r w:rsidR="00636B24" w:rsidRPr="007F10F8">
        <w:rPr>
          <w:rFonts w:ascii="Segoe UI" w:hAnsi="Segoe UI" w:cs="Segoe UI"/>
          <w:lang w:val="fr-029"/>
        </w:rPr>
        <w:t xml:space="preserve">. </w:t>
      </w:r>
      <w:r w:rsidRPr="007F10F8">
        <w:rPr>
          <w:rFonts w:ascii="Segoe UI" w:hAnsi="Segoe UI" w:cs="Segoe UI"/>
          <w:lang w:val="fr-029"/>
        </w:rPr>
        <w:t>Le projet</w:t>
      </w:r>
      <w:r w:rsidR="00636B24" w:rsidRPr="007F10F8">
        <w:rPr>
          <w:rFonts w:ascii="Segoe UI" w:hAnsi="Segoe UI" w:cs="Segoe UI"/>
          <w:lang w:val="fr-029"/>
        </w:rPr>
        <w:t xml:space="preserve"> a f</w:t>
      </w:r>
      <w:r w:rsidRPr="007F10F8">
        <w:rPr>
          <w:rFonts w:ascii="Segoe UI" w:hAnsi="Segoe UI" w:cs="Segoe UI"/>
          <w:lang w:val="fr-029"/>
        </w:rPr>
        <w:t>ait la sensibilisation pour le c</w:t>
      </w:r>
      <w:r w:rsidR="00636B24" w:rsidRPr="007F10F8">
        <w:rPr>
          <w:rFonts w:ascii="Segoe UI" w:hAnsi="Segoe UI" w:cs="Segoe UI"/>
          <w:lang w:val="fr-029"/>
        </w:rPr>
        <w:t>ovid</w:t>
      </w:r>
      <w:r w:rsidRPr="007F10F8">
        <w:rPr>
          <w:rFonts w:ascii="Segoe UI" w:hAnsi="Segoe UI" w:cs="Segoe UI"/>
          <w:lang w:val="fr-029"/>
        </w:rPr>
        <w:t>-19</w:t>
      </w:r>
      <w:r w:rsidR="00636B24" w:rsidRPr="007F10F8">
        <w:rPr>
          <w:rFonts w:ascii="Segoe UI" w:hAnsi="Segoe UI" w:cs="Segoe UI"/>
          <w:lang w:val="fr-029"/>
        </w:rPr>
        <w:t xml:space="preserve"> aussi. </w:t>
      </w:r>
      <w:r w:rsidRPr="007F10F8">
        <w:rPr>
          <w:rFonts w:ascii="Segoe UI" w:hAnsi="Segoe UI" w:cs="Segoe UI"/>
          <w:lang w:val="fr-029"/>
        </w:rPr>
        <w:t xml:space="preserve">L’enjeu, selon les cadres du </w:t>
      </w:r>
      <w:r w:rsidR="00AE40E1" w:rsidRPr="007F10F8">
        <w:rPr>
          <w:rFonts w:ascii="Segoe UI" w:hAnsi="Segoe UI" w:cs="Segoe UI"/>
          <w:lang w:val="fr-029"/>
        </w:rPr>
        <w:t>PRPC</w:t>
      </w:r>
      <w:r w:rsidRPr="007F10F8">
        <w:rPr>
          <w:rFonts w:ascii="Segoe UI" w:hAnsi="Segoe UI" w:cs="Segoe UI"/>
          <w:lang w:val="fr-029"/>
        </w:rPr>
        <w:t xml:space="preserve">, était le risque de perdre les acquis du projet </w:t>
      </w:r>
      <w:r w:rsidR="006C4F4D" w:rsidRPr="007F10F8">
        <w:rPr>
          <w:rFonts w:ascii="Segoe UI" w:hAnsi="Segoe UI" w:cs="Segoe UI"/>
          <w:lang w:val="fr-029"/>
        </w:rPr>
        <w:t>dû</w:t>
      </w:r>
      <w:r w:rsidRPr="007F10F8">
        <w:rPr>
          <w:rFonts w:ascii="Segoe UI" w:hAnsi="Segoe UI" w:cs="Segoe UI"/>
          <w:lang w:val="fr-029"/>
        </w:rPr>
        <w:t xml:space="preserve"> à la pandémie si rien n’est fait.</w:t>
      </w:r>
      <w:r w:rsidR="00636B24" w:rsidRPr="007F10F8">
        <w:rPr>
          <w:rFonts w:ascii="Segoe UI" w:hAnsi="Segoe UI" w:cs="Segoe UI"/>
          <w:lang w:val="fr-029"/>
        </w:rPr>
        <w:t xml:space="preserve"> </w:t>
      </w:r>
      <w:r w:rsidRPr="007F10F8">
        <w:rPr>
          <w:rFonts w:ascii="Segoe UI" w:hAnsi="Segoe UI" w:cs="Segoe UI"/>
          <w:lang w:val="fr-029"/>
        </w:rPr>
        <w:t xml:space="preserve"> </w:t>
      </w:r>
    </w:p>
    <w:p w14:paraId="2067F960" w14:textId="0B9AC789" w:rsidR="00176F90" w:rsidRPr="007F10F8" w:rsidRDefault="00176F90" w:rsidP="00FB1439">
      <w:pPr>
        <w:pStyle w:val="ListParagraph"/>
        <w:numPr>
          <w:ilvl w:val="2"/>
          <w:numId w:val="25"/>
        </w:numPr>
        <w:ind w:left="630" w:hanging="630"/>
        <w:jc w:val="both"/>
        <w:outlineLvl w:val="1"/>
        <w:rPr>
          <w:rFonts w:ascii="Segoe UI" w:hAnsi="Segoe UI" w:cs="Segoe UI"/>
          <w:b/>
          <w:color w:val="0070C0"/>
          <w:lang w:val="fr-029"/>
        </w:rPr>
      </w:pPr>
      <w:bookmarkStart w:id="59" w:name="_Toc84537832"/>
      <w:r w:rsidRPr="007F10F8">
        <w:rPr>
          <w:rFonts w:ascii="Segoe UI" w:hAnsi="Segoe UI" w:cs="Segoe UI"/>
          <w:b/>
          <w:color w:val="0070C0"/>
          <w:lang w:val="fr-029"/>
        </w:rPr>
        <w:t>Egalit</w:t>
      </w:r>
      <w:r w:rsidR="00717411" w:rsidRPr="007F10F8">
        <w:rPr>
          <w:rFonts w:ascii="Segoe UI" w:hAnsi="Segoe UI" w:cs="Segoe UI"/>
          <w:b/>
          <w:color w:val="0070C0"/>
          <w:lang w:val="fr-029"/>
        </w:rPr>
        <w:t>é</w:t>
      </w:r>
      <w:r w:rsidRPr="007F10F8">
        <w:rPr>
          <w:rFonts w:ascii="Segoe UI" w:hAnsi="Segoe UI" w:cs="Segoe UI"/>
          <w:b/>
          <w:color w:val="0070C0"/>
          <w:lang w:val="fr-029"/>
        </w:rPr>
        <w:t xml:space="preserve"> des sexes</w:t>
      </w:r>
      <w:bookmarkEnd w:id="59"/>
    </w:p>
    <w:p w14:paraId="4FD68D99" w14:textId="5DDE03EA" w:rsidR="00B02620" w:rsidRPr="007F10F8" w:rsidRDefault="005D2914" w:rsidP="00CC6B14">
      <w:pPr>
        <w:jc w:val="both"/>
        <w:rPr>
          <w:rFonts w:ascii="Segoe UI" w:hAnsi="Segoe UI" w:cs="Segoe UI"/>
          <w:lang w:val="fr-029"/>
        </w:rPr>
      </w:pPr>
      <w:r w:rsidRPr="007F10F8">
        <w:rPr>
          <w:rFonts w:ascii="Segoe UI" w:hAnsi="Segoe UI" w:cs="Segoe UI"/>
          <w:lang w:val="fr-029"/>
        </w:rPr>
        <w:t>Dans la section sur la pertinence, il a été indiqué comment les femmes étaient particulièrement affectées par le cyclone Mathieu. En réponse aux dégâts qui ont particulièrement touch</w:t>
      </w:r>
      <w:r w:rsidR="003822B7" w:rsidRPr="007F10F8">
        <w:rPr>
          <w:rFonts w:ascii="Segoe UI" w:hAnsi="Segoe UI" w:cs="Segoe UI"/>
          <w:lang w:val="fr-029"/>
        </w:rPr>
        <w:t>é</w:t>
      </w:r>
      <w:r w:rsidRPr="007F10F8">
        <w:rPr>
          <w:rFonts w:ascii="Segoe UI" w:hAnsi="Segoe UI" w:cs="Segoe UI"/>
          <w:lang w:val="fr-029"/>
        </w:rPr>
        <w:t>s les femmes, l</w:t>
      </w:r>
      <w:r w:rsidR="003822B7" w:rsidRPr="007F10F8">
        <w:rPr>
          <w:rFonts w:ascii="Segoe UI" w:hAnsi="Segoe UI" w:cs="Segoe UI"/>
          <w:lang w:val="fr-029"/>
        </w:rPr>
        <w:t>’é</w:t>
      </w:r>
      <w:r w:rsidR="00176F90" w:rsidRPr="007F10F8">
        <w:rPr>
          <w:rFonts w:ascii="Segoe UI" w:hAnsi="Segoe UI" w:cs="Segoe UI"/>
          <w:lang w:val="fr-029"/>
        </w:rPr>
        <w:t>galit</w:t>
      </w:r>
      <w:r w:rsidR="00F364C8" w:rsidRPr="007F10F8">
        <w:rPr>
          <w:rFonts w:ascii="Segoe UI" w:hAnsi="Segoe UI" w:cs="Segoe UI"/>
          <w:lang w:val="fr-029"/>
        </w:rPr>
        <w:t>é</w:t>
      </w:r>
      <w:r w:rsidR="00176F90" w:rsidRPr="007F10F8">
        <w:rPr>
          <w:rFonts w:ascii="Segoe UI" w:hAnsi="Segoe UI" w:cs="Segoe UI"/>
          <w:lang w:val="fr-029"/>
        </w:rPr>
        <w:t xml:space="preserve"> des sexes a été centrale tout au long du cycle de vie du projet. </w:t>
      </w:r>
      <w:r w:rsidR="00B02620" w:rsidRPr="007F10F8">
        <w:rPr>
          <w:rFonts w:ascii="Segoe UI" w:hAnsi="Segoe UI" w:cs="Segoe UI"/>
          <w:lang w:val="fr-029"/>
        </w:rPr>
        <w:t>Un effort consenti a été réalisé pour intégrer l’aspect genre</w:t>
      </w:r>
      <w:r w:rsidRPr="007F10F8">
        <w:rPr>
          <w:rFonts w:ascii="Segoe UI" w:hAnsi="Segoe UI" w:cs="Segoe UI"/>
          <w:lang w:val="fr-029"/>
        </w:rPr>
        <w:t xml:space="preserve"> dans les différentes activités du projet</w:t>
      </w:r>
      <w:r w:rsidR="00B02620" w:rsidRPr="007F10F8">
        <w:rPr>
          <w:rFonts w:ascii="Segoe UI" w:hAnsi="Segoe UI" w:cs="Segoe UI"/>
          <w:lang w:val="fr-029"/>
        </w:rPr>
        <w:t xml:space="preserve">, selon les cadres </w:t>
      </w:r>
      <w:r w:rsidR="00B02620" w:rsidRPr="007F10F8">
        <w:rPr>
          <w:rFonts w:ascii="Segoe UI" w:hAnsi="Segoe UI" w:cs="Segoe UI"/>
          <w:lang w:val="fr-029"/>
        </w:rPr>
        <w:lastRenderedPageBreak/>
        <w:t>du projet. « Pour toutes les activités, on se demande comment augmenter la présence des femmes »</w:t>
      </w:r>
      <w:r w:rsidRPr="007F10F8">
        <w:rPr>
          <w:rFonts w:ascii="Segoe UI" w:hAnsi="Segoe UI" w:cs="Segoe UI"/>
          <w:lang w:val="fr-029"/>
        </w:rPr>
        <w:t>, affirmait l’un des interviewés</w:t>
      </w:r>
      <w:r w:rsidR="00B02620" w:rsidRPr="007F10F8">
        <w:rPr>
          <w:rFonts w:ascii="Segoe UI" w:hAnsi="Segoe UI" w:cs="Segoe UI"/>
          <w:lang w:val="fr-029"/>
        </w:rPr>
        <w:t>.</w:t>
      </w:r>
    </w:p>
    <w:p w14:paraId="7503097C" w14:textId="18922824" w:rsidR="00B02620" w:rsidRPr="007F10F8" w:rsidRDefault="00176F90" w:rsidP="00CC6B14">
      <w:pPr>
        <w:jc w:val="both"/>
        <w:rPr>
          <w:rFonts w:ascii="Segoe UI" w:hAnsi="Segoe UI" w:cs="Segoe UI"/>
          <w:lang w:val="fr-029"/>
        </w:rPr>
      </w:pPr>
      <w:r w:rsidRPr="007F10F8">
        <w:rPr>
          <w:rFonts w:ascii="Segoe UI" w:hAnsi="Segoe UI" w:cs="Segoe UI"/>
          <w:lang w:val="fr-029"/>
        </w:rPr>
        <w:t xml:space="preserve">Au cours de l’implémentation du projet, </w:t>
      </w:r>
      <w:r w:rsidR="003822B7" w:rsidRPr="007F10F8">
        <w:rPr>
          <w:rFonts w:ascii="Segoe UI" w:hAnsi="Segoe UI" w:cs="Segoe UI"/>
          <w:lang w:val="fr-029"/>
        </w:rPr>
        <w:t xml:space="preserve">une </w:t>
      </w:r>
      <w:r w:rsidRPr="007F10F8">
        <w:rPr>
          <w:rFonts w:ascii="Segoe UI" w:hAnsi="Segoe UI" w:cs="Segoe UI"/>
          <w:lang w:val="fr-029"/>
        </w:rPr>
        <w:t>expert</w:t>
      </w:r>
      <w:r w:rsidR="00842733" w:rsidRPr="007F10F8">
        <w:rPr>
          <w:rFonts w:ascii="Segoe UI" w:hAnsi="Segoe UI" w:cs="Segoe UI"/>
          <w:lang w:val="fr-029"/>
        </w:rPr>
        <w:t>e</w:t>
      </w:r>
      <w:r w:rsidRPr="007F10F8">
        <w:rPr>
          <w:rFonts w:ascii="Segoe UI" w:hAnsi="Segoe UI" w:cs="Segoe UI"/>
          <w:lang w:val="fr-029"/>
        </w:rPr>
        <w:t xml:space="preserve"> en genre </w:t>
      </w:r>
      <w:r w:rsidR="003822B7" w:rsidRPr="007F10F8">
        <w:rPr>
          <w:rFonts w:ascii="Segoe UI" w:hAnsi="Segoe UI" w:cs="Segoe UI"/>
          <w:lang w:val="fr-029"/>
        </w:rPr>
        <w:t xml:space="preserve">a été </w:t>
      </w:r>
      <w:r w:rsidR="00842733" w:rsidRPr="007F10F8">
        <w:rPr>
          <w:rFonts w:ascii="Segoe UI" w:hAnsi="Segoe UI" w:cs="Segoe UI"/>
          <w:lang w:val="fr-029"/>
        </w:rPr>
        <w:t xml:space="preserve">attachée au projet </w:t>
      </w:r>
      <w:r w:rsidR="003822B7" w:rsidRPr="007F10F8">
        <w:rPr>
          <w:rFonts w:ascii="Segoe UI" w:hAnsi="Segoe UI" w:cs="Segoe UI"/>
          <w:lang w:val="fr-029"/>
        </w:rPr>
        <w:t xml:space="preserve">et </w:t>
      </w:r>
      <w:r w:rsidRPr="007F10F8">
        <w:rPr>
          <w:rFonts w:ascii="Segoe UI" w:hAnsi="Segoe UI" w:cs="Segoe UI"/>
          <w:lang w:val="fr-029"/>
        </w:rPr>
        <w:t>a été très acti</w:t>
      </w:r>
      <w:r w:rsidR="00842733" w:rsidRPr="007F10F8">
        <w:rPr>
          <w:rFonts w:ascii="Segoe UI" w:hAnsi="Segoe UI" w:cs="Segoe UI"/>
          <w:lang w:val="fr-029"/>
        </w:rPr>
        <w:t>ve</w:t>
      </w:r>
      <w:r w:rsidRPr="007F10F8">
        <w:rPr>
          <w:rFonts w:ascii="Segoe UI" w:hAnsi="Segoe UI" w:cs="Segoe UI"/>
          <w:lang w:val="fr-029"/>
        </w:rPr>
        <w:t xml:space="preserve"> pour s’assurer de la participation effective des femmes dans les activités. </w:t>
      </w:r>
      <w:r w:rsidR="00B02620" w:rsidRPr="007F10F8">
        <w:rPr>
          <w:rFonts w:ascii="Segoe UI" w:hAnsi="Segoe UI" w:cs="Segoe UI"/>
          <w:lang w:val="fr-029"/>
        </w:rPr>
        <w:t xml:space="preserve">Selon les cadres du projet, </w:t>
      </w:r>
      <w:r w:rsidR="003822B7" w:rsidRPr="007F10F8">
        <w:rPr>
          <w:rFonts w:ascii="Segoe UI" w:hAnsi="Segoe UI" w:cs="Segoe UI"/>
          <w:lang w:val="fr-029"/>
        </w:rPr>
        <w:t>e</w:t>
      </w:r>
      <w:r w:rsidR="00354115" w:rsidRPr="007F10F8">
        <w:rPr>
          <w:rFonts w:ascii="Segoe UI" w:hAnsi="Segoe UI" w:cs="Segoe UI"/>
          <w:lang w:val="fr-029"/>
        </w:rPr>
        <w:t>lle fut impliquée depuis le recrutement des fournisseurs</w:t>
      </w:r>
      <w:r w:rsidR="00842733" w:rsidRPr="007F10F8">
        <w:rPr>
          <w:rFonts w:ascii="Segoe UI" w:hAnsi="Segoe UI" w:cs="Segoe UI"/>
          <w:lang w:val="fr-029"/>
        </w:rPr>
        <w:t xml:space="preserve"> de services</w:t>
      </w:r>
      <w:r w:rsidR="00354115" w:rsidRPr="007F10F8">
        <w:rPr>
          <w:rFonts w:ascii="Segoe UI" w:hAnsi="Segoe UI" w:cs="Segoe UI"/>
          <w:lang w:val="fr-029"/>
        </w:rPr>
        <w:t xml:space="preserve">, l’exécution jusque dans l’analyse des produits et la diffusion. </w:t>
      </w:r>
    </w:p>
    <w:p w14:paraId="108FD143" w14:textId="77777777" w:rsidR="00354115" w:rsidRPr="007F10F8" w:rsidRDefault="00354115" w:rsidP="00CC6B14">
      <w:pPr>
        <w:jc w:val="both"/>
        <w:rPr>
          <w:rFonts w:ascii="Segoe UI" w:hAnsi="Segoe UI" w:cs="Segoe UI"/>
          <w:lang w:val="fr-029"/>
        </w:rPr>
      </w:pPr>
      <w:r w:rsidRPr="007F10F8">
        <w:rPr>
          <w:rFonts w:ascii="Segoe UI" w:hAnsi="Segoe UI" w:cs="Segoe UI"/>
          <w:lang w:val="fr-029"/>
        </w:rPr>
        <w:t>Pour le</w:t>
      </w:r>
      <w:r w:rsidR="00B02620" w:rsidRPr="007F10F8">
        <w:rPr>
          <w:rFonts w:ascii="Segoe UI" w:hAnsi="Segoe UI" w:cs="Segoe UI"/>
          <w:lang w:val="fr-029"/>
        </w:rPr>
        <w:t>s</w:t>
      </w:r>
      <w:r w:rsidRPr="007F10F8">
        <w:rPr>
          <w:rFonts w:ascii="Segoe UI" w:hAnsi="Segoe UI" w:cs="Segoe UI"/>
          <w:lang w:val="fr-029"/>
        </w:rPr>
        <w:t xml:space="preserve"> </w:t>
      </w:r>
      <w:proofErr w:type="spellStart"/>
      <w:r w:rsidRPr="007F10F8">
        <w:rPr>
          <w:rFonts w:ascii="Segoe UI" w:hAnsi="Segoe UI" w:cs="Segoe UI"/>
          <w:lang w:val="fr-029"/>
        </w:rPr>
        <w:t>PCD</w:t>
      </w:r>
      <w:r w:rsidR="00B02620" w:rsidRPr="007F10F8">
        <w:rPr>
          <w:rFonts w:ascii="Segoe UI" w:hAnsi="Segoe UI" w:cs="Segoe UI"/>
          <w:lang w:val="fr-029"/>
        </w:rPr>
        <w:t>s</w:t>
      </w:r>
      <w:proofErr w:type="spellEnd"/>
      <w:r w:rsidRPr="007F10F8">
        <w:rPr>
          <w:rFonts w:ascii="Segoe UI" w:hAnsi="Segoe UI" w:cs="Segoe UI"/>
          <w:lang w:val="fr-029"/>
        </w:rPr>
        <w:t xml:space="preserve"> par exemple, l’expert en genre </w:t>
      </w:r>
      <w:r w:rsidR="00B02620" w:rsidRPr="007F10F8">
        <w:rPr>
          <w:rFonts w:ascii="Segoe UI" w:hAnsi="Segoe UI" w:cs="Segoe UI"/>
          <w:lang w:val="fr-029"/>
        </w:rPr>
        <w:t xml:space="preserve">a </w:t>
      </w:r>
      <w:r w:rsidRPr="007F10F8">
        <w:rPr>
          <w:rFonts w:ascii="Segoe UI" w:hAnsi="Segoe UI" w:cs="Segoe UI"/>
          <w:lang w:val="fr-029"/>
        </w:rPr>
        <w:t xml:space="preserve">fait un </w:t>
      </w:r>
      <w:r w:rsidR="00B02620" w:rsidRPr="007F10F8">
        <w:rPr>
          <w:rFonts w:ascii="Segoe UI" w:hAnsi="Segoe UI" w:cs="Segoe UI"/>
          <w:lang w:val="fr-029"/>
        </w:rPr>
        <w:t>état</w:t>
      </w:r>
      <w:r w:rsidRPr="007F10F8">
        <w:rPr>
          <w:rFonts w:ascii="Segoe UI" w:hAnsi="Segoe UI" w:cs="Segoe UI"/>
          <w:lang w:val="fr-029"/>
        </w:rPr>
        <w:t xml:space="preserve"> des lieux et </w:t>
      </w:r>
      <w:r w:rsidR="00B02620" w:rsidRPr="007F10F8">
        <w:rPr>
          <w:rFonts w:ascii="Segoe UI" w:hAnsi="Segoe UI" w:cs="Segoe UI"/>
          <w:lang w:val="fr-029"/>
        </w:rPr>
        <w:t xml:space="preserve">a </w:t>
      </w:r>
      <w:r w:rsidRPr="007F10F8">
        <w:rPr>
          <w:rFonts w:ascii="Segoe UI" w:hAnsi="Segoe UI" w:cs="Segoe UI"/>
          <w:lang w:val="fr-029"/>
        </w:rPr>
        <w:t xml:space="preserve">produit des recommandations sur la participation des femmes dans le PCD, tenant compte des </w:t>
      </w:r>
      <w:r w:rsidR="00B02620" w:rsidRPr="007F10F8">
        <w:rPr>
          <w:rFonts w:ascii="Segoe UI" w:hAnsi="Segoe UI" w:cs="Segoe UI"/>
          <w:lang w:val="fr-029"/>
        </w:rPr>
        <w:t>règlements</w:t>
      </w:r>
      <w:r w:rsidRPr="007F10F8">
        <w:rPr>
          <w:rFonts w:ascii="Segoe UI" w:hAnsi="Segoe UI" w:cs="Segoe UI"/>
          <w:lang w:val="fr-029"/>
        </w:rPr>
        <w:t xml:space="preserve"> du PNUD et des bailleurs.</w:t>
      </w:r>
      <w:r w:rsidR="00B02620" w:rsidRPr="007F10F8">
        <w:rPr>
          <w:rFonts w:ascii="Segoe UI" w:hAnsi="Segoe UI" w:cs="Segoe UI"/>
          <w:lang w:val="fr-029"/>
        </w:rPr>
        <w:t xml:space="preserve"> La planification des </w:t>
      </w:r>
      <w:proofErr w:type="spellStart"/>
      <w:r w:rsidR="00B02620" w:rsidRPr="007F10F8">
        <w:rPr>
          <w:rFonts w:ascii="Segoe UI" w:hAnsi="Segoe UI" w:cs="Segoe UI"/>
          <w:lang w:val="fr-029"/>
        </w:rPr>
        <w:t>PCDs</w:t>
      </w:r>
      <w:proofErr w:type="spellEnd"/>
      <w:r w:rsidR="00B02620" w:rsidRPr="007F10F8">
        <w:rPr>
          <w:rFonts w:ascii="Segoe UI" w:hAnsi="Segoe UI" w:cs="Segoe UI"/>
          <w:lang w:val="fr-029"/>
        </w:rPr>
        <w:t xml:space="preserve"> nécessitait une forte participation locale. Sur les PCD, le projet </w:t>
      </w:r>
      <w:r w:rsidR="00842733" w:rsidRPr="007F10F8">
        <w:rPr>
          <w:rFonts w:ascii="Segoe UI" w:hAnsi="Segoe UI" w:cs="Segoe UI"/>
          <w:lang w:val="fr-029"/>
        </w:rPr>
        <w:t>fix</w:t>
      </w:r>
      <w:r w:rsidR="00B02620" w:rsidRPr="007F10F8">
        <w:rPr>
          <w:rFonts w:ascii="Segoe UI" w:hAnsi="Segoe UI" w:cs="Segoe UI"/>
          <w:lang w:val="fr-029"/>
        </w:rPr>
        <w:t xml:space="preserve">ait </w:t>
      </w:r>
      <w:r w:rsidR="00842733" w:rsidRPr="007F10F8">
        <w:rPr>
          <w:rFonts w:ascii="Segoe UI" w:hAnsi="Segoe UI" w:cs="Segoe UI"/>
          <w:lang w:val="fr-029"/>
        </w:rPr>
        <w:t xml:space="preserve">à </w:t>
      </w:r>
      <w:r w:rsidR="00B02620" w:rsidRPr="007F10F8">
        <w:rPr>
          <w:rFonts w:ascii="Segoe UI" w:hAnsi="Segoe UI" w:cs="Segoe UI"/>
          <w:lang w:val="fr-029"/>
        </w:rPr>
        <w:t>30% mandat</w:t>
      </w:r>
      <w:r w:rsidR="00842733" w:rsidRPr="007F10F8">
        <w:rPr>
          <w:rFonts w:ascii="Segoe UI" w:hAnsi="Segoe UI" w:cs="Segoe UI"/>
          <w:lang w:val="fr-029"/>
        </w:rPr>
        <w:t>o</w:t>
      </w:r>
      <w:r w:rsidR="00B02620" w:rsidRPr="007F10F8">
        <w:rPr>
          <w:rFonts w:ascii="Segoe UI" w:hAnsi="Segoe UI" w:cs="Segoe UI"/>
          <w:lang w:val="fr-029"/>
        </w:rPr>
        <w:t>ires</w:t>
      </w:r>
      <w:r w:rsidR="00842733" w:rsidRPr="007F10F8">
        <w:rPr>
          <w:rFonts w:ascii="Segoe UI" w:hAnsi="Segoe UI" w:cs="Segoe UI"/>
          <w:lang w:val="fr-029"/>
        </w:rPr>
        <w:t>, la participation des femmes dans les différents rencontres et ateliers</w:t>
      </w:r>
      <w:r w:rsidR="00B02620" w:rsidRPr="007F10F8">
        <w:rPr>
          <w:rFonts w:ascii="Segoe UI" w:hAnsi="Segoe UI" w:cs="Segoe UI"/>
          <w:lang w:val="fr-029"/>
        </w:rPr>
        <w:t xml:space="preserve">. Les cibles ont été obtenues dans la grande majorité des activités. Normalement l’état exige un minimum de 30%, mais le projet a proposé une approche pour mobiliser plus de femmes, et s’assurer qu’elles peuvent parler.  </w:t>
      </w:r>
    </w:p>
    <w:p w14:paraId="785BAA83" w14:textId="05E3358E" w:rsidR="00842733" w:rsidRPr="007F10F8" w:rsidRDefault="00B02620" w:rsidP="00CC6B14">
      <w:pPr>
        <w:jc w:val="both"/>
        <w:rPr>
          <w:rFonts w:ascii="Segoe UI" w:hAnsi="Segoe UI" w:cs="Segoe UI"/>
          <w:lang w:val="fr-029"/>
        </w:rPr>
      </w:pPr>
      <w:r w:rsidRPr="007F10F8">
        <w:rPr>
          <w:rFonts w:ascii="Segoe UI" w:hAnsi="Segoe UI" w:cs="Segoe UI"/>
          <w:lang w:val="fr-029"/>
        </w:rPr>
        <w:t>Là où on retrouve moins de participation de femmes, c’est dans les rencontres avec les élus locaux où les marges pour l’amélioration de la participation sont restreintes.  En GRD</w:t>
      </w:r>
      <w:r w:rsidR="00842733" w:rsidRPr="007F10F8">
        <w:rPr>
          <w:rFonts w:ascii="Segoe UI" w:hAnsi="Segoe UI" w:cs="Segoe UI"/>
          <w:lang w:val="fr-029"/>
        </w:rPr>
        <w:t xml:space="preserve"> en 2019</w:t>
      </w:r>
      <w:r w:rsidRPr="007F10F8">
        <w:rPr>
          <w:rFonts w:ascii="Segoe UI" w:hAnsi="Segoe UI" w:cs="Segoe UI"/>
          <w:lang w:val="fr-029"/>
        </w:rPr>
        <w:t xml:space="preserve">, le projet a eu un score de participation des femmes assez bas. Mais en 2020, le projet a </w:t>
      </w:r>
      <w:r w:rsidR="006C4F4D" w:rsidRPr="007F10F8">
        <w:rPr>
          <w:rFonts w:ascii="Segoe UI" w:hAnsi="Segoe UI" w:cs="Segoe UI"/>
          <w:lang w:val="fr-029"/>
        </w:rPr>
        <w:t>développé</w:t>
      </w:r>
      <w:r w:rsidRPr="007F10F8">
        <w:rPr>
          <w:rFonts w:ascii="Segoe UI" w:hAnsi="Segoe UI" w:cs="Segoe UI"/>
          <w:lang w:val="fr-029"/>
        </w:rPr>
        <w:t xml:space="preserve"> d’autres </w:t>
      </w:r>
      <w:r w:rsidR="006C4F4D" w:rsidRPr="007F10F8">
        <w:rPr>
          <w:rFonts w:ascii="Segoe UI" w:hAnsi="Segoe UI" w:cs="Segoe UI"/>
          <w:lang w:val="fr-029"/>
        </w:rPr>
        <w:t>stratégies</w:t>
      </w:r>
      <w:r w:rsidRPr="007F10F8">
        <w:rPr>
          <w:rFonts w:ascii="Segoe UI" w:hAnsi="Segoe UI" w:cs="Segoe UI"/>
          <w:lang w:val="fr-029"/>
        </w:rPr>
        <w:t>,  demandant à l’expert genre un accompagnement sur le terrain</w:t>
      </w:r>
      <w:r w:rsidR="00842733" w:rsidRPr="007F10F8">
        <w:rPr>
          <w:rFonts w:ascii="Segoe UI" w:hAnsi="Segoe UI" w:cs="Segoe UI"/>
          <w:lang w:val="fr-029"/>
        </w:rPr>
        <w:t xml:space="preserve"> pour porter les femmes à mieux participer en quantité, mais aussi à développer des stratégies d’animation pour les porter à intervenir dans les ateliers et exprimer leurs points de vue. L’équipe de supervision du projet qui accompagnait les firmes locales pour les </w:t>
      </w:r>
      <w:proofErr w:type="spellStart"/>
      <w:r w:rsidR="00842733" w:rsidRPr="007F10F8">
        <w:rPr>
          <w:rFonts w:ascii="Segoe UI" w:hAnsi="Segoe UI" w:cs="Segoe UI"/>
          <w:lang w:val="fr-029"/>
        </w:rPr>
        <w:t>PCDs</w:t>
      </w:r>
      <w:proofErr w:type="spellEnd"/>
      <w:r w:rsidR="00842733" w:rsidRPr="007F10F8">
        <w:rPr>
          <w:rFonts w:ascii="Segoe UI" w:hAnsi="Segoe UI" w:cs="Segoe UI"/>
          <w:lang w:val="fr-029"/>
        </w:rPr>
        <w:t xml:space="preserve"> est constituée de l’expert en gouvernance (respect des normes technique) et l’expert en genre (pour la participation effective des femmes dans les rencontres). Selon les cadres du projet, le souci ne fut pas seulement la représentation quantitative des femmes dans les assemblés mais aussi de leur participation effective. Ainsi la mission de l’expert genre a été de s’assurer que (1) les femmes sont présentes et leur présence et participation sont effectives, (2) les cadres des bureaux d’études s’arrangent à ce que les femmes participent dans les débats. En effet, selon les interviewés, l’expert en genre travaillait avec les équipes de consultant des firmes pour partager des techniques d’animation afin de porter les femmes </w:t>
      </w:r>
      <w:r w:rsidR="00685245" w:rsidRPr="007F10F8">
        <w:rPr>
          <w:rFonts w:ascii="Segoe UI" w:hAnsi="Segoe UI" w:cs="Segoe UI"/>
          <w:lang w:val="fr-029"/>
        </w:rPr>
        <w:t>à</w:t>
      </w:r>
      <w:r w:rsidR="00842733" w:rsidRPr="007F10F8">
        <w:rPr>
          <w:rFonts w:ascii="Segoe UI" w:hAnsi="Segoe UI" w:cs="Segoe UI"/>
          <w:lang w:val="fr-029"/>
        </w:rPr>
        <w:t xml:space="preserve"> mieux s’engager lors des ateliers, à partager leurs points de vue et à participer effectivement. Selon le rapport de 2020 du projet, au niveau des cinq communes 852 personnes ont participé aux ateliers de diagnostics participatifs dont 293 femmes, soit 34%.</w:t>
      </w:r>
    </w:p>
    <w:p w14:paraId="6FA9661D" w14:textId="77777777" w:rsidR="00354115" w:rsidRPr="007F10F8" w:rsidRDefault="00B02620" w:rsidP="00CC6B14">
      <w:pPr>
        <w:jc w:val="both"/>
        <w:rPr>
          <w:rFonts w:ascii="Segoe UI" w:hAnsi="Segoe UI" w:cs="Segoe UI"/>
          <w:lang w:val="fr-029"/>
        </w:rPr>
      </w:pPr>
      <w:r w:rsidRPr="007F10F8">
        <w:rPr>
          <w:rFonts w:ascii="Segoe UI" w:hAnsi="Segoe UI" w:cs="Segoe UI"/>
          <w:lang w:val="fr-029"/>
        </w:rPr>
        <w:t xml:space="preserve">Lors des PCCM par exemple, l’expert en genre fait son travail de synergie pour aller dans les COUC pour analyser les forces en </w:t>
      </w:r>
      <w:r w:rsidR="006C4F4D" w:rsidRPr="007F10F8">
        <w:rPr>
          <w:rFonts w:ascii="Segoe UI" w:hAnsi="Segoe UI" w:cs="Segoe UI"/>
          <w:lang w:val="fr-029"/>
        </w:rPr>
        <w:t>présence</w:t>
      </w:r>
      <w:r w:rsidRPr="007F10F8">
        <w:rPr>
          <w:rFonts w:ascii="Segoe UI" w:hAnsi="Segoe UI" w:cs="Segoe UI"/>
          <w:lang w:val="fr-029"/>
        </w:rPr>
        <w:t xml:space="preserve">, pour avoir plus de femmes dans les forum, sachant cependant que le quota COUC est figé. Les postes sont en </w:t>
      </w:r>
      <w:r w:rsidR="006C4F4D" w:rsidRPr="007F10F8">
        <w:rPr>
          <w:rFonts w:ascii="Segoe UI" w:hAnsi="Segoe UI" w:cs="Segoe UI"/>
          <w:lang w:val="fr-029"/>
        </w:rPr>
        <w:t>général</w:t>
      </w:r>
      <w:r w:rsidRPr="007F10F8">
        <w:rPr>
          <w:rFonts w:ascii="Segoe UI" w:hAnsi="Segoe UI" w:cs="Segoe UI"/>
          <w:lang w:val="fr-029"/>
        </w:rPr>
        <w:t xml:space="preserve"> occupe par les hommes, donc le projet était coincé. Les marges de manœuvre furent </w:t>
      </w:r>
      <w:r w:rsidR="006C4F4D" w:rsidRPr="007F10F8">
        <w:rPr>
          <w:rFonts w:ascii="Segoe UI" w:hAnsi="Segoe UI" w:cs="Segoe UI"/>
          <w:lang w:val="fr-029"/>
        </w:rPr>
        <w:t>très</w:t>
      </w:r>
      <w:r w:rsidRPr="007F10F8">
        <w:rPr>
          <w:rFonts w:ascii="Segoe UI" w:hAnsi="Segoe UI" w:cs="Segoe UI"/>
          <w:lang w:val="fr-029"/>
        </w:rPr>
        <w:t xml:space="preserve"> </w:t>
      </w:r>
      <w:r w:rsidR="006C4F4D" w:rsidRPr="007F10F8">
        <w:rPr>
          <w:rFonts w:ascii="Segoe UI" w:hAnsi="Segoe UI" w:cs="Segoe UI"/>
          <w:lang w:val="fr-029"/>
        </w:rPr>
        <w:t>limitées</w:t>
      </w:r>
      <w:r w:rsidRPr="007F10F8">
        <w:rPr>
          <w:rFonts w:ascii="Segoe UI" w:hAnsi="Segoe UI" w:cs="Segoe UI"/>
          <w:lang w:val="fr-029"/>
        </w:rPr>
        <w:t xml:space="preserve">. </w:t>
      </w:r>
    </w:p>
    <w:p w14:paraId="50BF508F" w14:textId="77777777" w:rsidR="00842733" w:rsidRPr="007F10F8" w:rsidRDefault="00176F90" w:rsidP="00CC6B14">
      <w:pPr>
        <w:jc w:val="both"/>
        <w:rPr>
          <w:rFonts w:ascii="Segoe UI" w:hAnsi="Segoe UI" w:cs="Segoe UI"/>
          <w:lang w:val="fr-029"/>
        </w:rPr>
      </w:pPr>
      <w:r w:rsidRPr="007F10F8">
        <w:rPr>
          <w:rFonts w:ascii="Segoe UI" w:hAnsi="Segoe UI" w:cs="Segoe UI"/>
          <w:lang w:val="fr-029"/>
        </w:rPr>
        <w:t>On observe que pour le produit relatif à l’autonomisation des bénéficiaires, les femmes participent à u</w:t>
      </w:r>
      <w:r w:rsidR="00B02620" w:rsidRPr="007F10F8">
        <w:rPr>
          <w:rFonts w:ascii="Segoe UI" w:hAnsi="Segoe UI" w:cs="Segoe UI"/>
          <w:lang w:val="fr-029"/>
        </w:rPr>
        <w:t xml:space="preserve">n taux exceptionnellement fort. </w:t>
      </w:r>
      <w:r w:rsidR="00842733" w:rsidRPr="007F10F8">
        <w:rPr>
          <w:rFonts w:ascii="Segoe UI" w:hAnsi="Segoe UI" w:cs="Segoe UI"/>
          <w:lang w:val="fr-029"/>
        </w:rPr>
        <w:t xml:space="preserve">Selon le rapport de 2020, sur 120 PME projetée en 2020, 150 au final ont bénéficié d’un appui qui est en cours de finalisation parmi elles 126, soit 84%, sont </w:t>
      </w:r>
      <w:r w:rsidR="00842733" w:rsidRPr="007F10F8">
        <w:rPr>
          <w:rFonts w:ascii="Segoe UI" w:hAnsi="Segoe UI" w:cs="Segoe UI"/>
          <w:lang w:val="fr-029"/>
        </w:rPr>
        <w:lastRenderedPageBreak/>
        <w:t xml:space="preserve">gérées par des femmes. Dans le secteur informel, il y a plus de femmes (Sarah). L’expert en genre appuyait dans la définition des critères pour choisir les bénéficiaires et aux stratégies de mobilisation et de participation des femmes. Les filières ont été sélectionnées avec les leaders locaux et ciblaient les femmes sans maris avec des enfants, handicapés, et les jeunes. Les maires et les casecs étaient impliqués dans l’établissement des zones prioritaires. Selon les cadres du projet, le PRPC a également travaillé avec beaucoup d’associations gérées par des femmes (cassave à Abricot, Pistache à </w:t>
      </w:r>
      <w:proofErr w:type="spellStart"/>
      <w:r w:rsidR="00842733" w:rsidRPr="007F10F8">
        <w:rPr>
          <w:rFonts w:ascii="Segoe UI" w:hAnsi="Segoe UI" w:cs="Segoe UI"/>
          <w:lang w:val="fr-029"/>
        </w:rPr>
        <w:t>Pestel</w:t>
      </w:r>
      <w:proofErr w:type="spellEnd"/>
      <w:r w:rsidR="00842733" w:rsidRPr="007F10F8">
        <w:rPr>
          <w:rFonts w:ascii="Segoe UI" w:hAnsi="Segoe UI" w:cs="Segoe UI"/>
          <w:lang w:val="fr-029"/>
        </w:rPr>
        <w:t>).</w:t>
      </w:r>
    </w:p>
    <w:p w14:paraId="568258B0" w14:textId="6998F777" w:rsidR="005E6C9C" w:rsidRPr="007F10F8" w:rsidRDefault="005E6C9C" w:rsidP="00CC6B14">
      <w:pPr>
        <w:jc w:val="both"/>
        <w:rPr>
          <w:rFonts w:ascii="Segoe UI" w:hAnsi="Segoe UI" w:cs="Segoe UI"/>
          <w:lang w:val="fr-029"/>
        </w:rPr>
      </w:pPr>
      <w:r w:rsidRPr="007F10F8">
        <w:rPr>
          <w:rFonts w:ascii="Segoe UI" w:hAnsi="Segoe UI" w:cs="Segoe UI"/>
          <w:lang w:val="fr-029"/>
        </w:rPr>
        <w:t>Les femmes du volet de relèvement économique interviewées sur le terrain déclarent être très satisfaites du support reçu par le projet. Des propriétaires de restaurant interviewés sur le terrain ont témoigné comment elles étaient victimes du cyclone Mathieu et ne pouvaient plus continuer avec les activités de leur</w:t>
      </w:r>
      <w:r w:rsidR="00685245" w:rsidRPr="007F10F8">
        <w:rPr>
          <w:rFonts w:ascii="Segoe UI" w:hAnsi="Segoe UI" w:cs="Segoe UI"/>
          <w:lang w:val="fr-029"/>
        </w:rPr>
        <w:t>s</w:t>
      </w:r>
      <w:r w:rsidRPr="007F10F8">
        <w:rPr>
          <w:rFonts w:ascii="Segoe UI" w:hAnsi="Segoe UI" w:cs="Segoe UI"/>
          <w:lang w:val="fr-029"/>
        </w:rPr>
        <w:t xml:space="preserve"> </w:t>
      </w:r>
      <w:r w:rsidR="00685245" w:rsidRPr="007F10F8">
        <w:rPr>
          <w:rFonts w:ascii="Segoe UI" w:hAnsi="Segoe UI" w:cs="Segoe UI"/>
          <w:lang w:val="fr-029"/>
        </w:rPr>
        <w:t>entreprises</w:t>
      </w:r>
      <w:r w:rsidRPr="007F10F8">
        <w:rPr>
          <w:rFonts w:ascii="Segoe UI" w:hAnsi="Segoe UI" w:cs="Segoe UI"/>
          <w:lang w:val="fr-029"/>
        </w:rPr>
        <w:t xml:space="preserve">, les maisons étaient détruites. Avec les matériels reçus du projet, elles ont pu reprendre les activités et ont maintenant la capacité de recevoir plus de clients et de garder la clientèle.  Certaines marchandes de poissons à Corail ont reçu des matériels et aussi un kiosk pour les entreposer. L’un des commerçantes témoigne que « les poissons gaspillaient des fois, mais avec le freezer qu’il a reçu du projet PRPC, cela n’arrive plus. Elle fait alors plus de profit et arrive à fixer sa maison avec les bénéfices de son activité ». </w:t>
      </w:r>
    </w:p>
    <w:p w14:paraId="61913080" w14:textId="77777777" w:rsidR="005E6C9C" w:rsidRPr="007F10F8" w:rsidRDefault="005E6C9C" w:rsidP="00CC6B14">
      <w:pPr>
        <w:jc w:val="both"/>
        <w:rPr>
          <w:rFonts w:ascii="Segoe UI" w:hAnsi="Segoe UI" w:cs="Segoe UI"/>
          <w:lang w:val="fr-029"/>
        </w:rPr>
      </w:pPr>
      <w:r w:rsidRPr="007F10F8">
        <w:rPr>
          <w:rFonts w:ascii="Segoe UI" w:hAnsi="Segoe UI" w:cs="Segoe UI"/>
          <w:lang w:val="fr-029"/>
        </w:rPr>
        <w:t>D’autres bénéficiaires se plaignent du temps que prend le projet pour leur donner le support en matériels, déclarant que trois ans après le cyclone est quand même assez long à attendre pour certains victimes du cyclone. Cependant, le support permet la relance des activités économiques au niveau des entreprises et ces activités s’inscrivent dans la durée. Toujours est-il qu’avec le tremblement de terre du 14 Aout, les locaux reconstruites peuvent encore être endommages.</w:t>
      </w:r>
    </w:p>
    <w:p w14:paraId="19FE932A" w14:textId="417FC79D" w:rsidR="00026299" w:rsidRPr="007F10F8" w:rsidRDefault="00842733" w:rsidP="00CC6B14">
      <w:pPr>
        <w:jc w:val="both"/>
        <w:rPr>
          <w:rFonts w:ascii="Segoe UI" w:hAnsi="Segoe UI" w:cs="Segoe UI"/>
          <w:lang w:val="fr-029"/>
        </w:rPr>
      </w:pPr>
      <w:r w:rsidRPr="007F10F8">
        <w:rPr>
          <w:rFonts w:ascii="Segoe UI" w:hAnsi="Segoe UI" w:cs="Segoe UI"/>
          <w:lang w:val="fr-029"/>
        </w:rPr>
        <w:t>Dans le cadre des activités de protection de l’environnement avec les OCBs, le projet a réalisé à travers l</w:t>
      </w:r>
      <w:r w:rsidR="00685245" w:rsidRPr="007F10F8">
        <w:rPr>
          <w:rFonts w:ascii="Segoe UI" w:hAnsi="Segoe UI" w:cs="Segoe UI"/>
          <w:lang w:val="fr-029"/>
        </w:rPr>
        <w:t>es</w:t>
      </w:r>
      <w:r w:rsidRPr="007F10F8">
        <w:rPr>
          <w:rFonts w:ascii="Segoe UI" w:hAnsi="Segoe UI" w:cs="Segoe UI"/>
          <w:lang w:val="fr-029"/>
        </w:rPr>
        <w:t xml:space="preserve"> subvention</w:t>
      </w:r>
      <w:r w:rsidR="00685245" w:rsidRPr="007F10F8">
        <w:rPr>
          <w:rFonts w:ascii="Segoe UI" w:hAnsi="Segoe UI" w:cs="Segoe UI"/>
          <w:lang w:val="fr-029"/>
        </w:rPr>
        <w:t>s</w:t>
      </w:r>
      <w:r w:rsidRPr="007F10F8">
        <w:rPr>
          <w:rFonts w:ascii="Segoe UI" w:hAnsi="Segoe UI" w:cs="Segoe UI"/>
          <w:lang w:val="fr-029"/>
        </w:rPr>
        <w:t xml:space="preserve"> également des formations sur le genre avec près de 70% de femmes pour sensibiliser sur l’importance des femmes qui est transversale. </w:t>
      </w:r>
      <w:r w:rsidR="00685245" w:rsidRPr="007F10F8">
        <w:rPr>
          <w:rFonts w:ascii="Segoe UI" w:hAnsi="Segoe UI" w:cs="Segoe UI"/>
          <w:lang w:val="fr-029"/>
        </w:rPr>
        <w:t xml:space="preserve"> </w:t>
      </w:r>
      <w:r w:rsidRPr="007F10F8">
        <w:rPr>
          <w:rFonts w:ascii="Segoe UI" w:hAnsi="Segoe UI" w:cs="Segoe UI"/>
          <w:lang w:val="fr-029"/>
        </w:rPr>
        <w:t xml:space="preserve">Les emplois verts générés </w:t>
      </w:r>
      <w:r w:rsidR="00717411" w:rsidRPr="007F10F8">
        <w:rPr>
          <w:rFonts w:ascii="Segoe UI" w:hAnsi="Segoe UI" w:cs="Segoe UI"/>
          <w:lang w:val="fr-029"/>
        </w:rPr>
        <w:t>à</w:t>
      </w:r>
      <w:r w:rsidRPr="007F10F8">
        <w:rPr>
          <w:rFonts w:ascii="Segoe UI" w:hAnsi="Segoe UI" w:cs="Segoe UI"/>
          <w:lang w:val="fr-029"/>
        </w:rPr>
        <w:t xml:space="preserve"> travers ces subventions et contrats ciblaient également les femmes avec le respect du minimum de quota de 30%.</w:t>
      </w:r>
      <w:r w:rsidR="00717411" w:rsidRPr="007F10F8">
        <w:rPr>
          <w:rFonts w:ascii="Segoe UI" w:hAnsi="Segoe UI" w:cs="Segoe UI"/>
          <w:lang w:val="fr-029"/>
        </w:rPr>
        <w:t xml:space="preserve"> Le projet indique que déjà en 2019, les femmes partagent le leadership des comités de gestion des bassins versants au niveau des communes cibles, représentant 31% de l’ensemble des 52 membres des comités.</w:t>
      </w:r>
      <w:r w:rsidR="00685245" w:rsidRPr="007F10F8">
        <w:rPr>
          <w:rFonts w:ascii="Segoe UI" w:hAnsi="Segoe UI" w:cs="Segoe UI"/>
          <w:lang w:val="fr-029"/>
        </w:rPr>
        <w:t xml:space="preserve"> Selon les interviewés, l</w:t>
      </w:r>
      <w:r w:rsidR="00717411" w:rsidRPr="007F10F8">
        <w:rPr>
          <w:rFonts w:ascii="Segoe UI" w:hAnsi="Segoe UI" w:cs="Segoe UI"/>
          <w:lang w:val="fr-029"/>
        </w:rPr>
        <w:t xml:space="preserve">e projet a insisté à la participation </w:t>
      </w:r>
      <w:r w:rsidR="00685245" w:rsidRPr="007F10F8">
        <w:rPr>
          <w:rFonts w:ascii="Segoe UI" w:hAnsi="Segoe UI" w:cs="Segoe UI"/>
          <w:lang w:val="fr-029"/>
        </w:rPr>
        <w:t xml:space="preserve">effective </w:t>
      </w:r>
      <w:r w:rsidR="00717411" w:rsidRPr="007F10F8">
        <w:rPr>
          <w:rFonts w:ascii="Segoe UI" w:hAnsi="Segoe UI" w:cs="Segoe UI"/>
          <w:lang w:val="fr-029"/>
        </w:rPr>
        <w:t>des femmes sur toutes les activités de protection de l’environnement réalisée à travers les OCBs.</w:t>
      </w:r>
    </w:p>
    <w:p w14:paraId="4FDA590A" w14:textId="77777777" w:rsidR="00176F90" w:rsidRPr="007F10F8" w:rsidRDefault="00176F90" w:rsidP="00FB1439">
      <w:pPr>
        <w:pStyle w:val="ListParagraph"/>
        <w:numPr>
          <w:ilvl w:val="2"/>
          <w:numId w:val="25"/>
        </w:numPr>
        <w:ind w:left="630" w:hanging="630"/>
        <w:jc w:val="both"/>
        <w:outlineLvl w:val="1"/>
        <w:rPr>
          <w:rFonts w:ascii="Segoe UI" w:hAnsi="Segoe UI" w:cs="Segoe UI"/>
          <w:b/>
          <w:color w:val="0070C0"/>
          <w:lang w:val="fr-029"/>
        </w:rPr>
      </w:pPr>
      <w:bookmarkStart w:id="60" w:name="_Toc84537833"/>
      <w:r w:rsidRPr="007F10F8">
        <w:rPr>
          <w:rFonts w:ascii="Segoe UI" w:hAnsi="Segoe UI" w:cs="Segoe UI"/>
          <w:b/>
          <w:color w:val="0070C0"/>
          <w:lang w:val="fr-029"/>
        </w:rPr>
        <w:t>Enseignement</w:t>
      </w:r>
      <w:r w:rsidR="00213109" w:rsidRPr="007F10F8">
        <w:rPr>
          <w:rFonts w:ascii="Segoe UI" w:hAnsi="Segoe UI" w:cs="Segoe UI"/>
          <w:b/>
          <w:color w:val="0070C0"/>
          <w:lang w:val="fr-029"/>
        </w:rPr>
        <w:t>s</w:t>
      </w:r>
      <w:bookmarkEnd w:id="60"/>
    </w:p>
    <w:p w14:paraId="0696B5E5" w14:textId="5E8223B5" w:rsidR="00176F90" w:rsidRPr="007F10F8" w:rsidRDefault="00176F90" w:rsidP="00CC6B14">
      <w:pPr>
        <w:jc w:val="both"/>
        <w:rPr>
          <w:rFonts w:ascii="Segoe UI" w:hAnsi="Segoe UI" w:cs="Segoe UI"/>
          <w:lang w:val="fr-029"/>
        </w:rPr>
      </w:pPr>
      <w:r w:rsidRPr="007F10F8">
        <w:rPr>
          <w:rFonts w:ascii="Segoe UI" w:hAnsi="Segoe UI" w:cs="Segoe UI"/>
          <w:lang w:val="fr-029"/>
        </w:rPr>
        <w:t xml:space="preserve">Etant un projet unique, </w:t>
      </w:r>
      <w:r w:rsidR="00007F60" w:rsidRPr="007F10F8">
        <w:rPr>
          <w:rFonts w:ascii="Segoe UI" w:hAnsi="Segoe UI" w:cs="Segoe UI"/>
          <w:lang w:val="fr-029"/>
        </w:rPr>
        <w:t>la capitalisation d</w:t>
      </w:r>
      <w:r w:rsidRPr="007F10F8">
        <w:rPr>
          <w:rFonts w:ascii="Segoe UI" w:hAnsi="Segoe UI" w:cs="Segoe UI"/>
          <w:lang w:val="fr-029"/>
        </w:rPr>
        <w:t xml:space="preserve">es enseignements </w:t>
      </w:r>
      <w:r w:rsidR="00007F60" w:rsidRPr="007F10F8">
        <w:rPr>
          <w:rFonts w:ascii="Segoe UI" w:hAnsi="Segoe UI" w:cs="Segoe UI"/>
          <w:lang w:val="fr-029"/>
        </w:rPr>
        <w:t>es</w:t>
      </w:r>
      <w:r w:rsidRPr="007F10F8">
        <w:rPr>
          <w:rFonts w:ascii="Segoe UI" w:hAnsi="Segoe UI" w:cs="Segoe UI"/>
          <w:lang w:val="fr-029"/>
        </w:rPr>
        <w:t xml:space="preserve">t </w:t>
      </w:r>
      <w:r w:rsidR="00007F60" w:rsidRPr="007F10F8">
        <w:rPr>
          <w:rFonts w:ascii="Segoe UI" w:hAnsi="Segoe UI" w:cs="Segoe UI"/>
          <w:lang w:val="fr-029"/>
        </w:rPr>
        <w:t>hautement utile</w:t>
      </w:r>
      <w:r w:rsidRPr="007F10F8">
        <w:rPr>
          <w:rFonts w:ascii="Segoe UI" w:hAnsi="Segoe UI" w:cs="Segoe UI"/>
          <w:lang w:val="fr-029"/>
        </w:rPr>
        <w:t>. On peut citer les suivantes :</w:t>
      </w:r>
    </w:p>
    <w:p w14:paraId="5ECCBCD3" w14:textId="77777777" w:rsidR="00176F90" w:rsidRPr="007F10F8" w:rsidRDefault="00176F90"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 xml:space="preserve">Lors des plans de travail, il faut comptabiliser le temps requis pour l’approche participative et bien estimer le temps </w:t>
      </w:r>
      <w:r w:rsidR="006C4F4D" w:rsidRPr="007F10F8">
        <w:rPr>
          <w:rFonts w:ascii="Segoe UI" w:hAnsi="Segoe UI" w:cs="Segoe UI"/>
          <w:snapToGrid w:val="0"/>
          <w:lang w:val="fr-FR" w:eastAsia="fr-FR"/>
        </w:rPr>
        <w:t xml:space="preserve">distinct </w:t>
      </w:r>
      <w:r w:rsidRPr="007F10F8">
        <w:rPr>
          <w:rFonts w:ascii="Segoe UI" w:hAnsi="Segoe UI" w:cs="Segoe UI"/>
          <w:snapToGrid w:val="0"/>
          <w:lang w:val="fr-FR" w:eastAsia="fr-FR"/>
        </w:rPr>
        <w:t xml:space="preserve">requis pour </w:t>
      </w:r>
      <w:r w:rsidR="006C4F4D" w:rsidRPr="007F10F8">
        <w:rPr>
          <w:rFonts w:ascii="Segoe UI" w:hAnsi="Segoe UI" w:cs="Segoe UI"/>
          <w:snapToGrid w:val="0"/>
          <w:lang w:val="fr-FR" w:eastAsia="fr-FR"/>
        </w:rPr>
        <w:t>la planification et la mise en œuvre des activités</w:t>
      </w:r>
      <w:r w:rsidRPr="007F10F8">
        <w:rPr>
          <w:rFonts w:ascii="Segoe UI" w:hAnsi="Segoe UI" w:cs="Segoe UI"/>
          <w:snapToGrid w:val="0"/>
          <w:lang w:val="fr-FR" w:eastAsia="fr-FR"/>
        </w:rPr>
        <w:t xml:space="preserve"> </w:t>
      </w:r>
      <w:r w:rsidR="006C4F4D" w:rsidRPr="007F10F8">
        <w:rPr>
          <w:rFonts w:ascii="Segoe UI" w:hAnsi="Segoe UI" w:cs="Segoe UI"/>
          <w:snapToGrid w:val="0"/>
          <w:lang w:val="fr-FR" w:eastAsia="fr-FR"/>
        </w:rPr>
        <w:t xml:space="preserve">du </w:t>
      </w:r>
      <w:r w:rsidRPr="007F10F8">
        <w:rPr>
          <w:rFonts w:ascii="Segoe UI" w:hAnsi="Segoe UI" w:cs="Segoe UI"/>
          <w:snapToGrid w:val="0"/>
          <w:lang w:val="fr-FR" w:eastAsia="fr-FR"/>
        </w:rPr>
        <w:t>projet.</w:t>
      </w:r>
    </w:p>
    <w:p w14:paraId="6F74D20D" w14:textId="77777777" w:rsidR="00176F90" w:rsidRPr="007F10F8" w:rsidRDefault="00176F90"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lastRenderedPageBreak/>
        <w:t>Pour les interventions à l’échelle communale, il est toujours bon d’impliquer les autorités locales au tout début. Il faudrait engager non seulement les maires qui sont des élus, mais aussi les cadres permanents comme les directeurs de mairies.</w:t>
      </w:r>
    </w:p>
    <w:p w14:paraId="6FAB3009" w14:textId="77777777" w:rsidR="00176F90" w:rsidRPr="007F10F8" w:rsidRDefault="00176F90"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Lorsque les maires sont nouvellement remplac</w:t>
      </w:r>
      <w:r w:rsidR="006C4F4D" w:rsidRPr="007F10F8">
        <w:rPr>
          <w:rFonts w:ascii="Segoe UI" w:hAnsi="Segoe UI" w:cs="Segoe UI"/>
          <w:snapToGrid w:val="0"/>
          <w:lang w:val="fr-FR" w:eastAsia="fr-FR"/>
        </w:rPr>
        <w:t>é</w:t>
      </w:r>
      <w:r w:rsidRPr="007F10F8">
        <w:rPr>
          <w:rFonts w:ascii="Segoe UI" w:hAnsi="Segoe UI" w:cs="Segoe UI"/>
          <w:snapToGrid w:val="0"/>
          <w:lang w:val="fr-FR" w:eastAsia="fr-FR"/>
        </w:rPr>
        <w:t>s, il serait bien de les inviter pour les briefer sur les activités d’un projet en cours, afin d’éviter des frictions.</w:t>
      </w:r>
    </w:p>
    <w:p w14:paraId="155EB817" w14:textId="77777777" w:rsidR="00176F90" w:rsidRPr="007F10F8" w:rsidRDefault="00176F90"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Lorsqu’on a à subventionner en cash des bénéficiaires comme dans les BBJ, il est conseillé de considérer des versements en deux tranches, afin de les porter à bien honorer des engagements liés à la première tranche.</w:t>
      </w:r>
    </w:p>
    <w:p w14:paraId="6DC916B4" w14:textId="77777777" w:rsidR="00176F90" w:rsidRPr="007F10F8" w:rsidRDefault="00176F90"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Lorsqu’on a des mêmes activités sur plusieurs communes, l’approche en parallèle est préférable à l’approche séquentielle, a moins de vouloir tirer des leçons d’un essai-pilote sur quelques communes.</w:t>
      </w:r>
    </w:p>
    <w:p w14:paraId="5678FB1D" w14:textId="77777777" w:rsidR="00176F90" w:rsidRPr="007F10F8" w:rsidRDefault="00176F90"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Il est une bonne pratique d’exiger des réunions bimensuelles pour des projets où les trois unités sont impliquées. Même lorsque la pertinence n’est pas évidente des fois, il faut garder la programmation dans les calendriers.</w:t>
      </w:r>
    </w:p>
    <w:p w14:paraId="7A466DF5" w14:textId="77777777" w:rsidR="00176F90" w:rsidRPr="007F10F8" w:rsidRDefault="00176F90"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 xml:space="preserve">Il est aussi une bonne pratique d’avoir une matrice de responsabilité lorsque plusieurs unités/entités sont engagées dans la gestion de projets, comme ce fut le cas pour </w:t>
      </w:r>
      <w:r w:rsidR="00AE40E1" w:rsidRPr="007F10F8">
        <w:rPr>
          <w:rFonts w:ascii="Segoe UI" w:hAnsi="Segoe UI" w:cs="Segoe UI"/>
          <w:snapToGrid w:val="0"/>
          <w:lang w:val="fr-FR" w:eastAsia="fr-FR"/>
        </w:rPr>
        <w:t>PRPC</w:t>
      </w:r>
    </w:p>
    <w:p w14:paraId="7AF55BD1" w14:textId="77777777" w:rsidR="00176F90" w:rsidRPr="007F10F8" w:rsidRDefault="00176F90"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Les subventions sont plus efficientes que les contrats lorsqu’il s’agit de travailler avec les OCBs pour la production de plantules et des activités de protection de l’environnement.</w:t>
      </w:r>
    </w:p>
    <w:p w14:paraId="21DA845C" w14:textId="24CEB64F" w:rsidR="0063230A" w:rsidRPr="007F10F8" w:rsidRDefault="00176F90" w:rsidP="00245E0E">
      <w:pPr>
        <w:numPr>
          <w:ilvl w:val="0"/>
          <w:numId w:val="32"/>
        </w:numPr>
        <w:spacing w:after="120"/>
        <w:ind w:left="270" w:hanging="270"/>
        <w:contextualSpacing/>
        <w:jc w:val="both"/>
        <w:rPr>
          <w:rFonts w:ascii="Segoe UI" w:hAnsi="Segoe UI" w:cs="Segoe UI"/>
          <w:snapToGrid w:val="0"/>
          <w:lang w:val="fr-FR" w:eastAsia="fr-FR"/>
        </w:rPr>
      </w:pPr>
      <w:r w:rsidRPr="007F10F8">
        <w:rPr>
          <w:rFonts w:ascii="Segoe UI" w:hAnsi="Segoe UI" w:cs="Segoe UI"/>
          <w:snapToGrid w:val="0"/>
          <w:lang w:val="fr-FR" w:eastAsia="fr-FR"/>
        </w:rPr>
        <w:t xml:space="preserve">Les mairies sont en général très faibles, on ne peut pas compter sur elles complètement pour le suivi des activités de projet. </w:t>
      </w:r>
    </w:p>
    <w:p w14:paraId="571477B7" w14:textId="77777777" w:rsidR="0063230A" w:rsidRPr="007F10F8" w:rsidRDefault="0063230A" w:rsidP="00C97A54">
      <w:pPr>
        <w:pStyle w:val="Default"/>
        <w:numPr>
          <w:ilvl w:val="1"/>
          <w:numId w:val="18"/>
        </w:numPr>
        <w:spacing w:after="160" w:line="259" w:lineRule="auto"/>
        <w:ind w:left="540" w:hanging="450"/>
        <w:jc w:val="both"/>
        <w:outlineLvl w:val="0"/>
        <w:rPr>
          <w:b/>
          <w:color w:val="0070C0"/>
          <w:sz w:val="22"/>
          <w:szCs w:val="22"/>
          <w:lang w:val="fr-029"/>
        </w:rPr>
      </w:pPr>
      <w:bookmarkStart w:id="61" w:name="_Toc84537834"/>
      <w:r w:rsidRPr="007F10F8">
        <w:rPr>
          <w:b/>
          <w:color w:val="0070C0"/>
          <w:sz w:val="22"/>
          <w:szCs w:val="22"/>
          <w:lang w:val="fr-029"/>
        </w:rPr>
        <w:t>Analyse des indicateurs retenus pour évaluer le PRPC</w:t>
      </w:r>
      <w:bookmarkEnd w:id="61"/>
    </w:p>
    <w:p w14:paraId="47418D75" w14:textId="77777777" w:rsidR="0063230A" w:rsidRPr="007F10F8" w:rsidRDefault="0063230A" w:rsidP="00CC6B14">
      <w:pPr>
        <w:pStyle w:val="Default"/>
        <w:spacing w:line="259" w:lineRule="auto"/>
        <w:jc w:val="both"/>
        <w:rPr>
          <w:color w:val="auto"/>
          <w:sz w:val="22"/>
          <w:szCs w:val="22"/>
          <w:lang w:val="fr-029"/>
        </w:rPr>
      </w:pPr>
      <w:r w:rsidRPr="007F10F8">
        <w:rPr>
          <w:color w:val="auto"/>
          <w:sz w:val="22"/>
          <w:szCs w:val="22"/>
          <w:lang w:val="fr-029"/>
        </w:rPr>
        <w:t xml:space="preserve">Le document de projet mentionne trois produits et a retenu sept indicateurs pour mesurer ces produits et évaluer le projet. Ces indicateurs sont analysés dans le tableau ci-après, en reflétant leurs propriétés tout en projetant dans quelle mesure ils sont spécifiques, mesurables, réalisables, pertinents et limitées dans le temps. </w:t>
      </w:r>
    </w:p>
    <w:p w14:paraId="0379A28C" w14:textId="328B1957" w:rsidR="0063230A" w:rsidRPr="007F10F8" w:rsidRDefault="0063230A" w:rsidP="00CC6B14">
      <w:pPr>
        <w:pStyle w:val="Default"/>
        <w:spacing w:line="259" w:lineRule="auto"/>
        <w:jc w:val="both"/>
        <w:rPr>
          <w:sz w:val="22"/>
          <w:szCs w:val="22"/>
          <w:lang w:val="fr-029"/>
        </w:rPr>
      </w:pPr>
    </w:p>
    <w:tbl>
      <w:tblPr>
        <w:tblW w:w="972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6"/>
        <w:gridCol w:w="2734"/>
        <w:gridCol w:w="3670"/>
      </w:tblGrid>
      <w:tr w:rsidR="0063230A" w:rsidRPr="007F10F8" w14:paraId="4509C225" w14:textId="77777777" w:rsidTr="006D7558">
        <w:trPr>
          <w:trHeight w:val="275"/>
        </w:trPr>
        <w:tc>
          <w:tcPr>
            <w:tcW w:w="3316" w:type="dxa"/>
            <w:shd w:val="clear" w:color="auto" w:fill="F2F2F2"/>
          </w:tcPr>
          <w:p w14:paraId="6C5D930C"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Produits escomptés</w:t>
            </w:r>
          </w:p>
        </w:tc>
        <w:tc>
          <w:tcPr>
            <w:tcW w:w="2734" w:type="dxa"/>
            <w:shd w:val="clear" w:color="auto" w:fill="F2F2F2"/>
          </w:tcPr>
          <w:p w14:paraId="5CDF2A6B"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Indicateur de produits</w:t>
            </w:r>
          </w:p>
        </w:tc>
        <w:tc>
          <w:tcPr>
            <w:tcW w:w="3670" w:type="dxa"/>
            <w:shd w:val="clear" w:color="auto" w:fill="F2F2F2"/>
          </w:tcPr>
          <w:p w14:paraId="786B3CD5"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Commentaires</w:t>
            </w:r>
          </w:p>
        </w:tc>
      </w:tr>
      <w:tr w:rsidR="0063230A" w:rsidRPr="007F10F8" w14:paraId="028575CA" w14:textId="77777777" w:rsidTr="006D7558">
        <w:trPr>
          <w:trHeight w:val="1124"/>
        </w:trPr>
        <w:tc>
          <w:tcPr>
            <w:tcW w:w="3316" w:type="dxa"/>
            <w:vMerge w:val="restart"/>
            <w:shd w:val="clear" w:color="auto" w:fill="auto"/>
          </w:tcPr>
          <w:p w14:paraId="2269EE91" w14:textId="77777777" w:rsidR="0063230A" w:rsidRPr="007F10F8" w:rsidRDefault="0063230A" w:rsidP="00CC6B14">
            <w:pPr>
              <w:spacing w:before="60" w:after="120"/>
              <w:jc w:val="both"/>
              <w:rPr>
                <w:rFonts w:ascii="Segoe UI" w:hAnsi="Segoe UI" w:cs="Segoe UI"/>
                <w:b/>
                <w:snapToGrid w:val="0"/>
                <w:lang w:val="fr-FR" w:eastAsia="fr-FR"/>
              </w:rPr>
            </w:pPr>
            <w:r w:rsidRPr="007F10F8">
              <w:rPr>
                <w:rFonts w:ascii="Segoe UI" w:hAnsi="Segoe UI" w:cs="Segoe UI"/>
                <w:b/>
                <w:snapToGrid w:val="0"/>
                <w:lang w:val="fr-FR" w:eastAsia="fr-FR"/>
              </w:rPr>
              <w:t>Produit 1 :</w:t>
            </w:r>
          </w:p>
          <w:p w14:paraId="54F20472" w14:textId="77777777" w:rsidR="0063230A" w:rsidRPr="007F10F8" w:rsidRDefault="0063230A" w:rsidP="00CC6B14">
            <w:pPr>
              <w:spacing w:after="0"/>
              <w:jc w:val="both"/>
              <w:rPr>
                <w:rFonts w:ascii="Segoe UI" w:hAnsi="Segoe UI" w:cs="Segoe UI"/>
                <w:b/>
                <w:snapToGrid w:val="0"/>
                <w:lang w:val="fr-CA" w:eastAsia="fr-FR"/>
              </w:rPr>
            </w:pPr>
            <w:r w:rsidRPr="007F10F8">
              <w:rPr>
                <w:rFonts w:ascii="Segoe UI" w:hAnsi="Segoe UI" w:cs="Segoe UI"/>
                <w:b/>
                <w:snapToGrid w:val="0"/>
                <w:lang w:val="fr-CA" w:eastAsia="fr-FR"/>
              </w:rPr>
              <w:t>La durabilité des efforts de relèvement post-catastrophe s'est améliorée, en augmentant la résilience de la population aux catastrophes et en renforçant la redevabilité de l'État en matière de droits de l'homme et d'égalité des sexes.</w:t>
            </w:r>
          </w:p>
          <w:p w14:paraId="63A16619" w14:textId="77777777" w:rsidR="0063230A" w:rsidRPr="007F10F8" w:rsidRDefault="0063230A" w:rsidP="00CC6B14">
            <w:pPr>
              <w:spacing w:after="0"/>
              <w:jc w:val="both"/>
              <w:rPr>
                <w:rFonts w:ascii="Segoe UI" w:eastAsia="Calibri" w:hAnsi="Segoe UI" w:cs="Segoe UI"/>
                <w:lang w:val="fr-FR"/>
              </w:rPr>
            </w:pPr>
          </w:p>
        </w:tc>
        <w:tc>
          <w:tcPr>
            <w:tcW w:w="2734" w:type="dxa"/>
            <w:shd w:val="clear" w:color="auto" w:fill="auto"/>
          </w:tcPr>
          <w:p w14:paraId="41D6C15F"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 xml:space="preserve">§   Pourcentage des membres de la société civile (notamment les femmes, les jeunes, et les personnes handicapées) impliqués dans l’élaboration des Plans Communaux de Développement satisfaits par la prise en compte de leurs besoins et priorités dans les PCD  </w:t>
            </w:r>
          </w:p>
        </w:tc>
        <w:tc>
          <w:tcPr>
            <w:tcW w:w="3670" w:type="dxa"/>
            <w:shd w:val="clear" w:color="auto" w:fill="auto"/>
          </w:tcPr>
          <w:p w14:paraId="66C52FC1"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 xml:space="preserve">L’indicateur choisi est un indicateur de proxy. Le lien entre la satisfaction des besoins et la durabilité des efforts n’est pas évident. Cela vaut pour la résilience et beaucoup plus pour la redevabilité de l’état en matière de droit de l’homme et d’égalité des sexes.  </w:t>
            </w:r>
          </w:p>
          <w:p w14:paraId="35C5DB93"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Il est difficilement mesurable comme il est difficile de cerner la population, membres de la société civile.</w:t>
            </w:r>
          </w:p>
        </w:tc>
      </w:tr>
      <w:tr w:rsidR="0063230A" w:rsidRPr="007F10F8" w14:paraId="441E9CEB" w14:textId="77777777" w:rsidTr="006D7558">
        <w:trPr>
          <w:trHeight w:val="1520"/>
        </w:trPr>
        <w:tc>
          <w:tcPr>
            <w:tcW w:w="3316" w:type="dxa"/>
            <w:vMerge/>
            <w:shd w:val="clear" w:color="auto" w:fill="auto"/>
          </w:tcPr>
          <w:p w14:paraId="550482A0" w14:textId="77777777" w:rsidR="0063230A" w:rsidRPr="007F10F8" w:rsidRDefault="0063230A" w:rsidP="00CC6B14">
            <w:pPr>
              <w:spacing w:before="60" w:after="120"/>
              <w:jc w:val="both"/>
              <w:rPr>
                <w:rFonts w:ascii="Segoe UI" w:hAnsi="Segoe UI" w:cs="Segoe UI"/>
                <w:b/>
                <w:snapToGrid w:val="0"/>
                <w:lang w:val="fr-FR" w:eastAsia="fr-FR"/>
              </w:rPr>
            </w:pPr>
          </w:p>
        </w:tc>
        <w:tc>
          <w:tcPr>
            <w:tcW w:w="2734" w:type="dxa"/>
            <w:shd w:val="clear" w:color="auto" w:fill="auto"/>
          </w:tcPr>
          <w:p w14:paraId="29140F77" w14:textId="77777777" w:rsidR="0063230A" w:rsidRPr="007F10F8" w:rsidRDefault="0063230A" w:rsidP="00CC6B14">
            <w:pPr>
              <w:spacing w:after="0"/>
              <w:jc w:val="both"/>
              <w:rPr>
                <w:rFonts w:ascii="Segoe UI" w:eastAsia="Calibri" w:hAnsi="Segoe UI" w:cs="Segoe UI"/>
                <w:lang w:val="fr-FR"/>
              </w:rPr>
            </w:pPr>
            <w:r w:rsidRPr="007F10F8">
              <w:rPr>
                <w:rFonts w:ascii="Segoe UI" w:hAnsi="Segoe UI" w:cs="Segoe UI"/>
                <w:snapToGrid w:val="0"/>
                <w:lang w:val="fr-CA" w:eastAsia="fr-FR"/>
              </w:rPr>
              <w:t>Pourcentage des communes appuyées qui tiennent en compte les plans de prévention des risques dans leurs décisions d’investissements</w:t>
            </w:r>
          </w:p>
        </w:tc>
        <w:tc>
          <w:tcPr>
            <w:tcW w:w="3670" w:type="dxa"/>
            <w:shd w:val="clear" w:color="auto" w:fill="auto"/>
          </w:tcPr>
          <w:p w14:paraId="01A222D3"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Cet indicateur répond aux critères SMART susmentionnés.</w:t>
            </w:r>
          </w:p>
        </w:tc>
      </w:tr>
      <w:tr w:rsidR="0063230A" w:rsidRPr="007F10F8" w14:paraId="67CA9E01" w14:textId="77777777" w:rsidTr="006D7558">
        <w:trPr>
          <w:trHeight w:val="1880"/>
        </w:trPr>
        <w:tc>
          <w:tcPr>
            <w:tcW w:w="3316" w:type="dxa"/>
            <w:vMerge/>
            <w:shd w:val="clear" w:color="auto" w:fill="auto"/>
          </w:tcPr>
          <w:p w14:paraId="6576B9EA" w14:textId="77777777" w:rsidR="0063230A" w:rsidRPr="007F10F8" w:rsidRDefault="0063230A" w:rsidP="00CC6B14">
            <w:pPr>
              <w:spacing w:before="60" w:after="120"/>
              <w:jc w:val="both"/>
              <w:rPr>
                <w:rFonts w:ascii="Segoe UI" w:hAnsi="Segoe UI" w:cs="Segoe UI"/>
                <w:b/>
                <w:snapToGrid w:val="0"/>
                <w:lang w:val="fr-FR" w:eastAsia="fr-FR"/>
              </w:rPr>
            </w:pPr>
          </w:p>
        </w:tc>
        <w:tc>
          <w:tcPr>
            <w:tcW w:w="2734" w:type="dxa"/>
            <w:shd w:val="clear" w:color="auto" w:fill="auto"/>
          </w:tcPr>
          <w:p w14:paraId="16C72372" w14:textId="77777777" w:rsidR="0063230A" w:rsidRPr="007F10F8" w:rsidRDefault="0063230A" w:rsidP="00CC6B14">
            <w:pPr>
              <w:spacing w:after="0"/>
              <w:jc w:val="both"/>
              <w:rPr>
                <w:rFonts w:ascii="Segoe UI" w:eastAsia="Calibri" w:hAnsi="Segoe UI" w:cs="Segoe UI"/>
                <w:lang w:val="fr-FR"/>
              </w:rPr>
            </w:pPr>
            <w:r w:rsidRPr="007F10F8">
              <w:rPr>
                <w:rFonts w:ascii="Segoe UI" w:hAnsi="Segoe UI" w:cs="Segoe UI"/>
                <w:snapToGrid w:val="0"/>
                <w:lang w:val="fr-CA" w:eastAsia="fr-FR"/>
              </w:rPr>
              <w:t>Proportion des femmes bénéficiaires des activités « </w:t>
            </w:r>
            <w:r w:rsidRPr="007F10F8">
              <w:rPr>
                <w:rFonts w:ascii="Segoe UI" w:hAnsi="Segoe UI" w:cs="Segoe UI"/>
                <w:i/>
                <w:iCs/>
                <w:snapToGrid w:val="0"/>
                <w:lang w:val="fr-CA" w:eastAsia="fr-FR"/>
              </w:rPr>
              <w:t>cash-for-</w:t>
            </w:r>
            <w:proofErr w:type="spellStart"/>
            <w:r w:rsidRPr="007F10F8">
              <w:rPr>
                <w:rFonts w:ascii="Segoe UI" w:hAnsi="Segoe UI" w:cs="Segoe UI"/>
                <w:i/>
                <w:iCs/>
                <w:snapToGrid w:val="0"/>
                <w:lang w:val="fr-CA" w:eastAsia="fr-FR"/>
              </w:rPr>
              <w:t>work</w:t>
            </w:r>
            <w:proofErr w:type="spellEnd"/>
            <w:r w:rsidRPr="007F10F8">
              <w:rPr>
                <w:rFonts w:ascii="Segoe UI" w:hAnsi="Segoe UI" w:cs="Segoe UI"/>
                <w:snapToGrid w:val="0"/>
                <w:lang w:val="fr-CA" w:eastAsia="fr-FR"/>
              </w:rPr>
              <w:t> » ayant augmenté leur pouvoir décisionnel de dépenses domestiques grâce à l’argent reçu</w:t>
            </w:r>
          </w:p>
        </w:tc>
        <w:tc>
          <w:tcPr>
            <w:tcW w:w="3670" w:type="dxa"/>
            <w:shd w:val="clear" w:color="auto" w:fill="auto"/>
          </w:tcPr>
          <w:p w14:paraId="70A7934B"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Cet indicateur répond aux critères susmentionnés et contribue à mesurer l’aspect égalité des sexes. Cependant il n’est pas pour le projet de relèvement a proprement parlé.</w:t>
            </w:r>
          </w:p>
        </w:tc>
      </w:tr>
      <w:tr w:rsidR="0063230A" w:rsidRPr="007F10F8" w14:paraId="776CFCD6" w14:textId="77777777" w:rsidTr="006D7558">
        <w:trPr>
          <w:trHeight w:val="1642"/>
        </w:trPr>
        <w:tc>
          <w:tcPr>
            <w:tcW w:w="3316" w:type="dxa"/>
            <w:vMerge w:val="restart"/>
            <w:shd w:val="clear" w:color="auto" w:fill="auto"/>
          </w:tcPr>
          <w:p w14:paraId="631C6CA5" w14:textId="77777777" w:rsidR="0063230A" w:rsidRPr="007F10F8" w:rsidRDefault="0063230A" w:rsidP="00CC6B14">
            <w:pPr>
              <w:spacing w:before="60" w:after="120"/>
              <w:jc w:val="both"/>
              <w:rPr>
                <w:rFonts w:ascii="Segoe UI" w:hAnsi="Segoe UI" w:cs="Segoe UI"/>
                <w:b/>
                <w:snapToGrid w:val="0"/>
                <w:lang w:val="fr-CA" w:eastAsia="fr-FR"/>
              </w:rPr>
            </w:pPr>
            <w:r w:rsidRPr="007F10F8">
              <w:rPr>
                <w:rFonts w:ascii="Segoe UI" w:hAnsi="Segoe UI" w:cs="Segoe UI"/>
                <w:b/>
                <w:snapToGrid w:val="0"/>
                <w:lang w:val="fr-CA" w:eastAsia="fr-FR"/>
              </w:rPr>
              <w:t>Produit 2 :</w:t>
            </w:r>
          </w:p>
          <w:p w14:paraId="5480DF71" w14:textId="77777777" w:rsidR="0063230A" w:rsidRPr="007F10F8" w:rsidRDefault="0063230A" w:rsidP="00CC6B14">
            <w:pPr>
              <w:spacing w:after="0"/>
              <w:jc w:val="both"/>
              <w:rPr>
                <w:rFonts w:ascii="Segoe UI" w:hAnsi="Segoe UI" w:cs="Segoe UI"/>
                <w:b/>
                <w:snapToGrid w:val="0"/>
                <w:lang w:val="fr-CA" w:eastAsia="fr-FR"/>
              </w:rPr>
            </w:pPr>
            <w:r w:rsidRPr="007F10F8">
              <w:rPr>
                <w:rFonts w:ascii="Segoe UI" w:hAnsi="Segoe UI" w:cs="Segoe UI"/>
                <w:b/>
                <w:snapToGrid w:val="0"/>
                <w:lang w:val="fr-CA" w:eastAsia="fr-FR"/>
              </w:rPr>
              <w:t>L'autonomisation économique des personnes touchées, et en particulier des femmes, est renforcée, ce qui contribue à la stabilité et à la revitalisation des ménages et des communautés.</w:t>
            </w:r>
          </w:p>
          <w:p w14:paraId="6F08C24C" w14:textId="77777777" w:rsidR="0063230A" w:rsidRPr="007F10F8" w:rsidRDefault="0063230A" w:rsidP="00CC6B14">
            <w:pPr>
              <w:spacing w:before="60" w:after="120"/>
              <w:jc w:val="both"/>
              <w:rPr>
                <w:rFonts w:ascii="Segoe UI" w:hAnsi="Segoe UI" w:cs="Segoe UI"/>
                <w:b/>
                <w:snapToGrid w:val="0"/>
                <w:lang w:val="fr-CA" w:eastAsia="fr-FR"/>
              </w:rPr>
            </w:pPr>
          </w:p>
        </w:tc>
        <w:tc>
          <w:tcPr>
            <w:tcW w:w="2734" w:type="dxa"/>
            <w:shd w:val="clear" w:color="auto" w:fill="auto"/>
          </w:tcPr>
          <w:p w14:paraId="3E12CC0E"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Proportion des bénéficiaires des activités « cash-for-</w:t>
            </w:r>
            <w:proofErr w:type="spellStart"/>
            <w:r w:rsidRPr="007F10F8">
              <w:rPr>
                <w:rFonts w:ascii="Segoe UI" w:eastAsia="Calibri" w:hAnsi="Segoe UI" w:cs="Segoe UI"/>
                <w:lang w:val="fr-FR"/>
              </w:rPr>
              <w:t>work</w:t>
            </w:r>
            <w:proofErr w:type="spellEnd"/>
            <w:r w:rsidRPr="007F10F8">
              <w:rPr>
                <w:rFonts w:ascii="Segoe UI" w:eastAsia="Calibri" w:hAnsi="Segoe UI" w:cs="Segoe UI"/>
                <w:lang w:val="fr-FR"/>
              </w:rPr>
              <w:t xml:space="preserve"> » ayant utilisé l’argent reçu pour relancer et/ou démarrer une activité génératrice de revenue</w:t>
            </w:r>
          </w:p>
        </w:tc>
        <w:tc>
          <w:tcPr>
            <w:tcW w:w="3670" w:type="dxa"/>
            <w:shd w:val="clear" w:color="auto" w:fill="auto"/>
          </w:tcPr>
          <w:p w14:paraId="722B0508"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Très bon indicateur, il répond aux critères dit SMART. Cependant, il ne mesure pas pour les activités de relèvement</w:t>
            </w:r>
          </w:p>
        </w:tc>
      </w:tr>
      <w:tr w:rsidR="0063230A" w:rsidRPr="007F10F8" w14:paraId="20695D10" w14:textId="77777777" w:rsidTr="006D7558">
        <w:trPr>
          <w:trHeight w:val="1183"/>
        </w:trPr>
        <w:tc>
          <w:tcPr>
            <w:tcW w:w="3316" w:type="dxa"/>
            <w:vMerge/>
            <w:shd w:val="clear" w:color="auto" w:fill="auto"/>
          </w:tcPr>
          <w:p w14:paraId="2B2CA48A" w14:textId="77777777" w:rsidR="0063230A" w:rsidRPr="007F10F8" w:rsidRDefault="0063230A" w:rsidP="00CC6B14">
            <w:pPr>
              <w:spacing w:before="60" w:after="120"/>
              <w:jc w:val="both"/>
              <w:rPr>
                <w:rFonts w:ascii="Segoe UI" w:hAnsi="Segoe UI" w:cs="Segoe UI"/>
                <w:b/>
                <w:snapToGrid w:val="0"/>
                <w:lang w:val="fr-FR" w:eastAsia="fr-FR"/>
              </w:rPr>
            </w:pPr>
          </w:p>
        </w:tc>
        <w:tc>
          <w:tcPr>
            <w:tcW w:w="2734" w:type="dxa"/>
            <w:shd w:val="clear" w:color="auto" w:fill="auto"/>
          </w:tcPr>
          <w:p w14:paraId="6AB11347" w14:textId="77777777" w:rsidR="0063230A" w:rsidRPr="007F10F8" w:rsidRDefault="0063230A" w:rsidP="00CC6B14">
            <w:pPr>
              <w:spacing w:after="0"/>
              <w:jc w:val="both"/>
              <w:rPr>
                <w:rFonts w:ascii="Segoe UI" w:eastAsia="Calibri" w:hAnsi="Segoe UI" w:cs="Segoe UI"/>
                <w:lang w:val="fr-FR"/>
              </w:rPr>
            </w:pPr>
            <w:r w:rsidRPr="007F10F8">
              <w:rPr>
                <w:rFonts w:ascii="Segoe UI" w:hAnsi="Segoe UI" w:cs="Segoe UI"/>
                <w:snapToGrid w:val="0"/>
                <w:lang w:val="fr-CA" w:eastAsia="fr-FR"/>
              </w:rPr>
              <w:t>Proportion des bénéficiaires des activités « </w:t>
            </w:r>
            <w:r w:rsidRPr="007F10F8">
              <w:rPr>
                <w:rFonts w:ascii="Segoe UI" w:hAnsi="Segoe UI" w:cs="Segoe UI"/>
                <w:i/>
                <w:iCs/>
                <w:snapToGrid w:val="0"/>
                <w:lang w:val="fr-CA" w:eastAsia="fr-FR"/>
              </w:rPr>
              <w:t>cash-for-</w:t>
            </w:r>
            <w:proofErr w:type="spellStart"/>
            <w:r w:rsidRPr="007F10F8">
              <w:rPr>
                <w:rFonts w:ascii="Segoe UI" w:hAnsi="Segoe UI" w:cs="Segoe UI"/>
                <w:i/>
                <w:iCs/>
                <w:snapToGrid w:val="0"/>
                <w:lang w:val="fr-CA" w:eastAsia="fr-FR"/>
              </w:rPr>
              <w:t>work</w:t>
            </w:r>
            <w:proofErr w:type="spellEnd"/>
            <w:r w:rsidRPr="007F10F8">
              <w:rPr>
                <w:rFonts w:ascii="Segoe UI" w:hAnsi="Segoe UI" w:cs="Segoe UI"/>
                <w:snapToGrid w:val="0"/>
                <w:lang w:val="fr-CA" w:eastAsia="fr-FR"/>
              </w:rPr>
              <w:t> » ayant utilisé l’argent reçu pour relancer et/ou démarrer une activité génératrice de revenue</w:t>
            </w:r>
          </w:p>
        </w:tc>
        <w:tc>
          <w:tcPr>
            <w:tcW w:w="3670" w:type="dxa"/>
            <w:shd w:val="clear" w:color="auto" w:fill="auto"/>
          </w:tcPr>
          <w:p w14:paraId="263D8022"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 xml:space="preserve">Indicateur de produit dit SMART, mais pour cash for </w:t>
            </w:r>
            <w:proofErr w:type="spellStart"/>
            <w:r w:rsidRPr="007F10F8">
              <w:rPr>
                <w:rFonts w:ascii="Segoe UI" w:eastAsia="Calibri" w:hAnsi="Segoe UI" w:cs="Segoe UI"/>
                <w:lang w:val="fr-FR"/>
              </w:rPr>
              <w:t>work</w:t>
            </w:r>
            <w:proofErr w:type="spellEnd"/>
            <w:r w:rsidRPr="007F10F8">
              <w:rPr>
                <w:rFonts w:ascii="Segoe UI" w:eastAsia="Calibri" w:hAnsi="Segoe UI" w:cs="Segoe UI"/>
                <w:lang w:val="fr-FR"/>
              </w:rPr>
              <w:t xml:space="preserve"> seulement ; pas pour les activités de relèvement.</w:t>
            </w:r>
          </w:p>
        </w:tc>
      </w:tr>
      <w:tr w:rsidR="0063230A" w:rsidRPr="007F10F8" w14:paraId="1C7EF4C1" w14:textId="77777777" w:rsidTr="006D7558">
        <w:trPr>
          <w:trHeight w:val="1173"/>
        </w:trPr>
        <w:tc>
          <w:tcPr>
            <w:tcW w:w="3316" w:type="dxa"/>
            <w:vMerge w:val="restart"/>
            <w:shd w:val="clear" w:color="auto" w:fill="auto"/>
          </w:tcPr>
          <w:p w14:paraId="0523F7F2" w14:textId="77777777" w:rsidR="0063230A" w:rsidRPr="007F10F8" w:rsidRDefault="0063230A" w:rsidP="00CC6B14">
            <w:pPr>
              <w:spacing w:before="60" w:after="120"/>
              <w:jc w:val="both"/>
              <w:rPr>
                <w:rFonts w:ascii="Segoe UI" w:hAnsi="Segoe UI" w:cs="Segoe UI"/>
                <w:b/>
                <w:snapToGrid w:val="0"/>
                <w:lang w:val="fr-FR" w:eastAsia="fr-FR"/>
              </w:rPr>
            </w:pPr>
            <w:r w:rsidRPr="007F10F8">
              <w:rPr>
                <w:rFonts w:ascii="Segoe UI" w:hAnsi="Segoe UI" w:cs="Segoe UI"/>
                <w:b/>
                <w:snapToGrid w:val="0"/>
                <w:lang w:val="fr-FR" w:eastAsia="fr-FR"/>
              </w:rPr>
              <w:t>Produit 3 :</w:t>
            </w:r>
          </w:p>
          <w:p w14:paraId="4FEBBD2E" w14:textId="77777777" w:rsidR="0063230A" w:rsidRPr="007F10F8" w:rsidRDefault="0063230A" w:rsidP="00CC6B14">
            <w:pPr>
              <w:spacing w:before="60" w:after="120"/>
              <w:jc w:val="both"/>
              <w:rPr>
                <w:rFonts w:ascii="Segoe UI" w:hAnsi="Segoe UI" w:cs="Segoe UI"/>
                <w:b/>
                <w:snapToGrid w:val="0"/>
                <w:lang w:val="fr-FR" w:eastAsia="fr-FR"/>
              </w:rPr>
            </w:pPr>
            <w:r w:rsidRPr="007F10F8">
              <w:rPr>
                <w:rFonts w:ascii="Segoe UI" w:hAnsi="Segoe UI" w:cs="Segoe UI"/>
                <w:b/>
                <w:snapToGrid w:val="0"/>
                <w:lang w:val="fr-CA" w:eastAsia="fr-FR"/>
              </w:rPr>
              <w:t xml:space="preserve">Les moyens d'existence durables et la protection de l'environnement sont favorisés, améliorant la résilience des communautés, et en particulier des femmes et d'autres groupes défavorisés, aux risques liés à </w:t>
            </w:r>
            <w:r w:rsidRPr="007F10F8">
              <w:rPr>
                <w:rFonts w:ascii="Segoe UI" w:hAnsi="Segoe UI" w:cs="Segoe UI"/>
                <w:b/>
                <w:snapToGrid w:val="0"/>
                <w:lang w:val="fr-CA" w:eastAsia="fr-FR"/>
              </w:rPr>
              <w:lastRenderedPageBreak/>
              <w:t>l’économie, au climat et aux catastrophes.</w:t>
            </w:r>
          </w:p>
        </w:tc>
        <w:tc>
          <w:tcPr>
            <w:tcW w:w="2734" w:type="dxa"/>
            <w:shd w:val="clear" w:color="auto" w:fill="auto"/>
          </w:tcPr>
          <w:p w14:paraId="21C56561" w14:textId="77777777" w:rsidR="0063230A" w:rsidRPr="007F10F8" w:rsidRDefault="0063230A" w:rsidP="00CC6B14">
            <w:pPr>
              <w:spacing w:after="0"/>
              <w:jc w:val="both"/>
              <w:rPr>
                <w:rFonts w:ascii="Segoe UI" w:hAnsi="Segoe UI" w:cs="Segoe UI"/>
                <w:snapToGrid w:val="0"/>
                <w:lang w:val="fr-CA" w:eastAsia="fr-FR"/>
              </w:rPr>
            </w:pPr>
            <w:r w:rsidRPr="007F10F8">
              <w:rPr>
                <w:rFonts w:ascii="Segoe UI" w:hAnsi="Segoe UI" w:cs="Segoe UI"/>
                <w:snapToGrid w:val="0"/>
                <w:lang w:val="fr-CA" w:eastAsia="fr-FR"/>
              </w:rPr>
              <w:lastRenderedPageBreak/>
              <w:t>Proportion d’associations et de coopératives appuyées ayant augmenté leur revenue et/ou ayant renforcé leur intégration dans le marché</w:t>
            </w:r>
          </w:p>
        </w:tc>
        <w:tc>
          <w:tcPr>
            <w:tcW w:w="3670" w:type="dxa"/>
            <w:shd w:val="clear" w:color="auto" w:fill="auto"/>
          </w:tcPr>
          <w:p w14:paraId="2CCF01A5"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t>Indicateur un peu vague. Il manque de spécificité. On devrait le diviser en deux tenant compte des revenues et de leur intégration dans le marché de manière séparée. Le terme intégration dans le marché est vague</w:t>
            </w:r>
          </w:p>
        </w:tc>
      </w:tr>
      <w:tr w:rsidR="0063230A" w:rsidRPr="007F10F8" w14:paraId="1323F08A" w14:textId="77777777" w:rsidTr="006D7558">
        <w:trPr>
          <w:trHeight w:val="1479"/>
        </w:trPr>
        <w:tc>
          <w:tcPr>
            <w:tcW w:w="3316" w:type="dxa"/>
            <w:vMerge/>
            <w:shd w:val="clear" w:color="auto" w:fill="auto"/>
          </w:tcPr>
          <w:p w14:paraId="4D805379" w14:textId="77777777" w:rsidR="0063230A" w:rsidRPr="007F10F8" w:rsidRDefault="0063230A" w:rsidP="00CC6B14">
            <w:pPr>
              <w:spacing w:before="60" w:after="120"/>
              <w:jc w:val="both"/>
              <w:rPr>
                <w:rFonts w:ascii="Segoe UI" w:hAnsi="Segoe UI" w:cs="Segoe UI"/>
                <w:b/>
                <w:snapToGrid w:val="0"/>
                <w:lang w:val="fr-FR" w:eastAsia="fr-FR"/>
              </w:rPr>
            </w:pPr>
          </w:p>
        </w:tc>
        <w:tc>
          <w:tcPr>
            <w:tcW w:w="2734" w:type="dxa"/>
            <w:shd w:val="clear" w:color="auto" w:fill="auto"/>
          </w:tcPr>
          <w:p w14:paraId="4F0F2E1C" w14:textId="77777777" w:rsidR="0063230A" w:rsidRPr="007F10F8" w:rsidRDefault="0063230A" w:rsidP="00CC6B14">
            <w:pPr>
              <w:spacing w:after="0"/>
              <w:jc w:val="both"/>
              <w:rPr>
                <w:rFonts w:ascii="Segoe UI" w:hAnsi="Segoe UI" w:cs="Segoe UI"/>
                <w:snapToGrid w:val="0"/>
                <w:lang w:val="fr-CA" w:eastAsia="fr-FR"/>
              </w:rPr>
            </w:pPr>
            <w:r w:rsidRPr="007F10F8">
              <w:rPr>
                <w:rFonts w:ascii="Segoe UI" w:hAnsi="Segoe UI" w:cs="Segoe UI"/>
                <w:snapToGrid w:val="0"/>
                <w:lang w:val="fr-CA" w:eastAsia="fr-FR"/>
              </w:rPr>
              <w:t xml:space="preserve">Proportion d’entreprises insérées dans les filières « vertes » et fonctionnelles 12 mois </w:t>
            </w:r>
            <w:r w:rsidRPr="007F10F8">
              <w:rPr>
                <w:rFonts w:ascii="Segoe UI" w:hAnsi="Segoe UI" w:cs="Segoe UI"/>
                <w:snapToGrid w:val="0"/>
                <w:lang w:val="fr-CA" w:eastAsia="fr-FR"/>
              </w:rPr>
              <w:lastRenderedPageBreak/>
              <w:t>après avoir reçu le support</w:t>
            </w:r>
          </w:p>
        </w:tc>
        <w:tc>
          <w:tcPr>
            <w:tcW w:w="3670" w:type="dxa"/>
            <w:shd w:val="clear" w:color="auto" w:fill="auto"/>
          </w:tcPr>
          <w:p w14:paraId="1468CA42" w14:textId="77777777" w:rsidR="0063230A" w:rsidRPr="007F10F8" w:rsidRDefault="0063230A" w:rsidP="00CC6B14">
            <w:pPr>
              <w:spacing w:after="0"/>
              <w:jc w:val="both"/>
              <w:rPr>
                <w:rFonts w:ascii="Segoe UI" w:eastAsia="Calibri" w:hAnsi="Segoe UI" w:cs="Segoe UI"/>
                <w:lang w:val="fr-FR"/>
              </w:rPr>
            </w:pPr>
            <w:r w:rsidRPr="007F10F8">
              <w:rPr>
                <w:rFonts w:ascii="Segoe UI" w:eastAsia="Calibri" w:hAnsi="Segoe UI" w:cs="Segoe UI"/>
                <w:lang w:val="fr-FR"/>
              </w:rPr>
              <w:lastRenderedPageBreak/>
              <w:t xml:space="preserve">Très bon indicateur, il répond à certains critères dit SMART. Cependant, il n’est approprié ou mesurables que si les entreprises </w:t>
            </w:r>
            <w:r w:rsidRPr="007F10F8">
              <w:rPr>
                <w:rFonts w:ascii="Segoe UI" w:eastAsia="Calibri" w:hAnsi="Segoe UI" w:cs="Segoe UI"/>
                <w:lang w:val="fr-FR"/>
              </w:rPr>
              <w:lastRenderedPageBreak/>
              <w:t>sont des ‘start-ups’ ou ne sont pas déjà dans les filières vertes.</w:t>
            </w:r>
          </w:p>
        </w:tc>
      </w:tr>
    </w:tbl>
    <w:p w14:paraId="64CF9833" w14:textId="77777777" w:rsidR="0063230A" w:rsidRPr="007F10F8" w:rsidRDefault="0063230A" w:rsidP="00CC6B14">
      <w:pPr>
        <w:pStyle w:val="Default"/>
        <w:spacing w:line="259" w:lineRule="auto"/>
        <w:jc w:val="both"/>
        <w:rPr>
          <w:color w:val="auto"/>
          <w:sz w:val="22"/>
          <w:szCs w:val="22"/>
          <w:highlight w:val="yellow"/>
          <w:lang w:val="fr-029"/>
        </w:rPr>
      </w:pPr>
    </w:p>
    <w:p w14:paraId="6DCC857D" w14:textId="7F52C05A" w:rsidR="00213109" w:rsidRPr="007F10F8" w:rsidRDefault="0063230A" w:rsidP="00CC6B14">
      <w:pPr>
        <w:pStyle w:val="Default"/>
        <w:spacing w:line="259" w:lineRule="auto"/>
        <w:jc w:val="both"/>
        <w:rPr>
          <w:sz w:val="22"/>
          <w:szCs w:val="22"/>
          <w:lang w:val="fr-029"/>
        </w:rPr>
      </w:pPr>
      <w:r w:rsidRPr="007F10F8">
        <w:rPr>
          <w:color w:val="auto"/>
          <w:sz w:val="22"/>
          <w:szCs w:val="22"/>
          <w:lang w:val="fr-029"/>
        </w:rPr>
        <w:t>Aux informations stipulées dans le tableau ci-dessus, il faut ajouter également</w:t>
      </w:r>
      <w:r w:rsidRPr="007F10F8">
        <w:rPr>
          <w:sz w:val="22"/>
          <w:szCs w:val="22"/>
          <w:lang w:val="fr-029"/>
        </w:rPr>
        <w:t xml:space="preserve"> l’absence d’indicateurs précis pour certaines activités importantes. Par exemple, il n’y a pas d’indicateurs pour les activités de relèvement relatif à l’autonomisation économique des personnes touchées par le cyclone. On n’enregistre pas d’indicateurs aussi pour les activités en lien avec la protection de l’environnement, par exemple.</w:t>
      </w:r>
    </w:p>
    <w:p w14:paraId="5A29FB87" w14:textId="78A948D7" w:rsidR="00651B5E" w:rsidRPr="007F10F8" w:rsidRDefault="0037525E" w:rsidP="006D7558">
      <w:pPr>
        <w:pStyle w:val="Default"/>
        <w:numPr>
          <w:ilvl w:val="0"/>
          <w:numId w:val="1"/>
        </w:numPr>
        <w:tabs>
          <w:tab w:val="left" w:pos="360"/>
        </w:tabs>
        <w:spacing w:before="240" w:after="120" w:line="259" w:lineRule="auto"/>
        <w:ind w:left="274" w:hanging="274"/>
        <w:jc w:val="both"/>
        <w:outlineLvl w:val="0"/>
        <w:rPr>
          <w:b/>
          <w:bCs/>
          <w:color w:val="0070C0"/>
          <w:lang w:val="fr-029"/>
        </w:rPr>
      </w:pPr>
      <w:bookmarkStart w:id="62" w:name="_Toc84537835"/>
      <w:r w:rsidRPr="007F10F8">
        <w:rPr>
          <w:b/>
          <w:bCs/>
          <w:color w:val="0070C0"/>
          <w:lang w:val="fr-029"/>
        </w:rPr>
        <w:t>Recommandations</w:t>
      </w:r>
      <w:bookmarkEnd w:id="62"/>
    </w:p>
    <w:p w14:paraId="17A35245" w14:textId="28626F8F" w:rsidR="0037525E" w:rsidRPr="007F10F8" w:rsidRDefault="009B0694" w:rsidP="00245E0E">
      <w:pPr>
        <w:jc w:val="both"/>
        <w:rPr>
          <w:rFonts w:ascii="Segoe UI" w:hAnsi="Segoe UI" w:cs="Segoe UI"/>
          <w:lang w:val="fr-029"/>
        </w:rPr>
      </w:pPr>
      <w:r w:rsidRPr="007F10F8">
        <w:rPr>
          <w:rFonts w:ascii="Segoe UI" w:hAnsi="Segoe UI" w:cs="Segoe UI"/>
          <w:lang w:val="fr-029"/>
        </w:rPr>
        <w:t>Basé sur les d</w:t>
      </w:r>
      <w:r w:rsidR="00E65201" w:rsidRPr="007F10F8">
        <w:rPr>
          <w:rFonts w:ascii="Segoe UI" w:hAnsi="Segoe UI" w:cs="Segoe UI"/>
          <w:lang w:val="fr-029"/>
        </w:rPr>
        <w:t>ifférent</w:t>
      </w:r>
      <w:r w:rsidRPr="007F10F8">
        <w:rPr>
          <w:rFonts w:ascii="Segoe UI" w:hAnsi="Segoe UI" w:cs="Segoe UI"/>
          <w:lang w:val="fr-029"/>
        </w:rPr>
        <w:t xml:space="preserve">s résultats et conclusions de l’évaluation, et sur </w:t>
      </w:r>
      <w:r w:rsidR="00E65201" w:rsidRPr="007F10F8">
        <w:rPr>
          <w:rFonts w:ascii="Segoe UI" w:hAnsi="Segoe UI" w:cs="Segoe UI"/>
          <w:lang w:val="fr-029"/>
        </w:rPr>
        <w:t>la capitalisation d</w:t>
      </w:r>
      <w:r w:rsidRPr="007F10F8">
        <w:rPr>
          <w:rFonts w:ascii="Segoe UI" w:hAnsi="Segoe UI" w:cs="Segoe UI"/>
          <w:lang w:val="fr-029"/>
        </w:rPr>
        <w:t>es leçons apprises</w:t>
      </w:r>
      <w:r w:rsidR="00E65201" w:rsidRPr="007F10F8">
        <w:rPr>
          <w:rFonts w:ascii="Segoe UI" w:hAnsi="Segoe UI" w:cs="Segoe UI"/>
          <w:lang w:val="fr-029"/>
        </w:rPr>
        <w:t xml:space="preserve"> et des acquis</w:t>
      </w:r>
      <w:r w:rsidRPr="007F10F8">
        <w:rPr>
          <w:rFonts w:ascii="Segoe UI" w:hAnsi="Segoe UI" w:cs="Segoe UI"/>
          <w:lang w:val="fr-029"/>
        </w:rPr>
        <w:t>, les recommandations suivantes ont été formulées.</w:t>
      </w:r>
    </w:p>
    <w:p w14:paraId="5DE84605" w14:textId="2155D02E" w:rsidR="00842733" w:rsidRPr="007F10F8" w:rsidRDefault="00842733" w:rsidP="00245E0E">
      <w:pPr>
        <w:pStyle w:val="Default"/>
        <w:tabs>
          <w:tab w:val="left" w:pos="360"/>
        </w:tabs>
        <w:spacing w:before="120" w:after="240" w:line="259" w:lineRule="auto"/>
        <w:jc w:val="both"/>
        <w:outlineLvl w:val="0"/>
        <w:rPr>
          <w:b/>
          <w:bCs/>
          <w:color w:val="auto"/>
          <w:sz w:val="22"/>
          <w:szCs w:val="22"/>
          <w:u w:val="single"/>
          <w:lang w:val="fr-029"/>
        </w:rPr>
      </w:pPr>
      <w:bookmarkStart w:id="63" w:name="_Toc84537836"/>
      <w:r w:rsidRPr="007F10F8">
        <w:rPr>
          <w:b/>
          <w:bCs/>
          <w:color w:val="auto"/>
          <w:sz w:val="22"/>
          <w:szCs w:val="22"/>
          <w:u w:val="single"/>
          <w:lang w:val="fr-029"/>
        </w:rPr>
        <w:t>A l’égard du PNUD</w:t>
      </w:r>
      <w:bookmarkEnd w:id="63"/>
    </w:p>
    <w:p w14:paraId="65F05D28" w14:textId="77777777" w:rsidR="00842733" w:rsidRPr="007F10F8" w:rsidRDefault="00842733" w:rsidP="00615ABF">
      <w:pPr>
        <w:spacing w:before="120" w:after="120"/>
        <w:jc w:val="both"/>
        <w:rPr>
          <w:rFonts w:ascii="Segoe UI" w:eastAsia="SimSun" w:hAnsi="Segoe UI" w:cs="Segoe UI"/>
          <w:b/>
          <w:lang w:val="fr-029"/>
        </w:rPr>
      </w:pPr>
      <w:r w:rsidRPr="007F10F8">
        <w:rPr>
          <w:rFonts w:ascii="Segoe UI" w:eastAsia="SimSun" w:hAnsi="Segoe UI" w:cs="Segoe UI"/>
          <w:b/>
          <w:lang w:val="fr-029"/>
        </w:rPr>
        <w:t>Pertinence</w:t>
      </w:r>
    </w:p>
    <w:p w14:paraId="5132B72C" w14:textId="77777777" w:rsidR="00842733" w:rsidRPr="007F10F8" w:rsidRDefault="00842733" w:rsidP="00615ABF">
      <w:pPr>
        <w:pStyle w:val="ListParagraph"/>
        <w:numPr>
          <w:ilvl w:val="0"/>
          <w:numId w:val="26"/>
        </w:numPr>
        <w:spacing w:after="120"/>
        <w:ind w:left="360"/>
        <w:contextualSpacing w:val="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De par ses objectifs et axes d’intervention, on a conclu que PRPC s’aligne  au programme pays en cours du PNUD en Haïti, mettant en œuvre des activités qui relèvent des trois unités du PNUD, à savoir la résilience, la gouvernance et la lutte contre la pauvreté. On avait conclu que constitue un projet pilote intéressant pour le PNUD. Considérant également l’appréciation des activités par les membres des communautés, le PNUD devrait considérer étendre le projet à d’autres départements comme le Sud et les Nippes, il faudrait alors capitaliser sur les leçons apprises.</w:t>
      </w:r>
    </w:p>
    <w:p w14:paraId="12A3C1A6" w14:textId="77777777" w:rsidR="00842733" w:rsidRPr="007F10F8" w:rsidRDefault="00842733" w:rsidP="00615ABF">
      <w:pPr>
        <w:spacing w:before="120" w:after="120"/>
        <w:jc w:val="both"/>
        <w:rPr>
          <w:rFonts w:ascii="Segoe UI" w:eastAsia="SimSun" w:hAnsi="Segoe UI" w:cs="Segoe UI"/>
          <w:b/>
          <w:lang w:val="fr-029"/>
        </w:rPr>
      </w:pPr>
      <w:r w:rsidRPr="007F10F8">
        <w:rPr>
          <w:rFonts w:ascii="Segoe UI" w:eastAsia="SimSun" w:hAnsi="Segoe UI" w:cs="Segoe UI"/>
          <w:b/>
          <w:lang w:val="fr-029"/>
        </w:rPr>
        <w:t>Efficacité</w:t>
      </w:r>
    </w:p>
    <w:p w14:paraId="03AAA058" w14:textId="1D2E9356" w:rsidR="00842733" w:rsidRPr="007F10F8" w:rsidRDefault="00842733" w:rsidP="00615ABF">
      <w:pPr>
        <w:pStyle w:val="ListParagraph"/>
        <w:numPr>
          <w:ilvl w:val="0"/>
          <w:numId w:val="26"/>
        </w:numPr>
        <w:spacing w:after="120"/>
        <w:ind w:left="360"/>
        <w:contextualSpacing w:val="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On a conclu que la stratégie de sortie du projet n’est pas implémentée faute de temps. On devrait par exemple accompagner les mairies dans la mise en œuvre des plans de relèvement, ces plans sont encore à être validé en Juin 2021, tandis qu’on est à la fin du projet. On propose al</w:t>
      </w:r>
      <w:r w:rsidR="0055323F" w:rsidRPr="007F10F8">
        <w:rPr>
          <w:rFonts w:ascii="Segoe UI" w:hAnsi="Segoe UI" w:cs="Segoe UI"/>
          <w:color w:val="202122"/>
          <w:shd w:val="clear" w:color="auto" w:fill="FFFFFF"/>
          <w:lang w:val="fr-029"/>
        </w:rPr>
        <w:t>ors au PNUD d’ a</w:t>
      </w:r>
      <w:r w:rsidRPr="007F10F8">
        <w:rPr>
          <w:rFonts w:ascii="Segoe UI" w:hAnsi="Segoe UI" w:cs="Segoe UI"/>
          <w:color w:val="202122"/>
          <w:shd w:val="clear" w:color="auto" w:fill="FFFFFF"/>
          <w:lang w:val="fr-029"/>
        </w:rPr>
        <w:t xml:space="preserve">ccompagner les mairies pour s’assurer d’une appropriation effective, (1) en renforçant le plan de maintenance des matériels, (2) dans la mise en œuvre des plans, en facilitant la dissémination et l’appropriation de ces plans par les autres acteurs </w:t>
      </w:r>
      <w:r w:rsidR="0055323F" w:rsidRPr="007F10F8">
        <w:rPr>
          <w:rFonts w:ascii="Segoe UI" w:hAnsi="Segoe UI" w:cs="Segoe UI"/>
          <w:color w:val="202122"/>
          <w:shd w:val="clear" w:color="auto" w:fill="FFFFFF"/>
          <w:lang w:val="fr-029"/>
        </w:rPr>
        <w:t xml:space="preserve">de développement du département, (3) </w:t>
      </w:r>
      <w:r w:rsidRPr="007F10F8">
        <w:rPr>
          <w:rFonts w:ascii="Segoe UI" w:hAnsi="Segoe UI" w:cs="Segoe UI"/>
          <w:color w:val="202122"/>
          <w:shd w:val="clear" w:color="auto" w:fill="FFFFFF"/>
          <w:lang w:val="fr-029"/>
        </w:rPr>
        <w:t xml:space="preserve">la recherche de financement pour les plans, dans le maintien des acquis du projet serait souhaitable. Le PNUD pourrait considérer à travers ses autres projets un suivi dans l’utilisation et la pérennisation des acquis du PRPC. </w:t>
      </w:r>
    </w:p>
    <w:p w14:paraId="0CF79B6A" w14:textId="492F8FFF" w:rsidR="003822B7" w:rsidRPr="007F10F8" w:rsidRDefault="003822B7" w:rsidP="00615ABF">
      <w:pPr>
        <w:pStyle w:val="ListParagraph"/>
        <w:numPr>
          <w:ilvl w:val="0"/>
          <w:numId w:val="26"/>
        </w:numPr>
        <w:spacing w:after="120"/>
        <w:ind w:left="360"/>
        <w:contextualSpacing w:val="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 xml:space="preserve">On avait conclu que Le système BBJ est long, consommant beaucoup de temps, mais a été bien implémenté par le projet et a porté fruits. Considérant parfois l’urgence d’apporter le support rapidement aux entrepreneurs victimes de catastrophes naturelles, il faudrait voir lors </w:t>
      </w:r>
      <w:r w:rsidRPr="007F10F8">
        <w:rPr>
          <w:rFonts w:ascii="Segoe UI" w:hAnsi="Segoe UI" w:cs="Segoe UI"/>
          <w:color w:val="202122"/>
          <w:shd w:val="clear" w:color="auto" w:fill="FFFFFF"/>
          <w:lang w:val="fr-029"/>
        </w:rPr>
        <w:lastRenderedPageBreak/>
        <w:t>de la prochaine itération dans quelle mesure on peut raccourcir le cycle. Cela demanderait peut être au PNUD de commanditer une étude plus approfondie sur le système BBJ.</w:t>
      </w:r>
    </w:p>
    <w:p w14:paraId="4D23D98C" w14:textId="77777777" w:rsidR="00842733" w:rsidRPr="007F10F8" w:rsidRDefault="00842733" w:rsidP="00615ABF">
      <w:pPr>
        <w:spacing w:before="120" w:after="120"/>
        <w:jc w:val="both"/>
        <w:rPr>
          <w:rFonts w:ascii="Segoe UI" w:eastAsia="SimSun" w:hAnsi="Segoe UI" w:cs="Segoe UI"/>
          <w:b/>
          <w:lang w:val="fr-029"/>
        </w:rPr>
      </w:pPr>
      <w:r w:rsidRPr="007F10F8">
        <w:rPr>
          <w:rFonts w:ascii="Segoe UI" w:eastAsia="SimSun" w:hAnsi="Segoe UI" w:cs="Segoe UI"/>
          <w:b/>
          <w:lang w:val="fr-029"/>
        </w:rPr>
        <w:t>Efficience</w:t>
      </w:r>
    </w:p>
    <w:p w14:paraId="6C74BBFD" w14:textId="77777777" w:rsidR="00842733" w:rsidRPr="007F10F8" w:rsidRDefault="00842733" w:rsidP="00615ABF">
      <w:pPr>
        <w:pStyle w:val="ListParagraph"/>
        <w:numPr>
          <w:ilvl w:val="0"/>
          <w:numId w:val="26"/>
        </w:numPr>
        <w:spacing w:after="120"/>
        <w:ind w:left="360"/>
        <w:contextualSpacing w:val="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On avait argumenté que l’approche séquentielle au sein des communes, pour s’assurer de l’appropriation des activités est importante. Il vaut la peine de prendre du temps au début pour s’assurer que les acteurs sont à bord. Or le projet n’a pas dédié un temps pour cette étape dans son plan de travail. On formule alors la recommandation suivante :</w:t>
      </w:r>
    </w:p>
    <w:p w14:paraId="63B799AA" w14:textId="77777777" w:rsidR="00842733" w:rsidRPr="007F10F8" w:rsidRDefault="00842733" w:rsidP="00615ABF">
      <w:pPr>
        <w:pStyle w:val="ListParagraph"/>
        <w:numPr>
          <w:ilvl w:val="0"/>
          <w:numId w:val="15"/>
        </w:numPr>
        <w:spacing w:after="0"/>
        <w:ind w:left="630" w:hanging="270"/>
        <w:jc w:val="both"/>
        <w:rPr>
          <w:rFonts w:ascii="Segoe UI" w:eastAsia="SimSun" w:hAnsi="Segoe UI" w:cs="Segoe UI"/>
          <w:lang w:val="fr-029"/>
        </w:rPr>
      </w:pPr>
      <w:r w:rsidRPr="007F10F8">
        <w:rPr>
          <w:rFonts w:ascii="Segoe UI" w:eastAsia="SimSun" w:hAnsi="Segoe UI" w:cs="Segoe UI"/>
          <w:lang w:val="fr-029"/>
        </w:rPr>
        <w:t>Dans la conception de pareils projets, il faudrait allouer du temps requis pour implémenter la démarche participative.</w:t>
      </w:r>
    </w:p>
    <w:p w14:paraId="51BCEB4D" w14:textId="531E4F40" w:rsidR="00842733" w:rsidRPr="007F10F8" w:rsidRDefault="00842733" w:rsidP="00615ABF">
      <w:pPr>
        <w:pStyle w:val="ListParagraph"/>
        <w:numPr>
          <w:ilvl w:val="0"/>
          <w:numId w:val="26"/>
        </w:numPr>
        <w:spacing w:after="120"/>
        <w:ind w:left="360"/>
        <w:contextualSpacing w:val="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 xml:space="preserve">Ce fut un constat que </w:t>
      </w:r>
      <w:r w:rsidR="00615ABF" w:rsidRPr="007F10F8">
        <w:rPr>
          <w:rFonts w:ascii="Segoe UI" w:hAnsi="Segoe UI" w:cs="Segoe UI"/>
          <w:color w:val="202122"/>
          <w:shd w:val="clear" w:color="auto" w:fill="FFFFFF"/>
          <w:lang w:val="fr-029"/>
        </w:rPr>
        <w:t>dans le</w:t>
      </w:r>
      <w:r w:rsidRPr="007F10F8">
        <w:rPr>
          <w:rFonts w:ascii="Segoe UI" w:hAnsi="Segoe UI" w:cs="Segoe UI"/>
          <w:color w:val="202122"/>
          <w:shd w:val="clear" w:color="auto" w:fill="FFFFFF"/>
          <w:lang w:val="fr-029"/>
        </w:rPr>
        <w:t xml:space="preserve"> plan de suivi-évaluation du projet, une attention n’a pas été donnée pour avoir des indicateurs en lien avec les différents produits. De plus, l’unité d’évaluation était sous équipée en ressources humaines et matériels pour suivre correctement toutes les activités du projet. Ces insuffisances peuvent influencer le respect des programmations, la performance mesurée à travers les indicateurs de résultats et aussi la budgétisation.  </w:t>
      </w:r>
    </w:p>
    <w:p w14:paraId="1C7A54C7" w14:textId="178E38A3" w:rsidR="0055323F" w:rsidRPr="007F10F8" w:rsidRDefault="00842733" w:rsidP="00615ABF">
      <w:pPr>
        <w:pStyle w:val="ListParagraph"/>
        <w:spacing w:after="120"/>
        <w:ind w:left="360"/>
        <w:contextualSpacing w:val="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 xml:space="preserve">Pour un programme d’une telle complexité, il faudrait faire l’intégration des expertises en amont et concevoir un plan de suivi évaluation </w:t>
      </w:r>
      <w:r w:rsidR="0055323F" w:rsidRPr="007F10F8">
        <w:rPr>
          <w:rFonts w:ascii="Segoe UI" w:hAnsi="Segoe UI" w:cs="Segoe UI"/>
          <w:color w:val="202122"/>
          <w:shd w:val="clear" w:color="auto" w:fill="FFFFFF"/>
          <w:lang w:val="fr-029"/>
        </w:rPr>
        <w:t>pour le projet qui soit réaliste,</w:t>
      </w:r>
      <w:r w:rsidRPr="007F10F8">
        <w:rPr>
          <w:rFonts w:ascii="Segoe UI" w:hAnsi="Segoe UI" w:cs="Segoe UI"/>
          <w:color w:val="202122"/>
          <w:shd w:val="clear" w:color="auto" w:fill="FFFFFF"/>
          <w:lang w:val="fr-029"/>
        </w:rPr>
        <w:t xml:space="preserve"> tenant compte des différentes composantes du projet</w:t>
      </w:r>
      <w:r w:rsidR="0055323F" w:rsidRPr="007F10F8">
        <w:rPr>
          <w:rFonts w:ascii="Segoe UI" w:hAnsi="Segoe UI" w:cs="Segoe UI"/>
          <w:color w:val="202122"/>
          <w:shd w:val="clear" w:color="auto" w:fill="FFFFFF"/>
          <w:lang w:val="fr-029"/>
        </w:rPr>
        <w:t xml:space="preserve"> et des besoins en information des différentes parties prenantes</w:t>
      </w:r>
      <w:r w:rsidRPr="007F10F8">
        <w:rPr>
          <w:rFonts w:ascii="Segoe UI" w:hAnsi="Segoe UI" w:cs="Segoe UI"/>
          <w:color w:val="202122"/>
          <w:shd w:val="clear" w:color="auto" w:fill="FFFFFF"/>
          <w:lang w:val="fr-029"/>
        </w:rPr>
        <w:t xml:space="preserve">. </w:t>
      </w:r>
    </w:p>
    <w:p w14:paraId="5FA4E3A0" w14:textId="36775B18" w:rsidR="00842733" w:rsidRPr="007F10F8" w:rsidRDefault="00842733" w:rsidP="00615ABF">
      <w:pPr>
        <w:pStyle w:val="ListParagraph"/>
        <w:spacing w:after="120"/>
        <w:ind w:left="360"/>
        <w:contextualSpacing w:val="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Il faudrait renforcer la section de suivi-évaluation des projets pour améliorer l’efficacité et l’efficience des projets, tant sur le plan ressources humaines que sur la formulation d’indicateurs et d’outils de gestion.</w:t>
      </w:r>
      <w:r w:rsidR="0055323F" w:rsidRPr="007F10F8">
        <w:rPr>
          <w:rFonts w:ascii="Segoe UI" w:hAnsi="Segoe UI" w:cs="Segoe UI"/>
          <w:color w:val="202122"/>
          <w:shd w:val="clear" w:color="auto" w:fill="FFFFFF"/>
          <w:lang w:val="fr-029"/>
        </w:rPr>
        <w:t xml:space="preserve"> </w:t>
      </w:r>
      <w:r w:rsidR="00213109" w:rsidRPr="007F10F8">
        <w:rPr>
          <w:rFonts w:ascii="Segoe UI" w:hAnsi="Segoe UI" w:cs="Segoe UI"/>
          <w:color w:val="202122"/>
          <w:shd w:val="clear" w:color="auto" w:fill="FFFFFF"/>
          <w:lang w:val="fr-029"/>
        </w:rPr>
        <w:t>En général la taille de la section Suivi-Evaluation varie avec la complexité du projet en termes de composantes, le type de bénéficiaires et les indicateurs choisis dans le plan de S&amp;E. Elle est déterminée suite une analyse de cohérence du plan d</w:t>
      </w:r>
      <w:r w:rsidR="00571005" w:rsidRPr="007F10F8">
        <w:rPr>
          <w:rFonts w:ascii="Segoe UI" w:hAnsi="Segoe UI" w:cs="Segoe UI"/>
          <w:color w:val="202122"/>
          <w:shd w:val="clear" w:color="auto" w:fill="FFFFFF"/>
          <w:lang w:val="fr-029"/>
        </w:rPr>
        <w:t>e suivi-</w:t>
      </w:r>
      <w:r w:rsidR="00213109" w:rsidRPr="007F10F8">
        <w:rPr>
          <w:rFonts w:ascii="Segoe UI" w:hAnsi="Segoe UI" w:cs="Segoe UI"/>
          <w:color w:val="202122"/>
          <w:shd w:val="clear" w:color="auto" w:fill="FFFFFF"/>
          <w:lang w:val="fr-029"/>
        </w:rPr>
        <w:t>évaluation du projet.</w:t>
      </w:r>
    </w:p>
    <w:p w14:paraId="53BD55D4" w14:textId="77777777" w:rsidR="00842733" w:rsidRPr="007F10F8" w:rsidRDefault="00842733" w:rsidP="00CC6B14">
      <w:pPr>
        <w:spacing w:after="0"/>
        <w:jc w:val="both"/>
        <w:rPr>
          <w:rFonts w:ascii="Segoe UI" w:eastAsia="SimSun" w:hAnsi="Segoe UI" w:cs="Segoe UI"/>
          <w:lang w:val="fr-029"/>
        </w:rPr>
      </w:pPr>
    </w:p>
    <w:p w14:paraId="19D51CCB" w14:textId="77777777" w:rsidR="001B077A" w:rsidRPr="007F10F8" w:rsidRDefault="00842733" w:rsidP="00615ABF">
      <w:pPr>
        <w:pStyle w:val="ListParagraph"/>
        <w:numPr>
          <w:ilvl w:val="0"/>
          <w:numId w:val="26"/>
        </w:numPr>
        <w:spacing w:after="120"/>
        <w:ind w:left="360"/>
        <w:contextualSpacing w:val="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 xml:space="preserve">Les deux recommandations suivantes dérivent du constat du défi exprimé quant à harmoniser les activités du projet avec l’implication des trois sous-unités du PNUD. On notait des incompréhensions et un manque de partage d’information. </w:t>
      </w:r>
    </w:p>
    <w:p w14:paraId="714770CC" w14:textId="77777777" w:rsidR="001B077A" w:rsidRPr="007F10F8" w:rsidRDefault="00842733" w:rsidP="00615ABF">
      <w:pPr>
        <w:pStyle w:val="ListParagraph"/>
        <w:numPr>
          <w:ilvl w:val="1"/>
          <w:numId w:val="1"/>
        </w:numPr>
        <w:spacing w:after="120"/>
        <w:ind w:left="633" w:hanging="547"/>
        <w:contextualSpacing w:val="0"/>
        <w:jc w:val="both"/>
        <w:rPr>
          <w:rFonts w:ascii="Segoe UI" w:eastAsia="SimSun" w:hAnsi="Segoe UI" w:cs="Segoe UI"/>
          <w:lang w:val="fr-029"/>
        </w:rPr>
      </w:pPr>
      <w:r w:rsidRPr="007F10F8">
        <w:rPr>
          <w:rFonts w:ascii="Segoe UI" w:hAnsi="Segoe UI" w:cs="Segoe UI"/>
          <w:color w:val="202122"/>
          <w:shd w:val="clear" w:color="auto" w:fill="FFFFFF"/>
          <w:lang w:val="fr-029"/>
        </w:rPr>
        <w:t xml:space="preserve">Etablir de manière systématique des réunions de gestion chaque semaine avec les trois sous-unités, comme pratique de gestion pour les projets où les trois sous unités sont impliquées. Cette pratique faciliterait la communication des informations et permettrait d’éviter des délais dans le traitement des dossiers qui sont prioritaires pour le projet. </w:t>
      </w:r>
    </w:p>
    <w:p w14:paraId="30FA7E85" w14:textId="6AC8C92C" w:rsidR="00842733" w:rsidRPr="007F10F8" w:rsidRDefault="00842733" w:rsidP="00615ABF">
      <w:pPr>
        <w:pStyle w:val="ListParagraph"/>
        <w:numPr>
          <w:ilvl w:val="1"/>
          <w:numId w:val="1"/>
        </w:numPr>
        <w:spacing w:after="120"/>
        <w:ind w:left="633" w:hanging="547"/>
        <w:contextualSpacing w:val="0"/>
        <w:jc w:val="both"/>
        <w:rPr>
          <w:rFonts w:ascii="Segoe UI" w:eastAsia="SimSun" w:hAnsi="Segoe UI" w:cs="Segoe UI"/>
          <w:lang w:val="fr-029"/>
        </w:rPr>
      </w:pPr>
      <w:r w:rsidRPr="007F10F8">
        <w:rPr>
          <w:rFonts w:ascii="Segoe UI" w:eastAsia="SimSun" w:hAnsi="Segoe UI" w:cs="Segoe UI"/>
          <w:lang w:val="fr-029"/>
        </w:rPr>
        <w:t xml:space="preserve">Considérant la complexité du projet et l’implication des trois sous unités du PNUD, il faudrait également mettre en place une matrice des responsabilités au tout début avec des instructions claires quant à qui fait quoi, quand et comment. Elle devrait </w:t>
      </w:r>
      <w:r w:rsidRPr="007F10F8">
        <w:rPr>
          <w:rFonts w:ascii="Segoe UI" w:hAnsi="Segoe UI" w:cs="Segoe UI"/>
          <w:color w:val="202122"/>
          <w:shd w:val="clear" w:color="auto" w:fill="FFFFFF"/>
          <w:lang w:val="fr-029"/>
        </w:rPr>
        <w:t xml:space="preserve">indiquer clairement </w:t>
      </w:r>
      <w:r w:rsidRPr="007F10F8">
        <w:rPr>
          <w:rFonts w:ascii="Segoe UI" w:hAnsi="Segoe UI" w:cs="Segoe UI"/>
          <w:color w:val="202122"/>
          <w:shd w:val="clear" w:color="auto" w:fill="FFFFFF"/>
          <w:lang w:val="fr-029"/>
        </w:rPr>
        <w:lastRenderedPageBreak/>
        <w:t>les rôles et les responsabilités des intervenants au sein de chaque processus et activité, afin de faciliter la gestion des projets où les trois sous-unités sont impliquées.</w:t>
      </w:r>
    </w:p>
    <w:p w14:paraId="14D47A74" w14:textId="3A0251D1" w:rsidR="00842733" w:rsidRPr="007F10F8" w:rsidRDefault="00842733" w:rsidP="00615ABF">
      <w:pPr>
        <w:pStyle w:val="ListParagraph"/>
        <w:numPr>
          <w:ilvl w:val="0"/>
          <w:numId w:val="26"/>
        </w:numPr>
        <w:spacing w:after="120"/>
        <w:ind w:left="360"/>
        <w:contextualSpacing w:val="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Le PRPC a travaillé sur deux cohortes pour plusieurs activités, et le projet a dû prendre des leçons, changer de stratégies et rectifier les tirs. Ces leçons ont été documentées dans ce document et doivent donc être utilisé permettre de mieux implémenter les projets futurs. Par exemple,</w:t>
      </w:r>
    </w:p>
    <w:p w14:paraId="366A6837" w14:textId="77777777" w:rsidR="00842733" w:rsidRPr="007F10F8" w:rsidRDefault="00842733" w:rsidP="00615ABF">
      <w:pPr>
        <w:pStyle w:val="ListParagraph"/>
        <w:numPr>
          <w:ilvl w:val="0"/>
          <w:numId w:val="15"/>
        </w:numPr>
        <w:spacing w:after="0"/>
        <w:ind w:left="630" w:hanging="270"/>
        <w:jc w:val="both"/>
        <w:rPr>
          <w:rFonts w:ascii="Segoe UI" w:eastAsia="SimSun" w:hAnsi="Segoe UI" w:cs="Segoe UI"/>
          <w:lang w:val="fr-029"/>
        </w:rPr>
      </w:pPr>
      <w:r w:rsidRPr="007F10F8">
        <w:rPr>
          <w:rFonts w:ascii="Segoe UI" w:eastAsia="SimSun" w:hAnsi="Segoe UI" w:cs="Segoe UI"/>
          <w:lang w:val="fr-029"/>
        </w:rPr>
        <w:t xml:space="preserve">Il faudrait considérer une approche en parallèle lorsqu’on travaille avec plusieurs communes afin de faciliter l’efficience du projet. </w:t>
      </w:r>
    </w:p>
    <w:p w14:paraId="2B2CE90A" w14:textId="77777777" w:rsidR="00842733" w:rsidRPr="007F10F8" w:rsidRDefault="00842733" w:rsidP="00615ABF">
      <w:pPr>
        <w:pStyle w:val="ListParagraph"/>
        <w:numPr>
          <w:ilvl w:val="0"/>
          <w:numId w:val="15"/>
        </w:numPr>
        <w:spacing w:after="0"/>
        <w:ind w:left="630" w:hanging="270"/>
        <w:jc w:val="both"/>
        <w:rPr>
          <w:rFonts w:ascii="Segoe UI" w:eastAsia="SimSun" w:hAnsi="Segoe UI" w:cs="Segoe UI"/>
          <w:lang w:val="fr-029"/>
        </w:rPr>
      </w:pPr>
      <w:r w:rsidRPr="007F10F8">
        <w:rPr>
          <w:rFonts w:ascii="Segoe UI" w:eastAsia="SimSun" w:hAnsi="Segoe UI" w:cs="Segoe UI"/>
          <w:lang w:val="fr-029"/>
        </w:rPr>
        <w:t>Les subventions sont plus efficientes que les contrats lorsqu’il s’agit de travailler avec les OCBs pour la production de plantules et des activités de protection de l’environnement.</w:t>
      </w:r>
    </w:p>
    <w:p w14:paraId="308C019B" w14:textId="77777777" w:rsidR="00842733" w:rsidRPr="007F10F8" w:rsidRDefault="00842733" w:rsidP="00615ABF">
      <w:pPr>
        <w:pStyle w:val="ListParagraph"/>
        <w:numPr>
          <w:ilvl w:val="0"/>
          <w:numId w:val="26"/>
        </w:numPr>
        <w:spacing w:after="0"/>
        <w:ind w:left="360"/>
        <w:jc w:val="both"/>
        <w:rPr>
          <w:rFonts w:ascii="Segoe UI" w:hAnsi="Segoe UI" w:cs="Segoe UI"/>
          <w:color w:val="202122"/>
          <w:shd w:val="clear" w:color="auto" w:fill="FFFFFF"/>
          <w:lang w:val="fr-029"/>
        </w:rPr>
      </w:pPr>
      <w:r w:rsidRPr="007F10F8">
        <w:rPr>
          <w:rFonts w:ascii="Segoe UI" w:hAnsi="Segoe UI" w:cs="Segoe UI"/>
          <w:color w:val="202122"/>
          <w:shd w:val="clear" w:color="auto" w:fill="FFFFFF"/>
          <w:lang w:val="fr-029"/>
        </w:rPr>
        <w:t xml:space="preserve">Pour les infrastructures à construire, le projet n’avait qu’un ingénieur à temps partiel, et qui pourrait être débordé par moment. On retient que dans des projets multisectoriels de grande envergure comme le PRPC, il faudrait que le projet puisse miser sur ses propres cadres dans la mesure du possible pour réaliser les activités, et dans les cas où des taches sont assignées à temps partiel aux cadres du PNUD, avoir des stratégies qui dégagent plus de flexibilité en vue de pouvoir réaliser les travaux.  </w:t>
      </w:r>
    </w:p>
    <w:p w14:paraId="5C84BD60" w14:textId="77777777" w:rsidR="00842733" w:rsidRPr="007F10F8" w:rsidRDefault="00842733" w:rsidP="00615ABF">
      <w:pPr>
        <w:spacing w:before="120" w:after="120"/>
        <w:jc w:val="both"/>
        <w:rPr>
          <w:rFonts w:ascii="Segoe UI" w:eastAsia="SimSun" w:hAnsi="Segoe UI" w:cs="Segoe UI"/>
          <w:b/>
          <w:lang w:val="fr-029"/>
        </w:rPr>
      </w:pPr>
      <w:r w:rsidRPr="007F10F8">
        <w:rPr>
          <w:rFonts w:ascii="Segoe UI" w:eastAsia="SimSun" w:hAnsi="Segoe UI" w:cs="Segoe UI"/>
          <w:b/>
          <w:lang w:val="fr-029"/>
        </w:rPr>
        <w:t>Durabilité</w:t>
      </w:r>
    </w:p>
    <w:p w14:paraId="2873CF99" w14:textId="50EE1976" w:rsidR="00842733" w:rsidRPr="007F10F8" w:rsidRDefault="00842733" w:rsidP="00CC6B14">
      <w:pPr>
        <w:pStyle w:val="ListParagraph"/>
        <w:numPr>
          <w:ilvl w:val="0"/>
          <w:numId w:val="26"/>
        </w:numPr>
        <w:spacing w:after="0"/>
        <w:jc w:val="both"/>
        <w:rPr>
          <w:rFonts w:ascii="Segoe UI" w:eastAsia="SimSun" w:hAnsi="Segoe UI" w:cs="Segoe UI"/>
          <w:lang w:val="fr-029"/>
        </w:rPr>
      </w:pPr>
      <w:r w:rsidRPr="007F10F8">
        <w:rPr>
          <w:rFonts w:ascii="Segoe UI" w:eastAsia="SimSun" w:hAnsi="Segoe UI" w:cs="Segoe UI"/>
          <w:lang w:val="fr-029"/>
        </w:rPr>
        <w:t xml:space="preserve">On a pu noter une grande différence en termes d’appropriation du projet, entre les anciens maires et les maires fraichement nommés en Novembre 2020 dans la Grande Anse. </w:t>
      </w:r>
      <w:r w:rsidR="0055323F" w:rsidRPr="007F10F8">
        <w:rPr>
          <w:rFonts w:ascii="Segoe UI" w:eastAsia="SimSun" w:hAnsi="Segoe UI" w:cs="Segoe UI"/>
          <w:lang w:val="fr-029"/>
        </w:rPr>
        <w:t xml:space="preserve">Dans </w:t>
      </w:r>
      <w:r w:rsidRPr="007F10F8">
        <w:rPr>
          <w:rFonts w:ascii="Segoe UI" w:eastAsia="SimSun" w:hAnsi="Segoe UI" w:cs="Segoe UI"/>
          <w:lang w:val="fr-029"/>
        </w:rPr>
        <w:t>bien des cas, ce sont des directeurs de mairies qui aident à retracer l</w:t>
      </w:r>
      <w:r w:rsidR="0055323F" w:rsidRPr="007F10F8">
        <w:rPr>
          <w:rFonts w:ascii="Segoe UI" w:eastAsia="SimSun" w:hAnsi="Segoe UI" w:cs="Segoe UI"/>
          <w:lang w:val="fr-029"/>
        </w:rPr>
        <w:t xml:space="preserve">es informations sur le projet. Cependant il n’est pas évident que les directeurs de mairies sont au courant de toutes les activités au niveau des mairies. Certains nouveaux maires ont même reporté des frustrations parce qu’ils n’ont pas été informé d’activités dans leurs communes. </w:t>
      </w:r>
      <w:r w:rsidRPr="007F10F8">
        <w:rPr>
          <w:rFonts w:ascii="Segoe UI" w:eastAsia="SimSun" w:hAnsi="Segoe UI" w:cs="Segoe UI"/>
          <w:lang w:val="fr-029"/>
        </w:rPr>
        <w:t>Ainsi sont formulées les recommandations suivantes :</w:t>
      </w:r>
    </w:p>
    <w:p w14:paraId="7DEFF207" w14:textId="77777777" w:rsidR="00842733" w:rsidRPr="007F10F8" w:rsidRDefault="00842733" w:rsidP="00CC6B14">
      <w:pPr>
        <w:pStyle w:val="ListParagraph"/>
        <w:spacing w:after="0"/>
        <w:jc w:val="both"/>
        <w:rPr>
          <w:rFonts w:ascii="Segoe UI" w:eastAsia="SimSun" w:hAnsi="Segoe UI" w:cs="Segoe UI"/>
          <w:lang w:val="fr-029"/>
        </w:rPr>
      </w:pPr>
    </w:p>
    <w:p w14:paraId="7924E163" w14:textId="4315A79E" w:rsidR="00842733" w:rsidRPr="007F10F8" w:rsidRDefault="00842733" w:rsidP="00CC6B14">
      <w:pPr>
        <w:pStyle w:val="ListParagraph"/>
        <w:numPr>
          <w:ilvl w:val="1"/>
          <w:numId w:val="27"/>
        </w:numPr>
        <w:spacing w:after="0"/>
        <w:jc w:val="both"/>
        <w:rPr>
          <w:rFonts w:ascii="Segoe UI" w:eastAsia="SimSun" w:hAnsi="Segoe UI" w:cs="Segoe UI"/>
          <w:lang w:val="fr-029"/>
        </w:rPr>
      </w:pPr>
      <w:r w:rsidRPr="007F10F8">
        <w:rPr>
          <w:rFonts w:ascii="Segoe UI" w:eastAsia="SimSun" w:hAnsi="Segoe UI" w:cs="Segoe UI"/>
          <w:lang w:val="fr-029"/>
        </w:rPr>
        <w:t xml:space="preserve">Lors des mobilisations et du processus d’engagement des mairies dans des projets, il est encouragé d’impliquer non seulement les maires, qui sont des élus ou des nommés, mais aussi des directeurs de mairies et d’autres cadres qui sont permanents, autant que faire se peut. </w:t>
      </w:r>
      <w:r w:rsidR="0055323F" w:rsidRPr="007F10F8">
        <w:rPr>
          <w:rFonts w:ascii="Segoe UI" w:eastAsia="SimSun" w:hAnsi="Segoe UI" w:cs="Segoe UI"/>
          <w:lang w:val="fr-029"/>
        </w:rPr>
        <w:t xml:space="preserve">Ces cadres la doivent </w:t>
      </w:r>
      <w:r w:rsidR="00717411" w:rsidRPr="007F10F8">
        <w:rPr>
          <w:rFonts w:ascii="Segoe UI" w:eastAsia="SimSun" w:hAnsi="Segoe UI" w:cs="Segoe UI"/>
          <w:lang w:val="fr-029"/>
        </w:rPr>
        <w:t>être</w:t>
      </w:r>
      <w:r w:rsidR="0055323F" w:rsidRPr="007F10F8">
        <w:rPr>
          <w:rFonts w:ascii="Segoe UI" w:eastAsia="SimSun" w:hAnsi="Segoe UI" w:cs="Segoe UI"/>
          <w:lang w:val="fr-029"/>
        </w:rPr>
        <w:t xml:space="preserve"> responsabilis</w:t>
      </w:r>
      <w:r w:rsidR="00717411" w:rsidRPr="007F10F8">
        <w:rPr>
          <w:rFonts w:ascii="Segoe UI" w:eastAsia="SimSun" w:hAnsi="Segoe UI" w:cs="Segoe UI"/>
          <w:lang w:val="fr-029"/>
        </w:rPr>
        <w:t>é</w:t>
      </w:r>
      <w:r w:rsidR="0055323F" w:rsidRPr="007F10F8">
        <w:rPr>
          <w:rFonts w:ascii="Segoe UI" w:eastAsia="SimSun" w:hAnsi="Segoe UI" w:cs="Segoe UI"/>
          <w:lang w:val="fr-029"/>
        </w:rPr>
        <w:t xml:space="preserve">s pour mettre des nouveaux maires au courant de nouvelles </w:t>
      </w:r>
      <w:r w:rsidR="00717411" w:rsidRPr="007F10F8">
        <w:rPr>
          <w:rFonts w:ascii="Segoe UI" w:eastAsia="SimSun" w:hAnsi="Segoe UI" w:cs="Segoe UI"/>
          <w:lang w:val="fr-029"/>
        </w:rPr>
        <w:t>activités</w:t>
      </w:r>
      <w:r w:rsidR="0055323F" w:rsidRPr="007F10F8">
        <w:rPr>
          <w:rFonts w:ascii="Segoe UI" w:eastAsia="SimSun" w:hAnsi="Segoe UI" w:cs="Segoe UI"/>
          <w:lang w:val="fr-029"/>
        </w:rPr>
        <w:t>.</w:t>
      </w:r>
    </w:p>
    <w:p w14:paraId="4D2828D1" w14:textId="0E244158" w:rsidR="00842733" w:rsidRPr="007F10F8" w:rsidRDefault="00842733" w:rsidP="00CC6B14">
      <w:pPr>
        <w:pStyle w:val="ListParagraph"/>
        <w:numPr>
          <w:ilvl w:val="1"/>
          <w:numId w:val="27"/>
        </w:numPr>
        <w:spacing w:after="0"/>
        <w:jc w:val="both"/>
        <w:rPr>
          <w:rFonts w:ascii="Segoe UI" w:eastAsia="SimSun" w:hAnsi="Segoe UI" w:cs="Segoe UI"/>
          <w:lang w:val="fr-029"/>
        </w:rPr>
      </w:pPr>
      <w:r w:rsidRPr="007F10F8">
        <w:rPr>
          <w:rFonts w:ascii="Segoe UI" w:eastAsia="SimSun" w:hAnsi="Segoe UI" w:cs="Segoe UI"/>
          <w:lang w:val="fr-029"/>
        </w:rPr>
        <w:t xml:space="preserve">En cas de changement de maires dans les communes, il est utile </w:t>
      </w:r>
      <w:r w:rsidR="00717411" w:rsidRPr="007F10F8">
        <w:rPr>
          <w:rFonts w:ascii="Segoe UI" w:eastAsia="SimSun" w:hAnsi="Segoe UI" w:cs="Segoe UI"/>
          <w:lang w:val="fr-029"/>
        </w:rPr>
        <w:t xml:space="preserve">pour le projet </w:t>
      </w:r>
      <w:r w:rsidRPr="007F10F8">
        <w:rPr>
          <w:rFonts w:ascii="Segoe UI" w:eastAsia="SimSun" w:hAnsi="Segoe UI" w:cs="Segoe UI"/>
          <w:lang w:val="fr-029"/>
        </w:rPr>
        <w:t>d’inviter les nouveaux maires dans une rencontre le plus tôt possible pour les informer des activités du projet.</w:t>
      </w:r>
    </w:p>
    <w:p w14:paraId="56B99C34" w14:textId="77777777" w:rsidR="00842733" w:rsidRPr="007F10F8" w:rsidRDefault="00842733" w:rsidP="00615ABF">
      <w:pPr>
        <w:pStyle w:val="Default"/>
        <w:tabs>
          <w:tab w:val="left" w:pos="360"/>
        </w:tabs>
        <w:spacing w:before="120" w:after="240" w:line="259" w:lineRule="auto"/>
        <w:jc w:val="both"/>
        <w:outlineLvl w:val="0"/>
        <w:rPr>
          <w:b/>
          <w:bCs/>
          <w:color w:val="auto"/>
          <w:sz w:val="22"/>
          <w:szCs w:val="22"/>
          <w:u w:val="single"/>
          <w:lang w:val="fr-029"/>
        </w:rPr>
      </w:pPr>
      <w:bookmarkStart w:id="64" w:name="_Toc84537837"/>
      <w:r w:rsidRPr="007F10F8">
        <w:rPr>
          <w:b/>
          <w:bCs/>
          <w:color w:val="auto"/>
          <w:sz w:val="22"/>
          <w:szCs w:val="22"/>
          <w:u w:val="single"/>
          <w:lang w:val="fr-029"/>
        </w:rPr>
        <w:t>A l’égard des mairies</w:t>
      </w:r>
      <w:bookmarkEnd w:id="64"/>
    </w:p>
    <w:p w14:paraId="29AA6051" w14:textId="77777777" w:rsidR="00842733" w:rsidRPr="007F10F8" w:rsidRDefault="00842733" w:rsidP="00CC6B14">
      <w:pPr>
        <w:pStyle w:val="ListParagraph"/>
        <w:numPr>
          <w:ilvl w:val="0"/>
          <w:numId w:val="26"/>
        </w:numPr>
        <w:spacing w:after="0"/>
        <w:jc w:val="both"/>
        <w:rPr>
          <w:rFonts w:ascii="Segoe UI" w:eastAsia="SimSun" w:hAnsi="Segoe UI" w:cs="Segoe UI"/>
          <w:lang w:val="fr-029"/>
        </w:rPr>
      </w:pPr>
      <w:r w:rsidRPr="007F10F8">
        <w:rPr>
          <w:rFonts w:ascii="Segoe UI" w:eastAsia="SimSun" w:hAnsi="Segoe UI" w:cs="Segoe UI"/>
          <w:lang w:val="fr-029"/>
        </w:rPr>
        <w:t>S’approprier des acquis du projet et s’assurer d’une bonne gestion</w:t>
      </w:r>
    </w:p>
    <w:p w14:paraId="083DCCB6" w14:textId="77777777" w:rsidR="00842733" w:rsidRPr="007F10F8" w:rsidRDefault="00842733" w:rsidP="00CC6B14">
      <w:pPr>
        <w:pStyle w:val="ListParagraph"/>
        <w:numPr>
          <w:ilvl w:val="0"/>
          <w:numId w:val="26"/>
        </w:numPr>
        <w:spacing w:after="0"/>
        <w:jc w:val="both"/>
        <w:rPr>
          <w:rFonts w:ascii="Segoe UI" w:eastAsia="SimSun" w:hAnsi="Segoe UI" w:cs="Segoe UI"/>
          <w:lang w:val="fr-029"/>
        </w:rPr>
      </w:pPr>
      <w:r w:rsidRPr="007F10F8">
        <w:rPr>
          <w:rFonts w:ascii="Segoe UI" w:eastAsia="SimSun" w:hAnsi="Segoe UI" w:cs="Segoe UI"/>
          <w:lang w:val="fr-029"/>
        </w:rPr>
        <w:t xml:space="preserve">Utiliser les différents outils, surtout les plans, pour collaborer avec les autres institutions de développement </w:t>
      </w:r>
    </w:p>
    <w:p w14:paraId="45E307F5" w14:textId="77777777" w:rsidR="00842733" w:rsidRPr="007F10F8" w:rsidRDefault="00842733" w:rsidP="00CC6B14">
      <w:pPr>
        <w:pStyle w:val="ListParagraph"/>
        <w:numPr>
          <w:ilvl w:val="0"/>
          <w:numId w:val="26"/>
        </w:numPr>
        <w:spacing w:after="0"/>
        <w:jc w:val="both"/>
        <w:rPr>
          <w:rFonts w:ascii="Segoe UI" w:eastAsia="SimSun" w:hAnsi="Segoe UI" w:cs="Segoe UI"/>
          <w:lang w:val="fr-029"/>
        </w:rPr>
      </w:pPr>
      <w:r w:rsidRPr="007F10F8">
        <w:rPr>
          <w:rFonts w:ascii="Segoe UI" w:eastAsia="SimSun" w:hAnsi="Segoe UI" w:cs="Segoe UI"/>
          <w:lang w:val="fr-029"/>
        </w:rPr>
        <w:lastRenderedPageBreak/>
        <w:t>La faiblesse des mairies est évoquée pour le suivi des activités du projet et aussi par des organisations locales partenaires. Les mairies devraient penser à leur renforcement en ressources humaines, auprès des partenaires de développement et du MICT</w:t>
      </w:r>
    </w:p>
    <w:p w14:paraId="7CF83C52" w14:textId="657E880E" w:rsidR="001B077A" w:rsidRPr="007F10F8" w:rsidRDefault="00842733" w:rsidP="00433F1F">
      <w:pPr>
        <w:pStyle w:val="ListParagraph"/>
        <w:numPr>
          <w:ilvl w:val="0"/>
          <w:numId w:val="26"/>
        </w:numPr>
        <w:spacing w:after="0"/>
        <w:jc w:val="both"/>
        <w:rPr>
          <w:rFonts w:ascii="Segoe UI" w:eastAsia="SimSun" w:hAnsi="Segoe UI" w:cs="Segoe UI"/>
          <w:lang w:val="fr-029"/>
        </w:rPr>
      </w:pPr>
      <w:r w:rsidRPr="007F10F8">
        <w:rPr>
          <w:rFonts w:ascii="Segoe UI" w:eastAsia="SimSun" w:hAnsi="Segoe UI" w:cs="Segoe UI"/>
          <w:lang w:val="fr-029"/>
        </w:rPr>
        <w:t xml:space="preserve">Considérer déjà la mise à jour des plans en fonction de nouveaux contextes, </w:t>
      </w:r>
      <w:r w:rsidR="00245E0E" w:rsidRPr="007F10F8">
        <w:rPr>
          <w:rFonts w:ascii="Segoe UI" w:eastAsia="SimSun" w:hAnsi="Segoe UI" w:cs="Segoe UI"/>
          <w:lang w:val="fr-029"/>
        </w:rPr>
        <w:t>comme</w:t>
      </w:r>
      <w:r w:rsidRPr="007F10F8">
        <w:rPr>
          <w:rFonts w:ascii="Segoe UI" w:eastAsia="SimSun" w:hAnsi="Segoe UI" w:cs="Segoe UI"/>
          <w:lang w:val="fr-029"/>
        </w:rPr>
        <w:t xml:space="preserve"> le tremblement de terre du 14 Aout.</w:t>
      </w:r>
    </w:p>
    <w:p w14:paraId="3E89A5C2" w14:textId="77777777" w:rsidR="001B077A" w:rsidRPr="007F10F8" w:rsidRDefault="001B077A" w:rsidP="00CC6B14">
      <w:pPr>
        <w:spacing w:after="0"/>
        <w:jc w:val="both"/>
        <w:rPr>
          <w:rFonts w:ascii="Segoe UI" w:eastAsia="SimSun" w:hAnsi="Segoe UI" w:cs="Segoe UI"/>
          <w:lang w:val="fr-029"/>
        </w:rPr>
      </w:pPr>
    </w:p>
    <w:p w14:paraId="41A8D107" w14:textId="77777777" w:rsidR="001B077A" w:rsidRPr="007F10F8" w:rsidRDefault="001B077A" w:rsidP="00CC6B14">
      <w:pPr>
        <w:spacing w:after="0"/>
        <w:jc w:val="both"/>
        <w:rPr>
          <w:rFonts w:ascii="Segoe UI" w:eastAsia="SimSun" w:hAnsi="Segoe UI" w:cs="Segoe UI"/>
          <w:lang w:val="fr-029"/>
        </w:rPr>
      </w:pPr>
    </w:p>
    <w:p w14:paraId="0467D350" w14:textId="77777777" w:rsidR="001B077A" w:rsidRPr="007F10F8" w:rsidRDefault="001B077A" w:rsidP="00CC6B14">
      <w:pPr>
        <w:spacing w:after="0"/>
        <w:jc w:val="both"/>
        <w:rPr>
          <w:rFonts w:ascii="Segoe UI" w:eastAsia="SimSun" w:hAnsi="Segoe UI" w:cs="Segoe UI"/>
          <w:lang w:val="fr-029"/>
        </w:rPr>
      </w:pPr>
    </w:p>
    <w:p w14:paraId="1E224868" w14:textId="77777777" w:rsidR="001B077A" w:rsidRPr="007F10F8" w:rsidRDefault="001B077A" w:rsidP="00CC6B14">
      <w:pPr>
        <w:spacing w:after="0"/>
        <w:jc w:val="both"/>
        <w:rPr>
          <w:rFonts w:ascii="Segoe UI" w:eastAsia="SimSun" w:hAnsi="Segoe UI" w:cs="Segoe UI"/>
          <w:lang w:val="fr-029"/>
        </w:rPr>
      </w:pPr>
    </w:p>
    <w:p w14:paraId="7DD8BB90" w14:textId="77777777" w:rsidR="00FC2C90" w:rsidRPr="007F10F8" w:rsidRDefault="00FC2C90" w:rsidP="00CC6B14">
      <w:pPr>
        <w:spacing w:after="0"/>
        <w:jc w:val="both"/>
        <w:rPr>
          <w:rFonts w:ascii="Segoe UI" w:eastAsia="SimSun" w:hAnsi="Segoe UI" w:cs="Segoe UI"/>
          <w:lang w:val="fr-029"/>
        </w:rPr>
      </w:pPr>
    </w:p>
    <w:p w14:paraId="3141D298" w14:textId="77777777" w:rsidR="00213AA5" w:rsidRPr="007F10F8" w:rsidRDefault="00213AA5">
      <w:pPr>
        <w:rPr>
          <w:rFonts w:ascii="Segoe UI" w:eastAsia="SimSun" w:hAnsi="Segoe UI" w:cs="Segoe UI"/>
          <w:b/>
          <w:bCs/>
          <w:color w:val="0070C0"/>
          <w:sz w:val="24"/>
          <w:szCs w:val="24"/>
          <w:lang w:val="fr-029"/>
        </w:rPr>
      </w:pPr>
      <w:r w:rsidRPr="007F10F8">
        <w:rPr>
          <w:rFonts w:ascii="Segoe UI" w:hAnsi="Segoe UI" w:cs="Segoe UI"/>
          <w:b/>
          <w:bCs/>
          <w:color w:val="0070C0"/>
          <w:sz w:val="24"/>
          <w:szCs w:val="24"/>
          <w:lang w:val="fr-029"/>
        </w:rPr>
        <w:br w:type="page"/>
      </w:r>
    </w:p>
    <w:p w14:paraId="7EA07AD2" w14:textId="6B47818C" w:rsidR="00651B5E" w:rsidRPr="007F10F8" w:rsidRDefault="00651B5E" w:rsidP="00615ABF">
      <w:pPr>
        <w:pStyle w:val="Default"/>
        <w:numPr>
          <w:ilvl w:val="0"/>
          <w:numId w:val="1"/>
        </w:numPr>
        <w:tabs>
          <w:tab w:val="left" w:pos="360"/>
        </w:tabs>
        <w:spacing w:after="120" w:line="259" w:lineRule="auto"/>
        <w:ind w:left="270" w:hanging="270"/>
        <w:jc w:val="both"/>
        <w:outlineLvl w:val="0"/>
        <w:rPr>
          <w:b/>
          <w:bCs/>
          <w:color w:val="0070C0"/>
          <w:lang w:val="fr-029"/>
        </w:rPr>
      </w:pPr>
      <w:bookmarkStart w:id="65" w:name="_Toc84537838"/>
      <w:r w:rsidRPr="007F10F8">
        <w:rPr>
          <w:b/>
          <w:bCs/>
          <w:color w:val="0070C0"/>
          <w:lang w:val="fr-029"/>
        </w:rPr>
        <w:lastRenderedPageBreak/>
        <w:t>Annexes</w:t>
      </w:r>
      <w:bookmarkEnd w:id="65"/>
    </w:p>
    <w:p w14:paraId="6D94BFB3" w14:textId="77777777" w:rsidR="00651B5E" w:rsidRPr="007F10F8" w:rsidRDefault="00651B5E" w:rsidP="00CC6B14">
      <w:pPr>
        <w:pStyle w:val="Default"/>
        <w:spacing w:line="259" w:lineRule="auto"/>
        <w:jc w:val="both"/>
        <w:rPr>
          <w:color w:val="auto"/>
          <w:sz w:val="22"/>
          <w:szCs w:val="22"/>
          <w:lang w:val="fr-029"/>
        </w:rPr>
      </w:pPr>
    </w:p>
    <w:p w14:paraId="7E8B2824" w14:textId="77777777" w:rsidR="00986D61" w:rsidRPr="007F10F8" w:rsidRDefault="00A326B7" w:rsidP="00CC6B14">
      <w:pPr>
        <w:rPr>
          <w:rFonts w:ascii="Segoe UI" w:hAnsi="Segoe UI" w:cs="Segoe UI"/>
          <w:b/>
          <w:bCs/>
          <w:lang w:val="fr-029"/>
        </w:rPr>
      </w:pPr>
      <w:r w:rsidRPr="007F10F8">
        <w:rPr>
          <w:rFonts w:ascii="Segoe UI" w:hAnsi="Segoe UI" w:cs="Segoe UI"/>
          <w:b/>
          <w:bCs/>
          <w:lang w:val="fr-029"/>
        </w:rPr>
        <w:t xml:space="preserve">Annexe </w:t>
      </w:r>
      <w:r w:rsidR="00A553CF" w:rsidRPr="007F10F8">
        <w:rPr>
          <w:rFonts w:ascii="Segoe UI" w:hAnsi="Segoe UI" w:cs="Segoe UI"/>
          <w:b/>
          <w:bCs/>
          <w:lang w:val="fr-029"/>
        </w:rPr>
        <w:t>1</w:t>
      </w:r>
      <w:r w:rsidRPr="007F10F8">
        <w:rPr>
          <w:rFonts w:ascii="Segoe UI" w:hAnsi="Segoe UI" w:cs="Segoe UI"/>
          <w:b/>
          <w:bCs/>
          <w:lang w:val="fr-029"/>
        </w:rPr>
        <w:t xml:space="preserve">. </w:t>
      </w:r>
      <w:r w:rsidR="00986D61" w:rsidRPr="007F10F8">
        <w:rPr>
          <w:rFonts w:ascii="Segoe UI" w:hAnsi="Segoe UI" w:cs="Segoe UI"/>
          <w:b/>
          <w:bCs/>
          <w:lang w:val="fr-029"/>
        </w:rPr>
        <w:t xml:space="preserve">Liste des </w:t>
      </w:r>
      <w:proofErr w:type="spellStart"/>
      <w:r w:rsidR="00986D61" w:rsidRPr="007F10F8">
        <w:rPr>
          <w:rFonts w:ascii="Segoe UI" w:hAnsi="Segoe UI" w:cs="Segoe UI"/>
          <w:b/>
          <w:bCs/>
          <w:lang w:val="fr-029"/>
        </w:rPr>
        <w:t>ODDs</w:t>
      </w:r>
      <w:proofErr w:type="spellEnd"/>
      <w:r w:rsidR="00986D61" w:rsidRPr="007F10F8">
        <w:rPr>
          <w:rFonts w:ascii="Segoe UI" w:hAnsi="Segoe UI" w:cs="Segoe UI"/>
          <w:b/>
          <w:bCs/>
          <w:lang w:val="fr-029"/>
        </w:rPr>
        <w:t xml:space="preserve"> en lien avec le projet</w:t>
      </w:r>
    </w:p>
    <w:p w14:paraId="3B8FDF7F" w14:textId="77777777" w:rsidR="00986D61" w:rsidRPr="007F10F8" w:rsidRDefault="00986D61" w:rsidP="00CC6B14">
      <w:pPr>
        <w:jc w:val="both"/>
        <w:rPr>
          <w:rFonts w:ascii="Segoe UI" w:hAnsi="Segoe UI" w:cs="Segoe UI"/>
          <w:lang w:val="fr-029"/>
        </w:rPr>
      </w:pPr>
      <w:r w:rsidRPr="007F10F8">
        <w:rPr>
          <w:rFonts w:ascii="Segoe UI" w:hAnsi="Segoe UI" w:cs="Segoe UI"/>
          <w:lang w:val="fr-029"/>
        </w:rPr>
        <w:t>La liste des 7 objectifs en lien avec le PRPC, parmi les 17 objectifs de développement durables tels qu’ils sont présentés dans </w:t>
      </w:r>
      <w:hyperlink r:id="rId32" w:tgtFrame="_blank" w:history="1">
        <w:r w:rsidRPr="007F10F8">
          <w:rPr>
            <w:rFonts w:ascii="Segoe UI" w:hAnsi="Segoe UI" w:cs="Segoe UI"/>
            <w:lang w:val="fr-029"/>
          </w:rPr>
          <w:t>le rapport 2017 de l’Organisation des Nation Unies (ONU</w:t>
        </w:r>
      </w:hyperlink>
      <w:r w:rsidRPr="007F10F8">
        <w:rPr>
          <w:rFonts w:ascii="Segoe UI" w:hAnsi="Segoe UI" w:cs="Segoe UI"/>
          <w:lang w:val="fr-029"/>
        </w:rPr>
        <w:t>) :</w:t>
      </w:r>
    </w:p>
    <w:p w14:paraId="197DCCB4" w14:textId="77777777" w:rsidR="00986D61" w:rsidRPr="007F10F8" w:rsidRDefault="00986D61" w:rsidP="00CC6B14">
      <w:pPr>
        <w:jc w:val="both"/>
        <w:rPr>
          <w:rFonts w:ascii="Segoe UI" w:hAnsi="Segoe UI" w:cs="Segoe UI"/>
          <w:lang w:val="fr-029"/>
        </w:rPr>
      </w:pPr>
      <w:r w:rsidRPr="007F10F8">
        <w:rPr>
          <w:rFonts w:ascii="Segoe UI" w:hAnsi="Segoe UI" w:cs="Segoe UI"/>
          <w:lang w:val="fr-029"/>
        </w:rPr>
        <w:t xml:space="preserve">Objectif 1 : Lutter contre la pauvreté. Donner à tous, partout dans le monde, l’aide dont ils ont besoin pour se sortir de la pauvreté sous toutes ses formes est l’essence même du développement durable. L’objectif 1 se concentre sur l’élimination de la pauvreté par le biais de stratégies interdépendantes, y compris le développement de systèmes de protection sociale, des emplois décents et le renforcement de la résilience des pauvres. </w:t>
      </w:r>
    </w:p>
    <w:p w14:paraId="7321E296" w14:textId="77777777" w:rsidR="00986D61" w:rsidRPr="007F10F8" w:rsidRDefault="00986D61" w:rsidP="00CC6B14">
      <w:pPr>
        <w:jc w:val="both"/>
        <w:rPr>
          <w:rFonts w:ascii="Segoe UI" w:hAnsi="Segoe UI" w:cs="Segoe UI"/>
          <w:lang w:val="fr-029"/>
        </w:rPr>
      </w:pPr>
      <w:r w:rsidRPr="007F10F8">
        <w:rPr>
          <w:rFonts w:ascii="Segoe UI" w:hAnsi="Segoe UI" w:cs="Segoe UI"/>
          <w:lang w:val="fr-029"/>
        </w:rPr>
        <w:t xml:space="preserve">Objectif 5 : Egalité entre les sexes. Les inégalités entre les sexes persistent dans le monde entier, privant les femmes et les filles de leurs droits les plus fondamentaux et compromettant les perspectives qui s’offrent à elles. Des efforts plus énergiques sont nécessaires pour parvenir à l’égalité des sexes et autonomiser les femmes et les filles, notamment sur le plan juridique, afin de lutter contre les discriminations sexistes profondément ancrées, qui sont souvent la conséquence d’attitudes patriarcales et de normes sociales apparentées. </w:t>
      </w:r>
    </w:p>
    <w:p w14:paraId="3FEC413F" w14:textId="77777777" w:rsidR="00986D61" w:rsidRPr="007F10F8" w:rsidRDefault="00986D61" w:rsidP="00CC6B14">
      <w:pPr>
        <w:jc w:val="both"/>
        <w:rPr>
          <w:rFonts w:ascii="Segoe UI" w:hAnsi="Segoe UI" w:cs="Segoe UI"/>
          <w:lang w:val="fr-029"/>
        </w:rPr>
      </w:pPr>
      <w:r w:rsidRPr="007F10F8">
        <w:rPr>
          <w:rFonts w:ascii="Segoe UI" w:hAnsi="Segoe UI" w:cs="Segoe UI"/>
          <w:lang w:val="fr-029"/>
        </w:rPr>
        <w:t xml:space="preserve">Objectif 8 : Accès à des emplois décents. La croissance économique est le moteur principal du développement durable. Lorsque cette croissance est soutenue et inclusive, un plus grand nombre de personnes peuvent échapper à la pauvreté, à mesure que les possibilités pour un plein emploi productif se développent. Pour permettre aux générations futures de bénéficier de la croissance économique actuelle, cette croissance devrait être respectueuse de l’environnement et non le résultat d’une exploitation irrationnelle des ressources. </w:t>
      </w:r>
    </w:p>
    <w:p w14:paraId="658FDAD6" w14:textId="77777777" w:rsidR="00986D61" w:rsidRPr="007F10F8" w:rsidRDefault="00986D61" w:rsidP="00CC6B14">
      <w:pPr>
        <w:jc w:val="both"/>
        <w:rPr>
          <w:rFonts w:ascii="Segoe UI" w:hAnsi="Segoe UI" w:cs="Segoe UI"/>
          <w:bCs/>
          <w:lang w:val="fr-029"/>
        </w:rPr>
      </w:pPr>
    </w:p>
    <w:p w14:paraId="5ACB327C" w14:textId="77777777" w:rsidR="00986D61" w:rsidRPr="007F10F8" w:rsidRDefault="00986D61" w:rsidP="00CC6B14">
      <w:pPr>
        <w:jc w:val="both"/>
        <w:rPr>
          <w:rFonts w:ascii="Segoe UI" w:hAnsi="Segoe UI" w:cs="Segoe UI"/>
          <w:bCs/>
          <w:lang w:val="fr-029"/>
        </w:rPr>
      </w:pPr>
      <w:r w:rsidRPr="007F10F8">
        <w:rPr>
          <w:rFonts w:ascii="Segoe UI" w:hAnsi="Segoe UI" w:cs="Segoe UI"/>
          <w:bCs/>
          <w:lang w:val="fr-029"/>
        </w:rPr>
        <w:t xml:space="preserve">Objectif 11 : Villes et communautés durables. </w:t>
      </w:r>
      <w:r w:rsidRPr="007F10F8">
        <w:rPr>
          <w:rFonts w:ascii="Segoe UI" w:hAnsi="Segoe UI" w:cs="Segoe UI"/>
          <w:lang w:val="fr-029"/>
        </w:rPr>
        <w:t>Le rythme de la croissance urbaine a été sans précédent. Près de 4 milliards de personnes vivaient dans des villes en 2015, soit plus de la moitié de la population mondiale. Cependant, bien que les villes soient des foyers d’innovation et permettent de favoriser la croissance de l’emploi et de l’économie, l’urbanisation rapide entraîne avec elle des problèmes considérables, dont des logements inadaptés, une intensification de la pollution atmosphérique et un manque d’accès à des services et à des infrastructures de base.</w:t>
      </w:r>
    </w:p>
    <w:p w14:paraId="405CAAB8" w14:textId="77777777" w:rsidR="00986D61" w:rsidRPr="007F10F8" w:rsidRDefault="00986D61" w:rsidP="00CC6B14">
      <w:pPr>
        <w:jc w:val="both"/>
        <w:rPr>
          <w:rFonts w:ascii="Segoe UI" w:hAnsi="Segoe UI" w:cs="Segoe UI"/>
          <w:lang w:val="fr-029"/>
        </w:rPr>
      </w:pPr>
      <w:r w:rsidRPr="007F10F8">
        <w:rPr>
          <w:rFonts w:ascii="Segoe UI" w:hAnsi="Segoe UI" w:cs="Segoe UI"/>
          <w:bCs/>
          <w:lang w:val="fr-029"/>
        </w:rPr>
        <w:t xml:space="preserve">Objectif 12 : Consommation et production responsables. </w:t>
      </w:r>
      <w:r w:rsidRPr="007F10F8">
        <w:rPr>
          <w:rFonts w:ascii="Segoe UI" w:hAnsi="Segoe UI" w:cs="Segoe UI"/>
          <w:lang w:val="fr-029"/>
        </w:rPr>
        <w:t xml:space="preserve">Les modes de consommation et de production durables permettent une utilisation efficace des ressources et peuvent réduire les effets des activités économiques sur l’environnement. Dans ce but, cet objectif vise à dissocier la croissance économique de l’exploitation des ressources, et faire en sorte que les substances chimiques et les déchets dangereux soient gérés de façon à minimiser leur impact sur les populations et l’environnement. </w:t>
      </w:r>
    </w:p>
    <w:p w14:paraId="3E0E2F5C" w14:textId="77777777" w:rsidR="00986D61" w:rsidRPr="007F10F8" w:rsidRDefault="00986D61" w:rsidP="00CC6B14">
      <w:pPr>
        <w:jc w:val="both"/>
        <w:rPr>
          <w:rFonts w:ascii="Segoe UI" w:hAnsi="Segoe UI" w:cs="Segoe UI"/>
          <w:bCs/>
          <w:lang w:val="fr-029"/>
        </w:rPr>
      </w:pPr>
    </w:p>
    <w:p w14:paraId="413BA015" w14:textId="77777777" w:rsidR="00986D61" w:rsidRPr="007F10F8" w:rsidRDefault="00986D61" w:rsidP="00CC6B14">
      <w:pPr>
        <w:jc w:val="both"/>
        <w:rPr>
          <w:rFonts w:ascii="Segoe UI" w:hAnsi="Segoe UI" w:cs="Segoe UI"/>
          <w:lang w:val="fr-029"/>
        </w:rPr>
      </w:pPr>
      <w:r w:rsidRPr="007F10F8">
        <w:rPr>
          <w:rFonts w:ascii="Segoe UI" w:hAnsi="Segoe UI" w:cs="Segoe UI"/>
          <w:bCs/>
          <w:lang w:val="fr-029"/>
        </w:rPr>
        <w:t xml:space="preserve">Objectif 15 : Vie terrestre. </w:t>
      </w:r>
      <w:r w:rsidRPr="007F10F8">
        <w:rPr>
          <w:rFonts w:ascii="Segoe UI" w:hAnsi="Segoe UI" w:cs="Segoe UI"/>
          <w:lang w:val="fr-029"/>
        </w:rPr>
        <w:t>Des écosystèmes préservés et restaurés et la biodiversité qu’ils abritent peuvent aider à atténuer les changements climatiques et permettre d’améliorer la résilience face aux pressions anthropiques croissantes et aux catastrophes naturelles de plus en plus nombreuses. Des écosystèmes sains ont aussi de multiples avantages pour les communautés qui en dépendent. L’objectif 15 se concentre sur la préservation et l’exploitation durable des espèces et des écosystèmes terrestres.</w:t>
      </w:r>
    </w:p>
    <w:p w14:paraId="2779204B" w14:textId="77777777" w:rsidR="00986D61" w:rsidRPr="007F10F8" w:rsidRDefault="00986D61" w:rsidP="00CC6B14">
      <w:pPr>
        <w:jc w:val="both"/>
        <w:rPr>
          <w:rFonts w:ascii="Segoe UI" w:hAnsi="Segoe UI" w:cs="Segoe UI"/>
          <w:bCs/>
          <w:lang w:val="fr-029"/>
        </w:rPr>
      </w:pPr>
    </w:p>
    <w:p w14:paraId="6CD8AED7" w14:textId="77777777" w:rsidR="00986D61" w:rsidRPr="007F10F8" w:rsidRDefault="00986D61" w:rsidP="00CC6B14">
      <w:pPr>
        <w:jc w:val="both"/>
        <w:rPr>
          <w:rFonts w:ascii="Segoe UI" w:hAnsi="Segoe UI" w:cs="Segoe UI"/>
          <w:bCs/>
          <w:lang w:val="fr-029"/>
        </w:rPr>
      </w:pPr>
      <w:r w:rsidRPr="007F10F8">
        <w:rPr>
          <w:rFonts w:ascii="Segoe UI" w:hAnsi="Segoe UI" w:cs="Segoe UI"/>
          <w:bCs/>
          <w:lang w:val="fr-029"/>
        </w:rPr>
        <w:t xml:space="preserve">Objectif 16 : Justice et paix. </w:t>
      </w:r>
      <w:r w:rsidRPr="007F10F8">
        <w:rPr>
          <w:rFonts w:ascii="Segoe UI" w:hAnsi="Segoe UI" w:cs="Segoe UI"/>
          <w:lang w:val="fr-029"/>
        </w:rPr>
        <w:t xml:space="preserve">La paix, la justice et des institutions efficaces, responsables et ouvertes à tous sont au cœur du développement durable. Les progrès pour promouvoir des sociétés pacifiques et inclusives sont irréguliers d’un pays à l’autre et au sein des pays. Les conflits violents ont augmenté ces dernières années, et nombre de conflits armés de haute intensité font de nombreuses victimes parmi les civils et chassent des millions de personnes de chez eux. </w:t>
      </w:r>
    </w:p>
    <w:p w14:paraId="5BA1AA0D" w14:textId="77777777" w:rsidR="00615ABF" w:rsidRPr="007F10F8" w:rsidRDefault="00615ABF" w:rsidP="00CC6B14">
      <w:pPr>
        <w:rPr>
          <w:rFonts w:ascii="Segoe UI" w:hAnsi="Segoe UI" w:cs="Segoe UI"/>
          <w:b/>
          <w:bCs/>
          <w:lang w:val="fr-029"/>
        </w:rPr>
      </w:pPr>
    </w:p>
    <w:p w14:paraId="48570CA7" w14:textId="77777777" w:rsidR="00615ABF" w:rsidRPr="007F10F8" w:rsidRDefault="00615ABF" w:rsidP="00CC6B14">
      <w:pPr>
        <w:rPr>
          <w:rFonts w:ascii="Segoe UI" w:hAnsi="Segoe UI" w:cs="Segoe UI"/>
          <w:b/>
          <w:bCs/>
          <w:lang w:val="fr-029"/>
        </w:rPr>
      </w:pPr>
    </w:p>
    <w:p w14:paraId="4FB866E4" w14:textId="6405A9FC" w:rsidR="00F4072E" w:rsidRPr="007F10F8" w:rsidRDefault="00986D61" w:rsidP="00CC6B14">
      <w:pPr>
        <w:rPr>
          <w:rFonts w:ascii="Segoe UI" w:hAnsi="Segoe UI" w:cs="Segoe UI"/>
          <w:b/>
          <w:bCs/>
          <w:lang w:val="fr-029"/>
        </w:rPr>
      </w:pPr>
      <w:r w:rsidRPr="007F10F8">
        <w:rPr>
          <w:rFonts w:ascii="Segoe UI" w:hAnsi="Segoe UI" w:cs="Segoe UI"/>
          <w:b/>
          <w:bCs/>
          <w:lang w:val="fr-029"/>
        </w:rPr>
        <w:t xml:space="preserve">Annexe 2. </w:t>
      </w:r>
      <w:r w:rsidR="00F4072E" w:rsidRPr="007F10F8">
        <w:rPr>
          <w:rFonts w:ascii="Segoe UI" w:hAnsi="Segoe UI" w:cs="Segoe UI"/>
          <w:b/>
          <w:bCs/>
          <w:lang w:val="fr-029"/>
        </w:rPr>
        <w:t xml:space="preserve">Termes de </w:t>
      </w:r>
      <w:r w:rsidR="00317A95" w:rsidRPr="007F10F8">
        <w:rPr>
          <w:rFonts w:ascii="Segoe UI" w:hAnsi="Segoe UI" w:cs="Segoe UI"/>
          <w:b/>
          <w:bCs/>
          <w:lang w:val="fr-029"/>
        </w:rPr>
        <w:t>références</w:t>
      </w:r>
    </w:p>
    <w:p w14:paraId="70500B2C" w14:textId="77777777" w:rsidR="00F4072E" w:rsidRPr="007F10F8" w:rsidRDefault="00F4072E" w:rsidP="00CC6B14">
      <w:pPr>
        <w:rPr>
          <w:rFonts w:ascii="Segoe UI" w:hAnsi="Segoe UI" w:cs="Segoe UI"/>
          <w:b/>
          <w:bCs/>
          <w:lang w:val="fr-029"/>
        </w:rPr>
      </w:pPr>
    </w:p>
    <w:p w14:paraId="49C988BA" w14:textId="77777777" w:rsidR="00A326B7" w:rsidRPr="007F10F8" w:rsidRDefault="00986D61" w:rsidP="00CC6B14">
      <w:pPr>
        <w:rPr>
          <w:rFonts w:ascii="Segoe UI" w:hAnsi="Segoe UI" w:cs="Segoe UI"/>
          <w:b/>
          <w:bCs/>
          <w:lang w:val="fr-029"/>
        </w:rPr>
      </w:pPr>
      <w:r w:rsidRPr="007F10F8">
        <w:rPr>
          <w:rFonts w:ascii="Segoe UI" w:hAnsi="Segoe UI" w:cs="Segoe UI"/>
          <w:b/>
          <w:bCs/>
          <w:lang w:val="fr-029"/>
        </w:rPr>
        <w:t xml:space="preserve"> </w:t>
      </w:r>
    </w:p>
    <w:p w14:paraId="538F1738" w14:textId="77777777" w:rsidR="00AB713D" w:rsidRPr="007F10F8" w:rsidRDefault="00A326B7" w:rsidP="00CC6B14">
      <w:pPr>
        <w:rPr>
          <w:rFonts w:ascii="Segoe UI" w:hAnsi="Segoe UI" w:cs="Segoe UI"/>
          <w:b/>
          <w:bCs/>
          <w:lang w:val="fr-029"/>
        </w:rPr>
      </w:pPr>
      <w:r w:rsidRPr="007F10F8">
        <w:rPr>
          <w:rFonts w:ascii="Segoe UI" w:hAnsi="Segoe UI" w:cs="Segoe UI"/>
          <w:b/>
          <w:bCs/>
          <w:lang w:val="fr-029"/>
        </w:rPr>
        <w:t xml:space="preserve"> </w:t>
      </w:r>
      <w:r w:rsidR="00F54A60" w:rsidRPr="007F10F8">
        <w:rPr>
          <w:rFonts w:ascii="Segoe UI" w:hAnsi="Segoe UI" w:cs="Segoe UI"/>
          <w:lang w:val="fr-029"/>
        </w:rPr>
        <w:t xml:space="preserve"> </w:t>
      </w:r>
    </w:p>
    <w:sectPr w:rsidR="00AB713D" w:rsidRPr="007F10F8" w:rsidSect="001B2221">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3C314B6" w14:textId="77777777" w:rsidR="00615ABF" w:rsidRDefault="00615ABF" w:rsidP="00AB713D">
      <w:pPr>
        <w:spacing w:after="0" w:line="240" w:lineRule="auto"/>
      </w:pPr>
      <w:r>
        <w:separator/>
      </w:r>
    </w:p>
  </w:endnote>
  <w:endnote w:type="continuationSeparator" w:id="0">
    <w:p w14:paraId="5EA1B579" w14:textId="77777777" w:rsidR="00615ABF" w:rsidRDefault="00615ABF" w:rsidP="00AB71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w:altName w:val="Univers"/>
    <w:charset w:val="00"/>
    <w:family w:val="swiss"/>
    <w:pitch w:val="variable"/>
    <w:sig w:usb0="80000287" w:usb1="00000000" w:usb2="00000000" w:usb3="00000000" w:csb0="0000000F" w:csb1="00000000"/>
  </w:font>
  <w:font w:name="Gill Sans MT">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GillSansMTStd-Book">
    <w:altName w:val="Calibri"/>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venir LT 55 Roman">
    <w:altName w:val="Cambri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350943" w14:textId="7A81E513" w:rsidR="00615ABF" w:rsidRDefault="00615ABF">
    <w:pPr>
      <w:pStyle w:val="Footer"/>
      <w:jc w:val="right"/>
    </w:pPr>
  </w:p>
  <w:p w14:paraId="37B11087" w14:textId="77777777" w:rsidR="00615ABF" w:rsidRPr="00826561" w:rsidRDefault="00615ABF" w:rsidP="003E1A32">
    <w:pPr>
      <w:pStyle w:val="Footer"/>
      <w:pBdr>
        <w:top w:val="single" w:sz="8" w:space="1" w:color="0069AA"/>
      </w:pBdr>
      <w:spacing w:after="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93A6DA" w14:textId="77777777" w:rsidR="00615ABF" w:rsidRPr="008C0062" w:rsidRDefault="00615ABF" w:rsidP="003E1A32">
    <w:pPr>
      <w:pStyle w:val="Footer"/>
      <w:pBdr>
        <w:top w:val="single" w:sz="8" w:space="1" w:color="0069AA"/>
      </w:pBdr>
      <w:spacing w:after="120"/>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8A49AA" w14:textId="77777777" w:rsidR="00615ABF" w:rsidRDefault="00615ABF" w:rsidP="00AB713D">
      <w:pPr>
        <w:spacing w:after="0" w:line="240" w:lineRule="auto"/>
      </w:pPr>
      <w:r>
        <w:separator/>
      </w:r>
    </w:p>
  </w:footnote>
  <w:footnote w:type="continuationSeparator" w:id="0">
    <w:p w14:paraId="426D27AE" w14:textId="77777777" w:rsidR="00615ABF" w:rsidRDefault="00615ABF" w:rsidP="00AB713D">
      <w:pPr>
        <w:spacing w:after="0" w:line="240" w:lineRule="auto"/>
      </w:pPr>
      <w:r>
        <w:continuationSeparator/>
      </w:r>
    </w:p>
  </w:footnote>
  <w:footnote w:id="1">
    <w:p w14:paraId="1508847B" w14:textId="77777777" w:rsidR="00615ABF" w:rsidRPr="00C72225" w:rsidRDefault="00615ABF" w:rsidP="00C72225">
      <w:pPr>
        <w:pStyle w:val="FootnoteText"/>
        <w:widowControl w:val="0"/>
        <w:spacing w:after="120"/>
        <w:jc w:val="both"/>
        <w:rPr>
          <w:rFonts w:ascii="Arial" w:hAnsi="Arial" w:cs="Arial"/>
          <w:bCs/>
          <w:sz w:val="16"/>
          <w:szCs w:val="16"/>
          <w:lang w:val="fr-FR"/>
        </w:rPr>
      </w:pPr>
      <w:r w:rsidRPr="00C72225">
        <w:rPr>
          <w:rStyle w:val="FootnoteReference"/>
          <w:bCs/>
          <w:sz w:val="16"/>
          <w:szCs w:val="16"/>
        </w:rPr>
        <w:footnoteRef/>
      </w:r>
      <w:r w:rsidRPr="00C72225">
        <w:rPr>
          <w:rFonts w:ascii="Arial" w:hAnsi="Arial"/>
          <w:bCs/>
          <w:sz w:val="16"/>
          <w:szCs w:val="16"/>
          <w:lang w:val="fr-FR"/>
        </w:rPr>
        <w:t xml:space="preserve"> </w:t>
      </w:r>
      <w:r w:rsidRPr="00C72225">
        <w:rPr>
          <w:rFonts w:ascii="Arial" w:hAnsi="Arial" w:cs="Arial"/>
          <w:bCs/>
          <w:sz w:val="16"/>
          <w:szCs w:val="16"/>
          <w:lang w:val="fr-FR"/>
        </w:rPr>
        <w:t xml:space="preserve">Direction de la protection civile (DPC), cité dans le Rapport de situation n° 19. </w:t>
      </w:r>
    </w:p>
  </w:footnote>
  <w:footnote w:id="2">
    <w:p w14:paraId="02CF26F3" w14:textId="77777777" w:rsidR="00615ABF" w:rsidRPr="00615ABF" w:rsidRDefault="00615ABF" w:rsidP="0063230A">
      <w:pPr>
        <w:pStyle w:val="FootnoteText"/>
        <w:spacing w:after="0"/>
        <w:rPr>
          <w:rFonts w:ascii="Arial" w:hAnsi="Arial" w:cs="Arial"/>
          <w:sz w:val="16"/>
          <w:szCs w:val="16"/>
          <w:lang w:val="fr-CA"/>
        </w:rPr>
      </w:pPr>
      <w:r w:rsidRPr="00615ABF">
        <w:rPr>
          <w:rStyle w:val="FootnoteReference"/>
          <w:rFonts w:cs="Arial"/>
          <w:sz w:val="16"/>
          <w:szCs w:val="16"/>
        </w:rPr>
        <w:footnoteRef/>
      </w:r>
      <w:r w:rsidRPr="00615ABF">
        <w:rPr>
          <w:rFonts w:ascii="Arial" w:hAnsi="Arial" w:cs="Arial"/>
          <w:sz w:val="16"/>
          <w:szCs w:val="16"/>
          <w:lang w:val="fr-CA"/>
        </w:rPr>
        <w:t xml:space="preserve"> Ministère à la Condition Féminine et aux Droits des Femmes (MCFDF), Évaluation des besoins post-cyclone Mathieu : Secteur transversal genre. Novembre 2016. p. 12. Disponible sur : http://www.ht.undp.org/content/haiti/fr/home/library/womens_empowerment/rapport-sectoriel-transversal-genre.html</w:t>
      </w:r>
    </w:p>
  </w:footnote>
  <w:footnote w:id="3">
    <w:p w14:paraId="6015D799" w14:textId="77777777" w:rsidR="00615ABF" w:rsidRPr="00615ABF" w:rsidRDefault="00615ABF" w:rsidP="0063230A">
      <w:pPr>
        <w:pStyle w:val="FootnoteText"/>
        <w:spacing w:after="0"/>
        <w:rPr>
          <w:rFonts w:ascii="Arial" w:hAnsi="Arial" w:cs="Arial"/>
          <w:sz w:val="16"/>
          <w:szCs w:val="16"/>
        </w:rPr>
      </w:pPr>
      <w:r w:rsidRPr="00615ABF">
        <w:rPr>
          <w:rStyle w:val="FootnoteReference"/>
          <w:rFonts w:cs="Arial"/>
          <w:sz w:val="16"/>
          <w:szCs w:val="16"/>
        </w:rPr>
        <w:footnoteRef/>
      </w:r>
      <w:r w:rsidRPr="00615ABF">
        <w:rPr>
          <w:rFonts w:ascii="Arial" w:hAnsi="Arial" w:cs="Arial"/>
          <w:sz w:val="16"/>
          <w:szCs w:val="16"/>
        </w:rPr>
        <w:t xml:space="preserve"> Ibid, p. 8</w:t>
      </w:r>
    </w:p>
  </w:footnote>
  <w:footnote w:id="4">
    <w:p w14:paraId="40FCDF94" w14:textId="77777777" w:rsidR="00615ABF" w:rsidRPr="00615ABF" w:rsidRDefault="00615ABF" w:rsidP="0063230A">
      <w:pPr>
        <w:pStyle w:val="FootnoteText"/>
        <w:spacing w:after="0"/>
      </w:pPr>
      <w:r w:rsidRPr="00615ABF">
        <w:rPr>
          <w:rStyle w:val="FootnoteReference"/>
          <w:rFonts w:cs="Arial"/>
          <w:sz w:val="16"/>
          <w:szCs w:val="16"/>
        </w:rPr>
        <w:footnoteRef/>
      </w:r>
      <w:r w:rsidRPr="00615ABF">
        <w:rPr>
          <w:rFonts w:ascii="Arial" w:hAnsi="Arial" w:cs="Arial"/>
          <w:sz w:val="16"/>
          <w:szCs w:val="16"/>
        </w:rPr>
        <w:t xml:space="preserve"> Ibid, p. 12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7398197"/>
      <w:docPartObj>
        <w:docPartGallery w:val="Page Numbers (Top of Page)"/>
        <w:docPartUnique/>
      </w:docPartObj>
    </w:sdtPr>
    <w:sdtEndPr>
      <w:rPr>
        <w:noProof/>
      </w:rPr>
    </w:sdtEndPr>
    <w:sdtContent>
      <w:p w14:paraId="0C1248CA" w14:textId="0B954FAD" w:rsidR="00615ABF" w:rsidRDefault="00615ABF">
        <w:pPr>
          <w:pStyle w:val="Header"/>
          <w:jc w:val="right"/>
        </w:pPr>
        <w:r>
          <w:fldChar w:fldCharType="begin"/>
        </w:r>
        <w:r>
          <w:instrText xml:space="preserve"> PAGE   \* MERGEFORMAT </w:instrText>
        </w:r>
        <w:r>
          <w:fldChar w:fldCharType="separate"/>
        </w:r>
        <w:r>
          <w:rPr>
            <w:noProof/>
          </w:rPr>
          <w:t>53</w:t>
        </w:r>
        <w:r>
          <w:rPr>
            <w:noProof/>
          </w:rPr>
          <w:fldChar w:fldCharType="end"/>
        </w:r>
      </w:p>
    </w:sdtContent>
  </w:sdt>
  <w:p w14:paraId="1FA9E86E" w14:textId="77777777" w:rsidR="00615ABF" w:rsidRPr="00767954" w:rsidRDefault="00615ABF" w:rsidP="003E1A32">
    <w:pPr>
      <w:jc w:val="right"/>
      <w:rPr>
        <w:i/>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28C1F7" w14:textId="4BAA78D1" w:rsidR="00615ABF" w:rsidRPr="007F10F8" w:rsidRDefault="007F10F8" w:rsidP="007F10F8">
    <w:pPr>
      <w:pStyle w:val="NoSpacing"/>
      <w:rPr>
        <w:sz w:val="18"/>
        <w:szCs w:val="18"/>
        <w:lang w:val="fr-029"/>
      </w:rPr>
    </w:pPr>
    <w:sdt>
      <w:sdtPr>
        <w:rPr>
          <w:caps/>
          <w:sz w:val="18"/>
          <w:szCs w:val="18"/>
          <w:lang w:val="fr-029"/>
        </w:rPr>
        <w:alias w:val="Company"/>
        <w:tag w:val=""/>
        <w:id w:val="1390145197"/>
        <w:dataBinding w:prefixMappings="xmlns:ns0='http://schemas.openxmlformats.org/officeDocument/2006/extended-properties' " w:xpath="/ns0:Properties[1]/ns0:Company[1]" w:storeItemID="{6668398D-A668-4E3E-A5EB-62B293D839F1}"/>
        <w:text/>
      </w:sdtPr>
      <w:sdtContent>
        <w:r w:rsidRPr="007F10F8">
          <w:rPr>
            <w:caps/>
            <w:sz w:val="18"/>
            <w:szCs w:val="18"/>
            <w:lang w:val="fr-029"/>
          </w:rPr>
          <w:t>Programme des nations unies pour le developpement</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137177"/>
    <w:multiLevelType w:val="multilevel"/>
    <w:tmpl w:val="52AC1004"/>
    <w:lvl w:ilvl="0">
      <w:start w:val="6"/>
      <w:numFmt w:val="decimal"/>
      <w:lvlText w:val="%1"/>
      <w:lvlJc w:val="left"/>
      <w:pPr>
        <w:ind w:left="430" w:hanging="430"/>
      </w:pPr>
      <w:rPr>
        <w:rFonts w:hint="default"/>
      </w:rPr>
    </w:lvl>
    <w:lvl w:ilvl="1">
      <w:start w:val="5"/>
      <w:numFmt w:val="decimal"/>
      <w:lvlText w:val="%1.%2"/>
      <w:lvlJc w:val="left"/>
      <w:pPr>
        <w:ind w:left="430" w:hanging="43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71311B9"/>
    <w:multiLevelType w:val="hybridMultilevel"/>
    <w:tmpl w:val="8D9C1E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14409D"/>
    <w:multiLevelType w:val="hybridMultilevel"/>
    <w:tmpl w:val="61103A9C"/>
    <w:lvl w:ilvl="0" w:tplc="C7F247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04315B"/>
    <w:multiLevelType w:val="hybridMultilevel"/>
    <w:tmpl w:val="223CBFF2"/>
    <w:lvl w:ilvl="0" w:tplc="B7EC85B8">
      <w:start w:val="1"/>
      <w:numFmt w:val="bullet"/>
      <w:lvlText w:val=""/>
      <w:lvlJc w:val="left"/>
      <w:pPr>
        <w:ind w:left="720" w:hanging="360"/>
      </w:pPr>
      <w:rPr>
        <w:rFonts w:ascii="Symbol" w:hAnsi="Symbol" w:hint="default"/>
        <w:color w:val="auto"/>
      </w:rPr>
    </w:lvl>
    <w:lvl w:ilvl="1" w:tplc="25B89058">
      <w:numFmt w:val="bullet"/>
      <w:lvlText w:val="-"/>
      <w:lvlJc w:val="left"/>
      <w:pPr>
        <w:ind w:left="1440" w:hanging="360"/>
      </w:pPr>
      <w:rPr>
        <w:rFonts w:ascii="Segoe UI" w:eastAsia="Times New Roman" w:hAnsi="Segoe UI" w:cs="Segoe U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48322E"/>
    <w:multiLevelType w:val="hybridMultilevel"/>
    <w:tmpl w:val="74A44D34"/>
    <w:lvl w:ilvl="0" w:tplc="B2027D7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542121"/>
    <w:multiLevelType w:val="hybridMultilevel"/>
    <w:tmpl w:val="69685CF4"/>
    <w:lvl w:ilvl="0" w:tplc="D1206E38">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281A8C"/>
    <w:multiLevelType w:val="multilevel"/>
    <w:tmpl w:val="2A58B76E"/>
    <w:lvl w:ilvl="0">
      <w:start w:val="6"/>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9434A68"/>
    <w:multiLevelType w:val="hybridMultilevel"/>
    <w:tmpl w:val="59A6C0C2"/>
    <w:lvl w:ilvl="0" w:tplc="C752223E">
      <w:start w:val="1"/>
      <w:numFmt w:val="bullet"/>
      <w:lvlText w:val="-"/>
      <w:lvlJc w:val="left"/>
      <w:pPr>
        <w:ind w:left="720" w:hanging="360"/>
      </w:pPr>
      <w:rPr>
        <w:rFonts w:ascii="Univers" w:hAnsi="Univers" w:hint="default"/>
        <w:sz w:val="20"/>
        <w:szCs w:val="2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A1E284D"/>
    <w:multiLevelType w:val="multilevel"/>
    <w:tmpl w:val="B8A897FE"/>
    <w:lvl w:ilvl="0">
      <w:start w:val="6"/>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F912333"/>
    <w:multiLevelType w:val="multilevel"/>
    <w:tmpl w:val="230C104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204127DA"/>
    <w:multiLevelType w:val="hybridMultilevel"/>
    <w:tmpl w:val="F89E7B7A"/>
    <w:lvl w:ilvl="0" w:tplc="F76234D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0913F4"/>
    <w:multiLevelType w:val="hybridMultilevel"/>
    <w:tmpl w:val="EA2C2C3C"/>
    <w:lvl w:ilvl="0" w:tplc="68D633B6">
      <w:start w:val="1"/>
      <w:numFmt w:val="bullet"/>
      <w:pStyle w:val="Instruction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B97094"/>
    <w:multiLevelType w:val="hybridMultilevel"/>
    <w:tmpl w:val="7F266CA2"/>
    <w:lvl w:ilvl="0" w:tplc="BA36488A">
      <w:start w:val="1"/>
      <w:numFmt w:val="bullet"/>
      <w:pStyle w:v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F61BB"/>
    <w:multiLevelType w:val="hybridMultilevel"/>
    <w:tmpl w:val="7F3E05CE"/>
    <w:lvl w:ilvl="0" w:tplc="F79A78AE">
      <w:start w:val="1"/>
      <w:numFmt w:val="bullet"/>
      <w:pStyle w:val="Bullet2"/>
      <w:lvlText w:val=""/>
      <w:lvlJc w:val="left"/>
      <w:pPr>
        <w:ind w:left="86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6A4F92"/>
    <w:multiLevelType w:val="hybridMultilevel"/>
    <w:tmpl w:val="1B4CAD56"/>
    <w:lvl w:ilvl="0" w:tplc="51B62462">
      <w:start w:val="2"/>
      <w:numFmt w:val="bullet"/>
      <w:lvlText w:val="-"/>
      <w:lvlJc w:val="left"/>
      <w:pPr>
        <w:ind w:left="1080" w:hanging="360"/>
      </w:pPr>
      <w:rPr>
        <w:rFonts w:ascii="Gill Sans MT" w:eastAsia="SimSun" w:hAnsi="Gill Sans MT" w:cs="GillSansMTStd-Book"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186D8C"/>
    <w:multiLevelType w:val="multilevel"/>
    <w:tmpl w:val="7318D6B8"/>
    <w:lvl w:ilvl="0">
      <w:start w:val="1"/>
      <w:numFmt w:val="upperRoman"/>
      <w:lvlText w:val="%1."/>
      <w:lvlJc w:val="left"/>
      <w:pPr>
        <w:ind w:left="1170" w:hanging="720"/>
      </w:pPr>
      <w:rPr>
        <w:rFonts w:hint="default"/>
      </w:rPr>
    </w:lvl>
    <w:lvl w:ilvl="1">
      <w:start w:val="1"/>
      <w:numFmt w:val="decimal"/>
      <w:isLgl/>
      <w:lvlText w:val="%1.%2"/>
      <w:lvlJc w:val="left"/>
      <w:pPr>
        <w:ind w:left="990" w:hanging="360"/>
      </w:pPr>
      <w:rPr>
        <w:rFonts w:hint="default"/>
        <w:b w:val="0"/>
        <w:bCs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160" w:hanging="1800"/>
      </w:pPr>
      <w:rPr>
        <w:rFonts w:hint="default"/>
        <w:b w:val="0"/>
      </w:rPr>
    </w:lvl>
  </w:abstractNum>
  <w:abstractNum w:abstractNumId="16" w15:restartNumberingAfterBreak="0">
    <w:nsid w:val="372F44B0"/>
    <w:multiLevelType w:val="hybridMultilevel"/>
    <w:tmpl w:val="08D2CF00"/>
    <w:lvl w:ilvl="0" w:tplc="E5C8E5B2">
      <w:start w:val="1"/>
      <w:numFmt w:val="bullet"/>
      <w:lvlText w:val=""/>
      <w:lvlJc w:val="left"/>
      <w:pPr>
        <w:ind w:left="72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83A5595"/>
    <w:multiLevelType w:val="hybridMultilevel"/>
    <w:tmpl w:val="39CC99C0"/>
    <w:lvl w:ilvl="0" w:tplc="C6B0C48A">
      <w:start w:val="1"/>
      <w:numFmt w:val="decimal"/>
      <w:pStyle w:val="Numbered1"/>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59388C"/>
    <w:multiLevelType w:val="hybridMultilevel"/>
    <w:tmpl w:val="1D9672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C546D5"/>
    <w:multiLevelType w:val="hybridMultilevel"/>
    <w:tmpl w:val="321A66AC"/>
    <w:lvl w:ilvl="0" w:tplc="C752223E">
      <w:start w:val="1"/>
      <w:numFmt w:val="bullet"/>
      <w:lvlText w:val="-"/>
      <w:lvlJc w:val="left"/>
      <w:pPr>
        <w:ind w:left="720" w:hanging="360"/>
      </w:pPr>
      <w:rPr>
        <w:rFonts w:ascii="Univers" w:hAnsi="Univer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1175B87"/>
    <w:multiLevelType w:val="hybridMultilevel"/>
    <w:tmpl w:val="FAC2AE9E"/>
    <w:lvl w:ilvl="0" w:tplc="990AA95C">
      <w:start w:val="1"/>
      <w:numFmt w:val="upperLetter"/>
      <w:pStyle w:val="Non-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B832A0D"/>
    <w:multiLevelType w:val="multilevel"/>
    <w:tmpl w:val="C4B60276"/>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eastAsia="Times New Roman" w:cs="Arial" w:hint="default"/>
        <w:color w:val="202122"/>
      </w:rPr>
    </w:lvl>
    <w:lvl w:ilvl="2">
      <w:start w:val="1"/>
      <w:numFmt w:val="decimal"/>
      <w:isLgl/>
      <w:lvlText w:val="%1.%2.%3."/>
      <w:lvlJc w:val="left"/>
      <w:pPr>
        <w:ind w:left="1080" w:hanging="720"/>
      </w:pPr>
      <w:rPr>
        <w:rFonts w:eastAsia="Times New Roman" w:cs="Arial" w:hint="default"/>
        <w:color w:val="202122"/>
      </w:rPr>
    </w:lvl>
    <w:lvl w:ilvl="3">
      <w:start w:val="1"/>
      <w:numFmt w:val="decimal"/>
      <w:isLgl/>
      <w:lvlText w:val="%1.%2.%3.%4."/>
      <w:lvlJc w:val="left"/>
      <w:pPr>
        <w:ind w:left="1080" w:hanging="720"/>
      </w:pPr>
      <w:rPr>
        <w:rFonts w:eastAsia="Times New Roman" w:cs="Arial" w:hint="default"/>
        <w:color w:val="202122"/>
      </w:rPr>
    </w:lvl>
    <w:lvl w:ilvl="4">
      <w:start w:val="1"/>
      <w:numFmt w:val="decimal"/>
      <w:isLgl/>
      <w:lvlText w:val="%1.%2.%3.%4.%5."/>
      <w:lvlJc w:val="left"/>
      <w:pPr>
        <w:ind w:left="1440" w:hanging="1080"/>
      </w:pPr>
      <w:rPr>
        <w:rFonts w:eastAsia="Times New Roman" w:cs="Arial" w:hint="default"/>
        <w:color w:val="202122"/>
      </w:rPr>
    </w:lvl>
    <w:lvl w:ilvl="5">
      <w:start w:val="1"/>
      <w:numFmt w:val="decimal"/>
      <w:isLgl/>
      <w:lvlText w:val="%1.%2.%3.%4.%5.%6."/>
      <w:lvlJc w:val="left"/>
      <w:pPr>
        <w:ind w:left="1440" w:hanging="1080"/>
      </w:pPr>
      <w:rPr>
        <w:rFonts w:eastAsia="Times New Roman" w:cs="Arial" w:hint="default"/>
        <w:color w:val="202122"/>
      </w:rPr>
    </w:lvl>
    <w:lvl w:ilvl="6">
      <w:start w:val="1"/>
      <w:numFmt w:val="decimal"/>
      <w:isLgl/>
      <w:lvlText w:val="%1.%2.%3.%4.%5.%6.%7."/>
      <w:lvlJc w:val="left"/>
      <w:pPr>
        <w:ind w:left="1800" w:hanging="1440"/>
      </w:pPr>
      <w:rPr>
        <w:rFonts w:eastAsia="Times New Roman" w:cs="Arial" w:hint="default"/>
        <w:color w:val="202122"/>
      </w:rPr>
    </w:lvl>
    <w:lvl w:ilvl="7">
      <w:start w:val="1"/>
      <w:numFmt w:val="decimal"/>
      <w:isLgl/>
      <w:lvlText w:val="%1.%2.%3.%4.%5.%6.%7.%8."/>
      <w:lvlJc w:val="left"/>
      <w:pPr>
        <w:ind w:left="1800" w:hanging="1440"/>
      </w:pPr>
      <w:rPr>
        <w:rFonts w:eastAsia="Times New Roman" w:cs="Arial" w:hint="default"/>
        <w:color w:val="202122"/>
      </w:rPr>
    </w:lvl>
    <w:lvl w:ilvl="8">
      <w:start w:val="1"/>
      <w:numFmt w:val="decimal"/>
      <w:isLgl/>
      <w:lvlText w:val="%1.%2.%3.%4.%5.%6.%7.%8.%9."/>
      <w:lvlJc w:val="left"/>
      <w:pPr>
        <w:ind w:left="2160" w:hanging="1800"/>
      </w:pPr>
      <w:rPr>
        <w:rFonts w:eastAsia="Times New Roman" w:cs="Arial" w:hint="default"/>
        <w:color w:val="202122"/>
      </w:rPr>
    </w:lvl>
  </w:abstractNum>
  <w:abstractNum w:abstractNumId="22" w15:restartNumberingAfterBreak="0">
    <w:nsid w:val="4E4C7654"/>
    <w:multiLevelType w:val="hybridMultilevel"/>
    <w:tmpl w:val="A8740398"/>
    <w:lvl w:ilvl="0" w:tplc="C752223E">
      <w:start w:val="1"/>
      <w:numFmt w:val="bullet"/>
      <w:lvlText w:val="-"/>
      <w:lvlJc w:val="left"/>
      <w:pPr>
        <w:ind w:left="720" w:hanging="360"/>
      </w:pPr>
      <w:rPr>
        <w:rFonts w:ascii="Univers" w:hAnsi="Univer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3535729"/>
    <w:multiLevelType w:val="hybridMultilevel"/>
    <w:tmpl w:val="18388CB0"/>
    <w:lvl w:ilvl="0" w:tplc="04090015">
      <w:start w:val="1"/>
      <w:numFmt w:val="upperLetter"/>
      <w:lvlText w:val="%1."/>
      <w:lvlJc w:val="left"/>
      <w:pPr>
        <w:ind w:left="789" w:hanging="360"/>
      </w:pPr>
    </w:lvl>
    <w:lvl w:ilvl="1" w:tplc="040C0019" w:tentative="1">
      <w:start w:val="1"/>
      <w:numFmt w:val="lowerLetter"/>
      <w:lvlText w:val="%2."/>
      <w:lvlJc w:val="left"/>
      <w:pPr>
        <w:ind w:left="1509" w:hanging="360"/>
      </w:pPr>
    </w:lvl>
    <w:lvl w:ilvl="2" w:tplc="040C001B" w:tentative="1">
      <w:start w:val="1"/>
      <w:numFmt w:val="lowerRoman"/>
      <w:lvlText w:val="%3."/>
      <w:lvlJc w:val="right"/>
      <w:pPr>
        <w:ind w:left="2229" w:hanging="180"/>
      </w:pPr>
    </w:lvl>
    <w:lvl w:ilvl="3" w:tplc="040C000F" w:tentative="1">
      <w:start w:val="1"/>
      <w:numFmt w:val="decimal"/>
      <w:lvlText w:val="%4."/>
      <w:lvlJc w:val="left"/>
      <w:pPr>
        <w:ind w:left="2949" w:hanging="360"/>
      </w:pPr>
    </w:lvl>
    <w:lvl w:ilvl="4" w:tplc="040C0019" w:tentative="1">
      <w:start w:val="1"/>
      <w:numFmt w:val="lowerLetter"/>
      <w:lvlText w:val="%5."/>
      <w:lvlJc w:val="left"/>
      <w:pPr>
        <w:ind w:left="3669" w:hanging="360"/>
      </w:pPr>
    </w:lvl>
    <w:lvl w:ilvl="5" w:tplc="040C001B" w:tentative="1">
      <w:start w:val="1"/>
      <w:numFmt w:val="lowerRoman"/>
      <w:lvlText w:val="%6."/>
      <w:lvlJc w:val="right"/>
      <w:pPr>
        <w:ind w:left="4389" w:hanging="180"/>
      </w:pPr>
    </w:lvl>
    <w:lvl w:ilvl="6" w:tplc="040C000F" w:tentative="1">
      <w:start w:val="1"/>
      <w:numFmt w:val="decimal"/>
      <w:lvlText w:val="%7."/>
      <w:lvlJc w:val="left"/>
      <w:pPr>
        <w:ind w:left="5109" w:hanging="360"/>
      </w:pPr>
    </w:lvl>
    <w:lvl w:ilvl="7" w:tplc="040C0019" w:tentative="1">
      <w:start w:val="1"/>
      <w:numFmt w:val="lowerLetter"/>
      <w:lvlText w:val="%8."/>
      <w:lvlJc w:val="left"/>
      <w:pPr>
        <w:ind w:left="5829" w:hanging="360"/>
      </w:pPr>
    </w:lvl>
    <w:lvl w:ilvl="8" w:tplc="040C001B" w:tentative="1">
      <w:start w:val="1"/>
      <w:numFmt w:val="lowerRoman"/>
      <w:lvlText w:val="%9."/>
      <w:lvlJc w:val="right"/>
      <w:pPr>
        <w:ind w:left="6549" w:hanging="180"/>
      </w:pPr>
    </w:lvl>
  </w:abstractNum>
  <w:abstractNum w:abstractNumId="24" w15:restartNumberingAfterBreak="0">
    <w:nsid w:val="5524005A"/>
    <w:multiLevelType w:val="hybridMultilevel"/>
    <w:tmpl w:val="13560D84"/>
    <w:lvl w:ilvl="0" w:tplc="84DC902A">
      <w:start w:val="1"/>
      <w:numFmt w:val="bullet"/>
      <w:lvlText w:val="-"/>
      <w:lvlJc w:val="left"/>
      <w:pPr>
        <w:ind w:left="720" w:hanging="360"/>
      </w:pPr>
      <w:rPr>
        <w:rFonts w:ascii="Gill Sans MT" w:eastAsia="Times New Roman" w:hAnsi="Gill Sans MT"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4844D6"/>
    <w:multiLevelType w:val="hybridMultilevel"/>
    <w:tmpl w:val="F6DE3E70"/>
    <w:lvl w:ilvl="0" w:tplc="D1206E38">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94047B"/>
    <w:multiLevelType w:val="multilevel"/>
    <w:tmpl w:val="0CD0C3C8"/>
    <w:lvl w:ilvl="0">
      <w:start w:val="6"/>
      <w:numFmt w:val="decimal"/>
      <w:lvlText w:val="%1."/>
      <w:lvlJc w:val="left"/>
      <w:pPr>
        <w:ind w:left="460" w:hanging="4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7688096F"/>
    <w:multiLevelType w:val="multilevel"/>
    <w:tmpl w:val="51F81E3C"/>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7E8623B"/>
    <w:multiLevelType w:val="hybridMultilevel"/>
    <w:tmpl w:val="ABA692A8"/>
    <w:lvl w:ilvl="0" w:tplc="C4EC119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9DD7284"/>
    <w:multiLevelType w:val="hybridMultilevel"/>
    <w:tmpl w:val="01E02E60"/>
    <w:lvl w:ilvl="0" w:tplc="C752223E">
      <w:start w:val="1"/>
      <w:numFmt w:val="bullet"/>
      <w:lvlText w:val="-"/>
      <w:lvlJc w:val="left"/>
      <w:pPr>
        <w:ind w:left="720" w:hanging="360"/>
      </w:pPr>
      <w:rPr>
        <w:rFonts w:ascii="Univers" w:hAnsi="Univers" w:hint="default"/>
      </w:rPr>
    </w:lvl>
    <w:lvl w:ilvl="1" w:tplc="C752223E">
      <w:start w:val="1"/>
      <w:numFmt w:val="bullet"/>
      <w:lvlText w:val="-"/>
      <w:lvlJc w:val="left"/>
      <w:pPr>
        <w:ind w:left="1440" w:hanging="360"/>
      </w:pPr>
      <w:rPr>
        <w:rFonts w:ascii="Univers" w:hAnsi="Univer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B7D434E"/>
    <w:multiLevelType w:val="multilevel"/>
    <w:tmpl w:val="6F9E585E"/>
    <w:lvl w:ilvl="0">
      <w:start w:val="6"/>
      <w:numFmt w:val="decimal"/>
      <w:lvlText w:val="%1."/>
      <w:lvlJc w:val="left"/>
      <w:pPr>
        <w:ind w:left="460" w:hanging="4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7C16335D"/>
    <w:multiLevelType w:val="hybridMultilevel"/>
    <w:tmpl w:val="62E420E4"/>
    <w:lvl w:ilvl="0" w:tplc="63369338">
      <w:start w:val="1"/>
      <w:numFmt w:val="lowerRoman"/>
      <w:lvlText w:val="(%1)"/>
      <w:lvlJc w:val="left"/>
      <w:pPr>
        <w:ind w:left="1080" w:hanging="72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2" w15:restartNumberingAfterBreak="0">
    <w:nsid w:val="7C9F35CA"/>
    <w:multiLevelType w:val="multilevel"/>
    <w:tmpl w:val="2AF09ECA"/>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5"/>
  </w:num>
  <w:num w:numId="2">
    <w:abstractNumId w:val="5"/>
  </w:num>
  <w:num w:numId="3">
    <w:abstractNumId w:val="17"/>
  </w:num>
  <w:num w:numId="4">
    <w:abstractNumId w:val="13"/>
  </w:num>
  <w:num w:numId="5">
    <w:abstractNumId w:val="11"/>
  </w:num>
  <w:num w:numId="6">
    <w:abstractNumId w:val="20"/>
  </w:num>
  <w:num w:numId="7">
    <w:abstractNumId w:val="12"/>
  </w:num>
  <w:num w:numId="8">
    <w:abstractNumId w:val="24"/>
  </w:num>
  <w:num w:numId="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25"/>
  </w:num>
  <w:num w:numId="12">
    <w:abstractNumId w:val="18"/>
  </w:num>
  <w:num w:numId="13">
    <w:abstractNumId w:val="2"/>
  </w:num>
  <w:num w:numId="14">
    <w:abstractNumId w:val="28"/>
  </w:num>
  <w:num w:numId="15">
    <w:abstractNumId w:val="14"/>
  </w:num>
  <w:num w:numId="16">
    <w:abstractNumId w:val="9"/>
  </w:num>
  <w:num w:numId="17">
    <w:abstractNumId w:val="30"/>
  </w:num>
  <w:num w:numId="18">
    <w:abstractNumId w:val="26"/>
  </w:num>
  <w:num w:numId="19">
    <w:abstractNumId w:val="27"/>
  </w:num>
  <w:num w:numId="20">
    <w:abstractNumId w:val="8"/>
  </w:num>
  <w:num w:numId="21">
    <w:abstractNumId w:val="10"/>
  </w:num>
  <w:num w:numId="22">
    <w:abstractNumId w:val="1"/>
  </w:num>
  <w:num w:numId="23">
    <w:abstractNumId w:val="4"/>
  </w:num>
  <w:num w:numId="24">
    <w:abstractNumId w:val="6"/>
  </w:num>
  <w:num w:numId="25">
    <w:abstractNumId w:val="0"/>
  </w:num>
  <w:num w:numId="26">
    <w:abstractNumId w:val="21"/>
  </w:num>
  <w:num w:numId="27">
    <w:abstractNumId w:val="32"/>
  </w:num>
  <w:num w:numId="28">
    <w:abstractNumId w:val="3"/>
  </w:num>
  <w:num w:numId="29">
    <w:abstractNumId w:val="19"/>
  </w:num>
  <w:num w:numId="30">
    <w:abstractNumId w:val="29"/>
  </w:num>
  <w:num w:numId="31">
    <w:abstractNumId w:val="23"/>
  </w:num>
  <w:num w:numId="32">
    <w:abstractNumId w:val="7"/>
  </w:num>
  <w:num w:numId="33">
    <w:abstractNumId w:val="2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F7C"/>
    <w:rsid w:val="0000153D"/>
    <w:rsid w:val="00002900"/>
    <w:rsid w:val="0000628A"/>
    <w:rsid w:val="00007152"/>
    <w:rsid w:val="00007F60"/>
    <w:rsid w:val="000129E5"/>
    <w:rsid w:val="00012FAB"/>
    <w:rsid w:val="00017039"/>
    <w:rsid w:val="00024687"/>
    <w:rsid w:val="00026299"/>
    <w:rsid w:val="000412A7"/>
    <w:rsid w:val="00044034"/>
    <w:rsid w:val="00044607"/>
    <w:rsid w:val="00044FC2"/>
    <w:rsid w:val="00056A8D"/>
    <w:rsid w:val="00064CB4"/>
    <w:rsid w:val="0006570F"/>
    <w:rsid w:val="00067625"/>
    <w:rsid w:val="00067AA4"/>
    <w:rsid w:val="00072207"/>
    <w:rsid w:val="000761F7"/>
    <w:rsid w:val="00076CEE"/>
    <w:rsid w:val="00080A78"/>
    <w:rsid w:val="00085592"/>
    <w:rsid w:val="00085A22"/>
    <w:rsid w:val="00094A2F"/>
    <w:rsid w:val="000954B1"/>
    <w:rsid w:val="000A2454"/>
    <w:rsid w:val="000A73E4"/>
    <w:rsid w:val="000C35B4"/>
    <w:rsid w:val="000C381F"/>
    <w:rsid w:val="000D75DE"/>
    <w:rsid w:val="000E043B"/>
    <w:rsid w:val="000E6E15"/>
    <w:rsid w:val="000E72DF"/>
    <w:rsid w:val="000F037B"/>
    <w:rsid w:val="000F7AF2"/>
    <w:rsid w:val="00100C63"/>
    <w:rsid w:val="00101956"/>
    <w:rsid w:val="0010340D"/>
    <w:rsid w:val="00104378"/>
    <w:rsid w:val="0011416B"/>
    <w:rsid w:val="00117943"/>
    <w:rsid w:val="0012198F"/>
    <w:rsid w:val="001244EB"/>
    <w:rsid w:val="00132ACF"/>
    <w:rsid w:val="00135620"/>
    <w:rsid w:val="00136E75"/>
    <w:rsid w:val="0014159D"/>
    <w:rsid w:val="001425FB"/>
    <w:rsid w:val="0014795B"/>
    <w:rsid w:val="00151527"/>
    <w:rsid w:val="001553B9"/>
    <w:rsid w:val="001623E2"/>
    <w:rsid w:val="001664CE"/>
    <w:rsid w:val="00166CA1"/>
    <w:rsid w:val="00167766"/>
    <w:rsid w:val="00173431"/>
    <w:rsid w:val="00176F90"/>
    <w:rsid w:val="001815DC"/>
    <w:rsid w:val="001825D8"/>
    <w:rsid w:val="00186701"/>
    <w:rsid w:val="00194488"/>
    <w:rsid w:val="001A0361"/>
    <w:rsid w:val="001A19A3"/>
    <w:rsid w:val="001A32E1"/>
    <w:rsid w:val="001A5792"/>
    <w:rsid w:val="001A6C82"/>
    <w:rsid w:val="001B077A"/>
    <w:rsid w:val="001B2221"/>
    <w:rsid w:val="001B372B"/>
    <w:rsid w:val="001B3B16"/>
    <w:rsid w:val="001B4460"/>
    <w:rsid w:val="001B78E5"/>
    <w:rsid w:val="001D0177"/>
    <w:rsid w:val="001D3DB3"/>
    <w:rsid w:val="001D4AA0"/>
    <w:rsid w:val="001D5815"/>
    <w:rsid w:val="001D68E8"/>
    <w:rsid w:val="001E4E96"/>
    <w:rsid w:val="001E5F4E"/>
    <w:rsid w:val="001F207F"/>
    <w:rsid w:val="001F4A74"/>
    <w:rsid w:val="001F5330"/>
    <w:rsid w:val="00203003"/>
    <w:rsid w:val="00206C4F"/>
    <w:rsid w:val="00207A89"/>
    <w:rsid w:val="00213109"/>
    <w:rsid w:val="00213AA5"/>
    <w:rsid w:val="00213B48"/>
    <w:rsid w:val="00215381"/>
    <w:rsid w:val="00215AFA"/>
    <w:rsid w:val="0021670F"/>
    <w:rsid w:val="002208E4"/>
    <w:rsid w:val="00236527"/>
    <w:rsid w:val="00236689"/>
    <w:rsid w:val="00242ABE"/>
    <w:rsid w:val="00245B7F"/>
    <w:rsid w:val="00245E0E"/>
    <w:rsid w:val="0024707D"/>
    <w:rsid w:val="00264E8C"/>
    <w:rsid w:val="002658B7"/>
    <w:rsid w:val="00272590"/>
    <w:rsid w:val="002803BE"/>
    <w:rsid w:val="00284167"/>
    <w:rsid w:val="002858E5"/>
    <w:rsid w:val="00286727"/>
    <w:rsid w:val="00287454"/>
    <w:rsid w:val="00294E47"/>
    <w:rsid w:val="00295D95"/>
    <w:rsid w:val="00296085"/>
    <w:rsid w:val="002A1FB9"/>
    <w:rsid w:val="002A7221"/>
    <w:rsid w:val="002B27B5"/>
    <w:rsid w:val="002B6265"/>
    <w:rsid w:val="002C21DB"/>
    <w:rsid w:val="002D487D"/>
    <w:rsid w:val="002D522C"/>
    <w:rsid w:val="002E3A29"/>
    <w:rsid w:val="002E51C5"/>
    <w:rsid w:val="002E5268"/>
    <w:rsid w:val="002E78C6"/>
    <w:rsid w:val="002F3DAE"/>
    <w:rsid w:val="00300053"/>
    <w:rsid w:val="00303075"/>
    <w:rsid w:val="00317A95"/>
    <w:rsid w:val="00320850"/>
    <w:rsid w:val="00332DC4"/>
    <w:rsid w:val="0033446A"/>
    <w:rsid w:val="003524C5"/>
    <w:rsid w:val="00354115"/>
    <w:rsid w:val="00362809"/>
    <w:rsid w:val="003629DD"/>
    <w:rsid w:val="00371A29"/>
    <w:rsid w:val="0037525E"/>
    <w:rsid w:val="00375D08"/>
    <w:rsid w:val="00381A03"/>
    <w:rsid w:val="003822B7"/>
    <w:rsid w:val="003826AA"/>
    <w:rsid w:val="003877C2"/>
    <w:rsid w:val="0039387A"/>
    <w:rsid w:val="00395829"/>
    <w:rsid w:val="003974C1"/>
    <w:rsid w:val="003A0A6E"/>
    <w:rsid w:val="003A6F9F"/>
    <w:rsid w:val="003B000F"/>
    <w:rsid w:val="003C05AF"/>
    <w:rsid w:val="003C129A"/>
    <w:rsid w:val="003C6808"/>
    <w:rsid w:val="003D7B01"/>
    <w:rsid w:val="003E1940"/>
    <w:rsid w:val="003E1A32"/>
    <w:rsid w:val="003E3E27"/>
    <w:rsid w:val="003E787F"/>
    <w:rsid w:val="003F5A9A"/>
    <w:rsid w:val="003F7006"/>
    <w:rsid w:val="0040472F"/>
    <w:rsid w:val="00404C49"/>
    <w:rsid w:val="004131FF"/>
    <w:rsid w:val="00416556"/>
    <w:rsid w:val="00417C6C"/>
    <w:rsid w:val="00422545"/>
    <w:rsid w:val="00425484"/>
    <w:rsid w:val="00432453"/>
    <w:rsid w:val="00436C29"/>
    <w:rsid w:val="00437879"/>
    <w:rsid w:val="00442A9D"/>
    <w:rsid w:val="00450B8D"/>
    <w:rsid w:val="004512B6"/>
    <w:rsid w:val="004534A7"/>
    <w:rsid w:val="004536B7"/>
    <w:rsid w:val="00464147"/>
    <w:rsid w:val="00473B5B"/>
    <w:rsid w:val="00473E27"/>
    <w:rsid w:val="0047642D"/>
    <w:rsid w:val="00480EEE"/>
    <w:rsid w:val="00484B84"/>
    <w:rsid w:val="0048524B"/>
    <w:rsid w:val="0048708C"/>
    <w:rsid w:val="004953F9"/>
    <w:rsid w:val="004A50B6"/>
    <w:rsid w:val="004B5D97"/>
    <w:rsid w:val="004C6CE5"/>
    <w:rsid w:val="004D2A37"/>
    <w:rsid w:val="004D3E27"/>
    <w:rsid w:val="004E377A"/>
    <w:rsid w:val="004E3ACC"/>
    <w:rsid w:val="004E7A81"/>
    <w:rsid w:val="004F2317"/>
    <w:rsid w:val="004F6466"/>
    <w:rsid w:val="005026BC"/>
    <w:rsid w:val="00503131"/>
    <w:rsid w:val="00511864"/>
    <w:rsid w:val="005207DF"/>
    <w:rsid w:val="00524CF1"/>
    <w:rsid w:val="005264C2"/>
    <w:rsid w:val="00527098"/>
    <w:rsid w:val="005415AF"/>
    <w:rsid w:val="005434DC"/>
    <w:rsid w:val="00544A29"/>
    <w:rsid w:val="005514A8"/>
    <w:rsid w:val="0055323F"/>
    <w:rsid w:val="0056775C"/>
    <w:rsid w:val="00571005"/>
    <w:rsid w:val="00572CF9"/>
    <w:rsid w:val="00574314"/>
    <w:rsid w:val="00576C4B"/>
    <w:rsid w:val="005848C6"/>
    <w:rsid w:val="00586985"/>
    <w:rsid w:val="005910F7"/>
    <w:rsid w:val="005A0E6C"/>
    <w:rsid w:val="005A138A"/>
    <w:rsid w:val="005A414A"/>
    <w:rsid w:val="005A708E"/>
    <w:rsid w:val="005B09AF"/>
    <w:rsid w:val="005B2BB8"/>
    <w:rsid w:val="005B2C1D"/>
    <w:rsid w:val="005C0F2A"/>
    <w:rsid w:val="005C3C8B"/>
    <w:rsid w:val="005D2914"/>
    <w:rsid w:val="005D3B57"/>
    <w:rsid w:val="005D5BC3"/>
    <w:rsid w:val="005D76A5"/>
    <w:rsid w:val="005E6C9C"/>
    <w:rsid w:val="005E7356"/>
    <w:rsid w:val="005F4C4D"/>
    <w:rsid w:val="005F51A4"/>
    <w:rsid w:val="005F639E"/>
    <w:rsid w:val="00602A14"/>
    <w:rsid w:val="0061449C"/>
    <w:rsid w:val="006153A2"/>
    <w:rsid w:val="00615ABF"/>
    <w:rsid w:val="00620845"/>
    <w:rsid w:val="00622267"/>
    <w:rsid w:val="006251C5"/>
    <w:rsid w:val="00630DFD"/>
    <w:rsid w:val="0063230A"/>
    <w:rsid w:val="006338E8"/>
    <w:rsid w:val="00636B24"/>
    <w:rsid w:val="006376FF"/>
    <w:rsid w:val="00645391"/>
    <w:rsid w:val="00650604"/>
    <w:rsid w:val="00651B5E"/>
    <w:rsid w:val="00652450"/>
    <w:rsid w:val="00654099"/>
    <w:rsid w:val="00664C70"/>
    <w:rsid w:val="00667527"/>
    <w:rsid w:val="00670378"/>
    <w:rsid w:val="0067447B"/>
    <w:rsid w:val="00682D25"/>
    <w:rsid w:val="00683E7A"/>
    <w:rsid w:val="00685245"/>
    <w:rsid w:val="006928E6"/>
    <w:rsid w:val="00697084"/>
    <w:rsid w:val="006A0753"/>
    <w:rsid w:val="006A1FCC"/>
    <w:rsid w:val="006A71BB"/>
    <w:rsid w:val="006B0814"/>
    <w:rsid w:val="006B2CDD"/>
    <w:rsid w:val="006B6CA6"/>
    <w:rsid w:val="006C4F4D"/>
    <w:rsid w:val="006C5543"/>
    <w:rsid w:val="006C5A01"/>
    <w:rsid w:val="006D15A6"/>
    <w:rsid w:val="006D618D"/>
    <w:rsid w:val="006D7558"/>
    <w:rsid w:val="006E35D6"/>
    <w:rsid w:val="006E4366"/>
    <w:rsid w:val="006F61AA"/>
    <w:rsid w:val="00702FEB"/>
    <w:rsid w:val="00712427"/>
    <w:rsid w:val="00714191"/>
    <w:rsid w:val="00717411"/>
    <w:rsid w:val="0072124D"/>
    <w:rsid w:val="00722C62"/>
    <w:rsid w:val="007237C2"/>
    <w:rsid w:val="007243F9"/>
    <w:rsid w:val="007323C3"/>
    <w:rsid w:val="007358F0"/>
    <w:rsid w:val="00740F8C"/>
    <w:rsid w:val="00742204"/>
    <w:rsid w:val="0074716E"/>
    <w:rsid w:val="00756330"/>
    <w:rsid w:val="00761958"/>
    <w:rsid w:val="00785945"/>
    <w:rsid w:val="00791916"/>
    <w:rsid w:val="007925CF"/>
    <w:rsid w:val="00793644"/>
    <w:rsid w:val="00794235"/>
    <w:rsid w:val="00796CED"/>
    <w:rsid w:val="007A41B3"/>
    <w:rsid w:val="007C5902"/>
    <w:rsid w:val="007C7361"/>
    <w:rsid w:val="007E33B0"/>
    <w:rsid w:val="007E583E"/>
    <w:rsid w:val="007F10F8"/>
    <w:rsid w:val="007F1F30"/>
    <w:rsid w:val="007F3EA4"/>
    <w:rsid w:val="007F4F86"/>
    <w:rsid w:val="007F7BC2"/>
    <w:rsid w:val="00802668"/>
    <w:rsid w:val="00805CC3"/>
    <w:rsid w:val="00806BF9"/>
    <w:rsid w:val="008070CC"/>
    <w:rsid w:val="008113C0"/>
    <w:rsid w:val="00814897"/>
    <w:rsid w:val="00815974"/>
    <w:rsid w:val="00816D52"/>
    <w:rsid w:val="00832E3B"/>
    <w:rsid w:val="00834D1A"/>
    <w:rsid w:val="00842733"/>
    <w:rsid w:val="00842F15"/>
    <w:rsid w:val="00845E86"/>
    <w:rsid w:val="008526F8"/>
    <w:rsid w:val="00854923"/>
    <w:rsid w:val="00855F19"/>
    <w:rsid w:val="0085696D"/>
    <w:rsid w:val="008571EC"/>
    <w:rsid w:val="0086126F"/>
    <w:rsid w:val="00866248"/>
    <w:rsid w:val="008665EA"/>
    <w:rsid w:val="00871EA3"/>
    <w:rsid w:val="00873EA7"/>
    <w:rsid w:val="00876B7C"/>
    <w:rsid w:val="008772FF"/>
    <w:rsid w:val="008827CD"/>
    <w:rsid w:val="008857C8"/>
    <w:rsid w:val="00886137"/>
    <w:rsid w:val="008878A5"/>
    <w:rsid w:val="0089063A"/>
    <w:rsid w:val="00893B72"/>
    <w:rsid w:val="00894428"/>
    <w:rsid w:val="008A6044"/>
    <w:rsid w:val="008A7A84"/>
    <w:rsid w:val="008B3700"/>
    <w:rsid w:val="008B3BEE"/>
    <w:rsid w:val="008C0CF3"/>
    <w:rsid w:val="008D0514"/>
    <w:rsid w:val="008D1B68"/>
    <w:rsid w:val="008E3DC3"/>
    <w:rsid w:val="008E46E6"/>
    <w:rsid w:val="008F6C04"/>
    <w:rsid w:val="00917AD1"/>
    <w:rsid w:val="0092599F"/>
    <w:rsid w:val="009300FC"/>
    <w:rsid w:val="0093507E"/>
    <w:rsid w:val="009367E3"/>
    <w:rsid w:val="00936D90"/>
    <w:rsid w:val="00940FD0"/>
    <w:rsid w:val="00943E44"/>
    <w:rsid w:val="00944DBB"/>
    <w:rsid w:val="0094791F"/>
    <w:rsid w:val="00952F13"/>
    <w:rsid w:val="00964850"/>
    <w:rsid w:val="00970CFA"/>
    <w:rsid w:val="00970E0B"/>
    <w:rsid w:val="00972576"/>
    <w:rsid w:val="00975413"/>
    <w:rsid w:val="009766B7"/>
    <w:rsid w:val="00984900"/>
    <w:rsid w:val="00986531"/>
    <w:rsid w:val="00986685"/>
    <w:rsid w:val="00986D61"/>
    <w:rsid w:val="00996E72"/>
    <w:rsid w:val="009A7F36"/>
    <w:rsid w:val="009B0694"/>
    <w:rsid w:val="009B468C"/>
    <w:rsid w:val="009B47BF"/>
    <w:rsid w:val="009C03F3"/>
    <w:rsid w:val="009C2636"/>
    <w:rsid w:val="009C3BFE"/>
    <w:rsid w:val="009D0925"/>
    <w:rsid w:val="009D2659"/>
    <w:rsid w:val="009D333E"/>
    <w:rsid w:val="009D467A"/>
    <w:rsid w:val="009D68A3"/>
    <w:rsid w:val="009E2A27"/>
    <w:rsid w:val="009E36B9"/>
    <w:rsid w:val="009E4188"/>
    <w:rsid w:val="009E6DB3"/>
    <w:rsid w:val="00A004B7"/>
    <w:rsid w:val="00A006CF"/>
    <w:rsid w:val="00A15AFF"/>
    <w:rsid w:val="00A15D42"/>
    <w:rsid w:val="00A203A1"/>
    <w:rsid w:val="00A226B3"/>
    <w:rsid w:val="00A26887"/>
    <w:rsid w:val="00A27800"/>
    <w:rsid w:val="00A309DF"/>
    <w:rsid w:val="00A326B7"/>
    <w:rsid w:val="00A37CE2"/>
    <w:rsid w:val="00A408B7"/>
    <w:rsid w:val="00A418ED"/>
    <w:rsid w:val="00A42210"/>
    <w:rsid w:val="00A42FC9"/>
    <w:rsid w:val="00A44781"/>
    <w:rsid w:val="00A449A9"/>
    <w:rsid w:val="00A514F5"/>
    <w:rsid w:val="00A53524"/>
    <w:rsid w:val="00A54520"/>
    <w:rsid w:val="00A553CF"/>
    <w:rsid w:val="00A645EB"/>
    <w:rsid w:val="00A70480"/>
    <w:rsid w:val="00A7227B"/>
    <w:rsid w:val="00A751C0"/>
    <w:rsid w:val="00A76AFE"/>
    <w:rsid w:val="00A9291B"/>
    <w:rsid w:val="00A9664E"/>
    <w:rsid w:val="00A971A4"/>
    <w:rsid w:val="00AB713D"/>
    <w:rsid w:val="00AC4BBB"/>
    <w:rsid w:val="00AC7E5B"/>
    <w:rsid w:val="00AD0C66"/>
    <w:rsid w:val="00AD26C1"/>
    <w:rsid w:val="00AD5AE3"/>
    <w:rsid w:val="00AE1E01"/>
    <w:rsid w:val="00AE33C7"/>
    <w:rsid w:val="00AE40E1"/>
    <w:rsid w:val="00AE56A8"/>
    <w:rsid w:val="00AF6C80"/>
    <w:rsid w:val="00B02620"/>
    <w:rsid w:val="00B20057"/>
    <w:rsid w:val="00B2166F"/>
    <w:rsid w:val="00B2170A"/>
    <w:rsid w:val="00B25AAF"/>
    <w:rsid w:val="00B346BD"/>
    <w:rsid w:val="00B4539F"/>
    <w:rsid w:val="00B4612C"/>
    <w:rsid w:val="00B47090"/>
    <w:rsid w:val="00B64A99"/>
    <w:rsid w:val="00B74C9F"/>
    <w:rsid w:val="00B759CF"/>
    <w:rsid w:val="00B91745"/>
    <w:rsid w:val="00B92104"/>
    <w:rsid w:val="00B94CFC"/>
    <w:rsid w:val="00B97384"/>
    <w:rsid w:val="00B977FF"/>
    <w:rsid w:val="00BA0A0E"/>
    <w:rsid w:val="00BA4273"/>
    <w:rsid w:val="00BA4B1F"/>
    <w:rsid w:val="00BA6D21"/>
    <w:rsid w:val="00BB4DE5"/>
    <w:rsid w:val="00BB6414"/>
    <w:rsid w:val="00BB766E"/>
    <w:rsid w:val="00BC1C44"/>
    <w:rsid w:val="00BD5B39"/>
    <w:rsid w:val="00BD64FA"/>
    <w:rsid w:val="00BE7AD7"/>
    <w:rsid w:val="00BF0F8C"/>
    <w:rsid w:val="00BF3B4E"/>
    <w:rsid w:val="00BF480A"/>
    <w:rsid w:val="00C01AEE"/>
    <w:rsid w:val="00C02EF2"/>
    <w:rsid w:val="00C03C13"/>
    <w:rsid w:val="00C04CE5"/>
    <w:rsid w:val="00C12E16"/>
    <w:rsid w:val="00C15920"/>
    <w:rsid w:val="00C16269"/>
    <w:rsid w:val="00C17501"/>
    <w:rsid w:val="00C17F7C"/>
    <w:rsid w:val="00C219E8"/>
    <w:rsid w:val="00C261CE"/>
    <w:rsid w:val="00C27CF4"/>
    <w:rsid w:val="00C35CB8"/>
    <w:rsid w:val="00C35CDF"/>
    <w:rsid w:val="00C40026"/>
    <w:rsid w:val="00C41A0D"/>
    <w:rsid w:val="00C424AA"/>
    <w:rsid w:val="00C4278A"/>
    <w:rsid w:val="00C50DF6"/>
    <w:rsid w:val="00C552E9"/>
    <w:rsid w:val="00C602BA"/>
    <w:rsid w:val="00C61EBE"/>
    <w:rsid w:val="00C6705B"/>
    <w:rsid w:val="00C72225"/>
    <w:rsid w:val="00C91626"/>
    <w:rsid w:val="00C95839"/>
    <w:rsid w:val="00C97A54"/>
    <w:rsid w:val="00C97E71"/>
    <w:rsid w:val="00CA081A"/>
    <w:rsid w:val="00CA624A"/>
    <w:rsid w:val="00CC2767"/>
    <w:rsid w:val="00CC52F1"/>
    <w:rsid w:val="00CC563D"/>
    <w:rsid w:val="00CC6B14"/>
    <w:rsid w:val="00CC7408"/>
    <w:rsid w:val="00CD0320"/>
    <w:rsid w:val="00CD3C8C"/>
    <w:rsid w:val="00CD4887"/>
    <w:rsid w:val="00CD6868"/>
    <w:rsid w:val="00CE49E6"/>
    <w:rsid w:val="00CF2197"/>
    <w:rsid w:val="00D166FC"/>
    <w:rsid w:val="00D16D43"/>
    <w:rsid w:val="00D22DCB"/>
    <w:rsid w:val="00D26717"/>
    <w:rsid w:val="00D2750A"/>
    <w:rsid w:val="00D27A52"/>
    <w:rsid w:val="00D363C9"/>
    <w:rsid w:val="00D45345"/>
    <w:rsid w:val="00D65867"/>
    <w:rsid w:val="00D66CD9"/>
    <w:rsid w:val="00D67D55"/>
    <w:rsid w:val="00D72885"/>
    <w:rsid w:val="00D73FB5"/>
    <w:rsid w:val="00D75FD9"/>
    <w:rsid w:val="00D8096A"/>
    <w:rsid w:val="00D81500"/>
    <w:rsid w:val="00DA5170"/>
    <w:rsid w:val="00DA58CA"/>
    <w:rsid w:val="00DA7A31"/>
    <w:rsid w:val="00DA7CC5"/>
    <w:rsid w:val="00DA7D64"/>
    <w:rsid w:val="00DB0C9B"/>
    <w:rsid w:val="00DC0A8D"/>
    <w:rsid w:val="00DC5A04"/>
    <w:rsid w:val="00DC672F"/>
    <w:rsid w:val="00DC72ED"/>
    <w:rsid w:val="00DD6099"/>
    <w:rsid w:val="00DD79A1"/>
    <w:rsid w:val="00DE5E5D"/>
    <w:rsid w:val="00DF06D1"/>
    <w:rsid w:val="00DF270D"/>
    <w:rsid w:val="00E12A85"/>
    <w:rsid w:val="00E12DF6"/>
    <w:rsid w:val="00E15400"/>
    <w:rsid w:val="00E25E65"/>
    <w:rsid w:val="00E271BC"/>
    <w:rsid w:val="00E3046F"/>
    <w:rsid w:val="00E30BB9"/>
    <w:rsid w:val="00E34B7E"/>
    <w:rsid w:val="00E37543"/>
    <w:rsid w:val="00E41349"/>
    <w:rsid w:val="00E47EEA"/>
    <w:rsid w:val="00E572EC"/>
    <w:rsid w:val="00E65201"/>
    <w:rsid w:val="00E71FA6"/>
    <w:rsid w:val="00E73E96"/>
    <w:rsid w:val="00E75D6B"/>
    <w:rsid w:val="00E76570"/>
    <w:rsid w:val="00E8770C"/>
    <w:rsid w:val="00E93DB6"/>
    <w:rsid w:val="00EA01A3"/>
    <w:rsid w:val="00EA3F39"/>
    <w:rsid w:val="00EA745B"/>
    <w:rsid w:val="00EB3D94"/>
    <w:rsid w:val="00EC0562"/>
    <w:rsid w:val="00EC3D44"/>
    <w:rsid w:val="00ED4AD7"/>
    <w:rsid w:val="00ED56F1"/>
    <w:rsid w:val="00ED602A"/>
    <w:rsid w:val="00EE29B5"/>
    <w:rsid w:val="00EF239B"/>
    <w:rsid w:val="00F02C8C"/>
    <w:rsid w:val="00F03067"/>
    <w:rsid w:val="00F04C86"/>
    <w:rsid w:val="00F0573C"/>
    <w:rsid w:val="00F07F9B"/>
    <w:rsid w:val="00F12C99"/>
    <w:rsid w:val="00F147BC"/>
    <w:rsid w:val="00F15B10"/>
    <w:rsid w:val="00F16E17"/>
    <w:rsid w:val="00F2362D"/>
    <w:rsid w:val="00F26593"/>
    <w:rsid w:val="00F276F5"/>
    <w:rsid w:val="00F32D7D"/>
    <w:rsid w:val="00F364C8"/>
    <w:rsid w:val="00F4072E"/>
    <w:rsid w:val="00F417B1"/>
    <w:rsid w:val="00F431A5"/>
    <w:rsid w:val="00F5387C"/>
    <w:rsid w:val="00F54A60"/>
    <w:rsid w:val="00F71636"/>
    <w:rsid w:val="00F77CF7"/>
    <w:rsid w:val="00F827CD"/>
    <w:rsid w:val="00F90BD7"/>
    <w:rsid w:val="00FA509A"/>
    <w:rsid w:val="00FA6A7F"/>
    <w:rsid w:val="00FB0135"/>
    <w:rsid w:val="00FB1439"/>
    <w:rsid w:val="00FB24A6"/>
    <w:rsid w:val="00FB2B3A"/>
    <w:rsid w:val="00FB3657"/>
    <w:rsid w:val="00FB620E"/>
    <w:rsid w:val="00FC26B4"/>
    <w:rsid w:val="00FC2C90"/>
    <w:rsid w:val="00FD05FB"/>
    <w:rsid w:val="00FD164A"/>
    <w:rsid w:val="00FE0DA7"/>
    <w:rsid w:val="00FE1841"/>
    <w:rsid w:val="00FE2DA5"/>
    <w:rsid w:val="00FF78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DAE8D6B"/>
  <w15:docId w15:val="{EEE8A1AC-948F-A947-B728-ED705D7B30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713D"/>
    <w:rPr>
      <w:rFonts w:ascii="Calibri" w:eastAsia="Times New Roman" w:hAnsi="Calibri" w:cs="Times New Roman"/>
    </w:rPr>
  </w:style>
  <w:style w:type="paragraph" w:styleId="Heading1">
    <w:name w:val="heading 1"/>
    <w:basedOn w:val="Normal"/>
    <w:next w:val="Normal"/>
    <w:link w:val="Heading1Char"/>
    <w:uiPriority w:val="2"/>
    <w:qFormat/>
    <w:rsid w:val="00AB713D"/>
    <w:pPr>
      <w:keepNext/>
      <w:keepLines/>
      <w:spacing w:before="400" w:after="40" w:line="240" w:lineRule="auto"/>
      <w:outlineLvl w:val="0"/>
    </w:pPr>
    <w:rPr>
      <w:rFonts w:ascii="Calibri Light" w:eastAsia="SimSun" w:hAnsi="Calibri Light"/>
      <w:color w:val="1F4E79"/>
      <w:sz w:val="36"/>
      <w:szCs w:val="36"/>
    </w:rPr>
  </w:style>
  <w:style w:type="paragraph" w:styleId="Heading2">
    <w:name w:val="heading 2"/>
    <w:basedOn w:val="Normal"/>
    <w:next w:val="Normal"/>
    <w:link w:val="Heading2Char"/>
    <w:uiPriority w:val="2"/>
    <w:unhideWhenUsed/>
    <w:qFormat/>
    <w:rsid w:val="00AB713D"/>
    <w:pPr>
      <w:keepNext/>
      <w:keepLines/>
      <w:spacing w:before="40" w:after="0" w:line="240" w:lineRule="auto"/>
      <w:outlineLvl w:val="1"/>
    </w:pPr>
    <w:rPr>
      <w:rFonts w:ascii="Calibri Light" w:eastAsia="SimSun" w:hAnsi="Calibri Light"/>
      <w:color w:val="2E74B5"/>
      <w:sz w:val="32"/>
      <w:szCs w:val="32"/>
    </w:rPr>
  </w:style>
  <w:style w:type="paragraph" w:styleId="Heading3">
    <w:name w:val="heading 3"/>
    <w:basedOn w:val="Normal"/>
    <w:next w:val="Normal"/>
    <w:link w:val="Heading3Char"/>
    <w:uiPriority w:val="2"/>
    <w:unhideWhenUsed/>
    <w:qFormat/>
    <w:rsid w:val="00AB713D"/>
    <w:pPr>
      <w:keepNext/>
      <w:keepLines/>
      <w:spacing w:before="40" w:after="0" w:line="240" w:lineRule="auto"/>
      <w:outlineLvl w:val="2"/>
    </w:pPr>
    <w:rPr>
      <w:rFonts w:ascii="Calibri Light" w:eastAsia="SimSun" w:hAnsi="Calibri Light"/>
      <w:color w:val="2E74B5"/>
      <w:sz w:val="28"/>
      <w:szCs w:val="28"/>
    </w:rPr>
  </w:style>
  <w:style w:type="paragraph" w:styleId="Heading4">
    <w:name w:val="heading 4"/>
    <w:aliases w:val="Run-In"/>
    <w:basedOn w:val="Normal"/>
    <w:next w:val="Normal"/>
    <w:link w:val="Heading4Char"/>
    <w:uiPriority w:val="2"/>
    <w:unhideWhenUsed/>
    <w:qFormat/>
    <w:rsid w:val="00AB713D"/>
    <w:pPr>
      <w:keepNext/>
      <w:keepLines/>
      <w:spacing w:before="40" w:after="0"/>
      <w:outlineLvl w:val="3"/>
    </w:pPr>
    <w:rPr>
      <w:rFonts w:ascii="Calibri Light" w:eastAsia="SimSun" w:hAnsi="Calibri Light"/>
      <w:color w:val="2E74B5"/>
      <w:sz w:val="24"/>
      <w:szCs w:val="24"/>
    </w:rPr>
  </w:style>
  <w:style w:type="paragraph" w:styleId="Heading5">
    <w:name w:val="heading 5"/>
    <w:basedOn w:val="Normal"/>
    <w:next w:val="Normal"/>
    <w:link w:val="Heading5Char"/>
    <w:uiPriority w:val="9"/>
    <w:semiHidden/>
    <w:unhideWhenUsed/>
    <w:qFormat/>
    <w:rsid w:val="00AB713D"/>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AB713D"/>
    <w:pPr>
      <w:keepNext/>
      <w:keepLines/>
      <w:spacing w:before="40" w:after="0"/>
      <w:outlineLvl w:val="5"/>
    </w:pPr>
    <w:rPr>
      <w:rFonts w:ascii="Calibri Light" w:eastAsia="SimSun" w:hAnsi="Calibri Light"/>
      <w:i/>
      <w:iCs/>
      <w:caps/>
      <w:color w:val="1F4E79"/>
    </w:rPr>
  </w:style>
  <w:style w:type="paragraph" w:styleId="Heading7">
    <w:name w:val="heading 7"/>
    <w:basedOn w:val="Normal"/>
    <w:next w:val="Normal"/>
    <w:link w:val="Heading7Char"/>
    <w:uiPriority w:val="9"/>
    <w:semiHidden/>
    <w:unhideWhenUsed/>
    <w:qFormat/>
    <w:rsid w:val="00AB713D"/>
    <w:pPr>
      <w:keepNext/>
      <w:keepLines/>
      <w:spacing w:before="40" w:after="0"/>
      <w:outlineLvl w:val="6"/>
    </w:pPr>
    <w:rPr>
      <w:rFonts w:ascii="Calibri Light" w:eastAsia="SimSun" w:hAnsi="Calibri Light"/>
      <w:b/>
      <w:bCs/>
      <w:color w:val="1F4E79"/>
    </w:rPr>
  </w:style>
  <w:style w:type="paragraph" w:styleId="Heading8">
    <w:name w:val="heading 8"/>
    <w:basedOn w:val="Normal"/>
    <w:next w:val="Normal"/>
    <w:link w:val="Heading8Char"/>
    <w:uiPriority w:val="9"/>
    <w:semiHidden/>
    <w:unhideWhenUsed/>
    <w:qFormat/>
    <w:rsid w:val="00AB713D"/>
    <w:pPr>
      <w:keepNext/>
      <w:keepLines/>
      <w:spacing w:before="40" w:after="0"/>
      <w:outlineLvl w:val="7"/>
    </w:pPr>
    <w:rPr>
      <w:rFonts w:ascii="Calibri Light" w:eastAsia="SimSun" w:hAnsi="Calibri Light"/>
      <w:b/>
      <w:bCs/>
      <w:i/>
      <w:iCs/>
      <w:color w:val="1F4E79"/>
    </w:rPr>
  </w:style>
  <w:style w:type="paragraph" w:styleId="Heading9">
    <w:name w:val="heading 9"/>
    <w:basedOn w:val="Normal"/>
    <w:next w:val="Normal"/>
    <w:link w:val="Heading9Char"/>
    <w:uiPriority w:val="9"/>
    <w:semiHidden/>
    <w:unhideWhenUsed/>
    <w:qFormat/>
    <w:rsid w:val="00AB713D"/>
    <w:pPr>
      <w:keepNext/>
      <w:keepLines/>
      <w:spacing w:before="40" w:after="0"/>
      <w:outlineLvl w:val="8"/>
    </w:pPr>
    <w:rPr>
      <w:rFonts w:ascii="Calibri Light" w:eastAsia="SimSun" w:hAnsi="Calibri Light"/>
      <w:i/>
      <w:iCs/>
      <w:color w:val="1F4E7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F07F9B"/>
    <w:pPr>
      <w:autoSpaceDE w:val="0"/>
      <w:autoSpaceDN w:val="0"/>
      <w:adjustRightInd w:val="0"/>
      <w:spacing w:after="0" w:line="240" w:lineRule="auto"/>
    </w:pPr>
    <w:rPr>
      <w:rFonts w:ascii="Segoe UI" w:hAnsi="Segoe UI" w:cs="Segoe UI"/>
      <w:color w:val="000000"/>
      <w:sz w:val="24"/>
      <w:szCs w:val="24"/>
    </w:rPr>
  </w:style>
  <w:style w:type="table" w:styleId="TableGrid">
    <w:name w:val="Table Grid"/>
    <w:basedOn w:val="TableNormal"/>
    <w:uiPriority w:val="39"/>
    <w:rsid w:val="007212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2"/>
    <w:rsid w:val="00AB713D"/>
    <w:rPr>
      <w:rFonts w:ascii="Calibri Light" w:eastAsia="SimSun" w:hAnsi="Calibri Light" w:cs="Times New Roman"/>
      <w:color w:val="1F4E79"/>
      <w:sz w:val="36"/>
      <w:szCs w:val="36"/>
    </w:rPr>
  </w:style>
  <w:style w:type="character" w:customStyle="1" w:styleId="Heading2Char">
    <w:name w:val="Heading 2 Char"/>
    <w:basedOn w:val="DefaultParagraphFont"/>
    <w:link w:val="Heading2"/>
    <w:uiPriority w:val="2"/>
    <w:rsid w:val="00AB713D"/>
    <w:rPr>
      <w:rFonts w:ascii="Calibri Light" w:eastAsia="SimSun" w:hAnsi="Calibri Light" w:cs="Times New Roman"/>
      <w:color w:val="2E74B5"/>
      <w:sz w:val="32"/>
      <w:szCs w:val="32"/>
    </w:rPr>
  </w:style>
  <w:style w:type="character" w:customStyle="1" w:styleId="Heading3Char">
    <w:name w:val="Heading 3 Char"/>
    <w:basedOn w:val="DefaultParagraphFont"/>
    <w:link w:val="Heading3"/>
    <w:uiPriority w:val="2"/>
    <w:rsid w:val="00AB713D"/>
    <w:rPr>
      <w:rFonts w:ascii="Calibri Light" w:eastAsia="SimSun" w:hAnsi="Calibri Light" w:cs="Times New Roman"/>
      <w:color w:val="2E74B5"/>
      <w:sz w:val="28"/>
      <w:szCs w:val="28"/>
    </w:rPr>
  </w:style>
  <w:style w:type="character" w:customStyle="1" w:styleId="Heading4Char">
    <w:name w:val="Heading 4 Char"/>
    <w:aliases w:val="Run-In Char"/>
    <w:basedOn w:val="DefaultParagraphFont"/>
    <w:link w:val="Heading4"/>
    <w:uiPriority w:val="2"/>
    <w:rsid w:val="00AB713D"/>
    <w:rPr>
      <w:rFonts w:ascii="Calibri Light" w:eastAsia="SimSun" w:hAnsi="Calibri Light" w:cs="Times New Roman"/>
      <w:color w:val="2E74B5"/>
      <w:sz w:val="24"/>
      <w:szCs w:val="24"/>
    </w:rPr>
  </w:style>
  <w:style w:type="character" w:customStyle="1" w:styleId="Heading5Char">
    <w:name w:val="Heading 5 Char"/>
    <w:basedOn w:val="DefaultParagraphFont"/>
    <w:link w:val="Heading5"/>
    <w:uiPriority w:val="9"/>
    <w:semiHidden/>
    <w:rsid w:val="00AB713D"/>
    <w:rPr>
      <w:rFonts w:ascii="Calibri Light" w:eastAsia="SimSun" w:hAnsi="Calibri Light" w:cs="Times New Roman"/>
      <w:caps/>
      <w:color w:val="2E74B5"/>
    </w:rPr>
  </w:style>
  <w:style w:type="character" w:customStyle="1" w:styleId="Heading6Char">
    <w:name w:val="Heading 6 Char"/>
    <w:basedOn w:val="DefaultParagraphFont"/>
    <w:link w:val="Heading6"/>
    <w:uiPriority w:val="9"/>
    <w:semiHidden/>
    <w:rsid w:val="00AB713D"/>
    <w:rPr>
      <w:rFonts w:ascii="Calibri Light" w:eastAsia="SimSun" w:hAnsi="Calibri Light" w:cs="Times New Roman"/>
      <w:i/>
      <w:iCs/>
      <w:caps/>
      <w:color w:val="1F4E79"/>
    </w:rPr>
  </w:style>
  <w:style w:type="character" w:customStyle="1" w:styleId="Heading7Char">
    <w:name w:val="Heading 7 Char"/>
    <w:basedOn w:val="DefaultParagraphFont"/>
    <w:link w:val="Heading7"/>
    <w:uiPriority w:val="9"/>
    <w:semiHidden/>
    <w:rsid w:val="00AB713D"/>
    <w:rPr>
      <w:rFonts w:ascii="Calibri Light" w:eastAsia="SimSun" w:hAnsi="Calibri Light" w:cs="Times New Roman"/>
      <w:b/>
      <w:bCs/>
      <w:color w:val="1F4E79"/>
    </w:rPr>
  </w:style>
  <w:style w:type="character" w:customStyle="1" w:styleId="Heading8Char">
    <w:name w:val="Heading 8 Char"/>
    <w:basedOn w:val="DefaultParagraphFont"/>
    <w:link w:val="Heading8"/>
    <w:uiPriority w:val="9"/>
    <w:semiHidden/>
    <w:rsid w:val="00AB713D"/>
    <w:rPr>
      <w:rFonts w:ascii="Calibri Light" w:eastAsia="SimSun" w:hAnsi="Calibri Light" w:cs="Times New Roman"/>
      <w:b/>
      <w:bCs/>
      <w:i/>
      <w:iCs/>
      <w:color w:val="1F4E79"/>
    </w:rPr>
  </w:style>
  <w:style w:type="character" w:customStyle="1" w:styleId="Heading9Char">
    <w:name w:val="Heading 9 Char"/>
    <w:basedOn w:val="DefaultParagraphFont"/>
    <w:link w:val="Heading9"/>
    <w:uiPriority w:val="9"/>
    <w:semiHidden/>
    <w:rsid w:val="00AB713D"/>
    <w:rPr>
      <w:rFonts w:ascii="Calibri Light" w:eastAsia="SimSun" w:hAnsi="Calibri Light" w:cs="Times New Roman"/>
      <w:i/>
      <w:iCs/>
      <w:color w:val="1F4E79"/>
    </w:rPr>
  </w:style>
  <w:style w:type="paragraph" w:styleId="Header">
    <w:name w:val="header"/>
    <w:basedOn w:val="Normal"/>
    <w:link w:val="HeaderChar"/>
    <w:uiPriority w:val="99"/>
    <w:rsid w:val="00AB713D"/>
    <w:pPr>
      <w:tabs>
        <w:tab w:val="center" w:pos="4320"/>
        <w:tab w:val="right" w:pos="8640"/>
      </w:tabs>
    </w:pPr>
  </w:style>
  <w:style w:type="character" w:customStyle="1" w:styleId="HeaderChar">
    <w:name w:val="Header Char"/>
    <w:basedOn w:val="DefaultParagraphFont"/>
    <w:link w:val="Header"/>
    <w:uiPriority w:val="99"/>
    <w:rsid w:val="00AB713D"/>
    <w:rPr>
      <w:rFonts w:ascii="Calibri" w:eastAsia="Times New Roman" w:hAnsi="Calibri" w:cs="Times New Roman"/>
    </w:rPr>
  </w:style>
  <w:style w:type="paragraph" w:styleId="Footer">
    <w:name w:val="footer"/>
    <w:basedOn w:val="Normal"/>
    <w:link w:val="FooterChar"/>
    <w:uiPriority w:val="99"/>
    <w:qFormat/>
    <w:rsid w:val="00AB713D"/>
    <w:pPr>
      <w:tabs>
        <w:tab w:val="center" w:pos="4320"/>
        <w:tab w:val="right" w:pos="8640"/>
      </w:tabs>
    </w:pPr>
  </w:style>
  <w:style w:type="character" w:customStyle="1" w:styleId="FooterChar">
    <w:name w:val="Footer Char"/>
    <w:basedOn w:val="DefaultParagraphFont"/>
    <w:link w:val="Footer"/>
    <w:uiPriority w:val="99"/>
    <w:rsid w:val="00AB713D"/>
    <w:rPr>
      <w:rFonts w:ascii="Calibri" w:eastAsia="Times New Roman" w:hAnsi="Calibri" w:cs="Times New Roman"/>
    </w:rPr>
  </w:style>
  <w:style w:type="paragraph" w:customStyle="1" w:styleId="category">
    <w:name w:val="category"/>
    <w:basedOn w:val="Normal"/>
    <w:rsid w:val="00AB713D"/>
    <w:rPr>
      <w:rFonts w:ascii="Times" w:hAnsi="Times"/>
      <w:b/>
    </w:rPr>
  </w:style>
  <w:style w:type="paragraph" w:styleId="ListParagraph">
    <w:name w:val="List Paragraph"/>
    <w:aliases w:val="Resume Title,List Paragraph_Table bullets,Ha,List Paragraph1,Recommendation,List Paragraph11,L,List Paragraph indent,Body Text1,Bullets (ESP),Body text,MCHIP_list paragraph,Bullit,Bullet List,List Paragraph Bullet"/>
    <w:basedOn w:val="Normal"/>
    <w:link w:val="ListParagraphChar"/>
    <w:uiPriority w:val="34"/>
    <w:qFormat/>
    <w:rsid w:val="00AB713D"/>
    <w:pPr>
      <w:ind w:left="720"/>
      <w:contextualSpacing/>
    </w:pPr>
  </w:style>
  <w:style w:type="paragraph" w:styleId="BalloonText">
    <w:name w:val="Balloon Text"/>
    <w:basedOn w:val="Normal"/>
    <w:link w:val="BalloonTextChar"/>
    <w:uiPriority w:val="99"/>
    <w:semiHidden/>
    <w:unhideWhenUsed/>
    <w:rsid w:val="00AB713D"/>
    <w:rPr>
      <w:rFonts w:ascii="Tahoma" w:hAnsi="Tahoma" w:cs="Tahoma"/>
      <w:sz w:val="16"/>
      <w:szCs w:val="16"/>
    </w:rPr>
  </w:style>
  <w:style w:type="character" w:customStyle="1" w:styleId="BalloonTextChar">
    <w:name w:val="Balloon Text Char"/>
    <w:basedOn w:val="DefaultParagraphFont"/>
    <w:link w:val="BalloonText"/>
    <w:uiPriority w:val="99"/>
    <w:semiHidden/>
    <w:rsid w:val="00AB713D"/>
    <w:rPr>
      <w:rFonts w:ascii="Tahoma" w:eastAsia="Times New Roman" w:hAnsi="Tahoma" w:cs="Tahoma"/>
      <w:sz w:val="16"/>
      <w:szCs w:val="16"/>
    </w:rPr>
  </w:style>
  <w:style w:type="character" w:styleId="Hyperlink">
    <w:name w:val="Hyperlink"/>
    <w:uiPriority w:val="99"/>
    <w:rsid w:val="00AB713D"/>
    <w:rPr>
      <w:color w:val="0000FF"/>
      <w:u w:val="single"/>
    </w:rPr>
  </w:style>
  <w:style w:type="character" w:customStyle="1" w:styleId="hps">
    <w:name w:val="hps"/>
    <w:basedOn w:val="DefaultParagraphFont"/>
    <w:rsid w:val="00AB713D"/>
  </w:style>
  <w:style w:type="character" w:customStyle="1" w:styleId="atn">
    <w:name w:val="atn"/>
    <w:basedOn w:val="DefaultParagraphFont"/>
    <w:rsid w:val="00AB713D"/>
  </w:style>
  <w:style w:type="character" w:customStyle="1" w:styleId="UnresolvedMention1">
    <w:name w:val="Unresolved Mention1"/>
    <w:uiPriority w:val="99"/>
    <w:semiHidden/>
    <w:unhideWhenUsed/>
    <w:rsid w:val="00AB713D"/>
    <w:rPr>
      <w:color w:val="605E5C"/>
      <w:shd w:val="clear" w:color="auto" w:fill="E1DFDD"/>
    </w:rPr>
  </w:style>
  <w:style w:type="paragraph" w:styleId="FootnoteText">
    <w:name w:val="footnote text"/>
    <w:aliases w:val="single space,fn,ALTS FOOTNOTE,Fodnotetekst Tegn,FOOTNOTES,f,ADB,ft,Footnote Text Char1,Footnote Text Char Char,Footnote Text Char2 Char,Footnote Text Char1 Char Char,Footnote Text Char2 Char Char Char,Char"/>
    <w:basedOn w:val="Normal"/>
    <w:link w:val="FootnoteTextChar"/>
    <w:uiPriority w:val="99"/>
    <w:unhideWhenUsed/>
    <w:rsid w:val="00AB713D"/>
    <w:rPr>
      <w:sz w:val="20"/>
    </w:rPr>
  </w:style>
  <w:style w:type="character" w:customStyle="1" w:styleId="FootnoteTextChar">
    <w:name w:val="Footnote Text Char"/>
    <w:aliases w:val="single space Char,fn Char,ALTS FOOTNOTE Char,Fodnotetekst Tegn Char,FOOTNOTES Char,f Char,ADB Char,ft Char,Footnote Text Char1 Char,Footnote Text Char Char Char,Footnote Text Char2 Char Char,Footnote Text Char1 Char Char Char"/>
    <w:basedOn w:val="DefaultParagraphFont"/>
    <w:link w:val="FootnoteText"/>
    <w:uiPriority w:val="99"/>
    <w:rsid w:val="00AB713D"/>
    <w:rPr>
      <w:rFonts w:ascii="Calibri" w:eastAsia="Times New Roman" w:hAnsi="Calibri" w:cs="Times New Roman"/>
      <w:sz w:val="20"/>
    </w:rPr>
  </w:style>
  <w:style w:type="character" w:styleId="FootnoteReference">
    <w:name w:val="footnote reference"/>
    <w:aliases w:val="ftref,BVI fnr,Ref,de nota al pie,16 Point,Superscript 6 Point,???? ??????-FN,???? ?????? 1,Footnote Reference Number,Odwolanie przypisu,Footnote Reference_LVL6,Footnote Reference_LVL61,Footnote Reference_LVL62"/>
    <w:uiPriority w:val="99"/>
    <w:unhideWhenUsed/>
    <w:rsid w:val="00AB713D"/>
    <w:rPr>
      <w:vertAlign w:val="superscript"/>
    </w:rPr>
  </w:style>
  <w:style w:type="character" w:styleId="Emphasis">
    <w:name w:val="Emphasis"/>
    <w:uiPriority w:val="20"/>
    <w:qFormat/>
    <w:rsid w:val="00AB713D"/>
    <w:rPr>
      <w:i/>
      <w:iCs/>
    </w:rPr>
  </w:style>
  <w:style w:type="paragraph" w:styleId="NoSpacing">
    <w:name w:val="No Spacing"/>
    <w:link w:val="NoSpacingChar"/>
    <w:uiPriority w:val="1"/>
    <w:qFormat/>
    <w:rsid w:val="00AB713D"/>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AB713D"/>
    <w:rPr>
      <w:rFonts w:ascii="Calibri" w:eastAsia="Times New Roman" w:hAnsi="Calibri" w:cs="Times New Roman"/>
    </w:rPr>
  </w:style>
  <w:style w:type="paragraph" w:styleId="Caption">
    <w:name w:val="caption"/>
    <w:basedOn w:val="Normal"/>
    <w:next w:val="Normal"/>
    <w:uiPriority w:val="35"/>
    <w:unhideWhenUsed/>
    <w:qFormat/>
    <w:rsid w:val="00AB713D"/>
    <w:pPr>
      <w:spacing w:line="240" w:lineRule="auto"/>
    </w:pPr>
    <w:rPr>
      <w:b/>
      <w:bCs/>
      <w:smallCaps/>
      <w:color w:val="44546A"/>
    </w:rPr>
  </w:style>
  <w:style w:type="paragraph" w:styleId="Title">
    <w:name w:val="Title"/>
    <w:basedOn w:val="Normal"/>
    <w:next w:val="Normal"/>
    <w:link w:val="TitleChar"/>
    <w:qFormat/>
    <w:rsid w:val="00AB713D"/>
    <w:pPr>
      <w:spacing w:after="0" w:line="204" w:lineRule="auto"/>
      <w:contextualSpacing/>
    </w:pPr>
    <w:rPr>
      <w:rFonts w:ascii="Calibri Light" w:eastAsia="SimSun" w:hAnsi="Calibri Light"/>
      <w:caps/>
      <w:color w:val="44546A"/>
      <w:spacing w:val="-15"/>
      <w:sz w:val="72"/>
      <w:szCs w:val="72"/>
    </w:rPr>
  </w:style>
  <w:style w:type="character" w:customStyle="1" w:styleId="TitleChar">
    <w:name w:val="Title Char"/>
    <w:basedOn w:val="DefaultParagraphFont"/>
    <w:link w:val="Title"/>
    <w:rsid w:val="00AB713D"/>
    <w:rPr>
      <w:rFonts w:ascii="Calibri Light" w:eastAsia="SimSun" w:hAnsi="Calibri Light" w:cs="Times New Roman"/>
      <w:caps/>
      <w:color w:val="44546A"/>
      <w:spacing w:val="-15"/>
      <w:sz w:val="72"/>
      <w:szCs w:val="72"/>
    </w:rPr>
  </w:style>
  <w:style w:type="paragraph" w:styleId="Subtitle">
    <w:name w:val="Subtitle"/>
    <w:aliases w:val="Intro"/>
    <w:basedOn w:val="Normal"/>
    <w:next w:val="Normal"/>
    <w:link w:val="SubtitleChar"/>
    <w:uiPriority w:val="1"/>
    <w:qFormat/>
    <w:rsid w:val="00AB713D"/>
    <w:pPr>
      <w:numPr>
        <w:ilvl w:val="1"/>
      </w:numPr>
      <w:spacing w:after="240" w:line="240" w:lineRule="auto"/>
    </w:pPr>
    <w:rPr>
      <w:rFonts w:ascii="Calibri Light" w:eastAsia="SimSun" w:hAnsi="Calibri Light"/>
      <w:color w:val="5B9BD5"/>
      <w:sz w:val="28"/>
      <w:szCs w:val="28"/>
    </w:rPr>
  </w:style>
  <w:style w:type="character" w:customStyle="1" w:styleId="SubtitleChar">
    <w:name w:val="Subtitle Char"/>
    <w:aliases w:val="Intro Char"/>
    <w:basedOn w:val="DefaultParagraphFont"/>
    <w:link w:val="Subtitle"/>
    <w:uiPriority w:val="1"/>
    <w:rsid w:val="00AB713D"/>
    <w:rPr>
      <w:rFonts w:ascii="Calibri Light" w:eastAsia="SimSun" w:hAnsi="Calibri Light" w:cs="Times New Roman"/>
      <w:color w:val="5B9BD5"/>
      <w:sz w:val="28"/>
      <w:szCs w:val="28"/>
    </w:rPr>
  </w:style>
  <w:style w:type="character" w:styleId="Strong">
    <w:name w:val="Strong"/>
    <w:uiPriority w:val="22"/>
    <w:qFormat/>
    <w:rsid w:val="00AB713D"/>
    <w:rPr>
      <w:b/>
      <w:bCs/>
    </w:rPr>
  </w:style>
  <w:style w:type="paragraph" w:styleId="Quote">
    <w:name w:val="Quote"/>
    <w:basedOn w:val="Normal"/>
    <w:next w:val="Normal"/>
    <w:link w:val="QuoteChar"/>
    <w:uiPriority w:val="29"/>
    <w:qFormat/>
    <w:rsid w:val="00AB713D"/>
    <w:pPr>
      <w:spacing w:before="120" w:after="120"/>
      <w:ind w:left="720"/>
    </w:pPr>
    <w:rPr>
      <w:color w:val="44546A"/>
      <w:sz w:val="24"/>
      <w:szCs w:val="24"/>
    </w:rPr>
  </w:style>
  <w:style w:type="character" w:customStyle="1" w:styleId="QuoteChar">
    <w:name w:val="Quote Char"/>
    <w:basedOn w:val="DefaultParagraphFont"/>
    <w:link w:val="Quote"/>
    <w:uiPriority w:val="29"/>
    <w:rsid w:val="00AB713D"/>
    <w:rPr>
      <w:rFonts w:ascii="Calibri" w:eastAsia="Times New Roman" w:hAnsi="Calibri" w:cs="Times New Roman"/>
      <w:color w:val="44546A"/>
      <w:sz w:val="24"/>
      <w:szCs w:val="24"/>
    </w:rPr>
  </w:style>
  <w:style w:type="paragraph" w:styleId="IntenseQuote">
    <w:name w:val="Intense Quote"/>
    <w:basedOn w:val="Normal"/>
    <w:next w:val="Normal"/>
    <w:link w:val="IntenseQuoteChar"/>
    <w:uiPriority w:val="30"/>
    <w:qFormat/>
    <w:rsid w:val="00AB713D"/>
    <w:pPr>
      <w:spacing w:before="100" w:beforeAutospacing="1" w:after="240" w:line="240" w:lineRule="auto"/>
      <w:ind w:left="720"/>
      <w:jc w:val="center"/>
    </w:pPr>
    <w:rPr>
      <w:rFonts w:ascii="Calibri Light" w:eastAsia="SimSun" w:hAnsi="Calibri Light"/>
      <w:color w:val="44546A"/>
      <w:spacing w:val="-6"/>
      <w:sz w:val="32"/>
      <w:szCs w:val="32"/>
    </w:rPr>
  </w:style>
  <w:style w:type="character" w:customStyle="1" w:styleId="IntenseQuoteChar">
    <w:name w:val="Intense Quote Char"/>
    <w:basedOn w:val="DefaultParagraphFont"/>
    <w:link w:val="IntenseQuote"/>
    <w:uiPriority w:val="30"/>
    <w:rsid w:val="00AB713D"/>
    <w:rPr>
      <w:rFonts w:ascii="Calibri Light" w:eastAsia="SimSun" w:hAnsi="Calibri Light" w:cs="Times New Roman"/>
      <w:color w:val="44546A"/>
      <w:spacing w:val="-6"/>
      <w:sz w:val="32"/>
      <w:szCs w:val="32"/>
    </w:rPr>
  </w:style>
  <w:style w:type="character" w:styleId="SubtleEmphasis">
    <w:name w:val="Subtle Emphasis"/>
    <w:uiPriority w:val="19"/>
    <w:qFormat/>
    <w:rsid w:val="00AB713D"/>
    <w:rPr>
      <w:i/>
      <w:iCs/>
      <w:color w:val="595959"/>
    </w:rPr>
  </w:style>
  <w:style w:type="character" w:styleId="IntenseEmphasis">
    <w:name w:val="Intense Emphasis"/>
    <w:uiPriority w:val="21"/>
    <w:qFormat/>
    <w:rsid w:val="00AB713D"/>
    <w:rPr>
      <w:b/>
      <w:bCs/>
      <w:i/>
      <w:iCs/>
    </w:rPr>
  </w:style>
  <w:style w:type="character" w:styleId="SubtleReference">
    <w:name w:val="Subtle Reference"/>
    <w:uiPriority w:val="31"/>
    <w:qFormat/>
    <w:rsid w:val="00AB713D"/>
    <w:rPr>
      <w:smallCaps/>
      <w:color w:val="595959"/>
      <w:u w:val="none" w:color="7F7F7F"/>
      <w:bdr w:val="none" w:sz="0" w:space="0" w:color="auto"/>
    </w:rPr>
  </w:style>
  <w:style w:type="character" w:styleId="IntenseReference">
    <w:name w:val="Intense Reference"/>
    <w:uiPriority w:val="32"/>
    <w:qFormat/>
    <w:rsid w:val="00AB713D"/>
    <w:rPr>
      <w:b/>
      <w:bCs/>
      <w:smallCaps/>
      <w:color w:val="44546A"/>
      <w:u w:val="single"/>
    </w:rPr>
  </w:style>
  <w:style w:type="character" w:styleId="BookTitle">
    <w:name w:val="Book Title"/>
    <w:uiPriority w:val="33"/>
    <w:qFormat/>
    <w:rsid w:val="00AB713D"/>
    <w:rPr>
      <w:b/>
      <w:bCs/>
      <w:smallCaps/>
      <w:spacing w:val="10"/>
    </w:rPr>
  </w:style>
  <w:style w:type="paragraph" w:styleId="TOCHeading">
    <w:name w:val="TOC Heading"/>
    <w:basedOn w:val="Heading1"/>
    <w:next w:val="Normal"/>
    <w:uiPriority w:val="39"/>
    <w:unhideWhenUsed/>
    <w:qFormat/>
    <w:rsid w:val="00AB713D"/>
    <w:pPr>
      <w:outlineLvl w:val="9"/>
    </w:pPr>
  </w:style>
  <w:style w:type="paragraph" w:styleId="TOC1">
    <w:name w:val="toc 1"/>
    <w:basedOn w:val="Normal"/>
    <w:next w:val="Normal"/>
    <w:autoRedefine/>
    <w:uiPriority w:val="39"/>
    <w:unhideWhenUsed/>
    <w:rsid w:val="00AB713D"/>
  </w:style>
  <w:style w:type="paragraph" w:styleId="TOC2">
    <w:name w:val="toc 2"/>
    <w:basedOn w:val="Normal"/>
    <w:next w:val="Normal"/>
    <w:autoRedefine/>
    <w:uiPriority w:val="39"/>
    <w:unhideWhenUsed/>
    <w:rsid w:val="00AB713D"/>
    <w:pPr>
      <w:spacing w:after="100"/>
      <w:ind w:left="220"/>
    </w:pPr>
  </w:style>
  <w:style w:type="paragraph" w:styleId="TOC3">
    <w:name w:val="toc 3"/>
    <w:basedOn w:val="Normal"/>
    <w:next w:val="Normal"/>
    <w:autoRedefine/>
    <w:uiPriority w:val="39"/>
    <w:unhideWhenUsed/>
    <w:rsid w:val="00AB713D"/>
    <w:pPr>
      <w:spacing w:after="100"/>
      <w:ind w:left="440"/>
    </w:pPr>
  </w:style>
  <w:style w:type="paragraph" w:styleId="HTMLPreformatted">
    <w:name w:val="HTML Preformatted"/>
    <w:basedOn w:val="Normal"/>
    <w:link w:val="HTMLPreformattedChar"/>
    <w:uiPriority w:val="99"/>
    <w:semiHidden/>
    <w:unhideWhenUsed/>
    <w:rsid w:val="00AB71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AB713D"/>
    <w:rPr>
      <w:rFonts w:ascii="Courier New" w:eastAsia="Times New Roman" w:hAnsi="Courier New" w:cs="Courier New"/>
      <w:sz w:val="20"/>
      <w:szCs w:val="20"/>
    </w:rPr>
  </w:style>
  <w:style w:type="paragraph" w:customStyle="1" w:styleId="Numbered1">
    <w:name w:val="Numbered 1"/>
    <w:basedOn w:val="Normal"/>
    <w:uiPriority w:val="2"/>
    <w:qFormat/>
    <w:rsid w:val="00AB713D"/>
    <w:pPr>
      <w:numPr>
        <w:numId w:val="3"/>
      </w:numPr>
      <w:tabs>
        <w:tab w:val="num" w:pos="360"/>
      </w:tabs>
      <w:spacing w:after="240" w:line="280" w:lineRule="atLeast"/>
      <w:ind w:left="504" w:firstLine="0"/>
    </w:pPr>
    <w:rPr>
      <w:rFonts w:ascii="Gill Sans MT" w:eastAsia="SimSun" w:hAnsi="Gill Sans MT" w:cs="GillSansMTStd-Book"/>
      <w:color w:val="6C6463"/>
    </w:rPr>
  </w:style>
  <w:style w:type="numbering" w:customStyle="1" w:styleId="NoList1">
    <w:name w:val="No List1"/>
    <w:next w:val="NoList"/>
    <w:uiPriority w:val="99"/>
    <w:semiHidden/>
    <w:unhideWhenUsed/>
    <w:rsid w:val="00AB713D"/>
  </w:style>
  <w:style w:type="character" w:styleId="PageNumber">
    <w:name w:val="page number"/>
    <w:basedOn w:val="DefaultParagraphFont"/>
    <w:uiPriority w:val="99"/>
    <w:semiHidden/>
    <w:unhideWhenUsed/>
    <w:rsid w:val="00AB713D"/>
  </w:style>
  <w:style w:type="paragraph" w:customStyle="1" w:styleId="Bullet1">
    <w:name w:val="Bullet 1"/>
    <w:basedOn w:val="Normal"/>
    <w:uiPriority w:val="2"/>
    <w:qFormat/>
    <w:rsid w:val="00AB713D"/>
    <w:pPr>
      <w:numPr>
        <w:numId w:val="7"/>
      </w:numPr>
      <w:tabs>
        <w:tab w:val="num" w:pos="360"/>
      </w:tabs>
      <w:spacing w:after="240" w:line="280" w:lineRule="atLeast"/>
      <w:ind w:left="648"/>
    </w:pPr>
    <w:rPr>
      <w:rFonts w:ascii="Gill Sans MT" w:eastAsia="SimSun" w:hAnsi="Gill Sans MT" w:cs="GillSansMTStd-Book"/>
      <w:color w:val="6C6463"/>
    </w:rPr>
  </w:style>
  <w:style w:type="paragraph" w:customStyle="1" w:styleId="Bullet2">
    <w:name w:val="Bullet 2"/>
    <w:uiPriority w:val="2"/>
    <w:qFormat/>
    <w:rsid w:val="00AB713D"/>
    <w:pPr>
      <w:numPr>
        <w:numId w:val="4"/>
      </w:numPr>
      <w:tabs>
        <w:tab w:val="num" w:pos="360"/>
      </w:tabs>
      <w:spacing w:after="240" w:line="280" w:lineRule="atLeast"/>
      <w:ind w:left="0" w:firstLine="0"/>
    </w:pPr>
    <w:rPr>
      <w:rFonts w:ascii="Gill Sans MT" w:eastAsia="SimSun" w:hAnsi="Gill Sans MT" w:cs="GillSansMTStd-Book"/>
      <w:color w:val="6C6463"/>
    </w:rPr>
  </w:style>
  <w:style w:type="paragraph" w:customStyle="1" w:styleId="Right-Credit">
    <w:name w:val="Right-Credit"/>
    <w:basedOn w:val="Normal"/>
    <w:next w:val="Normal"/>
    <w:uiPriority w:val="99"/>
    <w:qFormat/>
    <w:rsid w:val="00AB713D"/>
    <w:pPr>
      <w:suppressAutoHyphens/>
      <w:spacing w:before="40" w:after="40" w:line="240" w:lineRule="auto"/>
      <w:jc w:val="right"/>
    </w:pPr>
    <w:rPr>
      <w:rFonts w:ascii="Gill Sans MT" w:eastAsia="SimSun" w:hAnsi="Gill Sans MT" w:cs="GillSansMTStd-Book"/>
      <w:caps/>
      <w:color w:val="6C6463"/>
      <w:spacing w:val="1"/>
      <w:sz w:val="12"/>
      <w:szCs w:val="12"/>
    </w:rPr>
  </w:style>
  <w:style w:type="paragraph" w:customStyle="1" w:styleId="Instructions">
    <w:name w:val="Instructions"/>
    <w:next w:val="Normal"/>
    <w:uiPriority w:val="2"/>
    <w:qFormat/>
    <w:rsid w:val="00AB713D"/>
    <w:pPr>
      <w:numPr>
        <w:numId w:val="5"/>
      </w:numPr>
      <w:tabs>
        <w:tab w:val="num" w:pos="360"/>
      </w:tabs>
      <w:spacing w:before="120" w:after="120" w:line="240" w:lineRule="auto"/>
      <w:ind w:left="0" w:firstLine="0"/>
    </w:pPr>
    <w:rPr>
      <w:rFonts w:ascii="Gill Sans MT" w:eastAsia="SimSun" w:hAnsi="Gill Sans MT" w:cs="GillSansMTStd-Book"/>
      <w:color w:val="404040"/>
      <w:sz w:val="20"/>
    </w:rPr>
  </w:style>
  <w:style w:type="paragraph" w:styleId="List">
    <w:name w:val="List"/>
    <w:basedOn w:val="Normal"/>
    <w:uiPriority w:val="99"/>
    <w:semiHidden/>
    <w:unhideWhenUsed/>
    <w:rsid w:val="00AB713D"/>
    <w:pPr>
      <w:spacing w:after="240" w:line="280" w:lineRule="atLeast"/>
      <w:ind w:left="360" w:hanging="360"/>
      <w:contextualSpacing/>
    </w:pPr>
    <w:rPr>
      <w:rFonts w:ascii="Gill Sans MT" w:eastAsia="SimSun" w:hAnsi="Gill Sans MT" w:cs="GillSansMTStd-Book"/>
      <w:color w:val="6C6463"/>
    </w:rPr>
  </w:style>
  <w:style w:type="paragraph" w:styleId="List2">
    <w:name w:val="List 2"/>
    <w:basedOn w:val="Normal"/>
    <w:uiPriority w:val="99"/>
    <w:semiHidden/>
    <w:unhideWhenUsed/>
    <w:rsid w:val="00AB713D"/>
    <w:pPr>
      <w:spacing w:after="240" w:line="280" w:lineRule="atLeast"/>
      <w:ind w:left="720" w:hanging="360"/>
      <w:contextualSpacing/>
    </w:pPr>
    <w:rPr>
      <w:rFonts w:ascii="Gill Sans MT" w:eastAsia="SimSun" w:hAnsi="Gill Sans MT" w:cs="GillSansMTStd-Book"/>
      <w:color w:val="6C6463"/>
    </w:rPr>
  </w:style>
  <w:style w:type="character" w:customStyle="1" w:styleId="FollowedHyperlink1">
    <w:name w:val="FollowedHyperlink1"/>
    <w:uiPriority w:val="99"/>
    <w:semiHidden/>
    <w:unhideWhenUsed/>
    <w:rsid w:val="00AB713D"/>
    <w:rPr>
      <w:rFonts w:ascii="Gill Sans MT" w:hAnsi="Gill Sans MT"/>
      <w:b w:val="0"/>
      <w:i w:val="0"/>
      <w:color w:val="7F7F7F"/>
      <w:sz w:val="22"/>
      <w:u w:val="single"/>
    </w:rPr>
  </w:style>
  <w:style w:type="paragraph" w:customStyle="1" w:styleId="Left-Credit">
    <w:name w:val="Left-Credit"/>
    <w:basedOn w:val="Normal"/>
    <w:next w:val="Normal"/>
    <w:qFormat/>
    <w:rsid w:val="00AB713D"/>
    <w:pPr>
      <w:spacing w:before="40" w:after="40" w:line="240" w:lineRule="auto"/>
    </w:pPr>
    <w:rPr>
      <w:rFonts w:ascii="Gill Sans MT" w:eastAsia="SimSun" w:hAnsi="Gill Sans MT" w:cs="GillSansMTStd-Book"/>
      <w:caps/>
      <w:noProof/>
      <w:color w:val="6C6463"/>
      <w:sz w:val="12"/>
      <w:szCs w:val="12"/>
    </w:rPr>
  </w:style>
  <w:style w:type="paragraph" w:customStyle="1" w:styleId="In-LinePhoto">
    <w:name w:val="In-Line Photo"/>
    <w:next w:val="Left-Credit"/>
    <w:qFormat/>
    <w:rsid w:val="00AB713D"/>
    <w:pPr>
      <w:spacing w:before="480" w:after="0" w:line="240" w:lineRule="auto"/>
      <w:jc w:val="right"/>
    </w:pPr>
    <w:rPr>
      <w:rFonts w:ascii="Gill Sans MT" w:eastAsia="SimSun" w:hAnsi="Gill Sans MT" w:cs="Arial"/>
      <w:noProof/>
      <w:color w:val="6C6463"/>
      <w:szCs w:val="20"/>
    </w:rPr>
  </w:style>
  <w:style w:type="paragraph" w:customStyle="1" w:styleId="Photo">
    <w:name w:val="Photo"/>
    <w:uiPriority w:val="2"/>
    <w:qFormat/>
    <w:rsid w:val="00AB713D"/>
    <w:pPr>
      <w:spacing w:after="0" w:line="240" w:lineRule="auto"/>
    </w:pPr>
    <w:rPr>
      <w:rFonts w:ascii="Gill Sans MT" w:eastAsia="SimSun" w:hAnsi="Gill Sans MT" w:cs="Arial"/>
      <w:noProof/>
      <w:color w:val="6C6463"/>
      <w:szCs w:val="20"/>
    </w:rPr>
  </w:style>
  <w:style w:type="paragraph" w:customStyle="1" w:styleId="CaptionBox">
    <w:name w:val="Caption Box"/>
    <w:uiPriority w:val="2"/>
    <w:qFormat/>
    <w:rsid w:val="00AB713D"/>
    <w:pPr>
      <w:spacing w:before="120" w:after="120" w:line="240" w:lineRule="auto"/>
    </w:pPr>
    <w:rPr>
      <w:rFonts w:ascii="Gill Sans MT" w:eastAsia="SimSun" w:hAnsi="Gill Sans MT" w:cs="GillSansMTStd-Book"/>
      <w:color w:val="6C6463"/>
      <w:sz w:val="16"/>
      <w:szCs w:val="16"/>
    </w:rPr>
  </w:style>
  <w:style w:type="paragraph" w:customStyle="1" w:styleId="TOC41">
    <w:name w:val="TOC 41"/>
    <w:basedOn w:val="Normal"/>
    <w:next w:val="Normal"/>
    <w:autoRedefine/>
    <w:uiPriority w:val="39"/>
    <w:semiHidden/>
    <w:rsid w:val="00AB713D"/>
    <w:pPr>
      <w:spacing w:after="0" w:line="280" w:lineRule="atLeast"/>
      <w:ind w:left="660"/>
    </w:pPr>
    <w:rPr>
      <w:rFonts w:ascii="Cambria" w:eastAsia="SimSun" w:hAnsi="Cambria" w:cs="GillSansMTStd-Book"/>
      <w:color w:val="6C6463"/>
      <w:sz w:val="20"/>
      <w:szCs w:val="20"/>
    </w:rPr>
  </w:style>
  <w:style w:type="paragraph" w:customStyle="1" w:styleId="TOC51">
    <w:name w:val="TOC 51"/>
    <w:basedOn w:val="Normal"/>
    <w:next w:val="Normal"/>
    <w:autoRedefine/>
    <w:uiPriority w:val="39"/>
    <w:semiHidden/>
    <w:rsid w:val="00AB713D"/>
    <w:pPr>
      <w:spacing w:after="0" w:line="280" w:lineRule="atLeast"/>
      <w:ind w:left="880"/>
    </w:pPr>
    <w:rPr>
      <w:rFonts w:ascii="Cambria" w:eastAsia="SimSun" w:hAnsi="Cambria" w:cs="GillSansMTStd-Book"/>
      <w:color w:val="6C6463"/>
      <w:sz w:val="20"/>
      <w:szCs w:val="20"/>
    </w:rPr>
  </w:style>
  <w:style w:type="paragraph" w:customStyle="1" w:styleId="TOC61">
    <w:name w:val="TOC 61"/>
    <w:basedOn w:val="Normal"/>
    <w:next w:val="Normal"/>
    <w:autoRedefine/>
    <w:uiPriority w:val="39"/>
    <w:semiHidden/>
    <w:rsid w:val="00AB713D"/>
    <w:pPr>
      <w:spacing w:after="0" w:line="280" w:lineRule="atLeast"/>
      <w:ind w:left="1100"/>
    </w:pPr>
    <w:rPr>
      <w:rFonts w:ascii="Cambria" w:eastAsia="SimSun" w:hAnsi="Cambria" w:cs="GillSansMTStd-Book"/>
      <w:color w:val="6C6463"/>
      <w:sz w:val="20"/>
      <w:szCs w:val="20"/>
    </w:rPr>
  </w:style>
  <w:style w:type="paragraph" w:customStyle="1" w:styleId="TOC71">
    <w:name w:val="TOC 71"/>
    <w:basedOn w:val="Normal"/>
    <w:next w:val="Normal"/>
    <w:autoRedefine/>
    <w:uiPriority w:val="39"/>
    <w:semiHidden/>
    <w:rsid w:val="00AB713D"/>
    <w:pPr>
      <w:spacing w:after="0" w:line="280" w:lineRule="atLeast"/>
      <w:ind w:left="1320"/>
    </w:pPr>
    <w:rPr>
      <w:rFonts w:ascii="Cambria" w:eastAsia="SimSun" w:hAnsi="Cambria" w:cs="GillSansMTStd-Book"/>
      <w:color w:val="6C6463"/>
      <w:sz w:val="20"/>
      <w:szCs w:val="20"/>
    </w:rPr>
  </w:style>
  <w:style w:type="paragraph" w:customStyle="1" w:styleId="TOC81">
    <w:name w:val="TOC 81"/>
    <w:basedOn w:val="Normal"/>
    <w:next w:val="Normal"/>
    <w:autoRedefine/>
    <w:uiPriority w:val="39"/>
    <w:semiHidden/>
    <w:rsid w:val="00AB713D"/>
    <w:pPr>
      <w:spacing w:after="0" w:line="280" w:lineRule="atLeast"/>
      <w:ind w:left="1540"/>
    </w:pPr>
    <w:rPr>
      <w:rFonts w:ascii="Cambria" w:eastAsia="SimSun" w:hAnsi="Cambria" w:cs="GillSansMTStd-Book"/>
      <w:color w:val="6C6463"/>
      <w:sz w:val="20"/>
      <w:szCs w:val="20"/>
    </w:rPr>
  </w:style>
  <w:style w:type="paragraph" w:customStyle="1" w:styleId="TOC91">
    <w:name w:val="TOC 91"/>
    <w:basedOn w:val="Normal"/>
    <w:next w:val="Normal"/>
    <w:autoRedefine/>
    <w:uiPriority w:val="39"/>
    <w:semiHidden/>
    <w:rsid w:val="00AB713D"/>
    <w:pPr>
      <w:spacing w:after="0" w:line="280" w:lineRule="atLeast"/>
      <w:ind w:left="1760"/>
    </w:pPr>
    <w:rPr>
      <w:rFonts w:ascii="Cambria" w:eastAsia="SimSun" w:hAnsi="Cambria" w:cs="GillSansMTStd-Book"/>
      <w:color w:val="6C6463"/>
      <w:sz w:val="20"/>
      <w:szCs w:val="20"/>
    </w:rPr>
  </w:style>
  <w:style w:type="paragraph" w:customStyle="1" w:styleId="Disclaimer">
    <w:name w:val="Disclaimer"/>
    <w:basedOn w:val="Normal"/>
    <w:uiPriority w:val="2"/>
    <w:qFormat/>
    <w:rsid w:val="00AB713D"/>
    <w:pPr>
      <w:spacing w:after="0" w:line="240" w:lineRule="auto"/>
    </w:pPr>
    <w:rPr>
      <w:rFonts w:ascii="Gill Sans MT" w:eastAsia="SimSun" w:hAnsi="Gill Sans MT" w:cs="GillSansMTStd-Book"/>
      <w:color w:val="6C6463"/>
      <w:sz w:val="16"/>
      <w:szCs w:val="16"/>
    </w:rPr>
  </w:style>
  <w:style w:type="paragraph" w:customStyle="1" w:styleId="Left-Caption">
    <w:name w:val="Left - Caption"/>
    <w:basedOn w:val="Left-Credit"/>
    <w:uiPriority w:val="2"/>
    <w:qFormat/>
    <w:rsid w:val="00AB713D"/>
    <w:pPr>
      <w:spacing w:before="120" w:after="120"/>
    </w:pPr>
    <w:rPr>
      <w:caps w:val="0"/>
      <w:sz w:val="18"/>
    </w:rPr>
  </w:style>
  <w:style w:type="paragraph" w:customStyle="1" w:styleId="Right-Caption">
    <w:name w:val="Right - Caption"/>
    <w:basedOn w:val="Right-Credit"/>
    <w:uiPriority w:val="2"/>
    <w:qFormat/>
    <w:rsid w:val="00AB713D"/>
    <w:pPr>
      <w:spacing w:before="120" w:after="120"/>
    </w:pPr>
    <w:rPr>
      <w:caps w:val="0"/>
      <w:sz w:val="18"/>
    </w:rPr>
  </w:style>
  <w:style w:type="table" w:customStyle="1" w:styleId="TableGrid1">
    <w:name w:val="Table Grid1"/>
    <w:basedOn w:val="TableNormal"/>
    <w:next w:val="TableGrid"/>
    <w:uiPriority w:val="59"/>
    <w:rsid w:val="00AB713D"/>
    <w:pPr>
      <w:spacing w:after="0" w:line="240" w:lineRule="auto"/>
    </w:pPr>
    <w:rPr>
      <w:rFonts w:ascii="Cambria" w:eastAsia="SimSun" w:hAnsi="Cambria"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1">
    <w:name w:val="Table Heading 1"/>
    <w:basedOn w:val="Normal"/>
    <w:uiPriority w:val="2"/>
    <w:qFormat/>
    <w:rsid w:val="00AB713D"/>
    <w:pPr>
      <w:spacing w:before="120" w:after="120" w:line="180" w:lineRule="exact"/>
    </w:pPr>
    <w:rPr>
      <w:rFonts w:ascii="Gill Sans MT" w:eastAsia="SimSun" w:hAnsi="Gill Sans MT" w:cs="GillSansMTStd-Book"/>
      <w:caps/>
      <w:color w:val="6C6463"/>
      <w:sz w:val="18"/>
      <w:szCs w:val="18"/>
    </w:rPr>
  </w:style>
  <w:style w:type="paragraph" w:customStyle="1" w:styleId="TableText">
    <w:name w:val="Table Text"/>
    <w:basedOn w:val="Normal"/>
    <w:uiPriority w:val="2"/>
    <w:qFormat/>
    <w:rsid w:val="00AB713D"/>
    <w:pPr>
      <w:spacing w:before="120" w:after="120" w:line="180" w:lineRule="exact"/>
    </w:pPr>
    <w:rPr>
      <w:rFonts w:ascii="Gill Sans MT" w:eastAsia="SimSun" w:hAnsi="Gill Sans MT" w:cs="GillSansMTStd-Book"/>
      <w:color w:val="6C6463"/>
      <w:sz w:val="18"/>
      <w:szCs w:val="18"/>
    </w:rPr>
  </w:style>
  <w:style w:type="paragraph" w:customStyle="1" w:styleId="TableTitle">
    <w:name w:val="Table Title"/>
    <w:uiPriority w:val="2"/>
    <w:qFormat/>
    <w:rsid w:val="00AB713D"/>
    <w:pPr>
      <w:spacing w:before="120" w:after="120" w:line="180" w:lineRule="exact"/>
    </w:pPr>
    <w:rPr>
      <w:rFonts w:ascii="Gill Sans MT" w:eastAsia="SimSun" w:hAnsi="Gill Sans MT" w:cs="GillSansMTStd-Book"/>
      <w:b/>
      <w:caps/>
      <w:color w:val="FFFFFF"/>
      <w:sz w:val="18"/>
      <w:szCs w:val="18"/>
    </w:rPr>
  </w:style>
  <w:style w:type="character" w:customStyle="1" w:styleId="Non-heading2Char">
    <w:name w:val="Non-heading 2 Char"/>
    <w:link w:val="Non-heading2"/>
    <w:locked/>
    <w:rsid w:val="00AB713D"/>
    <w:rPr>
      <w:rFonts w:ascii="Gill Sans MT" w:hAnsi="Gill Sans MT"/>
      <w:b/>
      <w:color w:val="6C6463"/>
    </w:rPr>
  </w:style>
  <w:style w:type="paragraph" w:customStyle="1" w:styleId="Non-heading2">
    <w:name w:val="Non-heading 2"/>
    <w:basedOn w:val="Normal"/>
    <w:link w:val="Non-heading2Char"/>
    <w:qFormat/>
    <w:rsid w:val="00AB713D"/>
    <w:pPr>
      <w:numPr>
        <w:numId w:val="6"/>
      </w:numPr>
      <w:spacing w:after="240" w:line="280" w:lineRule="atLeast"/>
    </w:pPr>
    <w:rPr>
      <w:rFonts w:ascii="Gill Sans MT" w:eastAsiaTheme="minorHAnsi" w:hAnsi="Gill Sans MT" w:cstheme="minorBidi"/>
      <w:b/>
      <w:color w:val="6C6463"/>
    </w:rPr>
  </w:style>
  <w:style w:type="character" w:styleId="CommentReference">
    <w:name w:val="annotation reference"/>
    <w:uiPriority w:val="99"/>
    <w:semiHidden/>
    <w:unhideWhenUsed/>
    <w:rsid w:val="00AB713D"/>
    <w:rPr>
      <w:sz w:val="16"/>
      <w:szCs w:val="16"/>
    </w:rPr>
  </w:style>
  <w:style w:type="paragraph" w:styleId="CommentText">
    <w:name w:val="annotation text"/>
    <w:basedOn w:val="Normal"/>
    <w:link w:val="CommentTextChar"/>
    <w:uiPriority w:val="99"/>
    <w:unhideWhenUsed/>
    <w:rsid w:val="00AB713D"/>
    <w:pPr>
      <w:spacing w:after="240" w:line="280" w:lineRule="atLeast"/>
    </w:pPr>
    <w:rPr>
      <w:rFonts w:ascii="Gill Sans MT" w:eastAsia="SimSun" w:hAnsi="Gill Sans MT" w:cs="GillSansMTStd-Book"/>
      <w:color w:val="6C6463"/>
      <w:sz w:val="20"/>
      <w:szCs w:val="20"/>
    </w:rPr>
  </w:style>
  <w:style w:type="character" w:customStyle="1" w:styleId="CommentTextChar">
    <w:name w:val="Comment Text Char"/>
    <w:basedOn w:val="DefaultParagraphFont"/>
    <w:link w:val="CommentText"/>
    <w:uiPriority w:val="99"/>
    <w:rsid w:val="00AB713D"/>
    <w:rPr>
      <w:rFonts w:ascii="Gill Sans MT" w:eastAsia="SimSun" w:hAnsi="Gill Sans MT" w:cs="GillSansMTStd-Book"/>
      <w:color w:val="6C6463"/>
      <w:sz w:val="20"/>
      <w:szCs w:val="20"/>
    </w:rPr>
  </w:style>
  <w:style w:type="paragraph" w:styleId="CommentSubject">
    <w:name w:val="annotation subject"/>
    <w:basedOn w:val="CommentText"/>
    <w:next w:val="CommentText"/>
    <w:link w:val="CommentSubjectChar"/>
    <w:uiPriority w:val="99"/>
    <w:semiHidden/>
    <w:unhideWhenUsed/>
    <w:rsid w:val="00AB713D"/>
    <w:rPr>
      <w:b/>
      <w:bCs/>
    </w:rPr>
  </w:style>
  <w:style w:type="character" w:customStyle="1" w:styleId="CommentSubjectChar">
    <w:name w:val="Comment Subject Char"/>
    <w:basedOn w:val="CommentTextChar"/>
    <w:link w:val="CommentSubject"/>
    <w:uiPriority w:val="99"/>
    <w:semiHidden/>
    <w:rsid w:val="00AB713D"/>
    <w:rPr>
      <w:rFonts w:ascii="Gill Sans MT" w:eastAsia="SimSun" w:hAnsi="Gill Sans MT" w:cs="GillSansMTStd-Book"/>
      <w:b/>
      <w:bCs/>
      <w:color w:val="6C6463"/>
      <w:sz w:val="20"/>
      <w:szCs w:val="20"/>
    </w:rPr>
  </w:style>
  <w:style w:type="paragraph" w:styleId="BodyText">
    <w:name w:val="Body Text"/>
    <w:basedOn w:val="Normal"/>
    <w:link w:val="BodyTextChar"/>
    <w:uiPriority w:val="1"/>
    <w:qFormat/>
    <w:rsid w:val="00AB713D"/>
    <w:pPr>
      <w:widowControl w:val="0"/>
      <w:autoSpaceDE w:val="0"/>
      <w:autoSpaceDN w:val="0"/>
      <w:spacing w:after="0" w:line="280" w:lineRule="atLeast"/>
    </w:pPr>
    <w:rPr>
      <w:rFonts w:ascii="Times New Roman" w:hAnsi="Times New Roman"/>
    </w:rPr>
  </w:style>
  <w:style w:type="character" w:customStyle="1" w:styleId="BodyTextChar">
    <w:name w:val="Body Text Char"/>
    <w:basedOn w:val="DefaultParagraphFont"/>
    <w:link w:val="BodyText"/>
    <w:uiPriority w:val="1"/>
    <w:rsid w:val="00AB713D"/>
    <w:rPr>
      <w:rFonts w:ascii="Times New Roman" w:eastAsia="Times New Roman" w:hAnsi="Times New Roman" w:cs="Times New Roman"/>
    </w:rPr>
  </w:style>
  <w:style w:type="paragraph" w:customStyle="1" w:styleId="TableParagraph">
    <w:name w:val="Table Paragraph"/>
    <w:basedOn w:val="Normal"/>
    <w:uiPriority w:val="1"/>
    <w:qFormat/>
    <w:rsid w:val="00AB713D"/>
    <w:pPr>
      <w:widowControl w:val="0"/>
      <w:autoSpaceDE w:val="0"/>
      <w:autoSpaceDN w:val="0"/>
      <w:spacing w:before="1" w:after="0" w:line="280" w:lineRule="atLeast"/>
      <w:ind w:left="103"/>
    </w:pPr>
    <w:rPr>
      <w:rFonts w:ascii="Times New Roman" w:hAnsi="Times New Roman"/>
    </w:rPr>
  </w:style>
  <w:style w:type="table" w:customStyle="1" w:styleId="GridTable1Light-Accent11">
    <w:name w:val="Grid Table 1 Light - Accent 11"/>
    <w:basedOn w:val="TableNormal"/>
    <w:uiPriority w:val="46"/>
    <w:rsid w:val="00AB713D"/>
    <w:pPr>
      <w:spacing w:after="0" w:line="240" w:lineRule="auto"/>
    </w:pPr>
    <w:rPr>
      <w:rFonts w:ascii="Cambria" w:eastAsia="SimSun" w:hAnsi="Cambria" w:cs="Arial"/>
      <w:sz w:val="24"/>
      <w:szCs w:val="24"/>
    </w:rPr>
    <w:tblPr>
      <w:tblStyleRowBandSize w:val="1"/>
      <w:tblStyleColBandSize w:val="1"/>
      <w:tblBorders>
        <w:top w:val="single" w:sz="4" w:space="0" w:color="5E9CFF"/>
        <w:left w:val="single" w:sz="4" w:space="0" w:color="5E9CFF"/>
        <w:bottom w:val="single" w:sz="4" w:space="0" w:color="5E9CFF"/>
        <w:right w:val="single" w:sz="4" w:space="0" w:color="5E9CFF"/>
        <w:insideH w:val="single" w:sz="4" w:space="0" w:color="5E9CFF"/>
        <w:insideV w:val="single" w:sz="4" w:space="0" w:color="5E9CFF"/>
      </w:tblBorders>
    </w:tblPr>
    <w:tblStylePr w:type="firstRow">
      <w:rPr>
        <w:b/>
        <w:bCs/>
      </w:rPr>
      <w:tblPr/>
      <w:tcPr>
        <w:tcBorders>
          <w:bottom w:val="single" w:sz="12" w:space="0" w:color="0D6BFF"/>
        </w:tcBorders>
      </w:tcPr>
    </w:tblStylePr>
    <w:tblStylePr w:type="lastRow">
      <w:rPr>
        <w:b/>
        <w:bCs/>
      </w:rPr>
      <w:tblPr/>
      <w:tcPr>
        <w:tcBorders>
          <w:top w:val="double" w:sz="2" w:space="0" w:color="0D6BFF"/>
        </w:tcBorders>
      </w:tcPr>
    </w:tblStylePr>
    <w:tblStylePr w:type="firstCol">
      <w:rPr>
        <w:b/>
        <w:bCs/>
      </w:rPr>
    </w:tblStylePr>
    <w:tblStylePr w:type="lastCol">
      <w:rPr>
        <w:b/>
        <w:bCs/>
      </w:rPr>
    </w:tblStylePr>
  </w:style>
  <w:style w:type="paragraph" w:styleId="Revision">
    <w:name w:val="Revision"/>
    <w:hidden/>
    <w:uiPriority w:val="99"/>
    <w:semiHidden/>
    <w:rsid w:val="00AB713D"/>
    <w:pPr>
      <w:spacing w:after="0" w:line="240" w:lineRule="auto"/>
    </w:pPr>
    <w:rPr>
      <w:rFonts w:ascii="Gill Sans MT" w:eastAsia="SimSun" w:hAnsi="Gill Sans MT" w:cs="GillSansMTStd-Book"/>
      <w:color w:val="6C6463"/>
    </w:rPr>
  </w:style>
  <w:style w:type="paragraph" w:customStyle="1" w:styleId="bodyStyle1">
    <w:name w:val="bodyStyle1"/>
    <w:basedOn w:val="Normal"/>
    <w:link w:val="bodyStyle1Char"/>
    <w:rsid w:val="00AB713D"/>
    <w:pPr>
      <w:autoSpaceDE w:val="0"/>
      <w:autoSpaceDN w:val="0"/>
      <w:adjustRightInd w:val="0"/>
      <w:spacing w:after="200" w:line="280" w:lineRule="atLeast"/>
    </w:pPr>
    <w:rPr>
      <w:rFonts w:ascii="Gill Sans MT" w:hAnsi="Gill Sans MT"/>
      <w:bCs/>
      <w:sz w:val="24"/>
    </w:rPr>
  </w:style>
  <w:style w:type="character" w:customStyle="1" w:styleId="bodyStyle1Char">
    <w:name w:val="bodyStyle1 Char"/>
    <w:link w:val="bodyStyle1"/>
    <w:rsid w:val="00AB713D"/>
    <w:rPr>
      <w:rFonts w:ascii="Gill Sans MT" w:eastAsia="Times New Roman" w:hAnsi="Gill Sans MT" w:cs="Times New Roman"/>
      <w:bCs/>
      <w:sz w:val="24"/>
    </w:rPr>
  </w:style>
  <w:style w:type="character" w:customStyle="1" w:styleId="ListParagraphChar">
    <w:name w:val="List Paragraph Char"/>
    <w:aliases w:val="Resume Title Char,List Paragraph_Table bullets Char,Ha Char,List Paragraph1 Char,Recommendation Char,List Paragraph11 Char,L Char,List Paragraph indent Char,Body Text1 Char,Bullets (ESP) Char,Body text Char,MCHIP_list paragraph Char"/>
    <w:link w:val="ListParagraph"/>
    <w:uiPriority w:val="34"/>
    <w:qFormat/>
    <w:locked/>
    <w:rsid w:val="00AB713D"/>
    <w:rPr>
      <w:rFonts w:ascii="Calibri" w:eastAsia="Times New Roman" w:hAnsi="Calibri" w:cs="Times New Roman"/>
    </w:rPr>
  </w:style>
  <w:style w:type="character" w:customStyle="1" w:styleId="normaltextrun">
    <w:name w:val="normaltextrun"/>
    <w:basedOn w:val="DefaultParagraphFont"/>
    <w:rsid w:val="00AB713D"/>
  </w:style>
  <w:style w:type="paragraph" w:customStyle="1" w:styleId="gmail-msolistparagraph">
    <w:name w:val="gmail-msolistparagraph"/>
    <w:basedOn w:val="Normal"/>
    <w:rsid w:val="00AB713D"/>
    <w:pPr>
      <w:spacing w:before="100" w:beforeAutospacing="1" w:after="100" w:afterAutospacing="1" w:line="280" w:lineRule="atLeast"/>
    </w:pPr>
    <w:rPr>
      <w:rFonts w:eastAsia="Cambria" w:cs="Calibri"/>
      <w:lang w:val="fr-FR" w:eastAsia="fr-FR"/>
    </w:rPr>
  </w:style>
  <w:style w:type="table" w:customStyle="1" w:styleId="PlainTable11">
    <w:name w:val="Plain Table 11"/>
    <w:basedOn w:val="TableNormal"/>
    <w:uiPriority w:val="41"/>
    <w:rsid w:val="00AB713D"/>
    <w:pPr>
      <w:spacing w:after="0" w:line="240" w:lineRule="auto"/>
    </w:pPr>
    <w:rPr>
      <w:rFonts w:ascii="Cambria" w:eastAsia="SimSun" w:hAnsi="Cambria" w:cs="Arial"/>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UnresolvedMention11">
    <w:name w:val="Unresolved Mention11"/>
    <w:uiPriority w:val="99"/>
    <w:semiHidden/>
    <w:unhideWhenUsed/>
    <w:rsid w:val="00AB713D"/>
    <w:rPr>
      <w:color w:val="605E5C"/>
      <w:shd w:val="clear" w:color="auto" w:fill="E1DFDD"/>
    </w:rPr>
  </w:style>
  <w:style w:type="character" w:customStyle="1" w:styleId="UnresolvedMention2">
    <w:name w:val="Unresolved Mention2"/>
    <w:uiPriority w:val="99"/>
    <w:unhideWhenUsed/>
    <w:rsid w:val="00AB713D"/>
    <w:rPr>
      <w:color w:val="605E5C"/>
      <w:shd w:val="clear" w:color="auto" w:fill="E1DFDD"/>
    </w:rPr>
  </w:style>
  <w:style w:type="paragraph" w:styleId="TableofFigures">
    <w:name w:val="table of figures"/>
    <w:basedOn w:val="Normal"/>
    <w:next w:val="Normal"/>
    <w:uiPriority w:val="99"/>
    <w:unhideWhenUsed/>
    <w:rsid w:val="00AB713D"/>
    <w:pPr>
      <w:spacing w:after="0" w:line="280" w:lineRule="atLeast"/>
    </w:pPr>
    <w:rPr>
      <w:rFonts w:ascii="Gill Sans MT" w:eastAsia="SimSun" w:hAnsi="Gill Sans MT" w:cs="GillSansMTStd-Book"/>
      <w:color w:val="6C6463"/>
    </w:rPr>
  </w:style>
  <w:style w:type="paragraph" w:customStyle="1" w:styleId="Heading40">
    <w:name w:val="Heading 4_"/>
    <w:basedOn w:val="bodyStyle1"/>
    <w:link w:val="Heading4Char0"/>
    <w:uiPriority w:val="2"/>
    <w:qFormat/>
    <w:rsid w:val="00AB713D"/>
    <w:pPr>
      <w:keepNext/>
      <w:spacing w:before="240" w:after="120"/>
    </w:pPr>
    <w:rPr>
      <w:bCs w:val="0"/>
      <w:caps/>
      <w:sz w:val="20"/>
      <w:szCs w:val="20"/>
    </w:rPr>
  </w:style>
  <w:style w:type="table" w:customStyle="1" w:styleId="PlainTable21">
    <w:name w:val="Plain Table 21"/>
    <w:basedOn w:val="TableNormal"/>
    <w:uiPriority w:val="42"/>
    <w:rsid w:val="00AB713D"/>
    <w:pPr>
      <w:spacing w:after="0" w:line="240" w:lineRule="auto"/>
    </w:pPr>
    <w:rPr>
      <w:rFonts w:ascii="Cambria" w:eastAsia="SimSun" w:hAnsi="Cambria" w:cs="Arial"/>
      <w:sz w:val="24"/>
      <w:szCs w:val="24"/>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Heading4Char0">
    <w:name w:val="Heading 4_ Char"/>
    <w:link w:val="Heading40"/>
    <w:uiPriority w:val="2"/>
    <w:rsid w:val="00AB713D"/>
    <w:rPr>
      <w:rFonts w:ascii="Gill Sans MT" w:eastAsia="Times New Roman" w:hAnsi="Gill Sans MT" w:cs="Times New Roman"/>
      <w:caps/>
      <w:sz w:val="20"/>
      <w:szCs w:val="20"/>
    </w:rPr>
  </w:style>
  <w:style w:type="character" w:customStyle="1" w:styleId="il">
    <w:name w:val="il"/>
    <w:basedOn w:val="DefaultParagraphFont"/>
    <w:rsid w:val="00AB713D"/>
  </w:style>
  <w:style w:type="table" w:customStyle="1" w:styleId="GridTable1Light-Accent111">
    <w:name w:val="Grid Table 1 Light - Accent 111"/>
    <w:basedOn w:val="TableNormal"/>
    <w:uiPriority w:val="46"/>
    <w:rsid w:val="00AB713D"/>
    <w:pPr>
      <w:spacing w:after="0" w:line="240" w:lineRule="auto"/>
    </w:pPr>
    <w:rPr>
      <w:rFonts w:ascii="Gill Sans MT" w:eastAsia="MS Mincho" w:hAnsi="Gill Sans MT" w:cs="Arial"/>
      <w:sz w:val="20"/>
      <w:szCs w:val="24"/>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venir LT 55 Roman" w:hAnsi="Avenir LT 55 Roman" w:hint="default"/>
        <w:b/>
        <w:bCs/>
        <w:color w:val="auto"/>
        <w:sz w:val="20"/>
        <w:szCs w:val="20"/>
      </w:rPr>
      <w:tblPr/>
      <w:tcPr>
        <w:shd w:val="clear" w:color="auto" w:fill="002F6C"/>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character" w:customStyle="1" w:styleId="sc-otmzl">
    <w:name w:val="sc-otmzl"/>
    <w:basedOn w:val="DefaultParagraphFont"/>
    <w:rsid w:val="00AB713D"/>
  </w:style>
  <w:style w:type="paragraph" w:customStyle="1" w:styleId="Heading11">
    <w:name w:val="Heading 11"/>
    <w:next w:val="Normal"/>
    <w:autoRedefine/>
    <w:uiPriority w:val="2"/>
    <w:rsid w:val="00AB713D"/>
    <w:pPr>
      <w:keepNext/>
      <w:spacing w:before="360" w:after="120" w:line="240" w:lineRule="auto"/>
      <w:outlineLvl w:val="0"/>
    </w:pPr>
    <w:rPr>
      <w:rFonts w:ascii="Gill Sans MT" w:eastAsia="SimSun" w:hAnsi="Gill Sans MT" w:cs="GillSansMTStd-Book"/>
      <w:b/>
      <w:bCs/>
      <w:caps/>
      <w:noProof/>
      <w:color w:val="C2113A"/>
      <w:sz w:val="32"/>
      <w:szCs w:val="26"/>
    </w:rPr>
  </w:style>
  <w:style w:type="table" w:customStyle="1" w:styleId="GridTable1Light-Accent31">
    <w:name w:val="Grid Table 1 Light - Accent 31"/>
    <w:basedOn w:val="TableNormal"/>
    <w:uiPriority w:val="46"/>
    <w:rsid w:val="00AB713D"/>
    <w:pPr>
      <w:spacing w:after="0" w:line="240" w:lineRule="auto"/>
    </w:pPr>
    <w:rPr>
      <w:rFonts w:ascii="Cambria" w:eastAsia="Cambria" w:hAnsi="Cambria" w:cs="Arial"/>
    </w:rPr>
    <w:tblPr>
      <w:tblStyleRowBandSize w:val="1"/>
      <w:tblStyleColBandSize w:val="1"/>
      <w:tblBorders>
        <w:top w:val="single" w:sz="4" w:space="0" w:color="A3C2E0"/>
        <w:left w:val="single" w:sz="4" w:space="0" w:color="A3C2E0"/>
        <w:bottom w:val="single" w:sz="4" w:space="0" w:color="A3C2E0"/>
        <w:right w:val="single" w:sz="4" w:space="0" w:color="A3C2E0"/>
        <w:insideH w:val="single" w:sz="4" w:space="0" w:color="A3C2E0"/>
        <w:insideV w:val="single" w:sz="4" w:space="0" w:color="A3C2E0"/>
      </w:tblBorders>
    </w:tblPr>
    <w:tblStylePr w:type="firstRow">
      <w:rPr>
        <w:b/>
        <w:bCs/>
      </w:rPr>
      <w:tblPr/>
      <w:tcPr>
        <w:tcBorders>
          <w:bottom w:val="single" w:sz="12" w:space="0" w:color="75A4D1"/>
        </w:tcBorders>
      </w:tcPr>
    </w:tblStylePr>
    <w:tblStylePr w:type="lastRow">
      <w:rPr>
        <w:b/>
        <w:bCs/>
      </w:rPr>
      <w:tblPr/>
      <w:tcPr>
        <w:tcBorders>
          <w:top w:val="double" w:sz="2" w:space="0" w:color="75A4D1"/>
        </w:tcBorders>
      </w:tcPr>
    </w:tblStylePr>
    <w:tblStylePr w:type="firstCol">
      <w:rPr>
        <w:b/>
        <w:bCs/>
      </w:rPr>
    </w:tblStylePr>
    <w:tblStylePr w:type="lastCol">
      <w:rPr>
        <w:b/>
        <w:bCs/>
      </w:rPr>
    </w:tblStylePr>
  </w:style>
  <w:style w:type="table" w:customStyle="1" w:styleId="TableGrid11">
    <w:name w:val="Table Grid11"/>
    <w:basedOn w:val="TableNormal"/>
    <w:next w:val="TableGrid"/>
    <w:uiPriority w:val="39"/>
    <w:rsid w:val="00AB713D"/>
    <w:pPr>
      <w:spacing w:after="0" w:line="240" w:lineRule="auto"/>
    </w:pPr>
    <w:rPr>
      <w:rFonts w:ascii="Cambria" w:eastAsia="Calibri" w:hAnsi="Cambria"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B713D"/>
    <w:rPr>
      <w:color w:val="954F72" w:themeColor="followedHyperlink"/>
      <w:u w:val="single"/>
    </w:rPr>
  </w:style>
  <w:style w:type="numbering" w:customStyle="1" w:styleId="NoList2">
    <w:name w:val="No List2"/>
    <w:next w:val="NoList"/>
    <w:uiPriority w:val="99"/>
    <w:semiHidden/>
    <w:unhideWhenUsed/>
    <w:rsid w:val="00AB713D"/>
  </w:style>
  <w:style w:type="paragraph" w:styleId="TOC4">
    <w:name w:val="toc 4"/>
    <w:basedOn w:val="Normal"/>
    <w:next w:val="Normal"/>
    <w:autoRedefine/>
    <w:uiPriority w:val="39"/>
    <w:rsid w:val="00AB713D"/>
    <w:pPr>
      <w:spacing w:after="0" w:line="280" w:lineRule="atLeast"/>
      <w:ind w:left="660"/>
    </w:pPr>
    <w:rPr>
      <w:rFonts w:ascii="Cambria" w:eastAsia="SimSun" w:hAnsi="Cambria" w:cs="GillSansMTStd-Book"/>
      <w:color w:val="6C6463"/>
      <w:sz w:val="20"/>
      <w:szCs w:val="20"/>
    </w:rPr>
  </w:style>
  <w:style w:type="paragraph" w:styleId="TOC5">
    <w:name w:val="toc 5"/>
    <w:basedOn w:val="Normal"/>
    <w:next w:val="Normal"/>
    <w:autoRedefine/>
    <w:uiPriority w:val="39"/>
    <w:rsid w:val="00AB713D"/>
    <w:pPr>
      <w:spacing w:after="0" w:line="280" w:lineRule="atLeast"/>
      <w:ind w:left="880"/>
    </w:pPr>
    <w:rPr>
      <w:rFonts w:ascii="Cambria" w:eastAsia="SimSun" w:hAnsi="Cambria" w:cs="GillSansMTStd-Book"/>
      <w:color w:val="6C6463"/>
      <w:sz w:val="20"/>
      <w:szCs w:val="20"/>
    </w:rPr>
  </w:style>
  <w:style w:type="paragraph" w:styleId="TOC6">
    <w:name w:val="toc 6"/>
    <w:basedOn w:val="Normal"/>
    <w:next w:val="Normal"/>
    <w:autoRedefine/>
    <w:uiPriority w:val="39"/>
    <w:rsid w:val="00AB713D"/>
    <w:pPr>
      <w:spacing w:after="0" w:line="280" w:lineRule="atLeast"/>
      <w:ind w:left="1100"/>
    </w:pPr>
    <w:rPr>
      <w:rFonts w:ascii="Cambria" w:eastAsia="SimSun" w:hAnsi="Cambria" w:cs="GillSansMTStd-Book"/>
      <w:color w:val="6C6463"/>
      <w:sz w:val="20"/>
      <w:szCs w:val="20"/>
    </w:rPr>
  </w:style>
  <w:style w:type="paragraph" w:styleId="TOC7">
    <w:name w:val="toc 7"/>
    <w:basedOn w:val="Normal"/>
    <w:next w:val="Normal"/>
    <w:autoRedefine/>
    <w:uiPriority w:val="39"/>
    <w:rsid w:val="00AB713D"/>
    <w:pPr>
      <w:spacing w:after="0" w:line="280" w:lineRule="atLeast"/>
      <w:ind w:left="1320"/>
    </w:pPr>
    <w:rPr>
      <w:rFonts w:ascii="Cambria" w:eastAsia="SimSun" w:hAnsi="Cambria" w:cs="GillSansMTStd-Book"/>
      <w:color w:val="6C6463"/>
      <w:sz w:val="20"/>
      <w:szCs w:val="20"/>
    </w:rPr>
  </w:style>
  <w:style w:type="paragraph" w:styleId="TOC8">
    <w:name w:val="toc 8"/>
    <w:basedOn w:val="Normal"/>
    <w:next w:val="Normal"/>
    <w:autoRedefine/>
    <w:uiPriority w:val="39"/>
    <w:rsid w:val="00AB713D"/>
    <w:pPr>
      <w:spacing w:after="0" w:line="280" w:lineRule="atLeast"/>
      <w:ind w:left="1540"/>
    </w:pPr>
    <w:rPr>
      <w:rFonts w:ascii="Cambria" w:eastAsia="SimSun" w:hAnsi="Cambria" w:cs="GillSansMTStd-Book"/>
      <w:color w:val="6C6463"/>
      <w:sz w:val="20"/>
      <w:szCs w:val="20"/>
    </w:rPr>
  </w:style>
  <w:style w:type="paragraph" w:styleId="TOC9">
    <w:name w:val="toc 9"/>
    <w:basedOn w:val="Normal"/>
    <w:next w:val="Normal"/>
    <w:autoRedefine/>
    <w:uiPriority w:val="39"/>
    <w:rsid w:val="00AB713D"/>
    <w:pPr>
      <w:spacing w:after="0" w:line="280" w:lineRule="atLeast"/>
      <w:ind w:left="1760"/>
    </w:pPr>
    <w:rPr>
      <w:rFonts w:ascii="Cambria" w:eastAsia="SimSun" w:hAnsi="Cambria" w:cs="GillSansMTStd-Book"/>
      <w:color w:val="6C6463"/>
      <w:sz w:val="20"/>
      <w:szCs w:val="20"/>
    </w:rPr>
  </w:style>
  <w:style w:type="table" w:customStyle="1" w:styleId="TableGrid2">
    <w:name w:val="Table Grid2"/>
    <w:basedOn w:val="TableNormal"/>
    <w:next w:val="TableGrid"/>
    <w:uiPriority w:val="59"/>
    <w:rsid w:val="00AB713D"/>
    <w:pPr>
      <w:spacing w:after="0" w:line="240" w:lineRule="auto"/>
    </w:pPr>
    <w:rPr>
      <w:rFonts w:ascii="Cambria" w:eastAsia="SimSun" w:hAnsi="Cambria"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TableNormal"/>
    <w:uiPriority w:val="46"/>
    <w:rsid w:val="00AB713D"/>
    <w:pPr>
      <w:spacing w:after="0" w:line="240" w:lineRule="auto"/>
    </w:pPr>
    <w:rPr>
      <w:rFonts w:ascii="Cambria" w:eastAsia="SimSun" w:hAnsi="Cambria" w:cs="Arial"/>
      <w:sz w:val="24"/>
      <w:szCs w:val="24"/>
    </w:rPr>
    <w:tblPr>
      <w:tblStyleRowBandSize w:val="1"/>
      <w:tblStyleColBandSize w:val="1"/>
      <w:tblBorders>
        <w:top w:val="single" w:sz="4" w:space="0" w:color="5E9CFF"/>
        <w:left w:val="single" w:sz="4" w:space="0" w:color="5E9CFF"/>
        <w:bottom w:val="single" w:sz="4" w:space="0" w:color="5E9CFF"/>
        <w:right w:val="single" w:sz="4" w:space="0" w:color="5E9CFF"/>
        <w:insideH w:val="single" w:sz="4" w:space="0" w:color="5E9CFF"/>
        <w:insideV w:val="single" w:sz="4" w:space="0" w:color="5E9CFF"/>
      </w:tblBorders>
    </w:tblPr>
    <w:tblStylePr w:type="firstRow">
      <w:rPr>
        <w:b/>
        <w:bCs/>
      </w:rPr>
      <w:tblPr/>
      <w:tcPr>
        <w:tcBorders>
          <w:bottom w:val="single" w:sz="12" w:space="0" w:color="0D6BFF"/>
        </w:tcBorders>
      </w:tcPr>
    </w:tblStylePr>
    <w:tblStylePr w:type="lastRow">
      <w:rPr>
        <w:b/>
        <w:bCs/>
      </w:rPr>
      <w:tblPr/>
      <w:tcPr>
        <w:tcBorders>
          <w:top w:val="double" w:sz="2" w:space="0" w:color="0D6BFF"/>
        </w:tcBorders>
      </w:tcPr>
    </w:tblStylePr>
    <w:tblStylePr w:type="firstCol">
      <w:rPr>
        <w:b/>
        <w:bCs/>
      </w:rPr>
    </w:tblStylePr>
    <w:tblStylePr w:type="lastCol">
      <w:rPr>
        <w:b/>
        <w:bCs/>
      </w:rPr>
    </w:tblStylePr>
  </w:style>
  <w:style w:type="table" w:customStyle="1" w:styleId="PlainTable111">
    <w:name w:val="Plain Table 111"/>
    <w:basedOn w:val="TableNormal"/>
    <w:uiPriority w:val="41"/>
    <w:rsid w:val="00AB713D"/>
    <w:pPr>
      <w:spacing w:after="0" w:line="240" w:lineRule="auto"/>
    </w:pPr>
    <w:rPr>
      <w:rFonts w:ascii="Cambria" w:eastAsia="SimSun" w:hAnsi="Cambria" w:cs="Arial"/>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
    <w:name w:val="Plain Table 211"/>
    <w:basedOn w:val="TableNormal"/>
    <w:uiPriority w:val="42"/>
    <w:rsid w:val="00AB713D"/>
    <w:pPr>
      <w:spacing w:after="0" w:line="240" w:lineRule="auto"/>
    </w:pPr>
    <w:rPr>
      <w:rFonts w:ascii="Cambria" w:eastAsia="SimSun" w:hAnsi="Cambria" w:cs="Arial"/>
      <w:sz w:val="24"/>
      <w:szCs w:val="24"/>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Accent311">
    <w:name w:val="Grid Table 1 Light - Accent 311"/>
    <w:basedOn w:val="TableNormal"/>
    <w:uiPriority w:val="46"/>
    <w:rsid w:val="00AB713D"/>
    <w:pPr>
      <w:spacing w:after="0" w:line="240" w:lineRule="auto"/>
    </w:pPr>
    <w:rPr>
      <w:rFonts w:ascii="Cambria" w:eastAsia="Cambria" w:hAnsi="Cambria" w:cs="Arial"/>
    </w:rPr>
    <w:tblPr>
      <w:tblStyleRowBandSize w:val="1"/>
      <w:tblStyleColBandSize w:val="1"/>
      <w:tblBorders>
        <w:top w:val="single" w:sz="4" w:space="0" w:color="A3C2E0"/>
        <w:left w:val="single" w:sz="4" w:space="0" w:color="A3C2E0"/>
        <w:bottom w:val="single" w:sz="4" w:space="0" w:color="A3C2E0"/>
        <w:right w:val="single" w:sz="4" w:space="0" w:color="A3C2E0"/>
        <w:insideH w:val="single" w:sz="4" w:space="0" w:color="A3C2E0"/>
        <w:insideV w:val="single" w:sz="4" w:space="0" w:color="A3C2E0"/>
      </w:tblBorders>
    </w:tblPr>
    <w:tblStylePr w:type="firstRow">
      <w:rPr>
        <w:b/>
        <w:bCs/>
      </w:rPr>
      <w:tblPr/>
      <w:tcPr>
        <w:tcBorders>
          <w:bottom w:val="single" w:sz="12" w:space="0" w:color="75A4D1"/>
        </w:tcBorders>
      </w:tcPr>
    </w:tblStylePr>
    <w:tblStylePr w:type="lastRow">
      <w:rPr>
        <w:b/>
        <w:bCs/>
      </w:rPr>
      <w:tblPr/>
      <w:tcPr>
        <w:tcBorders>
          <w:top w:val="double" w:sz="2" w:space="0" w:color="75A4D1"/>
        </w:tcBorders>
      </w:tcPr>
    </w:tblStylePr>
    <w:tblStylePr w:type="firstCol">
      <w:rPr>
        <w:b/>
        <w:bCs/>
      </w:rPr>
    </w:tblStylePr>
    <w:tblStylePr w:type="lastCol">
      <w:rPr>
        <w:b/>
        <w:bCs/>
      </w:rPr>
    </w:tblStylePr>
  </w:style>
  <w:style w:type="table" w:customStyle="1" w:styleId="TableGrid12">
    <w:name w:val="Table Grid12"/>
    <w:basedOn w:val="TableNormal"/>
    <w:next w:val="TableGrid"/>
    <w:uiPriority w:val="39"/>
    <w:rsid w:val="00AB713D"/>
    <w:pPr>
      <w:spacing w:after="0" w:line="240" w:lineRule="auto"/>
    </w:pPr>
    <w:rPr>
      <w:rFonts w:ascii="Cambria" w:eastAsia="Calibri" w:hAnsi="Cambria"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21">
    <w:name w:val="Tableau simple 21"/>
    <w:basedOn w:val="TableNormal"/>
    <w:uiPriority w:val="42"/>
    <w:rsid w:val="00AB713D"/>
    <w:pPr>
      <w:spacing w:after="0" w:line="240" w:lineRule="auto"/>
    </w:pPr>
    <w:rPr>
      <w:rFonts w:ascii="Cambria" w:eastAsia="SimSun" w:hAnsi="Cambria" w:cs="Arial"/>
      <w:sz w:val="24"/>
      <w:szCs w:val="24"/>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BodyText3">
    <w:name w:val="Body Text 3"/>
    <w:basedOn w:val="Normal"/>
    <w:link w:val="BodyText3Char"/>
    <w:uiPriority w:val="99"/>
    <w:semiHidden/>
    <w:unhideWhenUsed/>
    <w:rsid w:val="00AB713D"/>
    <w:pPr>
      <w:spacing w:after="120"/>
    </w:pPr>
    <w:rPr>
      <w:sz w:val="16"/>
      <w:szCs w:val="16"/>
    </w:rPr>
  </w:style>
  <w:style w:type="character" w:customStyle="1" w:styleId="BodyText3Char">
    <w:name w:val="Body Text 3 Char"/>
    <w:basedOn w:val="DefaultParagraphFont"/>
    <w:link w:val="BodyText3"/>
    <w:uiPriority w:val="99"/>
    <w:semiHidden/>
    <w:rsid w:val="00AB713D"/>
    <w:rPr>
      <w:rFonts w:ascii="Calibri" w:eastAsia="Times New Roman" w:hAnsi="Calibri"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4123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un.org/sustainabledevelopment/fr/climate-change-2/" TargetMode="External"/><Relationship Id="rId18" Type="http://schemas.openxmlformats.org/officeDocument/2006/relationships/image" Target="media/image3.emf"/><Relationship Id="rId26" Type="http://schemas.openxmlformats.org/officeDocument/2006/relationships/hyperlink" Target="https://www.un.org/sustainabledevelopment/fr/gender-equality/" TargetMode="External"/><Relationship Id="rId3" Type="http://schemas.openxmlformats.org/officeDocument/2006/relationships/numbering" Target="numbering.xml"/><Relationship Id="rId21" Type="http://schemas.openxmlformats.org/officeDocument/2006/relationships/image" Target="media/image6.emf"/><Relationship Id="rId34"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hyperlink" Target="https://www.un.org/sustainabledevelopment/fr/gender-equality/" TargetMode="External"/><Relationship Id="rId17" Type="http://schemas.openxmlformats.org/officeDocument/2006/relationships/footer" Target="footer2.xml"/><Relationship Id="rId25" Type="http://schemas.openxmlformats.org/officeDocument/2006/relationships/hyperlink" Target="https://www.un.org/sustainabledevelopment/fr/poverty/"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5.emf"/><Relationship Id="rId29" Type="http://schemas.openxmlformats.org/officeDocument/2006/relationships/hyperlink" Target="https://www.un.org/sustainabledevelopment/fr/poverty/"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un.org/sustainabledevelopment/fr/poverty/" TargetMode="External"/><Relationship Id="rId24" Type="http://schemas.openxmlformats.org/officeDocument/2006/relationships/hyperlink" Target="https://undocs.org/fr/A/RES/70/1" TargetMode="External"/><Relationship Id="rId32" Type="http://schemas.openxmlformats.org/officeDocument/2006/relationships/hyperlink" Target="https://unstats.un.org/sdgs/files/report/2017/TheSustainableDevelopmentGoalsReport2017_French.pdf" TargetMode="Externa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hyperlink" Target="https://www.un.org/sustainabledevelopment/fr/objectifs-de-developpement-durable/" TargetMode="External"/><Relationship Id="rId28" Type="http://schemas.openxmlformats.org/officeDocument/2006/relationships/hyperlink" Target="https://unstats.un.org/sdgs/files/report/2017/TheSustainableDevelopmentGoalsReport2017_French.pdf" TargetMode="External"/><Relationship Id="rId10" Type="http://schemas.openxmlformats.org/officeDocument/2006/relationships/image" Target="media/image2.png"/><Relationship Id="rId19" Type="http://schemas.openxmlformats.org/officeDocument/2006/relationships/image" Target="media/image4.emf"/><Relationship Id="rId31" Type="http://schemas.openxmlformats.org/officeDocument/2006/relationships/hyperlink" Target="https://www.un.org/sustainabledevelopment/fr/climate-change-2/"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chart" Target="charts/chart1.xml"/><Relationship Id="rId27" Type="http://schemas.openxmlformats.org/officeDocument/2006/relationships/hyperlink" Target="https://www.un.org/sustainabledevelopment/fr/climate-change-2/" TargetMode="External"/><Relationship Id="rId30" Type="http://schemas.openxmlformats.org/officeDocument/2006/relationships/hyperlink" Target="https://www.un.org/sustainabledevelopment/fr/gender-equality/" TargetMode="External"/><Relationship Id="rId35" Type="http://schemas.openxmlformats.org/officeDocument/2006/relationships/theme" Target="theme/theme1.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Etat</a:t>
            </a:r>
            <a:r>
              <a:rPr lang="en-US" sz="1100" baseline="0"/>
              <a:t> de l'u</a:t>
            </a:r>
            <a:r>
              <a:rPr lang="en-US" sz="1100"/>
              <a:t>tilisation des</a:t>
            </a:r>
            <a:r>
              <a:rPr lang="en-US" sz="1100" baseline="0"/>
              <a:t> ressources lors du recadrage du PRPC</a:t>
            </a:r>
            <a:endParaRPr lang="en-US" sz="11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Sheet1!$C$22:$C$25</c:f>
              <c:strCache>
                <c:ptCount val="4"/>
                <c:pt idx="0">
                  <c:v>Engagement du budget pour le relevement</c:v>
                </c:pt>
                <c:pt idx="1">
                  <c:v>Temps de mise en oeuvre</c:v>
                </c:pt>
                <c:pt idx="2">
                  <c:v>Epuisement pour la gestion operationnelle</c:v>
                </c:pt>
                <c:pt idx="3">
                  <c:v>Ressources (temps et budget) du projet</c:v>
                </c:pt>
              </c:strCache>
            </c:strRef>
          </c:cat>
          <c:val>
            <c:numRef>
              <c:f>Sheet1!$D$22:$D$25</c:f>
              <c:numCache>
                <c:formatCode>General</c:formatCode>
                <c:ptCount val="4"/>
                <c:pt idx="0">
                  <c:v>19.5</c:v>
                </c:pt>
                <c:pt idx="1">
                  <c:v>50</c:v>
                </c:pt>
                <c:pt idx="2">
                  <c:v>53.1</c:v>
                </c:pt>
                <c:pt idx="3">
                  <c:v>100</c:v>
                </c:pt>
              </c:numCache>
            </c:numRef>
          </c:val>
          <c:extLst>
            <c:ext xmlns:c16="http://schemas.microsoft.com/office/drawing/2014/chart" uri="{C3380CC4-5D6E-409C-BE32-E72D297353CC}">
              <c16:uniqueId val="{00000000-4A53-4C83-8160-7AA5B8A6C6B0}"/>
            </c:ext>
          </c:extLst>
        </c:ser>
        <c:dLbls>
          <c:showLegendKey val="0"/>
          <c:showVal val="0"/>
          <c:showCatName val="0"/>
          <c:showSerName val="0"/>
          <c:showPercent val="0"/>
          <c:showBubbleSize val="0"/>
        </c:dLbls>
        <c:gapWidth val="150"/>
        <c:shape val="box"/>
        <c:axId val="-556410464"/>
        <c:axId val="-556414816"/>
        <c:axId val="0"/>
      </c:bar3DChart>
      <c:catAx>
        <c:axId val="-5564104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56414816"/>
        <c:crosses val="autoZero"/>
        <c:auto val="1"/>
        <c:lblAlgn val="ctr"/>
        <c:lblOffset val="100"/>
        <c:noMultiLvlLbl val="0"/>
      </c:catAx>
      <c:valAx>
        <c:axId val="-5564148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56410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11F20DA96D104BB4A9E440EC9DB997EA"/>
        <w:category>
          <w:name w:val="General"/>
          <w:gallery w:val="placeholder"/>
        </w:category>
        <w:types>
          <w:type w:val="bbPlcHdr"/>
        </w:types>
        <w:behaviors>
          <w:behavior w:val="content"/>
        </w:behaviors>
        <w:guid w:val="{B77003A9-E862-448D-8620-F72C22F99C01}"/>
      </w:docPartPr>
      <w:docPartBody>
        <w:p w:rsidR="00FC0CBD" w:rsidRDefault="00107A7C" w:rsidP="00107A7C">
          <w:pPr>
            <w:pStyle w:val="11F20DA96D104BB4A9E440EC9DB997EA"/>
          </w:pPr>
          <w:r>
            <w:rPr>
              <w:rFonts w:asciiTheme="majorHAnsi" w:eastAsiaTheme="majorEastAsia" w:hAnsiTheme="majorHAnsi" w:cstheme="majorBidi"/>
              <w:caps/>
              <w:color w:val="4472C4" w:themeColor="accent1"/>
              <w:sz w:val="80"/>
              <w:szCs w:val="8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w:altName w:val="Univers"/>
    <w:charset w:val="00"/>
    <w:family w:val="swiss"/>
    <w:pitch w:val="variable"/>
    <w:sig w:usb0="80000287" w:usb1="00000000" w:usb2="00000000" w:usb3="00000000" w:csb0="0000000F" w:csb1="00000000"/>
  </w:font>
  <w:font w:name="Gill Sans MT">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GillSansMTStd-Book">
    <w:altName w:val="Calibri"/>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venir LT 55 Roman">
    <w:altName w:val="Cambria"/>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7A7C"/>
    <w:rsid w:val="00107A7C"/>
    <w:rsid w:val="00CD6BB7"/>
    <w:rsid w:val="00FC0CBD"/>
    <w:rsid w:val="00FC12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1F20DA96D104BB4A9E440EC9DB997EA">
    <w:name w:val="11F20DA96D104BB4A9E440EC9DB997EA"/>
    <w:rsid w:val="00107A7C"/>
  </w:style>
  <w:style w:type="paragraph" w:customStyle="1" w:styleId="ABA2DAD3D2AF45069E4F42B173527597">
    <w:name w:val="ABA2DAD3D2AF45069E4F42B173527597"/>
    <w:rsid w:val="00107A7C"/>
  </w:style>
  <w:style w:type="paragraph" w:customStyle="1" w:styleId="C01BA6E4598145BEA5A24967EBDE40F1">
    <w:name w:val="C01BA6E4598145BEA5A24967EBDE40F1"/>
    <w:rsid w:val="00CD6BB7"/>
    <w:rPr>
      <w:lang w:val="fr-FR" w:eastAsia="fr-FR"/>
    </w:rPr>
  </w:style>
  <w:style w:type="paragraph" w:customStyle="1" w:styleId="6C330654D2784F8495D55D9BE44FDE66">
    <w:name w:val="6C330654D2784F8495D55D9BE44FDE66"/>
    <w:rsid w:val="00CD6BB7"/>
    <w:rPr>
      <w:lang w:val="fr-FR" w:eastAsia="fr-FR"/>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2021-10-01T00:00:00</PublishDate>
  <Abstract/>
  <CompanyAddress>Bourdon Haiti</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0C52C13-419F-4F0A-A105-F1B9998E2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375</TotalTime>
  <Pages>65</Pages>
  <Words>25895</Words>
  <Characters>142424</Characters>
  <Application>Microsoft Office Word</Application>
  <DocSecurity>0</DocSecurity>
  <Lines>1186</Lines>
  <Paragraphs>335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Evaluation du projet de relevement post CATASTROPHES</vt:lpstr>
      <vt:lpstr>Evaluation du projet de relevement post CATASTROPHES</vt:lpstr>
    </vt:vector>
  </TitlesOfParts>
  <Company>Programme des nations unies pour le developpement</Company>
  <LinksUpToDate>false</LinksUpToDate>
  <CharactersWithSpaces>167984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du projet de relevement post CATASTROPHES</dc:title>
  <dc:subject>Rapport Final</dc:subject>
  <dc:creator>Wesner Antoine</dc:creator>
  <cp:lastModifiedBy>Thierry Messina Endeme</cp:lastModifiedBy>
  <cp:revision>9</cp:revision>
  <cp:lastPrinted>2021-08-10T19:17:00Z</cp:lastPrinted>
  <dcterms:created xsi:type="dcterms:W3CDTF">2021-10-06T18:27:00Z</dcterms:created>
  <dcterms:modified xsi:type="dcterms:W3CDTF">2021-10-08T02:25:00Z</dcterms:modified>
</cp:coreProperties>
</file>