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8FEC4" w14:textId="5C248495" w:rsidR="00241C6F" w:rsidRPr="007B39D9" w:rsidRDefault="00467873" w:rsidP="00241C6F">
      <w:pPr>
        <w:pStyle w:val="Heading1"/>
        <w:ind w:left="0"/>
        <w:jc w:val="center"/>
        <w:rPr>
          <w:sz w:val="24"/>
          <w:szCs w:val="24"/>
        </w:rPr>
      </w:pPr>
      <w:r w:rsidRPr="007B39D9">
        <w:rPr>
          <w:noProof/>
        </w:rPr>
        <w:drawing>
          <wp:anchor distT="0" distB="0" distL="114300" distR="114300" simplePos="0" relativeHeight="251661312" behindDoc="1" locked="0" layoutInCell="1" allowOverlap="1" wp14:anchorId="7FFF38BE" wp14:editId="6CBC369E">
            <wp:simplePos x="0" y="0"/>
            <wp:positionH relativeFrom="column">
              <wp:posOffset>5723907</wp:posOffset>
            </wp:positionH>
            <wp:positionV relativeFrom="paragraph">
              <wp:posOffset>-629392</wp:posOffset>
            </wp:positionV>
            <wp:extent cx="831850" cy="1263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85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2944D" w14:textId="77777777" w:rsidR="00467873" w:rsidRDefault="00467873" w:rsidP="00241C6F">
      <w:pPr>
        <w:jc w:val="center"/>
        <w:rPr>
          <w:b/>
          <w:color w:val="000000"/>
          <w:sz w:val="24"/>
          <w:szCs w:val="24"/>
          <w:lang w:val="es-ES"/>
        </w:rPr>
      </w:pPr>
    </w:p>
    <w:p w14:paraId="7C8A2E70" w14:textId="77777777" w:rsidR="00467873" w:rsidRDefault="00467873" w:rsidP="00241C6F">
      <w:pPr>
        <w:jc w:val="center"/>
        <w:rPr>
          <w:b/>
          <w:color w:val="000000"/>
          <w:sz w:val="24"/>
          <w:szCs w:val="24"/>
          <w:lang w:val="es-ES"/>
        </w:rPr>
      </w:pPr>
    </w:p>
    <w:p w14:paraId="50525FDF" w14:textId="6B502436" w:rsidR="00241C6F" w:rsidRPr="00103892" w:rsidRDefault="00241C6F" w:rsidP="00241C6F">
      <w:pPr>
        <w:jc w:val="center"/>
        <w:rPr>
          <w:b/>
          <w:color w:val="000000"/>
          <w:sz w:val="24"/>
          <w:szCs w:val="24"/>
          <w:lang w:val="es-ES"/>
        </w:rPr>
      </w:pPr>
      <w:r w:rsidRPr="00103892">
        <w:rPr>
          <w:b/>
          <w:color w:val="000000"/>
          <w:sz w:val="24"/>
          <w:szCs w:val="24"/>
          <w:lang w:val="es-ES"/>
        </w:rPr>
        <w:t>TÉRMINOS DE REFERENCIA</w:t>
      </w:r>
    </w:p>
    <w:p w14:paraId="0334D079" w14:textId="77777777" w:rsidR="00241C6F" w:rsidRPr="00103892" w:rsidRDefault="00241C6F" w:rsidP="00241C6F">
      <w:pPr>
        <w:pStyle w:val="BodyText"/>
        <w:spacing w:before="9"/>
        <w:jc w:val="center"/>
        <w:rPr>
          <w:b/>
          <w:sz w:val="24"/>
          <w:szCs w:val="24"/>
          <w:lang w:val="es-ES"/>
        </w:rPr>
      </w:pPr>
    </w:p>
    <w:p w14:paraId="1C2E58FF" w14:textId="77777777" w:rsidR="00241C6F" w:rsidRPr="00103892" w:rsidRDefault="00241C6F" w:rsidP="00241C6F">
      <w:pPr>
        <w:pStyle w:val="HTMLPreformatted"/>
        <w:jc w:val="center"/>
        <w:rPr>
          <w:rFonts w:ascii="Times New Roman" w:hAnsi="Times New Roman" w:cs="Times New Roman"/>
          <w:b/>
          <w:bCs/>
          <w:sz w:val="24"/>
          <w:szCs w:val="24"/>
        </w:rPr>
      </w:pPr>
      <w:r w:rsidRPr="00103892">
        <w:rPr>
          <w:rFonts w:ascii="Times New Roman" w:hAnsi="Times New Roman" w:cs="Times New Roman"/>
          <w:b/>
          <w:bCs/>
          <w:sz w:val="24"/>
          <w:szCs w:val="24"/>
        </w:rPr>
        <w:t xml:space="preserve">Proyecto No. 00083903 </w:t>
      </w:r>
      <w:r w:rsidRPr="00103892">
        <w:rPr>
          <w:rFonts w:ascii="Times New Roman" w:hAnsi="Times New Roman" w:cs="Times New Roman"/>
          <w:b/>
          <w:bCs/>
          <w:sz w:val="24"/>
          <w:szCs w:val="24"/>
          <w:lang w:val="es-ES"/>
        </w:rPr>
        <w:t>"Conservando la biodiversidad en áreas costeras amenazadas por el rápido desarrollo del turismo y la infraestructura física"</w:t>
      </w:r>
    </w:p>
    <w:p w14:paraId="3918FA78" w14:textId="77777777" w:rsidR="00241C6F" w:rsidRPr="00103892" w:rsidRDefault="00241C6F" w:rsidP="00241C6F">
      <w:pPr>
        <w:pStyle w:val="BodyText"/>
        <w:jc w:val="center"/>
        <w:rPr>
          <w:sz w:val="24"/>
          <w:szCs w:val="24"/>
          <w:lang w:val="es-DO"/>
        </w:rPr>
      </w:pPr>
    </w:p>
    <w:p w14:paraId="0E4D912F" w14:textId="1081F527" w:rsidR="00241C6F" w:rsidRPr="00103892" w:rsidRDefault="00241C6F" w:rsidP="0024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s-DO" w:eastAsia="es-DO"/>
        </w:rPr>
      </w:pPr>
      <w:r w:rsidRPr="00103892">
        <w:rPr>
          <w:b/>
          <w:bCs/>
          <w:sz w:val="24"/>
          <w:szCs w:val="24"/>
          <w:lang w:val="es-ES" w:eastAsia="es-DO"/>
        </w:rPr>
        <w:t xml:space="preserve">Consultoría para </w:t>
      </w:r>
      <w:r w:rsidR="00C20674" w:rsidRPr="00103892">
        <w:rPr>
          <w:b/>
          <w:bCs/>
          <w:sz w:val="24"/>
          <w:szCs w:val="24"/>
          <w:lang w:val="es-ES" w:eastAsia="es-DO"/>
        </w:rPr>
        <w:t>realizar</w:t>
      </w:r>
      <w:r w:rsidRPr="00103892">
        <w:rPr>
          <w:b/>
          <w:bCs/>
          <w:sz w:val="24"/>
          <w:szCs w:val="24"/>
          <w:lang w:val="es-ES" w:eastAsia="es-DO"/>
        </w:rPr>
        <w:t xml:space="preserve"> la Evaluación </w:t>
      </w:r>
      <w:r w:rsidR="00C20674" w:rsidRPr="00103892">
        <w:rPr>
          <w:b/>
          <w:bCs/>
          <w:sz w:val="24"/>
          <w:szCs w:val="24"/>
          <w:lang w:val="es-ES" w:eastAsia="es-DO"/>
        </w:rPr>
        <w:t>Final</w:t>
      </w:r>
      <w:r w:rsidRPr="00103892">
        <w:rPr>
          <w:b/>
          <w:bCs/>
          <w:sz w:val="24"/>
          <w:szCs w:val="24"/>
          <w:lang w:val="es-ES" w:eastAsia="es-DO"/>
        </w:rPr>
        <w:t xml:space="preserve"> del proyecto PIMS 4955 "Conserva</w:t>
      </w:r>
      <w:r w:rsidRPr="00103892">
        <w:rPr>
          <w:b/>
          <w:bCs/>
          <w:sz w:val="24"/>
          <w:szCs w:val="24"/>
          <w:lang w:val="es-ES"/>
        </w:rPr>
        <w:t>ndo</w:t>
      </w:r>
      <w:r w:rsidRPr="00103892">
        <w:rPr>
          <w:b/>
          <w:bCs/>
          <w:sz w:val="24"/>
          <w:szCs w:val="24"/>
          <w:lang w:val="es-ES" w:eastAsia="es-DO"/>
        </w:rPr>
        <w:t xml:space="preserve"> la biodiversidad en áreas costeras amenazadas por el rápido desarrollo del turismo y la infraestructura física"</w:t>
      </w:r>
    </w:p>
    <w:p w14:paraId="583EDB54" w14:textId="7E3ED264" w:rsidR="00000F9B" w:rsidRPr="00103892" w:rsidRDefault="00000F9B" w:rsidP="00000F9B">
      <w:pPr>
        <w:spacing w:after="0" w:line="240" w:lineRule="auto"/>
        <w:rPr>
          <w:rFonts w:ascii="Myriad pro" w:hAnsi="Myriad pro"/>
          <w:b/>
          <w:bCs/>
          <w:sz w:val="26"/>
          <w:szCs w:val="26"/>
          <w:lang w:val="es-DO"/>
        </w:rPr>
      </w:pPr>
    </w:p>
    <w:p w14:paraId="4B1A3872" w14:textId="77777777" w:rsidR="00000F9B" w:rsidRPr="00103892" w:rsidRDefault="00000F9B" w:rsidP="00000F9B">
      <w:pPr>
        <w:spacing w:after="0" w:line="240" w:lineRule="auto"/>
        <w:rPr>
          <w:rFonts w:ascii="Myriad pro" w:hAnsi="Myriad pro"/>
          <w:b/>
          <w:bCs/>
          <w:sz w:val="26"/>
          <w:szCs w:val="26"/>
          <w:lang w:val="es-DO"/>
        </w:rPr>
      </w:pPr>
    </w:p>
    <w:p w14:paraId="7E71117C" w14:textId="1E576987" w:rsidR="00000F9B" w:rsidRPr="00103892" w:rsidRDefault="00000F9B" w:rsidP="00000F9B">
      <w:pPr>
        <w:pStyle w:val="ListParagraph"/>
        <w:numPr>
          <w:ilvl w:val="0"/>
          <w:numId w:val="1"/>
        </w:numPr>
        <w:spacing w:after="0" w:line="240" w:lineRule="auto"/>
        <w:ind w:left="360"/>
        <w:rPr>
          <w:rFonts w:ascii="Myriad pro" w:hAnsi="Myriad pro"/>
          <w:b/>
          <w:bCs/>
          <w:sz w:val="26"/>
          <w:szCs w:val="26"/>
        </w:rPr>
      </w:pPr>
      <w:r w:rsidRPr="00103892">
        <w:rPr>
          <w:rFonts w:ascii="Myriad pro" w:hAnsi="Myriad pro"/>
          <w:b/>
          <w:bCs/>
          <w:sz w:val="26"/>
          <w:szCs w:val="26"/>
        </w:rPr>
        <w:t>INTR</w:t>
      </w:r>
      <w:r w:rsidR="00353F12" w:rsidRPr="00103892">
        <w:rPr>
          <w:rFonts w:ascii="Myriad pro" w:hAnsi="Myriad pro"/>
          <w:b/>
          <w:bCs/>
          <w:sz w:val="26"/>
          <w:szCs w:val="26"/>
        </w:rPr>
        <w:t>ODUCCIÓN</w:t>
      </w:r>
    </w:p>
    <w:p w14:paraId="52B8B86F" w14:textId="77777777" w:rsidR="00000F9B" w:rsidRPr="00103892" w:rsidRDefault="00000F9B" w:rsidP="00000F9B">
      <w:pPr>
        <w:spacing w:after="0" w:line="240" w:lineRule="auto"/>
        <w:rPr>
          <w:rFonts w:ascii="Myriad pro" w:hAnsi="Myriad pro"/>
          <w:color w:val="000000"/>
          <w:sz w:val="21"/>
          <w:szCs w:val="21"/>
        </w:rPr>
      </w:pPr>
    </w:p>
    <w:p w14:paraId="0874D49B" w14:textId="33626000" w:rsidR="00C5607E" w:rsidRPr="00103892" w:rsidRDefault="00C5607E" w:rsidP="00EF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eastAsia="Times New Roman" w:hAnsi="Myriad pro" w:cs="Courier New"/>
          <w:lang w:val="es-DO" w:eastAsia="es-DO"/>
        </w:rPr>
      </w:pPr>
      <w:r w:rsidRPr="00103892">
        <w:rPr>
          <w:rFonts w:ascii="Myriad pro" w:eastAsia="Times New Roman" w:hAnsi="Myriad pro" w:cs="Courier New"/>
          <w:lang w:val="es-ES" w:eastAsia="es-DO"/>
        </w:rPr>
        <w:t>De acuerdo con las políticas y los procedimientos de M&amp;E del PNUD y el F</w:t>
      </w:r>
      <w:r w:rsidR="00C20674" w:rsidRPr="00103892">
        <w:rPr>
          <w:rFonts w:ascii="Myriad pro" w:eastAsia="Times New Roman" w:hAnsi="Myriad pro" w:cs="Courier New"/>
          <w:lang w:val="es-ES" w:eastAsia="es-DO"/>
        </w:rPr>
        <w:t>ondo para el Medio Ambiente Mundial (F</w:t>
      </w:r>
      <w:r w:rsidRPr="00103892">
        <w:rPr>
          <w:rFonts w:ascii="Myriad pro" w:eastAsia="Times New Roman" w:hAnsi="Myriad pro" w:cs="Courier New"/>
          <w:lang w:val="es-ES" w:eastAsia="es-DO"/>
        </w:rPr>
        <w:t>MAM</w:t>
      </w:r>
      <w:r w:rsidR="00C20674" w:rsidRPr="00103892">
        <w:rPr>
          <w:rFonts w:ascii="Myriad pro" w:eastAsia="Times New Roman" w:hAnsi="Myriad pro" w:cs="Courier New"/>
          <w:lang w:val="es-ES" w:eastAsia="es-DO"/>
        </w:rPr>
        <w:t>)</w:t>
      </w:r>
      <w:r w:rsidRPr="00103892">
        <w:rPr>
          <w:rFonts w:ascii="Myriad pro" w:eastAsia="Times New Roman" w:hAnsi="Myriad pro" w:cs="Courier New"/>
          <w:lang w:val="es-ES" w:eastAsia="es-DO"/>
        </w:rPr>
        <w:t xml:space="preserve">, todos los proyectos </w:t>
      </w:r>
      <w:r w:rsidR="00C20674" w:rsidRPr="00103892">
        <w:rPr>
          <w:rFonts w:ascii="Myriad pro" w:eastAsia="Times New Roman" w:hAnsi="Myriad pro" w:cs="Courier New"/>
          <w:lang w:val="es-ES" w:eastAsia="es-DO"/>
        </w:rPr>
        <w:t xml:space="preserve">grandes y medianos </w:t>
      </w:r>
      <w:r w:rsidRPr="00103892">
        <w:rPr>
          <w:rFonts w:ascii="Myriad pro" w:eastAsia="Times New Roman" w:hAnsi="Myriad pro" w:cs="Courier New"/>
          <w:lang w:val="es-ES" w:eastAsia="es-DO"/>
        </w:rPr>
        <w:t xml:space="preserve">financiados por el FMAM apoyados por el PNUD deben someterse a una Evaluación </w:t>
      </w:r>
      <w:r w:rsidR="00C20674" w:rsidRPr="00103892">
        <w:rPr>
          <w:rFonts w:ascii="Myriad pro" w:eastAsia="Times New Roman" w:hAnsi="Myriad pro" w:cs="Courier New"/>
          <w:lang w:val="es-ES" w:eastAsia="es-DO"/>
        </w:rPr>
        <w:t>Final</w:t>
      </w:r>
      <w:r w:rsidRPr="00103892">
        <w:rPr>
          <w:rFonts w:ascii="Myriad pro" w:eastAsia="Times New Roman" w:hAnsi="Myriad pro" w:cs="Courier New"/>
          <w:lang w:val="es-ES" w:eastAsia="es-DO"/>
        </w:rPr>
        <w:t xml:space="preserve"> (TE) al final del proyecto. Estos Términos de Referencia (</w:t>
      </w:r>
      <w:proofErr w:type="spellStart"/>
      <w:r w:rsidRPr="00103892">
        <w:rPr>
          <w:rFonts w:ascii="Myriad pro" w:eastAsia="Times New Roman" w:hAnsi="Myriad pro" w:cs="Courier New"/>
          <w:lang w:val="es-ES" w:eastAsia="es-DO"/>
        </w:rPr>
        <w:t>T</w:t>
      </w:r>
      <w:r w:rsidR="00A51D6B" w:rsidRPr="00103892">
        <w:rPr>
          <w:rFonts w:ascii="Myriad pro" w:eastAsia="Times New Roman" w:hAnsi="Myriad pro" w:cs="Courier New"/>
          <w:lang w:val="es-ES" w:eastAsia="es-DO"/>
        </w:rPr>
        <w:t>d</w:t>
      </w:r>
      <w:r w:rsidRPr="00103892">
        <w:rPr>
          <w:rFonts w:ascii="Myriad pro" w:eastAsia="Times New Roman" w:hAnsi="Myriad pro" w:cs="Courier New"/>
          <w:lang w:val="es-ES" w:eastAsia="es-DO"/>
        </w:rPr>
        <w:t>R</w:t>
      </w:r>
      <w:proofErr w:type="spellEnd"/>
      <w:r w:rsidRPr="00103892">
        <w:rPr>
          <w:rFonts w:ascii="Myriad pro" w:eastAsia="Times New Roman" w:hAnsi="Myriad pro" w:cs="Courier New"/>
          <w:lang w:val="es-ES" w:eastAsia="es-DO"/>
        </w:rPr>
        <w:t>) establecen las expectativas para l</w:t>
      </w:r>
      <w:r w:rsidR="00C20674" w:rsidRPr="00103892">
        <w:rPr>
          <w:rFonts w:ascii="Myriad pro" w:eastAsia="Times New Roman" w:hAnsi="Myriad pro" w:cs="Courier New"/>
          <w:lang w:val="es-ES" w:eastAsia="es-DO"/>
        </w:rPr>
        <w:t>a</w:t>
      </w:r>
      <w:r w:rsidRPr="00103892">
        <w:rPr>
          <w:rFonts w:ascii="Myriad pro" w:eastAsia="Times New Roman" w:hAnsi="Myriad pro" w:cs="Courier New"/>
          <w:lang w:val="es-ES" w:eastAsia="es-DO"/>
        </w:rPr>
        <w:t xml:space="preserve"> TE del proyecto titulado Proyecto No. 00083903 "Conservando la biodiversidad en áreas costeras amenazadas por el rápido desarrollo del turismo y la infraestructura física" (PIMS # 4955) implementado a través del PNUD</w:t>
      </w:r>
      <w:r w:rsidR="00F642BE" w:rsidRPr="00103892">
        <w:rPr>
          <w:rFonts w:ascii="Myriad pro" w:eastAsia="Times New Roman" w:hAnsi="Myriad pro" w:cs="Courier New"/>
          <w:lang w:val="es-ES" w:eastAsia="es-DO"/>
        </w:rPr>
        <w:t xml:space="preserve">, con el </w:t>
      </w:r>
      <w:r w:rsidR="00B119AC" w:rsidRPr="00103892">
        <w:rPr>
          <w:rFonts w:ascii="Myriad pro" w:eastAsia="Times New Roman" w:hAnsi="Myriad pro" w:cs="Courier New"/>
          <w:lang w:val="es-ES" w:eastAsia="es-DO"/>
        </w:rPr>
        <w:t>M</w:t>
      </w:r>
      <w:r w:rsidR="00F642BE" w:rsidRPr="00103892">
        <w:rPr>
          <w:rFonts w:ascii="Myriad pro" w:eastAsia="Times New Roman" w:hAnsi="Myriad pro" w:cs="Courier New"/>
          <w:lang w:val="es-ES" w:eastAsia="es-DO"/>
        </w:rPr>
        <w:t xml:space="preserve">inisterio de Medio Ambiente y Recursos Naturales como </w:t>
      </w:r>
      <w:r w:rsidR="00006DAE" w:rsidRPr="00103892">
        <w:rPr>
          <w:rFonts w:ascii="Myriad pro" w:eastAsia="Times New Roman" w:hAnsi="Myriad pro" w:cs="Courier New"/>
          <w:lang w:val="es-ES" w:eastAsia="es-DO"/>
        </w:rPr>
        <w:t>Asociado en la implementación y el Ministerio de Turismo como parte responsable</w:t>
      </w:r>
      <w:r w:rsidRPr="00103892">
        <w:rPr>
          <w:rFonts w:ascii="Myriad pro" w:eastAsia="Times New Roman" w:hAnsi="Myriad pro" w:cs="Courier New"/>
          <w:lang w:val="es-ES" w:eastAsia="es-DO"/>
        </w:rPr>
        <w:t xml:space="preserve">. El </w:t>
      </w:r>
      <w:r w:rsidR="00B119AC" w:rsidRPr="00103892">
        <w:rPr>
          <w:rFonts w:ascii="Myriad pro" w:eastAsia="Times New Roman" w:hAnsi="Myriad pro" w:cs="Courier New"/>
          <w:lang w:val="es-ES" w:eastAsia="es-DO"/>
        </w:rPr>
        <w:t>d</w:t>
      </w:r>
      <w:r w:rsidRPr="00103892">
        <w:rPr>
          <w:rFonts w:ascii="Myriad pro" w:eastAsia="Times New Roman" w:hAnsi="Myriad pro" w:cs="Courier New"/>
          <w:lang w:val="es-ES" w:eastAsia="es-DO"/>
        </w:rPr>
        <w:t>ocumento de Proyecto</w:t>
      </w:r>
      <w:r w:rsidR="00B119AC" w:rsidRPr="00103892">
        <w:rPr>
          <w:rFonts w:ascii="Myriad pro" w:eastAsia="Times New Roman" w:hAnsi="Myriad pro" w:cs="Courier New"/>
          <w:lang w:val="es-ES" w:eastAsia="es-DO"/>
        </w:rPr>
        <w:t xml:space="preserve"> fue firmado el </w:t>
      </w:r>
      <w:r w:rsidRPr="00103892">
        <w:rPr>
          <w:rFonts w:ascii="Myriad pro" w:eastAsia="Times New Roman" w:hAnsi="Myriad pro" w:cs="Courier New"/>
          <w:lang w:val="es-ES" w:eastAsia="es-DO"/>
        </w:rPr>
        <w:t>2 de julio de 2015 y</w:t>
      </w:r>
      <w:r w:rsidR="00B119AC" w:rsidRPr="00103892">
        <w:rPr>
          <w:rFonts w:ascii="Myriad pro" w:eastAsia="Times New Roman" w:hAnsi="Myriad pro" w:cs="Courier New"/>
          <w:lang w:val="es-ES" w:eastAsia="es-DO"/>
        </w:rPr>
        <w:t xml:space="preserve"> finalizará el 31 de marzo de 2021.</w:t>
      </w:r>
      <w:r w:rsidRPr="00103892">
        <w:rPr>
          <w:rFonts w:ascii="Myriad pro" w:eastAsia="Times New Roman" w:hAnsi="Myriad pro" w:cs="Courier New"/>
          <w:lang w:val="es-ES" w:eastAsia="es-DO"/>
        </w:rPr>
        <w:t xml:space="preserve"> El proceso de TE debe seguir la orientación descrita en el documento 'Guía para realizar evaluaciones finales de proyectos respaldados por el PNUD y financiados por el FMAM' (</w:t>
      </w:r>
      <w:hyperlink r:id="rId13" w:history="1">
        <w:r w:rsidRPr="00103892">
          <w:rPr>
            <w:rStyle w:val="Hyperlink"/>
            <w:rFonts w:ascii="Myriad pro" w:eastAsia="Times New Roman" w:hAnsi="Myriad pro" w:cs="Courier New"/>
            <w:lang w:val="es-ES" w:eastAsia="es-DO"/>
          </w:rPr>
          <w:t>https://intranet.undp.org/unit/office/eo/SitePages/gef-evaluation-guidelines.aspx</w:t>
        </w:r>
      </w:hyperlink>
    </w:p>
    <w:p w14:paraId="70062172" w14:textId="77777777" w:rsidR="00000F9B" w:rsidRPr="00103892" w:rsidRDefault="00000F9B" w:rsidP="00000F9B">
      <w:pPr>
        <w:pStyle w:val="ListParagraph"/>
        <w:spacing w:after="0" w:line="240" w:lineRule="auto"/>
        <w:ind w:left="360"/>
        <w:rPr>
          <w:rFonts w:ascii="Myriad pro" w:hAnsi="Myriad pro"/>
          <w:b/>
          <w:bCs/>
          <w:sz w:val="26"/>
          <w:szCs w:val="26"/>
          <w:lang w:val="es-DO"/>
        </w:rPr>
      </w:pPr>
    </w:p>
    <w:p w14:paraId="363DFC4A" w14:textId="7DCAA7AC" w:rsidR="00000F9B" w:rsidRPr="00103892" w:rsidRDefault="002C1858" w:rsidP="00000F9B">
      <w:pPr>
        <w:pStyle w:val="ListParagraph"/>
        <w:numPr>
          <w:ilvl w:val="0"/>
          <w:numId w:val="1"/>
        </w:numPr>
        <w:spacing w:after="0" w:line="240" w:lineRule="auto"/>
        <w:ind w:left="360"/>
        <w:rPr>
          <w:b/>
          <w:sz w:val="30"/>
          <w:szCs w:val="30"/>
        </w:rPr>
      </w:pPr>
      <w:r w:rsidRPr="00103892">
        <w:rPr>
          <w:rFonts w:ascii="Myriad pro" w:hAnsi="Myriad pro"/>
          <w:b/>
          <w:bCs/>
          <w:sz w:val="26"/>
          <w:szCs w:val="26"/>
        </w:rPr>
        <w:t>DESCRIPCIÓN DEL PROYECTO</w:t>
      </w:r>
    </w:p>
    <w:p w14:paraId="03046FB0" w14:textId="77777777" w:rsidR="00000F9B" w:rsidRPr="00103892" w:rsidRDefault="00000F9B" w:rsidP="00000F9B">
      <w:pPr>
        <w:spacing w:after="0" w:line="240" w:lineRule="auto"/>
      </w:pPr>
    </w:p>
    <w:p w14:paraId="136E9FB2" w14:textId="6326626E" w:rsidR="00F4338B" w:rsidRPr="00103892" w:rsidRDefault="00C95510" w:rsidP="00F4338B">
      <w:pPr>
        <w:pStyle w:val="ColorfulList-Accent11"/>
        <w:spacing w:after="0" w:line="240" w:lineRule="auto"/>
        <w:ind w:left="0"/>
        <w:jc w:val="both"/>
        <w:rPr>
          <w:rFonts w:ascii="Myriad pro" w:eastAsia="Times New Roman" w:hAnsi="Myriad pro"/>
          <w:color w:val="auto"/>
          <w:spacing w:val="-3"/>
          <w:w w:val="105"/>
          <w:lang w:val="es-ES_tradnl"/>
        </w:rPr>
      </w:pPr>
      <w:r w:rsidRPr="00103892">
        <w:rPr>
          <w:rFonts w:ascii="Myriad pro" w:eastAsia="Times New Roman" w:hAnsi="Myriad pro"/>
          <w:color w:val="auto"/>
          <w:spacing w:val="-3"/>
          <w:w w:val="105"/>
          <w:lang w:val="es-ES_tradnl"/>
        </w:rPr>
        <w:t>2</w:t>
      </w:r>
      <w:r w:rsidR="00F4338B" w:rsidRPr="00103892">
        <w:rPr>
          <w:rFonts w:ascii="Myriad pro" w:eastAsia="Times New Roman" w:hAnsi="Myriad pro"/>
          <w:color w:val="auto"/>
          <w:spacing w:val="-3"/>
          <w:w w:val="105"/>
          <w:lang w:val="es-ES_tradnl"/>
        </w:rPr>
        <w:t xml:space="preserve">.1 El Programa de las Naciones Unidas para el Desarrollo (PNUD) apoya el fortalecimiento de las capacidades nacionales en República Dominicana y promueve el alcance de los Objetivos de Desarrollo del Milenio (ODM), los derechos humanos y la equidad de género, a través de asistencia técnica a fin de alcanzar un desarrollo humano sostenible. A través de la Unidad de </w:t>
      </w:r>
      <w:r w:rsidR="00B119AC" w:rsidRPr="00103892">
        <w:rPr>
          <w:rFonts w:ascii="Myriad pro" w:eastAsia="Times New Roman" w:hAnsi="Myriad pro"/>
          <w:color w:val="auto"/>
          <w:spacing w:val="-3"/>
          <w:w w:val="105"/>
          <w:lang w:val="es-ES_tradnl"/>
        </w:rPr>
        <w:t>sostenibilidad ambiental y resiliencia</w:t>
      </w:r>
      <w:r w:rsidR="00F4338B" w:rsidRPr="00103892">
        <w:rPr>
          <w:rFonts w:ascii="Myriad pro" w:eastAsia="Times New Roman" w:hAnsi="Myriad pro"/>
          <w:color w:val="auto"/>
          <w:spacing w:val="-3"/>
          <w:w w:val="105"/>
          <w:lang w:val="es-ES_tradnl"/>
        </w:rPr>
        <w:t>, el PNUD busca promover la sostenibilidad ambiental y establecerla como base sobre la cual se construyan las estrategias de lucha contra la pobreza, la reducción de la vulnerabilidad de la población y el desarrollo de las actividades motoras de la economía nacional.</w:t>
      </w:r>
    </w:p>
    <w:p w14:paraId="15F11BF3" w14:textId="77777777" w:rsidR="00F4338B" w:rsidRPr="00103892" w:rsidRDefault="00F4338B" w:rsidP="00F4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lang w:val="es-ES_tradnl" w:eastAsia="es-DO"/>
        </w:rPr>
      </w:pPr>
    </w:p>
    <w:p w14:paraId="5DC9FA2A" w14:textId="1F72402E" w:rsidR="00F4338B" w:rsidRPr="00103892" w:rsidRDefault="00C95510" w:rsidP="00F4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lang w:val="es-DO" w:eastAsia="es-DO"/>
        </w:rPr>
      </w:pPr>
      <w:r w:rsidRPr="00103892">
        <w:rPr>
          <w:rFonts w:ascii="Myriad pro" w:hAnsi="Myriad pro"/>
          <w:lang w:val="es-DO" w:eastAsia="es-DO"/>
        </w:rPr>
        <w:lastRenderedPageBreak/>
        <w:t>2</w:t>
      </w:r>
      <w:r w:rsidR="00F4338B" w:rsidRPr="00103892">
        <w:rPr>
          <w:rFonts w:ascii="Myriad pro" w:hAnsi="Myriad pro"/>
          <w:lang w:val="es-DO" w:eastAsia="es-DO"/>
        </w:rPr>
        <w:t xml:space="preserve">.2 </w:t>
      </w:r>
      <w:r w:rsidR="00F4338B" w:rsidRPr="00103892">
        <w:rPr>
          <w:rFonts w:ascii="Myriad pro" w:hAnsi="Myriad pro"/>
          <w:lang w:val="es-DO"/>
        </w:rPr>
        <w:t>El PNUD forja alianzas con todos los niveles de la sociedad para ayudar a construir naciones que puedan resistir las crisis; promueve y sostiene un tipo de crecimiento que mejora la calidad de vida de todos. Presentes sobre el terreno en unos 170 países y territorios, ofrecemos una perspectiva global y un conocimiento local al servicio de las personas y las naciones.</w:t>
      </w:r>
    </w:p>
    <w:p w14:paraId="1164F7D7" w14:textId="23494007" w:rsidR="00F4338B" w:rsidRPr="00103892" w:rsidRDefault="00C95510" w:rsidP="00F4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yriad pro" w:hAnsi="Myriad pro"/>
          <w:lang w:val="es-DO"/>
        </w:rPr>
      </w:pPr>
      <w:r w:rsidRPr="00103892">
        <w:rPr>
          <w:rFonts w:ascii="Myriad pro" w:hAnsi="Myriad pro"/>
          <w:lang w:val="es-DO" w:eastAsia="es-DO"/>
        </w:rPr>
        <w:t>2</w:t>
      </w:r>
      <w:r w:rsidR="00F4338B" w:rsidRPr="00103892">
        <w:rPr>
          <w:rFonts w:ascii="Myriad pro" w:hAnsi="Myriad pro"/>
          <w:lang w:val="es-DO" w:eastAsia="es-DO"/>
        </w:rPr>
        <w:t xml:space="preserve">.3 </w:t>
      </w:r>
      <w:r w:rsidR="00F4338B" w:rsidRPr="00103892">
        <w:rPr>
          <w:rFonts w:ascii="Myriad pro" w:hAnsi="Myriad pro"/>
          <w:lang w:val="es-DO"/>
        </w:rPr>
        <w:t>El PNUD, el Ministerio de Medio Ambiente y Recursos Naturales y el Ministerio de Turismo han suscrito el proyecto UNDP/GEF PIMS 4955 / No. 00092146 “Biodiversidad Costera y Turismo: una oportunidad para el desarrollo sostenible” con el objetivo de asegurar la conservación de la biodiversidad en las zonas costeras ecológicamente importantes y vulnerables, que representan una oportunidad al desarrollo sostenible del turismo y la infraestructura física asociada.</w:t>
      </w:r>
      <w:r w:rsidR="009E40F7" w:rsidRPr="00103892">
        <w:rPr>
          <w:rFonts w:ascii="Myriad pro" w:hAnsi="Myriad pro"/>
          <w:lang w:val="es-DO"/>
        </w:rPr>
        <w:t xml:space="preserve"> </w:t>
      </w:r>
      <w:r w:rsidR="00F4338B" w:rsidRPr="00103892">
        <w:rPr>
          <w:rFonts w:ascii="Myriad pro" w:hAnsi="Myriad pro"/>
          <w:lang w:val="es-DO"/>
        </w:rPr>
        <w:t xml:space="preserve">Se requiere de los servicios para la evaluación final del proyecto que se debe de realizar siguiendo los lineamientos de la </w:t>
      </w:r>
      <w:r w:rsidR="00F4338B" w:rsidRPr="00103892">
        <w:rPr>
          <w:rFonts w:ascii="Myriad pro" w:hAnsi="Myriad pro"/>
          <w:snapToGrid w:val="0"/>
          <w:lang w:val="es-ES"/>
        </w:rPr>
        <w:t>Guía para realizar evaluaciones finales de los proyectos respaldados por el PNUD y financiados por el FMAM</w:t>
      </w:r>
      <w:r w:rsidR="00F4338B" w:rsidRPr="00103892">
        <w:rPr>
          <w:rStyle w:val="FootnoteReference"/>
          <w:rFonts w:ascii="Myriad pro" w:hAnsi="Myriad pro"/>
          <w:u w:val="single"/>
          <w:lang w:val="es-ES"/>
        </w:rPr>
        <w:footnoteReference w:id="1"/>
      </w:r>
      <w:r w:rsidR="00F4338B" w:rsidRPr="00103892">
        <w:rPr>
          <w:rFonts w:ascii="Myriad pro" w:hAnsi="Myriad pro"/>
          <w:lang w:val="es-ES"/>
        </w:rPr>
        <w:t>.</w:t>
      </w:r>
    </w:p>
    <w:p w14:paraId="664268B3" w14:textId="02B70CD6" w:rsidR="000C14D2" w:rsidRPr="00103892" w:rsidRDefault="00C95510" w:rsidP="00B119AC">
      <w:pPr>
        <w:pStyle w:val="HTMLPreformatted"/>
        <w:spacing w:after="240"/>
        <w:jc w:val="both"/>
        <w:rPr>
          <w:rFonts w:ascii="Myriad pro" w:hAnsi="Myriad pro"/>
          <w:sz w:val="22"/>
          <w:szCs w:val="22"/>
          <w:lang w:val="es-ES"/>
        </w:rPr>
      </w:pPr>
      <w:r w:rsidRPr="00103892">
        <w:rPr>
          <w:rFonts w:ascii="Myriad pro" w:hAnsi="Myriad pro"/>
          <w:sz w:val="22"/>
          <w:szCs w:val="22"/>
          <w:lang w:val="es-ES"/>
        </w:rPr>
        <w:t>2</w:t>
      </w:r>
      <w:r w:rsidR="00B119AC" w:rsidRPr="00103892">
        <w:rPr>
          <w:rFonts w:ascii="Myriad pro" w:hAnsi="Myriad pro"/>
          <w:sz w:val="22"/>
          <w:szCs w:val="22"/>
          <w:lang w:val="es-ES"/>
        </w:rPr>
        <w:t xml:space="preserve">.4 </w:t>
      </w:r>
      <w:r w:rsidR="00377E73" w:rsidRPr="00103892">
        <w:rPr>
          <w:rFonts w:ascii="Myriad pro" w:hAnsi="Myriad pro"/>
          <w:sz w:val="22"/>
          <w:szCs w:val="22"/>
          <w:lang w:val="es-ES"/>
        </w:rPr>
        <w:t>La República Dominicana se encuentra en estado de emergencia nacional desde el 19 de marzo por la pandemia COVID-19. Al 19 de octubre 2020, acumulaba 121,973 casos y unas 2,200 defunciones</w:t>
      </w:r>
      <w:r w:rsidR="00377E73" w:rsidRPr="00103892">
        <w:rPr>
          <w:rStyle w:val="FootnoteReference"/>
          <w:rFonts w:ascii="Myriad pro" w:hAnsi="Myriad pro"/>
          <w:sz w:val="22"/>
          <w:szCs w:val="22"/>
          <w:lang w:val="es-ES"/>
        </w:rPr>
        <w:footnoteReference w:id="2"/>
      </w:r>
      <w:r w:rsidR="00377E73" w:rsidRPr="00103892">
        <w:rPr>
          <w:rFonts w:ascii="Myriad pro" w:hAnsi="Myriad pro"/>
          <w:sz w:val="22"/>
          <w:szCs w:val="22"/>
          <w:lang w:val="es-ES"/>
        </w:rPr>
        <w:t xml:space="preserve">. </w:t>
      </w:r>
      <w:r w:rsidR="00A41157" w:rsidRPr="00103892">
        <w:rPr>
          <w:rFonts w:ascii="Myriad pro" w:hAnsi="Myriad pro"/>
          <w:sz w:val="22"/>
          <w:szCs w:val="22"/>
          <w:lang w:val="es-ES"/>
        </w:rPr>
        <w:t xml:space="preserve">Entre marzo y junio </w:t>
      </w:r>
      <w:r w:rsidR="00377E73" w:rsidRPr="00103892">
        <w:rPr>
          <w:rFonts w:ascii="Myriad pro" w:hAnsi="Myriad pro"/>
          <w:sz w:val="22"/>
          <w:szCs w:val="22"/>
          <w:lang w:val="es-ES"/>
        </w:rPr>
        <w:t>el gobierno estableció el cierre total de todas las instituciones no esenciales, incluyendo el Ministerio de Medio Ambiente y Recursos Naturales y el Ministerio de Turismo</w:t>
      </w:r>
      <w:r w:rsidR="003D54B5" w:rsidRPr="00103892">
        <w:rPr>
          <w:rFonts w:ascii="Myriad pro" w:hAnsi="Myriad pro"/>
          <w:sz w:val="22"/>
          <w:szCs w:val="22"/>
          <w:lang w:val="es-ES"/>
        </w:rPr>
        <w:t>, lo que incidió incluso en la posposición de más de dos meses de las elecciones presidenciales</w:t>
      </w:r>
      <w:r w:rsidR="00377E73" w:rsidRPr="00103892">
        <w:rPr>
          <w:rFonts w:ascii="Myriad pro" w:hAnsi="Myriad pro"/>
          <w:sz w:val="22"/>
          <w:szCs w:val="22"/>
          <w:lang w:val="es-ES"/>
        </w:rPr>
        <w:t>.</w:t>
      </w:r>
      <w:r w:rsidR="003D54B5" w:rsidRPr="00103892">
        <w:rPr>
          <w:rFonts w:ascii="Myriad pro" w:hAnsi="Myriad pro"/>
          <w:sz w:val="22"/>
          <w:szCs w:val="22"/>
          <w:lang w:val="es-ES"/>
        </w:rPr>
        <w:t xml:space="preserve"> </w:t>
      </w:r>
      <w:r w:rsidR="00A41157" w:rsidRPr="00103892">
        <w:rPr>
          <w:rFonts w:ascii="Myriad pro" w:hAnsi="Myriad pro"/>
          <w:sz w:val="22"/>
          <w:szCs w:val="22"/>
          <w:lang w:val="es-ES"/>
        </w:rPr>
        <w:t>E</w:t>
      </w:r>
      <w:r w:rsidR="003D54B5" w:rsidRPr="00103892">
        <w:rPr>
          <w:rFonts w:ascii="Myriad pro" w:hAnsi="Myriad pro"/>
          <w:sz w:val="22"/>
          <w:szCs w:val="22"/>
          <w:lang w:val="es-ES"/>
        </w:rPr>
        <w:t>l turismo, una de las principales económicas del país (por su contribución directa e indirecta al PIB, el empleo y la generación de divisas),</w:t>
      </w:r>
      <w:r w:rsidR="00A41157" w:rsidRPr="00103892">
        <w:rPr>
          <w:rFonts w:ascii="Myriad pro" w:hAnsi="Myriad pro"/>
          <w:sz w:val="22"/>
          <w:szCs w:val="22"/>
          <w:lang w:val="es-ES"/>
        </w:rPr>
        <w:t xml:space="preserve"> fue uno de los sectores más afectados por las estrictas medidas de cuarentena y el cierre de fronteras que se tradujeron en un desplome de la actividad. </w:t>
      </w:r>
      <w:r w:rsidR="000C14D2" w:rsidRPr="00103892">
        <w:rPr>
          <w:rFonts w:ascii="Myriad pro" w:hAnsi="Myriad pro"/>
          <w:sz w:val="22"/>
          <w:szCs w:val="22"/>
          <w:lang w:val="es-ES"/>
        </w:rPr>
        <w:t>El gobierno dominicano ha implementado una serie de medidas orientadas a reforzar el sector de salud y contener a los hogares por la pérdida de ingresos como resultado de la crisis. Sin embargo, la magnitud de la crisis ha puesto en riesgo los avances en desarrollo humano y reducción de la pobreza alcanzados en los últimos años</w:t>
      </w:r>
      <w:r w:rsidR="000C14D2" w:rsidRPr="00103892">
        <w:rPr>
          <w:rStyle w:val="FootnoteReference"/>
          <w:rFonts w:ascii="Myriad pro" w:hAnsi="Myriad pro"/>
          <w:sz w:val="22"/>
          <w:szCs w:val="22"/>
          <w:lang w:val="es-ES"/>
        </w:rPr>
        <w:footnoteReference w:id="3"/>
      </w:r>
      <w:r w:rsidR="000C14D2" w:rsidRPr="00103892">
        <w:rPr>
          <w:rFonts w:ascii="Myriad pro" w:hAnsi="Myriad pro"/>
          <w:sz w:val="22"/>
          <w:szCs w:val="22"/>
          <w:lang w:val="es-ES"/>
        </w:rPr>
        <w:t xml:space="preserve">. Las nuevas autoridades, cuya gestión inició el pasado 16 de agosto han priorizado una serie de estrategias para la recuperación socioeconómica del país; una de ellas es el Plan de recuperación responsable del sector turismo, enfocado en </w:t>
      </w:r>
      <w:r w:rsidR="00A47AB4" w:rsidRPr="00103892">
        <w:rPr>
          <w:rFonts w:ascii="Myriad pro" w:hAnsi="Myriad pro"/>
          <w:sz w:val="22"/>
          <w:szCs w:val="22"/>
          <w:lang w:val="es-ES"/>
        </w:rPr>
        <w:t>la promoción de micro y pequeños emprendimientos y el desarrollo de capacidades para la recuperación sostenible de la economía local en diferentes destinos turísticos del país</w:t>
      </w:r>
      <w:r w:rsidR="00A47AB4" w:rsidRPr="00103892">
        <w:rPr>
          <w:rStyle w:val="FootnoteReference"/>
          <w:rFonts w:ascii="Myriad pro" w:hAnsi="Myriad pro"/>
          <w:sz w:val="22"/>
          <w:szCs w:val="22"/>
          <w:lang w:val="es-ES"/>
        </w:rPr>
        <w:footnoteReference w:id="4"/>
      </w:r>
      <w:r w:rsidR="00A47AB4" w:rsidRPr="00103892">
        <w:rPr>
          <w:rFonts w:ascii="Myriad pro" w:hAnsi="Myriad pro"/>
          <w:sz w:val="22"/>
          <w:szCs w:val="22"/>
          <w:lang w:val="es-ES"/>
        </w:rPr>
        <w:t>.</w:t>
      </w:r>
      <w:r w:rsidR="000C14D2" w:rsidRPr="00103892">
        <w:rPr>
          <w:rFonts w:ascii="Myriad pro" w:hAnsi="Myriad pro"/>
          <w:sz w:val="22"/>
          <w:szCs w:val="22"/>
          <w:lang w:val="es-ES"/>
        </w:rPr>
        <w:t xml:space="preserve"> </w:t>
      </w:r>
      <w:r w:rsidR="003D54B5" w:rsidRPr="00103892">
        <w:rPr>
          <w:rFonts w:ascii="Myriad pro" w:hAnsi="Myriad pro"/>
          <w:sz w:val="22"/>
          <w:szCs w:val="22"/>
          <w:lang w:val="es-ES"/>
        </w:rPr>
        <w:t xml:space="preserve">  </w:t>
      </w:r>
    </w:p>
    <w:p w14:paraId="5E7D2B26" w14:textId="5C46FBFB" w:rsidR="005878E4" w:rsidRPr="00103892" w:rsidRDefault="00C95510" w:rsidP="00C95510">
      <w:pPr>
        <w:pStyle w:val="HTMLPreformatted"/>
        <w:spacing w:after="240"/>
        <w:jc w:val="both"/>
        <w:rPr>
          <w:rFonts w:ascii="Myriad pro" w:hAnsi="Myriad pro"/>
          <w:sz w:val="22"/>
          <w:szCs w:val="22"/>
          <w:lang w:val="es-ES"/>
        </w:rPr>
      </w:pPr>
      <w:r w:rsidRPr="00103892">
        <w:rPr>
          <w:rFonts w:ascii="Myriad pro" w:hAnsi="Myriad pro"/>
          <w:sz w:val="22"/>
          <w:szCs w:val="22"/>
          <w:lang w:val="es-ES"/>
        </w:rPr>
        <w:t>2</w:t>
      </w:r>
      <w:r w:rsidR="00A47AB4" w:rsidRPr="00103892">
        <w:rPr>
          <w:rFonts w:ascii="Myriad pro" w:hAnsi="Myriad pro"/>
          <w:sz w:val="22"/>
          <w:szCs w:val="22"/>
          <w:lang w:val="es-ES"/>
        </w:rPr>
        <w:t xml:space="preserve">.5 Las actividades del proyecto se vieron fuertemente afectadas por el impacto de COVID-19 en el país. </w:t>
      </w:r>
      <w:r w:rsidR="00C1434D" w:rsidRPr="00103892">
        <w:rPr>
          <w:rFonts w:ascii="Myriad pro" w:hAnsi="Myriad pro"/>
          <w:sz w:val="22"/>
          <w:szCs w:val="22"/>
          <w:lang w:val="es-ES"/>
        </w:rPr>
        <w:t xml:space="preserve">Durante los meses de marzo – junio no fue posible realizar ninguna actividad en el terreno debido a restricciones y protocolos de salud. </w:t>
      </w:r>
      <w:r w:rsidRPr="00103892">
        <w:rPr>
          <w:rFonts w:ascii="Myriad pro" w:hAnsi="Myriad pro"/>
          <w:sz w:val="22"/>
          <w:szCs w:val="22"/>
          <w:lang w:val="es-ES"/>
        </w:rPr>
        <w:t xml:space="preserve">Por otro lado, durante ese periodo no fue posible </w:t>
      </w:r>
      <w:r w:rsidR="00C1434D" w:rsidRPr="00103892">
        <w:rPr>
          <w:rFonts w:ascii="Myriad pro" w:hAnsi="Myriad pro"/>
          <w:sz w:val="22"/>
          <w:szCs w:val="22"/>
          <w:lang w:val="es-ES"/>
        </w:rPr>
        <w:t xml:space="preserve">adquirir bienes y servicios debido a la cuarentena general </w:t>
      </w:r>
      <w:r w:rsidRPr="00103892">
        <w:rPr>
          <w:rFonts w:ascii="Myriad pro" w:hAnsi="Myriad pro"/>
          <w:sz w:val="22"/>
          <w:szCs w:val="22"/>
          <w:lang w:val="es-ES"/>
        </w:rPr>
        <w:t xml:space="preserve">y la incertidumbre del contexto. </w:t>
      </w:r>
      <w:r w:rsidR="00C1434D" w:rsidRPr="00103892">
        <w:rPr>
          <w:rFonts w:ascii="Myriad pro" w:hAnsi="Myriad pro"/>
          <w:sz w:val="22"/>
          <w:szCs w:val="22"/>
          <w:lang w:val="es-ES"/>
        </w:rPr>
        <w:t>Posteriormente la reapertura de actividades ha sido gradual, y, si bien el gobierno ha priorizado el sector como parte de sus estrategias de recuperación, se prevé que el impacto sobre el turismo continuará durante al menos un año, afectando así las acciones e inversiones en la cadena de valor vinculadas con este proyecto</w:t>
      </w:r>
      <w:r w:rsidRPr="00103892">
        <w:rPr>
          <w:rFonts w:ascii="Myriad pro" w:hAnsi="Myriad pro"/>
          <w:sz w:val="22"/>
          <w:szCs w:val="22"/>
          <w:lang w:val="es-ES"/>
        </w:rPr>
        <w:t xml:space="preserve">, ya que </w:t>
      </w:r>
      <w:r w:rsidR="005878E4" w:rsidRPr="00103892">
        <w:rPr>
          <w:rFonts w:ascii="Myriad pro" w:hAnsi="Myriad pro"/>
          <w:sz w:val="22"/>
          <w:szCs w:val="22"/>
          <w:lang w:val="es-ES"/>
        </w:rPr>
        <w:t xml:space="preserve">la mayoría de los negocios turísticos han cerrado y no </w:t>
      </w:r>
      <w:r w:rsidR="005878E4" w:rsidRPr="00103892">
        <w:rPr>
          <w:rFonts w:ascii="Myriad pro" w:hAnsi="Myriad pro"/>
          <w:sz w:val="22"/>
          <w:szCs w:val="22"/>
          <w:lang w:val="es-ES"/>
        </w:rPr>
        <w:lastRenderedPageBreak/>
        <w:t xml:space="preserve">se ha podido realizar ninguna de las actividades previstas con ellos. </w:t>
      </w:r>
      <w:r w:rsidR="00B11B70" w:rsidRPr="00103892">
        <w:rPr>
          <w:rFonts w:ascii="Myriad pro" w:hAnsi="Myriad pro"/>
          <w:sz w:val="22"/>
          <w:szCs w:val="22"/>
          <w:lang w:val="es-ES"/>
        </w:rPr>
        <w:t>Si bien el equipo de proyecto se mantuvo trabajando de manera virtual, no fue posible mantener el ritmo del trabajo debido a las razones antes mencionadas.</w:t>
      </w:r>
    </w:p>
    <w:p w14:paraId="2386D651" w14:textId="47E61ABA" w:rsidR="00F4338B" w:rsidRPr="00103892" w:rsidRDefault="00C95510" w:rsidP="00C9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Myriad pro" w:hAnsi="Myriad pro"/>
          <w:spacing w:val="-3"/>
          <w:w w:val="105"/>
          <w:lang w:val="es-DO"/>
        </w:rPr>
      </w:pPr>
      <w:r w:rsidRPr="00103892">
        <w:rPr>
          <w:rFonts w:ascii="Myriad pro" w:eastAsia="Times New Roman" w:hAnsi="Myriad pro" w:cs="Courier New"/>
          <w:lang w:val="es-ES" w:eastAsia="es-DO"/>
        </w:rPr>
        <w:t>2</w:t>
      </w:r>
      <w:r w:rsidR="00F4338B" w:rsidRPr="00103892">
        <w:rPr>
          <w:rFonts w:ascii="Myriad pro" w:hAnsi="Myriad pro"/>
          <w:lang w:val="es-DO"/>
        </w:rPr>
        <w:t>.</w:t>
      </w:r>
      <w:r w:rsidR="005C3627" w:rsidRPr="00103892">
        <w:rPr>
          <w:rFonts w:ascii="Myriad pro" w:hAnsi="Myriad pro"/>
          <w:lang w:val="es-DO"/>
        </w:rPr>
        <w:t xml:space="preserve">6 </w:t>
      </w:r>
      <w:r w:rsidR="00F4338B" w:rsidRPr="00103892">
        <w:rPr>
          <w:rFonts w:ascii="Myriad pro" w:hAnsi="Myriad pro"/>
          <w:spacing w:val="-3"/>
          <w:w w:val="105"/>
          <w:lang w:val="es-DO"/>
        </w:rPr>
        <w:t xml:space="preserve">A continuación, se presentan algunos aspectos esenciales del proyecto:  </w:t>
      </w:r>
    </w:p>
    <w:p w14:paraId="06D8A7F0" w14:textId="77777777" w:rsidR="00F4338B" w:rsidRPr="00103892" w:rsidRDefault="00F4338B" w:rsidP="00F4338B">
      <w:pPr>
        <w:pStyle w:val="Heading51"/>
        <w:spacing w:line="280" w:lineRule="auto"/>
        <w:rPr>
          <w:rFonts w:ascii="Myriad pro" w:hAnsi="Myriad pro" w:cs="Times New Roman"/>
          <w:szCs w:val="24"/>
          <w:lang w:val="es-ES"/>
        </w:rPr>
      </w:pPr>
      <w:r w:rsidRPr="00103892">
        <w:rPr>
          <w:rFonts w:ascii="Myriad pro" w:hAnsi="Myriad pro" w:cs="Times New Roman"/>
          <w:szCs w:val="24"/>
          <w:lang w:val="es-ES"/>
        </w:rPr>
        <w:t>Cuadro sinóptico del proyecto</w:t>
      </w:r>
    </w:p>
    <w:tbl>
      <w:tblPr>
        <w:tblW w:w="483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559"/>
        <w:gridCol w:w="1853"/>
        <w:gridCol w:w="1853"/>
        <w:gridCol w:w="353"/>
        <w:gridCol w:w="1624"/>
        <w:gridCol w:w="1799"/>
      </w:tblGrid>
      <w:tr w:rsidR="00F4338B" w:rsidRPr="00103892" w14:paraId="00D92F9E" w14:textId="77777777" w:rsidTr="00C95510">
        <w:trPr>
          <w:trHeight w:val="1077"/>
        </w:trPr>
        <w:tc>
          <w:tcPr>
            <w:tcW w:w="862" w:type="pct"/>
            <w:shd w:val="clear" w:color="auto" w:fill="7F7F7F"/>
            <w:vAlign w:val="center"/>
          </w:tcPr>
          <w:p w14:paraId="40AF52BE" w14:textId="77777777" w:rsidR="00F4338B" w:rsidRPr="00103892" w:rsidRDefault="00F4338B" w:rsidP="00C95510">
            <w:pPr>
              <w:spacing w:after="60" w:line="240" w:lineRule="auto"/>
              <w:rPr>
                <w:rFonts w:ascii="Myriad pro" w:hAnsi="Myriad pro"/>
                <w:bCs/>
                <w:color w:val="FFFFFF"/>
              </w:rPr>
            </w:pPr>
            <w:r w:rsidRPr="00103892">
              <w:rPr>
                <w:rFonts w:ascii="Myriad pro" w:hAnsi="Myriad pro"/>
                <w:b/>
                <w:color w:val="FFFFFF"/>
                <w:lang w:val="es-ES"/>
              </w:rPr>
              <w:t>Título del proyecto:</w:t>
            </w:r>
          </w:p>
        </w:tc>
        <w:tc>
          <w:tcPr>
            <w:tcW w:w="4138" w:type="pct"/>
            <w:gridSpan w:val="5"/>
            <w:shd w:val="clear" w:color="auto" w:fill="FFFFFF"/>
            <w:vAlign w:val="center"/>
          </w:tcPr>
          <w:p w14:paraId="2106117A" w14:textId="77777777" w:rsidR="00F4338B" w:rsidRPr="00103892" w:rsidRDefault="00F4338B" w:rsidP="00C95510">
            <w:pPr>
              <w:spacing w:after="60" w:line="240" w:lineRule="auto"/>
              <w:rPr>
                <w:rFonts w:ascii="Myriad pro" w:hAnsi="Myriad pro"/>
                <w:bCs/>
                <w:lang w:val="es-DO"/>
              </w:rPr>
            </w:pPr>
            <w:r w:rsidRPr="00103892">
              <w:rPr>
                <w:rFonts w:ascii="Myriad pro" w:hAnsi="Myriad pro"/>
                <w:lang w:val="es-ES" w:eastAsia="es-DO"/>
              </w:rPr>
              <w:t>Conserva</w:t>
            </w:r>
            <w:r w:rsidRPr="00103892">
              <w:rPr>
                <w:rFonts w:ascii="Myriad pro" w:hAnsi="Myriad pro"/>
                <w:lang w:val="es-ES"/>
              </w:rPr>
              <w:t>ndo</w:t>
            </w:r>
            <w:r w:rsidRPr="00103892">
              <w:rPr>
                <w:rFonts w:ascii="Myriad pro" w:hAnsi="Myriad pro"/>
                <w:lang w:val="es-ES" w:eastAsia="es-DO"/>
              </w:rPr>
              <w:t xml:space="preserve"> la biodiversidad en áreas costeras amenazadas por el rápido desarrollo del turismo y la infraestructura física</w:t>
            </w:r>
          </w:p>
        </w:tc>
      </w:tr>
      <w:tr w:rsidR="00F4338B" w:rsidRPr="00103892" w14:paraId="1435C830" w14:textId="77777777" w:rsidTr="00C95510">
        <w:tblPrEx>
          <w:shd w:val="clear" w:color="auto" w:fill="auto"/>
        </w:tblPrEx>
        <w:trPr>
          <w:trHeight w:val="553"/>
        </w:trPr>
        <w:tc>
          <w:tcPr>
            <w:tcW w:w="862" w:type="pct"/>
          </w:tcPr>
          <w:p w14:paraId="27048004" w14:textId="77777777" w:rsidR="00F4338B" w:rsidRPr="00103892" w:rsidRDefault="00F4338B" w:rsidP="00C95510">
            <w:pPr>
              <w:spacing w:after="60" w:line="240" w:lineRule="auto"/>
              <w:rPr>
                <w:rFonts w:ascii="Myriad pro" w:eastAsia="Arial Unicode MS" w:hAnsi="Myriad pro"/>
                <w:color w:val="000000"/>
                <w:lang w:val="es-DO"/>
              </w:rPr>
            </w:pPr>
            <w:r w:rsidRPr="00103892">
              <w:rPr>
                <w:rFonts w:ascii="Myriad pro" w:hAnsi="Myriad pro"/>
                <w:color w:val="000000"/>
                <w:lang w:val="es-ES"/>
              </w:rPr>
              <w:t>Identificación del proyecto del FMAM:</w:t>
            </w:r>
          </w:p>
        </w:tc>
        <w:tc>
          <w:tcPr>
            <w:tcW w:w="1025" w:type="pct"/>
            <w:vAlign w:val="center"/>
          </w:tcPr>
          <w:p w14:paraId="72AFD518" w14:textId="77777777" w:rsidR="00F4338B" w:rsidRPr="00103892" w:rsidRDefault="00F4338B" w:rsidP="00C95510">
            <w:pPr>
              <w:tabs>
                <w:tab w:val="right" w:pos="0"/>
              </w:tabs>
              <w:spacing w:after="60" w:line="240" w:lineRule="auto"/>
              <w:rPr>
                <w:rFonts w:ascii="Myriad pro" w:hAnsi="Myriad pro"/>
              </w:rPr>
            </w:pPr>
            <w:r w:rsidRPr="00103892">
              <w:rPr>
                <w:rFonts w:ascii="Myriad pro" w:hAnsi="Myriad pro"/>
              </w:rPr>
              <w:t>5088</w:t>
            </w:r>
          </w:p>
        </w:tc>
        <w:tc>
          <w:tcPr>
            <w:tcW w:w="1025" w:type="pct"/>
          </w:tcPr>
          <w:p w14:paraId="5E8EF589" w14:textId="77777777" w:rsidR="00F4338B" w:rsidRPr="00103892" w:rsidRDefault="00F4338B" w:rsidP="00C95510">
            <w:pPr>
              <w:spacing w:after="60" w:line="240" w:lineRule="auto"/>
              <w:rPr>
                <w:rFonts w:ascii="Myriad pro" w:eastAsia="Arial Unicode MS" w:hAnsi="Myriad pro"/>
              </w:rPr>
            </w:pPr>
            <w:r w:rsidRPr="00103892">
              <w:rPr>
                <w:rFonts w:ascii="Myriad pro" w:hAnsi="Myriad pro"/>
              </w:rPr>
              <w:t> </w:t>
            </w:r>
          </w:p>
        </w:tc>
        <w:tc>
          <w:tcPr>
            <w:tcW w:w="1093" w:type="pct"/>
            <w:gridSpan w:val="2"/>
          </w:tcPr>
          <w:p w14:paraId="2D6E7C16" w14:textId="77777777" w:rsidR="00F4338B" w:rsidRPr="00103892" w:rsidRDefault="00F4338B" w:rsidP="00C95510">
            <w:pPr>
              <w:spacing w:after="60" w:line="240" w:lineRule="auto"/>
              <w:jc w:val="center"/>
              <w:rPr>
                <w:rFonts w:ascii="Myriad pro" w:eastAsia="Arial Unicode MS" w:hAnsi="Myriad pro"/>
                <w:i/>
                <w:color w:val="000000"/>
                <w:u w:val="single"/>
                <w:lang w:val="es-DO"/>
              </w:rPr>
            </w:pPr>
            <w:r w:rsidRPr="00103892">
              <w:rPr>
                <w:rFonts w:ascii="Myriad pro" w:hAnsi="Myriad pro"/>
                <w:i/>
                <w:color w:val="000000"/>
                <w:u w:val="single"/>
                <w:lang w:val="es-ES"/>
              </w:rPr>
              <w:t>al momento de aprobación (millones de USD)</w:t>
            </w:r>
          </w:p>
        </w:tc>
        <w:tc>
          <w:tcPr>
            <w:tcW w:w="995" w:type="pct"/>
          </w:tcPr>
          <w:p w14:paraId="029B2061" w14:textId="77777777" w:rsidR="00F4338B" w:rsidRPr="00103892" w:rsidRDefault="00F4338B" w:rsidP="00C95510">
            <w:pPr>
              <w:spacing w:after="60" w:line="240" w:lineRule="auto"/>
              <w:jc w:val="center"/>
              <w:rPr>
                <w:rFonts w:ascii="Myriad pro" w:eastAsia="Arial Unicode MS" w:hAnsi="Myriad pro"/>
                <w:i/>
                <w:color w:val="000000"/>
                <w:u w:val="single"/>
                <w:lang w:val="es-DO"/>
              </w:rPr>
            </w:pPr>
            <w:bookmarkStart w:id="0" w:name="Text1"/>
            <w:r w:rsidRPr="00103892">
              <w:rPr>
                <w:rFonts w:ascii="Myriad pro" w:hAnsi="Myriad pro"/>
                <w:i/>
                <w:color w:val="000000"/>
                <w:u w:val="single"/>
                <w:lang w:val="es-ES"/>
              </w:rPr>
              <w:t>al momento de finalización (millones de USD)</w:t>
            </w:r>
            <w:bookmarkEnd w:id="0"/>
          </w:p>
        </w:tc>
      </w:tr>
      <w:tr w:rsidR="00F4338B" w:rsidRPr="00103892" w14:paraId="24C2827C" w14:textId="77777777" w:rsidTr="00C95510">
        <w:tblPrEx>
          <w:shd w:val="clear" w:color="auto" w:fill="auto"/>
        </w:tblPrEx>
        <w:trPr>
          <w:trHeight w:val="278"/>
        </w:trPr>
        <w:tc>
          <w:tcPr>
            <w:tcW w:w="862" w:type="pct"/>
          </w:tcPr>
          <w:p w14:paraId="6E4D8D96" w14:textId="77777777" w:rsidR="00F4338B" w:rsidRPr="00103892" w:rsidRDefault="00F4338B" w:rsidP="00C95510">
            <w:pPr>
              <w:spacing w:after="60" w:line="240" w:lineRule="auto"/>
              <w:rPr>
                <w:rFonts w:ascii="Myriad pro" w:eastAsia="Arial Unicode MS" w:hAnsi="Myriad pro"/>
                <w:color w:val="000000"/>
                <w:lang w:val="es-DO"/>
              </w:rPr>
            </w:pPr>
            <w:r w:rsidRPr="00103892">
              <w:rPr>
                <w:rFonts w:ascii="Myriad pro" w:hAnsi="Myriad pro"/>
                <w:color w:val="000000"/>
                <w:lang w:val="es-ES"/>
              </w:rPr>
              <w:t>Identificación del proyecto del PNUD:</w:t>
            </w:r>
          </w:p>
        </w:tc>
        <w:tc>
          <w:tcPr>
            <w:tcW w:w="1025" w:type="pct"/>
            <w:vAlign w:val="center"/>
          </w:tcPr>
          <w:p w14:paraId="303DB485" w14:textId="77777777" w:rsidR="00F4338B" w:rsidRPr="00103892" w:rsidRDefault="00F4338B" w:rsidP="00C95510">
            <w:pPr>
              <w:tabs>
                <w:tab w:val="right" w:pos="0"/>
              </w:tabs>
              <w:spacing w:after="60" w:line="240" w:lineRule="auto"/>
              <w:rPr>
                <w:rFonts w:ascii="Myriad pro" w:hAnsi="Myriad pro"/>
                <w:bCs/>
                <w:color w:val="000000"/>
              </w:rPr>
            </w:pPr>
            <w:r w:rsidRPr="00103892">
              <w:rPr>
                <w:rFonts w:ascii="Myriad pro" w:hAnsi="Myriad pro"/>
              </w:rPr>
              <w:t>4955</w:t>
            </w:r>
          </w:p>
        </w:tc>
        <w:tc>
          <w:tcPr>
            <w:tcW w:w="1025" w:type="pct"/>
          </w:tcPr>
          <w:p w14:paraId="4A432410" w14:textId="77777777" w:rsidR="00F4338B" w:rsidRPr="00103892" w:rsidRDefault="00F4338B" w:rsidP="00C95510">
            <w:pPr>
              <w:spacing w:after="60" w:line="240" w:lineRule="auto"/>
              <w:rPr>
                <w:rFonts w:ascii="Myriad pro" w:eastAsia="Arial Unicode MS" w:hAnsi="Myriad pro"/>
                <w:color w:val="000000"/>
              </w:rPr>
            </w:pPr>
            <w:r w:rsidRPr="00103892">
              <w:rPr>
                <w:rFonts w:ascii="Myriad pro" w:hAnsi="Myriad pro"/>
                <w:color w:val="000000"/>
                <w:lang w:val="es-ES"/>
              </w:rPr>
              <w:t xml:space="preserve">Financiación del FMAM: </w:t>
            </w:r>
          </w:p>
        </w:tc>
        <w:tc>
          <w:tcPr>
            <w:tcW w:w="1093" w:type="pct"/>
            <w:gridSpan w:val="2"/>
            <w:vAlign w:val="center"/>
          </w:tcPr>
          <w:p w14:paraId="0CCB5A2C" w14:textId="77777777" w:rsidR="00F4338B" w:rsidRPr="00103892" w:rsidRDefault="00F4338B" w:rsidP="00C95510">
            <w:pPr>
              <w:spacing w:after="60" w:line="240" w:lineRule="auto"/>
              <w:jc w:val="right"/>
              <w:rPr>
                <w:rFonts w:ascii="Myriad pro" w:eastAsia="Arial Unicode MS" w:hAnsi="Myriad pro"/>
                <w:bCs/>
              </w:rPr>
            </w:pPr>
            <w:r w:rsidRPr="00103892">
              <w:rPr>
                <w:rFonts w:ascii="Myriad pro" w:hAnsi="Myriad pro"/>
                <w:bCs/>
              </w:rPr>
              <w:t>2,838,792</w:t>
            </w:r>
          </w:p>
        </w:tc>
        <w:tc>
          <w:tcPr>
            <w:tcW w:w="995" w:type="pct"/>
          </w:tcPr>
          <w:p w14:paraId="704F1416" w14:textId="77777777" w:rsidR="00F4338B" w:rsidRPr="00103892" w:rsidRDefault="00F4338B" w:rsidP="00C95510">
            <w:pPr>
              <w:spacing w:after="60" w:line="240" w:lineRule="auto"/>
              <w:jc w:val="both"/>
              <w:rPr>
                <w:rFonts w:ascii="Myriad pro" w:eastAsia="Arial Unicode MS" w:hAnsi="Myriad pro"/>
              </w:rPr>
            </w:pPr>
            <w:r w:rsidRPr="00103892">
              <w:rPr>
                <w:rFonts w:ascii="Myriad pro" w:hAnsi="Myriad pro"/>
              </w:rPr>
              <w:t>N/A</w:t>
            </w:r>
          </w:p>
        </w:tc>
      </w:tr>
      <w:tr w:rsidR="00F4338B" w:rsidRPr="00103892" w14:paraId="1E2060F1" w14:textId="77777777" w:rsidTr="00C95510">
        <w:tblPrEx>
          <w:shd w:val="clear" w:color="auto" w:fill="auto"/>
        </w:tblPrEx>
        <w:trPr>
          <w:trHeight w:val="269"/>
        </w:trPr>
        <w:tc>
          <w:tcPr>
            <w:tcW w:w="862" w:type="pct"/>
          </w:tcPr>
          <w:p w14:paraId="55149780" w14:textId="77777777" w:rsidR="00F4338B" w:rsidRPr="00103892" w:rsidRDefault="00F4338B" w:rsidP="00C95510">
            <w:pPr>
              <w:spacing w:after="60" w:line="240" w:lineRule="auto"/>
              <w:rPr>
                <w:rFonts w:ascii="Myriad pro" w:hAnsi="Myriad pro"/>
                <w:color w:val="000000"/>
              </w:rPr>
            </w:pPr>
            <w:r w:rsidRPr="00103892">
              <w:rPr>
                <w:rFonts w:ascii="Myriad pro" w:hAnsi="Myriad pro"/>
                <w:color w:val="000000"/>
              </w:rPr>
              <w:t>País:</w:t>
            </w:r>
          </w:p>
        </w:tc>
        <w:tc>
          <w:tcPr>
            <w:tcW w:w="1025" w:type="pct"/>
            <w:vAlign w:val="center"/>
          </w:tcPr>
          <w:p w14:paraId="1204FC25" w14:textId="77777777" w:rsidR="00F4338B" w:rsidRPr="00103892" w:rsidRDefault="00F4338B" w:rsidP="00C95510">
            <w:pPr>
              <w:tabs>
                <w:tab w:val="right" w:pos="0"/>
              </w:tabs>
              <w:spacing w:after="60" w:line="240" w:lineRule="auto"/>
              <w:rPr>
                <w:rFonts w:ascii="Myriad pro" w:hAnsi="Myriad pro"/>
                <w:color w:val="000000"/>
              </w:rPr>
            </w:pPr>
            <w:proofErr w:type="spellStart"/>
            <w:r w:rsidRPr="00103892">
              <w:rPr>
                <w:rFonts w:ascii="Myriad pro" w:hAnsi="Myriad pro"/>
              </w:rPr>
              <w:t>República</w:t>
            </w:r>
            <w:proofErr w:type="spellEnd"/>
            <w:r w:rsidRPr="00103892">
              <w:rPr>
                <w:rFonts w:ascii="Myriad pro" w:hAnsi="Myriad pro"/>
              </w:rPr>
              <w:t xml:space="preserve"> Dominicana</w:t>
            </w:r>
          </w:p>
        </w:tc>
        <w:tc>
          <w:tcPr>
            <w:tcW w:w="1025" w:type="pct"/>
          </w:tcPr>
          <w:p w14:paraId="6449C778" w14:textId="77777777" w:rsidR="00F4338B" w:rsidRPr="00103892" w:rsidRDefault="00F4338B" w:rsidP="00C95510">
            <w:pPr>
              <w:spacing w:after="60" w:line="240" w:lineRule="auto"/>
              <w:rPr>
                <w:rFonts w:ascii="Myriad pro" w:hAnsi="Myriad pro"/>
                <w:color w:val="000000"/>
              </w:rPr>
            </w:pPr>
            <w:r w:rsidRPr="00103892">
              <w:rPr>
                <w:rFonts w:ascii="Myriad pro" w:hAnsi="Myriad pro"/>
                <w:lang w:val="es-ES"/>
              </w:rPr>
              <w:t>IA:</w:t>
            </w:r>
          </w:p>
        </w:tc>
        <w:tc>
          <w:tcPr>
            <w:tcW w:w="1093" w:type="pct"/>
            <w:gridSpan w:val="2"/>
            <w:vAlign w:val="center"/>
          </w:tcPr>
          <w:p w14:paraId="7D7630FD" w14:textId="77777777" w:rsidR="00F4338B" w:rsidRPr="00103892" w:rsidRDefault="00F4338B" w:rsidP="00C95510">
            <w:pPr>
              <w:spacing w:after="60" w:line="240" w:lineRule="auto"/>
              <w:jc w:val="right"/>
              <w:rPr>
                <w:rFonts w:ascii="Myriad pro" w:eastAsia="Arial Unicode MS" w:hAnsi="Myriad pro"/>
                <w:bCs/>
              </w:rPr>
            </w:pPr>
            <w:r w:rsidRPr="00103892">
              <w:rPr>
                <w:rFonts w:ascii="Myriad pro" w:hAnsi="Myriad pro"/>
                <w:bCs/>
              </w:rPr>
              <w:t>2,838,792</w:t>
            </w:r>
          </w:p>
        </w:tc>
        <w:tc>
          <w:tcPr>
            <w:tcW w:w="995" w:type="pct"/>
          </w:tcPr>
          <w:p w14:paraId="3A42576A" w14:textId="77777777" w:rsidR="00F4338B" w:rsidRPr="00103892" w:rsidRDefault="00F4338B" w:rsidP="00C95510">
            <w:pPr>
              <w:spacing w:after="60" w:line="240" w:lineRule="auto"/>
              <w:jc w:val="both"/>
              <w:rPr>
                <w:rFonts w:ascii="Myriad pro" w:eastAsia="Arial Unicode MS" w:hAnsi="Myriad pro"/>
              </w:rPr>
            </w:pPr>
            <w:r w:rsidRPr="00103892">
              <w:rPr>
                <w:rFonts w:ascii="Myriad pro" w:hAnsi="Myriad pro"/>
              </w:rPr>
              <w:t>N/A</w:t>
            </w:r>
          </w:p>
        </w:tc>
      </w:tr>
      <w:tr w:rsidR="00F4338B" w:rsidRPr="00103892" w14:paraId="3B90FF3F" w14:textId="77777777" w:rsidTr="00C95510">
        <w:tblPrEx>
          <w:shd w:val="clear" w:color="auto" w:fill="auto"/>
        </w:tblPrEx>
        <w:trPr>
          <w:trHeight w:val="296"/>
        </w:trPr>
        <w:tc>
          <w:tcPr>
            <w:tcW w:w="862" w:type="pct"/>
          </w:tcPr>
          <w:p w14:paraId="5B33B273" w14:textId="77777777" w:rsidR="00F4338B" w:rsidRPr="00103892" w:rsidRDefault="00F4338B" w:rsidP="00C95510">
            <w:pPr>
              <w:spacing w:after="60" w:line="240" w:lineRule="auto"/>
              <w:rPr>
                <w:rFonts w:ascii="Myriad pro" w:hAnsi="Myriad pro"/>
                <w:color w:val="000000"/>
              </w:rPr>
            </w:pPr>
            <w:proofErr w:type="spellStart"/>
            <w:r w:rsidRPr="00103892">
              <w:rPr>
                <w:rFonts w:ascii="Myriad pro" w:hAnsi="Myriad pro"/>
                <w:color w:val="000000"/>
              </w:rPr>
              <w:t>Región</w:t>
            </w:r>
            <w:proofErr w:type="spellEnd"/>
            <w:r w:rsidRPr="00103892">
              <w:rPr>
                <w:rFonts w:ascii="Myriad pro" w:hAnsi="Myriad pro"/>
                <w:color w:val="000000"/>
              </w:rPr>
              <w:t>:</w:t>
            </w:r>
          </w:p>
        </w:tc>
        <w:tc>
          <w:tcPr>
            <w:tcW w:w="1025" w:type="pct"/>
            <w:vAlign w:val="center"/>
          </w:tcPr>
          <w:p w14:paraId="6951C8C1" w14:textId="77777777" w:rsidR="00F4338B" w:rsidRPr="00103892" w:rsidRDefault="00F4338B" w:rsidP="00C95510">
            <w:pPr>
              <w:tabs>
                <w:tab w:val="right" w:pos="0"/>
              </w:tabs>
              <w:spacing w:after="60" w:line="240" w:lineRule="auto"/>
              <w:rPr>
                <w:rFonts w:ascii="Myriad pro" w:hAnsi="Myriad pro"/>
                <w:lang w:val="es-ES_tradnl"/>
              </w:rPr>
            </w:pPr>
            <w:r w:rsidRPr="00103892">
              <w:rPr>
                <w:rFonts w:ascii="Myriad pro" w:hAnsi="Myriad pro"/>
              </w:rPr>
              <w:t>LAC</w:t>
            </w:r>
          </w:p>
        </w:tc>
        <w:tc>
          <w:tcPr>
            <w:tcW w:w="1025" w:type="pct"/>
          </w:tcPr>
          <w:p w14:paraId="018F924C" w14:textId="77777777" w:rsidR="00F4338B" w:rsidRPr="00103892" w:rsidRDefault="00F4338B" w:rsidP="00C95510">
            <w:pPr>
              <w:spacing w:after="60" w:line="240" w:lineRule="auto"/>
              <w:rPr>
                <w:rFonts w:ascii="Myriad pro" w:hAnsi="Myriad pro"/>
                <w:color w:val="000000"/>
              </w:rPr>
            </w:pPr>
            <w:r w:rsidRPr="00103892">
              <w:rPr>
                <w:rFonts w:ascii="Myriad pro" w:hAnsi="Myriad pro"/>
                <w:lang w:val="es-ES"/>
              </w:rPr>
              <w:t>Gobierno:</w:t>
            </w:r>
          </w:p>
        </w:tc>
        <w:tc>
          <w:tcPr>
            <w:tcW w:w="1093" w:type="pct"/>
            <w:gridSpan w:val="2"/>
            <w:vAlign w:val="center"/>
          </w:tcPr>
          <w:p w14:paraId="7BEC1C96" w14:textId="77777777" w:rsidR="00F4338B" w:rsidRPr="00103892" w:rsidRDefault="00F4338B" w:rsidP="00C95510">
            <w:pPr>
              <w:spacing w:after="60" w:line="240" w:lineRule="auto"/>
              <w:jc w:val="right"/>
              <w:rPr>
                <w:rFonts w:ascii="Myriad pro" w:eastAsia="Arial Unicode MS" w:hAnsi="Myriad pro"/>
                <w:bCs/>
              </w:rPr>
            </w:pPr>
            <w:r w:rsidRPr="00103892">
              <w:rPr>
                <w:rFonts w:ascii="Myriad pro" w:hAnsi="Myriad pro"/>
                <w:bCs/>
              </w:rPr>
              <w:t>15,684,799</w:t>
            </w:r>
          </w:p>
        </w:tc>
        <w:tc>
          <w:tcPr>
            <w:tcW w:w="995" w:type="pct"/>
          </w:tcPr>
          <w:p w14:paraId="2C11A26D" w14:textId="77777777" w:rsidR="00F4338B" w:rsidRPr="00103892" w:rsidRDefault="00F4338B" w:rsidP="00C95510">
            <w:pPr>
              <w:spacing w:after="60" w:line="240" w:lineRule="auto"/>
              <w:jc w:val="both"/>
              <w:rPr>
                <w:rFonts w:ascii="Myriad pro" w:hAnsi="Myriad pro"/>
              </w:rPr>
            </w:pPr>
            <w:r w:rsidRPr="00103892">
              <w:rPr>
                <w:rFonts w:ascii="Myriad pro" w:hAnsi="Myriad pro"/>
              </w:rPr>
              <w:t>N/A</w:t>
            </w:r>
          </w:p>
        </w:tc>
      </w:tr>
      <w:tr w:rsidR="00F4338B" w:rsidRPr="00103892" w14:paraId="18D1DF54" w14:textId="77777777" w:rsidTr="00C95510">
        <w:tblPrEx>
          <w:shd w:val="clear" w:color="auto" w:fill="auto"/>
        </w:tblPrEx>
        <w:trPr>
          <w:trHeight w:val="314"/>
        </w:trPr>
        <w:tc>
          <w:tcPr>
            <w:tcW w:w="862" w:type="pct"/>
          </w:tcPr>
          <w:p w14:paraId="449CF0F3" w14:textId="77777777" w:rsidR="00F4338B" w:rsidRPr="00103892" w:rsidRDefault="00F4338B" w:rsidP="00C95510">
            <w:pPr>
              <w:spacing w:after="60" w:line="240" w:lineRule="auto"/>
              <w:rPr>
                <w:rFonts w:ascii="Myriad pro" w:hAnsi="Myriad pro"/>
                <w:color w:val="000000"/>
              </w:rPr>
            </w:pPr>
            <w:proofErr w:type="spellStart"/>
            <w:r w:rsidRPr="00103892">
              <w:rPr>
                <w:rFonts w:ascii="Myriad pro" w:hAnsi="Myriad pro"/>
                <w:color w:val="000000"/>
              </w:rPr>
              <w:t>Áreas</w:t>
            </w:r>
            <w:proofErr w:type="spellEnd"/>
            <w:r w:rsidRPr="00103892">
              <w:rPr>
                <w:rFonts w:ascii="Myriad pro" w:hAnsi="Myriad pro"/>
                <w:color w:val="000000"/>
              </w:rPr>
              <w:t xml:space="preserve"> de </w:t>
            </w:r>
            <w:proofErr w:type="spellStart"/>
            <w:r w:rsidRPr="00103892">
              <w:rPr>
                <w:rFonts w:ascii="Myriad pro" w:hAnsi="Myriad pro"/>
                <w:color w:val="000000"/>
              </w:rPr>
              <w:t>interés</w:t>
            </w:r>
            <w:proofErr w:type="spellEnd"/>
            <w:r w:rsidRPr="00103892">
              <w:rPr>
                <w:rFonts w:ascii="Myriad pro" w:hAnsi="Myriad pro"/>
                <w:color w:val="000000"/>
              </w:rPr>
              <w:t>:</w:t>
            </w:r>
          </w:p>
        </w:tc>
        <w:tc>
          <w:tcPr>
            <w:tcW w:w="1025" w:type="pct"/>
            <w:vAlign w:val="center"/>
          </w:tcPr>
          <w:p w14:paraId="53D464AE" w14:textId="77777777" w:rsidR="00F4338B" w:rsidRPr="00103892" w:rsidRDefault="00F4338B" w:rsidP="00C95510">
            <w:pPr>
              <w:tabs>
                <w:tab w:val="right" w:pos="0"/>
              </w:tabs>
              <w:spacing w:after="60" w:line="240" w:lineRule="auto"/>
              <w:rPr>
                <w:rFonts w:ascii="Myriad pro" w:hAnsi="Myriad pro"/>
              </w:rPr>
            </w:pPr>
            <w:r w:rsidRPr="00103892">
              <w:rPr>
                <w:rFonts w:ascii="Myriad pro" w:hAnsi="Myriad pro"/>
              </w:rPr>
              <w:t>Biodiversidad</w:t>
            </w:r>
          </w:p>
        </w:tc>
        <w:tc>
          <w:tcPr>
            <w:tcW w:w="1025" w:type="pct"/>
          </w:tcPr>
          <w:p w14:paraId="16274F37" w14:textId="77777777" w:rsidR="00F4338B" w:rsidRPr="00103892" w:rsidRDefault="00F4338B" w:rsidP="00C95510">
            <w:pPr>
              <w:spacing w:after="60" w:line="240" w:lineRule="auto"/>
              <w:rPr>
                <w:rFonts w:ascii="Myriad pro" w:hAnsi="Myriad pro"/>
                <w:color w:val="000000"/>
              </w:rPr>
            </w:pPr>
            <w:r w:rsidRPr="00103892">
              <w:rPr>
                <w:rFonts w:ascii="Myriad pro" w:hAnsi="Myriad pro"/>
                <w:lang w:val="es-ES"/>
              </w:rPr>
              <w:t>Otro:</w:t>
            </w:r>
          </w:p>
        </w:tc>
        <w:tc>
          <w:tcPr>
            <w:tcW w:w="1093" w:type="pct"/>
            <w:gridSpan w:val="2"/>
            <w:vAlign w:val="center"/>
          </w:tcPr>
          <w:p w14:paraId="7D16A8F3" w14:textId="77777777" w:rsidR="00F4338B" w:rsidRPr="00103892" w:rsidRDefault="00F4338B" w:rsidP="00C95510">
            <w:pPr>
              <w:spacing w:after="60" w:line="240" w:lineRule="auto"/>
              <w:jc w:val="right"/>
              <w:rPr>
                <w:rFonts w:ascii="Myriad pro" w:hAnsi="Myriad pro"/>
                <w:bCs/>
              </w:rPr>
            </w:pPr>
            <w:r w:rsidRPr="00103892">
              <w:rPr>
                <w:rFonts w:ascii="Myriad pro" w:hAnsi="Myriad pro"/>
                <w:bCs/>
              </w:rPr>
              <w:t>350,000</w:t>
            </w:r>
          </w:p>
        </w:tc>
        <w:tc>
          <w:tcPr>
            <w:tcW w:w="995" w:type="pct"/>
          </w:tcPr>
          <w:p w14:paraId="695C666A" w14:textId="77777777" w:rsidR="00F4338B" w:rsidRPr="00103892" w:rsidRDefault="00F4338B" w:rsidP="00C95510">
            <w:pPr>
              <w:spacing w:after="60" w:line="240" w:lineRule="auto"/>
              <w:jc w:val="both"/>
              <w:rPr>
                <w:rFonts w:ascii="Myriad pro" w:hAnsi="Myriad pro"/>
              </w:rPr>
            </w:pPr>
            <w:r w:rsidRPr="00103892">
              <w:rPr>
                <w:rFonts w:ascii="Myriad pro" w:hAnsi="Myriad pro"/>
              </w:rPr>
              <w:t>N/A</w:t>
            </w:r>
          </w:p>
        </w:tc>
      </w:tr>
      <w:tr w:rsidR="00F4338B" w:rsidRPr="00103892" w14:paraId="37A74630" w14:textId="77777777" w:rsidTr="00C95510">
        <w:tblPrEx>
          <w:shd w:val="clear" w:color="auto" w:fill="auto"/>
        </w:tblPrEx>
        <w:trPr>
          <w:trHeight w:val="553"/>
        </w:trPr>
        <w:tc>
          <w:tcPr>
            <w:tcW w:w="862" w:type="pct"/>
          </w:tcPr>
          <w:p w14:paraId="467165CB" w14:textId="77777777" w:rsidR="00F4338B" w:rsidRPr="00103892" w:rsidRDefault="00F4338B" w:rsidP="00C95510">
            <w:pPr>
              <w:spacing w:after="60" w:line="240" w:lineRule="auto"/>
              <w:rPr>
                <w:rFonts w:ascii="Myriad pro" w:eastAsia="Arial Unicode MS" w:hAnsi="Myriad pro"/>
                <w:color w:val="000000"/>
              </w:rPr>
            </w:pPr>
            <w:r w:rsidRPr="00103892">
              <w:rPr>
                <w:rFonts w:ascii="Myriad pro" w:hAnsi="Myriad pro"/>
                <w:color w:val="000000"/>
              </w:rPr>
              <w:t xml:space="preserve">Programa </w:t>
            </w:r>
            <w:proofErr w:type="spellStart"/>
            <w:r w:rsidRPr="00103892">
              <w:rPr>
                <w:rFonts w:ascii="Myriad pro" w:hAnsi="Myriad pro"/>
                <w:color w:val="000000"/>
              </w:rPr>
              <w:t>Operativo</w:t>
            </w:r>
            <w:proofErr w:type="spellEnd"/>
          </w:p>
        </w:tc>
        <w:tc>
          <w:tcPr>
            <w:tcW w:w="1025" w:type="pct"/>
            <w:vAlign w:val="center"/>
          </w:tcPr>
          <w:p w14:paraId="075AF324" w14:textId="77777777" w:rsidR="00F4338B" w:rsidRPr="00103892" w:rsidRDefault="00F4338B" w:rsidP="00C95510">
            <w:pPr>
              <w:tabs>
                <w:tab w:val="right" w:pos="0"/>
              </w:tabs>
              <w:spacing w:after="60" w:line="240" w:lineRule="auto"/>
              <w:rPr>
                <w:rFonts w:ascii="Myriad pro" w:hAnsi="Myriad pro"/>
              </w:rPr>
            </w:pPr>
            <w:r w:rsidRPr="00103892">
              <w:rPr>
                <w:rFonts w:ascii="Myriad pro" w:hAnsi="Myriad pro"/>
              </w:rPr>
              <w:t>GEF 5; BD-02; BD-02; Project Man;</w:t>
            </w:r>
          </w:p>
        </w:tc>
        <w:tc>
          <w:tcPr>
            <w:tcW w:w="1025" w:type="pct"/>
          </w:tcPr>
          <w:p w14:paraId="472E701D" w14:textId="77777777" w:rsidR="00F4338B" w:rsidRPr="00103892" w:rsidRDefault="00F4338B" w:rsidP="00C95510">
            <w:pPr>
              <w:spacing w:after="60" w:line="240" w:lineRule="auto"/>
              <w:rPr>
                <w:rFonts w:ascii="Myriad pro" w:hAnsi="Myriad pro"/>
                <w:color w:val="000000"/>
              </w:rPr>
            </w:pPr>
            <w:r w:rsidRPr="00103892">
              <w:rPr>
                <w:rFonts w:ascii="Myriad pro" w:hAnsi="Myriad pro"/>
                <w:color w:val="000000"/>
                <w:lang w:val="es-ES"/>
              </w:rPr>
              <w:t>Cofinanciación total:</w:t>
            </w:r>
          </w:p>
        </w:tc>
        <w:tc>
          <w:tcPr>
            <w:tcW w:w="1093" w:type="pct"/>
            <w:gridSpan w:val="2"/>
            <w:vAlign w:val="center"/>
          </w:tcPr>
          <w:p w14:paraId="5B8FDFAD" w14:textId="77777777" w:rsidR="00F4338B" w:rsidRPr="00103892" w:rsidRDefault="00F4338B" w:rsidP="00C95510">
            <w:pPr>
              <w:spacing w:after="60" w:line="240" w:lineRule="auto"/>
              <w:jc w:val="right"/>
              <w:rPr>
                <w:rFonts w:ascii="Myriad pro" w:eastAsia="Arial Unicode MS" w:hAnsi="Myriad pro"/>
              </w:rPr>
            </w:pPr>
            <w:r w:rsidRPr="00103892">
              <w:rPr>
                <w:rFonts w:ascii="Myriad pro" w:hAnsi="Myriad pro"/>
              </w:rPr>
              <w:t>16,037,799</w:t>
            </w:r>
          </w:p>
        </w:tc>
        <w:tc>
          <w:tcPr>
            <w:tcW w:w="995" w:type="pct"/>
          </w:tcPr>
          <w:p w14:paraId="3984D334" w14:textId="77777777" w:rsidR="00F4338B" w:rsidRPr="00103892" w:rsidRDefault="00F4338B" w:rsidP="00C95510">
            <w:pPr>
              <w:spacing w:after="60" w:line="240" w:lineRule="auto"/>
              <w:jc w:val="both"/>
              <w:rPr>
                <w:rFonts w:ascii="Myriad pro" w:hAnsi="Myriad pro"/>
              </w:rPr>
            </w:pPr>
            <w:r w:rsidRPr="00103892">
              <w:rPr>
                <w:rFonts w:ascii="Myriad pro" w:hAnsi="Myriad pro"/>
              </w:rPr>
              <w:t>N/A</w:t>
            </w:r>
          </w:p>
        </w:tc>
      </w:tr>
      <w:tr w:rsidR="00F4338B" w:rsidRPr="00103892" w14:paraId="50D8D214" w14:textId="77777777" w:rsidTr="00C95510">
        <w:tblPrEx>
          <w:shd w:val="clear" w:color="auto" w:fill="auto"/>
        </w:tblPrEx>
        <w:trPr>
          <w:trHeight w:val="341"/>
        </w:trPr>
        <w:tc>
          <w:tcPr>
            <w:tcW w:w="862" w:type="pct"/>
          </w:tcPr>
          <w:p w14:paraId="273C602D" w14:textId="77777777" w:rsidR="00F4338B" w:rsidRPr="00103892" w:rsidRDefault="00F4338B" w:rsidP="00C95510">
            <w:pPr>
              <w:spacing w:after="60" w:line="240" w:lineRule="auto"/>
              <w:rPr>
                <w:rFonts w:ascii="Myriad pro" w:eastAsia="Arial Unicode MS" w:hAnsi="Myriad pro"/>
                <w:color w:val="000000"/>
              </w:rPr>
            </w:pPr>
            <w:r w:rsidRPr="00103892">
              <w:rPr>
                <w:rFonts w:ascii="Myriad pro" w:hAnsi="Myriad pro"/>
                <w:color w:val="000000"/>
                <w:lang w:val="es-ES"/>
              </w:rPr>
              <w:t>Organismo de Ejecución:</w:t>
            </w:r>
          </w:p>
        </w:tc>
        <w:tc>
          <w:tcPr>
            <w:tcW w:w="1025" w:type="pct"/>
            <w:vAlign w:val="center"/>
          </w:tcPr>
          <w:p w14:paraId="524275CA" w14:textId="77777777" w:rsidR="00F4338B" w:rsidRPr="00103892" w:rsidRDefault="00F4338B" w:rsidP="00C95510">
            <w:pPr>
              <w:tabs>
                <w:tab w:val="right" w:pos="0"/>
              </w:tabs>
              <w:spacing w:after="60" w:line="240" w:lineRule="auto"/>
              <w:rPr>
                <w:rFonts w:ascii="Myriad pro" w:hAnsi="Myriad pro"/>
                <w:lang w:val="es-DO"/>
              </w:rPr>
            </w:pPr>
            <w:r w:rsidRPr="00103892">
              <w:rPr>
                <w:rFonts w:ascii="Myriad pro" w:hAnsi="Myriad pro"/>
                <w:lang w:val="es-ES"/>
              </w:rPr>
              <w:t>Ministerio de Medio Ambiente y Recursos Naturales</w:t>
            </w:r>
            <w:r w:rsidRPr="00103892">
              <w:rPr>
                <w:rFonts w:ascii="Myriad pro" w:hAnsi="Myriad pro"/>
                <w:lang w:val="es-DO"/>
              </w:rPr>
              <w:t xml:space="preserve"> </w:t>
            </w:r>
          </w:p>
        </w:tc>
        <w:tc>
          <w:tcPr>
            <w:tcW w:w="1025" w:type="pct"/>
          </w:tcPr>
          <w:p w14:paraId="5AAD9F3F" w14:textId="77777777" w:rsidR="00F4338B" w:rsidRPr="00103892" w:rsidRDefault="00F4338B" w:rsidP="00C95510">
            <w:pPr>
              <w:spacing w:after="60" w:line="240" w:lineRule="auto"/>
              <w:rPr>
                <w:rFonts w:ascii="Myriad pro" w:eastAsia="Arial Unicode MS" w:hAnsi="Myriad pro"/>
                <w:color w:val="000000"/>
              </w:rPr>
            </w:pPr>
            <w:r w:rsidRPr="00103892">
              <w:rPr>
                <w:rFonts w:ascii="Myriad pro" w:hAnsi="Myriad pro"/>
                <w:color w:val="000000"/>
                <w:lang w:val="es-ES"/>
              </w:rPr>
              <w:t>Gasto total del proyecto:</w:t>
            </w:r>
          </w:p>
        </w:tc>
        <w:tc>
          <w:tcPr>
            <w:tcW w:w="1093" w:type="pct"/>
            <w:gridSpan w:val="2"/>
            <w:vAlign w:val="center"/>
          </w:tcPr>
          <w:p w14:paraId="51C31E0F" w14:textId="77777777" w:rsidR="00F4338B" w:rsidRPr="00103892" w:rsidRDefault="00F4338B" w:rsidP="00C95510">
            <w:pPr>
              <w:spacing w:after="60" w:line="240" w:lineRule="auto"/>
              <w:jc w:val="right"/>
              <w:rPr>
                <w:rFonts w:ascii="Myriad pro" w:eastAsia="Arial Unicode MS" w:hAnsi="Myriad pro"/>
              </w:rPr>
            </w:pPr>
            <w:r w:rsidRPr="00103892">
              <w:rPr>
                <w:rFonts w:ascii="Myriad pro" w:hAnsi="Myriad pro"/>
              </w:rPr>
              <w:t>18,873,591</w:t>
            </w:r>
          </w:p>
        </w:tc>
        <w:tc>
          <w:tcPr>
            <w:tcW w:w="995" w:type="pct"/>
          </w:tcPr>
          <w:p w14:paraId="45650E0D" w14:textId="77777777" w:rsidR="00F4338B" w:rsidRPr="00103892" w:rsidRDefault="00F4338B" w:rsidP="00C95510">
            <w:pPr>
              <w:spacing w:after="60" w:line="240" w:lineRule="auto"/>
              <w:jc w:val="both"/>
              <w:rPr>
                <w:rFonts w:ascii="Myriad pro" w:eastAsia="Arial Unicode MS" w:hAnsi="Myriad pro"/>
              </w:rPr>
            </w:pPr>
            <w:r w:rsidRPr="00103892">
              <w:rPr>
                <w:rFonts w:ascii="Myriad pro" w:hAnsi="Myriad pro"/>
              </w:rPr>
              <w:t>N/A</w:t>
            </w:r>
          </w:p>
        </w:tc>
      </w:tr>
      <w:tr w:rsidR="00F4338B" w:rsidRPr="00103892" w14:paraId="5285F4E7" w14:textId="77777777" w:rsidTr="00C95510">
        <w:tblPrEx>
          <w:shd w:val="clear" w:color="auto" w:fill="auto"/>
        </w:tblPrEx>
        <w:trPr>
          <w:trHeight w:val="368"/>
        </w:trPr>
        <w:tc>
          <w:tcPr>
            <w:tcW w:w="862" w:type="pct"/>
            <w:vMerge w:val="restart"/>
          </w:tcPr>
          <w:p w14:paraId="29001C70" w14:textId="77777777" w:rsidR="00F4338B" w:rsidRPr="00103892" w:rsidRDefault="00F4338B" w:rsidP="00C95510">
            <w:pPr>
              <w:spacing w:after="60" w:line="240" w:lineRule="auto"/>
              <w:rPr>
                <w:rFonts w:ascii="Myriad pro" w:eastAsia="Arial Unicode MS" w:hAnsi="Myriad pro"/>
              </w:rPr>
            </w:pPr>
            <w:r w:rsidRPr="00103892">
              <w:rPr>
                <w:rFonts w:ascii="Myriad pro" w:hAnsi="Myriad pro"/>
                <w:lang w:val="es-ES"/>
              </w:rPr>
              <w:t>Otros socios involucrados:</w:t>
            </w:r>
          </w:p>
        </w:tc>
        <w:tc>
          <w:tcPr>
            <w:tcW w:w="1025" w:type="pct"/>
            <w:vMerge w:val="restart"/>
            <w:vAlign w:val="center"/>
          </w:tcPr>
          <w:p w14:paraId="044FBFFF" w14:textId="77777777" w:rsidR="00F4338B" w:rsidRPr="00103892" w:rsidRDefault="00F4338B" w:rsidP="00C95510">
            <w:pPr>
              <w:tabs>
                <w:tab w:val="right" w:pos="0"/>
              </w:tabs>
              <w:spacing w:after="60" w:line="240" w:lineRule="auto"/>
              <w:rPr>
                <w:rFonts w:ascii="Myriad pro" w:hAnsi="Myriad pro"/>
                <w:color w:val="000000"/>
              </w:rPr>
            </w:pPr>
            <w:r w:rsidRPr="00103892">
              <w:rPr>
                <w:rFonts w:ascii="Myriad pro" w:hAnsi="Myriad pro"/>
              </w:rPr>
              <w:t>MITUR</w:t>
            </w:r>
          </w:p>
        </w:tc>
        <w:tc>
          <w:tcPr>
            <w:tcW w:w="2118" w:type="pct"/>
            <w:gridSpan w:val="3"/>
          </w:tcPr>
          <w:p w14:paraId="02853BCF" w14:textId="77777777" w:rsidR="00F4338B" w:rsidRPr="00103892" w:rsidRDefault="00F4338B" w:rsidP="00C95510">
            <w:pPr>
              <w:tabs>
                <w:tab w:val="right" w:pos="0"/>
              </w:tabs>
              <w:spacing w:after="60" w:line="240" w:lineRule="auto"/>
              <w:rPr>
                <w:rFonts w:ascii="Myriad pro" w:hAnsi="Myriad pro"/>
                <w:lang w:val="es-DO"/>
              </w:rPr>
            </w:pPr>
            <w:r w:rsidRPr="00103892">
              <w:rPr>
                <w:rFonts w:ascii="Myriad pro" w:hAnsi="Myriad pro"/>
                <w:color w:val="000000"/>
                <w:lang w:val="es-ES"/>
              </w:rPr>
              <w:t>Firma del documento del proyecto (fecha de comienzo del proyecto):</w:t>
            </w:r>
          </w:p>
        </w:tc>
        <w:tc>
          <w:tcPr>
            <w:tcW w:w="995" w:type="pct"/>
          </w:tcPr>
          <w:p w14:paraId="4C542115" w14:textId="77777777" w:rsidR="00F4338B" w:rsidRPr="00103892" w:rsidRDefault="00F4338B" w:rsidP="00C95510">
            <w:pPr>
              <w:pStyle w:val="TableParagraph"/>
              <w:spacing w:after="60"/>
              <w:rPr>
                <w:rFonts w:ascii="Myriad pro" w:hAnsi="Myriad pro"/>
              </w:rPr>
            </w:pPr>
            <w:r w:rsidRPr="00103892">
              <w:rPr>
                <w:rFonts w:ascii="Myriad pro" w:hAnsi="Myriad pro"/>
              </w:rPr>
              <w:t>02/07/2015</w:t>
            </w:r>
          </w:p>
        </w:tc>
      </w:tr>
      <w:tr w:rsidR="00F4338B" w:rsidRPr="00103892" w14:paraId="5E97C49C" w14:textId="77777777" w:rsidTr="00C95510">
        <w:tblPrEx>
          <w:shd w:val="clear" w:color="auto" w:fill="auto"/>
        </w:tblPrEx>
        <w:trPr>
          <w:trHeight w:val="144"/>
        </w:trPr>
        <w:tc>
          <w:tcPr>
            <w:tcW w:w="862" w:type="pct"/>
            <w:vMerge/>
            <w:vAlign w:val="center"/>
          </w:tcPr>
          <w:p w14:paraId="78111D54" w14:textId="77777777" w:rsidR="00F4338B" w:rsidRPr="00103892" w:rsidRDefault="00F4338B" w:rsidP="00C95510">
            <w:pPr>
              <w:spacing w:after="60" w:line="240" w:lineRule="auto"/>
              <w:rPr>
                <w:rFonts w:ascii="Myriad pro" w:eastAsia="Arial Unicode MS" w:hAnsi="Myriad pro"/>
              </w:rPr>
            </w:pPr>
          </w:p>
        </w:tc>
        <w:tc>
          <w:tcPr>
            <w:tcW w:w="1025" w:type="pct"/>
            <w:vMerge/>
          </w:tcPr>
          <w:p w14:paraId="439F106F" w14:textId="77777777" w:rsidR="00F4338B" w:rsidRPr="00103892" w:rsidRDefault="00F4338B" w:rsidP="00C95510">
            <w:pPr>
              <w:tabs>
                <w:tab w:val="right" w:pos="0"/>
              </w:tabs>
              <w:spacing w:after="60" w:line="240" w:lineRule="auto"/>
              <w:jc w:val="center"/>
              <w:rPr>
                <w:rFonts w:ascii="Myriad pro" w:hAnsi="Myriad pro"/>
              </w:rPr>
            </w:pPr>
          </w:p>
        </w:tc>
        <w:tc>
          <w:tcPr>
            <w:tcW w:w="1220" w:type="pct"/>
            <w:gridSpan w:val="2"/>
          </w:tcPr>
          <w:p w14:paraId="484641F9" w14:textId="77777777" w:rsidR="00F4338B" w:rsidRPr="00103892" w:rsidRDefault="00F4338B" w:rsidP="00C95510">
            <w:pPr>
              <w:spacing w:after="60" w:line="240" w:lineRule="auto"/>
              <w:rPr>
                <w:rFonts w:ascii="Myriad pro" w:eastAsia="Arial Unicode MS" w:hAnsi="Myriad pro"/>
                <w:color w:val="000000"/>
              </w:rPr>
            </w:pPr>
            <w:r w:rsidRPr="00103892">
              <w:rPr>
                <w:rFonts w:ascii="Myriad pro" w:hAnsi="Myriad pro"/>
                <w:color w:val="000000"/>
                <w:lang w:val="es-ES"/>
              </w:rPr>
              <w:t>Fecha de cierre (Operativo):</w:t>
            </w:r>
          </w:p>
        </w:tc>
        <w:tc>
          <w:tcPr>
            <w:tcW w:w="898" w:type="pct"/>
          </w:tcPr>
          <w:p w14:paraId="4A5DCA85" w14:textId="77777777" w:rsidR="00F4338B" w:rsidRPr="00103892" w:rsidRDefault="00F4338B" w:rsidP="00C95510">
            <w:pPr>
              <w:tabs>
                <w:tab w:val="right" w:pos="0"/>
              </w:tabs>
              <w:spacing w:after="60" w:line="240" w:lineRule="auto"/>
              <w:rPr>
                <w:rFonts w:ascii="Myriad pro" w:hAnsi="Myriad pro"/>
                <w:color w:val="000000"/>
              </w:rPr>
            </w:pPr>
            <w:proofErr w:type="spellStart"/>
            <w:r w:rsidRPr="00103892">
              <w:rPr>
                <w:rFonts w:ascii="Myriad pro" w:hAnsi="Myriad pro"/>
                <w:color w:val="000000"/>
              </w:rPr>
              <w:t>Propuesto</w:t>
            </w:r>
            <w:proofErr w:type="spellEnd"/>
            <w:r w:rsidRPr="00103892">
              <w:rPr>
                <w:rFonts w:ascii="Myriad pro" w:hAnsi="Myriad pro"/>
                <w:color w:val="000000"/>
              </w:rPr>
              <w:t>:</w:t>
            </w:r>
          </w:p>
          <w:p w14:paraId="0B2F1AB9" w14:textId="44F911BC" w:rsidR="00F4338B" w:rsidRPr="00103892" w:rsidRDefault="009E40F7" w:rsidP="00C95510">
            <w:pPr>
              <w:tabs>
                <w:tab w:val="right" w:pos="0"/>
              </w:tabs>
              <w:spacing w:after="60" w:line="240" w:lineRule="auto"/>
              <w:rPr>
                <w:rFonts w:ascii="Myriad pro" w:hAnsi="Myriad pro"/>
                <w:color w:val="000000"/>
              </w:rPr>
            </w:pPr>
            <w:r w:rsidRPr="00103892">
              <w:rPr>
                <w:rFonts w:ascii="Myriad pro" w:hAnsi="Myriad pro"/>
              </w:rPr>
              <w:t>31</w:t>
            </w:r>
            <w:r w:rsidR="00F4338B" w:rsidRPr="00103892">
              <w:rPr>
                <w:rFonts w:ascii="Myriad pro" w:hAnsi="Myriad pro"/>
              </w:rPr>
              <w:t>/</w:t>
            </w:r>
            <w:r w:rsidR="00C95510" w:rsidRPr="00103892">
              <w:rPr>
                <w:rFonts w:ascii="Myriad pro" w:hAnsi="Myriad pro"/>
              </w:rPr>
              <w:t>03</w:t>
            </w:r>
            <w:r w:rsidR="00F4338B" w:rsidRPr="00103892">
              <w:rPr>
                <w:rFonts w:ascii="Myriad pro" w:hAnsi="Myriad pro"/>
              </w:rPr>
              <w:t>/202</w:t>
            </w:r>
            <w:r w:rsidR="00C95510" w:rsidRPr="00103892">
              <w:rPr>
                <w:rFonts w:ascii="Myriad pro" w:hAnsi="Myriad pro"/>
              </w:rPr>
              <w:t>1</w:t>
            </w:r>
          </w:p>
        </w:tc>
        <w:tc>
          <w:tcPr>
            <w:tcW w:w="995" w:type="pct"/>
          </w:tcPr>
          <w:p w14:paraId="2920ECD9" w14:textId="77777777" w:rsidR="00F4338B" w:rsidRPr="00103892" w:rsidRDefault="00F4338B" w:rsidP="00C95510">
            <w:pPr>
              <w:tabs>
                <w:tab w:val="right" w:pos="0"/>
              </w:tabs>
              <w:spacing w:after="60" w:line="240" w:lineRule="auto"/>
              <w:rPr>
                <w:rFonts w:ascii="Myriad pro" w:hAnsi="Myriad pro"/>
              </w:rPr>
            </w:pPr>
            <w:r w:rsidRPr="00103892">
              <w:rPr>
                <w:rFonts w:ascii="Myriad pro" w:hAnsi="Myriad pro"/>
                <w:color w:val="000000"/>
              </w:rPr>
              <w:t>Real:</w:t>
            </w:r>
          </w:p>
          <w:p w14:paraId="6F2AF8CD" w14:textId="6A5B4629" w:rsidR="00F4338B" w:rsidRPr="00103892" w:rsidRDefault="009E40F7" w:rsidP="00C95510">
            <w:pPr>
              <w:tabs>
                <w:tab w:val="right" w:pos="0"/>
              </w:tabs>
              <w:spacing w:after="60" w:line="240" w:lineRule="auto"/>
              <w:rPr>
                <w:rFonts w:ascii="Myriad pro" w:hAnsi="Myriad pro"/>
                <w:color w:val="000000"/>
              </w:rPr>
            </w:pPr>
            <w:r w:rsidRPr="00103892">
              <w:rPr>
                <w:rFonts w:ascii="Myriad pro" w:hAnsi="Myriad pro"/>
              </w:rPr>
              <w:t>31</w:t>
            </w:r>
            <w:r w:rsidR="00F4338B" w:rsidRPr="00103892">
              <w:rPr>
                <w:rFonts w:ascii="Myriad pro" w:hAnsi="Myriad pro"/>
              </w:rPr>
              <w:t>/</w:t>
            </w:r>
            <w:r w:rsidR="00C95510" w:rsidRPr="00103892">
              <w:rPr>
                <w:rFonts w:ascii="Myriad pro" w:hAnsi="Myriad pro"/>
              </w:rPr>
              <w:t>03</w:t>
            </w:r>
            <w:r w:rsidR="00F4338B" w:rsidRPr="00103892">
              <w:rPr>
                <w:rFonts w:ascii="Myriad pro" w:hAnsi="Myriad pro"/>
              </w:rPr>
              <w:t>/202</w:t>
            </w:r>
            <w:r w:rsidR="00C95510" w:rsidRPr="00103892">
              <w:rPr>
                <w:rFonts w:ascii="Myriad pro" w:hAnsi="Myriad pro"/>
              </w:rPr>
              <w:t>1</w:t>
            </w:r>
          </w:p>
        </w:tc>
      </w:tr>
    </w:tbl>
    <w:p w14:paraId="22B07F85" w14:textId="6818C7CA" w:rsidR="009B4C21" w:rsidRPr="00103892" w:rsidRDefault="009B4C21" w:rsidP="00000F9B">
      <w:pPr>
        <w:spacing w:after="0" w:line="240" w:lineRule="auto"/>
        <w:jc w:val="both"/>
        <w:rPr>
          <w:rFonts w:ascii="Myriad pro" w:hAnsi="Myriad pro"/>
          <w:i/>
          <w:color w:val="000000"/>
          <w:sz w:val="21"/>
          <w:szCs w:val="21"/>
        </w:rPr>
      </w:pPr>
    </w:p>
    <w:p w14:paraId="3B9A1628" w14:textId="77777777" w:rsidR="00000F9B" w:rsidRPr="00103892" w:rsidRDefault="00000F9B" w:rsidP="00000F9B">
      <w:pPr>
        <w:spacing w:after="0" w:line="240" w:lineRule="auto"/>
      </w:pPr>
    </w:p>
    <w:p w14:paraId="2150C6F0" w14:textId="6D56B495" w:rsidR="00000F9B" w:rsidRPr="00103892" w:rsidRDefault="002F5D95" w:rsidP="00000F9B">
      <w:pPr>
        <w:pStyle w:val="ListParagraph"/>
        <w:numPr>
          <w:ilvl w:val="0"/>
          <w:numId w:val="1"/>
        </w:numPr>
        <w:spacing w:after="0" w:line="240" w:lineRule="auto"/>
        <w:ind w:left="360"/>
        <w:rPr>
          <w:rFonts w:ascii="Myriad pro" w:hAnsi="Myriad pro"/>
          <w:b/>
          <w:bCs/>
          <w:sz w:val="26"/>
          <w:szCs w:val="26"/>
        </w:rPr>
      </w:pPr>
      <w:r w:rsidRPr="00103892">
        <w:rPr>
          <w:rFonts w:ascii="Myriad pro" w:hAnsi="Myriad pro"/>
          <w:b/>
          <w:bCs/>
          <w:sz w:val="26"/>
          <w:szCs w:val="26"/>
        </w:rPr>
        <w:t>ALCANCE</w:t>
      </w:r>
    </w:p>
    <w:p w14:paraId="325A999D" w14:textId="77777777" w:rsidR="00373362" w:rsidRPr="00103892" w:rsidRDefault="00373362" w:rsidP="00373362">
      <w:pPr>
        <w:pStyle w:val="ListParagraph"/>
        <w:spacing w:after="0" w:line="240" w:lineRule="auto"/>
        <w:ind w:left="360"/>
        <w:rPr>
          <w:rFonts w:ascii="Myriad pro" w:hAnsi="Myriad pro"/>
          <w:b/>
          <w:bCs/>
          <w:sz w:val="26"/>
          <w:szCs w:val="26"/>
        </w:rPr>
      </w:pPr>
    </w:p>
    <w:p w14:paraId="6BBBABC0" w14:textId="249173E7" w:rsidR="006C29FA" w:rsidRPr="00103892" w:rsidRDefault="00C95510" w:rsidP="00373362">
      <w:pPr>
        <w:pStyle w:val="BodyText"/>
        <w:jc w:val="both"/>
        <w:rPr>
          <w:rFonts w:ascii="Myriad pro" w:hAnsi="Myriad pro"/>
          <w:lang w:val="es-DO"/>
        </w:rPr>
      </w:pPr>
      <w:r w:rsidRPr="00103892">
        <w:rPr>
          <w:rFonts w:ascii="Myriad pro" w:hAnsi="Myriad pro"/>
          <w:lang w:val="es-DO"/>
        </w:rPr>
        <w:t>3</w:t>
      </w:r>
      <w:r w:rsidR="006C29FA" w:rsidRPr="00103892">
        <w:rPr>
          <w:rFonts w:ascii="Myriad pro" w:hAnsi="Myriad pro"/>
          <w:lang w:val="es-DO"/>
        </w:rPr>
        <w:t xml:space="preserve">.1 La </w:t>
      </w:r>
      <w:r w:rsidRPr="00103892">
        <w:rPr>
          <w:rFonts w:ascii="Myriad pro" w:hAnsi="Myriad pro"/>
          <w:lang w:val="es-DO"/>
        </w:rPr>
        <w:t>T</w:t>
      </w:r>
      <w:r w:rsidR="006C29FA" w:rsidRPr="00103892">
        <w:rPr>
          <w:rFonts w:ascii="Myriad pro" w:hAnsi="Myriad pro"/>
          <w:lang w:val="es-DO"/>
        </w:rPr>
        <w:t xml:space="preserve">E se realizará según las pautas, normas y procedimientos establecidos por el PNUD y el FMAM, según se establece en la Guía de Evaluación del PNUD para Proyectos Financiados por el FMAM.  </w:t>
      </w:r>
    </w:p>
    <w:p w14:paraId="23E8583B" w14:textId="761657B6" w:rsidR="00000F9B" w:rsidRPr="00103892" w:rsidRDefault="00C95510" w:rsidP="00373362">
      <w:pPr>
        <w:spacing w:after="0" w:line="240" w:lineRule="auto"/>
        <w:jc w:val="both"/>
        <w:rPr>
          <w:rFonts w:ascii="Myriad pro" w:hAnsi="Myriad pro"/>
          <w:lang w:val="es-DO"/>
        </w:rPr>
      </w:pPr>
      <w:r w:rsidRPr="00103892">
        <w:rPr>
          <w:rFonts w:ascii="Myriad pro" w:hAnsi="Myriad pro"/>
          <w:lang w:val="es-DO"/>
        </w:rPr>
        <w:lastRenderedPageBreak/>
        <w:t>3</w:t>
      </w:r>
      <w:r w:rsidR="006C29FA" w:rsidRPr="00103892">
        <w:rPr>
          <w:rFonts w:ascii="Myriad pro" w:hAnsi="Myriad pro"/>
          <w:lang w:val="es-DO"/>
        </w:rPr>
        <w:t>.2 Los objetivos de la evaluación son analizar el logro de los resultados del proyecto y extraer lecciones que puedan mejorar la sostenibilidad de beneficios de este proyecto y ayudar a mejorar de manera general la programación del PNUD</w:t>
      </w:r>
    </w:p>
    <w:p w14:paraId="6E6C4CA6" w14:textId="77777777" w:rsidR="006C29FA" w:rsidRPr="00103892" w:rsidRDefault="006C29FA" w:rsidP="00373362">
      <w:pPr>
        <w:spacing w:after="0" w:line="240" w:lineRule="auto"/>
        <w:jc w:val="both"/>
        <w:rPr>
          <w:rFonts w:ascii="Myriad pro" w:hAnsi="Myriad pro"/>
          <w:color w:val="000000"/>
          <w:lang w:val="es-DO"/>
        </w:rPr>
      </w:pPr>
    </w:p>
    <w:p w14:paraId="47547EE1" w14:textId="273877A3" w:rsidR="00EE71FC" w:rsidRPr="00103892" w:rsidRDefault="00C95510" w:rsidP="00373362">
      <w:pPr>
        <w:pStyle w:val="HTMLPreformatted"/>
        <w:jc w:val="both"/>
        <w:rPr>
          <w:rFonts w:ascii="Myriad pro" w:hAnsi="Myriad pro"/>
          <w:sz w:val="22"/>
          <w:szCs w:val="22"/>
          <w:lang w:val="es-ES"/>
        </w:rPr>
      </w:pPr>
      <w:r w:rsidRPr="00103892">
        <w:rPr>
          <w:rFonts w:ascii="Myriad pro" w:hAnsi="Myriad pro"/>
          <w:sz w:val="22"/>
          <w:szCs w:val="22"/>
        </w:rPr>
        <w:t>3</w:t>
      </w:r>
      <w:r w:rsidR="00EE71FC" w:rsidRPr="00103892">
        <w:rPr>
          <w:rFonts w:ascii="Myriad pro" w:hAnsi="Myriad pro"/>
          <w:sz w:val="22"/>
          <w:szCs w:val="22"/>
        </w:rPr>
        <w:t xml:space="preserve">.3 </w:t>
      </w:r>
      <w:r w:rsidRPr="00103892">
        <w:rPr>
          <w:rFonts w:ascii="Myriad pro" w:hAnsi="Myriad pro"/>
          <w:sz w:val="22"/>
          <w:szCs w:val="22"/>
        </w:rPr>
        <w:t>Es importante destacar que durante los meses de restricción el proyecto implementó una modalidad de trabajo</w:t>
      </w:r>
      <w:r w:rsidR="00B11B70" w:rsidRPr="00103892">
        <w:rPr>
          <w:rFonts w:ascii="Myriad pro" w:hAnsi="Myriad pro"/>
          <w:sz w:val="22"/>
          <w:szCs w:val="22"/>
        </w:rPr>
        <w:t xml:space="preserve"> virtual, lo que permitió mantener la coordinación interna y </w:t>
      </w:r>
      <w:r w:rsidR="00AD79A3" w:rsidRPr="00103892">
        <w:rPr>
          <w:rFonts w:ascii="Myriad pro" w:hAnsi="Myriad pro"/>
          <w:sz w:val="22"/>
          <w:szCs w:val="22"/>
          <w:lang w:val="es-ES"/>
        </w:rPr>
        <w:t>asegurar el apoyo a las necesidades del equipo debido a la cuarentena.</w:t>
      </w:r>
      <w:r w:rsidR="00762364" w:rsidRPr="00103892">
        <w:rPr>
          <w:rFonts w:ascii="Myriad pro" w:hAnsi="Myriad pro"/>
          <w:sz w:val="22"/>
          <w:szCs w:val="22"/>
          <w:lang w:val="es-ES"/>
        </w:rPr>
        <w:t xml:space="preserve"> </w:t>
      </w:r>
      <w:r w:rsidR="00440BD5" w:rsidRPr="00103892">
        <w:rPr>
          <w:rFonts w:ascii="Myriad pro" w:hAnsi="Myriad pro"/>
          <w:sz w:val="22"/>
          <w:szCs w:val="22"/>
          <w:lang w:val="es-ES"/>
        </w:rPr>
        <w:t>L</w:t>
      </w:r>
      <w:r w:rsidR="00B11B70" w:rsidRPr="00103892">
        <w:rPr>
          <w:rFonts w:ascii="Myriad pro" w:hAnsi="Myriad pro"/>
          <w:sz w:val="22"/>
          <w:szCs w:val="22"/>
          <w:lang w:val="es-ES"/>
        </w:rPr>
        <w:t>as misiones al terreno</w:t>
      </w:r>
      <w:r w:rsidR="00440BD5" w:rsidRPr="00103892">
        <w:rPr>
          <w:rFonts w:ascii="Myriad pro" w:hAnsi="Myriad pro"/>
          <w:sz w:val="22"/>
          <w:szCs w:val="22"/>
          <w:lang w:val="es-ES"/>
        </w:rPr>
        <w:t>, suspendidas desde marzo 2020, se han</w:t>
      </w:r>
      <w:r w:rsidR="00B11B70" w:rsidRPr="00103892">
        <w:rPr>
          <w:rFonts w:ascii="Myriad pro" w:hAnsi="Myriad pro"/>
          <w:sz w:val="22"/>
          <w:szCs w:val="22"/>
          <w:lang w:val="es-ES"/>
        </w:rPr>
        <w:t xml:space="preserve"> restablecido</w:t>
      </w:r>
      <w:r w:rsidR="00440BD5" w:rsidRPr="00103892">
        <w:rPr>
          <w:rFonts w:ascii="Myriad pro" w:hAnsi="Myriad pro"/>
          <w:sz w:val="22"/>
          <w:szCs w:val="22"/>
          <w:lang w:val="es-ES"/>
        </w:rPr>
        <w:t xml:space="preserve"> de manera parcial</w:t>
      </w:r>
      <w:r w:rsidR="00B11B70" w:rsidRPr="00103892">
        <w:rPr>
          <w:rFonts w:ascii="Myriad pro" w:hAnsi="Myriad pro"/>
          <w:sz w:val="22"/>
          <w:szCs w:val="22"/>
          <w:lang w:val="es-ES"/>
        </w:rPr>
        <w:t xml:space="preserve">, </w:t>
      </w:r>
      <w:r w:rsidR="00440BD5" w:rsidRPr="00103892">
        <w:rPr>
          <w:rFonts w:ascii="Myriad pro" w:hAnsi="Myriad pro"/>
          <w:sz w:val="22"/>
          <w:szCs w:val="22"/>
          <w:lang w:val="es-ES"/>
        </w:rPr>
        <w:t xml:space="preserve">solo en casos que lo ameriten. En ese contexto, la coordinación entre el equipo situado en Santo Domingo y las oficinas en el terreno ha resultado de vital importancia par asegurar el avance de las actividades del proyecto. </w:t>
      </w:r>
    </w:p>
    <w:p w14:paraId="079BEE0B" w14:textId="4BC572EA" w:rsidR="00000F9B" w:rsidRPr="00103892" w:rsidRDefault="00000F9B" w:rsidP="00000F9B">
      <w:pPr>
        <w:spacing w:after="0" w:line="240" w:lineRule="auto"/>
        <w:jc w:val="both"/>
        <w:rPr>
          <w:lang w:val="es-DO"/>
        </w:rPr>
      </w:pPr>
    </w:p>
    <w:p w14:paraId="70D66986" w14:textId="77777777" w:rsidR="006C29FA" w:rsidRPr="00103892" w:rsidRDefault="006C29FA" w:rsidP="00000F9B">
      <w:pPr>
        <w:spacing w:after="0" w:line="240" w:lineRule="auto"/>
        <w:jc w:val="both"/>
        <w:rPr>
          <w:lang w:val="es-DO"/>
        </w:rPr>
      </w:pPr>
    </w:p>
    <w:p w14:paraId="0407D3D2" w14:textId="15889028" w:rsidR="00000F9B" w:rsidRPr="00103892" w:rsidRDefault="00462989" w:rsidP="00000F9B">
      <w:pPr>
        <w:pStyle w:val="ListParagraph"/>
        <w:numPr>
          <w:ilvl w:val="0"/>
          <w:numId w:val="1"/>
        </w:numPr>
        <w:spacing w:after="0" w:line="240" w:lineRule="auto"/>
        <w:ind w:left="360"/>
        <w:rPr>
          <w:rFonts w:ascii="Myriad pro" w:hAnsi="Myriad pro"/>
          <w:b/>
          <w:bCs/>
          <w:sz w:val="26"/>
          <w:szCs w:val="26"/>
          <w:lang w:val="es-DO"/>
        </w:rPr>
      </w:pPr>
      <w:r w:rsidRPr="00103892">
        <w:rPr>
          <w:rFonts w:ascii="Myriad pro" w:hAnsi="Myriad pro"/>
          <w:b/>
          <w:bCs/>
          <w:sz w:val="26"/>
          <w:szCs w:val="26"/>
          <w:lang w:val="es-DO"/>
        </w:rPr>
        <w:t>ENFOQUE Y MÉTODO DE EVALUACIÓN</w:t>
      </w:r>
    </w:p>
    <w:p w14:paraId="3B55DF21" w14:textId="77777777" w:rsidR="00000F9B" w:rsidRPr="00103892" w:rsidRDefault="00000F9B" w:rsidP="00000F9B">
      <w:pPr>
        <w:spacing w:after="0" w:line="240" w:lineRule="auto"/>
      </w:pPr>
    </w:p>
    <w:p w14:paraId="6753BF29" w14:textId="16A83605" w:rsidR="0099010A" w:rsidRPr="00103892" w:rsidRDefault="00440BD5" w:rsidP="00440BD5">
      <w:pPr>
        <w:pStyle w:val="BodyText"/>
        <w:jc w:val="both"/>
        <w:rPr>
          <w:rFonts w:ascii="Myriad pro" w:hAnsi="Myriad pro"/>
          <w:lang w:val="es-DO"/>
        </w:rPr>
      </w:pPr>
      <w:r w:rsidRPr="00103892">
        <w:rPr>
          <w:rFonts w:ascii="Myriad pro" w:hAnsi="Myriad pro"/>
          <w:lang w:val="es-DO"/>
        </w:rPr>
        <w:t>4</w:t>
      </w:r>
      <w:r w:rsidR="0099010A" w:rsidRPr="00103892">
        <w:rPr>
          <w:rFonts w:ascii="Myriad pro" w:hAnsi="Myriad pro"/>
          <w:lang w:val="es-DO"/>
        </w:rPr>
        <w:t xml:space="preserve">.1 Se espera que el/la evaluador/a enmarque el trabajo de evaluación utilizando los criterios de relevancia, efectividad, eficiencia, sostenibilidad e impacto, según se define y explica en la </w:t>
      </w:r>
      <w:r w:rsidR="0099010A" w:rsidRPr="00103892">
        <w:rPr>
          <w:rFonts w:ascii="Myriad pro" w:hAnsi="Myriad pro"/>
          <w:snapToGrid w:val="0"/>
          <w:u w:val="single"/>
          <w:lang w:val="es-ES"/>
        </w:rPr>
        <w:t>Guía para realizar evaluaciones finales de los proyectos respaldados por el PNUD y financiados por el FMAM</w:t>
      </w:r>
      <w:r w:rsidR="0099010A" w:rsidRPr="00103892">
        <w:rPr>
          <w:rStyle w:val="FootnoteReference"/>
          <w:rFonts w:ascii="Myriad pro" w:hAnsi="Myriad pro"/>
          <w:u w:val="single"/>
          <w:lang w:val="es-ES"/>
        </w:rPr>
        <w:footnoteReference w:id="5"/>
      </w:r>
      <w:r w:rsidR="0099010A" w:rsidRPr="00103892">
        <w:rPr>
          <w:rFonts w:ascii="Myriad pro" w:hAnsi="Myriad pro"/>
          <w:lang w:val="es-ES"/>
        </w:rPr>
        <w:t>.</w:t>
      </w:r>
      <w:r w:rsidR="0099010A" w:rsidRPr="00103892">
        <w:rPr>
          <w:rFonts w:ascii="Myriad pro" w:hAnsi="Myriad pro"/>
          <w:lang w:val="es-DO"/>
        </w:rPr>
        <w:t xml:space="preserve"> Se redactó una serie de preguntas que cubre cada uno de estos criterios incluidos en estos </w:t>
      </w:r>
      <w:proofErr w:type="spellStart"/>
      <w:r w:rsidR="0099010A" w:rsidRPr="00103892">
        <w:rPr>
          <w:rFonts w:ascii="Myriad pro" w:hAnsi="Myriad pro"/>
          <w:lang w:val="es-DO"/>
        </w:rPr>
        <w:t>TdR</w:t>
      </w:r>
      <w:proofErr w:type="spellEnd"/>
      <w:r w:rsidR="0099010A" w:rsidRPr="00103892">
        <w:rPr>
          <w:rFonts w:ascii="Myriad pro" w:hAnsi="Myriad pro"/>
          <w:lang w:val="es-DO"/>
        </w:rPr>
        <w:t xml:space="preserve"> (</w:t>
      </w:r>
      <w:r w:rsidR="0099010A" w:rsidRPr="00103892">
        <w:rPr>
          <w:rFonts w:ascii="Myriad pro" w:hAnsi="Myriad pro"/>
          <w:b/>
          <w:lang w:val="es-DO"/>
        </w:rPr>
        <w:t>ver Anexo C</w:t>
      </w:r>
      <w:r w:rsidR="0099010A" w:rsidRPr="00103892">
        <w:rPr>
          <w:rFonts w:ascii="Myriad pro" w:hAnsi="Myriad pro"/>
          <w:lang w:val="es-DO"/>
        </w:rPr>
        <w:t xml:space="preserve">). Se espera que el/la evaluador/a modifique, complete y presente esta matriz como parte de un informe inicial de la evaluación, y la incluya como anexo en el informe final.  </w:t>
      </w:r>
    </w:p>
    <w:p w14:paraId="3D80A1AE" w14:textId="008F5B24" w:rsidR="0099010A" w:rsidRPr="00103892" w:rsidRDefault="00440BD5" w:rsidP="00440BD5">
      <w:pPr>
        <w:pStyle w:val="HTMLPreformatted"/>
        <w:jc w:val="both"/>
        <w:rPr>
          <w:rFonts w:ascii="Myriad pro" w:hAnsi="Myriad pro" w:cs="Times New Roman"/>
          <w:sz w:val="22"/>
          <w:szCs w:val="22"/>
        </w:rPr>
      </w:pPr>
      <w:r w:rsidRPr="00103892">
        <w:rPr>
          <w:rFonts w:ascii="Myriad pro" w:hAnsi="Myriad pro"/>
          <w:sz w:val="22"/>
          <w:szCs w:val="22"/>
        </w:rPr>
        <w:t>4</w:t>
      </w:r>
      <w:r w:rsidR="0099010A" w:rsidRPr="00103892">
        <w:rPr>
          <w:rFonts w:ascii="Myriad pro" w:hAnsi="Myriad pro" w:cs="Times New Roman"/>
          <w:sz w:val="22"/>
          <w:szCs w:val="22"/>
        </w:rPr>
        <w:t xml:space="preserve">.2 La evaluación debe proporcionar información basada en evidencia que sea creíble, confiable y útil. Se espera que el/la evaluador/a siga un enfoque participativo y consultivo que asegure participación estrecha con funcionarios de gobierno, en particular el punto focal operativo del FMAM, la Oficina en el País del PNUD, el equipo del proyecto, el Asesor Técnico Regional del FMAM/PNUD e interesados clave. En este sentido, se esperan entrevistas virtuales de parte de evaluador/a con actores clave para dar respuesta a los temas tratados: </w:t>
      </w:r>
      <w:r w:rsidR="0099010A" w:rsidRPr="00103892">
        <w:rPr>
          <w:rFonts w:ascii="Myriad pro" w:hAnsi="Myriad pro" w:cs="Times New Roman"/>
          <w:sz w:val="22"/>
          <w:szCs w:val="22"/>
          <w:lang w:val="es-ES"/>
        </w:rPr>
        <w:t>Se realizarán entrevistas con las siguientes organizaciones e individuos como mínimo:</w:t>
      </w:r>
    </w:p>
    <w:p w14:paraId="0AC7530D" w14:textId="77777777" w:rsidR="0099010A" w:rsidRPr="00103892" w:rsidRDefault="0099010A" w:rsidP="0099010A">
      <w:pPr>
        <w:spacing w:after="120"/>
        <w:ind w:left="360"/>
        <w:jc w:val="both"/>
        <w:rPr>
          <w:rFonts w:ascii="Myriad pro" w:hAnsi="Myriad pro"/>
          <w:lang w:val="es-ES"/>
        </w:rPr>
      </w:pPr>
    </w:p>
    <w:p w14:paraId="1BC9CE1A" w14:textId="77777777" w:rsidR="0099010A" w:rsidRPr="00103892" w:rsidRDefault="0099010A" w:rsidP="00440BD5">
      <w:pPr>
        <w:pStyle w:val="ListParagraph"/>
        <w:widowControl w:val="0"/>
        <w:numPr>
          <w:ilvl w:val="0"/>
          <w:numId w:val="25"/>
        </w:numPr>
        <w:autoSpaceDE w:val="0"/>
        <w:autoSpaceDN w:val="0"/>
        <w:spacing w:after="0" w:line="240" w:lineRule="auto"/>
        <w:contextualSpacing w:val="0"/>
        <w:jc w:val="both"/>
        <w:rPr>
          <w:rFonts w:ascii="Myriad pro" w:hAnsi="Myriad pro"/>
        </w:rPr>
      </w:pPr>
      <w:proofErr w:type="spellStart"/>
      <w:r w:rsidRPr="00103892">
        <w:rPr>
          <w:rFonts w:ascii="Myriad pro" w:hAnsi="Myriad pro"/>
        </w:rPr>
        <w:t>Equipo</w:t>
      </w:r>
      <w:proofErr w:type="spellEnd"/>
      <w:r w:rsidRPr="00103892">
        <w:rPr>
          <w:rFonts w:ascii="Myriad pro" w:hAnsi="Myriad pro"/>
        </w:rPr>
        <w:t xml:space="preserve"> del </w:t>
      </w:r>
      <w:proofErr w:type="spellStart"/>
      <w:r w:rsidRPr="00103892">
        <w:rPr>
          <w:rFonts w:ascii="Myriad pro" w:hAnsi="Myriad pro"/>
        </w:rPr>
        <w:t>proyecto</w:t>
      </w:r>
      <w:proofErr w:type="spellEnd"/>
    </w:p>
    <w:p w14:paraId="27F46DA6" w14:textId="77777777" w:rsidR="0099010A" w:rsidRPr="00103892" w:rsidRDefault="0099010A" w:rsidP="0099010A">
      <w:pPr>
        <w:pStyle w:val="BodyText"/>
        <w:numPr>
          <w:ilvl w:val="0"/>
          <w:numId w:val="25"/>
        </w:numPr>
        <w:spacing w:after="0" w:line="240" w:lineRule="auto"/>
        <w:jc w:val="both"/>
        <w:rPr>
          <w:rFonts w:ascii="Myriad pro" w:hAnsi="Myriad pro"/>
          <w:lang w:val="es-DO"/>
        </w:rPr>
      </w:pPr>
      <w:r w:rsidRPr="00103892">
        <w:rPr>
          <w:rFonts w:ascii="Myriad pro" w:hAnsi="Myriad pro"/>
          <w:lang w:val="es-DO"/>
        </w:rPr>
        <w:t>Programa de Naciones Unidas para el Desarrollo (PNUD)</w:t>
      </w:r>
    </w:p>
    <w:p w14:paraId="671F479A" w14:textId="77777777" w:rsidR="0099010A" w:rsidRPr="00103892" w:rsidRDefault="0099010A" w:rsidP="0099010A">
      <w:pPr>
        <w:pStyle w:val="BodyText"/>
        <w:numPr>
          <w:ilvl w:val="0"/>
          <w:numId w:val="25"/>
        </w:numPr>
        <w:spacing w:after="0" w:line="240" w:lineRule="auto"/>
        <w:jc w:val="both"/>
        <w:rPr>
          <w:rFonts w:ascii="Myriad pro" w:hAnsi="Myriad pro"/>
          <w:lang w:val="es-DO"/>
        </w:rPr>
      </w:pPr>
      <w:r w:rsidRPr="00103892">
        <w:rPr>
          <w:rFonts w:ascii="Myriad pro" w:hAnsi="Myriad pro"/>
          <w:lang w:val="es-DO"/>
        </w:rPr>
        <w:t>Ministerio de Medio Ambiente y Recursos Naturales</w:t>
      </w:r>
    </w:p>
    <w:p w14:paraId="360AD808" w14:textId="77777777" w:rsidR="0099010A" w:rsidRPr="00103892" w:rsidRDefault="0099010A" w:rsidP="00440BD5">
      <w:pPr>
        <w:pStyle w:val="BodyText"/>
        <w:numPr>
          <w:ilvl w:val="1"/>
          <w:numId w:val="25"/>
        </w:numPr>
        <w:spacing w:after="0" w:line="240" w:lineRule="auto"/>
        <w:jc w:val="both"/>
        <w:rPr>
          <w:rFonts w:ascii="Myriad pro" w:hAnsi="Myriad pro"/>
          <w:lang w:val="es-DO"/>
        </w:rPr>
      </w:pPr>
      <w:r w:rsidRPr="00103892">
        <w:rPr>
          <w:rFonts w:ascii="Myriad pro" w:hAnsi="Myriad pro"/>
          <w:lang w:val="es-DO"/>
        </w:rPr>
        <w:t>Punto Focal Operativo del FMAM</w:t>
      </w:r>
    </w:p>
    <w:p w14:paraId="590E72C3" w14:textId="1AEEF100" w:rsidR="0099010A" w:rsidRPr="00103892" w:rsidRDefault="0099010A" w:rsidP="00440BD5">
      <w:pPr>
        <w:pStyle w:val="ListParagraph"/>
        <w:widowControl w:val="0"/>
        <w:numPr>
          <w:ilvl w:val="1"/>
          <w:numId w:val="25"/>
        </w:numPr>
        <w:tabs>
          <w:tab w:val="left" w:pos="999"/>
          <w:tab w:val="left" w:pos="1000"/>
        </w:tabs>
        <w:autoSpaceDE w:val="0"/>
        <w:autoSpaceDN w:val="0"/>
        <w:spacing w:after="0" w:line="240" w:lineRule="auto"/>
        <w:contextualSpacing w:val="0"/>
        <w:jc w:val="both"/>
        <w:rPr>
          <w:rFonts w:ascii="Myriad pro" w:hAnsi="Myriad pro"/>
          <w:lang w:val="es-DO"/>
        </w:rPr>
      </w:pPr>
      <w:r w:rsidRPr="00103892">
        <w:rPr>
          <w:rFonts w:ascii="Myriad pro" w:hAnsi="Myriad pro"/>
          <w:lang w:val="es-DO" w:eastAsia="es-DO"/>
        </w:rPr>
        <w:t>Viceministr</w:t>
      </w:r>
      <w:r w:rsidR="00440BD5" w:rsidRPr="00103892">
        <w:rPr>
          <w:rFonts w:ascii="Myriad pro" w:hAnsi="Myriad pro"/>
          <w:lang w:val="es-DO" w:eastAsia="es-DO"/>
        </w:rPr>
        <w:t>os</w:t>
      </w:r>
      <w:r w:rsidRPr="00103892">
        <w:rPr>
          <w:rFonts w:ascii="Myriad pro" w:hAnsi="Myriad pro"/>
          <w:lang w:val="es-DO" w:eastAsia="es-DO"/>
        </w:rPr>
        <w:t xml:space="preserve"> de Costeros y Marinos del Ministerio de Medio Ambiente y Recursos Naturales</w:t>
      </w:r>
    </w:p>
    <w:p w14:paraId="1A558419" w14:textId="77777777" w:rsidR="0099010A" w:rsidRPr="00103892" w:rsidRDefault="0099010A" w:rsidP="00440BD5">
      <w:pPr>
        <w:pStyle w:val="ListParagraph"/>
        <w:widowControl w:val="0"/>
        <w:numPr>
          <w:ilvl w:val="1"/>
          <w:numId w:val="25"/>
        </w:numPr>
        <w:tabs>
          <w:tab w:val="left" w:pos="999"/>
          <w:tab w:val="left" w:pos="1000"/>
        </w:tabs>
        <w:autoSpaceDE w:val="0"/>
        <w:autoSpaceDN w:val="0"/>
        <w:spacing w:after="0" w:line="240" w:lineRule="auto"/>
        <w:contextualSpacing w:val="0"/>
        <w:jc w:val="both"/>
        <w:rPr>
          <w:rFonts w:ascii="Myriad pro" w:hAnsi="Myriad pro"/>
          <w:lang w:val="es-DO"/>
        </w:rPr>
      </w:pPr>
      <w:r w:rsidRPr="00103892">
        <w:rPr>
          <w:rFonts w:ascii="Myriad pro" w:hAnsi="Myriad pro"/>
          <w:lang w:val="es-DO" w:eastAsia="es-DO"/>
        </w:rPr>
        <w:t>Dirección de Planificación del Ministerio de Medio Ambiente y Recursos Naturales</w:t>
      </w:r>
    </w:p>
    <w:p w14:paraId="5DB98414" w14:textId="71BAF681" w:rsidR="0099010A" w:rsidRPr="00103892" w:rsidRDefault="0099010A" w:rsidP="00440BD5">
      <w:pPr>
        <w:pStyle w:val="ListParagraph"/>
        <w:widowControl w:val="0"/>
        <w:numPr>
          <w:ilvl w:val="1"/>
          <w:numId w:val="25"/>
        </w:numPr>
        <w:tabs>
          <w:tab w:val="left" w:pos="999"/>
          <w:tab w:val="left" w:pos="1000"/>
        </w:tabs>
        <w:autoSpaceDE w:val="0"/>
        <w:autoSpaceDN w:val="0"/>
        <w:spacing w:after="0" w:line="240" w:lineRule="auto"/>
        <w:contextualSpacing w:val="0"/>
        <w:jc w:val="both"/>
        <w:rPr>
          <w:rFonts w:ascii="Myriad pro" w:hAnsi="Myriad pro"/>
          <w:lang w:val="es-DO"/>
        </w:rPr>
      </w:pPr>
      <w:r w:rsidRPr="00103892">
        <w:rPr>
          <w:rFonts w:ascii="Myriad pro" w:hAnsi="Myriad pro"/>
          <w:lang w:val="es-DO" w:eastAsia="es-DO"/>
        </w:rPr>
        <w:t>Viceministro</w:t>
      </w:r>
      <w:r w:rsidR="00440BD5" w:rsidRPr="00103892">
        <w:rPr>
          <w:rFonts w:ascii="Myriad pro" w:hAnsi="Myriad pro"/>
          <w:lang w:val="es-DO" w:eastAsia="es-DO"/>
        </w:rPr>
        <w:t>s</w:t>
      </w:r>
      <w:r w:rsidRPr="00103892">
        <w:rPr>
          <w:rFonts w:ascii="Myriad pro" w:hAnsi="Myriad pro"/>
          <w:lang w:val="es-DO" w:eastAsia="es-DO"/>
        </w:rPr>
        <w:t xml:space="preserve"> de Áreas Protegidas y Biodiversidad</w:t>
      </w:r>
    </w:p>
    <w:p w14:paraId="310CDAAB" w14:textId="77777777" w:rsidR="0099010A" w:rsidRPr="00103892" w:rsidRDefault="0099010A" w:rsidP="00440BD5">
      <w:pPr>
        <w:pStyle w:val="ListParagraph"/>
        <w:widowControl w:val="0"/>
        <w:numPr>
          <w:ilvl w:val="1"/>
          <w:numId w:val="25"/>
        </w:numPr>
        <w:tabs>
          <w:tab w:val="left" w:pos="999"/>
          <w:tab w:val="left" w:pos="1000"/>
        </w:tabs>
        <w:autoSpaceDE w:val="0"/>
        <w:autoSpaceDN w:val="0"/>
        <w:spacing w:after="0" w:line="240" w:lineRule="auto"/>
        <w:contextualSpacing w:val="0"/>
        <w:jc w:val="both"/>
        <w:rPr>
          <w:rFonts w:ascii="Myriad pro" w:hAnsi="Myriad pro"/>
          <w:color w:val="000000" w:themeColor="text1"/>
          <w:lang w:val="es-DO"/>
        </w:rPr>
      </w:pPr>
      <w:r w:rsidRPr="00103892">
        <w:rPr>
          <w:rFonts w:ascii="Myriad pro" w:hAnsi="Myriad pro"/>
          <w:color w:val="000000" w:themeColor="text1"/>
          <w:lang w:val="es-DO"/>
        </w:rPr>
        <w:t>Directores provinciales de (1) Samaná / (1) Montecristi</w:t>
      </w:r>
    </w:p>
    <w:p w14:paraId="552D9F12"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rPr>
      </w:pPr>
      <w:proofErr w:type="spellStart"/>
      <w:r w:rsidRPr="00103892">
        <w:rPr>
          <w:rFonts w:ascii="Myriad pro" w:hAnsi="Myriad pro"/>
          <w:lang w:val="en" w:eastAsia="es-DO"/>
        </w:rPr>
        <w:t>Ministerio</w:t>
      </w:r>
      <w:proofErr w:type="spellEnd"/>
      <w:r w:rsidRPr="00103892">
        <w:rPr>
          <w:rFonts w:ascii="Myriad pro" w:hAnsi="Myriad pro"/>
          <w:lang w:val="en" w:eastAsia="es-DO"/>
        </w:rPr>
        <w:t xml:space="preserve"> de Turismo (MITUR):</w:t>
      </w:r>
    </w:p>
    <w:p w14:paraId="523C6448" w14:textId="77777777" w:rsidR="0099010A" w:rsidRPr="00103892" w:rsidRDefault="0099010A" w:rsidP="0099010A">
      <w:pPr>
        <w:pStyle w:val="ListParagraph"/>
        <w:widowControl w:val="0"/>
        <w:numPr>
          <w:ilvl w:val="1"/>
          <w:numId w:val="25"/>
        </w:numPr>
        <w:tabs>
          <w:tab w:val="left" w:pos="999"/>
          <w:tab w:val="left" w:pos="1000"/>
        </w:tabs>
        <w:autoSpaceDE w:val="0"/>
        <w:autoSpaceDN w:val="0"/>
        <w:spacing w:after="0" w:line="240" w:lineRule="auto"/>
        <w:contextualSpacing w:val="0"/>
        <w:rPr>
          <w:rFonts w:ascii="Myriad pro" w:hAnsi="Myriad pro"/>
          <w:lang w:val="es-DO"/>
        </w:rPr>
      </w:pPr>
      <w:r w:rsidRPr="00103892">
        <w:rPr>
          <w:rFonts w:ascii="Myriad pro" w:hAnsi="Myriad pro"/>
          <w:lang w:val="es-DO" w:eastAsia="es-DO"/>
        </w:rPr>
        <w:lastRenderedPageBreak/>
        <w:t xml:space="preserve">Viceministro de Cooperación Internacional de MITUR </w:t>
      </w:r>
    </w:p>
    <w:p w14:paraId="71E009D3" w14:textId="2C8FB5B1" w:rsidR="0099010A" w:rsidRPr="00103892" w:rsidRDefault="0099010A" w:rsidP="0099010A">
      <w:pPr>
        <w:pStyle w:val="ListParagraph"/>
        <w:widowControl w:val="0"/>
        <w:numPr>
          <w:ilvl w:val="1"/>
          <w:numId w:val="25"/>
        </w:numPr>
        <w:tabs>
          <w:tab w:val="left" w:pos="999"/>
          <w:tab w:val="left" w:pos="1000"/>
        </w:tabs>
        <w:autoSpaceDE w:val="0"/>
        <w:autoSpaceDN w:val="0"/>
        <w:spacing w:after="0" w:line="240" w:lineRule="auto"/>
        <w:contextualSpacing w:val="0"/>
        <w:rPr>
          <w:rFonts w:ascii="Myriad pro" w:hAnsi="Myriad pro"/>
          <w:lang w:val="es-DO"/>
        </w:rPr>
      </w:pPr>
      <w:r w:rsidRPr="00103892">
        <w:rPr>
          <w:rFonts w:ascii="Myriad pro" w:hAnsi="Myriad pro"/>
          <w:lang w:val="es-DO" w:eastAsia="es-DO"/>
        </w:rPr>
        <w:t>Directora</w:t>
      </w:r>
      <w:r w:rsidR="00440BD5" w:rsidRPr="00103892">
        <w:rPr>
          <w:rFonts w:ascii="Myriad pro" w:hAnsi="Myriad pro"/>
          <w:lang w:val="es-DO" w:eastAsia="es-DO"/>
        </w:rPr>
        <w:t>s</w:t>
      </w:r>
      <w:r w:rsidRPr="00103892">
        <w:rPr>
          <w:rFonts w:ascii="Myriad pro" w:hAnsi="Myriad pro"/>
          <w:lang w:val="es-DO" w:eastAsia="es-DO"/>
        </w:rPr>
        <w:t xml:space="preserve"> de Planificación y Proyectos MITUR</w:t>
      </w:r>
    </w:p>
    <w:p w14:paraId="3AE5E488" w14:textId="77777777" w:rsidR="0099010A" w:rsidRPr="00103892" w:rsidRDefault="0099010A" w:rsidP="0099010A">
      <w:pPr>
        <w:pStyle w:val="ListParagraph"/>
        <w:widowControl w:val="0"/>
        <w:numPr>
          <w:ilvl w:val="1"/>
          <w:numId w:val="25"/>
        </w:numPr>
        <w:tabs>
          <w:tab w:val="left" w:pos="999"/>
          <w:tab w:val="left" w:pos="1000"/>
        </w:tabs>
        <w:autoSpaceDE w:val="0"/>
        <w:autoSpaceDN w:val="0"/>
        <w:spacing w:after="0" w:line="240" w:lineRule="auto"/>
        <w:contextualSpacing w:val="0"/>
        <w:rPr>
          <w:rFonts w:ascii="Myriad pro" w:hAnsi="Myriad pro"/>
          <w:color w:val="000000" w:themeColor="text1"/>
          <w:lang w:val="es-DO"/>
        </w:rPr>
      </w:pPr>
      <w:r w:rsidRPr="00103892">
        <w:rPr>
          <w:rFonts w:ascii="Myriad pro" w:hAnsi="Myriad pro"/>
          <w:color w:val="000000" w:themeColor="text1"/>
          <w:lang w:val="es-DO"/>
        </w:rPr>
        <w:t>Directores provinciales de (1) Samaná / (1) Montecristi</w:t>
      </w:r>
    </w:p>
    <w:p w14:paraId="207CF912"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color w:val="000000" w:themeColor="text1"/>
          <w:lang w:val="es-ES"/>
        </w:rPr>
      </w:pPr>
      <w:r w:rsidRPr="00103892">
        <w:rPr>
          <w:rFonts w:ascii="Myriad pro" w:hAnsi="Myriad pro"/>
          <w:color w:val="000000" w:themeColor="text1"/>
          <w:lang w:val="es-ES"/>
        </w:rPr>
        <w:t>Alcaldía Municipal de Las Galeras, Samaná</w:t>
      </w:r>
    </w:p>
    <w:p w14:paraId="756BDBD6" w14:textId="31E91266" w:rsidR="0099010A" w:rsidRPr="00103892" w:rsidRDefault="002032D3"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lang w:val="es-ES" w:eastAsia="es-DO"/>
        </w:rPr>
        <w:t>Clúster</w:t>
      </w:r>
      <w:r w:rsidR="0099010A" w:rsidRPr="00103892">
        <w:rPr>
          <w:rFonts w:ascii="Myriad pro" w:hAnsi="Myriad pro"/>
          <w:lang w:val="es-ES" w:eastAsia="es-DO"/>
        </w:rPr>
        <w:t xml:space="preserve"> turístico de Montecristi</w:t>
      </w:r>
    </w:p>
    <w:p w14:paraId="45DD98B4" w14:textId="4F893836" w:rsidR="0099010A" w:rsidRPr="00103892" w:rsidRDefault="002032D3"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lang w:val="es-ES" w:eastAsia="es-DO"/>
        </w:rPr>
        <w:t>Clúster</w:t>
      </w:r>
      <w:r w:rsidR="0099010A" w:rsidRPr="00103892">
        <w:rPr>
          <w:rFonts w:ascii="Myriad pro" w:hAnsi="Myriad pro"/>
          <w:lang w:val="es-ES" w:eastAsia="es-DO"/>
        </w:rPr>
        <w:t xml:space="preserve"> turístico de Samaná</w:t>
      </w:r>
    </w:p>
    <w:p w14:paraId="613803E3"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lang w:val="es-ES" w:eastAsia="es-DO"/>
        </w:rPr>
        <w:t xml:space="preserve">Beneficiario en Montecristi, Mejor sin </w:t>
      </w:r>
      <w:proofErr w:type="spellStart"/>
      <w:r w:rsidRPr="00103892">
        <w:rPr>
          <w:rFonts w:ascii="Myriad pro" w:hAnsi="Myriad pro"/>
          <w:lang w:val="es-ES" w:eastAsia="es-DO"/>
        </w:rPr>
        <w:t>Calimete</w:t>
      </w:r>
      <w:proofErr w:type="spellEnd"/>
    </w:p>
    <w:p w14:paraId="3CF9F4C8"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lang w:val="es-ES" w:eastAsia="es-DO"/>
        </w:rPr>
        <w:t xml:space="preserve">Beneficiario en Samaná, Mejor sin </w:t>
      </w:r>
      <w:proofErr w:type="spellStart"/>
      <w:r w:rsidRPr="00103892">
        <w:rPr>
          <w:rFonts w:ascii="Myriad pro" w:hAnsi="Myriad pro"/>
          <w:lang w:val="es-ES" w:eastAsia="es-DO"/>
        </w:rPr>
        <w:t>Calimete</w:t>
      </w:r>
      <w:proofErr w:type="spellEnd"/>
    </w:p>
    <w:p w14:paraId="5C3063E9" w14:textId="432DA5BA"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lang w:val="es-ES" w:eastAsia="es-DO"/>
        </w:rPr>
        <w:t xml:space="preserve">Presidente del Club </w:t>
      </w:r>
      <w:r w:rsidR="00285636" w:rsidRPr="00103892">
        <w:rPr>
          <w:rFonts w:ascii="Myriad pro" w:hAnsi="Myriad pro"/>
          <w:lang w:val="es-ES" w:eastAsia="es-DO"/>
        </w:rPr>
        <w:t>Náutico</w:t>
      </w:r>
      <w:r w:rsidRPr="00103892">
        <w:rPr>
          <w:rFonts w:ascii="Myriad pro" w:hAnsi="Myriad pro"/>
          <w:lang w:val="es-ES" w:eastAsia="es-DO"/>
        </w:rPr>
        <w:t xml:space="preserve"> Montecristi</w:t>
      </w:r>
    </w:p>
    <w:p w14:paraId="4775D7E2"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proofErr w:type="spellStart"/>
      <w:r w:rsidRPr="00103892">
        <w:rPr>
          <w:rFonts w:ascii="Myriad pro" w:hAnsi="Myriad pro"/>
          <w:lang w:val="es-ES" w:eastAsia="es-DO"/>
        </w:rPr>
        <w:t>Galleon</w:t>
      </w:r>
      <w:proofErr w:type="spellEnd"/>
      <w:r w:rsidRPr="00103892">
        <w:rPr>
          <w:rFonts w:ascii="Myriad pro" w:hAnsi="Myriad pro"/>
          <w:lang w:val="es-ES" w:eastAsia="es-DO"/>
        </w:rPr>
        <w:t xml:space="preserve"> </w:t>
      </w:r>
      <w:proofErr w:type="spellStart"/>
      <w:r w:rsidRPr="00103892">
        <w:rPr>
          <w:rFonts w:ascii="Myriad pro" w:hAnsi="Myriad pro"/>
          <w:lang w:val="es-ES" w:eastAsia="es-DO"/>
        </w:rPr>
        <w:t>Divers</w:t>
      </w:r>
      <w:proofErr w:type="spellEnd"/>
      <w:r w:rsidRPr="00103892">
        <w:rPr>
          <w:rFonts w:ascii="Myriad pro" w:hAnsi="Myriad pro"/>
          <w:lang w:val="es-ES" w:eastAsia="es-DO"/>
        </w:rPr>
        <w:t>: monitoreo arrecifes</w:t>
      </w:r>
    </w:p>
    <w:p w14:paraId="0EE7C4B5"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shd w:val="clear" w:color="auto" w:fill="FFFFFF"/>
          <w:lang w:val="es-ES"/>
        </w:rPr>
        <w:t xml:space="preserve">Centro para la Conservación y </w:t>
      </w:r>
      <w:proofErr w:type="gramStart"/>
      <w:r w:rsidRPr="00103892">
        <w:rPr>
          <w:rFonts w:ascii="Myriad pro" w:hAnsi="Myriad pro"/>
          <w:shd w:val="clear" w:color="auto" w:fill="FFFFFF"/>
          <w:lang w:val="es-ES"/>
        </w:rPr>
        <w:t>Eco-Desarrollo</w:t>
      </w:r>
      <w:proofErr w:type="gramEnd"/>
      <w:r w:rsidRPr="00103892">
        <w:rPr>
          <w:rFonts w:ascii="Myriad pro" w:hAnsi="Myriad pro"/>
          <w:shd w:val="clear" w:color="auto" w:fill="FFFFFF"/>
          <w:lang w:val="es-ES"/>
        </w:rPr>
        <w:t xml:space="preserve"> de la Bahía de Samaná y su Entorno</w:t>
      </w:r>
    </w:p>
    <w:p w14:paraId="6C7211CB"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r w:rsidRPr="00103892">
        <w:rPr>
          <w:rFonts w:ascii="Myriad pro" w:hAnsi="Myriad pro"/>
          <w:shd w:val="clear" w:color="auto" w:fill="FFFFFF"/>
          <w:lang w:val="es-ES"/>
        </w:rPr>
        <w:t>FUNDEMAR proyecto piloto Samaná.</w:t>
      </w:r>
    </w:p>
    <w:p w14:paraId="6F2181DE" w14:textId="25DD08D6"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proofErr w:type="spellStart"/>
      <w:r w:rsidRPr="00103892">
        <w:rPr>
          <w:rFonts w:ascii="Myriad pro" w:hAnsi="Myriad pro"/>
          <w:shd w:val="clear" w:color="auto" w:fill="FFFFFF"/>
          <w:lang w:val="es-ES"/>
        </w:rPr>
        <w:t>Adm</w:t>
      </w:r>
      <w:proofErr w:type="spellEnd"/>
      <w:r w:rsidRPr="00103892">
        <w:rPr>
          <w:rFonts w:ascii="Myriad pro" w:hAnsi="Myriad pro"/>
          <w:shd w:val="clear" w:color="auto" w:fill="FFFFFF"/>
          <w:lang w:val="es-ES"/>
        </w:rPr>
        <w:t xml:space="preserve">. De </w:t>
      </w:r>
      <w:r w:rsidR="002032D3" w:rsidRPr="00103892">
        <w:rPr>
          <w:rFonts w:ascii="Myriad pro" w:hAnsi="Myriad pro"/>
          <w:shd w:val="clear" w:color="auto" w:fill="FFFFFF"/>
          <w:lang w:val="es-ES"/>
        </w:rPr>
        <w:t>Área</w:t>
      </w:r>
      <w:r w:rsidRPr="00103892">
        <w:rPr>
          <w:rFonts w:ascii="Myriad pro" w:hAnsi="Myriad pro"/>
          <w:shd w:val="clear" w:color="auto" w:fill="FFFFFF"/>
          <w:lang w:val="es-ES"/>
        </w:rPr>
        <w:t xml:space="preserve"> Protegida Samaná</w:t>
      </w:r>
    </w:p>
    <w:p w14:paraId="73801BDB" w14:textId="0312579D"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ES"/>
        </w:rPr>
      </w:pPr>
      <w:proofErr w:type="spellStart"/>
      <w:r w:rsidRPr="00103892">
        <w:rPr>
          <w:rFonts w:ascii="Myriad pro" w:hAnsi="Myriad pro"/>
          <w:shd w:val="clear" w:color="auto" w:fill="FFFFFF"/>
          <w:lang w:val="es-ES"/>
        </w:rPr>
        <w:t>Adm</w:t>
      </w:r>
      <w:proofErr w:type="spellEnd"/>
      <w:r w:rsidRPr="00103892">
        <w:rPr>
          <w:rFonts w:ascii="Myriad pro" w:hAnsi="Myriad pro"/>
          <w:shd w:val="clear" w:color="auto" w:fill="FFFFFF"/>
          <w:lang w:val="es-ES"/>
        </w:rPr>
        <w:t xml:space="preserve">. De </w:t>
      </w:r>
      <w:r w:rsidR="002032D3" w:rsidRPr="00103892">
        <w:rPr>
          <w:rFonts w:ascii="Myriad pro" w:hAnsi="Myriad pro"/>
          <w:shd w:val="clear" w:color="auto" w:fill="FFFFFF"/>
          <w:lang w:val="es-ES"/>
        </w:rPr>
        <w:t>Área</w:t>
      </w:r>
      <w:r w:rsidRPr="00103892">
        <w:rPr>
          <w:rFonts w:ascii="Myriad pro" w:hAnsi="Myriad pro"/>
          <w:shd w:val="clear" w:color="auto" w:fill="FFFFFF"/>
          <w:lang w:val="es-ES"/>
        </w:rPr>
        <w:t xml:space="preserve"> Protegida Montecristi</w:t>
      </w:r>
    </w:p>
    <w:p w14:paraId="14B9844B"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DO"/>
        </w:rPr>
      </w:pPr>
      <w:proofErr w:type="spellStart"/>
      <w:r w:rsidRPr="00103892">
        <w:rPr>
          <w:rFonts w:ascii="Myriad pro" w:hAnsi="Myriad pro"/>
          <w:lang w:val="es-DO" w:eastAsia="es-DO"/>
        </w:rPr>
        <w:t>Asoc</w:t>
      </w:r>
      <w:proofErr w:type="spellEnd"/>
      <w:r w:rsidRPr="00103892">
        <w:rPr>
          <w:rFonts w:ascii="Myriad pro" w:hAnsi="Myriad pro"/>
          <w:lang w:val="es-DO" w:eastAsia="es-DO"/>
        </w:rPr>
        <w:t>. Pescadores de Manzanillo.</w:t>
      </w:r>
    </w:p>
    <w:p w14:paraId="2C14DBBB" w14:textId="5816919F"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es-DO"/>
        </w:rPr>
      </w:pPr>
      <w:r w:rsidRPr="00103892">
        <w:rPr>
          <w:rFonts w:ascii="Myriad pro" w:hAnsi="Myriad pro"/>
          <w:lang w:val="es-DO" w:eastAsia="es-DO"/>
        </w:rPr>
        <w:t>Presidente de la Asoc</w:t>
      </w:r>
      <w:r w:rsidR="00440BD5" w:rsidRPr="00103892">
        <w:rPr>
          <w:rFonts w:ascii="Myriad pro" w:hAnsi="Myriad pro"/>
          <w:lang w:val="es-DO" w:eastAsia="es-DO"/>
        </w:rPr>
        <w:t>iación</w:t>
      </w:r>
      <w:r w:rsidRPr="00103892">
        <w:rPr>
          <w:rFonts w:ascii="Myriad pro" w:hAnsi="Myriad pro"/>
          <w:lang w:val="es-DO" w:eastAsia="es-DO"/>
        </w:rPr>
        <w:t xml:space="preserve"> Turística de Manzanillo </w:t>
      </w:r>
    </w:p>
    <w:p w14:paraId="373E6E66"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rPr>
      </w:pPr>
      <w:proofErr w:type="spellStart"/>
      <w:r w:rsidRPr="00103892">
        <w:rPr>
          <w:rFonts w:ascii="Myriad pro" w:hAnsi="Myriad pro"/>
          <w:lang w:val="en" w:eastAsia="es-DO"/>
        </w:rPr>
        <w:t>Consultores</w:t>
      </w:r>
      <w:proofErr w:type="spellEnd"/>
      <w:r w:rsidRPr="00103892">
        <w:rPr>
          <w:rFonts w:ascii="Myriad pro" w:hAnsi="Myriad pro"/>
          <w:lang w:val="en" w:eastAsia="es-DO"/>
        </w:rPr>
        <w:t xml:space="preserve">/as del </w:t>
      </w:r>
      <w:proofErr w:type="spellStart"/>
      <w:r w:rsidRPr="00103892">
        <w:rPr>
          <w:rFonts w:ascii="Myriad pro" w:hAnsi="Myriad pro"/>
          <w:lang w:val="en" w:eastAsia="es-DO"/>
        </w:rPr>
        <w:t>proyecto</w:t>
      </w:r>
      <w:proofErr w:type="spellEnd"/>
    </w:p>
    <w:p w14:paraId="711E143F"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rPr>
      </w:pPr>
      <w:r w:rsidRPr="00103892">
        <w:rPr>
          <w:rFonts w:ascii="Myriad pro" w:hAnsi="Myriad pro"/>
          <w:lang w:val="en" w:eastAsia="es-DO"/>
        </w:rPr>
        <w:t>Japan International Cooperation Agency (JICA)</w:t>
      </w:r>
    </w:p>
    <w:p w14:paraId="29FBA2E2" w14:textId="77777777" w:rsidR="0099010A" w:rsidRPr="00103892" w:rsidRDefault="0099010A" w:rsidP="0099010A">
      <w:pPr>
        <w:pStyle w:val="ListParagraph"/>
        <w:widowControl w:val="0"/>
        <w:numPr>
          <w:ilvl w:val="0"/>
          <w:numId w:val="25"/>
        </w:numPr>
        <w:tabs>
          <w:tab w:val="left" w:pos="999"/>
          <w:tab w:val="left" w:pos="1000"/>
        </w:tabs>
        <w:autoSpaceDE w:val="0"/>
        <w:autoSpaceDN w:val="0"/>
        <w:spacing w:after="0" w:line="240" w:lineRule="auto"/>
        <w:contextualSpacing w:val="0"/>
        <w:rPr>
          <w:rFonts w:ascii="Myriad pro" w:hAnsi="Myriad pro"/>
          <w:lang w:val="de-DE"/>
        </w:rPr>
      </w:pPr>
      <w:r w:rsidRPr="00103892">
        <w:rPr>
          <w:rFonts w:ascii="Myriad pro" w:hAnsi="Myriad pro"/>
          <w:lang w:val="de-DE" w:eastAsia="es-DO"/>
        </w:rPr>
        <w:t>Die Deutsche Gesellschaft für Internationale Zusammenarbeit (GIZ)</w:t>
      </w:r>
    </w:p>
    <w:p w14:paraId="35A48474" w14:textId="77777777" w:rsidR="0099010A" w:rsidRPr="00103892" w:rsidRDefault="0099010A" w:rsidP="0099010A">
      <w:pPr>
        <w:spacing w:after="120"/>
        <w:rPr>
          <w:rFonts w:ascii="Myriad pro" w:hAnsi="Myriad pro"/>
          <w:lang w:val="de-DE"/>
        </w:rPr>
      </w:pPr>
    </w:p>
    <w:p w14:paraId="037A3381" w14:textId="22766422" w:rsidR="0099010A" w:rsidRPr="00103892" w:rsidRDefault="00440BD5" w:rsidP="00D204A7">
      <w:pPr>
        <w:pStyle w:val="BodyText"/>
        <w:spacing w:line="240" w:lineRule="auto"/>
        <w:jc w:val="both"/>
        <w:rPr>
          <w:rFonts w:ascii="Myriad pro" w:hAnsi="Myriad pro"/>
          <w:lang w:val="es-DO"/>
        </w:rPr>
      </w:pPr>
      <w:r w:rsidRPr="00103892">
        <w:rPr>
          <w:rFonts w:ascii="Myriad pro" w:hAnsi="Myriad pro"/>
          <w:lang w:val="es-DO"/>
        </w:rPr>
        <w:t>4</w:t>
      </w:r>
      <w:r w:rsidR="0099010A" w:rsidRPr="00103892">
        <w:rPr>
          <w:rFonts w:ascii="Myriad pro" w:hAnsi="Myriad pro"/>
          <w:lang w:val="es-DO"/>
        </w:rPr>
        <w:t xml:space="preserve">.3 El/la evaluador/a revisará todas las fuentes de información relevantes, tales como el documento del proyecto, los informes de progreso anuales (PIR) y otros informes, evaluación de medio término del proyecto, revisiones de presupuesto del proyecto, informes de progreso, herramientas de seguimiento del área de interés del FMAM, archivos del proyecto, productos del proyecto, documentos nacionales estratégicos y legales, y cualquier otro material que el evaluador considere útil para esta evaluación con base empírica. En el </w:t>
      </w:r>
      <w:r w:rsidR="0099010A" w:rsidRPr="00103892">
        <w:rPr>
          <w:rFonts w:ascii="Myriad pro" w:hAnsi="Myriad pro"/>
          <w:b/>
          <w:lang w:val="es-DO"/>
        </w:rPr>
        <w:t>Anexo B</w:t>
      </w:r>
      <w:r w:rsidR="0099010A" w:rsidRPr="00103892">
        <w:rPr>
          <w:rFonts w:ascii="Myriad pro" w:hAnsi="Myriad pro"/>
          <w:lang w:val="es-DO"/>
        </w:rPr>
        <w:t xml:space="preserve"> de estos Términos de Referencia se incluye una lista de documentos que el equipo del proyecto proporcionará al evaluador para el examen.</w:t>
      </w:r>
    </w:p>
    <w:p w14:paraId="75810218" w14:textId="4008EDB9" w:rsidR="003F0DCE" w:rsidRPr="00103892" w:rsidRDefault="00440BD5" w:rsidP="00D204A7">
      <w:pPr>
        <w:pStyle w:val="HTMLPreformatted"/>
        <w:spacing w:after="120"/>
        <w:jc w:val="both"/>
        <w:rPr>
          <w:rFonts w:ascii="Myriad pro" w:hAnsi="Myriad pro"/>
          <w:sz w:val="22"/>
          <w:szCs w:val="22"/>
        </w:rPr>
      </w:pPr>
      <w:r w:rsidRPr="00103892">
        <w:rPr>
          <w:rFonts w:ascii="Myriad pro" w:hAnsi="Myriad pro"/>
          <w:sz w:val="22"/>
          <w:szCs w:val="22"/>
        </w:rPr>
        <w:t>4</w:t>
      </w:r>
      <w:r w:rsidR="003F0DCE" w:rsidRPr="00103892">
        <w:rPr>
          <w:rFonts w:ascii="Myriad pro" w:hAnsi="Myriad pro"/>
          <w:sz w:val="22"/>
          <w:szCs w:val="22"/>
          <w:lang w:val="es-ES"/>
        </w:rPr>
        <w:t>.4 El 11 de marzo de 2020, la Organización Mundial de la Salud (OMS) declaró al COVID-19 una pandemia mundial a medida que el nuevo coronavirus se propagaba rápidamente a todas las regiones del mundo. Los viajes al país fueron restringidos desde marzo de 202</w:t>
      </w:r>
      <w:r w:rsidR="006E7445" w:rsidRPr="00103892">
        <w:rPr>
          <w:rFonts w:ascii="Myriad pro" w:hAnsi="Myriad pro"/>
          <w:sz w:val="22"/>
          <w:szCs w:val="22"/>
          <w:lang w:val="es-ES"/>
        </w:rPr>
        <w:t xml:space="preserve">0, pero el país </w:t>
      </w:r>
      <w:r w:rsidR="00F44117" w:rsidRPr="00103892">
        <w:rPr>
          <w:rFonts w:ascii="Myriad pro" w:hAnsi="Myriad pro"/>
          <w:sz w:val="22"/>
          <w:szCs w:val="22"/>
          <w:lang w:val="es-ES"/>
        </w:rPr>
        <w:t>reabrió</w:t>
      </w:r>
      <w:r w:rsidR="006E7445" w:rsidRPr="00103892">
        <w:rPr>
          <w:rFonts w:ascii="Myriad pro" w:hAnsi="Myriad pro"/>
          <w:sz w:val="22"/>
          <w:szCs w:val="22"/>
          <w:lang w:val="es-ES"/>
        </w:rPr>
        <w:t xml:space="preserve"> sus puertas </w:t>
      </w:r>
      <w:r w:rsidR="005314F5" w:rsidRPr="00103892">
        <w:rPr>
          <w:rFonts w:ascii="Myriad pro" w:hAnsi="Myriad pro"/>
          <w:sz w:val="22"/>
          <w:szCs w:val="22"/>
          <w:lang w:val="es-ES"/>
        </w:rPr>
        <w:t xml:space="preserve">en </w:t>
      </w:r>
      <w:r w:rsidR="006E7445" w:rsidRPr="00103892">
        <w:rPr>
          <w:rFonts w:ascii="Myriad pro" w:hAnsi="Myriad pro"/>
          <w:sz w:val="22"/>
          <w:szCs w:val="22"/>
          <w:lang w:val="es-ES"/>
        </w:rPr>
        <w:t>julio 202</w:t>
      </w:r>
      <w:r w:rsidR="005314F5" w:rsidRPr="00103892">
        <w:rPr>
          <w:rFonts w:ascii="Myriad pro" w:hAnsi="Myriad pro"/>
          <w:sz w:val="22"/>
          <w:szCs w:val="22"/>
          <w:lang w:val="es-ES"/>
        </w:rPr>
        <w:t>0 con sus medidas de seguridad. Asimismo, continúan implementándose los toques de queda, la última actualización</w:t>
      </w:r>
      <w:r w:rsidR="00F44117" w:rsidRPr="00103892">
        <w:rPr>
          <w:rFonts w:ascii="Myriad pro" w:hAnsi="Myriad pro"/>
          <w:sz w:val="22"/>
          <w:szCs w:val="22"/>
          <w:lang w:val="es-ES"/>
        </w:rPr>
        <w:t xml:space="preserve"> (2</w:t>
      </w:r>
      <w:r w:rsidR="001442DC" w:rsidRPr="00103892">
        <w:rPr>
          <w:rFonts w:ascii="Myriad pro" w:hAnsi="Myriad pro"/>
          <w:sz w:val="22"/>
          <w:szCs w:val="22"/>
          <w:lang w:val="es-ES"/>
        </w:rPr>
        <w:t>7</w:t>
      </w:r>
      <w:r w:rsidR="00F44117" w:rsidRPr="00103892">
        <w:rPr>
          <w:rFonts w:ascii="Myriad pro" w:hAnsi="Myriad pro"/>
          <w:sz w:val="22"/>
          <w:szCs w:val="22"/>
          <w:lang w:val="es-ES"/>
        </w:rPr>
        <w:t xml:space="preserve"> septiembre de 2020) </w:t>
      </w:r>
      <w:r w:rsidR="005314F5" w:rsidRPr="00103892">
        <w:rPr>
          <w:rFonts w:ascii="Myriad pro" w:hAnsi="Myriad pro"/>
          <w:sz w:val="22"/>
          <w:szCs w:val="22"/>
          <w:lang w:val="es-ES"/>
        </w:rPr>
        <w:t>es de</w:t>
      </w:r>
      <w:r w:rsidR="003F0DCE" w:rsidRPr="00103892">
        <w:rPr>
          <w:rFonts w:ascii="Myriad pro" w:hAnsi="Myriad pro"/>
          <w:sz w:val="22"/>
          <w:szCs w:val="22"/>
          <w:lang w:val="es-ES"/>
        </w:rPr>
        <w:t xml:space="preserve"> lunes a viernes</w:t>
      </w:r>
      <w:r w:rsidR="001442DC" w:rsidRPr="00103892">
        <w:rPr>
          <w:rFonts w:ascii="Myriad pro" w:hAnsi="Myriad pro"/>
          <w:sz w:val="22"/>
          <w:szCs w:val="22"/>
          <w:lang w:val="es-ES"/>
        </w:rPr>
        <w:t xml:space="preserve"> de 9:00PM a 5:00AM y los fines de semana de 7:00PM a 5:00 AM.</w:t>
      </w:r>
      <w:r w:rsidR="003F0DCE" w:rsidRPr="00103892">
        <w:rPr>
          <w:rFonts w:ascii="Myriad pro" w:hAnsi="Myriad pro"/>
          <w:sz w:val="22"/>
          <w:szCs w:val="22"/>
          <w:lang w:val="es-ES"/>
        </w:rPr>
        <w:t xml:space="preserve"> </w:t>
      </w:r>
      <w:r w:rsidR="001442DC" w:rsidRPr="00103892">
        <w:rPr>
          <w:rFonts w:ascii="Myriad pro" w:hAnsi="Myriad pro"/>
          <w:sz w:val="22"/>
          <w:szCs w:val="22"/>
          <w:lang w:val="es-ES"/>
        </w:rPr>
        <w:t>En caso de que se</w:t>
      </w:r>
      <w:r w:rsidR="00E635C7" w:rsidRPr="00103892">
        <w:rPr>
          <w:rFonts w:ascii="Myriad pro" w:hAnsi="Myriad pro"/>
          <w:sz w:val="22"/>
          <w:szCs w:val="22"/>
          <w:lang w:val="es-ES"/>
        </w:rPr>
        <w:t xml:space="preserve"> requieran hacer misiones al campo, </w:t>
      </w:r>
      <w:r w:rsidR="001442DC" w:rsidRPr="00103892">
        <w:rPr>
          <w:rFonts w:ascii="Myriad pro" w:hAnsi="Myriad pro"/>
          <w:sz w:val="22"/>
          <w:szCs w:val="22"/>
          <w:lang w:val="es-ES"/>
        </w:rPr>
        <w:t xml:space="preserve">se </w:t>
      </w:r>
      <w:r w:rsidR="00E635C7" w:rsidRPr="00103892">
        <w:rPr>
          <w:rFonts w:ascii="Myriad pro" w:hAnsi="Myriad pro"/>
          <w:sz w:val="22"/>
          <w:szCs w:val="22"/>
          <w:lang w:val="es-ES"/>
        </w:rPr>
        <w:t xml:space="preserve">tendrá que tomar en consideración estas medidas </w:t>
      </w:r>
      <w:r w:rsidR="003F0DCE" w:rsidRPr="00103892">
        <w:rPr>
          <w:rFonts w:ascii="Myriad pro" w:hAnsi="Myriad pro"/>
          <w:sz w:val="22"/>
          <w:szCs w:val="22"/>
          <w:lang w:val="es-ES"/>
        </w:rPr>
        <w:t xml:space="preserve">hacia o dentro del país para la misión </w:t>
      </w:r>
      <w:r w:rsidR="001442DC" w:rsidRPr="00103892">
        <w:rPr>
          <w:rFonts w:ascii="Myriad pro" w:hAnsi="Myriad pro"/>
          <w:sz w:val="22"/>
          <w:szCs w:val="22"/>
          <w:lang w:val="es-ES"/>
        </w:rPr>
        <w:t xml:space="preserve">de la </w:t>
      </w:r>
      <w:r w:rsidR="003F0DCE" w:rsidRPr="00103892">
        <w:rPr>
          <w:rFonts w:ascii="Myriad pro" w:hAnsi="Myriad pro"/>
          <w:sz w:val="22"/>
          <w:szCs w:val="22"/>
          <w:lang w:val="es-ES"/>
        </w:rPr>
        <w:t>TE</w:t>
      </w:r>
      <w:r w:rsidR="001442DC" w:rsidRPr="00103892">
        <w:rPr>
          <w:rFonts w:ascii="Myriad pro" w:hAnsi="Myriad pro"/>
          <w:sz w:val="22"/>
          <w:szCs w:val="22"/>
          <w:lang w:val="es-ES"/>
        </w:rPr>
        <w:t>. En ese sentido</w:t>
      </w:r>
      <w:r w:rsidR="003F0DCE" w:rsidRPr="00103892">
        <w:rPr>
          <w:rFonts w:ascii="Myriad pro" w:hAnsi="Myriad pro"/>
          <w:sz w:val="22"/>
          <w:szCs w:val="22"/>
          <w:lang w:val="es-ES"/>
        </w:rPr>
        <w:t xml:space="preserve">, el equipo </w:t>
      </w:r>
      <w:r w:rsidR="001442DC" w:rsidRPr="00103892">
        <w:rPr>
          <w:rFonts w:ascii="Myriad pro" w:hAnsi="Myriad pro"/>
          <w:sz w:val="22"/>
          <w:szCs w:val="22"/>
          <w:lang w:val="es-ES"/>
        </w:rPr>
        <w:t xml:space="preserve">responsable de la </w:t>
      </w:r>
      <w:r w:rsidR="003F0DCE" w:rsidRPr="00103892">
        <w:rPr>
          <w:rFonts w:ascii="Myriad pro" w:hAnsi="Myriad pro"/>
          <w:sz w:val="22"/>
          <w:szCs w:val="22"/>
          <w:lang w:val="es-ES"/>
        </w:rPr>
        <w:t>TE debe</w:t>
      </w:r>
      <w:r w:rsidR="001442DC" w:rsidRPr="00103892">
        <w:rPr>
          <w:rFonts w:ascii="Myriad pro" w:hAnsi="Myriad pro"/>
          <w:sz w:val="22"/>
          <w:szCs w:val="22"/>
          <w:lang w:val="es-ES"/>
        </w:rPr>
        <w:t>rá</w:t>
      </w:r>
      <w:r w:rsidR="003F0DCE" w:rsidRPr="00103892">
        <w:rPr>
          <w:rFonts w:ascii="Myriad pro" w:hAnsi="Myriad pro"/>
          <w:sz w:val="22"/>
          <w:szCs w:val="22"/>
          <w:lang w:val="es-ES"/>
        </w:rPr>
        <w:t xml:space="preserve"> desarrollar un</w:t>
      </w:r>
      <w:r w:rsidR="00D0116C" w:rsidRPr="00103892">
        <w:rPr>
          <w:rFonts w:ascii="Myriad pro" w:hAnsi="Myriad pro"/>
          <w:sz w:val="22"/>
          <w:szCs w:val="22"/>
          <w:lang w:val="es-ES"/>
        </w:rPr>
        <w:t>a</w:t>
      </w:r>
      <w:r w:rsidR="003F0DCE" w:rsidRPr="00103892">
        <w:rPr>
          <w:rFonts w:ascii="Myriad pro" w:hAnsi="Myriad pro"/>
          <w:sz w:val="22"/>
          <w:szCs w:val="22"/>
          <w:lang w:val="es-ES"/>
        </w:rPr>
        <w:t xml:space="preserve"> metodología que </w:t>
      </w:r>
      <w:r w:rsidR="00D204A7" w:rsidRPr="00103892">
        <w:rPr>
          <w:rFonts w:ascii="Myriad pro" w:hAnsi="Myriad pro"/>
          <w:sz w:val="22"/>
          <w:szCs w:val="22"/>
          <w:lang w:val="es-ES"/>
        </w:rPr>
        <w:t>posibilite realizar la</w:t>
      </w:r>
      <w:r w:rsidR="003F0DCE" w:rsidRPr="00103892">
        <w:rPr>
          <w:rFonts w:ascii="Myriad pro" w:hAnsi="Myriad pro"/>
          <w:sz w:val="22"/>
          <w:szCs w:val="22"/>
          <w:lang w:val="es-ES"/>
        </w:rPr>
        <w:t xml:space="preserve"> TE de forma virtual y remota, incluido el uso de métodos de entrevistas remotas y revisiones documentales extendidas, análisis de datos, encuestas y cuestionarios de evaluación. Esto debe detallarse en el Informe Inicial de</w:t>
      </w:r>
      <w:r w:rsidR="00D204A7" w:rsidRPr="00103892">
        <w:rPr>
          <w:rFonts w:ascii="Myriad pro" w:hAnsi="Myriad pro"/>
          <w:sz w:val="22"/>
          <w:szCs w:val="22"/>
          <w:lang w:val="es-ES"/>
        </w:rPr>
        <w:t xml:space="preserve"> </w:t>
      </w:r>
      <w:r w:rsidR="003F0DCE" w:rsidRPr="00103892">
        <w:rPr>
          <w:rFonts w:ascii="Myriad pro" w:hAnsi="Myriad pro"/>
          <w:sz w:val="22"/>
          <w:szCs w:val="22"/>
          <w:lang w:val="es-ES"/>
        </w:rPr>
        <w:t>l</w:t>
      </w:r>
      <w:r w:rsidR="00D204A7" w:rsidRPr="00103892">
        <w:rPr>
          <w:rFonts w:ascii="Myriad pro" w:hAnsi="Myriad pro"/>
          <w:sz w:val="22"/>
          <w:szCs w:val="22"/>
          <w:lang w:val="es-ES"/>
        </w:rPr>
        <w:t>a</w:t>
      </w:r>
      <w:r w:rsidR="003F0DCE" w:rsidRPr="00103892">
        <w:rPr>
          <w:rFonts w:ascii="Myriad pro" w:hAnsi="Myriad pro"/>
          <w:sz w:val="22"/>
          <w:szCs w:val="22"/>
          <w:lang w:val="es-ES"/>
        </w:rPr>
        <w:t xml:space="preserve"> TE y acordarse </w:t>
      </w:r>
      <w:r w:rsidR="00D204A7" w:rsidRPr="00103892">
        <w:rPr>
          <w:rFonts w:ascii="Myriad pro" w:hAnsi="Myriad pro"/>
          <w:sz w:val="22"/>
          <w:szCs w:val="22"/>
          <w:lang w:val="es-ES"/>
        </w:rPr>
        <w:t>para su operativización con la Oficina de país de PNUD y el equipo del proyecto</w:t>
      </w:r>
      <w:r w:rsidR="003F0DCE" w:rsidRPr="00103892">
        <w:rPr>
          <w:rFonts w:ascii="Myriad pro" w:hAnsi="Myriad pro"/>
          <w:sz w:val="22"/>
          <w:szCs w:val="22"/>
          <w:lang w:val="es-ES"/>
        </w:rPr>
        <w:t>.</w:t>
      </w:r>
    </w:p>
    <w:p w14:paraId="675D2E25" w14:textId="77777777" w:rsidR="003F0DCE" w:rsidRPr="00103892" w:rsidRDefault="003F0DCE" w:rsidP="00D204A7">
      <w:pPr>
        <w:spacing w:after="120" w:line="240" w:lineRule="auto"/>
        <w:ind w:left="274"/>
        <w:jc w:val="both"/>
        <w:rPr>
          <w:rFonts w:ascii="Myriad pro" w:hAnsi="Myriad pro"/>
          <w:i/>
          <w:iCs/>
          <w:color w:val="000000"/>
          <w:lang w:val="es-DO"/>
        </w:rPr>
      </w:pPr>
    </w:p>
    <w:p w14:paraId="77BA7EFA" w14:textId="48A634EE" w:rsidR="00BF0EE5" w:rsidRPr="00103892" w:rsidRDefault="00BF0EE5" w:rsidP="00D204A7">
      <w:pPr>
        <w:spacing w:after="120" w:line="240" w:lineRule="auto"/>
        <w:jc w:val="both"/>
        <w:rPr>
          <w:rFonts w:ascii="Myriad pro" w:hAnsi="Myriad pro"/>
          <w:i/>
          <w:iCs/>
          <w:color w:val="000000"/>
          <w:lang w:val="es-DO"/>
        </w:rPr>
      </w:pPr>
    </w:p>
    <w:p w14:paraId="65DFD55B" w14:textId="3990A6C3" w:rsidR="00BF0EE5" w:rsidRPr="00103892" w:rsidRDefault="00D204A7" w:rsidP="00D204A7">
      <w:pPr>
        <w:pStyle w:val="HTMLPreformatted"/>
        <w:spacing w:after="120"/>
        <w:jc w:val="both"/>
        <w:rPr>
          <w:rFonts w:ascii="Myriad pro" w:hAnsi="Myriad pro"/>
          <w:sz w:val="22"/>
          <w:szCs w:val="22"/>
        </w:rPr>
      </w:pPr>
      <w:r w:rsidRPr="00103892">
        <w:rPr>
          <w:rFonts w:ascii="Myriad pro" w:hAnsi="Myriad pro"/>
          <w:sz w:val="22"/>
          <w:szCs w:val="22"/>
          <w:lang w:val="es-ES"/>
        </w:rPr>
        <w:lastRenderedPageBreak/>
        <w:t>4</w:t>
      </w:r>
      <w:r w:rsidR="00742FF9" w:rsidRPr="00103892">
        <w:rPr>
          <w:rFonts w:ascii="Myriad pro" w:hAnsi="Myriad pro"/>
          <w:sz w:val="22"/>
          <w:szCs w:val="22"/>
          <w:lang w:val="es-ES"/>
        </w:rPr>
        <w:t xml:space="preserve">.5 </w:t>
      </w:r>
      <w:r w:rsidR="00BF0EE5" w:rsidRPr="00103892">
        <w:rPr>
          <w:rFonts w:ascii="Myriad pro" w:hAnsi="Myriad pro"/>
          <w:sz w:val="22"/>
          <w:szCs w:val="22"/>
          <w:lang w:val="es-ES"/>
        </w:rPr>
        <w:t>Si, en algunos casos, no es posible recopilar datos o realizar una misión sobre el terreno, se pueden realizar entrevistas a distancia por teléfono o en línea (</w:t>
      </w:r>
      <w:proofErr w:type="spellStart"/>
      <w:r w:rsidR="00BF0EE5" w:rsidRPr="00103892">
        <w:rPr>
          <w:rFonts w:ascii="Myriad pro" w:hAnsi="Myriad pro"/>
          <w:sz w:val="22"/>
          <w:szCs w:val="22"/>
          <w:lang w:val="es-ES"/>
        </w:rPr>
        <w:t>skype</w:t>
      </w:r>
      <w:proofErr w:type="spellEnd"/>
      <w:r w:rsidR="00BF0EE5" w:rsidRPr="00103892">
        <w:rPr>
          <w:rFonts w:ascii="Myriad pro" w:hAnsi="Myriad pro"/>
          <w:sz w:val="22"/>
          <w:szCs w:val="22"/>
          <w:lang w:val="es-ES"/>
        </w:rPr>
        <w:t xml:space="preserve">, </w:t>
      </w:r>
      <w:proofErr w:type="gramStart"/>
      <w:r w:rsidR="00BF0EE5" w:rsidRPr="00103892">
        <w:rPr>
          <w:rFonts w:ascii="Myriad pro" w:hAnsi="Myriad pro"/>
          <w:sz w:val="22"/>
          <w:szCs w:val="22"/>
          <w:lang w:val="es-ES"/>
        </w:rPr>
        <w:t>zoom</w:t>
      </w:r>
      <w:proofErr w:type="gramEnd"/>
      <w:r w:rsidR="00BF0EE5" w:rsidRPr="00103892">
        <w:rPr>
          <w:rFonts w:ascii="Myriad pro" w:hAnsi="Myriad pro"/>
          <w:sz w:val="22"/>
          <w:szCs w:val="22"/>
          <w:lang w:val="es-ES"/>
        </w:rPr>
        <w:t>, etc.). Los</w:t>
      </w:r>
      <w:r w:rsidR="002E7487" w:rsidRPr="00103892">
        <w:rPr>
          <w:rFonts w:ascii="Myriad pro" w:hAnsi="Myriad pro"/>
          <w:sz w:val="22"/>
          <w:szCs w:val="22"/>
          <w:lang w:val="es-ES"/>
        </w:rPr>
        <w:t>/as</w:t>
      </w:r>
      <w:r w:rsidR="00BF0EE5" w:rsidRPr="00103892">
        <w:rPr>
          <w:rFonts w:ascii="Myriad pro" w:hAnsi="Myriad pro"/>
          <w:sz w:val="22"/>
          <w:szCs w:val="22"/>
          <w:lang w:val="es-ES"/>
        </w:rPr>
        <w:t xml:space="preserve"> consultores internacionales pueden trabajar de forma remota con el apoyo de los evaluadores nacionales en el campo si es seguro para ellos operar y viajar. No se debe poner en peligro a ningún interesado, consultor o personal del PNUD y la seguridad es la prioridad clave.</w:t>
      </w:r>
    </w:p>
    <w:p w14:paraId="23553C0F" w14:textId="3D547738" w:rsidR="00F36004" w:rsidRPr="00103892" w:rsidRDefault="00D204A7" w:rsidP="00D204A7">
      <w:pPr>
        <w:pStyle w:val="HTMLPreformatted"/>
        <w:spacing w:after="120"/>
        <w:jc w:val="both"/>
        <w:rPr>
          <w:rFonts w:ascii="Myriad pro" w:hAnsi="Myriad pro"/>
          <w:sz w:val="22"/>
          <w:szCs w:val="22"/>
        </w:rPr>
      </w:pPr>
      <w:r w:rsidRPr="00103892">
        <w:rPr>
          <w:rFonts w:ascii="Myriad pro" w:hAnsi="Myriad pro"/>
          <w:sz w:val="22"/>
          <w:szCs w:val="22"/>
          <w:lang w:val="es-ES"/>
        </w:rPr>
        <w:t>4</w:t>
      </w:r>
      <w:r w:rsidR="002E7487" w:rsidRPr="00103892">
        <w:rPr>
          <w:rFonts w:ascii="Myriad pro" w:hAnsi="Myriad pro"/>
          <w:sz w:val="22"/>
          <w:szCs w:val="22"/>
          <w:lang w:val="es-ES"/>
        </w:rPr>
        <w:t xml:space="preserve">.6 </w:t>
      </w:r>
      <w:r w:rsidR="00F36004" w:rsidRPr="00103892">
        <w:rPr>
          <w:rFonts w:ascii="Myriad pro" w:hAnsi="Myriad pro"/>
          <w:sz w:val="22"/>
          <w:szCs w:val="22"/>
          <w:lang w:val="es-ES"/>
        </w:rPr>
        <w:t xml:space="preserve">Se ha de considerar una misión de validación corta si se confirma que es segura para el personal, </w:t>
      </w:r>
      <w:r w:rsidRPr="00103892">
        <w:rPr>
          <w:rFonts w:ascii="Myriad pro" w:hAnsi="Myriad pro"/>
          <w:sz w:val="22"/>
          <w:szCs w:val="22"/>
          <w:lang w:val="es-ES"/>
        </w:rPr>
        <w:t>el</w:t>
      </w:r>
      <w:r w:rsidR="002E7487" w:rsidRPr="00103892">
        <w:rPr>
          <w:rFonts w:ascii="Myriad pro" w:hAnsi="Myriad pro"/>
          <w:sz w:val="22"/>
          <w:szCs w:val="22"/>
          <w:lang w:val="es-ES"/>
        </w:rPr>
        <w:t>/</w:t>
      </w:r>
      <w:r w:rsidRPr="00103892">
        <w:rPr>
          <w:rFonts w:ascii="Myriad pro" w:hAnsi="Myriad pro"/>
          <w:sz w:val="22"/>
          <w:szCs w:val="22"/>
          <w:lang w:val="es-ES"/>
        </w:rPr>
        <w:t>l</w:t>
      </w:r>
      <w:r w:rsidR="002E7487" w:rsidRPr="00103892">
        <w:rPr>
          <w:rFonts w:ascii="Myriad pro" w:hAnsi="Myriad pro"/>
          <w:sz w:val="22"/>
          <w:szCs w:val="22"/>
          <w:lang w:val="es-ES"/>
        </w:rPr>
        <w:t>a</w:t>
      </w:r>
      <w:r w:rsidR="00F36004" w:rsidRPr="00103892">
        <w:rPr>
          <w:rFonts w:ascii="Myriad pro" w:hAnsi="Myriad pro"/>
          <w:sz w:val="22"/>
          <w:szCs w:val="22"/>
          <w:lang w:val="es-ES"/>
        </w:rPr>
        <w:t xml:space="preserve"> consultor</w:t>
      </w:r>
      <w:r w:rsidRPr="00103892">
        <w:rPr>
          <w:rFonts w:ascii="Myriad pro" w:hAnsi="Myriad pro"/>
          <w:sz w:val="22"/>
          <w:szCs w:val="22"/>
          <w:lang w:val="es-ES"/>
        </w:rPr>
        <w:t>/a</w:t>
      </w:r>
      <w:r w:rsidR="00F36004" w:rsidRPr="00103892">
        <w:rPr>
          <w:rFonts w:ascii="Myriad pro" w:hAnsi="Myriad pro"/>
          <w:sz w:val="22"/>
          <w:szCs w:val="22"/>
          <w:lang w:val="es-ES"/>
        </w:rPr>
        <w:t>, las partes interesadas y si tal misión es posible dentro del programa de</w:t>
      </w:r>
      <w:r w:rsidRPr="00103892">
        <w:rPr>
          <w:rFonts w:ascii="Myriad pro" w:hAnsi="Myriad pro"/>
          <w:sz w:val="22"/>
          <w:szCs w:val="22"/>
          <w:lang w:val="es-ES"/>
        </w:rPr>
        <w:t xml:space="preserve"> la</w:t>
      </w:r>
      <w:r w:rsidR="00F36004" w:rsidRPr="00103892">
        <w:rPr>
          <w:rFonts w:ascii="Myriad pro" w:hAnsi="Myriad pro"/>
          <w:sz w:val="22"/>
          <w:szCs w:val="22"/>
          <w:lang w:val="es-ES"/>
        </w:rPr>
        <w:t xml:space="preserve"> TE. Del mismo modo, se pueden contratar consultores nacionales calificados e independientes para realizar l</w:t>
      </w:r>
      <w:r w:rsidRPr="00103892">
        <w:rPr>
          <w:rFonts w:ascii="Myriad pro" w:hAnsi="Myriad pro"/>
          <w:sz w:val="22"/>
          <w:szCs w:val="22"/>
          <w:lang w:val="es-ES"/>
        </w:rPr>
        <w:t>a</w:t>
      </w:r>
      <w:r w:rsidR="00F36004" w:rsidRPr="00103892">
        <w:rPr>
          <w:rFonts w:ascii="Myriad pro" w:hAnsi="Myriad pro"/>
          <w:sz w:val="22"/>
          <w:szCs w:val="22"/>
          <w:lang w:val="es-ES"/>
        </w:rPr>
        <w:t xml:space="preserve"> TE y las entrevistas en el país, siempre que sea seguro hacerlo.</w:t>
      </w:r>
    </w:p>
    <w:p w14:paraId="2F1A5223" w14:textId="77777777" w:rsidR="00F36004" w:rsidRPr="00103892" w:rsidRDefault="00F36004" w:rsidP="00000F9B">
      <w:pPr>
        <w:jc w:val="both"/>
        <w:rPr>
          <w:lang w:val="es-DO"/>
        </w:rPr>
      </w:pPr>
    </w:p>
    <w:p w14:paraId="24970EE5" w14:textId="58FE0D4E" w:rsidR="00000F9B" w:rsidRPr="00D204A7" w:rsidRDefault="00365BE2" w:rsidP="00000F9B">
      <w:pPr>
        <w:pStyle w:val="ListParagraph"/>
        <w:numPr>
          <w:ilvl w:val="0"/>
          <w:numId w:val="1"/>
        </w:numPr>
        <w:ind w:left="360"/>
        <w:jc w:val="both"/>
        <w:rPr>
          <w:rFonts w:ascii="Myriad pro" w:hAnsi="Myriad pro"/>
          <w:b/>
          <w:bCs/>
          <w:sz w:val="26"/>
          <w:szCs w:val="26"/>
          <w:lang w:val="es-DO"/>
        </w:rPr>
      </w:pPr>
      <w:r w:rsidRPr="00103892">
        <w:rPr>
          <w:rFonts w:ascii="Myriad pro" w:hAnsi="Myriad pro"/>
          <w:b/>
          <w:bCs/>
          <w:sz w:val="26"/>
          <w:szCs w:val="26"/>
          <w:lang w:val="es-DO"/>
        </w:rPr>
        <w:t>ALCANCE DETALLADO</w:t>
      </w:r>
      <w:r w:rsidRPr="00D204A7">
        <w:rPr>
          <w:rFonts w:ascii="Myriad pro" w:hAnsi="Myriad pro"/>
          <w:b/>
          <w:bCs/>
          <w:sz w:val="26"/>
          <w:szCs w:val="26"/>
          <w:lang w:val="es-DO"/>
        </w:rPr>
        <w:t xml:space="preserve"> DE</w:t>
      </w:r>
      <w:r w:rsidR="00D204A7" w:rsidRPr="00D204A7">
        <w:rPr>
          <w:rFonts w:ascii="Myriad pro" w:hAnsi="Myriad pro"/>
          <w:b/>
          <w:bCs/>
          <w:sz w:val="26"/>
          <w:szCs w:val="26"/>
          <w:lang w:val="es-DO"/>
        </w:rPr>
        <w:t xml:space="preserve"> </w:t>
      </w:r>
      <w:r w:rsidRPr="00D204A7">
        <w:rPr>
          <w:rFonts w:ascii="Myriad pro" w:hAnsi="Myriad pro"/>
          <w:b/>
          <w:bCs/>
          <w:sz w:val="26"/>
          <w:szCs w:val="26"/>
          <w:lang w:val="es-DO"/>
        </w:rPr>
        <w:t>L</w:t>
      </w:r>
      <w:r w:rsidR="00D204A7">
        <w:rPr>
          <w:rFonts w:ascii="Myriad pro" w:hAnsi="Myriad pro"/>
          <w:b/>
          <w:bCs/>
          <w:sz w:val="26"/>
          <w:szCs w:val="26"/>
          <w:lang w:val="es-DO"/>
        </w:rPr>
        <w:t>A</w:t>
      </w:r>
      <w:r w:rsidRPr="00D204A7">
        <w:rPr>
          <w:rFonts w:ascii="Myriad pro" w:hAnsi="Myriad pro"/>
          <w:b/>
          <w:bCs/>
          <w:sz w:val="26"/>
          <w:szCs w:val="26"/>
          <w:lang w:val="es-DO"/>
        </w:rPr>
        <w:t xml:space="preserve"> TE</w:t>
      </w:r>
    </w:p>
    <w:p w14:paraId="6DF5AD44" w14:textId="23DBD60A" w:rsidR="006E2E62" w:rsidRPr="003B6E71" w:rsidRDefault="00D204A7" w:rsidP="00D204A7">
      <w:pPr>
        <w:pStyle w:val="HTMLPreformatted"/>
        <w:spacing w:after="240"/>
        <w:jc w:val="both"/>
        <w:rPr>
          <w:rFonts w:ascii="Myriad pro" w:hAnsi="Myriad pro"/>
          <w:sz w:val="22"/>
          <w:szCs w:val="22"/>
          <w:lang w:val="es-ES"/>
        </w:rPr>
      </w:pPr>
      <w:r>
        <w:rPr>
          <w:rFonts w:ascii="Myriad pro" w:hAnsi="Myriad pro"/>
          <w:sz w:val="22"/>
          <w:szCs w:val="22"/>
          <w:lang w:val="es-ES"/>
        </w:rPr>
        <w:t>5</w:t>
      </w:r>
      <w:r w:rsidR="008B4B0A" w:rsidRPr="003B6E71">
        <w:rPr>
          <w:rFonts w:ascii="Myriad pro" w:hAnsi="Myriad pro"/>
          <w:sz w:val="22"/>
          <w:szCs w:val="22"/>
          <w:lang w:val="es-ES"/>
        </w:rPr>
        <w:t xml:space="preserve">.1 </w:t>
      </w:r>
      <w:r>
        <w:rPr>
          <w:rFonts w:ascii="Myriad pro" w:hAnsi="Myriad pro"/>
          <w:sz w:val="22"/>
          <w:szCs w:val="22"/>
          <w:lang w:val="es-ES"/>
        </w:rPr>
        <w:t>La</w:t>
      </w:r>
      <w:r w:rsidR="006E2E62" w:rsidRPr="003B6E71">
        <w:rPr>
          <w:rFonts w:ascii="Myriad pro" w:hAnsi="Myriad pro"/>
          <w:sz w:val="22"/>
          <w:szCs w:val="22"/>
          <w:lang w:val="es-ES"/>
        </w:rPr>
        <w:t xml:space="preserve"> TE evaluará el desempeño del proyecto contra las expectativas establecidas en el Marco Lógico / Marco de Resultados del proyecto (ver el Anexo A de los Términos de Referencia). </w:t>
      </w:r>
      <w:r>
        <w:rPr>
          <w:rFonts w:ascii="Myriad pro" w:hAnsi="Myriad pro"/>
          <w:sz w:val="22"/>
          <w:szCs w:val="22"/>
          <w:lang w:val="es-ES"/>
        </w:rPr>
        <w:t>La</w:t>
      </w:r>
      <w:r w:rsidR="006E2E62" w:rsidRPr="003B6E71">
        <w:rPr>
          <w:rFonts w:ascii="Myriad pro" w:hAnsi="Myriad pro"/>
          <w:sz w:val="22"/>
          <w:szCs w:val="22"/>
          <w:lang w:val="es-ES"/>
        </w:rPr>
        <w:t xml:space="preserve"> TE evaluará los resultados de acuerdo con los criterios descritos en la Orientación para l</w:t>
      </w:r>
      <w:r>
        <w:rPr>
          <w:rFonts w:ascii="Myriad pro" w:hAnsi="Myriad pro"/>
          <w:sz w:val="22"/>
          <w:szCs w:val="22"/>
          <w:lang w:val="es-ES"/>
        </w:rPr>
        <w:t>a</w:t>
      </w:r>
      <w:r w:rsidR="006E2E62" w:rsidRPr="003B6E71">
        <w:rPr>
          <w:rFonts w:ascii="Myriad pro" w:hAnsi="Myriad pro"/>
          <w:sz w:val="22"/>
          <w:szCs w:val="22"/>
          <w:lang w:val="es-ES"/>
        </w:rPr>
        <w:t>s TE de proyectos financiados por el FMAM apoyados por el PNUD (</w:t>
      </w:r>
      <w:hyperlink r:id="rId14" w:history="1">
        <w:r w:rsidRPr="002B498D">
          <w:rPr>
            <w:rStyle w:val="Hyperlink"/>
            <w:rFonts w:ascii="Myriad pro" w:hAnsi="Myriad pro"/>
            <w:sz w:val="22"/>
            <w:szCs w:val="22"/>
            <w:lang w:val="es-ES"/>
          </w:rPr>
          <w:t>https://intranet.undp.org/unit/office/eo/SitePages/gef-evaluation-guidelines.aspx</w:t>
        </w:r>
      </w:hyperlink>
      <w:r w:rsidR="006E2E62" w:rsidRPr="003B6E71">
        <w:rPr>
          <w:rFonts w:ascii="Myriad pro" w:hAnsi="Myriad pro"/>
          <w:sz w:val="22"/>
          <w:szCs w:val="22"/>
          <w:lang w:val="es-ES"/>
        </w:rPr>
        <w:t>). La sección de Resultados del informe TE cubrirá los temas que se enumeran a continuación.</w:t>
      </w:r>
    </w:p>
    <w:p w14:paraId="0504F408" w14:textId="48E1F869" w:rsidR="006E2E62" w:rsidRPr="003B6E71" w:rsidRDefault="00D204A7" w:rsidP="00D204A7">
      <w:pPr>
        <w:pStyle w:val="HTMLPreformatted"/>
        <w:spacing w:after="240"/>
        <w:jc w:val="both"/>
        <w:rPr>
          <w:rFonts w:ascii="Myriad pro" w:hAnsi="Myriad pro"/>
          <w:sz w:val="22"/>
          <w:szCs w:val="22"/>
          <w:lang w:val="es-ES"/>
        </w:rPr>
      </w:pPr>
      <w:r>
        <w:rPr>
          <w:rFonts w:ascii="Myriad pro" w:hAnsi="Myriad pro"/>
          <w:sz w:val="22"/>
          <w:szCs w:val="22"/>
          <w:lang w:val="es-ES"/>
        </w:rPr>
        <w:t>5</w:t>
      </w:r>
      <w:r w:rsidR="008B4B0A" w:rsidRPr="003B6E71">
        <w:rPr>
          <w:rFonts w:ascii="Myriad pro" w:hAnsi="Myriad pro"/>
          <w:sz w:val="22"/>
          <w:szCs w:val="22"/>
          <w:lang w:val="es-ES"/>
        </w:rPr>
        <w:t xml:space="preserve">.2 </w:t>
      </w:r>
      <w:r w:rsidR="006E2E62" w:rsidRPr="003B6E71">
        <w:rPr>
          <w:rFonts w:ascii="Myriad pro" w:hAnsi="Myriad pro"/>
          <w:sz w:val="22"/>
          <w:szCs w:val="22"/>
          <w:lang w:val="es-ES"/>
        </w:rPr>
        <w:t>En el anexo C de los términos de referencia se proporciona un esquema completo del contenido del informe de TE.</w:t>
      </w:r>
    </w:p>
    <w:p w14:paraId="2A1280CB" w14:textId="4B27A357" w:rsidR="006E2E62" w:rsidRPr="003B6E71" w:rsidRDefault="00D204A7" w:rsidP="00D204A7">
      <w:pPr>
        <w:pStyle w:val="HTMLPreformatted"/>
        <w:spacing w:after="240"/>
        <w:jc w:val="both"/>
        <w:rPr>
          <w:rFonts w:ascii="Myriad pro" w:hAnsi="Myriad pro"/>
          <w:sz w:val="22"/>
          <w:szCs w:val="22"/>
          <w:lang w:val="es-ES"/>
        </w:rPr>
      </w:pPr>
      <w:r>
        <w:rPr>
          <w:rFonts w:ascii="Myriad pro" w:hAnsi="Myriad pro"/>
          <w:sz w:val="22"/>
          <w:szCs w:val="22"/>
          <w:lang w:val="es-ES"/>
        </w:rPr>
        <w:t>5</w:t>
      </w:r>
      <w:r w:rsidR="008B4B0A" w:rsidRPr="003B6E71">
        <w:rPr>
          <w:rFonts w:ascii="Myriad pro" w:hAnsi="Myriad pro"/>
          <w:sz w:val="22"/>
          <w:szCs w:val="22"/>
          <w:lang w:val="es-ES"/>
        </w:rPr>
        <w:t xml:space="preserve">.3 </w:t>
      </w:r>
      <w:r w:rsidR="006E2E62" w:rsidRPr="003B6E71">
        <w:rPr>
          <w:rFonts w:ascii="Myriad pro" w:hAnsi="Myriad pro"/>
          <w:sz w:val="22"/>
          <w:szCs w:val="22"/>
          <w:lang w:val="es-ES"/>
        </w:rPr>
        <w:t>El asterisco “(*)” indica los criterios para los que se requiere una calificación.</w:t>
      </w:r>
    </w:p>
    <w:p w14:paraId="1529ABA2" w14:textId="2B6B9315" w:rsidR="00000F9B" w:rsidRPr="003B6E71" w:rsidRDefault="00D204A7" w:rsidP="00D204A7">
      <w:pPr>
        <w:spacing w:after="240"/>
        <w:jc w:val="both"/>
        <w:rPr>
          <w:lang w:val="es-DO"/>
        </w:rPr>
      </w:pPr>
      <w:r>
        <w:rPr>
          <w:rFonts w:ascii="Myriad pro" w:hAnsi="Myriad pro"/>
          <w:color w:val="000000"/>
          <w:lang w:val="es-DO"/>
        </w:rPr>
        <w:t>5</w:t>
      </w:r>
      <w:r w:rsidR="008B4B0A" w:rsidRPr="003B6E71">
        <w:rPr>
          <w:rFonts w:ascii="Myriad pro" w:hAnsi="Myriad pro"/>
          <w:color w:val="000000"/>
          <w:lang w:val="es-DO"/>
        </w:rPr>
        <w:t xml:space="preserve">.4 </w:t>
      </w:r>
      <w:r w:rsidR="004B6FA5" w:rsidRPr="003B6E71">
        <w:rPr>
          <w:rFonts w:ascii="Myriad pro" w:hAnsi="Myriad pro"/>
          <w:color w:val="000000"/>
          <w:lang w:val="es-DO"/>
        </w:rPr>
        <w:t>Recomendaciones:</w:t>
      </w:r>
    </w:p>
    <w:p w14:paraId="7AAA338D" w14:textId="44D553C8" w:rsidR="00000F9B" w:rsidRPr="00D958C6" w:rsidRDefault="0090642F" w:rsidP="00D958C6">
      <w:pPr>
        <w:pStyle w:val="HTMLPreformatted"/>
        <w:numPr>
          <w:ilvl w:val="0"/>
          <w:numId w:val="26"/>
        </w:numPr>
        <w:spacing w:after="240"/>
        <w:rPr>
          <w:rFonts w:ascii="Myriad pro" w:hAnsi="Myriad pro"/>
          <w:sz w:val="22"/>
          <w:szCs w:val="22"/>
          <w:u w:val="single"/>
        </w:rPr>
      </w:pPr>
      <w:r w:rsidRPr="00D958C6">
        <w:rPr>
          <w:rFonts w:ascii="Myriad pro" w:hAnsi="Myriad pro"/>
          <w:sz w:val="22"/>
          <w:szCs w:val="22"/>
          <w:u w:val="single"/>
          <w:lang w:val="es-ES"/>
        </w:rPr>
        <w:t>Diseño / Formulación de proyectos</w:t>
      </w:r>
    </w:p>
    <w:p w14:paraId="7AA7B48F" w14:textId="61241810"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Prioridades nacionales e impulso del país</w:t>
      </w:r>
    </w:p>
    <w:p w14:paraId="0EC6BA7A" w14:textId="6000B3F9"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Teoría del cambio</w:t>
      </w:r>
    </w:p>
    <w:p w14:paraId="78EC9CC7" w14:textId="6F1EF305"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Igualdad de género y empoderamiento de la mujer</w:t>
      </w:r>
    </w:p>
    <w:p w14:paraId="284782EB" w14:textId="3A31515E"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Salvaguardias sociales y ambientales</w:t>
      </w:r>
    </w:p>
    <w:p w14:paraId="5A763854" w14:textId="775C0B8E"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Marco de análisis de resultados: lógica y estrategia del proyecto, indicadores</w:t>
      </w:r>
    </w:p>
    <w:p w14:paraId="045BC8E2" w14:textId="00A522B8"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Supuestos y riesgos</w:t>
      </w:r>
    </w:p>
    <w:p w14:paraId="50363BD3" w14:textId="5EE49BD3"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Lecciones de otros proyectos relevantes (por ejemplo, la misma área focal) incorporadas en el diseño del proyecto</w:t>
      </w:r>
    </w:p>
    <w:p w14:paraId="4BA1F08F" w14:textId="7C548E44"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Participación planificada de las partes interesadas</w:t>
      </w:r>
    </w:p>
    <w:p w14:paraId="1E966ECD" w14:textId="17C4BE59" w:rsidR="00AC5312" w:rsidRPr="003B6E71" w:rsidRDefault="00AC5312" w:rsidP="00D958C6">
      <w:pPr>
        <w:pStyle w:val="HTMLPreformatted"/>
        <w:numPr>
          <w:ilvl w:val="0"/>
          <w:numId w:val="42"/>
        </w:numPr>
        <w:jc w:val="both"/>
        <w:rPr>
          <w:rFonts w:ascii="Myriad pro" w:hAnsi="Myriad pro"/>
          <w:sz w:val="22"/>
          <w:szCs w:val="22"/>
          <w:lang w:val="es-ES"/>
        </w:rPr>
      </w:pPr>
      <w:r w:rsidRPr="003B6E71">
        <w:rPr>
          <w:rFonts w:ascii="Myriad pro" w:hAnsi="Myriad pro"/>
          <w:sz w:val="22"/>
          <w:szCs w:val="22"/>
          <w:lang w:val="es-ES"/>
        </w:rPr>
        <w:t>Vínculos entre el proyecto y otras intervenciones dentro del sector</w:t>
      </w:r>
    </w:p>
    <w:p w14:paraId="0C256194" w14:textId="54FC5124" w:rsidR="00AC5312" w:rsidRPr="003B6E71" w:rsidRDefault="00AC5312" w:rsidP="00D958C6">
      <w:pPr>
        <w:pStyle w:val="HTMLPreformatted"/>
        <w:numPr>
          <w:ilvl w:val="0"/>
          <w:numId w:val="42"/>
        </w:numPr>
        <w:jc w:val="both"/>
        <w:rPr>
          <w:rFonts w:ascii="Myriad pro" w:hAnsi="Myriad pro"/>
          <w:sz w:val="22"/>
          <w:szCs w:val="22"/>
        </w:rPr>
      </w:pPr>
      <w:r w:rsidRPr="003B6E71">
        <w:rPr>
          <w:rFonts w:ascii="Myriad pro" w:hAnsi="Myriad pro"/>
          <w:sz w:val="22"/>
          <w:szCs w:val="22"/>
          <w:lang w:val="es-ES"/>
        </w:rPr>
        <w:t>Arreglos de gestión</w:t>
      </w:r>
    </w:p>
    <w:p w14:paraId="1A9DCEA0" w14:textId="77777777" w:rsidR="00000F9B" w:rsidRPr="003B6E71" w:rsidRDefault="00000F9B" w:rsidP="00D958C6">
      <w:pPr>
        <w:pStyle w:val="ListParagraph"/>
        <w:tabs>
          <w:tab w:val="left" w:pos="1620"/>
        </w:tabs>
        <w:jc w:val="both"/>
        <w:rPr>
          <w:rFonts w:ascii="Myriad pro" w:hAnsi="Myriad pro"/>
        </w:rPr>
      </w:pPr>
    </w:p>
    <w:p w14:paraId="330C99B5" w14:textId="368823D9" w:rsidR="00000F9B" w:rsidRPr="003B6E71" w:rsidRDefault="00D958C6" w:rsidP="00D958C6">
      <w:pPr>
        <w:pStyle w:val="ListParagraph"/>
        <w:numPr>
          <w:ilvl w:val="0"/>
          <w:numId w:val="26"/>
        </w:numPr>
        <w:jc w:val="both"/>
        <w:rPr>
          <w:rFonts w:ascii="Myriad pro" w:hAnsi="Myriad pro"/>
          <w:color w:val="000000"/>
          <w:u w:val="single"/>
        </w:rPr>
      </w:pPr>
      <w:proofErr w:type="spellStart"/>
      <w:r w:rsidRPr="003B6E71">
        <w:rPr>
          <w:rFonts w:ascii="Myriad pro" w:hAnsi="Myriad pro"/>
          <w:color w:val="000000"/>
          <w:u w:val="single"/>
        </w:rPr>
        <w:t>Implementa</w:t>
      </w:r>
      <w:r>
        <w:rPr>
          <w:rFonts w:ascii="Myriad pro" w:hAnsi="Myriad pro"/>
          <w:color w:val="000000"/>
          <w:u w:val="single"/>
        </w:rPr>
        <w:t>ció</w:t>
      </w:r>
      <w:r w:rsidRPr="003B6E71">
        <w:rPr>
          <w:rFonts w:ascii="Myriad pro" w:hAnsi="Myriad pro"/>
          <w:color w:val="000000"/>
          <w:u w:val="single"/>
        </w:rPr>
        <w:t>n</w:t>
      </w:r>
      <w:proofErr w:type="spellEnd"/>
      <w:r w:rsidR="00AC5312" w:rsidRPr="003B6E71">
        <w:rPr>
          <w:rFonts w:ascii="Myriad pro" w:hAnsi="Myriad pro"/>
          <w:color w:val="000000"/>
          <w:u w:val="single"/>
        </w:rPr>
        <w:t xml:space="preserve"> del Proyecto </w:t>
      </w:r>
    </w:p>
    <w:p w14:paraId="6BB76A0E" w14:textId="41353D01" w:rsidR="007A45DD" w:rsidRPr="003B6E71" w:rsidRDefault="007A45DD" w:rsidP="00D958C6">
      <w:pPr>
        <w:pStyle w:val="HTMLPreformatted"/>
        <w:numPr>
          <w:ilvl w:val="0"/>
          <w:numId w:val="41"/>
        </w:numPr>
        <w:jc w:val="both"/>
        <w:rPr>
          <w:rFonts w:ascii="Myriad pro" w:hAnsi="Myriad pro"/>
          <w:sz w:val="22"/>
          <w:szCs w:val="22"/>
          <w:lang w:val="es-ES"/>
        </w:rPr>
      </w:pPr>
      <w:r w:rsidRPr="003B6E71">
        <w:rPr>
          <w:rFonts w:ascii="Myriad pro" w:hAnsi="Myriad pro"/>
          <w:sz w:val="22"/>
          <w:szCs w:val="22"/>
          <w:lang w:val="es-ES"/>
        </w:rPr>
        <w:t>Gestión adaptativa (cambios en el diseño del proyecto y los resultados del proyecto durante la implementación)</w:t>
      </w:r>
    </w:p>
    <w:p w14:paraId="766C9E6F" w14:textId="5FB4EC4B" w:rsidR="007A45DD" w:rsidRPr="003B6E71" w:rsidRDefault="007A45DD" w:rsidP="00D958C6">
      <w:pPr>
        <w:pStyle w:val="HTMLPreformatted"/>
        <w:numPr>
          <w:ilvl w:val="0"/>
          <w:numId w:val="41"/>
        </w:numPr>
        <w:jc w:val="both"/>
        <w:rPr>
          <w:rFonts w:ascii="Myriad pro" w:hAnsi="Myriad pro"/>
          <w:sz w:val="22"/>
          <w:szCs w:val="22"/>
          <w:lang w:val="es-ES"/>
        </w:rPr>
      </w:pPr>
      <w:r w:rsidRPr="003B6E71">
        <w:rPr>
          <w:rFonts w:ascii="Myriad pro" w:hAnsi="Myriad pro"/>
          <w:sz w:val="22"/>
          <w:szCs w:val="22"/>
          <w:lang w:val="es-ES"/>
        </w:rPr>
        <w:lastRenderedPageBreak/>
        <w:t>Participación real de las partes interesadas y acuerdos de asociación</w:t>
      </w:r>
    </w:p>
    <w:p w14:paraId="4006F233" w14:textId="4FEF8A0E" w:rsidR="007A45DD" w:rsidRPr="003B6E71" w:rsidRDefault="007A45DD" w:rsidP="00D958C6">
      <w:pPr>
        <w:pStyle w:val="HTMLPreformatted"/>
        <w:numPr>
          <w:ilvl w:val="0"/>
          <w:numId w:val="41"/>
        </w:numPr>
        <w:jc w:val="both"/>
        <w:rPr>
          <w:rFonts w:ascii="Myriad pro" w:hAnsi="Myriad pro"/>
          <w:sz w:val="22"/>
          <w:szCs w:val="22"/>
          <w:lang w:val="es-ES"/>
        </w:rPr>
      </w:pPr>
      <w:r w:rsidRPr="003B6E71">
        <w:rPr>
          <w:rFonts w:ascii="Myriad pro" w:hAnsi="Myriad pro"/>
          <w:sz w:val="22"/>
          <w:szCs w:val="22"/>
          <w:lang w:val="es-ES"/>
        </w:rPr>
        <w:t>Financiamiento y cofinanciamiento de proyectos</w:t>
      </w:r>
    </w:p>
    <w:p w14:paraId="65865B54" w14:textId="384C079C" w:rsidR="007A45DD" w:rsidRPr="003B6E71" w:rsidRDefault="007A45DD" w:rsidP="00D958C6">
      <w:pPr>
        <w:pStyle w:val="HTMLPreformatted"/>
        <w:numPr>
          <w:ilvl w:val="0"/>
          <w:numId w:val="41"/>
        </w:numPr>
        <w:jc w:val="both"/>
        <w:rPr>
          <w:rFonts w:ascii="Myriad pro" w:hAnsi="Myriad pro"/>
          <w:sz w:val="22"/>
          <w:szCs w:val="22"/>
          <w:lang w:val="es-ES"/>
        </w:rPr>
      </w:pPr>
      <w:r w:rsidRPr="003B6E71">
        <w:rPr>
          <w:rFonts w:ascii="Myriad pro" w:hAnsi="Myriad pro"/>
          <w:sz w:val="22"/>
          <w:szCs w:val="22"/>
          <w:lang w:val="es-ES"/>
        </w:rPr>
        <w:t xml:space="preserve">Seguimiento y evaluación: diseño inicial (*), implementación (*) y evaluación general del </w:t>
      </w:r>
      <w:proofErr w:type="spellStart"/>
      <w:r w:rsidRPr="003B6E71">
        <w:rPr>
          <w:rFonts w:ascii="Myriad pro" w:hAnsi="Myriad pro"/>
          <w:sz w:val="22"/>
          <w:szCs w:val="22"/>
          <w:lang w:val="es-ES"/>
        </w:rPr>
        <w:t>SyE</w:t>
      </w:r>
      <w:proofErr w:type="spellEnd"/>
      <w:r w:rsidRPr="003B6E71">
        <w:rPr>
          <w:rFonts w:ascii="Myriad pro" w:hAnsi="Myriad pro"/>
          <w:sz w:val="22"/>
          <w:szCs w:val="22"/>
          <w:lang w:val="es-ES"/>
        </w:rPr>
        <w:t xml:space="preserve"> (*)</w:t>
      </w:r>
    </w:p>
    <w:p w14:paraId="6E6A8652" w14:textId="62C84688" w:rsidR="007A45DD" w:rsidRPr="003B6E71" w:rsidRDefault="007A45DD" w:rsidP="00D958C6">
      <w:pPr>
        <w:pStyle w:val="HTMLPreformatted"/>
        <w:numPr>
          <w:ilvl w:val="0"/>
          <w:numId w:val="41"/>
        </w:numPr>
        <w:jc w:val="both"/>
        <w:rPr>
          <w:rFonts w:ascii="Myriad pro" w:hAnsi="Myriad pro"/>
          <w:sz w:val="22"/>
          <w:szCs w:val="22"/>
          <w:lang w:val="es-ES"/>
        </w:rPr>
      </w:pPr>
      <w:r w:rsidRPr="003B6E71">
        <w:rPr>
          <w:rFonts w:ascii="Myriad pro" w:hAnsi="Myriad pro"/>
          <w:sz w:val="22"/>
          <w:szCs w:val="22"/>
          <w:lang w:val="es-ES"/>
        </w:rPr>
        <w:t>Organismo de ejecución (PNUD) (*) y organismo de ejecución (*), supervisión / ejecución y ejecución general del proyecto (*)</w:t>
      </w:r>
    </w:p>
    <w:p w14:paraId="07AFEBB5" w14:textId="0C75696E" w:rsidR="007A45DD" w:rsidRPr="003B6E71" w:rsidRDefault="007A45DD" w:rsidP="00D958C6">
      <w:pPr>
        <w:pStyle w:val="HTMLPreformatted"/>
        <w:numPr>
          <w:ilvl w:val="0"/>
          <w:numId w:val="41"/>
        </w:numPr>
        <w:jc w:val="both"/>
        <w:rPr>
          <w:rFonts w:ascii="Myriad pro" w:hAnsi="Myriad pro"/>
          <w:sz w:val="22"/>
          <w:szCs w:val="22"/>
        </w:rPr>
      </w:pPr>
      <w:r w:rsidRPr="003B6E71">
        <w:rPr>
          <w:rFonts w:ascii="Myriad pro" w:hAnsi="Myriad pro"/>
          <w:sz w:val="22"/>
          <w:szCs w:val="22"/>
          <w:lang w:val="es-ES"/>
        </w:rPr>
        <w:t>Gestión de riesgos, incluidos los estándares sociales y ambientales</w:t>
      </w:r>
    </w:p>
    <w:p w14:paraId="3A3B9D90" w14:textId="77777777" w:rsidR="009A3B21" w:rsidRPr="003B6E71" w:rsidRDefault="009A3B21" w:rsidP="00D958C6">
      <w:pPr>
        <w:pStyle w:val="ListParagraph"/>
        <w:tabs>
          <w:tab w:val="left" w:pos="1620"/>
        </w:tabs>
        <w:ind w:left="360"/>
        <w:jc w:val="both"/>
        <w:rPr>
          <w:rFonts w:ascii="Myriad pro" w:hAnsi="Myriad pro"/>
          <w:color w:val="000000"/>
          <w:lang w:val="es-DO"/>
        </w:rPr>
      </w:pPr>
    </w:p>
    <w:p w14:paraId="1CEC54F6" w14:textId="0B8AA701" w:rsidR="00000F9B" w:rsidRPr="003B6E71" w:rsidRDefault="007A45DD" w:rsidP="00D958C6">
      <w:pPr>
        <w:pStyle w:val="ListParagraph"/>
        <w:numPr>
          <w:ilvl w:val="0"/>
          <w:numId w:val="26"/>
        </w:numPr>
        <w:ind w:left="360" w:hanging="360"/>
        <w:jc w:val="both"/>
        <w:rPr>
          <w:rFonts w:ascii="Myriad pro" w:hAnsi="Myriad pro"/>
          <w:color w:val="000000"/>
          <w:u w:val="single"/>
        </w:rPr>
      </w:pPr>
      <w:proofErr w:type="spellStart"/>
      <w:r w:rsidRPr="003B6E71">
        <w:rPr>
          <w:rFonts w:ascii="Myriad pro" w:hAnsi="Myriad pro"/>
          <w:color w:val="000000"/>
          <w:u w:val="single"/>
        </w:rPr>
        <w:t>Resultados</w:t>
      </w:r>
      <w:proofErr w:type="spellEnd"/>
      <w:r w:rsidRPr="003B6E71">
        <w:rPr>
          <w:rFonts w:ascii="Myriad pro" w:hAnsi="Myriad pro"/>
          <w:color w:val="000000"/>
          <w:u w:val="single"/>
        </w:rPr>
        <w:t xml:space="preserve"> del Proyecto</w:t>
      </w:r>
    </w:p>
    <w:p w14:paraId="4FAF4421" w14:textId="01B1B9E2"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Evaluar el logro de los resultados en comparación con los indicadores informando sobre el nivel de progreso de cada objetivo e indicador de resultado en el momento de</w:t>
      </w:r>
      <w:r w:rsidR="00D958C6">
        <w:rPr>
          <w:rFonts w:ascii="Myriad pro" w:hAnsi="Myriad pro"/>
          <w:sz w:val="22"/>
          <w:szCs w:val="22"/>
          <w:lang w:val="es-ES"/>
        </w:rPr>
        <w:t xml:space="preserve"> </w:t>
      </w:r>
      <w:r w:rsidRPr="003B6E71">
        <w:rPr>
          <w:rFonts w:ascii="Myriad pro" w:hAnsi="Myriad pro"/>
          <w:sz w:val="22"/>
          <w:szCs w:val="22"/>
          <w:lang w:val="es-ES"/>
        </w:rPr>
        <w:t>l</w:t>
      </w:r>
      <w:r w:rsidR="00D958C6">
        <w:rPr>
          <w:rFonts w:ascii="Myriad pro" w:hAnsi="Myriad pro"/>
          <w:sz w:val="22"/>
          <w:szCs w:val="22"/>
          <w:lang w:val="es-ES"/>
        </w:rPr>
        <w:t>a</w:t>
      </w:r>
      <w:r w:rsidRPr="003B6E71">
        <w:rPr>
          <w:rFonts w:ascii="Myriad pro" w:hAnsi="Myriad pro"/>
          <w:sz w:val="22"/>
          <w:szCs w:val="22"/>
          <w:lang w:val="es-ES"/>
        </w:rPr>
        <w:t xml:space="preserve"> TE y anotando los logros finales.</w:t>
      </w:r>
    </w:p>
    <w:p w14:paraId="11D58633" w14:textId="3FEA8204"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Relevancia (*), Efectividad (*), Eficiencia (*) y resultado general del proyecto (*)</w:t>
      </w:r>
    </w:p>
    <w:p w14:paraId="478A0EB2" w14:textId="3BE4F667"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Sostenibilidad: financiera (*), sociopolítica (*), marco institucional y gobernanza (*), ambiental (*), probabilidad general de sostenibilidad (*)</w:t>
      </w:r>
    </w:p>
    <w:p w14:paraId="16629709" w14:textId="41B31F5B"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Propiedad del país</w:t>
      </w:r>
    </w:p>
    <w:p w14:paraId="5F48FBF9" w14:textId="563E31EA"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Igualdad de género y empoderamiento de la mujer</w:t>
      </w:r>
    </w:p>
    <w:p w14:paraId="0DF77925" w14:textId="4C6EE22C"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Temas transversales (alivio de la pobreza, mejora de la gobernanza, mitigación y adaptación al cambio climático, prevención y recuperación de desastres, derechos humanos, desarrollo de capacidades, cooperación Sur-Sur, gestión del conocimiento, voluntariado, etc., según corresponda)</w:t>
      </w:r>
    </w:p>
    <w:p w14:paraId="69EF3351" w14:textId="5009050D"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Adicionalidad del FMAM</w:t>
      </w:r>
    </w:p>
    <w:p w14:paraId="18909115" w14:textId="5CC42CA8" w:rsidR="00A0659E" w:rsidRPr="003B6E71" w:rsidRDefault="00A0659E" w:rsidP="00D958C6">
      <w:pPr>
        <w:pStyle w:val="HTMLPreformatted"/>
        <w:numPr>
          <w:ilvl w:val="0"/>
          <w:numId w:val="40"/>
        </w:numPr>
        <w:jc w:val="both"/>
        <w:rPr>
          <w:rFonts w:ascii="Myriad pro" w:hAnsi="Myriad pro"/>
          <w:sz w:val="22"/>
          <w:szCs w:val="22"/>
          <w:lang w:val="es-ES"/>
        </w:rPr>
      </w:pPr>
      <w:r w:rsidRPr="003B6E71">
        <w:rPr>
          <w:rFonts w:ascii="Myriad pro" w:hAnsi="Myriad pro"/>
          <w:sz w:val="22"/>
          <w:szCs w:val="22"/>
          <w:lang w:val="es-ES"/>
        </w:rPr>
        <w:t>Papel catalítico / efecto de replicación</w:t>
      </w:r>
    </w:p>
    <w:p w14:paraId="7D1A8042" w14:textId="63FA41E1" w:rsidR="00A0659E" w:rsidRPr="003B6E71" w:rsidRDefault="00D958C6" w:rsidP="00D958C6">
      <w:pPr>
        <w:pStyle w:val="HTMLPreformatted"/>
        <w:numPr>
          <w:ilvl w:val="0"/>
          <w:numId w:val="40"/>
        </w:numPr>
        <w:jc w:val="both"/>
        <w:rPr>
          <w:rFonts w:ascii="Myriad pro" w:hAnsi="Myriad pro"/>
          <w:sz w:val="22"/>
          <w:szCs w:val="22"/>
          <w:lang w:val="en-US"/>
        </w:rPr>
      </w:pPr>
      <w:proofErr w:type="spellStart"/>
      <w:r>
        <w:rPr>
          <w:rFonts w:ascii="Myriad pro" w:hAnsi="Myriad pro"/>
          <w:sz w:val="22"/>
          <w:szCs w:val="22"/>
          <w:lang w:val="en-US"/>
        </w:rPr>
        <w:t>Progreso</w:t>
      </w:r>
      <w:proofErr w:type="spellEnd"/>
      <w:r>
        <w:rPr>
          <w:rFonts w:ascii="Myriad pro" w:hAnsi="Myriad pro"/>
          <w:sz w:val="22"/>
          <w:szCs w:val="22"/>
          <w:lang w:val="en-US"/>
        </w:rPr>
        <w:t xml:space="preserve"> </w:t>
      </w:r>
      <w:proofErr w:type="spellStart"/>
      <w:r>
        <w:rPr>
          <w:rFonts w:ascii="Myriad pro" w:hAnsi="Myriad pro"/>
          <w:sz w:val="22"/>
          <w:szCs w:val="22"/>
          <w:lang w:val="en-US"/>
        </w:rPr>
        <w:t>hacia</w:t>
      </w:r>
      <w:proofErr w:type="spellEnd"/>
      <w:r>
        <w:rPr>
          <w:rFonts w:ascii="Myriad pro" w:hAnsi="Myriad pro"/>
          <w:sz w:val="22"/>
          <w:szCs w:val="22"/>
          <w:lang w:val="en-US"/>
        </w:rPr>
        <w:t xml:space="preserve"> los </w:t>
      </w:r>
      <w:proofErr w:type="spellStart"/>
      <w:r>
        <w:rPr>
          <w:rFonts w:ascii="Myriad pro" w:hAnsi="Myriad pro"/>
          <w:sz w:val="22"/>
          <w:szCs w:val="22"/>
          <w:lang w:val="en-US"/>
        </w:rPr>
        <w:t>impactos</w:t>
      </w:r>
      <w:proofErr w:type="spellEnd"/>
    </w:p>
    <w:p w14:paraId="740F78FF" w14:textId="77777777" w:rsidR="00000F9B" w:rsidRPr="00A27440" w:rsidRDefault="00000F9B" w:rsidP="00D958C6">
      <w:pPr>
        <w:pStyle w:val="ListParagraph"/>
        <w:tabs>
          <w:tab w:val="left" w:pos="1620"/>
        </w:tabs>
        <w:ind w:left="1080"/>
        <w:jc w:val="both"/>
        <w:rPr>
          <w:sz w:val="21"/>
          <w:szCs w:val="21"/>
        </w:rPr>
      </w:pPr>
    </w:p>
    <w:p w14:paraId="10A1B418" w14:textId="4F7DDF16" w:rsidR="00000F9B" w:rsidRPr="00D958C6" w:rsidRDefault="00E540E7" w:rsidP="00D958C6">
      <w:pPr>
        <w:pStyle w:val="HTMLPreformatted"/>
        <w:numPr>
          <w:ilvl w:val="0"/>
          <w:numId w:val="26"/>
        </w:numPr>
        <w:spacing w:after="240"/>
        <w:jc w:val="both"/>
        <w:rPr>
          <w:rFonts w:ascii="Myriad pro" w:hAnsi="Myriad pro"/>
          <w:sz w:val="22"/>
          <w:szCs w:val="22"/>
          <w:u w:val="single"/>
        </w:rPr>
      </w:pPr>
      <w:r w:rsidRPr="00D958C6">
        <w:rPr>
          <w:rFonts w:ascii="Myriad pro" w:hAnsi="Myriad pro"/>
          <w:sz w:val="22"/>
          <w:szCs w:val="22"/>
          <w:u w:val="single"/>
          <w:lang w:val="es-ES"/>
        </w:rPr>
        <w:t>Principales hallazgos, conclusiones, recomendaciones y lecciones aprendidas</w:t>
      </w:r>
    </w:p>
    <w:p w14:paraId="23FE6AA5" w14:textId="237DF0EB" w:rsidR="00DA5912" w:rsidRPr="003B6E71" w:rsidRDefault="00D958C6" w:rsidP="00D958C6">
      <w:pPr>
        <w:pStyle w:val="HTMLPreformatted"/>
        <w:numPr>
          <w:ilvl w:val="0"/>
          <w:numId w:val="39"/>
        </w:numPr>
        <w:jc w:val="both"/>
        <w:rPr>
          <w:rFonts w:ascii="Myriad pro" w:hAnsi="Myriad pro"/>
          <w:sz w:val="22"/>
          <w:szCs w:val="22"/>
          <w:lang w:val="es-ES"/>
        </w:rPr>
      </w:pPr>
      <w:r>
        <w:rPr>
          <w:rFonts w:ascii="Myriad pro" w:hAnsi="Myriad pro"/>
          <w:sz w:val="22"/>
          <w:szCs w:val="22"/>
          <w:lang w:val="es-ES"/>
        </w:rPr>
        <w:t>El/la evaluador/a</w:t>
      </w:r>
      <w:r w:rsidR="00DA5912" w:rsidRPr="003B6E71">
        <w:rPr>
          <w:rFonts w:ascii="Myriad pro" w:hAnsi="Myriad pro"/>
          <w:sz w:val="22"/>
          <w:szCs w:val="22"/>
          <w:lang w:val="es-ES"/>
        </w:rPr>
        <w:t xml:space="preserve"> de TE incluirá un resumen de los principales hallazgos del informe de TE. Los hallazgos deben presentarse como declaraciones de hechos que se basan en el análisis de los datos.</w:t>
      </w:r>
    </w:p>
    <w:p w14:paraId="724E0106" w14:textId="17F061E9" w:rsidR="00DA5912" w:rsidRPr="003B6E71" w:rsidRDefault="00DA5912" w:rsidP="00D958C6">
      <w:pPr>
        <w:pStyle w:val="HTMLPreformatted"/>
        <w:numPr>
          <w:ilvl w:val="0"/>
          <w:numId w:val="39"/>
        </w:numPr>
        <w:jc w:val="both"/>
        <w:rPr>
          <w:rFonts w:ascii="Myriad pro" w:hAnsi="Myriad pro"/>
          <w:sz w:val="22"/>
          <w:szCs w:val="22"/>
          <w:lang w:val="es-ES"/>
        </w:rPr>
      </w:pPr>
      <w:r w:rsidRPr="003B6E71">
        <w:rPr>
          <w:rFonts w:ascii="Myriad pro" w:hAnsi="Myriad pro"/>
          <w:sz w:val="22"/>
          <w:szCs w:val="22"/>
          <w:lang w:val="es-ES"/>
        </w:rPr>
        <w:t>La sección de conclusiones se redactará a la luz de los hallazgos. Las conclusiones deben ser declaraciones integrales y equilibradas que estén bien fundamentadas con evidencia y conectadas lógicamente con los hallazgos de</w:t>
      </w:r>
      <w:r w:rsidR="00D958C6">
        <w:rPr>
          <w:rFonts w:ascii="Myriad pro" w:hAnsi="Myriad pro"/>
          <w:sz w:val="22"/>
          <w:szCs w:val="22"/>
          <w:lang w:val="es-ES"/>
        </w:rPr>
        <w:t xml:space="preserve"> la</w:t>
      </w:r>
      <w:r w:rsidRPr="003B6E71">
        <w:rPr>
          <w:rFonts w:ascii="Myriad pro" w:hAnsi="Myriad pro"/>
          <w:sz w:val="22"/>
          <w:szCs w:val="22"/>
          <w:lang w:val="es-ES"/>
        </w:rPr>
        <w:t xml:space="preserve"> TE. Deben resaltar las fortalezas, debilidades y resultados del proyecto, responder a las preguntas clave de evaluación y brindar información sobre la identificación y / o soluciones a problemas importantes o cuestiones pertinentes para los beneficiarios del proyecto, el PNUD y el FMAM, incluidas las cuestiones relacionadas con el género. igualdad y empoderamiento de la mujer.</w:t>
      </w:r>
    </w:p>
    <w:p w14:paraId="358A2F27" w14:textId="2A0EF01D" w:rsidR="00DA5912" w:rsidRPr="00103892" w:rsidRDefault="00DA5912" w:rsidP="00D958C6">
      <w:pPr>
        <w:pStyle w:val="HTMLPreformatted"/>
        <w:numPr>
          <w:ilvl w:val="0"/>
          <w:numId w:val="39"/>
        </w:numPr>
        <w:jc w:val="both"/>
        <w:rPr>
          <w:rFonts w:ascii="Myriad pro" w:hAnsi="Myriad pro"/>
          <w:sz w:val="22"/>
          <w:szCs w:val="22"/>
          <w:lang w:val="es-ES"/>
        </w:rPr>
      </w:pPr>
      <w:r w:rsidRPr="003B6E71">
        <w:rPr>
          <w:rFonts w:ascii="Myriad pro" w:hAnsi="Myriad pro"/>
          <w:sz w:val="22"/>
          <w:szCs w:val="22"/>
          <w:lang w:val="es-ES"/>
        </w:rPr>
        <w:t xml:space="preserve">Las recomendaciones deben proporcionar recomendaciones concretas, prácticas, factibles y específicas dirigidas a los usuarios previstos de la evaluación sobre qué acciones tomar y qué decisiones tomar. Las recomendaciones </w:t>
      </w:r>
      <w:r w:rsidRPr="00103892">
        <w:rPr>
          <w:rFonts w:ascii="Myriad pro" w:hAnsi="Myriad pro"/>
          <w:sz w:val="22"/>
          <w:szCs w:val="22"/>
          <w:lang w:val="es-ES"/>
        </w:rPr>
        <w:t>deben estar respaldadas específicamente por la evidencia y vinculadas a los hallazgos y conclusiones en torno a preguntas clave abordadas por la evaluación.</w:t>
      </w:r>
    </w:p>
    <w:p w14:paraId="113FBB45" w14:textId="7208826B" w:rsidR="00DA5912" w:rsidRPr="00103892" w:rsidRDefault="00DA5912" w:rsidP="003B6E71">
      <w:pPr>
        <w:pStyle w:val="HTMLPreformatted"/>
        <w:numPr>
          <w:ilvl w:val="0"/>
          <w:numId w:val="39"/>
        </w:numPr>
        <w:jc w:val="both"/>
        <w:rPr>
          <w:rFonts w:ascii="Myriad pro" w:hAnsi="Myriad pro"/>
          <w:sz w:val="22"/>
          <w:szCs w:val="22"/>
          <w:lang w:val="es-ES"/>
        </w:rPr>
      </w:pPr>
      <w:r w:rsidRPr="00103892">
        <w:rPr>
          <w:rFonts w:ascii="Myriad pro" w:hAnsi="Myriad pro"/>
          <w:sz w:val="22"/>
          <w:szCs w:val="22"/>
          <w:lang w:val="es-ES"/>
        </w:rPr>
        <w:lastRenderedPageBreak/>
        <w:t xml:space="preserve">El informe de TE también debe incluir lecciones que se puedan extraer de la evaluación, incluidas las mejores y peores prácticas para abordar cuestiones relacionadas con la relevancia, el desempeño y el éxito que pueden proporcionar el conocimiento obtenido de la circunstancia particular (métodos programáticos y de evaluación utilizados, asociaciones, apalancamiento, etc.) que sean aplicables a otras intervenciones del FMAM y del PNUD. Cuando sea posible, </w:t>
      </w:r>
      <w:r w:rsidR="00D958C6" w:rsidRPr="00103892">
        <w:rPr>
          <w:rFonts w:ascii="Myriad pro" w:hAnsi="Myriad pro"/>
          <w:sz w:val="22"/>
          <w:szCs w:val="22"/>
          <w:lang w:val="es-ES"/>
        </w:rPr>
        <w:t>el/la evaluador/a</w:t>
      </w:r>
      <w:r w:rsidRPr="00103892">
        <w:rPr>
          <w:rFonts w:ascii="Myriad pro" w:hAnsi="Myriad pro"/>
          <w:sz w:val="22"/>
          <w:szCs w:val="22"/>
          <w:lang w:val="es-ES"/>
        </w:rPr>
        <w:t xml:space="preserve"> TE debe incluir ejemplos de buenas prácticas en el diseño e implementación de proyectos.</w:t>
      </w:r>
    </w:p>
    <w:p w14:paraId="55000036" w14:textId="17C1B6D5" w:rsidR="00DA5912" w:rsidRPr="00103892" w:rsidRDefault="00DA5912" w:rsidP="003B6E71">
      <w:pPr>
        <w:pStyle w:val="HTMLPreformatted"/>
        <w:numPr>
          <w:ilvl w:val="0"/>
          <w:numId w:val="39"/>
        </w:numPr>
        <w:jc w:val="both"/>
        <w:rPr>
          <w:rFonts w:ascii="Myriad pro" w:hAnsi="Myriad pro"/>
          <w:sz w:val="22"/>
          <w:szCs w:val="22"/>
        </w:rPr>
      </w:pPr>
      <w:r w:rsidRPr="00103892">
        <w:rPr>
          <w:rFonts w:ascii="Myriad pro" w:hAnsi="Myriad pro"/>
          <w:sz w:val="22"/>
          <w:szCs w:val="22"/>
          <w:lang w:val="es-ES"/>
        </w:rPr>
        <w:t>Es importante que las conclusiones, recomendaciones y lecciones aprendidas del informe de TE incluyan resultados relacionados con la igualdad de género y el empoderamiento de las mujeres.</w:t>
      </w:r>
    </w:p>
    <w:p w14:paraId="5F4434C1" w14:textId="00FF1115" w:rsidR="007F2A0A" w:rsidRPr="00103892" w:rsidRDefault="00DA5912" w:rsidP="00D958C6">
      <w:pPr>
        <w:pStyle w:val="HTMLPreformatted"/>
        <w:numPr>
          <w:ilvl w:val="0"/>
          <w:numId w:val="39"/>
        </w:numPr>
        <w:jc w:val="both"/>
        <w:rPr>
          <w:rFonts w:ascii="Myriad pro" w:hAnsi="Myriad pro"/>
          <w:sz w:val="22"/>
          <w:szCs w:val="22"/>
          <w:lang w:val="es-ES"/>
        </w:rPr>
      </w:pPr>
      <w:r w:rsidRPr="00103892">
        <w:rPr>
          <w:rFonts w:ascii="Myriad pro" w:hAnsi="Myriad pro"/>
          <w:sz w:val="22"/>
          <w:szCs w:val="22"/>
          <w:lang w:val="es-ES"/>
        </w:rPr>
        <w:t>El informe de TE incluirá una tabla de calificaciones de evaluación, como se muestra a continuación:</w:t>
      </w:r>
    </w:p>
    <w:p w14:paraId="629D1503" w14:textId="2A0F8B68" w:rsidR="00DB75CA" w:rsidRPr="00103892" w:rsidRDefault="00000F9B" w:rsidP="00D958C6">
      <w:pPr>
        <w:pStyle w:val="HTMLPreformatted"/>
        <w:ind w:left="993" w:right="429"/>
        <w:jc w:val="both"/>
        <w:rPr>
          <w:rFonts w:ascii="Myriad pro" w:hAnsi="Myriad pro"/>
          <w:bCs/>
          <w:sz w:val="22"/>
          <w:szCs w:val="22"/>
        </w:rPr>
      </w:pPr>
      <w:proofErr w:type="spellStart"/>
      <w:r w:rsidRPr="00103892">
        <w:rPr>
          <w:rFonts w:ascii="Myriad pro" w:hAnsi="Myriad pro"/>
          <w:b/>
          <w:i/>
          <w:iCs/>
          <w:color w:val="000000"/>
          <w:sz w:val="22"/>
          <w:szCs w:val="22"/>
        </w:rPr>
        <w:t>T</w:t>
      </w:r>
      <w:r w:rsidR="003E2DEE" w:rsidRPr="00103892">
        <w:rPr>
          <w:rFonts w:ascii="Myriad pro" w:hAnsi="Myriad pro"/>
          <w:b/>
          <w:i/>
          <w:iCs/>
          <w:color w:val="000000"/>
          <w:sz w:val="22"/>
          <w:szCs w:val="22"/>
        </w:rPr>
        <w:t>d</w:t>
      </w:r>
      <w:r w:rsidRPr="00103892">
        <w:rPr>
          <w:rFonts w:ascii="Myriad pro" w:hAnsi="Myriad pro"/>
          <w:b/>
          <w:i/>
          <w:iCs/>
          <w:color w:val="000000"/>
          <w:sz w:val="22"/>
          <w:szCs w:val="22"/>
        </w:rPr>
        <w:t>R</w:t>
      </w:r>
      <w:proofErr w:type="spellEnd"/>
      <w:r w:rsidRPr="00103892">
        <w:rPr>
          <w:rFonts w:ascii="Myriad pro" w:hAnsi="Myriad pro"/>
          <w:b/>
          <w:i/>
          <w:iCs/>
          <w:color w:val="000000"/>
          <w:sz w:val="22"/>
          <w:szCs w:val="22"/>
        </w:rPr>
        <w:t xml:space="preserve"> Table 2:</w:t>
      </w:r>
      <w:r w:rsidRPr="00103892">
        <w:rPr>
          <w:rFonts w:ascii="Myriad pro" w:hAnsi="Myriad pro"/>
          <w:bCs/>
          <w:i/>
          <w:iCs/>
          <w:color w:val="000000"/>
          <w:sz w:val="22"/>
          <w:szCs w:val="22"/>
        </w:rPr>
        <w:t xml:space="preserve"> </w:t>
      </w:r>
      <w:r w:rsidR="00D91881" w:rsidRPr="00103892">
        <w:rPr>
          <w:rFonts w:ascii="Myriad pro" w:hAnsi="Myriad pro"/>
          <w:bCs/>
          <w:i/>
          <w:iCs/>
          <w:sz w:val="22"/>
          <w:szCs w:val="22"/>
          <w:lang w:val="es-ES"/>
        </w:rPr>
        <w:t>Tabla de calificaciones de evaluación para</w:t>
      </w:r>
      <w:r w:rsidR="00DB75CA" w:rsidRPr="00103892">
        <w:rPr>
          <w:rFonts w:ascii="Myriad pro" w:hAnsi="Myriad pro"/>
          <w:bCs/>
          <w:i/>
          <w:iCs/>
          <w:sz w:val="22"/>
          <w:szCs w:val="22"/>
        </w:rPr>
        <w:t xml:space="preserve"> </w:t>
      </w:r>
      <w:r w:rsidR="00DB75CA" w:rsidRPr="00103892">
        <w:rPr>
          <w:rFonts w:ascii="Myriad pro" w:hAnsi="Myriad pro" w:cs="Times New Roman"/>
          <w:bCs/>
          <w:i/>
          <w:iCs/>
          <w:sz w:val="22"/>
          <w:szCs w:val="22"/>
          <w:lang w:val="es-ES"/>
        </w:rPr>
        <w:t>"Conservando la biodiversidad en áreas costeras amenazadas por el rápido desarrollo del turismo y la infraestructura física</w:t>
      </w:r>
      <w:r w:rsidR="00DB75CA" w:rsidRPr="00103892">
        <w:rPr>
          <w:rFonts w:ascii="Myriad pro" w:hAnsi="Myriad pro" w:cs="Times New Roman"/>
          <w:bCs/>
          <w:sz w:val="22"/>
          <w:szCs w:val="22"/>
          <w:lang w:val="es-ES"/>
        </w:rPr>
        <w:t>"</w:t>
      </w:r>
    </w:p>
    <w:p w14:paraId="3F3BED1B" w14:textId="2AC495FA" w:rsidR="00DB75CA" w:rsidRPr="00103892" w:rsidRDefault="00DB75CA" w:rsidP="003E2DEE">
      <w:pPr>
        <w:pStyle w:val="BodyText"/>
        <w:jc w:val="both"/>
        <w:rPr>
          <w:rFonts w:ascii="Myriad pro" w:hAnsi="Myriad pro"/>
          <w:lang w:val="es-DO"/>
        </w:rPr>
      </w:pPr>
    </w:p>
    <w:p w14:paraId="52BA4F6B" w14:textId="79400F9A" w:rsidR="008B4B0A" w:rsidRPr="00103892" w:rsidRDefault="00D958C6" w:rsidP="003E2DEE">
      <w:pPr>
        <w:pStyle w:val="BodyText"/>
        <w:jc w:val="both"/>
        <w:rPr>
          <w:rFonts w:ascii="Myriad pro" w:hAnsi="Myriad pro"/>
          <w:lang w:val="es-DO"/>
        </w:rPr>
      </w:pPr>
      <w:r w:rsidRPr="00103892">
        <w:rPr>
          <w:rFonts w:ascii="Myriad pro" w:hAnsi="Myriad pro"/>
          <w:lang w:val="es-DO"/>
        </w:rPr>
        <w:t>5</w:t>
      </w:r>
      <w:r w:rsidR="008B4B0A" w:rsidRPr="00103892">
        <w:rPr>
          <w:rFonts w:ascii="Myriad pro" w:hAnsi="Myriad pro"/>
          <w:lang w:val="es-DO"/>
        </w:rPr>
        <w:t>.6 Se llevará a cabo una evaluación del rendimiento del proyecto, en comparación con las expectativas que se establecen en el Marco lógico del proyecto y el Marco de resultados (consult</w:t>
      </w:r>
      <w:r w:rsidRPr="00103892">
        <w:rPr>
          <w:rFonts w:ascii="Myriad pro" w:hAnsi="Myriad pro"/>
          <w:lang w:val="es-DO"/>
        </w:rPr>
        <w:t>ar</w:t>
      </w:r>
      <w:r w:rsidR="008B4B0A" w:rsidRPr="00103892">
        <w:rPr>
          <w:rFonts w:ascii="Myriad pro" w:hAnsi="Myriad pro"/>
          <w:lang w:val="es-DO"/>
        </w:rPr>
        <w:t xml:space="preserve"> el </w:t>
      </w:r>
      <w:r w:rsidR="008B4B0A" w:rsidRPr="00103892">
        <w:rPr>
          <w:rFonts w:ascii="Myriad pro" w:hAnsi="Myriad pro"/>
          <w:b/>
          <w:bCs/>
          <w:lang w:val="es-DO"/>
        </w:rPr>
        <w:t>Anexo A</w:t>
      </w:r>
      <w:r w:rsidR="008B4B0A" w:rsidRPr="00103892">
        <w:rPr>
          <w:rFonts w:ascii="Myriad pro" w:hAnsi="Myriad pro"/>
          <w:lang w:val="es-DO"/>
        </w:rPr>
        <w:t xml:space="preserve">), que proporciona indicadores de rendimiento e impacto para la ejecución del proyecto, junto con los medios de verificación correspondientes. La evaluación cubrirá mínimamente los criterios de: relevancia, efectividad, eficiencia, sostenibilidad e impacto. Las calificaciones deben proporcionarse de acuerdo con los criterios de rendimiento que contiene la siguiente tabla. Se debe incluir la tabla completa en el resumen ejecutivo de evaluación. Las escalas de calificación obligatorias se incluyen en el </w:t>
      </w:r>
      <w:r w:rsidR="008B4B0A" w:rsidRPr="00103892">
        <w:rPr>
          <w:rFonts w:ascii="Myriad pro" w:hAnsi="Myriad pro"/>
          <w:b/>
          <w:lang w:val="es-DO"/>
        </w:rPr>
        <w:t xml:space="preserve">Anexo </w:t>
      </w:r>
      <w:r w:rsidR="002B4472" w:rsidRPr="00103892">
        <w:rPr>
          <w:rFonts w:ascii="Myriad pro" w:hAnsi="Myriad pro"/>
          <w:b/>
          <w:lang w:val="es-DO"/>
        </w:rPr>
        <w:t>F</w:t>
      </w:r>
      <w:r w:rsidR="008B4B0A" w:rsidRPr="00103892">
        <w:rPr>
          <w:rFonts w:ascii="Myriad pro" w:hAnsi="Myriad pro"/>
          <w:lang w:val="es-DO"/>
        </w:rPr>
        <w:t xml:space="preserve"> de los </w:t>
      </w:r>
      <w:proofErr w:type="spellStart"/>
      <w:r w:rsidR="008B4B0A" w:rsidRPr="00103892">
        <w:rPr>
          <w:rFonts w:ascii="Myriad pro" w:hAnsi="Myriad pro"/>
          <w:lang w:val="es-DO"/>
        </w:rPr>
        <w:t>TdR</w:t>
      </w:r>
      <w:proofErr w:type="spellEnd"/>
      <w:r w:rsidR="008B4B0A" w:rsidRPr="00103892">
        <w:rPr>
          <w:rFonts w:ascii="Myriad pro" w:hAnsi="Myriad pro"/>
          <w:lang w:val="es-DO"/>
        </w:rPr>
        <w:t>.</w:t>
      </w:r>
    </w:p>
    <w:tbl>
      <w:tblPr>
        <w:tblStyle w:val="TableGrid"/>
        <w:tblW w:w="0" w:type="auto"/>
        <w:jc w:val="center"/>
        <w:tblLook w:val="04A0" w:firstRow="1" w:lastRow="0" w:firstColumn="1" w:lastColumn="0" w:noHBand="0" w:noVBand="1"/>
      </w:tblPr>
      <w:tblGrid>
        <w:gridCol w:w="7555"/>
        <w:gridCol w:w="1795"/>
      </w:tblGrid>
      <w:tr w:rsidR="00000F9B" w:rsidRPr="00103892" w14:paraId="049352B8" w14:textId="77777777" w:rsidTr="008E727B">
        <w:trPr>
          <w:jc w:val="center"/>
        </w:trPr>
        <w:tc>
          <w:tcPr>
            <w:tcW w:w="7555" w:type="dxa"/>
            <w:shd w:val="clear" w:color="auto" w:fill="404040" w:themeFill="text1" w:themeFillTint="BF"/>
          </w:tcPr>
          <w:p w14:paraId="187F9974" w14:textId="323D2147" w:rsidR="00000F9B" w:rsidRPr="00103892" w:rsidRDefault="001F2B0D" w:rsidP="008E727B">
            <w:pPr>
              <w:pStyle w:val="ListParagraph"/>
              <w:ind w:left="340"/>
              <w:jc w:val="both"/>
              <w:rPr>
                <w:rFonts w:ascii="Myriad pro" w:hAnsi="Myriad pro"/>
                <w:color w:val="FFFFFF" w:themeColor="background1"/>
                <w:lang w:val="es-DO"/>
              </w:rPr>
            </w:pPr>
            <w:r w:rsidRPr="00103892">
              <w:rPr>
                <w:rFonts w:ascii="Myriad pro" w:hAnsi="Myriad pro"/>
                <w:color w:val="FFFFFF" w:themeColor="background1"/>
                <w:lang w:val="es-DO"/>
              </w:rPr>
              <w:t>Monitoreo y Evaluación</w:t>
            </w:r>
            <w:r w:rsidR="00000F9B" w:rsidRPr="00103892">
              <w:rPr>
                <w:rFonts w:ascii="Myriad pro" w:hAnsi="Myriad pro"/>
                <w:color w:val="FFFFFF" w:themeColor="background1"/>
                <w:lang w:val="es-DO"/>
              </w:rPr>
              <w:t xml:space="preserve"> (M&amp;E)</w:t>
            </w:r>
          </w:p>
        </w:tc>
        <w:tc>
          <w:tcPr>
            <w:tcW w:w="1795" w:type="dxa"/>
            <w:shd w:val="clear" w:color="auto" w:fill="404040" w:themeFill="text1" w:themeFillTint="BF"/>
          </w:tcPr>
          <w:p w14:paraId="722EB2EE" w14:textId="332AFAD5" w:rsidR="00000F9B" w:rsidRPr="00103892" w:rsidRDefault="001F2B0D" w:rsidP="008E727B">
            <w:pPr>
              <w:jc w:val="both"/>
              <w:rPr>
                <w:rFonts w:ascii="Myriad pro" w:hAnsi="Myriad pro"/>
                <w:color w:val="FFFFFF" w:themeColor="background1"/>
              </w:rPr>
            </w:pPr>
            <w:proofErr w:type="spellStart"/>
            <w:r w:rsidRPr="00103892">
              <w:rPr>
                <w:rFonts w:ascii="Myriad pro" w:hAnsi="Myriad pro"/>
                <w:color w:val="FFFFFF" w:themeColor="background1"/>
              </w:rPr>
              <w:t>Calificación</w:t>
            </w:r>
            <w:proofErr w:type="spellEnd"/>
            <w:r w:rsidR="00000F9B" w:rsidRPr="00103892">
              <w:rPr>
                <w:rFonts w:ascii="Myriad pro" w:hAnsi="Myriad pro"/>
                <w:color w:val="FFFFFF" w:themeColor="background1"/>
                <w:vertAlign w:val="superscript"/>
              </w:rPr>
              <w:footnoteReference w:id="6"/>
            </w:r>
          </w:p>
        </w:tc>
      </w:tr>
      <w:tr w:rsidR="00000F9B" w:rsidRPr="00103892" w14:paraId="5FD6F78A" w14:textId="77777777" w:rsidTr="008E727B">
        <w:trPr>
          <w:jc w:val="center"/>
        </w:trPr>
        <w:tc>
          <w:tcPr>
            <w:tcW w:w="7555" w:type="dxa"/>
          </w:tcPr>
          <w:p w14:paraId="22D912DF" w14:textId="3BB4D37A" w:rsidR="00000F9B" w:rsidRPr="00103892" w:rsidRDefault="00000F9B" w:rsidP="0070144D">
            <w:pPr>
              <w:pStyle w:val="HTMLPreformatted"/>
              <w:rPr>
                <w:rFonts w:ascii="Myriad pro" w:hAnsi="Myriad pro"/>
                <w:sz w:val="22"/>
                <w:szCs w:val="22"/>
              </w:rPr>
            </w:pPr>
            <w:r w:rsidRPr="00103892">
              <w:rPr>
                <w:rFonts w:ascii="Myriad pro" w:hAnsi="Myriad pro"/>
                <w:color w:val="000000"/>
                <w:sz w:val="22"/>
                <w:szCs w:val="22"/>
              </w:rPr>
              <w:t xml:space="preserve">M&amp;E </w:t>
            </w:r>
            <w:r w:rsidR="0070144D" w:rsidRPr="00103892">
              <w:rPr>
                <w:rFonts w:ascii="Myriad pro" w:hAnsi="Myriad pro"/>
                <w:sz w:val="22"/>
                <w:szCs w:val="22"/>
                <w:lang w:val="es-ES"/>
              </w:rPr>
              <w:t>diseño en la entrada</w:t>
            </w:r>
          </w:p>
        </w:tc>
        <w:tc>
          <w:tcPr>
            <w:tcW w:w="1795" w:type="dxa"/>
          </w:tcPr>
          <w:p w14:paraId="7CB5A70F" w14:textId="77777777" w:rsidR="00000F9B" w:rsidRPr="00103892" w:rsidRDefault="00000F9B" w:rsidP="008E727B">
            <w:pPr>
              <w:jc w:val="both"/>
              <w:rPr>
                <w:rFonts w:ascii="Myriad pro" w:hAnsi="Myriad pro"/>
                <w:color w:val="000000"/>
                <w:lang w:val="es-DO"/>
              </w:rPr>
            </w:pPr>
          </w:p>
        </w:tc>
      </w:tr>
      <w:tr w:rsidR="00000F9B" w:rsidRPr="00103892" w14:paraId="7DE395A0" w14:textId="77777777" w:rsidTr="008E727B">
        <w:trPr>
          <w:jc w:val="center"/>
        </w:trPr>
        <w:tc>
          <w:tcPr>
            <w:tcW w:w="7555" w:type="dxa"/>
          </w:tcPr>
          <w:p w14:paraId="54E3442B" w14:textId="1092CFDB" w:rsidR="00000F9B" w:rsidRPr="00103892" w:rsidRDefault="00000F9B" w:rsidP="008E727B">
            <w:pPr>
              <w:ind w:left="340"/>
              <w:jc w:val="both"/>
              <w:rPr>
                <w:rFonts w:ascii="Myriad pro" w:hAnsi="Myriad pro"/>
                <w:color w:val="000000"/>
              </w:rPr>
            </w:pPr>
            <w:r w:rsidRPr="00103892">
              <w:rPr>
                <w:rFonts w:ascii="Myriad pro" w:hAnsi="Myriad pro"/>
                <w:color w:val="000000"/>
              </w:rPr>
              <w:t xml:space="preserve">M&amp;E Plan </w:t>
            </w:r>
            <w:proofErr w:type="spellStart"/>
            <w:r w:rsidRPr="00103892">
              <w:rPr>
                <w:rFonts w:ascii="Myriad pro" w:hAnsi="Myriad pro"/>
                <w:color w:val="000000"/>
              </w:rPr>
              <w:t>Implementa</w:t>
            </w:r>
            <w:r w:rsidR="0070144D" w:rsidRPr="00103892">
              <w:rPr>
                <w:rFonts w:ascii="Myriad pro" w:hAnsi="Myriad pro"/>
                <w:color w:val="000000"/>
              </w:rPr>
              <w:t>ción</w:t>
            </w:r>
            <w:proofErr w:type="spellEnd"/>
          </w:p>
        </w:tc>
        <w:tc>
          <w:tcPr>
            <w:tcW w:w="1795" w:type="dxa"/>
          </w:tcPr>
          <w:p w14:paraId="2DBB1A10" w14:textId="77777777" w:rsidR="00000F9B" w:rsidRPr="00103892" w:rsidRDefault="00000F9B" w:rsidP="008E727B">
            <w:pPr>
              <w:jc w:val="both"/>
              <w:rPr>
                <w:rFonts w:ascii="Myriad pro" w:hAnsi="Myriad pro"/>
                <w:color w:val="000000"/>
              </w:rPr>
            </w:pPr>
          </w:p>
        </w:tc>
      </w:tr>
      <w:tr w:rsidR="00000F9B" w:rsidRPr="00103892" w14:paraId="1D920008" w14:textId="77777777" w:rsidTr="008E727B">
        <w:trPr>
          <w:jc w:val="center"/>
        </w:trPr>
        <w:tc>
          <w:tcPr>
            <w:tcW w:w="7555" w:type="dxa"/>
            <w:shd w:val="clear" w:color="auto" w:fill="D0CECE" w:themeFill="background2" w:themeFillShade="E6"/>
          </w:tcPr>
          <w:p w14:paraId="1EF015B6" w14:textId="5AFEB60F" w:rsidR="00000F9B" w:rsidRPr="00103892" w:rsidRDefault="0070144D" w:rsidP="008E727B">
            <w:pPr>
              <w:ind w:left="340"/>
              <w:jc w:val="both"/>
              <w:rPr>
                <w:rFonts w:ascii="Myriad pro" w:hAnsi="Myriad pro"/>
                <w:color w:val="000000"/>
                <w:lang w:val="es-DO"/>
              </w:rPr>
            </w:pPr>
            <w:r w:rsidRPr="00103892">
              <w:rPr>
                <w:rFonts w:ascii="Myriad pro" w:hAnsi="Myriad pro"/>
                <w:color w:val="000000"/>
                <w:lang w:val="es-DO"/>
              </w:rPr>
              <w:t>Calidad general del</w:t>
            </w:r>
            <w:r w:rsidR="00000F9B" w:rsidRPr="00103892">
              <w:rPr>
                <w:rFonts w:ascii="Myriad pro" w:hAnsi="Myriad pro"/>
                <w:color w:val="000000"/>
                <w:lang w:val="es-DO"/>
              </w:rPr>
              <w:t xml:space="preserve"> M&amp;E</w:t>
            </w:r>
          </w:p>
        </w:tc>
        <w:tc>
          <w:tcPr>
            <w:tcW w:w="1795" w:type="dxa"/>
            <w:shd w:val="clear" w:color="auto" w:fill="D0CECE" w:themeFill="background2" w:themeFillShade="E6"/>
          </w:tcPr>
          <w:p w14:paraId="7B7DA0E2" w14:textId="77777777" w:rsidR="00000F9B" w:rsidRPr="00103892" w:rsidRDefault="00000F9B" w:rsidP="008E727B">
            <w:pPr>
              <w:jc w:val="both"/>
              <w:rPr>
                <w:rFonts w:ascii="Myriad pro" w:hAnsi="Myriad pro"/>
                <w:color w:val="000000"/>
                <w:lang w:val="es-DO"/>
              </w:rPr>
            </w:pPr>
          </w:p>
        </w:tc>
      </w:tr>
      <w:tr w:rsidR="00000F9B" w:rsidRPr="00103892" w14:paraId="63662B91" w14:textId="77777777" w:rsidTr="008E727B">
        <w:trPr>
          <w:jc w:val="center"/>
        </w:trPr>
        <w:tc>
          <w:tcPr>
            <w:tcW w:w="7555" w:type="dxa"/>
            <w:shd w:val="clear" w:color="auto" w:fill="404040" w:themeFill="text1" w:themeFillTint="BF"/>
          </w:tcPr>
          <w:p w14:paraId="0517E530" w14:textId="440FB7EE" w:rsidR="00000F9B" w:rsidRPr="00103892" w:rsidRDefault="00000F9B" w:rsidP="008E727B">
            <w:pPr>
              <w:pStyle w:val="ListParagraph"/>
              <w:ind w:left="340"/>
              <w:jc w:val="both"/>
              <w:rPr>
                <w:rFonts w:ascii="Myriad pro" w:hAnsi="Myriad pro"/>
                <w:color w:val="FFFFFF" w:themeColor="background1"/>
              </w:rPr>
            </w:pPr>
            <w:proofErr w:type="spellStart"/>
            <w:r w:rsidRPr="00103892">
              <w:rPr>
                <w:rFonts w:ascii="Myriad pro" w:hAnsi="Myriad pro"/>
                <w:color w:val="FFFFFF" w:themeColor="background1"/>
              </w:rPr>
              <w:t>Implementa</w:t>
            </w:r>
            <w:r w:rsidR="0070144D" w:rsidRPr="00103892">
              <w:rPr>
                <w:rFonts w:ascii="Myriad pro" w:hAnsi="Myriad pro"/>
                <w:color w:val="FFFFFF" w:themeColor="background1"/>
              </w:rPr>
              <w:t>ción</w:t>
            </w:r>
            <w:proofErr w:type="spellEnd"/>
            <w:r w:rsidRPr="00103892">
              <w:rPr>
                <w:rFonts w:ascii="Myriad pro" w:hAnsi="Myriad pro"/>
                <w:color w:val="FFFFFF" w:themeColor="background1"/>
              </w:rPr>
              <w:t xml:space="preserve"> &amp; </w:t>
            </w:r>
            <w:proofErr w:type="spellStart"/>
            <w:r w:rsidRPr="00103892">
              <w:rPr>
                <w:rFonts w:ascii="Myriad pro" w:hAnsi="Myriad pro"/>
                <w:color w:val="FFFFFF" w:themeColor="background1"/>
              </w:rPr>
              <w:t>E</w:t>
            </w:r>
            <w:r w:rsidR="0070144D" w:rsidRPr="00103892">
              <w:rPr>
                <w:rFonts w:ascii="Myriad pro" w:hAnsi="Myriad pro"/>
                <w:color w:val="FFFFFF" w:themeColor="background1"/>
              </w:rPr>
              <w:t>j</w:t>
            </w:r>
            <w:r w:rsidRPr="00103892">
              <w:rPr>
                <w:rFonts w:ascii="Myriad pro" w:hAnsi="Myriad pro"/>
                <w:color w:val="FFFFFF" w:themeColor="background1"/>
              </w:rPr>
              <w:t>ecu</w:t>
            </w:r>
            <w:r w:rsidR="0070144D" w:rsidRPr="00103892">
              <w:rPr>
                <w:rFonts w:ascii="Myriad pro" w:hAnsi="Myriad pro"/>
                <w:color w:val="FFFFFF" w:themeColor="background1"/>
              </w:rPr>
              <w:t>ció</w:t>
            </w:r>
            <w:r w:rsidRPr="00103892">
              <w:rPr>
                <w:rFonts w:ascii="Myriad pro" w:hAnsi="Myriad pro"/>
                <w:color w:val="FFFFFF" w:themeColor="background1"/>
              </w:rPr>
              <w:t>n</w:t>
            </w:r>
            <w:proofErr w:type="spellEnd"/>
          </w:p>
        </w:tc>
        <w:tc>
          <w:tcPr>
            <w:tcW w:w="1795" w:type="dxa"/>
            <w:shd w:val="clear" w:color="auto" w:fill="404040" w:themeFill="text1" w:themeFillTint="BF"/>
          </w:tcPr>
          <w:p w14:paraId="00C01159" w14:textId="761774CB" w:rsidR="00000F9B" w:rsidRPr="00103892" w:rsidRDefault="001F2B0D" w:rsidP="008E727B">
            <w:pPr>
              <w:jc w:val="both"/>
              <w:rPr>
                <w:rFonts w:ascii="Myriad pro" w:hAnsi="Myriad pro"/>
                <w:color w:val="FFFFFF" w:themeColor="background1"/>
              </w:rPr>
            </w:pPr>
            <w:proofErr w:type="spellStart"/>
            <w:r w:rsidRPr="00103892">
              <w:rPr>
                <w:rFonts w:ascii="Myriad pro" w:hAnsi="Myriad pro"/>
                <w:color w:val="FFFFFF" w:themeColor="background1"/>
              </w:rPr>
              <w:t>Calificación</w:t>
            </w:r>
            <w:proofErr w:type="spellEnd"/>
          </w:p>
        </w:tc>
      </w:tr>
      <w:tr w:rsidR="00000F9B" w:rsidRPr="00103892" w14:paraId="159BD372" w14:textId="77777777" w:rsidTr="008E727B">
        <w:trPr>
          <w:jc w:val="center"/>
        </w:trPr>
        <w:tc>
          <w:tcPr>
            <w:tcW w:w="7555" w:type="dxa"/>
          </w:tcPr>
          <w:p w14:paraId="61A24845" w14:textId="507CFB20" w:rsidR="00000F9B" w:rsidRPr="00103892" w:rsidRDefault="00886166" w:rsidP="00886166">
            <w:pPr>
              <w:pStyle w:val="HTMLPreformatted"/>
              <w:rPr>
                <w:rFonts w:ascii="Myriad pro" w:hAnsi="Myriad pro"/>
                <w:sz w:val="22"/>
                <w:szCs w:val="22"/>
              </w:rPr>
            </w:pPr>
            <w:r w:rsidRPr="00103892">
              <w:rPr>
                <w:rFonts w:ascii="Myriad pro" w:hAnsi="Myriad pro"/>
                <w:sz w:val="22"/>
                <w:szCs w:val="22"/>
                <w:lang w:val="es-ES"/>
              </w:rPr>
              <w:t>Calidad de la ejecución / supervisión del PNUD</w:t>
            </w:r>
          </w:p>
        </w:tc>
        <w:tc>
          <w:tcPr>
            <w:tcW w:w="1795" w:type="dxa"/>
          </w:tcPr>
          <w:p w14:paraId="29BB6844" w14:textId="77777777" w:rsidR="00000F9B" w:rsidRPr="00103892" w:rsidRDefault="00000F9B" w:rsidP="008E727B">
            <w:pPr>
              <w:jc w:val="both"/>
              <w:rPr>
                <w:rFonts w:ascii="Myriad pro" w:hAnsi="Myriad pro"/>
                <w:color w:val="000000"/>
                <w:lang w:val="es-DO"/>
              </w:rPr>
            </w:pPr>
          </w:p>
        </w:tc>
      </w:tr>
      <w:tr w:rsidR="00000F9B" w:rsidRPr="00103892" w14:paraId="32D9B2C0" w14:textId="77777777" w:rsidTr="008E727B">
        <w:trPr>
          <w:jc w:val="center"/>
        </w:trPr>
        <w:tc>
          <w:tcPr>
            <w:tcW w:w="7555" w:type="dxa"/>
          </w:tcPr>
          <w:p w14:paraId="160B6E9E" w14:textId="20B14C60" w:rsidR="00000F9B" w:rsidRPr="00103892" w:rsidRDefault="0047276F" w:rsidP="0047276F">
            <w:pPr>
              <w:pStyle w:val="HTMLPreformatted"/>
              <w:rPr>
                <w:rFonts w:ascii="Myriad pro" w:hAnsi="Myriad pro"/>
                <w:sz w:val="22"/>
                <w:szCs w:val="22"/>
              </w:rPr>
            </w:pPr>
            <w:r w:rsidRPr="00103892">
              <w:rPr>
                <w:rFonts w:ascii="Myriad pro" w:hAnsi="Myriad pro"/>
                <w:sz w:val="22"/>
                <w:szCs w:val="22"/>
                <w:lang w:val="es-ES"/>
              </w:rPr>
              <w:t>Calidad de la ejecución del socio implementador</w:t>
            </w:r>
          </w:p>
        </w:tc>
        <w:tc>
          <w:tcPr>
            <w:tcW w:w="1795" w:type="dxa"/>
          </w:tcPr>
          <w:p w14:paraId="4F9F71B3" w14:textId="77777777" w:rsidR="00000F9B" w:rsidRPr="00103892" w:rsidRDefault="00000F9B" w:rsidP="008E727B">
            <w:pPr>
              <w:jc w:val="both"/>
              <w:rPr>
                <w:rFonts w:ascii="Myriad pro" w:hAnsi="Myriad pro"/>
                <w:color w:val="000000"/>
                <w:lang w:val="es-DO"/>
              </w:rPr>
            </w:pPr>
          </w:p>
        </w:tc>
      </w:tr>
      <w:tr w:rsidR="00000F9B" w:rsidRPr="00103892" w14:paraId="4E4B89AC" w14:textId="77777777" w:rsidTr="008E727B">
        <w:trPr>
          <w:jc w:val="center"/>
        </w:trPr>
        <w:tc>
          <w:tcPr>
            <w:tcW w:w="7555" w:type="dxa"/>
            <w:shd w:val="clear" w:color="auto" w:fill="D0CECE" w:themeFill="background2" w:themeFillShade="E6"/>
          </w:tcPr>
          <w:p w14:paraId="64AB379B" w14:textId="2E8F858E" w:rsidR="00000F9B" w:rsidRPr="00103892" w:rsidRDefault="0047276F" w:rsidP="0047276F">
            <w:pPr>
              <w:pStyle w:val="HTMLPreformatted"/>
              <w:rPr>
                <w:rFonts w:ascii="Myriad pro" w:hAnsi="Myriad pro"/>
                <w:sz w:val="22"/>
                <w:szCs w:val="22"/>
              </w:rPr>
            </w:pPr>
            <w:r w:rsidRPr="00103892">
              <w:rPr>
                <w:rFonts w:ascii="Myriad pro" w:hAnsi="Myriad pro"/>
                <w:sz w:val="22"/>
                <w:szCs w:val="22"/>
                <w:lang w:val="es-ES"/>
              </w:rPr>
              <w:t>Calidad general de implementación / ejecución</w:t>
            </w:r>
          </w:p>
        </w:tc>
        <w:tc>
          <w:tcPr>
            <w:tcW w:w="1795" w:type="dxa"/>
            <w:shd w:val="clear" w:color="auto" w:fill="D0CECE" w:themeFill="background2" w:themeFillShade="E6"/>
          </w:tcPr>
          <w:p w14:paraId="17811691" w14:textId="77777777" w:rsidR="00000F9B" w:rsidRPr="00103892" w:rsidRDefault="00000F9B" w:rsidP="008E727B">
            <w:pPr>
              <w:jc w:val="both"/>
              <w:rPr>
                <w:rFonts w:ascii="Myriad pro" w:hAnsi="Myriad pro"/>
                <w:color w:val="000000"/>
                <w:lang w:val="es-DO"/>
              </w:rPr>
            </w:pPr>
          </w:p>
        </w:tc>
      </w:tr>
      <w:tr w:rsidR="00000F9B" w:rsidRPr="00103892" w14:paraId="55BD4040" w14:textId="77777777" w:rsidTr="008E727B">
        <w:trPr>
          <w:jc w:val="center"/>
        </w:trPr>
        <w:tc>
          <w:tcPr>
            <w:tcW w:w="7555" w:type="dxa"/>
            <w:shd w:val="clear" w:color="auto" w:fill="404040" w:themeFill="text1" w:themeFillTint="BF"/>
          </w:tcPr>
          <w:p w14:paraId="42ED72E3" w14:textId="02CC21C9" w:rsidR="00000F9B" w:rsidRPr="00103892" w:rsidRDefault="002918ED" w:rsidP="002918ED">
            <w:pPr>
              <w:pStyle w:val="HTMLPreformatted"/>
              <w:rPr>
                <w:rFonts w:ascii="Myriad pro" w:hAnsi="Myriad pro"/>
                <w:sz w:val="22"/>
                <w:szCs w:val="22"/>
              </w:rPr>
            </w:pPr>
            <w:r w:rsidRPr="00103892">
              <w:rPr>
                <w:rFonts w:ascii="Myriad pro" w:hAnsi="Myriad pro"/>
                <w:color w:val="FFFFFF" w:themeColor="background1"/>
                <w:sz w:val="22"/>
                <w:szCs w:val="22"/>
                <w:lang w:val="es-ES"/>
              </w:rPr>
              <w:t>Evaluación de resultados</w:t>
            </w:r>
          </w:p>
        </w:tc>
        <w:tc>
          <w:tcPr>
            <w:tcW w:w="1795" w:type="dxa"/>
            <w:shd w:val="clear" w:color="auto" w:fill="404040" w:themeFill="text1" w:themeFillTint="BF"/>
          </w:tcPr>
          <w:p w14:paraId="2A5D3B6B" w14:textId="7DA59486" w:rsidR="00000F9B" w:rsidRPr="00103892" w:rsidRDefault="001F2B0D" w:rsidP="008E727B">
            <w:pPr>
              <w:jc w:val="both"/>
              <w:rPr>
                <w:rFonts w:ascii="Myriad pro" w:hAnsi="Myriad pro"/>
                <w:color w:val="FFFFFF" w:themeColor="background1"/>
              </w:rPr>
            </w:pPr>
            <w:proofErr w:type="spellStart"/>
            <w:r w:rsidRPr="00103892">
              <w:rPr>
                <w:rFonts w:ascii="Myriad pro" w:hAnsi="Myriad pro"/>
                <w:color w:val="FFFFFF" w:themeColor="background1"/>
              </w:rPr>
              <w:t>Calificación</w:t>
            </w:r>
            <w:proofErr w:type="spellEnd"/>
          </w:p>
        </w:tc>
      </w:tr>
      <w:tr w:rsidR="00000F9B" w:rsidRPr="00103892" w14:paraId="4B4304E9" w14:textId="77777777" w:rsidTr="008E727B">
        <w:trPr>
          <w:jc w:val="center"/>
        </w:trPr>
        <w:tc>
          <w:tcPr>
            <w:tcW w:w="7555" w:type="dxa"/>
          </w:tcPr>
          <w:p w14:paraId="5856C2EC" w14:textId="50146107" w:rsidR="00000F9B" w:rsidRPr="00103892" w:rsidRDefault="00000F9B" w:rsidP="008E727B">
            <w:pPr>
              <w:ind w:left="340"/>
              <w:jc w:val="both"/>
              <w:rPr>
                <w:rFonts w:ascii="Myriad pro" w:hAnsi="Myriad pro"/>
                <w:color w:val="000000"/>
              </w:rPr>
            </w:pPr>
            <w:proofErr w:type="spellStart"/>
            <w:r w:rsidRPr="00103892">
              <w:rPr>
                <w:rFonts w:ascii="Myriad pro" w:hAnsi="Myriad pro"/>
                <w:color w:val="000000"/>
              </w:rPr>
              <w:t>Relevan</w:t>
            </w:r>
            <w:r w:rsidR="002918ED" w:rsidRPr="00103892">
              <w:rPr>
                <w:rFonts w:ascii="Myriad pro" w:hAnsi="Myriad pro"/>
                <w:color w:val="000000"/>
              </w:rPr>
              <w:t>cia</w:t>
            </w:r>
            <w:proofErr w:type="spellEnd"/>
          </w:p>
        </w:tc>
        <w:tc>
          <w:tcPr>
            <w:tcW w:w="1795" w:type="dxa"/>
          </w:tcPr>
          <w:p w14:paraId="1380B240" w14:textId="77777777" w:rsidR="00000F9B" w:rsidRPr="00103892" w:rsidRDefault="00000F9B" w:rsidP="008E727B">
            <w:pPr>
              <w:jc w:val="both"/>
              <w:rPr>
                <w:rFonts w:ascii="Myriad pro" w:hAnsi="Myriad pro"/>
                <w:color w:val="000000"/>
              </w:rPr>
            </w:pPr>
          </w:p>
        </w:tc>
      </w:tr>
      <w:tr w:rsidR="00000F9B" w:rsidRPr="00103892" w14:paraId="535EFF08" w14:textId="77777777" w:rsidTr="008E727B">
        <w:trPr>
          <w:jc w:val="center"/>
        </w:trPr>
        <w:tc>
          <w:tcPr>
            <w:tcW w:w="7555" w:type="dxa"/>
          </w:tcPr>
          <w:p w14:paraId="6520394E" w14:textId="1BF9BA6C" w:rsidR="00000F9B" w:rsidRPr="00103892" w:rsidRDefault="00000F9B" w:rsidP="008E727B">
            <w:pPr>
              <w:ind w:left="340"/>
              <w:jc w:val="both"/>
              <w:rPr>
                <w:rFonts w:ascii="Myriad pro" w:hAnsi="Myriad pro"/>
                <w:color w:val="000000"/>
              </w:rPr>
            </w:pPr>
            <w:proofErr w:type="spellStart"/>
            <w:r w:rsidRPr="00103892">
              <w:rPr>
                <w:rFonts w:ascii="Myriad pro" w:hAnsi="Myriad pro"/>
                <w:color w:val="000000"/>
              </w:rPr>
              <w:t>Ef</w:t>
            </w:r>
            <w:r w:rsidR="002918ED" w:rsidRPr="00103892">
              <w:rPr>
                <w:rFonts w:ascii="Myriad pro" w:hAnsi="Myriad pro"/>
                <w:color w:val="000000"/>
              </w:rPr>
              <w:t>ectividad</w:t>
            </w:r>
            <w:proofErr w:type="spellEnd"/>
          </w:p>
        </w:tc>
        <w:tc>
          <w:tcPr>
            <w:tcW w:w="1795" w:type="dxa"/>
          </w:tcPr>
          <w:p w14:paraId="20435D4C" w14:textId="77777777" w:rsidR="00000F9B" w:rsidRPr="00103892" w:rsidRDefault="00000F9B" w:rsidP="008E727B">
            <w:pPr>
              <w:jc w:val="both"/>
              <w:rPr>
                <w:rFonts w:ascii="Myriad pro" w:hAnsi="Myriad pro"/>
                <w:color w:val="000000"/>
              </w:rPr>
            </w:pPr>
          </w:p>
        </w:tc>
      </w:tr>
      <w:tr w:rsidR="00000F9B" w:rsidRPr="00103892" w14:paraId="22582FED" w14:textId="77777777" w:rsidTr="008E727B">
        <w:trPr>
          <w:jc w:val="center"/>
        </w:trPr>
        <w:tc>
          <w:tcPr>
            <w:tcW w:w="7555" w:type="dxa"/>
          </w:tcPr>
          <w:p w14:paraId="7E6AA840" w14:textId="29E6B753" w:rsidR="00000F9B" w:rsidRPr="00103892" w:rsidRDefault="00000F9B" w:rsidP="008E727B">
            <w:pPr>
              <w:ind w:left="340"/>
              <w:jc w:val="both"/>
              <w:rPr>
                <w:rFonts w:ascii="Myriad pro" w:hAnsi="Myriad pro"/>
                <w:color w:val="000000"/>
              </w:rPr>
            </w:pPr>
            <w:proofErr w:type="spellStart"/>
            <w:r w:rsidRPr="00103892">
              <w:rPr>
                <w:rFonts w:ascii="Myriad pro" w:hAnsi="Myriad pro"/>
                <w:color w:val="000000"/>
              </w:rPr>
              <w:lastRenderedPageBreak/>
              <w:t>Ef</w:t>
            </w:r>
            <w:r w:rsidR="002918ED" w:rsidRPr="00103892">
              <w:rPr>
                <w:rFonts w:ascii="Myriad pro" w:hAnsi="Myriad pro"/>
                <w:color w:val="000000"/>
              </w:rPr>
              <w:t>icacia</w:t>
            </w:r>
            <w:proofErr w:type="spellEnd"/>
          </w:p>
        </w:tc>
        <w:tc>
          <w:tcPr>
            <w:tcW w:w="1795" w:type="dxa"/>
          </w:tcPr>
          <w:p w14:paraId="5CC590FD" w14:textId="77777777" w:rsidR="00000F9B" w:rsidRPr="00103892" w:rsidRDefault="00000F9B" w:rsidP="008E727B">
            <w:pPr>
              <w:jc w:val="both"/>
              <w:rPr>
                <w:rFonts w:ascii="Myriad pro" w:hAnsi="Myriad pro"/>
                <w:color w:val="000000"/>
              </w:rPr>
            </w:pPr>
          </w:p>
        </w:tc>
      </w:tr>
      <w:tr w:rsidR="00000F9B" w:rsidRPr="00103892" w14:paraId="70A96A96" w14:textId="77777777" w:rsidTr="008E727B">
        <w:trPr>
          <w:jc w:val="center"/>
        </w:trPr>
        <w:tc>
          <w:tcPr>
            <w:tcW w:w="7555" w:type="dxa"/>
            <w:shd w:val="clear" w:color="auto" w:fill="D0CECE" w:themeFill="background2" w:themeFillShade="E6"/>
          </w:tcPr>
          <w:p w14:paraId="2C334DCC" w14:textId="3D58E05C" w:rsidR="00000F9B" w:rsidRPr="00103892" w:rsidRDefault="00D811AC" w:rsidP="00D811AC">
            <w:pPr>
              <w:pStyle w:val="HTMLPreformatted"/>
              <w:rPr>
                <w:rFonts w:ascii="Myriad pro" w:hAnsi="Myriad pro"/>
                <w:sz w:val="22"/>
                <w:szCs w:val="22"/>
              </w:rPr>
            </w:pPr>
            <w:r w:rsidRPr="00103892">
              <w:rPr>
                <w:rFonts w:ascii="Myriad pro" w:hAnsi="Myriad pro"/>
                <w:sz w:val="22"/>
                <w:szCs w:val="22"/>
                <w:lang w:val="es-ES"/>
              </w:rPr>
              <w:t>Calificación general del resultado del proyecto</w:t>
            </w:r>
          </w:p>
        </w:tc>
        <w:tc>
          <w:tcPr>
            <w:tcW w:w="1795" w:type="dxa"/>
            <w:shd w:val="clear" w:color="auto" w:fill="D0CECE" w:themeFill="background2" w:themeFillShade="E6"/>
          </w:tcPr>
          <w:p w14:paraId="473C5583" w14:textId="77777777" w:rsidR="00000F9B" w:rsidRPr="00103892" w:rsidRDefault="00000F9B" w:rsidP="008E727B">
            <w:pPr>
              <w:jc w:val="both"/>
              <w:rPr>
                <w:rFonts w:ascii="Myriad pro" w:hAnsi="Myriad pro"/>
                <w:color w:val="000000"/>
                <w:lang w:val="es-DO"/>
              </w:rPr>
            </w:pPr>
          </w:p>
        </w:tc>
      </w:tr>
      <w:tr w:rsidR="00000F9B" w:rsidRPr="00103892" w14:paraId="1FB60FF2" w14:textId="77777777" w:rsidTr="008E727B">
        <w:trPr>
          <w:jc w:val="center"/>
        </w:trPr>
        <w:tc>
          <w:tcPr>
            <w:tcW w:w="7555" w:type="dxa"/>
            <w:shd w:val="clear" w:color="auto" w:fill="404040" w:themeFill="text1" w:themeFillTint="BF"/>
          </w:tcPr>
          <w:p w14:paraId="2E6B0131" w14:textId="60BEE148" w:rsidR="00000F9B" w:rsidRPr="00103892" w:rsidRDefault="00000F9B" w:rsidP="008E727B">
            <w:pPr>
              <w:pStyle w:val="ListParagraph"/>
              <w:ind w:left="340"/>
              <w:jc w:val="both"/>
              <w:rPr>
                <w:rFonts w:ascii="Myriad pro" w:hAnsi="Myriad pro"/>
                <w:color w:val="FFFFFF" w:themeColor="background1"/>
              </w:rPr>
            </w:pPr>
            <w:proofErr w:type="spellStart"/>
            <w:r w:rsidRPr="00103892">
              <w:rPr>
                <w:rFonts w:ascii="Myriad pro" w:hAnsi="Myriad pro"/>
                <w:color w:val="FFFFFF" w:themeColor="background1"/>
              </w:rPr>
              <w:t>S</w:t>
            </w:r>
            <w:r w:rsidR="002918ED" w:rsidRPr="00103892">
              <w:rPr>
                <w:rFonts w:ascii="Myriad pro" w:hAnsi="Myriad pro"/>
                <w:color w:val="FFFFFF" w:themeColor="background1"/>
              </w:rPr>
              <w:t>ostenibilidad</w:t>
            </w:r>
            <w:proofErr w:type="spellEnd"/>
          </w:p>
        </w:tc>
        <w:tc>
          <w:tcPr>
            <w:tcW w:w="1795" w:type="dxa"/>
            <w:shd w:val="clear" w:color="auto" w:fill="404040" w:themeFill="text1" w:themeFillTint="BF"/>
          </w:tcPr>
          <w:p w14:paraId="5A1982A6" w14:textId="324D5262" w:rsidR="00000F9B" w:rsidRPr="00103892" w:rsidRDefault="001F2B0D" w:rsidP="008E727B">
            <w:pPr>
              <w:jc w:val="both"/>
              <w:rPr>
                <w:rFonts w:ascii="Myriad pro" w:hAnsi="Myriad pro"/>
                <w:color w:val="FFFFFF" w:themeColor="background1"/>
              </w:rPr>
            </w:pPr>
            <w:proofErr w:type="spellStart"/>
            <w:r w:rsidRPr="00103892">
              <w:rPr>
                <w:rFonts w:ascii="Myriad pro" w:hAnsi="Myriad pro"/>
                <w:color w:val="FFFFFF" w:themeColor="background1"/>
              </w:rPr>
              <w:t>Calificación</w:t>
            </w:r>
            <w:proofErr w:type="spellEnd"/>
          </w:p>
        </w:tc>
      </w:tr>
      <w:tr w:rsidR="00000F9B" w:rsidRPr="00103892" w14:paraId="598F238C" w14:textId="77777777" w:rsidTr="008E727B">
        <w:trPr>
          <w:jc w:val="center"/>
        </w:trPr>
        <w:tc>
          <w:tcPr>
            <w:tcW w:w="7555" w:type="dxa"/>
          </w:tcPr>
          <w:p w14:paraId="268E7123" w14:textId="7F5C25C8" w:rsidR="00000F9B" w:rsidRPr="00103892" w:rsidRDefault="00D811AC" w:rsidP="008E727B">
            <w:pPr>
              <w:ind w:left="340"/>
              <w:jc w:val="both"/>
              <w:rPr>
                <w:rFonts w:ascii="Myriad pro" w:hAnsi="Myriad pro"/>
                <w:color w:val="000000"/>
              </w:rPr>
            </w:pPr>
            <w:proofErr w:type="spellStart"/>
            <w:r w:rsidRPr="00103892">
              <w:rPr>
                <w:rFonts w:ascii="Myriad pro" w:hAnsi="Myriad pro"/>
                <w:color w:val="000000"/>
              </w:rPr>
              <w:t>Recursos</w:t>
            </w:r>
            <w:proofErr w:type="spellEnd"/>
            <w:r w:rsidRPr="00103892">
              <w:rPr>
                <w:rFonts w:ascii="Myriad pro" w:hAnsi="Myriad pro"/>
                <w:color w:val="000000"/>
              </w:rPr>
              <w:t xml:space="preserve"> </w:t>
            </w:r>
            <w:proofErr w:type="spellStart"/>
            <w:r w:rsidRPr="00103892">
              <w:rPr>
                <w:rFonts w:ascii="Myriad pro" w:hAnsi="Myriad pro"/>
                <w:color w:val="000000"/>
              </w:rPr>
              <w:t>financieros</w:t>
            </w:r>
            <w:proofErr w:type="spellEnd"/>
          </w:p>
        </w:tc>
        <w:tc>
          <w:tcPr>
            <w:tcW w:w="1795" w:type="dxa"/>
          </w:tcPr>
          <w:p w14:paraId="4197045C" w14:textId="77777777" w:rsidR="00000F9B" w:rsidRPr="00103892" w:rsidRDefault="00000F9B" w:rsidP="008E727B">
            <w:pPr>
              <w:jc w:val="both"/>
              <w:rPr>
                <w:rFonts w:ascii="Myriad pro" w:hAnsi="Myriad pro"/>
                <w:color w:val="000000"/>
              </w:rPr>
            </w:pPr>
          </w:p>
        </w:tc>
      </w:tr>
      <w:tr w:rsidR="00000F9B" w:rsidRPr="00103892" w14:paraId="4D416929" w14:textId="77777777" w:rsidTr="008E727B">
        <w:trPr>
          <w:jc w:val="center"/>
        </w:trPr>
        <w:tc>
          <w:tcPr>
            <w:tcW w:w="7555" w:type="dxa"/>
          </w:tcPr>
          <w:p w14:paraId="6353A1CD" w14:textId="3830D35B" w:rsidR="00000F9B" w:rsidRPr="00103892" w:rsidRDefault="00000F9B" w:rsidP="008E727B">
            <w:pPr>
              <w:ind w:left="340"/>
              <w:jc w:val="both"/>
              <w:rPr>
                <w:rFonts w:ascii="Myriad pro" w:hAnsi="Myriad pro"/>
                <w:color w:val="000000"/>
              </w:rPr>
            </w:pPr>
            <w:r w:rsidRPr="00103892">
              <w:rPr>
                <w:rFonts w:ascii="Myriad pro" w:hAnsi="Myriad pro"/>
                <w:color w:val="000000"/>
              </w:rPr>
              <w:t>Socio-politic</w:t>
            </w:r>
            <w:r w:rsidR="00D811AC" w:rsidRPr="00103892">
              <w:rPr>
                <w:rFonts w:ascii="Myriad pro" w:hAnsi="Myriad pro"/>
                <w:color w:val="000000"/>
              </w:rPr>
              <w:t>o</w:t>
            </w:r>
            <w:r w:rsidRPr="00103892">
              <w:rPr>
                <w:rFonts w:ascii="Myriad pro" w:hAnsi="Myriad pro"/>
                <w:color w:val="000000"/>
              </w:rPr>
              <w:t>/</w:t>
            </w:r>
            <w:proofErr w:type="spellStart"/>
            <w:r w:rsidRPr="00103892">
              <w:rPr>
                <w:rFonts w:ascii="Myriad pro" w:hAnsi="Myriad pro"/>
                <w:color w:val="000000"/>
              </w:rPr>
              <w:t>econ</w:t>
            </w:r>
            <w:r w:rsidR="00D811AC" w:rsidRPr="00103892">
              <w:rPr>
                <w:rFonts w:ascii="Myriad pro" w:hAnsi="Myriad pro"/>
                <w:color w:val="000000"/>
              </w:rPr>
              <w:t>ó</w:t>
            </w:r>
            <w:r w:rsidRPr="00103892">
              <w:rPr>
                <w:rFonts w:ascii="Myriad pro" w:hAnsi="Myriad pro"/>
                <w:color w:val="000000"/>
              </w:rPr>
              <w:t>mic</w:t>
            </w:r>
            <w:r w:rsidR="00D811AC" w:rsidRPr="00103892">
              <w:rPr>
                <w:rFonts w:ascii="Myriad pro" w:hAnsi="Myriad pro"/>
                <w:color w:val="000000"/>
              </w:rPr>
              <w:t>o</w:t>
            </w:r>
            <w:proofErr w:type="spellEnd"/>
          </w:p>
        </w:tc>
        <w:tc>
          <w:tcPr>
            <w:tcW w:w="1795" w:type="dxa"/>
          </w:tcPr>
          <w:p w14:paraId="1A731D8D" w14:textId="77777777" w:rsidR="00000F9B" w:rsidRPr="00103892" w:rsidRDefault="00000F9B" w:rsidP="008E727B">
            <w:pPr>
              <w:jc w:val="both"/>
              <w:rPr>
                <w:rFonts w:ascii="Myriad pro" w:hAnsi="Myriad pro"/>
                <w:color w:val="000000"/>
              </w:rPr>
            </w:pPr>
          </w:p>
        </w:tc>
      </w:tr>
      <w:tr w:rsidR="00000F9B" w:rsidRPr="00103892" w14:paraId="00CCD720" w14:textId="77777777" w:rsidTr="008E727B">
        <w:trPr>
          <w:jc w:val="center"/>
        </w:trPr>
        <w:tc>
          <w:tcPr>
            <w:tcW w:w="7555" w:type="dxa"/>
          </w:tcPr>
          <w:p w14:paraId="616C39E9" w14:textId="775BBC5D" w:rsidR="00000F9B" w:rsidRPr="00103892" w:rsidRDefault="00325E1F" w:rsidP="00325E1F">
            <w:pPr>
              <w:pStyle w:val="HTMLPreformatted"/>
              <w:rPr>
                <w:rFonts w:ascii="Myriad pro" w:hAnsi="Myriad pro"/>
                <w:sz w:val="22"/>
                <w:szCs w:val="22"/>
              </w:rPr>
            </w:pPr>
            <w:r w:rsidRPr="00103892">
              <w:rPr>
                <w:rFonts w:ascii="Myriad pro" w:hAnsi="Myriad pro"/>
                <w:sz w:val="22"/>
                <w:szCs w:val="22"/>
                <w:lang w:val="es-ES"/>
              </w:rPr>
              <w:t>Marco institucional y gobernanza</w:t>
            </w:r>
          </w:p>
        </w:tc>
        <w:tc>
          <w:tcPr>
            <w:tcW w:w="1795" w:type="dxa"/>
          </w:tcPr>
          <w:p w14:paraId="0FF68EB1" w14:textId="77777777" w:rsidR="00000F9B" w:rsidRPr="00103892" w:rsidRDefault="00000F9B" w:rsidP="008E727B">
            <w:pPr>
              <w:jc w:val="both"/>
              <w:rPr>
                <w:rFonts w:ascii="Myriad pro" w:hAnsi="Myriad pro"/>
                <w:color w:val="000000"/>
              </w:rPr>
            </w:pPr>
          </w:p>
        </w:tc>
      </w:tr>
      <w:tr w:rsidR="00000F9B" w:rsidRPr="00103892" w14:paraId="34BC81D3" w14:textId="77777777" w:rsidTr="008E727B">
        <w:trPr>
          <w:jc w:val="center"/>
        </w:trPr>
        <w:tc>
          <w:tcPr>
            <w:tcW w:w="7555" w:type="dxa"/>
          </w:tcPr>
          <w:p w14:paraId="4D658A4A" w14:textId="4C1E0374" w:rsidR="00000F9B" w:rsidRPr="00103892" w:rsidRDefault="00D811AC" w:rsidP="008E727B">
            <w:pPr>
              <w:ind w:left="340"/>
              <w:jc w:val="both"/>
              <w:rPr>
                <w:rFonts w:ascii="Myriad pro" w:hAnsi="Myriad pro"/>
                <w:color w:val="000000"/>
              </w:rPr>
            </w:pPr>
            <w:r w:rsidRPr="00103892">
              <w:rPr>
                <w:rFonts w:ascii="Myriad pro" w:hAnsi="Myriad pro"/>
                <w:color w:val="000000"/>
              </w:rPr>
              <w:t>Medio Ambiental</w:t>
            </w:r>
          </w:p>
        </w:tc>
        <w:tc>
          <w:tcPr>
            <w:tcW w:w="1795" w:type="dxa"/>
          </w:tcPr>
          <w:p w14:paraId="4B772468" w14:textId="77777777" w:rsidR="00000F9B" w:rsidRPr="00103892" w:rsidRDefault="00000F9B" w:rsidP="008E727B">
            <w:pPr>
              <w:jc w:val="both"/>
              <w:rPr>
                <w:rFonts w:ascii="Myriad pro" w:hAnsi="Myriad pro"/>
                <w:color w:val="000000"/>
              </w:rPr>
            </w:pPr>
          </w:p>
        </w:tc>
      </w:tr>
      <w:tr w:rsidR="00000F9B" w:rsidRPr="00103892" w14:paraId="459580D7" w14:textId="77777777" w:rsidTr="008E727B">
        <w:trPr>
          <w:jc w:val="center"/>
        </w:trPr>
        <w:tc>
          <w:tcPr>
            <w:tcW w:w="7555" w:type="dxa"/>
            <w:shd w:val="clear" w:color="auto" w:fill="D0CECE" w:themeFill="background2" w:themeFillShade="E6"/>
          </w:tcPr>
          <w:p w14:paraId="3ECD3F8A" w14:textId="266824ED" w:rsidR="00000F9B" w:rsidRPr="00103892" w:rsidRDefault="00C009E6" w:rsidP="00C009E6">
            <w:pPr>
              <w:pStyle w:val="HTMLPreformatted"/>
              <w:rPr>
                <w:rFonts w:ascii="Myriad pro" w:hAnsi="Myriad pro"/>
                <w:sz w:val="22"/>
                <w:szCs w:val="22"/>
              </w:rPr>
            </w:pPr>
            <w:r w:rsidRPr="00103892">
              <w:rPr>
                <w:rFonts w:ascii="Myriad pro" w:hAnsi="Myriad pro"/>
                <w:sz w:val="22"/>
                <w:szCs w:val="22"/>
                <w:lang w:val="es-ES"/>
              </w:rPr>
              <w:t>Probabilidad general de sostenibilidad</w:t>
            </w:r>
          </w:p>
        </w:tc>
        <w:tc>
          <w:tcPr>
            <w:tcW w:w="1795" w:type="dxa"/>
            <w:shd w:val="clear" w:color="auto" w:fill="D0CECE" w:themeFill="background2" w:themeFillShade="E6"/>
          </w:tcPr>
          <w:p w14:paraId="630B5A56" w14:textId="77777777" w:rsidR="00000F9B" w:rsidRPr="00103892" w:rsidRDefault="00000F9B" w:rsidP="008E727B">
            <w:pPr>
              <w:jc w:val="both"/>
              <w:rPr>
                <w:rFonts w:ascii="Myriad pro" w:hAnsi="Myriad pro"/>
                <w:color w:val="000000"/>
              </w:rPr>
            </w:pPr>
          </w:p>
        </w:tc>
      </w:tr>
    </w:tbl>
    <w:p w14:paraId="7A443753" w14:textId="77777777" w:rsidR="003E2DEE" w:rsidRPr="00103892" w:rsidRDefault="003E2DEE" w:rsidP="00000F9B">
      <w:pPr>
        <w:jc w:val="both"/>
      </w:pPr>
    </w:p>
    <w:p w14:paraId="2C064D73" w14:textId="76DFFFB2" w:rsidR="00000F9B" w:rsidRPr="00103892" w:rsidRDefault="00DF317A" w:rsidP="00000F9B">
      <w:pPr>
        <w:pStyle w:val="ListParagraph"/>
        <w:numPr>
          <w:ilvl w:val="0"/>
          <w:numId w:val="1"/>
        </w:numPr>
        <w:ind w:left="360"/>
        <w:jc w:val="both"/>
        <w:rPr>
          <w:rFonts w:ascii="Myriad pro" w:hAnsi="Myriad pro"/>
          <w:b/>
          <w:bCs/>
          <w:sz w:val="26"/>
          <w:szCs w:val="26"/>
        </w:rPr>
      </w:pPr>
      <w:r w:rsidRPr="00103892">
        <w:rPr>
          <w:rFonts w:ascii="Myriad pro" w:hAnsi="Myriad pro"/>
          <w:b/>
          <w:bCs/>
          <w:sz w:val="26"/>
          <w:szCs w:val="26"/>
        </w:rPr>
        <w:t>DURACIÓN DE LA EVALUACIÓN</w:t>
      </w:r>
    </w:p>
    <w:p w14:paraId="7E861A91" w14:textId="2867F70B" w:rsidR="00DF1312" w:rsidRPr="00103892" w:rsidRDefault="00D958C6" w:rsidP="00000F9B">
      <w:pPr>
        <w:jc w:val="both"/>
        <w:rPr>
          <w:rFonts w:ascii="Myriad pro" w:hAnsi="Myriad pro"/>
          <w:i/>
          <w:iCs/>
          <w:color w:val="000000"/>
          <w:lang w:val="es-DO"/>
        </w:rPr>
      </w:pPr>
      <w:r w:rsidRPr="00103892">
        <w:rPr>
          <w:rFonts w:ascii="Myriad pro" w:hAnsi="Myriad pro"/>
          <w:color w:val="000000"/>
          <w:lang w:val="es-DO"/>
        </w:rPr>
        <w:t>6</w:t>
      </w:r>
      <w:r w:rsidR="003E7AFB" w:rsidRPr="00103892">
        <w:rPr>
          <w:rFonts w:ascii="Myriad pro" w:hAnsi="Myriad pro"/>
          <w:color w:val="000000"/>
          <w:lang w:val="es-DO"/>
        </w:rPr>
        <w:t>.1</w:t>
      </w:r>
      <w:r w:rsidR="003E7AFB" w:rsidRPr="00103892">
        <w:rPr>
          <w:rFonts w:ascii="Myriad pro" w:hAnsi="Myriad pro"/>
          <w:i/>
          <w:iCs/>
          <w:color w:val="000000"/>
          <w:lang w:val="es-DO"/>
        </w:rPr>
        <w:t xml:space="preserve"> </w:t>
      </w:r>
      <w:r w:rsidR="001F0021" w:rsidRPr="00103892">
        <w:rPr>
          <w:rFonts w:ascii="Myriad pro" w:hAnsi="Myriad pro" w:cs="Times New Roman"/>
          <w:lang w:val="es-ES"/>
        </w:rPr>
        <w:t>La duración total de la evaluación será de 25 días dentro de un período de dos (2) meses, de acuerdo con el siguiente plan:</w:t>
      </w:r>
    </w:p>
    <w:tbl>
      <w:tblPr>
        <w:tblStyle w:val="TableGrid"/>
        <w:tblW w:w="9355" w:type="dxa"/>
        <w:tblLook w:val="04A0" w:firstRow="1" w:lastRow="0" w:firstColumn="1" w:lastColumn="0" w:noHBand="0" w:noVBand="1"/>
      </w:tblPr>
      <w:tblGrid>
        <w:gridCol w:w="2515"/>
        <w:gridCol w:w="6840"/>
      </w:tblGrid>
      <w:tr w:rsidR="00000F9B" w:rsidRPr="00103892" w14:paraId="45CAD5E7" w14:textId="77777777" w:rsidTr="008E727B">
        <w:tc>
          <w:tcPr>
            <w:tcW w:w="2515" w:type="dxa"/>
            <w:shd w:val="clear" w:color="auto" w:fill="404040" w:themeFill="text1" w:themeFillTint="BF"/>
          </w:tcPr>
          <w:p w14:paraId="170CD44C" w14:textId="551A5C84" w:rsidR="00000F9B" w:rsidRPr="00103892" w:rsidRDefault="00181492" w:rsidP="008E727B">
            <w:pPr>
              <w:rPr>
                <w:rFonts w:ascii="Myriad pro" w:hAnsi="Myriad pro"/>
                <w:color w:val="FFFFFF" w:themeColor="background1"/>
              </w:rPr>
            </w:pPr>
            <w:proofErr w:type="spellStart"/>
            <w:r w:rsidRPr="00103892">
              <w:rPr>
                <w:rFonts w:ascii="Myriad pro" w:hAnsi="Myriad pro"/>
                <w:color w:val="FFFFFF" w:themeColor="background1"/>
              </w:rPr>
              <w:t>Período</w:t>
            </w:r>
            <w:proofErr w:type="spellEnd"/>
          </w:p>
        </w:tc>
        <w:tc>
          <w:tcPr>
            <w:tcW w:w="6840" w:type="dxa"/>
            <w:shd w:val="clear" w:color="auto" w:fill="404040" w:themeFill="text1" w:themeFillTint="BF"/>
          </w:tcPr>
          <w:p w14:paraId="62392845" w14:textId="7A51DBB5" w:rsidR="00000F9B" w:rsidRPr="00103892" w:rsidRDefault="00000F9B" w:rsidP="008E727B">
            <w:pPr>
              <w:rPr>
                <w:rFonts w:ascii="Myriad pro" w:hAnsi="Myriad pro"/>
                <w:color w:val="FFFFFF" w:themeColor="background1"/>
              </w:rPr>
            </w:pPr>
            <w:proofErr w:type="spellStart"/>
            <w:r w:rsidRPr="00103892">
              <w:rPr>
                <w:rFonts w:ascii="Myriad pro" w:hAnsi="Myriad pro"/>
                <w:color w:val="FFFFFF" w:themeColor="background1"/>
              </w:rPr>
              <w:t>Acti</w:t>
            </w:r>
            <w:r w:rsidR="00181492" w:rsidRPr="00103892">
              <w:rPr>
                <w:rFonts w:ascii="Myriad pro" w:hAnsi="Myriad pro"/>
                <w:color w:val="FFFFFF" w:themeColor="background1"/>
              </w:rPr>
              <w:t>vidad</w:t>
            </w:r>
            <w:proofErr w:type="spellEnd"/>
          </w:p>
        </w:tc>
      </w:tr>
      <w:tr w:rsidR="00000F9B" w:rsidRPr="00103892" w14:paraId="572D569A" w14:textId="77777777" w:rsidTr="008E727B">
        <w:tc>
          <w:tcPr>
            <w:tcW w:w="2515" w:type="dxa"/>
          </w:tcPr>
          <w:p w14:paraId="117CDBE8" w14:textId="2F14F003" w:rsidR="00000F9B" w:rsidRPr="00103892" w:rsidRDefault="007F6182" w:rsidP="008E727B">
            <w:pPr>
              <w:rPr>
                <w:rFonts w:ascii="Myriad pro" w:hAnsi="Myriad pro"/>
                <w:i/>
                <w:color w:val="000000"/>
              </w:rPr>
            </w:pPr>
            <w:r w:rsidRPr="00103892">
              <w:rPr>
                <w:rFonts w:ascii="Myriad pro" w:hAnsi="Myriad pro"/>
                <w:i/>
                <w:color w:val="000000"/>
              </w:rPr>
              <w:t>3 días</w:t>
            </w:r>
          </w:p>
        </w:tc>
        <w:tc>
          <w:tcPr>
            <w:tcW w:w="6840" w:type="dxa"/>
          </w:tcPr>
          <w:p w14:paraId="7E0D16B7" w14:textId="70E6EB7F" w:rsidR="00000F9B" w:rsidRPr="00103892" w:rsidRDefault="00824FE7" w:rsidP="008E727B">
            <w:pPr>
              <w:rPr>
                <w:rFonts w:ascii="Myriad pro" w:hAnsi="Myriad pro"/>
                <w:color w:val="000000"/>
                <w:lang w:val="es-DO"/>
              </w:rPr>
            </w:pPr>
            <w:r w:rsidRPr="00103892">
              <w:rPr>
                <w:rFonts w:ascii="Myriad pro" w:hAnsi="Myriad pro"/>
                <w:color w:val="000000"/>
                <w:lang w:val="es-DO"/>
              </w:rPr>
              <w:t>Cierre del proceso de aplicación</w:t>
            </w:r>
          </w:p>
        </w:tc>
      </w:tr>
      <w:tr w:rsidR="00000F9B" w:rsidRPr="00103892" w14:paraId="22087C92" w14:textId="77777777" w:rsidTr="008E727B">
        <w:tc>
          <w:tcPr>
            <w:tcW w:w="2515" w:type="dxa"/>
          </w:tcPr>
          <w:p w14:paraId="01602FFC" w14:textId="0FA499E6" w:rsidR="00000F9B" w:rsidRPr="00103892" w:rsidRDefault="007F6182" w:rsidP="008E727B">
            <w:pPr>
              <w:rPr>
                <w:rFonts w:ascii="Myriad pro" w:hAnsi="Myriad pro"/>
                <w:i/>
                <w:color w:val="000000"/>
              </w:rPr>
            </w:pPr>
            <w:r w:rsidRPr="00103892">
              <w:rPr>
                <w:rFonts w:ascii="Myriad pro" w:hAnsi="Myriad pro"/>
                <w:i/>
                <w:color w:val="000000"/>
              </w:rPr>
              <w:t>8 días</w:t>
            </w:r>
          </w:p>
        </w:tc>
        <w:tc>
          <w:tcPr>
            <w:tcW w:w="6840" w:type="dxa"/>
          </w:tcPr>
          <w:p w14:paraId="621D8873" w14:textId="27BF98B4" w:rsidR="00000F9B" w:rsidRPr="00103892" w:rsidRDefault="00672DBA" w:rsidP="008E727B">
            <w:pPr>
              <w:rPr>
                <w:rFonts w:ascii="Myriad pro" w:hAnsi="Myriad pro"/>
                <w:color w:val="000000"/>
                <w:lang w:val="es-DO"/>
              </w:rPr>
            </w:pPr>
            <w:r w:rsidRPr="00103892">
              <w:rPr>
                <w:rFonts w:ascii="Myriad pro" w:hAnsi="Myriad pro"/>
                <w:color w:val="000000"/>
                <w:lang w:val="es-DO"/>
              </w:rPr>
              <w:t>Selección</w:t>
            </w:r>
            <w:r w:rsidR="00824FE7" w:rsidRPr="00103892">
              <w:rPr>
                <w:rFonts w:ascii="Myriad pro" w:hAnsi="Myriad pro"/>
                <w:color w:val="000000"/>
                <w:lang w:val="es-DO"/>
              </w:rPr>
              <w:t xml:space="preserve"> del</w:t>
            </w:r>
            <w:r w:rsidR="00D958C6" w:rsidRPr="00103892">
              <w:rPr>
                <w:rFonts w:ascii="Myriad pro" w:hAnsi="Myriad pro"/>
                <w:color w:val="000000"/>
                <w:lang w:val="es-DO"/>
              </w:rPr>
              <w:t>/a</w:t>
            </w:r>
            <w:r w:rsidR="00824FE7" w:rsidRPr="00103892">
              <w:rPr>
                <w:rFonts w:ascii="Myriad pro" w:hAnsi="Myriad pro"/>
                <w:color w:val="000000"/>
                <w:lang w:val="es-DO"/>
              </w:rPr>
              <w:t xml:space="preserve"> </w:t>
            </w:r>
            <w:r w:rsidR="00D958C6" w:rsidRPr="00103892">
              <w:rPr>
                <w:rFonts w:ascii="Myriad pro" w:hAnsi="Myriad pro"/>
                <w:color w:val="000000"/>
                <w:lang w:val="es-DO"/>
              </w:rPr>
              <w:t>e</w:t>
            </w:r>
            <w:r w:rsidR="00824FE7" w:rsidRPr="00103892">
              <w:rPr>
                <w:rFonts w:ascii="Myriad pro" w:hAnsi="Myriad pro"/>
                <w:color w:val="000000"/>
                <w:lang w:val="es-DO"/>
              </w:rPr>
              <w:t>valuador</w:t>
            </w:r>
            <w:r w:rsidR="00D958C6" w:rsidRPr="00103892">
              <w:rPr>
                <w:rFonts w:ascii="Myriad pro" w:hAnsi="Myriad pro"/>
                <w:color w:val="000000"/>
                <w:lang w:val="es-DO"/>
              </w:rPr>
              <w:t>/a</w:t>
            </w:r>
            <w:r w:rsidR="00824FE7" w:rsidRPr="00103892">
              <w:rPr>
                <w:rFonts w:ascii="Myriad pro" w:hAnsi="Myriad pro"/>
                <w:color w:val="000000"/>
                <w:lang w:val="es-DO"/>
              </w:rPr>
              <w:t xml:space="preserve"> </w:t>
            </w:r>
          </w:p>
        </w:tc>
      </w:tr>
      <w:tr w:rsidR="00000F9B" w:rsidRPr="00103892" w14:paraId="4D9E061E" w14:textId="77777777" w:rsidTr="008E727B">
        <w:tc>
          <w:tcPr>
            <w:tcW w:w="2515" w:type="dxa"/>
          </w:tcPr>
          <w:p w14:paraId="3A9FB558" w14:textId="1D6041F2" w:rsidR="00000F9B" w:rsidRPr="00103892" w:rsidRDefault="0081131B" w:rsidP="008E727B">
            <w:pPr>
              <w:rPr>
                <w:rFonts w:ascii="Myriad pro" w:hAnsi="Myriad pro"/>
                <w:i/>
                <w:color w:val="000000"/>
              </w:rPr>
            </w:pPr>
            <w:r w:rsidRPr="00103892">
              <w:rPr>
                <w:rFonts w:ascii="Myriad pro" w:hAnsi="Myriad pro"/>
                <w:i/>
                <w:color w:val="000000"/>
              </w:rPr>
              <w:t>11 días</w:t>
            </w:r>
          </w:p>
        </w:tc>
        <w:tc>
          <w:tcPr>
            <w:tcW w:w="6840" w:type="dxa"/>
          </w:tcPr>
          <w:p w14:paraId="1BFCD5AD" w14:textId="378900EE" w:rsidR="00000F9B" w:rsidRPr="00103892" w:rsidRDefault="00A20E48" w:rsidP="00A20E48">
            <w:pPr>
              <w:pStyle w:val="HTMLPreformatted"/>
              <w:rPr>
                <w:rFonts w:ascii="Myriad pro" w:hAnsi="Myriad pro"/>
                <w:sz w:val="22"/>
                <w:szCs w:val="22"/>
              </w:rPr>
            </w:pPr>
            <w:r w:rsidRPr="00103892">
              <w:rPr>
                <w:rFonts w:ascii="Myriad pro" w:hAnsi="Myriad pro"/>
                <w:sz w:val="22"/>
                <w:szCs w:val="22"/>
                <w:lang w:val="es-ES"/>
              </w:rPr>
              <w:t xml:space="preserve">Plazo de preparación </w:t>
            </w:r>
            <w:r w:rsidR="00D958C6" w:rsidRPr="00103892">
              <w:rPr>
                <w:rFonts w:ascii="Myriad pro" w:hAnsi="Myriad pro"/>
                <w:sz w:val="22"/>
                <w:szCs w:val="22"/>
                <w:lang w:val="es-ES"/>
              </w:rPr>
              <w:t>del/a evaluador/a para la</w:t>
            </w:r>
            <w:r w:rsidRPr="00103892">
              <w:rPr>
                <w:rFonts w:ascii="Myriad pro" w:hAnsi="Myriad pro"/>
                <w:sz w:val="22"/>
                <w:szCs w:val="22"/>
                <w:lang w:val="es-ES"/>
              </w:rPr>
              <w:t xml:space="preserve"> TE (entrega de documentación)</w:t>
            </w:r>
          </w:p>
        </w:tc>
      </w:tr>
      <w:tr w:rsidR="00000F9B" w:rsidRPr="00103892" w14:paraId="19C92733" w14:textId="77777777" w:rsidTr="008E727B">
        <w:tc>
          <w:tcPr>
            <w:tcW w:w="2515" w:type="dxa"/>
          </w:tcPr>
          <w:p w14:paraId="425D968C" w14:textId="3D5CE2FA" w:rsidR="00000F9B" w:rsidRPr="00103892" w:rsidRDefault="00000F9B" w:rsidP="008E727B">
            <w:pPr>
              <w:rPr>
                <w:rFonts w:ascii="Myriad pro" w:hAnsi="Myriad pro"/>
                <w:i/>
                <w:color w:val="000000"/>
              </w:rPr>
            </w:pPr>
            <w:r w:rsidRPr="00103892">
              <w:rPr>
                <w:rFonts w:ascii="Myriad pro" w:hAnsi="Myriad pro"/>
                <w:i/>
                <w:color w:val="000000"/>
                <w:lang w:val="es-DO"/>
              </w:rPr>
              <w:t xml:space="preserve"> </w:t>
            </w:r>
            <w:r w:rsidR="0081131B" w:rsidRPr="00103892">
              <w:rPr>
                <w:rFonts w:ascii="Myriad pro" w:hAnsi="Myriad pro"/>
                <w:i/>
                <w:color w:val="000000"/>
              </w:rPr>
              <w:t>3 días</w:t>
            </w:r>
          </w:p>
        </w:tc>
        <w:tc>
          <w:tcPr>
            <w:tcW w:w="6840" w:type="dxa"/>
          </w:tcPr>
          <w:p w14:paraId="1B65570C" w14:textId="33831ADA" w:rsidR="00000F9B" w:rsidRPr="00103892" w:rsidRDefault="00A20E48" w:rsidP="00A20E48">
            <w:pPr>
              <w:pStyle w:val="HTMLPreformatted"/>
              <w:rPr>
                <w:rFonts w:ascii="Myriad pro" w:hAnsi="Myriad pro"/>
                <w:sz w:val="22"/>
                <w:szCs w:val="22"/>
              </w:rPr>
            </w:pPr>
            <w:r w:rsidRPr="00103892">
              <w:rPr>
                <w:rFonts w:ascii="Myriad pro" w:hAnsi="Myriad pro"/>
                <w:sz w:val="22"/>
                <w:szCs w:val="22"/>
                <w:lang w:val="es-ES"/>
              </w:rPr>
              <w:t>Revisión de documentos y preparación del Informe Inicial de TE</w:t>
            </w:r>
          </w:p>
        </w:tc>
      </w:tr>
      <w:tr w:rsidR="00000F9B" w:rsidRPr="00103892" w14:paraId="3AA3A33D" w14:textId="77777777" w:rsidTr="008E727B">
        <w:tc>
          <w:tcPr>
            <w:tcW w:w="2515" w:type="dxa"/>
          </w:tcPr>
          <w:p w14:paraId="54F1A013" w14:textId="329E2D1F" w:rsidR="00000F9B" w:rsidRPr="00103892" w:rsidRDefault="005C1EEA" w:rsidP="008E727B">
            <w:pPr>
              <w:rPr>
                <w:rFonts w:ascii="Myriad pro" w:hAnsi="Myriad pro"/>
                <w:i/>
                <w:color w:val="000000"/>
              </w:rPr>
            </w:pPr>
            <w:r w:rsidRPr="00103892">
              <w:rPr>
                <w:rFonts w:ascii="Myriad pro" w:hAnsi="Myriad pro"/>
                <w:i/>
                <w:color w:val="000000"/>
              </w:rPr>
              <w:t>3 días</w:t>
            </w:r>
          </w:p>
        </w:tc>
        <w:tc>
          <w:tcPr>
            <w:tcW w:w="6840" w:type="dxa"/>
          </w:tcPr>
          <w:p w14:paraId="5496DCDB" w14:textId="30679084" w:rsidR="00000F9B" w:rsidRPr="00103892" w:rsidRDefault="00D943B2" w:rsidP="00D943B2">
            <w:pPr>
              <w:pStyle w:val="HTMLPreformatted"/>
              <w:rPr>
                <w:rFonts w:ascii="Myriad pro" w:hAnsi="Myriad pro"/>
                <w:sz w:val="22"/>
                <w:szCs w:val="22"/>
              </w:rPr>
            </w:pPr>
            <w:r w:rsidRPr="00103892">
              <w:rPr>
                <w:rFonts w:ascii="Myriad pro" w:hAnsi="Myriad pro"/>
                <w:sz w:val="22"/>
                <w:szCs w:val="22"/>
                <w:lang w:val="es-ES"/>
              </w:rPr>
              <w:t>Finalización y validación del informe inicial de TE; último inicio de la misión TE</w:t>
            </w:r>
          </w:p>
        </w:tc>
      </w:tr>
      <w:tr w:rsidR="00000F9B" w:rsidRPr="00103892" w14:paraId="63D260A1" w14:textId="77777777" w:rsidTr="008E727B">
        <w:tc>
          <w:tcPr>
            <w:tcW w:w="2515" w:type="dxa"/>
          </w:tcPr>
          <w:p w14:paraId="32BA214B" w14:textId="2F690F83" w:rsidR="00000F9B" w:rsidRPr="00103892" w:rsidRDefault="00000F9B" w:rsidP="008E727B">
            <w:pPr>
              <w:rPr>
                <w:rFonts w:ascii="Myriad pro" w:hAnsi="Myriad pro"/>
                <w:i/>
                <w:color w:val="000000"/>
              </w:rPr>
            </w:pPr>
            <w:r w:rsidRPr="00103892">
              <w:rPr>
                <w:rFonts w:ascii="Myriad pro" w:hAnsi="Myriad pro"/>
                <w:i/>
                <w:color w:val="000000"/>
              </w:rPr>
              <w:t>7</w:t>
            </w:r>
            <w:r w:rsidR="005C1EEA" w:rsidRPr="00103892">
              <w:rPr>
                <w:rFonts w:ascii="Myriad pro" w:hAnsi="Myriad pro"/>
                <w:i/>
                <w:color w:val="000000"/>
              </w:rPr>
              <w:t xml:space="preserve"> días</w:t>
            </w:r>
          </w:p>
        </w:tc>
        <w:tc>
          <w:tcPr>
            <w:tcW w:w="6840" w:type="dxa"/>
          </w:tcPr>
          <w:p w14:paraId="299C14B0" w14:textId="2295799F" w:rsidR="00000F9B" w:rsidRPr="00103892" w:rsidRDefault="00D943B2" w:rsidP="00D943B2">
            <w:pPr>
              <w:pStyle w:val="HTMLPreformatted"/>
              <w:rPr>
                <w:rFonts w:ascii="Myriad pro" w:hAnsi="Myriad pro"/>
                <w:sz w:val="22"/>
                <w:szCs w:val="22"/>
              </w:rPr>
            </w:pPr>
            <w:r w:rsidRPr="00103892">
              <w:rPr>
                <w:rFonts w:ascii="Myriad pro" w:hAnsi="Myriad pro"/>
                <w:sz w:val="22"/>
                <w:szCs w:val="22"/>
                <w:lang w:val="es-ES"/>
              </w:rPr>
              <w:t>Misión de TE: reuniones de partes interesadas, entrevistas, visitas de campo, etc.</w:t>
            </w:r>
          </w:p>
        </w:tc>
      </w:tr>
      <w:tr w:rsidR="00000F9B" w:rsidRPr="00103892" w14:paraId="379C499D" w14:textId="77777777" w:rsidTr="008E727B">
        <w:tc>
          <w:tcPr>
            <w:tcW w:w="2515" w:type="dxa"/>
          </w:tcPr>
          <w:p w14:paraId="18D1DF46" w14:textId="4C97256F" w:rsidR="00000F9B" w:rsidRPr="00103892" w:rsidRDefault="005C1EEA" w:rsidP="008E727B">
            <w:pPr>
              <w:rPr>
                <w:rFonts w:ascii="Myriad pro" w:hAnsi="Myriad pro"/>
                <w:i/>
                <w:color w:val="000000"/>
              </w:rPr>
            </w:pPr>
            <w:r w:rsidRPr="00103892">
              <w:rPr>
                <w:rFonts w:ascii="Myriad pro" w:hAnsi="Myriad pro"/>
                <w:i/>
                <w:color w:val="000000"/>
              </w:rPr>
              <w:t>3 días</w:t>
            </w:r>
          </w:p>
        </w:tc>
        <w:tc>
          <w:tcPr>
            <w:tcW w:w="6840" w:type="dxa"/>
          </w:tcPr>
          <w:p w14:paraId="466F51A7" w14:textId="04E3C95C" w:rsidR="00000F9B" w:rsidRPr="00103892" w:rsidRDefault="00D943B2" w:rsidP="00D943B2">
            <w:pPr>
              <w:pStyle w:val="HTMLPreformatted"/>
              <w:rPr>
                <w:rFonts w:ascii="Myriad pro" w:hAnsi="Myriad pro"/>
                <w:sz w:val="22"/>
                <w:szCs w:val="22"/>
              </w:rPr>
            </w:pPr>
            <w:r w:rsidRPr="00103892">
              <w:rPr>
                <w:rFonts w:ascii="Myriad pro" w:hAnsi="Myriad pro"/>
                <w:sz w:val="22"/>
                <w:szCs w:val="22"/>
                <w:lang w:val="es-ES"/>
              </w:rPr>
              <w:t>Reunión de recapitulación de la misión y presentación de los hallazgos iniciales; fin más temprano de la misión TE</w:t>
            </w:r>
          </w:p>
        </w:tc>
      </w:tr>
      <w:tr w:rsidR="00000F9B" w:rsidRPr="00103892" w14:paraId="576E0499" w14:textId="77777777" w:rsidTr="008E727B">
        <w:tc>
          <w:tcPr>
            <w:tcW w:w="2515" w:type="dxa"/>
          </w:tcPr>
          <w:p w14:paraId="01C0CCA1" w14:textId="136AEE17" w:rsidR="00000F9B" w:rsidRPr="00103892" w:rsidRDefault="00000F9B" w:rsidP="008E727B">
            <w:pPr>
              <w:rPr>
                <w:rFonts w:ascii="Myriad pro" w:hAnsi="Myriad pro"/>
                <w:i/>
                <w:color w:val="000000"/>
              </w:rPr>
            </w:pPr>
            <w:r w:rsidRPr="00103892">
              <w:rPr>
                <w:rFonts w:ascii="Myriad pro" w:hAnsi="Myriad pro"/>
                <w:i/>
                <w:color w:val="000000"/>
              </w:rPr>
              <w:t>5</w:t>
            </w:r>
            <w:r w:rsidR="005C1EEA" w:rsidRPr="00103892">
              <w:rPr>
                <w:rFonts w:ascii="Myriad pro" w:hAnsi="Myriad pro"/>
                <w:i/>
                <w:color w:val="000000"/>
              </w:rPr>
              <w:t xml:space="preserve"> días</w:t>
            </w:r>
          </w:p>
        </w:tc>
        <w:tc>
          <w:tcPr>
            <w:tcW w:w="6840" w:type="dxa"/>
          </w:tcPr>
          <w:p w14:paraId="5C76DFA1" w14:textId="0DCFBD62" w:rsidR="00000F9B" w:rsidRPr="00103892" w:rsidRDefault="00703515" w:rsidP="00703515">
            <w:pPr>
              <w:pStyle w:val="HTMLPreformatted"/>
              <w:rPr>
                <w:rFonts w:ascii="Myriad pro" w:hAnsi="Myriad pro"/>
                <w:sz w:val="22"/>
                <w:szCs w:val="22"/>
              </w:rPr>
            </w:pPr>
            <w:r w:rsidRPr="00103892">
              <w:rPr>
                <w:rFonts w:ascii="Myriad pro" w:hAnsi="Myriad pro"/>
                <w:sz w:val="22"/>
                <w:szCs w:val="22"/>
                <w:lang w:val="es-ES"/>
              </w:rPr>
              <w:t>Elaboración del borrador del informe TE</w:t>
            </w:r>
          </w:p>
        </w:tc>
      </w:tr>
      <w:tr w:rsidR="00000F9B" w:rsidRPr="00103892" w14:paraId="33D42E58" w14:textId="77777777" w:rsidTr="008E727B">
        <w:tc>
          <w:tcPr>
            <w:tcW w:w="2515" w:type="dxa"/>
          </w:tcPr>
          <w:p w14:paraId="32B33BA6" w14:textId="3081C8F9" w:rsidR="00000F9B" w:rsidRPr="00103892" w:rsidRDefault="005C1EEA" w:rsidP="008E727B">
            <w:pPr>
              <w:rPr>
                <w:rFonts w:ascii="Myriad pro" w:hAnsi="Myriad pro"/>
                <w:i/>
                <w:color w:val="000000"/>
              </w:rPr>
            </w:pPr>
            <w:r w:rsidRPr="00103892">
              <w:rPr>
                <w:rFonts w:ascii="Myriad pro" w:hAnsi="Myriad pro"/>
                <w:i/>
                <w:color w:val="000000"/>
              </w:rPr>
              <w:t>5 días</w:t>
            </w:r>
          </w:p>
        </w:tc>
        <w:tc>
          <w:tcPr>
            <w:tcW w:w="6840" w:type="dxa"/>
          </w:tcPr>
          <w:p w14:paraId="21040F85" w14:textId="13850CFD" w:rsidR="00000F9B" w:rsidRPr="00103892" w:rsidRDefault="00703515" w:rsidP="00703515">
            <w:pPr>
              <w:pStyle w:val="HTMLPreformatted"/>
              <w:rPr>
                <w:rFonts w:ascii="Myriad pro" w:hAnsi="Myriad pro"/>
                <w:sz w:val="22"/>
                <w:szCs w:val="22"/>
              </w:rPr>
            </w:pPr>
            <w:r w:rsidRPr="00103892">
              <w:rPr>
                <w:rFonts w:ascii="Myriad pro" w:hAnsi="Myriad pro"/>
                <w:sz w:val="22"/>
                <w:szCs w:val="22"/>
                <w:lang w:val="es-ES"/>
              </w:rPr>
              <w:t>Circulación del borrador del informe TE para comentarios</w:t>
            </w:r>
          </w:p>
        </w:tc>
      </w:tr>
      <w:tr w:rsidR="00000F9B" w:rsidRPr="00103892" w14:paraId="158810DC" w14:textId="77777777" w:rsidTr="008E727B">
        <w:tc>
          <w:tcPr>
            <w:tcW w:w="2515" w:type="dxa"/>
          </w:tcPr>
          <w:p w14:paraId="6E02B551" w14:textId="469AE3D8" w:rsidR="00000F9B" w:rsidRPr="00103892" w:rsidRDefault="005C1EEA" w:rsidP="008E727B">
            <w:pPr>
              <w:rPr>
                <w:rFonts w:ascii="Myriad pro" w:hAnsi="Myriad pro"/>
                <w:i/>
                <w:color w:val="000000"/>
              </w:rPr>
            </w:pPr>
            <w:r w:rsidRPr="00103892">
              <w:rPr>
                <w:rFonts w:ascii="Myriad pro" w:hAnsi="Myriad pro"/>
                <w:i/>
                <w:color w:val="000000"/>
              </w:rPr>
              <w:t>3 días</w:t>
            </w:r>
          </w:p>
        </w:tc>
        <w:tc>
          <w:tcPr>
            <w:tcW w:w="6840" w:type="dxa"/>
          </w:tcPr>
          <w:p w14:paraId="78F2CBF9" w14:textId="3A37F8F3" w:rsidR="00000F9B" w:rsidRPr="00103892" w:rsidRDefault="00703515" w:rsidP="00703515">
            <w:pPr>
              <w:pStyle w:val="HTMLPreformatted"/>
              <w:rPr>
                <w:rFonts w:ascii="Myriad pro" w:hAnsi="Myriad pro"/>
                <w:sz w:val="22"/>
                <w:szCs w:val="22"/>
              </w:rPr>
            </w:pPr>
            <w:r w:rsidRPr="00103892">
              <w:rPr>
                <w:rFonts w:ascii="Myriad pro" w:hAnsi="Myriad pro"/>
                <w:sz w:val="22"/>
                <w:szCs w:val="22"/>
                <w:lang w:val="es-ES"/>
              </w:rPr>
              <w:t>Incorporación de comentarios sobre el borrador del informe TE en Audit Trail y finalización del informe TE</w:t>
            </w:r>
            <w:r w:rsidR="00000F9B" w:rsidRPr="00103892">
              <w:rPr>
                <w:rFonts w:ascii="Myriad pro" w:hAnsi="Myriad pro"/>
                <w:color w:val="000000"/>
                <w:sz w:val="22"/>
                <w:szCs w:val="22"/>
              </w:rPr>
              <w:t xml:space="preserve"> </w:t>
            </w:r>
          </w:p>
        </w:tc>
      </w:tr>
      <w:tr w:rsidR="00000F9B" w:rsidRPr="00103892" w14:paraId="0567FF0A" w14:textId="77777777" w:rsidTr="008E727B">
        <w:tc>
          <w:tcPr>
            <w:tcW w:w="2515" w:type="dxa"/>
          </w:tcPr>
          <w:p w14:paraId="1FFB9613" w14:textId="7A8F34FD" w:rsidR="00000F9B" w:rsidRPr="00103892" w:rsidRDefault="00CB5827" w:rsidP="008E727B">
            <w:pPr>
              <w:rPr>
                <w:rFonts w:ascii="Myriad pro" w:hAnsi="Myriad pro"/>
                <w:i/>
                <w:color w:val="000000"/>
              </w:rPr>
            </w:pPr>
            <w:r w:rsidRPr="00103892">
              <w:rPr>
                <w:rFonts w:ascii="Myriad pro" w:hAnsi="Myriad pro"/>
                <w:i/>
                <w:color w:val="000000"/>
              </w:rPr>
              <w:t>5 días</w:t>
            </w:r>
          </w:p>
        </w:tc>
        <w:tc>
          <w:tcPr>
            <w:tcW w:w="6840" w:type="dxa"/>
          </w:tcPr>
          <w:p w14:paraId="11B91BB1" w14:textId="65E9DA56" w:rsidR="00000F9B" w:rsidRPr="00103892" w:rsidRDefault="00912A6C" w:rsidP="00912A6C">
            <w:pPr>
              <w:pStyle w:val="HTMLPreformatted"/>
              <w:rPr>
                <w:rFonts w:ascii="Myriad pro" w:hAnsi="Myriad pro"/>
                <w:sz w:val="22"/>
                <w:szCs w:val="22"/>
              </w:rPr>
            </w:pPr>
            <w:r w:rsidRPr="00103892">
              <w:rPr>
                <w:rFonts w:ascii="Myriad pro" w:hAnsi="Myriad pro"/>
                <w:sz w:val="22"/>
                <w:szCs w:val="22"/>
                <w:lang w:val="es-ES"/>
              </w:rPr>
              <w:t>Preparación y emisión de la respuesta de la gerencia</w:t>
            </w:r>
          </w:p>
        </w:tc>
      </w:tr>
      <w:tr w:rsidR="00000F9B" w:rsidRPr="00103892" w14:paraId="1B552522" w14:textId="77777777" w:rsidTr="008E727B">
        <w:tc>
          <w:tcPr>
            <w:tcW w:w="2515" w:type="dxa"/>
          </w:tcPr>
          <w:p w14:paraId="01AFDCC8" w14:textId="54C168EB" w:rsidR="00000F9B" w:rsidRPr="00103892" w:rsidRDefault="00CB5827" w:rsidP="008E727B">
            <w:pPr>
              <w:rPr>
                <w:rFonts w:ascii="Myriad pro" w:hAnsi="Myriad pro"/>
                <w:i/>
                <w:color w:val="000000"/>
              </w:rPr>
            </w:pPr>
            <w:r w:rsidRPr="00103892">
              <w:rPr>
                <w:rFonts w:ascii="Myriad pro" w:hAnsi="Myriad pro"/>
                <w:i/>
                <w:color w:val="000000"/>
              </w:rPr>
              <w:t>1 día</w:t>
            </w:r>
          </w:p>
        </w:tc>
        <w:tc>
          <w:tcPr>
            <w:tcW w:w="6840" w:type="dxa"/>
          </w:tcPr>
          <w:p w14:paraId="52B59655" w14:textId="639C47D7" w:rsidR="00000F9B" w:rsidRPr="00103892" w:rsidRDefault="00912A6C" w:rsidP="00912A6C">
            <w:pPr>
              <w:pStyle w:val="HTMLPreformatted"/>
              <w:rPr>
                <w:rFonts w:ascii="Myriad pro" w:hAnsi="Myriad pro"/>
                <w:sz w:val="22"/>
                <w:szCs w:val="22"/>
              </w:rPr>
            </w:pPr>
            <w:r w:rsidRPr="00103892">
              <w:rPr>
                <w:rFonts w:ascii="Myriad pro" w:hAnsi="Myriad pro"/>
                <w:sz w:val="22"/>
                <w:szCs w:val="22"/>
                <w:lang w:val="es-ES"/>
              </w:rPr>
              <w:t>Taller final para las partes interesadas (opcional)</w:t>
            </w:r>
          </w:p>
        </w:tc>
      </w:tr>
      <w:tr w:rsidR="00000F9B" w:rsidRPr="00103892" w14:paraId="1B67FC09" w14:textId="77777777" w:rsidTr="008E727B">
        <w:tc>
          <w:tcPr>
            <w:tcW w:w="2515" w:type="dxa"/>
          </w:tcPr>
          <w:p w14:paraId="2C7E4333" w14:textId="380014C8" w:rsidR="00000F9B" w:rsidRPr="00103892" w:rsidRDefault="00CB5827" w:rsidP="008E727B">
            <w:pPr>
              <w:rPr>
                <w:rFonts w:ascii="Myriad pro" w:hAnsi="Myriad pro"/>
                <w:i/>
                <w:color w:val="000000"/>
              </w:rPr>
            </w:pPr>
            <w:r w:rsidRPr="00103892">
              <w:rPr>
                <w:rFonts w:ascii="Myriad pro" w:hAnsi="Myriad pro"/>
                <w:i/>
                <w:color w:val="000000"/>
              </w:rPr>
              <w:t xml:space="preserve">31 </w:t>
            </w:r>
            <w:proofErr w:type="spellStart"/>
            <w:r w:rsidRPr="00103892">
              <w:rPr>
                <w:rFonts w:ascii="Myriad pro" w:hAnsi="Myriad pro"/>
                <w:i/>
                <w:color w:val="000000"/>
              </w:rPr>
              <w:t>diciembre</w:t>
            </w:r>
            <w:proofErr w:type="spellEnd"/>
            <w:r w:rsidRPr="00103892">
              <w:rPr>
                <w:rFonts w:ascii="Myriad pro" w:hAnsi="Myriad pro"/>
                <w:i/>
                <w:color w:val="000000"/>
              </w:rPr>
              <w:t xml:space="preserve"> 2020</w:t>
            </w:r>
          </w:p>
        </w:tc>
        <w:tc>
          <w:tcPr>
            <w:tcW w:w="6840" w:type="dxa"/>
          </w:tcPr>
          <w:p w14:paraId="02E4B7B3" w14:textId="39FF3AFD" w:rsidR="00000F9B" w:rsidRPr="00103892" w:rsidRDefault="00912A6C" w:rsidP="00912A6C">
            <w:pPr>
              <w:pStyle w:val="HTMLPreformatted"/>
              <w:rPr>
                <w:rFonts w:ascii="Myriad pro" w:hAnsi="Myriad pro"/>
                <w:sz w:val="22"/>
                <w:szCs w:val="22"/>
              </w:rPr>
            </w:pPr>
            <w:r w:rsidRPr="00103892">
              <w:rPr>
                <w:rFonts w:ascii="Myriad pro" w:hAnsi="Myriad pro"/>
                <w:sz w:val="22"/>
                <w:szCs w:val="22"/>
                <w:lang w:val="es-ES"/>
              </w:rPr>
              <w:t>Fecha prevista de finalización completa de TE</w:t>
            </w:r>
          </w:p>
        </w:tc>
      </w:tr>
    </w:tbl>
    <w:p w14:paraId="059BA16B" w14:textId="3FB28BE0" w:rsidR="001E01F3" w:rsidRPr="00103892" w:rsidRDefault="00E431C1" w:rsidP="00E431C1">
      <w:pPr>
        <w:spacing w:before="240"/>
        <w:jc w:val="both"/>
        <w:rPr>
          <w:rFonts w:ascii="Myriad pro" w:hAnsi="Myriad pro"/>
          <w:lang w:val="es-ES"/>
        </w:rPr>
      </w:pPr>
      <w:r w:rsidRPr="00103892">
        <w:rPr>
          <w:rFonts w:ascii="Myriad pro" w:hAnsi="Myriad pro"/>
          <w:lang w:val="es-ES"/>
        </w:rPr>
        <w:t>6</w:t>
      </w:r>
      <w:r w:rsidR="000F2C0C" w:rsidRPr="00103892">
        <w:rPr>
          <w:rFonts w:ascii="Myriad pro" w:hAnsi="Myriad pro"/>
          <w:lang w:val="es-ES"/>
        </w:rPr>
        <w:t>.2 Las fechas de finalización de las actividades estarán en función de la fecha de la firma del contrato del/</w:t>
      </w:r>
      <w:proofErr w:type="gramStart"/>
      <w:r w:rsidR="000F2C0C" w:rsidRPr="00103892">
        <w:rPr>
          <w:rFonts w:ascii="Myriad pro" w:hAnsi="Myriad pro"/>
          <w:lang w:val="es-ES"/>
        </w:rPr>
        <w:t>la evaluador</w:t>
      </w:r>
      <w:proofErr w:type="gramEnd"/>
      <w:r w:rsidR="000F2C0C" w:rsidRPr="00103892">
        <w:rPr>
          <w:rFonts w:ascii="Myriad pro" w:hAnsi="Myriad pro"/>
          <w:lang w:val="es-ES"/>
        </w:rPr>
        <w:t>/a.</w:t>
      </w:r>
    </w:p>
    <w:p w14:paraId="22E2EFA1" w14:textId="12143C2C" w:rsidR="001E01F3" w:rsidRPr="00103892" w:rsidRDefault="00E431C1" w:rsidP="00E431C1">
      <w:pPr>
        <w:spacing w:after="0"/>
        <w:jc w:val="both"/>
        <w:rPr>
          <w:rFonts w:ascii="Myriad pro" w:hAnsi="Myriad pro" w:cs="Times New Roman"/>
          <w:lang w:val="es-ES"/>
        </w:rPr>
      </w:pPr>
      <w:r w:rsidRPr="00103892">
        <w:rPr>
          <w:rFonts w:ascii="Myriad pro" w:hAnsi="Myriad pro"/>
          <w:lang w:val="es-ES"/>
        </w:rPr>
        <w:t>6</w:t>
      </w:r>
      <w:r w:rsidR="001E01F3" w:rsidRPr="00103892">
        <w:rPr>
          <w:rFonts w:ascii="Myriad pro" w:hAnsi="Myriad pro"/>
          <w:lang w:val="es-DO"/>
        </w:rPr>
        <w:t>.3</w:t>
      </w:r>
      <w:r w:rsidR="00EF2FE1" w:rsidRPr="00103892">
        <w:rPr>
          <w:rFonts w:ascii="Myriad pro" w:hAnsi="Myriad pro"/>
          <w:lang w:val="es-DO"/>
        </w:rPr>
        <w:t xml:space="preserve"> </w:t>
      </w:r>
      <w:r w:rsidR="00EF2FE1" w:rsidRPr="00103892">
        <w:rPr>
          <w:rFonts w:ascii="Myriad pro" w:hAnsi="Myriad pro" w:cs="Times New Roman"/>
          <w:lang w:val="es-ES"/>
        </w:rPr>
        <w:t>Los servicios contratados a través de esta consultoría se iniciarán tras la firma del contrato y concluirán tras la aprobación final del producto final.</w:t>
      </w:r>
    </w:p>
    <w:p w14:paraId="2D552B8B" w14:textId="77777777" w:rsidR="00E431C1" w:rsidRPr="00103892" w:rsidRDefault="00E431C1" w:rsidP="003E2DEE">
      <w:pPr>
        <w:jc w:val="both"/>
        <w:rPr>
          <w:rFonts w:ascii="Myriad pro" w:hAnsi="Myriad pro"/>
          <w:lang w:val="es-DO"/>
        </w:rPr>
      </w:pPr>
    </w:p>
    <w:p w14:paraId="7C64A4B0" w14:textId="54386103" w:rsidR="00000F9B" w:rsidRPr="00103892" w:rsidRDefault="00E428D8" w:rsidP="00000F9B">
      <w:pPr>
        <w:pStyle w:val="ListParagraph"/>
        <w:numPr>
          <w:ilvl w:val="0"/>
          <w:numId w:val="1"/>
        </w:numPr>
        <w:ind w:left="360"/>
        <w:jc w:val="both"/>
        <w:rPr>
          <w:rFonts w:ascii="Myriad pro" w:hAnsi="Myriad pro"/>
          <w:b/>
          <w:bCs/>
          <w:sz w:val="26"/>
          <w:szCs w:val="26"/>
        </w:rPr>
      </w:pPr>
      <w:r w:rsidRPr="00103892">
        <w:rPr>
          <w:rFonts w:ascii="Myriad pro" w:hAnsi="Myriad pro"/>
          <w:b/>
          <w:bCs/>
          <w:sz w:val="26"/>
          <w:szCs w:val="26"/>
        </w:rPr>
        <w:t>PRODUCTOS ESPERADOS</w:t>
      </w:r>
    </w:p>
    <w:p w14:paraId="11EEA308" w14:textId="2545D006" w:rsidR="00E428D8" w:rsidRPr="00103892" w:rsidRDefault="00E431C1" w:rsidP="001A6DAC">
      <w:pPr>
        <w:pStyle w:val="BodyText"/>
        <w:jc w:val="both"/>
        <w:rPr>
          <w:rFonts w:ascii="Myriad pro" w:hAnsi="Myriad pro"/>
          <w:lang w:val="es-DO"/>
        </w:rPr>
      </w:pPr>
      <w:r w:rsidRPr="00103892">
        <w:rPr>
          <w:rFonts w:ascii="Myriad pro" w:hAnsi="Myriad pro"/>
          <w:lang w:val="es-DO"/>
        </w:rPr>
        <w:t>7</w:t>
      </w:r>
      <w:r w:rsidR="00E428D8" w:rsidRPr="00103892">
        <w:rPr>
          <w:rFonts w:ascii="Myriad pro" w:hAnsi="Myriad pro"/>
          <w:lang w:val="es-DO"/>
        </w:rPr>
        <w:t xml:space="preserve">.1 </w:t>
      </w:r>
      <w:r w:rsidR="001A6DAC" w:rsidRPr="00103892">
        <w:rPr>
          <w:rFonts w:ascii="Myriad pro" w:hAnsi="Myriad pro"/>
          <w:lang w:val="es-DO"/>
        </w:rPr>
        <w:t xml:space="preserve">Se espera que el/la evaluador/a logre lo siguiente: </w:t>
      </w:r>
    </w:p>
    <w:p w14:paraId="468BB69F" w14:textId="78E9CCB9" w:rsidR="0021510F" w:rsidRPr="00103892" w:rsidRDefault="0021510F" w:rsidP="001A6DAC">
      <w:pPr>
        <w:pStyle w:val="BodyText"/>
        <w:jc w:val="both"/>
        <w:rPr>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800"/>
        <w:gridCol w:w="2171"/>
        <w:gridCol w:w="3618"/>
      </w:tblGrid>
      <w:tr w:rsidR="0021510F" w:rsidRPr="00103892" w14:paraId="6ECC6377" w14:textId="77777777" w:rsidTr="008E727B">
        <w:tc>
          <w:tcPr>
            <w:tcW w:w="2122" w:type="dxa"/>
            <w:shd w:val="clear" w:color="auto" w:fill="7F7F7F"/>
          </w:tcPr>
          <w:p w14:paraId="32E97683" w14:textId="77777777" w:rsidR="0021510F" w:rsidRPr="00103892" w:rsidRDefault="0021510F" w:rsidP="008E727B">
            <w:pPr>
              <w:spacing w:before="200"/>
              <w:jc w:val="center"/>
              <w:rPr>
                <w:rFonts w:ascii="Myriad pro" w:hAnsi="Myriad pro"/>
                <w:color w:val="FFFFFF"/>
              </w:rPr>
            </w:pPr>
            <w:r w:rsidRPr="00103892">
              <w:rPr>
                <w:rFonts w:ascii="Myriad pro" w:hAnsi="Myriad pro"/>
                <w:color w:val="FFFFFF"/>
                <w:lang w:val="es-ES"/>
              </w:rPr>
              <w:t xml:space="preserve">Productos </w:t>
            </w:r>
          </w:p>
        </w:tc>
        <w:tc>
          <w:tcPr>
            <w:tcW w:w="2268" w:type="dxa"/>
            <w:shd w:val="clear" w:color="auto" w:fill="7F7F7F"/>
          </w:tcPr>
          <w:p w14:paraId="41745CA7" w14:textId="77777777" w:rsidR="0021510F" w:rsidRPr="00103892" w:rsidRDefault="0021510F" w:rsidP="008E727B">
            <w:pPr>
              <w:spacing w:before="200"/>
              <w:jc w:val="center"/>
              <w:rPr>
                <w:rFonts w:ascii="Myriad pro" w:hAnsi="Myriad pro"/>
                <w:color w:val="FFFFFF"/>
              </w:rPr>
            </w:pPr>
            <w:r w:rsidRPr="00103892">
              <w:rPr>
                <w:rFonts w:ascii="Myriad pro" w:hAnsi="Myriad pro"/>
                <w:color w:val="FFFFFF"/>
                <w:lang w:val="es-ES"/>
              </w:rPr>
              <w:t xml:space="preserve">Contenido </w:t>
            </w:r>
          </w:p>
        </w:tc>
        <w:tc>
          <w:tcPr>
            <w:tcW w:w="2976" w:type="dxa"/>
            <w:shd w:val="clear" w:color="auto" w:fill="7F7F7F"/>
          </w:tcPr>
          <w:p w14:paraId="28133D13" w14:textId="77777777" w:rsidR="0021510F" w:rsidRPr="00103892" w:rsidRDefault="0021510F" w:rsidP="008E727B">
            <w:pPr>
              <w:spacing w:before="200"/>
              <w:jc w:val="center"/>
              <w:rPr>
                <w:rFonts w:ascii="Myriad pro" w:hAnsi="Myriad pro"/>
                <w:color w:val="FFFFFF"/>
              </w:rPr>
            </w:pPr>
            <w:r w:rsidRPr="00103892">
              <w:rPr>
                <w:rFonts w:ascii="Myriad pro" w:hAnsi="Myriad pro"/>
                <w:color w:val="FFFFFF"/>
                <w:lang w:val="es-ES"/>
              </w:rPr>
              <w:t>Período</w:t>
            </w:r>
          </w:p>
        </w:tc>
        <w:tc>
          <w:tcPr>
            <w:tcW w:w="5529" w:type="dxa"/>
            <w:shd w:val="clear" w:color="auto" w:fill="7F7F7F"/>
          </w:tcPr>
          <w:p w14:paraId="051AC38B" w14:textId="77777777" w:rsidR="0021510F" w:rsidRPr="00103892" w:rsidRDefault="0021510F" w:rsidP="008E727B">
            <w:pPr>
              <w:spacing w:before="200"/>
              <w:jc w:val="center"/>
              <w:rPr>
                <w:rFonts w:ascii="Myriad pro" w:hAnsi="Myriad pro"/>
                <w:color w:val="FFFFFF"/>
              </w:rPr>
            </w:pPr>
            <w:r w:rsidRPr="00103892">
              <w:rPr>
                <w:rFonts w:ascii="Myriad pro" w:hAnsi="Myriad pro"/>
                <w:color w:val="FFFFFF"/>
                <w:lang w:val="es-ES"/>
              </w:rPr>
              <w:t>Responsabilidades</w:t>
            </w:r>
          </w:p>
        </w:tc>
      </w:tr>
      <w:tr w:rsidR="0021510F" w:rsidRPr="00103892" w14:paraId="4B1D0C51" w14:textId="77777777" w:rsidTr="008E727B">
        <w:trPr>
          <w:trHeight w:val="1012"/>
        </w:trPr>
        <w:tc>
          <w:tcPr>
            <w:tcW w:w="2122" w:type="dxa"/>
          </w:tcPr>
          <w:p w14:paraId="3210C05F" w14:textId="77777777" w:rsidR="0021510F" w:rsidRPr="00103892" w:rsidRDefault="0021510F" w:rsidP="008E727B">
            <w:pPr>
              <w:rPr>
                <w:rFonts w:ascii="Myriad pro" w:hAnsi="Myriad pro"/>
                <w:bCs/>
              </w:rPr>
            </w:pPr>
            <w:proofErr w:type="spellStart"/>
            <w:r w:rsidRPr="00103892">
              <w:rPr>
                <w:rFonts w:ascii="Myriad pro" w:hAnsi="Myriad pro"/>
                <w:bCs/>
                <w:u w:val="single"/>
              </w:rPr>
              <w:t>Producto</w:t>
            </w:r>
            <w:proofErr w:type="spellEnd"/>
            <w:r w:rsidRPr="00103892">
              <w:rPr>
                <w:rFonts w:ascii="Myriad pro" w:hAnsi="Myriad pro"/>
                <w:bCs/>
                <w:u w:val="single"/>
              </w:rPr>
              <w:t xml:space="preserve"> 1</w:t>
            </w:r>
            <w:r w:rsidRPr="00103892">
              <w:rPr>
                <w:rFonts w:ascii="Myriad pro" w:hAnsi="Myriad pro"/>
                <w:bCs/>
              </w:rPr>
              <w:t xml:space="preserve">: Informe </w:t>
            </w:r>
            <w:proofErr w:type="spellStart"/>
            <w:r w:rsidRPr="00103892">
              <w:rPr>
                <w:rFonts w:ascii="Myriad pro" w:hAnsi="Myriad pro"/>
                <w:bCs/>
              </w:rPr>
              <w:t>inicial</w:t>
            </w:r>
            <w:proofErr w:type="spellEnd"/>
          </w:p>
        </w:tc>
        <w:tc>
          <w:tcPr>
            <w:tcW w:w="2268" w:type="dxa"/>
          </w:tcPr>
          <w:p w14:paraId="47B0C4F8" w14:textId="77777777" w:rsidR="0021510F" w:rsidRPr="00103892" w:rsidRDefault="0021510F" w:rsidP="008E727B">
            <w:pPr>
              <w:rPr>
                <w:rFonts w:ascii="Myriad pro" w:hAnsi="Myriad pro"/>
                <w:lang w:val="es-DO"/>
              </w:rPr>
            </w:pPr>
            <w:r w:rsidRPr="00103892">
              <w:rPr>
                <w:rFonts w:ascii="Myriad pro" w:hAnsi="Myriad pro"/>
                <w:lang w:val="es-DO"/>
              </w:rPr>
              <w:t xml:space="preserve">El/la evaluador/a proporciona aclaraciones sobre los períodos y métodos </w:t>
            </w:r>
          </w:p>
        </w:tc>
        <w:tc>
          <w:tcPr>
            <w:tcW w:w="2976" w:type="dxa"/>
          </w:tcPr>
          <w:p w14:paraId="63812A5E" w14:textId="77777777" w:rsidR="0021510F" w:rsidRPr="00103892" w:rsidRDefault="0021510F" w:rsidP="008E727B">
            <w:pPr>
              <w:rPr>
                <w:rFonts w:ascii="Myriad pro" w:hAnsi="Myriad pro"/>
                <w:lang w:val="es-DO"/>
              </w:rPr>
            </w:pPr>
            <w:r w:rsidRPr="00103892">
              <w:rPr>
                <w:rFonts w:ascii="Myriad pro" w:hAnsi="Myriad pro"/>
                <w:lang w:val="es-ES"/>
              </w:rPr>
              <w:t xml:space="preserve">Al menos una semana antes del proceso de evaluación realización de reuniones virtuales con actores principales </w:t>
            </w:r>
          </w:p>
        </w:tc>
        <w:tc>
          <w:tcPr>
            <w:tcW w:w="5529" w:type="dxa"/>
          </w:tcPr>
          <w:p w14:paraId="6D4354E7" w14:textId="77777777" w:rsidR="0021510F" w:rsidRPr="00103892" w:rsidRDefault="0021510F" w:rsidP="008E727B">
            <w:pPr>
              <w:rPr>
                <w:rFonts w:ascii="Myriad pro" w:hAnsi="Myriad pro"/>
                <w:lang w:val="es-DO"/>
              </w:rPr>
            </w:pPr>
            <w:r w:rsidRPr="00103892">
              <w:rPr>
                <w:rFonts w:ascii="Myriad pro" w:hAnsi="Myriad pro"/>
                <w:lang w:val="es-ES"/>
              </w:rPr>
              <w:t>El evaluador lo presenta a la OP del PNUD</w:t>
            </w:r>
          </w:p>
        </w:tc>
      </w:tr>
      <w:tr w:rsidR="0021510F" w:rsidRPr="00103892" w14:paraId="32E92054" w14:textId="77777777" w:rsidTr="008E727B">
        <w:tc>
          <w:tcPr>
            <w:tcW w:w="2122" w:type="dxa"/>
          </w:tcPr>
          <w:p w14:paraId="346E5692" w14:textId="77777777" w:rsidR="0021510F" w:rsidRPr="00103892" w:rsidRDefault="0021510F" w:rsidP="008E727B">
            <w:pPr>
              <w:rPr>
                <w:rFonts w:ascii="Myriad pro" w:hAnsi="Myriad pro"/>
                <w:bCs/>
                <w:u w:val="single"/>
              </w:rPr>
            </w:pPr>
            <w:proofErr w:type="spellStart"/>
            <w:r w:rsidRPr="00103892">
              <w:rPr>
                <w:rFonts w:ascii="Myriad pro" w:hAnsi="Myriad pro"/>
                <w:bCs/>
                <w:u w:val="single"/>
              </w:rPr>
              <w:t>Producto</w:t>
            </w:r>
            <w:proofErr w:type="spellEnd"/>
            <w:r w:rsidRPr="00103892">
              <w:rPr>
                <w:rFonts w:ascii="Myriad pro" w:hAnsi="Myriad pro"/>
                <w:bCs/>
                <w:u w:val="single"/>
              </w:rPr>
              <w:t xml:space="preserve"> 2:</w:t>
            </w:r>
          </w:p>
          <w:p w14:paraId="07FBDC09" w14:textId="77777777" w:rsidR="0021510F" w:rsidRPr="00103892" w:rsidRDefault="0021510F" w:rsidP="008E727B">
            <w:pPr>
              <w:rPr>
                <w:rFonts w:ascii="Myriad pro" w:hAnsi="Myriad pro"/>
                <w:bCs/>
              </w:rPr>
            </w:pPr>
            <w:proofErr w:type="spellStart"/>
            <w:r w:rsidRPr="00103892">
              <w:rPr>
                <w:rFonts w:ascii="Myriad pro" w:hAnsi="Myriad pro"/>
                <w:bCs/>
              </w:rPr>
              <w:t>Presentación</w:t>
            </w:r>
            <w:proofErr w:type="spellEnd"/>
          </w:p>
        </w:tc>
        <w:tc>
          <w:tcPr>
            <w:tcW w:w="2268" w:type="dxa"/>
          </w:tcPr>
          <w:p w14:paraId="6434F333" w14:textId="77777777" w:rsidR="0021510F" w:rsidRPr="00103892" w:rsidRDefault="0021510F" w:rsidP="008E727B">
            <w:pPr>
              <w:rPr>
                <w:rFonts w:ascii="Myriad pro" w:hAnsi="Myriad pro"/>
              </w:rPr>
            </w:pPr>
            <w:proofErr w:type="spellStart"/>
            <w:r w:rsidRPr="00103892">
              <w:rPr>
                <w:rFonts w:ascii="Myriad pro" w:hAnsi="Myriad pro"/>
              </w:rPr>
              <w:t>Resultados</w:t>
            </w:r>
            <w:proofErr w:type="spellEnd"/>
            <w:r w:rsidRPr="00103892">
              <w:rPr>
                <w:rFonts w:ascii="Myriad pro" w:hAnsi="Myriad pro"/>
              </w:rPr>
              <w:t xml:space="preserve"> </w:t>
            </w:r>
            <w:proofErr w:type="spellStart"/>
            <w:r w:rsidRPr="00103892">
              <w:rPr>
                <w:rFonts w:ascii="Myriad pro" w:hAnsi="Myriad pro"/>
              </w:rPr>
              <w:t>iniciales</w:t>
            </w:r>
            <w:proofErr w:type="spellEnd"/>
            <w:r w:rsidRPr="00103892">
              <w:rPr>
                <w:rFonts w:ascii="Myriad pro" w:hAnsi="Myriad pro"/>
              </w:rPr>
              <w:t xml:space="preserve"> </w:t>
            </w:r>
          </w:p>
        </w:tc>
        <w:tc>
          <w:tcPr>
            <w:tcW w:w="2976" w:type="dxa"/>
          </w:tcPr>
          <w:p w14:paraId="5E62D2A1" w14:textId="77777777" w:rsidR="0021510F" w:rsidRPr="00103892" w:rsidRDefault="0021510F" w:rsidP="008E727B">
            <w:pPr>
              <w:rPr>
                <w:rFonts w:ascii="Myriad pro" w:hAnsi="Myriad pro"/>
                <w:lang w:val="es-DO"/>
              </w:rPr>
            </w:pPr>
            <w:r w:rsidRPr="00103892">
              <w:rPr>
                <w:rFonts w:ascii="Myriad pro" w:hAnsi="Myriad pro"/>
                <w:lang w:val="es-DO"/>
              </w:rPr>
              <w:t xml:space="preserve">Fin del proceso de la evaluación </w:t>
            </w:r>
          </w:p>
        </w:tc>
        <w:tc>
          <w:tcPr>
            <w:tcW w:w="5529" w:type="dxa"/>
          </w:tcPr>
          <w:p w14:paraId="103741EF" w14:textId="77777777" w:rsidR="0021510F" w:rsidRPr="00103892" w:rsidRDefault="0021510F" w:rsidP="008E727B">
            <w:pPr>
              <w:rPr>
                <w:rFonts w:ascii="Myriad pro" w:hAnsi="Myriad pro"/>
                <w:lang w:val="es-DO"/>
              </w:rPr>
            </w:pPr>
            <w:r w:rsidRPr="00103892">
              <w:rPr>
                <w:rFonts w:ascii="Myriad pro" w:hAnsi="Myriad pro"/>
                <w:lang w:val="es-ES"/>
              </w:rPr>
              <w:t>Al equipo del proyecto y la OP del PNUD</w:t>
            </w:r>
          </w:p>
        </w:tc>
      </w:tr>
      <w:tr w:rsidR="0021510F" w:rsidRPr="00103892" w14:paraId="789916C1" w14:textId="77777777" w:rsidTr="008E727B">
        <w:tc>
          <w:tcPr>
            <w:tcW w:w="2122" w:type="dxa"/>
          </w:tcPr>
          <w:p w14:paraId="3489FA54" w14:textId="77777777" w:rsidR="0021510F" w:rsidRPr="00103892" w:rsidRDefault="0021510F" w:rsidP="008E727B">
            <w:pPr>
              <w:rPr>
                <w:rFonts w:ascii="Myriad pro" w:hAnsi="Myriad pro"/>
                <w:bCs/>
                <w:u w:val="single"/>
                <w:lang w:val="es-DO"/>
              </w:rPr>
            </w:pPr>
            <w:r w:rsidRPr="00103892">
              <w:rPr>
                <w:rFonts w:ascii="Myriad pro" w:hAnsi="Myriad pro"/>
                <w:bCs/>
                <w:u w:val="single"/>
                <w:lang w:val="es-DO"/>
              </w:rPr>
              <w:t>Producto 3:</w:t>
            </w:r>
          </w:p>
          <w:p w14:paraId="2C552AC1" w14:textId="77777777" w:rsidR="0021510F" w:rsidRPr="00103892" w:rsidRDefault="0021510F" w:rsidP="008E727B">
            <w:pPr>
              <w:rPr>
                <w:rFonts w:ascii="Myriad pro" w:hAnsi="Myriad pro"/>
                <w:bCs/>
                <w:lang w:val="es-DO"/>
              </w:rPr>
            </w:pPr>
            <w:r w:rsidRPr="00103892">
              <w:rPr>
                <w:rFonts w:ascii="Myriad pro" w:hAnsi="Myriad pro"/>
                <w:bCs/>
                <w:lang w:val="es-DO"/>
              </w:rPr>
              <w:t xml:space="preserve">Borrador del informe final </w:t>
            </w:r>
          </w:p>
        </w:tc>
        <w:tc>
          <w:tcPr>
            <w:tcW w:w="2268" w:type="dxa"/>
          </w:tcPr>
          <w:p w14:paraId="5A55F778" w14:textId="77777777" w:rsidR="0021510F" w:rsidRPr="00103892" w:rsidRDefault="0021510F" w:rsidP="008E727B">
            <w:pPr>
              <w:rPr>
                <w:rFonts w:ascii="Myriad pro" w:hAnsi="Myriad pro"/>
              </w:rPr>
            </w:pPr>
            <w:r w:rsidRPr="00103892">
              <w:rPr>
                <w:rFonts w:ascii="Myriad pro" w:hAnsi="Myriad pro"/>
              </w:rPr>
              <w:t xml:space="preserve">Informe </w:t>
            </w:r>
            <w:proofErr w:type="spellStart"/>
            <w:r w:rsidRPr="00103892">
              <w:rPr>
                <w:rFonts w:ascii="Myriad pro" w:hAnsi="Myriad pro"/>
              </w:rPr>
              <w:t>completo</w:t>
            </w:r>
            <w:proofErr w:type="spellEnd"/>
            <w:r w:rsidRPr="00103892">
              <w:rPr>
                <w:rFonts w:ascii="Myriad pro" w:hAnsi="Myriad pro"/>
              </w:rPr>
              <w:t xml:space="preserve"> con </w:t>
            </w:r>
            <w:proofErr w:type="spellStart"/>
            <w:r w:rsidRPr="00103892">
              <w:rPr>
                <w:rFonts w:ascii="Myriad pro" w:hAnsi="Myriad pro"/>
              </w:rPr>
              <w:t>anexos</w:t>
            </w:r>
            <w:proofErr w:type="spellEnd"/>
          </w:p>
        </w:tc>
        <w:tc>
          <w:tcPr>
            <w:tcW w:w="2976" w:type="dxa"/>
          </w:tcPr>
          <w:p w14:paraId="2F0389C4" w14:textId="77777777" w:rsidR="0021510F" w:rsidRPr="00103892" w:rsidRDefault="0021510F" w:rsidP="008E727B">
            <w:pPr>
              <w:rPr>
                <w:rFonts w:ascii="Myriad pro" w:hAnsi="Myriad pro"/>
                <w:lang w:val="es-DO"/>
              </w:rPr>
            </w:pPr>
            <w:r w:rsidRPr="00103892">
              <w:rPr>
                <w:rFonts w:ascii="Myriad pro" w:hAnsi="Myriad pro"/>
                <w:lang w:val="es-ES"/>
              </w:rPr>
              <w:t xml:space="preserve">Dentro del plazo de 3 semanas desde el proceso de evaluación </w:t>
            </w:r>
          </w:p>
        </w:tc>
        <w:tc>
          <w:tcPr>
            <w:tcW w:w="5529" w:type="dxa"/>
          </w:tcPr>
          <w:p w14:paraId="35C8EF82" w14:textId="77777777" w:rsidR="0021510F" w:rsidRPr="00103892" w:rsidRDefault="0021510F" w:rsidP="008E727B">
            <w:pPr>
              <w:rPr>
                <w:rFonts w:ascii="Myriad pro" w:hAnsi="Myriad pro"/>
                <w:lang w:val="es-DO"/>
              </w:rPr>
            </w:pPr>
            <w:r w:rsidRPr="00103892">
              <w:rPr>
                <w:rFonts w:ascii="Myriad pro" w:hAnsi="Myriad pro"/>
                <w:lang w:val="es-ES"/>
              </w:rPr>
              <w:t>Enviado a la OP, revisado por el Asesor Técnico Regional, la Unidad de Coordinación del Proyecto y el Punto Focal Operacional del FMAM</w:t>
            </w:r>
          </w:p>
        </w:tc>
      </w:tr>
      <w:tr w:rsidR="0021510F" w:rsidRPr="00103892" w14:paraId="37123599" w14:textId="77777777" w:rsidTr="008E727B">
        <w:tc>
          <w:tcPr>
            <w:tcW w:w="2122" w:type="dxa"/>
          </w:tcPr>
          <w:p w14:paraId="240AE3B9" w14:textId="77777777" w:rsidR="0021510F" w:rsidRPr="00103892" w:rsidRDefault="0021510F" w:rsidP="008E727B">
            <w:pPr>
              <w:rPr>
                <w:rFonts w:ascii="Myriad pro" w:hAnsi="Myriad pro"/>
                <w:bCs/>
                <w:u w:val="single"/>
              </w:rPr>
            </w:pPr>
            <w:proofErr w:type="spellStart"/>
            <w:r w:rsidRPr="00103892">
              <w:rPr>
                <w:rFonts w:ascii="Myriad pro" w:hAnsi="Myriad pro"/>
                <w:bCs/>
                <w:u w:val="single"/>
              </w:rPr>
              <w:t>Producto</w:t>
            </w:r>
            <w:proofErr w:type="spellEnd"/>
            <w:r w:rsidRPr="00103892">
              <w:rPr>
                <w:rFonts w:ascii="Myriad pro" w:hAnsi="Myriad pro"/>
                <w:bCs/>
                <w:u w:val="single"/>
              </w:rPr>
              <w:t xml:space="preserve"> 4:</w:t>
            </w:r>
          </w:p>
          <w:p w14:paraId="50CF028D" w14:textId="77777777" w:rsidR="0021510F" w:rsidRPr="00103892" w:rsidRDefault="0021510F" w:rsidP="008E727B">
            <w:pPr>
              <w:rPr>
                <w:rFonts w:ascii="Myriad pro" w:hAnsi="Myriad pro"/>
                <w:bCs/>
              </w:rPr>
            </w:pPr>
            <w:r w:rsidRPr="00103892">
              <w:rPr>
                <w:rFonts w:ascii="Myriad pro" w:hAnsi="Myriad pro"/>
                <w:bCs/>
              </w:rPr>
              <w:t>Informe final*</w:t>
            </w:r>
          </w:p>
        </w:tc>
        <w:tc>
          <w:tcPr>
            <w:tcW w:w="2268" w:type="dxa"/>
          </w:tcPr>
          <w:p w14:paraId="30A1CCF7" w14:textId="77777777" w:rsidR="0021510F" w:rsidRPr="00103892" w:rsidRDefault="0021510F" w:rsidP="008E727B">
            <w:pPr>
              <w:rPr>
                <w:rFonts w:ascii="Myriad pro" w:hAnsi="Myriad pro"/>
              </w:rPr>
            </w:pPr>
            <w:r w:rsidRPr="00103892">
              <w:rPr>
                <w:rFonts w:ascii="Myriad pro" w:hAnsi="Myriad pro"/>
              </w:rPr>
              <w:t xml:space="preserve">Informe </w:t>
            </w:r>
            <w:proofErr w:type="spellStart"/>
            <w:r w:rsidRPr="00103892">
              <w:rPr>
                <w:rFonts w:ascii="Myriad pro" w:hAnsi="Myriad pro"/>
              </w:rPr>
              <w:t>revisado</w:t>
            </w:r>
            <w:proofErr w:type="spellEnd"/>
            <w:r w:rsidRPr="00103892">
              <w:rPr>
                <w:rFonts w:ascii="Myriad pro" w:hAnsi="Myriad pro"/>
              </w:rPr>
              <w:t xml:space="preserve"> </w:t>
            </w:r>
          </w:p>
        </w:tc>
        <w:tc>
          <w:tcPr>
            <w:tcW w:w="2976" w:type="dxa"/>
          </w:tcPr>
          <w:p w14:paraId="4A40EF3B" w14:textId="77777777" w:rsidR="0021510F" w:rsidRPr="00103892" w:rsidRDefault="0021510F" w:rsidP="008E727B">
            <w:pPr>
              <w:rPr>
                <w:rFonts w:ascii="Myriad pro" w:hAnsi="Myriad pro"/>
                <w:lang w:val="es-DO"/>
              </w:rPr>
            </w:pPr>
            <w:r w:rsidRPr="00103892">
              <w:rPr>
                <w:rFonts w:ascii="Myriad pro" w:hAnsi="Myriad pro"/>
                <w:lang w:val="es-ES"/>
              </w:rPr>
              <w:t>Dentro del plazo de 1 semana después de haber recibido los comentarios, consolidados por el PNUD, sobre el borrador</w:t>
            </w:r>
          </w:p>
        </w:tc>
        <w:tc>
          <w:tcPr>
            <w:tcW w:w="5529" w:type="dxa"/>
          </w:tcPr>
          <w:p w14:paraId="3826798F" w14:textId="77777777" w:rsidR="0021510F" w:rsidRPr="00103892" w:rsidRDefault="0021510F" w:rsidP="008E727B">
            <w:pPr>
              <w:rPr>
                <w:rFonts w:ascii="Myriad pro" w:hAnsi="Myriad pro"/>
                <w:lang w:val="es-DO"/>
              </w:rPr>
            </w:pPr>
            <w:r w:rsidRPr="00103892">
              <w:rPr>
                <w:rFonts w:ascii="Myriad pro" w:hAnsi="Myriad pro"/>
                <w:lang w:val="es-ES"/>
              </w:rPr>
              <w:t xml:space="preserve">Enviado a la OP para cargarlo al ERC del PNUD </w:t>
            </w:r>
          </w:p>
        </w:tc>
      </w:tr>
    </w:tbl>
    <w:p w14:paraId="29C6F12E" w14:textId="7D994636" w:rsidR="00000F9B" w:rsidRPr="00103892" w:rsidRDefault="00000F9B" w:rsidP="003E2DEE">
      <w:pPr>
        <w:pStyle w:val="HTMLPreformatted"/>
        <w:jc w:val="both"/>
        <w:rPr>
          <w:rFonts w:ascii="Myriad pro" w:hAnsi="Myriad pro"/>
          <w:sz w:val="22"/>
          <w:szCs w:val="22"/>
        </w:rPr>
      </w:pPr>
      <w:r w:rsidRPr="00103892">
        <w:rPr>
          <w:rFonts w:ascii="Myriad pro" w:hAnsi="Myriad pro"/>
          <w:color w:val="000000"/>
          <w:sz w:val="22"/>
          <w:szCs w:val="22"/>
        </w:rPr>
        <w:t>*</w:t>
      </w:r>
      <w:r w:rsidR="00C4415D" w:rsidRPr="00103892">
        <w:rPr>
          <w:rFonts w:ascii="Myriad pro" w:hAnsi="Myriad pro"/>
          <w:sz w:val="22"/>
          <w:szCs w:val="22"/>
          <w:lang w:val="es-ES"/>
        </w:rPr>
        <w:t>La calidad de todos los informes finales de</w:t>
      </w:r>
      <w:r w:rsidR="00E431C1" w:rsidRPr="00103892">
        <w:rPr>
          <w:rFonts w:ascii="Myriad pro" w:hAnsi="Myriad pro"/>
          <w:sz w:val="22"/>
          <w:szCs w:val="22"/>
          <w:lang w:val="es-ES"/>
        </w:rPr>
        <w:t xml:space="preserve"> la</w:t>
      </w:r>
      <w:r w:rsidR="00C4415D" w:rsidRPr="00103892">
        <w:rPr>
          <w:rFonts w:ascii="Myriad pro" w:hAnsi="Myriad pro"/>
          <w:sz w:val="22"/>
          <w:szCs w:val="22"/>
          <w:lang w:val="es-ES"/>
        </w:rPr>
        <w:t xml:space="preserve"> TE será evaluada por la Oficina de Evaluación Independiente del PNUD (OEI). Los detalles de la evaluación de la calidad de las evaluaciones descentralizadas de la OEI se pueden encontrar en la Sección 6 de las Directrices de evaluación del PNUD</w:t>
      </w:r>
      <w:r w:rsidRPr="00103892">
        <w:rPr>
          <w:rFonts w:ascii="Myriad pro" w:hAnsi="Myriad pro"/>
          <w:color w:val="000000"/>
          <w:sz w:val="22"/>
          <w:szCs w:val="22"/>
        </w:rPr>
        <w:t>.</w:t>
      </w:r>
      <w:r w:rsidRPr="00103892">
        <w:rPr>
          <w:rStyle w:val="FootnoteReference"/>
          <w:rFonts w:ascii="Myriad pro" w:hAnsi="Myriad pro"/>
          <w:color w:val="000000"/>
          <w:sz w:val="22"/>
          <w:szCs w:val="22"/>
        </w:rPr>
        <w:footnoteReference w:id="7"/>
      </w:r>
    </w:p>
    <w:p w14:paraId="5C096F87" w14:textId="77777777" w:rsidR="006114FC" w:rsidRPr="00103892" w:rsidRDefault="006114FC" w:rsidP="006114FC">
      <w:pPr>
        <w:spacing w:before="200"/>
        <w:jc w:val="both"/>
        <w:rPr>
          <w:rFonts w:ascii="Myriad pro" w:hAnsi="Myriad pro"/>
          <w:lang w:val="es-ES"/>
        </w:rPr>
      </w:pPr>
      <w:r w:rsidRPr="00103892">
        <w:rPr>
          <w:rFonts w:ascii="Myriad pro" w:hAnsi="Myriad pro"/>
          <w:lang w:val="es-ES"/>
        </w:rPr>
        <w:t xml:space="preserve">*Cuando se presente el informe final de evaluación, también se requiere que el evaluador proporcione un 'itinerario de la auditoría', donde se detalle cómo se han abordado (o no) todos los comentarios recibidos en el informe final de evaluación. </w:t>
      </w:r>
    </w:p>
    <w:p w14:paraId="71087E82" w14:textId="2B2DD149" w:rsidR="006114FC" w:rsidRPr="00103892" w:rsidRDefault="00E431C1" w:rsidP="006114FC">
      <w:pPr>
        <w:spacing w:before="200"/>
        <w:jc w:val="both"/>
        <w:rPr>
          <w:rFonts w:ascii="Myriad pro" w:hAnsi="Myriad pro"/>
          <w:lang w:val="es-DO"/>
        </w:rPr>
      </w:pPr>
      <w:r w:rsidRPr="00103892">
        <w:rPr>
          <w:rFonts w:ascii="Myriad pro" w:hAnsi="Myriad pro"/>
          <w:lang w:val="es-ES"/>
        </w:rPr>
        <w:lastRenderedPageBreak/>
        <w:t>7</w:t>
      </w:r>
      <w:r w:rsidR="006114FC" w:rsidRPr="00103892">
        <w:rPr>
          <w:rFonts w:ascii="Myriad pro" w:hAnsi="Myriad pro"/>
          <w:lang w:val="es-DO"/>
        </w:rPr>
        <w:t>.2. Todos los productos desarrollados como parte de las actividades de la consultoría serán entregados en forma electrónica. Los informes deberán tener como anexo los documentos producidos durante la consultoría y serán presentados en las fechas previstas.</w:t>
      </w:r>
    </w:p>
    <w:p w14:paraId="52FA011C" w14:textId="1B43A502" w:rsidR="006114FC" w:rsidRPr="00103892" w:rsidRDefault="00E431C1" w:rsidP="00F7786D">
      <w:pPr>
        <w:spacing w:before="200"/>
        <w:jc w:val="both"/>
        <w:rPr>
          <w:rFonts w:ascii="Myriad pro" w:hAnsi="Myriad pro"/>
          <w:lang w:val="es-DO"/>
        </w:rPr>
      </w:pPr>
      <w:r w:rsidRPr="00103892">
        <w:rPr>
          <w:rFonts w:ascii="Myriad pro" w:hAnsi="Myriad pro"/>
          <w:lang w:val="es-DO"/>
        </w:rPr>
        <w:t>7</w:t>
      </w:r>
      <w:r w:rsidR="006114FC" w:rsidRPr="00103892">
        <w:rPr>
          <w:rFonts w:ascii="Myriad pro" w:hAnsi="Myriad pro"/>
          <w:lang w:val="es-DO"/>
        </w:rPr>
        <w:t>.3. El documento final deberá ser presentado en inglés y español. Las versiones preliminares deberán circularse en español.</w:t>
      </w:r>
    </w:p>
    <w:p w14:paraId="58A8742A" w14:textId="77777777" w:rsidR="00000F9B" w:rsidRPr="00103892" w:rsidRDefault="00000F9B" w:rsidP="00000F9B">
      <w:pPr>
        <w:spacing w:after="0"/>
        <w:jc w:val="both"/>
        <w:rPr>
          <w:rFonts w:ascii="Myriad pro" w:hAnsi="Myriad pro"/>
          <w:color w:val="000000"/>
          <w:lang w:val="es-DO"/>
        </w:rPr>
      </w:pPr>
    </w:p>
    <w:p w14:paraId="6956C7A2" w14:textId="57958753" w:rsidR="00836DBD" w:rsidRPr="00103892" w:rsidRDefault="00D30239" w:rsidP="00EF5AD4">
      <w:pPr>
        <w:pStyle w:val="ListParagraph"/>
        <w:numPr>
          <w:ilvl w:val="0"/>
          <w:numId w:val="1"/>
        </w:numPr>
        <w:ind w:left="360"/>
        <w:jc w:val="both"/>
        <w:rPr>
          <w:rFonts w:ascii="Myriad pro" w:hAnsi="Myriad pro"/>
          <w:b/>
          <w:bCs/>
          <w:sz w:val="26"/>
          <w:szCs w:val="26"/>
          <w:lang w:val="es-DO"/>
        </w:rPr>
      </w:pPr>
      <w:r w:rsidRPr="00103892">
        <w:rPr>
          <w:rFonts w:ascii="Myriad pro" w:hAnsi="Myriad pro"/>
          <w:b/>
          <w:bCs/>
          <w:sz w:val="26"/>
          <w:szCs w:val="26"/>
          <w:lang w:val="es-DO"/>
        </w:rPr>
        <w:t xml:space="preserve">ACUERDOS INSTITUCIONALES </w:t>
      </w:r>
      <w:r w:rsidR="00E431C1" w:rsidRPr="00103892">
        <w:rPr>
          <w:rFonts w:ascii="Myriad pro" w:hAnsi="Myriad pro"/>
          <w:b/>
          <w:bCs/>
          <w:sz w:val="26"/>
          <w:szCs w:val="26"/>
          <w:lang w:val="es-DO"/>
        </w:rPr>
        <w:t xml:space="preserve">DEL EVALUADOR/A </w:t>
      </w:r>
    </w:p>
    <w:p w14:paraId="1B2002ED" w14:textId="2D5B98F1" w:rsidR="00DB03DD" w:rsidRPr="00103892" w:rsidRDefault="00E431C1" w:rsidP="003B6E71">
      <w:pPr>
        <w:pStyle w:val="BodyText"/>
        <w:spacing w:before="1"/>
        <w:ind w:right="-23"/>
        <w:jc w:val="both"/>
        <w:rPr>
          <w:rFonts w:ascii="Myriad pro" w:hAnsi="Myriad pro"/>
          <w:lang w:val="es-DO"/>
        </w:rPr>
      </w:pPr>
      <w:r w:rsidRPr="00103892">
        <w:rPr>
          <w:rFonts w:ascii="Myriad pro" w:hAnsi="Myriad pro"/>
          <w:lang w:val="es-DO"/>
        </w:rPr>
        <w:t>8</w:t>
      </w:r>
      <w:r w:rsidR="00DB03DD" w:rsidRPr="00103892">
        <w:rPr>
          <w:rFonts w:ascii="Myriad pro" w:hAnsi="Myriad pro"/>
          <w:lang w:val="es-DO"/>
        </w:rPr>
        <w:t xml:space="preserve">.1 </w:t>
      </w:r>
      <w:r w:rsidR="00D604F3" w:rsidRPr="00103892">
        <w:rPr>
          <w:rFonts w:ascii="Myriad pro" w:hAnsi="Myriad pro"/>
          <w:bCs/>
          <w:lang w:val="es-ES"/>
        </w:rPr>
        <w:t>El Equipo del Proyecto asumirá l</w:t>
      </w:r>
      <w:r w:rsidR="00DB03DD" w:rsidRPr="00103892">
        <w:rPr>
          <w:rFonts w:ascii="Myriad pro" w:hAnsi="Myriad pro"/>
          <w:bCs/>
          <w:lang w:val="es-ES"/>
        </w:rPr>
        <w:t xml:space="preserve">a responsabilidad principal </w:t>
      </w:r>
      <w:r w:rsidR="00D604F3" w:rsidRPr="00103892">
        <w:rPr>
          <w:rFonts w:ascii="Myriad pro" w:hAnsi="Myriad pro"/>
          <w:bCs/>
          <w:lang w:val="es-ES"/>
        </w:rPr>
        <w:t>de</w:t>
      </w:r>
      <w:r w:rsidR="00DB03DD" w:rsidRPr="00103892">
        <w:rPr>
          <w:rFonts w:ascii="Myriad pro" w:hAnsi="Myriad pro"/>
          <w:bCs/>
          <w:lang w:val="es-ES"/>
        </w:rPr>
        <w:t xml:space="preserve"> gestionar el proceso de esta evaluación de forma virtual debido al contexto de la pandemia Covid-19.</w:t>
      </w:r>
      <w:r w:rsidR="00D604F3" w:rsidRPr="00103892">
        <w:rPr>
          <w:rFonts w:ascii="Myriad pro" w:hAnsi="Myriad pro"/>
          <w:bCs/>
          <w:lang w:val="es-ES"/>
        </w:rPr>
        <w:t xml:space="preserve"> El mismo</w:t>
      </w:r>
      <w:r w:rsidR="00DB03DD" w:rsidRPr="00103892">
        <w:rPr>
          <w:rFonts w:ascii="Myriad pro" w:hAnsi="Myriad pro"/>
          <w:bCs/>
          <w:lang w:val="es-ES"/>
        </w:rPr>
        <w:t xml:space="preserve"> será responsable de mantenerse en contacto con el/la evaluador/a para coordinar/establecer entrevistas con los/as interesados/as u otras actividades que puedan requerirse. </w:t>
      </w:r>
    </w:p>
    <w:p w14:paraId="44F4EAA3" w14:textId="6CDA1474" w:rsidR="001D2788" w:rsidRPr="00103892" w:rsidRDefault="00E431C1" w:rsidP="003B6E71">
      <w:pPr>
        <w:pStyle w:val="HTMLPreformatted"/>
        <w:jc w:val="both"/>
        <w:rPr>
          <w:rFonts w:ascii="Myriad pro" w:hAnsi="Myriad pro"/>
          <w:sz w:val="22"/>
          <w:szCs w:val="22"/>
          <w:lang w:val="es-ES"/>
        </w:rPr>
      </w:pPr>
      <w:r w:rsidRPr="00103892">
        <w:rPr>
          <w:rFonts w:ascii="Myriad pro" w:hAnsi="Myriad pro"/>
          <w:sz w:val="22"/>
          <w:szCs w:val="22"/>
        </w:rPr>
        <w:t>8</w:t>
      </w:r>
      <w:r w:rsidR="001D2788" w:rsidRPr="00103892">
        <w:rPr>
          <w:rFonts w:ascii="Myriad pro" w:hAnsi="Myriad pro"/>
          <w:sz w:val="22"/>
          <w:szCs w:val="22"/>
        </w:rPr>
        <w:t xml:space="preserve">.2 </w:t>
      </w:r>
      <w:r w:rsidR="00D604F3" w:rsidRPr="00103892">
        <w:rPr>
          <w:rFonts w:ascii="Myriad pro" w:hAnsi="Myriad pro"/>
          <w:sz w:val="22"/>
          <w:szCs w:val="22"/>
          <w:lang w:val="es-ES"/>
        </w:rPr>
        <w:t>La Oficina de país de PNUD</w:t>
      </w:r>
      <w:r w:rsidR="001D2788" w:rsidRPr="00103892">
        <w:rPr>
          <w:rFonts w:ascii="Myriad pro" w:hAnsi="Myriad pro"/>
          <w:sz w:val="22"/>
          <w:szCs w:val="22"/>
          <w:lang w:val="es-ES"/>
        </w:rPr>
        <w:t xml:space="preserve"> contratará al/a evaluador</w:t>
      </w:r>
      <w:r w:rsidRPr="00103892">
        <w:rPr>
          <w:rFonts w:ascii="Myriad pro" w:hAnsi="Myriad pro"/>
          <w:sz w:val="22"/>
          <w:szCs w:val="22"/>
          <w:lang w:val="es-ES"/>
        </w:rPr>
        <w:t>/a</w:t>
      </w:r>
      <w:r w:rsidR="001D2788" w:rsidRPr="00103892">
        <w:rPr>
          <w:rFonts w:ascii="Myriad pro" w:hAnsi="Myriad pro"/>
          <w:sz w:val="22"/>
          <w:szCs w:val="22"/>
          <w:lang w:val="es-ES"/>
        </w:rPr>
        <w:t xml:space="preserve"> y asegurará la provisión oportuna de viáticos y arreglos de viaje dentro del país. El equipo del proyecto será responsable de comunicarse con </w:t>
      </w:r>
      <w:r w:rsidR="00D604F3" w:rsidRPr="00103892">
        <w:rPr>
          <w:rFonts w:ascii="Myriad pro" w:hAnsi="Myriad pro"/>
          <w:sz w:val="22"/>
          <w:szCs w:val="22"/>
          <w:lang w:val="es-ES"/>
        </w:rPr>
        <w:t>el/la evaluador/a</w:t>
      </w:r>
      <w:r w:rsidR="001D2788" w:rsidRPr="00103892">
        <w:rPr>
          <w:rFonts w:ascii="Myriad pro" w:hAnsi="Myriad pro"/>
          <w:sz w:val="22"/>
          <w:szCs w:val="22"/>
          <w:lang w:val="es-ES"/>
        </w:rPr>
        <w:t xml:space="preserve"> para proporcionar todos los documentos relevantes, organizar entrevistas con las partes interesadas y organizar visitas de campo.</w:t>
      </w:r>
    </w:p>
    <w:p w14:paraId="52535733" w14:textId="77777777" w:rsidR="00E431C1" w:rsidRPr="00103892" w:rsidRDefault="00E431C1" w:rsidP="003B6E71">
      <w:pPr>
        <w:pStyle w:val="HTMLPreformatted"/>
        <w:jc w:val="both"/>
        <w:rPr>
          <w:rFonts w:ascii="Myriad pro" w:hAnsi="Myriad pro"/>
          <w:sz w:val="22"/>
          <w:szCs w:val="22"/>
          <w:lang w:val="es-ES"/>
        </w:rPr>
      </w:pPr>
    </w:p>
    <w:p w14:paraId="1D3EC703" w14:textId="77777777" w:rsidR="001D2788" w:rsidRPr="00103892" w:rsidRDefault="001D2788" w:rsidP="001D2788">
      <w:pPr>
        <w:pStyle w:val="HTMLPreformatted"/>
      </w:pPr>
    </w:p>
    <w:p w14:paraId="3ACB3055" w14:textId="43D4D83D" w:rsidR="00000F9B" w:rsidRPr="00103892" w:rsidRDefault="0077592F" w:rsidP="00000F9B">
      <w:pPr>
        <w:pStyle w:val="ListParagraph"/>
        <w:numPr>
          <w:ilvl w:val="0"/>
          <w:numId w:val="1"/>
        </w:numPr>
        <w:ind w:left="360"/>
        <w:jc w:val="both"/>
        <w:rPr>
          <w:rFonts w:ascii="Myriad pro" w:hAnsi="Myriad pro"/>
          <w:b/>
          <w:bCs/>
          <w:sz w:val="26"/>
          <w:szCs w:val="26"/>
        </w:rPr>
      </w:pPr>
      <w:r w:rsidRPr="00103892">
        <w:rPr>
          <w:rFonts w:ascii="Myriad pro" w:hAnsi="Myriad pro"/>
          <w:b/>
          <w:bCs/>
          <w:sz w:val="26"/>
          <w:szCs w:val="26"/>
        </w:rPr>
        <w:t>COMPOSICIÓN DEL EQUIPO EVALUADOR</w:t>
      </w:r>
    </w:p>
    <w:p w14:paraId="00C75EAD" w14:textId="40A969EE" w:rsidR="00ED3DAF" w:rsidRPr="00103892" w:rsidRDefault="00E431C1" w:rsidP="00F7786D">
      <w:pPr>
        <w:pStyle w:val="HTMLPreformatted"/>
        <w:jc w:val="both"/>
        <w:rPr>
          <w:rFonts w:ascii="Myriad pro" w:hAnsi="Myriad pro" w:cs="Times New Roman"/>
          <w:color w:val="000000"/>
          <w:sz w:val="22"/>
          <w:szCs w:val="22"/>
        </w:rPr>
      </w:pPr>
      <w:r w:rsidRPr="00103892">
        <w:rPr>
          <w:rFonts w:ascii="Myriad pro" w:hAnsi="Myriad pro" w:cs="Times New Roman"/>
          <w:sz w:val="22"/>
          <w:szCs w:val="22"/>
        </w:rPr>
        <w:t>9</w:t>
      </w:r>
      <w:r w:rsidR="000D0A21" w:rsidRPr="00103892">
        <w:rPr>
          <w:rFonts w:ascii="Myriad pro" w:hAnsi="Myriad pro" w:cs="Times New Roman"/>
          <w:sz w:val="22"/>
          <w:szCs w:val="22"/>
        </w:rPr>
        <w:t xml:space="preserve">.1 </w:t>
      </w:r>
      <w:r w:rsidR="000D0A21" w:rsidRPr="00103892">
        <w:rPr>
          <w:rFonts w:ascii="Myriad pro" w:hAnsi="Myriad pro" w:cs="Times New Roman"/>
          <w:sz w:val="22"/>
          <w:szCs w:val="22"/>
          <w:lang w:val="es-ES"/>
        </w:rPr>
        <w:t xml:space="preserve">El equipo de evaluación estará compuesto por 1 evaluador/a internacional. </w:t>
      </w:r>
      <w:r w:rsidR="000D0A21" w:rsidRPr="00103892">
        <w:rPr>
          <w:rFonts w:ascii="Myriad pro" w:hAnsi="Myriad pro" w:cs="Times New Roman"/>
          <w:color w:val="000000"/>
          <w:sz w:val="22"/>
          <w:szCs w:val="22"/>
        </w:rPr>
        <w:t>El/la evaluador/a deberá tener experiencia previa en evaluación de proyectos similares.  Es una ventaja contar con experiencia en proyectos financiados por el FMAM. El/la evaluador/a seleccionado/a no debe haber participado en la preparación o ejecución del proyecto ni debe tener ningún conflicto de intereses con las actividades relacionadas al proyecto.</w:t>
      </w:r>
    </w:p>
    <w:p w14:paraId="01225EA0" w14:textId="77777777" w:rsidR="000D0A21" w:rsidRPr="00103892" w:rsidRDefault="000D0A21" w:rsidP="00F7786D">
      <w:pPr>
        <w:pStyle w:val="HTMLPreformatted"/>
        <w:jc w:val="both"/>
        <w:rPr>
          <w:rFonts w:ascii="Myriad pro" w:hAnsi="Myriad pro" w:cs="Times New Roman"/>
          <w:color w:val="000000"/>
          <w:sz w:val="22"/>
          <w:szCs w:val="22"/>
        </w:rPr>
      </w:pPr>
    </w:p>
    <w:p w14:paraId="118A468B" w14:textId="21D1982B" w:rsidR="00000F9B" w:rsidRPr="00103892" w:rsidRDefault="00000F9B" w:rsidP="00F7786D">
      <w:pPr>
        <w:jc w:val="both"/>
        <w:rPr>
          <w:rFonts w:ascii="Myriad pro" w:hAnsi="Myriad pro"/>
          <w:iCs/>
          <w:color w:val="000000"/>
          <w:u w:val="single"/>
        </w:rPr>
      </w:pPr>
      <w:proofErr w:type="spellStart"/>
      <w:r w:rsidRPr="00103892">
        <w:rPr>
          <w:rFonts w:ascii="Myriad pro" w:hAnsi="Myriad pro"/>
          <w:iCs/>
          <w:color w:val="000000"/>
          <w:u w:val="single"/>
        </w:rPr>
        <w:t>Educa</w:t>
      </w:r>
      <w:r w:rsidR="000232C0" w:rsidRPr="00103892">
        <w:rPr>
          <w:rFonts w:ascii="Myriad pro" w:hAnsi="Myriad pro"/>
          <w:iCs/>
          <w:color w:val="000000"/>
          <w:u w:val="single"/>
        </w:rPr>
        <w:t>ción</w:t>
      </w:r>
      <w:proofErr w:type="spellEnd"/>
    </w:p>
    <w:p w14:paraId="51B73980" w14:textId="77777777" w:rsidR="008C2EAB" w:rsidRPr="00103892" w:rsidRDefault="00B4610F"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Grado académico en manejo de recursos naturales, gestión ambiental, ciencias ambientales o afines.</w:t>
      </w:r>
    </w:p>
    <w:p w14:paraId="39C89B1B" w14:textId="21BD4D41" w:rsidR="008C2EAB" w:rsidRPr="00103892" w:rsidRDefault="00B4610F"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 xml:space="preserve">Tener un grado de maestría en </w:t>
      </w:r>
      <w:r w:rsidR="008C2EAB" w:rsidRPr="00103892">
        <w:rPr>
          <w:rFonts w:ascii="Myriad pro" w:hAnsi="Myriad pro"/>
          <w:color w:val="000000"/>
          <w:lang w:val="es-DO"/>
        </w:rPr>
        <w:t xml:space="preserve">el </w:t>
      </w:r>
      <w:r w:rsidR="008C2EAB" w:rsidRPr="00103892">
        <w:rPr>
          <w:rFonts w:ascii="Myriad pro" w:hAnsi="Myriad pro"/>
          <w:lang w:val="es-ES"/>
        </w:rPr>
        <w:t>campo estrechamente relacionado será una ventaja.</w:t>
      </w:r>
    </w:p>
    <w:p w14:paraId="00C0FC0C" w14:textId="7D25CCB2" w:rsidR="00000F9B" w:rsidRPr="00103892" w:rsidRDefault="00000F9B" w:rsidP="00F7786D">
      <w:pPr>
        <w:jc w:val="both"/>
        <w:rPr>
          <w:rFonts w:ascii="Myriad pro" w:hAnsi="Myriad pro"/>
          <w:lang w:val="es-DO"/>
        </w:rPr>
      </w:pPr>
    </w:p>
    <w:p w14:paraId="0691F8A8" w14:textId="6916E174" w:rsidR="00000F9B" w:rsidRPr="00103892" w:rsidRDefault="00000F9B" w:rsidP="00F7786D">
      <w:pPr>
        <w:jc w:val="both"/>
        <w:rPr>
          <w:rFonts w:ascii="Myriad pro" w:hAnsi="Myriad pro"/>
          <w:iCs/>
          <w:color w:val="000000"/>
          <w:u w:val="single"/>
        </w:rPr>
      </w:pPr>
      <w:proofErr w:type="spellStart"/>
      <w:r w:rsidRPr="00103892">
        <w:rPr>
          <w:rFonts w:ascii="Myriad pro" w:hAnsi="Myriad pro"/>
          <w:iCs/>
          <w:color w:val="000000"/>
          <w:u w:val="single"/>
        </w:rPr>
        <w:t>Exper</w:t>
      </w:r>
      <w:r w:rsidR="008C2EAB" w:rsidRPr="00103892">
        <w:rPr>
          <w:rFonts w:ascii="Myriad pro" w:hAnsi="Myriad pro"/>
          <w:iCs/>
          <w:color w:val="000000"/>
          <w:u w:val="single"/>
        </w:rPr>
        <w:t>iencia</w:t>
      </w:r>
      <w:proofErr w:type="spellEnd"/>
    </w:p>
    <w:p w14:paraId="6796D3BA"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Experiencia profesional relevante de 10 años como mínimo.</w:t>
      </w:r>
    </w:p>
    <w:p w14:paraId="2045741E" w14:textId="7D8385BF"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 xml:space="preserve">Al menos </w:t>
      </w:r>
      <w:r w:rsidR="00E9273A" w:rsidRPr="00103892">
        <w:rPr>
          <w:rFonts w:ascii="Myriad pro" w:hAnsi="Myriad pro"/>
          <w:color w:val="000000"/>
          <w:lang w:val="es-DO"/>
        </w:rPr>
        <w:t>3 experiencias</w:t>
      </w:r>
      <w:r w:rsidRPr="00103892">
        <w:rPr>
          <w:rFonts w:ascii="Myriad pro" w:hAnsi="Myriad pro"/>
          <w:color w:val="000000"/>
          <w:lang w:val="es-DO"/>
        </w:rPr>
        <w:t xml:space="preserve"> específica</w:t>
      </w:r>
      <w:r w:rsidR="00E9273A" w:rsidRPr="00103892">
        <w:rPr>
          <w:rFonts w:ascii="Myriad pro" w:hAnsi="Myriad pro"/>
          <w:color w:val="000000"/>
          <w:lang w:val="es-DO"/>
        </w:rPr>
        <w:t>s</w:t>
      </w:r>
      <w:r w:rsidRPr="00103892">
        <w:rPr>
          <w:rFonts w:ascii="Myriad pro" w:hAnsi="Myriad pro"/>
          <w:color w:val="000000"/>
          <w:lang w:val="es-DO"/>
        </w:rPr>
        <w:t xml:space="preserve"> en el seguimiento, monitoreo y/o evaluación de proyectos. Se dará especial relevancia a la experiencia en evaluación de proyectos.</w:t>
      </w:r>
    </w:p>
    <w:p w14:paraId="23846BCE"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Experiencia en proyectos sobre biodiversidad, relacionados a la gestión o sostenibilidad.</w:t>
      </w:r>
    </w:p>
    <w:p w14:paraId="2A288D90"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Se dará preferencia a consultores con conocimiento de monitoreo, seguimiento y evaluación de proyectos financiados por el GEF.</w:t>
      </w:r>
    </w:p>
    <w:p w14:paraId="70CB8AFA"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Experiencia de trabajo con agencias de cooperación internacional, preferiblemente agencias del Sistema de Naciones Unidas.</w:t>
      </w:r>
    </w:p>
    <w:p w14:paraId="4B9F8577"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lastRenderedPageBreak/>
        <w:t>Dominar la metodología del marco lógico.</w:t>
      </w:r>
    </w:p>
    <w:p w14:paraId="41D00EC1"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 xml:space="preserve">Experiencia de trabajo con diferentes sectores relacionados con el medio ambiente y conservación de recursos naturales (organizaciones gubernamentales, privadas, no gubernamentales). </w:t>
      </w:r>
    </w:p>
    <w:p w14:paraId="65D2EADC"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 xml:space="preserve">Habilidades de comunicación. </w:t>
      </w:r>
    </w:p>
    <w:p w14:paraId="6788F793"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Capacidad para coordinar, liderar y manejar grupos.</w:t>
      </w:r>
    </w:p>
    <w:p w14:paraId="0C8EB3B3"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Conocimiento de la realidad ambiental, política y económica de la región.</w:t>
      </w:r>
    </w:p>
    <w:p w14:paraId="17807755"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 xml:space="preserve">Asegurar la independencia de la evaluación.  El/la consultor/a contratado/a estará libre de potenciales conflictos de intereses con las instituciones ejecutores y </w:t>
      </w:r>
      <w:proofErr w:type="spellStart"/>
      <w:r w:rsidRPr="00103892">
        <w:rPr>
          <w:rFonts w:ascii="Myriad pro" w:hAnsi="Myriad pro"/>
          <w:color w:val="000000"/>
          <w:lang w:val="es-DO"/>
        </w:rPr>
        <w:t>co-ejecutoras</w:t>
      </w:r>
      <w:proofErr w:type="spellEnd"/>
      <w:r w:rsidRPr="00103892">
        <w:rPr>
          <w:rFonts w:ascii="Myriad pro" w:hAnsi="Myriad pro"/>
          <w:color w:val="000000"/>
          <w:lang w:val="es-DO"/>
        </w:rPr>
        <w:t xml:space="preserve"> del proyecto.</w:t>
      </w:r>
    </w:p>
    <w:p w14:paraId="366EC847" w14:textId="77777777" w:rsidR="006E40F4" w:rsidRPr="00103892" w:rsidRDefault="006E40F4" w:rsidP="00F7786D">
      <w:pPr>
        <w:pStyle w:val="ListParagraph"/>
        <w:numPr>
          <w:ilvl w:val="0"/>
          <w:numId w:val="2"/>
        </w:num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Habilidad para trabajar bajo presión y cumplir con plazos cortos.</w:t>
      </w:r>
    </w:p>
    <w:p w14:paraId="32E28EBA" w14:textId="5E375982" w:rsidR="00C731B4" w:rsidRPr="00103892" w:rsidRDefault="00E9273A" w:rsidP="00E9273A">
      <w:pPr>
        <w:pStyle w:val="HTMLPreformatted"/>
        <w:numPr>
          <w:ilvl w:val="0"/>
          <w:numId w:val="2"/>
        </w:numPr>
        <w:spacing w:after="240"/>
        <w:jc w:val="both"/>
        <w:rPr>
          <w:rFonts w:ascii="Myriad pro" w:hAnsi="Myriad pro"/>
          <w:sz w:val="22"/>
          <w:szCs w:val="22"/>
        </w:rPr>
      </w:pPr>
      <w:r w:rsidRPr="00103892">
        <w:rPr>
          <w:rFonts w:ascii="Myriad pro" w:hAnsi="Myriad pro"/>
          <w:sz w:val="22"/>
          <w:szCs w:val="22"/>
          <w:lang w:val="es-ES"/>
        </w:rPr>
        <w:t>E</w:t>
      </w:r>
      <w:r w:rsidR="00C731B4" w:rsidRPr="00103892">
        <w:rPr>
          <w:rFonts w:ascii="Myriad pro" w:hAnsi="Myriad pro"/>
          <w:sz w:val="22"/>
          <w:szCs w:val="22"/>
          <w:lang w:val="es-ES"/>
        </w:rPr>
        <w:t>xperiencia en la implementación de evaluaciones de forma remota se considerará una ventaja.</w:t>
      </w:r>
    </w:p>
    <w:p w14:paraId="2561F039" w14:textId="41CF917C" w:rsidR="00000F9B" w:rsidRPr="00103892" w:rsidRDefault="007420FA" w:rsidP="00E9273A">
      <w:pPr>
        <w:spacing w:after="0"/>
        <w:jc w:val="both"/>
        <w:rPr>
          <w:rFonts w:ascii="Myriad pro" w:hAnsi="Myriad pro"/>
          <w:iCs/>
          <w:color w:val="000000"/>
          <w:u w:val="single"/>
          <w:lang w:val="es-DO"/>
        </w:rPr>
      </w:pPr>
      <w:r w:rsidRPr="00103892">
        <w:rPr>
          <w:rFonts w:ascii="Myriad pro" w:hAnsi="Myriad pro"/>
          <w:iCs/>
          <w:color w:val="000000"/>
          <w:u w:val="single"/>
          <w:lang w:val="es-DO"/>
        </w:rPr>
        <w:t>Idioma</w:t>
      </w:r>
    </w:p>
    <w:p w14:paraId="3314F54E" w14:textId="77777777" w:rsidR="000232C0" w:rsidRPr="00103892" w:rsidRDefault="000232C0" w:rsidP="00F7786D">
      <w:pPr>
        <w:tabs>
          <w:tab w:val="left" w:pos="-1440"/>
        </w:tabs>
        <w:spacing w:after="0" w:line="240" w:lineRule="auto"/>
        <w:jc w:val="both"/>
        <w:rPr>
          <w:rFonts w:ascii="Myriad pro" w:hAnsi="Myriad pro"/>
          <w:color w:val="000000"/>
          <w:lang w:val="es-DO"/>
        </w:rPr>
      </w:pPr>
      <w:r w:rsidRPr="00103892">
        <w:rPr>
          <w:rFonts w:ascii="Myriad pro" w:hAnsi="Myriad pro"/>
          <w:color w:val="000000"/>
          <w:lang w:val="es-DO"/>
        </w:rPr>
        <w:t>Fluidez y dominio completo del español e inglés.</w:t>
      </w:r>
    </w:p>
    <w:p w14:paraId="55A6BE1C" w14:textId="285A2E2C" w:rsidR="00000F9B" w:rsidRPr="00103892" w:rsidRDefault="00000F9B" w:rsidP="00000F9B">
      <w:pPr>
        <w:pStyle w:val="ListParagraph"/>
        <w:rPr>
          <w:lang w:val="es-DO"/>
        </w:rPr>
      </w:pPr>
    </w:p>
    <w:p w14:paraId="26AA1DDC" w14:textId="77777777" w:rsidR="00E9273A" w:rsidRPr="00103892" w:rsidRDefault="00E9273A" w:rsidP="00000F9B">
      <w:pPr>
        <w:pStyle w:val="ListParagraph"/>
        <w:rPr>
          <w:lang w:val="es-DO"/>
        </w:rPr>
      </w:pPr>
    </w:p>
    <w:p w14:paraId="78D81C46" w14:textId="53615FDC" w:rsidR="00000F9B" w:rsidRPr="00103892" w:rsidRDefault="0097353D" w:rsidP="00000F9B">
      <w:pPr>
        <w:pStyle w:val="ListParagraph"/>
        <w:numPr>
          <w:ilvl w:val="0"/>
          <w:numId w:val="1"/>
        </w:numPr>
        <w:ind w:left="360"/>
        <w:jc w:val="both"/>
        <w:rPr>
          <w:b/>
          <w:sz w:val="30"/>
          <w:szCs w:val="30"/>
          <w:lang w:val="es-DO"/>
        </w:rPr>
      </w:pPr>
      <w:r w:rsidRPr="00103892">
        <w:rPr>
          <w:rFonts w:ascii="Myriad pro" w:hAnsi="Myriad pro"/>
          <w:b/>
          <w:bCs/>
          <w:sz w:val="26"/>
          <w:szCs w:val="26"/>
          <w:lang w:val="es-DO"/>
        </w:rPr>
        <w:t>ÉTICA DEL/LA EVALUADOR/A</w:t>
      </w:r>
    </w:p>
    <w:p w14:paraId="0765D57F" w14:textId="475CB00D" w:rsidR="000D5868" w:rsidRPr="00103892" w:rsidRDefault="00E9273A" w:rsidP="00F7786D">
      <w:pPr>
        <w:pStyle w:val="HTMLPreformatted"/>
        <w:jc w:val="both"/>
        <w:rPr>
          <w:rFonts w:ascii="Myriad pro" w:hAnsi="Myriad pro"/>
          <w:sz w:val="22"/>
          <w:szCs w:val="22"/>
          <w:lang w:val="es-ES"/>
        </w:rPr>
      </w:pPr>
      <w:r w:rsidRPr="00103892">
        <w:rPr>
          <w:rFonts w:ascii="Myriad pro" w:hAnsi="Myriad pro"/>
          <w:sz w:val="22"/>
          <w:szCs w:val="22"/>
        </w:rPr>
        <w:t>10</w:t>
      </w:r>
      <w:r w:rsidR="000D5868" w:rsidRPr="00103892">
        <w:rPr>
          <w:rFonts w:ascii="Myriad pro" w:hAnsi="Myriad pro"/>
          <w:sz w:val="22"/>
          <w:szCs w:val="22"/>
        </w:rPr>
        <w:t xml:space="preserve">.1 </w:t>
      </w:r>
      <w:r w:rsidRPr="00103892">
        <w:rPr>
          <w:rFonts w:ascii="Myriad pro" w:hAnsi="Myriad pro"/>
          <w:sz w:val="22"/>
          <w:szCs w:val="22"/>
        </w:rPr>
        <w:t>E</w:t>
      </w:r>
      <w:r w:rsidRPr="00103892">
        <w:rPr>
          <w:rFonts w:ascii="Myriad pro" w:hAnsi="Myriad pro"/>
          <w:sz w:val="22"/>
          <w:szCs w:val="22"/>
          <w:lang w:val="es-ES"/>
        </w:rPr>
        <w:t>l/la evaluador/a</w:t>
      </w:r>
      <w:r w:rsidR="000D5868" w:rsidRPr="00103892">
        <w:rPr>
          <w:rFonts w:ascii="Myriad pro" w:hAnsi="Myriad pro"/>
          <w:sz w:val="22"/>
          <w:szCs w:val="22"/>
          <w:lang w:val="es-ES"/>
        </w:rPr>
        <w:t xml:space="preserve"> estará sujeto</w:t>
      </w:r>
      <w:r w:rsidRPr="00103892">
        <w:rPr>
          <w:rFonts w:ascii="Myriad pro" w:hAnsi="Myriad pro"/>
          <w:sz w:val="22"/>
          <w:szCs w:val="22"/>
          <w:lang w:val="es-ES"/>
        </w:rPr>
        <w:t>/a</w:t>
      </w:r>
      <w:r w:rsidR="000D5868" w:rsidRPr="00103892">
        <w:rPr>
          <w:rFonts w:ascii="Myriad pro" w:hAnsi="Myriad pro"/>
          <w:sz w:val="22"/>
          <w:szCs w:val="22"/>
          <w:lang w:val="es-ES"/>
        </w:rPr>
        <w:t xml:space="preserve"> </w:t>
      </w:r>
      <w:proofErr w:type="spellStart"/>
      <w:r w:rsidR="000D5868" w:rsidRPr="00103892">
        <w:rPr>
          <w:rFonts w:ascii="Myriad pro" w:hAnsi="Myriad pro"/>
          <w:sz w:val="22"/>
          <w:szCs w:val="22"/>
          <w:lang w:val="es-ES"/>
        </w:rPr>
        <w:t>a</w:t>
      </w:r>
      <w:proofErr w:type="spellEnd"/>
      <w:r w:rsidR="000D5868" w:rsidRPr="00103892">
        <w:rPr>
          <w:rFonts w:ascii="Myriad pro" w:hAnsi="Myriad pro"/>
          <w:sz w:val="22"/>
          <w:szCs w:val="22"/>
          <w:lang w:val="es-ES"/>
        </w:rPr>
        <w:t xml:space="preserve"> los más altos estándares éticos y debe firmar un código de conducta al aceptar la asignación. Esta evaluación se llevará a cabo de acuerdo con los principios descritos en las "Directrices éticas para la evaluación" del UNEG. El</w:t>
      </w:r>
      <w:r w:rsidRPr="00103892">
        <w:rPr>
          <w:rFonts w:ascii="Myriad pro" w:hAnsi="Myriad pro"/>
          <w:sz w:val="22"/>
          <w:szCs w:val="22"/>
          <w:lang w:val="es-ES"/>
        </w:rPr>
        <w:t>/a</w:t>
      </w:r>
      <w:r w:rsidR="000D5868" w:rsidRPr="00103892">
        <w:rPr>
          <w:rFonts w:ascii="Myriad pro" w:hAnsi="Myriad pro"/>
          <w:sz w:val="22"/>
          <w:szCs w:val="22"/>
          <w:lang w:val="es-ES"/>
        </w:rPr>
        <w:t xml:space="preserve"> evaluador</w:t>
      </w:r>
      <w:r w:rsidRPr="00103892">
        <w:rPr>
          <w:rFonts w:ascii="Myriad pro" w:hAnsi="Myriad pro"/>
          <w:sz w:val="22"/>
          <w:szCs w:val="22"/>
          <w:lang w:val="es-ES"/>
        </w:rPr>
        <w:t>/a</w:t>
      </w:r>
      <w:r w:rsidR="000D5868" w:rsidRPr="00103892">
        <w:rPr>
          <w:rFonts w:ascii="Myriad pro" w:hAnsi="Myriad pro"/>
          <w:sz w:val="22"/>
          <w:szCs w:val="22"/>
          <w:lang w:val="es-ES"/>
        </w:rPr>
        <w:t xml:space="preserve"> debe salvaguardar los derechos y la confidencialidad de los proveedores de información, los entrevistados y las partes interesadas a través de medidas para garantizar el cumplimiento de los códigos legales y otros códigos relevantes que rigen la recopilación de datos y la presentación de informes sobre datos. El</w:t>
      </w:r>
      <w:r w:rsidRPr="00103892">
        <w:rPr>
          <w:rFonts w:ascii="Myriad pro" w:hAnsi="Myriad pro"/>
          <w:sz w:val="22"/>
          <w:szCs w:val="22"/>
          <w:lang w:val="es-ES"/>
        </w:rPr>
        <w:t>/a</w:t>
      </w:r>
      <w:r w:rsidR="000D5868" w:rsidRPr="00103892">
        <w:rPr>
          <w:rFonts w:ascii="Myriad pro" w:hAnsi="Myriad pro"/>
          <w:sz w:val="22"/>
          <w:szCs w:val="22"/>
          <w:lang w:val="es-ES"/>
        </w:rPr>
        <w:t xml:space="preserve"> evaluador</w:t>
      </w:r>
      <w:r w:rsidRPr="00103892">
        <w:rPr>
          <w:rFonts w:ascii="Myriad pro" w:hAnsi="Myriad pro"/>
          <w:sz w:val="22"/>
          <w:szCs w:val="22"/>
          <w:lang w:val="es-ES"/>
        </w:rPr>
        <w:t>/a</w:t>
      </w:r>
      <w:r w:rsidR="000D5868" w:rsidRPr="00103892">
        <w:rPr>
          <w:rFonts w:ascii="Myriad pro" w:hAnsi="Myriad pro"/>
          <w:sz w:val="22"/>
          <w:szCs w:val="22"/>
          <w:lang w:val="es-ES"/>
        </w:rPr>
        <w:t xml:space="preserve"> también debe garantizar la seguridad de la información recopilada antes y después de la evaluación y los protocolos para garantizar el anonimato y la confidencialidad de las fuentes de información cuando se espere. El conocimiento de la información y los datos recopilados en el proceso de evaluación también deben utilizarse únicamente para la evaluación y no para otros usos sin la autorización expresa del PNUD y sus socios.</w:t>
      </w:r>
    </w:p>
    <w:p w14:paraId="256B04CA" w14:textId="77777777" w:rsidR="00E9273A" w:rsidRPr="00103892" w:rsidRDefault="00E9273A" w:rsidP="00F7786D">
      <w:pPr>
        <w:pStyle w:val="HTMLPreformatted"/>
        <w:jc w:val="both"/>
        <w:rPr>
          <w:rFonts w:ascii="Myriad pro" w:hAnsi="Myriad pro"/>
          <w:sz w:val="22"/>
          <w:szCs w:val="22"/>
        </w:rPr>
      </w:pPr>
    </w:p>
    <w:p w14:paraId="3FB29353" w14:textId="77777777" w:rsidR="00000F9B" w:rsidRPr="00103892" w:rsidRDefault="00000F9B" w:rsidP="00000F9B">
      <w:pPr>
        <w:jc w:val="both"/>
        <w:rPr>
          <w:rFonts w:ascii="Myriad pro" w:hAnsi="Myriad pro"/>
          <w:color w:val="000000"/>
          <w:sz w:val="8"/>
          <w:szCs w:val="2"/>
          <w:lang w:val="es-DO"/>
        </w:rPr>
      </w:pPr>
    </w:p>
    <w:p w14:paraId="40CAB94F" w14:textId="4E8CB0AC" w:rsidR="00000F9B" w:rsidRPr="00103892" w:rsidRDefault="003F4C9A" w:rsidP="00000F9B">
      <w:pPr>
        <w:pStyle w:val="ListParagraph"/>
        <w:numPr>
          <w:ilvl w:val="0"/>
          <w:numId w:val="1"/>
        </w:numPr>
        <w:ind w:left="360"/>
        <w:jc w:val="both"/>
        <w:rPr>
          <w:rFonts w:ascii="Myriad pro" w:hAnsi="Myriad pro"/>
          <w:b/>
          <w:bCs/>
          <w:sz w:val="26"/>
          <w:szCs w:val="26"/>
          <w:lang w:val="es-DO"/>
        </w:rPr>
      </w:pPr>
      <w:r w:rsidRPr="00103892">
        <w:rPr>
          <w:rFonts w:ascii="Myriad pro" w:hAnsi="Myriad pro"/>
          <w:b/>
          <w:bCs/>
          <w:sz w:val="26"/>
          <w:szCs w:val="26"/>
          <w:lang w:val="es-DO"/>
        </w:rPr>
        <w:t>HONORARIOS Y FORMA DE PAGO DE LA CONSULTORÍA</w:t>
      </w:r>
    </w:p>
    <w:p w14:paraId="3C33E397" w14:textId="77777777" w:rsidR="00000F9B" w:rsidRPr="00103892" w:rsidRDefault="00000F9B" w:rsidP="00000F9B">
      <w:pPr>
        <w:pStyle w:val="ListParagraph"/>
        <w:ind w:left="360"/>
        <w:jc w:val="both"/>
        <w:rPr>
          <w:rFonts w:ascii="Myriad pro" w:hAnsi="Myriad pro"/>
          <w:b/>
          <w:bCs/>
          <w:sz w:val="8"/>
          <w:szCs w:val="6"/>
          <w:lang w:val="es-DO"/>
        </w:rPr>
      </w:pPr>
    </w:p>
    <w:p w14:paraId="1D0371CA" w14:textId="04F8D37A" w:rsidR="00EC76A4" w:rsidRPr="00103892" w:rsidRDefault="00E9273A" w:rsidP="00F7786D">
      <w:pPr>
        <w:tabs>
          <w:tab w:val="left" w:pos="-1440"/>
        </w:tabs>
        <w:jc w:val="both"/>
        <w:rPr>
          <w:rFonts w:ascii="Myriad pro" w:hAnsi="Myriad pro"/>
          <w:lang w:val="es-DO"/>
        </w:rPr>
      </w:pPr>
      <w:r w:rsidRPr="00103892">
        <w:rPr>
          <w:rFonts w:ascii="Myriad pro" w:hAnsi="Myriad pro"/>
          <w:lang w:val="es-DO"/>
        </w:rPr>
        <w:t>11</w:t>
      </w:r>
      <w:r w:rsidR="00EC76A4" w:rsidRPr="00103892">
        <w:rPr>
          <w:rFonts w:ascii="Myriad pro" w:hAnsi="Myriad pro"/>
          <w:lang w:val="es-DO"/>
        </w:rPr>
        <w:t>.1 El monto a pagar por esta consultoría y su forma de pago, estará prevista en el contrato de servicio que habrá de redactarse y firmarse de común acuerdo siguiendo el criterio siguiente:</w:t>
      </w:r>
    </w:p>
    <w:p w14:paraId="7B44BFE5" w14:textId="77777777" w:rsidR="00EC76A4" w:rsidRPr="00103892" w:rsidRDefault="00EC76A4" w:rsidP="00F7786D">
      <w:pPr>
        <w:pStyle w:val="ListParagraph"/>
        <w:numPr>
          <w:ilvl w:val="0"/>
          <w:numId w:val="28"/>
        </w:numPr>
        <w:tabs>
          <w:tab w:val="left" w:pos="-1440"/>
        </w:tabs>
        <w:spacing w:after="0" w:line="240" w:lineRule="auto"/>
        <w:jc w:val="both"/>
        <w:rPr>
          <w:rFonts w:ascii="Myriad pro" w:hAnsi="Myriad pro"/>
          <w:lang w:val="es-DO"/>
        </w:rPr>
      </w:pPr>
      <w:r w:rsidRPr="00103892">
        <w:rPr>
          <w:rFonts w:ascii="Myriad pro" w:hAnsi="Myriad pro"/>
          <w:u w:val="single"/>
          <w:lang w:val="es-DO"/>
        </w:rPr>
        <w:t>1er. Pago</w:t>
      </w:r>
      <w:r w:rsidRPr="00103892">
        <w:rPr>
          <w:rFonts w:ascii="Myriad pro" w:hAnsi="Myriad pro"/>
          <w:lang w:val="es-DO"/>
        </w:rPr>
        <w:t xml:space="preserve">: </w:t>
      </w:r>
      <w:r w:rsidRPr="00103892">
        <w:rPr>
          <w:rFonts w:ascii="Myriad pro" w:hAnsi="Myriad pro"/>
          <w:b/>
          <w:bCs/>
          <w:lang w:val="es-DO"/>
        </w:rPr>
        <w:t>10%</w:t>
      </w:r>
      <w:r w:rsidRPr="00103892">
        <w:rPr>
          <w:rFonts w:ascii="Myriad pro" w:hAnsi="Myriad pro"/>
          <w:lang w:val="es-DO"/>
        </w:rPr>
        <w:t xml:space="preserve"> a la firma del contrato</w:t>
      </w:r>
    </w:p>
    <w:p w14:paraId="17829D18" w14:textId="77777777" w:rsidR="00EC76A4" w:rsidRPr="00103892" w:rsidRDefault="00EC76A4" w:rsidP="00F7786D">
      <w:pPr>
        <w:pStyle w:val="ListParagraph"/>
        <w:numPr>
          <w:ilvl w:val="0"/>
          <w:numId w:val="28"/>
        </w:numPr>
        <w:tabs>
          <w:tab w:val="left" w:pos="-1440"/>
        </w:tabs>
        <w:spacing w:after="0" w:line="240" w:lineRule="auto"/>
        <w:jc w:val="both"/>
        <w:rPr>
          <w:rFonts w:ascii="Myriad pro" w:hAnsi="Myriad pro"/>
          <w:lang w:val="es-DO"/>
        </w:rPr>
      </w:pPr>
      <w:r w:rsidRPr="00103892">
        <w:rPr>
          <w:rFonts w:ascii="Myriad pro" w:hAnsi="Myriad pro"/>
          <w:u w:val="single"/>
          <w:lang w:val="es-DO"/>
        </w:rPr>
        <w:t>2do. Pago</w:t>
      </w:r>
      <w:r w:rsidRPr="00103892">
        <w:rPr>
          <w:rFonts w:ascii="Myriad pro" w:hAnsi="Myriad pro"/>
          <w:lang w:val="es-DO"/>
        </w:rPr>
        <w:t xml:space="preserve">: </w:t>
      </w:r>
      <w:r w:rsidRPr="00103892">
        <w:rPr>
          <w:rFonts w:ascii="Myriad pro" w:hAnsi="Myriad pro"/>
          <w:b/>
          <w:lang w:val="es-DO"/>
        </w:rPr>
        <w:t>40%</w:t>
      </w:r>
      <w:r w:rsidRPr="00103892">
        <w:rPr>
          <w:rFonts w:ascii="Myriad pro" w:hAnsi="Myriad pro"/>
          <w:lang w:val="es-DO"/>
        </w:rPr>
        <w:t xml:space="preserve"> de honorarios + viáticos correspondientes contra entrega y aprobación de los </w:t>
      </w:r>
      <w:r w:rsidRPr="00103892">
        <w:rPr>
          <w:rFonts w:ascii="Myriad pro" w:hAnsi="Myriad pro"/>
          <w:b/>
          <w:lang w:val="es-DO"/>
        </w:rPr>
        <w:t>Productos 1, 2 y 3</w:t>
      </w:r>
    </w:p>
    <w:p w14:paraId="08D16096" w14:textId="77777777" w:rsidR="00EC76A4" w:rsidRPr="00103892" w:rsidRDefault="00EC76A4" w:rsidP="00F7786D">
      <w:pPr>
        <w:pStyle w:val="ListParagraph"/>
        <w:numPr>
          <w:ilvl w:val="0"/>
          <w:numId w:val="28"/>
        </w:numPr>
        <w:tabs>
          <w:tab w:val="left" w:pos="-1440"/>
        </w:tabs>
        <w:spacing w:after="0" w:line="240" w:lineRule="auto"/>
        <w:jc w:val="both"/>
        <w:rPr>
          <w:rFonts w:ascii="Myriad pro" w:hAnsi="Myriad pro"/>
          <w:lang w:val="es-ES"/>
        </w:rPr>
      </w:pPr>
      <w:r w:rsidRPr="00103892">
        <w:rPr>
          <w:rFonts w:ascii="Myriad pro" w:hAnsi="Myriad pro"/>
          <w:u w:val="single"/>
          <w:lang w:val="es-DO"/>
        </w:rPr>
        <w:t>3er. Pago</w:t>
      </w:r>
      <w:r w:rsidRPr="00103892">
        <w:rPr>
          <w:rFonts w:ascii="Myriad pro" w:hAnsi="Myriad pro"/>
          <w:lang w:val="es-DO"/>
        </w:rPr>
        <w:t xml:space="preserve">: </w:t>
      </w:r>
      <w:r w:rsidRPr="00103892">
        <w:rPr>
          <w:rFonts w:ascii="Myriad pro" w:hAnsi="Myriad pro"/>
          <w:b/>
          <w:lang w:val="es-DO"/>
        </w:rPr>
        <w:t>50%</w:t>
      </w:r>
      <w:r w:rsidRPr="00103892">
        <w:rPr>
          <w:rFonts w:ascii="Myriad pro" w:hAnsi="Myriad pro"/>
          <w:lang w:val="es-DO"/>
        </w:rPr>
        <w:t xml:space="preserve"> de honorarios contra entrega y aprobación del </w:t>
      </w:r>
      <w:r w:rsidRPr="00103892">
        <w:rPr>
          <w:rFonts w:ascii="Myriad pro" w:hAnsi="Myriad pro"/>
          <w:b/>
          <w:lang w:val="es-DO"/>
        </w:rPr>
        <w:t xml:space="preserve">Producto 4 </w:t>
      </w:r>
      <w:r w:rsidRPr="00103892">
        <w:rPr>
          <w:rFonts w:ascii="Myriad pro" w:hAnsi="Myriad pro"/>
          <w:bCs/>
          <w:lang w:val="es-DO"/>
        </w:rPr>
        <w:t>(Informe final de la evaluación).</w:t>
      </w:r>
    </w:p>
    <w:p w14:paraId="61F75AC4" w14:textId="77777777" w:rsidR="00000F9B" w:rsidRPr="00103892" w:rsidRDefault="00000F9B" w:rsidP="00F7786D">
      <w:pPr>
        <w:pStyle w:val="ListParagraph"/>
        <w:jc w:val="both"/>
        <w:rPr>
          <w:rFonts w:ascii="Myriad pro" w:hAnsi="Myriad pro"/>
          <w:color w:val="000000"/>
          <w:lang w:val="es-ES"/>
        </w:rPr>
      </w:pPr>
    </w:p>
    <w:p w14:paraId="69620231" w14:textId="736210F8" w:rsidR="00000F9B" w:rsidRPr="00103892" w:rsidRDefault="00A938C5" w:rsidP="00E9273A">
      <w:pPr>
        <w:pStyle w:val="HTMLPreformatted"/>
        <w:spacing w:after="240"/>
        <w:jc w:val="both"/>
        <w:rPr>
          <w:rFonts w:ascii="Myriad pro" w:hAnsi="Myriad pro"/>
          <w:sz w:val="22"/>
          <w:szCs w:val="22"/>
          <w:u w:val="single"/>
        </w:rPr>
      </w:pPr>
      <w:r w:rsidRPr="00103892">
        <w:rPr>
          <w:rFonts w:ascii="Myriad pro" w:hAnsi="Myriad pro"/>
          <w:sz w:val="22"/>
          <w:szCs w:val="22"/>
          <w:u w:val="single"/>
          <w:lang w:val="es-ES"/>
        </w:rPr>
        <w:t xml:space="preserve">Criterios para emitir el pago final de </w:t>
      </w:r>
      <w:r w:rsidRPr="00103892">
        <w:rPr>
          <w:rFonts w:ascii="Myriad pro" w:hAnsi="Myriad pro"/>
          <w:color w:val="000000"/>
          <w:sz w:val="22"/>
          <w:szCs w:val="22"/>
          <w:u w:val="single"/>
        </w:rPr>
        <w:t>5</w:t>
      </w:r>
      <w:r w:rsidR="00000F9B" w:rsidRPr="00103892">
        <w:rPr>
          <w:rFonts w:ascii="Myriad pro" w:hAnsi="Myriad pro"/>
          <w:color w:val="000000"/>
          <w:sz w:val="22"/>
          <w:szCs w:val="22"/>
          <w:u w:val="single"/>
        </w:rPr>
        <w:t>0%</w:t>
      </w:r>
      <w:r w:rsidR="002240FE" w:rsidRPr="00103892">
        <w:rPr>
          <w:rFonts w:ascii="Myriad pro" w:hAnsi="Myriad pro"/>
          <w:color w:val="000000"/>
          <w:sz w:val="22"/>
          <w:szCs w:val="22"/>
          <w:u w:val="single"/>
        </w:rPr>
        <w:t>:</w:t>
      </w:r>
    </w:p>
    <w:p w14:paraId="5CCED90C" w14:textId="18BE85BF" w:rsidR="00EF018C" w:rsidRPr="00103892" w:rsidRDefault="00EF018C" w:rsidP="00F7786D">
      <w:pPr>
        <w:pStyle w:val="HTMLPreformatted"/>
        <w:numPr>
          <w:ilvl w:val="0"/>
          <w:numId w:val="29"/>
        </w:numPr>
        <w:jc w:val="both"/>
        <w:rPr>
          <w:rFonts w:ascii="Myriad pro" w:hAnsi="Myriad pro"/>
          <w:sz w:val="22"/>
          <w:szCs w:val="22"/>
          <w:lang w:val="es-ES"/>
        </w:rPr>
      </w:pPr>
      <w:r w:rsidRPr="00103892">
        <w:rPr>
          <w:rFonts w:ascii="Myriad pro" w:hAnsi="Myriad pro"/>
          <w:sz w:val="22"/>
          <w:szCs w:val="22"/>
          <w:lang w:val="es-ES"/>
        </w:rPr>
        <w:t xml:space="preserve">El informe final de TE incluye todos los requisitos descritos en el </w:t>
      </w:r>
      <w:proofErr w:type="spellStart"/>
      <w:r w:rsidRPr="00103892">
        <w:rPr>
          <w:rFonts w:ascii="Myriad pro" w:hAnsi="Myriad pro"/>
          <w:sz w:val="22"/>
          <w:szCs w:val="22"/>
          <w:lang w:val="es-ES"/>
        </w:rPr>
        <w:t>TdR</w:t>
      </w:r>
      <w:proofErr w:type="spellEnd"/>
      <w:r w:rsidRPr="00103892">
        <w:rPr>
          <w:rFonts w:ascii="Myriad pro" w:hAnsi="Myriad pro"/>
          <w:sz w:val="22"/>
          <w:szCs w:val="22"/>
          <w:lang w:val="es-ES"/>
        </w:rPr>
        <w:t xml:space="preserve"> </w:t>
      </w:r>
      <w:r w:rsidR="002B4472" w:rsidRPr="00103892">
        <w:rPr>
          <w:rFonts w:ascii="Myriad pro" w:hAnsi="Myriad pro"/>
          <w:sz w:val="22"/>
          <w:szCs w:val="22"/>
          <w:lang w:val="es-ES"/>
        </w:rPr>
        <w:t xml:space="preserve">del TE </w:t>
      </w:r>
      <w:r w:rsidRPr="00103892">
        <w:rPr>
          <w:rFonts w:ascii="Myriad pro" w:hAnsi="Myriad pro"/>
          <w:sz w:val="22"/>
          <w:szCs w:val="22"/>
          <w:lang w:val="es-ES"/>
        </w:rPr>
        <w:t>y está de acuerdo con la guía de TE.</w:t>
      </w:r>
    </w:p>
    <w:p w14:paraId="066990DB" w14:textId="7AC5275B" w:rsidR="00EF018C" w:rsidRPr="00103892" w:rsidRDefault="00EF018C" w:rsidP="00F7786D">
      <w:pPr>
        <w:pStyle w:val="HTMLPreformatted"/>
        <w:numPr>
          <w:ilvl w:val="0"/>
          <w:numId w:val="29"/>
        </w:numPr>
        <w:jc w:val="both"/>
        <w:rPr>
          <w:rFonts w:ascii="Myriad pro" w:hAnsi="Myriad pro"/>
          <w:sz w:val="22"/>
          <w:szCs w:val="22"/>
          <w:lang w:val="es-ES"/>
        </w:rPr>
      </w:pPr>
      <w:r w:rsidRPr="00103892">
        <w:rPr>
          <w:rFonts w:ascii="Myriad pro" w:hAnsi="Myriad pro"/>
          <w:sz w:val="22"/>
          <w:szCs w:val="22"/>
          <w:lang w:val="es-ES"/>
        </w:rPr>
        <w:t>El informe final de TE está claramente escrito, organizado de forma lógica y es específico para este proyecto (es decir, no se ha cortado ni pegado el texto de otros informes de TE).</w:t>
      </w:r>
    </w:p>
    <w:p w14:paraId="03FD9A71" w14:textId="1A30EC88" w:rsidR="00CE1CFF" w:rsidRPr="00103892" w:rsidRDefault="00EF018C" w:rsidP="00AB1830">
      <w:pPr>
        <w:pStyle w:val="HTMLPreformatted"/>
        <w:numPr>
          <w:ilvl w:val="0"/>
          <w:numId w:val="29"/>
        </w:numPr>
        <w:jc w:val="both"/>
        <w:rPr>
          <w:rFonts w:ascii="Myriad pro" w:hAnsi="Myriad pro"/>
          <w:sz w:val="22"/>
          <w:szCs w:val="22"/>
        </w:rPr>
      </w:pPr>
      <w:r w:rsidRPr="00103892">
        <w:rPr>
          <w:rFonts w:ascii="Myriad pro" w:hAnsi="Myriad pro"/>
          <w:sz w:val="22"/>
          <w:szCs w:val="22"/>
          <w:lang w:val="es-ES"/>
        </w:rPr>
        <w:t>El Audit Trail incluye respuestas y justificación para cada comentario enumerado.</w:t>
      </w:r>
    </w:p>
    <w:p w14:paraId="61EECF02" w14:textId="77777777" w:rsidR="00AB1830" w:rsidRPr="00103892" w:rsidRDefault="00AB1830" w:rsidP="00AB1830">
      <w:pPr>
        <w:pStyle w:val="HTMLPreformatted"/>
        <w:ind w:left="720"/>
        <w:jc w:val="both"/>
        <w:rPr>
          <w:rFonts w:ascii="Myriad pro" w:hAnsi="Myriad pro"/>
          <w:sz w:val="22"/>
          <w:szCs w:val="22"/>
        </w:rPr>
      </w:pPr>
    </w:p>
    <w:p w14:paraId="6A68BC5A" w14:textId="4A66B8BE" w:rsidR="00641AAC" w:rsidRPr="00103892" w:rsidRDefault="00E9273A" w:rsidP="00F7786D">
      <w:pPr>
        <w:pStyle w:val="HTMLPreformatted"/>
        <w:jc w:val="both"/>
        <w:rPr>
          <w:rFonts w:ascii="Myriad pro" w:hAnsi="Myriad pro"/>
          <w:sz w:val="22"/>
          <w:szCs w:val="22"/>
          <w:lang w:val="es-ES"/>
        </w:rPr>
      </w:pPr>
      <w:r w:rsidRPr="00103892">
        <w:rPr>
          <w:rFonts w:ascii="Myriad pro" w:hAnsi="Myriad pro"/>
          <w:sz w:val="22"/>
          <w:szCs w:val="22"/>
          <w:lang w:val="es-ES"/>
        </w:rPr>
        <w:t>11</w:t>
      </w:r>
      <w:r w:rsidR="0071754C" w:rsidRPr="00103892">
        <w:rPr>
          <w:rFonts w:ascii="Myriad pro" w:hAnsi="Myriad pro"/>
          <w:sz w:val="22"/>
          <w:szCs w:val="22"/>
          <w:lang w:val="es-ES"/>
        </w:rPr>
        <w:t xml:space="preserve">.2 </w:t>
      </w:r>
      <w:r w:rsidR="00641AAC" w:rsidRPr="00103892">
        <w:rPr>
          <w:rFonts w:ascii="Myriad pro" w:hAnsi="Myriad pro"/>
          <w:sz w:val="22"/>
          <w:szCs w:val="22"/>
          <w:lang w:val="es-ES"/>
        </w:rPr>
        <w:t xml:space="preserve">De acuerdo con las regulaciones financieras del PNUD, cuando </w:t>
      </w:r>
      <w:r w:rsidRPr="00103892">
        <w:rPr>
          <w:rFonts w:ascii="Myriad pro" w:hAnsi="Myriad pro"/>
          <w:sz w:val="22"/>
          <w:szCs w:val="22"/>
          <w:lang w:val="es-ES"/>
        </w:rPr>
        <w:t>PNUD</w:t>
      </w:r>
      <w:r w:rsidR="00641AAC" w:rsidRPr="00103892">
        <w:rPr>
          <w:rFonts w:ascii="Myriad pro" w:hAnsi="Myriad pro"/>
          <w:sz w:val="22"/>
          <w:szCs w:val="22"/>
          <w:lang w:val="es-ES"/>
        </w:rPr>
        <w:t xml:space="preserve"> y/o el/la consultor/a determinen que un entregable o servicio no se puede completar satisfactoriamente debido al impacto de COVID-19 y limitaciones a</w:t>
      </w:r>
      <w:r w:rsidRPr="00103892">
        <w:rPr>
          <w:rFonts w:ascii="Myriad pro" w:hAnsi="Myriad pro"/>
          <w:sz w:val="22"/>
          <w:szCs w:val="22"/>
          <w:lang w:val="es-ES"/>
        </w:rPr>
        <w:t xml:space="preserve"> </w:t>
      </w:r>
      <w:r w:rsidR="00641AAC" w:rsidRPr="00103892">
        <w:rPr>
          <w:rFonts w:ascii="Myriad pro" w:hAnsi="Myriad pro"/>
          <w:sz w:val="22"/>
          <w:szCs w:val="22"/>
          <w:lang w:val="es-ES"/>
        </w:rPr>
        <w:t>l</w:t>
      </w:r>
      <w:r w:rsidRPr="00103892">
        <w:rPr>
          <w:rFonts w:ascii="Myriad pro" w:hAnsi="Myriad pro"/>
          <w:sz w:val="22"/>
          <w:szCs w:val="22"/>
          <w:lang w:val="es-ES"/>
        </w:rPr>
        <w:t>a</w:t>
      </w:r>
      <w:r w:rsidR="00641AAC" w:rsidRPr="00103892">
        <w:rPr>
          <w:rFonts w:ascii="Myriad pro" w:hAnsi="Myriad pro"/>
          <w:sz w:val="22"/>
          <w:szCs w:val="22"/>
          <w:lang w:val="es-ES"/>
        </w:rPr>
        <w:t xml:space="preserve"> TE, ese entregable o servicio no será pagado. </w:t>
      </w:r>
    </w:p>
    <w:p w14:paraId="4F0EB0B2" w14:textId="77777777" w:rsidR="00641AAC" w:rsidRPr="00103892" w:rsidRDefault="00641AAC" w:rsidP="00F7786D">
      <w:pPr>
        <w:pStyle w:val="HTMLPreformatted"/>
        <w:jc w:val="both"/>
        <w:rPr>
          <w:rFonts w:ascii="Myriad pro" w:hAnsi="Myriad pro"/>
          <w:sz w:val="22"/>
          <w:szCs w:val="22"/>
          <w:lang w:val="es-ES"/>
        </w:rPr>
      </w:pPr>
    </w:p>
    <w:p w14:paraId="019D7B01" w14:textId="7AAFF301" w:rsidR="00641AAC" w:rsidRPr="00103892" w:rsidRDefault="00E9273A" w:rsidP="00F7786D">
      <w:pPr>
        <w:pStyle w:val="HTMLPreformatted"/>
        <w:jc w:val="both"/>
        <w:rPr>
          <w:rFonts w:ascii="Myriad pro" w:hAnsi="Myriad pro"/>
          <w:sz w:val="22"/>
          <w:szCs w:val="22"/>
        </w:rPr>
      </w:pPr>
      <w:r w:rsidRPr="00103892">
        <w:rPr>
          <w:rFonts w:ascii="Myriad pro" w:hAnsi="Myriad pro"/>
          <w:sz w:val="22"/>
          <w:szCs w:val="22"/>
          <w:lang w:val="es-ES"/>
        </w:rPr>
        <w:t>11</w:t>
      </w:r>
      <w:r w:rsidR="0071754C" w:rsidRPr="00103892">
        <w:rPr>
          <w:rFonts w:ascii="Myriad pro" w:hAnsi="Myriad pro"/>
          <w:sz w:val="22"/>
          <w:szCs w:val="22"/>
          <w:lang w:val="es-ES"/>
        </w:rPr>
        <w:t xml:space="preserve">.3 </w:t>
      </w:r>
      <w:r w:rsidR="00641AAC" w:rsidRPr="00103892">
        <w:rPr>
          <w:rFonts w:ascii="Myriad pro" w:hAnsi="Myriad pro"/>
          <w:sz w:val="22"/>
          <w:szCs w:val="22"/>
          <w:lang w:val="es-ES"/>
        </w:rPr>
        <w:t>Debido a la situación actual de COVID-19 y sus implicaciones, se puede considerar un pago parcial si el</w:t>
      </w:r>
      <w:r w:rsidRPr="00103892">
        <w:rPr>
          <w:rFonts w:ascii="Myriad pro" w:hAnsi="Myriad pro"/>
          <w:sz w:val="22"/>
          <w:szCs w:val="22"/>
          <w:lang w:val="es-ES"/>
        </w:rPr>
        <w:t>/a</w:t>
      </w:r>
      <w:r w:rsidR="00641AAC" w:rsidRPr="00103892">
        <w:rPr>
          <w:rFonts w:ascii="Myriad pro" w:hAnsi="Myriad pro"/>
          <w:sz w:val="22"/>
          <w:szCs w:val="22"/>
          <w:lang w:val="es-ES"/>
        </w:rPr>
        <w:t xml:space="preserve"> consultor</w:t>
      </w:r>
      <w:r w:rsidRPr="00103892">
        <w:rPr>
          <w:rFonts w:ascii="Myriad pro" w:hAnsi="Myriad pro"/>
          <w:sz w:val="22"/>
          <w:szCs w:val="22"/>
          <w:lang w:val="es-ES"/>
        </w:rPr>
        <w:t>/a</w:t>
      </w:r>
      <w:r w:rsidR="00641AAC" w:rsidRPr="00103892">
        <w:rPr>
          <w:rFonts w:ascii="Myriad pro" w:hAnsi="Myriad pro"/>
          <w:sz w:val="22"/>
          <w:szCs w:val="22"/>
          <w:lang w:val="es-ES"/>
        </w:rPr>
        <w:t xml:space="preserve"> invirtió tiempo en el entregable pero no pudo completarlo por circunstancias fuera de su control.</w:t>
      </w:r>
    </w:p>
    <w:p w14:paraId="0FC03B92" w14:textId="77777777" w:rsidR="00CE1CFF" w:rsidRPr="00103892" w:rsidRDefault="00CE1CFF" w:rsidP="00CE1CFF">
      <w:pPr>
        <w:spacing w:before="120" w:line="252" w:lineRule="auto"/>
        <w:jc w:val="both"/>
        <w:rPr>
          <w:rFonts w:ascii="Myriad pro" w:hAnsi="Myriad pro"/>
          <w:color w:val="000000"/>
          <w:sz w:val="21"/>
          <w:szCs w:val="21"/>
          <w:lang w:val="es-DO"/>
        </w:rPr>
      </w:pPr>
    </w:p>
    <w:p w14:paraId="22143810" w14:textId="6C06FA02" w:rsidR="00000F9B" w:rsidRPr="00103892" w:rsidRDefault="00E36686" w:rsidP="00000F9B">
      <w:pPr>
        <w:pStyle w:val="ListParagraph"/>
        <w:numPr>
          <w:ilvl w:val="0"/>
          <w:numId w:val="1"/>
        </w:numPr>
        <w:ind w:left="360"/>
        <w:jc w:val="both"/>
        <w:rPr>
          <w:b/>
          <w:sz w:val="30"/>
          <w:szCs w:val="30"/>
          <w:lang w:val="es-DO"/>
        </w:rPr>
      </w:pPr>
      <w:r w:rsidRPr="00103892">
        <w:rPr>
          <w:rFonts w:ascii="Myriad pro" w:hAnsi="Myriad pro"/>
          <w:b/>
          <w:bCs/>
          <w:sz w:val="26"/>
          <w:szCs w:val="26"/>
          <w:lang w:val="es-DO"/>
        </w:rPr>
        <w:t>CRITERIO DE EVALUACIÓN DE PROPUESTAS</w:t>
      </w:r>
      <w:r w:rsidR="00000F9B" w:rsidRPr="00103892">
        <w:rPr>
          <w:rStyle w:val="FootnoteReference"/>
          <w:b/>
          <w:sz w:val="30"/>
          <w:szCs w:val="30"/>
        </w:rPr>
        <w:footnoteReference w:id="8"/>
      </w:r>
    </w:p>
    <w:p w14:paraId="3A484E4C" w14:textId="65B2C238" w:rsidR="00DD1E96" w:rsidRPr="00103892" w:rsidRDefault="00E9273A" w:rsidP="00DD1E96">
      <w:pPr>
        <w:jc w:val="both"/>
        <w:rPr>
          <w:rFonts w:ascii="Myriad pro" w:hAnsi="Myriad pro"/>
          <w:lang w:val="es-DO"/>
        </w:rPr>
      </w:pPr>
      <w:r w:rsidRPr="00103892">
        <w:rPr>
          <w:rFonts w:ascii="Myriad pro" w:hAnsi="Myriad pro"/>
          <w:lang w:val="es-DO"/>
        </w:rPr>
        <w:t>12</w:t>
      </w:r>
      <w:r w:rsidR="00DD1E96" w:rsidRPr="00103892">
        <w:rPr>
          <w:rFonts w:ascii="Myriad pro" w:hAnsi="Myriad pro"/>
          <w:lang w:val="es-DO"/>
        </w:rPr>
        <w:t>.1 Para la evaluación de las propuestas se utiliza un procedimiento que consta de dos etapas, mediante el cual la evaluación técnica se realiza con anterioridad a la revisión de la propuesta económica. Sólo se considerará la Propuesta Económica de los proponentes que superen el puntaje mínimo del 70% de la calificación total de 70 puntos correspondiente a la evaluación técnica, en la cual se considera tanto el perfil profesional y experiencia del ofertante, como su propuesta técnica.</w:t>
      </w:r>
    </w:p>
    <w:p w14:paraId="6301ECB0" w14:textId="6BCAB2FA" w:rsidR="00DD1E96" w:rsidRPr="00103892" w:rsidRDefault="00E9273A" w:rsidP="00DD1E96">
      <w:pPr>
        <w:jc w:val="both"/>
        <w:rPr>
          <w:rFonts w:ascii="Myriad pro" w:hAnsi="Myriad pro"/>
          <w:lang w:val="es-DO"/>
        </w:rPr>
      </w:pPr>
      <w:r w:rsidRPr="00103892">
        <w:rPr>
          <w:rFonts w:ascii="Myriad pro" w:hAnsi="Myriad pro"/>
          <w:lang w:val="es-DO"/>
        </w:rPr>
        <w:t>12</w:t>
      </w:r>
      <w:r w:rsidR="00DD1E96" w:rsidRPr="00103892">
        <w:rPr>
          <w:rFonts w:ascii="Myriad pro" w:hAnsi="Myriad pro"/>
          <w:lang w:val="es-DO"/>
        </w:rPr>
        <w:t xml:space="preserve">.2 La propuesta financiera tendrá una ponderación de 30 puntos, otorgándose la máxima puntuación a la más económica y otorgando un puntaje a las demás con base en la siguiente fórmula: (Oferta más económica/Oferta a evaluar) x 30. </w:t>
      </w:r>
    </w:p>
    <w:p w14:paraId="5BE20A9C" w14:textId="0D9E8868" w:rsidR="00DD1E96" w:rsidRPr="00F7786D" w:rsidRDefault="00E9273A" w:rsidP="00DD1E96">
      <w:pPr>
        <w:jc w:val="both"/>
        <w:rPr>
          <w:rFonts w:ascii="Myriad pro" w:hAnsi="Myriad pro"/>
          <w:lang w:val="es-DO"/>
        </w:rPr>
      </w:pPr>
      <w:r w:rsidRPr="00103892">
        <w:rPr>
          <w:rFonts w:ascii="Myriad pro" w:hAnsi="Myriad pro"/>
          <w:lang w:val="es-DO"/>
        </w:rPr>
        <w:t>12</w:t>
      </w:r>
      <w:r w:rsidR="00DD1E96" w:rsidRPr="00103892">
        <w:rPr>
          <w:rFonts w:ascii="Myriad pro" w:hAnsi="Myriad pro"/>
          <w:lang w:val="es-DO"/>
        </w:rPr>
        <w:t>.3 Se recomendará la adjudicación del contrato a la propuesta con el mayor puntaje combinado: Calidad Técnica (70) + Oferta Financiera (30).</w:t>
      </w:r>
    </w:p>
    <w:p w14:paraId="37023C95" w14:textId="25BA7EE6" w:rsidR="00733939" w:rsidRPr="00F7786D" w:rsidRDefault="00E9273A" w:rsidP="00733939">
      <w:pPr>
        <w:jc w:val="both"/>
        <w:rPr>
          <w:rFonts w:ascii="Myriad pro" w:hAnsi="Myriad pro"/>
          <w:lang w:val="es-DO" w:eastAsia="es-ES"/>
        </w:rPr>
      </w:pPr>
      <w:r>
        <w:rPr>
          <w:rFonts w:ascii="Myriad pro" w:hAnsi="Myriad pro"/>
          <w:lang w:val="es-DO" w:eastAsia="es-ES"/>
        </w:rPr>
        <w:t>12</w:t>
      </w:r>
      <w:r w:rsidR="00733939" w:rsidRPr="00F7786D">
        <w:rPr>
          <w:rFonts w:ascii="Myriad pro" w:hAnsi="Myriad pro"/>
          <w:lang w:val="es-DO" w:eastAsia="es-ES"/>
        </w:rPr>
        <w:t>.4 La propuesta de cada interesad@ deberá contener lo siguiente:</w:t>
      </w:r>
    </w:p>
    <w:p w14:paraId="6BDAFB77" w14:textId="77777777" w:rsidR="00733939" w:rsidRPr="00F7786D" w:rsidRDefault="00733939" w:rsidP="00733939">
      <w:pPr>
        <w:numPr>
          <w:ilvl w:val="0"/>
          <w:numId w:val="30"/>
        </w:numPr>
        <w:spacing w:after="0" w:line="240" w:lineRule="auto"/>
        <w:jc w:val="both"/>
        <w:rPr>
          <w:rFonts w:ascii="Myriad pro" w:hAnsi="Myriad pro"/>
          <w:lang w:val="es-DO" w:eastAsia="es-ES"/>
        </w:rPr>
      </w:pPr>
      <w:r w:rsidRPr="00F7786D">
        <w:rPr>
          <w:rFonts w:ascii="Myriad pro" w:hAnsi="Myriad pro"/>
          <w:lang w:val="es-DO" w:eastAsia="es-ES"/>
        </w:rPr>
        <w:t xml:space="preserve">Carta debidamente presentada de la Confirmación de interés y disponibilidad utilizando el modelo proporcionado por el PNUD; (Formato Adjunto). </w:t>
      </w:r>
    </w:p>
    <w:p w14:paraId="4AEDEE2E" w14:textId="77777777" w:rsidR="00733939" w:rsidRPr="00F7786D" w:rsidRDefault="00733939" w:rsidP="00733939">
      <w:pPr>
        <w:numPr>
          <w:ilvl w:val="0"/>
          <w:numId w:val="30"/>
        </w:numPr>
        <w:spacing w:after="0" w:line="240" w:lineRule="auto"/>
        <w:jc w:val="both"/>
        <w:rPr>
          <w:rFonts w:ascii="Myriad pro" w:hAnsi="Myriad pro"/>
          <w:lang w:val="es-DO" w:eastAsia="es-ES"/>
        </w:rPr>
      </w:pPr>
      <w:r w:rsidRPr="00F7786D">
        <w:rPr>
          <w:rFonts w:ascii="Myriad pro" w:hAnsi="Myriad pro"/>
          <w:lang w:val="es-DO" w:eastAsia="es-ES"/>
        </w:rPr>
        <w:t xml:space="preserve">CV Personal, indicando toda la experiencia pasada de proyectos similares, así como los datos de contacto (correo electrónico y número de teléfono) del candidato y por lo menos tres (3) referencias profesionales. </w:t>
      </w:r>
    </w:p>
    <w:p w14:paraId="24D72E8F" w14:textId="77777777" w:rsidR="00733939" w:rsidRPr="00F7786D" w:rsidRDefault="00733939" w:rsidP="00733939">
      <w:pPr>
        <w:numPr>
          <w:ilvl w:val="0"/>
          <w:numId w:val="30"/>
        </w:numPr>
        <w:spacing w:after="0" w:line="240" w:lineRule="auto"/>
        <w:jc w:val="both"/>
        <w:rPr>
          <w:rFonts w:ascii="Myriad pro" w:hAnsi="Myriad pro"/>
          <w:lang w:val="es-DO" w:eastAsia="es-ES"/>
        </w:rPr>
      </w:pPr>
      <w:r w:rsidRPr="00F7786D">
        <w:rPr>
          <w:rFonts w:ascii="Myriad pro" w:hAnsi="Myriad pro"/>
          <w:lang w:val="es-DO" w:eastAsia="es-ES"/>
        </w:rPr>
        <w:lastRenderedPageBreak/>
        <w:t xml:space="preserve">Breve descripción de por qué el individuo considera que él/ella es el/la más adecuado/a para el trabajo.  </w:t>
      </w:r>
    </w:p>
    <w:p w14:paraId="6E21E13D" w14:textId="77777777" w:rsidR="00733939" w:rsidRPr="00F7786D" w:rsidRDefault="00733939" w:rsidP="00733939">
      <w:pPr>
        <w:pStyle w:val="ListParagraph"/>
        <w:numPr>
          <w:ilvl w:val="0"/>
          <w:numId w:val="30"/>
        </w:numPr>
        <w:spacing w:after="120" w:line="240" w:lineRule="auto"/>
        <w:jc w:val="both"/>
        <w:rPr>
          <w:rFonts w:ascii="Myriad pro" w:hAnsi="Myriad pro"/>
          <w:lang w:val="es-DO" w:eastAsia="es-ES"/>
        </w:rPr>
      </w:pPr>
      <w:r w:rsidRPr="00F7786D">
        <w:rPr>
          <w:rFonts w:ascii="Myriad pro" w:hAnsi="Myriad pro"/>
          <w:lang w:val="es-DO" w:eastAsia="es-ES"/>
        </w:rPr>
        <w:t>Propuesta técnica que contenga su plan de trabajo tentativo y metodología. La persona oferente deberá aportar muestras de productos similares ejecutados en contratos similares.</w:t>
      </w:r>
    </w:p>
    <w:p w14:paraId="24CAD154" w14:textId="77777777" w:rsidR="00733939" w:rsidRPr="00F7786D" w:rsidRDefault="00733939" w:rsidP="00733939">
      <w:pPr>
        <w:numPr>
          <w:ilvl w:val="0"/>
          <w:numId w:val="30"/>
        </w:numPr>
        <w:spacing w:after="0" w:line="240" w:lineRule="auto"/>
        <w:jc w:val="both"/>
        <w:rPr>
          <w:rFonts w:ascii="Myriad pro" w:hAnsi="Myriad pro"/>
          <w:lang w:val="es-DO" w:eastAsia="es-ES"/>
        </w:rPr>
      </w:pPr>
      <w:r w:rsidRPr="00F7786D">
        <w:rPr>
          <w:rFonts w:ascii="Myriad pro" w:hAnsi="Myriad pro"/>
          <w:lang w:val="es-DO" w:eastAsia="es-ES"/>
        </w:rPr>
        <w:t>Propuesta Financiera que indique el precio fijo total del contrato, todo incluido, sustentado con un desglose de los gastos, según el formato proporcionado. Si el/la oferente es empleado por una organización / empresa / institución, y él/ella espera que su empleador cobre un costo de administración en el proceso de liberarlo/la al PNUD bajo un Acuerdo de Préstamo Reembolsable (RLA por sus siglas en inglés), el/la oferente deberá indicar en este punto, y asegurarse que todos los gastos se encuentren debidamente incorporados en la propuesta financiera presentada al PNUD.</w:t>
      </w:r>
    </w:p>
    <w:p w14:paraId="5656A8EA" w14:textId="4EB1490B" w:rsidR="00733939" w:rsidRPr="00F7786D" w:rsidRDefault="00733939" w:rsidP="00733939">
      <w:pPr>
        <w:numPr>
          <w:ilvl w:val="0"/>
          <w:numId w:val="30"/>
        </w:numPr>
        <w:spacing w:after="0" w:line="240" w:lineRule="auto"/>
        <w:jc w:val="both"/>
        <w:rPr>
          <w:rFonts w:ascii="Myriad pro" w:hAnsi="Myriad pro"/>
          <w:lang w:val="es-DO" w:eastAsia="es-ES"/>
        </w:rPr>
      </w:pPr>
      <w:r w:rsidRPr="00F7786D">
        <w:rPr>
          <w:rFonts w:ascii="Myriad pro" w:hAnsi="Myriad pro"/>
          <w:lang w:val="es-DO" w:eastAsia="es-ES"/>
        </w:rPr>
        <w:t>Copia de documento de identidad.</w:t>
      </w:r>
    </w:p>
    <w:p w14:paraId="024C0E21" w14:textId="77777777" w:rsidR="00733939" w:rsidRPr="00F7786D" w:rsidRDefault="00733939" w:rsidP="00733939">
      <w:pPr>
        <w:spacing w:after="0" w:line="240" w:lineRule="auto"/>
        <w:ind w:left="720"/>
        <w:jc w:val="both"/>
        <w:rPr>
          <w:rFonts w:ascii="Myriad pro" w:hAnsi="Myriad pro"/>
          <w:lang w:val="es-DO" w:eastAsia="es-ES"/>
        </w:rPr>
      </w:pPr>
    </w:p>
    <w:p w14:paraId="3609CD7E" w14:textId="762EE8C0" w:rsidR="00733939" w:rsidRPr="00F7786D" w:rsidRDefault="00733939" w:rsidP="00733939">
      <w:pPr>
        <w:jc w:val="both"/>
        <w:rPr>
          <w:rFonts w:ascii="Myriad pro" w:hAnsi="Myriad pro"/>
          <w:lang w:val="es-DO" w:eastAsia="es-ES"/>
        </w:rPr>
      </w:pPr>
      <w:r w:rsidRPr="00F7786D">
        <w:rPr>
          <w:rFonts w:ascii="Myriad pro" w:hAnsi="Myriad pro"/>
          <w:lang w:val="es-DO" w:eastAsia="es-ES"/>
        </w:rPr>
        <w:t xml:space="preserve">Dichos documentos serán considerados parte integral de la propuesta. Los postulantes deberán enviar la documentación requerida para verificar el cumplimiento de los criterios de selección, </w:t>
      </w:r>
      <w:r w:rsidRPr="00F7786D">
        <w:rPr>
          <w:rFonts w:ascii="Myriad pro" w:hAnsi="Myriad pro"/>
          <w:b/>
          <w:color w:val="00B050"/>
          <w:lang w:val="es-DO" w:eastAsia="es-ES"/>
        </w:rPr>
        <w:t>PREFERIBLEMENTE</w:t>
      </w:r>
      <w:r w:rsidRPr="00F7786D">
        <w:rPr>
          <w:rFonts w:ascii="Myriad pro" w:hAnsi="Myriad pro"/>
          <w:lang w:val="es-DO" w:eastAsia="es-ES"/>
        </w:rPr>
        <w:t xml:space="preserve"> por vía electrónica al correo de la Unidad de Adquisiciones: </w:t>
      </w:r>
      <w:hyperlink r:id="rId15" w:history="1">
        <w:r w:rsidRPr="00F7786D">
          <w:rPr>
            <w:rStyle w:val="Hyperlink"/>
            <w:rFonts w:ascii="Myriad pro" w:hAnsi="Myriad pro"/>
            <w:lang w:val="es-DO" w:eastAsia="es-ES"/>
          </w:rPr>
          <w:t>adquisiciones.do@undp.org</w:t>
        </w:r>
      </w:hyperlink>
      <w:r w:rsidRPr="00F7786D">
        <w:rPr>
          <w:rFonts w:ascii="Myriad pro" w:hAnsi="Myriad pro"/>
          <w:lang w:val="es-DO" w:eastAsia="es-ES"/>
        </w:rPr>
        <w:t xml:space="preserve"> , o podrá ser depositada en sobre cerrado, identificando el proyecto que realiza la convocatoria en el plazo anunciado, en cualquiera de las siguientes direcciones: </w:t>
      </w:r>
    </w:p>
    <w:p w14:paraId="311D3C2E" w14:textId="77777777" w:rsidR="00733939" w:rsidRPr="00F7786D" w:rsidRDefault="00733939" w:rsidP="00733939">
      <w:pPr>
        <w:jc w:val="both"/>
        <w:rPr>
          <w:rFonts w:ascii="Myriad pro" w:hAnsi="Myriad pro"/>
          <w:lang w:val="es-DO" w:eastAsia="es-ES"/>
        </w:rPr>
      </w:pPr>
      <w:r w:rsidRPr="00F7786D">
        <w:rPr>
          <w:rFonts w:ascii="Myriad pro" w:hAnsi="Myriad pro"/>
          <w:lang w:val="es-DO" w:eastAsia="es-ES"/>
        </w:rPr>
        <w:t xml:space="preserve">En copia dura:   </w:t>
      </w:r>
      <w:r w:rsidRPr="00F7786D">
        <w:rPr>
          <w:rFonts w:ascii="Myriad pro" w:hAnsi="Myriad pro"/>
          <w:b/>
          <w:lang w:val="es-DO" w:eastAsia="es-ES"/>
        </w:rPr>
        <w:t>Casa de las Naciones Unidas, Av. Anacaona Num.9, Mirador Sur</w:t>
      </w:r>
      <w:r w:rsidRPr="00F7786D">
        <w:rPr>
          <w:rFonts w:ascii="Myriad pro" w:hAnsi="Myriad pro"/>
          <w:lang w:val="es-DO" w:eastAsia="es-ES"/>
        </w:rPr>
        <w:t>, o</w:t>
      </w:r>
    </w:p>
    <w:p w14:paraId="49858C1A" w14:textId="62C973ED" w:rsidR="00733939" w:rsidRPr="00F7786D" w:rsidRDefault="00733939" w:rsidP="00733939">
      <w:pPr>
        <w:jc w:val="both"/>
        <w:rPr>
          <w:rFonts w:ascii="Myriad pro" w:hAnsi="Myriad pro"/>
          <w:b/>
          <w:lang w:val="es-DO" w:eastAsia="es-ES"/>
        </w:rPr>
      </w:pPr>
      <w:r w:rsidRPr="00F7786D">
        <w:rPr>
          <w:rFonts w:ascii="Myriad pro" w:hAnsi="Myriad pro"/>
          <w:lang w:val="es-DO" w:eastAsia="es-ES"/>
        </w:rPr>
        <w:t xml:space="preserve">Fax Núm.: </w:t>
      </w:r>
      <w:r w:rsidRPr="00F7786D">
        <w:rPr>
          <w:rFonts w:ascii="Myriad pro" w:hAnsi="Myriad pro"/>
          <w:b/>
          <w:lang w:val="es-DO" w:eastAsia="es-ES"/>
        </w:rPr>
        <w:t>809-531-4882.</w:t>
      </w:r>
    </w:p>
    <w:p w14:paraId="235C8F26" w14:textId="77777777" w:rsidR="00733939" w:rsidRPr="00F7786D" w:rsidRDefault="00733939" w:rsidP="00733939">
      <w:pPr>
        <w:jc w:val="both"/>
        <w:rPr>
          <w:rFonts w:ascii="Myriad pro" w:hAnsi="Myriad pro"/>
          <w:lang w:eastAsia="es-ES"/>
        </w:rPr>
      </w:pPr>
      <w:r w:rsidRPr="00F7786D">
        <w:rPr>
          <w:rFonts w:ascii="Myriad pro" w:hAnsi="Myriad pro"/>
          <w:lang w:eastAsia="es-ES"/>
        </w:rPr>
        <w:t xml:space="preserve">Nota: </w:t>
      </w:r>
    </w:p>
    <w:p w14:paraId="30EC6625" w14:textId="77777777" w:rsidR="00733939" w:rsidRPr="00F7786D" w:rsidRDefault="00733939" w:rsidP="00733939">
      <w:pPr>
        <w:numPr>
          <w:ilvl w:val="0"/>
          <w:numId w:val="31"/>
        </w:numPr>
        <w:spacing w:after="0" w:line="240" w:lineRule="auto"/>
        <w:jc w:val="both"/>
        <w:rPr>
          <w:rFonts w:ascii="Myriad pro" w:hAnsi="Myriad pro"/>
          <w:lang w:val="es-DO" w:eastAsia="es-ES"/>
        </w:rPr>
      </w:pPr>
      <w:r w:rsidRPr="00F7786D">
        <w:rPr>
          <w:rFonts w:ascii="Myriad pro" w:hAnsi="Myriad pro"/>
          <w:lang w:val="es-DO" w:eastAsia="es-ES"/>
        </w:rPr>
        <w:t>Este proceso de licitación abierta está dirigido a profesionales, que prestarán sus servicios de manera individual.</w:t>
      </w:r>
    </w:p>
    <w:p w14:paraId="78175BE6" w14:textId="77777777" w:rsidR="00733939" w:rsidRPr="00F7786D" w:rsidRDefault="00733939" w:rsidP="00733939">
      <w:pPr>
        <w:numPr>
          <w:ilvl w:val="0"/>
          <w:numId w:val="31"/>
        </w:numPr>
        <w:spacing w:after="0" w:line="240" w:lineRule="auto"/>
        <w:jc w:val="both"/>
        <w:rPr>
          <w:rFonts w:ascii="Myriad pro" w:hAnsi="Myriad pro"/>
          <w:lang w:val="es-DO" w:eastAsia="es-ES"/>
        </w:rPr>
      </w:pPr>
      <w:r w:rsidRPr="00F7786D">
        <w:rPr>
          <w:rFonts w:ascii="Myriad pro" w:hAnsi="Myriad pro"/>
          <w:lang w:val="es-DO" w:eastAsia="es-ES"/>
        </w:rPr>
        <w:t>Bajo la modalidad de Contrato Individual del PNUD no se podrá contratar a funcionarios de gobierno, a menos que antes del nombramiento se cumplan las siguientes condiciones: (i) se ha recibido de parte del gobierno una carta de no objeción relativa al Individuo; y (</w:t>
      </w:r>
      <w:proofErr w:type="spellStart"/>
      <w:r w:rsidRPr="00F7786D">
        <w:rPr>
          <w:rFonts w:ascii="Myriad pro" w:hAnsi="Myriad pro"/>
          <w:lang w:val="es-DO" w:eastAsia="es-ES"/>
        </w:rPr>
        <w:t>ii</w:t>
      </w:r>
      <w:proofErr w:type="spellEnd"/>
      <w:r w:rsidRPr="00F7786D">
        <w:rPr>
          <w:rFonts w:ascii="Myriad pro" w:hAnsi="Myriad pro"/>
          <w:lang w:val="es-DO" w:eastAsia="es-ES"/>
        </w:rPr>
        <w:t>) el gobierno en cuestión ha certificado por escrito que el funcionario se encuentra con permiso oficial sin goce de sueldo durante el período de vigencia del Contrato Individual.</w:t>
      </w:r>
    </w:p>
    <w:p w14:paraId="75412AAA" w14:textId="43D36239" w:rsidR="00733939" w:rsidRPr="00F7786D" w:rsidRDefault="00733939" w:rsidP="00733939">
      <w:pPr>
        <w:numPr>
          <w:ilvl w:val="0"/>
          <w:numId w:val="31"/>
        </w:numPr>
        <w:spacing w:after="0" w:line="240" w:lineRule="auto"/>
        <w:jc w:val="both"/>
        <w:rPr>
          <w:rFonts w:ascii="Myriad pro" w:hAnsi="Myriad pro"/>
          <w:lang w:val="es-DO" w:eastAsia="es-ES"/>
        </w:rPr>
      </w:pPr>
      <w:r w:rsidRPr="00F7786D">
        <w:rPr>
          <w:rFonts w:ascii="Myriad pro" w:hAnsi="Myriad pro"/>
          <w:lang w:val="es-DO" w:eastAsia="es-ES"/>
        </w:rPr>
        <w:t>El sector de adquisiciones del PNUD se reserva el derecho de aceptar o rechazar cualquier Propuesta y de anular el proceso licitatorio así como de rechazar todas las Propuestas en cualquier momento con anterioridad a la adjudicación del contrato sin incurrir por ello en ninguna responsabilidad con relación al Oferente que se viera así afectado y sin tener la obligación de informar al Oferente u Oferentes afectados de los motivos de dicha acción.</w:t>
      </w:r>
    </w:p>
    <w:p w14:paraId="1F6BFA47" w14:textId="77777777" w:rsidR="001C6473" w:rsidRPr="00F7786D" w:rsidRDefault="001C6473" w:rsidP="001C6473">
      <w:pPr>
        <w:spacing w:after="0" w:line="240" w:lineRule="auto"/>
        <w:ind w:left="360"/>
        <w:jc w:val="both"/>
        <w:rPr>
          <w:rFonts w:ascii="Myriad pro" w:hAnsi="Myriad pro"/>
          <w:lang w:val="es-DO" w:eastAsia="es-ES"/>
        </w:rPr>
      </w:pPr>
    </w:p>
    <w:p w14:paraId="20B41C9C" w14:textId="71A3E4FE" w:rsidR="00733939" w:rsidRPr="00F7786D" w:rsidRDefault="00733939" w:rsidP="00733939">
      <w:pPr>
        <w:jc w:val="both"/>
        <w:rPr>
          <w:rFonts w:ascii="Myriad pro" w:hAnsi="Myriad pro"/>
          <w:b/>
          <w:color w:val="00B050"/>
          <w:lang w:val="es-DO" w:eastAsia="es-ES"/>
        </w:rPr>
      </w:pPr>
      <w:r w:rsidRPr="00F7786D">
        <w:rPr>
          <w:rFonts w:ascii="Myriad pro" w:hAnsi="Myriad pro"/>
          <w:b/>
          <w:color w:val="00B050"/>
          <w:lang w:val="es-DO" w:eastAsia="es-ES"/>
        </w:rPr>
        <w:t>El PNUD promueve la protección al medioambiente, por lo que agradeceremos recibir su propuesta en formato electrónico.</w:t>
      </w:r>
    </w:p>
    <w:p w14:paraId="38BA4086" w14:textId="77777777" w:rsidR="00733939" w:rsidRPr="00F7786D" w:rsidRDefault="00733939" w:rsidP="00733939">
      <w:pPr>
        <w:jc w:val="both"/>
        <w:rPr>
          <w:rFonts w:ascii="Myriad pro" w:hAnsi="Myriad pro"/>
          <w:b/>
          <w:lang w:val="es-DO" w:eastAsia="es-ES"/>
        </w:rPr>
      </w:pPr>
      <w:proofErr w:type="spellStart"/>
      <w:r w:rsidRPr="00F7786D">
        <w:rPr>
          <w:rFonts w:ascii="Myriad pro" w:hAnsi="Myriad pro"/>
          <w:b/>
          <w:lang w:val="es-DO" w:eastAsia="es-ES"/>
        </w:rPr>
        <w:t>TdR</w:t>
      </w:r>
      <w:proofErr w:type="spellEnd"/>
      <w:r w:rsidRPr="00F7786D">
        <w:rPr>
          <w:rFonts w:ascii="Myriad pro" w:hAnsi="Myriad pro"/>
          <w:b/>
          <w:lang w:val="es-DO" w:eastAsia="es-ES"/>
        </w:rPr>
        <w:t xml:space="preserve"> presentados por: </w:t>
      </w:r>
    </w:p>
    <w:p w14:paraId="5C4A22D4" w14:textId="77777777" w:rsidR="00733939" w:rsidRPr="00F7786D" w:rsidRDefault="00733939" w:rsidP="00733939">
      <w:pPr>
        <w:jc w:val="both"/>
        <w:rPr>
          <w:rFonts w:ascii="Myriad pro" w:hAnsi="Myriad pro"/>
          <w:b/>
          <w:lang w:val="es-DO" w:eastAsia="es-ES"/>
        </w:rPr>
      </w:pPr>
      <w:r w:rsidRPr="00F7786D">
        <w:rPr>
          <w:rFonts w:ascii="Myriad pro" w:hAnsi="Myriad pro"/>
          <w:b/>
          <w:lang w:val="es-DO" w:eastAsia="es-ES"/>
        </w:rPr>
        <w:t>Firma:                           ______________________________</w:t>
      </w:r>
    </w:p>
    <w:p w14:paraId="23270A2A" w14:textId="77777777" w:rsidR="00733939" w:rsidRPr="00F7786D" w:rsidRDefault="00733939" w:rsidP="00733939">
      <w:pPr>
        <w:jc w:val="both"/>
        <w:rPr>
          <w:rFonts w:ascii="Myriad pro" w:hAnsi="Myriad pro"/>
          <w:b/>
          <w:lang w:val="es-DO" w:eastAsia="es-ES"/>
        </w:rPr>
      </w:pPr>
      <w:r w:rsidRPr="00F7786D">
        <w:rPr>
          <w:rFonts w:ascii="Myriad pro" w:hAnsi="Myriad pro"/>
          <w:b/>
          <w:lang w:val="es-DO" w:eastAsia="es-ES"/>
        </w:rPr>
        <w:lastRenderedPageBreak/>
        <w:t>Nombre/Designación: ______________________________</w:t>
      </w:r>
    </w:p>
    <w:p w14:paraId="29162C91" w14:textId="4B38BBEC" w:rsidR="00733939" w:rsidRPr="00F7786D" w:rsidRDefault="00733939" w:rsidP="00733939">
      <w:pPr>
        <w:jc w:val="both"/>
        <w:rPr>
          <w:rFonts w:ascii="Myriad pro" w:hAnsi="Myriad pro"/>
          <w:b/>
          <w:lang w:val="es-DO" w:eastAsia="es-ES"/>
        </w:rPr>
      </w:pPr>
      <w:r w:rsidRPr="00F7786D">
        <w:rPr>
          <w:rFonts w:ascii="Myriad pro" w:hAnsi="Myriad pro"/>
          <w:b/>
          <w:lang w:val="es-DO" w:eastAsia="es-ES"/>
        </w:rPr>
        <w:t>Fecha firma:                ______________________________</w:t>
      </w:r>
    </w:p>
    <w:p w14:paraId="52B88EB7" w14:textId="77777777" w:rsidR="00733939" w:rsidRPr="00F7786D" w:rsidRDefault="00733939" w:rsidP="00733939">
      <w:pPr>
        <w:jc w:val="both"/>
        <w:rPr>
          <w:rFonts w:ascii="Myriad pro" w:hAnsi="Myriad pro"/>
          <w:b/>
          <w:lang w:val="es-DO" w:eastAsia="es-ES"/>
        </w:rPr>
      </w:pPr>
      <w:proofErr w:type="spellStart"/>
      <w:r w:rsidRPr="00F7786D">
        <w:rPr>
          <w:rFonts w:ascii="Myriad pro" w:hAnsi="Myriad pro"/>
          <w:b/>
          <w:lang w:val="es-DO" w:eastAsia="es-ES"/>
        </w:rPr>
        <w:t>TdR</w:t>
      </w:r>
      <w:proofErr w:type="spellEnd"/>
      <w:r w:rsidRPr="00F7786D">
        <w:rPr>
          <w:rFonts w:ascii="Myriad pro" w:hAnsi="Myriad pro"/>
          <w:b/>
          <w:lang w:val="es-DO" w:eastAsia="es-ES"/>
        </w:rPr>
        <w:t xml:space="preserve"> revisados por:     _____________________________</w:t>
      </w:r>
    </w:p>
    <w:p w14:paraId="1B518B24" w14:textId="31FE6FEB" w:rsidR="00733939" w:rsidRPr="00F7786D" w:rsidRDefault="00733939" w:rsidP="00733939">
      <w:pPr>
        <w:jc w:val="both"/>
        <w:rPr>
          <w:rFonts w:ascii="Myriad pro" w:hAnsi="Myriad pro"/>
          <w:b/>
          <w:lang w:val="es-DO" w:eastAsia="es-ES"/>
        </w:rPr>
      </w:pPr>
      <w:r w:rsidRPr="00F7786D">
        <w:rPr>
          <w:rFonts w:ascii="Myriad pro" w:hAnsi="Myriad pro"/>
          <w:b/>
          <w:lang w:val="es-DO" w:eastAsia="es-ES"/>
        </w:rPr>
        <w:t xml:space="preserve">                                                       OM </w:t>
      </w:r>
    </w:p>
    <w:p w14:paraId="2253A950" w14:textId="77777777" w:rsidR="00733939" w:rsidRPr="00F7786D" w:rsidRDefault="00733939" w:rsidP="00733939">
      <w:pPr>
        <w:jc w:val="both"/>
        <w:rPr>
          <w:rFonts w:ascii="Myriad pro" w:hAnsi="Myriad pro"/>
          <w:b/>
          <w:lang w:val="es-DO" w:eastAsia="es-ES"/>
        </w:rPr>
      </w:pPr>
      <w:proofErr w:type="spellStart"/>
      <w:r w:rsidRPr="00F7786D">
        <w:rPr>
          <w:rFonts w:ascii="Myriad pro" w:hAnsi="Myriad pro"/>
          <w:b/>
          <w:lang w:val="es-DO" w:eastAsia="es-ES"/>
        </w:rPr>
        <w:t>TdR</w:t>
      </w:r>
      <w:proofErr w:type="spellEnd"/>
      <w:r w:rsidRPr="00F7786D">
        <w:rPr>
          <w:rFonts w:ascii="Myriad pro" w:hAnsi="Myriad pro"/>
          <w:b/>
          <w:lang w:val="es-DO" w:eastAsia="es-ES"/>
        </w:rPr>
        <w:t xml:space="preserve"> aprobados por: ______________________________</w:t>
      </w:r>
    </w:p>
    <w:p w14:paraId="7E93359B" w14:textId="19FACD59" w:rsidR="00733939" w:rsidRDefault="00733939" w:rsidP="00733939">
      <w:pPr>
        <w:jc w:val="both"/>
        <w:rPr>
          <w:rFonts w:ascii="Myriad pro" w:hAnsi="Myriad pro"/>
          <w:b/>
          <w:lang w:val="es-DO" w:eastAsia="es-ES"/>
        </w:rPr>
      </w:pPr>
      <w:r w:rsidRPr="00F7786D">
        <w:rPr>
          <w:rFonts w:ascii="Myriad pro" w:hAnsi="Myriad pro"/>
          <w:b/>
          <w:lang w:val="es-DO" w:eastAsia="es-ES"/>
        </w:rPr>
        <w:t xml:space="preserve">                                                     DRR</w:t>
      </w:r>
    </w:p>
    <w:p w14:paraId="45A488E0" w14:textId="77777777" w:rsidR="00E9273A" w:rsidRPr="00F7786D" w:rsidRDefault="00E9273A" w:rsidP="00733939">
      <w:pPr>
        <w:jc w:val="both"/>
        <w:rPr>
          <w:rFonts w:ascii="Myriad pro" w:hAnsi="Myriad pro"/>
          <w:b/>
          <w:lang w:val="es-DO" w:eastAsia="es-ES"/>
        </w:rPr>
      </w:pPr>
    </w:p>
    <w:p w14:paraId="442819A3" w14:textId="1A7C6266" w:rsidR="00000F9B" w:rsidRPr="005C29D4" w:rsidRDefault="00F33F9F" w:rsidP="00000F9B">
      <w:pPr>
        <w:pStyle w:val="ListParagraph"/>
        <w:numPr>
          <w:ilvl w:val="0"/>
          <w:numId w:val="1"/>
        </w:numPr>
        <w:ind w:left="360"/>
        <w:rPr>
          <w:rFonts w:ascii="Myriad pro" w:hAnsi="Myriad pro"/>
          <w:b/>
          <w:bCs/>
          <w:sz w:val="26"/>
          <w:szCs w:val="26"/>
        </w:rPr>
      </w:pPr>
      <w:r>
        <w:rPr>
          <w:rFonts w:ascii="Myriad pro" w:hAnsi="Myriad pro"/>
          <w:b/>
          <w:bCs/>
          <w:sz w:val="26"/>
          <w:szCs w:val="26"/>
        </w:rPr>
        <w:t xml:space="preserve"> </w:t>
      </w:r>
      <w:proofErr w:type="spellStart"/>
      <w:r>
        <w:rPr>
          <w:rFonts w:ascii="Myriad pro" w:hAnsi="Myriad pro"/>
          <w:b/>
          <w:bCs/>
          <w:sz w:val="26"/>
          <w:szCs w:val="26"/>
        </w:rPr>
        <w:t>Anexos</w:t>
      </w:r>
      <w:proofErr w:type="spellEnd"/>
      <w:r>
        <w:rPr>
          <w:rFonts w:ascii="Myriad pro" w:hAnsi="Myriad pro"/>
          <w:b/>
          <w:bCs/>
          <w:sz w:val="26"/>
          <w:szCs w:val="26"/>
        </w:rPr>
        <w:t xml:space="preserve"> a los </w:t>
      </w:r>
      <w:proofErr w:type="spellStart"/>
      <w:r>
        <w:rPr>
          <w:rFonts w:ascii="Myriad pro" w:hAnsi="Myriad pro"/>
          <w:b/>
          <w:bCs/>
          <w:sz w:val="26"/>
          <w:szCs w:val="26"/>
        </w:rPr>
        <w:t>TdRs</w:t>
      </w:r>
      <w:proofErr w:type="spellEnd"/>
      <w:r>
        <w:rPr>
          <w:rFonts w:ascii="Myriad pro" w:hAnsi="Myriad pro"/>
          <w:b/>
          <w:bCs/>
          <w:sz w:val="26"/>
          <w:szCs w:val="26"/>
        </w:rPr>
        <w:t xml:space="preserve"> </w:t>
      </w:r>
    </w:p>
    <w:p w14:paraId="6DBE187F" w14:textId="3F7303A9" w:rsidR="00E12388" w:rsidRPr="004028DD" w:rsidRDefault="00E12388" w:rsidP="004028DD">
      <w:pPr>
        <w:pStyle w:val="HTMLPreformatted"/>
        <w:numPr>
          <w:ilvl w:val="0"/>
          <w:numId w:val="37"/>
        </w:numPr>
        <w:rPr>
          <w:rFonts w:ascii="Myriad pro" w:hAnsi="Myriad pro"/>
          <w:lang w:val="es-ES"/>
        </w:rPr>
      </w:pPr>
      <w:r w:rsidRPr="004028DD">
        <w:rPr>
          <w:rFonts w:ascii="Myriad pro" w:hAnsi="Myriad pro"/>
          <w:lang w:val="es-ES"/>
        </w:rPr>
        <w:t xml:space="preserve">Anexo A de los </w:t>
      </w:r>
      <w:proofErr w:type="spellStart"/>
      <w:r w:rsidRPr="004028DD">
        <w:rPr>
          <w:rFonts w:ascii="Myriad pro" w:hAnsi="Myriad pro"/>
          <w:lang w:val="es-ES"/>
        </w:rPr>
        <w:t>TdR</w:t>
      </w:r>
      <w:proofErr w:type="spellEnd"/>
      <w:r w:rsidRPr="004028DD">
        <w:rPr>
          <w:rFonts w:ascii="Myriad pro" w:hAnsi="Myriad pro"/>
          <w:lang w:val="es-ES"/>
        </w:rPr>
        <w:t xml:space="preserve">: Marco </w:t>
      </w:r>
      <w:r w:rsidR="00FD344E" w:rsidRPr="004028DD">
        <w:rPr>
          <w:rFonts w:ascii="Myriad pro" w:hAnsi="Myriad pro"/>
          <w:lang w:val="es-ES"/>
        </w:rPr>
        <w:t xml:space="preserve">lógico </w:t>
      </w:r>
      <w:r w:rsidR="00FD344E">
        <w:rPr>
          <w:rFonts w:ascii="Myriad pro" w:hAnsi="Myriad pro"/>
          <w:lang w:val="es-ES"/>
        </w:rPr>
        <w:t>del</w:t>
      </w:r>
      <w:r w:rsidR="001A71FA">
        <w:rPr>
          <w:rFonts w:ascii="Myriad pro" w:hAnsi="Myriad pro"/>
          <w:lang w:val="es-ES"/>
        </w:rPr>
        <w:t xml:space="preserve"> Proyecto</w:t>
      </w:r>
    </w:p>
    <w:p w14:paraId="30BEA84A" w14:textId="02DFC0DC" w:rsidR="00E12388" w:rsidRPr="004028DD" w:rsidRDefault="00E12388" w:rsidP="004028DD">
      <w:pPr>
        <w:pStyle w:val="HTMLPreformatted"/>
        <w:numPr>
          <w:ilvl w:val="0"/>
          <w:numId w:val="37"/>
        </w:numPr>
        <w:rPr>
          <w:rFonts w:ascii="Myriad pro" w:hAnsi="Myriad pro"/>
          <w:lang w:val="es-ES"/>
        </w:rPr>
      </w:pPr>
      <w:r w:rsidRPr="004028DD">
        <w:rPr>
          <w:rFonts w:ascii="Myriad pro" w:hAnsi="Myriad pro"/>
          <w:lang w:val="es-ES"/>
        </w:rPr>
        <w:t>Anexo B de los Términos de Referencia: Paquete de información del proyecto que será revisado por el equipo de TE</w:t>
      </w:r>
    </w:p>
    <w:p w14:paraId="1D4AE4F1" w14:textId="7554BBB4" w:rsidR="00E12388" w:rsidRPr="004028DD" w:rsidRDefault="00E12388" w:rsidP="004028DD">
      <w:pPr>
        <w:pStyle w:val="HTMLPreformatted"/>
        <w:numPr>
          <w:ilvl w:val="0"/>
          <w:numId w:val="37"/>
        </w:numPr>
        <w:rPr>
          <w:rFonts w:ascii="Myriad pro" w:hAnsi="Myriad pro"/>
          <w:lang w:val="es-ES"/>
        </w:rPr>
      </w:pPr>
      <w:proofErr w:type="spellStart"/>
      <w:r w:rsidRPr="004028DD">
        <w:rPr>
          <w:rFonts w:ascii="Myriad pro" w:hAnsi="Myriad pro"/>
          <w:lang w:val="es-ES"/>
        </w:rPr>
        <w:t>TdR</w:t>
      </w:r>
      <w:proofErr w:type="spellEnd"/>
      <w:r w:rsidRPr="004028DD">
        <w:rPr>
          <w:rFonts w:ascii="Myriad pro" w:hAnsi="Myriad pro"/>
          <w:lang w:val="es-ES"/>
        </w:rPr>
        <w:t xml:space="preserve"> Anexo C: Contenido del informe TE</w:t>
      </w:r>
    </w:p>
    <w:p w14:paraId="5D3DC505" w14:textId="072F153A" w:rsidR="00E12388" w:rsidRPr="004028DD" w:rsidRDefault="00E12388" w:rsidP="004028DD">
      <w:pPr>
        <w:pStyle w:val="HTMLPreformatted"/>
        <w:numPr>
          <w:ilvl w:val="0"/>
          <w:numId w:val="37"/>
        </w:numPr>
        <w:rPr>
          <w:rFonts w:ascii="Myriad pro" w:hAnsi="Myriad pro"/>
          <w:lang w:val="es-ES"/>
        </w:rPr>
      </w:pPr>
      <w:r w:rsidRPr="004028DD">
        <w:rPr>
          <w:rFonts w:ascii="Myriad pro" w:hAnsi="Myriad pro"/>
          <w:lang w:val="es-ES"/>
        </w:rPr>
        <w:t>Anexo D de los términos de referencia: plantilla de la matriz de criterios de evaluación</w:t>
      </w:r>
    </w:p>
    <w:p w14:paraId="25BC37FF" w14:textId="2E23D575" w:rsidR="00E12388" w:rsidRPr="004028DD" w:rsidRDefault="00E12388" w:rsidP="004028DD">
      <w:pPr>
        <w:pStyle w:val="HTMLPreformatted"/>
        <w:numPr>
          <w:ilvl w:val="0"/>
          <w:numId w:val="37"/>
        </w:numPr>
        <w:rPr>
          <w:rFonts w:ascii="Myriad pro" w:hAnsi="Myriad pro"/>
          <w:lang w:val="es-ES"/>
        </w:rPr>
      </w:pPr>
      <w:r w:rsidRPr="004028DD">
        <w:rPr>
          <w:rFonts w:ascii="Myriad pro" w:hAnsi="Myriad pro"/>
          <w:lang w:val="es-ES"/>
        </w:rPr>
        <w:t>Anexo E de los Términos de Referencia: Código de conducta para evaluadores del UNEG</w:t>
      </w:r>
    </w:p>
    <w:p w14:paraId="40BCE9AF" w14:textId="1A406073" w:rsidR="00E12388" w:rsidRPr="004028DD" w:rsidRDefault="00E12388" w:rsidP="004028DD">
      <w:pPr>
        <w:pStyle w:val="HTMLPreformatted"/>
        <w:numPr>
          <w:ilvl w:val="0"/>
          <w:numId w:val="37"/>
        </w:numPr>
        <w:rPr>
          <w:rFonts w:ascii="Myriad pro" w:hAnsi="Myriad pro"/>
          <w:lang w:val="es-ES"/>
        </w:rPr>
      </w:pPr>
      <w:proofErr w:type="spellStart"/>
      <w:r w:rsidRPr="004028DD">
        <w:rPr>
          <w:rFonts w:ascii="Myriad pro" w:hAnsi="Myriad pro"/>
          <w:lang w:val="es-ES"/>
        </w:rPr>
        <w:t>TdR</w:t>
      </w:r>
      <w:proofErr w:type="spellEnd"/>
      <w:r w:rsidRPr="004028DD">
        <w:rPr>
          <w:rFonts w:ascii="Myriad pro" w:hAnsi="Myriad pro"/>
          <w:lang w:val="es-ES"/>
        </w:rPr>
        <w:t xml:space="preserve"> Anexo F: Escalas de calificación TE</w:t>
      </w:r>
    </w:p>
    <w:p w14:paraId="2A5DB352" w14:textId="2E1D3146" w:rsidR="00E12388" w:rsidRPr="004028DD" w:rsidRDefault="00E12388" w:rsidP="004028DD">
      <w:pPr>
        <w:pStyle w:val="HTMLPreformatted"/>
        <w:numPr>
          <w:ilvl w:val="0"/>
          <w:numId w:val="37"/>
        </w:numPr>
        <w:rPr>
          <w:rFonts w:ascii="Myriad pro" w:hAnsi="Myriad pro"/>
          <w:lang w:val="es-ES"/>
        </w:rPr>
      </w:pPr>
      <w:r w:rsidRPr="004028DD">
        <w:rPr>
          <w:rFonts w:ascii="Myriad pro" w:hAnsi="Myriad pro"/>
          <w:lang w:val="es-ES"/>
        </w:rPr>
        <w:t xml:space="preserve">Anexo G de los </w:t>
      </w:r>
      <w:proofErr w:type="spellStart"/>
      <w:r w:rsidRPr="004028DD">
        <w:rPr>
          <w:rFonts w:ascii="Myriad pro" w:hAnsi="Myriad pro"/>
          <w:lang w:val="es-ES"/>
        </w:rPr>
        <w:t>TdR</w:t>
      </w:r>
      <w:proofErr w:type="spellEnd"/>
      <w:r w:rsidRPr="004028DD">
        <w:rPr>
          <w:rFonts w:ascii="Myriad pro" w:hAnsi="Myriad pro"/>
          <w:lang w:val="es-ES"/>
        </w:rPr>
        <w:t>: Formulario de autorización del informe TE</w:t>
      </w:r>
    </w:p>
    <w:p w14:paraId="67B514F9" w14:textId="3669CCB8" w:rsidR="00E12388" w:rsidRPr="00C20674" w:rsidRDefault="00E12388" w:rsidP="004028DD">
      <w:pPr>
        <w:pStyle w:val="HTMLPreformatted"/>
        <w:numPr>
          <w:ilvl w:val="0"/>
          <w:numId w:val="37"/>
        </w:numPr>
        <w:rPr>
          <w:rFonts w:ascii="Myriad pro" w:hAnsi="Myriad pro"/>
          <w:lang w:val="fr-FR"/>
        </w:rPr>
      </w:pPr>
      <w:proofErr w:type="spellStart"/>
      <w:r w:rsidRPr="00C20674">
        <w:rPr>
          <w:rFonts w:ascii="Myriad pro" w:hAnsi="Myriad pro"/>
          <w:lang w:val="fr-FR"/>
        </w:rPr>
        <w:t>TdR</w:t>
      </w:r>
      <w:proofErr w:type="spellEnd"/>
      <w:r w:rsidRPr="00C20674">
        <w:rPr>
          <w:rFonts w:ascii="Myriad pro" w:hAnsi="Myriad pro"/>
          <w:lang w:val="fr-FR"/>
        </w:rPr>
        <w:t xml:space="preserve"> </w:t>
      </w:r>
      <w:proofErr w:type="spellStart"/>
      <w:r w:rsidRPr="00C20674">
        <w:rPr>
          <w:rFonts w:ascii="Myriad pro" w:hAnsi="Myriad pro"/>
          <w:lang w:val="fr-FR"/>
        </w:rPr>
        <w:t>Anexo</w:t>
      </w:r>
      <w:proofErr w:type="spellEnd"/>
      <w:r w:rsidRPr="00C20674">
        <w:rPr>
          <w:rFonts w:ascii="Myriad pro" w:hAnsi="Myriad pro"/>
          <w:lang w:val="fr-FR"/>
        </w:rPr>
        <w:t xml:space="preserve"> </w:t>
      </w:r>
      <w:proofErr w:type="gramStart"/>
      <w:r w:rsidRPr="00C20674">
        <w:rPr>
          <w:rFonts w:ascii="Myriad pro" w:hAnsi="Myriad pro"/>
          <w:lang w:val="fr-FR"/>
        </w:rPr>
        <w:t>H:</w:t>
      </w:r>
      <w:proofErr w:type="gramEnd"/>
      <w:r w:rsidRPr="00C20674">
        <w:rPr>
          <w:rFonts w:ascii="Myriad pro" w:hAnsi="Myriad pro"/>
          <w:lang w:val="fr-FR"/>
        </w:rPr>
        <w:t xml:space="preserve"> TE Audit Trail</w:t>
      </w:r>
    </w:p>
    <w:p w14:paraId="15CCC114" w14:textId="77777777" w:rsidR="00A40F78" w:rsidRDefault="00A40F78">
      <w:pPr>
        <w:rPr>
          <w:lang w:val="fr-FR"/>
        </w:rPr>
        <w:sectPr w:rsidR="00A40F78">
          <w:footerReference w:type="default" r:id="rId16"/>
          <w:pgSz w:w="12240" w:h="15840"/>
          <w:pgMar w:top="1440" w:right="1440" w:bottom="1440" w:left="1440" w:header="720" w:footer="720" w:gutter="0"/>
          <w:cols w:space="720"/>
          <w:docGrid w:linePitch="360"/>
        </w:sectPr>
      </w:pPr>
    </w:p>
    <w:p w14:paraId="590F1433" w14:textId="3FFC358F" w:rsidR="00BD1612" w:rsidRPr="001218A2" w:rsidRDefault="00BD1612" w:rsidP="00BD1612">
      <w:pPr>
        <w:rPr>
          <w:rFonts w:ascii="Myriad pro" w:hAnsi="Myriad pro"/>
          <w:b/>
          <w:bCs/>
          <w:sz w:val="26"/>
          <w:szCs w:val="26"/>
          <w:lang w:val="es-DO"/>
        </w:rPr>
      </w:pPr>
      <w:r w:rsidRPr="001218A2">
        <w:rPr>
          <w:rFonts w:ascii="Myriad pro" w:hAnsi="Myriad pro"/>
          <w:b/>
          <w:bCs/>
          <w:sz w:val="26"/>
          <w:szCs w:val="26"/>
          <w:lang w:val="es-DO"/>
        </w:rPr>
        <w:lastRenderedPageBreak/>
        <w:t>Anex</w:t>
      </w:r>
      <w:r w:rsidR="001218A2" w:rsidRPr="001218A2">
        <w:rPr>
          <w:rFonts w:ascii="Myriad pro" w:hAnsi="Myriad pro"/>
          <w:b/>
          <w:bCs/>
          <w:sz w:val="26"/>
          <w:szCs w:val="26"/>
          <w:lang w:val="es-DO"/>
        </w:rPr>
        <w:t>o</w:t>
      </w:r>
      <w:r w:rsidRPr="001218A2">
        <w:rPr>
          <w:rFonts w:ascii="Myriad pro" w:hAnsi="Myriad pro"/>
          <w:b/>
          <w:bCs/>
          <w:sz w:val="26"/>
          <w:szCs w:val="26"/>
          <w:lang w:val="es-DO"/>
        </w:rPr>
        <w:t xml:space="preserve"> A: </w:t>
      </w:r>
      <w:r w:rsidR="00F33F9F" w:rsidRPr="001218A2">
        <w:rPr>
          <w:rFonts w:ascii="Myriad pro" w:hAnsi="Myriad pro"/>
          <w:b/>
          <w:bCs/>
          <w:sz w:val="26"/>
          <w:szCs w:val="26"/>
          <w:lang w:val="es-DO"/>
        </w:rPr>
        <w:t>Marco L</w:t>
      </w:r>
      <w:r w:rsidR="00F33F9F">
        <w:rPr>
          <w:rFonts w:ascii="Myriad pro" w:hAnsi="Myriad pro"/>
          <w:b/>
          <w:bCs/>
          <w:sz w:val="26"/>
          <w:szCs w:val="26"/>
          <w:lang w:val="es-DO"/>
        </w:rPr>
        <w:t xml:space="preserve">ógico </w:t>
      </w:r>
      <w:r w:rsidR="001A71FA">
        <w:rPr>
          <w:rFonts w:ascii="Myriad pro" w:hAnsi="Myriad pro"/>
          <w:b/>
          <w:bCs/>
          <w:sz w:val="26"/>
          <w:szCs w:val="26"/>
          <w:lang w:val="es-DO"/>
        </w:rPr>
        <w:t>d</w:t>
      </w:r>
      <w:r w:rsidR="00F33F9F">
        <w:rPr>
          <w:rFonts w:ascii="Myriad pro" w:hAnsi="Myriad pro"/>
          <w:b/>
          <w:bCs/>
          <w:sz w:val="26"/>
          <w:szCs w:val="26"/>
          <w:lang w:val="es-DO"/>
        </w:rPr>
        <w:t>el Proyecto</w:t>
      </w:r>
    </w:p>
    <w:tbl>
      <w:tblPr>
        <w:tblW w:w="14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693"/>
        <w:gridCol w:w="2603"/>
        <w:gridCol w:w="3402"/>
        <w:gridCol w:w="1663"/>
        <w:gridCol w:w="2025"/>
      </w:tblGrid>
      <w:tr w:rsidR="00D24930" w:rsidRPr="00F7786D" w14:paraId="282F2E7F" w14:textId="77777777" w:rsidTr="008E727B">
        <w:tc>
          <w:tcPr>
            <w:tcW w:w="1904" w:type="dxa"/>
            <w:tcBorders>
              <w:bottom w:val="single" w:sz="4" w:space="0" w:color="auto"/>
            </w:tcBorders>
            <w:shd w:val="clear" w:color="auto" w:fill="F2F2F2"/>
            <w:vAlign w:val="center"/>
          </w:tcPr>
          <w:p w14:paraId="102A5D77" w14:textId="77777777" w:rsidR="00D24930" w:rsidRPr="00F7786D" w:rsidRDefault="00D24930" w:rsidP="008E727B">
            <w:pPr>
              <w:tabs>
                <w:tab w:val="left" w:pos="270"/>
              </w:tabs>
              <w:spacing w:before="200" w:after="60"/>
              <w:jc w:val="center"/>
              <w:rPr>
                <w:rFonts w:ascii="Myriad pro" w:eastAsia="Calibri" w:hAnsi="Myriad pro"/>
                <w:b/>
                <w:bCs/>
                <w:sz w:val="20"/>
                <w:szCs w:val="20"/>
              </w:rPr>
            </w:pPr>
            <w:proofErr w:type="spellStart"/>
            <w:r w:rsidRPr="00F7786D">
              <w:rPr>
                <w:rFonts w:ascii="Myriad pro" w:eastAsia="Calibri" w:hAnsi="Myriad pro"/>
                <w:b/>
                <w:bCs/>
                <w:sz w:val="20"/>
                <w:szCs w:val="20"/>
              </w:rPr>
              <w:t>Objetivo</w:t>
            </w:r>
            <w:proofErr w:type="spellEnd"/>
          </w:p>
        </w:tc>
        <w:tc>
          <w:tcPr>
            <w:tcW w:w="2693" w:type="dxa"/>
            <w:shd w:val="clear" w:color="auto" w:fill="F2F2F2"/>
            <w:vAlign w:val="center"/>
          </w:tcPr>
          <w:p w14:paraId="44504C29" w14:textId="77777777" w:rsidR="00D24930" w:rsidRPr="00F7786D" w:rsidRDefault="00D24930" w:rsidP="008E727B">
            <w:pPr>
              <w:tabs>
                <w:tab w:val="left" w:pos="270"/>
              </w:tabs>
              <w:spacing w:before="200" w:after="60"/>
              <w:jc w:val="center"/>
              <w:rPr>
                <w:rFonts w:ascii="Myriad pro" w:eastAsia="Calibri" w:hAnsi="Myriad pro"/>
                <w:b/>
                <w:bCs/>
                <w:sz w:val="20"/>
                <w:szCs w:val="20"/>
              </w:rPr>
            </w:pPr>
            <w:proofErr w:type="spellStart"/>
            <w:r w:rsidRPr="00F7786D">
              <w:rPr>
                <w:rFonts w:ascii="Myriad pro" w:eastAsia="Calibri" w:hAnsi="Myriad pro"/>
                <w:b/>
                <w:bCs/>
                <w:sz w:val="20"/>
                <w:szCs w:val="20"/>
              </w:rPr>
              <w:t>Indicador</w:t>
            </w:r>
            <w:proofErr w:type="spellEnd"/>
          </w:p>
        </w:tc>
        <w:tc>
          <w:tcPr>
            <w:tcW w:w="2603" w:type="dxa"/>
            <w:shd w:val="clear" w:color="auto" w:fill="F2F2F2"/>
          </w:tcPr>
          <w:p w14:paraId="5786A7FF" w14:textId="77777777" w:rsidR="00D24930" w:rsidRPr="00F7786D" w:rsidRDefault="00D24930" w:rsidP="008E727B">
            <w:pPr>
              <w:tabs>
                <w:tab w:val="left" w:pos="270"/>
              </w:tabs>
              <w:spacing w:before="200" w:after="60"/>
              <w:jc w:val="center"/>
              <w:rPr>
                <w:rFonts w:ascii="Myriad pro" w:eastAsia="Calibri" w:hAnsi="Myriad pro"/>
                <w:b/>
                <w:bCs/>
                <w:sz w:val="20"/>
                <w:szCs w:val="20"/>
              </w:rPr>
            </w:pPr>
            <w:proofErr w:type="spellStart"/>
            <w:r w:rsidRPr="00F7786D">
              <w:rPr>
                <w:rFonts w:ascii="Myriad pro" w:eastAsia="Calibri" w:hAnsi="Myriad pro"/>
                <w:b/>
                <w:bCs/>
                <w:sz w:val="20"/>
                <w:szCs w:val="20"/>
              </w:rPr>
              <w:t>L</w:t>
            </w:r>
            <w:r w:rsidRPr="00F7786D">
              <w:rPr>
                <w:rFonts w:ascii="Myriad pro" w:hAnsi="Myriad pro"/>
                <w:b/>
                <w:bCs/>
                <w:sz w:val="20"/>
                <w:szCs w:val="20"/>
              </w:rPr>
              <w:t>í</w:t>
            </w:r>
            <w:r w:rsidRPr="00F7786D">
              <w:rPr>
                <w:rFonts w:ascii="Myriad pro" w:eastAsia="Calibri" w:hAnsi="Myriad pro"/>
                <w:b/>
                <w:bCs/>
                <w:sz w:val="20"/>
                <w:szCs w:val="20"/>
              </w:rPr>
              <w:t>nea</w:t>
            </w:r>
            <w:proofErr w:type="spellEnd"/>
            <w:r w:rsidRPr="00F7786D">
              <w:rPr>
                <w:rFonts w:ascii="Myriad pro" w:eastAsia="Calibri" w:hAnsi="Myriad pro"/>
                <w:b/>
                <w:bCs/>
                <w:sz w:val="20"/>
                <w:szCs w:val="20"/>
              </w:rPr>
              <w:t xml:space="preserve"> Base</w:t>
            </w:r>
          </w:p>
        </w:tc>
        <w:tc>
          <w:tcPr>
            <w:tcW w:w="3402" w:type="dxa"/>
            <w:shd w:val="clear" w:color="auto" w:fill="F2F2F2"/>
            <w:vAlign w:val="center"/>
          </w:tcPr>
          <w:p w14:paraId="63E7B913" w14:textId="77777777" w:rsidR="00D24930" w:rsidRPr="00F7786D" w:rsidRDefault="00D24930" w:rsidP="008E727B">
            <w:pPr>
              <w:tabs>
                <w:tab w:val="left" w:pos="270"/>
              </w:tabs>
              <w:spacing w:before="200" w:after="60"/>
              <w:jc w:val="center"/>
              <w:rPr>
                <w:rFonts w:ascii="Myriad pro" w:eastAsia="Calibri" w:hAnsi="Myriad pro"/>
                <w:b/>
                <w:bCs/>
                <w:sz w:val="20"/>
                <w:szCs w:val="20"/>
              </w:rPr>
            </w:pPr>
            <w:r w:rsidRPr="00F7786D">
              <w:rPr>
                <w:rFonts w:ascii="Myriad pro" w:eastAsia="Calibri" w:hAnsi="Myriad pro"/>
                <w:b/>
                <w:bCs/>
                <w:sz w:val="20"/>
                <w:szCs w:val="20"/>
              </w:rPr>
              <w:t>Meta</w:t>
            </w:r>
          </w:p>
        </w:tc>
        <w:tc>
          <w:tcPr>
            <w:tcW w:w="1663" w:type="dxa"/>
            <w:shd w:val="clear" w:color="auto" w:fill="F2F2F2"/>
            <w:vAlign w:val="center"/>
          </w:tcPr>
          <w:p w14:paraId="4BB40D21" w14:textId="77777777" w:rsidR="00D24930" w:rsidRPr="00F7786D" w:rsidRDefault="00D24930" w:rsidP="008E727B">
            <w:pPr>
              <w:tabs>
                <w:tab w:val="left" w:pos="270"/>
              </w:tabs>
              <w:spacing w:before="200" w:after="60"/>
              <w:jc w:val="center"/>
              <w:rPr>
                <w:rFonts w:ascii="Myriad pro" w:eastAsia="Calibri" w:hAnsi="Myriad pro"/>
                <w:b/>
                <w:bCs/>
                <w:sz w:val="20"/>
                <w:szCs w:val="20"/>
              </w:rPr>
            </w:pPr>
            <w:proofErr w:type="spellStart"/>
            <w:r w:rsidRPr="00F7786D">
              <w:rPr>
                <w:rFonts w:ascii="Myriad pro" w:eastAsia="Calibri" w:hAnsi="Myriad pro"/>
                <w:b/>
                <w:bCs/>
                <w:sz w:val="20"/>
                <w:szCs w:val="20"/>
              </w:rPr>
              <w:t>Medios</w:t>
            </w:r>
            <w:proofErr w:type="spellEnd"/>
            <w:r w:rsidRPr="00F7786D">
              <w:rPr>
                <w:rFonts w:ascii="Myriad pro" w:eastAsia="Calibri" w:hAnsi="Myriad pro"/>
                <w:b/>
                <w:bCs/>
                <w:sz w:val="20"/>
                <w:szCs w:val="20"/>
              </w:rPr>
              <w:t xml:space="preserve"> de </w:t>
            </w:r>
            <w:proofErr w:type="spellStart"/>
            <w:r w:rsidRPr="00F7786D">
              <w:rPr>
                <w:rFonts w:ascii="Myriad pro" w:eastAsia="Calibri" w:hAnsi="Myriad pro"/>
                <w:b/>
                <w:bCs/>
                <w:sz w:val="20"/>
                <w:szCs w:val="20"/>
              </w:rPr>
              <w:t>Verificaci</w:t>
            </w:r>
            <w:r w:rsidRPr="00F7786D">
              <w:rPr>
                <w:rFonts w:ascii="Myriad pro" w:hAnsi="Myriad pro"/>
                <w:b/>
                <w:bCs/>
                <w:sz w:val="20"/>
                <w:szCs w:val="20"/>
              </w:rPr>
              <w:t>ó</w:t>
            </w:r>
            <w:r w:rsidRPr="00F7786D">
              <w:rPr>
                <w:rFonts w:ascii="Myriad pro" w:eastAsia="Calibri" w:hAnsi="Myriad pro"/>
                <w:b/>
                <w:bCs/>
                <w:sz w:val="20"/>
                <w:szCs w:val="20"/>
              </w:rPr>
              <w:t>n</w:t>
            </w:r>
            <w:proofErr w:type="spellEnd"/>
          </w:p>
        </w:tc>
        <w:tc>
          <w:tcPr>
            <w:tcW w:w="2025" w:type="dxa"/>
            <w:shd w:val="clear" w:color="auto" w:fill="F2F2F2"/>
            <w:vAlign w:val="center"/>
          </w:tcPr>
          <w:p w14:paraId="55689529" w14:textId="77777777" w:rsidR="00D24930" w:rsidRPr="00F7786D" w:rsidRDefault="00D24930" w:rsidP="008E727B">
            <w:pPr>
              <w:tabs>
                <w:tab w:val="left" w:pos="270"/>
              </w:tabs>
              <w:spacing w:before="200" w:after="60"/>
              <w:jc w:val="center"/>
              <w:rPr>
                <w:rFonts w:ascii="Myriad pro" w:eastAsia="Calibri" w:hAnsi="Myriad pro"/>
                <w:b/>
                <w:bCs/>
                <w:sz w:val="20"/>
                <w:szCs w:val="20"/>
              </w:rPr>
            </w:pPr>
            <w:proofErr w:type="spellStart"/>
            <w:r w:rsidRPr="00F7786D">
              <w:rPr>
                <w:rFonts w:ascii="Myriad pro" w:eastAsia="Calibri" w:hAnsi="Myriad pro"/>
                <w:b/>
                <w:bCs/>
                <w:sz w:val="20"/>
                <w:szCs w:val="20"/>
              </w:rPr>
              <w:t>Riesgos</w:t>
            </w:r>
            <w:proofErr w:type="spellEnd"/>
            <w:r w:rsidRPr="00F7786D">
              <w:rPr>
                <w:rFonts w:ascii="Myriad pro" w:eastAsia="Calibri" w:hAnsi="Myriad pro"/>
                <w:b/>
                <w:bCs/>
                <w:sz w:val="20"/>
                <w:szCs w:val="20"/>
              </w:rPr>
              <w:t xml:space="preserve"> y </w:t>
            </w:r>
            <w:proofErr w:type="spellStart"/>
            <w:r w:rsidRPr="00F7786D">
              <w:rPr>
                <w:rFonts w:ascii="Myriad pro" w:eastAsia="Calibri" w:hAnsi="Myriad pro"/>
                <w:b/>
                <w:bCs/>
                <w:sz w:val="20"/>
                <w:szCs w:val="20"/>
              </w:rPr>
              <w:t>Supuestos</w:t>
            </w:r>
            <w:proofErr w:type="spellEnd"/>
          </w:p>
        </w:tc>
      </w:tr>
      <w:tr w:rsidR="00D24930" w:rsidRPr="00F7786D" w14:paraId="390B52A0" w14:textId="77777777" w:rsidTr="008E727B">
        <w:trPr>
          <w:trHeight w:val="5060"/>
        </w:trPr>
        <w:tc>
          <w:tcPr>
            <w:tcW w:w="1904" w:type="dxa"/>
            <w:vMerge w:val="restart"/>
            <w:shd w:val="clear" w:color="auto" w:fill="auto"/>
          </w:tcPr>
          <w:p w14:paraId="3517877E" w14:textId="77777777" w:rsidR="00D24930" w:rsidRPr="00F7786D" w:rsidRDefault="00D24930" w:rsidP="008E727B">
            <w:pPr>
              <w:rPr>
                <w:rFonts w:ascii="Myriad pro" w:eastAsia="Calibri" w:hAnsi="Myriad pro"/>
                <w:b/>
                <w:sz w:val="20"/>
                <w:szCs w:val="20"/>
                <w:lang w:val="es-DO"/>
              </w:rPr>
            </w:pPr>
            <w:r w:rsidRPr="00F7786D">
              <w:rPr>
                <w:rFonts w:ascii="Myriad pro" w:eastAsia="Calibri" w:hAnsi="Myriad pro"/>
                <w:b/>
                <w:sz w:val="20"/>
                <w:szCs w:val="20"/>
                <w:lang w:val="es-DO"/>
              </w:rPr>
              <w:t xml:space="preserve">Objetivo del Proyecto: </w:t>
            </w:r>
            <w:r w:rsidRPr="00F7786D">
              <w:rPr>
                <w:rFonts w:ascii="Myriad pro" w:eastAsia="Calibri" w:hAnsi="Myriad pro"/>
                <w:sz w:val="20"/>
                <w:szCs w:val="20"/>
                <w:lang w:val="es-DO"/>
              </w:rPr>
              <w:t>Garantizar la conservación de la biodiversidad en las zonas costeras ecológicamente importantes amenazadas por la floreciente industria del turismo y el desarrollo físico asociado.</w:t>
            </w:r>
          </w:p>
        </w:tc>
        <w:tc>
          <w:tcPr>
            <w:tcW w:w="2693" w:type="dxa"/>
            <w:shd w:val="clear" w:color="auto" w:fill="auto"/>
          </w:tcPr>
          <w:p w14:paraId="62B5BFF1" w14:textId="77777777" w:rsidR="00D24930" w:rsidRPr="00F7786D" w:rsidRDefault="00D24930" w:rsidP="008E727B">
            <w:pPr>
              <w:rPr>
                <w:rFonts w:ascii="Myriad pro" w:eastAsia="Calibri" w:hAnsi="Myriad pro"/>
                <w:sz w:val="20"/>
                <w:szCs w:val="20"/>
                <w:highlight w:val="cyan"/>
                <w:lang w:val="es-DO"/>
              </w:rPr>
            </w:pPr>
            <w:r w:rsidRPr="00F7786D">
              <w:rPr>
                <w:rFonts w:ascii="Myriad pro" w:eastAsia="Calibri" w:hAnsi="Myriad pro"/>
                <w:sz w:val="20"/>
                <w:szCs w:val="20"/>
                <w:lang w:val="es-DO"/>
              </w:rPr>
              <w:t>Marco institucional y normativo integra los principios de conservación de DB en el sector turístico</w:t>
            </w:r>
          </w:p>
        </w:tc>
        <w:tc>
          <w:tcPr>
            <w:tcW w:w="2603" w:type="dxa"/>
          </w:tcPr>
          <w:p w14:paraId="71917237"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 xml:space="preserve">El marco legal para el turismo no aborda adecuadamente los problemas de conservación de la DB o diferencia entre proyectos / actividades en las </w:t>
            </w:r>
            <w:proofErr w:type="spellStart"/>
            <w:r w:rsidRPr="00F7786D">
              <w:rPr>
                <w:rFonts w:ascii="Myriad pro" w:eastAsia="Calibri" w:hAnsi="Myriad pro"/>
                <w:sz w:val="20"/>
                <w:szCs w:val="20"/>
                <w:lang w:val="es-DO"/>
              </w:rPr>
              <w:t>APs</w:t>
            </w:r>
            <w:proofErr w:type="spellEnd"/>
          </w:p>
          <w:p w14:paraId="73D796DF" w14:textId="77777777" w:rsidR="00D24930" w:rsidRPr="00F7786D" w:rsidRDefault="00D24930" w:rsidP="008E727B">
            <w:pPr>
              <w:rPr>
                <w:rFonts w:ascii="Myriad pro" w:eastAsia="Calibri" w:hAnsi="Myriad pro"/>
                <w:sz w:val="20"/>
                <w:szCs w:val="20"/>
                <w:lang w:val="es-DO"/>
              </w:rPr>
            </w:pPr>
          </w:p>
          <w:p w14:paraId="30C3E29F"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Niveles débiles de colaboración entre las instituciones involucradas en el manejo y uso de DB en las zonas turísticas</w:t>
            </w:r>
          </w:p>
          <w:p w14:paraId="65D9C01B" w14:textId="77777777" w:rsidR="00D24930" w:rsidRPr="00F7786D" w:rsidRDefault="00D24930" w:rsidP="008E727B">
            <w:pPr>
              <w:rPr>
                <w:rFonts w:ascii="Myriad pro" w:eastAsia="Calibri" w:hAnsi="Myriad pro"/>
                <w:sz w:val="20"/>
                <w:szCs w:val="20"/>
                <w:lang w:val="es-DO"/>
              </w:rPr>
            </w:pPr>
          </w:p>
          <w:p w14:paraId="6DABBD8C"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El Sistema Nacional de Gestión Ambiental tiene vacíos que no garantizan la conservación de DB en zonas de desarrollo turístico</w:t>
            </w:r>
          </w:p>
          <w:p w14:paraId="709399B8" w14:textId="77777777" w:rsidR="00D24930" w:rsidRPr="00F7786D" w:rsidRDefault="00D24930" w:rsidP="008E727B">
            <w:pPr>
              <w:rPr>
                <w:rFonts w:ascii="Myriad pro" w:eastAsia="Calibri" w:hAnsi="Myriad pro"/>
                <w:sz w:val="20"/>
                <w:szCs w:val="20"/>
                <w:lang w:val="es-DO"/>
              </w:rPr>
            </w:pPr>
          </w:p>
          <w:p w14:paraId="697D1D67" w14:textId="77777777" w:rsidR="00D24930" w:rsidRPr="00F7786D" w:rsidRDefault="00D24930" w:rsidP="008E727B">
            <w:pPr>
              <w:rPr>
                <w:rFonts w:ascii="Myriad pro" w:eastAsia="Calibri" w:hAnsi="Myriad pro"/>
                <w:sz w:val="20"/>
                <w:szCs w:val="20"/>
                <w:highlight w:val="cyan"/>
                <w:lang w:val="es-DO"/>
              </w:rPr>
            </w:pPr>
            <w:r w:rsidRPr="00F7786D">
              <w:rPr>
                <w:rFonts w:ascii="Myriad pro" w:eastAsia="Calibri" w:hAnsi="Myriad pro"/>
                <w:sz w:val="20"/>
                <w:szCs w:val="20"/>
                <w:lang w:val="es-DO"/>
              </w:rPr>
              <w:t xml:space="preserve">El Plan Nacional de Turismo no está actualizado y no incluye </w:t>
            </w:r>
            <w:r w:rsidRPr="00F7786D">
              <w:rPr>
                <w:rFonts w:ascii="Myriad pro" w:eastAsia="Calibri" w:hAnsi="Myriad pro"/>
                <w:sz w:val="20"/>
                <w:szCs w:val="20"/>
                <w:lang w:val="es-DO"/>
              </w:rPr>
              <w:lastRenderedPageBreak/>
              <w:t>criterios para la conservación de DB.</w:t>
            </w:r>
          </w:p>
        </w:tc>
        <w:tc>
          <w:tcPr>
            <w:tcW w:w="3402" w:type="dxa"/>
            <w:shd w:val="clear" w:color="auto" w:fill="auto"/>
          </w:tcPr>
          <w:p w14:paraId="7FDDF878"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lastRenderedPageBreak/>
              <w:t>Marco legal para el turismo incorpora aspectos DB para todos los proyectos y actividades turísticas.</w:t>
            </w:r>
          </w:p>
          <w:p w14:paraId="0191FDB2" w14:textId="77777777" w:rsidR="00D24930" w:rsidRPr="00F7786D" w:rsidRDefault="00D24930" w:rsidP="008E727B">
            <w:pPr>
              <w:rPr>
                <w:rFonts w:ascii="Myriad pro" w:eastAsia="Calibri" w:hAnsi="Myriad pro"/>
                <w:sz w:val="20"/>
                <w:szCs w:val="20"/>
                <w:lang w:val="es-DO"/>
              </w:rPr>
            </w:pPr>
          </w:p>
          <w:p w14:paraId="58BE50EE"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Alianza estratégica fuerte entre M. Ambiente, MITUR y todas las instituciones involucradas en el manejo y uso de la DB en zonas de desarrollo turístico (Grupo de Coordinación)</w:t>
            </w:r>
          </w:p>
          <w:p w14:paraId="1833AE4E" w14:textId="77777777" w:rsidR="00D24930" w:rsidRPr="00F7786D" w:rsidRDefault="00D24930" w:rsidP="008E727B">
            <w:pPr>
              <w:rPr>
                <w:rFonts w:ascii="Myriad pro" w:eastAsia="Calibri" w:hAnsi="Myriad pro"/>
                <w:sz w:val="20"/>
                <w:szCs w:val="20"/>
                <w:lang w:val="es-DO"/>
              </w:rPr>
            </w:pPr>
          </w:p>
          <w:p w14:paraId="11B29E3C"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Sistema Nacional de Gestión Ambiental totalmente reforzado para garantizar la conservación de DB en zonas de desarrollo turístico</w:t>
            </w:r>
          </w:p>
          <w:p w14:paraId="0C6D2A9C" w14:textId="77777777" w:rsidR="00D24930" w:rsidRPr="00F7786D" w:rsidRDefault="00D24930" w:rsidP="008E727B">
            <w:pPr>
              <w:rPr>
                <w:rFonts w:ascii="Myriad pro" w:eastAsia="Calibri" w:hAnsi="Myriad pro"/>
                <w:sz w:val="20"/>
                <w:szCs w:val="20"/>
                <w:lang w:val="es-DO"/>
              </w:rPr>
            </w:pPr>
          </w:p>
          <w:p w14:paraId="530848BC" w14:textId="77777777" w:rsidR="00D24930" w:rsidRPr="00F7786D" w:rsidRDefault="00D24930" w:rsidP="008E727B">
            <w:pPr>
              <w:rPr>
                <w:rFonts w:ascii="Myriad pro" w:eastAsia="Calibri" w:hAnsi="Myriad pro"/>
                <w:sz w:val="20"/>
                <w:szCs w:val="20"/>
                <w:highlight w:val="cyan"/>
                <w:lang w:val="es-DO"/>
              </w:rPr>
            </w:pPr>
            <w:r w:rsidRPr="00F7786D">
              <w:rPr>
                <w:rFonts w:ascii="Myriad pro" w:eastAsia="Calibri" w:hAnsi="Myriad pro"/>
                <w:sz w:val="20"/>
                <w:szCs w:val="20"/>
                <w:lang w:val="es-DO"/>
              </w:rPr>
              <w:t>Nuevo modelo de turismo incluye el eje de la sostenibilidad y la conservación de DB en el Plan Nacional de Turismo.</w:t>
            </w:r>
          </w:p>
        </w:tc>
        <w:tc>
          <w:tcPr>
            <w:tcW w:w="1663" w:type="dxa"/>
            <w:shd w:val="clear" w:color="auto" w:fill="auto"/>
          </w:tcPr>
          <w:p w14:paraId="7FDB389F"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Acuerdos y planes de trabajo interinstitucional para garantizar la conservación de la DB en zonas de desarrollo turístico</w:t>
            </w:r>
          </w:p>
          <w:p w14:paraId="18183449" w14:textId="77777777" w:rsidR="00D24930" w:rsidRPr="00F7786D" w:rsidRDefault="00D24930" w:rsidP="008E727B">
            <w:pPr>
              <w:rPr>
                <w:rFonts w:ascii="Myriad pro" w:eastAsia="Calibri" w:hAnsi="Myriad pro"/>
                <w:sz w:val="20"/>
                <w:szCs w:val="20"/>
                <w:lang w:val="es-DO"/>
              </w:rPr>
            </w:pPr>
          </w:p>
          <w:p w14:paraId="739A8632"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Marco Regulatorio actualizado por M. Ambiente-MITUR</w:t>
            </w:r>
          </w:p>
          <w:p w14:paraId="0A1B166A" w14:textId="77777777" w:rsidR="00D24930" w:rsidRPr="00F7786D" w:rsidRDefault="00D24930" w:rsidP="008E727B">
            <w:pPr>
              <w:rPr>
                <w:rFonts w:ascii="Myriad pro" w:eastAsia="Calibri" w:hAnsi="Myriad pro"/>
                <w:sz w:val="20"/>
                <w:szCs w:val="20"/>
                <w:lang w:val="es-DO"/>
              </w:rPr>
            </w:pPr>
          </w:p>
          <w:p w14:paraId="4C37A9DD" w14:textId="77777777" w:rsidR="00D24930" w:rsidRPr="00F7786D" w:rsidRDefault="00D24930" w:rsidP="008E727B">
            <w:pPr>
              <w:rPr>
                <w:rFonts w:ascii="Myriad pro" w:eastAsia="Calibri" w:hAnsi="Myriad pro"/>
                <w:sz w:val="20"/>
                <w:szCs w:val="20"/>
                <w:highlight w:val="cyan"/>
                <w:lang w:val="es-DO"/>
              </w:rPr>
            </w:pPr>
            <w:r w:rsidRPr="00F7786D">
              <w:rPr>
                <w:rFonts w:ascii="Myriad pro" w:eastAsia="Calibri" w:hAnsi="Myriad pro"/>
                <w:sz w:val="20"/>
                <w:szCs w:val="20"/>
                <w:lang w:val="es-DO"/>
              </w:rPr>
              <w:t>Plan Nacional de Desarrollo Turístico actualizado</w:t>
            </w:r>
          </w:p>
        </w:tc>
        <w:tc>
          <w:tcPr>
            <w:tcW w:w="2025" w:type="dxa"/>
            <w:shd w:val="clear" w:color="auto" w:fill="auto"/>
          </w:tcPr>
          <w:p w14:paraId="0E7C5675"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Mejora de la capacidad de monitoreo y cumplimiento del M. Ambiente garantiza un turismo respetuoso con BD</w:t>
            </w:r>
          </w:p>
          <w:p w14:paraId="530D91CE" w14:textId="77777777" w:rsidR="00D24930" w:rsidRPr="00F7786D" w:rsidRDefault="00D24930" w:rsidP="008E727B">
            <w:pPr>
              <w:rPr>
                <w:rFonts w:ascii="Myriad pro" w:eastAsia="Calibri" w:hAnsi="Myriad pro"/>
                <w:sz w:val="20"/>
                <w:szCs w:val="20"/>
                <w:lang w:val="es-DO"/>
              </w:rPr>
            </w:pPr>
          </w:p>
          <w:p w14:paraId="4A9F7ABB" w14:textId="77777777" w:rsidR="00D24930" w:rsidRPr="00F7786D" w:rsidRDefault="00D24930" w:rsidP="008E727B">
            <w:pPr>
              <w:rPr>
                <w:rFonts w:ascii="Myriad pro" w:eastAsia="Calibri" w:hAnsi="Myriad pro"/>
                <w:sz w:val="20"/>
                <w:szCs w:val="20"/>
                <w:lang w:val="es-DO"/>
              </w:rPr>
            </w:pPr>
            <w:r w:rsidRPr="00F7786D">
              <w:rPr>
                <w:rFonts w:ascii="Myriad pro" w:eastAsia="Calibri" w:hAnsi="Myriad pro"/>
                <w:sz w:val="20"/>
                <w:szCs w:val="20"/>
                <w:lang w:val="es-DO"/>
              </w:rPr>
              <w:t>Voluntad política de colaborar y asignar recursos</w:t>
            </w:r>
          </w:p>
          <w:p w14:paraId="63342B2D" w14:textId="77777777" w:rsidR="00D24930" w:rsidRPr="00F7786D" w:rsidRDefault="00D24930" w:rsidP="008E727B">
            <w:pPr>
              <w:rPr>
                <w:rFonts w:ascii="Myriad pro" w:eastAsia="Calibri" w:hAnsi="Myriad pro"/>
                <w:sz w:val="20"/>
                <w:szCs w:val="20"/>
                <w:lang w:val="es-DO"/>
              </w:rPr>
            </w:pPr>
          </w:p>
          <w:p w14:paraId="636955FB" w14:textId="77777777" w:rsidR="00D24930" w:rsidRPr="00F7786D" w:rsidRDefault="00D24930" w:rsidP="008E727B">
            <w:pPr>
              <w:rPr>
                <w:rFonts w:ascii="Myriad pro" w:eastAsia="Calibri" w:hAnsi="Myriad pro"/>
                <w:sz w:val="20"/>
                <w:szCs w:val="20"/>
              </w:rPr>
            </w:pPr>
            <w:proofErr w:type="spellStart"/>
            <w:r w:rsidRPr="00F7786D">
              <w:rPr>
                <w:rFonts w:ascii="Myriad pro" w:eastAsia="Calibri" w:hAnsi="Myriad pro"/>
                <w:sz w:val="20"/>
                <w:szCs w:val="20"/>
              </w:rPr>
              <w:t>Aumento</w:t>
            </w:r>
            <w:proofErr w:type="spellEnd"/>
            <w:r w:rsidRPr="00F7786D">
              <w:rPr>
                <w:rFonts w:ascii="Myriad pro" w:eastAsia="Calibri" w:hAnsi="Myriad pro"/>
                <w:sz w:val="20"/>
                <w:szCs w:val="20"/>
              </w:rPr>
              <w:t xml:space="preserve"> de la </w:t>
            </w:r>
            <w:proofErr w:type="spellStart"/>
            <w:r w:rsidRPr="00F7786D">
              <w:rPr>
                <w:rFonts w:ascii="Myriad pro" w:eastAsia="Calibri" w:hAnsi="Myriad pro"/>
                <w:sz w:val="20"/>
                <w:szCs w:val="20"/>
              </w:rPr>
              <w:t>asignación</w:t>
            </w:r>
            <w:proofErr w:type="spellEnd"/>
            <w:r w:rsidRPr="00F7786D">
              <w:rPr>
                <w:rFonts w:ascii="Myriad pro" w:eastAsia="Calibri" w:hAnsi="Myriad pro"/>
                <w:sz w:val="20"/>
                <w:szCs w:val="20"/>
              </w:rPr>
              <w:t xml:space="preserve"> </w:t>
            </w:r>
            <w:proofErr w:type="spellStart"/>
            <w:r w:rsidRPr="00F7786D">
              <w:rPr>
                <w:rFonts w:ascii="Myriad pro" w:eastAsia="Calibri" w:hAnsi="Myriad pro"/>
                <w:sz w:val="20"/>
                <w:szCs w:val="20"/>
              </w:rPr>
              <w:t>presupuestaria</w:t>
            </w:r>
            <w:proofErr w:type="spellEnd"/>
          </w:p>
          <w:p w14:paraId="5B1468F5" w14:textId="77777777" w:rsidR="00D24930" w:rsidRPr="00F7786D" w:rsidRDefault="00D24930" w:rsidP="008E727B">
            <w:pPr>
              <w:rPr>
                <w:rFonts w:ascii="Myriad pro" w:eastAsia="Calibri" w:hAnsi="Myriad pro"/>
                <w:sz w:val="20"/>
                <w:szCs w:val="20"/>
                <w:highlight w:val="yellow"/>
              </w:rPr>
            </w:pPr>
          </w:p>
        </w:tc>
      </w:tr>
      <w:tr w:rsidR="00D24930" w:rsidRPr="00103892" w14:paraId="1E553460" w14:textId="77777777" w:rsidTr="008E727B">
        <w:tc>
          <w:tcPr>
            <w:tcW w:w="1904" w:type="dxa"/>
            <w:vMerge/>
            <w:shd w:val="clear" w:color="auto" w:fill="auto"/>
            <w:vAlign w:val="center"/>
          </w:tcPr>
          <w:p w14:paraId="026D92E1" w14:textId="77777777" w:rsidR="00D24930" w:rsidRPr="00F7786D" w:rsidRDefault="00D24930" w:rsidP="008E727B">
            <w:pPr>
              <w:tabs>
                <w:tab w:val="left" w:pos="270"/>
              </w:tabs>
              <w:jc w:val="center"/>
              <w:rPr>
                <w:rFonts w:ascii="Myriad pro" w:eastAsia="Calibri" w:hAnsi="Myriad pro"/>
                <w:b/>
                <w:sz w:val="20"/>
                <w:szCs w:val="20"/>
              </w:rPr>
            </w:pPr>
          </w:p>
        </w:tc>
        <w:tc>
          <w:tcPr>
            <w:tcW w:w="2693" w:type="dxa"/>
            <w:shd w:val="clear" w:color="auto" w:fill="auto"/>
          </w:tcPr>
          <w:p w14:paraId="40A8718B" w14:textId="77777777" w:rsidR="00D24930" w:rsidRPr="00F7786D" w:rsidRDefault="00D24930"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Marco financiero para apoyar el Plan Nacional de Desarrollo Turístico Sostenible en las zonas costeras</w:t>
            </w:r>
          </w:p>
        </w:tc>
        <w:tc>
          <w:tcPr>
            <w:tcW w:w="2603" w:type="dxa"/>
          </w:tcPr>
          <w:p w14:paraId="1918B6FF" w14:textId="77777777" w:rsidR="00D24930" w:rsidRPr="00F7786D" w:rsidRDefault="00D24930"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No hay instrumentos financieros específicos que promuevan el desarrollo del turismo sostenible en las zonas costeras, con énfasis en la conservación de BD</w:t>
            </w:r>
          </w:p>
        </w:tc>
        <w:tc>
          <w:tcPr>
            <w:tcW w:w="3402" w:type="dxa"/>
            <w:shd w:val="clear" w:color="auto" w:fill="auto"/>
            <w:vAlign w:val="center"/>
          </w:tcPr>
          <w:p w14:paraId="6431026B" w14:textId="77777777" w:rsidR="00D24930" w:rsidRPr="00F7786D" w:rsidRDefault="00D24930"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Los instrumentos financieros que permitan lograr la implementación de acciones relacionadas con el impacto del turismo en las zonas marinas y costeras disponibles.</w:t>
            </w:r>
          </w:p>
        </w:tc>
        <w:tc>
          <w:tcPr>
            <w:tcW w:w="1663" w:type="dxa"/>
            <w:shd w:val="clear" w:color="auto" w:fill="auto"/>
          </w:tcPr>
          <w:p w14:paraId="47369C09" w14:textId="77777777" w:rsidR="00D24930" w:rsidRPr="00F7786D" w:rsidRDefault="00D24930"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Sistema de instrumentos financieros</w:t>
            </w:r>
          </w:p>
          <w:p w14:paraId="150CE4F5" w14:textId="77777777" w:rsidR="00D24930" w:rsidRPr="00F7786D" w:rsidRDefault="00D24930" w:rsidP="008E727B">
            <w:pPr>
              <w:tabs>
                <w:tab w:val="left" w:pos="270"/>
              </w:tabs>
              <w:rPr>
                <w:rFonts w:ascii="Myriad pro" w:eastAsia="Calibri" w:hAnsi="Myriad pro"/>
                <w:sz w:val="20"/>
                <w:szCs w:val="20"/>
                <w:lang w:val="es-DO"/>
              </w:rPr>
            </w:pPr>
          </w:p>
          <w:p w14:paraId="2AB83CC2" w14:textId="77777777" w:rsidR="00D24930" w:rsidRPr="00F7786D" w:rsidRDefault="00D24930"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 xml:space="preserve">Herramienta de seguimiento BD2 </w:t>
            </w:r>
          </w:p>
        </w:tc>
        <w:tc>
          <w:tcPr>
            <w:tcW w:w="2025" w:type="dxa"/>
            <w:shd w:val="clear" w:color="auto" w:fill="auto"/>
            <w:vAlign w:val="center"/>
          </w:tcPr>
          <w:p w14:paraId="78FFA954" w14:textId="77777777" w:rsidR="00D24930" w:rsidRPr="00F7786D" w:rsidRDefault="00D24930"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Disponibilidad de recursos</w:t>
            </w:r>
          </w:p>
          <w:p w14:paraId="030FE6F8" w14:textId="77777777" w:rsidR="00D24930" w:rsidRPr="00F7786D" w:rsidRDefault="00D24930" w:rsidP="008E727B">
            <w:pPr>
              <w:tabs>
                <w:tab w:val="left" w:pos="270"/>
              </w:tabs>
              <w:rPr>
                <w:rFonts w:ascii="Myriad pro" w:eastAsia="Calibri" w:hAnsi="Myriad pro"/>
                <w:sz w:val="20"/>
                <w:szCs w:val="20"/>
                <w:lang w:val="es-DO"/>
              </w:rPr>
            </w:pPr>
          </w:p>
          <w:p w14:paraId="141C577E" w14:textId="75AF7A7B" w:rsidR="00D24930" w:rsidRPr="00F7786D" w:rsidRDefault="001B4153" w:rsidP="008E727B">
            <w:pPr>
              <w:tabs>
                <w:tab w:val="left" w:pos="270"/>
              </w:tabs>
              <w:rPr>
                <w:rFonts w:ascii="Myriad pro" w:eastAsia="Calibri" w:hAnsi="Myriad pro"/>
                <w:sz w:val="20"/>
                <w:szCs w:val="20"/>
                <w:lang w:val="es-DO"/>
              </w:rPr>
            </w:pPr>
            <w:r w:rsidRPr="00F7786D">
              <w:rPr>
                <w:rFonts w:ascii="Myriad pro" w:eastAsia="Calibri" w:hAnsi="Myriad pro"/>
                <w:sz w:val="20"/>
                <w:szCs w:val="20"/>
                <w:lang w:val="es-DO"/>
              </w:rPr>
              <w:t>Interés</w:t>
            </w:r>
            <w:r w:rsidR="00D24930" w:rsidRPr="00F7786D">
              <w:rPr>
                <w:rFonts w:ascii="Myriad pro" w:eastAsia="Calibri" w:hAnsi="Myriad pro"/>
                <w:sz w:val="20"/>
                <w:szCs w:val="20"/>
                <w:lang w:val="es-DO"/>
              </w:rPr>
              <w:t xml:space="preserve"> del Sector Privado</w:t>
            </w:r>
          </w:p>
        </w:tc>
      </w:tr>
      <w:tr w:rsidR="00D24930" w:rsidRPr="00103892" w14:paraId="03CCA419" w14:textId="77777777" w:rsidTr="008E727B">
        <w:tc>
          <w:tcPr>
            <w:tcW w:w="1904" w:type="dxa"/>
            <w:vMerge/>
            <w:shd w:val="clear" w:color="auto" w:fill="auto"/>
            <w:vAlign w:val="center"/>
          </w:tcPr>
          <w:p w14:paraId="45C708D0" w14:textId="77777777" w:rsidR="00D24930" w:rsidRPr="00F7786D" w:rsidRDefault="00D24930" w:rsidP="008E727B">
            <w:pPr>
              <w:tabs>
                <w:tab w:val="left" w:pos="270"/>
              </w:tabs>
              <w:jc w:val="center"/>
              <w:rPr>
                <w:rFonts w:ascii="Myriad pro" w:eastAsia="Calibri" w:hAnsi="Myriad pro"/>
                <w:b/>
                <w:sz w:val="20"/>
                <w:szCs w:val="20"/>
                <w:lang w:val="es-DO"/>
              </w:rPr>
            </w:pPr>
          </w:p>
        </w:tc>
        <w:tc>
          <w:tcPr>
            <w:tcW w:w="2693" w:type="dxa"/>
            <w:shd w:val="clear" w:color="auto" w:fill="auto"/>
          </w:tcPr>
          <w:p w14:paraId="7FA9E767" w14:textId="77777777" w:rsidR="00D24930" w:rsidRPr="00F7786D" w:rsidRDefault="00D24930" w:rsidP="008E727B">
            <w:pPr>
              <w:tabs>
                <w:tab w:val="left" w:pos="270"/>
              </w:tabs>
              <w:rPr>
                <w:rFonts w:ascii="Myriad pro" w:eastAsia="Calibri" w:hAnsi="Myriad pro"/>
                <w:sz w:val="20"/>
                <w:szCs w:val="20"/>
                <w:highlight w:val="cyan"/>
                <w:lang w:val="es-DO"/>
              </w:rPr>
            </w:pPr>
            <w:r w:rsidRPr="00F7786D">
              <w:rPr>
                <w:rFonts w:ascii="Myriad pro" w:eastAsia="Calibri" w:hAnsi="Myriad pro"/>
                <w:sz w:val="20"/>
                <w:szCs w:val="20"/>
                <w:lang w:val="es-DO"/>
              </w:rPr>
              <w:t># de hectáreas de conservación de los ecosistemas críticos</w:t>
            </w:r>
          </w:p>
        </w:tc>
        <w:tc>
          <w:tcPr>
            <w:tcW w:w="2603" w:type="dxa"/>
          </w:tcPr>
          <w:p w14:paraId="341F6470" w14:textId="77777777" w:rsidR="00D24930" w:rsidRPr="00F7786D" w:rsidRDefault="00D24930" w:rsidP="008E727B">
            <w:pPr>
              <w:tabs>
                <w:tab w:val="left" w:pos="270"/>
              </w:tabs>
              <w:rPr>
                <w:rFonts w:ascii="Myriad pro" w:eastAsia="Calibri" w:hAnsi="Myriad pro"/>
                <w:sz w:val="20"/>
                <w:szCs w:val="20"/>
                <w:lang w:val="es-DO" w:eastAsia="es-ES"/>
              </w:rPr>
            </w:pPr>
            <w:r w:rsidRPr="00F7786D">
              <w:rPr>
                <w:rFonts w:ascii="Myriad pro" w:eastAsia="Calibri" w:hAnsi="Myriad pro"/>
                <w:sz w:val="20"/>
                <w:szCs w:val="20"/>
                <w:lang w:val="es-DO" w:eastAsia="es-ES"/>
              </w:rPr>
              <w:t>13.180 ha. de bosque de manglar</w:t>
            </w:r>
          </w:p>
          <w:p w14:paraId="335CE6A5" w14:textId="77777777" w:rsidR="00D24930" w:rsidRPr="00F7786D" w:rsidRDefault="00D24930" w:rsidP="008E727B">
            <w:pPr>
              <w:tabs>
                <w:tab w:val="left" w:pos="270"/>
              </w:tabs>
              <w:rPr>
                <w:rFonts w:ascii="Myriad pro" w:eastAsia="Calibri" w:hAnsi="Myriad pro"/>
                <w:sz w:val="20"/>
                <w:szCs w:val="20"/>
                <w:lang w:val="es-DO" w:eastAsia="es-ES"/>
              </w:rPr>
            </w:pPr>
          </w:p>
          <w:p w14:paraId="0E090623" w14:textId="77777777" w:rsidR="00D24930" w:rsidRPr="00F7786D" w:rsidRDefault="00D24930" w:rsidP="008E727B">
            <w:pPr>
              <w:tabs>
                <w:tab w:val="left" w:pos="270"/>
              </w:tabs>
              <w:rPr>
                <w:rFonts w:ascii="Myriad pro" w:eastAsia="Calibri" w:hAnsi="Myriad pro"/>
                <w:sz w:val="20"/>
                <w:szCs w:val="20"/>
                <w:lang w:val="es-DO" w:eastAsia="es-ES"/>
              </w:rPr>
            </w:pPr>
            <w:r w:rsidRPr="00F7786D">
              <w:rPr>
                <w:rFonts w:ascii="Myriad pro" w:eastAsia="Calibri" w:hAnsi="Myriad pro"/>
                <w:sz w:val="20"/>
                <w:szCs w:val="20"/>
                <w:lang w:val="es-DO" w:eastAsia="es-ES"/>
              </w:rPr>
              <w:lastRenderedPageBreak/>
              <w:t>49.320 ha. de arrecifes de coral</w:t>
            </w:r>
          </w:p>
          <w:p w14:paraId="0B3D170E" w14:textId="77777777" w:rsidR="00D24930" w:rsidRPr="00F7786D" w:rsidRDefault="00D24930" w:rsidP="008E727B">
            <w:pPr>
              <w:tabs>
                <w:tab w:val="left" w:pos="270"/>
              </w:tabs>
              <w:rPr>
                <w:rFonts w:ascii="Myriad pro" w:eastAsia="Calibri" w:hAnsi="Myriad pro"/>
                <w:sz w:val="20"/>
                <w:szCs w:val="20"/>
                <w:lang w:val="es-DO" w:eastAsia="es-ES"/>
              </w:rPr>
            </w:pPr>
          </w:p>
          <w:p w14:paraId="41AA1940" w14:textId="77777777" w:rsidR="00D24930" w:rsidRPr="00F7786D" w:rsidRDefault="00D24930" w:rsidP="008E727B">
            <w:pPr>
              <w:tabs>
                <w:tab w:val="left" w:pos="270"/>
              </w:tabs>
              <w:rPr>
                <w:rFonts w:ascii="Myriad pro" w:eastAsia="Calibri" w:hAnsi="Myriad pro"/>
                <w:sz w:val="20"/>
                <w:szCs w:val="20"/>
                <w:lang w:val="es-DO" w:eastAsia="es-ES"/>
              </w:rPr>
            </w:pPr>
            <w:r w:rsidRPr="00F7786D">
              <w:rPr>
                <w:rFonts w:ascii="Myriad pro" w:eastAsia="Calibri" w:hAnsi="Myriad pro"/>
                <w:sz w:val="20"/>
                <w:szCs w:val="20"/>
                <w:lang w:val="es-DO" w:eastAsia="es-ES"/>
              </w:rPr>
              <w:t>52.088 ha. humedales</w:t>
            </w:r>
          </w:p>
          <w:p w14:paraId="359789B0" w14:textId="77777777" w:rsidR="00D24930" w:rsidRPr="00F7786D" w:rsidRDefault="00D24930" w:rsidP="008E727B">
            <w:pPr>
              <w:tabs>
                <w:tab w:val="left" w:pos="270"/>
              </w:tabs>
              <w:rPr>
                <w:rFonts w:ascii="Myriad pro" w:eastAsia="Calibri" w:hAnsi="Myriad pro"/>
                <w:sz w:val="20"/>
                <w:szCs w:val="20"/>
                <w:lang w:val="es-DO" w:eastAsia="es-ES"/>
              </w:rPr>
            </w:pPr>
          </w:p>
          <w:p w14:paraId="1189EBD3" w14:textId="77777777" w:rsidR="00D24930" w:rsidRPr="00F7786D" w:rsidRDefault="00D24930" w:rsidP="008E727B">
            <w:pPr>
              <w:tabs>
                <w:tab w:val="left" w:pos="270"/>
              </w:tabs>
              <w:rPr>
                <w:rFonts w:ascii="Myriad pro" w:eastAsia="Calibri" w:hAnsi="Myriad pro"/>
                <w:sz w:val="20"/>
                <w:szCs w:val="20"/>
                <w:lang w:val="es-DO" w:eastAsia="es-ES"/>
              </w:rPr>
            </w:pPr>
            <w:r w:rsidRPr="00F7786D">
              <w:rPr>
                <w:rFonts w:ascii="Myriad pro" w:eastAsia="Calibri" w:hAnsi="Myriad pro"/>
                <w:sz w:val="20"/>
                <w:szCs w:val="20"/>
                <w:lang w:val="es-DO" w:eastAsia="es-ES"/>
              </w:rPr>
              <w:t xml:space="preserve">109.880 ha. paisaje / paisaje marino </w:t>
            </w:r>
          </w:p>
          <w:p w14:paraId="7328AAAE" w14:textId="10A0F2C5" w:rsidR="00D24930" w:rsidRPr="00F7786D" w:rsidRDefault="00FD344E" w:rsidP="008E727B">
            <w:pPr>
              <w:tabs>
                <w:tab w:val="left" w:pos="270"/>
              </w:tabs>
              <w:rPr>
                <w:rFonts w:ascii="Myriad pro" w:eastAsia="Calibri" w:hAnsi="Myriad pro"/>
                <w:sz w:val="20"/>
                <w:szCs w:val="20"/>
                <w:lang w:val="es-DO" w:eastAsia="es-ES"/>
              </w:rPr>
            </w:pPr>
            <w:r w:rsidRPr="00F7786D">
              <w:rPr>
                <w:rFonts w:ascii="Myriad pro" w:eastAsia="Calibri" w:hAnsi="Myriad pro"/>
                <w:sz w:val="20"/>
                <w:szCs w:val="20"/>
                <w:lang w:val="es-DO" w:eastAsia="es-ES"/>
              </w:rPr>
              <w:t>Área</w:t>
            </w:r>
            <w:r w:rsidR="00D24930" w:rsidRPr="00F7786D">
              <w:rPr>
                <w:rFonts w:ascii="Myriad pro" w:eastAsia="Calibri" w:hAnsi="Myriad pro"/>
                <w:sz w:val="20"/>
                <w:szCs w:val="20"/>
                <w:lang w:val="es-DO" w:eastAsia="es-ES"/>
              </w:rPr>
              <w:t xml:space="preserve"> directamente cubierta por el proyecto</w:t>
            </w:r>
          </w:p>
        </w:tc>
        <w:tc>
          <w:tcPr>
            <w:tcW w:w="3402" w:type="dxa"/>
            <w:shd w:val="clear" w:color="auto" w:fill="auto"/>
          </w:tcPr>
          <w:p w14:paraId="7A28DBC7" w14:textId="77777777" w:rsidR="00D24930" w:rsidRPr="00F7786D" w:rsidRDefault="00D24930" w:rsidP="008E727B">
            <w:pPr>
              <w:tabs>
                <w:tab w:val="left" w:pos="270"/>
              </w:tabs>
              <w:rPr>
                <w:rFonts w:ascii="Myriad pro" w:eastAsia="Calibri" w:hAnsi="Myriad pro"/>
                <w:sz w:val="20"/>
                <w:szCs w:val="20"/>
                <w:highlight w:val="cyan"/>
                <w:lang w:val="es-DO"/>
              </w:rPr>
            </w:pPr>
            <w:r w:rsidRPr="00F7786D">
              <w:rPr>
                <w:rFonts w:ascii="Myriad pro" w:eastAsia="Calibri" w:hAnsi="Myriad pro"/>
                <w:sz w:val="20"/>
                <w:szCs w:val="20"/>
                <w:lang w:val="es-DO"/>
              </w:rPr>
              <w:lastRenderedPageBreak/>
              <w:t xml:space="preserve">Sin pérdida neta de ecosistemas críticos como resultado de las actividades turísticas (superposición de las actividades de infraestructura </w:t>
            </w:r>
            <w:r w:rsidRPr="00F7786D">
              <w:rPr>
                <w:rFonts w:ascii="Myriad pro" w:eastAsia="Calibri" w:hAnsi="Myriad pro"/>
                <w:sz w:val="20"/>
                <w:szCs w:val="20"/>
                <w:lang w:val="es-DO"/>
              </w:rPr>
              <w:lastRenderedPageBreak/>
              <w:t>/actividades turísticas, en ecosistemas críticos)</w:t>
            </w:r>
          </w:p>
        </w:tc>
        <w:tc>
          <w:tcPr>
            <w:tcW w:w="1663" w:type="dxa"/>
            <w:shd w:val="clear" w:color="auto" w:fill="auto"/>
          </w:tcPr>
          <w:p w14:paraId="0C846A31" w14:textId="30A90337" w:rsidR="00D24930" w:rsidRPr="00F7786D" w:rsidRDefault="00D24930" w:rsidP="008E727B">
            <w:pPr>
              <w:tabs>
                <w:tab w:val="left" w:pos="270"/>
              </w:tabs>
              <w:rPr>
                <w:rFonts w:ascii="Myriad pro" w:eastAsia="Calibri" w:hAnsi="Myriad pro"/>
                <w:bCs/>
                <w:sz w:val="20"/>
                <w:szCs w:val="20"/>
                <w:shd w:val="clear" w:color="auto" w:fill="FFFFFF"/>
                <w:lang w:val="es-DO"/>
              </w:rPr>
            </w:pPr>
            <w:r w:rsidRPr="00F7786D">
              <w:rPr>
                <w:rFonts w:ascii="Myriad pro" w:eastAsia="Calibri" w:hAnsi="Myriad pro"/>
                <w:bCs/>
                <w:sz w:val="20"/>
                <w:szCs w:val="20"/>
                <w:shd w:val="clear" w:color="auto" w:fill="FFFFFF"/>
                <w:lang w:val="es-DO"/>
              </w:rPr>
              <w:lastRenderedPageBreak/>
              <w:t xml:space="preserve">Los nuevos sitios de estudio </w:t>
            </w:r>
            <w:r w:rsidR="00FD344E" w:rsidRPr="00F7786D">
              <w:rPr>
                <w:rFonts w:ascii="Myriad pro" w:eastAsia="Calibri" w:hAnsi="Myriad pro"/>
                <w:bCs/>
                <w:sz w:val="20"/>
                <w:szCs w:val="20"/>
                <w:shd w:val="clear" w:color="auto" w:fill="FFFFFF"/>
                <w:lang w:val="es-DO"/>
              </w:rPr>
              <w:t>y uso</w:t>
            </w:r>
            <w:r w:rsidRPr="00F7786D">
              <w:rPr>
                <w:rFonts w:ascii="Myriad pro" w:eastAsia="Calibri" w:hAnsi="Myriad pro"/>
                <w:bCs/>
                <w:sz w:val="20"/>
                <w:szCs w:val="20"/>
                <w:shd w:val="clear" w:color="auto" w:fill="FFFFFF"/>
                <w:lang w:val="es-DO"/>
              </w:rPr>
              <w:t xml:space="preserve"> de la tierra con el desarrollo del turismo como </w:t>
            </w:r>
            <w:r w:rsidRPr="00F7786D">
              <w:rPr>
                <w:rFonts w:ascii="Myriad pro" w:eastAsia="Calibri" w:hAnsi="Myriad pro"/>
                <w:bCs/>
                <w:sz w:val="20"/>
                <w:szCs w:val="20"/>
                <w:shd w:val="clear" w:color="auto" w:fill="FFFFFF"/>
                <w:lang w:val="es-DO"/>
              </w:rPr>
              <w:lastRenderedPageBreak/>
              <w:t>una categoría de uso de la tierra</w:t>
            </w:r>
          </w:p>
          <w:p w14:paraId="4EEA87E2" w14:textId="77777777" w:rsidR="00D24930" w:rsidRPr="00F7786D" w:rsidRDefault="00D24930" w:rsidP="008E727B">
            <w:pPr>
              <w:tabs>
                <w:tab w:val="left" w:pos="270"/>
              </w:tabs>
              <w:rPr>
                <w:rFonts w:ascii="Myriad pro" w:eastAsia="Calibri" w:hAnsi="Myriad pro"/>
                <w:sz w:val="20"/>
                <w:szCs w:val="20"/>
                <w:lang w:val="es-DO"/>
              </w:rPr>
            </w:pPr>
          </w:p>
          <w:p w14:paraId="166BB7C7" w14:textId="77777777" w:rsidR="00D24930" w:rsidRPr="00F7786D" w:rsidRDefault="00D24930" w:rsidP="008E727B">
            <w:pPr>
              <w:tabs>
                <w:tab w:val="left" w:pos="270"/>
              </w:tabs>
              <w:rPr>
                <w:rFonts w:ascii="Myriad pro" w:eastAsia="Calibri" w:hAnsi="Myriad pro"/>
                <w:bCs/>
                <w:sz w:val="20"/>
                <w:szCs w:val="20"/>
                <w:shd w:val="clear" w:color="auto" w:fill="FFFFFF"/>
              </w:rPr>
            </w:pPr>
            <w:proofErr w:type="spellStart"/>
            <w:r w:rsidRPr="00F7786D">
              <w:rPr>
                <w:rFonts w:ascii="Myriad pro" w:eastAsia="Calibri" w:hAnsi="Myriad pro"/>
                <w:sz w:val="20"/>
                <w:szCs w:val="20"/>
              </w:rPr>
              <w:t>Herramienta</w:t>
            </w:r>
            <w:proofErr w:type="spellEnd"/>
            <w:r w:rsidRPr="00F7786D">
              <w:rPr>
                <w:rFonts w:ascii="Myriad pro" w:eastAsia="Calibri" w:hAnsi="Myriad pro"/>
                <w:sz w:val="20"/>
                <w:szCs w:val="20"/>
              </w:rPr>
              <w:t xml:space="preserve"> de </w:t>
            </w:r>
            <w:proofErr w:type="spellStart"/>
            <w:r w:rsidRPr="00F7786D">
              <w:rPr>
                <w:rFonts w:ascii="Myriad pro" w:eastAsia="Calibri" w:hAnsi="Myriad pro"/>
                <w:sz w:val="20"/>
                <w:szCs w:val="20"/>
              </w:rPr>
              <w:t>seguimiento</w:t>
            </w:r>
            <w:proofErr w:type="spellEnd"/>
            <w:r w:rsidRPr="00F7786D">
              <w:rPr>
                <w:rFonts w:ascii="Myriad pro" w:eastAsia="Calibri" w:hAnsi="Myriad pro"/>
                <w:sz w:val="20"/>
                <w:szCs w:val="20"/>
              </w:rPr>
              <w:t xml:space="preserve"> BD2</w:t>
            </w:r>
          </w:p>
          <w:p w14:paraId="3D761C7E" w14:textId="77777777" w:rsidR="00D24930" w:rsidRPr="00F7786D" w:rsidRDefault="00D24930" w:rsidP="008E727B">
            <w:pPr>
              <w:tabs>
                <w:tab w:val="left" w:pos="270"/>
              </w:tabs>
              <w:rPr>
                <w:rFonts w:ascii="Myriad pro" w:eastAsia="Calibri" w:hAnsi="Myriad pro"/>
                <w:bCs/>
                <w:sz w:val="20"/>
                <w:szCs w:val="20"/>
                <w:shd w:val="clear" w:color="auto" w:fill="FFFFFF"/>
              </w:rPr>
            </w:pPr>
          </w:p>
        </w:tc>
        <w:tc>
          <w:tcPr>
            <w:tcW w:w="2025" w:type="dxa"/>
            <w:shd w:val="clear" w:color="auto" w:fill="auto"/>
          </w:tcPr>
          <w:p w14:paraId="772FE762" w14:textId="77777777" w:rsidR="00D24930" w:rsidRPr="00F7786D" w:rsidRDefault="00D24930" w:rsidP="008E727B">
            <w:pPr>
              <w:tabs>
                <w:tab w:val="left" w:pos="270"/>
              </w:tabs>
              <w:rPr>
                <w:rFonts w:ascii="Myriad pro" w:eastAsia="Calibri" w:hAnsi="Myriad pro"/>
                <w:sz w:val="20"/>
                <w:szCs w:val="20"/>
                <w:highlight w:val="cyan"/>
                <w:lang w:val="es-DO"/>
              </w:rPr>
            </w:pPr>
            <w:r w:rsidRPr="00F7786D">
              <w:rPr>
                <w:rFonts w:ascii="Myriad pro" w:eastAsia="Calibri" w:hAnsi="Myriad pro"/>
                <w:sz w:val="20"/>
                <w:szCs w:val="20"/>
                <w:lang w:val="es-DO"/>
              </w:rPr>
              <w:lastRenderedPageBreak/>
              <w:t>Capacidad técnica para mejorar la evaluación de la cobertura del uso de la tierra</w:t>
            </w:r>
          </w:p>
        </w:tc>
      </w:tr>
    </w:tbl>
    <w:p w14:paraId="3FC1D2E1" w14:textId="6A860BB9" w:rsidR="00E23875" w:rsidRPr="008A1171" w:rsidRDefault="00E23875" w:rsidP="00BD1612">
      <w:pPr>
        <w:rPr>
          <w:rFonts w:ascii="Myriad pro" w:hAnsi="Myriad pro"/>
          <w:i/>
          <w:iCs/>
          <w:sz w:val="20"/>
          <w:szCs w:val="20"/>
          <w:lang w:val="es-DO"/>
        </w:rPr>
      </w:pPr>
    </w:p>
    <w:tbl>
      <w:tblPr>
        <w:tblpPr w:leftFromText="141" w:rightFromText="141" w:vertAnchor="text" w:tblpX="-522" w:tblpY="1"/>
        <w:tblOverlap w:val="neve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884"/>
        <w:gridCol w:w="2412"/>
        <w:gridCol w:w="3402"/>
        <w:gridCol w:w="1663"/>
        <w:gridCol w:w="2025"/>
      </w:tblGrid>
      <w:tr w:rsidR="001D6F8A" w:rsidRPr="008A1171" w14:paraId="688E6A8E" w14:textId="77777777" w:rsidTr="008E727B">
        <w:trPr>
          <w:tblHeader/>
        </w:trPr>
        <w:tc>
          <w:tcPr>
            <w:tcW w:w="1904" w:type="dxa"/>
            <w:shd w:val="clear" w:color="auto" w:fill="F2F2F2"/>
            <w:vAlign w:val="center"/>
          </w:tcPr>
          <w:p w14:paraId="525C8A15" w14:textId="77777777" w:rsidR="001D6F8A" w:rsidRPr="008A1171" w:rsidRDefault="001D6F8A" w:rsidP="008E727B">
            <w:pPr>
              <w:tabs>
                <w:tab w:val="left" w:pos="270"/>
              </w:tabs>
              <w:spacing w:before="200" w:after="60"/>
              <w:jc w:val="center"/>
              <w:rPr>
                <w:rFonts w:ascii="Myriad pro" w:eastAsia="Calibri" w:hAnsi="Myriad pro"/>
                <w:b/>
                <w:sz w:val="20"/>
                <w:szCs w:val="20"/>
              </w:rPr>
            </w:pPr>
            <w:proofErr w:type="spellStart"/>
            <w:r w:rsidRPr="008A1171">
              <w:rPr>
                <w:rFonts w:ascii="Myriad pro" w:eastAsia="Calibri" w:hAnsi="Myriad pro"/>
                <w:b/>
                <w:sz w:val="20"/>
                <w:szCs w:val="20"/>
              </w:rPr>
              <w:t>Resultado</w:t>
            </w:r>
            <w:proofErr w:type="spellEnd"/>
          </w:p>
        </w:tc>
        <w:tc>
          <w:tcPr>
            <w:tcW w:w="2884" w:type="dxa"/>
            <w:shd w:val="clear" w:color="auto" w:fill="F2F2F2"/>
            <w:vAlign w:val="center"/>
          </w:tcPr>
          <w:p w14:paraId="432A35EC" w14:textId="77777777" w:rsidR="001D6F8A" w:rsidRPr="008A1171" w:rsidRDefault="001D6F8A" w:rsidP="008E727B">
            <w:pPr>
              <w:tabs>
                <w:tab w:val="left" w:pos="270"/>
              </w:tabs>
              <w:spacing w:before="200" w:after="60"/>
              <w:jc w:val="center"/>
              <w:rPr>
                <w:rFonts w:ascii="Myriad pro" w:eastAsia="Calibri" w:hAnsi="Myriad pro"/>
                <w:b/>
                <w:sz w:val="20"/>
                <w:szCs w:val="20"/>
              </w:rPr>
            </w:pPr>
            <w:proofErr w:type="spellStart"/>
            <w:r w:rsidRPr="008A1171">
              <w:rPr>
                <w:rFonts w:ascii="Myriad pro" w:eastAsia="Calibri" w:hAnsi="Myriad pro"/>
                <w:b/>
                <w:sz w:val="20"/>
                <w:szCs w:val="20"/>
              </w:rPr>
              <w:t>Indicador</w:t>
            </w:r>
            <w:proofErr w:type="spellEnd"/>
          </w:p>
        </w:tc>
        <w:tc>
          <w:tcPr>
            <w:tcW w:w="2412" w:type="dxa"/>
            <w:shd w:val="clear" w:color="auto" w:fill="F2F2F2"/>
          </w:tcPr>
          <w:p w14:paraId="456386F6" w14:textId="77777777" w:rsidR="001D6F8A" w:rsidRPr="008A1171" w:rsidRDefault="001D6F8A" w:rsidP="008E727B">
            <w:pPr>
              <w:tabs>
                <w:tab w:val="left" w:pos="270"/>
              </w:tabs>
              <w:spacing w:before="200" w:after="60"/>
              <w:jc w:val="center"/>
              <w:rPr>
                <w:rFonts w:ascii="Myriad pro" w:eastAsia="Calibri" w:hAnsi="Myriad pro"/>
                <w:b/>
                <w:sz w:val="20"/>
                <w:szCs w:val="20"/>
              </w:rPr>
            </w:pPr>
            <w:proofErr w:type="spellStart"/>
            <w:r w:rsidRPr="008A1171">
              <w:rPr>
                <w:rFonts w:ascii="Myriad pro" w:eastAsia="Calibri" w:hAnsi="Myriad pro"/>
                <w:b/>
                <w:sz w:val="20"/>
                <w:szCs w:val="20"/>
              </w:rPr>
              <w:t>L</w:t>
            </w:r>
            <w:r w:rsidRPr="008A1171">
              <w:rPr>
                <w:rFonts w:ascii="Myriad pro" w:hAnsi="Myriad pro"/>
                <w:b/>
                <w:sz w:val="20"/>
                <w:szCs w:val="20"/>
              </w:rPr>
              <w:t>í</w:t>
            </w:r>
            <w:r w:rsidRPr="008A1171">
              <w:rPr>
                <w:rFonts w:ascii="Myriad pro" w:eastAsia="Calibri" w:hAnsi="Myriad pro"/>
                <w:b/>
                <w:sz w:val="20"/>
                <w:szCs w:val="20"/>
              </w:rPr>
              <w:t>nea</w:t>
            </w:r>
            <w:proofErr w:type="spellEnd"/>
            <w:r w:rsidRPr="008A1171">
              <w:rPr>
                <w:rFonts w:ascii="Myriad pro" w:eastAsia="Calibri" w:hAnsi="Myriad pro"/>
                <w:b/>
                <w:sz w:val="20"/>
                <w:szCs w:val="20"/>
              </w:rPr>
              <w:t xml:space="preserve"> Base</w:t>
            </w:r>
          </w:p>
        </w:tc>
        <w:tc>
          <w:tcPr>
            <w:tcW w:w="3402" w:type="dxa"/>
            <w:shd w:val="clear" w:color="auto" w:fill="F2F2F2"/>
            <w:vAlign w:val="center"/>
          </w:tcPr>
          <w:p w14:paraId="163D583F" w14:textId="77777777" w:rsidR="001D6F8A" w:rsidRPr="008A1171" w:rsidRDefault="001D6F8A" w:rsidP="008E727B">
            <w:pPr>
              <w:tabs>
                <w:tab w:val="left" w:pos="270"/>
              </w:tabs>
              <w:spacing w:before="200" w:after="60"/>
              <w:jc w:val="center"/>
              <w:rPr>
                <w:rFonts w:ascii="Myriad pro" w:eastAsia="Calibri" w:hAnsi="Myriad pro"/>
                <w:b/>
                <w:sz w:val="20"/>
                <w:szCs w:val="20"/>
              </w:rPr>
            </w:pPr>
            <w:r w:rsidRPr="008A1171">
              <w:rPr>
                <w:rFonts w:ascii="Myriad pro" w:eastAsia="Calibri" w:hAnsi="Myriad pro"/>
                <w:b/>
                <w:sz w:val="20"/>
                <w:szCs w:val="20"/>
              </w:rPr>
              <w:t>Meta</w:t>
            </w:r>
          </w:p>
        </w:tc>
        <w:tc>
          <w:tcPr>
            <w:tcW w:w="1663" w:type="dxa"/>
            <w:shd w:val="clear" w:color="auto" w:fill="F2F2F2"/>
            <w:vAlign w:val="center"/>
          </w:tcPr>
          <w:p w14:paraId="4A6F2A4C" w14:textId="77777777" w:rsidR="001D6F8A" w:rsidRPr="008A1171" w:rsidRDefault="001D6F8A" w:rsidP="008E727B">
            <w:pPr>
              <w:tabs>
                <w:tab w:val="left" w:pos="270"/>
              </w:tabs>
              <w:spacing w:before="200" w:after="60"/>
              <w:jc w:val="center"/>
              <w:rPr>
                <w:rFonts w:ascii="Myriad pro" w:eastAsia="Calibri" w:hAnsi="Myriad pro"/>
                <w:b/>
                <w:sz w:val="20"/>
                <w:szCs w:val="20"/>
              </w:rPr>
            </w:pPr>
            <w:proofErr w:type="spellStart"/>
            <w:r w:rsidRPr="008A1171">
              <w:rPr>
                <w:rFonts w:ascii="Myriad pro" w:eastAsia="Calibri" w:hAnsi="Myriad pro"/>
                <w:b/>
                <w:sz w:val="20"/>
                <w:szCs w:val="20"/>
              </w:rPr>
              <w:t>Medios</w:t>
            </w:r>
            <w:proofErr w:type="spellEnd"/>
            <w:r w:rsidRPr="008A1171">
              <w:rPr>
                <w:rFonts w:ascii="Myriad pro" w:eastAsia="Calibri" w:hAnsi="Myriad pro"/>
                <w:b/>
                <w:sz w:val="20"/>
                <w:szCs w:val="20"/>
              </w:rPr>
              <w:t xml:space="preserve"> </w:t>
            </w:r>
            <w:proofErr w:type="gramStart"/>
            <w:r w:rsidRPr="008A1171">
              <w:rPr>
                <w:rFonts w:ascii="Myriad pro" w:eastAsia="Calibri" w:hAnsi="Myriad pro"/>
                <w:b/>
                <w:sz w:val="20"/>
                <w:szCs w:val="20"/>
              </w:rPr>
              <w:t xml:space="preserve">de </w:t>
            </w:r>
            <w:r w:rsidRPr="008A1171">
              <w:rPr>
                <w:rFonts w:ascii="Myriad pro" w:eastAsia="Calibri" w:hAnsi="Myriad pro"/>
                <w:sz w:val="20"/>
                <w:szCs w:val="20"/>
              </w:rPr>
              <w:t xml:space="preserve"> </w:t>
            </w:r>
            <w:proofErr w:type="spellStart"/>
            <w:r w:rsidRPr="008A1171">
              <w:rPr>
                <w:rFonts w:ascii="Myriad pro" w:eastAsia="Calibri" w:hAnsi="Myriad pro"/>
                <w:b/>
                <w:sz w:val="20"/>
                <w:szCs w:val="20"/>
              </w:rPr>
              <w:t>Verificaci</w:t>
            </w:r>
            <w:r w:rsidRPr="008A1171">
              <w:rPr>
                <w:rFonts w:ascii="Myriad pro" w:hAnsi="Myriad pro"/>
                <w:b/>
                <w:sz w:val="20"/>
                <w:szCs w:val="20"/>
              </w:rPr>
              <w:t>ó</w:t>
            </w:r>
            <w:r w:rsidRPr="008A1171">
              <w:rPr>
                <w:rFonts w:ascii="Myriad pro" w:eastAsia="Calibri" w:hAnsi="Myriad pro"/>
                <w:b/>
                <w:sz w:val="20"/>
                <w:szCs w:val="20"/>
              </w:rPr>
              <w:t>n</w:t>
            </w:r>
            <w:proofErr w:type="spellEnd"/>
            <w:proofErr w:type="gramEnd"/>
            <w:r w:rsidRPr="008A1171">
              <w:rPr>
                <w:rFonts w:ascii="Myriad pro" w:eastAsia="Calibri" w:hAnsi="Myriad pro"/>
                <w:b/>
                <w:sz w:val="20"/>
                <w:szCs w:val="20"/>
              </w:rPr>
              <w:t xml:space="preserve"> </w:t>
            </w:r>
          </w:p>
        </w:tc>
        <w:tc>
          <w:tcPr>
            <w:tcW w:w="2025" w:type="dxa"/>
            <w:shd w:val="clear" w:color="auto" w:fill="F2F2F2"/>
            <w:vAlign w:val="center"/>
          </w:tcPr>
          <w:p w14:paraId="25B69568" w14:textId="77777777" w:rsidR="001D6F8A" w:rsidRPr="008A1171" w:rsidRDefault="001D6F8A" w:rsidP="008E727B">
            <w:pPr>
              <w:tabs>
                <w:tab w:val="left" w:pos="270"/>
              </w:tabs>
              <w:spacing w:before="200" w:after="60"/>
              <w:jc w:val="center"/>
              <w:rPr>
                <w:rFonts w:ascii="Myriad pro" w:eastAsia="Calibri" w:hAnsi="Myriad pro"/>
                <w:b/>
                <w:sz w:val="20"/>
                <w:szCs w:val="20"/>
              </w:rPr>
            </w:pPr>
            <w:proofErr w:type="spellStart"/>
            <w:r w:rsidRPr="008A1171">
              <w:rPr>
                <w:rFonts w:ascii="Myriad pro" w:eastAsia="Calibri" w:hAnsi="Myriad pro"/>
                <w:b/>
                <w:sz w:val="20"/>
                <w:szCs w:val="20"/>
              </w:rPr>
              <w:t>Riesgos</w:t>
            </w:r>
            <w:proofErr w:type="spellEnd"/>
            <w:r w:rsidRPr="008A1171">
              <w:rPr>
                <w:rFonts w:ascii="Myriad pro" w:eastAsia="Calibri" w:hAnsi="Myriad pro"/>
                <w:b/>
                <w:sz w:val="20"/>
                <w:szCs w:val="20"/>
              </w:rPr>
              <w:t xml:space="preserve"> y </w:t>
            </w:r>
            <w:proofErr w:type="spellStart"/>
            <w:r w:rsidRPr="008A1171">
              <w:rPr>
                <w:rFonts w:ascii="Myriad pro" w:eastAsia="Calibri" w:hAnsi="Myriad pro"/>
                <w:b/>
                <w:sz w:val="20"/>
                <w:szCs w:val="20"/>
              </w:rPr>
              <w:t>Supuestos</w:t>
            </w:r>
            <w:proofErr w:type="spellEnd"/>
          </w:p>
        </w:tc>
      </w:tr>
      <w:tr w:rsidR="001D6F8A" w:rsidRPr="00103892" w14:paraId="14807D86" w14:textId="77777777" w:rsidTr="008E727B">
        <w:trPr>
          <w:trHeight w:val="1144"/>
        </w:trPr>
        <w:tc>
          <w:tcPr>
            <w:tcW w:w="1904" w:type="dxa"/>
            <w:vMerge w:val="restart"/>
            <w:shd w:val="clear" w:color="auto" w:fill="auto"/>
          </w:tcPr>
          <w:p w14:paraId="3A9AB722"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b/>
                <w:sz w:val="20"/>
                <w:szCs w:val="20"/>
                <w:lang w:val="es-DO"/>
              </w:rPr>
              <w:t xml:space="preserve">Resultado 1. </w:t>
            </w:r>
            <w:r w:rsidRPr="008A1171">
              <w:rPr>
                <w:rFonts w:ascii="Myriad pro" w:eastAsia="Calibri" w:hAnsi="Myriad pro"/>
                <w:sz w:val="20"/>
                <w:szCs w:val="20"/>
                <w:lang w:val="es-DO"/>
              </w:rPr>
              <w:t>El marco político, legal y de planificación en el sector turístico se ocupa de las amenazas directas a la biodiversidad derivadas del desarrollo y actividades del turismo costero.</w:t>
            </w:r>
          </w:p>
          <w:p w14:paraId="5C705C41" w14:textId="77777777" w:rsidR="001D6F8A" w:rsidRPr="008A1171" w:rsidRDefault="001D6F8A" w:rsidP="008E727B">
            <w:pPr>
              <w:tabs>
                <w:tab w:val="left" w:pos="270"/>
              </w:tabs>
              <w:rPr>
                <w:rFonts w:ascii="Myriad pro" w:eastAsia="Calibri" w:hAnsi="Myriad pro"/>
                <w:sz w:val="20"/>
                <w:szCs w:val="20"/>
                <w:lang w:val="es-DO"/>
              </w:rPr>
            </w:pPr>
          </w:p>
          <w:p w14:paraId="5D901FB3" w14:textId="77777777" w:rsidR="001D6F8A" w:rsidRPr="008A1171" w:rsidRDefault="001D6F8A" w:rsidP="008E727B">
            <w:pPr>
              <w:tabs>
                <w:tab w:val="left" w:pos="270"/>
              </w:tabs>
              <w:rPr>
                <w:rFonts w:ascii="Myriad pro" w:eastAsia="Calibri" w:hAnsi="Myriad pro"/>
                <w:b/>
                <w:sz w:val="20"/>
                <w:szCs w:val="20"/>
                <w:lang w:val="es-DO"/>
              </w:rPr>
            </w:pPr>
          </w:p>
          <w:p w14:paraId="7D1CFA0E" w14:textId="77777777" w:rsidR="001D6F8A" w:rsidRPr="008A1171" w:rsidRDefault="001D6F8A" w:rsidP="008E727B">
            <w:pPr>
              <w:tabs>
                <w:tab w:val="left" w:pos="270"/>
              </w:tabs>
              <w:rPr>
                <w:rFonts w:ascii="Myriad pro" w:eastAsia="Calibri" w:hAnsi="Myriad pro"/>
                <w:b/>
                <w:sz w:val="20"/>
                <w:szCs w:val="20"/>
                <w:lang w:val="es-DO"/>
              </w:rPr>
            </w:pPr>
          </w:p>
          <w:p w14:paraId="5BB1D7BB" w14:textId="77777777" w:rsidR="001D6F8A" w:rsidRPr="008A1171" w:rsidRDefault="001D6F8A" w:rsidP="008E727B">
            <w:pPr>
              <w:tabs>
                <w:tab w:val="left" w:pos="270"/>
              </w:tabs>
              <w:rPr>
                <w:rFonts w:ascii="Myriad pro" w:eastAsia="Calibri" w:hAnsi="Myriad pro"/>
                <w:b/>
                <w:sz w:val="20"/>
                <w:szCs w:val="20"/>
                <w:lang w:val="es-DO"/>
              </w:rPr>
            </w:pPr>
          </w:p>
          <w:p w14:paraId="50AE0975" w14:textId="77777777" w:rsidR="001D6F8A" w:rsidRPr="008A1171" w:rsidRDefault="001D6F8A" w:rsidP="008E727B">
            <w:pPr>
              <w:tabs>
                <w:tab w:val="left" w:pos="270"/>
              </w:tabs>
              <w:rPr>
                <w:rFonts w:ascii="Myriad pro" w:eastAsia="Calibri" w:hAnsi="Myriad pro"/>
                <w:b/>
                <w:sz w:val="20"/>
                <w:szCs w:val="20"/>
                <w:lang w:val="es-DO"/>
              </w:rPr>
            </w:pPr>
          </w:p>
          <w:p w14:paraId="3FADB641" w14:textId="77777777" w:rsidR="001D6F8A" w:rsidRPr="008A1171" w:rsidRDefault="001D6F8A" w:rsidP="008E727B">
            <w:pPr>
              <w:tabs>
                <w:tab w:val="left" w:pos="270"/>
              </w:tabs>
              <w:rPr>
                <w:rFonts w:ascii="Myriad pro" w:eastAsia="Calibri" w:hAnsi="Myriad pro"/>
                <w:b/>
                <w:sz w:val="20"/>
                <w:szCs w:val="20"/>
                <w:lang w:val="es-DO"/>
              </w:rPr>
            </w:pPr>
          </w:p>
          <w:p w14:paraId="0635B2E9" w14:textId="77777777" w:rsidR="001D6F8A" w:rsidRPr="008A1171" w:rsidRDefault="001D6F8A" w:rsidP="008E727B">
            <w:pPr>
              <w:tabs>
                <w:tab w:val="left" w:pos="270"/>
              </w:tabs>
              <w:rPr>
                <w:rFonts w:ascii="Myriad pro" w:eastAsia="Calibri" w:hAnsi="Myriad pro"/>
                <w:b/>
                <w:sz w:val="20"/>
                <w:szCs w:val="20"/>
                <w:lang w:val="es-DO"/>
              </w:rPr>
            </w:pPr>
          </w:p>
          <w:p w14:paraId="551D3935" w14:textId="77777777" w:rsidR="001D6F8A" w:rsidRPr="008A1171" w:rsidRDefault="001D6F8A" w:rsidP="008E727B">
            <w:pPr>
              <w:tabs>
                <w:tab w:val="left" w:pos="270"/>
              </w:tabs>
              <w:rPr>
                <w:rFonts w:ascii="Myriad pro" w:eastAsia="Calibri" w:hAnsi="Myriad pro"/>
                <w:b/>
                <w:sz w:val="20"/>
                <w:szCs w:val="20"/>
                <w:lang w:val="es-DO"/>
              </w:rPr>
            </w:pPr>
          </w:p>
        </w:tc>
        <w:tc>
          <w:tcPr>
            <w:tcW w:w="2884" w:type="dxa"/>
            <w:vMerge w:val="restart"/>
            <w:shd w:val="clear" w:color="auto" w:fill="auto"/>
          </w:tcPr>
          <w:p w14:paraId="5D2898AB" w14:textId="77777777" w:rsidR="001D6F8A" w:rsidRPr="008A1171" w:rsidRDefault="001D6F8A" w:rsidP="008E727B">
            <w:pPr>
              <w:tabs>
                <w:tab w:val="left" w:pos="270"/>
              </w:tabs>
              <w:rPr>
                <w:rFonts w:ascii="Myriad pro" w:eastAsia="Calibri" w:hAnsi="Myriad pro"/>
                <w:sz w:val="20"/>
                <w:szCs w:val="20"/>
                <w:lang w:val="es-DO"/>
              </w:rPr>
            </w:pPr>
          </w:p>
          <w:p w14:paraId="7975BFF8"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Capacidades regulatorias y de aplicación para monitorear, evitar, reducir, mitigar y compensar los impactos negativos del turismo sobre la biodiversidad</w:t>
            </w:r>
          </w:p>
          <w:p w14:paraId="355283DB" w14:textId="77777777" w:rsidR="001D6F8A" w:rsidRPr="008A1171" w:rsidRDefault="001D6F8A" w:rsidP="008E727B">
            <w:pPr>
              <w:tabs>
                <w:tab w:val="left" w:pos="270"/>
              </w:tabs>
              <w:rPr>
                <w:rFonts w:ascii="Myriad pro" w:eastAsia="Calibri" w:hAnsi="Myriad pro"/>
                <w:sz w:val="20"/>
                <w:szCs w:val="20"/>
                <w:lang w:val="es-DO"/>
              </w:rPr>
            </w:pPr>
          </w:p>
        </w:tc>
        <w:tc>
          <w:tcPr>
            <w:tcW w:w="2412" w:type="dxa"/>
          </w:tcPr>
          <w:p w14:paraId="39993EA7" w14:textId="77777777" w:rsidR="001D6F8A" w:rsidRPr="008A1171" w:rsidRDefault="001D6F8A" w:rsidP="008E727B">
            <w:pPr>
              <w:spacing w:before="100" w:beforeAutospacing="1" w:afterAutospacing="1"/>
              <w:rPr>
                <w:rFonts w:ascii="Myriad pro" w:hAnsi="Myriad pro"/>
                <w:sz w:val="20"/>
                <w:szCs w:val="20"/>
                <w:lang w:val="es-DO" w:eastAsia="es-ES"/>
              </w:rPr>
            </w:pPr>
            <w:r w:rsidRPr="008A1171">
              <w:rPr>
                <w:rFonts w:ascii="Myriad pro" w:hAnsi="Myriad pro"/>
                <w:sz w:val="20"/>
                <w:szCs w:val="20"/>
                <w:lang w:val="es-DO" w:eastAsia="es-ES"/>
              </w:rPr>
              <w:t>Plan Nacional de Desarrollo del Turismo no aborda adecuadamente los criterios de conservación de DB.</w:t>
            </w:r>
          </w:p>
        </w:tc>
        <w:tc>
          <w:tcPr>
            <w:tcW w:w="3402" w:type="dxa"/>
            <w:shd w:val="clear" w:color="auto" w:fill="auto"/>
          </w:tcPr>
          <w:p w14:paraId="47055B31" w14:textId="77777777" w:rsidR="001D6F8A" w:rsidRPr="008A1171" w:rsidRDefault="001D6F8A" w:rsidP="008E727B">
            <w:pPr>
              <w:tabs>
                <w:tab w:val="left" w:pos="270"/>
              </w:tabs>
              <w:rPr>
                <w:rFonts w:ascii="Myriad pro" w:eastAsia="Calibri" w:hAnsi="Myriad pro"/>
                <w:sz w:val="20"/>
                <w:szCs w:val="20"/>
                <w:highlight w:val="cyan"/>
                <w:lang w:val="es-DO"/>
              </w:rPr>
            </w:pPr>
            <w:r w:rsidRPr="008A1171">
              <w:rPr>
                <w:rFonts w:ascii="Myriad pro" w:eastAsia="Calibri" w:hAnsi="Myriad pro"/>
                <w:sz w:val="20"/>
                <w:szCs w:val="20"/>
                <w:lang w:val="es-DO"/>
              </w:rPr>
              <w:t>El Plan Nacional de Desarrollo Turístico considera plenamente la protección de los recursos DB</w:t>
            </w:r>
          </w:p>
        </w:tc>
        <w:tc>
          <w:tcPr>
            <w:tcW w:w="1663" w:type="dxa"/>
            <w:shd w:val="clear" w:color="auto" w:fill="auto"/>
          </w:tcPr>
          <w:p w14:paraId="33884E6D" w14:textId="77777777" w:rsidR="001D6F8A" w:rsidRPr="008A1171" w:rsidRDefault="001D6F8A" w:rsidP="008E727B">
            <w:pPr>
              <w:tabs>
                <w:tab w:val="left" w:pos="270"/>
              </w:tabs>
              <w:rPr>
                <w:rFonts w:ascii="Myriad pro" w:eastAsia="Calibri" w:hAnsi="Myriad pro"/>
                <w:sz w:val="20"/>
                <w:szCs w:val="20"/>
                <w:highlight w:val="cyan"/>
                <w:lang w:val="es-DO"/>
              </w:rPr>
            </w:pPr>
            <w:r w:rsidRPr="008A1171">
              <w:rPr>
                <w:rFonts w:ascii="Myriad pro" w:eastAsia="Calibri" w:hAnsi="Myriad pro"/>
                <w:sz w:val="20"/>
                <w:szCs w:val="20"/>
                <w:lang w:val="es-DO"/>
              </w:rPr>
              <w:t>Marco legal para el Turismo revisado y publicado</w:t>
            </w:r>
          </w:p>
        </w:tc>
        <w:tc>
          <w:tcPr>
            <w:tcW w:w="2025" w:type="dxa"/>
            <w:shd w:val="clear" w:color="auto" w:fill="auto"/>
          </w:tcPr>
          <w:p w14:paraId="0F358D75" w14:textId="63DB8F9D"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Voluntad pol</w:t>
            </w:r>
            <w:r w:rsidR="00FD344E">
              <w:rPr>
                <w:rFonts w:ascii="Myriad pro" w:eastAsia="Calibri" w:hAnsi="Myriad pro"/>
                <w:sz w:val="20"/>
                <w:szCs w:val="20"/>
                <w:lang w:val="es-DO"/>
              </w:rPr>
              <w:t>í</w:t>
            </w:r>
            <w:r w:rsidRPr="008A1171">
              <w:rPr>
                <w:rFonts w:ascii="Myriad pro" w:eastAsia="Calibri" w:hAnsi="Myriad pro"/>
                <w:sz w:val="20"/>
                <w:szCs w:val="20"/>
                <w:lang w:val="es-DO"/>
              </w:rPr>
              <w:t>tica para actualizar el PNDT</w:t>
            </w:r>
          </w:p>
        </w:tc>
      </w:tr>
      <w:tr w:rsidR="001D6F8A" w:rsidRPr="00103892" w14:paraId="1F29733C" w14:textId="77777777" w:rsidTr="008E727B">
        <w:tc>
          <w:tcPr>
            <w:tcW w:w="1904" w:type="dxa"/>
            <w:vMerge/>
            <w:shd w:val="clear" w:color="auto" w:fill="auto"/>
          </w:tcPr>
          <w:p w14:paraId="205C441D" w14:textId="77777777" w:rsidR="001D6F8A" w:rsidRPr="008A1171" w:rsidRDefault="001D6F8A" w:rsidP="008E727B">
            <w:pPr>
              <w:tabs>
                <w:tab w:val="left" w:pos="270"/>
              </w:tabs>
              <w:rPr>
                <w:rFonts w:ascii="Myriad pro" w:eastAsia="Calibri" w:hAnsi="Myriad pro"/>
                <w:sz w:val="20"/>
                <w:szCs w:val="20"/>
                <w:lang w:val="es-DO"/>
              </w:rPr>
            </w:pPr>
          </w:p>
        </w:tc>
        <w:tc>
          <w:tcPr>
            <w:tcW w:w="2884" w:type="dxa"/>
            <w:vMerge/>
            <w:shd w:val="clear" w:color="auto" w:fill="auto"/>
          </w:tcPr>
          <w:p w14:paraId="0EADDC7D" w14:textId="77777777" w:rsidR="001D6F8A" w:rsidRPr="008A1171" w:rsidRDefault="001D6F8A" w:rsidP="008E727B">
            <w:pPr>
              <w:tabs>
                <w:tab w:val="left" w:pos="270"/>
              </w:tabs>
              <w:rPr>
                <w:rFonts w:ascii="Myriad pro" w:eastAsia="Calibri" w:hAnsi="Myriad pro"/>
                <w:sz w:val="20"/>
                <w:szCs w:val="20"/>
                <w:lang w:val="es-DO"/>
              </w:rPr>
            </w:pPr>
          </w:p>
        </w:tc>
        <w:tc>
          <w:tcPr>
            <w:tcW w:w="2412" w:type="dxa"/>
          </w:tcPr>
          <w:p w14:paraId="3EF0539E"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Vacíos en el sistema de gestión ambiental con respecto a la conservación de DB en las zonas de desarrollo turístico</w:t>
            </w:r>
          </w:p>
        </w:tc>
        <w:tc>
          <w:tcPr>
            <w:tcW w:w="3402" w:type="dxa"/>
            <w:shd w:val="clear" w:color="auto" w:fill="auto"/>
          </w:tcPr>
          <w:p w14:paraId="24C4B4AF"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100% de las actividades turísticas con impacto en la conservación DB están incluidos dentro del Sistema de Gestión Ambiental</w:t>
            </w:r>
          </w:p>
        </w:tc>
        <w:tc>
          <w:tcPr>
            <w:tcW w:w="1663" w:type="dxa"/>
            <w:shd w:val="clear" w:color="auto" w:fill="auto"/>
          </w:tcPr>
          <w:p w14:paraId="295460B6"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Los informes de campo de M. Ambiente / MITUR</w:t>
            </w:r>
          </w:p>
        </w:tc>
        <w:tc>
          <w:tcPr>
            <w:tcW w:w="2025" w:type="dxa"/>
            <w:shd w:val="clear" w:color="auto" w:fill="auto"/>
          </w:tcPr>
          <w:p w14:paraId="250EF65E"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Voluntad política para actualizar el PNDT</w:t>
            </w:r>
          </w:p>
          <w:p w14:paraId="4A0E3C3B" w14:textId="77777777" w:rsidR="001D6F8A" w:rsidRPr="008A1171" w:rsidRDefault="001D6F8A" w:rsidP="008E727B">
            <w:pPr>
              <w:tabs>
                <w:tab w:val="left" w:pos="270"/>
              </w:tabs>
              <w:rPr>
                <w:rFonts w:ascii="Myriad pro" w:eastAsia="Calibri" w:hAnsi="Myriad pro"/>
                <w:sz w:val="20"/>
                <w:szCs w:val="20"/>
                <w:lang w:val="es-DO"/>
              </w:rPr>
            </w:pPr>
          </w:p>
        </w:tc>
      </w:tr>
      <w:tr w:rsidR="001D6F8A" w:rsidRPr="008A1171" w14:paraId="4F8B548A" w14:textId="77777777" w:rsidTr="008E727B">
        <w:trPr>
          <w:trHeight w:val="1787"/>
        </w:trPr>
        <w:tc>
          <w:tcPr>
            <w:tcW w:w="1904" w:type="dxa"/>
            <w:vMerge/>
            <w:shd w:val="clear" w:color="auto" w:fill="auto"/>
          </w:tcPr>
          <w:p w14:paraId="1436896F" w14:textId="77777777" w:rsidR="001D6F8A" w:rsidRPr="008A1171" w:rsidRDefault="001D6F8A" w:rsidP="008E727B">
            <w:pPr>
              <w:tabs>
                <w:tab w:val="left" w:pos="270"/>
              </w:tabs>
              <w:rPr>
                <w:rFonts w:ascii="Myriad pro" w:eastAsia="Calibri" w:hAnsi="Myriad pro"/>
                <w:sz w:val="20"/>
                <w:szCs w:val="20"/>
                <w:lang w:val="es-DO"/>
              </w:rPr>
            </w:pPr>
          </w:p>
        </w:tc>
        <w:tc>
          <w:tcPr>
            <w:tcW w:w="2884" w:type="dxa"/>
            <w:vMerge w:val="restart"/>
            <w:shd w:val="clear" w:color="auto" w:fill="auto"/>
          </w:tcPr>
          <w:p w14:paraId="0B43297D" w14:textId="77777777" w:rsidR="001D6F8A" w:rsidRPr="008A1171" w:rsidRDefault="001D6F8A" w:rsidP="008E727B">
            <w:pPr>
              <w:tabs>
                <w:tab w:val="left" w:pos="270"/>
              </w:tabs>
              <w:rPr>
                <w:rFonts w:ascii="Myriad pro" w:eastAsia="Calibri" w:hAnsi="Myriad pro"/>
                <w:sz w:val="20"/>
                <w:szCs w:val="20"/>
                <w:highlight w:val="cyan"/>
                <w:lang w:val="es-DO"/>
              </w:rPr>
            </w:pPr>
            <w:r w:rsidRPr="008A1171">
              <w:rPr>
                <w:rFonts w:ascii="Myriad pro" w:eastAsia="Calibri" w:hAnsi="Myriad pro"/>
                <w:sz w:val="20"/>
                <w:szCs w:val="20"/>
                <w:lang w:val="es-DO"/>
              </w:rPr>
              <w:t>La Conservación es sostenida por la capacidad institucional para planificar, presupuestar y hacer cumplir la gestión del territorio</w:t>
            </w:r>
          </w:p>
        </w:tc>
        <w:tc>
          <w:tcPr>
            <w:tcW w:w="2412" w:type="dxa"/>
          </w:tcPr>
          <w:p w14:paraId="2A9B62CC"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 </w:t>
            </w:r>
            <w:r w:rsidRPr="008A1171">
              <w:rPr>
                <w:rFonts w:ascii="Myriad pro" w:hAnsi="Myriad pro"/>
                <w:sz w:val="20"/>
                <w:szCs w:val="20"/>
                <w:lang w:val="es-DO"/>
              </w:rPr>
              <w:t xml:space="preserve"> </w:t>
            </w:r>
            <w:r w:rsidRPr="008A1171">
              <w:rPr>
                <w:rFonts w:ascii="Myriad pro" w:eastAsia="Calibri" w:hAnsi="Myriad pro"/>
                <w:sz w:val="20"/>
                <w:szCs w:val="20"/>
                <w:lang w:val="es-DO"/>
              </w:rPr>
              <w:t>No hay criterios específicos o directrices que guíen la coordinación eficaz para abordar las cuestiones de DB y el desarrollo del turismo sostenible</w:t>
            </w:r>
          </w:p>
        </w:tc>
        <w:tc>
          <w:tcPr>
            <w:tcW w:w="3402" w:type="dxa"/>
            <w:shd w:val="clear" w:color="auto" w:fill="auto"/>
          </w:tcPr>
          <w:p w14:paraId="262A0367"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Grupo Consultivo Interinstitucional establecido entre los Ministerios de Turismo y Medio Ambiente con las directrices y las reuniones pertinentes.</w:t>
            </w:r>
          </w:p>
        </w:tc>
        <w:tc>
          <w:tcPr>
            <w:tcW w:w="1663" w:type="dxa"/>
            <w:shd w:val="clear" w:color="auto" w:fill="auto"/>
          </w:tcPr>
          <w:p w14:paraId="34D15159" w14:textId="3B88ECB1" w:rsidR="001D6F8A" w:rsidRPr="008A1171" w:rsidRDefault="001B4153" w:rsidP="008E727B">
            <w:pPr>
              <w:tabs>
                <w:tab w:val="left" w:pos="270"/>
              </w:tabs>
              <w:rPr>
                <w:rFonts w:ascii="Myriad pro" w:eastAsia="Calibri" w:hAnsi="Myriad pro"/>
                <w:sz w:val="20"/>
                <w:szCs w:val="20"/>
              </w:rPr>
            </w:pPr>
            <w:proofErr w:type="spellStart"/>
            <w:r w:rsidRPr="008A1171">
              <w:rPr>
                <w:rFonts w:ascii="Myriad pro" w:eastAsia="Calibri" w:hAnsi="Myriad pro"/>
                <w:sz w:val="20"/>
                <w:szCs w:val="20"/>
              </w:rPr>
              <w:t>Minutas</w:t>
            </w:r>
            <w:proofErr w:type="spellEnd"/>
            <w:r w:rsidRPr="008A1171">
              <w:rPr>
                <w:rFonts w:ascii="Myriad pro" w:eastAsia="Calibri" w:hAnsi="Myriad pro"/>
                <w:sz w:val="20"/>
                <w:szCs w:val="20"/>
              </w:rPr>
              <w:t xml:space="preserve"> Directrices</w:t>
            </w:r>
          </w:p>
          <w:p w14:paraId="5D2A8F62" w14:textId="77777777" w:rsidR="001D6F8A" w:rsidRPr="008A1171" w:rsidRDefault="001D6F8A" w:rsidP="008E727B">
            <w:pPr>
              <w:tabs>
                <w:tab w:val="left" w:pos="270"/>
              </w:tabs>
              <w:rPr>
                <w:rFonts w:ascii="Myriad pro" w:eastAsia="Calibri" w:hAnsi="Myriad pro"/>
                <w:sz w:val="20"/>
                <w:szCs w:val="20"/>
              </w:rPr>
            </w:pPr>
          </w:p>
        </w:tc>
        <w:tc>
          <w:tcPr>
            <w:tcW w:w="2025" w:type="dxa"/>
            <w:shd w:val="clear" w:color="auto" w:fill="auto"/>
          </w:tcPr>
          <w:p w14:paraId="44CB8A74" w14:textId="77777777" w:rsidR="001D6F8A" w:rsidRPr="008A1171" w:rsidRDefault="001D6F8A" w:rsidP="008E727B">
            <w:pPr>
              <w:tabs>
                <w:tab w:val="left" w:pos="270"/>
              </w:tabs>
              <w:rPr>
                <w:rFonts w:ascii="Myriad pro" w:eastAsia="Calibri" w:hAnsi="Myriad pro"/>
                <w:sz w:val="20"/>
                <w:szCs w:val="20"/>
              </w:rPr>
            </w:pPr>
            <w:proofErr w:type="spellStart"/>
            <w:r w:rsidRPr="008A1171">
              <w:rPr>
                <w:rFonts w:ascii="Myriad pro" w:eastAsia="Calibri" w:hAnsi="Myriad pro"/>
                <w:sz w:val="20"/>
                <w:szCs w:val="20"/>
              </w:rPr>
              <w:t>Voluntad</w:t>
            </w:r>
            <w:proofErr w:type="spellEnd"/>
            <w:r w:rsidRPr="008A1171">
              <w:rPr>
                <w:rFonts w:ascii="Myriad pro" w:eastAsia="Calibri" w:hAnsi="Myriad pro"/>
                <w:sz w:val="20"/>
                <w:szCs w:val="20"/>
              </w:rPr>
              <w:t xml:space="preserve"> </w:t>
            </w:r>
            <w:proofErr w:type="spellStart"/>
            <w:r w:rsidRPr="008A1171">
              <w:rPr>
                <w:rFonts w:ascii="Myriad pro" w:eastAsia="Calibri" w:hAnsi="Myriad pro"/>
                <w:sz w:val="20"/>
                <w:szCs w:val="20"/>
              </w:rPr>
              <w:t>política</w:t>
            </w:r>
            <w:proofErr w:type="spellEnd"/>
            <w:r w:rsidRPr="008A1171">
              <w:rPr>
                <w:rFonts w:ascii="Myriad pro" w:eastAsia="Calibri" w:hAnsi="Myriad pro"/>
                <w:sz w:val="20"/>
                <w:szCs w:val="20"/>
              </w:rPr>
              <w:t xml:space="preserve"> para </w:t>
            </w:r>
            <w:proofErr w:type="spellStart"/>
            <w:r w:rsidRPr="008A1171">
              <w:rPr>
                <w:rFonts w:ascii="Myriad pro" w:eastAsia="Calibri" w:hAnsi="Myriad pro"/>
                <w:sz w:val="20"/>
                <w:szCs w:val="20"/>
              </w:rPr>
              <w:t>colaborar</w:t>
            </w:r>
            <w:proofErr w:type="spellEnd"/>
          </w:p>
        </w:tc>
      </w:tr>
      <w:tr w:rsidR="001D6F8A" w:rsidRPr="00103892" w14:paraId="314B51C1" w14:textId="77777777" w:rsidTr="008E727B">
        <w:trPr>
          <w:trHeight w:val="2514"/>
        </w:trPr>
        <w:tc>
          <w:tcPr>
            <w:tcW w:w="1904" w:type="dxa"/>
            <w:vMerge/>
            <w:shd w:val="clear" w:color="auto" w:fill="auto"/>
          </w:tcPr>
          <w:p w14:paraId="2F370827" w14:textId="77777777" w:rsidR="001D6F8A" w:rsidRPr="008A1171" w:rsidRDefault="001D6F8A" w:rsidP="008E727B">
            <w:pPr>
              <w:tabs>
                <w:tab w:val="left" w:pos="270"/>
              </w:tabs>
              <w:rPr>
                <w:rFonts w:ascii="Myriad pro" w:eastAsia="Calibri" w:hAnsi="Myriad pro"/>
                <w:sz w:val="20"/>
                <w:szCs w:val="20"/>
              </w:rPr>
            </w:pPr>
          </w:p>
        </w:tc>
        <w:tc>
          <w:tcPr>
            <w:tcW w:w="2884" w:type="dxa"/>
            <w:vMerge/>
            <w:shd w:val="clear" w:color="auto" w:fill="auto"/>
          </w:tcPr>
          <w:p w14:paraId="6D4087B9" w14:textId="77777777" w:rsidR="001D6F8A" w:rsidRPr="008A1171" w:rsidRDefault="001D6F8A" w:rsidP="008E727B">
            <w:pPr>
              <w:tabs>
                <w:tab w:val="left" w:pos="270"/>
              </w:tabs>
              <w:rPr>
                <w:rFonts w:ascii="Myriad pro" w:eastAsia="Calibri" w:hAnsi="Myriad pro"/>
                <w:sz w:val="20"/>
                <w:szCs w:val="20"/>
              </w:rPr>
            </w:pPr>
          </w:p>
        </w:tc>
        <w:tc>
          <w:tcPr>
            <w:tcW w:w="2412" w:type="dxa"/>
          </w:tcPr>
          <w:p w14:paraId="5FA3AFF4"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Recursos financieros insuficientes para garantizar las acciones necesarias para la conservación de DB.</w:t>
            </w:r>
          </w:p>
        </w:tc>
        <w:tc>
          <w:tcPr>
            <w:tcW w:w="3402" w:type="dxa"/>
            <w:shd w:val="clear" w:color="auto" w:fill="auto"/>
          </w:tcPr>
          <w:p w14:paraId="25A20546"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Programa Estratégico Especial de Turismo Sostenible alineado con END 2010-2030, desarrollado e implementado.</w:t>
            </w:r>
          </w:p>
          <w:p w14:paraId="53B11BE8" w14:textId="77777777" w:rsidR="001D6F8A" w:rsidRPr="008A1171" w:rsidRDefault="001D6F8A" w:rsidP="008E727B">
            <w:pPr>
              <w:tabs>
                <w:tab w:val="left" w:pos="270"/>
              </w:tabs>
              <w:rPr>
                <w:rFonts w:ascii="Myriad pro" w:eastAsia="Calibri" w:hAnsi="Myriad pro"/>
                <w:sz w:val="20"/>
                <w:szCs w:val="20"/>
                <w:lang w:val="es-DO"/>
              </w:rPr>
            </w:pPr>
          </w:p>
          <w:p w14:paraId="4C886614"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Cartera de esquemas financieros creados e implementados, por ejemplo: Los créditos a pequeños empresarios - instrumento de crédito, por ejemplo, "crédito verde". Al menos 1 mecanismo financiero establecido y en fase de ejecución en las áreas piloto</w:t>
            </w:r>
          </w:p>
        </w:tc>
        <w:tc>
          <w:tcPr>
            <w:tcW w:w="1663" w:type="dxa"/>
            <w:shd w:val="clear" w:color="auto" w:fill="auto"/>
          </w:tcPr>
          <w:p w14:paraId="27C0DC18"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Documentos de préstamos a pequeños empresarios</w:t>
            </w:r>
          </w:p>
        </w:tc>
        <w:tc>
          <w:tcPr>
            <w:tcW w:w="2025" w:type="dxa"/>
            <w:shd w:val="clear" w:color="auto" w:fill="auto"/>
          </w:tcPr>
          <w:p w14:paraId="2CC83B7E"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Disponibilidad de recursos</w:t>
            </w:r>
          </w:p>
          <w:p w14:paraId="189F2226" w14:textId="77777777" w:rsidR="001D6F8A" w:rsidRPr="008A1171" w:rsidRDefault="001D6F8A" w:rsidP="008E727B">
            <w:pPr>
              <w:tabs>
                <w:tab w:val="left" w:pos="270"/>
              </w:tabs>
              <w:rPr>
                <w:rFonts w:ascii="Myriad pro" w:eastAsia="Calibri" w:hAnsi="Myriad pro"/>
                <w:sz w:val="20"/>
                <w:szCs w:val="20"/>
                <w:lang w:val="es-DO"/>
              </w:rPr>
            </w:pPr>
          </w:p>
          <w:p w14:paraId="2BEDC953"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Sector privado </w:t>
            </w:r>
            <w:proofErr w:type="spellStart"/>
            <w:r w:rsidRPr="008A1171">
              <w:rPr>
                <w:rFonts w:ascii="Myriad pro" w:eastAsia="Calibri" w:hAnsi="Myriad pro"/>
                <w:sz w:val="20"/>
                <w:szCs w:val="20"/>
                <w:lang w:val="es-DO"/>
              </w:rPr>
              <w:t>interesdo</w:t>
            </w:r>
            <w:proofErr w:type="spellEnd"/>
            <w:r w:rsidRPr="008A1171">
              <w:rPr>
                <w:rFonts w:ascii="Myriad pro" w:eastAsia="Calibri" w:hAnsi="Myriad pro"/>
                <w:sz w:val="20"/>
                <w:szCs w:val="20"/>
                <w:lang w:val="es-DO"/>
              </w:rPr>
              <w:t xml:space="preserve"> y comprometido</w:t>
            </w:r>
          </w:p>
          <w:p w14:paraId="5C512D7F" w14:textId="77777777" w:rsidR="001D6F8A" w:rsidRPr="008A1171" w:rsidRDefault="001D6F8A" w:rsidP="008E727B">
            <w:pPr>
              <w:tabs>
                <w:tab w:val="left" w:pos="270"/>
              </w:tabs>
              <w:rPr>
                <w:rFonts w:ascii="Myriad pro" w:eastAsia="Calibri" w:hAnsi="Myriad pro"/>
                <w:sz w:val="20"/>
                <w:szCs w:val="20"/>
                <w:lang w:val="es-DO"/>
              </w:rPr>
            </w:pPr>
          </w:p>
        </w:tc>
      </w:tr>
      <w:tr w:rsidR="001D6F8A" w:rsidRPr="00103892" w14:paraId="0C09CF1E" w14:textId="77777777" w:rsidTr="008E727B">
        <w:trPr>
          <w:trHeight w:val="2690"/>
        </w:trPr>
        <w:tc>
          <w:tcPr>
            <w:tcW w:w="1904" w:type="dxa"/>
            <w:vMerge/>
            <w:shd w:val="clear" w:color="auto" w:fill="auto"/>
          </w:tcPr>
          <w:p w14:paraId="318C332E" w14:textId="77777777" w:rsidR="001D6F8A" w:rsidRPr="008A1171" w:rsidRDefault="001D6F8A" w:rsidP="008E727B">
            <w:pPr>
              <w:tabs>
                <w:tab w:val="left" w:pos="270"/>
              </w:tabs>
              <w:rPr>
                <w:rFonts w:ascii="Myriad pro" w:eastAsia="Calibri" w:hAnsi="Myriad pro"/>
                <w:sz w:val="20"/>
                <w:szCs w:val="20"/>
                <w:lang w:val="es-DO"/>
              </w:rPr>
            </w:pPr>
          </w:p>
        </w:tc>
        <w:tc>
          <w:tcPr>
            <w:tcW w:w="2884" w:type="dxa"/>
            <w:shd w:val="clear" w:color="auto" w:fill="auto"/>
          </w:tcPr>
          <w:p w14:paraId="6A942BEC"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Capacidad para reconocer las buenas prácticas y aplicar modelos de turismo sostenible que contribuyen a la conservación de la DB</w:t>
            </w:r>
          </w:p>
        </w:tc>
        <w:tc>
          <w:tcPr>
            <w:tcW w:w="2412" w:type="dxa"/>
          </w:tcPr>
          <w:p w14:paraId="5165F020" w14:textId="77777777" w:rsidR="001D6F8A" w:rsidRPr="008A1171" w:rsidRDefault="001D6F8A" w:rsidP="008E727B">
            <w:pPr>
              <w:ind w:left="-7"/>
              <w:rPr>
                <w:rFonts w:ascii="Myriad pro" w:eastAsia="Calibri" w:hAnsi="Myriad pro"/>
                <w:sz w:val="20"/>
                <w:szCs w:val="20"/>
                <w:lang w:val="es-DO"/>
              </w:rPr>
            </w:pPr>
            <w:r w:rsidRPr="008A1171">
              <w:rPr>
                <w:rFonts w:ascii="Myriad pro" w:eastAsia="Calibri" w:hAnsi="Myriad pro"/>
                <w:sz w:val="20"/>
                <w:szCs w:val="20"/>
                <w:lang w:val="es-DO"/>
              </w:rPr>
              <w:t>No existe un sistema nacional de certificación de hoteles y destinos amigables con la DB.</w:t>
            </w:r>
          </w:p>
        </w:tc>
        <w:tc>
          <w:tcPr>
            <w:tcW w:w="3402" w:type="dxa"/>
            <w:shd w:val="clear" w:color="auto" w:fill="auto"/>
          </w:tcPr>
          <w:p w14:paraId="4EB9CAF9" w14:textId="5B0CF9AE"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Manual para la Certificación Dominicana de Tur</w:t>
            </w:r>
            <w:r w:rsidR="001B4153">
              <w:rPr>
                <w:rFonts w:ascii="Myriad pro" w:eastAsia="Calibri" w:hAnsi="Myriad pro"/>
                <w:sz w:val="20"/>
                <w:szCs w:val="20"/>
                <w:lang w:val="es-DO"/>
              </w:rPr>
              <w:t>ismo</w:t>
            </w:r>
            <w:r w:rsidRPr="008A1171">
              <w:rPr>
                <w:rFonts w:ascii="Myriad pro" w:eastAsia="Calibri" w:hAnsi="Myriad pro"/>
                <w:sz w:val="20"/>
                <w:szCs w:val="20"/>
                <w:lang w:val="es-DO"/>
              </w:rPr>
              <w:t xml:space="preserve"> Sostenible amigable con la DB, dirigida a destinos turísticos y </w:t>
            </w:r>
            <w:r w:rsidR="001B4153" w:rsidRPr="008A1171">
              <w:rPr>
                <w:rFonts w:ascii="Myriad pro" w:eastAsia="Calibri" w:hAnsi="Myriad pro"/>
                <w:sz w:val="20"/>
                <w:szCs w:val="20"/>
                <w:lang w:val="es-DO"/>
              </w:rPr>
              <w:t>compañías</w:t>
            </w:r>
            <w:r w:rsidRPr="008A1171">
              <w:rPr>
                <w:rFonts w:ascii="Myriad pro" w:eastAsia="Calibri" w:hAnsi="Myriad pro"/>
                <w:sz w:val="20"/>
                <w:szCs w:val="20"/>
                <w:lang w:val="es-DO"/>
              </w:rPr>
              <w:t xml:space="preserve"> de tour.</w:t>
            </w:r>
          </w:p>
          <w:p w14:paraId="48AC9A02"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 </w:t>
            </w:r>
          </w:p>
          <w:p w14:paraId="209D199E"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Al menos el 10% de las actividades turísticas con la certificación </w:t>
            </w:r>
            <w:r w:rsidRPr="008A1171">
              <w:rPr>
                <w:rFonts w:ascii="Myriad pro" w:eastAsia="Calibri" w:hAnsi="Myriad pro"/>
                <w:sz w:val="20"/>
                <w:szCs w:val="20"/>
                <w:lang w:val="es-DO"/>
              </w:rPr>
              <w:lastRenderedPageBreak/>
              <w:t>amigable con la DB dentro de las áreas piloto.</w:t>
            </w:r>
          </w:p>
          <w:p w14:paraId="45EC8289" w14:textId="77777777" w:rsidR="001D6F8A" w:rsidRPr="008A1171" w:rsidRDefault="001D6F8A" w:rsidP="008E727B">
            <w:pPr>
              <w:tabs>
                <w:tab w:val="left" w:pos="270"/>
              </w:tabs>
              <w:rPr>
                <w:rFonts w:ascii="Myriad pro" w:eastAsia="Calibri" w:hAnsi="Myriad pro"/>
                <w:sz w:val="20"/>
                <w:szCs w:val="20"/>
                <w:lang w:val="es-DO"/>
              </w:rPr>
            </w:pPr>
          </w:p>
          <w:p w14:paraId="1D58AE31"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Sistema Dominicano de Indicadores para el Turismo Sostenible.</w:t>
            </w:r>
          </w:p>
        </w:tc>
        <w:tc>
          <w:tcPr>
            <w:tcW w:w="1663" w:type="dxa"/>
            <w:shd w:val="clear" w:color="auto" w:fill="auto"/>
          </w:tcPr>
          <w:p w14:paraId="6E1F6145" w14:textId="13AC02CD" w:rsidR="001D6F8A" w:rsidRPr="008A1171" w:rsidRDefault="001D6F8A" w:rsidP="008E727B">
            <w:pPr>
              <w:tabs>
                <w:tab w:val="left" w:pos="270"/>
              </w:tabs>
              <w:rPr>
                <w:rFonts w:ascii="Myriad pro" w:eastAsia="Calibri" w:hAnsi="Myriad pro"/>
                <w:bCs/>
                <w:sz w:val="20"/>
                <w:szCs w:val="20"/>
                <w:lang w:val="es-DO" w:eastAsia="es-ES"/>
              </w:rPr>
            </w:pPr>
            <w:r w:rsidRPr="008A1171">
              <w:rPr>
                <w:rFonts w:ascii="Myriad pro" w:eastAsia="Calibri" w:hAnsi="Myriad pro"/>
                <w:bCs/>
                <w:sz w:val="20"/>
                <w:szCs w:val="20"/>
                <w:lang w:val="es-DO" w:eastAsia="es-ES"/>
              </w:rPr>
              <w:lastRenderedPageBreak/>
              <w:t>Manual para la Certificación Dominican</w:t>
            </w:r>
            <w:r w:rsidR="001B4153">
              <w:rPr>
                <w:rFonts w:ascii="Myriad pro" w:eastAsia="Calibri" w:hAnsi="Myriad pro"/>
                <w:bCs/>
                <w:sz w:val="20"/>
                <w:szCs w:val="20"/>
                <w:lang w:val="es-DO" w:eastAsia="es-ES"/>
              </w:rPr>
              <w:t>a</w:t>
            </w:r>
            <w:r w:rsidRPr="008A1171">
              <w:rPr>
                <w:rFonts w:ascii="Myriad pro" w:eastAsia="Calibri" w:hAnsi="Myriad pro"/>
                <w:bCs/>
                <w:sz w:val="20"/>
                <w:szCs w:val="20"/>
                <w:lang w:val="es-DO" w:eastAsia="es-ES"/>
              </w:rPr>
              <w:t xml:space="preserve"> de Turismo Sostenible amigable con la DB</w:t>
            </w:r>
          </w:p>
          <w:p w14:paraId="44E37B3E" w14:textId="77777777" w:rsidR="001D6F8A" w:rsidRPr="008A1171" w:rsidRDefault="001D6F8A" w:rsidP="008E727B">
            <w:pPr>
              <w:tabs>
                <w:tab w:val="left" w:pos="270"/>
              </w:tabs>
              <w:rPr>
                <w:rFonts w:ascii="Myriad pro" w:eastAsia="Calibri" w:hAnsi="Myriad pro"/>
                <w:bCs/>
                <w:sz w:val="20"/>
                <w:szCs w:val="20"/>
                <w:lang w:val="es-DO" w:eastAsia="es-ES"/>
              </w:rPr>
            </w:pPr>
          </w:p>
          <w:p w14:paraId="65FBD802" w14:textId="77777777" w:rsidR="001D6F8A" w:rsidRPr="008A1171" w:rsidRDefault="001D6F8A" w:rsidP="008E727B">
            <w:pPr>
              <w:tabs>
                <w:tab w:val="left" w:pos="270"/>
              </w:tabs>
              <w:rPr>
                <w:rFonts w:ascii="Myriad pro" w:eastAsia="Calibri" w:hAnsi="Myriad pro"/>
                <w:bCs/>
                <w:sz w:val="20"/>
                <w:szCs w:val="20"/>
                <w:lang w:val="es-DO" w:eastAsia="es-ES"/>
              </w:rPr>
            </w:pPr>
            <w:r w:rsidRPr="008A1171">
              <w:rPr>
                <w:rFonts w:ascii="Myriad pro" w:eastAsia="Calibri" w:hAnsi="Myriad pro"/>
                <w:bCs/>
                <w:sz w:val="20"/>
                <w:szCs w:val="20"/>
                <w:lang w:val="es-DO" w:eastAsia="es-ES"/>
              </w:rPr>
              <w:lastRenderedPageBreak/>
              <w:t>Sistema de Indicadores de Sostenibilidad Turística</w:t>
            </w:r>
          </w:p>
        </w:tc>
        <w:tc>
          <w:tcPr>
            <w:tcW w:w="2025" w:type="dxa"/>
            <w:shd w:val="clear" w:color="auto" w:fill="auto"/>
          </w:tcPr>
          <w:p w14:paraId="099AA071" w14:textId="77777777" w:rsidR="001D6F8A" w:rsidRPr="008A1171" w:rsidRDefault="001D6F8A" w:rsidP="008E727B">
            <w:pPr>
              <w:tabs>
                <w:tab w:val="left" w:pos="270"/>
              </w:tabs>
              <w:rPr>
                <w:rFonts w:ascii="Myriad pro" w:eastAsia="Calibri" w:hAnsi="Myriad pro"/>
                <w:sz w:val="20"/>
                <w:szCs w:val="20"/>
                <w:lang w:val="es-DO"/>
              </w:rPr>
            </w:pPr>
          </w:p>
        </w:tc>
      </w:tr>
      <w:tr w:rsidR="001D6F8A" w:rsidRPr="00103892" w14:paraId="05B12261" w14:textId="77777777" w:rsidTr="008E727B">
        <w:tc>
          <w:tcPr>
            <w:tcW w:w="14290" w:type="dxa"/>
            <w:gridSpan w:val="6"/>
          </w:tcPr>
          <w:p w14:paraId="6F5B70FC" w14:textId="77777777" w:rsidR="001D6F8A" w:rsidRPr="008A1171" w:rsidRDefault="001D6F8A" w:rsidP="008E727B">
            <w:pPr>
              <w:tabs>
                <w:tab w:val="left" w:pos="270"/>
              </w:tabs>
              <w:rPr>
                <w:rFonts w:ascii="Myriad pro" w:eastAsia="Calibri" w:hAnsi="Myriad pro"/>
                <w:b/>
                <w:sz w:val="20"/>
                <w:szCs w:val="20"/>
                <w:u w:val="single"/>
                <w:lang w:val="es-DO"/>
              </w:rPr>
            </w:pPr>
            <w:r w:rsidRPr="008A1171">
              <w:rPr>
                <w:rFonts w:ascii="Myriad pro" w:eastAsia="Calibri" w:hAnsi="Myriad pro"/>
                <w:b/>
                <w:sz w:val="20"/>
                <w:szCs w:val="20"/>
                <w:u w:val="single"/>
                <w:lang w:val="es-DO"/>
              </w:rPr>
              <w:t xml:space="preserve">Producto 1.1 </w:t>
            </w:r>
          </w:p>
          <w:p w14:paraId="220A7181"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w:t>
            </w:r>
            <w:r w:rsidRPr="008A1171">
              <w:rPr>
                <w:rFonts w:ascii="Myriad pro" w:eastAsia="Calibri" w:hAnsi="Myriad pro"/>
                <w:i/>
                <w:sz w:val="20"/>
                <w:szCs w:val="20"/>
                <w:lang w:val="es-DO"/>
              </w:rPr>
              <w:t xml:space="preserve"> Marco normativo para fortalecer el control y la prevención del impacto ecológico del turismo en las zonas costeras vulnerables</w:t>
            </w:r>
          </w:p>
        </w:tc>
      </w:tr>
      <w:tr w:rsidR="001D6F8A" w:rsidRPr="00103892" w14:paraId="33E221A8" w14:textId="77777777" w:rsidTr="008E727B">
        <w:tc>
          <w:tcPr>
            <w:tcW w:w="14290" w:type="dxa"/>
            <w:gridSpan w:val="6"/>
          </w:tcPr>
          <w:p w14:paraId="7780A5C6" w14:textId="77777777" w:rsidR="001D6F8A" w:rsidRPr="008A1171" w:rsidRDefault="001D6F8A" w:rsidP="008E727B">
            <w:pPr>
              <w:tabs>
                <w:tab w:val="left" w:pos="270"/>
              </w:tabs>
              <w:rPr>
                <w:rFonts w:ascii="Myriad pro" w:eastAsia="Calibri" w:hAnsi="Myriad pro"/>
                <w:b/>
                <w:sz w:val="20"/>
                <w:szCs w:val="20"/>
                <w:lang w:val="es-DO"/>
              </w:rPr>
            </w:pPr>
            <w:r w:rsidRPr="008A1171">
              <w:rPr>
                <w:rFonts w:ascii="Myriad pro" w:eastAsia="Calibri" w:hAnsi="Myriad pro"/>
                <w:b/>
                <w:sz w:val="20"/>
                <w:szCs w:val="20"/>
                <w:u w:val="single"/>
                <w:lang w:val="es-DO"/>
              </w:rPr>
              <w:t>Producto 1.2</w:t>
            </w:r>
            <w:r w:rsidRPr="008A1171">
              <w:rPr>
                <w:rFonts w:ascii="Myriad pro" w:eastAsia="Calibri" w:hAnsi="Myriad pro"/>
                <w:b/>
                <w:sz w:val="20"/>
                <w:szCs w:val="20"/>
                <w:lang w:val="es-DO"/>
              </w:rPr>
              <w:t xml:space="preserve">: </w:t>
            </w:r>
          </w:p>
          <w:p w14:paraId="1D648229"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i/>
                <w:sz w:val="20"/>
                <w:szCs w:val="20"/>
                <w:lang w:val="es-DO"/>
              </w:rPr>
              <w:t xml:space="preserve">- Marco multisectorial de financiación para el apoyo económico para la implementación sostenible del Plan Nacional de Desarrollo del Turismo y los incentivos apropiados de conservación DB en las zonas costeras </w:t>
            </w:r>
          </w:p>
        </w:tc>
      </w:tr>
      <w:tr w:rsidR="001D6F8A" w:rsidRPr="00103892" w14:paraId="310EB8D2" w14:textId="77777777" w:rsidTr="008E727B">
        <w:tc>
          <w:tcPr>
            <w:tcW w:w="14290" w:type="dxa"/>
            <w:gridSpan w:val="6"/>
          </w:tcPr>
          <w:p w14:paraId="0531FDCE" w14:textId="77777777" w:rsidR="001D6F8A" w:rsidRPr="008A1171" w:rsidRDefault="001D6F8A" w:rsidP="008E727B">
            <w:pPr>
              <w:tabs>
                <w:tab w:val="left" w:pos="270"/>
              </w:tabs>
              <w:rPr>
                <w:rFonts w:ascii="Myriad pro" w:eastAsia="Calibri" w:hAnsi="Myriad pro"/>
                <w:sz w:val="20"/>
                <w:szCs w:val="20"/>
                <w:lang w:val="es-DO"/>
              </w:rPr>
            </w:pPr>
            <w:r w:rsidRPr="008A1171">
              <w:rPr>
                <w:rFonts w:ascii="Myriad pro" w:eastAsia="Calibri" w:hAnsi="Myriad pro"/>
                <w:b/>
                <w:sz w:val="20"/>
                <w:szCs w:val="20"/>
                <w:u w:val="single"/>
                <w:lang w:val="es-DO"/>
              </w:rPr>
              <w:t>Producto 1.3</w:t>
            </w:r>
            <w:r w:rsidRPr="008A1171">
              <w:rPr>
                <w:rFonts w:ascii="Myriad pro" w:eastAsia="Calibri" w:hAnsi="Myriad pro"/>
                <w:sz w:val="20"/>
                <w:szCs w:val="20"/>
                <w:lang w:val="es-DO"/>
              </w:rPr>
              <w:t xml:space="preserve">:    </w:t>
            </w:r>
          </w:p>
          <w:p w14:paraId="69E27E28" w14:textId="77777777" w:rsidR="001D6F8A" w:rsidRPr="008A1171" w:rsidRDefault="001D6F8A" w:rsidP="008E727B">
            <w:pPr>
              <w:tabs>
                <w:tab w:val="left" w:pos="270"/>
              </w:tabs>
              <w:ind w:left="720" w:hanging="720"/>
              <w:rPr>
                <w:rFonts w:ascii="Myriad pro" w:eastAsia="Calibri" w:hAnsi="Myriad pro"/>
                <w:sz w:val="20"/>
                <w:szCs w:val="20"/>
                <w:lang w:val="es-DO"/>
              </w:rPr>
            </w:pPr>
            <w:r w:rsidRPr="008A1171">
              <w:rPr>
                <w:rFonts w:ascii="Myriad pro" w:eastAsia="Calibri" w:hAnsi="Myriad pro"/>
                <w:sz w:val="20"/>
                <w:szCs w:val="20"/>
                <w:lang w:val="es-DO"/>
              </w:rPr>
              <w:t xml:space="preserve">- </w:t>
            </w:r>
            <w:r w:rsidRPr="008A1171">
              <w:rPr>
                <w:rFonts w:ascii="Myriad pro" w:eastAsia="Calibri" w:hAnsi="Myriad pro"/>
                <w:i/>
                <w:sz w:val="20"/>
                <w:szCs w:val="20"/>
                <w:lang w:val="es-DO"/>
              </w:rPr>
              <w:t xml:space="preserve"> </w:t>
            </w:r>
            <w:r w:rsidRPr="008A1171">
              <w:rPr>
                <w:rFonts w:ascii="Myriad pro" w:hAnsi="Myriad pro"/>
                <w:sz w:val="20"/>
                <w:szCs w:val="20"/>
                <w:lang w:val="es-DO"/>
              </w:rPr>
              <w:t xml:space="preserve"> </w:t>
            </w:r>
            <w:r w:rsidRPr="008A1171">
              <w:rPr>
                <w:rFonts w:ascii="Myriad pro" w:hAnsi="Myriad pro"/>
                <w:i/>
                <w:sz w:val="20"/>
                <w:szCs w:val="20"/>
                <w:lang w:val="es-DO"/>
              </w:rPr>
              <w:t>Si</w:t>
            </w:r>
            <w:r w:rsidRPr="008A1171">
              <w:rPr>
                <w:rFonts w:ascii="Myriad pro" w:eastAsia="Calibri" w:hAnsi="Myriad pro"/>
                <w:i/>
                <w:sz w:val="20"/>
                <w:szCs w:val="20"/>
                <w:lang w:val="es-DO"/>
              </w:rPr>
              <w:t xml:space="preserve">stema de certificación amigable con la biodiversidad aprobado a nivel nacional para el sector turístico </w:t>
            </w:r>
          </w:p>
        </w:tc>
      </w:tr>
    </w:tbl>
    <w:p w14:paraId="337CB5F0" w14:textId="3FB82308" w:rsidR="001D6F8A" w:rsidRPr="008A1171" w:rsidRDefault="001D6F8A" w:rsidP="00BD1612">
      <w:pPr>
        <w:rPr>
          <w:rFonts w:ascii="Myriad pro" w:hAnsi="Myriad pro"/>
          <w:sz w:val="20"/>
          <w:szCs w:val="20"/>
          <w:lang w:val="es-DO"/>
        </w:rPr>
      </w:pPr>
    </w:p>
    <w:tbl>
      <w:tblPr>
        <w:tblW w:w="14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694"/>
        <w:gridCol w:w="2603"/>
        <w:gridCol w:w="3402"/>
        <w:gridCol w:w="1663"/>
        <w:gridCol w:w="2025"/>
      </w:tblGrid>
      <w:tr w:rsidR="0070343B" w:rsidRPr="008A1171" w14:paraId="785575BF" w14:textId="77777777" w:rsidTr="008E727B">
        <w:trPr>
          <w:tblHeader/>
        </w:trPr>
        <w:tc>
          <w:tcPr>
            <w:tcW w:w="1903" w:type="dxa"/>
            <w:shd w:val="clear" w:color="auto" w:fill="F2F2F2"/>
            <w:vAlign w:val="center"/>
          </w:tcPr>
          <w:p w14:paraId="3FDED289" w14:textId="77777777" w:rsidR="0070343B" w:rsidRPr="008A1171" w:rsidRDefault="0070343B" w:rsidP="008E727B">
            <w:pPr>
              <w:tabs>
                <w:tab w:val="left" w:pos="270"/>
              </w:tabs>
              <w:spacing w:before="200" w:after="60"/>
              <w:jc w:val="center"/>
              <w:rPr>
                <w:rFonts w:ascii="Myriad pro" w:eastAsia="Calibri" w:hAnsi="Myriad pro"/>
                <w:b/>
                <w:sz w:val="20"/>
                <w:szCs w:val="20"/>
              </w:rPr>
            </w:pPr>
            <w:proofErr w:type="spellStart"/>
            <w:r w:rsidRPr="008A1171">
              <w:rPr>
                <w:rFonts w:ascii="Myriad pro" w:eastAsia="Calibri" w:hAnsi="Myriad pro"/>
                <w:b/>
                <w:sz w:val="20"/>
                <w:szCs w:val="20"/>
              </w:rPr>
              <w:t>Resultado</w:t>
            </w:r>
            <w:proofErr w:type="spellEnd"/>
          </w:p>
        </w:tc>
        <w:tc>
          <w:tcPr>
            <w:tcW w:w="2694" w:type="dxa"/>
            <w:shd w:val="clear" w:color="auto" w:fill="F2F2F2"/>
            <w:vAlign w:val="center"/>
          </w:tcPr>
          <w:p w14:paraId="623FAF5A" w14:textId="77777777" w:rsidR="0070343B" w:rsidRPr="008A1171" w:rsidRDefault="0070343B" w:rsidP="008E727B">
            <w:pPr>
              <w:tabs>
                <w:tab w:val="left" w:pos="270"/>
              </w:tabs>
              <w:spacing w:before="200" w:after="60"/>
              <w:jc w:val="center"/>
              <w:rPr>
                <w:rFonts w:ascii="Myriad pro" w:eastAsia="Calibri" w:hAnsi="Myriad pro"/>
                <w:sz w:val="20"/>
                <w:szCs w:val="20"/>
              </w:rPr>
            </w:pPr>
            <w:proofErr w:type="spellStart"/>
            <w:r w:rsidRPr="008A1171">
              <w:rPr>
                <w:rFonts w:ascii="Myriad pro" w:eastAsia="Calibri" w:hAnsi="Myriad pro"/>
                <w:b/>
                <w:sz w:val="20"/>
                <w:szCs w:val="20"/>
              </w:rPr>
              <w:t>Indicador</w:t>
            </w:r>
            <w:proofErr w:type="spellEnd"/>
          </w:p>
        </w:tc>
        <w:tc>
          <w:tcPr>
            <w:tcW w:w="2603" w:type="dxa"/>
            <w:shd w:val="clear" w:color="auto" w:fill="F2F2F2"/>
          </w:tcPr>
          <w:p w14:paraId="40370AE1" w14:textId="77777777" w:rsidR="0070343B" w:rsidRPr="008A1171" w:rsidRDefault="0070343B" w:rsidP="008E727B">
            <w:pPr>
              <w:tabs>
                <w:tab w:val="left" w:pos="270"/>
              </w:tabs>
              <w:spacing w:before="200" w:after="60"/>
              <w:jc w:val="center"/>
              <w:rPr>
                <w:rFonts w:ascii="Myriad pro" w:eastAsia="Calibri" w:hAnsi="Myriad pro"/>
                <w:sz w:val="20"/>
                <w:szCs w:val="20"/>
              </w:rPr>
            </w:pPr>
            <w:proofErr w:type="spellStart"/>
            <w:r w:rsidRPr="008A1171">
              <w:rPr>
                <w:rFonts w:ascii="Myriad pro" w:eastAsia="Calibri" w:hAnsi="Myriad pro"/>
                <w:b/>
                <w:sz w:val="20"/>
                <w:szCs w:val="20"/>
              </w:rPr>
              <w:t>L</w:t>
            </w:r>
            <w:r w:rsidRPr="008A1171">
              <w:rPr>
                <w:rFonts w:ascii="Myriad pro" w:hAnsi="Myriad pro"/>
                <w:b/>
                <w:sz w:val="20"/>
                <w:szCs w:val="20"/>
              </w:rPr>
              <w:t>í</w:t>
            </w:r>
            <w:r w:rsidRPr="008A1171">
              <w:rPr>
                <w:rFonts w:ascii="Myriad pro" w:eastAsia="Calibri" w:hAnsi="Myriad pro"/>
                <w:b/>
                <w:sz w:val="20"/>
                <w:szCs w:val="20"/>
              </w:rPr>
              <w:t>nea</w:t>
            </w:r>
            <w:proofErr w:type="spellEnd"/>
            <w:r w:rsidRPr="008A1171">
              <w:rPr>
                <w:rFonts w:ascii="Myriad pro" w:eastAsia="Calibri" w:hAnsi="Myriad pro"/>
                <w:b/>
                <w:sz w:val="20"/>
                <w:szCs w:val="20"/>
              </w:rPr>
              <w:t xml:space="preserve"> Base</w:t>
            </w:r>
          </w:p>
        </w:tc>
        <w:tc>
          <w:tcPr>
            <w:tcW w:w="3402" w:type="dxa"/>
            <w:shd w:val="clear" w:color="auto" w:fill="F2F2F2"/>
            <w:vAlign w:val="center"/>
          </w:tcPr>
          <w:p w14:paraId="1AA924E5" w14:textId="77777777" w:rsidR="0070343B" w:rsidRPr="008A1171" w:rsidRDefault="0070343B" w:rsidP="008E727B">
            <w:pPr>
              <w:tabs>
                <w:tab w:val="left" w:pos="270"/>
              </w:tabs>
              <w:spacing w:before="200" w:after="60"/>
              <w:jc w:val="center"/>
              <w:rPr>
                <w:rFonts w:ascii="Myriad pro" w:eastAsia="Calibri" w:hAnsi="Myriad pro"/>
                <w:sz w:val="20"/>
                <w:szCs w:val="20"/>
              </w:rPr>
            </w:pPr>
            <w:r w:rsidRPr="008A1171">
              <w:rPr>
                <w:rFonts w:ascii="Myriad pro" w:eastAsia="Calibri" w:hAnsi="Myriad pro"/>
                <w:b/>
                <w:sz w:val="20"/>
                <w:szCs w:val="20"/>
              </w:rPr>
              <w:t>Meta</w:t>
            </w:r>
          </w:p>
        </w:tc>
        <w:tc>
          <w:tcPr>
            <w:tcW w:w="1663" w:type="dxa"/>
            <w:shd w:val="clear" w:color="auto" w:fill="F2F2F2"/>
            <w:vAlign w:val="center"/>
          </w:tcPr>
          <w:p w14:paraId="65F91FC9" w14:textId="77777777" w:rsidR="0070343B" w:rsidRPr="008A1171" w:rsidRDefault="0070343B" w:rsidP="008E727B">
            <w:pPr>
              <w:tabs>
                <w:tab w:val="left" w:pos="270"/>
              </w:tabs>
              <w:spacing w:before="200" w:after="60"/>
              <w:jc w:val="center"/>
              <w:rPr>
                <w:rFonts w:ascii="Myriad pro" w:eastAsia="Calibri" w:hAnsi="Myriad pro"/>
                <w:sz w:val="20"/>
                <w:szCs w:val="20"/>
              </w:rPr>
            </w:pPr>
            <w:proofErr w:type="spellStart"/>
            <w:r w:rsidRPr="008A1171">
              <w:rPr>
                <w:rFonts w:ascii="Myriad pro" w:eastAsia="Calibri" w:hAnsi="Myriad pro"/>
                <w:b/>
                <w:sz w:val="20"/>
                <w:szCs w:val="20"/>
              </w:rPr>
              <w:t>Medios</w:t>
            </w:r>
            <w:proofErr w:type="spellEnd"/>
            <w:r w:rsidRPr="008A1171">
              <w:rPr>
                <w:rFonts w:ascii="Myriad pro" w:eastAsia="Calibri" w:hAnsi="Myriad pro"/>
                <w:b/>
                <w:sz w:val="20"/>
                <w:szCs w:val="20"/>
              </w:rPr>
              <w:t xml:space="preserve"> de </w:t>
            </w:r>
            <w:proofErr w:type="spellStart"/>
            <w:r w:rsidRPr="008A1171">
              <w:rPr>
                <w:rFonts w:ascii="Myriad pro" w:eastAsia="Calibri" w:hAnsi="Myriad pro"/>
                <w:b/>
                <w:sz w:val="20"/>
                <w:szCs w:val="20"/>
              </w:rPr>
              <w:t>Verificaci</w:t>
            </w:r>
            <w:r w:rsidRPr="008A1171">
              <w:rPr>
                <w:rFonts w:ascii="Myriad pro" w:hAnsi="Myriad pro"/>
                <w:b/>
                <w:sz w:val="20"/>
                <w:szCs w:val="20"/>
              </w:rPr>
              <w:t>ó</w:t>
            </w:r>
            <w:r w:rsidRPr="008A1171">
              <w:rPr>
                <w:rFonts w:ascii="Myriad pro" w:eastAsia="Calibri" w:hAnsi="Myriad pro"/>
                <w:b/>
                <w:sz w:val="20"/>
                <w:szCs w:val="20"/>
              </w:rPr>
              <w:t>n</w:t>
            </w:r>
            <w:proofErr w:type="spellEnd"/>
            <w:r w:rsidRPr="008A1171">
              <w:rPr>
                <w:rFonts w:ascii="Myriad pro" w:eastAsia="Calibri" w:hAnsi="Myriad pro"/>
                <w:b/>
                <w:sz w:val="20"/>
                <w:szCs w:val="20"/>
              </w:rPr>
              <w:t xml:space="preserve"> </w:t>
            </w:r>
          </w:p>
        </w:tc>
        <w:tc>
          <w:tcPr>
            <w:tcW w:w="2025" w:type="dxa"/>
            <w:shd w:val="clear" w:color="auto" w:fill="F2F2F2"/>
            <w:vAlign w:val="center"/>
          </w:tcPr>
          <w:p w14:paraId="21453D82" w14:textId="77777777" w:rsidR="0070343B" w:rsidRPr="008A1171" w:rsidRDefault="0070343B" w:rsidP="008E727B">
            <w:pPr>
              <w:tabs>
                <w:tab w:val="left" w:pos="270"/>
              </w:tabs>
              <w:spacing w:before="200" w:after="60"/>
              <w:jc w:val="center"/>
              <w:rPr>
                <w:rFonts w:ascii="Myriad pro" w:eastAsia="Calibri" w:hAnsi="Myriad pro"/>
                <w:sz w:val="20"/>
                <w:szCs w:val="20"/>
              </w:rPr>
            </w:pPr>
            <w:proofErr w:type="spellStart"/>
            <w:r w:rsidRPr="008A1171">
              <w:rPr>
                <w:rFonts w:ascii="Myriad pro" w:eastAsia="Calibri" w:hAnsi="Myriad pro"/>
                <w:b/>
                <w:sz w:val="20"/>
                <w:szCs w:val="20"/>
              </w:rPr>
              <w:t>Riesgos</w:t>
            </w:r>
            <w:proofErr w:type="spellEnd"/>
            <w:r w:rsidRPr="008A1171">
              <w:rPr>
                <w:rFonts w:ascii="Myriad pro" w:eastAsia="Calibri" w:hAnsi="Myriad pro"/>
                <w:b/>
                <w:sz w:val="20"/>
                <w:szCs w:val="20"/>
              </w:rPr>
              <w:t xml:space="preserve"> y </w:t>
            </w:r>
            <w:proofErr w:type="spellStart"/>
            <w:r w:rsidRPr="008A1171">
              <w:rPr>
                <w:rFonts w:ascii="Myriad pro" w:eastAsia="Calibri" w:hAnsi="Myriad pro"/>
                <w:b/>
                <w:sz w:val="20"/>
                <w:szCs w:val="20"/>
              </w:rPr>
              <w:t>Supuestos</w:t>
            </w:r>
            <w:proofErr w:type="spellEnd"/>
          </w:p>
        </w:tc>
      </w:tr>
      <w:tr w:rsidR="0070343B" w:rsidRPr="00103892" w14:paraId="6F6E2ABD" w14:textId="77777777" w:rsidTr="008E727B">
        <w:trPr>
          <w:trHeight w:val="341"/>
        </w:trPr>
        <w:tc>
          <w:tcPr>
            <w:tcW w:w="1903" w:type="dxa"/>
            <w:vMerge w:val="restart"/>
            <w:shd w:val="clear" w:color="auto" w:fill="auto"/>
          </w:tcPr>
          <w:p w14:paraId="01931235"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b/>
                <w:sz w:val="20"/>
                <w:szCs w:val="20"/>
                <w:lang w:val="es-DO"/>
              </w:rPr>
              <w:t>Resultado 2.</w:t>
            </w:r>
            <w:r w:rsidRPr="008A1171">
              <w:rPr>
                <w:rFonts w:ascii="Myriad pro" w:eastAsia="Calibri" w:hAnsi="Myriad pro"/>
                <w:sz w:val="20"/>
                <w:szCs w:val="20"/>
                <w:lang w:val="es-DO"/>
              </w:rPr>
              <w:t xml:space="preserve"> Marco Operacional para proteger la biodiversidad, en </w:t>
            </w:r>
            <w:r w:rsidRPr="008A1171">
              <w:rPr>
                <w:rFonts w:ascii="Myriad pro" w:eastAsia="Calibri" w:hAnsi="Myriad pro"/>
                <w:sz w:val="20"/>
                <w:szCs w:val="20"/>
                <w:lang w:val="es-DO"/>
              </w:rPr>
              <w:lastRenderedPageBreak/>
              <w:t>zonas altamente vulnerables a los efectos indirectos de desarrollo turístico</w:t>
            </w:r>
          </w:p>
        </w:tc>
        <w:tc>
          <w:tcPr>
            <w:tcW w:w="2694" w:type="dxa"/>
            <w:shd w:val="clear" w:color="auto" w:fill="auto"/>
          </w:tcPr>
          <w:p w14:paraId="022E2B7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 xml:space="preserve">Capacidad de los ministerios sectoriales, el sector privado, los municipios y las </w:t>
            </w:r>
            <w:r w:rsidRPr="008A1171">
              <w:rPr>
                <w:rFonts w:ascii="Myriad pro" w:eastAsia="Calibri" w:hAnsi="Myriad pro"/>
                <w:sz w:val="20"/>
                <w:szCs w:val="20"/>
                <w:lang w:val="es-DO"/>
              </w:rPr>
              <w:lastRenderedPageBreak/>
              <w:t>organizaciones comunitarias para generar, utilizar y compartir la información geográfica, socioeconómica y biofísica requerida para la ordenación del espacio costero y marino, teniendo en cuenta los impactos indirectos del turismo en los ecosistemas</w:t>
            </w:r>
          </w:p>
        </w:tc>
        <w:tc>
          <w:tcPr>
            <w:tcW w:w="2603" w:type="dxa"/>
          </w:tcPr>
          <w:p w14:paraId="4045134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Tarjeta de puntaje Desarrollo de Capacidades</w:t>
            </w:r>
            <w:r w:rsidRPr="008A1171">
              <w:rPr>
                <w:rFonts w:ascii="Myriad pro" w:eastAsia="Calibri" w:hAnsi="Myriad pro"/>
                <w:color w:val="FFFFFF"/>
                <w:sz w:val="20"/>
                <w:szCs w:val="20"/>
                <w:vertAlign w:val="superscript"/>
              </w:rPr>
              <w:footnoteReference w:id="9"/>
            </w:r>
            <w:r w:rsidRPr="008A1171">
              <w:rPr>
                <w:rFonts w:ascii="Myriad pro" w:eastAsia="Calibri" w:hAnsi="Myriad pro"/>
                <w:sz w:val="20"/>
                <w:szCs w:val="20"/>
                <w:vertAlign w:val="superscript"/>
                <w:lang w:val="es-DO"/>
              </w:rPr>
              <w:t>1</w:t>
            </w:r>
            <w:r w:rsidRPr="008A1171">
              <w:rPr>
                <w:rFonts w:ascii="Myriad pro" w:eastAsia="Calibri" w:hAnsi="Myriad pro"/>
                <w:sz w:val="20"/>
                <w:szCs w:val="20"/>
                <w:lang w:val="es-DO"/>
              </w:rPr>
              <w:t xml:space="preserve">: </w:t>
            </w:r>
          </w:p>
          <w:p w14:paraId="35022502" w14:textId="54F07C07" w:rsidR="0070343B" w:rsidRPr="008A1171" w:rsidRDefault="001B4153"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Puntuación</w:t>
            </w:r>
            <w:r w:rsidR="0070343B" w:rsidRPr="008A1171">
              <w:rPr>
                <w:rFonts w:ascii="Myriad pro" w:eastAsia="Calibri" w:hAnsi="Myriad pro"/>
                <w:sz w:val="20"/>
                <w:szCs w:val="20"/>
                <w:lang w:val="es-DO"/>
              </w:rPr>
              <w:t xml:space="preserve"> General Promedio: 16</w:t>
            </w:r>
          </w:p>
          <w:p w14:paraId="2E529984"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CR2/I4:1</w:t>
            </w:r>
          </w:p>
          <w:p w14:paraId="31D823FD"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CR4/I13:1</w:t>
            </w:r>
          </w:p>
          <w:p w14:paraId="4BE95BE1"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CR5/I15:0</w:t>
            </w:r>
          </w:p>
          <w:p w14:paraId="52769EB4" w14:textId="0E52B81E" w:rsidR="0070343B" w:rsidRPr="008A1171" w:rsidRDefault="001B4153" w:rsidP="008E727B">
            <w:pPr>
              <w:tabs>
                <w:tab w:val="left" w:pos="270"/>
              </w:tabs>
              <w:rPr>
                <w:rFonts w:ascii="Myriad pro" w:eastAsia="Calibri" w:hAnsi="Myriad pro"/>
                <w:sz w:val="20"/>
                <w:szCs w:val="20"/>
                <w:lang w:val="es-DO"/>
              </w:rPr>
            </w:pPr>
            <w:proofErr w:type="gramStart"/>
            <w:r w:rsidRPr="008A1171">
              <w:rPr>
                <w:rFonts w:ascii="Myriad pro" w:eastAsia="Calibri" w:hAnsi="Myriad pro"/>
                <w:sz w:val="20"/>
                <w:szCs w:val="20"/>
                <w:lang w:val="es-DO"/>
              </w:rPr>
              <w:t>Áreas</w:t>
            </w:r>
            <w:r w:rsidR="0070343B" w:rsidRPr="008A1171">
              <w:rPr>
                <w:rFonts w:ascii="Myriad pro" w:eastAsia="Calibri" w:hAnsi="Myriad pro"/>
                <w:sz w:val="20"/>
                <w:szCs w:val="20"/>
                <w:lang w:val="es-DO"/>
              </w:rPr>
              <w:t xml:space="preserve"> a ser </w:t>
            </w:r>
            <w:r w:rsidRPr="008A1171">
              <w:rPr>
                <w:rFonts w:ascii="Myriad pro" w:eastAsia="Calibri" w:hAnsi="Myriad pro"/>
                <w:sz w:val="20"/>
                <w:szCs w:val="20"/>
                <w:lang w:val="es-DO"/>
              </w:rPr>
              <w:t>mejoradas</w:t>
            </w:r>
            <w:proofErr w:type="gramEnd"/>
          </w:p>
          <w:p w14:paraId="2BB342AC" w14:textId="77777777" w:rsidR="0070343B" w:rsidRPr="008A1171" w:rsidRDefault="0070343B" w:rsidP="008E727B">
            <w:pPr>
              <w:tabs>
                <w:tab w:val="left" w:pos="270"/>
              </w:tabs>
              <w:rPr>
                <w:rFonts w:ascii="Myriad pro" w:eastAsia="Calibri" w:hAnsi="Myriad pro"/>
                <w:sz w:val="20"/>
                <w:szCs w:val="20"/>
                <w:lang w:val="es-DO"/>
              </w:rPr>
            </w:pPr>
          </w:p>
          <w:p w14:paraId="17118DD0" w14:textId="14CA4FCA"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CR2/ I 4: Los </w:t>
            </w:r>
            <w:r w:rsidR="00A40F78" w:rsidRPr="008A1171">
              <w:rPr>
                <w:rFonts w:ascii="Myriad pro" w:eastAsia="Calibri" w:hAnsi="Myriad pro"/>
                <w:sz w:val="20"/>
                <w:szCs w:val="20"/>
                <w:lang w:val="es-DO"/>
              </w:rPr>
              <w:t>involucrados</w:t>
            </w:r>
            <w:r w:rsidR="00376481">
              <w:rPr>
                <w:rFonts w:ascii="Myriad pro" w:eastAsia="Calibri" w:hAnsi="Myriad pro"/>
                <w:sz w:val="20"/>
                <w:szCs w:val="20"/>
                <w:lang w:val="es-DO"/>
              </w:rPr>
              <w:t>/as</w:t>
            </w:r>
            <w:r w:rsidRPr="008A1171">
              <w:rPr>
                <w:rFonts w:ascii="Myriad pro" w:eastAsia="Calibri" w:hAnsi="Myriad pro"/>
                <w:sz w:val="20"/>
                <w:szCs w:val="20"/>
                <w:lang w:val="es-DO"/>
              </w:rPr>
              <w:t xml:space="preserve"> </w:t>
            </w:r>
            <w:r w:rsidR="00376481" w:rsidRPr="008A1171">
              <w:rPr>
                <w:rFonts w:ascii="Myriad pro" w:eastAsia="Calibri" w:hAnsi="Myriad pro"/>
                <w:sz w:val="20"/>
                <w:szCs w:val="20"/>
                <w:lang w:val="es-DO"/>
              </w:rPr>
              <w:t>están</w:t>
            </w:r>
            <w:r w:rsidRPr="008A1171">
              <w:rPr>
                <w:rFonts w:ascii="Myriad pro" w:eastAsia="Calibri" w:hAnsi="Myriad pro"/>
                <w:sz w:val="20"/>
                <w:szCs w:val="20"/>
                <w:lang w:val="es-DO"/>
              </w:rPr>
              <w:t xml:space="preserve"> </w:t>
            </w:r>
            <w:r w:rsidR="00A40F78" w:rsidRPr="008A1171">
              <w:rPr>
                <w:rFonts w:ascii="Myriad pro" w:eastAsia="Calibri" w:hAnsi="Myriad pro"/>
                <w:sz w:val="20"/>
                <w:szCs w:val="20"/>
                <w:lang w:val="es-DO"/>
              </w:rPr>
              <w:t>conscientes</w:t>
            </w:r>
            <w:r w:rsidRPr="008A1171">
              <w:rPr>
                <w:rFonts w:ascii="Myriad pro" w:eastAsia="Calibri" w:hAnsi="Myriad pro"/>
                <w:sz w:val="20"/>
                <w:szCs w:val="20"/>
                <w:lang w:val="es-DO"/>
              </w:rPr>
              <w:t xml:space="preserve"> acerca de los asuntos ambientales globales, pero no acerca de las posibles soluciones, o si conocen acerca de las posibles soluciones, no saben cómo participar </w:t>
            </w:r>
          </w:p>
          <w:p w14:paraId="177A296D" w14:textId="77777777" w:rsidR="0070343B" w:rsidRPr="008A1171" w:rsidRDefault="0070343B" w:rsidP="008E727B">
            <w:pPr>
              <w:tabs>
                <w:tab w:val="left" w:pos="270"/>
              </w:tabs>
              <w:rPr>
                <w:rFonts w:ascii="Myriad pro" w:eastAsia="Calibri" w:hAnsi="Myriad pro"/>
                <w:sz w:val="20"/>
                <w:szCs w:val="20"/>
                <w:lang w:val="es-DO"/>
              </w:rPr>
            </w:pPr>
          </w:p>
          <w:p w14:paraId="4493EB4D" w14:textId="1690D68D"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CR4/ I13: Se han identificado las necesidades de capacitación y tecnológicas </w:t>
            </w:r>
            <w:r w:rsidR="001B4153" w:rsidRPr="008A1171">
              <w:rPr>
                <w:rFonts w:ascii="Myriad pro" w:eastAsia="Calibri" w:hAnsi="Myriad pro"/>
                <w:sz w:val="20"/>
                <w:szCs w:val="20"/>
                <w:lang w:val="es-DO"/>
              </w:rPr>
              <w:t>así</w:t>
            </w:r>
            <w:r w:rsidRPr="008A1171">
              <w:rPr>
                <w:rFonts w:ascii="Myriad pro" w:eastAsia="Calibri" w:hAnsi="Myriad pro"/>
                <w:sz w:val="20"/>
                <w:szCs w:val="20"/>
                <w:lang w:val="es-DO"/>
              </w:rPr>
              <w:t xml:space="preserve"> como sus fuentes. </w:t>
            </w:r>
          </w:p>
          <w:p w14:paraId="79B6C55B" w14:textId="77777777" w:rsidR="0070343B" w:rsidRPr="008A1171" w:rsidRDefault="0070343B" w:rsidP="008E727B">
            <w:pPr>
              <w:tabs>
                <w:tab w:val="left" w:pos="270"/>
              </w:tabs>
              <w:rPr>
                <w:rFonts w:ascii="Myriad pro" w:eastAsia="Calibri" w:hAnsi="Myriad pro"/>
                <w:sz w:val="20"/>
                <w:szCs w:val="20"/>
                <w:lang w:val="es-DO"/>
              </w:rPr>
            </w:pPr>
          </w:p>
          <w:p w14:paraId="73BE32D6" w14:textId="3063BFF1" w:rsidR="0070343B" w:rsidRPr="008A1171" w:rsidRDefault="0070343B" w:rsidP="008E727B">
            <w:pPr>
              <w:tabs>
                <w:tab w:val="left" w:pos="270"/>
              </w:tabs>
              <w:rPr>
                <w:rFonts w:ascii="Myriad pro" w:eastAsia="Calibri" w:hAnsi="Myriad pro"/>
                <w:sz w:val="20"/>
                <w:szCs w:val="20"/>
                <w:highlight w:val="green"/>
                <w:lang w:val="es-DO"/>
              </w:rPr>
            </w:pPr>
            <w:r w:rsidRPr="008A1171">
              <w:rPr>
                <w:rFonts w:ascii="Myriad pro" w:eastAsia="Calibri" w:hAnsi="Myriad pro"/>
                <w:sz w:val="20"/>
                <w:szCs w:val="20"/>
                <w:lang w:val="es-DO"/>
              </w:rPr>
              <w:lastRenderedPageBreak/>
              <w:t>CR 5 /I 15: Ninguna evaluación o evaluaciones ineficaces se llevan a cabo, sin plan de evaluación adecuados o los recursos necesarios</w:t>
            </w:r>
          </w:p>
        </w:tc>
        <w:tc>
          <w:tcPr>
            <w:tcW w:w="3402" w:type="dxa"/>
            <w:shd w:val="clear" w:color="auto" w:fill="auto"/>
          </w:tcPr>
          <w:p w14:paraId="62B12278" w14:textId="174B7F90"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 xml:space="preserve">Tarjeta de puntaje Desarrollo de </w:t>
            </w:r>
            <w:r w:rsidR="001B4153" w:rsidRPr="008A1171">
              <w:rPr>
                <w:rFonts w:ascii="Myriad pro" w:eastAsia="Calibri" w:hAnsi="Myriad pro"/>
                <w:sz w:val="20"/>
                <w:szCs w:val="20"/>
                <w:lang w:val="es-DO"/>
              </w:rPr>
              <w:t>Capacidades:</w:t>
            </w:r>
          </w:p>
          <w:p w14:paraId="408430A2" w14:textId="424CECE2" w:rsidR="0070343B" w:rsidRPr="008A1171" w:rsidRDefault="001B4153"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Puntuación</w:t>
            </w:r>
            <w:r w:rsidR="0070343B" w:rsidRPr="008A1171">
              <w:rPr>
                <w:rFonts w:ascii="Myriad pro" w:eastAsia="Calibri" w:hAnsi="Myriad pro"/>
                <w:sz w:val="20"/>
                <w:szCs w:val="20"/>
                <w:lang w:val="es-DO"/>
              </w:rPr>
              <w:t xml:space="preserve"> General Promedio: 22</w:t>
            </w:r>
          </w:p>
          <w:p w14:paraId="2A4A84EE"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CR2/I4:3</w:t>
            </w:r>
          </w:p>
          <w:p w14:paraId="07DA5C48"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CR4/I13:3</w:t>
            </w:r>
          </w:p>
          <w:p w14:paraId="5F12E403"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CR5/I15:2</w:t>
            </w:r>
          </w:p>
          <w:p w14:paraId="72C22738"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Mejoras específicas dirigidas a través del Programa de Sensibilización y Capacitación concernientes con el Programa de Biodiversidad y turismo sostenible dirigido a los sectores público, privado y comunitario:</w:t>
            </w:r>
          </w:p>
          <w:p w14:paraId="1D679146" w14:textId="77777777" w:rsidR="0070343B" w:rsidRPr="008A1171" w:rsidRDefault="0070343B" w:rsidP="008E727B">
            <w:pPr>
              <w:tabs>
                <w:tab w:val="left" w:pos="270"/>
              </w:tabs>
              <w:rPr>
                <w:rFonts w:ascii="Myriad pro" w:eastAsia="Calibri" w:hAnsi="Myriad pro"/>
                <w:sz w:val="20"/>
                <w:szCs w:val="20"/>
                <w:lang w:val="es-DO"/>
              </w:rPr>
            </w:pPr>
          </w:p>
          <w:p w14:paraId="293CDCB5"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CR2 / I 4: Desarrollo de un programa de sensibilización y formación sobre la eficiencia en la implementación de soluciones para hacer frente a los problemas ambientales locales.</w:t>
            </w:r>
          </w:p>
          <w:p w14:paraId="1EEBE106" w14:textId="77777777" w:rsidR="0070343B" w:rsidRPr="008A1171" w:rsidRDefault="0070343B" w:rsidP="008E727B">
            <w:pPr>
              <w:tabs>
                <w:tab w:val="left" w:pos="270"/>
              </w:tabs>
              <w:rPr>
                <w:rFonts w:ascii="Myriad pro" w:eastAsia="Calibri" w:hAnsi="Myriad pro"/>
                <w:sz w:val="20"/>
                <w:szCs w:val="20"/>
                <w:lang w:val="es-DO"/>
              </w:rPr>
            </w:pPr>
          </w:p>
          <w:p w14:paraId="5A2471C7"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CR4 / I13: Desarrollo de un mecanismo para la actualización y renovación de conocimientos y tecnologías basadas en el medio ambiente.</w:t>
            </w:r>
          </w:p>
          <w:p w14:paraId="432DCDE3" w14:textId="77777777" w:rsidR="0070343B" w:rsidRPr="008A1171" w:rsidRDefault="0070343B" w:rsidP="008E727B">
            <w:pPr>
              <w:tabs>
                <w:tab w:val="left" w:pos="270"/>
              </w:tabs>
              <w:rPr>
                <w:rFonts w:ascii="Myriad pro" w:eastAsia="Calibri" w:hAnsi="Myriad pro"/>
                <w:sz w:val="20"/>
                <w:szCs w:val="20"/>
                <w:lang w:val="es-DO"/>
              </w:rPr>
            </w:pPr>
          </w:p>
          <w:p w14:paraId="4F405B33"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CR 5 / I 15: Desarrollo de un proceso de evaluación ambiental estratégica con criterios de sostenibilidad y planes de acción apropiados para los destinos turísticos.</w:t>
            </w:r>
          </w:p>
        </w:tc>
        <w:tc>
          <w:tcPr>
            <w:tcW w:w="1663" w:type="dxa"/>
            <w:shd w:val="clear" w:color="auto" w:fill="auto"/>
          </w:tcPr>
          <w:p w14:paraId="72F79648"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 xml:space="preserve">Tarjeta de puntaje </w:t>
            </w:r>
            <w:r w:rsidRPr="008A1171">
              <w:rPr>
                <w:rFonts w:ascii="Myriad pro" w:eastAsia="Calibri" w:hAnsi="Myriad pro"/>
                <w:sz w:val="20"/>
                <w:szCs w:val="20"/>
                <w:lang w:val="es-DO"/>
              </w:rPr>
              <w:lastRenderedPageBreak/>
              <w:t>Desarrollo de Capacidades</w:t>
            </w:r>
          </w:p>
        </w:tc>
        <w:tc>
          <w:tcPr>
            <w:tcW w:w="2025" w:type="dxa"/>
            <w:shd w:val="clear" w:color="auto" w:fill="auto"/>
          </w:tcPr>
          <w:p w14:paraId="1F4D316F"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54BFA39C" w14:textId="77777777" w:rsidTr="008E727B">
        <w:trPr>
          <w:trHeight w:val="1250"/>
        </w:trPr>
        <w:tc>
          <w:tcPr>
            <w:tcW w:w="1903" w:type="dxa"/>
            <w:vMerge/>
            <w:shd w:val="clear" w:color="auto" w:fill="auto"/>
          </w:tcPr>
          <w:p w14:paraId="706A966F"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val="restart"/>
            <w:shd w:val="clear" w:color="auto" w:fill="auto"/>
          </w:tcPr>
          <w:p w14:paraId="441A113E" w14:textId="61ABFE95"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Eficacia de la gestión para hacer frente a las presiones de los visitantes </w:t>
            </w:r>
            <w:r w:rsidR="00B2113E" w:rsidRPr="008A1171">
              <w:rPr>
                <w:rFonts w:ascii="Myriad pro" w:eastAsia="Calibri" w:hAnsi="Myriad pro"/>
                <w:sz w:val="20"/>
                <w:szCs w:val="20"/>
                <w:lang w:val="es-DO"/>
              </w:rPr>
              <w:t>en ecosistemas</w:t>
            </w:r>
            <w:r w:rsidRPr="008A1171">
              <w:rPr>
                <w:rFonts w:ascii="Myriad pro" w:eastAsia="Calibri" w:hAnsi="Myriad pro"/>
                <w:sz w:val="20"/>
                <w:szCs w:val="20"/>
                <w:lang w:val="es-DO"/>
              </w:rPr>
              <w:t xml:space="preserve"> marino costeros ubicados en sitios turísticos (215.91 km2 de superficie terrestre y 1,034 km2 de área marina)</w:t>
            </w:r>
          </w:p>
          <w:p w14:paraId="3714472C" w14:textId="77777777" w:rsidR="0070343B" w:rsidRPr="008A1171" w:rsidRDefault="0070343B" w:rsidP="008E727B">
            <w:pPr>
              <w:tabs>
                <w:tab w:val="left" w:pos="270"/>
              </w:tabs>
              <w:rPr>
                <w:rFonts w:ascii="Myriad pro" w:eastAsia="Calibri" w:hAnsi="Myriad pro"/>
                <w:sz w:val="20"/>
                <w:szCs w:val="20"/>
                <w:lang w:val="es-DO"/>
              </w:rPr>
            </w:pPr>
          </w:p>
        </w:tc>
        <w:tc>
          <w:tcPr>
            <w:tcW w:w="2603" w:type="dxa"/>
          </w:tcPr>
          <w:p w14:paraId="1FFB400C" w14:textId="77777777" w:rsidR="0070343B" w:rsidRPr="008A1171" w:rsidRDefault="0070343B" w:rsidP="008E727B">
            <w:pPr>
              <w:tabs>
                <w:tab w:val="left" w:pos="270"/>
              </w:tabs>
              <w:rPr>
                <w:rFonts w:ascii="Myriad pro" w:eastAsia="Calibri" w:hAnsi="Myriad pro"/>
                <w:sz w:val="20"/>
                <w:szCs w:val="20"/>
                <w:highlight w:val="yellow"/>
                <w:shd w:val="clear" w:color="auto" w:fill="FFFFFF"/>
                <w:lang w:val="es-DO"/>
              </w:rPr>
            </w:pPr>
            <w:r w:rsidRPr="008A1171">
              <w:rPr>
                <w:rFonts w:ascii="Myriad pro" w:eastAsia="Calibri" w:hAnsi="Myriad pro"/>
                <w:sz w:val="20"/>
                <w:szCs w:val="20"/>
                <w:shd w:val="clear" w:color="auto" w:fill="FFFFFF"/>
                <w:lang w:val="es-DO"/>
              </w:rPr>
              <w:t>No hay umbral para la capacidad de carga turística establecida para los sitios turísticos costeros / marinos Samaná y Montecristi</w:t>
            </w:r>
          </w:p>
          <w:p w14:paraId="04D4D6C4" w14:textId="77777777" w:rsidR="0070343B" w:rsidRPr="008A1171" w:rsidRDefault="0070343B" w:rsidP="008E727B">
            <w:pPr>
              <w:tabs>
                <w:tab w:val="left" w:pos="270"/>
              </w:tabs>
              <w:rPr>
                <w:rFonts w:ascii="Myriad pro" w:eastAsia="Calibri" w:hAnsi="Myriad pro"/>
                <w:sz w:val="20"/>
                <w:szCs w:val="20"/>
                <w:shd w:val="clear" w:color="auto" w:fill="FFFFFF"/>
                <w:lang w:val="es-DO"/>
              </w:rPr>
            </w:pPr>
          </w:p>
        </w:tc>
        <w:tc>
          <w:tcPr>
            <w:tcW w:w="3402" w:type="dxa"/>
            <w:shd w:val="clear" w:color="auto" w:fill="auto"/>
          </w:tcPr>
          <w:p w14:paraId="743FDED6" w14:textId="77777777" w:rsidR="0070343B" w:rsidRPr="008A1171" w:rsidRDefault="0070343B" w:rsidP="008E727B">
            <w:pPr>
              <w:tabs>
                <w:tab w:val="left" w:pos="270"/>
              </w:tabs>
              <w:rPr>
                <w:rFonts w:ascii="Myriad pro" w:eastAsia="Calibri" w:hAnsi="Myriad pro"/>
                <w:sz w:val="20"/>
                <w:szCs w:val="20"/>
                <w:shd w:val="clear" w:color="auto" w:fill="FFFFFF"/>
                <w:lang w:val="es-DO"/>
              </w:rPr>
            </w:pPr>
            <w:r w:rsidRPr="008A1171">
              <w:rPr>
                <w:rFonts w:ascii="Myriad pro" w:eastAsia="Calibri" w:hAnsi="Myriad pro"/>
                <w:sz w:val="20"/>
                <w:szCs w:val="20"/>
                <w:shd w:val="clear" w:color="auto" w:fill="FFFFFF"/>
                <w:lang w:val="es-DO"/>
              </w:rPr>
              <w:t>Umbrales de capacidad de carga del turismo sostenible definidos para las áreas seleccionadas:</w:t>
            </w:r>
          </w:p>
          <w:p w14:paraId="5154BC71" w14:textId="77777777" w:rsidR="0070343B" w:rsidRPr="008A1171" w:rsidRDefault="0070343B" w:rsidP="008E727B">
            <w:pPr>
              <w:tabs>
                <w:tab w:val="left" w:pos="270"/>
              </w:tabs>
              <w:rPr>
                <w:rFonts w:ascii="Myriad pro" w:eastAsia="Calibri" w:hAnsi="Myriad pro"/>
                <w:sz w:val="20"/>
                <w:szCs w:val="20"/>
                <w:shd w:val="clear" w:color="auto" w:fill="FFFFFF"/>
                <w:lang w:val="es-DO"/>
              </w:rPr>
            </w:pPr>
            <w:r w:rsidRPr="008A1171">
              <w:rPr>
                <w:rFonts w:ascii="Myriad pro" w:eastAsia="Calibri" w:hAnsi="Myriad pro"/>
                <w:sz w:val="20"/>
                <w:szCs w:val="20"/>
                <w:shd w:val="clear" w:color="auto" w:fill="FFFFFF"/>
                <w:lang w:val="es-DO"/>
              </w:rPr>
              <w:t>• Montecristi: Cayo Arenas.</w:t>
            </w:r>
          </w:p>
          <w:p w14:paraId="3ACE08E7" w14:textId="77777777" w:rsidR="0070343B" w:rsidRPr="008A1171" w:rsidRDefault="0070343B" w:rsidP="008E727B">
            <w:pPr>
              <w:tabs>
                <w:tab w:val="left" w:pos="270"/>
              </w:tabs>
              <w:rPr>
                <w:rFonts w:ascii="Myriad pro" w:eastAsia="Calibri" w:hAnsi="Myriad pro"/>
                <w:sz w:val="20"/>
                <w:szCs w:val="20"/>
                <w:shd w:val="clear" w:color="auto" w:fill="FFFFFF"/>
                <w:lang w:val="es-DO"/>
              </w:rPr>
            </w:pPr>
            <w:r w:rsidRPr="008A1171">
              <w:rPr>
                <w:rFonts w:ascii="Myriad pro" w:eastAsia="Calibri" w:hAnsi="Myriad pro"/>
                <w:sz w:val="20"/>
                <w:szCs w:val="20"/>
                <w:shd w:val="clear" w:color="auto" w:fill="FFFFFF"/>
                <w:lang w:val="es-DO"/>
              </w:rPr>
              <w:t>• Samaná: Las Terrenas.</w:t>
            </w:r>
          </w:p>
        </w:tc>
        <w:tc>
          <w:tcPr>
            <w:tcW w:w="1663" w:type="dxa"/>
            <w:shd w:val="clear" w:color="auto" w:fill="auto"/>
          </w:tcPr>
          <w:p w14:paraId="0D385532"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Evaluaciones de la capacidad de carga turística de Samaná y Montecristi</w:t>
            </w:r>
          </w:p>
        </w:tc>
        <w:tc>
          <w:tcPr>
            <w:tcW w:w="2025" w:type="dxa"/>
            <w:shd w:val="clear" w:color="auto" w:fill="auto"/>
          </w:tcPr>
          <w:p w14:paraId="45291962"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8A1171" w14:paraId="1BA20115" w14:textId="77777777" w:rsidTr="008E727B">
        <w:tc>
          <w:tcPr>
            <w:tcW w:w="1903" w:type="dxa"/>
            <w:vMerge/>
            <w:shd w:val="clear" w:color="auto" w:fill="auto"/>
          </w:tcPr>
          <w:p w14:paraId="56F47DCC"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7C8AEB0D" w14:textId="77777777" w:rsidR="0070343B" w:rsidRPr="008A1171" w:rsidRDefault="0070343B" w:rsidP="008E727B">
            <w:pPr>
              <w:tabs>
                <w:tab w:val="left" w:pos="270"/>
              </w:tabs>
              <w:rPr>
                <w:rFonts w:ascii="Myriad pro" w:eastAsia="Calibri" w:hAnsi="Myriad pro"/>
                <w:sz w:val="20"/>
                <w:szCs w:val="20"/>
                <w:lang w:val="es-DO"/>
              </w:rPr>
            </w:pPr>
          </w:p>
        </w:tc>
        <w:tc>
          <w:tcPr>
            <w:tcW w:w="2603" w:type="dxa"/>
          </w:tcPr>
          <w:p w14:paraId="786839C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0 planificación estratégica / plan de uso de la tierra, o parámetros claros para el desarrollo turístico adecuado que integra la zona marina costera y considera usos permitidos, restringidos y prohibidos.</w:t>
            </w:r>
          </w:p>
        </w:tc>
        <w:tc>
          <w:tcPr>
            <w:tcW w:w="3402" w:type="dxa"/>
            <w:shd w:val="clear" w:color="auto" w:fill="auto"/>
          </w:tcPr>
          <w:p w14:paraId="517E2C7D"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2 </w:t>
            </w:r>
            <w:proofErr w:type="gramStart"/>
            <w:r w:rsidRPr="008A1171">
              <w:rPr>
                <w:rFonts w:ascii="Myriad pro" w:eastAsia="Calibri" w:hAnsi="Myriad pro"/>
                <w:sz w:val="20"/>
                <w:szCs w:val="20"/>
                <w:lang w:val="es-DO"/>
              </w:rPr>
              <w:t>Planes</w:t>
            </w:r>
            <w:proofErr w:type="gramEnd"/>
            <w:r w:rsidRPr="008A1171">
              <w:rPr>
                <w:rFonts w:ascii="Myriad pro" w:eastAsia="Calibri" w:hAnsi="Myriad pro"/>
                <w:sz w:val="20"/>
                <w:szCs w:val="20"/>
                <w:lang w:val="es-DO"/>
              </w:rPr>
              <w:t xml:space="preserve"> Integrales Basados en la Comunidad para el Desarrollo del Turismo Sostenible:</w:t>
            </w:r>
          </w:p>
          <w:p w14:paraId="707D881B"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Plan Integrado Destinos Turismo Sostenible de Samaná</w:t>
            </w:r>
          </w:p>
          <w:p w14:paraId="1ADB65B4"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Plan Integrado Destinos Turismo Sostenible de Montecristi</w:t>
            </w:r>
          </w:p>
        </w:tc>
        <w:tc>
          <w:tcPr>
            <w:tcW w:w="1663" w:type="dxa"/>
            <w:shd w:val="clear" w:color="auto" w:fill="auto"/>
          </w:tcPr>
          <w:p w14:paraId="6DD96176" w14:textId="77777777" w:rsidR="0070343B" w:rsidRPr="008A1171" w:rsidRDefault="0070343B" w:rsidP="008E727B">
            <w:pPr>
              <w:adjustRightInd w:val="0"/>
              <w:rPr>
                <w:rFonts w:ascii="Myriad pro" w:eastAsia="Calibri" w:hAnsi="Myriad pro"/>
                <w:bCs/>
                <w:sz w:val="20"/>
                <w:szCs w:val="20"/>
                <w:lang w:val="es-DO" w:eastAsia="es-ES"/>
              </w:rPr>
            </w:pPr>
            <w:r w:rsidRPr="008A1171">
              <w:rPr>
                <w:rFonts w:ascii="Myriad pro" w:eastAsia="Calibri" w:hAnsi="Myriad pro"/>
                <w:bCs/>
                <w:sz w:val="20"/>
                <w:szCs w:val="20"/>
                <w:lang w:val="es-DO" w:eastAsia="es-ES"/>
              </w:rPr>
              <w:t>Planes Integrados para el Desarrollo del Turismo Sostenible</w:t>
            </w:r>
          </w:p>
        </w:tc>
        <w:tc>
          <w:tcPr>
            <w:tcW w:w="2025" w:type="dxa"/>
            <w:shd w:val="clear" w:color="auto" w:fill="auto"/>
          </w:tcPr>
          <w:p w14:paraId="477CD91D" w14:textId="3C15208D" w:rsidR="0070343B" w:rsidRPr="008A1171" w:rsidRDefault="00C1447A" w:rsidP="008E727B">
            <w:pPr>
              <w:tabs>
                <w:tab w:val="left" w:pos="270"/>
              </w:tabs>
              <w:rPr>
                <w:rFonts w:ascii="Myriad pro" w:eastAsia="Calibri" w:hAnsi="Myriad pro"/>
                <w:sz w:val="20"/>
                <w:szCs w:val="20"/>
              </w:rPr>
            </w:pPr>
            <w:proofErr w:type="spellStart"/>
            <w:r>
              <w:rPr>
                <w:rFonts w:ascii="Myriad pro" w:eastAsia="Calibri" w:hAnsi="Myriad pro"/>
                <w:sz w:val="20"/>
                <w:szCs w:val="20"/>
              </w:rPr>
              <w:t>I</w:t>
            </w:r>
            <w:r w:rsidR="0070343B" w:rsidRPr="008A1171">
              <w:rPr>
                <w:rFonts w:ascii="Myriad pro" w:eastAsia="Calibri" w:hAnsi="Myriad pro"/>
                <w:sz w:val="20"/>
                <w:szCs w:val="20"/>
              </w:rPr>
              <w:t>nterés</w:t>
            </w:r>
            <w:proofErr w:type="spellEnd"/>
            <w:r w:rsidR="0070343B" w:rsidRPr="008A1171">
              <w:rPr>
                <w:rFonts w:ascii="Myriad pro" w:eastAsia="Calibri" w:hAnsi="Myriad pro"/>
                <w:sz w:val="20"/>
                <w:szCs w:val="20"/>
              </w:rPr>
              <w:t xml:space="preserve"> de la </w:t>
            </w:r>
            <w:proofErr w:type="spellStart"/>
            <w:r w:rsidR="0070343B" w:rsidRPr="008A1171">
              <w:rPr>
                <w:rFonts w:ascii="Myriad pro" w:eastAsia="Calibri" w:hAnsi="Myriad pro"/>
                <w:sz w:val="20"/>
                <w:szCs w:val="20"/>
              </w:rPr>
              <w:t>Comunidad</w:t>
            </w:r>
            <w:proofErr w:type="spellEnd"/>
          </w:p>
        </w:tc>
      </w:tr>
      <w:tr w:rsidR="0070343B" w:rsidRPr="00103892" w14:paraId="3A5B510F" w14:textId="77777777" w:rsidTr="008E727B">
        <w:trPr>
          <w:trHeight w:val="690"/>
        </w:trPr>
        <w:tc>
          <w:tcPr>
            <w:tcW w:w="1903" w:type="dxa"/>
            <w:vMerge/>
            <w:shd w:val="clear" w:color="auto" w:fill="auto"/>
          </w:tcPr>
          <w:p w14:paraId="31104A69" w14:textId="77777777" w:rsidR="0070343B" w:rsidRPr="008A1171" w:rsidRDefault="0070343B" w:rsidP="008E727B">
            <w:pPr>
              <w:tabs>
                <w:tab w:val="left" w:pos="270"/>
              </w:tabs>
              <w:rPr>
                <w:rFonts w:ascii="Myriad pro" w:eastAsia="Calibri" w:hAnsi="Myriad pro"/>
                <w:sz w:val="20"/>
                <w:szCs w:val="20"/>
              </w:rPr>
            </w:pPr>
          </w:p>
        </w:tc>
        <w:tc>
          <w:tcPr>
            <w:tcW w:w="2694" w:type="dxa"/>
            <w:vMerge/>
            <w:shd w:val="clear" w:color="auto" w:fill="auto"/>
          </w:tcPr>
          <w:p w14:paraId="5903786F" w14:textId="77777777" w:rsidR="0070343B" w:rsidRPr="008A1171" w:rsidRDefault="0070343B" w:rsidP="008E727B">
            <w:pPr>
              <w:tabs>
                <w:tab w:val="left" w:pos="270"/>
              </w:tabs>
              <w:rPr>
                <w:rFonts w:ascii="Myriad pro" w:eastAsia="Calibri" w:hAnsi="Myriad pro"/>
                <w:sz w:val="20"/>
                <w:szCs w:val="20"/>
                <w:highlight w:val="cyan"/>
              </w:rPr>
            </w:pPr>
          </w:p>
        </w:tc>
        <w:tc>
          <w:tcPr>
            <w:tcW w:w="2603" w:type="dxa"/>
          </w:tcPr>
          <w:p w14:paraId="75300F71" w14:textId="1983DA0C"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0 </w:t>
            </w:r>
            <w:proofErr w:type="gramStart"/>
            <w:r w:rsidRPr="008A1171">
              <w:rPr>
                <w:rFonts w:ascii="Myriad pro" w:eastAsia="Calibri" w:hAnsi="Myriad pro"/>
                <w:sz w:val="20"/>
                <w:szCs w:val="20"/>
                <w:lang w:val="es-DO"/>
              </w:rPr>
              <w:t>Plan</w:t>
            </w:r>
            <w:proofErr w:type="gramEnd"/>
            <w:r w:rsidRPr="008A1171">
              <w:rPr>
                <w:rFonts w:ascii="Myriad pro" w:eastAsia="Calibri" w:hAnsi="Myriad pro"/>
                <w:sz w:val="20"/>
                <w:szCs w:val="20"/>
                <w:lang w:val="es-DO"/>
              </w:rPr>
              <w:t xml:space="preserve"> de Ordenamiento Territorial Turístico (POTTS) revisado, adaptado y </w:t>
            </w:r>
            <w:r w:rsidR="00B2113E" w:rsidRPr="008A1171">
              <w:rPr>
                <w:rFonts w:ascii="Myriad pro" w:eastAsia="Calibri" w:hAnsi="Myriad pro"/>
                <w:sz w:val="20"/>
                <w:szCs w:val="20"/>
                <w:lang w:val="es-DO"/>
              </w:rPr>
              <w:t>aplicado</w:t>
            </w:r>
          </w:p>
        </w:tc>
        <w:tc>
          <w:tcPr>
            <w:tcW w:w="3402" w:type="dxa"/>
            <w:shd w:val="clear" w:color="auto" w:fill="auto"/>
          </w:tcPr>
          <w:p w14:paraId="4FCD4914" w14:textId="43A5EA18"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(2) Planes de Ordenamiento Territorial </w:t>
            </w:r>
            <w:r w:rsidR="00B2113E" w:rsidRPr="008A1171">
              <w:rPr>
                <w:rFonts w:ascii="Myriad pro" w:eastAsia="Calibri" w:hAnsi="Myriad pro"/>
                <w:sz w:val="20"/>
                <w:szCs w:val="20"/>
                <w:lang w:val="es-DO"/>
              </w:rPr>
              <w:t>Turístico</w:t>
            </w:r>
            <w:r w:rsidRPr="008A1171">
              <w:rPr>
                <w:rFonts w:ascii="Myriad pro" w:eastAsia="Calibri" w:hAnsi="Myriad pro"/>
                <w:sz w:val="20"/>
                <w:szCs w:val="20"/>
                <w:lang w:val="es-DO"/>
              </w:rPr>
              <w:t xml:space="preserve"> (POTTS) revisados, adaptados y aplicados </w:t>
            </w:r>
          </w:p>
          <w:p w14:paraId="117954D1" w14:textId="77777777" w:rsidR="0070343B" w:rsidRPr="008A1171" w:rsidRDefault="0070343B" w:rsidP="008E727B">
            <w:pPr>
              <w:tabs>
                <w:tab w:val="left" w:pos="270"/>
              </w:tabs>
              <w:rPr>
                <w:rFonts w:ascii="Myriad pro" w:eastAsia="Calibri" w:hAnsi="Myriad pro"/>
                <w:sz w:val="20"/>
                <w:szCs w:val="20"/>
                <w:lang w:val="es-DO"/>
              </w:rPr>
            </w:pPr>
          </w:p>
        </w:tc>
        <w:tc>
          <w:tcPr>
            <w:tcW w:w="1663" w:type="dxa"/>
            <w:shd w:val="clear" w:color="auto" w:fill="auto"/>
          </w:tcPr>
          <w:p w14:paraId="76B79384" w14:textId="77777777" w:rsidR="0070343B" w:rsidRPr="008A1171" w:rsidRDefault="0070343B" w:rsidP="008E727B">
            <w:pPr>
              <w:adjustRightInd w:val="0"/>
              <w:rPr>
                <w:rFonts w:ascii="Myriad pro" w:eastAsia="Calibri" w:hAnsi="Myriad pro"/>
                <w:bCs/>
                <w:sz w:val="20"/>
                <w:szCs w:val="20"/>
                <w:lang w:eastAsia="es-ES"/>
              </w:rPr>
            </w:pPr>
            <w:r w:rsidRPr="008A1171">
              <w:rPr>
                <w:rFonts w:ascii="Myriad pro" w:eastAsia="Calibri" w:hAnsi="Myriad pro"/>
                <w:bCs/>
                <w:sz w:val="20"/>
                <w:szCs w:val="20"/>
                <w:lang w:eastAsia="es-ES"/>
              </w:rPr>
              <w:t xml:space="preserve">POTTS </w:t>
            </w:r>
            <w:proofErr w:type="spellStart"/>
            <w:r w:rsidRPr="008A1171">
              <w:rPr>
                <w:rFonts w:ascii="Myriad pro" w:eastAsia="Calibri" w:hAnsi="Myriad pro"/>
                <w:bCs/>
                <w:sz w:val="20"/>
                <w:szCs w:val="20"/>
                <w:lang w:eastAsia="es-ES"/>
              </w:rPr>
              <w:t>actualizados</w:t>
            </w:r>
            <w:proofErr w:type="spellEnd"/>
          </w:p>
        </w:tc>
        <w:tc>
          <w:tcPr>
            <w:tcW w:w="2025" w:type="dxa"/>
            <w:shd w:val="clear" w:color="auto" w:fill="auto"/>
          </w:tcPr>
          <w:p w14:paraId="7BA314A1" w14:textId="14B1E53C"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Voluntad política para </w:t>
            </w:r>
            <w:r w:rsidR="00B2113E" w:rsidRPr="008A1171">
              <w:rPr>
                <w:rFonts w:ascii="Myriad pro" w:eastAsia="Calibri" w:hAnsi="Myriad pro"/>
                <w:sz w:val="20"/>
                <w:szCs w:val="20"/>
                <w:lang w:val="es-DO"/>
              </w:rPr>
              <w:t>actualizar</w:t>
            </w:r>
            <w:r w:rsidRPr="008A1171">
              <w:rPr>
                <w:rFonts w:ascii="Myriad pro" w:eastAsia="Calibri" w:hAnsi="Myriad pro"/>
                <w:sz w:val="20"/>
                <w:szCs w:val="20"/>
                <w:lang w:val="es-DO"/>
              </w:rPr>
              <w:t xml:space="preserve"> </w:t>
            </w:r>
            <w:proofErr w:type="spellStart"/>
            <w:r w:rsidRPr="008A1171">
              <w:rPr>
                <w:rFonts w:ascii="Myriad pro" w:eastAsia="Calibri" w:hAnsi="Myriad pro"/>
                <w:sz w:val="20"/>
                <w:szCs w:val="20"/>
                <w:lang w:val="es-DO"/>
              </w:rPr>
              <w:t>POTTs</w:t>
            </w:r>
            <w:proofErr w:type="spellEnd"/>
          </w:p>
        </w:tc>
      </w:tr>
      <w:tr w:rsidR="0070343B" w:rsidRPr="00103892" w14:paraId="621A4F4C" w14:textId="77777777" w:rsidTr="008E727B">
        <w:tc>
          <w:tcPr>
            <w:tcW w:w="1903" w:type="dxa"/>
            <w:vMerge/>
            <w:shd w:val="clear" w:color="auto" w:fill="auto"/>
          </w:tcPr>
          <w:p w14:paraId="5C418DEE" w14:textId="77777777" w:rsidR="0070343B" w:rsidRPr="008A1171" w:rsidRDefault="0070343B" w:rsidP="008E727B">
            <w:pPr>
              <w:tabs>
                <w:tab w:val="left" w:pos="270"/>
              </w:tabs>
              <w:rPr>
                <w:rFonts w:ascii="Myriad pro" w:eastAsia="Calibri" w:hAnsi="Myriad pro"/>
                <w:sz w:val="20"/>
                <w:szCs w:val="20"/>
                <w:lang w:val="es-DO"/>
              </w:rPr>
            </w:pPr>
          </w:p>
        </w:tc>
        <w:tc>
          <w:tcPr>
            <w:tcW w:w="2694" w:type="dxa"/>
            <w:shd w:val="clear" w:color="auto" w:fill="auto"/>
          </w:tcPr>
          <w:p w14:paraId="59EEC95D" w14:textId="7DC745EE"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Instrumentos para la gestión de paisajes resilientes al cambio </w:t>
            </w:r>
            <w:r w:rsidR="00C1447A" w:rsidRPr="008A1171">
              <w:rPr>
                <w:rFonts w:ascii="Myriad pro" w:eastAsia="Calibri" w:hAnsi="Myriad pro"/>
                <w:sz w:val="20"/>
                <w:szCs w:val="20"/>
                <w:lang w:val="es-DO"/>
              </w:rPr>
              <w:t>climático</w:t>
            </w:r>
            <w:r w:rsidRPr="008A1171">
              <w:rPr>
                <w:rFonts w:ascii="Myriad pro" w:eastAsia="Calibri" w:hAnsi="Myriad pro"/>
                <w:sz w:val="20"/>
                <w:szCs w:val="20"/>
                <w:lang w:val="es-DO"/>
              </w:rPr>
              <w:t xml:space="preserve"> para el desarrollo del turismo sostenible implementado por las comunidades locales de áreas clave ricas en biodiversidad de los 2 sitios seleccionados del proyecto con un total de 7.000 hectáreas</w:t>
            </w:r>
          </w:p>
          <w:p w14:paraId="38AFCFD3" w14:textId="77777777" w:rsidR="0070343B" w:rsidRPr="008A1171" w:rsidRDefault="0070343B" w:rsidP="008E727B">
            <w:pPr>
              <w:tabs>
                <w:tab w:val="left" w:pos="270"/>
              </w:tabs>
              <w:rPr>
                <w:rFonts w:ascii="Myriad pro" w:eastAsia="Calibri" w:hAnsi="Myriad pro"/>
                <w:sz w:val="20"/>
                <w:szCs w:val="20"/>
                <w:lang w:val="es-DO"/>
              </w:rPr>
            </w:pPr>
          </w:p>
        </w:tc>
        <w:tc>
          <w:tcPr>
            <w:tcW w:w="2603" w:type="dxa"/>
          </w:tcPr>
          <w:p w14:paraId="4BC49FBA"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0 certificación amigable con la DB para los servicios de destino / servicios turísticos</w:t>
            </w:r>
          </w:p>
        </w:tc>
        <w:tc>
          <w:tcPr>
            <w:tcW w:w="3402" w:type="dxa"/>
            <w:shd w:val="clear" w:color="auto" w:fill="auto"/>
          </w:tcPr>
          <w:p w14:paraId="513086C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Certificación Dominicana de Turismo Sostenible implementada por fases en los 2 pilotos:</w:t>
            </w:r>
          </w:p>
          <w:p w14:paraId="4DAE47F8" w14:textId="6E23BFE3"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 </w:t>
            </w:r>
            <w:r w:rsidR="00C1447A" w:rsidRPr="008A1171">
              <w:rPr>
                <w:rFonts w:ascii="Myriad pro" w:eastAsia="Calibri" w:hAnsi="Myriad pro"/>
                <w:sz w:val="20"/>
                <w:szCs w:val="20"/>
                <w:lang w:val="es-DO"/>
              </w:rPr>
              <w:t>Certificación</w:t>
            </w:r>
            <w:r w:rsidRPr="008A1171">
              <w:rPr>
                <w:rFonts w:ascii="Myriad pro" w:eastAsia="Calibri" w:hAnsi="Myriad pro"/>
                <w:sz w:val="20"/>
                <w:szCs w:val="20"/>
                <w:lang w:val="es-DO"/>
              </w:rPr>
              <w:t xml:space="preserve"> Destino Samaná (Fase III)</w:t>
            </w:r>
          </w:p>
          <w:p w14:paraId="320BD53A" w14:textId="52BEF5B3"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 </w:t>
            </w:r>
            <w:r w:rsidR="00C1447A" w:rsidRPr="008A1171">
              <w:rPr>
                <w:rFonts w:ascii="Myriad pro" w:eastAsia="Calibri" w:hAnsi="Myriad pro"/>
                <w:sz w:val="20"/>
                <w:szCs w:val="20"/>
                <w:lang w:val="es-DO"/>
              </w:rPr>
              <w:t>Certificación</w:t>
            </w:r>
            <w:r w:rsidRPr="008A1171">
              <w:rPr>
                <w:rFonts w:ascii="Myriad pro" w:eastAsia="Calibri" w:hAnsi="Myriad pro"/>
                <w:sz w:val="20"/>
                <w:szCs w:val="20"/>
                <w:lang w:val="es-DO"/>
              </w:rPr>
              <w:t xml:space="preserve"> Destino Montecristi (Fase I)</w:t>
            </w:r>
          </w:p>
        </w:tc>
        <w:tc>
          <w:tcPr>
            <w:tcW w:w="1663" w:type="dxa"/>
            <w:shd w:val="clear" w:color="auto" w:fill="auto"/>
          </w:tcPr>
          <w:p w14:paraId="0AFFEDA3"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Certificados Dominicanos de Turismo Sostenible</w:t>
            </w:r>
          </w:p>
        </w:tc>
        <w:tc>
          <w:tcPr>
            <w:tcW w:w="2025" w:type="dxa"/>
            <w:shd w:val="clear" w:color="auto" w:fill="auto"/>
          </w:tcPr>
          <w:p w14:paraId="174C3858"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Cambios inducidos por el cambio climático en las zonas piloto</w:t>
            </w:r>
          </w:p>
        </w:tc>
      </w:tr>
      <w:tr w:rsidR="0070343B" w:rsidRPr="00103892" w14:paraId="320674CA" w14:textId="77777777" w:rsidTr="008E727B">
        <w:trPr>
          <w:trHeight w:val="1223"/>
        </w:trPr>
        <w:tc>
          <w:tcPr>
            <w:tcW w:w="1903" w:type="dxa"/>
            <w:vMerge/>
            <w:shd w:val="clear" w:color="auto" w:fill="auto"/>
          </w:tcPr>
          <w:p w14:paraId="266113D1"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val="restart"/>
            <w:shd w:val="clear" w:color="auto" w:fill="auto"/>
          </w:tcPr>
          <w:p w14:paraId="75420068" w14:textId="7777777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Amenazas a la DB causadas por infraestructura, operaciones turísticas y actividades de los visitantes</w:t>
            </w:r>
          </w:p>
        </w:tc>
        <w:tc>
          <w:tcPr>
            <w:tcW w:w="2603" w:type="dxa"/>
          </w:tcPr>
          <w:p w14:paraId="00167A9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Promoción de los destinos masivos "sol y playa" turistas acompañados por una falta de conciencia y marketing estratégico.</w:t>
            </w:r>
          </w:p>
        </w:tc>
        <w:tc>
          <w:tcPr>
            <w:tcW w:w="3402" w:type="dxa"/>
            <w:shd w:val="clear" w:color="auto" w:fill="auto"/>
          </w:tcPr>
          <w:p w14:paraId="7968A5A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Campaña Comunicación y Sensibilización aplicada en destinos turísticos Pilotos: "Turismo diferente un destino único"</w:t>
            </w:r>
          </w:p>
        </w:tc>
        <w:tc>
          <w:tcPr>
            <w:tcW w:w="1663" w:type="dxa"/>
            <w:shd w:val="clear" w:color="auto" w:fill="auto"/>
          </w:tcPr>
          <w:p w14:paraId="3EA6D79F"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Materiales de comunicación y campaña de sensibilización</w:t>
            </w:r>
          </w:p>
        </w:tc>
        <w:tc>
          <w:tcPr>
            <w:tcW w:w="2025" w:type="dxa"/>
            <w:shd w:val="clear" w:color="auto" w:fill="auto"/>
          </w:tcPr>
          <w:p w14:paraId="21AAD6FD"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4D38CA64" w14:textId="77777777" w:rsidTr="008E727B">
        <w:trPr>
          <w:trHeight w:val="998"/>
        </w:trPr>
        <w:tc>
          <w:tcPr>
            <w:tcW w:w="1903" w:type="dxa"/>
            <w:vMerge/>
            <w:shd w:val="clear" w:color="auto" w:fill="auto"/>
          </w:tcPr>
          <w:p w14:paraId="3CBB2ACC"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73659D89" w14:textId="77777777" w:rsidR="0070343B" w:rsidRPr="008A1171" w:rsidRDefault="0070343B" w:rsidP="008E727B">
            <w:pPr>
              <w:rPr>
                <w:rFonts w:ascii="Myriad pro" w:eastAsia="Calibri" w:hAnsi="Myriad pro"/>
                <w:sz w:val="20"/>
                <w:szCs w:val="20"/>
                <w:lang w:val="es-DO"/>
              </w:rPr>
            </w:pPr>
          </w:p>
        </w:tc>
        <w:tc>
          <w:tcPr>
            <w:tcW w:w="2603" w:type="dxa"/>
          </w:tcPr>
          <w:p w14:paraId="1C599146" w14:textId="77777777" w:rsidR="0070343B" w:rsidRPr="008A1171" w:rsidRDefault="0070343B" w:rsidP="008E727B">
            <w:pPr>
              <w:shd w:val="clear" w:color="auto" w:fill="FFFFFF"/>
              <w:rPr>
                <w:rFonts w:ascii="Myriad pro" w:eastAsia="Calibri" w:hAnsi="Myriad pro"/>
                <w:sz w:val="20"/>
                <w:szCs w:val="20"/>
                <w:lang w:val="es-DO"/>
              </w:rPr>
            </w:pPr>
            <w:r w:rsidRPr="008A1171">
              <w:rPr>
                <w:rFonts w:ascii="Myriad pro" w:eastAsia="Calibri" w:hAnsi="Myriad pro"/>
                <w:sz w:val="20"/>
                <w:szCs w:val="20"/>
                <w:lang w:val="es-DO"/>
              </w:rPr>
              <w:t>% De daño ecológico a los arrecifes de coral debido a las actividades de turismo en Samaná TDB en el año 1</w:t>
            </w:r>
          </w:p>
          <w:p w14:paraId="3326F1B0" w14:textId="77777777" w:rsidR="0070343B" w:rsidRPr="008A1171" w:rsidRDefault="0070343B" w:rsidP="008E727B">
            <w:pPr>
              <w:rPr>
                <w:rFonts w:ascii="Myriad pro" w:eastAsia="Calibri" w:hAnsi="Myriad pro"/>
                <w:sz w:val="20"/>
                <w:szCs w:val="20"/>
                <w:lang w:val="es-DO"/>
              </w:rPr>
            </w:pPr>
          </w:p>
        </w:tc>
        <w:tc>
          <w:tcPr>
            <w:tcW w:w="3402" w:type="dxa"/>
            <w:shd w:val="clear" w:color="auto" w:fill="auto"/>
          </w:tcPr>
          <w:p w14:paraId="7812BCCF" w14:textId="77777777" w:rsidR="0070343B" w:rsidRPr="008A1171" w:rsidRDefault="0070343B" w:rsidP="008E727B">
            <w:pPr>
              <w:tabs>
                <w:tab w:val="left" w:pos="270"/>
              </w:tabs>
              <w:rPr>
                <w:rFonts w:ascii="Myriad pro" w:eastAsia="Calibri" w:hAnsi="Myriad pro"/>
                <w:sz w:val="20"/>
                <w:szCs w:val="20"/>
                <w:lang w:val="es-DO"/>
              </w:rPr>
            </w:pPr>
            <w:proofErr w:type="gramStart"/>
            <w:r w:rsidRPr="008A1171">
              <w:rPr>
                <w:rFonts w:ascii="Myriad pro" w:eastAsia="Calibri" w:hAnsi="Myriad pro"/>
                <w:sz w:val="20"/>
                <w:szCs w:val="20"/>
                <w:lang w:val="es-DO"/>
              </w:rPr>
              <w:t>%  de</w:t>
            </w:r>
            <w:proofErr w:type="gramEnd"/>
            <w:r w:rsidRPr="008A1171">
              <w:rPr>
                <w:rFonts w:ascii="Myriad pro" w:eastAsia="Calibri" w:hAnsi="Myriad pro"/>
                <w:sz w:val="20"/>
                <w:szCs w:val="20"/>
                <w:lang w:val="es-DO"/>
              </w:rPr>
              <w:t xml:space="preserve"> daño ecológico a los arrecifes de coral debido a las actividades de turismo en Samaná TDB en el año 1 y medido en el año 4</w:t>
            </w:r>
          </w:p>
        </w:tc>
        <w:tc>
          <w:tcPr>
            <w:tcW w:w="1663" w:type="dxa"/>
            <w:shd w:val="clear" w:color="auto" w:fill="auto"/>
          </w:tcPr>
          <w:p w14:paraId="01E2432B"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Informe de evaluación sobre los arrecifes de coral</w:t>
            </w:r>
          </w:p>
        </w:tc>
        <w:tc>
          <w:tcPr>
            <w:tcW w:w="2025" w:type="dxa"/>
            <w:shd w:val="clear" w:color="auto" w:fill="auto"/>
          </w:tcPr>
          <w:p w14:paraId="603786BC"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0AC58E9A" w14:textId="77777777" w:rsidTr="008E727B">
        <w:trPr>
          <w:trHeight w:val="1268"/>
        </w:trPr>
        <w:tc>
          <w:tcPr>
            <w:tcW w:w="1903" w:type="dxa"/>
            <w:vMerge/>
            <w:shd w:val="clear" w:color="auto" w:fill="auto"/>
          </w:tcPr>
          <w:p w14:paraId="16B944FC"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5C98252D" w14:textId="77777777" w:rsidR="0070343B" w:rsidRPr="008A1171" w:rsidRDefault="0070343B" w:rsidP="008E727B">
            <w:pPr>
              <w:rPr>
                <w:rFonts w:ascii="Myriad pro" w:eastAsia="Calibri" w:hAnsi="Myriad pro"/>
                <w:sz w:val="20"/>
                <w:szCs w:val="20"/>
                <w:lang w:val="es-DO"/>
              </w:rPr>
            </w:pPr>
          </w:p>
        </w:tc>
        <w:tc>
          <w:tcPr>
            <w:tcW w:w="2603" w:type="dxa"/>
          </w:tcPr>
          <w:p w14:paraId="53D720F0" w14:textId="7777777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11 playas conocidas como sitios de anidación de tortugas en Samaná y 4 en Montecristi, sin medidas de conservación (por ejemplo, la iluminación controlada)</w:t>
            </w:r>
          </w:p>
        </w:tc>
        <w:tc>
          <w:tcPr>
            <w:tcW w:w="3402" w:type="dxa"/>
            <w:shd w:val="clear" w:color="auto" w:fill="auto"/>
          </w:tcPr>
          <w:p w14:paraId="7F177F1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15 playas de anidación de tortugas marinas identificadas y bajo protección con monitoreo, incluyendo el establecimiento y el cumplimiento de un reglamento sobre iluminación de lugares de nidificación en zonas turísticas</w:t>
            </w:r>
          </w:p>
        </w:tc>
        <w:tc>
          <w:tcPr>
            <w:tcW w:w="1663" w:type="dxa"/>
            <w:shd w:val="clear" w:color="auto" w:fill="auto"/>
          </w:tcPr>
          <w:p w14:paraId="437452E7"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Informe de evaluación sobre zonas de anidación de tortugas</w:t>
            </w:r>
          </w:p>
        </w:tc>
        <w:tc>
          <w:tcPr>
            <w:tcW w:w="2025" w:type="dxa"/>
            <w:shd w:val="clear" w:color="auto" w:fill="auto"/>
          </w:tcPr>
          <w:p w14:paraId="609D39F6"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58E7CFF8" w14:textId="77777777" w:rsidTr="008E727B">
        <w:trPr>
          <w:trHeight w:val="1142"/>
        </w:trPr>
        <w:tc>
          <w:tcPr>
            <w:tcW w:w="1903" w:type="dxa"/>
            <w:vMerge/>
            <w:shd w:val="clear" w:color="auto" w:fill="auto"/>
          </w:tcPr>
          <w:p w14:paraId="57FC6390"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08847F4E" w14:textId="77777777" w:rsidR="0070343B" w:rsidRPr="008A1171" w:rsidRDefault="0070343B" w:rsidP="008E727B">
            <w:pPr>
              <w:rPr>
                <w:rFonts w:ascii="Myriad pro" w:eastAsia="Calibri" w:hAnsi="Myriad pro"/>
                <w:sz w:val="20"/>
                <w:szCs w:val="20"/>
                <w:lang w:val="es-DO"/>
              </w:rPr>
            </w:pPr>
          </w:p>
        </w:tc>
        <w:tc>
          <w:tcPr>
            <w:tcW w:w="2603" w:type="dxa"/>
          </w:tcPr>
          <w:p w14:paraId="5E148DB4" w14:textId="7777777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Tours para avistamiento de Ballenas se rigen por un Memorando de Entendimiento (</w:t>
            </w:r>
            <w:proofErr w:type="spellStart"/>
            <w:r w:rsidRPr="008A1171">
              <w:rPr>
                <w:rFonts w:ascii="Myriad pro" w:eastAsia="Calibri" w:hAnsi="Myriad pro"/>
                <w:sz w:val="20"/>
                <w:szCs w:val="20"/>
                <w:lang w:val="es-DO"/>
              </w:rPr>
              <w:t>MdE</w:t>
            </w:r>
            <w:proofErr w:type="spellEnd"/>
            <w:r w:rsidRPr="008A1171">
              <w:rPr>
                <w:rFonts w:ascii="Myriad pro" w:eastAsia="Calibri" w:hAnsi="Myriad pro"/>
                <w:sz w:val="20"/>
                <w:szCs w:val="20"/>
                <w:lang w:val="es-DO"/>
              </w:rPr>
              <w:t>) entre los actores clave en Samaná.</w:t>
            </w:r>
          </w:p>
          <w:p w14:paraId="558D1F56" w14:textId="77777777" w:rsidR="0070343B" w:rsidRPr="008A1171" w:rsidRDefault="0070343B" w:rsidP="008E727B">
            <w:pPr>
              <w:rPr>
                <w:rFonts w:ascii="Myriad pro" w:eastAsia="Calibri" w:hAnsi="Myriad pro"/>
                <w:sz w:val="20"/>
                <w:szCs w:val="20"/>
                <w:lang w:val="es-DO"/>
              </w:rPr>
            </w:pPr>
          </w:p>
          <w:p w14:paraId="21F80421" w14:textId="7777777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De enero a marzo, en la Bahía de Samaná: abundancia relativa entre 1.5 a 2.1 ballenas / hora para la observación de ballenas; madre y el bebé ballenas en la bahía durante la temporada: 20-36</w:t>
            </w:r>
          </w:p>
        </w:tc>
        <w:tc>
          <w:tcPr>
            <w:tcW w:w="3402" w:type="dxa"/>
            <w:shd w:val="clear" w:color="auto" w:fill="auto"/>
          </w:tcPr>
          <w:p w14:paraId="42C33051"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Propuesta de Reglamento mejorado para la observación de ballenas en el Santuario de Mamíferos Marinos de la República Dominicana</w:t>
            </w:r>
          </w:p>
          <w:p w14:paraId="55217475" w14:textId="77777777" w:rsidR="0070343B" w:rsidRPr="008A1171" w:rsidRDefault="0070343B" w:rsidP="008E727B">
            <w:pPr>
              <w:tabs>
                <w:tab w:val="left" w:pos="270"/>
              </w:tabs>
              <w:rPr>
                <w:rFonts w:ascii="Myriad pro" w:eastAsia="Calibri" w:hAnsi="Myriad pro"/>
                <w:sz w:val="20"/>
                <w:szCs w:val="20"/>
                <w:lang w:val="es-DO"/>
              </w:rPr>
            </w:pPr>
          </w:p>
          <w:p w14:paraId="7F7D8EF5" w14:textId="77777777" w:rsidR="0070343B" w:rsidRPr="008A1171" w:rsidRDefault="0070343B" w:rsidP="008E727B">
            <w:pPr>
              <w:tabs>
                <w:tab w:val="left" w:pos="270"/>
              </w:tabs>
              <w:rPr>
                <w:rFonts w:ascii="Myriad pro" w:eastAsia="Calibri" w:hAnsi="Myriad pro"/>
                <w:sz w:val="20"/>
                <w:szCs w:val="20"/>
                <w:lang w:val="es-DO"/>
              </w:rPr>
            </w:pPr>
          </w:p>
          <w:p w14:paraId="0EE240C5" w14:textId="6B7392D9" w:rsidR="0070343B" w:rsidRPr="008A1171" w:rsidRDefault="0070343B" w:rsidP="008E727B">
            <w:pPr>
              <w:tabs>
                <w:tab w:val="left" w:pos="270"/>
              </w:tabs>
              <w:rPr>
                <w:rFonts w:ascii="Myriad pro" w:eastAsia="Calibri" w:hAnsi="Myriad pro"/>
                <w:sz w:val="20"/>
                <w:szCs w:val="20"/>
                <w:highlight w:val="yellow"/>
                <w:lang w:val="es-DO"/>
              </w:rPr>
            </w:pPr>
            <w:r w:rsidRPr="008A1171">
              <w:rPr>
                <w:rFonts w:ascii="Myriad pro" w:eastAsia="Calibri" w:hAnsi="Myriad pro"/>
                <w:sz w:val="20"/>
                <w:szCs w:val="20"/>
                <w:lang w:val="es-DO"/>
              </w:rPr>
              <w:t xml:space="preserve">Numero de variaciones estacionales históricas de la abundancia de las madres de ballenas jorobadas y las </w:t>
            </w:r>
            <w:r w:rsidR="00C1447A" w:rsidRPr="008A1171">
              <w:rPr>
                <w:rFonts w:ascii="Myriad pro" w:eastAsia="Calibri" w:hAnsi="Myriad pro"/>
                <w:sz w:val="20"/>
                <w:szCs w:val="20"/>
                <w:lang w:val="es-DO"/>
              </w:rPr>
              <w:t>crías</w:t>
            </w:r>
            <w:r w:rsidRPr="008A1171">
              <w:rPr>
                <w:rFonts w:ascii="Myriad pro" w:eastAsia="Calibri" w:hAnsi="Myriad pro"/>
                <w:sz w:val="20"/>
                <w:szCs w:val="20"/>
                <w:lang w:val="es-DO"/>
              </w:rPr>
              <w:t xml:space="preserve"> se mantiene</w:t>
            </w:r>
          </w:p>
        </w:tc>
        <w:tc>
          <w:tcPr>
            <w:tcW w:w="1663" w:type="dxa"/>
            <w:shd w:val="clear" w:color="auto" w:fill="auto"/>
          </w:tcPr>
          <w:p w14:paraId="18DB9179"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Instrumento de regulación Actualizado</w:t>
            </w:r>
          </w:p>
          <w:p w14:paraId="3A688282" w14:textId="77777777" w:rsidR="0070343B" w:rsidRPr="008A1171" w:rsidRDefault="0070343B" w:rsidP="008E727B">
            <w:pPr>
              <w:tabs>
                <w:tab w:val="left" w:pos="270"/>
              </w:tabs>
              <w:rPr>
                <w:rFonts w:ascii="Myriad pro" w:eastAsia="Calibri" w:hAnsi="Myriad pro"/>
                <w:sz w:val="20"/>
                <w:szCs w:val="20"/>
                <w:lang w:val="es-DO"/>
              </w:rPr>
            </w:pPr>
          </w:p>
          <w:p w14:paraId="56638DDE"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Registros de monitoreo Estacional y Foto-ID</w:t>
            </w:r>
          </w:p>
        </w:tc>
        <w:tc>
          <w:tcPr>
            <w:tcW w:w="2025" w:type="dxa"/>
            <w:shd w:val="clear" w:color="auto" w:fill="auto"/>
          </w:tcPr>
          <w:p w14:paraId="444652EB"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65B1EA42" w14:textId="77777777" w:rsidTr="008E727B">
        <w:trPr>
          <w:trHeight w:val="1088"/>
        </w:trPr>
        <w:tc>
          <w:tcPr>
            <w:tcW w:w="1903" w:type="dxa"/>
            <w:vMerge/>
            <w:shd w:val="clear" w:color="auto" w:fill="auto"/>
          </w:tcPr>
          <w:p w14:paraId="50224BB0"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4EBE7CAC" w14:textId="77777777" w:rsidR="0070343B" w:rsidRPr="008A1171" w:rsidRDefault="0070343B" w:rsidP="008E727B">
            <w:pPr>
              <w:rPr>
                <w:rFonts w:ascii="Myriad pro" w:eastAsia="Calibri" w:hAnsi="Myriad pro"/>
                <w:sz w:val="20"/>
                <w:szCs w:val="20"/>
                <w:lang w:val="es-DO"/>
              </w:rPr>
            </w:pPr>
          </w:p>
        </w:tc>
        <w:tc>
          <w:tcPr>
            <w:tcW w:w="2603" w:type="dxa"/>
          </w:tcPr>
          <w:p w14:paraId="7CC1B53D" w14:textId="766ACCAD"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0% de los estudios de uso/ cobertura de la tierra consideran el desarrollo del turismo y M</w:t>
            </w:r>
            <w:r w:rsidR="00C1447A">
              <w:rPr>
                <w:rFonts w:ascii="Myriad pro" w:eastAsia="Calibri" w:hAnsi="Myriad pro"/>
                <w:sz w:val="20"/>
                <w:szCs w:val="20"/>
                <w:lang w:val="es-DO"/>
              </w:rPr>
              <w:t xml:space="preserve">. </w:t>
            </w:r>
            <w:r w:rsidRPr="008A1171">
              <w:rPr>
                <w:rFonts w:ascii="Myriad pro" w:eastAsia="Calibri" w:hAnsi="Myriad pro"/>
                <w:sz w:val="20"/>
                <w:szCs w:val="20"/>
                <w:lang w:val="es-DO"/>
              </w:rPr>
              <w:t xml:space="preserve">Ambiente </w:t>
            </w:r>
            <w:r w:rsidRPr="008A1171">
              <w:rPr>
                <w:rFonts w:ascii="Myriad pro" w:eastAsia="Calibri" w:hAnsi="Myriad pro"/>
                <w:sz w:val="20"/>
                <w:szCs w:val="20"/>
                <w:lang w:val="es-DO"/>
              </w:rPr>
              <w:lastRenderedPageBreak/>
              <w:t>como una categoría de uso de la tierra</w:t>
            </w:r>
          </w:p>
        </w:tc>
        <w:tc>
          <w:tcPr>
            <w:tcW w:w="3402" w:type="dxa"/>
            <w:shd w:val="clear" w:color="auto" w:fill="auto"/>
          </w:tcPr>
          <w:p w14:paraId="2E52CE70" w14:textId="5A89C1D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100% de los estudios de uso de la tierra / cobertura consideran el desarrollo del turismo y M</w:t>
            </w:r>
            <w:r w:rsidR="00C1447A">
              <w:rPr>
                <w:rFonts w:ascii="Myriad pro" w:eastAsia="Calibri" w:hAnsi="Myriad pro"/>
                <w:sz w:val="20"/>
                <w:szCs w:val="20"/>
                <w:lang w:val="es-DO"/>
              </w:rPr>
              <w:t xml:space="preserve">. </w:t>
            </w:r>
            <w:r w:rsidRPr="008A1171">
              <w:rPr>
                <w:rFonts w:ascii="Myriad pro" w:eastAsia="Calibri" w:hAnsi="Myriad pro"/>
                <w:sz w:val="20"/>
                <w:szCs w:val="20"/>
                <w:lang w:val="es-DO"/>
              </w:rPr>
              <w:lastRenderedPageBreak/>
              <w:t>Ambiente como una categoría de uso de la tierra</w:t>
            </w:r>
          </w:p>
        </w:tc>
        <w:tc>
          <w:tcPr>
            <w:tcW w:w="1663" w:type="dxa"/>
            <w:shd w:val="clear" w:color="auto" w:fill="auto"/>
          </w:tcPr>
          <w:p w14:paraId="39C65A1B"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 xml:space="preserve">Reportes de campo de M. </w:t>
            </w:r>
            <w:r w:rsidRPr="008A1171">
              <w:rPr>
                <w:rFonts w:ascii="Myriad pro" w:eastAsia="Calibri" w:hAnsi="Myriad pro"/>
                <w:sz w:val="20"/>
                <w:szCs w:val="20"/>
                <w:lang w:val="es-DO"/>
              </w:rPr>
              <w:lastRenderedPageBreak/>
              <w:t xml:space="preserve">Ambiente / MITUR </w:t>
            </w:r>
          </w:p>
        </w:tc>
        <w:tc>
          <w:tcPr>
            <w:tcW w:w="2025" w:type="dxa"/>
            <w:shd w:val="clear" w:color="auto" w:fill="auto"/>
          </w:tcPr>
          <w:p w14:paraId="097B993A"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3A73CCDB" w14:textId="77777777" w:rsidTr="008E727B">
        <w:trPr>
          <w:trHeight w:val="3401"/>
        </w:trPr>
        <w:tc>
          <w:tcPr>
            <w:tcW w:w="1903" w:type="dxa"/>
            <w:vMerge/>
            <w:shd w:val="clear" w:color="auto" w:fill="auto"/>
          </w:tcPr>
          <w:p w14:paraId="7574DBE9"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1F25761A" w14:textId="77777777" w:rsidR="0070343B" w:rsidRPr="008A1171" w:rsidRDefault="0070343B" w:rsidP="008E727B">
            <w:pPr>
              <w:rPr>
                <w:rFonts w:ascii="Myriad pro" w:eastAsia="Calibri" w:hAnsi="Myriad pro"/>
                <w:sz w:val="20"/>
                <w:szCs w:val="20"/>
                <w:lang w:val="es-DO"/>
              </w:rPr>
            </w:pPr>
          </w:p>
        </w:tc>
        <w:tc>
          <w:tcPr>
            <w:tcW w:w="2603" w:type="dxa"/>
          </w:tcPr>
          <w:p w14:paraId="7B30920B" w14:textId="7777777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 xml:space="preserve">Samaná </w:t>
            </w:r>
          </w:p>
          <w:p w14:paraId="115F9E98" w14:textId="6470090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-7,080 </w:t>
            </w:r>
            <w:r w:rsidR="00C1447A" w:rsidRPr="008A1171">
              <w:rPr>
                <w:rFonts w:ascii="Myriad pro" w:eastAsia="Calibri" w:hAnsi="Myriad pro"/>
                <w:sz w:val="20"/>
                <w:szCs w:val="20"/>
                <w:lang w:val="es-DO"/>
              </w:rPr>
              <w:t>Hectáreas</w:t>
            </w:r>
            <w:r w:rsidRPr="008A1171">
              <w:rPr>
                <w:rFonts w:ascii="Myriad pro" w:eastAsia="Calibri" w:hAnsi="Myriad pro"/>
                <w:sz w:val="20"/>
                <w:szCs w:val="20"/>
                <w:lang w:val="es-DO"/>
              </w:rPr>
              <w:t xml:space="preserve"> de bosque de manglar</w:t>
            </w:r>
            <w:r w:rsidR="00C1447A">
              <w:rPr>
                <w:rFonts w:ascii="Myriad pro" w:eastAsia="Calibri" w:hAnsi="Myriad pro"/>
                <w:sz w:val="20"/>
                <w:szCs w:val="20"/>
                <w:lang w:val="es-DO"/>
              </w:rPr>
              <w:t xml:space="preserve">es </w:t>
            </w:r>
            <w:proofErr w:type="spellStart"/>
            <w:r w:rsidRPr="008A1171">
              <w:rPr>
                <w:rFonts w:ascii="Myriad pro" w:eastAsia="Calibri" w:hAnsi="Myriad pro"/>
                <w:sz w:val="20"/>
                <w:szCs w:val="20"/>
                <w:lang w:val="es-DO"/>
              </w:rPr>
              <w:t>presentando</w:t>
            </w:r>
            <w:r w:rsidR="00C1447A">
              <w:rPr>
                <w:rFonts w:ascii="Myriad pro" w:eastAsia="Calibri" w:hAnsi="Myriad pro"/>
                <w:sz w:val="20"/>
                <w:szCs w:val="20"/>
                <w:lang w:val="es-DO"/>
              </w:rPr>
              <w:t>s</w:t>
            </w:r>
            <w:proofErr w:type="spellEnd"/>
            <w:r w:rsidRPr="008A1171">
              <w:rPr>
                <w:rFonts w:ascii="Myriad pro" w:eastAsia="Calibri" w:hAnsi="Myriad pro"/>
                <w:sz w:val="20"/>
                <w:szCs w:val="20"/>
                <w:lang w:val="es-DO"/>
              </w:rPr>
              <w:t xml:space="preserve"> </w:t>
            </w:r>
            <w:r w:rsidR="00C1447A">
              <w:rPr>
                <w:rFonts w:ascii="Myriad pro" w:eastAsia="Calibri" w:hAnsi="Myriad pro"/>
                <w:sz w:val="20"/>
                <w:szCs w:val="20"/>
                <w:lang w:val="es-DO"/>
              </w:rPr>
              <w:t>en</w:t>
            </w:r>
            <w:r w:rsidRPr="008A1171">
              <w:rPr>
                <w:rFonts w:ascii="Myriad pro" w:eastAsia="Calibri" w:hAnsi="Myriad pro"/>
                <w:sz w:val="20"/>
                <w:szCs w:val="20"/>
                <w:lang w:val="es-DO"/>
              </w:rPr>
              <w:t xml:space="preserve"> estimado de 10,632 </w:t>
            </w:r>
            <w:proofErr w:type="spellStart"/>
            <w:r w:rsidRPr="008A1171">
              <w:rPr>
                <w:rFonts w:ascii="Myriad pro" w:eastAsia="Calibri" w:hAnsi="Myriad pro"/>
                <w:sz w:val="20"/>
                <w:szCs w:val="20"/>
                <w:lang w:val="es-DO"/>
              </w:rPr>
              <w:t>tons</w:t>
            </w:r>
            <w:proofErr w:type="spellEnd"/>
            <w:r w:rsidRPr="008A1171">
              <w:rPr>
                <w:rFonts w:ascii="Myriad pro" w:eastAsia="Calibri" w:hAnsi="Myriad pro"/>
                <w:sz w:val="20"/>
                <w:szCs w:val="20"/>
                <w:lang w:val="es-DO"/>
              </w:rPr>
              <w:t xml:space="preserve"> / año de captura de carbono</w:t>
            </w:r>
          </w:p>
          <w:p w14:paraId="1C53E498" w14:textId="77777777" w:rsidR="0070343B" w:rsidRPr="008A1171" w:rsidRDefault="0070343B" w:rsidP="008E727B">
            <w:pPr>
              <w:tabs>
                <w:tab w:val="left" w:pos="270"/>
              </w:tabs>
              <w:rPr>
                <w:rFonts w:ascii="Myriad pro" w:eastAsia="Calibri" w:hAnsi="Myriad pro"/>
                <w:sz w:val="20"/>
                <w:szCs w:val="20"/>
                <w:lang w:val="es-DO"/>
              </w:rPr>
            </w:pPr>
          </w:p>
          <w:p w14:paraId="5975579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Cobertura de ecosistemas en áreas piloto:</w:t>
            </w:r>
          </w:p>
          <w:p w14:paraId="05AEE4F3" w14:textId="77777777" w:rsidR="0070343B" w:rsidRPr="008A1171" w:rsidRDefault="0070343B" w:rsidP="008E727B">
            <w:pPr>
              <w:tabs>
                <w:tab w:val="left" w:pos="270"/>
              </w:tabs>
              <w:rPr>
                <w:rFonts w:ascii="Myriad pro" w:eastAsia="Calibri" w:hAnsi="Myriad pro"/>
                <w:sz w:val="20"/>
                <w:szCs w:val="20"/>
                <w:lang w:val="es-DO"/>
              </w:rPr>
            </w:pPr>
          </w:p>
          <w:p w14:paraId="2191F99F"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Montecristi</w:t>
            </w:r>
          </w:p>
          <w:p w14:paraId="78221D34"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-8.447 Hectáreas de manglares que representan un estimado de 12.670 toneladas / año de la captura de carbono</w:t>
            </w:r>
          </w:p>
          <w:p w14:paraId="4FC748EE" w14:textId="77777777" w:rsidR="0070343B" w:rsidRPr="008A1171" w:rsidRDefault="0070343B" w:rsidP="008E727B">
            <w:pPr>
              <w:tabs>
                <w:tab w:val="left" w:pos="270"/>
              </w:tabs>
              <w:rPr>
                <w:rFonts w:ascii="Myriad pro" w:eastAsia="Calibri" w:hAnsi="Myriad pro"/>
                <w:sz w:val="20"/>
                <w:szCs w:val="20"/>
                <w:lang w:val="es-DO"/>
              </w:rPr>
            </w:pPr>
          </w:p>
          <w:p w14:paraId="2B45A1D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Samaná</w:t>
            </w:r>
          </w:p>
          <w:p w14:paraId="295D69C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-7.080 Hectáreas de bosques de manglares que </w:t>
            </w:r>
            <w:r w:rsidRPr="008A1171">
              <w:rPr>
                <w:rFonts w:ascii="Myriad pro" w:eastAsia="Calibri" w:hAnsi="Myriad pro"/>
                <w:sz w:val="20"/>
                <w:szCs w:val="20"/>
                <w:lang w:val="es-DO"/>
              </w:rPr>
              <w:lastRenderedPageBreak/>
              <w:t>representan un estimado de 10.632 toneladas / año de la captura de carbono</w:t>
            </w:r>
          </w:p>
        </w:tc>
        <w:tc>
          <w:tcPr>
            <w:tcW w:w="3402" w:type="dxa"/>
            <w:shd w:val="clear" w:color="auto" w:fill="auto"/>
          </w:tcPr>
          <w:p w14:paraId="7FAEC5A2"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Medidas basadas en el turismo para la recuperación y estabilización mantienen o aumentan la cobertura de los ecosistemas en las zonas piloto:</w:t>
            </w:r>
          </w:p>
          <w:p w14:paraId="6EE0E4B7" w14:textId="77777777" w:rsidR="0070343B" w:rsidRPr="008A1171" w:rsidRDefault="0070343B" w:rsidP="008E727B">
            <w:pPr>
              <w:tabs>
                <w:tab w:val="left" w:pos="270"/>
              </w:tabs>
              <w:rPr>
                <w:rFonts w:ascii="Myriad pro" w:eastAsia="Calibri" w:hAnsi="Myriad pro"/>
                <w:sz w:val="20"/>
                <w:szCs w:val="20"/>
                <w:lang w:val="es-DO"/>
              </w:rPr>
            </w:pPr>
          </w:p>
          <w:p w14:paraId="44B32CE7"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Montecristi</w:t>
            </w:r>
          </w:p>
          <w:p w14:paraId="28CE6D77"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-8.447 Hectáreas de manglares que representan un estimado de 12.670 toneladas / año de la captura de carbono</w:t>
            </w:r>
          </w:p>
          <w:p w14:paraId="124A3604" w14:textId="77777777" w:rsidR="0070343B" w:rsidRPr="008A1171" w:rsidRDefault="0070343B" w:rsidP="008E727B">
            <w:pPr>
              <w:tabs>
                <w:tab w:val="left" w:pos="270"/>
              </w:tabs>
              <w:rPr>
                <w:rFonts w:ascii="Myriad pro" w:eastAsia="Calibri" w:hAnsi="Myriad pro"/>
                <w:sz w:val="20"/>
                <w:szCs w:val="20"/>
                <w:lang w:val="es-DO"/>
              </w:rPr>
            </w:pPr>
          </w:p>
          <w:p w14:paraId="4406EB61"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Samaná</w:t>
            </w:r>
          </w:p>
          <w:p w14:paraId="5880BD5B"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-7.080 Hectáreas de bosques de manglares que representan un estimado de 10.632 toneladas / año de la captura de carbono</w:t>
            </w:r>
          </w:p>
          <w:p w14:paraId="5DED3315" w14:textId="77777777" w:rsidR="0070343B" w:rsidRPr="008A1171" w:rsidRDefault="0070343B" w:rsidP="008E727B">
            <w:pPr>
              <w:tabs>
                <w:tab w:val="left" w:pos="270"/>
              </w:tabs>
              <w:rPr>
                <w:rFonts w:ascii="Myriad pro" w:eastAsia="Calibri" w:hAnsi="Myriad pro"/>
                <w:sz w:val="20"/>
                <w:szCs w:val="20"/>
                <w:highlight w:val="yellow"/>
                <w:lang w:val="es-DO"/>
              </w:rPr>
            </w:pPr>
            <w:r w:rsidRPr="008A1171">
              <w:rPr>
                <w:rFonts w:ascii="Myriad pro" w:eastAsia="Calibri" w:hAnsi="Myriad pro"/>
                <w:sz w:val="20"/>
                <w:szCs w:val="20"/>
                <w:lang w:val="es-DO"/>
              </w:rPr>
              <w:t>-5 km de dunas estabilizadas en el Municipio de Las Terrenas</w:t>
            </w:r>
          </w:p>
        </w:tc>
        <w:tc>
          <w:tcPr>
            <w:tcW w:w="1663" w:type="dxa"/>
            <w:shd w:val="clear" w:color="auto" w:fill="auto"/>
          </w:tcPr>
          <w:p w14:paraId="6FCDA376"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Reportes de campo de M. Ambiente / MITUR</w:t>
            </w:r>
          </w:p>
        </w:tc>
        <w:tc>
          <w:tcPr>
            <w:tcW w:w="2025" w:type="dxa"/>
            <w:shd w:val="clear" w:color="auto" w:fill="auto"/>
          </w:tcPr>
          <w:p w14:paraId="3F04E938"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26CE062E" w14:textId="77777777" w:rsidTr="008E727B">
        <w:trPr>
          <w:trHeight w:val="1070"/>
        </w:trPr>
        <w:tc>
          <w:tcPr>
            <w:tcW w:w="1903" w:type="dxa"/>
            <w:vMerge/>
            <w:shd w:val="clear" w:color="auto" w:fill="auto"/>
          </w:tcPr>
          <w:p w14:paraId="0786BA4A"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56A55C5C" w14:textId="77777777" w:rsidR="0070343B" w:rsidRPr="008A1171" w:rsidRDefault="0070343B" w:rsidP="008E727B">
            <w:pPr>
              <w:rPr>
                <w:rFonts w:ascii="Myriad pro" w:eastAsia="Calibri" w:hAnsi="Myriad pro"/>
                <w:sz w:val="20"/>
                <w:szCs w:val="20"/>
                <w:lang w:val="es-DO"/>
              </w:rPr>
            </w:pPr>
          </w:p>
        </w:tc>
        <w:tc>
          <w:tcPr>
            <w:tcW w:w="2603" w:type="dxa"/>
          </w:tcPr>
          <w:p w14:paraId="20D50719" w14:textId="7777777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100% de las tiendas de regalos venden artesanías hechas de especies protegidas</w:t>
            </w:r>
          </w:p>
        </w:tc>
        <w:tc>
          <w:tcPr>
            <w:tcW w:w="3402" w:type="dxa"/>
            <w:shd w:val="clear" w:color="auto" w:fill="auto"/>
          </w:tcPr>
          <w:p w14:paraId="277DFD1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0% de las tiendas de regalos venden artesanías hechas de especies protegidas; Curiosidades y artesanías hechas y vendidas de productos locales, sin el empleo de especies protegidas.</w:t>
            </w:r>
          </w:p>
        </w:tc>
        <w:tc>
          <w:tcPr>
            <w:tcW w:w="1663" w:type="dxa"/>
            <w:shd w:val="clear" w:color="auto" w:fill="auto"/>
          </w:tcPr>
          <w:p w14:paraId="2763E966"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Informes de inspección y vigilancia de M. Ambiente </w:t>
            </w:r>
          </w:p>
        </w:tc>
        <w:tc>
          <w:tcPr>
            <w:tcW w:w="2025" w:type="dxa"/>
            <w:shd w:val="clear" w:color="auto" w:fill="auto"/>
          </w:tcPr>
          <w:p w14:paraId="3EFDB9CF"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2D7970D0" w14:textId="77777777" w:rsidTr="008E727B">
        <w:trPr>
          <w:trHeight w:val="2870"/>
        </w:trPr>
        <w:tc>
          <w:tcPr>
            <w:tcW w:w="1903" w:type="dxa"/>
            <w:vMerge/>
            <w:shd w:val="clear" w:color="auto" w:fill="auto"/>
          </w:tcPr>
          <w:p w14:paraId="48CFCD3B" w14:textId="77777777" w:rsidR="0070343B" w:rsidRPr="008A1171" w:rsidRDefault="0070343B" w:rsidP="008E727B">
            <w:pPr>
              <w:tabs>
                <w:tab w:val="left" w:pos="270"/>
              </w:tabs>
              <w:rPr>
                <w:rFonts w:ascii="Myriad pro" w:eastAsia="Calibri" w:hAnsi="Myriad pro"/>
                <w:sz w:val="20"/>
                <w:szCs w:val="20"/>
                <w:lang w:val="es-DO"/>
              </w:rPr>
            </w:pPr>
          </w:p>
        </w:tc>
        <w:tc>
          <w:tcPr>
            <w:tcW w:w="2694" w:type="dxa"/>
            <w:vMerge/>
            <w:shd w:val="clear" w:color="auto" w:fill="auto"/>
          </w:tcPr>
          <w:p w14:paraId="670124F3" w14:textId="77777777" w:rsidR="0070343B" w:rsidRPr="008A1171" w:rsidRDefault="0070343B" w:rsidP="008E727B">
            <w:pPr>
              <w:rPr>
                <w:rFonts w:ascii="Myriad pro" w:eastAsia="Calibri" w:hAnsi="Myriad pro"/>
                <w:sz w:val="20"/>
                <w:szCs w:val="20"/>
                <w:lang w:val="es-DO"/>
              </w:rPr>
            </w:pPr>
          </w:p>
        </w:tc>
        <w:tc>
          <w:tcPr>
            <w:tcW w:w="2603" w:type="dxa"/>
          </w:tcPr>
          <w:p w14:paraId="31F37A49" w14:textId="4D1E0FC7" w:rsidR="0070343B" w:rsidRPr="008A1171" w:rsidRDefault="0070343B" w:rsidP="008E727B">
            <w:pPr>
              <w:rPr>
                <w:rFonts w:ascii="Myriad pro" w:eastAsia="Calibri" w:hAnsi="Myriad pro"/>
                <w:sz w:val="20"/>
                <w:szCs w:val="20"/>
                <w:lang w:val="es-DO"/>
              </w:rPr>
            </w:pPr>
            <w:r w:rsidRPr="008A1171">
              <w:rPr>
                <w:rFonts w:ascii="Myriad pro" w:eastAsia="Calibri" w:hAnsi="Myriad pro"/>
                <w:sz w:val="20"/>
                <w:szCs w:val="20"/>
                <w:lang w:val="es-DO"/>
              </w:rPr>
              <w:t xml:space="preserve">4 </w:t>
            </w:r>
            <w:proofErr w:type="spellStart"/>
            <w:r w:rsidRPr="008A1171">
              <w:rPr>
                <w:rFonts w:ascii="Myriad pro" w:eastAsia="Calibri" w:hAnsi="Myriad pro"/>
                <w:sz w:val="20"/>
                <w:szCs w:val="20"/>
                <w:lang w:val="es-DO"/>
              </w:rPr>
              <w:t>APs</w:t>
            </w:r>
            <w:proofErr w:type="spellEnd"/>
            <w:r w:rsidRPr="008A1171">
              <w:rPr>
                <w:rFonts w:ascii="Myriad pro" w:eastAsia="Calibri" w:hAnsi="Myriad pro"/>
                <w:sz w:val="20"/>
                <w:szCs w:val="20"/>
                <w:lang w:val="es-DO"/>
              </w:rPr>
              <w:t xml:space="preserve"> costeras en sitios piloto con infraestructura parcial para </w:t>
            </w:r>
            <w:r w:rsidR="00C1447A" w:rsidRPr="008A1171">
              <w:rPr>
                <w:rFonts w:ascii="Myriad pro" w:eastAsia="Calibri" w:hAnsi="Myriad pro"/>
                <w:sz w:val="20"/>
                <w:szCs w:val="20"/>
                <w:lang w:val="es-DO"/>
              </w:rPr>
              <w:t>visitantes</w:t>
            </w:r>
            <w:r w:rsidRPr="008A1171">
              <w:rPr>
                <w:rFonts w:ascii="Myriad pro" w:eastAsia="Calibri" w:hAnsi="Myriad pro"/>
                <w:sz w:val="20"/>
                <w:szCs w:val="20"/>
                <w:lang w:val="es-DO"/>
              </w:rPr>
              <w:t>, por ejemplo, senderos naturales y plataformas de observación, lo que resulta en impactos de presión generadas por los turistas.</w:t>
            </w:r>
          </w:p>
        </w:tc>
        <w:tc>
          <w:tcPr>
            <w:tcW w:w="3402" w:type="dxa"/>
            <w:shd w:val="clear" w:color="auto" w:fill="auto"/>
          </w:tcPr>
          <w:p w14:paraId="64A70D99"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4 </w:t>
            </w:r>
            <w:proofErr w:type="spellStart"/>
            <w:r w:rsidRPr="008A1171">
              <w:rPr>
                <w:rFonts w:ascii="Myriad pro" w:eastAsia="Calibri" w:hAnsi="Myriad pro"/>
                <w:sz w:val="20"/>
                <w:szCs w:val="20"/>
                <w:lang w:val="es-DO"/>
              </w:rPr>
              <w:t>APs</w:t>
            </w:r>
            <w:proofErr w:type="spellEnd"/>
            <w:r w:rsidRPr="008A1171">
              <w:rPr>
                <w:rFonts w:ascii="Myriad pro" w:eastAsia="Calibri" w:hAnsi="Myriad pro"/>
                <w:sz w:val="20"/>
                <w:szCs w:val="20"/>
                <w:lang w:val="es-DO"/>
              </w:rPr>
              <w:t xml:space="preserve"> costeras en sitios piloto con suficiente infraestructura para visitantes:</w:t>
            </w:r>
          </w:p>
          <w:p w14:paraId="77C18091"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a) AP piloto Cayo Arena en Montecristi tiene muelles para barcos</w:t>
            </w:r>
          </w:p>
          <w:p w14:paraId="556E40A6" w14:textId="77777777" w:rsidR="0070343B" w:rsidRPr="008A1171" w:rsidRDefault="0070343B" w:rsidP="008E727B">
            <w:pPr>
              <w:tabs>
                <w:tab w:val="left" w:pos="270"/>
              </w:tabs>
              <w:rPr>
                <w:rFonts w:ascii="Myriad pro" w:eastAsia="Calibri" w:hAnsi="Myriad pro"/>
                <w:sz w:val="20"/>
                <w:szCs w:val="20"/>
                <w:lang w:val="es-DO"/>
              </w:rPr>
            </w:pPr>
          </w:p>
          <w:p w14:paraId="01B2F175"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b) Señalización:</w:t>
            </w:r>
          </w:p>
          <w:p w14:paraId="48E5BE1D"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-Montecristi: Cayo Arenas y El Morro</w:t>
            </w:r>
          </w:p>
          <w:p w14:paraId="30BB499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Samaná: Las Terrenas y Santuario de Mamíferos Marinos</w:t>
            </w:r>
          </w:p>
          <w:p w14:paraId="1C03C5CF" w14:textId="77777777" w:rsidR="0070343B" w:rsidRPr="008A1171" w:rsidRDefault="0070343B" w:rsidP="008E727B">
            <w:pPr>
              <w:tabs>
                <w:tab w:val="left" w:pos="270"/>
              </w:tabs>
              <w:rPr>
                <w:rFonts w:ascii="Myriad pro" w:eastAsia="Calibri" w:hAnsi="Myriad pro"/>
                <w:sz w:val="20"/>
                <w:szCs w:val="20"/>
                <w:lang w:val="es-DO"/>
              </w:rPr>
            </w:pPr>
          </w:p>
          <w:p w14:paraId="57C84B66"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c) 2 Rutas naturaleza diseñadas y construidas en Montecristi:</w:t>
            </w:r>
          </w:p>
          <w:p w14:paraId="3A01608C"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El Morro (Sendero Terrestre)</w:t>
            </w:r>
          </w:p>
          <w:p w14:paraId="61E1A230"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Cayo Arenas (Sendero Submarino)</w:t>
            </w:r>
          </w:p>
        </w:tc>
        <w:tc>
          <w:tcPr>
            <w:tcW w:w="1663" w:type="dxa"/>
            <w:shd w:val="clear" w:color="auto" w:fill="auto"/>
          </w:tcPr>
          <w:p w14:paraId="281808A5"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lastRenderedPageBreak/>
              <w:t xml:space="preserve">Informes de inspección y vigilancia de M. Ambiente </w:t>
            </w:r>
          </w:p>
          <w:p w14:paraId="3D10696C" w14:textId="77777777" w:rsidR="0070343B" w:rsidRPr="008A1171" w:rsidRDefault="0070343B" w:rsidP="008E727B">
            <w:pPr>
              <w:tabs>
                <w:tab w:val="left" w:pos="270"/>
              </w:tabs>
              <w:rPr>
                <w:rFonts w:ascii="Myriad pro" w:eastAsia="Calibri" w:hAnsi="Myriad pro"/>
                <w:sz w:val="20"/>
                <w:szCs w:val="20"/>
                <w:lang w:val="es-DO"/>
              </w:rPr>
            </w:pPr>
          </w:p>
          <w:p w14:paraId="39A93903"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Reportes de campo de M. Ambiente / MITUR </w:t>
            </w:r>
          </w:p>
          <w:p w14:paraId="2BFD0DB2" w14:textId="77777777" w:rsidR="0070343B" w:rsidRPr="008A1171" w:rsidRDefault="0070343B" w:rsidP="008E727B">
            <w:pPr>
              <w:tabs>
                <w:tab w:val="left" w:pos="270"/>
              </w:tabs>
              <w:rPr>
                <w:rFonts w:ascii="Myriad pro" w:eastAsia="Calibri" w:hAnsi="Myriad pro"/>
                <w:sz w:val="20"/>
                <w:szCs w:val="20"/>
                <w:lang w:val="es-DO"/>
              </w:rPr>
            </w:pPr>
          </w:p>
          <w:p w14:paraId="260324D5" w14:textId="77777777" w:rsidR="0070343B" w:rsidRPr="008A1171" w:rsidRDefault="0070343B" w:rsidP="008E727B">
            <w:pPr>
              <w:tabs>
                <w:tab w:val="left" w:pos="270"/>
              </w:tabs>
              <w:rPr>
                <w:rFonts w:ascii="Myriad pro" w:eastAsia="Calibri" w:hAnsi="Myriad pro"/>
                <w:sz w:val="20"/>
                <w:szCs w:val="20"/>
                <w:lang w:val="es-DO"/>
              </w:rPr>
            </w:pPr>
            <w:r w:rsidRPr="008A1171">
              <w:rPr>
                <w:rFonts w:ascii="Myriad pro" w:eastAsia="Calibri" w:hAnsi="Myriad pro"/>
                <w:sz w:val="20"/>
                <w:szCs w:val="20"/>
                <w:lang w:val="es-DO"/>
              </w:rPr>
              <w:t xml:space="preserve">Informes de progreso del proyecto / </w:t>
            </w:r>
            <w:proofErr w:type="spellStart"/>
            <w:r w:rsidRPr="008A1171">
              <w:rPr>
                <w:rFonts w:ascii="Myriad pro" w:eastAsia="Calibri" w:hAnsi="Myriad pro"/>
                <w:sz w:val="20"/>
                <w:szCs w:val="20"/>
                <w:lang w:val="es-DO"/>
              </w:rPr>
              <w:t>website</w:t>
            </w:r>
            <w:proofErr w:type="spellEnd"/>
          </w:p>
        </w:tc>
        <w:tc>
          <w:tcPr>
            <w:tcW w:w="2025" w:type="dxa"/>
            <w:shd w:val="clear" w:color="auto" w:fill="auto"/>
          </w:tcPr>
          <w:p w14:paraId="61A8B793" w14:textId="77777777" w:rsidR="0070343B" w:rsidRPr="008A1171" w:rsidRDefault="0070343B" w:rsidP="008E727B">
            <w:pPr>
              <w:tabs>
                <w:tab w:val="left" w:pos="270"/>
              </w:tabs>
              <w:rPr>
                <w:rFonts w:ascii="Myriad pro" w:eastAsia="Calibri" w:hAnsi="Myriad pro"/>
                <w:sz w:val="20"/>
                <w:szCs w:val="20"/>
                <w:lang w:val="es-DO"/>
              </w:rPr>
            </w:pPr>
          </w:p>
          <w:p w14:paraId="20976516" w14:textId="77777777" w:rsidR="0070343B" w:rsidRPr="008A1171" w:rsidRDefault="0070343B" w:rsidP="008E727B">
            <w:pPr>
              <w:tabs>
                <w:tab w:val="left" w:pos="270"/>
              </w:tabs>
              <w:rPr>
                <w:rFonts w:ascii="Myriad pro" w:eastAsia="Calibri" w:hAnsi="Myriad pro"/>
                <w:sz w:val="20"/>
                <w:szCs w:val="20"/>
                <w:lang w:val="es-DO"/>
              </w:rPr>
            </w:pPr>
          </w:p>
          <w:p w14:paraId="6B0DB8EF" w14:textId="77777777" w:rsidR="0070343B" w:rsidRPr="008A1171" w:rsidRDefault="0070343B" w:rsidP="008E727B">
            <w:pPr>
              <w:tabs>
                <w:tab w:val="left" w:pos="270"/>
              </w:tabs>
              <w:rPr>
                <w:rFonts w:ascii="Myriad pro" w:eastAsia="Calibri" w:hAnsi="Myriad pro"/>
                <w:sz w:val="20"/>
                <w:szCs w:val="20"/>
                <w:lang w:val="es-DO"/>
              </w:rPr>
            </w:pPr>
          </w:p>
          <w:p w14:paraId="087C8EA8" w14:textId="77777777" w:rsidR="0070343B" w:rsidRPr="008A1171" w:rsidRDefault="0070343B" w:rsidP="008E727B">
            <w:pPr>
              <w:tabs>
                <w:tab w:val="left" w:pos="270"/>
              </w:tabs>
              <w:rPr>
                <w:rFonts w:ascii="Myriad pro" w:eastAsia="Calibri" w:hAnsi="Myriad pro"/>
                <w:sz w:val="20"/>
                <w:szCs w:val="20"/>
                <w:lang w:val="es-DO"/>
              </w:rPr>
            </w:pPr>
          </w:p>
        </w:tc>
      </w:tr>
      <w:tr w:rsidR="0070343B" w:rsidRPr="00103892" w14:paraId="6EC72340" w14:textId="77777777" w:rsidTr="008E727B">
        <w:tc>
          <w:tcPr>
            <w:tcW w:w="14290" w:type="dxa"/>
            <w:gridSpan w:val="6"/>
          </w:tcPr>
          <w:p w14:paraId="26E9B4BB" w14:textId="77777777" w:rsidR="0070343B" w:rsidRPr="008A1171" w:rsidRDefault="0070343B" w:rsidP="008E727B">
            <w:pPr>
              <w:tabs>
                <w:tab w:val="left" w:pos="270"/>
              </w:tabs>
              <w:rPr>
                <w:rFonts w:ascii="Myriad pro" w:eastAsia="Calibri" w:hAnsi="Myriad pro"/>
                <w:b/>
                <w:sz w:val="20"/>
                <w:szCs w:val="20"/>
                <w:u w:val="single"/>
                <w:lang w:val="es-DO"/>
              </w:rPr>
            </w:pPr>
            <w:r w:rsidRPr="008A1171">
              <w:rPr>
                <w:rFonts w:ascii="Myriad pro" w:eastAsia="Calibri" w:hAnsi="Myriad pro"/>
                <w:b/>
                <w:sz w:val="20"/>
                <w:szCs w:val="20"/>
                <w:u w:val="single"/>
                <w:lang w:val="es-DO"/>
              </w:rPr>
              <w:t>Producto 2.1</w:t>
            </w:r>
            <w:r w:rsidRPr="008A1171">
              <w:rPr>
                <w:rFonts w:ascii="Myriad pro" w:eastAsia="Calibri" w:hAnsi="Myriad pro"/>
                <w:i/>
                <w:sz w:val="20"/>
                <w:szCs w:val="20"/>
                <w:lang w:val="es-DO"/>
              </w:rPr>
              <w:t xml:space="preserve"> Herramientas de planificación a nivel de paisaje, establecidos y aplicados por los principales interesados</w:t>
            </w:r>
          </w:p>
        </w:tc>
      </w:tr>
      <w:tr w:rsidR="0070343B" w:rsidRPr="00103892" w14:paraId="68AC6CC9" w14:textId="77777777" w:rsidTr="008E727B">
        <w:tc>
          <w:tcPr>
            <w:tcW w:w="14290" w:type="dxa"/>
            <w:gridSpan w:val="6"/>
          </w:tcPr>
          <w:p w14:paraId="68A04CBA" w14:textId="77777777" w:rsidR="0070343B" w:rsidRPr="008A1171" w:rsidRDefault="0070343B" w:rsidP="008E727B">
            <w:pPr>
              <w:tabs>
                <w:tab w:val="left" w:pos="270"/>
              </w:tabs>
              <w:rPr>
                <w:rFonts w:ascii="Myriad pro" w:eastAsia="Calibri" w:hAnsi="Myriad pro"/>
                <w:b/>
                <w:sz w:val="20"/>
                <w:szCs w:val="20"/>
                <w:u w:val="single"/>
                <w:lang w:val="es-DO"/>
              </w:rPr>
            </w:pPr>
            <w:r w:rsidRPr="008A1171">
              <w:rPr>
                <w:rFonts w:ascii="Myriad pro" w:eastAsia="Calibri" w:hAnsi="Myriad pro"/>
                <w:b/>
                <w:sz w:val="20"/>
                <w:szCs w:val="20"/>
                <w:u w:val="single"/>
                <w:lang w:val="es-DO"/>
              </w:rPr>
              <w:t>Producto 2.2:</w:t>
            </w:r>
            <w:r w:rsidRPr="008A1171">
              <w:rPr>
                <w:rFonts w:ascii="Myriad pro" w:eastAsia="Calibri" w:hAnsi="Myriad pro"/>
                <w:sz w:val="20"/>
                <w:szCs w:val="20"/>
                <w:lang w:val="es-DO"/>
              </w:rPr>
              <w:t xml:space="preserve"> </w:t>
            </w:r>
            <w:r w:rsidRPr="008A1171">
              <w:rPr>
                <w:rFonts w:ascii="Myriad pro" w:eastAsia="Calibri" w:hAnsi="Myriad pro"/>
                <w:i/>
                <w:sz w:val="20"/>
                <w:szCs w:val="20"/>
                <w:lang w:val="es-DO"/>
              </w:rPr>
              <w:t>Mejora de la gestión de los recursos basada en la comunidad en 7000 hectáreas de áreas clave BD aborda MRN a nivel de usuario rural y en sitios de hoteles</w:t>
            </w:r>
          </w:p>
        </w:tc>
      </w:tr>
    </w:tbl>
    <w:p w14:paraId="09E5A60D" w14:textId="222350C8" w:rsidR="001D6F8A" w:rsidRPr="001D6F8A" w:rsidRDefault="001D6F8A" w:rsidP="00BD1612">
      <w:pPr>
        <w:rPr>
          <w:rFonts w:ascii="Myriad pro" w:hAnsi="Myriad pro"/>
          <w:sz w:val="21"/>
          <w:szCs w:val="21"/>
          <w:lang w:val="es-DO"/>
        </w:rPr>
      </w:pPr>
    </w:p>
    <w:p w14:paraId="2A6ACC18" w14:textId="77777777" w:rsidR="00A40F78" w:rsidRDefault="00A40F78" w:rsidP="00FF139C">
      <w:pPr>
        <w:rPr>
          <w:rFonts w:ascii="Myriad pro" w:hAnsi="Myriad pro"/>
          <w:b/>
          <w:bCs/>
          <w:sz w:val="26"/>
          <w:szCs w:val="26"/>
          <w:lang w:val="es-DO"/>
        </w:rPr>
        <w:sectPr w:rsidR="00A40F78" w:rsidSect="00A40F78">
          <w:pgSz w:w="15840" w:h="12240" w:orient="landscape"/>
          <w:pgMar w:top="1440" w:right="1440" w:bottom="1440" w:left="1440" w:header="720" w:footer="720" w:gutter="0"/>
          <w:cols w:space="720"/>
          <w:docGrid w:linePitch="360"/>
        </w:sectPr>
      </w:pPr>
    </w:p>
    <w:p w14:paraId="3286CCDC" w14:textId="0DE5228A" w:rsidR="00BD1612" w:rsidRPr="001F0C38" w:rsidRDefault="00BD1612" w:rsidP="00FF139C">
      <w:pPr>
        <w:rPr>
          <w:rFonts w:ascii="Myriad pro" w:hAnsi="Myriad pro"/>
          <w:b/>
          <w:bCs/>
          <w:sz w:val="26"/>
          <w:szCs w:val="26"/>
          <w:lang w:val="es-DO"/>
        </w:rPr>
      </w:pPr>
      <w:r w:rsidRPr="00A40F78">
        <w:rPr>
          <w:rFonts w:ascii="Myriad pro" w:hAnsi="Myriad pro"/>
          <w:b/>
          <w:bCs/>
          <w:sz w:val="26"/>
          <w:szCs w:val="26"/>
          <w:lang w:val="es-DO"/>
        </w:rPr>
        <w:lastRenderedPageBreak/>
        <w:t>Anex</w:t>
      </w:r>
      <w:r w:rsidR="00D16E22" w:rsidRPr="00A40F78">
        <w:rPr>
          <w:rFonts w:ascii="Myriad pro" w:hAnsi="Myriad pro"/>
          <w:b/>
          <w:bCs/>
          <w:sz w:val="26"/>
          <w:szCs w:val="26"/>
          <w:lang w:val="es-DO"/>
        </w:rPr>
        <w:t>o</w:t>
      </w:r>
      <w:r w:rsidRPr="00A40F78">
        <w:rPr>
          <w:rFonts w:ascii="Myriad pro" w:hAnsi="Myriad pro"/>
          <w:b/>
          <w:bCs/>
          <w:sz w:val="26"/>
          <w:szCs w:val="26"/>
          <w:lang w:val="es-DO"/>
        </w:rPr>
        <w:t xml:space="preserve"> B: </w:t>
      </w:r>
      <w:r w:rsidR="001F0C38" w:rsidRPr="00A40F78">
        <w:rPr>
          <w:rFonts w:ascii="Myriad pro" w:hAnsi="Myriad pro" w:cs="Times New Roman"/>
          <w:b/>
          <w:bCs/>
          <w:sz w:val="26"/>
          <w:szCs w:val="26"/>
          <w:lang w:val="es-ES"/>
        </w:rPr>
        <w:t>Lista de documentos que revisarán los evaluadores</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550"/>
      </w:tblGrid>
      <w:tr w:rsidR="00E23875" w:rsidRPr="00103892" w14:paraId="2AB2AB01" w14:textId="77777777" w:rsidTr="00E23875">
        <w:trPr>
          <w:trHeight w:val="423"/>
          <w:jc w:val="center"/>
        </w:trPr>
        <w:tc>
          <w:tcPr>
            <w:tcW w:w="630" w:type="dxa"/>
            <w:shd w:val="clear" w:color="auto" w:fill="000000" w:themeFill="text1"/>
            <w:vAlign w:val="center"/>
          </w:tcPr>
          <w:p w14:paraId="7D39ABD7" w14:textId="77777777" w:rsidR="00E23875" w:rsidRPr="005E1AAF" w:rsidRDefault="00E23875" w:rsidP="008E727B">
            <w:pPr>
              <w:jc w:val="center"/>
              <w:rPr>
                <w:rFonts w:ascii="Myriad pro" w:hAnsi="Myriad pro"/>
                <w:b/>
                <w:bCs/>
                <w:color w:val="FFFFFF" w:themeColor="background1"/>
                <w:sz w:val="21"/>
                <w:szCs w:val="21"/>
              </w:rPr>
            </w:pPr>
            <w:r w:rsidRPr="005E1AAF">
              <w:rPr>
                <w:rFonts w:ascii="Myriad pro" w:hAnsi="Myriad pro"/>
                <w:b/>
                <w:bCs/>
                <w:color w:val="FFFFFF" w:themeColor="background1"/>
                <w:sz w:val="21"/>
                <w:szCs w:val="21"/>
              </w:rPr>
              <w:t>#</w:t>
            </w:r>
          </w:p>
        </w:tc>
        <w:tc>
          <w:tcPr>
            <w:tcW w:w="8550" w:type="dxa"/>
            <w:shd w:val="clear" w:color="auto" w:fill="000000" w:themeFill="text1"/>
            <w:vAlign w:val="center"/>
          </w:tcPr>
          <w:p w14:paraId="5B124939" w14:textId="77777777" w:rsidR="005E1AAF" w:rsidRPr="005E1AAF" w:rsidRDefault="005E1AAF" w:rsidP="00421A76">
            <w:pPr>
              <w:pStyle w:val="HTMLPreformatted"/>
              <w:rPr>
                <w:rFonts w:ascii="Myriad pro" w:hAnsi="Myriad pro"/>
                <w:b/>
                <w:bCs/>
                <w:color w:val="FFFFFF" w:themeColor="background1"/>
                <w:sz w:val="21"/>
                <w:szCs w:val="21"/>
              </w:rPr>
            </w:pPr>
          </w:p>
          <w:p w14:paraId="3C956561" w14:textId="29707A58" w:rsidR="00421A76" w:rsidRPr="005E1AAF" w:rsidRDefault="00421A76" w:rsidP="00421A76">
            <w:pPr>
              <w:pStyle w:val="HTMLPreformatted"/>
              <w:rPr>
                <w:rFonts w:ascii="Myriad pro" w:hAnsi="Myriad pro"/>
                <w:b/>
                <w:bCs/>
                <w:sz w:val="21"/>
                <w:szCs w:val="21"/>
              </w:rPr>
            </w:pPr>
            <w:r w:rsidRPr="005E1AAF">
              <w:rPr>
                <w:rFonts w:ascii="Myriad pro" w:hAnsi="Myriad pro"/>
                <w:b/>
                <w:bCs/>
                <w:color w:val="FFFFFF" w:themeColor="background1"/>
                <w:sz w:val="21"/>
                <w:szCs w:val="21"/>
              </w:rPr>
              <w:t>Documento</w:t>
            </w:r>
            <w:r w:rsidR="00E23875" w:rsidRPr="005E1AAF">
              <w:rPr>
                <w:rFonts w:ascii="Myriad pro" w:hAnsi="Myriad pro"/>
                <w:b/>
                <w:bCs/>
                <w:color w:val="FFFFFF" w:themeColor="background1"/>
                <w:sz w:val="21"/>
                <w:szCs w:val="21"/>
              </w:rPr>
              <w:t xml:space="preserve"> </w:t>
            </w:r>
            <w:r w:rsidRPr="005E1AAF">
              <w:rPr>
                <w:rFonts w:ascii="Myriad pro" w:hAnsi="Myriad pro"/>
                <w:b/>
                <w:bCs/>
                <w:sz w:val="21"/>
                <w:szCs w:val="21"/>
                <w:lang w:val="es-ES"/>
              </w:rPr>
              <w:t>(versiones electrónicas preferidas si están disponibles)</w:t>
            </w:r>
          </w:p>
          <w:p w14:paraId="288252E4" w14:textId="4A5F0EC2" w:rsidR="00E23875" w:rsidRPr="005E1AAF" w:rsidRDefault="00E23875" w:rsidP="00421A76">
            <w:pPr>
              <w:rPr>
                <w:rFonts w:ascii="Myriad pro" w:hAnsi="Myriad pro"/>
                <w:b/>
                <w:bCs/>
                <w:color w:val="FFFFFF" w:themeColor="background1"/>
                <w:sz w:val="21"/>
                <w:szCs w:val="21"/>
                <w:lang w:val="es-DO"/>
              </w:rPr>
            </w:pPr>
          </w:p>
        </w:tc>
      </w:tr>
      <w:tr w:rsidR="00E23875" w:rsidRPr="00A40F78" w14:paraId="162CBC6D" w14:textId="77777777" w:rsidTr="00E23875">
        <w:trPr>
          <w:jc w:val="center"/>
        </w:trPr>
        <w:tc>
          <w:tcPr>
            <w:tcW w:w="630" w:type="dxa"/>
            <w:tcBorders>
              <w:left w:val="single" w:sz="4" w:space="0" w:color="1F3864" w:themeColor="accent1" w:themeShade="80"/>
              <w:bottom w:val="single" w:sz="4" w:space="0" w:color="1F3864" w:themeColor="accent1" w:themeShade="80"/>
            </w:tcBorders>
            <w:shd w:val="clear" w:color="auto" w:fill="auto"/>
          </w:tcPr>
          <w:p w14:paraId="2357055B"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w:t>
            </w:r>
          </w:p>
        </w:tc>
        <w:tc>
          <w:tcPr>
            <w:tcW w:w="8550" w:type="dxa"/>
            <w:tcBorders>
              <w:bottom w:val="single" w:sz="4" w:space="0" w:color="1F3864" w:themeColor="accent1" w:themeShade="80"/>
              <w:right w:val="single" w:sz="4" w:space="0" w:color="1F3864" w:themeColor="accent1" w:themeShade="80"/>
            </w:tcBorders>
            <w:shd w:val="clear" w:color="auto" w:fill="auto"/>
          </w:tcPr>
          <w:p w14:paraId="5C752C2E" w14:textId="60D2C34E" w:rsidR="00E23875" w:rsidRPr="00A40F78" w:rsidRDefault="00936B87" w:rsidP="00A40F78">
            <w:pPr>
              <w:widowControl w:val="0"/>
              <w:spacing w:line="276" w:lineRule="auto"/>
              <w:jc w:val="both"/>
              <w:rPr>
                <w:rFonts w:ascii="Myriad pro" w:hAnsi="Myriad pro"/>
                <w:color w:val="000000" w:themeColor="text1"/>
                <w:sz w:val="20"/>
                <w:szCs w:val="20"/>
              </w:rPr>
            </w:pPr>
            <w:proofErr w:type="spellStart"/>
            <w:r w:rsidRPr="00A40F78">
              <w:rPr>
                <w:rFonts w:ascii="Myriad pro" w:hAnsi="Myriad pro"/>
                <w:sz w:val="20"/>
                <w:szCs w:val="20"/>
              </w:rPr>
              <w:t>Documento</w:t>
            </w:r>
            <w:proofErr w:type="spellEnd"/>
            <w:r w:rsidRPr="00A40F78">
              <w:rPr>
                <w:rFonts w:ascii="Myriad pro" w:hAnsi="Myriad pro"/>
                <w:sz w:val="20"/>
                <w:szCs w:val="20"/>
              </w:rPr>
              <w:t xml:space="preserve"> del </w:t>
            </w:r>
            <w:proofErr w:type="spellStart"/>
            <w:r w:rsidRPr="00A40F78">
              <w:rPr>
                <w:rFonts w:ascii="Myriad pro" w:hAnsi="Myriad pro"/>
                <w:sz w:val="20"/>
                <w:szCs w:val="20"/>
              </w:rPr>
              <w:t>proyecto</w:t>
            </w:r>
            <w:proofErr w:type="spellEnd"/>
            <w:r w:rsidRPr="00A40F78">
              <w:rPr>
                <w:rFonts w:ascii="Myriad pro" w:hAnsi="Myriad pro"/>
                <w:sz w:val="20"/>
                <w:szCs w:val="20"/>
              </w:rPr>
              <w:t xml:space="preserve"> (PRODOC)</w:t>
            </w:r>
          </w:p>
        </w:tc>
      </w:tr>
      <w:tr w:rsidR="00E23875" w:rsidRPr="00103892" w14:paraId="6775DD6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D4561A9"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9C075D8" w14:textId="109B6D51" w:rsidR="00E23875" w:rsidRPr="00A40F78" w:rsidRDefault="00323F2A" w:rsidP="00A40F78">
            <w:pPr>
              <w:pStyle w:val="HTMLPreformatted"/>
              <w:rPr>
                <w:rFonts w:ascii="Myriad pro" w:hAnsi="Myriad pro"/>
                <w:color w:val="000000" w:themeColor="text1"/>
              </w:rPr>
            </w:pPr>
            <w:r w:rsidRPr="00A40F78">
              <w:rPr>
                <w:rFonts w:ascii="Myriad pro" w:hAnsi="Myriad pro"/>
                <w:lang w:val="es-ES"/>
              </w:rPr>
              <w:t>Plan de iniciación del PNUD</w:t>
            </w:r>
          </w:p>
        </w:tc>
      </w:tr>
      <w:tr w:rsidR="00E23875" w:rsidRPr="00103892" w14:paraId="6851FDC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FBC5F1D"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8999E12" w14:textId="6F29DF35" w:rsidR="00E23875" w:rsidRPr="00A40F78" w:rsidRDefault="00D65126" w:rsidP="00D65126">
            <w:pPr>
              <w:pStyle w:val="HTMLPreformatted"/>
              <w:rPr>
                <w:rFonts w:ascii="Myriad pro" w:hAnsi="Myriad pro"/>
              </w:rPr>
            </w:pPr>
            <w:r w:rsidRPr="00A40F78">
              <w:rPr>
                <w:rFonts w:ascii="Myriad pro" w:hAnsi="Myriad pro"/>
                <w:lang w:val="es-ES"/>
              </w:rPr>
              <w:t>Documento final del proyecto PNUD-GEF con todos los anexos</w:t>
            </w:r>
          </w:p>
        </w:tc>
      </w:tr>
      <w:tr w:rsidR="00E23875" w:rsidRPr="00103892" w14:paraId="2C655E5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C813141"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34B5769" w14:textId="467CECC2" w:rsidR="00E23875" w:rsidRPr="00A40F78" w:rsidRDefault="00D65126" w:rsidP="00D65126">
            <w:pPr>
              <w:pStyle w:val="HTMLPreformatted"/>
              <w:rPr>
                <w:rFonts w:ascii="Myriad pro" w:hAnsi="Myriad pro"/>
              </w:rPr>
            </w:pPr>
            <w:r w:rsidRPr="00A40F78">
              <w:rPr>
                <w:rFonts w:ascii="Myriad pro" w:hAnsi="Myriad pro"/>
                <w:lang w:val="es-ES"/>
              </w:rPr>
              <w:t>Solicitud de aprobación del CEO</w:t>
            </w:r>
          </w:p>
        </w:tc>
      </w:tr>
      <w:tr w:rsidR="00E23875" w:rsidRPr="00103892" w14:paraId="3D799B32"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7E016FA"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ADE4E95" w14:textId="7B63B7B7" w:rsidR="00E23875" w:rsidRPr="00A40F78" w:rsidRDefault="000D5DCA" w:rsidP="000D5DCA">
            <w:pPr>
              <w:pStyle w:val="HTMLPreformatted"/>
              <w:rPr>
                <w:rFonts w:ascii="Myriad pro" w:hAnsi="Myriad pro"/>
              </w:rPr>
            </w:pPr>
            <w:r w:rsidRPr="00A40F78">
              <w:rPr>
                <w:rFonts w:ascii="Myriad pro" w:hAnsi="Myriad pro"/>
                <w:lang w:val="es-ES"/>
              </w:rPr>
              <w:t>Procedimiento de evaluación social y ambiental del PNUD (SESP) y planes de gestión asociados (si los hubiera)</w:t>
            </w:r>
          </w:p>
        </w:tc>
      </w:tr>
      <w:tr w:rsidR="00E23875" w:rsidRPr="00320F7F" w14:paraId="4ABE183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7D43AABF"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7FA5C92" w14:textId="73FBE816" w:rsidR="00E23875" w:rsidRPr="00A40F78" w:rsidRDefault="00312955" w:rsidP="00312955">
            <w:pPr>
              <w:pStyle w:val="HTMLPreformatted"/>
              <w:rPr>
                <w:rFonts w:ascii="Myriad pro" w:hAnsi="Myriad pro"/>
              </w:rPr>
            </w:pPr>
            <w:r w:rsidRPr="00A40F78">
              <w:rPr>
                <w:rFonts w:ascii="Myriad pro" w:hAnsi="Myriad pro"/>
                <w:lang w:val="es-ES"/>
              </w:rPr>
              <w:t>Informe del taller inicial</w:t>
            </w:r>
          </w:p>
        </w:tc>
      </w:tr>
      <w:tr w:rsidR="00E23875" w:rsidRPr="00103892" w14:paraId="6B495E53"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79B2F0C1"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0CB1DF6" w14:textId="6513FC7C" w:rsidR="00E23875" w:rsidRPr="00A40F78" w:rsidRDefault="003E2818" w:rsidP="003E2818">
            <w:pPr>
              <w:pStyle w:val="HTMLPreformatted"/>
              <w:rPr>
                <w:rFonts w:ascii="Myriad pro" w:hAnsi="Myriad pro"/>
              </w:rPr>
            </w:pPr>
            <w:r w:rsidRPr="00A40F78">
              <w:rPr>
                <w:rFonts w:ascii="Myriad pro" w:hAnsi="Myriad pro"/>
                <w:lang w:val="es-ES"/>
              </w:rPr>
              <w:t>Informe del examen de mitad de período y respuesta de la administración a las recomendaciones del examen de mitad de período</w:t>
            </w:r>
          </w:p>
        </w:tc>
      </w:tr>
      <w:tr w:rsidR="00E23875" w:rsidRPr="00103892" w14:paraId="3E49D639"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78B48EEF"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8</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1DC5F89" w14:textId="0654CDA2" w:rsidR="00E23875" w:rsidRPr="00A40F78" w:rsidRDefault="008F08C3" w:rsidP="008F08C3">
            <w:pPr>
              <w:pStyle w:val="HTMLPreformatted"/>
              <w:rPr>
                <w:rFonts w:ascii="Myriad pro" w:hAnsi="Myriad pro"/>
              </w:rPr>
            </w:pPr>
            <w:r w:rsidRPr="00A40F78">
              <w:rPr>
                <w:rFonts w:ascii="Myriad pro" w:hAnsi="Myriad pro"/>
                <w:lang w:val="es-ES"/>
              </w:rPr>
              <w:t>Todos los informes de ejecución de proyectos (PIR)</w:t>
            </w:r>
          </w:p>
        </w:tc>
      </w:tr>
      <w:tr w:rsidR="00E23875" w:rsidRPr="00103892" w14:paraId="0B906BB8"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1AC1F2D"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9</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334CC5A" w14:textId="18673FF1" w:rsidR="00E23875" w:rsidRPr="00A40F78" w:rsidRDefault="008F08C3" w:rsidP="008F08C3">
            <w:pPr>
              <w:pStyle w:val="HTMLPreformatted"/>
              <w:rPr>
                <w:rFonts w:ascii="Myriad pro" w:hAnsi="Myriad pro"/>
              </w:rPr>
            </w:pPr>
            <w:r w:rsidRPr="00A40F78">
              <w:rPr>
                <w:rFonts w:ascii="Myriad pro" w:hAnsi="Myriad pro"/>
                <w:lang w:val="es-ES"/>
              </w:rPr>
              <w:t>Informes de progreso (trimestrales, semestrales o anuales, con planes de trabajo e informes financieros asociados.</w:t>
            </w:r>
          </w:p>
        </w:tc>
      </w:tr>
      <w:tr w:rsidR="00E23875" w:rsidRPr="00103892" w14:paraId="1044FDD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E812F36"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10</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CFCFB63" w14:textId="6059C97E" w:rsidR="00E23875" w:rsidRPr="00A40F78" w:rsidRDefault="00537F58" w:rsidP="00537F58">
            <w:pPr>
              <w:pStyle w:val="HTMLPreformatted"/>
              <w:rPr>
                <w:rFonts w:ascii="Myriad pro" w:hAnsi="Myriad pro"/>
              </w:rPr>
            </w:pPr>
            <w:r w:rsidRPr="00A40F78">
              <w:rPr>
                <w:rFonts w:ascii="Myriad pro" w:hAnsi="Myriad pro"/>
                <w:lang w:val="es-ES"/>
              </w:rPr>
              <w:t>Informes de misiones de supervisión</w:t>
            </w:r>
          </w:p>
        </w:tc>
      </w:tr>
      <w:tr w:rsidR="00E23875" w:rsidRPr="00103892" w14:paraId="0510A377"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1CA610B"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11</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BF9B13A" w14:textId="7E9490D9" w:rsidR="00E23875" w:rsidRPr="00A40F78" w:rsidRDefault="00537F58" w:rsidP="00537F58">
            <w:pPr>
              <w:pStyle w:val="HTMLPreformatted"/>
              <w:rPr>
                <w:rFonts w:ascii="Myriad pro" w:hAnsi="Myriad pro"/>
              </w:rPr>
            </w:pPr>
            <w:r w:rsidRPr="00A40F78">
              <w:rPr>
                <w:rFonts w:ascii="Myriad pro" w:hAnsi="Myriad pro"/>
                <w:lang w:val="es-ES"/>
              </w:rPr>
              <w:t>Actas de las reuniones del Comité Directivo y de otras reuniones (es decir, reuniones del Comité de Evaluación del Proyecto</w:t>
            </w:r>
          </w:p>
        </w:tc>
      </w:tr>
      <w:tr w:rsidR="00E23875" w:rsidRPr="00103892" w14:paraId="748F2D36"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A5BB1D8"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AC28C5A" w14:textId="06B14803" w:rsidR="00E23875" w:rsidRPr="00A40F78" w:rsidRDefault="00E1244A" w:rsidP="00E1244A">
            <w:pPr>
              <w:pStyle w:val="HTMLPreformatted"/>
              <w:rPr>
                <w:rFonts w:ascii="Myriad pro" w:hAnsi="Myriad pro"/>
              </w:rPr>
            </w:pPr>
            <w:r w:rsidRPr="00A40F78">
              <w:rPr>
                <w:rFonts w:ascii="Myriad pro" w:hAnsi="Myriad pro"/>
                <w:lang w:val="es-ES"/>
              </w:rPr>
              <w:t>Herramientas de seguimiento del FMAM (de la aprobación del director ejecutivo, las etapas intermedia y final)</w:t>
            </w:r>
          </w:p>
        </w:tc>
      </w:tr>
      <w:tr w:rsidR="00E23875" w:rsidRPr="00103892" w14:paraId="2537E1C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3C66CA0"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E420147" w14:textId="2ED4413F" w:rsidR="00E23875" w:rsidRPr="00A40F78" w:rsidRDefault="00D55E2A" w:rsidP="00D55E2A">
            <w:pPr>
              <w:pStyle w:val="HTMLPreformatted"/>
              <w:rPr>
                <w:rFonts w:ascii="Myriad pro" w:hAnsi="Myriad pro"/>
              </w:rPr>
            </w:pPr>
            <w:r w:rsidRPr="00A40F78">
              <w:rPr>
                <w:rFonts w:ascii="Myriad pro" w:hAnsi="Myriad pro"/>
                <w:lang w:val="es-ES"/>
              </w:rPr>
              <w:t>Indicadores básicos del FMAM / LDCF / SCCF (de PIF, aprobación del CEO, etapas intermedia y final); solo para proyectos FMAM-6 y FMAM-7</w:t>
            </w:r>
          </w:p>
        </w:tc>
      </w:tr>
      <w:tr w:rsidR="00E23875" w:rsidRPr="00103892" w14:paraId="37EAD407"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BDC5E3C"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0181BB0" w14:textId="7CA2B42A" w:rsidR="00E23875" w:rsidRPr="00A40F78" w:rsidRDefault="00D55E2A" w:rsidP="00D55E2A">
            <w:pPr>
              <w:pStyle w:val="HTMLPreformatted"/>
              <w:rPr>
                <w:rFonts w:ascii="Myriad pro" w:hAnsi="Myriad pro"/>
              </w:rPr>
            </w:pPr>
            <w:r w:rsidRPr="00A40F78">
              <w:rPr>
                <w:rFonts w:ascii="Myriad pro" w:hAnsi="Myriad pro"/>
                <w:lang w:val="es-ES"/>
              </w:rPr>
              <w:t>Datos financieros, incluidos los gastos reales por resultado del proyecto, incluidos los costos de gestión y la documentación de cualquier revisión presupuestaria significativa</w:t>
            </w:r>
          </w:p>
        </w:tc>
      </w:tr>
      <w:tr w:rsidR="00E23875" w:rsidRPr="00103892" w14:paraId="0CD37935"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6D4E703"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0AF36BA" w14:textId="41962638" w:rsidR="00E23875" w:rsidRPr="00A40F78" w:rsidRDefault="00F7528E" w:rsidP="00F7528E">
            <w:pPr>
              <w:pStyle w:val="HTMLPreformatted"/>
              <w:rPr>
                <w:rFonts w:ascii="Myriad pro" w:hAnsi="Myriad pro"/>
              </w:rPr>
            </w:pPr>
            <w:r w:rsidRPr="00A40F78">
              <w:rPr>
                <w:rFonts w:ascii="Myriad pro" w:hAnsi="Myriad pro"/>
                <w:lang w:val="es-ES"/>
              </w:rPr>
              <w:t>Datos de cofinanciamiento con contribuciones esperadas y reales desglosadas por tipo de cofinanciamiento, fuente y si la contribución se considera como inversión movilizada o gastos recurrentes</w:t>
            </w:r>
          </w:p>
        </w:tc>
      </w:tr>
      <w:tr w:rsidR="00E23875" w:rsidRPr="00A40F78" w14:paraId="562117E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7DD8EA4"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9B5FFBE" w14:textId="6E613AAA" w:rsidR="00E23875" w:rsidRPr="00A40F78" w:rsidRDefault="00F7528E" w:rsidP="008E727B">
            <w:pPr>
              <w:rPr>
                <w:rFonts w:ascii="Myriad pro" w:hAnsi="Myriad pro"/>
                <w:color w:val="000000" w:themeColor="text1"/>
                <w:sz w:val="20"/>
                <w:szCs w:val="20"/>
              </w:rPr>
            </w:pPr>
            <w:r w:rsidRPr="00A40F78">
              <w:rPr>
                <w:rFonts w:ascii="Myriad pro" w:hAnsi="Myriad pro"/>
                <w:color w:val="000000" w:themeColor="text1"/>
                <w:sz w:val="20"/>
                <w:szCs w:val="20"/>
              </w:rPr>
              <w:t>Audit reports</w:t>
            </w:r>
          </w:p>
        </w:tc>
      </w:tr>
      <w:tr w:rsidR="00E23875" w:rsidRPr="00103892" w14:paraId="0DAA56DE"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E9DF651"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CFF6AA1" w14:textId="2C88EECC" w:rsidR="00E23875" w:rsidRPr="00A40F78" w:rsidRDefault="008E1520" w:rsidP="008E1520">
            <w:pPr>
              <w:pStyle w:val="HTMLPreformatted"/>
              <w:rPr>
                <w:rFonts w:ascii="Myriad pro" w:hAnsi="Myriad pro"/>
              </w:rPr>
            </w:pPr>
            <w:r w:rsidRPr="00A40F78">
              <w:rPr>
                <w:rFonts w:ascii="Myriad pro" w:hAnsi="Myriad pro"/>
                <w:lang w:val="es-ES"/>
              </w:rPr>
              <w:t>Copias electrónicas de los resultados del proyecto (folletos, manuales, informes técnicos, artículos, etc.)</w:t>
            </w:r>
          </w:p>
        </w:tc>
      </w:tr>
      <w:tr w:rsidR="00E23875" w:rsidRPr="00103892" w14:paraId="43D2A3D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AD334D9"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18</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39F5D7E" w14:textId="2A23B7EE" w:rsidR="00E23875" w:rsidRPr="00A40F78" w:rsidRDefault="008E1520" w:rsidP="008E1520">
            <w:pPr>
              <w:pStyle w:val="HTMLPreformatted"/>
              <w:rPr>
                <w:rFonts w:ascii="Myriad pro" w:hAnsi="Myriad pro"/>
              </w:rPr>
            </w:pPr>
            <w:r w:rsidRPr="00A40F78">
              <w:rPr>
                <w:rFonts w:ascii="Myriad pro" w:hAnsi="Myriad pro"/>
                <w:lang w:val="es-ES"/>
              </w:rPr>
              <w:t>Muestra de materiales de comunicación del proyecto</w:t>
            </w:r>
          </w:p>
        </w:tc>
      </w:tr>
      <w:tr w:rsidR="00E23875" w:rsidRPr="00103892" w14:paraId="299A1F39"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2E4F6C8"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19</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4DC118D" w14:textId="4E4EE68C" w:rsidR="00E23875" w:rsidRPr="00A40F78" w:rsidRDefault="00E75E53" w:rsidP="00E75E53">
            <w:pPr>
              <w:pStyle w:val="HTMLPreformatted"/>
              <w:rPr>
                <w:rFonts w:ascii="Myriad pro" w:hAnsi="Myriad pro"/>
              </w:rPr>
            </w:pPr>
            <w:r w:rsidRPr="00A40F78">
              <w:rPr>
                <w:rFonts w:ascii="Myriad pro" w:hAnsi="Myriad pro"/>
                <w:lang w:val="es-ES"/>
              </w:rPr>
              <w:t>Lista resumida de reuniones formales, talleres, etc. celebrados, con fecha, ubicación, tema y número de participantes.</w:t>
            </w:r>
          </w:p>
        </w:tc>
      </w:tr>
      <w:tr w:rsidR="00E23875" w:rsidRPr="00103892" w14:paraId="13F0886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8ACA5C0"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20</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25F7AA3" w14:textId="3A2221E9" w:rsidR="00E23875" w:rsidRPr="00A40F78" w:rsidRDefault="00E75E53" w:rsidP="00E75E53">
            <w:pPr>
              <w:pStyle w:val="HTMLPreformatted"/>
              <w:rPr>
                <w:rFonts w:ascii="Myriad pro" w:hAnsi="Myriad pro"/>
              </w:rPr>
            </w:pPr>
            <w:r w:rsidRPr="00A40F78">
              <w:rPr>
                <w:rFonts w:ascii="Myriad pro" w:hAnsi="Myriad pro"/>
                <w:lang w:val="es-ES"/>
              </w:rPr>
              <w:t>Cualquier dato de monitoreo socioeconómico relevante, como los ingresos promedio / niveles de empleo de las partes interesadas en el área objetivo, el cambio en los ingresos relacionados con las actividades del proyecto</w:t>
            </w:r>
          </w:p>
        </w:tc>
      </w:tr>
      <w:tr w:rsidR="00E23875" w:rsidRPr="00103892" w14:paraId="23CF9BDD"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DAE5C79"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21</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51E3B23" w14:textId="7DD972F2" w:rsidR="00E23875" w:rsidRPr="00A40F78" w:rsidRDefault="0036662C" w:rsidP="0036662C">
            <w:pPr>
              <w:pStyle w:val="HTMLPreformatted"/>
              <w:rPr>
                <w:rFonts w:ascii="Myriad pro" w:hAnsi="Myriad pro"/>
              </w:rPr>
            </w:pPr>
            <w:r w:rsidRPr="00A40F78">
              <w:rPr>
                <w:rFonts w:ascii="Myriad pro" w:hAnsi="Myriad pro"/>
                <w:lang w:val="es-ES"/>
              </w:rPr>
              <w:t>Lista de contratos y artículos de adquisiciones superiores a ~ US $ 5.000 (es decir, organizaciones o empresas contratadas para los productos del proyecto, etc., excepto en casos de información confidencial)</w:t>
            </w:r>
          </w:p>
        </w:tc>
      </w:tr>
      <w:tr w:rsidR="00E23875" w:rsidRPr="00103892" w14:paraId="67818C41"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E9B215C"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05BA97A" w14:textId="55E8B8D0" w:rsidR="00E23875" w:rsidRPr="00A40F78" w:rsidRDefault="0036662C" w:rsidP="0036662C">
            <w:pPr>
              <w:pStyle w:val="HTMLPreformatted"/>
              <w:rPr>
                <w:rFonts w:ascii="Myriad pro" w:hAnsi="Myriad pro"/>
              </w:rPr>
            </w:pPr>
            <w:r w:rsidRPr="00A40F78">
              <w:rPr>
                <w:rFonts w:ascii="Myriad pro" w:hAnsi="Myriad pro"/>
                <w:lang w:val="es-ES"/>
              </w:rPr>
              <w:t>Lista de proyectos / iniciativas relacionados que contribuyen a los objetivos del proyecto aprobados / iniciados después de la aprobación del proyecto del FMAM (es decir, cualquier resultado apalancado o "catalítico")</w:t>
            </w:r>
          </w:p>
        </w:tc>
      </w:tr>
      <w:tr w:rsidR="00E23875" w:rsidRPr="00103892" w14:paraId="405D354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FEE78C5"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A9C11A2" w14:textId="6C0F5C5A" w:rsidR="00E23875" w:rsidRPr="00A40F78" w:rsidRDefault="007160C3" w:rsidP="007160C3">
            <w:pPr>
              <w:pStyle w:val="HTMLPreformatted"/>
              <w:rPr>
                <w:rFonts w:ascii="Myriad pro" w:hAnsi="Myriad pro"/>
              </w:rPr>
            </w:pPr>
            <w:r w:rsidRPr="00A40F78">
              <w:rPr>
                <w:rFonts w:ascii="Myriad pro" w:hAnsi="Myriad pro"/>
                <w:lang w:val="es-ES"/>
              </w:rPr>
              <w:t>Datos sobre la actividad relevante del sitio web del proyecto, p. Ej. número de visitantes únicos por mes, número de páginas vistas, etc. durante el período de tiempo relevante, si está disponible</w:t>
            </w:r>
          </w:p>
        </w:tc>
      </w:tr>
      <w:tr w:rsidR="00E23875" w:rsidRPr="00103892" w14:paraId="1E66E5F5"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2D13B22"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lastRenderedPageBreak/>
              <w:t>24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FD6617E" w14:textId="0D981C96" w:rsidR="00E23875" w:rsidRPr="00A40F78" w:rsidRDefault="007160C3" w:rsidP="007160C3">
            <w:pPr>
              <w:pStyle w:val="HTMLPreformatted"/>
              <w:rPr>
                <w:rFonts w:ascii="Myriad pro" w:hAnsi="Myriad pro"/>
              </w:rPr>
            </w:pPr>
            <w:r w:rsidRPr="00A40F78">
              <w:rPr>
                <w:rFonts w:ascii="Myriad pro" w:hAnsi="Myriad pro"/>
                <w:lang w:val="es-ES"/>
              </w:rPr>
              <w:t>Documento del programa de país del PNUD (CPD)</w:t>
            </w:r>
          </w:p>
        </w:tc>
      </w:tr>
      <w:tr w:rsidR="00E23875" w:rsidRPr="00103892" w14:paraId="7097BC2D"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C90B0E8"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5DFAA5F" w14:textId="1153C5F7" w:rsidR="00E23875" w:rsidRPr="00A40F78" w:rsidRDefault="00974CBE" w:rsidP="00974CBE">
            <w:pPr>
              <w:pStyle w:val="HTMLPreformatted"/>
              <w:rPr>
                <w:rFonts w:ascii="Myriad pro" w:hAnsi="Myriad pro"/>
              </w:rPr>
            </w:pPr>
            <w:r w:rsidRPr="00A40F78">
              <w:rPr>
                <w:rFonts w:ascii="Myriad pro" w:hAnsi="Myriad pro"/>
                <w:lang w:val="es-ES"/>
              </w:rPr>
              <w:t>Lista/mapa de los sitios del proyecto, destacando las visitas sugeridas</w:t>
            </w:r>
          </w:p>
        </w:tc>
      </w:tr>
      <w:tr w:rsidR="00E23875" w:rsidRPr="00103892" w14:paraId="5C48B8DC"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81AF6FF"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D8256CD" w14:textId="4C9CBEBE" w:rsidR="00E23875" w:rsidRPr="00A40F78" w:rsidRDefault="00974CBE" w:rsidP="00974CBE">
            <w:pPr>
              <w:pStyle w:val="HTMLPreformatted"/>
              <w:rPr>
                <w:rFonts w:ascii="Myriad pro" w:hAnsi="Myriad pro"/>
              </w:rPr>
            </w:pPr>
            <w:r w:rsidRPr="00A40F78">
              <w:rPr>
                <w:rFonts w:ascii="Myriad pro" w:hAnsi="Myriad pro"/>
                <w:lang w:val="es-ES"/>
              </w:rPr>
              <w:t>Lista y datos de contacto del personal del proyecto, las partes interesadas clave del proyecto, incluidos los miembros de la Junta del Proyecto, la RTA, los miembros del Equipo del Proyecto y otros socios para ser consultados.</w:t>
            </w:r>
          </w:p>
        </w:tc>
      </w:tr>
      <w:tr w:rsidR="00E23875" w:rsidRPr="00103892" w14:paraId="6FF9BDB2"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CE8A736" w14:textId="77777777" w:rsidR="00E23875" w:rsidRPr="00A40F78" w:rsidRDefault="00E23875" w:rsidP="008E727B">
            <w:pPr>
              <w:pStyle w:val="ListParagraph"/>
              <w:ind w:left="0"/>
              <w:jc w:val="center"/>
              <w:rPr>
                <w:rFonts w:ascii="Myriad pro" w:hAnsi="Myriad pro"/>
                <w:color w:val="000000" w:themeColor="text1"/>
                <w:sz w:val="20"/>
                <w:szCs w:val="20"/>
              </w:rPr>
            </w:pPr>
            <w:r w:rsidRPr="00A40F78">
              <w:rPr>
                <w:rFonts w:ascii="Myriad pro" w:hAnsi="Myriad pro"/>
                <w:color w:val="000000" w:themeColor="text1"/>
                <w:sz w:val="20"/>
                <w:szCs w:val="20"/>
              </w:rPr>
              <w:t>27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463B3E9" w14:textId="2B6081F7" w:rsidR="00E23875" w:rsidRPr="00A40F78" w:rsidRDefault="00B05342" w:rsidP="00B05342">
            <w:pPr>
              <w:pStyle w:val="HTMLPreformatted"/>
              <w:rPr>
                <w:rFonts w:ascii="Myriad pro" w:hAnsi="Myriad pro"/>
              </w:rPr>
            </w:pPr>
            <w:r w:rsidRPr="00A40F78">
              <w:rPr>
                <w:rFonts w:ascii="Myriad pro" w:hAnsi="Myriad pro"/>
                <w:lang w:val="es-ES"/>
              </w:rPr>
              <w:t>Entregables del proyecto que proporcionan evidencia documental del logro de los resultados del proyecto</w:t>
            </w:r>
          </w:p>
        </w:tc>
      </w:tr>
    </w:tbl>
    <w:p w14:paraId="1328F88B" w14:textId="77777777" w:rsidR="00FF139C" w:rsidRPr="00C20674" w:rsidRDefault="00FF139C" w:rsidP="00FF139C">
      <w:pPr>
        <w:rPr>
          <w:rFonts w:ascii="Myriad pro" w:hAnsi="Myriad pro"/>
          <w:color w:val="000000"/>
          <w:sz w:val="20"/>
          <w:szCs w:val="20"/>
          <w:lang w:val="es-DO"/>
        </w:rPr>
      </w:pPr>
    </w:p>
    <w:p w14:paraId="53FDB241" w14:textId="77777777" w:rsidR="00A40F78" w:rsidRDefault="00A40F78" w:rsidP="00FF139C">
      <w:pPr>
        <w:rPr>
          <w:rFonts w:ascii="Myriad pro" w:hAnsi="Myriad pro"/>
          <w:b/>
          <w:bCs/>
          <w:sz w:val="26"/>
          <w:szCs w:val="26"/>
          <w:lang w:val="es-ES"/>
        </w:rPr>
      </w:pPr>
      <w:r>
        <w:rPr>
          <w:rFonts w:ascii="Myriad pro" w:hAnsi="Myriad pro"/>
          <w:b/>
          <w:bCs/>
          <w:sz w:val="26"/>
          <w:szCs w:val="26"/>
          <w:lang w:val="es-ES"/>
        </w:rPr>
        <w:br w:type="page"/>
      </w:r>
    </w:p>
    <w:p w14:paraId="786DCFB6" w14:textId="3A0B064E" w:rsidR="00BD1612" w:rsidRPr="00F33F9F" w:rsidRDefault="00F33F9F" w:rsidP="00FF139C">
      <w:pPr>
        <w:rPr>
          <w:rFonts w:ascii="Myriad pro" w:hAnsi="Myriad pro"/>
          <w:b/>
          <w:bCs/>
          <w:sz w:val="26"/>
          <w:szCs w:val="26"/>
          <w:lang w:val="es-ES"/>
        </w:rPr>
      </w:pPr>
      <w:r w:rsidRPr="00F33F9F">
        <w:rPr>
          <w:rFonts w:ascii="Myriad pro" w:hAnsi="Myriad pro"/>
          <w:b/>
          <w:bCs/>
          <w:sz w:val="26"/>
          <w:szCs w:val="26"/>
          <w:lang w:val="es-ES"/>
        </w:rPr>
        <w:lastRenderedPageBreak/>
        <w:t xml:space="preserve">Anexo C: Esbozo del Informe de Evaluación </w:t>
      </w:r>
      <w:r w:rsidRPr="00F33F9F">
        <w:rPr>
          <w:rFonts w:ascii="Myriad pro" w:hAnsi="Myriad pro" w:cs="Times New Roman"/>
          <w:sz w:val="26"/>
          <w:szCs w:val="26"/>
          <w:vertAlign w:val="superscript"/>
          <w:lang w:val="es-ES"/>
        </w:rPr>
        <w:footnoteReference w:id="10"/>
      </w:r>
    </w:p>
    <w:tbl>
      <w:tblPr>
        <w:tblW w:w="0" w:type="auto"/>
        <w:tblInd w:w="108" w:type="dxa"/>
        <w:tblLayout w:type="fixed"/>
        <w:tblLook w:val="04A0" w:firstRow="1" w:lastRow="0" w:firstColumn="1" w:lastColumn="0" w:noHBand="0" w:noVBand="1"/>
      </w:tblPr>
      <w:tblGrid>
        <w:gridCol w:w="459"/>
        <w:gridCol w:w="8483"/>
      </w:tblGrid>
      <w:tr w:rsidR="0001205D" w:rsidRPr="00320F7F" w14:paraId="61C8E12D" w14:textId="77777777" w:rsidTr="00A40F78">
        <w:tc>
          <w:tcPr>
            <w:tcW w:w="459" w:type="dxa"/>
          </w:tcPr>
          <w:p w14:paraId="52DF82E0" w14:textId="77777777" w:rsidR="0001205D" w:rsidRPr="00320F7F" w:rsidRDefault="0001205D" w:rsidP="008E727B">
            <w:pPr>
              <w:spacing w:line="280" w:lineRule="auto"/>
              <w:rPr>
                <w:rFonts w:ascii="Myriad pro" w:hAnsi="Myriad pro"/>
                <w:sz w:val="20"/>
                <w:szCs w:val="20"/>
                <w:lang w:val="es-ES"/>
              </w:rPr>
            </w:pPr>
            <w:r w:rsidRPr="00320F7F">
              <w:rPr>
                <w:rFonts w:ascii="Myriad pro" w:hAnsi="Myriad pro"/>
                <w:b/>
                <w:sz w:val="20"/>
                <w:szCs w:val="20"/>
                <w:lang w:val="es-ES"/>
              </w:rPr>
              <w:t>i.</w:t>
            </w:r>
          </w:p>
        </w:tc>
        <w:tc>
          <w:tcPr>
            <w:tcW w:w="8483" w:type="dxa"/>
          </w:tcPr>
          <w:p w14:paraId="63ACACDB"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Primera página:</w:t>
            </w:r>
          </w:p>
          <w:p w14:paraId="72703375"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Título del proyecto respaldado por el PNUD y financiado por el FMAM </w:t>
            </w:r>
          </w:p>
          <w:p w14:paraId="557310E7"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Números de identificación del proyecto del PNUD y FMAM  </w:t>
            </w:r>
          </w:p>
          <w:p w14:paraId="3A5C626F"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Plazo de evaluación y fecha del informe de evaluación</w:t>
            </w:r>
          </w:p>
          <w:p w14:paraId="0539011D"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Región y países incluidos en el proyecto</w:t>
            </w:r>
          </w:p>
          <w:p w14:paraId="76EC5F44"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Programa Operativo/Programa Estratégico del FMAM</w:t>
            </w:r>
          </w:p>
          <w:p w14:paraId="650FBA92"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Socio para la ejecución y otros asociados del proyecto</w:t>
            </w:r>
          </w:p>
          <w:p w14:paraId="27757172"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Miembros del equipo de evaluación </w:t>
            </w:r>
          </w:p>
          <w:p w14:paraId="5F8DE64C" w14:textId="77777777" w:rsidR="0001205D" w:rsidRPr="00320F7F"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Reconocimientos</w:t>
            </w:r>
          </w:p>
        </w:tc>
      </w:tr>
      <w:tr w:rsidR="0001205D" w:rsidRPr="00103892" w14:paraId="65A0E9B0" w14:textId="77777777" w:rsidTr="00A40F78">
        <w:tc>
          <w:tcPr>
            <w:tcW w:w="459" w:type="dxa"/>
          </w:tcPr>
          <w:p w14:paraId="727366F1" w14:textId="77777777" w:rsidR="0001205D" w:rsidRPr="00320F7F" w:rsidRDefault="0001205D" w:rsidP="008E727B">
            <w:pPr>
              <w:spacing w:line="280" w:lineRule="auto"/>
              <w:rPr>
                <w:rFonts w:ascii="Myriad pro" w:hAnsi="Myriad pro"/>
                <w:sz w:val="20"/>
                <w:szCs w:val="20"/>
                <w:lang w:val="es-ES"/>
              </w:rPr>
            </w:pPr>
            <w:proofErr w:type="spellStart"/>
            <w:r w:rsidRPr="00320F7F">
              <w:rPr>
                <w:rFonts w:ascii="Myriad pro" w:hAnsi="Myriad pro"/>
                <w:b/>
                <w:sz w:val="20"/>
                <w:szCs w:val="20"/>
                <w:lang w:val="es-ES"/>
              </w:rPr>
              <w:t>ii</w:t>
            </w:r>
            <w:proofErr w:type="spellEnd"/>
            <w:r w:rsidRPr="00320F7F">
              <w:rPr>
                <w:rFonts w:ascii="Myriad pro" w:hAnsi="Myriad pro"/>
                <w:b/>
                <w:sz w:val="20"/>
                <w:szCs w:val="20"/>
                <w:lang w:val="es-ES"/>
              </w:rPr>
              <w:t>.</w:t>
            </w:r>
          </w:p>
        </w:tc>
        <w:tc>
          <w:tcPr>
            <w:tcW w:w="8483" w:type="dxa"/>
          </w:tcPr>
          <w:p w14:paraId="50412575"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Resumen ejecutivo</w:t>
            </w:r>
          </w:p>
          <w:p w14:paraId="6E46E7B9"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Cuadro sinóptico del proyecto</w:t>
            </w:r>
          </w:p>
          <w:p w14:paraId="31348577"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Descripción del proyecto (breve)</w:t>
            </w:r>
          </w:p>
          <w:p w14:paraId="46F0F761"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Tabla de calificación de la evaluación</w:t>
            </w:r>
          </w:p>
          <w:p w14:paraId="254F1337" w14:textId="77777777" w:rsidR="0001205D" w:rsidRPr="00320F7F"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Resumen de conclusiones, recomendaciones y lecciones</w:t>
            </w:r>
          </w:p>
        </w:tc>
      </w:tr>
      <w:tr w:rsidR="0001205D" w:rsidRPr="00103892" w14:paraId="055D9817" w14:textId="77777777" w:rsidTr="00A40F78">
        <w:tc>
          <w:tcPr>
            <w:tcW w:w="459" w:type="dxa"/>
          </w:tcPr>
          <w:p w14:paraId="6931F46E" w14:textId="77777777" w:rsidR="0001205D" w:rsidRPr="00320F7F" w:rsidRDefault="0001205D" w:rsidP="008E727B">
            <w:pPr>
              <w:spacing w:line="280" w:lineRule="auto"/>
              <w:rPr>
                <w:rFonts w:ascii="Myriad pro" w:hAnsi="Myriad pro"/>
                <w:sz w:val="20"/>
                <w:szCs w:val="20"/>
                <w:lang w:val="es-ES"/>
              </w:rPr>
            </w:pPr>
            <w:proofErr w:type="spellStart"/>
            <w:r w:rsidRPr="00320F7F">
              <w:rPr>
                <w:rFonts w:ascii="Myriad pro" w:hAnsi="Myriad pro"/>
                <w:b/>
                <w:sz w:val="20"/>
                <w:szCs w:val="20"/>
                <w:lang w:val="es-ES"/>
              </w:rPr>
              <w:t>iii</w:t>
            </w:r>
            <w:proofErr w:type="spellEnd"/>
            <w:r w:rsidRPr="00320F7F">
              <w:rPr>
                <w:rFonts w:ascii="Myriad pro" w:hAnsi="Myriad pro"/>
                <w:b/>
                <w:sz w:val="20"/>
                <w:szCs w:val="20"/>
                <w:lang w:val="es-ES"/>
              </w:rPr>
              <w:t>.</w:t>
            </w:r>
          </w:p>
        </w:tc>
        <w:tc>
          <w:tcPr>
            <w:tcW w:w="8483" w:type="dxa"/>
          </w:tcPr>
          <w:p w14:paraId="3C7B0497"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Abreviaturas y siglas</w:t>
            </w:r>
          </w:p>
          <w:p w14:paraId="566BEC85" w14:textId="77777777" w:rsidR="0001205D" w:rsidRPr="00320F7F" w:rsidRDefault="0001205D" w:rsidP="00A21899">
            <w:pPr>
              <w:spacing w:after="60" w:line="240" w:lineRule="auto"/>
              <w:rPr>
                <w:rFonts w:ascii="Myriad pro" w:hAnsi="Myriad pro"/>
                <w:sz w:val="20"/>
                <w:szCs w:val="20"/>
                <w:lang w:val="es-ES"/>
              </w:rPr>
            </w:pPr>
            <w:r w:rsidRPr="00320F7F">
              <w:rPr>
                <w:rFonts w:ascii="Myriad pro" w:hAnsi="Myriad pro"/>
                <w:sz w:val="20"/>
                <w:szCs w:val="20"/>
                <w:lang w:val="es-ES"/>
              </w:rPr>
              <w:t>(Consulte: Manual editorial del PNUD</w:t>
            </w:r>
            <w:r w:rsidRPr="00320F7F">
              <w:rPr>
                <w:rFonts w:ascii="Myriad pro" w:hAnsi="Myriad pro"/>
                <w:b/>
                <w:sz w:val="20"/>
                <w:szCs w:val="20"/>
                <w:vertAlign w:val="superscript"/>
                <w:lang w:val="es-ES"/>
              </w:rPr>
              <w:footnoteReference w:id="11"/>
            </w:r>
            <w:r w:rsidRPr="00320F7F">
              <w:rPr>
                <w:rFonts w:ascii="Myriad pro" w:hAnsi="Myriad pro"/>
                <w:sz w:val="20"/>
                <w:szCs w:val="20"/>
                <w:lang w:val="es-ES"/>
              </w:rPr>
              <w:t>)</w:t>
            </w:r>
          </w:p>
        </w:tc>
      </w:tr>
      <w:tr w:rsidR="0001205D" w:rsidRPr="00103892" w14:paraId="1CF96971" w14:textId="77777777" w:rsidTr="00A40F78">
        <w:tc>
          <w:tcPr>
            <w:tcW w:w="459" w:type="dxa"/>
          </w:tcPr>
          <w:p w14:paraId="72A061CD" w14:textId="77777777"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1.</w:t>
            </w:r>
          </w:p>
        </w:tc>
        <w:tc>
          <w:tcPr>
            <w:tcW w:w="8483" w:type="dxa"/>
          </w:tcPr>
          <w:p w14:paraId="0DD4DF33" w14:textId="77777777" w:rsidR="0001205D" w:rsidRPr="00320F7F" w:rsidRDefault="0001205D" w:rsidP="00A21899">
            <w:pPr>
              <w:spacing w:line="240" w:lineRule="auto"/>
              <w:rPr>
                <w:rFonts w:ascii="Myriad pro" w:hAnsi="Myriad pro"/>
                <w:sz w:val="20"/>
                <w:szCs w:val="20"/>
                <w:lang w:val="es-ES"/>
              </w:rPr>
            </w:pPr>
            <w:r w:rsidRPr="00320F7F">
              <w:rPr>
                <w:rFonts w:ascii="Myriad pro" w:hAnsi="Myriad pro"/>
                <w:sz w:val="20"/>
                <w:szCs w:val="20"/>
                <w:lang w:val="es-ES"/>
              </w:rPr>
              <w:t>Introducción</w:t>
            </w:r>
          </w:p>
          <w:p w14:paraId="3A836665"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 xml:space="preserve">Propósito de la evaluación </w:t>
            </w:r>
          </w:p>
          <w:p w14:paraId="5DFBF360"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 xml:space="preserve">Alcance y metodología </w:t>
            </w:r>
          </w:p>
          <w:p w14:paraId="25B49D0B" w14:textId="12F18025" w:rsidR="008A1171" w:rsidRPr="00A21899"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Estructura del informe de evaluación</w:t>
            </w:r>
          </w:p>
        </w:tc>
      </w:tr>
      <w:tr w:rsidR="0001205D" w:rsidRPr="00320F7F" w14:paraId="742A69D7" w14:textId="77777777" w:rsidTr="00A40F78">
        <w:tc>
          <w:tcPr>
            <w:tcW w:w="459" w:type="dxa"/>
          </w:tcPr>
          <w:p w14:paraId="274EE19A" w14:textId="77777777"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2.</w:t>
            </w:r>
          </w:p>
        </w:tc>
        <w:tc>
          <w:tcPr>
            <w:tcW w:w="8483" w:type="dxa"/>
          </w:tcPr>
          <w:p w14:paraId="1831AAB6"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Descripción del proyecto y contexto de desarrollo</w:t>
            </w:r>
          </w:p>
          <w:p w14:paraId="446ED2D2" w14:textId="77777777" w:rsidR="0001205D" w:rsidRPr="00320F7F" w:rsidRDefault="0001205D" w:rsidP="00A21899">
            <w:pPr>
              <w:numPr>
                <w:ilvl w:val="0"/>
                <w:numId w:val="35"/>
              </w:numPr>
              <w:spacing w:after="0" w:line="240" w:lineRule="auto"/>
              <w:rPr>
                <w:rFonts w:ascii="Myriad pro" w:hAnsi="Myriad pro"/>
                <w:sz w:val="20"/>
                <w:szCs w:val="20"/>
                <w:lang w:val="es-ES"/>
              </w:rPr>
            </w:pPr>
            <w:r w:rsidRPr="00320F7F">
              <w:rPr>
                <w:rFonts w:ascii="Myriad pro" w:hAnsi="Myriad pro"/>
                <w:sz w:val="20"/>
                <w:szCs w:val="20"/>
                <w:lang w:val="es-ES"/>
              </w:rPr>
              <w:t>Comienzo y duración del proyecto</w:t>
            </w:r>
          </w:p>
          <w:p w14:paraId="6A9A9FCC" w14:textId="77777777" w:rsidR="0001205D" w:rsidRPr="00320F7F" w:rsidRDefault="0001205D" w:rsidP="00A21899">
            <w:pPr>
              <w:numPr>
                <w:ilvl w:val="0"/>
                <w:numId w:val="35"/>
              </w:numPr>
              <w:spacing w:after="0" w:line="240" w:lineRule="auto"/>
              <w:rPr>
                <w:rFonts w:ascii="Myriad pro" w:hAnsi="Myriad pro"/>
                <w:sz w:val="20"/>
                <w:szCs w:val="20"/>
                <w:lang w:val="es-ES"/>
              </w:rPr>
            </w:pPr>
            <w:r w:rsidRPr="00320F7F">
              <w:rPr>
                <w:rFonts w:ascii="Myriad pro" w:hAnsi="Myriad pro"/>
                <w:sz w:val="20"/>
                <w:szCs w:val="20"/>
                <w:lang w:val="es-ES"/>
              </w:rPr>
              <w:t>Problemas que el proyecto buscó abordar</w:t>
            </w:r>
          </w:p>
          <w:p w14:paraId="48F14953" w14:textId="77777777" w:rsidR="0001205D" w:rsidRPr="00320F7F" w:rsidRDefault="0001205D" w:rsidP="00A21899">
            <w:pPr>
              <w:numPr>
                <w:ilvl w:val="0"/>
                <w:numId w:val="35"/>
              </w:numPr>
              <w:spacing w:after="0" w:line="240" w:lineRule="auto"/>
              <w:rPr>
                <w:rFonts w:ascii="Myriad pro" w:hAnsi="Myriad pro"/>
                <w:sz w:val="20"/>
                <w:szCs w:val="20"/>
                <w:lang w:val="es-ES"/>
              </w:rPr>
            </w:pPr>
            <w:r w:rsidRPr="00320F7F">
              <w:rPr>
                <w:rFonts w:ascii="Myriad pro" w:hAnsi="Myriad pro"/>
                <w:sz w:val="20"/>
                <w:szCs w:val="20"/>
                <w:lang w:val="es-ES"/>
              </w:rPr>
              <w:t>Objetivos inmediatos y de desarrollo del proyecto</w:t>
            </w:r>
          </w:p>
          <w:p w14:paraId="6B96C46D" w14:textId="77777777" w:rsidR="0001205D" w:rsidRPr="00320F7F" w:rsidRDefault="0001205D" w:rsidP="00A21899">
            <w:pPr>
              <w:numPr>
                <w:ilvl w:val="0"/>
                <w:numId w:val="35"/>
              </w:numPr>
              <w:spacing w:after="0" w:line="240" w:lineRule="auto"/>
              <w:rPr>
                <w:rFonts w:ascii="Myriad pro" w:hAnsi="Myriad pro"/>
                <w:sz w:val="20"/>
                <w:szCs w:val="20"/>
                <w:lang w:val="es-ES"/>
              </w:rPr>
            </w:pPr>
            <w:r w:rsidRPr="00320F7F">
              <w:rPr>
                <w:rFonts w:ascii="Myriad pro" w:hAnsi="Myriad pro"/>
                <w:sz w:val="20"/>
                <w:szCs w:val="20"/>
                <w:lang w:val="es-ES"/>
              </w:rPr>
              <w:t>Indicadores de referencia establecidos</w:t>
            </w:r>
          </w:p>
          <w:p w14:paraId="11FA6A2F" w14:textId="77777777" w:rsidR="0001205D" w:rsidRPr="00320F7F" w:rsidRDefault="0001205D" w:rsidP="00A21899">
            <w:pPr>
              <w:numPr>
                <w:ilvl w:val="0"/>
                <w:numId w:val="35"/>
              </w:numPr>
              <w:spacing w:after="0" w:line="240" w:lineRule="auto"/>
              <w:rPr>
                <w:rFonts w:ascii="Myriad pro" w:hAnsi="Myriad pro"/>
                <w:sz w:val="20"/>
                <w:szCs w:val="20"/>
                <w:lang w:val="es-ES"/>
              </w:rPr>
            </w:pPr>
            <w:r w:rsidRPr="00320F7F">
              <w:rPr>
                <w:rFonts w:ascii="Myriad pro" w:hAnsi="Myriad pro"/>
                <w:sz w:val="20"/>
                <w:szCs w:val="20"/>
                <w:lang w:val="es-ES"/>
              </w:rPr>
              <w:t>Principales interesados</w:t>
            </w:r>
          </w:p>
          <w:p w14:paraId="4EC845CB" w14:textId="4B70DB4A" w:rsidR="008A1171" w:rsidRPr="00A21899" w:rsidRDefault="0001205D" w:rsidP="00A21899">
            <w:pPr>
              <w:numPr>
                <w:ilvl w:val="0"/>
                <w:numId w:val="35"/>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Resultados previstos</w:t>
            </w:r>
          </w:p>
        </w:tc>
      </w:tr>
      <w:tr w:rsidR="0001205D" w:rsidRPr="00103892" w14:paraId="4339F8E2" w14:textId="77777777" w:rsidTr="00A40F78">
        <w:tc>
          <w:tcPr>
            <w:tcW w:w="459" w:type="dxa"/>
          </w:tcPr>
          <w:p w14:paraId="1A2B48EE" w14:textId="77777777"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3.</w:t>
            </w:r>
          </w:p>
        </w:tc>
        <w:tc>
          <w:tcPr>
            <w:tcW w:w="8483" w:type="dxa"/>
          </w:tcPr>
          <w:p w14:paraId="099994A0"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 xml:space="preserve">Hallazgos </w:t>
            </w:r>
          </w:p>
          <w:p w14:paraId="63E78082" w14:textId="77777777" w:rsidR="0001205D" w:rsidRPr="00320F7F" w:rsidRDefault="0001205D" w:rsidP="00A21899">
            <w:pPr>
              <w:spacing w:line="240" w:lineRule="auto"/>
              <w:rPr>
                <w:rFonts w:ascii="Myriad pro" w:hAnsi="Myriad pro"/>
                <w:sz w:val="20"/>
                <w:szCs w:val="20"/>
                <w:lang w:val="es-ES"/>
              </w:rPr>
            </w:pPr>
            <w:r w:rsidRPr="00320F7F">
              <w:rPr>
                <w:rFonts w:ascii="Myriad pro" w:hAnsi="Myriad pro"/>
                <w:sz w:val="20"/>
                <w:szCs w:val="20"/>
                <w:lang w:val="es-ES"/>
              </w:rPr>
              <w:t>(Además de una evaluación descriptiva, se deben considerar todos los criterios marcados con (*)</w:t>
            </w:r>
            <w:r w:rsidRPr="00320F7F">
              <w:rPr>
                <w:rFonts w:ascii="Myriad pro" w:hAnsi="Myriad pro"/>
                <w:sz w:val="20"/>
                <w:szCs w:val="20"/>
                <w:vertAlign w:val="superscript"/>
                <w:lang w:val="es-ES"/>
              </w:rPr>
              <w:footnoteReference w:id="12"/>
            </w:r>
            <w:r w:rsidRPr="00320F7F">
              <w:rPr>
                <w:rFonts w:ascii="Myriad pro" w:hAnsi="Myriad pro"/>
                <w:sz w:val="20"/>
                <w:szCs w:val="20"/>
                <w:lang w:val="es-ES"/>
              </w:rPr>
              <w:t xml:space="preserve">) </w:t>
            </w:r>
          </w:p>
        </w:tc>
      </w:tr>
      <w:tr w:rsidR="0001205D" w:rsidRPr="00320F7F" w14:paraId="35DD2777" w14:textId="77777777" w:rsidTr="00A40F78">
        <w:tc>
          <w:tcPr>
            <w:tcW w:w="459" w:type="dxa"/>
          </w:tcPr>
          <w:p w14:paraId="220DC108" w14:textId="5B0E89C7"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3.</w:t>
            </w:r>
          </w:p>
        </w:tc>
        <w:tc>
          <w:tcPr>
            <w:tcW w:w="8483" w:type="dxa"/>
          </w:tcPr>
          <w:p w14:paraId="04B31BF6"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Diseño y formulación del proyecto</w:t>
            </w:r>
          </w:p>
          <w:p w14:paraId="66446DDA"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Análisis del marco lógico (AML) y del Marco de resultados (lógica y estrategia del proyecto; indicadores)</w:t>
            </w:r>
          </w:p>
          <w:p w14:paraId="6A373AF4"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Suposiciones y riesgos</w:t>
            </w:r>
          </w:p>
          <w:p w14:paraId="63DD9F05"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Lecciones de otros proyectos relevantes (p.ej., misma área de interés) incorporados en el diseño del proyecto </w:t>
            </w:r>
          </w:p>
          <w:p w14:paraId="482A70BC"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Participación planificada de los interesados </w:t>
            </w:r>
          </w:p>
          <w:p w14:paraId="1F33C80C"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Enfoque de repetición </w:t>
            </w:r>
          </w:p>
          <w:p w14:paraId="208E2F7B"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lastRenderedPageBreak/>
              <w:t>Ventaja comparativa del PNUD</w:t>
            </w:r>
          </w:p>
          <w:p w14:paraId="09C0413A"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Vínculos entre el proyecto y otras intervenciones dentro del sector</w:t>
            </w:r>
          </w:p>
          <w:p w14:paraId="2F9302BF" w14:textId="5F5210D6" w:rsidR="008A1171" w:rsidRPr="00A21899"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Disposiciones de Administración</w:t>
            </w:r>
          </w:p>
        </w:tc>
      </w:tr>
      <w:tr w:rsidR="0001205D" w:rsidRPr="00103892" w14:paraId="2CBADF99" w14:textId="77777777" w:rsidTr="00A40F78">
        <w:tc>
          <w:tcPr>
            <w:tcW w:w="459" w:type="dxa"/>
          </w:tcPr>
          <w:p w14:paraId="003FBE0D" w14:textId="18F405B5"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lastRenderedPageBreak/>
              <w:t>3.</w:t>
            </w:r>
          </w:p>
        </w:tc>
        <w:tc>
          <w:tcPr>
            <w:tcW w:w="8483" w:type="dxa"/>
          </w:tcPr>
          <w:p w14:paraId="286AA695"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Ejecución del proyecto</w:t>
            </w:r>
          </w:p>
          <w:p w14:paraId="1E855BE7"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Gestión de adaptación (cambios en el diseño del proyecto y resultados del proyecto durante la ejecución)</w:t>
            </w:r>
          </w:p>
          <w:p w14:paraId="7D237080"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Acuerdos de asociaciones (con los interesados relevantes involucrados en el país o la región)</w:t>
            </w:r>
          </w:p>
          <w:p w14:paraId="539FD88F"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Retroalimentación de actividades de </w:t>
            </w:r>
            <w:proofErr w:type="spellStart"/>
            <w:r w:rsidRPr="00320F7F">
              <w:rPr>
                <w:rFonts w:ascii="Myriad pro" w:hAnsi="Myriad pro"/>
                <w:sz w:val="20"/>
                <w:szCs w:val="20"/>
                <w:lang w:val="es-ES"/>
              </w:rPr>
              <w:t>SyE</w:t>
            </w:r>
            <w:proofErr w:type="spellEnd"/>
            <w:r w:rsidRPr="00320F7F">
              <w:rPr>
                <w:rFonts w:ascii="Myriad pro" w:hAnsi="Myriad pro"/>
                <w:sz w:val="20"/>
                <w:szCs w:val="20"/>
                <w:lang w:val="es-ES"/>
              </w:rPr>
              <w:t xml:space="preserve"> utilizadas para gestión de adaptación</w:t>
            </w:r>
          </w:p>
          <w:p w14:paraId="3643BBBE"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 xml:space="preserve">Financiación del proyecto:  </w:t>
            </w:r>
          </w:p>
          <w:p w14:paraId="5F864109"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Seguimiento y Evaluación: diseño de entrada y ejecución (*)</w:t>
            </w:r>
          </w:p>
          <w:p w14:paraId="3C79EE61" w14:textId="269CB1CE" w:rsidR="008A1171" w:rsidRPr="00A21899"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Coordinación de la aplicación y ejecución (*) del PNUD y del socio para la ejecución y cuestiones operativas</w:t>
            </w:r>
          </w:p>
        </w:tc>
      </w:tr>
      <w:tr w:rsidR="0001205D" w:rsidRPr="00320F7F" w14:paraId="13AD4F52" w14:textId="77777777" w:rsidTr="00A40F78">
        <w:trPr>
          <w:trHeight w:val="74"/>
        </w:trPr>
        <w:tc>
          <w:tcPr>
            <w:tcW w:w="459" w:type="dxa"/>
          </w:tcPr>
          <w:p w14:paraId="1820BAB0" w14:textId="648B9CE3"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3.</w:t>
            </w:r>
          </w:p>
        </w:tc>
        <w:tc>
          <w:tcPr>
            <w:tcW w:w="8483" w:type="dxa"/>
          </w:tcPr>
          <w:p w14:paraId="3AA6BE11"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Resultados del proyecto</w:t>
            </w:r>
          </w:p>
          <w:p w14:paraId="29D65AA2"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Resultados generales (logro de los objetivos) (*)</w:t>
            </w:r>
          </w:p>
          <w:p w14:paraId="1F5FC522"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Relevancia (*)</w:t>
            </w:r>
          </w:p>
          <w:p w14:paraId="381A5962"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Efectividad y eficiencia (*)</w:t>
            </w:r>
          </w:p>
          <w:p w14:paraId="65E3C8A2"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 xml:space="preserve">Implicación nacional </w:t>
            </w:r>
          </w:p>
          <w:p w14:paraId="6E94EC5B" w14:textId="77777777" w:rsidR="0001205D" w:rsidRPr="00320F7F" w:rsidRDefault="0001205D" w:rsidP="00A21899">
            <w:pPr>
              <w:numPr>
                <w:ilvl w:val="0"/>
                <w:numId w:val="34"/>
              </w:numPr>
              <w:spacing w:after="0" w:line="240" w:lineRule="auto"/>
              <w:rPr>
                <w:rFonts w:ascii="Myriad pro" w:hAnsi="Myriad pro"/>
                <w:sz w:val="20"/>
                <w:szCs w:val="20"/>
                <w:lang w:val="es-ES"/>
              </w:rPr>
            </w:pPr>
            <w:r w:rsidRPr="00320F7F">
              <w:rPr>
                <w:rFonts w:ascii="Myriad pro" w:hAnsi="Myriad pro"/>
                <w:sz w:val="20"/>
                <w:szCs w:val="20"/>
                <w:lang w:val="es-ES"/>
              </w:rPr>
              <w:t>Integración</w:t>
            </w:r>
          </w:p>
          <w:p w14:paraId="623C4269"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 xml:space="preserve">Sostenibilidad (*) </w:t>
            </w:r>
          </w:p>
          <w:p w14:paraId="3CCCB0F4" w14:textId="2D37F5E8" w:rsidR="008A1171" w:rsidRPr="00A21899"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 xml:space="preserve">Impacto </w:t>
            </w:r>
          </w:p>
        </w:tc>
      </w:tr>
      <w:tr w:rsidR="0001205D" w:rsidRPr="00103892" w14:paraId="39C1393B" w14:textId="77777777" w:rsidTr="00A40F78">
        <w:tc>
          <w:tcPr>
            <w:tcW w:w="459" w:type="dxa"/>
          </w:tcPr>
          <w:p w14:paraId="7AC8A59F" w14:textId="77777777"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 xml:space="preserve">4. </w:t>
            </w:r>
          </w:p>
        </w:tc>
        <w:tc>
          <w:tcPr>
            <w:tcW w:w="8483" w:type="dxa"/>
          </w:tcPr>
          <w:p w14:paraId="7E86C4BC"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Conclusiones, recomendaciones y lecciones</w:t>
            </w:r>
          </w:p>
          <w:p w14:paraId="133669CB"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Medidas correctivas para el diseño, la ejecución, seguimiento y evaluación del proyecto</w:t>
            </w:r>
          </w:p>
          <w:p w14:paraId="29855036"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Acciones para seguir o reforzar los beneficios iniciales del proyecto</w:t>
            </w:r>
          </w:p>
          <w:p w14:paraId="7A62FBAF"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Propuestas para direcciones futuras que acentúen los objetivos principales</w:t>
            </w:r>
          </w:p>
          <w:p w14:paraId="425E6122" w14:textId="77777777" w:rsidR="0001205D" w:rsidRPr="00320F7F" w:rsidRDefault="0001205D" w:rsidP="00A21899">
            <w:pPr>
              <w:numPr>
                <w:ilvl w:val="0"/>
                <w:numId w:val="34"/>
              </w:numPr>
              <w:spacing w:after="60" w:line="240" w:lineRule="auto"/>
              <w:ind w:left="714" w:hanging="357"/>
              <w:rPr>
                <w:rFonts w:ascii="Myriad pro" w:hAnsi="Myriad pro"/>
                <w:sz w:val="20"/>
                <w:szCs w:val="20"/>
                <w:lang w:val="es-ES"/>
              </w:rPr>
            </w:pPr>
            <w:r w:rsidRPr="00320F7F">
              <w:rPr>
                <w:rFonts w:ascii="Myriad pro" w:hAnsi="Myriad pro"/>
                <w:sz w:val="20"/>
                <w:szCs w:val="20"/>
                <w:lang w:val="es-ES"/>
              </w:rPr>
              <w:t>Las mejores y peores prácticas para abordar cuestiones relacionadas con la relevancia, el rendimiento y el éxito</w:t>
            </w:r>
          </w:p>
        </w:tc>
      </w:tr>
      <w:tr w:rsidR="0001205D" w:rsidRPr="00103892" w14:paraId="3A532F15" w14:textId="77777777" w:rsidTr="00A40F78">
        <w:tc>
          <w:tcPr>
            <w:tcW w:w="459" w:type="dxa"/>
          </w:tcPr>
          <w:p w14:paraId="44BD6B25" w14:textId="77777777" w:rsidR="0001205D" w:rsidRPr="00320F7F" w:rsidRDefault="0001205D" w:rsidP="008E727B">
            <w:pPr>
              <w:rPr>
                <w:rFonts w:ascii="Myriad pro" w:hAnsi="Myriad pro"/>
                <w:b/>
                <w:sz w:val="20"/>
                <w:szCs w:val="20"/>
                <w:lang w:val="es-ES"/>
              </w:rPr>
            </w:pPr>
            <w:r w:rsidRPr="00320F7F">
              <w:rPr>
                <w:rFonts w:ascii="Myriad pro" w:hAnsi="Myriad pro"/>
                <w:b/>
                <w:sz w:val="20"/>
                <w:szCs w:val="20"/>
                <w:lang w:val="es-ES"/>
              </w:rPr>
              <w:t xml:space="preserve">5. </w:t>
            </w:r>
          </w:p>
        </w:tc>
        <w:tc>
          <w:tcPr>
            <w:tcW w:w="8483" w:type="dxa"/>
          </w:tcPr>
          <w:p w14:paraId="31C434B2" w14:textId="77777777" w:rsidR="0001205D" w:rsidRPr="00320F7F" w:rsidRDefault="0001205D" w:rsidP="00A21899">
            <w:pPr>
              <w:spacing w:after="0" w:line="240" w:lineRule="auto"/>
              <w:rPr>
                <w:rFonts w:ascii="Myriad pro" w:hAnsi="Myriad pro"/>
                <w:sz w:val="20"/>
                <w:szCs w:val="20"/>
                <w:lang w:val="es-ES"/>
              </w:rPr>
            </w:pPr>
            <w:r w:rsidRPr="00320F7F">
              <w:rPr>
                <w:rFonts w:ascii="Myriad pro" w:hAnsi="Myriad pro"/>
                <w:sz w:val="20"/>
                <w:szCs w:val="20"/>
                <w:lang w:val="es-ES"/>
              </w:rPr>
              <w:t>Anexos</w:t>
            </w:r>
          </w:p>
          <w:p w14:paraId="4F266ABA" w14:textId="77777777" w:rsidR="0001205D" w:rsidRPr="00320F7F" w:rsidRDefault="0001205D" w:rsidP="00A21899">
            <w:pPr>
              <w:numPr>
                <w:ilvl w:val="0"/>
                <w:numId w:val="34"/>
              </w:numPr>
              <w:spacing w:after="0" w:line="240" w:lineRule="auto"/>
              <w:rPr>
                <w:rFonts w:ascii="Myriad pro" w:hAnsi="Myriad pro"/>
                <w:b/>
                <w:sz w:val="20"/>
                <w:szCs w:val="20"/>
                <w:lang w:val="es-ES"/>
              </w:rPr>
            </w:pPr>
            <w:proofErr w:type="spellStart"/>
            <w:r w:rsidRPr="00320F7F">
              <w:rPr>
                <w:rFonts w:ascii="Myriad pro" w:hAnsi="Myriad pro"/>
                <w:sz w:val="20"/>
                <w:szCs w:val="20"/>
                <w:lang w:val="es-ES"/>
              </w:rPr>
              <w:t>TdR</w:t>
            </w:r>
            <w:proofErr w:type="spellEnd"/>
          </w:p>
          <w:p w14:paraId="0FD94827"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Itinerario</w:t>
            </w:r>
          </w:p>
          <w:p w14:paraId="1DB1A6D5"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Lista de personas entrevistadas</w:t>
            </w:r>
          </w:p>
          <w:p w14:paraId="435A08BA"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Resumen de visitas de campo</w:t>
            </w:r>
          </w:p>
          <w:p w14:paraId="700DAF1E"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Lista de documentos revisados</w:t>
            </w:r>
          </w:p>
          <w:p w14:paraId="58041326"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Matriz de preguntas de evaluación</w:t>
            </w:r>
          </w:p>
          <w:p w14:paraId="2F5F7F62" w14:textId="77777777" w:rsidR="0001205D" w:rsidRPr="00320F7F" w:rsidRDefault="0001205D" w:rsidP="00A21899">
            <w:pPr>
              <w:numPr>
                <w:ilvl w:val="0"/>
                <w:numId w:val="34"/>
              </w:numPr>
              <w:spacing w:after="0" w:line="240" w:lineRule="auto"/>
              <w:rPr>
                <w:rFonts w:ascii="Myriad pro" w:hAnsi="Myriad pro"/>
                <w:b/>
                <w:sz w:val="20"/>
                <w:szCs w:val="20"/>
                <w:lang w:val="es-ES"/>
              </w:rPr>
            </w:pPr>
            <w:r w:rsidRPr="00320F7F">
              <w:rPr>
                <w:rFonts w:ascii="Myriad pro" w:hAnsi="Myriad pro"/>
                <w:sz w:val="20"/>
                <w:szCs w:val="20"/>
                <w:lang w:val="es-ES"/>
              </w:rPr>
              <w:t>Cuestionario utilizado y resumen de los resultados</w:t>
            </w:r>
          </w:p>
          <w:p w14:paraId="3F47A35E" w14:textId="178609F2" w:rsidR="0001205D" w:rsidRPr="00320F7F" w:rsidRDefault="0001205D" w:rsidP="00A21899">
            <w:pPr>
              <w:numPr>
                <w:ilvl w:val="0"/>
                <w:numId w:val="34"/>
              </w:numPr>
              <w:spacing w:after="0" w:line="240" w:lineRule="auto"/>
              <w:rPr>
                <w:rFonts w:ascii="Myriad pro" w:hAnsi="Myriad pro"/>
                <w:sz w:val="20"/>
                <w:szCs w:val="20"/>
                <w:lang w:val="es-ES"/>
              </w:rPr>
            </w:pPr>
            <w:r w:rsidRPr="00A40F78">
              <w:rPr>
                <w:rFonts w:ascii="Myriad pro" w:hAnsi="Myriad pro"/>
                <w:sz w:val="20"/>
                <w:szCs w:val="20"/>
                <w:lang w:val="es-ES"/>
              </w:rPr>
              <w:t xml:space="preserve">Formulario de acuerdo del consultor de la evaluación  </w:t>
            </w:r>
          </w:p>
        </w:tc>
      </w:tr>
    </w:tbl>
    <w:p w14:paraId="458803F1" w14:textId="77777777" w:rsidR="00A40F78" w:rsidRDefault="00A40F78" w:rsidP="0001205D">
      <w:pPr>
        <w:spacing w:before="200"/>
        <w:rPr>
          <w:sz w:val="20"/>
          <w:lang w:val="es-ES"/>
        </w:rPr>
        <w:sectPr w:rsidR="00A40F78">
          <w:pgSz w:w="12240" w:h="15840"/>
          <w:pgMar w:top="1440" w:right="1440" w:bottom="1440" w:left="1440" w:header="720" w:footer="720" w:gutter="0"/>
          <w:cols w:space="720"/>
          <w:docGrid w:linePitch="360"/>
        </w:sectPr>
      </w:pPr>
    </w:p>
    <w:p w14:paraId="2870F142" w14:textId="1127F0CD" w:rsidR="00D73F6D" w:rsidRPr="003057CC" w:rsidRDefault="00BD1612" w:rsidP="00D73F6D">
      <w:pPr>
        <w:pStyle w:val="HTMLPreformatted"/>
        <w:rPr>
          <w:b/>
          <w:bCs/>
          <w:sz w:val="26"/>
          <w:szCs w:val="26"/>
        </w:rPr>
      </w:pPr>
      <w:r w:rsidRPr="00FF139C">
        <w:rPr>
          <w:rFonts w:ascii="Myriad pro" w:hAnsi="Myriad pro"/>
          <w:b/>
          <w:bCs/>
          <w:sz w:val="26"/>
          <w:szCs w:val="26"/>
        </w:rPr>
        <w:lastRenderedPageBreak/>
        <w:t>Anex</w:t>
      </w:r>
      <w:r w:rsidR="006B4A97">
        <w:rPr>
          <w:rFonts w:ascii="Myriad pro" w:hAnsi="Myriad pro"/>
          <w:b/>
          <w:bCs/>
          <w:sz w:val="26"/>
          <w:szCs w:val="26"/>
        </w:rPr>
        <w:t>o</w:t>
      </w:r>
      <w:r w:rsidRPr="00FF139C">
        <w:rPr>
          <w:rFonts w:ascii="Myriad pro" w:hAnsi="Myriad pro"/>
          <w:b/>
          <w:bCs/>
          <w:sz w:val="26"/>
          <w:szCs w:val="26"/>
        </w:rPr>
        <w:t xml:space="preserve"> </w:t>
      </w:r>
      <w:r w:rsidR="007A3FAF">
        <w:rPr>
          <w:rFonts w:ascii="Myriad pro" w:hAnsi="Myriad pro"/>
          <w:b/>
          <w:bCs/>
          <w:sz w:val="26"/>
          <w:szCs w:val="26"/>
        </w:rPr>
        <w:t>D</w:t>
      </w:r>
      <w:r w:rsidRPr="00FF139C">
        <w:rPr>
          <w:rFonts w:ascii="Myriad pro" w:hAnsi="Myriad pro"/>
          <w:b/>
          <w:bCs/>
          <w:sz w:val="26"/>
          <w:szCs w:val="26"/>
        </w:rPr>
        <w:t xml:space="preserve">: </w:t>
      </w:r>
      <w:r w:rsidR="00D73F6D" w:rsidRPr="003057CC">
        <w:rPr>
          <w:rFonts w:ascii="Myriad pro" w:hAnsi="Myriad pro"/>
          <w:b/>
          <w:bCs/>
          <w:sz w:val="26"/>
          <w:szCs w:val="26"/>
          <w:lang w:val="es-ES"/>
        </w:rPr>
        <w:t>Plantilla de matriz de criterios de evaluación</w:t>
      </w:r>
    </w:p>
    <w:p w14:paraId="7BCF688C" w14:textId="77777777" w:rsidR="00815906" w:rsidRPr="00C20674" w:rsidRDefault="00815906" w:rsidP="00815906">
      <w:pPr>
        <w:contextualSpacing/>
        <w:jc w:val="both"/>
        <w:rPr>
          <w:rFonts w:ascii="Myriad pro" w:hAnsi="Myriad pro"/>
          <w:i/>
          <w:iCs/>
          <w:sz w:val="20"/>
          <w:szCs w:val="20"/>
          <w:lang w:val="es-DO"/>
        </w:rPr>
      </w:pPr>
    </w:p>
    <w:tbl>
      <w:tblPr>
        <w:tblpPr w:leftFromText="180" w:rightFromText="180" w:vertAnchor="text" w:horzAnchor="page" w:tblpX="454" w:tblpY="197"/>
        <w:tblW w:w="14876"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2219"/>
      </w:tblGrid>
      <w:tr w:rsidR="00F117BA" w:rsidRPr="00320F7F" w14:paraId="70D9A40F" w14:textId="77777777" w:rsidTr="00A21899">
        <w:trPr>
          <w:tblHeader/>
        </w:trPr>
        <w:tc>
          <w:tcPr>
            <w:tcW w:w="6357" w:type="dxa"/>
            <w:gridSpan w:val="2"/>
            <w:tcBorders>
              <w:top w:val="single" w:sz="4" w:space="0" w:color="auto"/>
              <w:left w:val="single" w:sz="6" w:space="0" w:color="auto"/>
              <w:bottom w:val="single" w:sz="6" w:space="0" w:color="auto"/>
            </w:tcBorders>
            <w:shd w:val="clear" w:color="auto" w:fill="D9D9D9"/>
            <w:vAlign w:val="center"/>
          </w:tcPr>
          <w:p w14:paraId="717469EF" w14:textId="77777777" w:rsidR="00F117BA" w:rsidRPr="00320F7F" w:rsidRDefault="00F117BA" w:rsidP="008E727B">
            <w:pPr>
              <w:spacing w:line="280" w:lineRule="auto"/>
              <w:jc w:val="center"/>
              <w:rPr>
                <w:rFonts w:ascii="Myriad pro" w:hAnsi="Myriad pro"/>
                <w:sz w:val="20"/>
                <w:szCs w:val="20"/>
                <w:lang w:val="es-ES"/>
              </w:rPr>
            </w:pPr>
            <w:r w:rsidRPr="00320F7F">
              <w:rPr>
                <w:rFonts w:ascii="Myriad pro" w:hAnsi="Myriad pro"/>
                <w:b/>
                <w:sz w:val="20"/>
                <w:szCs w:val="20"/>
                <w:lang w:val="es-ES"/>
              </w:rPr>
              <w:t>Criterios de evaluación - Preguntas</w:t>
            </w:r>
          </w:p>
        </w:tc>
        <w:tc>
          <w:tcPr>
            <w:tcW w:w="3870" w:type="dxa"/>
            <w:tcBorders>
              <w:top w:val="single" w:sz="4" w:space="0" w:color="auto"/>
              <w:bottom w:val="single" w:sz="6" w:space="0" w:color="auto"/>
            </w:tcBorders>
            <w:shd w:val="clear" w:color="auto" w:fill="D9D9D9"/>
            <w:vAlign w:val="center"/>
          </w:tcPr>
          <w:p w14:paraId="1A10E9AA" w14:textId="77777777" w:rsidR="00F117BA" w:rsidRPr="00320F7F" w:rsidRDefault="00F117BA" w:rsidP="008E727B">
            <w:pPr>
              <w:spacing w:line="280" w:lineRule="auto"/>
              <w:jc w:val="center"/>
              <w:rPr>
                <w:rFonts w:ascii="Myriad pro" w:hAnsi="Myriad pro"/>
                <w:sz w:val="20"/>
                <w:szCs w:val="20"/>
                <w:lang w:val="es-ES"/>
              </w:rPr>
            </w:pPr>
            <w:r w:rsidRPr="00320F7F">
              <w:rPr>
                <w:rFonts w:ascii="Myriad pro" w:hAnsi="Myriad pro"/>
                <w:b/>
                <w:sz w:val="20"/>
                <w:szCs w:val="20"/>
                <w:lang w:val="es-ES"/>
              </w:rPr>
              <w:t>Indicadores</w:t>
            </w:r>
          </w:p>
        </w:tc>
        <w:tc>
          <w:tcPr>
            <w:tcW w:w="2430" w:type="dxa"/>
            <w:tcBorders>
              <w:top w:val="single" w:sz="4" w:space="0" w:color="auto"/>
              <w:bottom w:val="single" w:sz="6" w:space="0" w:color="auto"/>
            </w:tcBorders>
            <w:shd w:val="clear" w:color="auto" w:fill="D9D9D9"/>
            <w:vAlign w:val="center"/>
          </w:tcPr>
          <w:p w14:paraId="15E0F1B5" w14:textId="77777777" w:rsidR="00F117BA" w:rsidRPr="00320F7F" w:rsidRDefault="00F117BA" w:rsidP="008E727B">
            <w:pPr>
              <w:spacing w:line="280" w:lineRule="auto"/>
              <w:jc w:val="center"/>
              <w:rPr>
                <w:rFonts w:ascii="Myriad pro" w:hAnsi="Myriad pro"/>
                <w:sz w:val="20"/>
                <w:szCs w:val="20"/>
                <w:lang w:val="es-ES"/>
              </w:rPr>
            </w:pPr>
            <w:r w:rsidRPr="00320F7F">
              <w:rPr>
                <w:rFonts w:ascii="Myriad pro" w:hAnsi="Myriad pro"/>
                <w:b/>
                <w:sz w:val="20"/>
                <w:szCs w:val="20"/>
                <w:lang w:val="es-ES"/>
              </w:rPr>
              <w:t>Fuentes</w:t>
            </w:r>
          </w:p>
        </w:tc>
        <w:tc>
          <w:tcPr>
            <w:tcW w:w="2219" w:type="dxa"/>
            <w:tcBorders>
              <w:top w:val="single" w:sz="4" w:space="0" w:color="auto"/>
              <w:bottom w:val="single" w:sz="6" w:space="0" w:color="auto"/>
              <w:right w:val="single" w:sz="6" w:space="0" w:color="auto"/>
            </w:tcBorders>
            <w:shd w:val="clear" w:color="auto" w:fill="D9D9D9"/>
            <w:vAlign w:val="center"/>
          </w:tcPr>
          <w:p w14:paraId="71A56326" w14:textId="77777777" w:rsidR="00F117BA" w:rsidRPr="00320F7F" w:rsidRDefault="00F117BA" w:rsidP="008E727B">
            <w:pPr>
              <w:spacing w:line="280" w:lineRule="auto"/>
              <w:jc w:val="center"/>
              <w:rPr>
                <w:rFonts w:ascii="Myriad pro" w:hAnsi="Myriad pro"/>
                <w:sz w:val="20"/>
                <w:szCs w:val="20"/>
                <w:lang w:val="es-ES"/>
              </w:rPr>
            </w:pPr>
            <w:r w:rsidRPr="00320F7F">
              <w:rPr>
                <w:rFonts w:ascii="Myriad pro" w:hAnsi="Myriad pro"/>
                <w:b/>
                <w:sz w:val="20"/>
                <w:szCs w:val="20"/>
                <w:lang w:val="es-ES"/>
              </w:rPr>
              <w:t>Metodología</w:t>
            </w:r>
          </w:p>
        </w:tc>
      </w:tr>
      <w:tr w:rsidR="00F117BA" w:rsidRPr="00103892" w14:paraId="56DA4C9B" w14:textId="77777777" w:rsidTr="00A21899">
        <w:tc>
          <w:tcPr>
            <w:tcW w:w="14876" w:type="dxa"/>
            <w:gridSpan w:val="5"/>
            <w:tcBorders>
              <w:top w:val="single" w:sz="6" w:space="0" w:color="auto"/>
              <w:left w:val="single" w:sz="6" w:space="0" w:color="auto"/>
              <w:bottom w:val="single" w:sz="6" w:space="0" w:color="auto"/>
              <w:right w:val="single" w:sz="6" w:space="0" w:color="auto"/>
            </w:tcBorders>
            <w:shd w:val="pct12" w:color="auto" w:fill="000000"/>
          </w:tcPr>
          <w:p w14:paraId="6877CC02" w14:textId="77777777" w:rsidR="00F117BA" w:rsidRPr="00320F7F" w:rsidRDefault="00F117BA" w:rsidP="008E727B">
            <w:pPr>
              <w:numPr>
                <w:ilvl w:val="12"/>
                <w:numId w:val="0"/>
              </w:numPr>
              <w:spacing w:line="280" w:lineRule="auto"/>
              <w:rPr>
                <w:rFonts w:ascii="Myriad pro" w:hAnsi="Myriad pro"/>
                <w:sz w:val="20"/>
                <w:szCs w:val="20"/>
                <w:lang w:val="es-ES"/>
              </w:rPr>
            </w:pPr>
            <w:r w:rsidRPr="00320F7F">
              <w:rPr>
                <w:rFonts w:ascii="Myriad pro" w:hAnsi="Myriad pro"/>
                <w:sz w:val="20"/>
                <w:szCs w:val="20"/>
                <w:lang w:val="es-ES"/>
              </w:rPr>
              <w:t xml:space="preserve">Relevancia: ¿Cómo se relaciona el proyecto con los objetivos principales del área de interés del FMAM y con las prioridades ambientales y de desarrollo a nivel local, regional y nacional? </w:t>
            </w:r>
          </w:p>
        </w:tc>
      </w:tr>
      <w:tr w:rsidR="00F117BA" w:rsidRPr="00103892" w14:paraId="2CCE92BB" w14:textId="77777777" w:rsidTr="00A21899">
        <w:tc>
          <w:tcPr>
            <w:tcW w:w="199" w:type="dxa"/>
            <w:tcBorders>
              <w:top w:val="single" w:sz="6" w:space="0" w:color="auto"/>
              <w:left w:val="nil"/>
              <w:bottom w:val="nil"/>
              <w:right w:val="nil"/>
            </w:tcBorders>
            <w:shd w:val="pct12" w:color="auto" w:fill="FFFFFF"/>
          </w:tcPr>
          <w:p w14:paraId="0FB9B505"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top w:val="single" w:sz="6" w:space="0" w:color="auto"/>
              <w:left w:val="nil"/>
            </w:tcBorders>
          </w:tcPr>
          <w:p w14:paraId="62624B12"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color w:val="000000"/>
                <w:sz w:val="20"/>
                <w:szCs w:val="20"/>
                <w:lang w:val="es-DO"/>
              </w:rPr>
              <w:t>Cómo apoya el proyecto el área focal de biodiversidad y las prioridades estratégicas del GEF?</w:t>
            </w:r>
          </w:p>
        </w:tc>
        <w:tc>
          <w:tcPr>
            <w:tcW w:w="3870" w:type="dxa"/>
            <w:tcBorders>
              <w:top w:val="single" w:sz="6" w:space="0" w:color="auto"/>
            </w:tcBorders>
          </w:tcPr>
          <w:p w14:paraId="6FE6CB9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Existencia de una clara relación entre los objetivos del proyecto y el área focal de biodiversidad del GEF.</w:t>
            </w:r>
          </w:p>
        </w:tc>
        <w:tc>
          <w:tcPr>
            <w:tcW w:w="2430" w:type="dxa"/>
            <w:tcBorders>
              <w:top w:val="single" w:sz="6" w:space="0" w:color="auto"/>
            </w:tcBorders>
          </w:tcPr>
          <w:p w14:paraId="041DB98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036316C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Estrategias y documentos del área focal biodiversidad del GEF.</w:t>
            </w:r>
          </w:p>
        </w:tc>
        <w:tc>
          <w:tcPr>
            <w:tcW w:w="2219" w:type="dxa"/>
            <w:tcBorders>
              <w:top w:val="single" w:sz="6" w:space="0" w:color="auto"/>
              <w:right w:val="single" w:sz="6" w:space="0" w:color="auto"/>
            </w:tcBorders>
          </w:tcPr>
          <w:p w14:paraId="0B6DCCF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0E5D4FE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 con personal del PNUD, del proyecto y del Ministerio de Ambiente.</w:t>
            </w:r>
          </w:p>
        </w:tc>
      </w:tr>
      <w:tr w:rsidR="00F117BA" w:rsidRPr="00103892" w14:paraId="6884CD09" w14:textId="77777777" w:rsidTr="00A21899">
        <w:tc>
          <w:tcPr>
            <w:tcW w:w="199" w:type="dxa"/>
            <w:tcBorders>
              <w:top w:val="nil"/>
              <w:left w:val="nil"/>
              <w:bottom w:val="nil"/>
              <w:right w:val="nil"/>
            </w:tcBorders>
            <w:shd w:val="pct12" w:color="auto" w:fill="FFFFFF"/>
          </w:tcPr>
          <w:p w14:paraId="0BDFCC8E"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23B7150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Cómo el proyecto apoya las prioridades ambientales y de desarrollo a nivel nacional?</w:t>
            </w:r>
          </w:p>
          <w:p w14:paraId="41AEF5F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Cuál ha sido el nivel de participación de los interesados en el diseño del proyecto?</w:t>
            </w:r>
          </w:p>
          <w:p w14:paraId="701F4D63"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El proyecto toma en consideración las realidades nacionales (marco de políticas e institucional) tanto en su diseño como en su implementación?</w:t>
            </w:r>
          </w:p>
          <w:p w14:paraId="7BE8B96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Cuál ha sido el nivel de apropiación de los interesados en la implementación del proyecto?</w:t>
            </w:r>
          </w:p>
          <w:p w14:paraId="2A1EDBE0" w14:textId="3A651C55"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Cuál ha sido el nivel de apropiación de los actores locales en las provincias piloto del </w:t>
            </w:r>
            <w:r w:rsidR="00E84A5D" w:rsidRPr="00320F7F">
              <w:rPr>
                <w:rFonts w:ascii="Myriad pro" w:hAnsi="Myriad pro"/>
                <w:sz w:val="20"/>
                <w:szCs w:val="20"/>
                <w:lang w:val="es-ES"/>
              </w:rPr>
              <w:t>proyecto?</w:t>
            </w:r>
            <w:r w:rsidRPr="00320F7F">
              <w:rPr>
                <w:rFonts w:ascii="Myriad pro" w:hAnsi="Myriad pro"/>
                <w:sz w:val="20"/>
                <w:szCs w:val="20"/>
                <w:lang w:val="es-ES"/>
              </w:rPr>
              <w:t xml:space="preserve"> </w:t>
            </w:r>
          </w:p>
        </w:tc>
        <w:tc>
          <w:tcPr>
            <w:tcW w:w="3870" w:type="dxa"/>
          </w:tcPr>
          <w:p w14:paraId="7CE5E04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Grado en el que el proyecto apoya el objetivo de manejo sostenible del medio ambiente de la Estrategia Nacional de Desarrollo (END).</w:t>
            </w:r>
          </w:p>
          <w:p w14:paraId="19DA4E6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Apreciación de interesados clave con respecto al nivel de adecuación del diseño e implementación del proyecto a las realidades nacionales y capacidades existentes.</w:t>
            </w:r>
          </w:p>
          <w:p w14:paraId="66FE7EE3"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Coherencia entre las necesidades expresadas por los interesados nacionales y el criterio PNUD-GEF.</w:t>
            </w:r>
          </w:p>
          <w:p w14:paraId="4C56B084" w14:textId="01E78FD4"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Nivel de involucramiento de funcionarios gubernamentales y otros socios en el proceso de diseño e implementación del proyecto, así como en los </w:t>
            </w:r>
            <w:r w:rsidR="00E84A5D" w:rsidRPr="00320F7F">
              <w:rPr>
                <w:rFonts w:ascii="Myriad pro" w:hAnsi="Myriad pro"/>
                <w:sz w:val="20"/>
                <w:szCs w:val="20"/>
                <w:lang w:val="es-ES"/>
              </w:rPr>
              <w:t>proyectos piloto</w:t>
            </w:r>
            <w:r w:rsidRPr="00320F7F">
              <w:rPr>
                <w:rFonts w:ascii="Myriad pro" w:hAnsi="Myriad pro"/>
                <w:sz w:val="20"/>
                <w:szCs w:val="20"/>
                <w:lang w:val="es-ES"/>
              </w:rPr>
              <w:t>.</w:t>
            </w:r>
          </w:p>
        </w:tc>
        <w:tc>
          <w:tcPr>
            <w:tcW w:w="2430" w:type="dxa"/>
          </w:tcPr>
          <w:p w14:paraId="34BEA0EE"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END.</w:t>
            </w:r>
          </w:p>
          <w:p w14:paraId="1030904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321C722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Socios e interesados clave del proyecto.</w:t>
            </w:r>
          </w:p>
        </w:tc>
        <w:tc>
          <w:tcPr>
            <w:tcW w:w="2219" w:type="dxa"/>
            <w:tcBorders>
              <w:right w:val="single" w:sz="6" w:space="0" w:color="auto"/>
            </w:tcBorders>
          </w:tcPr>
          <w:p w14:paraId="0854F58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3E5BF2F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 con personal del PNUD, del proyecto, del Ministerio de Ambiente, el Ministerio de Turismo y otros actores locales.</w:t>
            </w:r>
          </w:p>
        </w:tc>
      </w:tr>
      <w:tr w:rsidR="00F117BA" w:rsidRPr="00320F7F" w14:paraId="557B7D50" w14:textId="77777777" w:rsidTr="00A21899">
        <w:tc>
          <w:tcPr>
            <w:tcW w:w="199" w:type="dxa"/>
            <w:tcBorders>
              <w:top w:val="nil"/>
              <w:left w:val="nil"/>
              <w:bottom w:val="nil"/>
              <w:right w:val="nil"/>
            </w:tcBorders>
            <w:shd w:val="pct12" w:color="auto" w:fill="FFFFFF"/>
          </w:tcPr>
          <w:p w14:paraId="49BAD445"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1F6E3A87" w14:textId="78FE9C7C"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Existen vínculos lógicos entre resultados esperados de del proyecto y el diseño del proyecto (en </w:t>
            </w:r>
            <w:r w:rsidR="00E84A5D" w:rsidRPr="00320F7F">
              <w:rPr>
                <w:rFonts w:ascii="Myriad pro" w:hAnsi="Myriad pro"/>
                <w:sz w:val="20"/>
                <w:szCs w:val="20"/>
                <w:lang w:val="es-ES"/>
              </w:rPr>
              <w:t>términos componentes</w:t>
            </w:r>
            <w:r w:rsidRPr="00320F7F">
              <w:rPr>
                <w:rFonts w:ascii="Myriad pro" w:hAnsi="Myriad pro"/>
                <w:sz w:val="20"/>
                <w:szCs w:val="20"/>
                <w:lang w:val="es-ES"/>
              </w:rPr>
              <w:t xml:space="preserve"> del proyecto, elección de socios, estructura, mecanismos de implementación, alcance, presupuesto, uso de recursos, etc.)?</w:t>
            </w:r>
          </w:p>
          <w:p w14:paraId="62C81040"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Es la duración del proyecto suficiente para alcanzar los resultados propuestos?</w:t>
            </w:r>
          </w:p>
        </w:tc>
        <w:tc>
          <w:tcPr>
            <w:tcW w:w="3870" w:type="dxa"/>
          </w:tcPr>
          <w:p w14:paraId="302464D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Nivel de coherencia entre los resultados esperados y el diseño de la lógica interna del proyecto.</w:t>
            </w:r>
          </w:p>
          <w:p w14:paraId="7F3D035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Nivel de coherencia entre el diseño del proyecto y su enfoque de implementación.</w:t>
            </w:r>
          </w:p>
        </w:tc>
        <w:tc>
          <w:tcPr>
            <w:tcW w:w="2430" w:type="dxa"/>
          </w:tcPr>
          <w:p w14:paraId="62B5F0C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78E2E9E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Interesados clave del proyecto.</w:t>
            </w:r>
          </w:p>
        </w:tc>
        <w:tc>
          <w:tcPr>
            <w:tcW w:w="2219" w:type="dxa"/>
            <w:tcBorders>
              <w:right w:val="single" w:sz="6" w:space="0" w:color="auto"/>
            </w:tcBorders>
          </w:tcPr>
          <w:p w14:paraId="3434BE3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6672999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 con interesados clave.</w:t>
            </w:r>
          </w:p>
        </w:tc>
      </w:tr>
      <w:tr w:rsidR="00F117BA" w:rsidRPr="00103892" w14:paraId="323F6FAC" w14:textId="77777777" w:rsidTr="00A21899">
        <w:tc>
          <w:tcPr>
            <w:tcW w:w="14876" w:type="dxa"/>
            <w:gridSpan w:val="5"/>
            <w:tcBorders>
              <w:top w:val="nil"/>
              <w:left w:val="single" w:sz="6" w:space="0" w:color="auto"/>
              <w:bottom w:val="nil"/>
              <w:right w:val="single" w:sz="6" w:space="0" w:color="auto"/>
            </w:tcBorders>
            <w:shd w:val="pct12" w:color="auto" w:fill="000000"/>
          </w:tcPr>
          <w:p w14:paraId="7D835421" w14:textId="77777777" w:rsidR="00F117BA" w:rsidRPr="00320F7F" w:rsidRDefault="00F117BA" w:rsidP="008E727B">
            <w:pPr>
              <w:numPr>
                <w:ilvl w:val="12"/>
                <w:numId w:val="0"/>
              </w:numPr>
              <w:spacing w:line="280" w:lineRule="auto"/>
              <w:jc w:val="both"/>
              <w:rPr>
                <w:rFonts w:ascii="Myriad pro" w:hAnsi="Myriad pro"/>
                <w:sz w:val="20"/>
                <w:szCs w:val="20"/>
                <w:lang w:val="es-ES"/>
              </w:rPr>
            </w:pPr>
            <w:r w:rsidRPr="00320F7F">
              <w:rPr>
                <w:rFonts w:ascii="Myriad pro" w:hAnsi="Myriad pro"/>
                <w:b/>
                <w:sz w:val="20"/>
                <w:szCs w:val="20"/>
                <w:lang w:val="es-ES"/>
              </w:rPr>
              <w:t>Efectividad:</w:t>
            </w:r>
            <w:r w:rsidRPr="00320F7F">
              <w:rPr>
                <w:rFonts w:ascii="Myriad pro" w:hAnsi="Myriad pro"/>
                <w:sz w:val="20"/>
                <w:szCs w:val="20"/>
                <w:lang w:val="es-ES"/>
              </w:rPr>
              <w:t xml:space="preserve"> ¿En qué medida se han logrado los resultados y objetivos previstos del proyecto?</w:t>
            </w:r>
          </w:p>
        </w:tc>
      </w:tr>
      <w:tr w:rsidR="00F117BA" w:rsidRPr="00103892" w14:paraId="14F86CD0" w14:textId="77777777" w:rsidTr="00A21899">
        <w:tc>
          <w:tcPr>
            <w:tcW w:w="199" w:type="dxa"/>
            <w:tcBorders>
              <w:top w:val="nil"/>
              <w:left w:val="nil"/>
              <w:bottom w:val="nil"/>
              <w:right w:val="nil"/>
            </w:tcBorders>
            <w:shd w:val="pct12" w:color="auto" w:fill="FFFFFF"/>
          </w:tcPr>
          <w:p w14:paraId="46ABF2B9"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4D8B89D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Ha sido el proyecto efectivo en alcanzar los resultados esperados?</w:t>
            </w:r>
          </w:p>
        </w:tc>
        <w:tc>
          <w:tcPr>
            <w:tcW w:w="3870" w:type="dxa"/>
          </w:tcPr>
          <w:p w14:paraId="7D3490E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Ver indicadores en el marco de resultados estratégicos/marco lógico del proyecto.</w:t>
            </w:r>
          </w:p>
        </w:tc>
        <w:tc>
          <w:tcPr>
            <w:tcW w:w="2430" w:type="dxa"/>
          </w:tcPr>
          <w:p w14:paraId="64A8529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28759F82"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Reportes de avance trimestral y anual.</w:t>
            </w:r>
          </w:p>
          <w:p w14:paraId="43751598"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 e interesados clave.</w:t>
            </w:r>
          </w:p>
          <w:p w14:paraId="7DCA3A1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Evaluación de medio término.</w:t>
            </w:r>
          </w:p>
          <w:p w14:paraId="1F878E88" w14:textId="77777777" w:rsidR="00F117BA"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Sugerencias de ajuste al marco lógico.</w:t>
            </w:r>
          </w:p>
          <w:p w14:paraId="522458D4" w14:textId="3EB0CBCF" w:rsidR="00A21899" w:rsidRPr="00320F7F" w:rsidRDefault="00A21899" w:rsidP="00A21899">
            <w:pPr>
              <w:tabs>
                <w:tab w:val="left" w:pos="227"/>
              </w:tabs>
              <w:autoSpaceDE w:val="0"/>
              <w:autoSpaceDN w:val="0"/>
              <w:adjustRightInd w:val="0"/>
              <w:spacing w:after="0" w:line="240" w:lineRule="auto"/>
              <w:ind w:left="360"/>
              <w:rPr>
                <w:rFonts w:ascii="Myriad pro" w:hAnsi="Myriad pro"/>
                <w:sz w:val="20"/>
                <w:szCs w:val="20"/>
                <w:lang w:val="es-ES"/>
              </w:rPr>
            </w:pPr>
          </w:p>
        </w:tc>
        <w:tc>
          <w:tcPr>
            <w:tcW w:w="2219" w:type="dxa"/>
            <w:tcBorders>
              <w:right w:val="single" w:sz="6" w:space="0" w:color="auto"/>
            </w:tcBorders>
          </w:tcPr>
          <w:p w14:paraId="5770A53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1780086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 con interesados clave.</w:t>
            </w:r>
          </w:p>
          <w:p w14:paraId="25CF18D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 con el equipo del proyecto.</w:t>
            </w:r>
          </w:p>
        </w:tc>
      </w:tr>
      <w:tr w:rsidR="00F117BA" w:rsidRPr="00320F7F" w14:paraId="31E9914B" w14:textId="77777777" w:rsidTr="00A21899">
        <w:tc>
          <w:tcPr>
            <w:tcW w:w="199" w:type="dxa"/>
            <w:tcBorders>
              <w:top w:val="nil"/>
              <w:left w:val="nil"/>
              <w:bottom w:val="nil"/>
              <w:right w:val="nil"/>
            </w:tcBorders>
            <w:shd w:val="pct12" w:color="auto" w:fill="FFFFFF"/>
          </w:tcPr>
          <w:p w14:paraId="19731B57"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6FEC9FC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Cómo se manejaron los riesgos y supuestos del proyecto?</w:t>
            </w:r>
          </w:p>
          <w:p w14:paraId="63BAD14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Cuál ha sido la calidad de las estrategias de mitigación desarrolladas?</w:t>
            </w:r>
          </w:p>
        </w:tc>
        <w:tc>
          <w:tcPr>
            <w:tcW w:w="3870" w:type="dxa"/>
          </w:tcPr>
          <w:p w14:paraId="10FBD3A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Integridad de la identificación de riesgos y supuestos durante la planeación y el diseño del proyecto.</w:t>
            </w:r>
          </w:p>
          <w:p w14:paraId="27F4A53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Calidad de los sistemas de información establecidos para identificar riesgos emergentes y otros “</w:t>
            </w:r>
            <w:proofErr w:type="spellStart"/>
            <w:r w:rsidRPr="00320F7F">
              <w:rPr>
                <w:rFonts w:ascii="Myriad pro" w:hAnsi="Myriad pro"/>
                <w:sz w:val="20"/>
                <w:szCs w:val="20"/>
                <w:lang w:val="es-ES"/>
              </w:rPr>
              <w:t>issues</w:t>
            </w:r>
            <w:proofErr w:type="spellEnd"/>
            <w:r w:rsidRPr="00320F7F">
              <w:rPr>
                <w:rFonts w:ascii="Myriad pro" w:hAnsi="Myriad pro"/>
                <w:sz w:val="20"/>
                <w:szCs w:val="20"/>
                <w:lang w:val="es-ES"/>
              </w:rPr>
              <w:t>”.</w:t>
            </w:r>
          </w:p>
        </w:tc>
        <w:tc>
          <w:tcPr>
            <w:tcW w:w="2430" w:type="dxa"/>
          </w:tcPr>
          <w:p w14:paraId="6F72CAC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21DA1D0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Reportes de avance trimestral y anual.</w:t>
            </w:r>
          </w:p>
          <w:p w14:paraId="40B36EDC" w14:textId="77777777" w:rsidR="00F117BA"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 PNUD e interesados clave.</w:t>
            </w:r>
          </w:p>
          <w:p w14:paraId="47990670" w14:textId="532B56F2" w:rsidR="00A21899" w:rsidRPr="00320F7F" w:rsidRDefault="00A21899" w:rsidP="00A21899">
            <w:pPr>
              <w:tabs>
                <w:tab w:val="left" w:pos="227"/>
              </w:tabs>
              <w:autoSpaceDE w:val="0"/>
              <w:autoSpaceDN w:val="0"/>
              <w:adjustRightInd w:val="0"/>
              <w:spacing w:after="0" w:line="240" w:lineRule="auto"/>
              <w:ind w:left="360"/>
              <w:rPr>
                <w:rFonts w:ascii="Myriad pro" w:hAnsi="Myriad pro"/>
                <w:sz w:val="20"/>
                <w:szCs w:val="20"/>
                <w:lang w:val="es-ES"/>
              </w:rPr>
            </w:pPr>
          </w:p>
        </w:tc>
        <w:tc>
          <w:tcPr>
            <w:tcW w:w="2219" w:type="dxa"/>
            <w:tcBorders>
              <w:right w:val="single" w:sz="6" w:space="0" w:color="auto"/>
            </w:tcBorders>
          </w:tcPr>
          <w:p w14:paraId="5498CF8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055F3E6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w:t>
            </w:r>
          </w:p>
        </w:tc>
      </w:tr>
      <w:tr w:rsidR="00F117BA" w:rsidRPr="00320F7F" w14:paraId="506FEC6A" w14:textId="77777777" w:rsidTr="00A21899">
        <w:tc>
          <w:tcPr>
            <w:tcW w:w="199" w:type="dxa"/>
            <w:tcBorders>
              <w:top w:val="nil"/>
              <w:left w:val="nil"/>
              <w:bottom w:val="nil"/>
              <w:right w:val="nil"/>
            </w:tcBorders>
            <w:shd w:val="pct12" w:color="auto" w:fill="FFFFFF"/>
          </w:tcPr>
          <w:p w14:paraId="6877B399" w14:textId="77777777" w:rsidR="00F117BA" w:rsidRPr="00320F7F" w:rsidRDefault="00F117BA" w:rsidP="008E727B">
            <w:pPr>
              <w:numPr>
                <w:ilvl w:val="12"/>
                <w:numId w:val="0"/>
              </w:numPr>
              <w:overflowPunct w:val="0"/>
              <w:adjustRightInd w:val="0"/>
              <w:ind w:left="74" w:right="74"/>
              <w:textAlignment w:val="baseline"/>
              <w:rPr>
                <w:rFonts w:ascii="Myriad pro" w:hAnsi="Myriad pro"/>
                <w:b/>
                <w:i/>
                <w:sz w:val="20"/>
                <w:szCs w:val="20"/>
                <w:lang w:val="es-ES"/>
              </w:rPr>
            </w:pPr>
          </w:p>
        </w:tc>
        <w:tc>
          <w:tcPr>
            <w:tcW w:w="6158" w:type="dxa"/>
            <w:tcBorders>
              <w:left w:val="nil"/>
            </w:tcBorders>
          </w:tcPr>
          <w:p w14:paraId="5331EE1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Qué cambios pudieron haberse hecho (de haberlos) al diseño del proyecto para mejorar el logro de los resultados esperados?</w:t>
            </w:r>
          </w:p>
        </w:tc>
        <w:tc>
          <w:tcPr>
            <w:tcW w:w="3870" w:type="dxa"/>
          </w:tcPr>
          <w:p w14:paraId="3D88C034" w14:textId="77777777" w:rsidR="00F117BA" w:rsidRPr="00320F7F" w:rsidRDefault="00F117BA" w:rsidP="008E727B">
            <w:pPr>
              <w:tabs>
                <w:tab w:val="left" w:pos="108"/>
                <w:tab w:val="left" w:pos="227"/>
              </w:tabs>
              <w:overflowPunct w:val="0"/>
              <w:adjustRightInd w:val="0"/>
              <w:spacing w:line="180" w:lineRule="exact"/>
              <w:ind w:right="72"/>
              <w:textAlignment w:val="baseline"/>
              <w:rPr>
                <w:rFonts w:ascii="Myriad pro" w:hAnsi="Myriad pro"/>
                <w:sz w:val="20"/>
                <w:szCs w:val="20"/>
                <w:lang w:val="es-ES"/>
              </w:rPr>
            </w:pPr>
            <w:r w:rsidRPr="00320F7F">
              <w:rPr>
                <w:rFonts w:ascii="Myriad pro" w:hAnsi="Myriad pro"/>
                <w:sz w:val="20"/>
                <w:szCs w:val="20"/>
                <w:lang w:val="es-ES"/>
              </w:rPr>
              <w:t xml:space="preserve">-Manejo adaptativo acorde al objetivo general del proyecto. </w:t>
            </w:r>
          </w:p>
        </w:tc>
        <w:tc>
          <w:tcPr>
            <w:tcW w:w="2430" w:type="dxa"/>
          </w:tcPr>
          <w:p w14:paraId="4242536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Datos colectados durante la evaluación.</w:t>
            </w:r>
          </w:p>
          <w:p w14:paraId="3C8B9DA3" w14:textId="77777777" w:rsidR="00F117BA"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Evaluación de medio término.</w:t>
            </w:r>
          </w:p>
          <w:p w14:paraId="0587297C" w14:textId="5392A9DE" w:rsidR="00A21899" w:rsidRPr="00320F7F" w:rsidRDefault="00A21899" w:rsidP="00A21899">
            <w:pPr>
              <w:tabs>
                <w:tab w:val="left" w:pos="227"/>
              </w:tabs>
              <w:autoSpaceDE w:val="0"/>
              <w:autoSpaceDN w:val="0"/>
              <w:adjustRightInd w:val="0"/>
              <w:spacing w:after="0" w:line="240" w:lineRule="auto"/>
              <w:ind w:left="360"/>
              <w:rPr>
                <w:rFonts w:ascii="Myriad pro" w:hAnsi="Myriad pro"/>
                <w:sz w:val="20"/>
                <w:szCs w:val="20"/>
                <w:lang w:val="es-ES"/>
              </w:rPr>
            </w:pPr>
          </w:p>
        </w:tc>
        <w:tc>
          <w:tcPr>
            <w:tcW w:w="2219" w:type="dxa"/>
            <w:tcBorders>
              <w:right w:val="single" w:sz="6" w:space="0" w:color="auto"/>
            </w:tcBorders>
          </w:tcPr>
          <w:p w14:paraId="2D4F25F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datos.</w:t>
            </w:r>
          </w:p>
        </w:tc>
      </w:tr>
      <w:tr w:rsidR="00F117BA" w:rsidRPr="00103892" w14:paraId="14A02ABE" w14:textId="77777777" w:rsidTr="00A21899">
        <w:trPr>
          <w:trHeight w:val="267"/>
        </w:trPr>
        <w:tc>
          <w:tcPr>
            <w:tcW w:w="14876" w:type="dxa"/>
            <w:gridSpan w:val="5"/>
            <w:tcBorders>
              <w:top w:val="nil"/>
              <w:left w:val="single" w:sz="6" w:space="0" w:color="auto"/>
              <w:bottom w:val="nil"/>
              <w:right w:val="single" w:sz="6" w:space="0" w:color="auto"/>
            </w:tcBorders>
            <w:shd w:val="pct12" w:color="auto" w:fill="000000"/>
            <w:vAlign w:val="center"/>
          </w:tcPr>
          <w:p w14:paraId="70CD7220" w14:textId="77777777" w:rsidR="00F117BA" w:rsidRPr="00320F7F" w:rsidRDefault="00F117BA" w:rsidP="008E727B">
            <w:pPr>
              <w:numPr>
                <w:ilvl w:val="12"/>
                <w:numId w:val="0"/>
              </w:numPr>
              <w:spacing w:line="280" w:lineRule="auto"/>
              <w:rPr>
                <w:rFonts w:ascii="Myriad pro" w:hAnsi="Myriad pro"/>
                <w:sz w:val="20"/>
                <w:szCs w:val="20"/>
                <w:lang w:val="es-ES"/>
              </w:rPr>
            </w:pPr>
            <w:r w:rsidRPr="00320F7F">
              <w:rPr>
                <w:rFonts w:ascii="Myriad pro" w:hAnsi="Myriad pro"/>
                <w:sz w:val="20"/>
                <w:szCs w:val="20"/>
                <w:lang w:val="es-ES"/>
              </w:rPr>
              <w:lastRenderedPageBreak/>
              <w:t>Eficiencia: ¿El proyecto se implementó de manera eficiente en conformidad con las normas y los estándares internacionales y nacionales?</w:t>
            </w:r>
          </w:p>
        </w:tc>
      </w:tr>
      <w:tr w:rsidR="00F117BA" w:rsidRPr="00320F7F" w14:paraId="57DF3101" w14:textId="77777777" w:rsidTr="00A21899">
        <w:tc>
          <w:tcPr>
            <w:tcW w:w="199" w:type="dxa"/>
            <w:tcBorders>
              <w:top w:val="nil"/>
              <w:left w:val="nil"/>
              <w:bottom w:val="nil"/>
              <w:right w:val="nil"/>
            </w:tcBorders>
            <w:shd w:val="pct12" w:color="auto" w:fill="FFFFFF"/>
          </w:tcPr>
          <w:p w14:paraId="5F946AE7"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5BD5FC61"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Se utilizó o necesitó el manejo adaptativo para asegurar un uso eficiente de los recursos?</w:t>
            </w:r>
          </w:p>
          <w:p w14:paraId="3B3FF49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Han sido utilizados como herramientas de gestión durante la implementación del proyecto el marco lógico, los planes de trabajo o cualquier cambio realizado a estos?</w:t>
            </w:r>
          </w:p>
          <w:p w14:paraId="1F985A5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Han sido los sistemas financieros y contables adecuados para la gestión del proyecto y para producir información financiera precisa y a tiempo?</w:t>
            </w:r>
          </w:p>
          <w:p w14:paraId="32CFA37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Han sido los reportes de progreso precisos y puntuales? Responden a los requerimientos de reporte? Incluyen los cambios por manejo adaptativo?</w:t>
            </w:r>
          </w:p>
          <w:p w14:paraId="62BFB5FE"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Ha sido la ejecución del proyecto tan efectiva como fue propuesta originalmente (planeado vs. actual)?</w:t>
            </w:r>
          </w:p>
          <w:p w14:paraId="6FB5CB5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El cofinanciamiento ha sido según lo planeado?</w:t>
            </w:r>
          </w:p>
          <w:p w14:paraId="2C46519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Los recursos financieros han sido usados eficientemente? Han podido haberse usado más eficientemente?</w:t>
            </w:r>
          </w:p>
          <w:p w14:paraId="20B52CA1"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Han sido las adquisiciones realizadas de manera que se haga un uso eficiente de los recursos del proyecto?</w:t>
            </w:r>
          </w:p>
          <w:p w14:paraId="617DF25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Cómo ha sido usado el enfoque de </w:t>
            </w:r>
            <w:r w:rsidRPr="00320F7F">
              <w:rPr>
                <w:rFonts w:ascii="Myriad pro" w:hAnsi="Myriad pro"/>
                <w:i/>
                <w:sz w:val="20"/>
                <w:szCs w:val="20"/>
                <w:lang w:val="es-ES"/>
              </w:rPr>
              <w:t>gestión basada en resultados</w:t>
            </w:r>
            <w:r w:rsidRPr="00320F7F">
              <w:rPr>
                <w:rFonts w:ascii="Myriad pro" w:hAnsi="Myriad pro"/>
                <w:sz w:val="20"/>
                <w:szCs w:val="20"/>
                <w:lang w:val="es-ES"/>
              </w:rPr>
              <w:t xml:space="preserve"> durante la implementación del proyecto?</w:t>
            </w:r>
          </w:p>
        </w:tc>
        <w:tc>
          <w:tcPr>
            <w:tcW w:w="3870" w:type="dxa"/>
          </w:tcPr>
          <w:p w14:paraId="37C76D0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Disponibilidad y calidad de los reportes financieros y de progreso.</w:t>
            </w:r>
          </w:p>
          <w:p w14:paraId="78AF0C9E"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Puntualidad y adecuación de los reportes entregados.</w:t>
            </w:r>
          </w:p>
          <w:p w14:paraId="6E84107E"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Nivel de discrepancia entre el gasto planeado y el ejecutado.</w:t>
            </w:r>
          </w:p>
          <w:p w14:paraId="5B799EC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Cofinanciamiento planeado vs. actual.</w:t>
            </w:r>
          </w:p>
          <w:p w14:paraId="63CDB6A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Costo en función de los resultados alcanzados en comparación con los costos de proyectos similares de otras organizaciones.</w:t>
            </w:r>
          </w:p>
          <w:p w14:paraId="65E5D80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Cuán adecuadas han sido las opciones seleccionadas por el proyecto en función del contexto, la infraestructura y el costo.</w:t>
            </w:r>
          </w:p>
          <w:p w14:paraId="3D9D3B7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Calidad del reporte de gestión basada en resultados (reportes de progresos, monitoreo y evaluación).</w:t>
            </w:r>
          </w:p>
          <w:p w14:paraId="53FF238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Ocurrencia de cambios en el diseño del proyecto o en el enfoque de implementación cuando ha sido necesario para mejorar la eficiencia del proyecto.</w:t>
            </w:r>
          </w:p>
          <w:p w14:paraId="7E0340C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Costo asociado al mecanismo de </w:t>
            </w:r>
            <w:r w:rsidRPr="00320F7F">
              <w:rPr>
                <w:rFonts w:ascii="Myriad pro" w:hAnsi="Myriad pro"/>
                <w:i/>
                <w:sz w:val="20"/>
                <w:szCs w:val="20"/>
                <w:lang w:val="es-ES"/>
              </w:rPr>
              <w:t xml:space="preserve">delivery </w:t>
            </w:r>
            <w:r w:rsidRPr="00320F7F">
              <w:rPr>
                <w:rFonts w:ascii="Myriad pro" w:hAnsi="Myriad pro"/>
                <w:sz w:val="20"/>
                <w:szCs w:val="20"/>
                <w:lang w:val="es-ES"/>
              </w:rPr>
              <w:t>y estructura de gestión, en comparación con otras alternativas.</w:t>
            </w:r>
          </w:p>
        </w:tc>
        <w:tc>
          <w:tcPr>
            <w:tcW w:w="2430" w:type="dxa"/>
          </w:tcPr>
          <w:p w14:paraId="5DD8A50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5B3FC0E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w:t>
            </w:r>
          </w:p>
          <w:p w14:paraId="37D84312"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PNUD.</w:t>
            </w:r>
          </w:p>
        </w:tc>
        <w:tc>
          <w:tcPr>
            <w:tcW w:w="2219" w:type="dxa"/>
            <w:tcBorders>
              <w:right w:val="single" w:sz="6" w:space="0" w:color="auto"/>
            </w:tcBorders>
          </w:tcPr>
          <w:p w14:paraId="7E91EB9E"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3F0903A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 claves.</w:t>
            </w:r>
          </w:p>
        </w:tc>
      </w:tr>
      <w:tr w:rsidR="00F117BA" w:rsidRPr="00103892" w14:paraId="35A7827B" w14:textId="77777777" w:rsidTr="00A21899">
        <w:trPr>
          <w:trHeight w:val="141"/>
        </w:trPr>
        <w:tc>
          <w:tcPr>
            <w:tcW w:w="14876" w:type="dxa"/>
            <w:gridSpan w:val="5"/>
            <w:tcBorders>
              <w:top w:val="nil"/>
              <w:left w:val="single" w:sz="6" w:space="0" w:color="auto"/>
              <w:bottom w:val="nil"/>
              <w:right w:val="single" w:sz="6" w:space="0" w:color="auto"/>
            </w:tcBorders>
            <w:shd w:val="pct12" w:color="auto" w:fill="000000"/>
          </w:tcPr>
          <w:p w14:paraId="2867EACD" w14:textId="77777777" w:rsidR="00F117BA" w:rsidRPr="00320F7F" w:rsidRDefault="00F117BA" w:rsidP="008E727B">
            <w:pPr>
              <w:numPr>
                <w:ilvl w:val="12"/>
                <w:numId w:val="0"/>
              </w:numPr>
              <w:overflowPunct w:val="0"/>
              <w:adjustRightInd w:val="0"/>
              <w:spacing w:line="180" w:lineRule="exact"/>
              <w:ind w:left="72" w:right="72"/>
              <w:textAlignment w:val="baseline"/>
              <w:rPr>
                <w:rFonts w:ascii="Myriad pro" w:hAnsi="Myriad pro"/>
                <w:sz w:val="20"/>
                <w:szCs w:val="20"/>
                <w:lang w:val="es-ES"/>
              </w:rPr>
            </w:pPr>
            <w:r w:rsidRPr="00320F7F">
              <w:rPr>
                <w:rFonts w:ascii="Myriad pro" w:hAnsi="Myriad pro"/>
                <w:sz w:val="20"/>
                <w:szCs w:val="20"/>
                <w:lang w:val="es-ES"/>
              </w:rPr>
              <w:t xml:space="preserve"> Sostenibilidad: ¿En qué medida hay riesgos financieros, institucionales, socioeconómicos o ambientales para sostener los resultados del proyecto a largo plazo?</w:t>
            </w:r>
          </w:p>
        </w:tc>
      </w:tr>
      <w:tr w:rsidR="00F117BA" w:rsidRPr="00320F7F" w14:paraId="7CC20F38" w14:textId="77777777" w:rsidTr="00A21899">
        <w:tc>
          <w:tcPr>
            <w:tcW w:w="199" w:type="dxa"/>
            <w:tcBorders>
              <w:top w:val="nil"/>
              <w:left w:val="nil"/>
              <w:bottom w:val="nil"/>
              <w:right w:val="nil"/>
            </w:tcBorders>
            <w:shd w:val="pct12" w:color="auto" w:fill="FFFFFF"/>
          </w:tcPr>
          <w:p w14:paraId="76457183"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61209DB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Han sido integrados </w:t>
            </w:r>
            <w:proofErr w:type="spellStart"/>
            <w:r w:rsidRPr="00320F7F">
              <w:rPr>
                <w:rFonts w:ascii="Myriad pro" w:hAnsi="Myriad pro"/>
                <w:i/>
                <w:sz w:val="20"/>
                <w:szCs w:val="20"/>
                <w:lang w:val="es-ES"/>
              </w:rPr>
              <w:t>issues</w:t>
            </w:r>
            <w:proofErr w:type="spellEnd"/>
            <w:r w:rsidRPr="00320F7F">
              <w:rPr>
                <w:rFonts w:ascii="Myriad pro" w:hAnsi="Myriad pro"/>
                <w:sz w:val="20"/>
                <w:szCs w:val="20"/>
                <w:lang w:val="es-ES"/>
              </w:rPr>
              <w:t xml:space="preserve"> de sostenibilidad en el diseño e implementación del proyecto?</w:t>
            </w:r>
          </w:p>
        </w:tc>
        <w:tc>
          <w:tcPr>
            <w:tcW w:w="3870" w:type="dxa"/>
          </w:tcPr>
          <w:p w14:paraId="3B4F10F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Evidencia/ calidad de la estrategia de sostenibilidad.</w:t>
            </w:r>
          </w:p>
          <w:p w14:paraId="634B3A0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Evidencia/ calidad de las acciones llevadas a cabo para asegurar la sostenibilidad.</w:t>
            </w:r>
          </w:p>
        </w:tc>
        <w:tc>
          <w:tcPr>
            <w:tcW w:w="2430" w:type="dxa"/>
          </w:tcPr>
          <w:p w14:paraId="57FF393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Documentos del proyecto.</w:t>
            </w:r>
          </w:p>
          <w:p w14:paraId="75432F7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w:t>
            </w:r>
          </w:p>
          <w:p w14:paraId="2D821BA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PNUD.</w:t>
            </w:r>
          </w:p>
          <w:p w14:paraId="736B29D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Socios.</w:t>
            </w:r>
          </w:p>
        </w:tc>
        <w:tc>
          <w:tcPr>
            <w:tcW w:w="2219" w:type="dxa"/>
            <w:tcBorders>
              <w:right w:val="single" w:sz="6" w:space="0" w:color="auto"/>
            </w:tcBorders>
          </w:tcPr>
          <w:p w14:paraId="7130C69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Análisis de documentos.</w:t>
            </w:r>
          </w:p>
          <w:p w14:paraId="7740672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w:t>
            </w:r>
          </w:p>
        </w:tc>
      </w:tr>
      <w:tr w:rsidR="00F117BA" w:rsidRPr="00320F7F" w14:paraId="2215B9B9" w14:textId="77777777" w:rsidTr="00A21899">
        <w:tc>
          <w:tcPr>
            <w:tcW w:w="199" w:type="dxa"/>
            <w:tcBorders>
              <w:top w:val="nil"/>
              <w:left w:val="nil"/>
              <w:bottom w:val="nil"/>
              <w:right w:val="nil"/>
            </w:tcBorders>
            <w:shd w:val="pct12" w:color="auto" w:fill="FFFFFF"/>
          </w:tcPr>
          <w:p w14:paraId="3BCEBF45"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058C9183"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El proyecto aborda adecuadamente los </w:t>
            </w:r>
            <w:proofErr w:type="spellStart"/>
            <w:r w:rsidRPr="00320F7F">
              <w:rPr>
                <w:rFonts w:ascii="Myriad pro" w:hAnsi="Myriad pro"/>
                <w:sz w:val="20"/>
                <w:szCs w:val="20"/>
                <w:lang w:val="es-ES"/>
              </w:rPr>
              <w:t>issues</w:t>
            </w:r>
            <w:proofErr w:type="spellEnd"/>
            <w:r w:rsidRPr="00320F7F">
              <w:rPr>
                <w:rFonts w:ascii="Myriad pro" w:hAnsi="Myriad pro"/>
                <w:sz w:val="20"/>
                <w:szCs w:val="20"/>
                <w:lang w:val="es-ES"/>
              </w:rPr>
              <w:t xml:space="preserve"> de sostenibilidad financiera y económica?</w:t>
            </w:r>
          </w:p>
          <w:p w14:paraId="7CB70117" w14:textId="77777777" w:rsidR="00F117BA" w:rsidRPr="00320F7F" w:rsidRDefault="00F117BA" w:rsidP="008E727B">
            <w:pPr>
              <w:tabs>
                <w:tab w:val="left" w:pos="227"/>
              </w:tabs>
              <w:adjustRightInd w:val="0"/>
              <w:rPr>
                <w:rFonts w:ascii="Myriad pro" w:hAnsi="Myriad pro"/>
                <w:sz w:val="20"/>
                <w:szCs w:val="20"/>
                <w:lang w:val="es-ES"/>
              </w:rPr>
            </w:pPr>
          </w:p>
        </w:tc>
        <w:tc>
          <w:tcPr>
            <w:tcW w:w="3870" w:type="dxa"/>
          </w:tcPr>
          <w:p w14:paraId="13B1B988"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Nivel y fuente de soporte financiero a ser provisto en el futuro a sectores y actividades relevantes después del término del proyecto.</w:t>
            </w:r>
          </w:p>
          <w:p w14:paraId="242758B8"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Evidencia de compromiso de socios internacionales, gobiernos y otros interesados para apoyar financieramente sectores/actividades relevantes luego de la finalización del proyecto.</w:t>
            </w:r>
          </w:p>
        </w:tc>
        <w:tc>
          <w:tcPr>
            <w:tcW w:w="2430" w:type="dxa"/>
          </w:tcPr>
          <w:p w14:paraId="14835B2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0E4D4FA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w:t>
            </w:r>
          </w:p>
          <w:p w14:paraId="46F6452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PNUD.</w:t>
            </w:r>
          </w:p>
          <w:p w14:paraId="70C8214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Socios.</w:t>
            </w:r>
          </w:p>
        </w:tc>
        <w:tc>
          <w:tcPr>
            <w:tcW w:w="2219" w:type="dxa"/>
            <w:tcBorders>
              <w:right w:val="single" w:sz="6" w:space="0" w:color="auto"/>
            </w:tcBorders>
          </w:tcPr>
          <w:p w14:paraId="48B112B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4C277DE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w:t>
            </w:r>
          </w:p>
        </w:tc>
      </w:tr>
      <w:tr w:rsidR="00F117BA" w:rsidRPr="00320F7F" w14:paraId="5486458B" w14:textId="77777777" w:rsidTr="00A21899">
        <w:tc>
          <w:tcPr>
            <w:tcW w:w="199" w:type="dxa"/>
            <w:tcBorders>
              <w:top w:val="nil"/>
              <w:left w:val="nil"/>
              <w:bottom w:val="nil"/>
              <w:right w:val="nil"/>
            </w:tcBorders>
            <w:shd w:val="pct12" w:color="auto" w:fill="FFFFFF"/>
          </w:tcPr>
          <w:p w14:paraId="3682A787"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4D61BE28"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Existe evidencia de que los socios del proyecto darán continuidad a las actividades más allá de la finalización del proyecto? (considerar socios locales)</w:t>
            </w:r>
          </w:p>
          <w:p w14:paraId="39C8F5C0"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Cuál es el grado de compromiso político para continuar trabajando sobre los resultados del proyecto?</w:t>
            </w:r>
          </w:p>
        </w:tc>
        <w:tc>
          <w:tcPr>
            <w:tcW w:w="3870" w:type="dxa"/>
          </w:tcPr>
          <w:p w14:paraId="6D888BD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Grado en que las actividades del proyecto y los resultados han sido </w:t>
            </w:r>
            <w:proofErr w:type="gramStart"/>
            <w:r w:rsidRPr="00320F7F">
              <w:rPr>
                <w:rFonts w:ascii="Myriad pro" w:hAnsi="Myriad pro"/>
                <w:sz w:val="20"/>
                <w:szCs w:val="20"/>
                <w:lang w:val="es-ES"/>
              </w:rPr>
              <w:t>asumidos</w:t>
            </w:r>
            <w:proofErr w:type="gramEnd"/>
            <w:r w:rsidRPr="00320F7F">
              <w:rPr>
                <w:rFonts w:ascii="Myriad pro" w:hAnsi="Myriad pro"/>
                <w:sz w:val="20"/>
                <w:szCs w:val="20"/>
                <w:lang w:val="es-ES"/>
              </w:rPr>
              <w:t xml:space="preserve"> por las contrapartes.</w:t>
            </w:r>
          </w:p>
          <w:p w14:paraId="2A69565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Nivel de soporte financiero a ser provisto por el gobierno, una vez termine el proyecto.</w:t>
            </w:r>
          </w:p>
        </w:tc>
        <w:tc>
          <w:tcPr>
            <w:tcW w:w="2430" w:type="dxa"/>
          </w:tcPr>
          <w:p w14:paraId="26228AC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16336E42"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w:t>
            </w:r>
          </w:p>
          <w:p w14:paraId="4E198BA7"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PNUD.</w:t>
            </w:r>
          </w:p>
          <w:p w14:paraId="450F6FE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Socios.</w:t>
            </w:r>
          </w:p>
        </w:tc>
        <w:tc>
          <w:tcPr>
            <w:tcW w:w="2219" w:type="dxa"/>
            <w:tcBorders>
              <w:right w:val="single" w:sz="6" w:space="0" w:color="auto"/>
            </w:tcBorders>
          </w:tcPr>
          <w:p w14:paraId="7C455393"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0AA41A01"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w:t>
            </w:r>
          </w:p>
        </w:tc>
      </w:tr>
      <w:tr w:rsidR="00F117BA" w:rsidRPr="00320F7F" w14:paraId="2BDA96AC" w14:textId="77777777" w:rsidTr="00A21899">
        <w:tc>
          <w:tcPr>
            <w:tcW w:w="199" w:type="dxa"/>
            <w:tcBorders>
              <w:top w:val="nil"/>
              <w:left w:val="nil"/>
              <w:bottom w:val="nil"/>
              <w:right w:val="nil"/>
            </w:tcBorders>
            <w:shd w:val="pct12" w:color="auto" w:fill="FFFFFF"/>
          </w:tcPr>
          <w:p w14:paraId="3E26D3A4"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tcBorders>
          </w:tcPr>
          <w:p w14:paraId="729214D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Cuáles son los principales desafíos que pueden dificultar la sostenibilidad de los esfuerzos?</w:t>
            </w:r>
          </w:p>
          <w:p w14:paraId="69375DC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Se han abordado durante la gestión del proyecto?</w:t>
            </w:r>
          </w:p>
          <w:p w14:paraId="0C150F3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Qué potenciales medidas podrían contribuir a la sostenibilidad de los esfuerzos logrados por el proyecto?</w:t>
            </w:r>
          </w:p>
        </w:tc>
        <w:tc>
          <w:tcPr>
            <w:tcW w:w="3870" w:type="dxa"/>
          </w:tcPr>
          <w:p w14:paraId="1EF61AE9"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¿Cuáles son los desafíos más importantes que podrían obstaculizar la sostenibilidad de los esfuerzos?</w:t>
            </w:r>
          </w:p>
          <w:p w14:paraId="62731344"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¿Alguno de estos obstáculos fue abordado</w:t>
            </w:r>
          </w:p>
          <w:p w14:paraId="4EC1779F" w14:textId="2E73B214" w:rsidR="00F117BA" w:rsidRPr="00320F7F" w:rsidRDefault="00F117BA" w:rsidP="00A21899">
            <w:pPr>
              <w:tabs>
                <w:tab w:val="left" w:pos="227"/>
              </w:tabs>
              <w:adjustRightInd w:val="0"/>
              <w:ind w:left="360"/>
              <w:rPr>
                <w:rFonts w:ascii="Myriad pro" w:hAnsi="Myriad pro"/>
                <w:sz w:val="20"/>
                <w:szCs w:val="20"/>
                <w:lang w:val="es-ES"/>
              </w:rPr>
            </w:pPr>
            <w:r w:rsidRPr="00320F7F">
              <w:rPr>
                <w:rFonts w:ascii="Myriad pro" w:hAnsi="Myriad pro"/>
                <w:sz w:val="20"/>
                <w:szCs w:val="20"/>
                <w:lang w:val="es-ES"/>
              </w:rPr>
              <w:t>mediante la gestión del proyecto?</w:t>
            </w:r>
          </w:p>
        </w:tc>
        <w:tc>
          <w:tcPr>
            <w:tcW w:w="2430" w:type="dxa"/>
          </w:tcPr>
          <w:p w14:paraId="6F16ECC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5D872660"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w:t>
            </w:r>
          </w:p>
          <w:p w14:paraId="24D809D1"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PNUD.</w:t>
            </w:r>
          </w:p>
          <w:p w14:paraId="0EFD61B5"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Socios.</w:t>
            </w:r>
          </w:p>
        </w:tc>
        <w:tc>
          <w:tcPr>
            <w:tcW w:w="2219" w:type="dxa"/>
            <w:tcBorders>
              <w:right w:val="single" w:sz="6" w:space="0" w:color="auto"/>
            </w:tcBorders>
          </w:tcPr>
          <w:p w14:paraId="299A1ADF"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Análisis de documentos.</w:t>
            </w:r>
          </w:p>
          <w:p w14:paraId="1805A6BE"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w:t>
            </w:r>
          </w:p>
        </w:tc>
      </w:tr>
      <w:tr w:rsidR="00F117BA" w:rsidRPr="00103892" w14:paraId="6DBAC243" w14:textId="77777777" w:rsidTr="00A21899">
        <w:trPr>
          <w:trHeight w:val="141"/>
        </w:trPr>
        <w:tc>
          <w:tcPr>
            <w:tcW w:w="14876" w:type="dxa"/>
            <w:gridSpan w:val="5"/>
            <w:tcBorders>
              <w:top w:val="nil"/>
              <w:left w:val="single" w:sz="6" w:space="0" w:color="auto"/>
              <w:bottom w:val="nil"/>
              <w:right w:val="single" w:sz="6" w:space="0" w:color="auto"/>
            </w:tcBorders>
            <w:shd w:val="pct12" w:color="auto" w:fill="000000"/>
          </w:tcPr>
          <w:p w14:paraId="7BD3218B" w14:textId="77777777" w:rsidR="00F117BA" w:rsidRPr="00320F7F" w:rsidRDefault="00F117BA" w:rsidP="008E727B">
            <w:pPr>
              <w:numPr>
                <w:ilvl w:val="12"/>
                <w:numId w:val="0"/>
              </w:numPr>
              <w:overflowPunct w:val="0"/>
              <w:adjustRightInd w:val="0"/>
              <w:spacing w:line="180" w:lineRule="exact"/>
              <w:ind w:left="72" w:right="72"/>
              <w:textAlignment w:val="baseline"/>
              <w:rPr>
                <w:rFonts w:ascii="Myriad pro" w:hAnsi="Myriad pro"/>
                <w:sz w:val="20"/>
                <w:szCs w:val="20"/>
                <w:lang w:val="es-ES"/>
              </w:rPr>
            </w:pPr>
            <w:r w:rsidRPr="00320F7F">
              <w:rPr>
                <w:rFonts w:ascii="Myriad pro" w:hAnsi="Myriad pro"/>
                <w:b/>
                <w:sz w:val="20"/>
                <w:szCs w:val="20"/>
                <w:lang w:val="es-ES"/>
              </w:rPr>
              <w:t xml:space="preserve">Impacto: ¿Hay indicios de que el proyecto haya contribuido a reducir la tensión ambiental o a mejorar el estado ecológico, o que haya permitido avanzar hacia esos resultados?  </w:t>
            </w:r>
          </w:p>
        </w:tc>
      </w:tr>
      <w:tr w:rsidR="00F117BA" w:rsidRPr="00320F7F" w14:paraId="383F3180" w14:textId="77777777" w:rsidTr="00A21899">
        <w:tc>
          <w:tcPr>
            <w:tcW w:w="199" w:type="dxa"/>
            <w:tcBorders>
              <w:top w:val="nil"/>
              <w:left w:val="nil"/>
              <w:bottom w:val="nil"/>
              <w:right w:val="nil"/>
            </w:tcBorders>
            <w:shd w:val="pct12" w:color="auto" w:fill="FFFFFF"/>
          </w:tcPr>
          <w:p w14:paraId="30BB6C6B" w14:textId="77777777" w:rsidR="00F117BA" w:rsidRPr="00320F7F" w:rsidRDefault="00F117BA" w:rsidP="008E727B">
            <w:pPr>
              <w:numPr>
                <w:ilvl w:val="12"/>
                <w:numId w:val="0"/>
              </w:numPr>
              <w:overflowPunct w:val="0"/>
              <w:adjustRightInd w:val="0"/>
              <w:ind w:left="74" w:right="74"/>
              <w:textAlignment w:val="baseline"/>
              <w:rPr>
                <w:rFonts w:ascii="Myriad pro" w:hAnsi="Myriad pro"/>
                <w:sz w:val="20"/>
                <w:szCs w:val="20"/>
                <w:lang w:val="es-ES"/>
              </w:rPr>
            </w:pPr>
          </w:p>
        </w:tc>
        <w:tc>
          <w:tcPr>
            <w:tcW w:w="6158" w:type="dxa"/>
            <w:tcBorders>
              <w:left w:val="nil"/>
              <w:bottom w:val="single" w:sz="6" w:space="0" w:color="auto"/>
            </w:tcBorders>
          </w:tcPr>
          <w:p w14:paraId="213B03E3"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 xml:space="preserve">Se prevé que el proyecto alcance su objetivo de </w:t>
            </w:r>
            <w:r w:rsidRPr="00320F7F">
              <w:rPr>
                <w:rFonts w:ascii="Myriad pro" w:hAnsi="Myriad pro"/>
                <w:sz w:val="20"/>
                <w:szCs w:val="20"/>
                <w:lang w:val="es-DO"/>
              </w:rPr>
              <w:t xml:space="preserve">asegurar la conservación de la biodiversidad en las zonas costeras ecológicamente importantes y vulnerables, que representan una </w:t>
            </w:r>
            <w:r w:rsidRPr="00320F7F">
              <w:rPr>
                <w:rFonts w:ascii="Myriad pro" w:hAnsi="Myriad pro"/>
                <w:sz w:val="20"/>
                <w:szCs w:val="20"/>
                <w:lang w:val="es-DO"/>
              </w:rPr>
              <w:lastRenderedPageBreak/>
              <w:t>oportunidad al desarrollo sostenible del turismo y la infraestructura física asociada</w:t>
            </w:r>
            <w:r w:rsidRPr="00320F7F">
              <w:rPr>
                <w:rFonts w:ascii="Myriad pro" w:hAnsi="Myriad pro"/>
                <w:sz w:val="20"/>
                <w:szCs w:val="20"/>
                <w:lang w:val="es-ES"/>
              </w:rPr>
              <w:t>?</w:t>
            </w:r>
          </w:p>
        </w:tc>
        <w:tc>
          <w:tcPr>
            <w:tcW w:w="3870" w:type="dxa"/>
            <w:tcBorders>
              <w:bottom w:val="single" w:sz="6" w:space="0" w:color="auto"/>
            </w:tcBorders>
          </w:tcPr>
          <w:p w14:paraId="7010EC16"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 xml:space="preserve">Planes, estrategias, alianzas, etc. </w:t>
            </w:r>
          </w:p>
        </w:tc>
        <w:tc>
          <w:tcPr>
            <w:tcW w:w="2430" w:type="dxa"/>
            <w:tcBorders>
              <w:bottom w:val="single" w:sz="6" w:space="0" w:color="auto"/>
            </w:tcBorders>
          </w:tcPr>
          <w:p w14:paraId="543DF2EA"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Documentos del proyecto.</w:t>
            </w:r>
          </w:p>
          <w:p w14:paraId="679CDCA3"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Equipo del proyecto.</w:t>
            </w:r>
          </w:p>
          <w:p w14:paraId="07C94D0F" w14:textId="77777777" w:rsidR="00F117BA" w:rsidRPr="00320F7F" w:rsidRDefault="00F117BA" w:rsidP="008E727B">
            <w:pPr>
              <w:tabs>
                <w:tab w:val="left" w:pos="227"/>
              </w:tabs>
              <w:adjustRightInd w:val="0"/>
              <w:rPr>
                <w:rFonts w:ascii="Myriad pro" w:hAnsi="Myriad pro"/>
                <w:sz w:val="20"/>
                <w:szCs w:val="20"/>
                <w:lang w:val="es-ES"/>
              </w:rPr>
            </w:pPr>
          </w:p>
          <w:p w14:paraId="509DE4E2"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PNUD.</w:t>
            </w:r>
          </w:p>
          <w:p w14:paraId="546280ED"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Socios.</w:t>
            </w:r>
          </w:p>
        </w:tc>
        <w:tc>
          <w:tcPr>
            <w:tcW w:w="2219" w:type="dxa"/>
            <w:tcBorders>
              <w:bottom w:val="single" w:sz="6" w:space="0" w:color="auto"/>
              <w:right w:val="single" w:sz="6" w:space="0" w:color="auto"/>
            </w:tcBorders>
          </w:tcPr>
          <w:p w14:paraId="61F8E13B"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lastRenderedPageBreak/>
              <w:t>Análisis de documentos.</w:t>
            </w:r>
          </w:p>
          <w:p w14:paraId="23E58C2C" w14:textId="77777777" w:rsidR="00F117BA" w:rsidRPr="00320F7F" w:rsidRDefault="00F117BA" w:rsidP="00F117BA">
            <w:pPr>
              <w:numPr>
                <w:ilvl w:val="0"/>
                <w:numId w:val="32"/>
              </w:numPr>
              <w:tabs>
                <w:tab w:val="left" w:pos="227"/>
              </w:tabs>
              <w:autoSpaceDE w:val="0"/>
              <w:autoSpaceDN w:val="0"/>
              <w:adjustRightInd w:val="0"/>
              <w:spacing w:after="0" w:line="240" w:lineRule="auto"/>
              <w:rPr>
                <w:rFonts w:ascii="Myriad pro" w:hAnsi="Myriad pro"/>
                <w:sz w:val="20"/>
                <w:szCs w:val="20"/>
                <w:lang w:val="es-ES"/>
              </w:rPr>
            </w:pPr>
            <w:r w:rsidRPr="00320F7F">
              <w:rPr>
                <w:rFonts w:ascii="Myriad pro" w:hAnsi="Myriad pro"/>
                <w:sz w:val="20"/>
                <w:szCs w:val="20"/>
                <w:lang w:val="es-ES"/>
              </w:rPr>
              <w:t>Entrevistas.</w:t>
            </w:r>
          </w:p>
        </w:tc>
      </w:tr>
    </w:tbl>
    <w:p w14:paraId="40E3C978" w14:textId="7FDCC31A" w:rsidR="00FF139C" w:rsidRPr="00320F7F" w:rsidRDefault="00FF139C" w:rsidP="00FF139C">
      <w:pPr>
        <w:rPr>
          <w:rFonts w:ascii="Myriad pro" w:hAnsi="Myriad pro"/>
          <w:b/>
          <w:bCs/>
          <w:sz w:val="20"/>
          <w:szCs w:val="20"/>
        </w:rPr>
      </w:pPr>
    </w:p>
    <w:p w14:paraId="312820F8" w14:textId="77777777" w:rsidR="00A3213E" w:rsidRPr="00A40F78" w:rsidRDefault="00A3213E" w:rsidP="00A3213E">
      <w:pPr>
        <w:pStyle w:val="HTMLPreformatted"/>
        <w:rPr>
          <w:rFonts w:ascii="Myriad pro" w:hAnsi="Myriad pro"/>
          <w:b/>
          <w:bCs/>
        </w:rPr>
      </w:pPr>
      <w:r w:rsidRPr="00A40F78">
        <w:rPr>
          <w:rFonts w:ascii="Myriad pro" w:hAnsi="Myriad pro"/>
          <w:b/>
          <w:bCs/>
          <w:lang w:val="es-ES"/>
        </w:rPr>
        <w:t>NOTA: Incluya preguntas específicas de COVID-19, según sea necesario.</w:t>
      </w:r>
    </w:p>
    <w:p w14:paraId="5335C2B7" w14:textId="77777777" w:rsidR="00A3213E" w:rsidRPr="00A40F78" w:rsidRDefault="00A3213E" w:rsidP="00FF139C">
      <w:pPr>
        <w:rPr>
          <w:rFonts w:ascii="Myriad pro" w:hAnsi="Myriad pro"/>
          <w:b/>
          <w:bCs/>
          <w:sz w:val="20"/>
          <w:szCs w:val="20"/>
          <w:lang w:val="es-DO"/>
        </w:rPr>
      </w:pPr>
    </w:p>
    <w:tbl>
      <w:tblPr>
        <w:tblStyle w:val="TableGrid"/>
        <w:tblW w:w="14648" w:type="dxa"/>
        <w:tblInd w:w="-998" w:type="dxa"/>
        <w:tblLook w:val="04A0" w:firstRow="1" w:lastRow="0" w:firstColumn="1" w:lastColumn="0" w:noHBand="0" w:noVBand="1"/>
      </w:tblPr>
      <w:tblGrid>
        <w:gridCol w:w="4409"/>
        <w:gridCol w:w="3411"/>
        <w:gridCol w:w="3413"/>
        <w:gridCol w:w="3415"/>
      </w:tblGrid>
      <w:tr w:rsidR="00FA4799" w:rsidRPr="00103892" w14:paraId="649EF879" w14:textId="77777777" w:rsidTr="006D46DB">
        <w:trPr>
          <w:trHeight w:val="298"/>
        </w:trPr>
        <w:tc>
          <w:tcPr>
            <w:tcW w:w="14648" w:type="dxa"/>
            <w:gridSpan w:val="4"/>
            <w:shd w:val="clear" w:color="auto" w:fill="000000" w:themeFill="text1"/>
          </w:tcPr>
          <w:p w14:paraId="3347CD62" w14:textId="046B7C87" w:rsidR="00FA4799" w:rsidRPr="00A40F78" w:rsidRDefault="00FA4799" w:rsidP="000610D7">
            <w:pPr>
              <w:pStyle w:val="HTMLPreformatted"/>
              <w:rPr>
                <w:rFonts w:ascii="Myriad pro" w:hAnsi="Myriad pro"/>
                <w:b/>
                <w:bCs/>
              </w:rPr>
            </w:pPr>
            <w:r w:rsidRPr="00A40F78">
              <w:rPr>
                <w:rFonts w:ascii="Myriad pro" w:hAnsi="Myriad pro"/>
                <w:b/>
                <w:bCs/>
              </w:rPr>
              <w:t>Covid19: ¿</w:t>
            </w:r>
            <w:r w:rsidR="004D37A5" w:rsidRPr="00A40F78">
              <w:rPr>
                <w:rFonts w:ascii="Myriad pro" w:hAnsi="Myriad pro"/>
                <w:b/>
                <w:bCs/>
              </w:rPr>
              <w:t xml:space="preserve">Cuáles </w:t>
            </w:r>
            <w:r w:rsidR="000610D7" w:rsidRPr="00A40F78">
              <w:rPr>
                <w:rFonts w:ascii="Myriad pro" w:hAnsi="Myriad pro"/>
                <w:b/>
                <w:bCs/>
                <w:lang w:val="es-ES"/>
              </w:rPr>
              <w:t>estrategias</w:t>
            </w:r>
            <w:r w:rsidR="004D37A5" w:rsidRPr="00A40F78">
              <w:rPr>
                <w:rFonts w:ascii="Myriad pro" w:hAnsi="Myriad pro"/>
                <w:b/>
                <w:bCs/>
                <w:lang w:val="es-ES"/>
              </w:rPr>
              <w:t xml:space="preserve"> adaptativas y/o nuevas formas de trabajar bajo COVID-19 han tenido que ser implementadas por parte del proyecto?</w:t>
            </w:r>
            <w:r w:rsidR="004D37A5" w:rsidRPr="00A40F78">
              <w:rPr>
                <w:rFonts w:ascii="Myriad pro" w:hAnsi="Myriad pro"/>
                <w:lang w:val="es-ES"/>
              </w:rPr>
              <w:t xml:space="preserve"> </w:t>
            </w:r>
          </w:p>
        </w:tc>
      </w:tr>
      <w:tr w:rsidR="00077CFC" w:rsidRPr="00A40F78" w14:paraId="070C50F0" w14:textId="77777777" w:rsidTr="006D46DB">
        <w:trPr>
          <w:trHeight w:val="317"/>
        </w:trPr>
        <w:tc>
          <w:tcPr>
            <w:tcW w:w="4409" w:type="dxa"/>
            <w:shd w:val="clear" w:color="auto" w:fill="D9D9D9" w:themeFill="background1" w:themeFillShade="D9"/>
            <w:vAlign w:val="center"/>
          </w:tcPr>
          <w:p w14:paraId="41AF2BEC" w14:textId="127EC1B8" w:rsidR="00077CFC" w:rsidRPr="00A40F78" w:rsidRDefault="00077CFC" w:rsidP="00077CFC">
            <w:pPr>
              <w:rPr>
                <w:rFonts w:ascii="Myriad pro" w:hAnsi="Myriad pro"/>
                <w:bCs/>
                <w:sz w:val="20"/>
                <w:szCs w:val="20"/>
              </w:rPr>
            </w:pPr>
            <w:r w:rsidRPr="00A40F78">
              <w:rPr>
                <w:rFonts w:ascii="Myriad pro" w:hAnsi="Myriad pro"/>
                <w:bCs/>
                <w:sz w:val="20"/>
                <w:szCs w:val="20"/>
                <w:lang w:val="es-ES"/>
              </w:rPr>
              <w:t xml:space="preserve">Criterios de evaluación </w:t>
            </w:r>
            <w:r w:rsidR="00E46AD0" w:rsidRPr="00A40F78">
              <w:rPr>
                <w:rFonts w:ascii="Myriad pro" w:hAnsi="Myriad pro"/>
                <w:bCs/>
                <w:sz w:val="20"/>
                <w:szCs w:val="20"/>
                <w:lang w:val="es-ES"/>
              </w:rPr>
              <w:t>–</w:t>
            </w:r>
            <w:r w:rsidRPr="00A40F78">
              <w:rPr>
                <w:rFonts w:ascii="Myriad pro" w:hAnsi="Myriad pro"/>
                <w:bCs/>
                <w:sz w:val="20"/>
                <w:szCs w:val="20"/>
                <w:lang w:val="es-ES"/>
              </w:rPr>
              <w:t xml:space="preserve"> Preguntas</w:t>
            </w:r>
          </w:p>
        </w:tc>
        <w:tc>
          <w:tcPr>
            <w:tcW w:w="3411" w:type="dxa"/>
            <w:shd w:val="clear" w:color="auto" w:fill="D9D9D9" w:themeFill="background1" w:themeFillShade="D9"/>
            <w:vAlign w:val="center"/>
          </w:tcPr>
          <w:p w14:paraId="7834E123" w14:textId="4031B8AE" w:rsidR="00077CFC" w:rsidRPr="00A40F78" w:rsidRDefault="00077CFC" w:rsidP="00077CFC">
            <w:pPr>
              <w:rPr>
                <w:rFonts w:ascii="Myriad pro" w:hAnsi="Myriad pro"/>
                <w:bCs/>
                <w:sz w:val="20"/>
                <w:szCs w:val="20"/>
              </w:rPr>
            </w:pPr>
            <w:r w:rsidRPr="00A40F78">
              <w:rPr>
                <w:rFonts w:ascii="Myriad pro" w:hAnsi="Myriad pro"/>
                <w:bCs/>
                <w:sz w:val="20"/>
                <w:szCs w:val="20"/>
                <w:lang w:val="es-ES"/>
              </w:rPr>
              <w:t>Indicadores</w:t>
            </w:r>
          </w:p>
        </w:tc>
        <w:tc>
          <w:tcPr>
            <w:tcW w:w="3413" w:type="dxa"/>
            <w:shd w:val="clear" w:color="auto" w:fill="D9D9D9" w:themeFill="background1" w:themeFillShade="D9"/>
            <w:vAlign w:val="center"/>
          </w:tcPr>
          <w:p w14:paraId="1FADE4D7" w14:textId="4E86C1C1" w:rsidR="00077CFC" w:rsidRPr="00A40F78" w:rsidRDefault="00077CFC" w:rsidP="00077CFC">
            <w:pPr>
              <w:rPr>
                <w:rFonts w:ascii="Myriad pro" w:hAnsi="Myriad pro"/>
                <w:bCs/>
                <w:sz w:val="20"/>
                <w:szCs w:val="20"/>
              </w:rPr>
            </w:pPr>
            <w:r w:rsidRPr="00A40F78">
              <w:rPr>
                <w:rFonts w:ascii="Myriad pro" w:hAnsi="Myriad pro"/>
                <w:bCs/>
                <w:sz w:val="20"/>
                <w:szCs w:val="20"/>
                <w:lang w:val="es-ES"/>
              </w:rPr>
              <w:t>Fuentes</w:t>
            </w:r>
          </w:p>
        </w:tc>
        <w:tc>
          <w:tcPr>
            <w:tcW w:w="3415" w:type="dxa"/>
            <w:shd w:val="clear" w:color="auto" w:fill="D9D9D9" w:themeFill="background1" w:themeFillShade="D9"/>
            <w:vAlign w:val="center"/>
          </w:tcPr>
          <w:p w14:paraId="6D30DFF3" w14:textId="22C3DB16" w:rsidR="00077CFC" w:rsidRPr="00A40F78" w:rsidRDefault="00077CFC" w:rsidP="00077CFC">
            <w:pPr>
              <w:rPr>
                <w:rFonts w:ascii="Myriad pro" w:hAnsi="Myriad pro"/>
                <w:bCs/>
                <w:sz w:val="20"/>
                <w:szCs w:val="20"/>
              </w:rPr>
            </w:pPr>
            <w:r w:rsidRPr="00A40F78">
              <w:rPr>
                <w:rFonts w:ascii="Myriad pro" w:hAnsi="Myriad pro"/>
                <w:bCs/>
                <w:sz w:val="20"/>
                <w:szCs w:val="20"/>
                <w:lang w:val="es-ES"/>
              </w:rPr>
              <w:t>Metodología</w:t>
            </w:r>
          </w:p>
        </w:tc>
      </w:tr>
      <w:tr w:rsidR="00FA4799" w:rsidRPr="00A40F78" w14:paraId="527AAA0B" w14:textId="77777777" w:rsidTr="00077CFC">
        <w:trPr>
          <w:trHeight w:val="298"/>
        </w:trPr>
        <w:tc>
          <w:tcPr>
            <w:tcW w:w="4409" w:type="dxa"/>
          </w:tcPr>
          <w:p w14:paraId="2C11DF9D" w14:textId="61E47F24" w:rsidR="00730AB4" w:rsidRPr="00A40F78" w:rsidRDefault="00A40F78" w:rsidP="00C94E79">
            <w:pPr>
              <w:pStyle w:val="HTMLPreformatted"/>
              <w:numPr>
                <w:ilvl w:val="0"/>
                <w:numId w:val="38"/>
              </w:numPr>
              <w:rPr>
                <w:rFonts w:ascii="Myriad pro" w:hAnsi="Myriad pro"/>
              </w:rPr>
            </w:pPr>
            <w:r>
              <w:rPr>
                <w:rFonts w:ascii="Myriad pro" w:hAnsi="Myriad pro"/>
                <w:lang w:val="es-ES"/>
              </w:rPr>
              <w:t>¿</w:t>
            </w:r>
            <w:r w:rsidR="00730AB4" w:rsidRPr="00A40F78">
              <w:rPr>
                <w:rFonts w:ascii="Myriad pro" w:hAnsi="Myriad pro"/>
                <w:lang w:val="es-ES"/>
              </w:rPr>
              <w:t>Cuáles han sido los impactos adversos del COVID-19 para los</w:t>
            </w:r>
            <w:r w:rsidR="00C94E79" w:rsidRPr="00A40F78">
              <w:rPr>
                <w:rFonts w:ascii="Myriad pro" w:hAnsi="Myriad pro"/>
                <w:lang w:val="es-ES"/>
              </w:rPr>
              <w:t>/as</w:t>
            </w:r>
            <w:r w:rsidR="00730AB4" w:rsidRPr="00A40F78">
              <w:rPr>
                <w:rFonts w:ascii="Myriad pro" w:hAnsi="Myriad pro"/>
                <w:lang w:val="es-ES"/>
              </w:rPr>
              <w:t xml:space="preserve"> beneficiarios</w:t>
            </w:r>
            <w:r w:rsidR="00C94E79" w:rsidRPr="00A40F78">
              <w:rPr>
                <w:rFonts w:ascii="Myriad pro" w:hAnsi="Myriad pro"/>
                <w:lang w:val="es-ES"/>
              </w:rPr>
              <w:t>/as</w:t>
            </w:r>
            <w:r w:rsidR="00730AB4" w:rsidRPr="00A40F78">
              <w:rPr>
                <w:rFonts w:ascii="Myriad pro" w:hAnsi="Myriad pro"/>
                <w:lang w:val="es-ES"/>
              </w:rPr>
              <w:t xml:space="preserve"> del proyecto, el personal del proyecto y los beneficios ambientales y de desarrollo previstos del proyecto</w:t>
            </w:r>
            <w:r w:rsidR="00C94E79" w:rsidRPr="00A40F78">
              <w:rPr>
                <w:rFonts w:ascii="Myriad pro" w:hAnsi="Myriad pro"/>
                <w:lang w:val="es-ES"/>
              </w:rPr>
              <w:t>?</w:t>
            </w:r>
          </w:p>
          <w:p w14:paraId="2E278A15" w14:textId="7E1DF8A1" w:rsidR="00FA4799" w:rsidRPr="00A40F78" w:rsidRDefault="00A40F78" w:rsidP="00035E59">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¿Cuáles actividades han sido incorporadas por el equipo del proyecto?</w:t>
            </w:r>
          </w:p>
          <w:p w14:paraId="5EA4641E" w14:textId="6C2499BF" w:rsidR="002B352B" w:rsidRPr="00A40F78" w:rsidRDefault="00A40F78" w:rsidP="00035E59">
            <w:pPr>
              <w:pStyle w:val="ListParagraph"/>
              <w:numPr>
                <w:ilvl w:val="0"/>
                <w:numId w:val="36"/>
              </w:numPr>
              <w:rPr>
                <w:rFonts w:ascii="Myriad pro" w:hAnsi="Myriad pro"/>
                <w:bCs/>
                <w:sz w:val="20"/>
                <w:szCs w:val="20"/>
                <w:lang w:val="es-DO"/>
              </w:rPr>
            </w:pPr>
            <w:r>
              <w:rPr>
                <w:rFonts w:ascii="Myriad pro" w:hAnsi="Myriad pro"/>
                <w:bCs/>
                <w:sz w:val="20"/>
                <w:szCs w:val="20"/>
                <w:lang w:val="es-DO"/>
              </w:rPr>
              <w:t>¿</w:t>
            </w:r>
            <w:r w:rsidR="002B352B" w:rsidRPr="00A40F78">
              <w:rPr>
                <w:rFonts w:ascii="Myriad pro" w:hAnsi="Myriad pro"/>
                <w:bCs/>
                <w:sz w:val="20"/>
                <w:szCs w:val="20"/>
                <w:lang w:val="es-DO"/>
              </w:rPr>
              <w:t xml:space="preserve">Cuáles han sido los reenfoques para culminar las investigaciones </w:t>
            </w:r>
            <w:r w:rsidR="00D73064" w:rsidRPr="00A40F78">
              <w:rPr>
                <w:rFonts w:ascii="Myriad pro" w:hAnsi="Myriad pro"/>
                <w:bCs/>
                <w:sz w:val="20"/>
                <w:szCs w:val="20"/>
                <w:lang w:val="es-DO"/>
              </w:rPr>
              <w:t xml:space="preserve">en la Web y trabajos </w:t>
            </w:r>
            <w:r w:rsidR="00C41760" w:rsidRPr="00A40F78">
              <w:rPr>
                <w:rFonts w:ascii="Myriad pro" w:hAnsi="Myriad pro"/>
                <w:bCs/>
                <w:sz w:val="20"/>
                <w:szCs w:val="20"/>
                <w:lang w:val="es-DO"/>
              </w:rPr>
              <w:t>analíticos</w:t>
            </w:r>
            <w:r w:rsidR="00D73064" w:rsidRPr="00A40F78">
              <w:rPr>
                <w:rFonts w:ascii="Myriad pro" w:hAnsi="Myriad pro"/>
                <w:bCs/>
                <w:sz w:val="20"/>
                <w:szCs w:val="20"/>
                <w:lang w:val="es-DO"/>
              </w:rPr>
              <w:t xml:space="preserve"> para alimentar la estrategia del proyecto</w:t>
            </w:r>
            <w:r w:rsidR="002B352B" w:rsidRPr="00A40F78">
              <w:rPr>
                <w:rFonts w:ascii="Myriad pro" w:hAnsi="Myriad pro"/>
                <w:bCs/>
                <w:sz w:val="20"/>
                <w:szCs w:val="20"/>
                <w:lang w:val="es-DO"/>
              </w:rPr>
              <w:t>?</w:t>
            </w:r>
          </w:p>
          <w:p w14:paraId="7E89AAC6" w14:textId="76E615B2" w:rsidR="002B352B" w:rsidRPr="00A40F78" w:rsidRDefault="00A40F78" w:rsidP="00035E59">
            <w:pPr>
              <w:pStyle w:val="ListParagraph"/>
              <w:numPr>
                <w:ilvl w:val="0"/>
                <w:numId w:val="36"/>
              </w:numPr>
              <w:rPr>
                <w:rFonts w:ascii="Myriad pro" w:hAnsi="Myriad pro"/>
                <w:bCs/>
                <w:sz w:val="20"/>
                <w:szCs w:val="20"/>
                <w:lang w:val="es-DO"/>
              </w:rPr>
            </w:pPr>
            <w:r>
              <w:rPr>
                <w:rFonts w:ascii="Myriad pro" w:hAnsi="Myriad pro"/>
                <w:bCs/>
                <w:sz w:val="20"/>
                <w:szCs w:val="20"/>
                <w:lang w:val="es-ES"/>
              </w:rPr>
              <w:t>¿</w:t>
            </w:r>
            <w:r w:rsidR="000610D7" w:rsidRPr="00A40F78">
              <w:rPr>
                <w:rFonts w:ascii="Myriad pro" w:hAnsi="Myriad pro"/>
                <w:bCs/>
                <w:sz w:val="20"/>
                <w:szCs w:val="20"/>
                <w:lang w:val="es-ES"/>
              </w:rPr>
              <w:t xml:space="preserve">Cuáles han sido </w:t>
            </w:r>
            <w:r>
              <w:rPr>
                <w:rFonts w:ascii="Myriad pro" w:hAnsi="Myriad pro"/>
                <w:bCs/>
                <w:sz w:val="20"/>
                <w:szCs w:val="20"/>
                <w:lang w:val="es-ES"/>
              </w:rPr>
              <w:t>la/s</w:t>
            </w:r>
            <w:r w:rsidR="000610D7" w:rsidRPr="00A40F78">
              <w:rPr>
                <w:rFonts w:ascii="Myriad pro" w:hAnsi="Myriad pro"/>
                <w:bCs/>
                <w:sz w:val="20"/>
                <w:szCs w:val="20"/>
                <w:lang w:val="es-ES"/>
              </w:rPr>
              <w:t xml:space="preserve"> estrategia/s de verificación de resultados digitales o consultas de evaluación vi</w:t>
            </w:r>
            <w:r w:rsidR="00320F7F" w:rsidRPr="00A40F78">
              <w:rPr>
                <w:rFonts w:ascii="Myriad pro" w:hAnsi="Myriad pro"/>
                <w:bCs/>
                <w:sz w:val="20"/>
                <w:szCs w:val="20"/>
                <w:lang w:val="es-ES"/>
              </w:rPr>
              <w:t>r</w:t>
            </w:r>
            <w:r w:rsidR="000610D7" w:rsidRPr="00A40F78">
              <w:rPr>
                <w:rFonts w:ascii="Myriad pro" w:hAnsi="Myriad pro"/>
                <w:bCs/>
                <w:sz w:val="20"/>
                <w:szCs w:val="20"/>
                <w:lang w:val="es-ES"/>
              </w:rPr>
              <w:t>tual</w:t>
            </w:r>
            <w:r>
              <w:rPr>
                <w:rFonts w:ascii="Myriad pro" w:hAnsi="Myriad pro"/>
                <w:bCs/>
                <w:sz w:val="20"/>
                <w:szCs w:val="20"/>
                <w:lang w:val="es-ES"/>
              </w:rPr>
              <w:t xml:space="preserve"> adoptada/s</w:t>
            </w:r>
            <w:r w:rsidR="000610D7" w:rsidRPr="00A40F78">
              <w:rPr>
                <w:rFonts w:ascii="Myriad pro" w:hAnsi="Myriad pro"/>
                <w:bCs/>
                <w:sz w:val="20"/>
                <w:szCs w:val="20"/>
                <w:lang w:val="es-ES"/>
              </w:rPr>
              <w:t>?</w:t>
            </w:r>
          </w:p>
        </w:tc>
        <w:tc>
          <w:tcPr>
            <w:tcW w:w="3411" w:type="dxa"/>
          </w:tcPr>
          <w:p w14:paraId="7C08FE2E" w14:textId="77777777" w:rsidR="00FA4799" w:rsidRPr="00A40F78" w:rsidRDefault="00C41760" w:rsidP="00C41760">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Desafíos</w:t>
            </w:r>
          </w:p>
          <w:p w14:paraId="026978DA" w14:textId="5A56909C" w:rsidR="00C41760" w:rsidRPr="00A40F78" w:rsidRDefault="00C41760" w:rsidP="006D46DB">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 xml:space="preserve">Planes </w:t>
            </w:r>
            <w:r w:rsidR="006D46DB" w:rsidRPr="00A40F78">
              <w:rPr>
                <w:rFonts w:ascii="Myriad pro" w:hAnsi="Myriad pro"/>
                <w:bCs/>
                <w:sz w:val="20"/>
                <w:szCs w:val="20"/>
                <w:lang w:val="es-DO"/>
              </w:rPr>
              <w:t>adaptativos</w:t>
            </w:r>
          </w:p>
        </w:tc>
        <w:tc>
          <w:tcPr>
            <w:tcW w:w="3413" w:type="dxa"/>
          </w:tcPr>
          <w:p w14:paraId="4EDBD59D" w14:textId="77777777" w:rsidR="00FA4799" w:rsidRPr="00A40F78" w:rsidRDefault="006D46DB" w:rsidP="006D46DB">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Documentos elaborados por el proyecto</w:t>
            </w:r>
          </w:p>
          <w:p w14:paraId="1321095F" w14:textId="77777777" w:rsidR="006D46DB" w:rsidRPr="00A40F78" w:rsidRDefault="006D46DB" w:rsidP="006D46DB">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 xml:space="preserve">Informes </w:t>
            </w:r>
          </w:p>
          <w:p w14:paraId="6E684DBE" w14:textId="77777777" w:rsidR="006D46DB" w:rsidRPr="00A40F78" w:rsidRDefault="006D46DB" w:rsidP="006D46DB">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Socios</w:t>
            </w:r>
          </w:p>
          <w:p w14:paraId="234DEDAF" w14:textId="6397CB7D" w:rsidR="006D46DB" w:rsidRPr="00A40F78" w:rsidRDefault="006D46DB" w:rsidP="006D46DB">
            <w:pPr>
              <w:pStyle w:val="ListParagraph"/>
              <w:numPr>
                <w:ilvl w:val="0"/>
                <w:numId w:val="36"/>
              </w:numPr>
              <w:rPr>
                <w:rFonts w:ascii="Myriad pro" w:hAnsi="Myriad pro"/>
                <w:bCs/>
                <w:sz w:val="20"/>
                <w:szCs w:val="20"/>
                <w:lang w:val="es-DO"/>
              </w:rPr>
            </w:pPr>
            <w:r w:rsidRPr="00A40F78">
              <w:rPr>
                <w:rFonts w:ascii="Myriad pro" w:hAnsi="Myriad pro"/>
                <w:bCs/>
                <w:sz w:val="20"/>
                <w:szCs w:val="20"/>
                <w:lang w:val="es-DO"/>
              </w:rPr>
              <w:t>PNUD</w:t>
            </w:r>
          </w:p>
        </w:tc>
        <w:tc>
          <w:tcPr>
            <w:tcW w:w="3415" w:type="dxa"/>
          </w:tcPr>
          <w:p w14:paraId="0EB5355B" w14:textId="77777777" w:rsidR="006D46DB" w:rsidRPr="00A40F78" w:rsidRDefault="006D46DB" w:rsidP="006D46DB">
            <w:pPr>
              <w:numPr>
                <w:ilvl w:val="0"/>
                <w:numId w:val="36"/>
              </w:numPr>
              <w:tabs>
                <w:tab w:val="left" w:pos="227"/>
              </w:tabs>
              <w:autoSpaceDE w:val="0"/>
              <w:autoSpaceDN w:val="0"/>
              <w:adjustRightInd w:val="0"/>
              <w:rPr>
                <w:rFonts w:ascii="Myriad pro" w:hAnsi="Myriad pro"/>
                <w:sz w:val="20"/>
                <w:szCs w:val="20"/>
                <w:lang w:val="es-ES"/>
              </w:rPr>
            </w:pPr>
            <w:r w:rsidRPr="00A40F78">
              <w:rPr>
                <w:rFonts w:ascii="Myriad pro" w:hAnsi="Myriad pro"/>
                <w:sz w:val="20"/>
                <w:szCs w:val="20"/>
                <w:lang w:val="es-ES"/>
              </w:rPr>
              <w:t>Análisis de documentos.</w:t>
            </w:r>
          </w:p>
          <w:p w14:paraId="7FA405AD" w14:textId="58CC9057" w:rsidR="00FA4799" w:rsidRPr="00A40F78" w:rsidRDefault="006D46DB" w:rsidP="006D46DB">
            <w:pPr>
              <w:pStyle w:val="ListParagraph"/>
              <w:numPr>
                <w:ilvl w:val="0"/>
                <w:numId w:val="36"/>
              </w:numPr>
              <w:rPr>
                <w:rFonts w:ascii="Myriad pro" w:hAnsi="Myriad pro"/>
                <w:b/>
                <w:bCs/>
                <w:sz w:val="20"/>
                <w:szCs w:val="20"/>
                <w:lang w:val="es-DO"/>
              </w:rPr>
            </w:pPr>
            <w:r w:rsidRPr="00A40F78">
              <w:rPr>
                <w:rFonts w:ascii="Myriad pro" w:hAnsi="Myriad pro"/>
                <w:sz w:val="20"/>
                <w:szCs w:val="20"/>
                <w:lang w:val="es-ES"/>
              </w:rPr>
              <w:t>Entrevistas</w:t>
            </w:r>
          </w:p>
        </w:tc>
      </w:tr>
    </w:tbl>
    <w:p w14:paraId="76D447D2" w14:textId="77777777" w:rsidR="00A21899" w:rsidRDefault="00A21899" w:rsidP="00FF139C">
      <w:pPr>
        <w:rPr>
          <w:rFonts w:ascii="Myriad pro" w:hAnsi="Myriad pro"/>
          <w:b/>
          <w:bCs/>
          <w:sz w:val="26"/>
          <w:szCs w:val="26"/>
          <w:lang w:val="es-DO"/>
        </w:rPr>
        <w:sectPr w:rsidR="00A21899" w:rsidSect="00A40F78">
          <w:pgSz w:w="15840" w:h="12240" w:orient="landscape"/>
          <w:pgMar w:top="1440" w:right="1440" w:bottom="1440" w:left="1440" w:header="720" w:footer="720" w:gutter="0"/>
          <w:cols w:space="720"/>
          <w:docGrid w:linePitch="360"/>
        </w:sectPr>
      </w:pPr>
    </w:p>
    <w:p w14:paraId="5BDB4604" w14:textId="73DB5296" w:rsidR="002A3BED" w:rsidRPr="00A40F78" w:rsidRDefault="00BD1612" w:rsidP="002A3BED">
      <w:pPr>
        <w:pStyle w:val="HTMLPreformatted"/>
        <w:rPr>
          <w:lang w:val="es-ES"/>
        </w:rPr>
      </w:pPr>
      <w:r w:rsidRPr="00A40F78">
        <w:rPr>
          <w:rFonts w:ascii="Myriad pro" w:hAnsi="Myriad pro"/>
          <w:b/>
          <w:bCs/>
          <w:sz w:val="26"/>
          <w:szCs w:val="26"/>
        </w:rPr>
        <w:lastRenderedPageBreak/>
        <w:t>Anex</w:t>
      </w:r>
      <w:r w:rsidR="000E63C8" w:rsidRPr="00A40F78">
        <w:rPr>
          <w:rFonts w:ascii="Myriad pro" w:hAnsi="Myriad pro"/>
          <w:b/>
          <w:bCs/>
          <w:sz w:val="26"/>
          <w:szCs w:val="26"/>
        </w:rPr>
        <w:t>o</w:t>
      </w:r>
      <w:r w:rsidRPr="00A40F78">
        <w:rPr>
          <w:rFonts w:ascii="Myriad pro" w:hAnsi="Myriad pro"/>
          <w:b/>
          <w:bCs/>
          <w:sz w:val="26"/>
          <w:szCs w:val="26"/>
        </w:rPr>
        <w:t xml:space="preserve"> </w:t>
      </w:r>
      <w:r w:rsidR="007A3FAF" w:rsidRPr="00A40F78">
        <w:rPr>
          <w:rFonts w:ascii="Myriad pro" w:hAnsi="Myriad pro"/>
          <w:b/>
          <w:bCs/>
          <w:sz w:val="26"/>
          <w:szCs w:val="26"/>
        </w:rPr>
        <w:t>E</w:t>
      </w:r>
      <w:r w:rsidRPr="00A40F78">
        <w:rPr>
          <w:rFonts w:ascii="Myriad pro" w:hAnsi="Myriad pro"/>
          <w:b/>
          <w:bCs/>
          <w:sz w:val="26"/>
          <w:szCs w:val="26"/>
        </w:rPr>
        <w:t xml:space="preserve">: </w:t>
      </w:r>
      <w:r w:rsidR="002A3BED" w:rsidRPr="00A40F78">
        <w:rPr>
          <w:rFonts w:ascii="Myriad pro" w:hAnsi="Myriad pro"/>
          <w:b/>
          <w:bCs/>
          <w:sz w:val="26"/>
          <w:szCs w:val="26"/>
          <w:lang w:val="es-ES"/>
        </w:rPr>
        <w:t>Código de conducta para evaluadores del UNEG</w:t>
      </w:r>
    </w:p>
    <w:p w14:paraId="2A3F08F7" w14:textId="77777777" w:rsidR="00AC1630" w:rsidRPr="00A40F78" w:rsidRDefault="00AC1630" w:rsidP="002A3BED">
      <w:pPr>
        <w:pStyle w:val="HTMLPreformatted"/>
        <w:rPr>
          <w:lang w:val="es-ES"/>
        </w:rPr>
      </w:pPr>
    </w:p>
    <w:p w14:paraId="6469F8F8" w14:textId="561F7C39" w:rsidR="00AC1630" w:rsidRPr="006E5547" w:rsidRDefault="00AC1630" w:rsidP="00AC1630">
      <w:pPr>
        <w:pStyle w:val="HTMLPreformatted"/>
        <w:jc w:val="both"/>
        <w:rPr>
          <w:rFonts w:ascii="Myriad pro" w:hAnsi="Myriad pro"/>
        </w:rPr>
      </w:pPr>
      <w:r w:rsidRPr="00A40F78">
        <w:rPr>
          <w:rFonts w:ascii="Myriad pro" w:hAnsi="Myriad pro"/>
          <w:lang w:val="es-ES"/>
        </w:rPr>
        <w:t>La independencia implica la capacidad de evaluar sin influencias o presiones indebidas por parte de ninguna de las partes (incluida la unidad de contratación) y proporcionar a los evaluadores acceso libre a la información sobre el tema de la evaluación. La independencia proporciona legitimidad y asegura una perspectiva objetiva de las evaluaciones. Una evaluación independiente reduce el potencial de conflictos de intereses que podrían surgir con las calificaciones auto informadas por aquellos involucrados en la gestión del proyecto que se evalúa. La independencia es uno de los diez</w:t>
      </w:r>
      <w:r w:rsidRPr="006E5547">
        <w:rPr>
          <w:rFonts w:ascii="Myriad pro" w:hAnsi="Myriad pro"/>
          <w:lang w:val="es-ES"/>
        </w:rPr>
        <w:t xml:space="preserve"> principios generales para las evaluaciones (junto con los principios, metas y objetivos acordados internacionalmente: utilidad, credibilidad, imparcialidad, ética, transparencia, derechos humanos e igualdad de género, capacidades nacionales de evaluación y profesionalismo).</w:t>
      </w:r>
    </w:p>
    <w:p w14:paraId="020EA4FF" w14:textId="77777777" w:rsidR="00AF4052" w:rsidRPr="006E5547" w:rsidRDefault="00AF4052" w:rsidP="00965DF2">
      <w:pPr>
        <w:jc w:val="both"/>
        <w:rPr>
          <w:rFonts w:ascii="Myriad pro" w:hAnsi="Myriad pro"/>
          <w:b/>
          <w:sz w:val="20"/>
          <w:szCs w:val="20"/>
          <w:lang w:val="es-DO"/>
        </w:rPr>
      </w:pPr>
    </w:p>
    <w:p w14:paraId="06DC8EE6" w14:textId="77777777" w:rsidR="00AF4052" w:rsidRPr="006E5547" w:rsidRDefault="00AF4052" w:rsidP="00AF4052">
      <w:pPr>
        <w:adjustRightInd w:val="0"/>
        <w:rPr>
          <w:rFonts w:ascii="Myriad pro" w:hAnsi="Myriad pro"/>
          <w:b/>
          <w:color w:val="000000"/>
          <w:sz w:val="20"/>
          <w:szCs w:val="20"/>
          <w:lang w:val="es-ES"/>
        </w:rPr>
      </w:pPr>
      <w:r w:rsidRPr="006E5547">
        <w:rPr>
          <w:rFonts w:ascii="Myriad pro" w:hAnsi="Myriad pro"/>
          <w:b/>
          <w:color w:val="000000"/>
          <w:sz w:val="20"/>
          <w:szCs w:val="20"/>
          <w:lang w:val="es-ES"/>
        </w:rPr>
        <w:t>Los/as evaluadores:</w:t>
      </w:r>
    </w:p>
    <w:p w14:paraId="5662D33D"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t xml:space="preserve">Deben presentar información completa y justa en su evaluación de fortalezas y debilidades, para que las decisiones o medidas tomadas tengan un buen fundamento.  </w:t>
      </w:r>
    </w:p>
    <w:p w14:paraId="284EB926"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t xml:space="preserve">Deben divulgar todos los resultados de la evaluación junto con información sobre sus limitaciones, y permitir el acceso a esta información a todos los afectados por la evaluación que posean derechos legales expresos de recibir los resultados. </w:t>
      </w:r>
    </w:p>
    <w:p w14:paraId="6F21A3DE"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14:paraId="78987D45"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t xml:space="preserve">En ocasiones, deben revelar la evidencia de transgresiones cuando realizan las evaluaciones. Estos casos deben ser informados discretamente al organismo de investigación correspondiente. Los evaluadores deben consultar con otras entidades de supervisión relevantes cuando haya dudas sobre si ciertas cuestiones deberían ser denunciadas y cómo. </w:t>
      </w:r>
    </w:p>
    <w:p w14:paraId="0D0AC990"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14:paraId="71E358C6"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t xml:space="preserve">Son responsables de su rendimiento y sus productos. Son responsables de la presentación clara, precisa y justa, de manera oral o escrita, de limitaciones, los resultados y las recomendaciones del estudio. </w:t>
      </w:r>
    </w:p>
    <w:p w14:paraId="39D19E5D" w14:textId="77777777" w:rsidR="00AF4052" w:rsidRPr="006E5547" w:rsidRDefault="00AF4052" w:rsidP="00A21899">
      <w:pPr>
        <w:pStyle w:val="ListParagraph"/>
        <w:numPr>
          <w:ilvl w:val="0"/>
          <w:numId w:val="24"/>
        </w:numPr>
        <w:spacing w:after="120" w:line="281" w:lineRule="auto"/>
        <w:ind w:left="714" w:hanging="357"/>
        <w:contextualSpacing w:val="0"/>
        <w:jc w:val="both"/>
        <w:rPr>
          <w:rFonts w:ascii="Myriad pro" w:hAnsi="Myriad pro"/>
          <w:sz w:val="20"/>
          <w:szCs w:val="20"/>
          <w:lang w:val="es-ES"/>
        </w:rPr>
      </w:pPr>
      <w:r w:rsidRPr="006E5547">
        <w:rPr>
          <w:rFonts w:ascii="Myriad pro" w:hAnsi="Myriad pro"/>
          <w:sz w:val="20"/>
          <w:szCs w:val="20"/>
          <w:lang w:val="es-ES"/>
        </w:rPr>
        <w:lastRenderedPageBreak/>
        <w:t>Deben reflejar procedimientos descriptivos sólidos y ser prudentes en el uso de los recursos de la evaluación.</w:t>
      </w:r>
    </w:p>
    <w:p w14:paraId="39B52822"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jc w:val="center"/>
        <w:rPr>
          <w:rFonts w:ascii="Myriad pro" w:hAnsi="Myriad pro"/>
          <w:color w:val="000000"/>
          <w:sz w:val="20"/>
          <w:szCs w:val="20"/>
          <w:lang w:val="es-ES"/>
        </w:rPr>
      </w:pPr>
      <w:r w:rsidRPr="006E5547">
        <w:rPr>
          <w:rFonts w:ascii="Myriad pro" w:hAnsi="Myriad pro"/>
          <w:b/>
          <w:color w:val="000000"/>
          <w:sz w:val="20"/>
          <w:szCs w:val="20"/>
          <w:lang w:val="es-ES"/>
        </w:rPr>
        <w:t>Formulario de acuerdo del/la consultor/a de la evaluación</w:t>
      </w:r>
      <w:r w:rsidRPr="006E5547">
        <w:rPr>
          <w:rStyle w:val="FootnoteReference"/>
          <w:rFonts w:ascii="Myriad pro" w:hAnsi="Myriad pro"/>
          <w:b/>
          <w:color w:val="000000"/>
          <w:sz w:val="20"/>
          <w:szCs w:val="20"/>
          <w:lang w:val="es-ES"/>
        </w:rPr>
        <w:footnoteReference w:id="13"/>
      </w:r>
    </w:p>
    <w:p w14:paraId="75D16BBA"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rPr>
          <w:rFonts w:ascii="Myriad pro" w:hAnsi="Myriad pro"/>
          <w:sz w:val="20"/>
          <w:szCs w:val="20"/>
          <w:lang w:val="es-ES"/>
        </w:rPr>
      </w:pPr>
      <w:r w:rsidRPr="006E5547">
        <w:rPr>
          <w:rFonts w:ascii="Myriad pro" w:hAnsi="Myriad pro"/>
          <w:b/>
          <w:color w:val="000000"/>
          <w:sz w:val="20"/>
          <w:szCs w:val="20"/>
          <w:lang w:val="es-ES"/>
        </w:rPr>
        <w:t xml:space="preserve">Acuerdo para acatar el Código de conducta para la evaluación en el Sistema de las Naciones Unidas </w:t>
      </w:r>
    </w:p>
    <w:p w14:paraId="7E1EB46E"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rPr>
          <w:rFonts w:ascii="Myriad pro" w:hAnsi="Myriad pro"/>
          <w:sz w:val="20"/>
          <w:szCs w:val="20"/>
          <w:lang w:val="es-ES"/>
        </w:rPr>
      </w:pPr>
      <w:r w:rsidRPr="006E5547">
        <w:rPr>
          <w:rFonts w:ascii="Myriad pro" w:hAnsi="Myriad pro"/>
          <w:b/>
          <w:color w:val="000000"/>
          <w:sz w:val="20"/>
          <w:szCs w:val="20"/>
          <w:lang w:val="es-ES"/>
        </w:rPr>
        <w:t xml:space="preserve">Nombre del consultor: </w:t>
      </w:r>
      <w:r w:rsidRPr="006E5547">
        <w:rPr>
          <w:rFonts w:ascii="Myriad pro" w:hAnsi="Myriad pro"/>
          <w:color w:val="000000"/>
          <w:sz w:val="20"/>
          <w:szCs w:val="20"/>
          <w:lang w:val="es-ES"/>
        </w:rPr>
        <w:t>__</w:t>
      </w:r>
      <w:r w:rsidRPr="006E5547">
        <w:rPr>
          <w:rFonts w:ascii="Myriad pro" w:hAnsi="Myriad pro"/>
          <w:color w:val="000000"/>
          <w:sz w:val="20"/>
          <w:szCs w:val="20"/>
          <w:u w:val="single"/>
          <w:lang w:val="es-ES"/>
        </w:rPr>
        <w:fldChar w:fldCharType="begin">
          <w:ffData>
            <w:name w:val="Text2"/>
            <w:enabled/>
            <w:calcOnExit w:val="0"/>
            <w:textInput/>
          </w:ffData>
        </w:fldChar>
      </w:r>
      <w:r w:rsidRPr="006E5547">
        <w:rPr>
          <w:rFonts w:ascii="Myriad pro" w:hAnsi="Myriad pro"/>
          <w:color w:val="000000"/>
          <w:sz w:val="20"/>
          <w:szCs w:val="20"/>
          <w:u w:val="single"/>
          <w:lang w:val="es-ES"/>
        </w:rPr>
        <w:instrText xml:space="preserve"> FORMTEXT </w:instrText>
      </w:r>
      <w:r w:rsidRPr="006E5547">
        <w:rPr>
          <w:rFonts w:ascii="Myriad pro" w:hAnsi="Myriad pro"/>
          <w:color w:val="000000"/>
          <w:sz w:val="20"/>
          <w:szCs w:val="20"/>
          <w:u w:val="single"/>
          <w:lang w:val="es-ES"/>
        </w:rPr>
      </w:r>
      <w:r w:rsidRPr="006E5547">
        <w:rPr>
          <w:rFonts w:ascii="Myriad pro" w:hAnsi="Myriad pro"/>
          <w:color w:val="000000"/>
          <w:sz w:val="20"/>
          <w:szCs w:val="20"/>
          <w:u w:val="single"/>
          <w:lang w:val="es-ES"/>
        </w:rPr>
        <w:fldChar w:fldCharType="separate"/>
      </w:r>
      <w:r w:rsidRPr="006E5547">
        <w:rPr>
          <w:rFonts w:ascii="Myriad pro" w:hAnsi="Myriad pro"/>
          <w:noProof/>
          <w:color w:val="000000"/>
          <w:sz w:val="20"/>
          <w:szCs w:val="20"/>
          <w:u w:val="single"/>
        </w:rPr>
        <w:t> </w:t>
      </w:r>
      <w:r w:rsidRPr="006E5547">
        <w:rPr>
          <w:rFonts w:ascii="Myriad pro" w:hAnsi="Myriad pro"/>
          <w:noProof/>
          <w:color w:val="000000"/>
          <w:sz w:val="20"/>
          <w:szCs w:val="20"/>
          <w:u w:val="single"/>
        </w:rPr>
        <w:t> </w:t>
      </w:r>
      <w:r w:rsidRPr="006E5547">
        <w:rPr>
          <w:rFonts w:ascii="Myriad pro" w:hAnsi="Myriad pro"/>
          <w:noProof/>
          <w:color w:val="000000"/>
          <w:sz w:val="20"/>
          <w:szCs w:val="20"/>
          <w:u w:val="single"/>
        </w:rPr>
        <w:t> </w:t>
      </w:r>
      <w:r w:rsidRPr="006E5547">
        <w:rPr>
          <w:rFonts w:ascii="Myriad pro" w:hAnsi="Myriad pro"/>
          <w:noProof/>
          <w:color w:val="000000"/>
          <w:sz w:val="20"/>
          <w:szCs w:val="20"/>
          <w:u w:val="single"/>
        </w:rPr>
        <w:t> </w:t>
      </w:r>
      <w:r w:rsidRPr="006E5547">
        <w:rPr>
          <w:rFonts w:ascii="Myriad pro" w:hAnsi="Myriad pro"/>
          <w:noProof/>
          <w:color w:val="000000"/>
          <w:sz w:val="20"/>
          <w:szCs w:val="20"/>
          <w:u w:val="single"/>
        </w:rPr>
        <w:t> </w:t>
      </w:r>
      <w:r w:rsidRPr="006E5547">
        <w:rPr>
          <w:rFonts w:ascii="Myriad pro" w:hAnsi="Myriad pro"/>
          <w:color w:val="000000"/>
          <w:sz w:val="20"/>
          <w:szCs w:val="20"/>
          <w:u w:val="single"/>
          <w:lang w:val="es-ES"/>
        </w:rPr>
        <w:fldChar w:fldCharType="end"/>
      </w:r>
      <w:r w:rsidRPr="006E5547">
        <w:rPr>
          <w:rFonts w:ascii="Myriad pro" w:hAnsi="Myriad pro"/>
          <w:color w:val="000000"/>
          <w:sz w:val="20"/>
          <w:szCs w:val="20"/>
          <w:lang w:val="es-ES"/>
        </w:rPr>
        <w:t xml:space="preserve">_________________________________________________ </w:t>
      </w:r>
    </w:p>
    <w:p w14:paraId="7AFCD585"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rPr>
          <w:rFonts w:ascii="Myriad pro" w:hAnsi="Myriad pro"/>
          <w:sz w:val="20"/>
          <w:szCs w:val="20"/>
          <w:lang w:val="es-ES"/>
        </w:rPr>
      </w:pPr>
      <w:r w:rsidRPr="006E5547">
        <w:rPr>
          <w:rFonts w:ascii="Myriad pro" w:hAnsi="Myriad pro"/>
          <w:b/>
          <w:color w:val="000000"/>
          <w:sz w:val="20"/>
          <w:szCs w:val="20"/>
          <w:lang w:val="es-ES"/>
        </w:rPr>
        <w:t>Nombre de la organización consultiva</w:t>
      </w:r>
      <w:r w:rsidRPr="006E5547">
        <w:rPr>
          <w:rFonts w:ascii="Myriad pro" w:hAnsi="Myriad pro"/>
          <w:color w:val="000000"/>
          <w:sz w:val="20"/>
          <w:szCs w:val="20"/>
          <w:lang w:val="es-ES"/>
        </w:rPr>
        <w:t xml:space="preserve"> (donde corresponda):</w:t>
      </w:r>
      <w:r w:rsidRPr="006E5547">
        <w:rPr>
          <w:rFonts w:ascii="Myriad pro" w:hAnsi="Myriad pro"/>
          <w:b/>
          <w:color w:val="000000"/>
          <w:sz w:val="20"/>
          <w:szCs w:val="20"/>
          <w:lang w:val="es-ES"/>
        </w:rPr>
        <w:t xml:space="preserve"> </w:t>
      </w:r>
      <w:r w:rsidRPr="006E5547">
        <w:rPr>
          <w:rFonts w:ascii="Myriad pro" w:hAnsi="Myriad pro"/>
          <w:color w:val="000000"/>
          <w:sz w:val="20"/>
          <w:szCs w:val="20"/>
          <w:lang w:val="es-ES"/>
        </w:rPr>
        <w:t xml:space="preserve">________________________ </w:t>
      </w:r>
    </w:p>
    <w:p w14:paraId="50984F5E"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rPr>
          <w:rFonts w:ascii="Myriad pro" w:hAnsi="Myriad pro"/>
          <w:sz w:val="20"/>
          <w:szCs w:val="20"/>
          <w:lang w:val="es-ES"/>
        </w:rPr>
      </w:pPr>
      <w:r w:rsidRPr="006E5547">
        <w:rPr>
          <w:rFonts w:ascii="Myriad pro" w:hAnsi="Myriad pro"/>
          <w:b/>
          <w:color w:val="000000"/>
          <w:sz w:val="20"/>
          <w:szCs w:val="20"/>
          <w:lang w:val="es-ES"/>
        </w:rPr>
        <w:t xml:space="preserve">Confirmo que he recibido y entendido y que acataré el Código de Conducta para la Evaluación de las Naciones Unidas. </w:t>
      </w:r>
    </w:p>
    <w:p w14:paraId="7E29B351"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rPr>
          <w:rFonts w:ascii="Myriad pro" w:hAnsi="Myriad pro"/>
          <w:color w:val="000000"/>
          <w:sz w:val="20"/>
          <w:szCs w:val="20"/>
          <w:lang w:val="es-ES"/>
        </w:rPr>
      </w:pPr>
      <w:r w:rsidRPr="006E5547">
        <w:rPr>
          <w:rFonts w:ascii="Myriad pro" w:hAnsi="Myriad pro"/>
          <w:color w:val="000000"/>
          <w:sz w:val="20"/>
          <w:szCs w:val="20"/>
          <w:lang w:val="es-ES"/>
        </w:rPr>
        <w:t>Firmado en</w:t>
      </w:r>
      <w:r w:rsidRPr="006E5547">
        <w:rPr>
          <w:rFonts w:ascii="Myriad pro" w:hAnsi="Myriad pro"/>
          <w:i/>
          <w:color w:val="000000"/>
          <w:sz w:val="20"/>
          <w:szCs w:val="20"/>
          <w:highlight w:val="lightGray"/>
          <w:lang w:val="es-ES"/>
        </w:rPr>
        <w:t xml:space="preserve"> </w:t>
      </w:r>
      <w:proofErr w:type="gramStart"/>
      <w:r w:rsidRPr="006E5547">
        <w:rPr>
          <w:rFonts w:ascii="Myriad pro" w:hAnsi="Myriad pro"/>
          <w:i/>
          <w:color w:val="000000"/>
          <w:sz w:val="20"/>
          <w:szCs w:val="20"/>
          <w:highlight w:val="lightGray"/>
          <w:lang w:val="es-ES"/>
        </w:rPr>
        <w:t>lugar</w:t>
      </w:r>
      <w:r w:rsidRPr="006E5547">
        <w:rPr>
          <w:rFonts w:ascii="Myriad pro" w:hAnsi="Myriad pro"/>
          <w:color w:val="000000"/>
          <w:sz w:val="20"/>
          <w:szCs w:val="20"/>
          <w:lang w:val="es-ES"/>
        </w:rPr>
        <w:t xml:space="preserve">  el</w:t>
      </w:r>
      <w:proofErr w:type="gramEnd"/>
      <w:r w:rsidRPr="006E5547">
        <w:rPr>
          <w:rFonts w:ascii="Myriad pro" w:hAnsi="Myriad pro"/>
          <w:color w:val="000000"/>
          <w:sz w:val="20"/>
          <w:szCs w:val="20"/>
          <w:lang w:val="es-ES"/>
        </w:rPr>
        <w:t xml:space="preserve">  </w:t>
      </w:r>
      <w:r w:rsidRPr="006E5547">
        <w:rPr>
          <w:rFonts w:ascii="Myriad pro" w:hAnsi="Myriad pro"/>
          <w:i/>
          <w:color w:val="000000"/>
          <w:sz w:val="20"/>
          <w:szCs w:val="20"/>
          <w:highlight w:val="lightGray"/>
          <w:lang w:val="es-ES"/>
        </w:rPr>
        <w:t>fecha</w:t>
      </w:r>
    </w:p>
    <w:p w14:paraId="20D13964" w14:textId="77777777" w:rsidR="00AF4052" w:rsidRPr="006E5547" w:rsidRDefault="00AF4052" w:rsidP="00AF4052">
      <w:pPr>
        <w:pBdr>
          <w:top w:val="single" w:sz="4" w:space="1" w:color="auto"/>
          <w:left w:val="single" w:sz="4" w:space="4" w:color="auto"/>
          <w:bottom w:val="single" w:sz="4" w:space="1" w:color="auto"/>
          <w:right w:val="single" w:sz="4" w:space="4" w:color="auto"/>
        </w:pBdr>
        <w:adjustRightInd w:val="0"/>
        <w:spacing w:before="200" w:line="280" w:lineRule="auto"/>
        <w:rPr>
          <w:rFonts w:ascii="Myriad pro" w:hAnsi="Myriad pro"/>
          <w:sz w:val="20"/>
          <w:szCs w:val="20"/>
          <w:lang w:val="es-ES"/>
        </w:rPr>
      </w:pPr>
      <w:r w:rsidRPr="006E5547">
        <w:rPr>
          <w:rFonts w:ascii="Myriad pro" w:hAnsi="Myriad pro"/>
          <w:color w:val="000000"/>
          <w:sz w:val="20"/>
          <w:szCs w:val="20"/>
          <w:lang w:val="es-ES"/>
        </w:rPr>
        <w:t>Firma: ________________________________________</w:t>
      </w:r>
    </w:p>
    <w:p w14:paraId="7A0533FF" w14:textId="10ED7E30" w:rsidR="00965DF2" w:rsidRPr="006E5547" w:rsidRDefault="00965DF2" w:rsidP="00965DF2">
      <w:pPr>
        <w:jc w:val="both"/>
        <w:rPr>
          <w:rFonts w:ascii="Myriad pro" w:hAnsi="Myriad pro"/>
          <w:b/>
          <w:sz w:val="20"/>
          <w:szCs w:val="20"/>
          <w:lang w:val="es-DO"/>
        </w:rPr>
      </w:pPr>
      <w:r w:rsidRPr="006E5547">
        <w:rPr>
          <w:rFonts w:ascii="Myriad pro" w:hAnsi="Myriad pro"/>
          <w:b/>
          <w:sz w:val="20"/>
          <w:szCs w:val="20"/>
          <w:lang w:val="es-DO"/>
        </w:rPr>
        <w:br w:type="page"/>
      </w:r>
    </w:p>
    <w:p w14:paraId="2194EE81" w14:textId="36A9D2FF" w:rsidR="00FF139C" w:rsidRPr="00AC1630" w:rsidRDefault="00FF139C" w:rsidP="00965DF2">
      <w:pPr>
        <w:tabs>
          <w:tab w:val="left" w:pos="3324"/>
        </w:tabs>
        <w:rPr>
          <w:rFonts w:ascii="Myriad pro" w:hAnsi="Myriad pro"/>
          <w:b/>
          <w:bCs/>
          <w:sz w:val="26"/>
          <w:szCs w:val="26"/>
          <w:lang w:val="es-DO"/>
        </w:rPr>
      </w:pPr>
    </w:p>
    <w:p w14:paraId="1AF1EED3" w14:textId="05E41EFD" w:rsidR="00BD1612" w:rsidRPr="000E63C8" w:rsidRDefault="00BD1612" w:rsidP="00FF139C">
      <w:pPr>
        <w:rPr>
          <w:rFonts w:ascii="Myriad pro" w:hAnsi="Myriad pro"/>
          <w:b/>
          <w:bCs/>
          <w:sz w:val="26"/>
          <w:szCs w:val="26"/>
          <w:lang w:val="es-DO"/>
        </w:rPr>
      </w:pPr>
      <w:r w:rsidRPr="000E63C8">
        <w:rPr>
          <w:rFonts w:ascii="Myriad pro" w:hAnsi="Myriad pro"/>
          <w:b/>
          <w:bCs/>
          <w:sz w:val="26"/>
          <w:szCs w:val="26"/>
          <w:lang w:val="es-DO"/>
        </w:rPr>
        <w:t>Anex</w:t>
      </w:r>
      <w:r w:rsidR="0025785F" w:rsidRPr="000E63C8">
        <w:rPr>
          <w:rFonts w:ascii="Myriad pro" w:hAnsi="Myriad pro"/>
          <w:b/>
          <w:bCs/>
          <w:sz w:val="26"/>
          <w:szCs w:val="26"/>
          <w:lang w:val="es-DO"/>
        </w:rPr>
        <w:t>o</w:t>
      </w:r>
      <w:r w:rsidRPr="000E63C8">
        <w:rPr>
          <w:rFonts w:ascii="Myriad pro" w:hAnsi="Myriad pro"/>
          <w:b/>
          <w:bCs/>
          <w:sz w:val="26"/>
          <w:szCs w:val="26"/>
          <w:lang w:val="es-DO"/>
        </w:rPr>
        <w:t xml:space="preserve"> </w:t>
      </w:r>
      <w:r w:rsidR="007A3FAF" w:rsidRPr="000E63C8">
        <w:rPr>
          <w:rFonts w:ascii="Myriad pro" w:hAnsi="Myriad pro"/>
          <w:b/>
          <w:bCs/>
          <w:sz w:val="26"/>
          <w:szCs w:val="26"/>
          <w:lang w:val="es-DO"/>
        </w:rPr>
        <w:t>F</w:t>
      </w:r>
      <w:r w:rsidRPr="000E63C8">
        <w:rPr>
          <w:rFonts w:ascii="Myriad pro" w:hAnsi="Myriad pro"/>
          <w:b/>
          <w:bCs/>
          <w:sz w:val="26"/>
          <w:szCs w:val="26"/>
          <w:lang w:val="es-DO"/>
        </w:rPr>
        <w:t xml:space="preserve">: TE </w:t>
      </w:r>
      <w:r w:rsidR="00BA2E7E" w:rsidRPr="000E63C8">
        <w:rPr>
          <w:rFonts w:ascii="Myriad pro" w:hAnsi="Myriad pro"/>
          <w:b/>
          <w:bCs/>
          <w:sz w:val="26"/>
          <w:szCs w:val="26"/>
          <w:lang w:val="es-DO"/>
        </w:rPr>
        <w:t>Escalas de Calificaciones</w:t>
      </w:r>
    </w:p>
    <w:tbl>
      <w:tblPr>
        <w:tblW w:w="4960" w:type="pct"/>
        <w:tblInd w:w="-5" w:type="dxa"/>
        <w:tblLook w:val="04A0" w:firstRow="1" w:lastRow="0" w:firstColumn="1" w:lastColumn="0" w:noHBand="0" w:noVBand="1"/>
      </w:tblPr>
      <w:tblGrid>
        <w:gridCol w:w="4665"/>
        <w:gridCol w:w="4610"/>
      </w:tblGrid>
      <w:tr w:rsidR="00D3718B" w:rsidRPr="000E63C8" w14:paraId="189AECF4" w14:textId="77777777" w:rsidTr="00D3718B">
        <w:trPr>
          <w:trHeight w:val="548"/>
        </w:trPr>
        <w:tc>
          <w:tcPr>
            <w:tcW w:w="251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0000" w:themeFill="text1"/>
            <w:hideMark/>
          </w:tcPr>
          <w:p w14:paraId="07183C5D" w14:textId="77777777" w:rsidR="00272253" w:rsidRPr="006E5547" w:rsidRDefault="00272253" w:rsidP="00272253">
            <w:pPr>
              <w:pStyle w:val="HTMLPreformatted"/>
              <w:rPr>
                <w:rFonts w:ascii="Myriad pro" w:hAnsi="Myriad pro"/>
                <w:b/>
                <w:bCs/>
              </w:rPr>
            </w:pPr>
            <w:r w:rsidRPr="006E5547">
              <w:rPr>
                <w:rFonts w:ascii="Myriad pro" w:hAnsi="Myriad pro"/>
                <w:b/>
                <w:bCs/>
                <w:lang w:val="es-ES"/>
              </w:rPr>
              <w:t>Calificaciones de Resultados, Efectividad, Eficiencia, M&amp;E, Implementación / Supervisión, Ejecución, Relevancia</w:t>
            </w:r>
          </w:p>
          <w:p w14:paraId="5EDAFCEA" w14:textId="125FFA76" w:rsidR="00D3718B" w:rsidRPr="006E5547" w:rsidRDefault="00D3718B" w:rsidP="008E727B">
            <w:pPr>
              <w:spacing w:after="0" w:line="240" w:lineRule="auto"/>
              <w:rPr>
                <w:rFonts w:ascii="Myriad pro" w:hAnsi="Myriad pro"/>
                <w:b/>
                <w:bCs/>
                <w:color w:val="FFFFFF" w:themeColor="background1"/>
                <w:sz w:val="20"/>
                <w:szCs w:val="20"/>
                <w:lang w:val="es-DO"/>
              </w:rPr>
            </w:pPr>
          </w:p>
        </w:tc>
        <w:tc>
          <w:tcPr>
            <w:tcW w:w="24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0000" w:themeFill="text1"/>
          </w:tcPr>
          <w:p w14:paraId="12258AEE" w14:textId="5E4A5CB3" w:rsidR="00D3718B" w:rsidRPr="006E5547" w:rsidRDefault="00272253" w:rsidP="008E727B">
            <w:pPr>
              <w:spacing w:after="0" w:line="240" w:lineRule="auto"/>
              <w:rPr>
                <w:rFonts w:ascii="Myriad pro" w:hAnsi="Myriad pro"/>
                <w:b/>
                <w:bCs/>
                <w:color w:val="FFFFFF" w:themeColor="background1"/>
                <w:sz w:val="20"/>
                <w:szCs w:val="20"/>
              </w:rPr>
            </w:pPr>
            <w:proofErr w:type="spellStart"/>
            <w:r w:rsidRPr="006E5547">
              <w:rPr>
                <w:rFonts w:ascii="Myriad pro" w:hAnsi="Myriad pro"/>
                <w:b/>
                <w:bCs/>
                <w:color w:val="FFFFFF" w:themeColor="background1"/>
                <w:sz w:val="20"/>
                <w:szCs w:val="20"/>
              </w:rPr>
              <w:t>Calificaciones</w:t>
            </w:r>
            <w:proofErr w:type="spellEnd"/>
            <w:r w:rsidRPr="006E5547">
              <w:rPr>
                <w:rFonts w:ascii="Myriad pro" w:hAnsi="Myriad pro"/>
                <w:b/>
                <w:bCs/>
                <w:color w:val="FFFFFF" w:themeColor="background1"/>
                <w:sz w:val="20"/>
                <w:szCs w:val="20"/>
              </w:rPr>
              <w:t xml:space="preserve"> de </w:t>
            </w:r>
            <w:proofErr w:type="spellStart"/>
            <w:r w:rsidRPr="006E5547">
              <w:rPr>
                <w:rFonts w:ascii="Myriad pro" w:hAnsi="Myriad pro"/>
                <w:b/>
                <w:bCs/>
                <w:color w:val="FFFFFF" w:themeColor="background1"/>
                <w:sz w:val="20"/>
                <w:szCs w:val="20"/>
              </w:rPr>
              <w:t>sostenibilidad</w:t>
            </w:r>
            <w:proofErr w:type="spellEnd"/>
          </w:p>
          <w:p w14:paraId="454F91D8" w14:textId="77777777" w:rsidR="00D3718B" w:rsidRPr="006E5547" w:rsidRDefault="00D3718B" w:rsidP="008E727B">
            <w:pPr>
              <w:spacing w:after="0" w:line="240" w:lineRule="auto"/>
              <w:rPr>
                <w:rFonts w:ascii="Myriad pro" w:hAnsi="Myriad pro"/>
                <w:b/>
                <w:bCs/>
                <w:color w:val="FFFFFF" w:themeColor="background1"/>
                <w:sz w:val="20"/>
                <w:szCs w:val="20"/>
              </w:rPr>
            </w:pPr>
          </w:p>
        </w:tc>
      </w:tr>
      <w:tr w:rsidR="00D3718B" w:rsidRPr="00103892" w14:paraId="758B4F58" w14:textId="77777777" w:rsidTr="00D3718B">
        <w:trPr>
          <w:trHeight w:val="440"/>
        </w:trPr>
        <w:tc>
          <w:tcPr>
            <w:tcW w:w="251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hideMark/>
          </w:tcPr>
          <w:p w14:paraId="2F4E8A87" w14:textId="2C83D2EB" w:rsidR="00D752CE" w:rsidRPr="00A21899" w:rsidRDefault="00D752CE" w:rsidP="00D752CE">
            <w:pPr>
              <w:pStyle w:val="HTMLPreformatted"/>
              <w:rPr>
                <w:rFonts w:ascii="Myriad pro" w:hAnsi="Myriad pro"/>
                <w:lang w:val="es-ES"/>
              </w:rPr>
            </w:pPr>
            <w:r w:rsidRPr="00A21899">
              <w:rPr>
                <w:rFonts w:ascii="Myriad pro" w:hAnsi="Myriad pro"/>
                <w:lang w:val="es-ES"/>
              </w:rPr>
              <w:t>6 = Muy satisfactorio (</w:t>
            </w:r>
            <w:r w:rsidR="00D55DF5" w:rsidRPr="00A21899">
              <w:rPr>
                <w:rFonts w:ascii="Myriad pro" w:hAnsi="Myriad pro"/>
                <w:lang w:val="es-ES"/>
              </w:rPr>
              <w:t>MS</w:t>
            </w:r>
            <w:r w:rsidRPr="00A21899">
              <w:rPr>
                <w:rFonts w:ascii="Myriad pro" w:hAnsi="Myriad pro"/>
                <w:lang w:val="es-ES"/>
              </w:rPr>
              <w:t>): supera las expectativas y / o no tiene deficiencias</w:t>
            </w:r>
          </w:p>
          <w:p w14:paraId="73252280" w14:textId="77777777" w:rsidR="00D752CE" w:rsidRPr="00A21899" w:rsidRDefault="00D752CE" w:rsidP="00D752CE">
            <w:pPr>
              <w:pStyle w:val="HTMLPreformatted"/>
              <w:rPr>
                <w:rFonts w:ascii="Myriad pro" w:hAnsi="Myriad pro"/>
                <w:lang w:val="es-ES"/>
              </w:rPr>
            </w:pPr>
            <w:r w:rsidRPr="00A21899">
              <w:rPr>
                <w:rFonts w:ascii="Myriad pro" w:hAnsi="Myriad pro"/>
                <w:lang w:val="es-ES"/>
              </w:rPr>
              <w:t>5 = Satisfactorio (S): cumple con las expectativas y / o ninguna o deficiencias menores</w:t>
            </w:r>
          </w:p>
          <w:p w14:paraId="72A970F3" w14:textId="77777777" w:rsidR="00D752CE" w:rsidRPr="00A21899" w:rsidRDefault="00D752CE" w:rsidP="00D752CE">
            <w:pPr>
              <w:pStyle w:val="HTMLPreformatted"/>
              <w:rPr>
                <w:rFonts w:ascii="Myriad pro" w:hAnsi="Myriad pro"/>
                <w:lang w:val="es-ES"/>
              </w:rPr>
            </w:pPr>
            <w:r w:rsidRPr="00A21899">
              <w:rPr>
                <w:rFonts w:ascii="Myriad pro" w:hAnsi="Myriad pro"/>
                <w:lang w:val="es-ES"/>
              </w:rPr>
              <w:t>4 = Moderadamente satisfactorio (MS): más o menos cumple con las expectativas y / o algunas deficiencias</w:t>
            </w:r>
          </w:p>
          <w:p w14:paraId="695EFC35" w14:textId="0D428A57" w:rsidR="00D752CE" w:rsidRPr="00A21899" w:rsidRDefault="00D752CE" w:rsidP="00D752CE">
            <w:pPr>
              <w:pStyle w:val="HTMLPreformatted"/>
              <w:rPr>
                <w:rFonts w:ascii="Myriad pro" w:hAnsi="Myriad pro"/>
                <w:lang w:val="es-ES"/>
              </w:rPr>
            </w:pPr>
            <w:r w:rsidRPr="00A21899">
              <w:rPr>
                <w:rFonts w:ascii="Myriad pro" w:hAnsi="Myriad pro"/>
                <w:lang w:val="es-ES"/>
              </w:rPr>
              <w:t>3 = Moderadamente insatisfactorio (M</w:t>
            </w:r>
            <w:r w:rsidR="00D55DF5" w:rsidRPr="00A21899">
              <w:rPr>
                <w:rFonts w:ascii="Myriad pro" w:hAnsi="Myriad pro"/>
                <w:lang w:val="es-ES"/>
              </w:rPr>
              <w:t>I</w:t>
            </w:r>
            <w:r w:rsidRPr="00A21899">
              <w:rPr>
                <w:rFonts w:ascii="Myriad pro" w:hAnsi="Myriad pro"/>
                <w:lang w:val="es-ES"/>
              </w:rPr>
              <w:t>): algo por debajo de las expectativas y / o deficiencias significativas</w:t>
            </w:r>
          </w:p>
          <w:p w14:paraId="7BFE66AD" w14:textId="47D0F52F" w:rsidR="00D752CE" w:rsidRPr="00A21899" w:rsidRDefault="00D752CE" w:rsidP="00D752CE">
            <w:pPr>
              <w:pStyle w:val="HTMLPreformatted"/>
              <w:rPr>
                <w:rFonts w:ascii="Myriad pro" w:hAnsi="Myriad pro"/>
                <w:lang w:val="es-ES"/>
              </w:rPr>
            </w:pPr>
            <w:r w:rsidRPr="00A21899">
              <w:rPr>
                <w:rFonts w:ascii="Myriad pro" w:hAnsi="Myriad pro"/>
                <w:lang w:val="es-ES"/>
              </w:rPr>
              <w:t>2 = Insatisfactorio (</w:t>
            </w:r>
            <w:r w:rsidR="00D55DF5" w:rsidRPr="00A21899">
              <w:rPr>
                <w:rFonts w:ascii="Myriad pro" w:hAnsi="Myriad pro"/>
                <w:lang w:val="es-ES"/>
              </w:rPr>
              <w:t>I</w:t>
            </w:r>
            <w:r w:rsidRPr="00A21899">
              <w:rPr>
                <w:rFonts w:ascii="Myriad pro" w:hAnsi="Myriad pro"/>
                <w:lang w:val="es-ES"/>
              </w:rPr>
              <w:t>): sustancialmente por debajo de las expectativas y / o deficiencias importantes</w:t>
            </w:r>
          </w:p>
          <w:p w14:paraId="69B5EA7D" w14:textId="3A2EA4C9" w:rsidR="00D752CE" w:rsidRPr="00A21899" w:rsidRDefault="00D752CE" w:rsidP="00D752CE">
            <w:pPr>
              <w:pStyle w:val="HTMLPreformatted"/>
              <w:rPr>
                <w:rFonts w:ascii="Myriad pro" w:hAnsi="Myriad pro"/>
                <w:lang w:val="es-ES"/>
              </w:rPr>
            </w:pPr>
            <w:r w:rsidRPr="00A21899">
              <w:rPr>
                <w:rFonts w:ascii="Myriad pro" w:hAnsi="Myriad pro"/>
                <w:lang w:val="es-ES"/>
              </w:rPr>
              <w:t>1 = Muy insatisfactorio (</w:t>
            </w:r>
            <w:r w:rsidR="00D55DF5" w:rsidRPr="00A21899">
              <w:rPr>
                <w:rFonts w:ascii="Myriad pro" w:hAnsi="Myriad pro"/>
                <w:lang w:val="es-ES"/>
              </w:rPr>
              <w:t>M</w:t>
            </w:r>
            <w:r w:rsidR="0028495F" w:rsidRPr="00A21899">
              <w:rPr>
                <w:rFonts w:ascii="Myriad pro" w:hAnsi="Myriad pro"/>
                <w:lang w:val="es-ES"/>
              </w:rPr>
              <w:t>UI</w:t>
            </w:r>
            <w:r w:rsidRPr="00A21899">
              <w:rPr>
                <w:rFonts w:ascii="Myriad pro" w:hAnsi="Myriad pro"/>
                <w:lang w:val="es-ES"/>
              </w:rPr>
              <w:t>): deficiencias graves</w:t>
            </w:r>
          </w:p>
          <w:p w14:paraId="02F1B021" w14:textId="32B5D797" w:rsidR="00D752CE" w:rsidRPr="00A21899" w:rsidRDefault="00D752CE" w:rsidP="00D752CE">
            <w:pPr>
              <w:pStyle w:val="HTMLPreformatted"/>
              <w:rPr>
                <w:rFonts w:ascii="Myriad pro" w:hAnsi="Myriad pro"/>
              </w:rPr>
            </w:pPr>
            <w:r w:rsidRPr="00A21899">
              <w:rPr>
                <w:rFonts w:ascii="Myriad pro" w:hAnsi="Myriad pro"/>
                <w:lang w:val="es-ES"/>
              </w:rPr>
              <w:t>No se puede evaluar (</w:t>
            </w:r>
            <w:r w:rsidR="00733A98" w:rsidRPr="00A21899">
              <w:rPr>
                <w:rFonts w:ascii="Myriad pro" w:hAnsi="Myriad pro"/>
                <w:lang w:val="es-ES"/>
              </w:rPr>
              <w:t>N</w:t>
            </w:r>
            <w:r w:rsidRPr="00A21899">
              <w:rPr>
                <w:rFonts w:ascii="Myriad pro" w:hAnsi="Myriad pro"/>
                <w:lang w:val="es-ES"/>
              </w:rPr>
              <w:t>/</w:t>
            </w:r>
            <w:r w:rsidR="00733A98" w:rsidRPr="00A21899">
              <w:rPr>
                <w:rFonts w:ascii="Myriad pro" w:hAnsi="Myriad pro"/>
                <w:lang w:val="es-ES"/>
              </w:rPr>
              <w:t>E</w:t>
            </w:r>
            <w:r w:rsidRPr="00A21899">
              <w:rPr>
                <w:rFonts w:ascii="Myriad pro" w:hAnsi="Myriad pro"/>
                <w:lang w:val="es-ES"/>
              </w:rPr>
              <w:t>): la información disponible no permite una evaluación</w:t>
            </w:r>
          </w:p>
          <w:p w14:paraId="176A327D" w14:textId="77777777" w:rsidR="00D3718B" w:rsidRPr="00A21899" w:rsidRDefault="00D3718B" w:rsidP="008E727B">
            <w:pPr>
              <w:spacing w:after="0" w:line="240" w:lineRule="auto"/>
              <w:rPr>
                <w:rFonts w:ascii="Myriad pro" w:hAnsi="Myriad pro"/>
                <w:color w:val="000000" w:themeColor="text1"/>
                <w:sz w:val="20"/>
                <w:szCs w:val="20"/>
                <w:lang w:val="es-DO"/>
              </w:rPr>
            </w:pPr>
          </w:p>
        </w:tc>
        <w:tc>
          <w:tcPr>
            <w:tcW w:w="24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3C48967" w14:textId="0496CAAE" w:rsidR="00D55DF5" w:rsidRPr="00A21899" w:rsidRDefault="00D55DF5" w:rsidP="00D55DF5">
            <w:pPr>
              <w:pStyle w:val="HTMLPreformatted"/>
              <w:rPr>
                <w:rFonts w:ascii="Myriad pro" w:hAnsi="Myriad pro"/>
                <w:lang w:val="es-ES"/>
              </w:rPr>
            </w:pPr>
            <w:r w:rsidRPr="00A21899">
              <w:rPr>
                <w:rFonts w:ascii="Myriad pro" w:hAnsi="Myriad pro"/>
                <w:lang w:val="es-ES"/>
              </w:rPr>
              <w:t>4 = Probable (</w:t>
            </w:r>
            <w:r w:rsidR="00733A98" w:rsidRPr="00A21899">
              <w:rPr>
                <w:rFonts w:ascii="Myriad pro" w:hAnsi="Myriad pro"/>
                <w:lang w:val="es-ES"/>
              </w:rPr>
              <w:t>P</w:t>
            </w:r>
            <w:r w:rsidRPr="00A21899">
              <w:rPr>
                <w:rFonts w:ascii="Myriad pro" w:hAnsi="Myriad pro"/>
                <w:lang w:val="es-ES"/>
              </w:rPr>
              <w:t>): riesgos insignificantes para la sostenibilidad</w:t>
            </w:r>
          </w:p>
          <w:p w14:paraId="05D81647" w14:textId="7A29D6A4" w:rsidR="00D55DF5" w:rsidRPr="00A21899" w:rsidRDefault="00D55DF5" w:rsidP="00D55DF5">
            <w:pPr>
              <w:pStyle w:val="HTMLPreformatted"/>
              <w:rPr>
                <w:rFonts w:ascii="Myriad pro" w:hAnsi="Myriad pro"/>
                <w:lang w:val="es-ES"/>
              </w:rPr>
            </w:pPr>
            <w:r w:rsidRPr="00A21899">
              <w:rPr>
                <w:rFonts w:ascii="Myriad pro" w:hAnsi="Myriad pro"/>
                <w:lang w:val="es-ES"/>
              </w:rPr>
              <w:t>3 = Moderadamente probable (M</w:t>
            </w:r>
            <w:r w:rsidR="00733A98" w:rsidRPr="00A21899">
              <w:rPr>
                <w:rFonts w:ascii="Myriad pro" w:hAnsi="Myriad pro"/>
                <w:lang w:val="es-ES"/>
              </w:rPr>
              <w:t>P</w:t>
            </w:r>
            <w:r w:rsidRPr="00A21899">
              <w:rPr>
                <w:rFonts w:ascii="Myriad pro" w:hAnsi="Myriad pro"/>
                <w:lang w:val="es-ES"/>
              </w:rPr>
              <w:t>): riesgos moderados para la sostenibilidad</w:t>
            </w:r>
          </w:p>
          <w:p w14:paraId="4DDB5DCF" w14:textId="7CEFE47D" w:rsidR="00D55DF5" w:rsidRPr="00A21899" w:rsidRDefault="00D55DF5" w:rsidP="00D55DF5">
            <w:pPr>
              <w:pStyle w:val="HTMLPreformatted"/>
              <w:rPr>
                <w:rFonts w:ascii="Myriad pro" w:hAnsi="Myriad pro"/>
                <w:lang w:val="es-ES"/>
              </w:rPr>
            </w:pPr>
            <w:r w:rsidRPr="00A21899">
              <w:rPr>
                <w:rFonts w:ascii="Myriad pro" w:hAnsi="Myriad pro"/>
                <w:lang w:val="es-ES"/>
              </w:rPr>
              <w:t>2 = Moderadamente improbable (M</w:t>
            </w:r>
            <w:r w:rsidR="00733A98" w:rsidRPr="00A21899">
              <w:rPr>
                <w:rFonts w:ascii="Myriad pro" w:hAnsi="Myriad pro"/>
                <w:lang w:val="es-ES"/>
              </w:rPr>
              <w:t>I</w:t>
            </w:r>
            <w:r w:rsidRPr="00A21899">
              <w:rPr>
                <w:rFonts w:ascii="Myriad pro" w:hAnsi="Myriad pro"/>
                <w:lang w:val="es-ES"/>
              </w:rPr>
              <w:t>): riesgos significativos para la sostenibilidad</w:t>
            </w:r>
          </w:p>
          <w:p w14:paraId="73AABAFE" w14:textId="13F6C003" w:rsidR="00D55DF5" w:rsidRPr="00A21899" w:rsidRDefault="00D55DF5" w:rsidP="00D55DF5">
            <w:pPr>
              <w:pStyle w:val="HTMLPreformatted"/>
              <w:rPr>
                <w:rFonts w:ascii="Myriad pro" w:hAnsi="Myriad pro"/>
                <w:lang w:val="es-ES"/>
              </w:rPr>
            </w:pPr>
            <w:r w:rsidRPr="00A21899">
              <w:rPr>
                <w:rFonts w:ascii="Myriad pro" w:hAnsi="Myriad pro"/>
                <w:lang w:val="es-ES"/>
              </w:rPr>
              <w:t>1 = Improbable (</w:t>
            </w:r>
            <w:r w:rsidR="00733A98" w:rsidRPr="00A21899">
              <w:rPr>
                <w:rFonts w:ascii="Myriad pro" w:hAnsi="Myriad pro"/>
                <w:lang w:val="es-ES"/>
              </w:rPr>
              <w:t>I</w:t>
            </w:r>
            <w:r w:rsidRPr="00A21899">
              <w:rPr>
                <w:rFonts w:ascii="Myriad pro" w:hAnsi="Myriad pro"/>
                <w:lang w:val="es-ES"/>
              </w:rPr>
              <w:t>): riesgos graves para la sostenibilidad</w:t>
            </w:r>
          </w:p>
          <w:p w14:paraId="77D49895" w14:textId="62C08CB6" w:rsidR="00D55DF5" w:rsidRPr="00A21899" w:rsidRDefault="00D55DF5" w:rsidP="00D55DF5">
            <w:pPr>
              <w:pStyle w:val="HTMLPreformatted"/>
              <w:rPr>
                <w:rFonts w:ascii="Myriad pro" w:hAnsi="Myriad pro"/>
              </w:rPr>
            </w:pPr>
            <w:r w:rsidRPr="00A21899">
              <w:rPr>
                <w:rFonts w:ascii="Myriad pro" w:hAnsi="Myriad pro"/>
                <w:lang w:val="es-ES"/>
              </w:rPr>
              <w:t>No se puede evaluar (</w:t>
            </w:r>
            <w:r w:rsidR="00733A98" w:rsidRPr="00A21899">
              <w:rPr>
                <w:rFonts w:ascii="Myriad pro" w:hAnsi="Myriad pro"/>
                <w:lang w:val="es-ES"/>
              </w:rPr>
              <w:t>N</w:t>
            </w:r>
            <w:r w:rsidRPr="00A21899">
              <w:rPr>
                <w:rFonts w:ascii="Myriad pro" w:hAnsi="Myriad pro"/>
                <w:lang w:val="es-ES"/>
              </w:rPr>
              <w:t>/</w:t>
            </w:r>
            <w:r w:rsidR="00733A98" w:rsidRPr="00A21899">
              <w:rPr>
                <w:rFonts w:ascii="Myriad pro" w:hAnsi="Myriad pro"/>
                <w:lang w:val="es-ES"/>
              </w:rPr>
              <w:t>E</w:t>
            </w:r>
            <w:r w:rsidRPr="00A21899">
              <w:rPr>
                <w:rFonts w:ascii="Myriad pro" w:hAnsi="Myriad pro"/>
                <w:lang w:val="es-ES"/>
              </w:rPr>
              <w:t>): No se puede evaluar la incidencia esperada y la magnitud de los riesgos para la sostenibilidad.</w:t>
            </w:r>
          </w:p>
          <w:p w14:paraId="0E08755E" w14:textId="77777777" w:rsidR="00D3718B" w:rsidRPr="00A21899" w:rsidRDefault="00D3718B" w:rsidP="008E727B">
            <w:pPr>
              <w:spacing w:after="0" w:line="240" w:lineRule="auto"/>
              <w:rPr>
                <w:rFonts w:ascii="Myriad pro" w:hAnsi="Myriad pro"/>
                <w:color w:val="000000" w:themeColor="text1"/>
                <w:sz w:val="20"/>
                <w:szCs w:val="20"/>
                <w:lang w:val="es-DO"/>
              </w:rPr>
            </w:pPr>
          </w:p>
        </w:tc>
      </w:tr>
    </w:tbl>
    <w:p w14:paraId="6E5E8E72" w14:textId="77777777" w:rsidR="00FF139C" w:rsidRPr="00D55DF5" w:rsidRDefault="00FF139C" w:rsidP="00FF139C">
      <w:pPr>
        <w:rPr>
          <w:rFonts w:ascii="Myriad pro" w:hAnsi="Myriad pro"/>
          <w:b/>
          <w:bCs/>
          <w:sz w:val="26"/>
          <w:szCs w:val="26"/>
          <w:lang w:val="es-DO"/>
        </w:rPr>
      </w:pPr>
    </w:p>
    <w:p w14:paraId="4E63C941" w14:textId="329F742B" w:rsidR="00BD1612" w:rsidRDefault="00BD1612" w:rsidP="00FF139C">
      <w:pPr>
        <w:rPr>
          <w:rFonts w:ascii="Myriad pro" w:hAnsi="Myriad pro" w:cs="Times New Roman"/>
          <w:b/>
          <w:bCs/>
          <w:sz w:val="26"/>
          <w:szCs w:val="26"/>
          <w:lang w:val="es-ES"/>
        </w:rPr>
      </w:pPr>
      <w:r w:rsidRPr="00035D80">
        <w:rPr>
          <w:rFonts w:ascii="Myriad pro" w:hAnsi="Myriad pro"/>
          <w:b/>
          <w:bCs/>
          <w:sz w:val="26"/>
          <w:szCs w:val="26"/>
          <w:lang w:val="es-DO"/>
        </w:rPr>
        <w:t>Anex</w:t>
      </w:r>
      <w:r w:rsidR="00A21899">
        <w:rPr>
          <w:rFonts w:ascii="Myriad pro" w:hAnsi="Myriad pro"/>
          <w:b/>
          <w:bCs/>
          <w:sz w:val="26"/>
          <w:szCs w:val="26"/>
          <w:lang w:val="es-DO"/>
        </w:rPr>
        <w:t>o</w:t>
      </w:r>
      <w:r w:rsidRPr="00035D80">
        <w:rPr>
          <w:rFonts w:ascii="Myriad pro" w:hAnsi="Myriad pro"/>
          <w:b/>
          <w:bCs/>
          <w:sz w:val="26"/>
          <w:szCs w:val="26"/>
          <w:lang w:val="es-DO"/>
        </w:rPr>
        <w:t xml:space="preserve"> </w:t>
      </w:r>
      <w:r w:rsidR="007A3FAF" w:rsidRPr="00035D80">
        <w:rPr>
          <w:rFonts w:ascii="Myriad pro" w:hAnsi="Myriad pro"/>
          <w:b/>
          <w:bCs/>
          <w:sz w:val="26"/>
          <w:szCs w:val="26"/>
          <w:lang w:val="es-DO"/>
        </w:rPr>
        <w:t>G</w:t>
      </w:r>
      <w:r w:rsidRPr="00035D80">
        <w:rPr>
          <w:rFonts w:ascii="Myriad pro" w:hAnsi="Myriad pro"/>
          <w:b/>
          <w:bCs/>
          <w:sz w:val="26"/>
          <w:szCs w:val="26"/>
          <w:lang w:val="es-DO"/>
        </w:rPr>
        <w:t xml:space="preserve">: </w:t>
      </w:r>
      <w:r w:rsidR="00035D80" w:rsidRPr="00035D80">
        <w:rPr>
          <w:rFonts w:ascii="Myriad pro" w:hAnsi="Myriad pro" w:cs="Times New Roman"/>
          <w:b/>
          <w:bCs/>
          <w:sz w:val="26"/>
          <w:szCs w:val="26"/>
          <w:lang w:val="es-ES"/>
        </w:rPr>
        <w:t>Formulario de autorización del informe de evaluación</w:t>
      </w:r>
    </w:p>
    <w:p w14:paraId="74EA18EE" w14:textId="5D19B8F7" w:rsidR="00C5408B" w:rsidRPr="006E5547" w:rsidRDefault="00C5408B" w:rsidP="00C5408B">
      <w:pPr>
        <w:spacing w:before="200" w:line="280" w:lineRule="auto"/>
        <w:rPr>
          <w:rFonts w:ascii="Myriad pro" w:hAnsi="Myriad pro"/>
          <w:i/>
          <w:sz w:val="20"/>
          <w:szCs w:val="20"/>
          <w:lang w:val="es-ES"/>
        </w:rPr>
      </w:pPr>
      <w:r w:rsidRPr="006E5547">
        <w:rPr>
          <w:rFonts w:ascii="Myriad pro" w:hAnsi="Myriad pro"/>
          <w:i/>
          <w:noProof/>
          <w:sz w:val="20"/>
          <w:szCs w:val="20"/>
        </w:rPr>
        <mc:AlternateContent>
          <mc:Choice Requires="wps">
            <w:drawing>
              <wp:anchor distT="0" distB="0" distL="114300" distR="114300" simplePos="0" relativeHeight="251663360" behindDoc="0" locked="0" layoutInCell="1" allowOverlap="1" wp14:anchorId="36ABBDC4" wp14:editId="4B663230">
                <wp:simplePos x="0" y="0"/>
                <wp:positionH relativeFrom="column">
                  <wp:posOffset>0</wp:posOffset>
                </wp:positionH>
                <wp:positionV relativeFrom="paragraph">
                  <wp:posOffset>178468</wp:posOffset>
                </wp:positionV>
                <wp:extent cx="5835015" cy="2301875"/>
                <wp:effectExtent l="0" t="0" r="1333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01875"/>
                        </a:xfrm>
                        <a:prstGeom prst="rect">
                          <a:avLst/>
                        </a:prstGeom>
                        <a:solidFill>
                          <a:srgbClr val="FFFFFF"/>
                        </a:solidFill>
                        <a:ln w="9525">
                          <a:solidFill>
                            <a:srgbClr val="000000"/>
                          </a:solidFill>
                          <a:miter lim="800000"/>
                          <a:headEnd/>
                          <a:tailEnd/>
                        </a:ln>
                      </wps:spPr>
                      <wps:txbx>
                        <w:txbxContent>
                          <w:p w14:paraId="7285F93A"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Informe de evaluación revisado y autorizado por</w:t>
                            </w:r>
                          </w:p>
                          <w:p w14:paraId="18B729B9"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Oficina en el país del PNUD</w:t>
                            </w:r>
                          </w:p>
                          <w:p w14:paraId="45C8573A"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Nombre:  ___________________________________________________</w:t>
                            </w:r>
                          </w:p>
                          <w:p w14:paraId="31C72EAD"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Firma: ______________________________       Fecha: _________________________________</w:t>
                            </w:r>
                          </w:p>
                          <w:p w14:paraId="41567E2F"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ATR del FMAM/PNUD</w:t>
                            </w:r>
                          </w:p>
                          <w:p w14:paraId="2E33BB06"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Nombre:  ___________________________________________________</w:t>
                            </w:r>
                          </w:p>
                          <w:p w14:paraId="119AA8E1"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Firma: ______________________________       Fecha: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ABBDC4" id="_x0000_t202" coordsize="21600,21600" o:spt="202" path="m,l,21600r21600,l21600,xe">
                <v:stroke joinstyle="miter"/>
                <v:path gradientshapeok="t" o:connecttype="rect"/>
              </v:shapetype>
              <v:shape id="Text Box 3" o:spid="_x0000_s1026" type="#_x0000_t202" style="position:absolute;margin-left:0;margin-top:14.05pt;width:459.45pt;height:181.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">
                <v:textbox style="mso-fit-shape-to-text:t">
                  <w:txbxContent>
                    <w:p w14:paraId="7285F93A"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Informe de evaluación revisado y autorizado por</w:t>
                      </w:r>
                    </w:p>
                    <w:p w14:paraId="18B729B9"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Oficina en el país del PNUD</w:t>
                      </w:r>
                    </w:p>
                    <w:p w14:paraId="45C8573A"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Nombre:  ___________________________________________________</w:t>
                      </w:r>
                    </w:p>
                    <w:p w14:paraId="31C72EAD"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Firma: ______________________________       Fecha: _________________________________</w:t>
                      </w:r>
                    </w:p>
                    <w:p w14:paraId="41567E2F"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ATR del FMAM/PNUD</w:t>
                      </w:r>
                    </w:p>
                    <w:p w14:paraId="2E33BB06"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Nombre:  ___________________________________________________</w:t>
                      </w:r>
                    </w:p>
                    <w:p w14:paraId="119AA8E1" w14:textId="77777777" w:rsidR="00C20674" w:rsidRPr="006E5547" w:rsidRDefault="00C20674" w:rsidP="001E0302">
                      <w:pPr>
                        <w:spacing w:line="280" w:lineRule="auto"/>
                        <w:rPr>
                          <w:rFonts w:ascii="Myriad pro" w:hAnsi="Myriad pro"/>
                          <w:sz w:val="20"/>
                          <w:szCs w:val="20"/>
                          <w:lang w:val="es-ES"/>
                        </w:rPr>
                      </w:pPr>
                      <w:r w:rsidRPr="006E5547">
                        <w:rPr>
                          <w:rFonts w:ascii="Myriad pro" w:hAnsi="Myriad pro"/>
                          <w:sz w:val="20"/>
                          <w:szCs w:val="20"/>
                          <w:lang w:val="es-ES"/>
                        </w:rPr>
                        <w:t>Firma: ______________________________       Fecha: _________________________________</w:t>
                      </w:r>
                    </w:p>
                  </w:txbxContent>
                </v:textbox>
              </v:shape>
            </w:pict>
          </mc:Fallback>
        </mc:AlternateContent>
      </w:r>
      <w:r w:rsidRPr="006E5547">
        <w:rPr>
          <w:rFonts w:ascii="Myriad pro" w:hAnsi="Myriad pro"/>
          <w:i/>
          <w:sz w:val="20"/>
          <w:szCs w:val="20"/>
          <w:highlight w:val="lightGray"/>
          <w:lang w:val="es-ES"/>
        </w:rPr>
        <w:t>(Para ser completado por la OP y el Asesor Técnico regional del FMAM/PNUD e incluido en el documento final).</w:t>
      </w:r>
    </w:p>
    <w:p w14:paraId="3ED9C66E" w14:textId="439E369D" w:rsidR="00C5408B" w:rsidRDefault="00C5408B" w:rsidP="00C5408B">
      <w:pPr>
        <w:spacing w:before="200" w:line="280" w:lineRule="auto"/>
        <w:rPr>
          <w:i/>
          <w:sz w:val="20"/>
          <w:szCs w:val="20"/>
          <w:lang w:val="es-ES"/>
        </w:rPr>
      </w:pPr>
    </w:p>
    <w:p w14:paraId="27A1F7E8" w14:textId="0BB05514" w:rsidR="00C5408B" w:rsidRDefault="00C5408B" w:rsidP="00C5408B">
      <w:pPr>
        <w:spacing w:before="200" w:line="280" w:lineRule="auto"/>
        <w:rPr>
          <w:i/>
          <w:sz w:val="20"/>
          <w:szCs w:val="20"/>
          <w:lang w:val="es-ES"/>
        </w:rPr>
      </w:pPr>
    </w:p>
    <w:p w14:paraId="06BC92EC" w14:textId="77777777" w:rsidR="00C5408B" w:rsidRPr="007B39D9" w:rsidRDefault="00C5408B" w:rsidP="00C5408B">
      <w:pPr>
        <w:spacing w:before="200" w:line="280" w:lineRule="auto"/>
        <w:rPr>
          <w:i/>
          <w:sz w:val="20"/>
          <w:szCs w:val="20"/>
          <w:lang w:val="es-ES"/>
        </w:rPr>
      </w:pPr>
    </w:p>
    <w:p w14:paraId="40A3C4E4" w14:textId="118F1716" w:rsidR="00C5408B" w:rsidRDefault="00C5408B" w:rsidP="00FF139C">
      <w:pPr>
        <w:rPr>
          <w:rFonts w:ascii="Myriad pro" w:hAnsi="Myriad pro"/>
          <w:b/>
          <w:bCs/>
          <w:sz w:val="26"/>
          <w:szCs w:val="26"/>
          <w:lang w:val="es-DO"/>
        </w:rPr>
      </w:pPr>
    </w:p>
    <w:p w14:paraId="5B4C7C15" w14:textId="6C5FA291" w:rsidR="00C5408B" w:rsidRDefault="00C5408B" w:rsidP="00FF139C">
      <w:pPr>
        <w:rPr>
          <w:rFonts w:ascii="Myriad pro" w:hAnsi="Myriad pro"/>
          <w:b/>
          <w:bCs/>
          <w:sz w:val="26"/>
          <w:szCs w:val="26"/>
          <w:lang w:val="es-DO"/>
        </w:rPr>
      </w:pPr>
    </w:p>
    <w:p w14:paraId="7DD7246E" w14:textId="725C06DB" w:rsidR="00C5408B" w:rsidRDefault="00C5408B" w:rsidP="00FF139C">
      <w:pPr>
        <w:rPr>
          <w:rFonts w:ascii="Myriad pro" w:hAnsi="Myriad pro"/>
          <w:b/>
          <w:bCs/>
          <w:sz w:val="26"/>
          <w:szCs w:val="26"/>
          <w:lang w:val="es-DO"/>
        </w:rPr>
      </w:pPr>
    </w:p>
    <w:p w14:paraId="5420B378" w14:textId="74E21ED0" w:rsidR="00C5408B" w:rsidRDefault="00C5408B" w:rsidP="00FF139C">
      <w:pPr>
        <w:rPr>
          <w:rFonts w:ascii="Myriad pro" w:hAnsi="Myriad pro"/>
          <w:b/>
          <w:bCs/>
          <w:sz w:val="26"/>
          <w:szCs w:val="26"/>
          <w:lang w:val="es-DO"/>
        </w:rPr>
      </w:pPr>
    </w:p>
    <w:p w14:paraId="0CDB22D5" w14:textId="77777777" w:rsidR="00CD7B61" w:rsidRPr="00C5408B" w:rsidRDefault="00CD7B61" w:rsidP="00FF139C">
      <w:pPr>
        <w:rPr>
          <w:rFonts w:ascii="Myriad pro" w:hAnsi="Myriad pro"/>
          <w:b/>
          <w:bCs/>
          <w:sz w:val="26"/>
          <w:szCs w:val="26"/>
          <w:lang w:val="es-DO"/>
        </w:rPr>
      </w:pPr>
    </w:p>
    <w:p w14:paraId="6CAB9DBB" w14:textId="77777777" w:rsidR="00A21899" w:rsidRPr="00103892" w:rsidRDefault="00A21899" w:rsidP="00FF139C">
      <w:pPr>
        <w:rPr>
          <w:rFonts w:ascii="Myriad pro" w:hAnsi="Myriad pro"/>
          <w:b/>
          <w:bCs/>
          <w:sz w:val="26"/>
          <w:szCs w:val="26"/>
          <w:lang w:val="es-DO"/>
        </w:rPr>
      </w:pPr>
      <w:r w:rsidRPr="00103892">
        <w:rPr>
          <w:rFonts w:ascii="Myriad pro" w:hAnsi="Myriad pro"/>
          <w:b/>
          <w:bCs/>
          <w:sz w:val="26"/>
          <w:szCs w:val="26"/>
          <w:lang w:val="es-DO"/>
        </w:rPr>
        <w:br w:type="page"/>
      </w:r>
    </w:p>
    <w:p w14:paraId="652CA0B9" w14:textId="649CC12C" w:rsidR="00BD1612" w:rsidRPr="00103892" w:rsidRDefault="00BD1612" w:rsidP="00FF139C">
      <w:pPr>
        <w:rPr>
          <w:rFonts w:ascii="Myriad pro" w:hAnsi="Myriad pro"/>
          <w:b/>
          <w:bCs/>
          <w:sz w:val="26"/>
          <w:szCs w:val="26"/>
          <w:lang w:val="es-DO"/>
        </w:rPr>
      </w:pPr>
      <w:r w:rsidRPr="00103892">
        <w:rPr>
          <w:rFonts w:ascii="Myriad pro" w:hAnsi="Myriad pro"/>
          <w:b/>
          <w:bCs/>
          <w:sz w:val="26"/>
          <w:szCs w:val="26"/>
          <w:lang w:val="es-DO"/>
        </w:rPr>
        <w:lastRenderedPageBreak/>
        <w:t>An</w:t>
      </w:r>
      <w:r w:rsidR="006F280E" w:rsidRPr="00103892">
        <w:rPr>
          <w:rFonts w:ascii="Myriad pro" w:hAnsi="Myriad pro"/>
          <w:b/>
          <w:bCs/>
          <w:sz w:val="26"/>
          <w:szCs w:val="26"/>
          <w:lang w:val="es-DO"/>
        </w:rPr>
        <w:t>e</w:t>
      </w:r>
      <w:r w:rsidRPr="00103892">
        <w:rPr>
          <w:rFonts w:ascii="Myriad pro" w:hAnsi="Myriad pro"/>
          <w:b/>
          <w:bCs/>
          <w:sz w:val="26"/>
          <w:szCs w:val="26"/>
          <w:lang w:val="es-DO"/>
        </w:rPr>
        <w:t>x</w:t>
      </w:r>
      <w:r w:rsidR="006F280E" w:rsidRPr="00103892">
        <w:rPr>
          <w:rFonts w:ascii="Myriad pro" w:hAnsi="Myriad pro"/>
          <w:b/>
          <w:bCs/>
          <w:sz w:val="26"/>
          <w:szCs w:val="26"/>
          <w:lang w:val="es-DO"/>
        </w:rPr>
        <w:t>o</w:t>
      </w:r>
      <w:r w:rsidRPr="00103892">
        <w:rPr>
          <w:rFonts w:ascii="Myriad pro" w:hAnsi="Myriad pro"/>
          <w:b/>
          <w:bCs/>
          <w:sz w:val="26"/>
          <w:szCs w:val="26"/>
          <w:lang w:val="es-DO"/>
        </w:rPr>
        <w:t xml:space="preserve"> </w:t>
      </w:r>
      <w:r w:rsidR="00BF7F26" w:rsidRPr="00103892">
        <w:rPr>
          <w:rFonts w:ascii="Myriad pro" w:hAnsi="Myriad pro"/>
          <w:b/>
          <w:bCs/>
          <w:sz w:val="26"/>
          <w:szCs w:val="26"/>
          <w:lang w:val="es-DO"/>
        </w:rPr>
        <w:t>H</w:t>
      </w:r>
      <w:r w:rsidRPr="00103892">
        <w:rPr>
          <w:rFonts w:ascii="Myriad pro" w:hAnsi="Myriad pro"/>
          <w:b/>
          <w:bCs/>
          <w:sz w:val="26"/>
          <w:szCs w:val="26"/>
          <w:lang w:val="es-DO"/>
        </w:rPr>
        <w:t>: TE Audit Trail</w:t>
      </w:r>
    </w:p>
    <w:p w14:paraId="4D9DFDC1" w14:textId="77777777" w:rsidR="000E72D7" w:rsidRPr="00103892" w:rsidRDefault="000E72D7" w:rsidP="000E72D7">
      <w:pPr>
        <w:autoSpaceDE w:val="0"/>
        <w:autoSpaceDN w:val="0"/>
        <w:adjustRightInd w:val="0"/>
        <w:spacing w:after="0" w:line="240" w:lineRule="auto"/>
        <w:jc w:val="both"/>
        <w:rPr>
          <w:rFonts w:ascii="Garamond" w:hAnsi="Garamond"/>
          <w:sz w:val="21"/>
          <w:szCs w:val="21"/>
          <w:lang w:val="es-DO"/>
        </w:rPr>
      </w:pPr>
    </w:p>
    <w:p w14:paraId="20B5081A" w14:textId="6A642E13" w:rsidR="00CA35D1" w:rsidRPr="00A21899" w:rsidRDefault="00CA35D1" w:rsidP="00A21899">
      <w:pPr>
        <w:pStyle w:val="HTMLPreformatted"/>
        <w:jc w:val="both"/>
        <w:rPr>
          <w:rFonts w:ascii="Myriad pro" w:hAnsi="Myriad pro" w:cs="Times New Roman"/>
          <w:b/>
          <w:bCs/>
        </w:rPr>
      </w:pPr>
      <w:r w:rsidRPr="00A21899">
        <w:rPr>
          <w:rFonts w:ascii="Myriad pro" w:hAnsi="Myriad pro"/>
          <w:lang w:val="es-ES"/>
        </w:rPr>
        <w:t xml:space="preserve">A los comentarios recibidos en la (fecha) de la Evaluación final de </w:t>
      </w:r>
      <w:r w:rsidR="009F0D5D" w:rsidRPr="00A21899">
        <w:rPr>
          <w:rFonts w:ascii="Myriad pro" w:hAnsi="Myriad pro" w:cs="Times New Roman"/>
          <w:b/>
          <w:bCs/>
        </w:rPr>
        <w:t xml:space="preserve">Proyecto No. 00083903 </w:t>
      </w:r>
      <w:r w:rsidR="009F0D5D" w:rsidRPr="00A21899">
        <w:rPr>
          <w:rFonts w:ascii="Myriad pro" w:hAnsi="Myriad pro" w:cs="Times New Roman"/>
          <w:b/>
          <w:bCs/>
          <w:lang w:val="es-ES"/>
        </w:rPr>
        <w:t>"Conservando la biodiversidad en áreas costeras amenazadas por el rápido desarrollo del turismo y la infraestructura física"</w:t>
      </w:r>
      <w:r w:rsidRPr="00A21899">
        <w:rPr>
          <w:rFonts w:ascii="Myriad pro" w:hAnsi="Myriad pro"/>
          <w:lang w:val="es-ES"/>
        </w:rPr>
        <w:t>(Pro</w:t>
      </w:r>
      <w:r w:rsidR="00FA59C0" w:rsidRPr="00A21899">
        <w:rPr>
          <w:rFonts w:ascii="Myriad pro" w:hAnsi="Myriad pro"/>
          <w:lang w:val="es-ES"/>
        </w:rPr>
        <w:t>yecto</w:t>
      </w:r>
      <w:r w:rsidRPr="00A21899">
        <w:rPr>
          <w:rFonts w:ascii="Myriad pro" w:hAnsi="Myriad pro"/>
          <w:lang w:val="es-ES"/>
        </w:rPr>
        <w:t xml:space="preserve"> PNUD PIMS #</w:t>
      </w:r>
      <w:r w:rsidR="00FA59C0" w:rsidRPr="00A21899">
        <w:rPr>
          <w:rFonts w:ascii="Myriad pro" w:hAnsi="Myriad pro"/>
          <w:lang w:val="es-ES"/>
        </w:rPr>
        <w:t>4955</w:t>
      </w:r>
      <w:r w:rsidRPr="00A21899">
        <w:rPr>
          <w:rFonts w:ascii="Myriad pro" w:hAnsi="Myriad pro"/>
          <w:lang w:val="es-ES"/>
        </w:rPr>
        <w:t>)</w:t>
      </w:r>
    </w:p>
    <w:p w14:paraId="5C049F7E" w14:textId="77777777" w:rsidR="00CA35D1" w:rsidRPr="00A21899" w:rsidRDefault="00CA35D1" w:rsidP="00A21899">
      <w:pPr>
        <w:pStyle w:val="HTMLPreformatted"/>
        <w:jc w:val="both"/>
        <w:rPr>
          <w:rFonts w:ascii="Myriad pro" w:hAnsi="Myriad pro"/>
          <w:lang w:val="es-ES"/>
        </w:rPr>
      </w:pPr>
    </w:p>
    <w:p w14:paraId="38677AA4" w14:textId="77777777" w:rsidR="00CA35D1" w:rsidRPr="00A21899" w:rsidRDefault="00CA35D1" w:rsidP="00A21899">
      <w:pPr>
        <w:pStyle w:val="HTMLPreformatted"/>
        <w:jc w:val="both"/>
        <w:rPr>
          <w:rFonts w:ascii="Myriad pro" w:hAnsi="Myriad pro"/>
        </w:rPr>
      </w:pPr>
      <w:r w:rsidRPr="00A21899">
        <w:rPr>
          <w:rFonts w:ascii="Myriad pro" w:hAnsi="Myriad pro"/>
          <w:lang w:val="es-ES"/>
        </w:rPr>
        <w:t>Se proporcionaron los siguientes comentarios al borrador del informe TE; se hace referencia a ellos por institución / organización (no incluya el nombre del comentarista) y el número de comentario del cambio de seguimiento (columna "#"):</w:t>
      </w:r>
    </w:p>
    <w:p w14:paraId="2F605697" w14:textId="77777777" w:rsidR="000E72D7" w:rsidRPr="00A21899" w:rsidRDefault="000E72D7" w:rsidP="000E72D7">
      <w:pPr>
        <w:spacing w:after="0" w:line="240" w:lineRule="auto"/>
        <w:jc w:val="center"/>
        <w:rPr>
          <w:rFonts w:ascii="Myriad pro" w:hAnsi="Myriad pro" w:cstheme="minorHAnsi"/>
          <w:b/>
          <w:sz w:val="20"/>
          <w:szCs w:val="20"/>
          <w:lang w:val="es-DO"/>
        </w:rPr>
      </w:pPr>
    </w:p>
    <w:tbl>
      <w:tblPr>
        <w:tblStyle w:val="TableGrid"/>
        <w:tblW w:w="9450" w:type="dxa"/>
        <w:tblInd w:w="-5" w:type="dxa"/>
        <w:tblLook w:val="04A0" w:firstRow="1" w:lastRow="0" w:firstColumn="1" w:lastColumn="0" w:noHBand="0" w:noVBand="1"/>
      </w:tblPr>
      <w:tblGrid>
        <w:gridCol w:w="1561"/>
        <w:gridCol w:w="595"/>
        <w:gridCol w:w="1530"/>
        <w:gridCol w:w="2794"/>
        <w:gridCol w:w="2970"/>
      </w:tblGrid>
      <w:tr w:rsidR="000E72D7" w:rsidRPr="00103892" w14:paraId="21926200" w14:textId="77777777" w:rsidTr="008E727B">
        <w:trPr>
          <w:trHeight w:val="350"/>
        </w:trPr>
        <w:tc>
          <w:tcPr>
            <w:tcW w:w="1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DE69D6C" w14:textId="682EE662" w:rsidR="000E72D7" w:rsidRPr="00A21899" w:rsidRDefault="000E72D7" w:rsidP="008E727B">
            <w:pPr>
              <w:jc w:val="center"/>
              <w:rPr>
                <w:rFonts w:ascii="Myriad pro" w:hAnsi="Myriad pro"/>
                <w:b/>
                <w:color w:val="FFFFFF" w:themeColor="background1"/>
                <w:sz w:val="20"/>
                <w:szCs w:val="20"/>
              </w:rPr>
            </w:pPr>
            <w:proofErr w:type="spellStart"/>
            <w:r w:rsidRPr="00A21899">
              <w:rPr>
                <w:rFonts w:ascii="Myriad pro" w:hAnsi="Myriad pro"/>
                <w:b/>
                <w:color w:val="FFFFFF" w:themeColor="background1"/>
                <w:sz w:val="20"/>
                <w:szCs w:val="20"/>
              </w:rPr>
              <w:t>Institu</w:t>
            </w:r>
            <w:r w:rsidR="00FA59C0" w:rsidRPr="00A21899">
              <w:rPr>
                <w:rFonts w:ascii="Myriad pro" w:hAnsi="Myriad pro"/>
                <w:b/>
                <w:color w:val="FFFFFF" w:themeColor="background1"/>
                <w:sz w:val="20"/>
                <w:szCs w:val="20"/>
              </w:rPr>
              <w:t>ción</w:t>
            </w:r>
            <w:proofErr w:type="spellEnd"/>
            <w:r w:rsidRPr="00A21899">
              <w:rPr>
                <w:rFonts w:ascii="Myriad pro" w:hAnsi="Myriad pro"/>
                <w:b/>
                <w:color w:val="FFFFFF" w:themeColor="background1"/>
                <w:sz w:val="20"/>
                <w:szCs w:val="20"/>
              </w:rPr>
              <w:t>/</w:t>
            </w:r>
          </w:p>
          <w:p w14:paraId="33320569" w14:textId="38CBC15E" w:rsidR="000E72D7" w:rsidRPr="00A21899" w:rsidRDefault="000E72D7" w:rsidP="008E727B">
            <w:pPr>
              <w:jc w:val="center"/>
              <w:rPr>
                <w:rFonts w:ascii="Myriad pro" w:hAnsi="Myriad pro"/>
                <w:b/>
                <w:color w:val="FFFFFF" w:themeColor="background1"/>
                <w:sz w:val="20"/>
                <w:szCs w:val="20"/>
              </w:rPr>
            </w:pPr>
            <w:proofErr w:type="spellStart"/>
            <w:r w:rsidRPr="00A21899">
              <w:rPr>
                <w:rFonts w:ascii="Myriad pro" w:hAnsi="Myriad pro"/>
                <w:b/>
                <w:color w:val="FFFFFF" w:themeColor="background1"/>
                <w:sz w:val="20"/>
                <w:szCs w:val="20"/>
              </w:rPr>
              <w:t>Organi</w:t>
            </w:r>
            <w:r w:rsidR="00FA59C0" w:rsidRPr="00A21899">
              <w:rPr>
                <w:rFonts w:ascii="Myriad pro" w:hAnsi="Myriad pro"/>
                <w:b/>
                <w:color w:val="FFFFFF" w:themeColor="background1"/>
                <w:sz w:val="20"/>
                <w:szCs w:val="20"/>
              </w:rPr>
              <w:t>zación</w:t>
            </w:r>
            <w:proofErr w:type="spellEnd"/>
          </w:p>
        </w:tc>
        <w:tc>
          <w:tcPr>
            <w:tcW w:w="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1066A6F" w14:textId="77777777" w:rsidR="000E72D7" w:rsidRPr="00A21899" w:rsidRDefault="000E72D7" w:rsidP="008E727B">
            <w:pPr>
              <w:jc w:val="center"/>
              <w:rPr>
                <w:rFonts w:ascii="Myriad pro" w:hAnsi="Myriad pro"/>
                <w:b/>
                <w:color w:val="FFFFFF" w:themeColor="background1"/>
                <w:sz w:val="20"/>
                <w:szCs w:val="20"/>
              </w:rPr>
            </w:pPr>
            <w:r w:rsidRPr="00A21899">
              <w:rPr>
                <w:rFonts w:ascii="Myriad pro" w:hAnsi="Myriad pro"/>
                <w:b/>
                <w:color w:val="FFFFFF" w:themeColor="background1"/>
                <w:sz w:val="20"/>
                <w:szCs w:val="20"/>
              </w:rPr>
              <w:t>#</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E2DDD46" w14:textId="371FA6B7" w:rsidR="000E72D7" w:rsidRPr="00A21899" w:rsidRDefault="000E72D7" w:rsidP="008E727B">
            <w:pPr>
              <w:jc w:val="center"/>
              <w:rPr>
                <w:rFonts w:ascii="Myriad pro" w:hAnsi="Myriad pro"/>
                <w:b/>
                <w:color w:val="FFFFFF" w:themeColor="background1"/>
                <w:sz w:val="20"/>
                <w:szCs w:val="20"/>
                <w:lang w:val="es-DO"/>
              </w:rPr>
            </w:pPr>
            <w:r w:rsidRPr="00A21899">
              <w:rPr>
                <w:rFonts w:ascii="Myriad pro" w:hAnsi="Myriad pro"/>
                <w:b/>
                <w:color w:val="FFFFFF" w:themeColor="background1"/>
                <w:sz w:val="20"/>
                <w:szCs w:val="20"/>
                <w:lang w:val="es-DO"/>
              </w:rPr>
              <w:t xml:space="preserve"> No.</w:t>
            </w:r>
            <w:r w:rsidR="007A42FE" w:rsidRPr="00A21899">
              <w:rPr>
                <w:rFonts w:ascii="Myriad pro" w:hAnsi="Myriad pro"/>
                <w:b/>
                <w:color w:val="FFFFFF" w:themeColor="background1"/>
                <w:sz w:val="20"/>
                <w:szCs w:val="20"/>
                <w:lang w:val="es-DO"/>
              </w:rPr>
              <w:t xml:space="preserve"> de Párrafo</w:t>
            </w:r>
            <w:r w:rsidRPr="00A21899">
              <w:rPr>
                <w:rFonts w:ascii="Myriad pro" w:hAnsi="Myriad pro"/>
                <w:b/>
                <w:color w:val="FFFFFF" w:themeColor="background1"/>
                <w:sz w:val="20"/>
                <w:szCs w:val="20"/>
                <w:lang w:val="es-DO"/>
              </w:rPr>
              <w:t xml:space="preserve">/ </w:t>
            </w:r>
            <w:r w:rsidR="007A42FE" w:rsidRPr="00A21899">
              <w:rPr>
                <w:rFonts w:ascii="Myriad pro" w:hAnsi="Myriad pro"/>
                <w:b/>
                <w:color w:val="FFFFFF" w:themeColor="background1"/>
                <w:sz w:val="20"/>
                <w:szCs w:val="20"/>
                <w:lang w:val="es-DO"/>
              </w:rPr>
              <w:t>ubicación del comentario</w:t>
            </w: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8E7BB5" w14:textId="7FC0DBC4" w:rsidR="000E72D7" w:rsidRPr="00A21899" w:rsidRDefault="000E72D7" w:rsidP="008E727B">
            <w:pPr>
              <w:jc w:val="center"/>
              <w:rPr>
                <w:rFonts w:ascii="Myriad pro" w:hAnsi="Myriad pro"/>
                <w:b/>
                <w:color w:val="FFFFFF" w:themeColor="background1"/>
                <w:sz w:val="20"/>
                <w:szCs w:val="20"/>
                <w:lang w:val="es-DO"/>
              </w:rPr>
            </w:pPr>
            <w:proofErr w:type="spellStart"/>
            <w:r w:rsidRPr="00A21899">
              <w:rPr>
                <w:rFonts w:ascii="Myriad pro" w:hAnsi="Myriad pro"/>
                <w:b/>
                <w:color w:val="FFFFFF" w:themeColor="background1"/>
                <w:sz w:val="20"/>
                <w:szCs w:val="20"/>
                <w:lang w:val="es-DO"/>
              </w:rPr>
              <w:t>Com</w:t>
            </w:r>
            <w:r w:rsidR="007A42FE" w:rsidRPr="00A21899">
              <w:rPr>
                <w:rFonts w:ascii="Myriad pro" w:hAnsi="Myriad pro"/>
                <w:b/>
                <w:color w:val="FFFFFF" w:themeColor="background1"/>
                <w:sz w:val="20"/>
                <w:szCs w:val="20"/>
                <w:lang w:val="es-DO"/>
              </w:rPr>
              <w:t>netario</w:t>
            </w:r>
            <w:proofErr w:type="spellEnd"/>
            <w:r w:rsidRPr="00A21899">
              <w:rPr>
                <w:rFonts w:ascii="Myriad pro" w:hAnsi="Myriad pro"/>
                <w:b/>
                <w:color w:val="FFFFFF" w:themeColor="background1"/>
                <w:sz w:val="20"/>
                <w:szCs w:val="20"/>
                <w:lang w:val="es-DO"/>
              </w:rPr>
              <w:t>/</w:t>
            </w:r>
            <w:r w:rsidR="00D976C9" w:rsidRPr="00A21899">
              <w:rPr>
                <w:rFonts w:ascii="Myriad pro" w:hAnsi="Myriad pro"/>
                <w:b/>
                <w:color w:val="FFFFFF" w:themeColor="background1"/>
                <w:sz w:val="20"/>
                <w:szCs w:val="20"/>
                <w:lang w:val="es-DO"/>
              </w:rPr>
              <w:t>Comentarios sobre el borrador del Informe TE</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8647968" w14:textId="75B1C356" w:rsidR="000E72D7" w:rsidRPr="006E5547" w:rsidRDefault="009C5560" w:rsidP="008E727B">
            <w:pPr>
              <w:jc w:val="center"/>
              <w:rPr>
                <w:rFonts w:ascii="Myriad pro" w:hAnsi="Myriad pro"/>
                <w:b/>
                <w:color w:val="FFFFFF" w:themeColor="background1"/>
                <w:sz w:val="20"/>
                <w:szCs w:val="20"/>
                <w:lang w:val="es-DO"/>
              </w:rPr>
            </w:pPr>
            <w:r w:rsidRPr="00A21899">
              <w:rPr>
                <w:rFonts w:ascii="Myriad pro" w:hAnsi="Myriad pro"/>
                <w:b/>
                <w:color w:val="FFFFFF" w:themeColor="background1"/>
                <w:sz w:val="20"/>
                <w:szCs w:val="20"/>
                <w:lang w:val="es-DO"/>
              </w:rPr>
              <w:t>Respuestas y acciones tomadas por el equipo de TE</w:t>
            </w:r>
            <w:r w:rsidRPr="006E5547">
              <w:rPr>
                <w:rFonts w:ascii="Myriad pro" w:hAnsi="Myriad pro"/>
                <w:b/>
                <w:color w:val="FFFFFF" w:themeColor="background1"/>
                <w:sz w:val="20"/>
                <w:szCs w:val="20"/>
                <w:lang w:val="es-DO"/>
              </w:rPr>
              <w:t xml:space="preserve"> </w:t>
            </w:r>
          </w:p>
        </w:tc>
      </w:tr>
      <w:tr w:rsidR="000E72D7" w:rsidRPr="00103892" w14:paraId="0BA4C65F" w14:textId="77777777" w:rsidTr="008E727B">
        <w:trPr>
          <w:trHeight w:val="261"/>
        </w:trPr>
        <w:tc>
          <w:tcPr>
            <w:tcW w:w="1561" w:type="dxa"/>
            <w:tcBorders>
              <w:top w:val="single" w:sz="4" w:space="0" w:color="FFFFFF" w:themeColor="background1"/>
            </w:tcBorders>
          </w:tcPr>
          <w:p w14:paraId="07C65DF7" w14:textId="77777777" w:rsidR="000E72D7" w:rsidRPr="006E5547" w:rsidRDefault="000E72D7" w:rsidP="008E727B">
            <w:pPr>
              <w:jc w:val="center"/>
              <w:rPr>
                <w:rFonts w:ascii="Myriad pro" w:hAnsi="Myriad pro" w:cstheme="minorHAnsi"/>
                <w:sz w:val="20"/>
                <w:szCs w:val="20"/>
                <w:lang w:val="es-DO"/>
              </w:rPr>
            </w:pPr>
          </w:p>
        </w:tc>
        <w:tc>
          <w:tcPr>
            <w:tcW w:w="595" w:type="dxa"/>
            <w:tcBorders>
              <w:top w:val="single" w:sz="4" w:space="0" w:color="FFFFFF" w:themeColor="background1"/>
            </w:tcBorders>
          </w:tcPr>
          <w:p w14:paraId="600F768A" w14:textId="77777777" w:rsidR="000E72D7" w:rsidRPr="006E5547" w:rsidRDefault="000E72D7" w:rsidP="008E727B">
            <w:pPr>
              <w:jc w:val="center"/>
              <w:rPr>
                <w:rFonts w:ascii="Myriad pro" w:hAnsi="Myriad pro" w:cstheme="minorHAnsi"/>
                <w:sz w:val="20"/>
                <w:szCs w:val="20"/>
                <w:lang w:val="es-DO"/>
              </w:rPr>
            </w:pPr>
          </w:p>
        </w:tc>
        <w:tc>
          <w:tcPr>
            <w:tcW w:w="1530" w:type="dxa"/>
            <w:tcBorders>
              <w:top w:val="single" w:sz="4" w:space="0" w:color="FFFFFF" w:themeColor="background1"/>
            </w:tcBorders>
          </w:tcPr>
          <w:p w14:paraId="4C43739C" w14:textId="77777777" w:rsidR="000E72D7" w:rsidRPr="006E5547" w:rsidRDefault="000E72D7" w:rsidP="008E727B">
            <w:pPr>
              <w:jc w:val="center"/>
              <w:rPr>
                <w:rFonts w:ascii="Myriad pro" w:hAnsi="Myriad pro" w:cstheme="minorHAnsi"/>
                <w:sz w:val="20"/>
                <w:szCs w:val="20"/>
                <w:lang w:val="es-DO"/>
              </w:rPr>
            </w:pPr>
          </w:p>
        </w:tc>
        <w:tc>
          <w:tcPr>
            <w:tcW w:w="2794" w:type="dxa"/>
            <w:tcBorders>
              <w:top w:val="single" w:sz="4" w:space="0" w:color="FFFFFF" w:themeColor="background1"/>
            </w:tcBorders>
          </w:tcPr>
          <w:p w14:paraId="52B6FB97" w14:textId="77777777" w:rsidR="000E72D7" w:rsidRPr="006E5547" w:rsidRDefault="000E72D7" w:rsidP="008E727B">
            <w:pPr>
              <w:pStyle w:val="CommentText"/>
              <w:rPr>
                <w:rFonts w:ascii="Myriad pro" w:hAnsi="Myriad pro" w:cstheme="minorHAnsi"/>
                <w:lang w:val="es-DO"/>
              </w:rPr>
            </w:pPr>
          </w:p>
        </w:tc>
        <w:tc>
          <w:tcPr>
            <w:tcW w:w="2970" w:type="dxa"/>
            <w:tcBorders>
              <w:top w:val="single" w:sz="4" w:space="0" w:color="FFFFFF" w:themeColor="background1"/>
            </w:tcBorders>
          </w:tcPr>
          <w:p w14:paraId="50DEBA7A" w14:textId="77777777" w:rsidR="000E72D7" w:rsidRPr="006E5547" w:rsidRDefault="000E72D7" w:rsidP="008E727B">
            <w:pPr>
              <w:rPr>
                <w:rFonts w:ascii="Myriad pro" w:hAnsi="Myriad pro" w:cstheme="minorHAnsi"/>
                <w:sz w:val="20"/>
                <w:szCs w:val="20"/>
                <w:lang w:val="es-DO"/>
              </w:rPr>
            </w:pPr>
          </w:p>
        </w:tc>
      </w:tr>
      <w:tr w:rsidR="000E72D7" w:rsidRPr="00103892" w14:paraId="298FBFAD" w14:textId="77777777" w:rsidTr="008E727B">
        <w:trPr>
          <w:trHeight w:val="261"/>
        </w:trPr>
        <w:tc>
          <w:tcPr>
            <w:tcW w:w="1561" w:type="dxa"/>
          </w:tcPr>
          <w:p w14:paraId="4B5ADB24" w14:textId="77777777" w:rsidR="000E72D7" w:rsidRPr="006E5547" w:rsidRDefault="000E72D7" w:rsidP="008E727B">
            <w:pPr>
              <w:jc w:val="center"/>
              <w:rPr>
                <w:rFonts w:ascii="Myriad pro" w:hAnsi="Myriad pro" w:cstheme="minorHAnsi"/>
                <w:sz w:val="20"/>
                <w:szCs w:val="20"/>
                <w:lang w:val="es-DO"/>
              </w:rPr>
            </w:pPr>
          </w:p>
        </w:tc>
        <w:tc>
          <w:tcPr>
            <w:tcW w:w="595" w:type="dxa"/>
          </w:tcPr>
          <w:p w14:paraId="7795C97E" w14:textId="77777777" w:rsidR="000E72D7" w:rsidRPr="006E5547" w:rsidRDefault="000E72D7" w:rsidP="008E727B">
            <w:pPr>
              <w:jc w:val="center"/>
              <w:rPr>
                <w:rFonts w:ascii="Myriad pro" w:hAnsi="Myriad pro" w:cstheme="minorHAnsi"/>
                <w:sz w:val="20"/>
                <w:szCs w:val="20"/>
                <w:lang w:val="es-DO"/>
              </w:rPr>
            </w:pPr>
          </w:p>
        </w:tc>
        <w:tc>
          <w:tcPr>
            <w:tcW w:w="1530" w:type="dxa"/>
          </w:tcPr>
          <w:p w14:paraId="485FE9AC" w14:textId="77777777" w:rsidR="000E72D7" w:rsidRPr="006E5547" w:rsidRDefault="000E72D7" w:rsidP="008E727B">
            <w:pPr>
              <w:jc w:val="center"/>
              <w:rPr>
                <w:rFonts w:ascii="Myriad pro" w:hAnsi="Myriad pro" w:cstheme="minorHAnsi"/>
                <w:sz w:val="20"/>
                <w:szCs w:val="20"/>
                <w:lang w:val="es-DO"/>
              </w:rPr>
            </w:pPr>
          </w:p>
        </w:tc>
        <w:tc>
          <w:tcPr>
            <w:tcW w:w="2794" w:type="dxa"/>
          </w:tcPr>
          <w:p w14:paraId="229451EA" w14:textId="77777777" w:rsidR="000E72D7" w:rsidRPr="006E5547" w:rsidRDefault="000E72D7" w:rsidP="008E727B">
            <w:pPr>
              <w:pStyle w:val="CommentText"/>
              <w:rPr>
                <w:rFonts w:ascii="Myriad pro" w:hAnsi="Myriad pro" w:cstheme="minorHAnsi"/>
                <w:lang w:val="es-DO"/>
              </w:rPr>
            </w:pPr>
          </w:p>
        </w:tc>
        <w:tc>
          <w:tcPr>
            <w:tcW w:w="2970" w:type="dxa"/>
          </w:tcPr>
          <w:p w14:paraId="2F173D19" w14:textId="77777777" w:rsidR="000E72D7" w:rsidRPr="006E5547" w:rsidRDefault="000E72D7" w:rsidP="008E727B">
            <w:pPr>
              <w:rPr>
                <w:rFonts w:ascii="Myriad pro" w:hAnsi="Myriad pro" w:cstheme="minorHAnsi"/>
                <w:sz w:val="20"/>
                <w:szCs w:val="20"/>
                <w:lang w:val="es-DO"/>
              </w:rPr>
            </w:pPr>
          </w:p>
        </w:tc>
      </w:tr>
      <w:tr w:rsidR="000E72D7" w:rsidRPr="00103892" w14:paraId="4829E763" w14:textId="77777777" w:rsidTr="008E727B">
        <w:trPr>
          <w:trHeight w:val="248"/>
        </w:trPr>
        <w:tc>
          <w:tcPr>
            <w:tcW w:w="1561" w:type="dxa"/>
          </w:tcPr>
          <w:p w14:paraId="0AB9104A" w14:textId="77777777" w:rsidR="000E72D7" w:rsidRPr="006E5547" w:rsidRDefault="000E72D7" w:rsidP="008E727B">
            <w:pPr>
              <w:jc w:val="center"/>
              <w:rPr>
                <w:rFonts w:ascii="Myriad pro" w:hAnsi="Myriad pro" w:cstheme="minorHAnsi"/>
                <w:sz w:val="20"/>
                <w:szCs w:val="20"/>
                <w:lang w:val="es-DO"/>
              </w:rPr>
            </w:pPr>
          </w:p>
        </w:tc>
        <w:tc>
          <w:tcPr>
            <w:tcW w:w="595" w:type="dxa"/>
          </w:tcPr>
          <w:p w14:paraId="78B2A273" w14:textId="77777777" w:rsidR="000E72D7" w:rsidRPr="006E5547" w:rsidRDefault="000E72D7" w:rsidP="008E727B">
            <w:pPr>
              <w:jc w:val="center"/>
              <w:rPr>
                <w:rFonts w:ascii="Myriad pro" w:hAnsi="Myriad pro" w:cstheme="minorHAnsi"/>
                <w:sz w:val="20"/>
                <w:szCs w:val="20"/>
                <w:lang w:val="es-DO"/>
              </w:rPr>
            </w:pPr>
          </w:p>
        </w:tc>
        <w:tc>
          <w:tcPr>
            <w:tcW w:w="1530" w:type="dxa"/>
          </w:tcPr>
          <w:p w14:paraId="780EFF20" w14:textId="77777777" w:rsidR="000E72D7" w:rsidRPr="006E5547" w:rsidRDefault="000E72D7" w:rsidP="008E727B">
            <w:pPr>
              <w:jc w:val="center"/>
              <w:rPr>
                <w:rFonts w:ascii="Myriad pro" w:hAnsi="Myriad pro" w:cstheme="minorHAnsi"/>
                <w:sz w:val="20"/>
                <w:szCs w:val="20"/>
                <w:lang w:val="es-DO"/>
              </w:rPr>
            </w:pPr>
          </w:p>
        </w:tc>
        <w:tc>
          <w:tcPr>
            <w:tcW w:w="2794" w:type="dxa"/>
          </w:tcPr>
          <w:p w14:paraId="725E5772" w14:textId="77777777" w:rsidR="000E72D7" w:rsidRPr="006E5547" w:rsidRDefault="000E72D7" w:rsidP="008E727B">
            <w:pPr>
              <w:rPr>
                <w:rFonts w:ascii="Myriad pro" w:hAnsi="Myriad pro" w:cstheme="minorHAnsi"/>
                <w:sz w:val="20"/>
                <w:szCs w:val="20"/>
                <w:lang w:val="es-DO"/>
              </w:rPr>
            </w:pPr>
          </w:p>
        </w:tc>
        <w:tc>
          <w:tcPr>
            <w:tcW w:w="2970" w:type="dxa"/>
          </w:tcPr>
          <w:p w14:paraId="284DB51D" w14:textId="77777777" w:rsidR="000E72D7" w:rsidRPr="006E5547" w:rsidRDefault="000E72D7" w:rsidP="008E727B">
            <w:pPr>
              <w:rPr>
                <w:rFonts w:ascii="Myriad pro" w:hAnsi="Myriad pro" w:cstheme="minorHAnsi"/>
                <w:sz w:val="20"/>
                <w:szCs w:val="20"/>
                <w:lang w:val="es-DO"/>
              </w:rPr>
            </w:pPr>
          </w:p>
        </w:tc>
      </w:tr>
      <w:tr w:rsidR="000E72D7" w:rsidRPr="00103892" w14:paraId="539D9451" w14:textId="77777777" w:rsidTr="008E727B">
        <w:trPr>
          <w:trHeight w:val="248"/>
        </w:trPr>
        <w:tc>
          <w:tcPr>
            <w:tcW w:w="1561" w:type="dxa"/>
          </w:tcPr>
          <w:p w14:paraId="0A9E903E" w14:textId="77777777" w:rsidR="000E72D7" w:rsidRPr="006E5547" w:rsidRDefault="000E72D7" w:rsidP="008E727B">
            <w:pPr>
              <w:jc w:val="center"/>
              <w:rPr>
                <w:rFonts w:ascii="Myriad pro" w:hAnsi="Myriad pro"/>
                <w:sz w:val="20"/>
                <w:szCs w:val="20"/>
                <w:lang w:val="es-DO"/>
              </w:rPr>
            </w:pPr>
          </w:p>
        </w:tc>
        <w:tc>
          <w:tcPr>
            <w:tcW w:w="595" w:type="dxa"/>
          </w:tcPr>
          <w:p w14:paraId="001054BF" w14:textId="77777777" w:rsidR="000E72D7" w:rsidRPr="006E5547" w:rsidRDefault="000E72D7" w:rsidP="008E727B">
            <w:pPr>
              <w:jc w:val="center"/>
              <w:rPr>
                <w:rFonts w:ascii="Myriad pro" w:hAnsi="Myriad pro"/>
                <w:sz w:val="20"/>
                <w:szCs w:val="20"/>
                <w:lang w:val="es-DO"/>
              </w:rPr>
            </w:pPr>
          </w:p>
        </w:tc>
        <w:tc>
          <w:tcPr>
            <w:tcW w:w="1530" w:type="dxa"/>
          </w:tcPr>
          <w:p w14:paraId="0D8FDC09" w14:textId="77777777" w:rsidR="000E72D7" w:rsidRPr="006E5547" w:rsidRDefault="000E72D7" w:rsidP="008E727B">
            <w:pPr>
              <w:jc w:val="center"/>
              <w:rPr>
                <w:rFonts w:ascii="Myriad pro" w:hAnsi="Myriad pro"/>
                <w:sz w:val="20"/>
                <w:szCs w:val="20"/>
                <w:lang w:val="es-DO"/>
              </w:rPr>
            </w:pPr>
          </w:p>
        </w:tc>
        <w:tc>
          <w:tcPr>
            <w:tcW w:w="2794" w:type="dxa"/>
          </w:tcPr>
          <w:p w14:paraId="62F90508" w14:textId="77777777" w:rsidR="000E72D7" w:rsidRPr="006E5547" w:rsidRDefault="000E72D7" w:rsidP="008E727B">
            <w:pPr>
              <w:rPr>
                <w:rFonts w:ascii="Myriad pro" w:hAnsi="Myriad pro"/>
                <w:sz w:val="20"/>
                <w:szCs w:val="20"/>
                <w:lang w:val="es-DO"/>
              </w:rPr>
            </w:pPr>
          </w:p>
        </w:tc>
        <w:tc>
          <w:tcPr>
            <w:tcW w:w="2970" w:type="dxa"/>
          </w:tcPr>
          <w:p w14:paraId="06430182" w14:textId="77777777" w:rsidR="000E72D7" w:rsidRPr="006E5547" w:rsidRDefault="000E72D7" w:rsidP="008E727B">
            <w:pPr>
              <w:rPr>
                <w:rFonts w:ascii="Myriad pro" w:hAnsi="Myriad pro"/>
                <w:sz w:val="20"/>
                <w:szCs w:val="20"/>
                <w:lang w:val="es-DO"/>
              </w:rPr>
            </w:pPr>
          </w:p>
        </w:tc>
      </w:tr>
      <w:tr w:rsidR="000E72D7" w:rsidRPr="00103892" w14:paraId="268E3EAA" w14:textId="77777777" w:rsidTr="008E727B">
        <w:trPr>
          <w:trHeight w:val="261"/>
        </w:trPr>
        <w:tc>
          <w:tcPr>
            <w:tcW w:w="1561" w:type="dxa"/>
          </w:tcPr>
          <w:p w14:paraId="5F4FDB30" w14:textId="77777777" w:rsidR="000E72D7" w:rsidRPr="006E5547" w:rsidRDefault="000E72D7" w:rsidP="008E727B">
            <w:pPr>
              <w:jc w:val="center"/>
              <w:rPr>
                <w:rFonts w:ascii="Myriad pro" w:hAnsi="Myriad pro"/>
                <w:sz w:val="20"/>
                <w:szCs w:val="20"/>
                <w:lang w:val="es-DO"/>
              </w:rPr>
            </w:pPr>
          </w:p>
        </w:tc>
        <w:tc>
          <w:tcPr>
            <w:tcW w:w="595" w:type="dxa"/>
          </w:tcPr>
          <w:p w14:paraId="1598B2A2" w14:textId="77777777" w:rsidR="000E72D7" w:rsidRPr="006E5547" w:rsidRDefault="000E72D7" w:rsidP="008E727B">
            <w:pPr>
              <w:jc w:val="center"/>
              <w:rPr>
                <w:rFonts w:ascii="Myriad pro" w:hAnsi="Myriad pro"/>
                <w:sz w:val="20"/>
                <w:szCs w:val="20"/>
                <w:lang w:val="es-DO"/>
              </w:rPr>
            </w:pPr>
          </w:p>
        </w:tc>
        <w:tc>
          <w:tcPr>
            <w:tcW w:w="1530" w:type="dxa"/>
          </w:tcPr>
          <w:p w14:paraId="1E099D70" w14:textId="77777777" w:rsidR="000E72D7" w:rsidRPr="006E5547" w:rsidRDefault="000E72D7" w:rsidP="008E727B">
            <w:pPr>
              <w:jc w:val="center"/>
              <w:rPr>
                <w:rFonts w:ascii="Myriad pro" w:hAnsi="Myriad pro"/>
                <w:sz w:val="20"/>
                <w:szCs w:val="20"/>
                <w:lang w:val="es-DO"/>
              </w:rPr>
            </w:pPr>
          </w:p>
        </w:tc>
        <w:tc>
          <w:tcPr>
            <w:tcW w:w="2794" w:type="dxa"/>
          </w:tcPr>
          <w:p w14:paraId="71E98815" w14:textId="77777777" w:rsidR="000E72D7" w:rsidRPr="006E5547" w:rsidRDefault="000E72D7" w:rsidP="008E727B">
            <w:pPr>
              <w:rPr>
                <w:rFonts w:ascii="Myriad pro" w:hAnsi="Myriad pro"/>
                <w:sz w:val="20"/>
                <w:szCs w:val="20"/>
                <w:lang w:val="es-DO"/>
              </w:rPr>
            </w:pPr>
          </w:p>
        </w:tc>
        <w:tc>
          <w:tcPr>
            <w:tcW w:w="2970" w:type="dxa"/>
          </w:tcPr>
          <w:p w14:paraId="271688E3" w14:textId="77777777" w:rsidR="000E72D7" w:rsidRPr="006E5547" w:rsidRDefault="000E72D7" w:rsidP="008E727B">
            <w:pPr>
              <w:rPr>
                <w:rFonts w:ascii="Myriad pro" w:hAnsi="Myriad pro"/>
                <w:sz w:val="20"/>
                <w:szCs w:val="20"/>
                <w:lang w:val="es-DO"/>
              </w:rPr>
            </w:pPr>
          </w:p>
        </w:tc>
      </w:tr>
      <w:tr w:rsidR="000E72D7" w:rsidRPr="00103892" w14:paraId="2D18B61C" w14:textId="77777777" w:rsidTr="008E727B">
        <w:trPr>
          <w:trHeight w:val="261"/>
        </w:trPr>
        <w:tc>
          <w:tcPr>
            <w:tcW w:w="1561" w:type="dxa"/>
          </w:tcPr>
          <w:p w14:paraId="3A06BD33" w14:textId="77777777" w:rsidR="000E72D7" w:rsidRPr="006E5547" w:rsidRDefault="000E72D7" w:rsidP="008E727B">
            <w:pPr>
              <w:jc w:val="center"/>
              <w:rPr>
                <w:rFonts w:ascii="Myriad pro" w:hAnsi="Myriad pro"/>
                <w:sz w:val="20"/>
                <w:szCs w:val="20"/>
                <w:lang w:val="es-DO"/>
              </w:rPr>
            </w:pPr>
          </w:p>
        </w:tc>
        <w:tc>
          <w:tcPr>
            <w:tcW w:w="595" w:type="dxa"/>
          </w:tcPr>
          <w:p w14:paraId="2F952545" w14:textId="77777777" w:rsidR="000E72D7" w:rsidRPr="006E5547" w:rsidRDefault="000E72D7" w:rsidP="008E727B">
            <w:pPr>
              <w:jc w:val="center"/>
              <w:rPr>
                <w:rFonts w:ascii="Myriad pro" w:hAnsi="Myriad pro"/>
                <w:sz w:val="20"/>
                <w:szCs w:val="20"/>
                <w:lang w:val="es-DO"/>
              </w:rPr>
            </w:pPr>
          </w:p>
        </w:tc>
        <w:tc>
          <w:tcPr>
            <w:tcW w:w="1530" w:type="dxa"/>
          </w:tcPr>
          <w:p w14:paraId="07C39672" w14:textId="77777777" w:rsidR="000E72D7" w:rsidRPr="006E5547" w:rsidRDefault="000E72D7" w:rsidP="008E727B">
            <w:pPr>
              <w:jc w:val="center"/>
              <w:rPr>
                <w:rFonts w:ascii="Myriad pro" w:hAnsi="Myriad pro"/>
                <w:sz w:val="20"/>
                <w:szCs w:val="20"/>
                <w:lang w:val="es-DO"/>
              </w:rPr>
            </w:pPr>
          </w:p>
        </w:tc>
        <w:tc>
          <w:tcPr>
            <w:tcW w:w="2794" w:type="dxa"/>
          </w:tcPr>
          <w:p w14:paraId="756F46BD" w14:textId="77777777" w:rsidR="000E72D7" w:rsidRPr="006E5547" w:rsidRDefault="000E72D7" w:rsidP="008E727B">
            <w:pPr>
              <w:pStyle w:val="CommentText"/>
              <w:rPr>
                <w:rFonts w:ascii="Myriad pro" w:hAnsi="Myriad pro"/>
                <w:lang w:val="es-DO"/>
              </w:rPr>
            </w:pPr>
          </w:p>
        </w:tc>
        <w:tc>
          <w:tcPr>
            <w:tcW w:w="2970" w:type="dxa"/>
          </w:tcPr>
          <w:p w14:paraId="48F9AAC2" w14:textId="77777777" w:rsidR="000E72D7" w:rsidRPr="006E5547" w:rsidRDefault="000E72D7" w:rsidP="008E727B">
            <w:pPr>
              <w:rPr>
                <w:rFonts w:ascii="Myriad pro" w:hAnsi="Myriad pro"/>
                <w:sz w:val="20"/>
                <w:szCs w:val="20"/>
                <w:lang w:val="es-DO"/>
              </w:rPr>
            </w:pPr>
          </w:p>
        </w:tc>
      </w:tr>
      <w:tr w:rsidR="000E72D7" w:rsidRPr="00103892" w14:paraId="3D60EE38" w14:textId="77777777" w:rsidTr="008E727B">
        <w:trPr>
          <w:trHeight w:val="261"/>
        </w:trPr>
        <w:tc>
          <w:tcPr>
            <w:tcW w:w="1561" w:type="dxa"/>
          </w:tcPr>
          <w:p w14:paraId="280F1DA6" w14:textId="77777777" w:rsidR="000E72D7" w:rsidRPr="006E5547" w:rsidRDefault="000E72D7" w:rsidP="008E727B">
            <w:pPr>
              <w:jc w:val="center"/>
              <w:rPr>
                <w:rFonts w:ascii="Myriad pro" w:hAnsi="Myriad pro"/>
                <w:sz w:val="20"/>
                <w:szCs w:val="20"/>
                <w:lang w:val="es-DO"/>
              </w:rPr>
            </w:pPr>
          </w:p>
        </w:tc>
        <w:tc>
          <w:tcPr>
            <w:tcW w:w="595" w:type="dxa"/>
          </w:tcPr>
          <w:p w14:paraId="66F13C19" w14:textId="77777777" w:rsidR="000E72D7" w:rsidRPr="006E5547" w:rsidRDefault="000E72D7" w:rsidP="008E727B">
            <w:pPr>
              <w:jc w:val="center"/>
              <w:rPr>
                <w:rFonts w:ascii="Myriad pro" w:hAnsi="Myriad pro"/>
                <w:sz w:val="20"/>
                <w:szCs w:val="20"/>
                <w:lang w:val="es-DO"/>
              </w:rPr>
            </w:pPr>
          </w:p>
        </w:tc>
        <w:tc>
          <w:tcPr>
            <w:tcW w:w="1530" w:type="dxa"/>
          </w:tcPr>
          <w:p w14:paraId="4F9B8045" w14:textId="77777777" w:rsidR="000E72D7" w:rsidRPr="006E5547" w:rsidRDefault="000E72D7" w:rsidP="008E727B">
            <w:pPr>
              <w:jc w:val="center"/>
              <w:rPr>
                <w:rFonts w:ascii="Myriad pro" w:hAnsi="Myriad pro"/>
                <w:sz w:val="20"/>
                <w:szCs w:val="20"/>
                <w:lang w:val="es-DO"/>
              </w:rPr>
            </w:pPr>
          </w:p>
        </w:tc>
        <w:tc>
          <w:tcPr>
            <w:tcW w:w="2794" w:type="dxa"/>
          </w:tcPr>
          <w:p w14:paraId="1B94B434" w14:textId="77777777" w:rsidR="000E72D7" w:rsidRPr="006E5547" w:rsidRDefault="000E72D7" w:rsidP="008E727B">
            <w:pPr>
              <w:pStyle w:val="CommentText"/>
              <w:rPr>
                <w:rFonts w:ascii="Myriad pro" w:hAnsi="Myriad pro"/>
                <w:lang w:val="es-DO"/>
              </w:rPr>
            </w:pPr>
          </w:p>
        </w:tc>
        <w:tc>
          <w:tcPr>
            <w:tcW w:w="2970" w:type="dxa"/>
          </w:tcPr>
          <w:p w14:paraId="32D20044" w14:textId="77777777" w:rsidR="000E72D7" w:rsidRPr="006E5547" w:rsidRDefault="000E72D7" w:rsidP="008E727B">
            <w:pPr>
              <w:rPr>
                <w:rFonts w:ascii="Myriad pro" w:hAnsi="Myriad pro"/>
                <w:sz w:val="20"/>
                <w:szCs w:val="20"/>
                <w:lang w:val="es-DO"/>
              </w:rPr>
            </w:pPr>
          </w:p>
        </w:tc>
      </w:tr>
      <w:tr w:rsidR="000E72D7" w:rsidRPr="00103892" w14:paraId="60FE1937" w14:textId="77777777" w:rsidTr="008E727B">
        <w:trPr>
          <w:trHeight w:val="248"/>
        </w:trPr>
        <w:tc>
          <w:tcPr>
            <w:tcW w:w="1561" w:type="dxa"/>
          </w:tcPr>
          <w:p w14:paraId="4A9FB90E" w14:textId="77777777" w:rsidR="000E72D7" w:rsidRPr="006E5547" w:rsidRDefault="000E72D7" w:rsidP="008E727B">
            <w:pPr>
              <w:jc w:val="center"/>
              <w:rPr>
                <w:rFonts w:ascii="Myriad pro" w:hAnsi="Myriad pro"/>
                <w:sz w:val="20"/>
                <w:szCs w:val="20"/>
                <w:lang w:val="es-DO"/>
              </w:rPr>
            </w:pPr>
          </w:p>
        </w:tc>
        <w:tc>
          <w:tcPr>
            <w:tcW w:w="595" w:type="dxa"/>
          </w:tcPr>
          <w:p w14:paraId="6C8B1856" w14:textId="77777777" w:rsidR="000E72D7" w:rsidRPr="006E5547" w:rsidRDefault="000E72D7" w:rsidP="008E727B">
            <w:pPr>
              <w:jc w:val="center"/>
              <w:rPr>
                <w:rFonts w:ascii="Myriad pro" w:hAnsi="Myriad pro"/>
                <w:sz w:val="20"/>
                <w:szCs w:val="20"/>
                <w:lang w:val="es-DO"/>
              </w:rPr>
            </w:pPr>
          </w:p>
        </w:tc>
        <w:tc>
          <w:tcPr>
            <w:tcW w:w="1530" w:type="dxa"/>
          </w:tcPr>
          <w:p w14:paraId="2F319BAC" w14:textId="77777777" w:rsidR="000E72D7" w:rsidRPr="006E5547" w:rsidRDefault="000E72D7" w:rsidP="008E727B">
            <w:pPr>
              <w:jc w:val="center"/>
              <w:rPr>
                <w:rFonts w:ascii="Myriad pro" w:hAnsi="Myriad pro"/>
                <w:sz w:val="20"/>
                <w:szCs w:val="20"/>
                <w:lang w:val="es-DO"/>
              </w:rPr>
            </w:pPr>
          </w:p>
        </w:tc>
        <w:tc>
          <w:tcPr>
            <w:tcW w:w="2794" w:type="dxa"/>
          </w:tcPr>
          <w:p w14:paraId="1D2DD5DA" w14:textId="77777777" w:rsidR="000E72D7" w:rsidRPr="006E5547" w:rsidRDefault="000E72D7" w:rsidP="008E727B">
            <w:pPr>
              <w:rPr>
                <w:rFonts w:ascii="Myriad pro" w:hAnsi="Myriad pro"/>
                <w:sz w:val="20"/>
                <w:szCs w:val="20"/>
                <w:lang w:val="es-DO"/>
              </w:rPr>
            </w:pPr>
          </w:p>
        </w:tc>
        <w:tc>
          <w:tcPr>
            <w:tcW w:w="2970" w:type="dxa"/>
          </w:tcPr>
          <w:p w14:paraId="0271C0CD" w14:textId="77777777" w:rsidR="000E72D7" w:rsidRPr="006E5547" w:rsidRDefault="000E72D7" w:rsidP="008E727B">
            <w:pPr>
              <w:rPr>
                <w:rFonts w:ascii="Myriad pro" w:hAnsi="Myriad pro"/>
                <w:sz w:val="20"/>
                <w:szCs w:val="20"/>
                <w:lang w:val="es-DO"/>
              </w:rPr>
            </w:pPr>
          </w:p>
        </w:tc>
      </w:tr>
      <w:tr w:rsidR="000E72D7" w:rsidRPr="00103892" w14:paraId="507ECC89" w14:textId="77777777" w:rsidTr="008E727B">
        <w:trPr>
          <w:trHeight w:val="248"/>
        </w:trPr>
        <w:tc>
          <w:tcPr>
            <w:tcW w:w="1561" w:type="dxa"/>
          </w:tcPr>
          <w:p w14:paraId="0F1A3B49" w14:textId="77777777" w:rsidR="000E72D7" w:rsidRPr="006E5547" w:rsidRDefault="000E72D7" w:rsidP="008E727B">
            <w:pPr>
              <w:jc w:val="center"/>
              <w:rPr>
                <w:rFonts w:ascii="Myriad pro" w:hAnsi="Myriad pro"/>
                <w:sz w:val="20"/>
                <w:szCs w:val="20"/>
                <w:lang w:val="es-DO"/>
              </w:rPr>
            </w:pPr>
          </w:p>
        </w:tc>
        <w:tc>
          <w:tcPr>
            <w:tcW w:w="595" w:type="dxa"/>
          </w:tcPr>
          <w:p w14:paraId="7C612400" w14:textId="77777777" w:rsidR="000E72D7" w:rsidRPr="006E5547" w:rsidRDefault="000E72D7" w:rsidP="008E727B">
            <w:pPr>
              <w:jc w:val="center"/>
              <w:rPr>
                <w:rFonts w:ascii="Myriad pro" w:hAnsi="Myriad pro"/>
                <w:sz w:val="20"/>
                <w:szCs w:val="20"/>
                <w:lang w:val="es-DO"/>
              </w:rPr>
            </w:pPr>
          </w:p>
        </w:tc>
        <w:tc>
          <w:tcPr>
            <w:tcW w:w="1530" w:type="dxa"/>
          </w:tcPr>
          <w:p w14:paraId="35AF14F4" w14:textId="77777777" w:rsidR="000E72D7" w:rsidRPr="006E5547" w:rsidRDefault="000E72D7" w:rsidP="008E727B">
            <w:pPr>
              <w:jc w:val="center"/>
              <w:rPr>
                <w:rFonts w:ascii="Myriad pro" w:hAnsi="Myriad pro"/>
                <w:sz w:val="20"/>
                <w:szCs w:val="20"/>
                <w:lang w:val="es-DO"/>
              </w:rPr>
            </w:pPr>
          </w:p>
        </w:tc>
        <w:tc>
          <w:tcPr>
            <w:tcW w:w="2794" w:type="dxa"/>
          </w:tcPr>
          <w:p w14:paraId="18C39F59" w14:textId="77777777" w:rsidR="000E72D7" w:rsidRPr="006E5547" w:rsidRDefault="000E72D7" w:rsidP="008E727B">
            <w:pPr>
              <w:rPr>
                <w:rFonts w:ascii="Myriad pro" w:hAnsi="Myriad pro"/>
                <w:sz w:val="20"/>
                <w:szCs w:val="20"/>
                <w:lang w:val="es-DO"/>
              </w:rPr>
            </w:pPr>
          </w:p>
        </w:tc>
        <w:tc>
          <w:tcPr>
            <w:tcW w:w="2970" w:type="dxa"/>
          </w:tcPr>
          <w:p w14:paraId="23C4D07B" w14:textId="77777777" w:rsidR="000E72D7" w:rsidRPr="006E5547" w:rsidRDefault="000E72D7" w:rsidP="008E727B">
            <w:pPr>
              <w:rPr>
                <w:rFonts w:ascii="Myriad pro" w:hAnsi="Myriad pro"/>
                <w:sz w:val="20"/>
                <w:szCs w:val="20"/>
                <w:lang w:val="es-DO"/>
              </w:rPr>
            </w:pPr>
          </w:p>
        </w:tc>
      </w:tr>
    </w:tbl>
    <w:p w14:paraId="2B79730C" w14:textId="77777777" w:rsidR="000E72D7" w:rsidRPr="006E5547" w:rsidRDefault="000E72D7" w:rsidP="000E72D7">
      <w:pPr>
        <w:rPr>
          <w:rFonts w:ascii="Myriad pro" w:hAnsi="Myriad pro"/>
          <w:sz w:val="20"/>
          <w:szCs w:val="20"/>
          <w:lang w:val="es-DO"/>
        </w:rPr>
      </w:pPr>
    </w:p>
    <w:p w14:paraId="6D3F4D94" w14:textId="77777777" w:rsidR="000E72D7" w:rsidRPr="006E5547" w:rsidRDefault="000E72D7" w:rsidP="000E72D7">
      <w:pPr>
        <w:rPr>
          <w:rFonts w:ascii="Myriad pro" w:hAnsi="Myriad pro"/>
          <w:sz w:val="20"/>
          <w:szCs w:val="20"/>
          <w:lang w:val="es-DO"/>
        </w:rPr>
      </w:pPr>
    </w:p>
    <w:p w14:paraId="309005C7" w14:textId="77777777" w:rsidR="000E72D7" w:rsidRPr="006E5547" w:rsidRDefault="000E72D7" w:rsidP="000E72D7">
      <w:pPr>
        <w:rPr>
          <w:rFonts w:ascii="Myriad pro" w:hAnsi="Myriad pro"/>
          <w:sz w:val="20"/>
          <w:szCs w:val="20"/>
          <w:lang w:val="es-DO"/>
        </w:rPr>
      </w:pPr>
    </w:p>
    <w:p w14:paraId="1382A1E3" w14:textId="77777777" w:rsidR="000E72D7" w:rsidRPr="006E5547" w:rsidRDefault="000E72D7" w:rsidP="00FF139C">
      <w:pPr>
        <w:rPr>
          <w:rFonts w:ascii="Myriad pro" w:hAnsi="Myriad pro"/>
          <w:b/>
          <w:bCs/>
          <w:sz w:val="20"/>
          <w:szCs w:val="20"/>
          <w:lang w:val="es-DO"/>
        </w:rPr>
      </w:pPr>
    </w:p>
    <w:p w14:paraId="0A8E8DA4" w14:textId="77777777" w:rsidR="00C16CFB" w:rsidRPr="006E5547" w:rsidRDefault="00C16CFB">
      <w:pPr>
        <w:rPr>
          <w:rFonts w:ascii="Myriad pro" w:hAnsi="Myriad pro"/>
          <w:sz w:val="20"/>
          <w:szCs w:val="20"/>
          <w:lang w:val="es-DO"/>
        </w:rPr>
      </w:pPr>
    </w:p>
    <w:sectPr w:rsidR="00C16CFB" w:rsidRPr="006E5547" w:rsidSect="00A21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2DC71" w14:textId="77777777" w:rsidR="00B51BD2" w:rsidRDefault="00B51BD2" w:rsidP="00BE2D7D">
      <w:pPr>
        <w:spacing w:after="0" w:line="240" w:lineRule="auto"/>
      </w:pPr>
      <w:r>
        <w:separator/>
      </w:r>
    </w:p>
  </w:endnote>
  <w:endnote w:type="continuationSeparator" w:id="0">
    <w:p w14:paraId="6E703649" w14:textId="77777777" w:rsidR="00B51BD2" w:rsidRDefault="00B51BD2" w:rsidP="00BE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20"/>
        <w:szCs w:val="20"/>
      </w:rPr>
      <w:id w:val="-465510724"/>
      <w:docPartObj>
        <w:docPartGallery w:val="Page Numbers (Bottom of Page)"/>
        <w:docPartUnique/>
      </w:docPartObj>
    </w:sdtPr>
    <w:sdtEndPr>
      <w:rPr>
        <w:noProof/>
      </w:rPr>
    </w:sdtEndPr>
    <w:sdtContent>
      <w:p w14:paraId="697E6604" w14:textId="52F7751F" w:rsidR="00C20674" w:rsidRPr="00EC3378" w:rsidRDefault="00C20674" w:rsidP="00697168">
        <w:pPr>
          <w:pStyle w:val="Footer"/>
          <w:rPr>
            <w:rFonts w:ascii="Myriad pro" w:hAnsi="Myriad pro"/>
            <w:sz w:val="20"/>
            <w:szCs w:val="20"/>
          </w:rPr>
        </w:pPr>
        <w:r w:rsidRPr="00EC3378">
          <w:rPr>
            <w:rFonts w:ascii="Myriad pro" w:hAnsi="Myriad pro"/>
            <w:sz w:val="20"/>
            <w:szCs w:val="20"/>
          </w:rPr>
          <w:fldChar w:fldCharType="begin"/>
        </w:r>
        <w:r w:rsidRPr="00EC3378">
          <w:rPr>
            <w:rFonts w:ascii="Myriad pro" w:hAnsi="Myriad pro"/>
            <w:sz w:val="20"/>
            <w:szCs w:val="20"/>
          </w:rPr>
          <w:instrText xml:space="preserve"> PAGE   \* MERGEFORMAT </w:instrText>
        </w:r>
        <w:r w:rsidRPr="00EC3378">
          <w:rPr>
            <w:rFonts w:ascii="Myriad pro" w:hAnsi="Myriad pro"/>
            <w:sz w:val="20"/>
            <w:szCs w:val="20"/>
          </w:rPr>
          <w:fldChar w:fldCharType="separate"/>
        </w:r>
        <w:r w:rsidRPr="00EC3378">
          <w:rPr>
            <w:rFonts w:ascii="Myriad pro" w:hAnsi="Myriad pro"/>
            <w:noProof/>
            <w:sz w:val="20"/>
            <w:szCs w:val="20"/>
          </w:rPr>
          <w:t>2</w:t>
        </w:r>
        <w:r w:rsidRPr="00EC3378">
          <w:rPr>
            <w:rFonts w:ascii="Myriad pro" w:hAnsi="Myriad pro"/>
            <w:noProof/>
            <w:sz w:val="20"/>
            <w:szCs w:val="20"/>
          </w:rPr>
          <w:fldChar w:fldCharType="end"/>
        </w:r>
      </w:p>
    </w:sdtContent>
  </w:sdt>
  <w:p w14:paraId="300B16B2" w14:textId="77777777" w:rsidR="00C20674" w:rsidRDefault="00C2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6F92E" w14:textId="77777777" w:rsidR="00B51BD2" w:rsidRDefault="00B51BD2" w:rsidP="00BE2D7D">
      <w:pPr>
        <w:spacing w:after="0" w:line="240" w:lineRule="auto"/>
      </w:pPr>
      <w:r>
        <w:separator/>
      </w:r>
    </w:p>
  </w:footnote>
  <w:footnote w:type="continuationSeparator" w:id="0">
    <w:p w14:paraId="7524C8D3" w14:textId="77777777" w:rsidR="00B51BD2" w:rsidRDefault="00B51BD2" w:rsidP="00BE2D7D">
      <w:pPr>
        <w:spacing w:after="0" w:line="240" w:lineRule="auto"/>
      </w:pPr>
      <w:r>
        <w:continuationSeparator/>
      </w:r>
    </w:p>
  </w:footnote>
  <w:footnote w:id="1">
    <w:p w14:paraId="67E7450C" w14:textId="5DB8BF87" w:rsidR="00C20674" w:rsidRPr="00F47BFD" w:rsidRDefault="00C20674" w:rsidP="00377E73">
      <w:pPr>
        <w:pStyle w:val="FootnoteText"/>
        <w:spacing w:before="0" w:after="0"/>
        <w:rPr>
          <w:lang w:val="es-ES"/>
        </w:rPr>
      </w:pPr>
      <w:r>
        <w:rPr>
          <w:rStyle w:val="FootnoteReference"/>
        </w:rPr>
        <w:footnoteRef/>
      </w:r>
      <w:r w:rsidRPr="00F47BFD">
        <w:rPr>
          <w:lang w:val="es-ES"/>
        </w:rPr>
        <w:t xml:space="preserve"> </w:t>
      </w:r>
      <w:hyperlink r:id="rId1" w:history="1">
        <w:r w:rsidRPr="00A321F5">
          <w:rPr>
            <w:rStyle w:val="Hyperlink"/>
            <w:lang w:val="es-ES"/>
          </w:rPr>
          <w:t>http://web.undp.org/evaluation/documents/guidance/GEF/GEFTE--Guide_SPA.pdf</w:t>
        </w:r>
      </w:hyperlink>
    </w:p>
  </w:footnote>
  <w:footnote w:id="2">
    <w:p w14:paraId="7EDE3595" w14:textId="5E71D328" w:rsidR="00377E73" w:rsidRPr="00377E73" w:rsidRDefault="00377E73" w:rsidP="00377E73">
      <w:pPr>
        <w:pStyle w:val="FootnoteText"/>
        <w:spacing w:before="0" w:after="0"/>
        <w:rPr>
          <w:lang w:val="es-ES"/>
        </w:rPr>
      </w:pPr>
      <w:r>
        <w:rPr>
          <w:rStyle w:val="FootnoteReference"/>
        </w:rPr>
        <w:footnoteRef/>
      </w:r>
      <w:r w:rsidRPr="00377E73">
        <w:rPr>
          <w:lang w:val="es-ES"/>
        </w:rPr>
        <w:t xml:space="preserve"> </w:t>
      </w:r>
      <w:r w:rsidR="00B51BD2">
        <w:fldChar w:fldCharType="begin"/>
      </w:r>
      <w:r w:rsidR="00B51BD2" w:rsidRPr="00103892">
        <w:rPr>
          <w:lang w:val="es-ES"/>
        </w:rPr>
        <w:instrText xml:space="preserve"> HYPERLINK "https://www.msp.gob.do/web/?page_id=6948" \l "1586785071781-f0e8c057-f5f4" </w:instrText>
      </w:r>
      <w:r w:rsidR="00B51BD2">
        <w:fldChar w:fldCharType="separate"/>
      </w:r>
      <w:r w:rsidRPr="002B498D">
        <w:rPr>
          <w:rStyle w:val="Hyperlink"/>
          <w:lang w:val="es-ES"/>
        </w:rPr>
        <w:t>https://www.msp.gob.do/web/?page_id=6948#1586785071781-f0e8c057-f5f4</w:t>
      </w:r>
      <w:r w:rsidR="00B51BD2">
        <w:rPr>
          <w:rStyle w:val="Hyperlink"/>
          <w:lang w:val="es-ES"/>
        </w:rPr>
        <w:fldChar w:fldCharType="end"/>
      </w:r>
      <w:r>
        <w:rPr>
          <w:lang w:val="es-ES"/>
        </w:rPr>
        <w:t xml:space="preserve"> </w:t>
      </w:r>
    </w:p>
  </w:footnote>
  <w:footnote w:id="3">
    <w:p w14:paraId="10765637" w14:textId="725A1650" w:rsidR="000C14D2" w:rsidRPr="000C14D2" w:rsidRDefault="000C14D2">
      <w:pPr>
        <w:pStyle w:val="FootnoteText"/>
        <w:rPr>
          <w:lang w:val="es-ES"/>
        </w:rPr>
      </w:pPr>
      <w:r>
        <w:rPr>
          <w:rStyle w:val="FootnoteReference"/>
        </w:rPr>
        <w:footnoteRef/>
      </w:r>
      <w:r w:rsidRPr="000C14D2">
        <w:rPr>
          <w:lang w:val="es-ES"/>
        </w:rPr>
        <w:t xml:space="preserve"> </w:t>
      </w:r>
      <w:r w:rsidR="00B51BD2">
        <w:fldChar w:fldCharType="begin"/>
      </w:r>
      <w:r w:rsidR="00B51BD2" w:rsidRPr="00103892">
        <w:rPr>
          <w:lang w:val="es-ES"/>
        </w:rPr>
        <w:instrText xml:space="preserve"> HYPERLINK "https://www.latinamerica.undp.org/content/rblac/es/home/library/crisis_prevention_and_recovery/impacto-economico-y-social-del-covid-19-y-opciones-de-politica-e.html" </w:instrText>
      </w:r>
      <w:r w:rsidR="00B51BD2">
        <w:fldChar w:fldCharType="separate"/>
      </w:r>
      <w:r w:rsidRPr="002B498D">
        <w:rPr>
          <w:rStyle w:val="Hyperlink"/>
          <w:lang w:val="es-ES"/>
        </w:rPr>
        <w:t>https://www.latinamerica.undp.org/content/rblac/es/home/library/crisis_prevention_and_recovery/impacto-economico-y-social-del-covid-19-y-opciones-de-politica-e.html</w:t>
      </w:r>
      <w:r w:rsidR="00B51BD2">
        <w:rPr>
          <w:rStyle w:val="Hyperlink"/>
          <w:lang w:val="es-ES"/>
        </w:rPr>
        <w:fldChar w:fldCharType="end"/>
      </w:r>
      <w:r>
        <w:rPr>
          <w:lang w:val="es-ES"/>
        </w:rPr>
        <w:t xml:space="preserve"> </w:t>
      </w:r>
    </w:p>
  </w:footnote>
  <w:footnote w:id="4">
    <w:p w14:paraId="7F34F737" w14:textId="1D32E8EB" w:rsidR="00A47AB4" w:rsidRPr="00A47AB4" w:rsidRDefault="00A47AB4">
      <w:pPr>
        <w:pStyle w:val="FootnoteText"/>
        <w:rPr>
          <w:lang w:val="es-ES"/>
        </w:rPr>
      </w:pPr>
      <w:r>
        <w:rPr>
          <w:rStyle w:val="FootnoteReference"/>
        </w:rPr>
        <w:footnoteRef/>
      </w:r>
      <w:r w:rsidRPr="00A47AB4">
        <w:rPr>
          <w:lang w:val="es-ES"/>
        </w:rPr>
        <w:t xml:space="preserve"> </w:t>
      </w:r>
      <w:r w:rsidR="00B51BD2">
        <w:fldChar w:fldCharType="begin"/>
      </w:r>
      <w:r w:rsidR="00B51BD2" w:rsidRPr="00103892">
        <w:rPr>
          <w:lang w:val="es-ES"/>
        </w:rPr>
        <w:instrText xml:space="preserve"> HYPERLINK "https://www.do.undp.org/content/dominican_republic/es/home/presscenter/articl</w:instrText>
      </w:r>
      <w:r w:rsidR="00B51BD2" w:rsidRPr="00103892">
        <w:rPr>
          <w:lang w:val="es-ES"/>
        </w:rPr>
        <w:instrText xml:space="preserve">es/2020/firma-acuerdo-mitur-DH.html" </w:instrText>
      </w:r>
      <w:r w:rsidR="00B51BD2">
        <w:fldChar w:fldCharType="separate"/>
      </w:r>
      <w:r w:rsidRPr="002B498D">
        <w:rPr>
          <w:rStyle w:val="Hyperlink"/>
          <w:lang w:val="es-ES"/>
        </w:rPr>
        <w:t>https://www.do.undp.org/content/dominican_republic/es/home/presscenter/articles/2020/firma-acuerdo-mitur-DH.html</w:t>
      </w:r>
      <w:r w:rsidR="00B51BD2">
        <w:rPr>
          <w:rStyle w:val="Hyperlink"/>
          <w:lang w:val="es-ES"/>
        </w:rPr>
        <w:fldChar w:fldCharType="end"/>
      </w:r>
      <w:r>
        <w:rPr>
          <w:lang w:val="es-ES"/>
        </w:rPr>
        <w:t xml:space="preserve"> </w:t>
      </w:r>
    </w:p>
  </w:footnote>
  <w:footnote w:id="5">
    <w:p w14:paraId="02169BC8" w14:textId="26AB47D2" w:rsidR="00C20674" w:rsidRPr="0062228B" w:rsidRDefault="00C20674" w:rsidP="0099010A">
      <w:pPr>
        <w:pStyle w:val="FootnoteText"/>
        <w:rPr>
          <w:lang w:val="es-ES"/>
        </w:rPr>
      </w:pPr>
      <w:r>
        <w:rPr>
          <w:rStyle w:val="FootnoteReference"/>
        </w:rPr>
        <w:footnoteRef/>
      </w:r>
      <w:r w:rsidRPr="00F47BFD">
        <w:rPr>
          <w:lang w:val="es-ES"/>
        </w:rPr>
        <w:t xml:space="preserve"> </w:t>
      </w:r>
      <w:r w:rsidR="00B51BD2">
        <w:fldChar w:fldCharType="begin"/>
      </w:r>
      <w:r w:rsidR="00B51BD2" w:rsidRPr="00103892">
        <w:rPr>
          <w:lang w:val="es-ES"/>
        </w:rPr>
        <w:instrText xml:space="preserve"> HYPERLINK "https://intranet.undp.org/unit/office/eo/SitePages/gef-evaluation-guidelines.aspx" </w:instrText>
      </w:r>
      <w:r w:rsidR="00B51BD2">
        <w:fldChar w:fldCharType="separate"/>
      </w:r>
      <w:r w:rsidRPr="00361656">
        <w:rPr>
          <w:rStyle w:val="Hyperlink"/>
          <w:lang w:val="es-ES"/>
        </w:rPr>
        <w:t>https://intranet.undp.org/unit/office/eo/SitePages/gef-evaluation-guidelines.aspx</w:t>
      </w:r>
      <w:r w:rsidR="00B51BD2">
        <w:rPr>
          <w:rStyle w:val="Hyperlink"/>
          <w:lang w:val="es-ES"/>
        </w:rPr>
        <w:fldChar w:fldCharType="end"/>
      </w:r>
      <w:r>
        <w:rPr>
          <w:lang w:val="es-ES"/>
        </w:rPr>
        <w:t xml:space="preserve"> </w:t>
      </w:r>
    </w:p>
    <w:p w14:paraId="3862F8CF" w14:textId="77777777" w:rsidR="00C20674" w:rsidRPr="00F47BFD" w:rsidRDefault="00C20674" w:rsidP="0099010A">
      <w:pPr>
        <w:pStyle w:val="FootnoteText"/>
        <w:rPr>
          <w:lang w:val="es-ES"/>
        </w:rPr>
      </w:pPr>
    </w:p>
  </w:footnote>
  <w:footnote w:id="6">
    <w:p w14:paraId="7EC9E566" w14:textId="640B705F" w:rsidR="00C20674" w:rsidRPr="003E2DEE" w:rsidRDefault="00C20674" w:rsidP="003E2DEE">
      <w:pPr>
        <w:pStyle w:val="HTMLPreformatted"/>
        <w:jc w:val="both"/>
        <w:rPr>
          <w:rFonts w:ascii="Myriad pro" w:hAnsi="Myriad pro"/>
          <w:sz w:val="22"/>
          <w:szCs w:val="22"/>
        </w:rPr>
      </w:pPr>
      <w:r w:rsidRPr="003E2DEE">
        <w:rPr>
          <w:rStyle w:val="FootnoteReference"/>
          <w:rFonts w:ascii="Myriad pro" w:hAnsi="Myriad pro"/>
          <w:sz w:val="22"/>
          <w:szCs w:val="22"/>
        </w:rPr>
        <w:footnoteRef/>
      </w:r>
      <w:r w:rsidRPr="003E2DEE">
        <w:rPr>
          <w:rFonts w:ascii="Myriad pro" w:hAnsi="Myriad pro"/>
          <w:sz w:val="22"/>
          <w:szCs w:val="22"/>
        </w:rPr>
        <w:t xml:space="preserve"> </w:t>
      </w:r>
      <w:r w:rsidRPr="003E2DEE">
        <w:rPr>
          <w:rFonts w:ascii="Myriad pro" w:hAnsi="Myriad pro"/>
          <w:sz w:val="22"/>
          <w:szCs w:val="22"/>
          <w:lang w:val="es-ES"/>
        </w:rPr>
        <w:t>Resultados, Efectividad, Eficiencia, M&amp;E, Ejecución de I&amp;E, Relevancia se califican en una escala de calificación de 6 puntos: 6 = Muy satisfactorio (HS), 5 = Satisfactorio (S), 4 = Moderadamente satisfactorio (MS), 3 = Moderadamente insatisfactorio (MI), 2 = Insatisfactorio (I), 1 = Muy insatisfactorio (MS). La sostenibilidad se califica en una escala de 4 puntos: 4 = Probable (P), 3 = Moderadamente probable (MP), 2 = Moderadamente improbable (MI), 1 = Improbable (I)</w:t>
      </w:r>
    </w:p>
    <w:p w14:paraId="4F0B6852" w14:textId="22727EAE" w:rsidR="00C20674" w:rsidRPr="00BE628E" w:rsidRDefault="00C20674" w:rsidP="00000F9B">
      <w:pPr>
        <w:pStyle w:val="FootnoteText"/>
        <w:jc w:val="both"/>
        <w:rPr>
          <w:szCs w:val="18"/>
          <w:lang w:val="es-DO"/>
        </w:rPr>
      </w:pPr>
    </w:p>
  </w:footnote>
  <w:footnote w:id="7">
    <w:p w14:paraId="03ADFAC5" w14:textId="7F95B7FB" w:rsidR="00C20674" w:rsidRPr="00DA3EF9" w:rsidRDefault="00C20674" w:rsidP="00000F9B">
      <w:pPr>
        <w:pStyle w:val="FootnoteText"/>
        <w:rPr>
          <w:rFonts w:ascii="Myriad pro" w:hAnsi="Myriad pro"/>
          <w:lang w:val="es-DO"/>
        </w:rPr>
      </w:pPr>
      <w:r w:rsidRPr="00DA3EF9">
        <w:rPr>
          <w:rStyle w:val="FootnoteReference"/>
          <w:rFonts w:ascii="Myriad pro" w:hAnsi="Myriad pro"/>
        </w:rPr>
        <w:footnoteRef/>
      </w:r>
      <w:r w:rsidRPr="00DA3EF9">
        <w:rPr>
          <w:rFonts w:ascii="Myriad pro" w:hAnsi="Myriad pro"/>
          <w:lang w:val="es-DO"/>
        </w:rPr>
        <w:t xml:space="preserve"> Acceso: </w:t>
      </w:r>
      <w:r w:rsidR="00B51BD2">
        <w:fldChar w:fldCharType="begin"/>
      </w:r>
      <w:r w:rsidR="00B51BD2" w:rsidRPr="00103892">
        <w:rPr>
          <w:lang w:val="es-DO"/>
        </w:rPr>
        <w:instrText xml:space="preserve"> HYPERLINK "http://web.undp.org/evaluation/guideline/section-6.shtml" </w:instrText>
      </w:r>
      <w:r w:rsidR="00B51BD2">
        <w:fldChar w:fldCharType="separate"/>
      </w:r>
      <w:r w:rsidRPr="00DA3EF9">
        <w:rPr>
          <w:rStyle w:val="Hyperlink"/>
          <w:rFonts w:ascii="Myriad pro" w:hAnsi="Myriad pro"/>
          <w:lang w:val="es-DO"/>
        </w:rPr>
        <w:t>http://web.undp.org/evaluation/guideline/section-6.shtml</w:t>
      </w:r>
      <w:r w:rsidR="00B51BD2">
        <w:rPr>
          <w:rStyle w:val="Hyperlink"/>
          <w:rFonts w:ascii="Myriad pro" w:hAnsi="Myriad pro"/>
          <w:lang w:val="es-DO"/>
        </w:rPr>
        <w:fldChar w:fldCharType="end"/>
      </w:r>
      <w:r w:rsidRPr="00DA3EF9">
        <w:rPr>
          <w:rFonts w:ascii="Myriad pro" w:hAnsi="Myriad pro"/>
          <w:lang w:val="es-DO"/>
        </w:rPr>
        <w:t xml:space="preserve"> </w:t>
      </w:r>
    </w:p>
  </w:footnote>
  <w:footnote w:id="8">
    <w:p w14:paraId="2492E6B5" w14:textId="7135A4DF" w:rsidR="00C20674" w:rsidRPr="00E9273A" w:rsidRDefault="00C20674" w:rsidP="00E9273A">
      <w:pPr>
        <w:pStyle w:val="HTMLPreformatted"/>
        <w:jc w:val="both"/>
        <w:rPr>
          <w:rFonts w:ascii="Myriad pro" w:hAnsi="Myriad pro"/>
        </w:rPr>
      </w:pPr>
      <w:r w:rsidRPr="00E9273A">
        <w:rPr>
          <w:rStyle w:val="FootnoteReference"/>
          <w:rFonts w:ascii="Myriad pro" w:hAnsi="Myriad pro"/>
        </w:rPr>
        <w:footnoteRef/>
      </w:r>
      <w:r w:rsidRPr="00E9273A">
        <w:rPr>
          <w:rFonts w:ascii="Myriad pro" w:hAnsi="Myriad pro"/>
        </w:rPr>
        <w:t xml:space="preserve"> </w:t>
      </w:r>
      <w:r w:rsidRPr="00E9273A">
        <w:rPr>
          <w:rFonts w:ascii="Myriad pro" w:hAnsi="Myriad pro"/>
          <w:lang w:val="es-ES"/>
        </w:rPr>
        <w:t>La participación de los evaluadores debe realizarse de acuerdo con las pautas para la contratación de consultores en el POPP</w:t>
      </w:r>
      <w:r w:rsidR="00E9273A">
        <w:rPr>
          <w:rFonts w:ascii="Myriad pro" w:hAnsi="Myriad pro"/>
          <w:lang w:val="es-ES"/>
        </w:rPr>
        <w:t xml:space="preserve">: </w:t>
      </w:r>
      <w:hyperlink r:id="rId2" w:history="1">
        <w:r w:rsidR="00E9273A" w:rsidRPr="002B498D">
          <w:rPr>
            <w:rStyle w:val="Hyperlink"/>
          </w:rPr>
          <w:t>https://popp.undp.org/SitePages/POPPRoot.aspx</w:t>
        </w:r>
      </w:hyperlink>
    </w:p>
  </w:footnote>
  <w:footnote w:id="9">
    <w:p w14:paraId="39D64678" w14:textId="77777777" w:rsidR="00C20674" w:rsidRPr="001B0466" w:rsidRDefault="00C20674" w:rsidP="0070343B">
      <w:pPr>
        <w:pStyle w:val="FootnoteText"/>
        <w:rPr>
          <w:rFonts w:ascii="Myriad pro" w:hAnsi="Myriad pro"/>
          <w:lang w:val="es-DO"/>
        </w:rPr>
      </w:pPr>
      <w:r w:rsidRPr="001B0466">
        <w:rPr>
          <w:rStyle w:val="FootnoteReference"/>
          <w:rFonts w:ascii="Myriad pro" w:hAnsi="Myriad pro"/>
          <w:color w:val="FFFFFF"/>
        </w:rPr>
        <w:footnoteRef/>
      </w:r>
      <w:r w:rsidRPr="001B0466">
        <w:rPr>
          <w:rFonts w:ascii="Myriad pro" w:hAnsi="Myriad pro"/>
          <w:color w:val="FFFFFF"/>
          <w:lang w:val="es-DO"/>
        </w:rPr>
        <w:t xml:space="preserve"> </w:t>
      </w:r>
      <w:r w:rsidRPr="001B0466">
        <w:rPr>
          <w:rFonts w:ascii="Myriad pro" w:hAnsi="Myriad pro"/>
          <w:vertAlign w:val="superscript"/>
          <w:lang w:val="es-DO"/>
        </w:rPr>
        <w:t>1.</w:t>
      </w:r>
      <w:r w:rsidRPr="001B0466">
        <w:rPr>
          <w:rFonts w:ascii="Myriad pro" w:hAnsi="Myriad pro"/>
          <w:lang w:val="es-DO"/>
        </w:rPr>
        <w:t xml:space="preserve"> CR2: Capacidades para generar, acceder y usar informaci</w:t>
      </w:r>
      <w:r w:rsidRPr="001B0466">
        <w:rPr>
          <w:rFonts w:ascii="Myriad pro" w:hAnsi="Myriad pro" w:cs="Times New Roman"/>
          <w:lang w:val="es-DO"/>
        </w:rPr>
        <w:t>ó</w:t>
      </w:r>
      <w:r w:rsidRPr="001B0466">
        <w:rPr>
          <w:rFonts w:ascii="Myriad pro" w:hAnsi="Myriad pro"/>
          <w:lang w:val="es-DO"/>
        </w:rPr>
        <w:t>n y conocimiento; Indicador 4: Grado de concienciación ambiental de los involucrados</w:t>
      </w:r>
    </w:p>
    <w:p w14:paraId="6C5A2F33" w14:textId="35889E10" w:rsidR="00C20674" w:rsidRPr="001B0466" w:rsidRDefault="00C20674" w:rsidP="0070343B">
      <w:pPr>
        <w:pStyle w:val="FootnoteText"/>
        <w:rPr>
          <w:rFonts w:ascii="Myriad pro" w:hAnsi="Myriad pro"/>
          <w:lang w:val="es-DO"/>
        </w:rPr>
      </w:pPr>
      <w:r w:rsidRPr="001B0466">
        <w:rPr>
          <w:rFonts w:ascii="Myriad pro" w:hAnsi="Myriad pro"/>
          <w:lang w:val="es-DO"/>
        </w:rPr>
        <w:t xml:space="preserve">     CR4: Capacidades para la gesti</w:t>
      </w:r>
      <w:r w:rsidRPr="001B0466">
        <w:rPr>
          <w:rFonts w:ascii="Myriad pro" w:hAnsi="Myriad pro" w:cs="Times New Roman"/>
          <w:lang w:val="es-DO"/>
        </w:rPr>
        <w:t>ó</w:t>
      </w:r>
      <w:r w:rsidRPr="001B0466">
        <w:rPr>
          <w:rFonts w:ascii="Myriad pro" w:hAnsi="Myriad pro"/>
          <w:lang w:val="es-DO"/>
        </w:rPr>
        <w:t>n y la implementaci</w:t>
      </w:r>
      <w:r w:rsidRPr="001B0466">
        <w:rPr>
          <w:rFonts w:ascii="Myriad pro" w:hAnsi="Myriad pro" w:cs="Times New Roman"/>
          <w:lang w:val="es-DO"/>
        </w:rPr>
        <w:t>ó</w:t>
      </w:r>
      <w:r w:rsidRPr="001B0466">
        <w:rPr>
          <w:rFonts w:ascii="Myriad pro" w:hAnsi="Myriad pro"/>
          <w:lang w:val="es-DO"/>
        </w:rPr>
        <w:t xml:space="preserve">n; Indicador 13: Disponibilidad de destrezas técnicas y transferencia de tecnología  </w:t>
      </w:r>
    </w:p>
    <w:p w14:paraId="5AD1ADEA" w14:textId="77777777" w:rsidR="00C20674" w:rsidRPr="005F332C" w:rsidRDefault="00C20674" w:rsidP="0070343B">
      <w:pPr>
        <w:pStyle w:val="FootnoteText"/>
        <w:rPr>
          <w:lang w:val="es-DO"/>
        </w:rPr>
      </w:pPr>
      <w:r w:rsidRPr="001B0466">
        <w:rPr>
          <w:rFonts w:ascii="Myriad pro" w:hAnsi="Myriad pro"/>
          <w:lang w:val="es-DO"/>
        </w:rPr>
        <w:t xml:space="preserve">     CR5: Capacidades para monitorear y evaluar; Indicador 15: Adecuaci</w:t>
      </w:r>
      <w:r w:rsidRPr="001B0466">
        <w:rPr>
          <w:rFonts w:ascii="Myriad pro" w:hAnsi="Myriad pro" w:cs="Times New Roman"/>
          <w:lang w:val="es-DO"/>
        </w:rPr>
        <w:t>ó</w:t>
      </w:r>
      <w:r w:rsidRPr="001B0466">
        <w:rPr>
          <w:rFonts w:ascii="Myriad pro" w:hAnsi="Myriad pro"/>
          <w:lang w:val="es-DO"/>
        </w:rPr>
        <w:t>n del proceso de evaluación del proyecto/programa</w:t>
      </w:r>
    </w:p>
  </w:footnote>
  <w:footnote w:id="10">
    <w:p w14:paraId="1FE1D989" w14:textId="77777777" w:rsidR="00C20674" w:rsidRPr="00150C86" w:rsidRDefault="00C20674" w:rsidP="00A40F78">
      <w:pPr>
        <w:spacing w:after="0"/>
        <w:ind w:left="180" w:hanging="180"/>
        <w:jc w:val="both"/>
        <w:rPr>
          <w:lang w:val="es-ES"/>
        </w:rPr>
      </w:pPr>
      <w:r w:rsidRPr="00345AB3">
        <w:rPr>
          <w:rStyle w:val="FootnoteReference"/>
        </w:rPr>
        <w:footnoteRef/>
      </w:r>
      <w:r>
        <w:rPr>
          <w:sz w:val="18"/>
          <w:lang w:val="es-ES"/>
        </w:rPr>
        <w:tab/>
      </w:r>
      <w:r w:rsidRPr="00345AB3">
        <w:rPr>
          <w:sz w:val="18"/>
          <w:lang w:val="es-ES"/>
        </w:rPr>
        <w:t xml:space="preserve">La longitud del informe no debe exceder las </w:t>
      </w:r>
      <w:r w:rsidRPr="00345AB3">
        <w:rPr>
          <w:i/>
          <w:sz w:val="18"/>
          <w:lang w:val="es-ES"/>
        </w:rPr>
        <w:t>40</w:t>
      </w:r>
      <w:r w:rsidRPr="00345AB3">
        <w:rPr>
          <w:sz w:val="18"/>
          <w:lang w:val="es-ES"/>
        </w:rPr>
        <w:t xml:space="preserve"> páginas en total (sin incluir los anexos)</w:t>
      </w:r>
    </w:p>
  </w:footnote>
  <w:footnote w:id="11">
    <w:p w14:paraId="52FB7C71" w14:textId="77777777" w:rsidR="00C20674" w:rsidRPr="00150C86" w:rsidRDefault="00C20674" w:rsidP="00A40F78">
      <w:pPr>
        <w:pStyle w:val="FootnoteText"/>
        <w:spacing w:after="0"/>
        <w:ind w:left="180" w:hanging="180"/>
        <w:jc w:val="both"/>
        <w:rPr>
          <w:szCs w:val="24"/>
          <w:lang w:val="es-ES"/>
        </w:rPr>
      </w:pPr>
      <w:r w:rsidRPr="00345AB3">
        <w:rPr>
          <w:rStyle w:val="FootnoteReference"/>
          <w:szCs w:val="24"/>
        </w:rPr>
        <w:footnoteRef/>
      </w:r>
      <w:r w:rsidRPr="00345AB3">
        <w:rPr>
          <w:szCs w:val="24"/>
          <w:lang w:val="es-ES"/>
        </w:rPr>
        <w:t xml:space="preserve"> </w:t>
      </w:r>
      <w:r>
        <w:rPr>
          <w:szCs w:val="24"/>
          <w:lang w:val="es-ES"/>
        </w:rPr>
        <w:tab/>
      </w:r>
      <w:r w:rsidRPr="00345AB3">
        <w:rPr>
          <w:szCs w:val="24"/>
          <w:lang w:val="es-ES"/>
        </w:rPr>
        <w:t>Manual de estilo del PNUD, Oficina de Comunicaciones, Oficina de Alianzas, actualizado en noviembre de 2008</w:t>
      </w:r>
    </w:p>
  </w:footnote>
  <w:footnote w:id="12">
    <w:p w14:paraId="14E1CA1A" w14:textId="77777777" w:rsidR="00C20674" w:rsidRPr="00150C86" w:rsidRDefault="00C20674" w:rsidP="00A40F78">
      <w:pPr>
        <w:pStyle w:val="FootnoteText"/>
        <w:spacing w:after="0"/>
        <w:ind w:left="180" w:hanging="180"/>
        <w:jc w:val="both"/>
        <w:rPr>
          <w:szCs w:val="24"/>
          <w:lang w:val="es-ES"/>
        </w:rPr>
      </w:pPr>
      <w:r w:rsidRPr="00345AB3">
        <w:rPr>
          <w:rStyle w:val="FootnoteReference"/>
          <w:szCs w:val="24"/>
        </w:rPr>
        <w:footnoteRef/>
      </w:r>
      <w:r w:rsidRPr="00345AB3">
        <w:rPr>
          <w:szCs w:val="24"/>
          <w:lang w:val="es-ES"/>
        </w:rPr>
        <w:t xml:space="preserve"> </w:t>
      </w:r>
      <w:r>
        <w:rPr>
          <w:szCs w:val="24"/>
          <w:lang w:val="es-ES"/>
        </w:rPr>
        <w:tab/>
      </w:r>
      <w:r w:rsidRPr="00345AB3">
        <w:rPr>
          <w:szCs w:val="24"/>
          <w:lang w:val="es-ES"/>
        </w:rPr>
        <w:t xml:space="preserve">Con una escala de calificación de seis puntos: 6: Muy satisfactorio, 5: Satisfactorio, 4: Algo satisfactorio, 3: Algo insatisfactorio, 2: Insatisfactorio y 1: Muy insatisfactorio. Consulte la sección 3.5, página 37 para conocer las explicaciones sobre las calificaciones.  </w:t>
      </w:r>
    </w:p>
  </w:footnote>
  <w:footnote w:id="13">
    <w:p w14:paraId="15937AB0" w14:textId="77777777" w:rsidR="00C20674" w:rsidRPr="007B39D9" w:rsidRDefault="00C20674" w:rsidP="00AF4052">
      <w:pPr>
        <w:pStyle w:val="FootnoteText"/>
        <w:ind w:left="180" w:hanging="180"/>
        <w:rPr>
          <w:lang w:val="es-ES"/>
        </w:rPr>
      </w:pPr>
      <w:r>
        <w:rPr>
          <w:rStyle w:val="FootnoteReference"/>
        </w:rPr>
        <w:footnoteRef/>
      </w:r>
      <w:r w:rsidRPr="007B39D9">
        <w:rPr>
          <w:lang w:val="es-ES"/>
        </w:rPr>
        <w:t xml:space="preserve"> </w:t>
      </w:r>
      <w:r w:rsidRPr="007B39D9">
        <w:rPr>
          <w:lang w:val="es-ES"/>
        </w:rPr>
        <w:tab/>
        <w:t>www.unevaluation.org/unegcodeofconduct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B50"/>
    <w:multiLevelType w:val="hybridMultilevel"/>
    <w:tmpl w:val="C1ECF3B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9D67AED"/>
    <w:multiLevelType w:val="hybridMultilevel"/>
    <w:tmpl w:val="512A1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C1D96"/>
    <w:multiLevelType w:val="hybridMultilevel"/>
    <w:tmpl w:val="A2CAC3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F5A1729"/>
    <w:multiLevelType w:val="hybridMultilevel"/>
    <w:tmpl w:val="6FC08FE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29D"/>
    <w:multiLevelType w:val="hybridMultilevel"/>
    <w:tmpl w:val="C0449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481DC2"/>
    <w:multiLevelType w:val="hybridMultilevel"/>
    <w:tmpl w:val="B37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B3750"/>
    <w:multiLevelType w:val="hybridMultilevel"/>
    <w:tmpl w:val="7528EF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BE14EEF"/>
    <w:multiLevelType w:val="hybridMultilevel"/>
    <w:tmpl w:val="25768E98"/>
    <w:lvl w:ilvl="0" w:tplc="D850F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5A25FB"/>
    <w:multiLevelType w:val="hybridMultilevel"/>
    <w:tmpl w:val="B4048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3762A2"/>
    <w:multiLevelType w:val="hybridMultilevel"/>
    <w:tmpl w:val="76342ED0"/>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CE51134"/>
    <w:multiLevelType w:val="hybridMultilevel"/>
    <w:tmpl w:val="60D661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5" w15:restartNumberingAfterBreak="0">
    <w:nsid w:val="30BF3A93"/>
    <w:multiLevelType w:val="multilevel"/>
    <w:tmpl w:val="4134F186"/>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D3D4B"/>
    <w:multiLevelType w:val="hybridMultilevel"/>
    <w:tmpl w:val="4E1AC0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0BB08FB"/>
    <w:multiLevelType w:val="hybridMultilevel"/>
    <w:tmpl w:val="59126B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1AD53B8"/>
    <w:multiLevelType w:val="hybridMultilevel"/>
    <w:tmpl w:val="1388B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E39E9"/>
    <w:multiLevelType w:val="hybridMultilevel"/>
    <w:tmpl w:val="E1A64C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4A76515F"/>
    <w:multiLevelType w:val="hybridMultilevel"/>
    <w:tmpl w:val="F62211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814D48"/>
    <w:multiLevelType w:val="hybridMultilevel"/>
    <w:tmpl w:val="1EAAA0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D377A"/>
    <w:multiLevelType w:val="hybridMultilevel"/>
    <w:tmpl w:val="169CB3F4"/>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3" w15:restartNumberingAfterBreak="0">
    <w:nsid w:val="6C321A06"/>
    <w:multiLevelType w:val="multilevel"/>
    <w:tmpl w:val="0DBAD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C433DA"/>
    <w:multiLevelType w:val="hybridMultilevel"/>
    <w:tmpl w:val="C9C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126EF"/>
    <w:multiLevelType w:val="hybridMultilevel"/>
    <w:tmpl w:val="A25C15D6"/>
    <w:lvl w:ilvl="0" w:tplc="756871D6">
      <w:start w:val="1"/>
      <w:numFmt w:val="lowerRoman"/>
      <w:lvlText w:val="%1."/>
      <w:lvlJc w:val="left"/>
      <w:pPr>
        <w:ind w:left="1080" w:hanging="720"/>
      </w:pPr>
      <w:rPr>
        <w:rFonts w:ascii="Myriad pro" w:hAnsi="Myriad pro" w:hint="default"/>
        <w:color w:val="000000"/>
        <w:sz w:val="21"/>
        <w:u w:val="singl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E6BD1"/>
    <w:multiLevelType w:val="hybridMultilevel"/>
    <w:tmpl w:val="ECD2B9E8"/>
    <w:lvl w:ilvl="0" w:tplc="D7E4E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7D712CA8"/>
    <w:multiLevelType w:val="hybridMultilevel"/>
    <w:tmpl w:val="A8124386"/>
    <w:lvl w:ilvl="0" w:tplc="B7861F1C">
      <w:numFmt w:val="bullet"/>
      <w:lvlText w:val=""/>
      <w:lvlJc w:val="left"/>
      <w:pPr>
        <w:ind w:left="1705" w:hanging="360"/>
      </w:pPr>
      <w:rPr>
        <w:rFonts w:ascii="Symbol" w:eastAsia="Symbol" w:hAnsi="Symbol" w:cs="Symbol" w:hint="default"/>
        <w:w w:val="100"/>
        <w:sz w:val="22"/>
        <w:szCs w:val="22"/>
        <w:lang w:val="en-US" w:eastAsia="en-US" w:bidi="en-US"/>
      </w:rPr>
    </w:lvl>
    <w:lvl w:ilvl="1" w:tplc="CA98E5C8">
      <w:numFmt w:val="bullet"/>
      <w:lvlText w:val="•"/>
      <w:lvlJc w:val="left"/>
      <w:pPr>
        <w:ind w:left="2626" w:hanging="360"/>
      </w:pPr>
      <w:rPr>
        <w:rFonts w:hint="default"/>
        <w:lang w:val="en-US" w:eastAsia="en-US" w:bidi="en-US"/>
      </w:rPr>
    </w:lvl>
    <w:lvl w:ilvl="2" w:tplc="B20E5B78">
      <w:numFmt w:val="bullet"/>
      <w:lvlText w:val="•"/>
      <w:lvlJc w:val="left"/>
      <w:pPr>
        <w:ind w:left="3552" w:hanging="360"/>
      </w:pPr>
      <w:rPr>
        <w:rFonts w:hint="default"/>
        <w:lang w:val="en-US" w:eastAsia="en-US" w:bidi="en-US"/>
      </w:rPr>
    </w:lvl>
    <w:lvl w:ilvl="3" w:tplc="68668FEC">
      <w:numFmt w:val="bullet"/>
      <w:lvlText w:val="•"/>
      <w:lvlJc w:val="left"/>
      <w:pPr>
        <w:ind w:left="4478" w:hanging="360"/>
      </w:pPr>
      <w:rPr>
        <w:rFonts w:hint="default"/>
        <w:lang w:val="en-US" w:eastAsia="en-US" w:bidi="en-US"/>
      </w:rPr>
    </w:lvl>
    <w:lvl w:ilvl="4" w:tplc="EDD6CA5A">
      <w:numFmt w:val="bullet"/>
      <w:lvlText w:val="•"/>
      <w:lvlJc w:val="left"/>
      <w:pPr>
        <w:ind w:left="5404" w:hanging="360"/>
      </w:pPr>
      <w:rPr>
        <w:rFonts w:hint="default"/>
        <w:lang w:val="en-US" w:eastAsia="en-US" w:bidi="en-US"/>
      </w:rPr>
    </w:lvl>
    <w:lvl w:ilvl="5" w:tplc="7BC01C6C">
      <w:numFmt w:val="bullet"/>
      <w:lvlText w:val="•"/>
      <w:lvlJc w:val="left"/>
      <w:pPr>
        <w:ind w:left="6330" w:hanging="360"/>
      </w:pPr>
      <w:rPr>
        <w:rFonts w:hint="default"/>
        <w:lang w:val="en-US" w:eastAsia="en-US" w:bidi="en-US"/>
      </w:rPr>
    </w:lvl>
    <w:lvl w:ilvl="6" w:tplc="9C341C30">
      <w:numFmt w:val="bullet"/>
      <w:lvlText w:val="•"/>
      <w:lvlJc w:val="left"/>
      <w:pPr>
        <w:ind w:left="7256" w:hanging="360"/>
      </w:pPr>
      <w:rPr>
        <w:rFonts w:hint="default"/>
        <w:lang w:val="en-US" w:eastAsia="en-US" w:bidi="en-US"/>
      </w:rPr>
    </w:lvl>
    <w:lvl w:ilvl="7" w:tplc="A6DEFF58">
      <w:numFmt w:val="bullet"/>
      <w:lvlText w:val="•"/>
      <w:lvlJc w:val="left"/>
      <w:pPr>
        <w:ind w:left="8182" w:hanging="360"/>
      </w:pPr>
      <w:rPr>
        <w:rFonts w:hint="default"/>
        <w:lang w:val="en-US" w:eastAsia="en-US" w:bidi="en-US"/>
      </w:rPr>
    </w:lvl>
    <w:lvl w:ilvl="8" w:tplc="577EFD28">
      <w:numFmt w:val="bullet"/>
      <w:lvlText w:val="•"/>
      <w:lvlJc w:val="left"/>
      <w:pPr>
        <w:ind w:left="9108" w:hanging="360"/>
      </w:pPr>
      <w:rPr>
        <w:rFonts w:hint="default"/>
        <w:lang w:val="en-US" w:eastAsia="en-US" w:bidi="en-US"/>
      </w:rPr>
    </w:lvl>
  </w:abstractNum>
  <w:abstractNum w:abstractNumId="41"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8"/>
  </w:num>
  <w:num w:numId="4">
    <w:abstractNumId w:val="39"/>
  </w:num>
  <w:num w:numId="5">
    <w:abstractNumId w:val="5"/>
  </w:num>
  <w:num w:numId="6">
    <w:abstractNumId w:val="11"/>
  </w:num>
  <w:num w:numId="7">
    <w:abstractNumId w:val="17"/>
  </w:num>
  <w:num w:numId="8">
    <w:abstractNumId w:val="31"/>
  </w:num>
  <w:num w:numId="9">
    <w:abstractNumId w:val="29"/>
  </w:num>
  <w:num w:numId="10">
    <w:abstractNumId w:val="25"/>
  </w:num>
  <w:num w:numId="11">
    <w:abstractNumId w:val="9"/>
  </w:num>
  <w:num w:numId="12">
    <w:abstractNumId w:val="34"/>
  </w:num>
  <w:num w:numId="13">
    <w:abstractNumId w:val="0"/>
  </w:num>
  <w:num w:numId="14">
    <w:abstractNumId w:val="22"/>
  </w:num>
  <w:num w:numId="15">
    <w:abstractNumId w:val="41"/>
  </w:num>
  <w:num w:numId="16">
    <w:abstractNumId w:val="26"/>
  </w:num>
  <w:num w:numId="17">
    <w:abstractNumId w:val="36"/>
  </w:num>
  <w:num w:numId="18">
    <w:abstractNumId w:val="10"/>
  </w:num>
  <w:num w:numId="19">
    <w:abstractNumId w:val="30"/>
  </w:num>
  <w:num w:numId="20">
    <w:abstractNumId w:val="33"/>
  </w:num>
  <w:num w:numId="21">
    <w:abstractNumId w:val="21"/>
  </w:num>
  <w:num w:numId="22">
    <w:abstractNumId w:val="8"/>
  </w:num>
  <w:num w:numId="23">
    <w:abstractNumId w:val="16"/>
  </w:num>
  <w:num w:numId="24">
    <w:abstractNumId w:val="27"/>
  </w:num>
  <w:num w:numId="25">
    <w:abstractNumId w:val="1"/>
  </w:num>
  <w:num w:numId="26">
    <w:abstractNumId w:val="35"/>
  </w:num>
  <w:num w:numId="27">
    <w:abstractNumId w:val="40"/>
  </w:num>
  <w:num w:numId="28">
    <w:abstractNumId w:val="38"/>
  </w:num>
  <w:num w:numId="29">
    <w:abstractNumId w:val="19"/>
  </w:num>
  <w:num w:numId="30">
    <w:abstractNumId w:val="12"/>
  </w:num>
  <w:num w:numId="31">
    <w:abstractNumId w:val="32"/>
  </w:num>
  <w:num w:numId="32">
    <w:abstractNumId w:val="14"/>
  </w:num>
  <w:num w:numId="33">
    <w:abstractNumId w:val="13"/>
  </w:num>
  <w:num w:numId="34">
    <w:abstractNumId w:val="4"/>
  </w:num>
  <w:num w:numId="35">
    <w:abstractNumId w:val="37"/>
  </w:num>
  <w:num w:numId="36">
    <w:abstractNumId w:val="2"/>
  </w:num>
  <w:num w:numId="37">
    <w:abstractNumId w:val="28"/>
  </w:num>
  <w:num w:numId="38">
    <w:abstractNumId w:val="24"/>
  </w:num>
  <w:num w:numId="39">
    <w:abstractNumId w:val="23"/>
  </w:num>
  <w:num w:numId="40">
    <w:abstractNumId w:val="7"/>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7D"/>
    <w:rsid w:val="00000F9B"/>
    <w:rsid w:val="00006DAE"/>
    <w:rsid w:val="0001205D"/>
    <w:rsid w:val="000232C0"/>
    <w:rsid w:val="00035D80"/>
    <w:rsid w:val="00035E59"/>
    <w:rsid w:val="0003765C"/>
    <w:rsid w:val="000553A1"/>
    <w:rsid w:val="000610D7"/>
    <w:rsid w:val="00077CFC"/>
    <w:rsid w:val="000C14D2"/>
    <w:rsid w:val="000C4C75"/>
    <w:rsid w:val="000C54D3"/>
    <w:rsid w:val="000D0A21"/>
    <w:rsid w:val="000D4D3D"/>
    <w:rsid w:val="000D5868"/>
    <w:rsid w:val="000D5DCA"/>
    <w:rsid w:val="000E63C8"/>
    <w:rsid w:val="000E72D7"/>
    <w:rsid w:val="000F2C0C"/>
    <w:rsid w:val="00103892"/>
    <w:rsid w:val="001218A2"/>
    <w:rsid w:val="00123CE4"/>
    <w:rsid w:val="00131718"/>
    <w:rsid w:val="001442DC"/>
    <w:rsid w:val="001476C2"/>
    <w:rsid w:val="00180F0C"/>
    <w:rsid w:val="00181492"/>
    <w:rsid w:val="001A6DAC"/>
    <w:rsid w:val="001A71FA"/>
    <w:rsid w:val="001B0466"/>
    <w:rsid w:val="001B1F08"/>
    <w:rsid w:val="001B4153"/>
    <w:rsid w:val="001C6473"/>
    <w:rsid w:val="001D2788"/>
    <w:rsid w:val="001D6F8A"/>
    <w:rsid w:val="001E01F3"/>
    <w:rsid w:val="001E0302"/>
    <w:rsid w:val="001F0021"/>
    <w:rsid w:val="001F0C38"/>
    <w:rsid w:val="001F2B0D"/>
    <w:rsid w:val="001F50B9"/>
    <w:rsid w:val="002032D3"/>
    <w:rsid w:val="0021510F"/>
    <w:rsid w:val="002240FE"/>
    <w:rsid w:val="0022670B"/>
    <w:rsid w:val="00232D81"/>
    <w:rsid w:val="00241C6F"/>
    <w:rsid w:val="0025785F"/>
    <w:rsid w:val="00272253"/>
    <w:rsid w:val="0028495F"/>
    <w:rsid w:val="00285636"/>
    <w:rsid w:val="00286C8F"/>
    <w:rsid w:val="00290C47"/>
    <w:rsid w:val="002918ED"/>
    <w:rsid w:val="002A3BED"/>
    <w:rsid w:val="002B02A7"/>
    <w:rsid w:val="002B352B"/>
    <w:rsid w:val="002B4472"/>
    <w:rsid w:val="002B5938"/>
    <w:rsid w:val="002C1858"/>
    <w:rsid w:val="002C65B3"/>
    <w:rsid w:val="002D72D5"/>
    <w:rsid w:val="002E7487"/>
    <w:rsid w:val="002F5D95"/>
    <w:rsid w:val="003057CC"/>
    <w:rsid w:val="00312955"/>
    <w:rsid w:val="003147D8"/>
    <w:rsid w:val="00320F7F"/>
    <w:rsid w:val="00323F2A"/>
    <w:rsid w:val="00325E1F"/>
    <w:rsid w:val="00353F12"/>
    <w:rsid w:val="00365BE2"/>
    <w:rsid w:val="0036662C"/>
    <w:rsid w:val="00373362"/>
    <w:rsid w:val="00376481"/>
    <w:rsid w:val="00377E73"/>
    <w:rsid w:val="003907E2"/>
    <w:rsid w:val="003A7F9F"/>
    <w:rsid w:val="003B0589"/>
    <w:rsid w:val="003B6CB1"/>
    <w:rsid w:val="003B6E71"/>
    <w:rsid w:val="003C3C73"/>
    <w:rsid w:val="003D54B5"/>
    <w:rsid w:val="003E2818"/>
    <w:rsid w:val="003E2DEE"/>
    <w:rsid w:val="003E7AFB"/>
    <w:rsid w:val="003F0DCE"/>
    <w:rsid w:val="003F4C9A"/>
    <w:rsid w:val="004028DD"/>
    <w:rsid w:val="00421A76"/>
    <w:rsid w:val="00427038"/>
    <w:rsid w:val="00436B2A"/>
    <w:rsid w:val="00440BD5"/>
    <w:rsid w:val="004506F9"/>
    <w:rsid w:val="00451AAC"/>
    <w:rsid w:val="00454C7F"/>
    <w:rsid w:val="00462989"/>
    <w:rsid w:val="00467873"/>
    <w:rsid w:val="0047087E"/>
    <w:rsid w:val="0047276F"/>
    <w:rsid w:val="00483AC8"/>
    <w:rsid w:val="004971D5"/>
    <w:rsid w:val="004B2084"/>
    <w:rsid w:val="004B6FA5"/>
    <w:rsid w:val="004C0703"/>
    <w:rsid w:val="004D37A5"/>
    <w:rsid w:val="0051345D"/>
    <w:rsid w:val="005314F5"/>
    <w:rsid w:val="00537F58"/>
    <w:rsid w:val="00580C31"/>
    <w:rsid w:val="00581105"/>
    <w:rsid w:val="005878E4"/>
    <w:rsid w:val="005A4DEF"/>
    <w:rsid w:val="005C1EEA"/>
    <w:rsid w:val="005C3627"/>
    <w:rsid w:val="005C4D72"/>
    <w:rsid w:val="005D12CD"/>
    <w:rsid w:val="005E1AAF"/>
    <w:rsid w:val="00600B07"/>
    <w:rsid w:val="006114FC"/>
    <w:rsid w:val="0062228B"/>
    <w:rsid w:val="006328BF"/>
    <w:rsid w:val="00635C8E"/>
    <w:rsid w:val="00641AAC"/>
    <w:rsid w:val="00645CF9"/>
    <w:rsid w:val="00646A6A"/>
    <w:rsid w:val="00672DBA"/>
    <w:rsid w:val="00694BE4"/>
    <w:rsid w:val="00697168"/>
    <w:rsid w:val="006A4C6B"/>
    <w:rsid w:val="006B4A97"/>
    <w:rsid w:val="006B5A23"/>
    <w:rsid w:val="006C29FA"/>
    <w:rsid w:val="006D46DB"/>
    <w:rsid w:val="006E2E62"/>
    <w:rsid w:val="006E40F4"/>
    <w:rsid w:val="006E5547"/>
    <w:rsid w:val="006E7445"/>
    <w:rsid w:val="006F280E"/>
    <w:rsid w:val="007004AA"/>
    <w:rsid w:val="00700549"/>
    <w:rsid w:val="0070144D"/>
    <w:rsid w:val="0070343B"/>
    <w:rsid w:val="00703515"/>
    <w:rsid w:val="007160C3"/>
    <w:rsid w:val="0071754C"/>
    <w:rsid w:val="007271CF"/>
    <w:rsid w:val="00730AB4"/>
    <w:rsid w:val="00733939"/>
    <w:rsid w:val="00733A98"/>
    <w:rsid w:val="00737A95"/>
    <w:rsid w:val="00741FEC"/>
    <w:rsid w:val="007420FA"/>
    <w:rsid w:val="00742FF9"/>
    <w:rsid w:val="00760779"/>
    <w:rsid w:val="00762364"/>
    <w:rsid w:val="0077592F"/>
    <w:rsid w:val="00796C6D"/>
    <w:rsid w:val="007A3459"/>
    <w:rsid w:val="007A3FAF"/>
    <w:rsid w:val="007A42FE"/>
    <w:rsid w:val="007A45DD"/>
    <w:rsid w:val="007B58D0"/>
    <w:rsid w:val="007D0F3D"/>
    <w:rsid w:val="007F2A0A"/>
    <w:rsid w:val="007F6182"/>
    <w:rsid w:val="0081131B"/>
    <w:rsid w:val="00815906"/>
    <w:rsid w:val="00824FE7"/>
    <w:rsid w:val="00830840"/>
    <w:rsid w:val="008333E2"/>
    <w:rsid w:val="00836DBD"/>
    <w:rsid w:val="0084304C"/>
    <w:rsid w:val="00862107"/>
    <w:rsid w:val="00886166"/>
    <w:rsid w:val="008A1171"/>
    <w:rsid w:val="008B4B0A"/>
    <w:rsid w:val="008B6B82"/>
    <w:rsid w:val="008C2EAB"/>
    <w:rsid w:val="008E1520"/>
    <w:rsid w:val="008E2EA8"/>
    <w:rsid w:val="008E727B"/>
    <w:rsid w:val="008F059C"/>
    <w:rsid w:val="008F08C3"/>
    <w:rsid w:val="0090642F"/>
    <w:rsid w:val="00907258"/>
    <w:rsid w:val="00912A6C"/>
    <w:rsid w:val="0093693B"/>
    <w:rsid w:val="00936B87"/>
    <w:rsid w:val="009422DD"/>
    <w:rsid w:val="00965DF2"/>
    <w:rsid w:val="0097353D"/>
    <w:rsid w:val="00974CBE"/>
    <w:rsid w:val="0099010A"/>
    <w:rsid w:val="009A3B21"/>
    <w:rsid w:val="009B4C21"/>
    <w:rsid w:val="009C5560"/>
    <w:rsid w:val="009D01B7"/>
    <w:rsid w:val="009D1B3B"/>
    <w:rsid w:val="009E2679"/>
    <w:rsid w:val="009E40F7"/>
    <w:rsid w:val="009F0D5D"/>
    <w:rsid w:val="00A0659E"/>
    <w:rsid w:val="00A20E48"/>
    <w:rsid w:val="00A21899"/>
    <w:rsid w:val="00A3213E"/>
    <w:rsid w:val="00A40F78"/>
    <w:rsid w:val="00A41157"/>
    <w:rsid w:val="00A47AB4"/>
    <w:rsid w:val="00A51D6B"/>
    <w:rsid w:val="00A52016"/>
    <w:rsid w:val="00A938C5"/>
    <w:rsid w:val="00AB1830"/>
    <w:rsid w:val="00AC1630"/>
    <w:rsid w:val="00AC5312"/>
    <w:rsid w:val="00AD79A3"/>
    <w:rsid w:val="00AF4052"/>
    <w:rsid w:val="00AF478D"/>
    <w:rsid w:val="00AF7B4F"/>
    <w:rsid w:val="00B05342"/>
    <w:rsid w:val="00B05A9C"/>
    <w:rsid w:val="00B119AC"/>
    <w:rsid w:val="00B11B70"/>
    <w:rsid w:val="00B2113E"/>
    <w:rsid w:val="00B3048C"/>
    <w:rsid w:val="00B4610F"/>
    <w:rsid w:val="00B51BD2"/>
    <w:rsid w:val="00B75A3D"/>
    <w:rsid w:val="00B82F33"/>
    <w:rsid w:val="00B92A1A"/>
    <w:rsid w:val="00BA2E7E"/>
    <w:rsid w:val="00BC36C2"/>
    <w:rsid w:val="00BD1612"/>
    <w:rsid w:val="00BE2D7D"/>
    <w:rsid w:val="00BE628E"/>
    <w:rsid w:val="00BF0EE5"/>
    <w:rsid w:val="00BF7F26"/>
    <w:rsid w:val="00C009E6"/>
    <w:rsid w:val="00C10ECA"/>
    <w:rsid w:val="00C12CAA"/>
    <w:rsid w:val="00C1434D"/>
    <w:rsid w:val="00C1447A"/>
    <w:rsid w:val="00C16CFB"/>
    <w:rsid w:val="00C20674"/>
    <w:rsid w:val="00C41760"/>
    <w:rsid w:val="00C4415D"/>
    <w:rsid w:val="00C51020"/>
    <w:rsid w:val="00C535DF"/>
    <w:rsid w:val="00C5408B"/>
    <w:rsid w:val="00C5607E"/>
    <w:rsid w:val="00C670AD"/>
    <w:rsid w:val="00C731B4"/>
    <w:rsid w:val="00C94E79"/>
    <w:rsid w:val="00C95510"/>
    <w:rsid w:val="00CA35D1"/>
    <w:rsid w:val="00CA3EB7"/>
    <w:rsid w:val="00CB18FE"/>
    <w:rsid w:val="00CB5827"/>
    <w:rsid w:val="00CD7B61"/>
    <w:rsid w:val="00CE1CFF"/>
    <w:rsid w:val="00CF3BFD"/>
    <w:rsid w:val="00D0116C"/>
    <w:rsid w:val="00D16E22"/>
    <w:rsid w:val="00D17C1D"/>
    <w:rsid w:val="00D204A7"/>
    <w:rsid w:val="00D232BA"/>
    <w:rsid w:val="00D24930"/>
    <w:rsid w:val="00D30239"/>
    <w:rsid w:val="00D3718B"/>
    <w:rsid w:val="00D45AD3"/>
    <w:rsid w:val="00D55DF5"/>
    <w:rsid w:val="00D55E2A"/>
    <w:rsid w:val="00D604F3"/>
    <w:rsid w:val="00D65126"/>
    <w:rsid w:val="00D652A7"/>
    <w:rsid w:val="00D710D7"/>
    <w:rsid w:val="00D73064"/>
    <w:rsid w:val="00D73F6D"/>
    <w:rsid w:val="00D752CE"/>
    <w:rsid w:val="00D811AC"/>
    <w:rsid w:val="00D91881"/>
    <w:rsid w:val="00D943B2"/>
    <w:rsid w:val="00D958C6"/>
    <w:rsid w:val="00D976C9"/>
    <w:rsid w:val="00DA3EF9"/>
    <w:rsid w:val="00DA5912"/>
    <w:rsid w:val="00DB03DD"/>
    <w:rsid w:val="00DB75CA"/>
    <w:rsid w:val="00DD1E96"/>
    <w:rsid w:val="00DF1312"/>
    <w:rsid w:val="00DF317A"/>
    <w:rsid w:val="00E12388"/>
    <w:rsid w:val="00E1244A"/>
    <w:rsid w:val="00E23875"/>
    <w:rsid w:val="00E36686"/>
    <w:rsid w:val="00E40A8F"/>
    <w:rsid w:val="00E428D8"/>
    <w:rsid w:val="00E431C1"/>
    <w:rsid w:val="00E46AD0"/>
    <w:rsid w:val="00E540E7"/>
    <w:rsid w:val="00E635C7"/>
    <w:rsid w:val="00E72A94"/>
    <w:rsid w:val="00E75E53"/>
    <w:rsid w:val="00E84A5D"/>
    <w:rsid w:val="00E9273A"/>
    <w:rsid w:val="00EC3378"/>
    <w:rsid w:val="00EC76A4"/>
    <w:rsid w:val="00ED3DAF"/>
    <w:rsid w:val="00EE71FC"/>
    <w:rsid w:val="00EF018C"/>
    <w:rsid w:val="00EF2FE1"/>
    <w:rsid w:val="00EF3647"/>
    <w:rsid w:val="00EF4F24"/>
    <w:rsid w:val="00EF5AD4"/>
    <w:rsid w:val="00F10D79"/>
    <w:rsid w:val="00F117BA"/>
    <w:rsid w:val="00F15F6E"/>
    <w:rsid w:val="00F33F9F"/>
    <w:rsid w:val="00F36004"/>
    <w:rsid w:val="00F4338B"/>
    <w:rsid w:val="00F44117"/>
    <w:rsid w:val="00F642BE"/>
    <w:rsid w:val="00F72706"/>
    <w:rsid w:val="00F7528E"/>
    <w:rsid w:val="00F7786D"/>
    <w:rsid w:val="00FA4799"/>
    <w:rsid w:val="00FA5860"/>
    <w:rsid w:val="00FA59C0"/>
    <w:rsid w:val="00FD344E"/>
    <w:rsid w:val="00FE5A02"/>
    <w:rsid w:val="00FF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D944"/>
  <w15:chartTrackingRefBased/>
  <w15:docId w15:val="{DE45F8E9-F1C7-49BE-BFD4-EBD8D1F9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9F"/>
  </w:style>
  <w:style w:type="paragraph" w:styleId="Heading1">
    <w:name w:val="heading 1"/>
    <w:basedOn w:val="Normal"/>
    <w:link w:val="Heading1Char"/>
    <w:uiPriority w:val="9"/>
    <w:qFormat/>
    <w:rsid w:val="00241C6F"/>
    <w:pPr>
      <w:widowControl w:val="0"/>
      <w:autoSpaceDE w:val="0"/>
      <w:autoSpaceDN w:val="0"/>
      <w:spacing w:before="1" w:after="0" w:line="240" w:lineRule="auto"/>
      <w:ind w:left="712"/>
      <w:outlineLvl w:val="0"/>
    </w:pPr>
    <w:rPr>
      <w:rFonts w:ascii="Times New Roman" w:eastAsia="Times New Roman" w:hAnsi="Times New Roman" w:cs="Times New Roman"/>
      <w:b/>
      <w:bCs/>
      <w:sz w:val="28"/>
      <w:szCs w:val="28"/>
      <w:lang w:bidi="en-US"/>
    </w:rPr>
  </w:style>
  <w:style w:type="paragraph" w:styleId="Heading2">
    <w:name w:val="heading 2"/>
    <w:basedOn w:val="Normal"/>
    <w:next w:val="Normal"/>
    <w:link w:val="Heading2Char"/>
    <w:uiPriority w:val="9"/>
    <w:semiHidden/>
    <w:unhideWhenUsed/>
    <w:qFormat/>
    <w:rsid w:val="00470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08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7D"/>
    <w:rPr>
      <w:rFonts w:ascii="Segoe UI" w:hAnsi="Segoe UI" w:cs="Segoe UI"/>
      <w:sz w:val="18"/>
      <w:szCs w:val="18"/>
    </w:rPr>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
    <w:basedOn w:val="DefaultParagraphFont"/>
    <w:unhideWhenUsed/>
    <w:rsid w:val="00BE2D7D"/>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BE2D7D"/>
    <w:pPr>
      <w:spacing w:before="40" w:after="40" w:line="240" w:lineRule="auto"/>
    </w:pPr>
    <w:rPr>
      <w:rFonts w:eastAsiaTheme="minorEastAsia"/>
      <w:sz w:val="18"/>
      <w:szCs w:val="20"/>
      <w:lang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BE2D7D"/>
    <w:rPr>
      <w:rFonts w:eastAsiaTheme="minorEastAsia"/>
      <w:sz w:val="18"/>
      <w:szCs w:val="20"/>
      <w:lang w:bidi="en-U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E2D7D"/>
    <w:pPr>
      <w:ind w:left="720"/>
      <w:contextualSpacing/>
    </w:pPr>
  </w:style>
  <w:style w:type="character" w:styleId="Hyperlink">
    <w:name w:val="Hyperlink"/>
    <w:basedOn w:val="DefaultParagraphFont"/>
    <w:uiPriority w:val="99"/>
    <w:unhideWhenUsed/>
    <w:rsid w:val="00BE2D7D"/>
    <w:rPr>
      <w:color w:val="0000FF"/>
      <w:u w:val="single"/>
    </w:rPr>
  </w:style>
  <w:style w:type="table" w:styleId="TableGrid">
    <w:name w:val="Table Grid"/>
    <w:basedOn w:val="TableNormal"/>
    <w:uiPriority w:val="39"/>
    <w:rsid w:val="00BE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BE2D7D"/>
  </w:style>
  <w:style w:type="paragraph" w:customStyle="1" w:styleId="normalbullet">
    <w:name w:val="normal bullet"/>
    <w:basedOn w:val="Normal"/>
    <w:link w:val="normalbulletChar"/>
    <w:qFormat/>
    <w:rsid w:val="00BE2D7D"/>
    <w:pPr>
      <w:numPr>
        <w:numId w:val="6"/>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BE2D7D"/>
    <w:rPr>
      <w:rFonts w:ascii="Calibri" w:eastAsia="Times New Roman" w:hAnsi="Calibri" w:cs="Times New Roman"/>
      <w:sz w:val="20"/>
      <w:szCs w:val="20"/>
      <w:lang w:bidi="en-US"/>
    </w:rPr>
  </w:style>
  <w:style w:type="character" w:styleId="CommentReference">
    <w:name w:val="annotation reference"/>
    <w:basedOn w:val="DefaultParagraphFont"/>
    <w:uiPriority w:val="99"/>
    <w:semiHidden/>
    <w:unhideWhenUsed/>
    <w:rsid w:val="003A7F9F"/>
    <w:rPr>
      <w:sz w:val="16"/>
      <w:szCs w:val="16"/>
    </w:rPr>
  </w:style>
  <w:style w:type="paragraph" w:styleId="CommentText">
    <w:name w:val="annotation text"/>
    <w:basedOn w:val="Normal"/>
    <w:link w:val="CommentTextChar"/>
    <w:unhideWhenUsed/>
    <w:rsid w:val="003A7F9F"/>
    <w:pPr>
      <w:spacing w:line="240" w:lineRule="auto"/>
    </w:pPr>
    <w:rPr>
      <w:sz w:val="20"/>
      <w:szCs w:val="20"/>
    </w:rPr>
  </w:style>
  <w:style w:type="character" w:customStyle="1" w:styleId="CommentTextChar">
    <w:name w:val="Comment Text Char"/>
    <w:basedOn w:val="DefaultParagraphFont"/>
    <w:link w:val="CommentText"/>
    <w:rsid w:val="003A7F9F"/>
    <w:rPr>
      <w:sz w:val="20"/>
      <w:szCs w:val="20"/>
    </w:rPr>
  </w:style>
  <w:style w:type="paragraph" w:styleId="TOC2">
    <w:name w:val="toc 2"/>
    <w:basedOn w:val="Normal"/>
    <w:next w:val="Normal"/>
    <w:autoRedefine/>
    <w:uiPriority w:val="39"/>
    <w:unhideWhenUsed/>
    <w:rsid w:val="003A7F9F"/>
    <w:pPr>
      <w:spacing w:after="100"/>
      <w:ind w:left="220"/>
    </w:pPr>
  </w:style>
  <w:style w:type="paragraph" w:styleId="BodyText3">
    <w:name w:val="Body Text 3"/>
    <w:basedOn w:val="Normal"/>
    <w:link w:val="BodyText3Char"/>
    <w:uiPriority w:val="99"/>
    <w:rsid w:val="00836DBD"/>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36DB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E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79"/>
  </w:style>
  <w:style w:type="paragraph" w:styleId="Footer">
    <w:name w:val="footer"/>
    <w:basedOn w:val="Normal"/>
    <w:link w:val="FooterChar"/>
    <w:uiPriority w:val="99"/>
    <w:unhideWhenUsed/>
    <w:rsid w:val="009E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79"/>
  </w:style>
  <w:style w:type="paragraph" w:styleId="BodyText">
    <w:name w:val="Body Text"/>
    <w:basedOn w:val="Normal"/>
    <w:link w:val="BodyTextChar"/>
    <w:uiPriority w:val="99"/>
    <w:unhideWhenUsed/>
    <w:rsid w:val="00241C6F"/>
    <w:pPr>
      <w:spacing w:after="120"/>
    </w:pPr>
  </w:style>
  <w:style w:type="character" w:customStyle="1" w:styleId="BodyTextChar">
    <w:name w:val="Body Text Char"/>
    <w:basedOn w:val="DefaultParagraphFont"/>
    <w:link w:val="BodyText"/>
    <w:uiPriority w:val="99"/>
    <w:rsid w:val="00241C6F"/>
  </w:style>
  <w:style w:type="character" w:customStyle="1" w:styleId="Heading1Char">
    <w:name w:val="Heading 1 Char"/>
    <w:basedOn w:val="DefaultParagraphFont"/>
    <w:link w:val="Heading1"/>
    <w:uiPriority w:val="9"/>
    <w:rsid w:val="00241C6F"/>
    <w:rPr>
      <w:rFonts w:ascii="Times New Roman" w:eastAsia="Times New Roman" w:hAnsi="Times New Roman" w:cs="Times New Roman"/>
      <w:b/>
      <w:bCs/>
      <w:sz w:val="28"/>
      <w:szCs w:val="28"/>
      <w:lang w:bidi="en-US"/>
    </w:rPr>
  </w:style>
  <w:style w:type="paragraph" w:styleId="HTMLPreformatted">
    <w:name w:val="HTML Preformatted"/>
    <w:basedOn w:val="Normal"/>
    <w:link w:val="HTMLPreformattedChar"/>
    <w:uiPriority w:val="99"/>
    <w:unhideWhenUsed/>
    <w:rsid w:val="0024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241C6F"/>
    <w:rPr>
      <w:rFonts w:ascii="Courier New" w:eastAsia="Times New Roman" w:hAnsi="Courier New" w:cs="Courier New"/>
      <w:sz w:val="20"/>
      <w:szCs w:val="20"/>
      <w:lang w:val="es-DO" w:eastAsia="es-DO"/>
    </w:rPr>
  </w:style>
  <w:style w:type="character" w:styleId="UnresolvedMention">
    <w:name w:val="Unresolved Mention"/>
    <w:basedOn w:val="DefaultParagraphFont"/>
    <w:uiPriority w:val="99"/>
    <w:semiHidden/>
    <w:unhideWhenUsed/>
    <w:rsid w:val="00C5607E"/>
    <w:rPr>
      <w:color w:val="605E5C"/>
      <w:shd w:val="clear" w:color="auto" w:fill="E1DFDD"/>
    </w:rPr>
  </w:style>
  <w:style w:type="paragraph" w:customStyle="1" w:styleId="TableParagraph">
    <w:name w:val="Table Paragraph"/>
    <w:basedOn w:val="Normal"/>
    <w:uiPriority w:val="1"/>
    <w:qFormat/>
    <w:rsid w:val="00F4338B"/>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Heading51">
    <w:name w:val="Heading 51"/>
    <w:basedOn w:val="Normal"/>
    <w:next w:val="Normal"/>
    <w:uiPriority w:val="9"/>
    <w:unhideWhenUsed/>
    <w:qFormat/>
    <w:rsid w:val="00F4338B"/>
    <w:pPr>
      <w:pBdr>
        <w:bottom w:val="single" w:sz="6" w:space="1" w:color="4F81BD"/>
      </w:pBdr>
      <w:spacing w:before="300" w:after="0" w:line="276" w:lineRule="auto"/>
      <w:outlineLvl w:val="4"/>
    </w:pPr>
    <w:rPr>
      <w:rFonts w:eastAsia="Times New Roman"/>
      <w:b/>
      <w:caps/>
      <w:spacing w:val="10"/>
      <w:lang w:bidi="en-US"/>
    </w:rPr>
  </w:style>
  <w:style w:type="paragraph" w:customStyle="1" w:styleId="ColorfulList-Accent11">
    <w:name w:val="Colorful List - Accent 11"/>
    <w:basedOn w:val="Normal"/>
    <w:link w:val="ColorfulList-Accent1Char"/>
    <w:uiPriority w:val="34"/>
    <w:qFormat/>
    <w:rsid w:val="00F4338B"/>
    <w:pPr>
      <w:suppressAutoHyphens/>
      <w:spacing w:after="200" w:line="276" w:lineRule="auto"/>
      <w:ind w:left="720"/>
      <w:contextualSpacing/>
    </w:pPr>
    <w:rPr>
      <w:rFonts w:ascii="Calibri" w:eastAsia="Calibri" w:hAnsi="Calibri" w:cs="Times New Roman"/>
      <w:color w:val="00000A"/>
      <w:lang w:val="x-none"/>
    </w:rPr>
  </w:style>
  <w:style w:type="character" w:customStyle="1" w:styleId="ColorfulList-Accent1Char">
    <w:name w:val="Colorful List - Accent 1 Char"/>
    <w:link w:val="ColorfulList-Accent11"/>
    <w:uiPriority w:val="34"/>
    <w:rsid w:val="00F4338B"/>
    <w:rPr>
      <w:rFonts w:ascii="Calibri" w:eastAsia="Calibri" w:hAnsi="Calibri" w:cs="Times New Roman"/>
      <w:color w:val="00000A"/>
      <w:lang w:val="x-none"/>
    </w:rPr>
  </w:style>
  <w:style w:type="paragraph" w:styleId="CommentSubject">
    <w:name w:val="annotation subject"/>
    <w:basedOn w:val="CommentText"/>
    <w:next w:val="CommentText"/>
    <w:link w:val="CommentSubjectChar"/>
    <w:uiPriority w:val="99"/>
    <w:semiHidden/>
    <w:unhideWhenUsed/>
    <w:rsid w:val="009E40F7"/>
    <w:rPr>
      <w:b/>
      <w:bCs/>
    </w:rPr>
  </w:style>
  <w:style w:type="character" w:customStyle="1" w:styleId="CommentSubjectChar">
    <w:name w:val="Comment Subject Char"/>
    <w:basedOn w:val="CommentTextChar"/>
    <w:link w:val="CommentSubject"/>
    <w:uiPriority w:val="99"/>
    <w:semiHidden/>
    <w:rsid w:val="009E40F7"/>
    <w:rPr>
      <w:b/>
      <w:bCs/>
      <w:sz w:val="20"/>
      <w:szCs w:val="20"/>
    </w:rPr>
  </w:style>
  <w:style w:type="character" w:customStyle="1" w:styleId="Heading2Char">
    <w:name w:val="Heading 2 Char"/>
    <w:basedOn w:val="DefaultParagraphFont"/>
    <w:link w:val="Heading2"/>
    <w:uiPriority w:val="9"/>
    <w:semiHidden/>
    <w:rsid w:val="004708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7087E"/>
    <w:rPr>
      <w:rFonts w:asciiTheme="majorHAnsi" w:eastAsiaTheme="majorEastAsia" w:hAnsiTheme="majorHAnsi" w:cstheme="majorBidi"/>
      <w:color w:val="1F3763" w:themeColor="accent1" w:themeShade="7F"/>
      <w:sz w:val="24"/>
      <w:szCs w:val="24"/>
    </w:rPr>
  </w:style>
  <w:style w:type="paragraph" w:customStyle="1" w:styleId="Cuadrculamedia21">
    <w:name w:val="Cuadrícula media 21"/>
    <w:uiPriority w:val="1"/>
    <w:qFormat/>
    <w:rsid w:val="00EC76A4"/>
    <w:pPr>
      <w:spacing w:after="0" w:line="240" w:lineRule="auto"/>
    </w:pPr>
    <w:rPr>
      <w:rFonts w:ascii="Cambria" w:eastAsia="Times New Roman" w:hAnsi="Cambria" w:cs="Cambria"/>
      <w:sz w:val="24"/>
      <w:szCs w:val="24"/>
      <w:lang w:val="es-ES_tradnl"/>
    </w:rPr>
  </w:style>
  <w:style w:type="paragraph" w:customStyle="1" w:styleId="Heading31">
    <w:name w:val="Heading 31"/>
    <w:basedOn w:val="Heading51"/>
    <w:next w:val="Normal"/>
    <w:uiPriority w:val="9"/>
    <w:unhideWhenUsed/>
    <w:qFormat/>
    <w:rsid w:val="00C5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4923">
      <w:bodyDiv w:val="1"/>
      <w:marLeft w:val="0"/>
      <w:marRight w:val="0"/>
      <w:marTop w:val="0"/>
      <w:marBottom w:val="0"/>
      <w:divBdr>
        <w:top w:val="none" w:sz="0" w:space="0" w:color="auto"/>
        <w:left w:val="none" w:sz="0" w:space="0" w:color="auto"/>
        <w:bottom w:val="none" w:sz="0" w:space="0" w:color="auto"/>
        <w:right w:val="none" w:sz="0" w:space="0" w:color="auto"/>
      </w:divBdr>
      <w:divsChild>
        <w:div w:id="1277785253">
          <w:marLeft w:val="0"/>
          <w:marRight w:val="0"/>
          <w:marTop w:val="0"/>
          <w:marBottom w:val="0"/>
          <w:divBdr>
            <w:top w:val="none" w:sz="0" w:space="0" w:color="auto"/>
            <w:left w:val="none" w:sz="0" w:space="0" w:color="auto"/>
            <w:bottom w:val="none" w:sz="0" w:space="0" w:color="auto"/>
            <w:right w:val="none" w:sz="0" w:space="0" w:color="auto"/>
          </w:divBdr>
          <w:divsChild>
            <w:div w:id="975331337">
              <w:marLeft w:val="0"/>
              <w:marRight w:val="0"/>
              <w:marTop w:val="0"/>
              <w:marBottom w:val="0"/>
              <w:divBdr>
                <w:top w:val="none" w:sz="0" w:space="0" w:color="auto"/>
                <w:left w:val="none" w:sz="0" w:space="0" w:color="auto"/>
                <w:bottom w:val="none" w:sz="0" w:space="0" w:color="auto"/>
                <w:right w:val="none" w:sz="0" w:space="0" w:color="auto"/>
              </w:divBdr>
              <w:divsChild>
                <w:div w:id="260989597">
                  <w:marLeft w:val="0"/>
                  <w:marRight w:val="0"/>
                  <w:marTop w:val="0"/>
                  <w:marBottom w:val="0"/>
                  <w:divBdr>
                    <w:top w:val="none" w:sz="0" w:space="0" w:color="auto"/>
                    <w:left w:val="none" w:sz="0" w:space="0" w:color="auto"/>
                    <w:bottom w:val="none" w:sz="0" w:space="0" w:color="auto"/>
                    <w:right w:val="none" w:sz="0" w:space="0" w:color="auto"/>
                  </w:divBdr>
                  <w:divsChild>
                    <w:div w:id="7914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2435">
      <w:bodyDiv w:val="1"/>
      <w:marLeft w:val="0"/>
      <w:marRight w:val="0"/>
      <w:marTop w:val="0"/>
      <w:marBottom w:val="0"/>
      <w:divBdr>
        <w:top w:val="none" w:sz="0" w:space="0" w:color="auto"/>
        <w:left w:val="none" w:sz="0" w:space="0" w:color="auto"/>
        <w:bottom w:val="none" w:sz="0" w:space="0" w:color="auto"/>
        <w:right w:val="none" w:sz="0" w:space="0" w:color="auto"/>
      </w:divBdr>
      <w:divsChild>
        <w:div w:id="1978876422">
          <w:marLeft w:val="0"/>
          <w:marRight w:val="0"/>
          <w:marTop w:val="0"/>
          <w:marBottom w:val="0"/>
          <w:divBdr>
            <w:top w:val="none" w:sz="0" w:space="0" w:color="auto"/>
            <w:left w:val="none" w:sz="0" w:space="0" w:color="auto"/>
            <w:bottom w:val="none" w:sz="0" w:space="0" w:color="auto"/>
            <w:right w:val="none" w:sz="0" w:space="0" w:color="auto"/>
          </w:divBdr>
          <w:divsChild>
            <w:div w:id="384597581">
              <w:marLeft w:val="0"/>
              <w:marRight w:val="0"/>
              <w:marTop w:val="0"/>
              <w:marBottom w:val="0"/>
              <w:divBdr>
                <w:top w:val="none" w:sz="0" w:space="0" w:color="auto"/>
                <w:left w:val="none" w:sz="0" w:space="0" w:color="auto"/>
                <w:bottom w:val="none" w:sz="0" w:space="0" w:color="auto"/>
                <w:right w:val="none" w:sz="0" w:space="0" w:color="auto"/>
              </w:divBdr>
              <w:divsChild>
                <w:div w:id="1007712308">
                  <w:marLeft w:val="0"/>
                  <w:marRight w:val="0"/>
                  <w:marTop w:val="0"/>
                  <w:marBottom w:val="0"/>
                  <w:divBdr>
                    <w:top w:val="none" w:sz="0" w:space="0" w:color="auto"/>
                    <w:left w:val="none" w:sz="0" w:space="0" w:color="auto"/>
                    <w:bottom w:val="none" w:sz="0" w:space="0" w:color="auto"/>
                    <w:right w:val="none" w:sz="0" w:space="0" w:color="auto"/>
                  </w:divBdr>
                  <w:divsChild>
                    <w:div w:id="5140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5117">
      <w:bodyDiv w:val="1"/>
      <w:marLeft w:val="0"/>
      <w:marRight w:val="0"/>
      <w:marTop w:val="0"/>
      <w:marBottom w:val="0"/>
      <w:divBdr>
        <w:top w:val="none" w:sz="0" w:space="0" w:color="auto"/>
        <w:left w:val="none" w:sz="0" w:space="0" w:color="auto"/>
        <w:bottom w:val="none" w:sz="0" w:space="0" w:color="auto"/>
        <w:right w:val="none" w:sz="0" w:space="0" w:color="auto"/>
      </w:divBdr>
      <w:divsChild>
        <w:div w:id="1339426556">
          <w:marLeft w:val="0"/>
          <w:marRight w:val="0"/>
          <w:marTop w:val="0"/>
          <w:marBottom w:val="0"/>
          <w:divBdr>
            <w:top w:val="none" w:sz="0" w:space="0" w:color="auto"/>
            <w:left w:val="none" w:sz="0" w:space="0" w:color="auto"/>
            <w:bottom w:val="none" w:sz="0" w:space="0" w:color="auto"/>
            <w:right w:val="none" w:sz="0" w:space="0" w:color="auto"/>
          </w:divBdr>
        </w:div>
      </w:divsChild>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4159628">
      <w:bodyDiv w:val="1"/>
      <w:marLeft w:val="0"/>
      <w:marRight w:val="0"/>
      <w:marTop w:val="0"/>
      <w:marBottom w:val="0"/>
      <w:divBdr>
        <w:top w:val="none" w:sz="0" w:space="0" w:color="auto"/>
        <w:left w:val="none" w:sz="0" w:space="0" w:color="auto"/>
        <w:bottom w:val="none" w:sz="0" w:space="0" w:color="auto"/>
        <w:right w:val="none" w:sz="0" w:space="0" w:color="auto"/>
      </w:divBdr>
      <w:divsChild>
        <w:div w:id="761796633">
          <w:marLeft w:val="0"/>
          <w:marRight w:val="0"/>
          <w:marTop w:val="0"/>
          <w:marBottom w:val="0"/>
          <w:divBdr>
            <w:top w:val="none" w:sz="0" w:space="0" w:color="auto"/>
            <w:left w:val="none" w:sz="0" w:space="0" w:color="auto"/>
            <w:bottom w:val="none" w:sz="0" w:space="0" w:color="auto"/>
            <w:right w:val="none" w:sz="0" w:space="0" w:color="auto"/>
          </w:divBdr>
          <w:divsChild>
            <w:div w:id="1001617194">
              <w:marLeft w:val="0"/>
              <w:marRight w:val="0"/>
              <w:marTop w:val="0"/>
              <w:marBottom w:val="0"/>
              <w:divBdr>
                <w:top w:val="none" w:sz="0" w:space="0" w:color="auto"/>
                <w:left w:val="none" w:sz="0" w:space="0" w:color="auto"/>
                <w:bottom w:val="none" w:sz="0" w:space="0" w:color="auto"/>
                <w:right w:val="none" w:sz="0" w:space="0" w:color="auto"/>
              </w:divBdr>
              <w:divsChild>
                <w:div w:id="1565024735">
                  <w:marLeft w:val="0"/>
                  <w:marRight w:val="0"/>
                  <w:marTop w:val="0"/>
                  <w:marBottom w:val="0"/>
                  <w:divBdr>
                    <w:top w:val="none" w:sz="0" w:space="0" w:color="auto"/>
                    <w:left w:val="none" w:sz="0" w:space="0" w:color="auto"/>
                    <w:bottom w:val="none" w:sz="0" w:space="0" w:color="auto"/>
                    <w:right w:val="none" w:sz="0" w:space="0" w:color="auto"/>
                  </w:divBdr>
                  <w:divsChild>
                    <w:div w:id="4390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1850">
      <w:bodyDiv w:val="1"/>
      <w:marLeft w:val="0"/>
      <w:marRight w:val="0"/>
      <w:marTop w:val="0"/>
      <w:marBottom w:val="0"/>
      <w:divBdr>
        <w:top w:val="none" w:sz="0" w:space="0" w:color="auto"/>
        <w:left w:val="none" w:sz="0" w:space="0" w:color="auto"/>
        <w:bottom w:val="none" w:sz="0" w:space="0" w:color="auto"/>
        <w:right w:val="none" w:sz="0" w:space="0" w:color="auto"/>
      </w:divBdr>
    </w:div>
    <w:div w:id="135684130">
      <w:bodyDiv w:val="1"/>
      <w:marLeft w:val="0"/>
      <w:marRight w:val="0"/>
      <w:marTop w:val="0"/>
      <w:marBottom w:val="0"/>
      <w:divBdr>
        <w:top w:val="none" w:sz="0" w:space="0" w:color="auto"/>
        <w:left w:val="none" w:sz="0" w:space="0" w:color="auto"/>
        <w:bottom w:val="none" w:sz="0" w:space="0" w:color="auto"/>
        <w:right w:val="none" w:sz="0" w:space="0" w:color="auto"/>
      </w:divBdr>
    </w:div>
    <w:div w:id="144594288">
      <w:bodyDiv w:val="1"/>
      <w:marLeft w:val="0"/>
      <w:marRight w:val="0"/>
      <w:marTop w:val="0"/>
      <w:marBottom w:val="0"/>
      <w:divBdr>
        <w:top w:val="none" w:sz="0" w:space="0" w:color="auto"/>
        <w:left w:val="none" w:sz="0" w:space="0" w:color="auto"/>
        <w:bottom w:val="none" w:sz="0" w:space="0" w:color="auto"/>
        <w:right w:val="none" w:sz="0" w:space="0" w:color="auto"/>
      </w:divBdr>
      <w:divsChild>
        <w:div w:id="440076959">
          <w:marLeft w:val="0"/>
          <w:marRight w:val="0"/>
          <w:marTop w:val="0"/>
          <w:marBottom w:val="0"/>
          <w:divBdr>
            <w:top w:val="none" w:sz="0" w:space="0" w:color="auto"/>
            <w:left w:val="none" w:sz="0" w:space="0" w:color="auto"/>
            <w:bottom w:val="none" w:sz="0" w:space="0" w:color="auto"/>
            <w:right w:val="none" w:sz="0" w:space="0" w:color="auto"/>
          </w:divBdr>
          <w:divsChild>
            <w:div w:id="1172838235">
              <w:marLeft w:val="0"/>
              <w:marRight w:val="0"/>
              <w:marTop w:val="0"/>
              <w:marBottom w:val="0"/>
              <w:divBdr>
                <w:top w:val="none" w:sz="0" w:space="0" w:color="auto"/>
                <w:left w:val="none" w:sz="0" w:space="0" w:color="auto"/>
                <w:bottom w:val="none" w:sz="0" w:space="0" w:color="auto"/>
                <w:right w:val="none" w:sz="0" w:space="0" w:color="auto"/>
              </w:divBdr>
              <w:divsChild>
                <w:div w:id="1997489722">
                  <w:marLeft w:val="0"/>
                  <w:marRight w:val="0"/>
                  <w:marTop w:val="0"/>
                  <w:marBottom w:val="0"/>
                  <w:divBdr>
                    <w:top w:val="none" w:sz="0" w:space="0" w:color="auto"/>
                    <w:left w:val="none" w:sz="0" w:space="0" w:color="auto"/>
                    <w:bottom w:val="none" w:sz="0" w:space="0" w:color="auto"/>
                    <w:right w:val="none" w:sz="0" w:space="0" w:color="auto"/>
                  </w:divBdr>
                  <w:divsChild>
                    <w:div w:id="748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688">
      <w:bodyDiv w:val="1"/>
      <w:marLeft w:val="0"/>
      <w:marRight w:val="0"/>
      <w:marTop w:val="0"/>
      <w:marBottom w:val="0"/>
      <w:divBdr>
        <w:top w:val="none" w:sz="0" w:space="0" w:color="auto"/>
        <w:left w:val="none" w:sz="0" w:space="0" w:color="auto"/>
        <w:bottom w:val="none" w:sz="0" w:space="0" w:color="auto"/>
        <w:right w:val="none" w:sz="0" w:space="0" w:color="auto"/>
      </w:divBdr>
      <w:divsChild>
        <w:div w:id="282733511">
          <w:marLeft w:val="0"/>
          <w:marRight w:val="0"/>
          <w:marTop w:val="0"/>
          <w:marBottom w:val="0"/>
          <w:divBdr>
            <w:top w:val="none" w:sz="0" w:space="0" w:color="auto"/>
            <w:left w:val="none" w:sz="0" w:space="0" w:color="auto"/>
            <w:bottom w:val="none" w:sz="0" w:space="0" w:color="auto"/>
            <w:right w:val="none" w:sz="0" w:space="0" w:color="auto"/>
          </w:divBdr>
          <w:divsChild>
            <w:div w:id="1919897729">
              <w:marLeft w:val="0"/>
              <w:marRight w:val="0"/>
              <w:marTop w:val="0"/>
              <w:marBottom w:val="0"/>
              <w:divBdr>
                <w:top w:val="none" w:sz="0" w:space="0" w:color="auto"/>
                <w:left w:val="none" w:sz="0" w:space="0" w:color="auto"/>
                <w:bottom w:val="none" w:sz="0" w:space="0" w:color="auto"/>
                <w:right w:val="none" w:sz="0" w:space="0" w:color="auto"/>
              </w:divBdr>
              <w:divsChild>
                <w:div w:id="1170408117">
                  <w:marLeft w:val="0"/>
                  <w:marRight w:val="0"/>
                  <w:marTop w:val="0"/>
                  <w:marBottom w:val="0"/>
                  <w:divBdr>
                    <w:top w:val="none" w:sz="0" w:space="0" w:color="auto"/>
                    <w:left w:val="none" w:sz="0" w:space="0" w:color="auto"/>
                    <w:bottom w:val="none" w:sz="0" w:space="0" w:color="auto"/>
                    <w:right w:val="none" w:sz="0" w:space="0" w:color="auto"/>
                  </w:divBdr>
                  <w:divsChild>
                    <w:div w:id="18828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111">
      <w:bodyDiv w:val="1"/>
      <w:marLeft w:val="0"/>
      <w:marRight w:val="0"/>
      <w:marTop w:val="0"/>
      <w:marBottom w:val="0"/>
      <w:divBdr>
        <w:top w:val="none" w:sz="0" w:space="0" w:color="auto"/>
        <w:left w:val="none" w:sz="0" w:space="0" w:color="auto"/>
        <w:bottom w:val="none" w:sz="0" w:space="0" w:color="auto"/>
        <w:right w:val="none" w:sz="0" w:space="0" w:color="auto"/>
      </w:divBdr>
    </w:div>
    <w:div w:id="221527472">
      <w:bodyDiv w:val="1"/>
      <w:marLeft w:val="0"/>
      <w:marRight w:val="0"/>
      <w:marTop w:val="0"/>
      <w:marBottom w:val="0"/>
      <w:divBdr>
        <w:top w:val="none" w:sz="0" w:space="0" w:color="auto"/>
        <w:left w:val="none" w:sz="0" w:space="0" w:color="auto"/>
        <w:bottom w:val="none" w:sz="0" w:space="0" w:color="auto"/>
        <w:right w:val="none" w:sz="0" w:space="0" w:color="auto"/>
      </w:divBdr>
    </w:div>
    <w:div w:id="251474034">
      <w:bodyDiv w:val="1"/>
      <w:marLeft w:val="0"/>
      <w:marRight w:val="0"/>
      <w:marTop w:val="0"/>
      <w:marBottom w:val="0"/>
      <w:divBdr>
        <w:top w:val="none" w:sz="0" w:space="0" w:color="auto"/>
        <w:left w:val="none" w:sz="0" w:space="0" w:color="auto"/>
        <w:bottom w:val="none" w:sz="0" w:space="0" w:color="auto"/>
        <w:right w:val="none" w:sz="0" w:space="0" w:color="auto"/>
      </w:divBdr>
    </w:div>
    <w:div w:id="282541720">
      <w:bodyDiv w:val="1"/>
      <w:marLeft w:val="0"/>
      <w:marRight w:val="0"/>
      <w:marTop w:val="0"/>
      <w:marBottom w:val="0"/>
      <w:divBdr>
        <w:top w:val="none" w:sz="0" w:space="0" w:color="auto"/>
        <w:left w:val="none" w:sz="0" w:space="0" w:color="auto"/>
        <w:bottom w:val="none" w:sz="0" w:space="0" w:color="auto"/>
        <w:right w:val="none" w:sz="0" w:space="0" w:color="auto"/>
      </w:divBdr>
    </w:div>
    <w:div w:id="317150400">
      <w:bodyDiv w:val="1"/>
      <w:marLeft w:val="0"/>
      <w:marRight w:val="0"/>
      <w:marTop w:val="0"/>
      <w:marBottom w:val="0"/>
      <w:divBdr>
        <w:top w:val="none" w:sz="0" w:space="0" w:color="auto"/>
        <w:left w:val="none" w:sz="0" w:space="0" w:color="auto"/>
        <w:bottom w:val="none" w:sz="0" w:space="0" w:color="auto"/>
        <w:right w:val="none" w:sz="0" w:space="0" w:color="auto"/>
      </w:divBdr>
    </w:div>
    <w:div w:id="341590043">
      <w:bodyDiv w:val="1"/>
      <w:marLeft w:val="0"/>
      <w:marRight w:val="0"/>
      <w:marTop w:val="0"/>
      <w:marBottom w:val="0"/>
      <w:divBdr>
        <w:top w:val="none" w:sz="0" w:space="0" w:color="auto"/>
        <w:left w:val="none" w:sz="0" w:space="0" w:color="auto"/>
        <w:bottom w:val="none" w:sz="0" w:space="0" w:color="auto"/>
        <w:right w:val="none" w:sz="0" w:space="0" w:color="auto"/>
      </w:divBdr>
      <w:divsChild>
        <w:div w:id="1853258441">
          <w:marLeft w:val="0"/>
          <w:marRight w:val="0"/>
          <w:marTop w:val="0"/>
          <w:marBottom w:val="0"/>
          <w:divBdr>
            <w:top w:val="none" w:sz="0" w:space="0" w:color="auto"/>
            <w:left w:val="none" w:sz="0" w:space="0" w:color="auto"/>
            <w:bottom w:val="none" w:sz="0" w:space="0" w:color="auto"/>
            <w:right w:val="none" w:sz="0" w:space="0" w:color="auto"/>
          </w:divBdr>
          <w:divsChild>
            <w:div w:id="267852131">
              <w:marLeft w:val="0"/>
              <w:marRight w:val="0"/>
              <w:marTop w:val="0"/>
              <w:marBottom w:val="0"/>
              <w:divBdr>
                <w:top w:val="none" w:sz="0" w:space="0" w:color="auto"/>
                <w:left w:val="none" w:sz="0" w:space="0" w:color="auto"/>
                <w:bottom w:val="none" w:sz="0" w:space="0" w:color="auto"/>
                <w:right w:val="none" w:sz="0" w:space="0" w:color="auto"/>
              </w:divBdr>
              <w:divsChild>
                <w:div w:id="187304464">
                  <w:marLeft w:val="0"/>
                  <w:marRight w:val="0"/>
                  <w:marTop w:val="0"/>
                  <w:marBottom w:val="0"/>
                  <w:divBdr>
                    <w:top w:val="none" w:sz="0" w:space="0" w:color="auto"/>
                    <w:left w:val="none" w:sz="0" w:space="0" w:color="auto"/>
                    <w:bottom w:val="none" w:sz="0" w:space="0" w:color="auto"/>
                    <w:right w:val="none" w:sz="0" w:space="0" w:color="auto"/>
                  </w:divBdr>
                  <w:divsChild>
                    <w:div w:id="1982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5797">
      <w:bodyDiv w:val="1"/>
      <w:marLeft w:val="0"/>
      <w:marRight w:val="0"/>
      <w:marTop w:val="0"/>
      <w:marBottom w:val="0"/>
      <w:divBdr>
        <w:top w:val="none" w:sz="0" w:space="0" w:color="auto"/>
        <w:left w:val="none" w:sz="0" w:space="0" w:color="auto"/>
        <w:bottom w:val="none" w:sz="0" w:space="0" w:color="auto"/>
        <w:right w:val="none" w:sz="0" w:space="0" w:color="auto"/>
      </w:divBdr>
      <w:divsChild>
        <w:div w:id="1891377869">
          <w:marLeft w:val="0"/>
          <w:marRight w:val="0"/>
          <w:marTop w:val="0"/>
          <w:marBottom w:val="0"/>
          <w:divBdr>
            <w:top w:val="none" w:sz="0" w:space="0" w:color="auto"/>
            <w:left w:val="none" w:sz="0" w:space="0" w:color="auto"/>
            <w:bottom w:val="none" w:sz="0" w:space="0" w:color="auto"/>
            <w:right w:val="none" w:sz="0" w:space="0" w:color="auto"/>
          </w:divBdr>
          <w:divsChild>
            <w:div w:id="481890338">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0"/>
                  <w:divBdr>
                    <w:top w:val="none" w:sz="0" w:space="0" w:color="auto"/>
                    <w:left w:val="none" w:sz="0" w:space="0" w:color="auto"/>
                    <w:bottom w:val="none" w:sz="0" w:space="0" w:color="auto"/>
                    <w:right w:val="none" w:sz="0" w:space="0" w:color="auto"/>
                  </w:divBdr>
                  <w:divsChild>
                    <w:div w:id="956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80721">
      <w:bodyDiv w:val="1"/>
      <w:marLeft w:val="0"/>
      <w:marRight w:val="0"/>
      <w:marTop w:val="0"/>
      <w:marBottom w:val="0"/>
      <w:divBdr>
        <w:top w:val="none" w:sz="0" w:space="0" w:color="auto"/>
        <w:left w:val="none" w:sz="0" w:space="0" w:color="auto"/>
        <w:bottom w:val="none" w:sz="0" w:space="0" w:color="auto"/>
        <w:right w:val="none" w:sz="0" w:space="0" w:color="auto"/>
      </w:divBdr>
    </w:div>
    <w:div w:id="451243186">
      <w:bodyDiv w:val="1"/>
      <w:marLeft w:val="0"/>
      <w:marRight w:val="0"/>
      <w:marTop w:val="0"/>
      <w:marBottom w:val="0"/>
      <w:divBdr>
        <w:top w:val="none" w:sz="0" w:space="0" w:color="auto"/>
        <w:left w:val="none" w:sz="0" w:space="0" w:color="auto"/>
        <w:bottom w:val="none" w:sz="0" w:space="0" w:color="auto"/>
        <w:right w:val="none" w:sz="0" w:space="0" w:color="auto"/>
      </w:divBdr>
    </w:div>
    <w:div w:id="511259841">
      <w:bodyDiv w:val="1"/>
      <w:marLeft w:val="0"/>
      <w:marRight w:val="0"/>
      <w:marTop w:val="0"/>
      <w:marBottom w:val="0"/>
      <w:divBdr>
        <w:top w:val="none" w:sz="0" w:space="0" w:color="auto"/>
        <w:left w:val="none" w:sz="0" w:space="0" w:color="auto"/>
        <w:bottom w:val="none" w:sz="0" w:space="0" w:color="auto"/>
        <w:right w:val="none" w:sz="0" w:space="0" w:color="auto"/>
      </w:divBdr>
    </w:div>
    <w:div w:id="523523246">
      <w:bodyDiv w:val="1"/>
      <w:marLeft w:val="0"/>
      <w:marRight w:val="0"/>
      <w:marTop w:val="0"/>
      <w:marBottom w:val="0"/>
      <w:divBdr>
        <w:top w:val="none" w:sz="0" w:space="0" w:color="auto"/>
        <w:left w:val="none" w:sz="0" w:space="0" w:color="auto"/>
        <w:bottom w:val="none" w:sz="0" w:space="0" w:color="auto"/>
        <w:right w:val="none" w:sz="0" w:space="0" w:color="auto"/>
      </w:divBdr>
    </w:div>
    <w:div w:id="583491999">
      <w:bodyDiv w:val="1"/>
      <w:marLeft w:val="0"/>
      <w:marRight w:val="0"/>
      <w:marTop w:val="0"/>
      <w:marBottom w:val="0"/>
      <w:divBdr>
        <w:top w:val="none" w:sz="0" w:space="0" w:color="auto"/>
        <w:left w:val="none" w:sz="0" w:space="0" w:color="auto"/>
        <w:bottom w:val="none" w:sz="0" w:space="0" w:color="auto"/>
        <w:right w:val="none" w:sz="0" w:space="0" w:color="auto"/>
      </w:divBdr>
      <w:divsChild>
        <w:div w:id="1745299860">
          <w:marLeft w:val="0"/>
          <w:marRight w:val="0"/>
          <w:marTop w:val="0"/>
          <w:marBottom w:val="0"/>
          <w:divBdr>
            <w:top w:val="none" w:sz="0" w:space="0" w:color="auto"/>
            <w:left w:val="none" w:sz="0" w:space="0" w:color="auto"/>
            <w:bottom w:val="none" w:sz="0" w:space="0" w:color="auto"/>
            <w:right w:val="none" w:sz="0" w:space="0" w:color="auto"/>
          </w:divBdr>
          <w:divsChild>
            <w:div w:id="199125382">
              <w:marLeft w:val="0"/>
              <w:marRight w:val="0"/>
              <w:marTop w:val="0"/>
              <w:marBottom w:val="0"/>
              <w:divBdr>
                <w:top w:val="none" w:sz="0" w:space="0" w:color="auto"/>
                <w:left w:val="none" w:sz="0" w:space="0" w:color="auto"/>
                <w:bottom w:val="none" w:sz="0" w:space="0" w:color="auto"/>
                <w:right w:val="none" w:sz="0" w:space="0" w:color="auto"/>
              </w:divBdr>
              <w:divsChild>
                <w:div w:id="291328463">
                  <w:marLeft w:val="0"/>
                  <w:marRight w:val="0"/>
                  <w:marTop w:val="0"/>
                  <w:marBottom w:val="0"/>
                  <w:divBdr>
                    <w:top w:val="none" w:sz="0" w:space="0" w:color="auto"/>
                    <w:left w:val="none" w:sz="0" w:space="0" w:color="auto"/>
                    <w:bottom w:val="none" w:sz="0" w:space="0" w:color="auto"/>
                    <w:right w:val="none" w:sz="0" w:space="0" w:color="auto"/>
                  </w:divBdr>
                  <w:divsChild>
                    <w:div w:id="12959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9639">
      <w:bodyDiv w:val="1"/>
      <w:marLeft w:val="0"/>
      <w:marRight w:val="0"/>
      <w:marTop w:val="0"/>
      <w:marBottom w:val="0"/>
      <w:divBdr>
        <w:top w:val="none" w:sz="0" w:space="0" w:color="auto"/>
        <w:left w:val="none" w:sz="0" w:space="0" w:color="auto"/>
        <w:bottom w:val="none" w:sz="0" w:space="0" w:color="auto"/>
        <w:right w:val="none" w:sz="0" w:space="0" w:color="auto"/>
      </w:divBdr>
      <w:divsChild>
        <w:div w:id="264962416">
          <w:marLeft w:val="0"/>
          <w:marRight w:val="0"/>
          <w:marTop w:val="0"/>
          <w:marBottom w:val="0"/>
          <w:divBdr>
            <w:top w:val="none" w:sz="0" w:space="0" w:color="auto"/>
            <w:left w:val="none" w:sz="0" w:space="0" w:color="auto"/>
            <w:bottom w:val="none" w:sz="0" w:space="0" w:color="auto"/>
            <w:right w:val="none" w:sz="0" w:space="0" w:color="auto"/>
          </w:divBdr>
          <w:divsChild>
            <w:div w:id="1448698657">
              <w:marLeft w:val="0"/>
              <w:marRight w:val="0"/>
              <w:marTop w:val="0"/>
              <w:marBottom w:val="0"/>
              <w:divBdr>
                <w:top w:val="none" w:sz="0" w:space="0" w:color="auto"/>
                <w:left w:val="none" w:sz="0" w:space="0" w:color="auto"/>
                <w:bottom w:val="none" w:sz="0" w:space="0" w:color="auto"/>
                <w:right w:val="none" w:sz="0" w:space="0" w:color="auto"/>
              </w:divBdr>
              <w:divsChild>
                <w:div w:id="446773234">
                  <w:marLeft w:val="0"/>
                  <w:marRight w:val="0"/>
                  <w:marTop w:val="0"/>
                  <w:marBottom w:val="0"/>
                  <w:divBdr>
                    <w:top w:val="none" w:sz="0" w:space="0" w:color="auto"/>
                    <w:left w:val="none" w:sz="0" w:space="0" w:color="auto"/>
                    <w:bottom w:val="none" w:sz="0" w:space="0" w:color="auto"/>
                    <w:right w:val="none" w:sz="0" w:space="0" w:color="auto"/>
                  </w:divBdr>
                  <w:divsChild>
                    <w:div w:id="12353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8629">
      <w:bodyDiv w:val="1"/>
      <w:marLeft w:val="0"/>
      <w:marRight w:val="0"/>
      <w:marTop w:val="0"/>
      <w:marBottom w:val="0"/>
      <w:divBdr>
        <w:top w:val="none" w:sz="0" w:space="0" w:color="auto"/>
        <w:left w:val="none" w:sz="0" w:space="0" w:color="auto"/>
        <w:bottom w:val="none" w:sz="0" w:space="0" w:color="auto"/>
        <w:right w:val="none" w:sz="0" w:space="0" w:color="auto"/>
      </w:divBdr>
    </w:div>
    <w:div w:id="657850849">
      <w:bodyDiv w:val="1"/>
      <w:marLeft w:val="0"/>
      <w:marRight w:val="0"/>
      <w:marTop w:val="0"/>
      <w:marBottom w:val="0"/>
      <w:divBdr>
        <w:top w:val="none" w:sz="0" w:space="0" w:color="auto"/>
        <w:left w:val="none" w:sz="0" w:space="0" w:color="auto"/>
        <w:bottom w:val="none" w:sz="0" w:space="0" w:color="auto"/>
        <w:right w:val="none" w:sz="0" w:space="0" w:color="auto"/>
      </w:divBdr>
    </w:div>
    <w:div w:id="664018332">
      <w:bodyDiv w:val="1"/>
      <w:marLeft w:val="0"/>
      <w:marRight w:val="0"/>
      <w:marTop w:val="0"/>
      <w:marBottom w:val="0"/>
      <w:divBdr>
        <w:top w:val="none" w:sz="0" w:space="0" w:color="auto"/>
        <w:left w:val="none" w:sz="0" w:space="0" w:color="auto"/>
        <w:bottom w:val="none" w:sz="0" w:space="0" w:color="auto"/>
        <w:right w:val="none" w:sz="0" w:space="0" w:color="auto"/>
      </w:divBdr>
      <w:divsChild>
        <w:div w:id="1485388004">
          <w:marLeft w:val="0"/>
          <w:marRight w:val="0"/>
          <w:marTop w:val="0"/>
          <w:marBottom w:val="0"/>
          <w:divBdr>
            <w:top w:val="none" w:sz="0" w:space="0" w:color="auto"/>
            <w:left w:val="none" w:sz="0" w:space="0" w:color="auto"/>
            <w:bottom w:val="none" w:sz="0" w:space="0" w:color="auto"/>
            <w:right w:val="none" w:sz="0" w:space="0" w:color="auto"/>
          </w:divBdr>
          <w:divsChild>
            <w:div w:id="645940291">
              <w:marLeft w:val="0"/>
              <w:marRight w:val="0"/>
              <w:marTop w:val="0"/>
              <w:marBottom w:val="0"/>
              <w:divBdr>
                <w:top w:val="none" w:sz="0" w:space="0" w:color="auto"/>
                <w:left w:val="none" w:sz="0" w:space="0" w:color="auto"/>
                <w:bottom w:val="none" w:sz="0" w:space="0" w:color="auto"/>
                <w:right w:val="none" w:sz="0" w:space="0" w:color="auto"/>
              </w:divBdr>
              <w:divsChild>
                <w:div w:id="787043742">
                  <w:marLeft w:val="0"/>
                  <w:marRight w:val="0"/>
                  <w:marTop w:val="0"/>
                  <w:marBottom w:val="0"/>
                  <w:divBdr>
                    <w:top w:val="none" w:sz="0" w:space="0" w:color="auto"/>
                    <w:left w:val="none" w:sz="0" w:space="0" w:color="auto"/>
                    <w:bottom w:val="none" w:sz="0" w:space="0" w:color="auto"/>
                    <w:right w:val="none" w:sz="0" w:space="0" w:color="auto"/>
                  </w:divBdr>
                  <w:divsChild>
                    <w:div w:id="5031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30775">
      <w:bodyDiv w:val="1"/>
      <w:marLeft w:val="0"/>
      <w:marRight w:val="0"/>
      <w:marTop w:val="0"/>
      <w:marBottom w:val="0"/>
      <w:divBdr>
        <w:top w:val="none" w:sz="0" w:space="0" w:color="auto"/>
        <w:left w:val="none" w:sz="0" w:space="0" w:color="auto"/>
        <w:bottom w:val="none" w:sz="0" w:space="0" w:color="auto"/>
        <w:right w:val="none" w:sz="0" w:space="0" w:color="auto"/>
      </w:divBdr>
      <w:divsChild>
        <w:div w:id="876544878">
          <w:marLeft w:val="0"/>
          <w:marRight w:val="0"/>
          <w:marTop w:val="0"/>
          <w:marBottom w:val="0"/>
          <w:divBdr>
            <w:top w:val="none" w:sz="0" w:space="0" w:color="auto"/>
            <w:left w:val="none" w:sz="0" w:space="0" w:color="auto"/>
            <w:bottom w:val="none" w:sz="0" w:space="0" w:color="auto"/>
            <w:right w:val="none" w:sz="0" w:space="0" w:color="auto"/>
          </w:divBdr>
          <w:divsChild>
            <w:div w:id="1686978943">
              <w:marLeft w:val="0"/>
              <w:marRight w:val="0"/>
              <w:marTop w:val="0"/>
              <w:marBottom w:val="0"/>
              <w:divBdr>
                <w:top w:val="none" w:sz="0" w:space="0" w:color="auto"/>
                <w:left w:val="none" w:sz="0" w:space="0" w:color="auto"/>
                <w:bottom w:val="none" w:sz="0" w:space="0" w:color="auto"/>
                <w:right w:val="none" w:sz="0" w:space="0" w:color="auto"/>
              </w:divBdr>
              <w:divsChild>
                <w:div w:id="541599015">
                  <w:marLeft w:val="0"/>
                  <w:marRight w:val="0"/>
                  <w:marTop w:val="0"/>
                  <w:marBottom w:val="0"/>
                  <w:divBdr>
                    <w:top w:val="none" w:sz="0" w:space="0" w:color="auto"/>
                    <w:left w:val="none" w:sz="0" w:space="0" w:color="auto"/>
                    <w:bottom w:val="none" w:sz="0" w:space="0" w:color="auto"/>
                    <w:right w:val="none" w:sz="0" w:space="0" w:color="auto"/>
                  </w:divBdr>
                  <w:divsChild>
                    <w:div w:id="1640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80670">
      <w:bodyDiv w:val="1"/>
      <w:marLeft w:val="0"/>
      <w:marRight w:val="0"/>
      <w:marTop w:val="0"/>
      <w:marBottom w:val="0"/>
      <w:divBdr>
        <w:top w:val="none" w:sz="0" w:space="0" w:color="auto"/>
        <w:left w:val="none" w:sz="0" w:space="0" w:color="auto"/>
        <w:bottom w:val="none" w:sz="0" w:space="0" w:color="auto"/>
        <w:right w:val="none" w:sz="0" w:space="0" w:color="auto"/>
      </w:divBdr>
    </w:div>
    <w:div w:id="730812182">
      <w:bodyDiv w:val="1"/>
      <w:marLeft w:val="0"/>
      <w:marRight w:val="0"/>
      <w:marTop w:val="0"/>
      <w:marBottom w:val="0"/>
      <w:divBdr>
        <w:top w:val="none" w:sz="0" w:space="0" w:color="auto"/>
        <w:left w:val="none" w:sz="0" w:space="0" w:color="auto"/>
        <w:bottom w:val="none" w:sz="0" w:space="0" w:color="auto"/>
        <w:right w:val="none" w:sz="0" w:space="0" w:color="auto"/>
      </w:divBdr>
      <w:divsChild>
        <w:div w:id="1722630503">
          <w:marLeft w:val="0"/>
          <w:marRight w:val="0"/>
          <w:marTop w:val="0"/>
          <w:marBottom w:val="0"/>
          <w:divBdr>
            <w:top w:val="none" w:sz="0" w:space="0" w:color="auto"/>
            <w:left w:val="none" w:sz="0" w:space="0" w:color="auto"/>
            <w:bottom w:val="none" w:sz="0" w:space="0" w:color="auto"/>
            <w:right w:val="none" w:sz="0" w:space="0" w:color="auto"/>
          </w:divBdr>
          <w:divsChild>
            <w:div w:id="507671536">
              <w:marLeft w:val="0"/>
              <w:marRight w:val="0"/>
              <w:marTop w:val="0"/>
              <w:marBottom w:val="0"/>
              <w:divBdr>
                <w:top w:val="none" w:sz="0" w:space="0" w:color="auto"/>
                <w:left w:val="none" w:sz="0" w:space="0" w:color="auto"/>
                <w:bottom w:val="none" w:sz="0" w:space="0" w:color="auto"/>
                <w:right w:val="none" w:sz="0" w:space="0" w:color="auto"/>
              </w:divBdr>
              <w:divsChild>
                <w:div w:id="1397240589">
                  <w:marLeft w:val="0"/>
                  <w:marRight w:val="0"/>
                  <w:marTop w:val="0"/>
                  <w:marBottom w:val="0"/>
                  <w:divBdr>
                    <w:top w:val="none" w:sz="0" w:space="0" w:color="auto"/>
                    <w:left w:val="none" w:sz="0" w:space="0" w:color="auto"/>
                    <w:bottom w:val="none" w:sz="0" w:space="0" w:color="auto"/>
                    <w:right w:val="none" w:sz="0" w:space="0" w:color="auto"/>
                  </w:divBdr>
                  <w:divsChild>
                    <w:div w:id="15687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0460">
      <w:bodyDiv w:val="1"/>
      <w:marLeft w:val="0"/>
      <w:marRight w:val="0"/>
      <w:marTop w:val="0"/>
      <w:marBottom w:val="0"/>
      <w:divBdr>
        <w:top w:val="none" w:sz="0" w:space="0" w:color="auto"/>
        <w:left w:val="none" w:sz="0" w:space="0" w:color="auto"/>
        <w:bottom w:val="none" w:sz="0" w:space="0" w:color="auto"/>
        <w:right w:val="none" w:sz="0" w:space="0" w:color="auto"/>
      </w:divBdr>
    </w:div>
    <w:div w:id="751511990">
      <w:bodyDiv w:val="1"/>
      <w:marLeft w:val="0"/>
      <w:marRight w:val="0"/>
      <w:marTop w:val="0"/>
      <w:marBottom w:val="0"/>
      <w:divBdr>
        <w:top w:val="none" w:sz="0" w:space="0" w:color="auto"/>
        <w:left w:val="none" w:sz="0" w:space="0" w:color="auto"/>
        <w:bottom w:val="none" w:sz="0" w:space="0" w:color="auto"/>
        <w:right w:val="none" w:sz="0" w:space="0" w:color="auto"/>
      </w:divBdr>
      <w:divsChild>
        <w:div w:id="914554978">
          <w:marLeft w:val="0"/>
          <w:marRight w:val="0"/>
          <w:marTop w:val="0"/>
          <w:marBottom w:val="0"/>
          <w:divBdr>
            <w:top w:val="none" w:sz="0" w:space="0" w:color="auto"/>
            <w:left w:val="none" w:sz="0" w:space="0" w:color="auto"/>
            <w:bottom w:val="none" w:sz="0" w:space="0" w:color="auto"/>
            <w:right w:val="none" w:sz="0" w:space="0" w:color="auto"/>
          </w:divBdr>
          <w:divsChild>
            <w:div w:id="1912931166">
              <w:marLeft w:val="0"/>
              <w:marRight w:val="0"/>
              <w:marTop w:val="0"/>
              <w:marBottom w:val="0"/>
              <w:divBdr>
                <w:top w:val="none" w:sz="0" w:space="0" w:color="auto"/>
                <w:left w:val="none" w:sz="0" w:space="0" w:color="auto"/>
                <w:bottom w:val="none" w:sz="0" w:space="0" w:color="auto"/>
                <w:right w:val="none" w:sz="0" w:space="0" w:color="auto"/>
              </w:divBdr>
              <w:divsChild>
                <w:div w:id="2097048850">
                  <w:marLeft w:val="0"/>
                  <w:marRight w:val="0"/>
                  <w:marTop w:val="0"/>
                  <w:marBottom w:val="0"/>
                  <w:divBdr>
                    <w:top w:val="none" w:sz="0" w:space="0" w:color="auto"/>
                    <w:left w:val="none" w:sz="0" w:space="0" w:color="auto"/>
                    <w:bottom w:val="none" w:sz="0" w:space="0" w:color="auto"/>
                    <w:right w:val="none" w:sz="0" w:space="0" w:color="auto"/>
                  </w:divBdr>
                  <w:divsChild>
                    <w:div w:id="7650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9402">
      <w:bodyDiv w:val="1"/>
      <w:marLeft w:val="0"/>
      <w:marRight w:val="0"/>
      <w:marTop w:val="0"/>
      <w:marBottom w:val="0"/>
      <w:divBdr>
        <w:top w:val="none" w:sz="0" w:space="0" w:color="auto"/>
        <w:left w:val="none" w:sz="0" w:space="0" w:color="auto"/>
        <w:bottom w:val="none" w:sz="0" w:space="0" w:color="auto"/>
        <w:right w:val="none" w:sz="0" w:space="0" w:color="auto"/>
      </w:divBdr>
      <w:divsChild>
        <w:div w:id="104005806">
          <w:marLeft w:val="0"/>
          <w:marRight w:val="0"/>
          <w:marTop w:val="0"/>
          <w:marBottom w:val="0"/>
          <w:divBdr>
            <w:top w:val="none" w:sz="0" w:space="0" w:color="auto"/>
            <w:left w:val="none" w:sz="0" w:space="0" w:color="auto"/>
            <w:bottom w:val="none" w:sz="0" w:space="0" w:color="auto"/>
            <w:right w:val="none" w:sz="0" w:space="0" w:color="auto"/>
          </w:divBdr>
          <w:divsChild>
            <w:div w:id="1131634945">
              <w:marLeft w:val="0"/>
              <w:marRight w:val="0"/>
              <w:marTop w:val="0"/>
              <w:marBottom w:val="0"/>
              <w:divBdr>
                <w:top w:val="none" w:sz="0" w:space="0" w:color="auto"/>
                <w:left w:val="none" w:sz="0" w:space="0" w:color="auto"/>
                <w:bottom w:val="none" w:sz="0" w:space="0" w:color="auto"/>
                <w:right w:val="none" w:sz="0" w:space="0" w:color="auto"/>
              </w:divBdr>
              <w:divsChild>
                <w:div w:id="89277276">
                  <w:marLeft w:val="0"/>
                  <w:marRight w:val="0"/>
                  <w:marTop w:val="0"/>
                  <w:marBottom w:val="0"/>
                  <w:divBdr>
                    <w:top w:val="none" w:sz="0" w:space="0" w:color="auto"/>
                    <w:left w:val="none" w:sz="0" w:space="0" w:color="auto"/>
                    <w:bottom w:val="none" w:sz="0" w:space="0" w:color="auto"/>
                    <w:right w:val="none" w:sz="0" w:space="0" w:color="auto"/>
                  </w:divBdr>
                  <w:divsChild>
                    <w:div w:id="12333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7695">
      <w:bodyDiv w:val="1"/>
      <w:marLeft w:val="0"/>
      <w:marRight w:val="0"/>
      <w:marTop w:val="0"/>
      <w:marBottom w:val="0"/>
      <w:divBdr>
        <w:top w:val="none" w:sz="0" w:space="0" w:color="auto"/>
        <w:left w:val="none" w:sz="0" w:space="0" w:color="auto"/>
        <w:bottom w:val="none" w:sz="0" w:space="0" w:color="auto"/>
        <w:right w:val="none" w:sz="0" w:space="0" w:color="auto"/>
      </w:divBdr>
      <w:divsChild>
        <w:div w:id="2010675306">
          <w:marLeft w:val="0"/>
          <w:marRight w:val="0"/>
          <w:marTop w:val="0"/>
          <w:marBottom w:val="0"/>
          <w:divBdr>
            <w:top w:val="none" w:sz="0" w:space="0" w:color="auto"/>
            <w:left w:val="none" w:sz="0" w:space="0" w:color="auto"/>
            <w:bottom w:val="none" w:sz="0" w:space="0" w:color="auto"/>
            <w:right w:val="none" w:sz="0" w:space="0" w:color="auto"/>
          </w:divBdr>
          <w:divsChild>
            <w:div w:id="1127696342">
              <w:marLeft w:val="0"/>
              <w:marRight w:val="0"/>
              <w:marTop w:val="0"/>
              <w:marBottom w:val="0"/>
              <w:divBdr>
                <w:top w:val="none" w:sz="0" w:space="0" w:color="auto"/>
                <w:left w:val="none" w:sz="0" w:space="0" w:color="auto"/>
                <w:bottom w:val="none" w:sz="0" w:space="0" w:color="auto"/>
                <w:right w:val="none" w:sz="0" w:space="0" w:color="auto"/>
              </w:divBdr>
              <w:divsChild>
                <w:div w:id="484711474">
                  <w:marLeft w:val="0"/>
                  <w:marRight w:val="0"/>
                  <w:marTop w:val="0"/>
                  <w:marBottom w:val="0"/>
                  <w:divBdr>
                    <w:top w:val="none" w:sz="0" w:space="0" w:color="auto"/>
                    <w:left w:val="none" w:sz="0" w:space="0" w:color="auto"/>
                    <w:bottom w:val="none" w:sz="0" w:space="0" w:color="auto"/>
                    <w:right w:val="none" w:sz="0" w:space="0" w:color="auto"/>
                  </w:divBdr>
                  <w:divsChild>
                    <w:div w:id="16987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296">
      <w:bodyDiv w:val="1"/>
      <w:marLeft w:val="0"/>
      <w:marRight w:val="0"/>
      <w:marTop w:val="0"/>
      <w:marBottom w:val="0"/>
      <w:divBdr>
        <w:top w:val="none" w:sz="0" w:space="0" w:color="auto"/>
        <w:left w:val="none" w:sz="0" w:space="0" w:color="auto"/>
        <w:bottom w:val="none" w:sz="0" w:space="0" w:color="auto"/>
        <w:right w:val="none" w:sz="0" w:space="0" w:color="auto"/>
      </w:divBdr>
    </w:div>
    <w:div w:id="874461568">
      <w:bodyDiv w:val="1"/>
      <w:marLeft w:val="0"/>
      <w:marRight w:val="0"/>
      <w:marTop w:val="0"/>
      <w:marBottom w:val="0"/>
      <w:divBdr>
        <w:top w:val="none" w:sz="0" w:space="0" w:color="auto"/>
        <w:left w:val="none" w:sz="0" w:space="0" w:color="auto"/>
        <w:bottom w:val="none" w:sz="0" w:space="0" w:color="auto"/>
        <w:right w:val="none" w:sz="0" w:space="0" w:color="auto"/>
      </w:divBdr>
    </w:div>
    <w:div w:id="876355306">
      <w:bodyDiv w:val="1"/>
      <w:marLeft w:val="0"/>
      <w:marRight w:val="0"/>
      <w:marTop w:val="0"/>
      <w:marBottom w:val="0"/>
      <w:divBdr>
        <w:top w:val="none" w:sz="0" w:space="0" w:color="auto"/>
        <w:left w:val="none" w:sz="0" w:space="0" w:color="auto"/>
        <w:bottom w:val="none" w:sz="0" w:space="0" w:color="auto"/>
        <w:right w:val="none" w:sz="0" w:space="0" w:color="auto"/>
      </w:divBdr>
      <w:divsChild>
        <w:div w:id="878320887">
          <w:marLeft w:val="0"/>
          <w:marRight w:val="0"/>
          <w:marTop w:val="0"/>
          <w:marBottom w:val="0"/>
          <w:divBdr>
            <w:top w:val="none" w:sz="0" w:space="0" w:color="auto"/>
            <w:left w:val="none" w:sz="0" w:space="0" w:color="auto"/>
            <w:bottom w:val="none" w:sz="0" w:space="0" w:color="auto"/>
            <w:right w:val="none" w:sz="0" w:space="0" w:color="auto"/>
          </w:divBdr>
          <w:divsChild>
            <w:div w:id="2059551923">
              <w:marLeft w:val="0"/>
              <w:marRight w:val="0"/>
              <w:marTop w:val="0"/>
              <w:marBottom w:val="0"/>
              <w:divBdr>
                <w:top w:val="none" w:sz="0" w:space="0" w:color="auto"/>
                <w:left w:val="none" w:sz="0" w:space="0" w:color="auto"/>
                <w:bottom w:val="none" w:sz="0" w:space="0" w:color="auto"/>
                <w:right w:val="none" w:sz="0" w:space="0" w:color="auto"/>
              </w:divBdr>
              <w:divsChild>
                <w:div w:id="1433937078">
                  <w:marLeft w:val="0"/>
                  <w:marRight w:val="0"/>
                  <w:marTop w:val="0"/>
                  <w:marBottom w:val="0"/>
                  <w:divBdr>
                    <w:top w:val="none" w:sz="0" w:space="0" w:color="auto"/>
                    <w:left w:val="none" w:sz="0" w:space="0" w:color="auto"/>
                    <w:bottom w:val="none" w:sz="0" w:space="0" w:color="auto"/>
                    <w:right w:val="none" w:sz="0" w:space="0" w:color="auto"/>
                  </w:divBdr>
                  <w:divsChild>
                    <w:div w:id="16704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5612">
      <w:bodyDiv w:val="1"/>
      <w:marLeft w:val="0"/>
      <w:marRight w:val="0"/>
      <w:marTop w:val="0"/>
      <w:marBottom w:val="0"/>
      <w:divBdr>
        <w:top w:val="none" w:sz="0" w:space="0" w:color="auto"/>
        <w:left w:val="none" w:sz="0" w:space="0" w:color="auto"/>
        <w:bottom w:val="none" w:sz="0" w:space="0" w:color="auto"/>
        <w:right w:val="none" w:sz="0" w:space="0" w:color="auto"/>
      </w:divBdr>
      <w:divsChild>
        <w:div w:id="512692580">
          <w:marLeft w:val="0"/>
          <w:marRight w:val="0"/>
          <w:marTop w:val="0"/>
          <w:marBottom w:val="0"/>
          <w:divBdr>
            <w:top w:val="none" w:sz="0" w:space="0" w:color="auto"/>
            <w:left w:val="none" w:sz="0" w:space="0" w:color="auto"/>
            <w:bottom w:val="none" w:sz="0" w:space="0" w:color="auto"/>
            <w:right w:val="none" w:sz="0" w:space="0" w:color="auto"/>
          </w:divBdr>
          <w:divsChild>
            <w:div w:id="1087070018">
              <w:marLeft w:val="0"/>
              <w:marRight w:val="0"/>
              <w:marTop w:val="0"/>
              <w:marBottom w:val="0"/>
              <w:divBdr>
                <w:top w:val="none" w:sz="0" w:space="0" w:color="auto"/>
                <w:left w:val="none" w:sz="0" w:space="0" w:color="auto"/>
                <w:bottom w:val="none" w:sz="0" w:space="0" w:color="auto"/>
                <w:right w:val="none" w:sz="0" w:space="0" w:color="auto"/>
              </w:divBdr>
              <w:divsChild>
                <w:div w:id="1699892077">
                  <w:marLeft w:val="0"/>
                  <w:marRight w:val="0"/>
                  <w:marTop w:val="0"/>
                  <w:marBottom w:val="0"/>
                  <w:divBdr>
                    <w:top w:val="none" w:sz="0" w:space="0" w:color="auto"/>
                    <w:left w:val="none" w:sz="0" w:space="0" w:color="auto"/>
                    <w:bottom w:val="none" w:sz="0" w:space="0" w:color="auto"/>
                    <w:right w:val="none" w:sz="0" w:space="0" w:color="auto"/>
                  </w:divBdr>
                  <w:divsChild>
                    <w:div w:id="967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5457">
      <w:bodyDiv w:val="1"/>
      <w:marLeft w:val="0"/>
      <w:marRight w:val="0"/>
      <w:marTop w:val="0"/>
      <w:marBottom w:val="0"/>
      <w:divBdr>
        <w:top w:val="none" w:sz="0" w:space="0" w:color="auto"/>
        <w:left w:val="none" w:sz="0" w:space="0" w:color="auto"/>
        <w:bottom w:val="none" w:sz="0" w:space="0" w:color="auto"/>
        <w:right w:val="none" w:sz="0" w:space="0" w:color="auto"/>
      </w:divBdr>
      <w:divsChild>
        <w:div w:id="1410497196">
          <w:marLeft w:val="0"/>
          <w:marRight w:val="0"/>
          <w:marTop w:val="0"/>
          <w:marBottom w:val="0"/>
          <w:divBdr>
            <w:top w:val="none" w:sz="0" w:space="0" w:color="auto"/>
            <w:left w:val="none" w:sz="0" w:space="0" w:color="auto"/>
            <w:bottom w:val="none" w:sz="0" w:space="0" w:color="auto"/>
            <w:right w:val="none" w:sz="0" w:space="0" w:color="auto"/>
          </w:divBdr>
          <w:divsChild>
            <w:div w:id="1496144778">
              <w:marLeft w:val="0"/>
              <w:marRight w:val="0"/>
              <w:marTop w:val="0"/>
              <w:marBottom w:val="0"/>
              <w:divBdr>
                <w:top w:val="none" w:sz="0" w:space="0" w:color="auto"/>
                <w:left w:val="none" w:sz="0" w:space="0" w:color="auto"/>
                <w:bottom w:val="none" w:sz="0" w:space="0" w:color="auto"/>
                <w:right w:val="none" w:sz="0" w:space="0" w:color="auto"/>
              </w:divBdr>
              <w:divsChild>
                <w:div w:id="337269561">
                  <w:marLeft w:val="0"/>
                  <w:marRight w:val="0"/>
                  <w:marTop w:val="0"/>
                  <w:marBottom w:val="0"/>
                  <w:divBdr>
                    <w:top w:val="none" w:sz="0" w:space="0" w:color="auto"/>
                    <w:left w:val="none" w:sz="0" w:space="0" w:color="auto"/>
                    <w:bottom w:val="none" w:sz="0" w:space="0" w:color="auto"/>
                    <w:right w:val="none" w:sz="0" w:space="0" w:color="auto"/>
                  </w:divBdr>
                  <w:divsChild>
                    <w:div w:id="7562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5271">
      <w:bodyDiv w:val="1"/>
      <w:marLeft w:val="0"/>
      <w:marRight w:val="0"/>
      <w:marTop w:val="0"/>
      <w:marBottom w:val="0"/>
      <w:divBdr>
        <w:top w:val="none" w:sz="0" w:space="0" w:color="auto"/>
        <w:left w:val="none" w:sz="0" w:space="0" w:color="auto"/>
        <w:bottom w:val="none" w:sz="0" w:space="0" w:color="auto"/>
        <w:right w:val="none" w:sz="0" w:space="0" w:color="auto"/>
      </w:divBdr>
    </w:div>
    <w:div w:id="1036660644">
      <w:bodyDiv w:val="1"/>
      <w:marLeft w:val="0"/>
      <w:marRight w:val="0"/>
      <w:marTop w:val="0"/>
      <w:marBottom w:val="0"/>
      <w:divBdr>
        <w:top w:val="none" w:sz="0" w:space="0" w:color="auto"/>
        <w:left w:val="none" w:sz="0" w:space="0" w:color="auto"/>
        <w:bottom w:val="none" w:sz="0" w:space="0" w:color="auto"/>
        <w:right w:val="none" w:sz="0" w:space="0" w:color="auto"/>
      </w:divBdr>
    </w:div>
    <w:div w:id="1058363423">
      <w:bodyDiv w:val="1"/>
      <w:marLeft w:val="0"/>
      <w:marRight w:val="0"/>
      <w:marTop w:val="0"/>
      <w:marBottom w:val="0"/>
      <w:divBdr>
        <w:top w:val="none" w:sz="0" w:space="0" w:color="auto"/>
        <w:left w:val="none" w:sz="0" w:space="0" w:color="auto"/>
        <w:bottom w:val="none" w:sz="0" w:space="0" w:color="auto"/>
        <w:right w:val="none" w:sz="0" w:space="0" w:color="auto"/>
      </w:divBdr>
      <w:divsChild>
        <w:div w:id="1329866639">
          <w:marLeft w:val="0"/>
          <w:marRight w:val="0"/>
          <w:marTop w:val="0"/>
          <w:marBottom w:val="0"/>
          <w:divBdr>
            <w:top w:val="none" w:sz="0" w:space="0" w:color="auto"/>
            <w:left w:val="none" w:sz="0" w:space="0" w:color="auto"/>
            <w:bottom w:val="none" w:sz="0" w:space="0" w:color="auto"/>
            <w:right w:val="none" w:sz="0" w:space="0" w:color="auto"/>
          </w:divBdr>
          <w:divsChild>
            <w:div w:id="717898208">
              <w:marLeft w:val="0"/>
              <w:marRight w:val="0"/>
              <w:marTop w:val="0"/>
              <w:marBottom w:val="0"/>
              <w:divBdr>
                <w:top w:val="none" w:sz="0" w:space="0" w:color="auto"/>
                <w:left w:val="none" w:sz="0" w:space="0" w:color="auto"/>
                <w:bottom w:val="none" w:sz="0" w:space="0" w:color="auto"/>
                <w:right w:val="none" w:sz="0" w:space="0" w:color="auto"/>
              </w:divBdr>
              <w:divsChild>
                <w:div w:id="1704403608">
                  <w:marLeft w:val="0"/>
                  <w:marRight w:val="0"/>
                  <w:marTop w:val="0"/>
                  <w:marBottom w:val="0"/>
                  <w:divBdr>
                    <w:top w:val="none" w:sz="0" w:space="0" w:color="auto"/>
                    <w:left w:val="none" w:sz="0" w:space="0" w:color="auto"/>
                    <w:bottom w:val="none" w:sz="0" w:space="0" w:color="auto"/>
                    <w:right w:val="none" w:sz="0" w:space="0" w:color="auto"/>
                  </w:divBdr>
                  <w:divsChild>
                    <w:div w:id="3986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2000">
      <w:bodyDiv w:val="1"/>
      <w:marLeft w:val="0"/>
      <w:marRight w:val="0"/>
      <w:marTop w:val="0"/>
      <w:marBottom w:val="0"/>
      <w:divBdr>
        <w:top w:val="none" w:sz="0" w:space="0" w:color="auto"/>
        <w:left w:val="none" w:sz="0" w:space="0" w:color="auto"/>
        <w:bottom w:val="none" w:sz="0" w:space="0" w:color="auto"/>
        <w:right w:val="none" w:sz="0" w:space="0" w:color="auto"/>
      </w:divBdr>
    </w:div>
    <w:div w:id="1097942444">
      <w:bodyDiv w:val="1"/>
      <w:marLeft w:val="0"/>
      <w:marRight w:val="0"/>
      <w:marTop w:val="0"/>
      <w:marBottom w:val="0"/>
      <w:divBdr>
        <w:top w:val="none" w:sz="0" w:space="0" w:color="auto"/>
        <w:left w:val="none" w:sz="0" w:space="0" w:color="auto"/>
        <w:bottom w:val="none" w:sz="0" w:space="0" w:color="auto"/>
        <w:right w:val="none" w:sz="0" w:space="0" w:color="auto"/>
      </w:divBdr>
    </w:div>
    <w:div w:id="1100103358">
      <w:bodyDiv w:val="1"/>
      <w:marLeft w:val="0"/>
      <w:marRight w:val="0"/>
      <w:marTop w:val="0"/>
      <w:marBottom w:val="0"/>
      <w:divBdr>
        <w:top w:val="none" w:sz="0" w:space="0" w:color="auto"/>
        <w:left w:val="none" w:sz="0" w:space="0" w:color="auto"/>
        <w:bottom w:val="none" w:sz="0" w:space="0" w:color="auto"/>
        <w:right w:val="none" w:sz="0" w:space="0" w:color="auto"/>
      </w:divBdr>
    </w:div>
    <w:div w:id="1117338377">
      <w:bodyDiv w:val="1"/>
      <w:marLeft w:val="0"/>
      <w:marRight w:val="0"/>
      <w:marTop w:val="0"/>
      <w:marBottom w:val="0"/>
      <w:divBdr>
        <w:top w:val="none" w:sz="0" w:space="0" w:color="auto"/>
        <w:left w:val="none" w:sz="0" w:space="0" w:color="auto"/>
        <w:bottom w:val="none" w:sz="0" w:space="0" w:color="auto"/>
        <w:right w:val="none" w:sz="0" w:space="0" w:color="auto"/>
      </w:divBdr>
    </w:div>
    <w:div w:id="1173490439">
      <w:bodyDiv w:val="1"/>
      <w:marLeft w:val="0"/>
      <w:marRight w:val="0"/>
      <w:marTop w:val="0"/>
      <w:marBottom w:val="0"/>
      <w:divBdr>
        <w:top w:val="none" w:sz="0" w:space="0" w:color="auto"/>
        <w:left w:val="none" w:sz="0" w:space="0" w:color="auto"/>
        <w:bottom w:val="none" w:sz="0" w:space="0" w:color="auto"/>
        <w:right w:val="none" w:sz="0" w:space="0" w:color="auto"/>
      </w:divBdr>
    </w:div>
    <w:div w:id="117383740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44">
          <w:marLeft w:val="0"/>
          <w:marRight w:val="0"/>
          <w:marTop w:val="0"/>
          <w:marBottom w:val="0"/>
          <w:divBdr>
            <w:top w:val="none" w:sz="0" w:space="0" w:color="auto"/>
            <w:left w:val="none" w:sz="0" w:space="0" w:color="auto"/>
            <w:bottom w:val="none" w:sz="0" w:space="0" w:color="auto"/>
            <w:right w:val="none" w:sz="0" w:space="0" w:color="auto"/>
          </w:divBdr>
          <w:divsChild>
            <w:div w:id="554855714">
              <w:marLeft w:val="0"/>
              <w:marRight w:val="0"/>
              <w:marTop w:val="0"/>
              <w:marBottom w:val="0"/>
              <w:divBdr>
                <w:top w:val="none" w:sz="0" w:space="0" w:color="auto"/>
                <w:left w:val="none" w:sz="0" w:space="0" w:color="auto"/>
                <w:bottom w:val="none" w:sz="0" w:space="0" w:color="auto"/>
                <w:right w:val="none" w:sz="0" w:space="0" w:color="auto"/>
              </w:divBdr>
              <w:divsChild>
                <w:div w:id="1915822797">
                  <w:marLeft w:val="0"/>
                  <w:marRight w:val="0"/>
                  <w:marTop w:val="0"/>
                  <w:marBottom w:val="0"/>
                  <w:divBdr>
                    <w:top w:val="none" w:sz="0" w:space="0" w:color="auto"/>
                    <w:left w:val="none" w:sz="0" w:space="0" w:color="auto"/>
                    <w:bottom w:val="none" w:sz="0" w:space="0" w:color="auto"/>
                    <w:right w:val="none" w:sz="0" w:space="0" w:color="auto"/>
                  </w:divBdr>
                  <w:divsChild>
                    <w:div w:id="7348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077">
      <w:bodyDiv w:val="1"/>
      <w:marLeft w:val="0"/>
      <w:marRight w:val="0"/>
      <w:marTop w:val="0"/>
      <w:marBottom w:val="0"/>
      <w:divBdr>
        <w:top w:val="none" w:sz="0" w:space="0" w:color="auto"/>
        <w:left w:val="none" w:sz="0" w:space="0" w:color="auto"/>
        <w:bottom w:val="none" w:sz="0" w:space="0" w:color="auto"/>
        <w:right w:val="none" w:sz="0" w:space="0" w:color="auto"/>
      </w:divBdr>
      <w:divsChild>
        <w:div w:id="280693229">
          <w:marLeft w:val="0"/>
          <w:marRight w:val="0"/>
          <w:marTop w:val="0"/>
          <w:marBottom w:val="0"/>
          <w:divBdr>
            <w:top w:val="none" w:sz="0" w:space="0" w:color="auto"/>
            <w:left w:val="none" w:sz="0" w:space="0" w:color="auto"/>
            <w:bottom w:val="none" w:sz="0" w:space="0" w:color="auto"/>
            <w:right w:val="none" w:sz="0" w:space="0" w:color="auto"/>
          </w:divBdr>
          <w:divsChild>
            <w:div w:id="1943342011">
              <w:marLeft w:val="0"/>
              <w:marRight w:val="0"/>
              <w:marTop w:val="0"/>
              <w:marBottom w:val="0"/>
              <w:divBdr>
                <w:top w:val="none" w:sz="0" w:space="0" w:color="auto"/>
                <w:left w:val="none" w:sz="0" w:space="0" w:color="auto"/>
                <w:bottom w:val="none" w:sz="0" w:space="0" w:color="auto"/>
                <w:right w:val="none" w:sz="0" w:space="0" w:color="auto"/>
              </w:divBdr>
              <w:divsChild>
                <w:div w:id="663507586">
                  <w:marLeft w:val="0"/>
                  <w:marRight w:val="0"/>
                  <w:marTop w:val="0"/>
                  <w:marBottom w:val="0"/>
                  <w:divBdr>
                    <w:top w:val="none" w:sz="0" w:space="0" w:color="auto"/>
                    <w:left w:val="none" w:sz="0" w:space="0" w:color="auto"/>
                    <w:bottom w:val="none" w:sz="0" w:space="0" w:color="auto"/>
                    <w:right w:val="none" w:sz="0" w:space="0" w:color="auto"/>
                  </w:divBdr>
                  <w:divsChild>
                    <w:div w:id="18051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0735">
      <w:bodyDiv w:val="1"/>
      <w:marLeft w:val="0"/>
      <w:marRight w:val="0"/>
      <w:marTop w:val="0"/>
      <w:marBottom w:val="0"/>
      <w:divBdr>
        <w:top w:val="none" w:sz="0" w:space="0" w:color="auto"/>
        <w:left w:val="none" w:sz="0" w:space="0" w:color="auto"/>
        <w:bottom w:val="none" w:sz="0" w:space="0" w:color="auto"/>
        <w:right w:val="none" w:sz="0" w:space="0" w:color="auto"/>
      </w:divBdr>
      <w:divsChild>
        <w:div w:id="755903630">
          <w:marLeft w:val="0"/>
          <w:marRight w:val="0"/>
          <w:marTop w:val="0"/>
          <w:marBottom w:val="0"/>
          <w:divBdr>
            <w:top w:val="none" w:sz="0" w:space="0" w:color="auto"/>
            <w:left w:val="none" w:sz="0" w:space="0" w:color="auto"/>
            <w:bottom w:val="none" w:sz="0" w:space="0" w:color="auto"/>
            <w:right w:val="none" w:sz="0" w:space="0" w:color="auto"/>
          </w:divBdr>
          <w:divsChild>
            <w:div w:id="1893033876">
              <w:marLeft w:val="0"/>
              <w:marRight w:val="0"/>
              <w:marTop w:val="0"/>
              <w:marBottom w:val="0"/>
              <w:divBdr>
                <w:top w:val="none" w:sz="0" w:space="0" w:color="auto"/>
                <w:left w:val="none" w:sz="0" w:space="0" w:color="auto"/>
                <w:bottom w:val="none" w:sz="0" w:space="0" w:color="auto"/>
                <w:right w:val="none" w:sz="0" w:space="0" w:color="auto"/>
              </w:divBdr>
              <w:divsChild>
                <w:div w:id="1436367972">
                  <w:marLeft w:val="0"/>
                  <w:marRight w:val="0"/>
                  <w:marTop w:val="0"/>
                  <w:marBottom w:val="0"/>
                  <w:divBdr>
                    <w:top w:val="none" w:sz="0" w:space="0" w:color="auto"/>
                    <w:left w:val="none" w:sz="0" w:space="0" w:color="auto"/>
                    <w:bottom w:val="none" w:sz="0" w:space="0" w:color="auto"/>
                    <w:right w:val="none" w:sz="0" w:space="0" w:color="auto"/>
                  </w:divBdr>
                  <w:divsChild>
                    <w:div w:id="19773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3124">
      <w:bodyDiv w:val="1"/>
      <w:marLeft w:val="0"/>
      <w:marRight w:val="0"/>
      <w:marTop w:val="0"/>
      <w:marBottom w:val="0"/>
      <w:divBdr>
        <w:top w:val="none" w:sz="0" w:space="0" w:color="auto"/>
        <w:left w:val="none" w:sz="0" w:space="0" w:color="auto"/>
        <w:bottom w:val="none" w:sz="0" w:space="0" w:color="auto"/>
        <w:right w:val="none" w:sz="0" w:space="0" w:color="auto"/>
      </w:divBdr>
    </w:div>
    <w:div w:id="1217594181">
      <w:bodyDiv w:val="1"/>
      <w:marLeft w:val="0"/>
      <w:marRight w:val="0"/>
      <w:marTop w:val="0"/>
      <w:marBottom w:val="0"/>
      <w:divBdr>
        <w:top w:val="none" w:sz="0" w:space="0" w:color="auto"/>
        <w:left w:val="none" w:sz="0" w:space="0" w:color="auto"/>
        <w:bottom w:val="none" w:sz="0" w:space="0" w:color="auto"/>
        <w:right w:val="none" w:sz="0" w:space="0" w:color="auto"/>
      </w:divBdr>
      <w:divsChild>
        <w:div w:id="644286927">
          <w:marLeft w:val="0"/>
          <w:marRight w:val="0"/>
          <w:marTop w:val="0"/>
          <w:marBottom w:val="0"/>
          <w:divBdr>
            <w:top w:val="none" w:sz="0" w:space="0" w:color="auto"/>
            <w:left w:val="none" w:sz="0" w:space="0" w:color="auto"/>
            <w:bottom w:val="none" w:sz="0" w:space="0" w:color="auto"/>
            <w:right w:val="none" w:sz="0" w:space="0" w:color="auto"/>
          </w:divBdr>
          <w:divsChild>
            <w:div w:id="671756592">
              <w:marLeft w:val="0"/>
              <w:marRight w:val="0"/>
              <w:marTop w:val="0"/>
              <w:marBottom w:val="0"/>
              <w:divBdr>
                <w:top w:val="none" w:sz="0" w:space="0" w:color="auto"/>
                <w:left w:val="none" w:sz="0" w:space="0" w:color="auto"/>
                <w:bottom w:val="none" w:sz="0" w:space="0" w:color="auto"/>
                <w:right w:val="none" w:sz="0" w:space="0" w:color="auto"/>
              </w:divBdr>
              <w:divsChild>
                <w:div w:id="1179853510">
                  <w:marLeft w:val="0"/>
                  <w:marRight w:val="0"/>
                  <w:marTop w:val="0"/>
                  <w:marBottom w:val="0"/>
                  <w:divBdr>
                    <w:top w:val="none" w:sz="0" w:space="0" w:color="auto"/>
                    <w:left w:val="none" w:sz="0" w:space="0" w:color="auto"/>
                    <w:bottom w:val="none" w:sz="0" w:space="0" w:color="auto"/>
                    <w:right w:val="none" w:sz="0" w:space="0" w:color="auto"/>
                  </w:divBdr>
                  <w:divsChild>
                    <w:div w:id="15854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92147">
      <w:bodyDiv w:val="1"/>
      <w:marLeft w:val="0"/>
      <w:marRight w:val="0"/>
      <w:marTop w:val="0"/>
      <w:marBottom w:val="0"/>
      <w:divBdr>
        <w:top w:val="none" w:sz="0" w:space="0" w:color="auto"/>
        <w:left w:val="none" w:sz="0" w:space="0" w:color="auto"/>
        <w:bottom w:val="none" w:sz="0" w:space="0" w:color="auto"/>
        <w:right w:val="none" w:sz="0" w:space="0" w:color="auto"/>
      </w:divBdr>
    </w:div>
    <w:div w:id="1232424608">
      <w:bodyDiv w:val="1"/>
      <w:marLeft w:val="0"/>
      <w:marRight w:val="0"/>
      <w:marTop w:val="0"/>
      <w:marBottom w:val="0"/>
      <w:divBdr>
        <w:top w:val="none" w:sz="0" w:space="0" w:color="auto"/>
        <w:left w:val="none" w:sz="0" w:space="0" w:color="auto"/>
        <w:bottom w:val="none" w:sz="0" w:space="0" w:color="auto"/>
        <w:right w:val="none" w:sz="0" w:space="0" w:color="auto"/>
      </w:divBdr>
    </w:div>
    <w:div w:id="1251162150">
      <w:bodyDiv w:val="1"/>
      <w:marLeft w:val="0"/>
      <w:marRight w:val="0"/>
      <w:marTop w:val="0"/>
      <w:marBottom w:val="0"/>
      <w:divBdr>
        <w:top w:val="none" w:sz="0" w:space="0" w:color="auto"/>
        <w:left w:val="none" w:sz="0" w:space="0" w:color="auto"/>
        <w:bottom w:val="none" w:sz="0" w:space="0" w:color="auto"/>
        <w:right w:val="none" w:sz="0" w:space="0" w:color="auto"/>
      </w:divBdr>
      <w:divsChild>
        <w:div w:id="1703940696">
          <w:marLeft w:val="0"/>
          <w:marRight w:val="0"/>
          <w:marTop w:val="0"/>
          <w:marBottom w:val="0"/>
          <w:divBdr>
            <w:top w:val="none" w:sz="0" w:space="0" w:color="auto"/>
            <w:left w:val="none" w:sz="0" w:space="0" w:color="auto"/>
            <w:bottom w:val="none" w:sz="0" w:space="0" w:color="auto"/>
            <w:right w:val="none" w:sz="0" w:space="0" w:color="auto"/>
          </w:divBdr>
          <w:divsChild>
            <w:div w:id="1584609153">
              <w:marLeft w:val="0"/>
              <w:marRight w:val="0"/>
              <w:marTop w:val="0"/>
              <w:marBottom w:val="0"/>
              <w:divBdr>
                <w:top w:val="none" w:sz="0" w:space="0" w:color="auto"/>
                <w:left w:val="none" w:sz="0" w:space="0" w:color="auto"/>
                <w:bottom w:val="none" w:sz="0" w:space="0" w:color="auto"/>
                <w:right w:val="none" w:sz="0" w:space="0" w:color="auto"/>
              </w:divBdr>
              <w:divsChild>
                <w:div w:id="1822304448">
                  <w:marLeft w:val="0"/>
                  <w:marRight w:val="0"/>
                  <w:marTop w:val="0"/>
                  <w:marBottom w:val="0"/>
                  <w:divBdr>
                    <w:top w:val="none" w:sz="0" w:space="0" w:color="auto"/>
                    <w:left w:val="none" w:sz="0" w:space="0" w:color="auto"/>
                    <w:bottom w:val="none" w:sz="0" w:space="0" w:color="auto"/>
                    <w:right w:val="none" w:sz="0" w:space="0" w:color="auto"/>
                  </w:divBdr>
                  <w:divsChild>
                    <w:div w:id="194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1845">
      <w:bodyDiv w:val="1"/>
      <w:marLeft w:val="0"/>
      <w:marRight w:val="0"/>
      <w:marTop w:val="0"/>
      <w:marBottom w:val="0"/>
      <w:divBdr>
        <w:top w:val="none" w:sz="0" w:space="0" w:color="auto"/>
        <w:left w:val="none" w:sz="0" w:space="0" w:color="auto"/>
        <w:bottom w:val="none" w:sz="0" w:space="0" w:color="auto"/>
        <w:right w:val="none" w:sz="0" w:space="0" w:color="auto"/>
      </w:divBdr>
      <w:divsChild>
        <w:div w:id="1370837386">
          <w:marLeft w:val="0"/>
          <w:marRight w:val="0"/>
          <w:marTop w:val="0"/>
          <w:marBottom w:val="0"/>
          <w:divBdr>
            <w:top w:val="none" w:sz="0" w:space="0" w:color="auto"/>
            <w:left w:val="none" w:sz="0" w:space="0" w:color="auto"/>
            <w:bottom w:val="none" w:sz="0" w:space="0" w:color="auto"/>
            <w:right w:val="none" w:sz="0" w:space="0" w:color="auto"/>
          </w:divBdr>
          <w:divsChild>
            <w:div w:id="1145121350">
              <w:marLeft w:val="0"/>
              <w:marRight w:val="0"/>
              <w:marTop w:val="0"/>
              <w:marBottom w:val="0"/>
              <w:divBdr>
                <w:top w:val="none" w:sz="0" w:space="0" w:color="auto"/>
                <w:left w:val="none" w:sz="0" w:space="0" w:color="auto"/>
                <w:bottom w:val="none" w:sz="0" w:space="0" w:color="auto"/>
                <w:right w:val="none" w:sz="0" w:space="0" w:color="auto"/>
              </w:divBdr>
              <w:divsChild>
                <w:div w:id="1701009219">
                  <w:marLeft w:val="0"/>
                  <w:marRight w:val="0"/>
                  <w:marTop w:val="0"/>
                  <w:marBottom w:val="0"/>
                  <w:divBdr>
                    <w:top w:val="none" w:sz="0" w:space="0" w:color="auto"/>
                    <w:left w:val="none" w:sz="0" w:space="0" w:color="auto"/>
                    <w:bottom w:val="none" w:sz="0" w:space="0" w:color="auto"/>
                    <w:right w:val="none" w:sz="0" w:space="0" w:color="auto"/>
                  </w:divBdr>
                  <w:divsChild>
                    <w:div w:id="18637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066946">
      <w:bodyDiv w:val="1"/>
      <w:marLeft w:val="0"/>
      <w:marRight w:val="0"/>
      <w:marTop w:val="0"/>
      <w:marBottom w:val="0"/>
      <w:divBdr>
        <w:top w:val="none" w:sz="0" w:space="0" w:color="auto"/>
        <w:left w:val="none" w:sz="0" w:space="0" w:color="auto"/>
        <w:bottom w:val="none" w:sz="0" w:space="0" w:color="auto"/>
        <w:right w:val="none" w:sz="0" w:space="0" w:color="auto"/>
      </w:divBdr>
    </w:div>
    <w:div w:id="1283877853">
      <w:bodyDiv w:val="1"/>
      <w:marLeft w:val="0"/>
      <w:marRight w:val="0"/>
      <w:marTop w:val="0"/>
      <w:marBottom w:val="0"/>
      <w:divBdr>
        <w:top w:val="none" w:sz="0" w:space="0" w:color="auto"/>
        <w:left w:val="none" w:sz="0" w:space="0" w:color="auto"/>
        <w:bottom w:val="none" w:sz="0" w:space="0" w:color="auto"/>
        <w:right w:val="none" w:sz="0" w:space="0" w:color="auto"/>
      </w:divBdr>
    </w:div>
    <w:div w:id="1391922861">
      <w:bodyDiv w:val="1"/>
      <w:marLeft w:val="0"/>
      <w:marRight w:val="0"/>
      <w:marTop w:val="0"/>
      <w:marBottom w:val="0"/>
      <w:divBdr>
        <w:top w:val="none" w:sz="0" w:space="0" w:color="auto"/>
        <w:left w:val="none" w:sz="0" w:space="0" w:color="auto"/>
        <w:bottom w:val="none" w:sz="0" w:space="0" w:color="auto"/>
        <w:right w:val="none" w:sz="0" w:space="0" w:color="auto"/>
      </w:divBdr>
    </w:div>
    <w:div w:id="1502349985">
      <w:bodyDiv w:val="1"/>
      <w:marLeft w:val="0"/>
      <w:marRight w:val="0"/>
      <w:marTop w:val="0"/>
      <w:marBottom w:val="0"/>
      <w:divBdr>
        <w:top w:val="none" w:sz="0" w:space="0" w:color="auto"/>
        <w:left w:val="none" w:sz="0" w:space="0" w:color="auto"/>
        <w:bottom w:val="none" w:sz="0" w:space="0" w:color="auto"/>
        <w:right w:val="none" w:sz="0" w:space="0" w:color="auto"/>
      </w:divBdr>
    </w:div>
    <w:div w:id="1529834952">
      <w:bodyDiv w:val="1"/>
      <w:marLeft w:val="0"/>
      <w:marRight w:val="0"/>
      <w:marTop w:val="0"/>
      <w:marBottom w:val="0"/>
      <w:divBdr>
        <w:top w:val="none" w:sz="0" w:space="0" w:color="auto"/>
        <w:left w:val="none" w:sz="0" w:space="0" w:color="auto"/>
        <w:bottom w:val="none" w:sz="0" w:space="0" w:color="auto"/>
        <w:right w:val="none" w:sz="0" w:space="0" w:color="auto"/>
      </w:divBdr>
    </w:div>
    <w:div w:id="1564831450">
      <w:bodyDiv w:val="1"/>
      <w:marLeft w:val="0"/>
      <w:marRight w:val="0"/>
      <w:marTop w:val="0"/>
      <w:marBottom w:val="0"/>
      <w:divBdr>
        <w:top w:val="none" w:sz="0" w:space="0" w:color="auto"/>
        <w:left w:val="none" w:sz="0" w:space="0" w:color="auto"/>
        <w:bottom w:val="none" w:sz="0" w:space="0" w:color="auto"/>
        <w:right w:val="none" w:sz="0" w:space="0" w:color="auto"/>
      </w:divBdr>
    </w:div>
    <w:div w:id="1624844795">
      <w:bodyDiv w:val="1"/>
      <w:marLeft w:val="0"/>
      <w:marRight w:val="0"/>
      <w:marTop w:val="0"/>
      <w:marBottom w:val="0"/>
      <w:divBdr>
        <w:top w:val="none" w:sz="0" w:space="0" w:color="auto"/>
        <w:left w:val="none" w:sz="0" w:space="0" w:color="auto"/>
        <w:bottom w:val="none" w:sz="0" w:space="0" w:color="auto"/>
        <w:right w:val="none" w:sz="0" w:space="0" w:color="auto"/>
      </w:divBdr>
      <w:divsChild>
        <w:div w:id="1658219934">
          <w:marLeft w:val="0"/>
          <w:marRight w:val="0"/>
          <w:marTop w:val="0"/>
          <w:marBottom w:val="0"/>
          <w:divBdr>
            <w:top w:val="none" w:sz="0" w:space="0" w:color="auto"/>
            <w:left w:val="none" w:sz="0" w:space="0" w:color="auto"/>
            <w:bottom w:val="none" w:sz="0" w:space="0" w:color="auto"/>
            <w:right w:val="none" w:sz="0" w:space="0" w:color="auto"/>
          </w:divBdr>
          <w:divsChild>
            <w:div w:id="1115951001">
              <w:marLeft w:val="0"/>
              <w:marRight w:val="0"/>
              <w:marTop w:val="0"/>
              <w:marBottom w:val="0"/>
              <w:divBdr>
                <w:top w:val="none" w:sz="0" w:space="0" w:color="auto"/>
                <w:left w:val="none" w:sz="0" w:space="0" w:color="auto"/>
                <w:bottom w:val="none" w:sz="0" w:space="0" w:color="auto"/>
                <w:right w:val="none" w:sz="0" w:space="0" w:color="auto"/>
              </w:divBdr>
              <w:divsChild>
                <w:div w:id="1625772143">
                  <w:marLeft w:val="0"/>
                  <w:marRight w:val="0"/>
                  <w:marTop w:val="0"/>
                  <w:marBottom w:val="0"/>
                  <w:divBdr>
                    <w:top w:val="none" w:sz="0" w:space="0" w:color="auto"/>
                    <w:left w:val="none" w:sz="0" w:space="0" w:color="auto"/>
                    <w:bottom w:val="none" w:sz="0" w:space="0" w:color="auto"/>
                    <w:right w:val="none" w:sz="0" w:space="0" w:color="auto"/>
                  </w:divBdr>
                  <w:divsChild>
                    <w:div w:id="5429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79618">
      <w:bodyDiv w:val="1"/>
      <w:marLeft w:val="0"/>
      <w:marRight w:val="0"/>
      <w:marTop w:val="0"/>
      <w:marBottom w:val="0"/>
      <w:divBdr>
        <w:top w:val="none" w:sz="0" w:space="0" w:color="auto"/>
        <w:left w:val="none" w:sz="0" w:space="0" w:color="auto"/>
        <w:bottom w:val="none" w:sz="0" w:space="0" w:color="auto"/>
        <w:right w:val="none" w:sz="0" w:space="0" w:color="auto"/>
      </w:divBdr>
      <w:divsChild>
        <w:div w:id="947585590">
          <w:marLeft w:val="0"/>
          <w:marRight w:val="0"/>
          <w:marTop w:val="0"/>
          <w:marBottom w:val="0"/>
          <w:divBdr>
            <w:top w:val="none" w:sz="0" w:space="0" w:color="auto"/>
            <w:left w:val="none" w:sz="0" w:space="0" w:color="auto"/>
            <w:bottom w:val="none" w:sz="0" w:space="0" w:color="auto"/>
            <w:right w:val="none" w:sz="0" w:space="0" w:color="auto"/>
          </w:divBdr>
          <w:divsChild>
            <w:div w:id="2027050405">
              <w:marLeft w:val="0"/>
              <w:marRight w:val="0"/>
              <w:marTop w:val="0"/>
              <w:marBottom w:val="0"/>
              <w:divBdr>
                <w:top w:val="none" w:sz="0" w:space="0" w:color="auto"/>
                <w:left w:val="none" w:sz="0" w:space="0" w:color="auto"/>
                <w:bottom w:val="none" w:sz="0" w:space="0" w:color="auto"/>
                <w:right w:val="none" w:sz="0" w:space="0" w:color="auto"/>
              </w:divBdr>
              <w:divsChild>
                <w:div w:id="1515068047">
                  <w:marLeft w:val="0"/>
                  <w:marRight w:val="0"/>
                  <w:marTop w:val="0"/>
                  <w:marBottom w:val="0"/>
                  <w:divBdr>
                    <w:top w:val="none" w:sz="0" w:space="0" w:color="auto"/>
                    <w:left w:val="none" w:sz="0" w:space="0" w:color="auto"/>
                    <w:bottom w:val="none" w:sz="0" w:space="0" w:color="auto"/>
                    <w:right w:val="none" w:sz="0" w:space="0" w:color="auto"/>
                  </w:divBdr>
                  <w:divsChild>
                    <w:div w:id="711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3951">
      <w:bodyDiv w:val="1"/>
      <w:marLeft w:val="0"/>
      <w:marRight w:val="0"/>
      <w:marTop w:val="0"/>
      <w:marBottom w:val="0"/>
      <w:divBdr>
        <w:top w:val="none" w:sz="0" w:space="0" w:color="auto"/>
        <w:left w:val="none" w:sz="0" w:space="0" w:color="auto"/>
        <w:bottom w:val="none" w:sz="0" w:space="0" w:color="auto"/>
        <w:right w:val="none" w:sz="0" w:space="0" w:color="auto"/>
      </w:divBdr>
      <w:divsChild>
        <w:div w:id="186723944">
          <w:marLeft w:val="0"/>
          <w:marRight w:val="0"/>
          <w:marTop w:val="0"/>
          <w:marBottom w:val="0"/>
          <w:divBdr>
            <w:top w:val="none" w:sz="0" w:space="0" w:color="auto"/>
            <w:left w:val="none" w:sz="0" w:space="0" w:color="auto"/>
            <w:bottom w:val="none" w:sz="0" w:space="0" w:color="auto"/>
            <w:right w:val="none" w:sz="0" w:space="0" w:color="auto"/>
          </w:divBdr>
          <w:divsChild>
            <w:div w:id="1121652944">
              <w:marLeft w:val="0"/>
              <w:marRight w:val="0"/>
              <w:marTop w:val="0"/>
              <w:marBottom w:val="0"/>
              <w:divBdr>
                <w:top w:val="none" w:sz="0" w:space="0" w:color="auto"/>
                <w:left w:val="none" w:sz="0" w:space="0" w:color="auto"/>
                <w:bottom w:val="none" w:sz="0" w:space="0" w:color="auto"/>
                <w:right w:val="none" w:sz="0" w:space="0" w:color="auto"/>
              </w:divBdr>
              <w:divsChild>
                <w:div w:id="806093002">
                  <w:marLeft w:val="0"/>
                  <w:marRight w:val="0"/>
                  <w:marTop w:val="0"/>
                  <w:marBottom w:val="0"/>
                  <w:divBdr>
                    <w:top w:val="none" w:sz="0" w:space="0" w:color="auto"/>
                    <w:left w:val="none" w:sz="0" w:space="0" w:color="auto"/>
                    <w:bottom w:val="none" w:sz="0" w:space="0" w:color="auto"/>
                    <w:right w:val="none" w:sz="0" w:space="0" w:color="auto"/>
                  </w:divBdr>
                  <w:divsChild>
                    <w:div w:id="10556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74319">
      <w:bodyDiv w:val="1"/>
      <w:marLeft w:val="0"/>
      <w:marRight w:val="0"/>
      <w:marTop w:val="0"/>
      <w:marBottom w:val="0"/>
      <w:divBdr>
        <w:top w:val="none" w:sz="0" w:space="0" w:color="auto"/>
        <w:left w:val="none" w:sz="0" w:space="0" w:color="auto"/>
        <w:bottom w:val="none" w:sz="0" w:space="0" w:color="auto"/>
        <w:right w:val="none" w:sz="0" w:space="0" w:color="auto"/>
      </w:divBdr>
      <w:divsChild>
        <w:div w:id="1552033771">
          <w:marLeft w:val="0"/>
          <w:marRight w:val="0"/>
          <w:marTop w:val="0"/>
          <w:marBottom w:val="0"/>
          <w:divBdr>
            <w:top w:val="none" w:sz="0" w:space="0" w:color="auto"/>
            <w:left w:val="none" w:sz="0" w:space="0" w:color="auto"/>
            <w:bottom w:val="none" w:sz="0" w:space="0" w:color="auto"/>
            <w:right w:val="none" w:sz="0" w:space="0" w:color="auto"/>
          </w:divBdr>
          <w:divsChild>
            <w:div w:id="115878240">
              <w:marLeft w:val="0"/>
              <w:marRight w:val="0"/>
              <w:marTop w:val="0"/>
              <w:marBottom w:val="0"/>
              <w:divBdr>
                <w:top w:val="none" w:sz="0" w:space="0" w:color="auto"/>
                <w:left w:val="none" w:sz="0" w:space="0" w:color="auto"/>
                <w:bottom w:val="none" w:sz="0" w:space="0" w:color="auto"/>
                <w:right w:val="none" w:sz="0" w:space="0" w:color="auto"/>
              </w:divBdr>
              <w:divsChild>
                <w:div w:id="1408261500">
                  <w:marLeft w:val="0"/>
                  <w:marRight w:val="0"/>
                  <w:marTop w:val="0"/>
                  <w:marBottom w:val="0"/>
                  <w:divBdr>
                    <w:top w:val="none" w:sz="0" w:space="0" w:color="auto"/>
                    <w:left w:val="none" w:sz="0" w:space="0" w:color="auto"/>
                    <w:bottom w:val="none" w:sz="0" w:space="0" w:color="auto"/>
                    <w:right w:val="none" w:sz="0" w:space="0" w:color="auto"/>
                  </w:divBdr>
                  <w:divsChild>
                    <w:div w:id="17039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6192">
      <w:bodyDiv w:val="1"/>
      <w:marLeft w:val="0"/>
      <w:marRight w:val="0"/>
      <w:marTop w:val="0"/>
      <w:marBottom w:val="0"/>
      <w:divBdr>
        <w:top w:val="none" w:sz="0" w:space="0" w:color="auto"/>
        <w:left w:val="none" w:sz="0" w:space="0" w:color="auto"/>
        <w:bottom w:val="none" w:sz="0" w:space="0" w:color="auto"/>
        <w:right w:val="none" w:sz="0" w:space="0" w:color="auto"/>
      </w:divBdr>
    </w:div>
    <w:div w:id="1779328923">
      <w:bodyDiv w:val="1"/>
      <w:marLeft w:val="0"/>
      <w:marRight w:val="0"/>
      <w:marTop w:val="0"/>
      <w:marBottom w:val="0"/>
      <w:divBdr>
        <w:top w:val="none" w:sz="0" w:space="0" w:color="auto"/>
        <w:left w:val="none" w:sz="0" w:space="0" w:color="auto"/>
        <w:bottom w:val="none" w:sz="0" w:space="0" w:color="auto"/>
        <w:right w:val="none" w:sz="0" w:space="0" w:color="auto"/>
      </w:divBdr>
      <w:divsChild>
        <w:div w:id="1843739192">
          <w:marLeft w:val="0"/>
          <w:marRight w:val="0"/>
          <w:marTop w:val="0"/>
          <w:marBottom w:val="0"/>
          <w:divBdr>
            <w:top w:val="none" w:sz="0" w:space="0" w:color="auto"/>
            <w:left w:val="none" w:sz="0" w:space="0" w:color="auto"/>
            <w:bottom w:val="none" w:sz="0" w:space="0" w:color="auto"/>
            <w:right w:val="none" w:sz="0" w:space="0" w:color="auto"/>
          </w:divBdr>
        </w:div>
        <w:div w:id="1358384179">
          <w:marLeft w:val="0"/>
          <w:marRight w:val="0"/>
          <w:marTop w:val="0"/>
          <w:marBottom w:val="0"/>
          <w:divBdr>
            <w:top w:val="none" w:sz="0" w:space="0" w:color="auto"/>
            <w:left w:val="none" w:sz="0" w:space="0" w:color="auto"/>
            <w:bottom w:val="none" w:sz="0" w:space="0" w:color="auto"/>
            <w:right w:val="none" w:sz="0" w:space="0" w:color="auto"/>
          </w:divBdr>
          <w:divsChild>
            <w:div w:id="1703630549">
              <w:marLeft w:val="0"/>
              <w:marRight w:val="0"/>
              <w:marTop w:val="0"/>
              <w:marBottom w:val="0"/>
              <w:divBdr>
                <w:top w:val="none" w:sz="0" w:space="0" w:color="auto"/>
                <w:left w:val="none" w:sz="0" w:space="0" w:color="auto"/>
                <w:bottom w:val="none" w:sz="0" w:space="0" w:color="auto"/>
                <w:right w:val="none" w:sz="0" w:space="0" w:color="auto"/>
              </w:divBdr>
              <w:divsChild>
                <w:div w:id="457533970">
                  <w:marLeft w:val="0"/>
                  <w:marRight w:val="0"/>
                  <w:marTop w:val="0"/>
                  <w:marBottom w:val="0"/>
                  <w:divBdr>
                    <w:top w:val="none" w:sz="0" w:space="0" w:color="auto"/>
                    <w:left w:val="none" w:sz="0" w:space="0" w:color="auto"/>
                    <w:bottom w:val="none" w:sz="0" w:space="0" w:color="auto"/>
                    <w:right w:val="none" w:sz="0" w:space="0" w:color="auto"/>
                  </w:divBdr>
                  <w:divsChild>
                    <w:div w:id="4701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292">
          <w:marLeft w:val="0"/>
          <w:marRight w:val="0"/>
          <w:marTop w:val="0"/>
          <w:marBottom w:val="0"/>
          <w:divBdr>
            <w:top w:val="none" w:sz="0" w:space="0" w:color="auto"/>
            <w:left w:val="none" w:sz="0" w:space="0" w:color="auto"/>
            <w:bottom w:val="none" w:sz="0" w:space="0" w:color="auto"/>
            <w:right w:val="none" w:sz="0" w:space="0" w:color="auto"/>
          </w:divBdr>
          <w:divsChild>
            <w:div w:id="110058714">
              <w:marLeft w:val="0"/>
              <w:marRight w:val="0"/>
              <w:marTop w:val="0"/>
              <w:marBottom w:val="0"/>
              <w:divBdr>
                <w:top w:val="none" w:sz="0" w:space="0" w:color="auto"/>
                <w:left w:val="none" w:sz="0" w:space="0" w:color="auto"/>
                <w:bottom w:val="none" w:sz="0" w:space="0" w:color="auto"/>
                <w:right w:val="none" w:sz="0" w:space="0" w:color="auto"/>
              </w:divBdr>
              <w:divsChild>
                <w:div w:id="19033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4470">
          <w:marLeft w:val="0"/>
          <w:marRight w:val="0"/>
          <w:marTop w:val="0"/>
          <w:marBottom w:val="0"/>
          <w:divBdr>
            <w:top w:val="none" w:sz="0" w:space="0" w:color="auto"/>
            <w:left w:val="none" w:sz="0" w:space="0" w:color="auto"/>
            <w:bottom w:val="none" w:sz="0" w:space="0" w:color="auto"/>
            <w:right w:val="none" w:sz="0" w:space="0" w:color="auto"/>
          </w:divBdr>
          <w:divsChild>
            <w:div w:id="1156338362">
              <w:marLeft w:val="0"/>
              <w:marRight w:val="0"/>
              <w:marTop w:val="0"/>
              <w:marBottom w:val="0"/>
              <w:divBdr>
                <w:top w:val="none" w:sz="0" w:space="0" w:color="auto"/>
                <w:left w:val="none" w:sz="0" w:space="0" w:color="auto"/>
                <w:bottom w:val="none" w:sz="0" w:space="0" w:color="auto"/>
                <w:right w:val="none" w:sz="0" w:space="0" w:color="auto"/>
              </w:divBdr>
            </w:div>
          </w:divsChild>
        </w:div>
        <w:div w:id="699596904">
          <w:marLeft w:val="0"/>
          <w:marRight w:val="0"/>
          <w:marTop w:val="0"/>
          <w:marBottom w:val="0"/>
          <w:divBdr>
            <w:top w:val="none" w:sz="0" w:space="0" w:color="auto"/>
            <w:left w:val="none" w:sz="0" w:space="0" w:color="auto"/>
            <w:bottom w:val="none" w:sz="0" w:space="0" w:color="auto"/>
            <w:right w:val="none" w:sz="0" w:space="0" w:color="auto"/>
          </w:divBdr>
          <w:divsChild>
            <w:div w:id="1593856781">
              <w:marLeft w:val="0"/>
              <w:marRight w:val="0"/>
              <w:marTop w:val="0"/>
              <w:marBottom w:val="0"/>
              <w:divBdr>
                <w:top w:val="none" w:sz="0" w:space="0" w:color="auto"/>
                <w:left w:val="none" w:sz="0" w:space="0" w:color="auto"/>
                <w:bottom w:val="none" w:sz="0" w:space="0" w:color="auto"/>
                <w:right w:val="none" w:sz="0" w:space="0" w:color="auto"/>
              </w:divBdr>
              <w:divsChild>
                <w:div w:id="1274557866">
                  <w:marLeft w:val="0"/>
                  <w:marRight w:val="0"/>
                  <w:marTop w:val="0"/>
                  <w:marBottom w:val="0"/>
                  <w:divBdr>
                    <w:top w:val="none" w:sz="0" w:space="0" w:color="auto"/>
                    <w:left w:val="none" w:sz="0" w:space="0" w:color="auto"/>
                    <w:bottom w:val="none" w:sz="0" w:space="0" w:color="auto"/>
                    <w:right w:val="none" w:sz="0" w:space="0" w:color="auto"/>
                  </w:divBdr>
                  <w:divsChild>
                    <w:div w:id="845174525">
                      <w:marLeft w:val="0"/>
                      <w:marRight w:val="0"/>
                      <w:marTop w:val="0"/>
                      <w:marBottom w:val="0"/>
                      <w:divBdr>
                        <w:top w:val="none" w:sz="0" w:space="0" w:color="auto"/>
                        <w:left w:val="none" w:sz="0" w:space="0" w:color="auto"/>
                        <w:bottom w:val="none" w:sz="0" w:space="0" w:color="auto"/>
                        <w:right w:val="none" w:sz="0" w:space="0" w:color="auto"/>
                      </w:divBdr>
                      <w:divsChild>
                        <w:div w:id="627320038">
                          <w:marLeft w:val="0"/>
                          <w:marRight w:val="0"/>
                          <w:marTop w:val="0"/>
                          <w:marBottom w:val="0"/>
                          <w:divBdr>
                            <w:top w:val="none" w:sz="0" w:space="0" w:color="auto"/>
                            <w:left w:val="none" w:sz="0" w:space="0" w:color="auto"/>
                            <w:bottom w:val="none" w:sz="0" w:space="0" w:color="auto"/>
                            <w:right w:val="none" w:sz="0" w:space="0" w:color="auto"/>
                          </w:divBdr>
                          <w:divsChild>
                            <w:div w:id="16588376">
                              <w:marLeft w:val="0"/>
                              <w:marRight w:val="0"/>
                              <w:marTop w:val="0"/>
                              <w:marBottom w:val="0"/>
                              <w:divBdr>
                                <w:top w:val="none" w:sz="0" w:space="0" w:color="auto"/>
                                <w:left w:val="none" w:sz="0" w:space="0" w:color="auto"/>
                                <w:bottom w:val="none" w:sz="0" w:space="0" w:color="auto"/>
                                <w:right w:val="none" w:sz="0" w:space="0" w:color="auto"/>
                              </w:divBdr>
                              <w:divsChild>
                                <w:div w:id="625738505">
                                  <w:marLeft w:val="0"/>
                                  <w:marRight w:val="0"/>
                                  <w:marTop w:val="0"/>
                                  <w:marBottom w:val="0"/>
                                  <w:divBdr>
                                    <w:top w:val="none" w:sz="0" w:space="0" w:color="auto"/>
                                    <w:left w:val="none" w:sz="0" w:space="0" w:color="auto"/>
                                    <w:bottom w:val="none" w:sz="0" w:space="0" w:color="auto"/>
                                    <w:right w:val="none" w:sz="0" w:space="0" w:color="auto"/>
                                  </w:divBdr>
                                  <w:divsChild>
                                    <w:div w:id="1338380924">
                                      <w:marLeft w:val="0"/>
                                      <w:marRight w:val="0"/>
                                      <w:marTop w:val="0"/>
                                      <w:marBottom w:val="0"/>
                                      <w:divBdr>
                                        <w:top w:val="none" w:sz="0" w:space="0" w:color="auto"/>
                                        <w:left w:val="none" w:sz="0" w:space="0" w:color="auto"/>
                                        <w:bottom w:val="none" w:sz="0" w:space="0" w:color="auto"/>
                                        <w:right w:val="none" w:sz="0" w:space="0" w:color="auto"/>
                                      </w:divBdr>
                                      <w:divsChild>
                                        <w:div w:id="1245069118">
                                          <w:marLeft w:val="0"/>
                                          <w:marRight w:val="0"/>
                                          <w:marTop w:val="0"/>
                                          <w:marBottom w:val="0"/>
                                          <w:divBdr>
                                            <w:top w:val="none" w:sz="0" w:space="0" w:color="auto"/>
                                            <w:left w:val="none" w:sz="0" w:space="0" w:color="auto"/>
                                            <w:bottom w:val="none" w:sz="0" w:space="0" w:color="auto"/>
                                            <w:right w:val="none" w:sz="0" w:space="0" w:color="auto"/>
                                          </w:divBdr>
                                        </w:div>
                                        <w:div w:id="1080565013">
                                          <w:marLeft w:val="0"/>
                                          <w:marRight w:val="0"/>
                                          <w:marTop w:val="0"/>
                                          <w:marBottom w:val="0"/>
                                          <w:divBdr>
                                            <w:top w:val="none" w:sz="0" w:space="0" w:color="auto"/>
                                            <w:left w:val="none" w:sz="0" w:space="0" w:color="auto"/>
                                            <w:bottom w:val="none" w:sz="0" w:space="0" w:color="auto"/>
                                            <w:right w:val="none" w:sz="0" w:space="0" w:color="auto"/>
                                          </w:divBdr>
                                          <w:divsChild>
                                            <w:div w:id="330111232">
                                              <w:marLeft w:val="0"/>
                                              <w:marRight w:val="0"/>
                                              <w:marTop w:val="0"/>
                                              <w:marBottom w:val="0"/>
                                              <w:divBdr>
                                                <w:top w:val="none" w:sz="0" w:space="0" w:color="auto"/>
                                                <w:left w:val="none" w:sz="0" w:space="0" w:color="auto"/>
                                                <w:bottom w:val="none" w:sz="0" w:space="0" w:color="auto"/>
                                                <w:right w:val="none" w:sz="0" w:space="0" w:color="auto"/>
                                              </w:divBdr>
                                              <w:divsChild>
                                                <w:div w:id="519320263">
                                                  <w:marLeft w:val="0"/>
                                                  <w:marRight w:val="0"/>
                                                  <w:marTop w:val="0"/>
                                                  <w:marBottom w:val="0"/>
                                                  <w:divBdr>
                                                    <w:top w:val="none" w:sz="0" w:space="0" w:color="auto"/>
                                                    <w:left w:val="none" w:sz="0" w:space="0" w:color="auto"/>
                                                    <w:bottom w:val="none" w:sz="0" w:space="0" w:color="auto"/>
                                                    <w:right w:val="none" w:sz="0" w:space="0" w:color="auto"/>
                                                  </w:divBdr>
                                                  <w:divsChild>
                                                    <w:div w:id="1222672137">
                                                      <w:marLeft w:val="0"/>
                                                      <w:marRight w:val="0"/>
                                                      <w:marTop w:val="0"/>
                                                      <w:marBottom w:val="0"/>
                                                      <w:divBdr>
                                                        <w:top w:val="none" w:sz="0" w:space="0" w:color="auto"/>
                                                        <w:left w:val="none" w:sz="0" w:space="0" w:color="auto"/>
                                                        <w:bottom w:val="none" w:sz="0" w:space="0" w:color="auto"/>
                                                        <w:right w:val="none" w:sz="0" w:space="0" w:color="auto"/>
                                                      </w:divBdr>
                                                      <w:divsChild>
                                                        <w:div w:id="15517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6072">
                                  <w:marLeft w:val="0"/>
                                  <w:marRight w:val="0"/>
                                  <w:marTop w:val="0"/>
                                  <w:marBottom w:val="0"/>
                                  <w:divBdr>
                                    <w:top w:val="none" w:sz="0" w:space="0" w:color="auto"/>
                                    <w:left w:val="none" w:sz="0" w:space="0" w:color="auto"/>
                                    <w:bottom w:val="none" w:sz="0" w:space="0" w:color="auto"/>
                                    <w:right w:val="none" w:sz="0" w:space="0" w:color="auto"/>
                                  </w:divBdr>
                                  <w:divsChild>
                                    <w:div w:id="697005905">
                                      <w:marLeft w:val="0"/>
                                      <w:marRight w:val="0"/>
                                      <w:marTop w:val="0"/>
                                      <w:marBottom w:val="0"/>
                                      <w:divBdr>
                                        <w:top w:val="none" w:sz="0" w:space="0" w:color="auto"/>
                                        <w:left w:val="none" w:sz="0" w:space="0" w:color="auto"/>
                                        <w:bottom w:val="none" w:sz="0" w:space="0" w:color="auto"/>
                                        <w:right w:val="none" w:sz="0" w:space="0" w:color="auto"/>
                                      </w:divBdr>
                                    </w:div>
                                  </w:divsChild>
                                </w:div>
                                <w:div w:id="1851678573">
                                  <w:marLeft w:val="0"/>
                                  <w:marRight w:val="0"/>
                                  <w:marTop w:val="0"/>
                                  <w:marBottom w:val="0"/>
                                  <w:divBdr>
                                    <w:top w:val="none" w:sz="0" w:space="0" w:color="auto"/>
                                    <w:left w:val="none" w:sz="0" w:space="0" w:color="auto"/>
                                    <w:bottom w:val="none" w:sz="0" w:space="0" w:color="auto"/>
                                    <w:right w:val="none" w:sz="0" w:space="0" w:color="auto"/>
                                  </w:divBdr>
                                  <w:divsChild>
                                    <w:div w:id="540941858">
                                      <w:marLeft w:val="0"/>
                                      <w:marRight w:val="0"/>
                                      <w:marTop w:val="0"/>
                                      <w:marBottom w:val="0"/>
                                      <w:divBdr>
                                        <w:top w:val="none" w:sz="0" w:space="0" w:color="auto"/>
                                        <w:left w:val="none" w:sz="0" w:space="0" w:color="auto"/>
                                        <w:bottom w:val="none" w:sz="0" w:space="0" w:color="auto"/>
                                        <w:right w:val="none" w:sz="0" w:space="0" w:color="auto"/>
                                      </w:divBdr>
                                      <w:divsChild>
                                        <w:div w:id="940264147">
                                          <w:marLeft w:val="0"/>
                                          <w:marRight w:val="0"/>
                                          <w:marTop w:val="0"/>
                                          <w:marBottom w:val="0"/>
                                          <w:divBdr>
                                            <w:top w:val="none" w:sz="0" w:space="0" w:color="auto"/>
                                            <w:left w:val="none" w:sz="0" w:space="0" w:color="auto"/>
                                            <w:bottom w:val="none" w:sz="0" w:space="0" w:color="auto"/>
                                            <w:right w:val="none" w:sz="0" w:space="0" w:color="auto"/>
                                          </w:divBdr>
                                        </w:div>
                                      </w:divsChild>
                                    </w:div>
                                    <w:div w:id="1142120641">
                                      <w:marLeft w:val="0"/>
                                      <w:marRight w:val="0"/>
                                      <w:marTop w:val="0"/>
                                      <w:marBottom w:val="0"/>
                                      <w:divBdr>
                                        <w:top w:val="none" w:sz="0" w:space="0" w:color="auto"/>
                                        <w:left w:val="none" w:sz="0" w:space="0" w:color="auto"/>
                                        <w:bottom w:val="none" w:sz="0" w:space="0" w:color="auto"/>
                                        <w:right w:val="none" w:sz="0" w:space="0" w:color="auto"/>
                                      </w:divBdr>
                                      <w:divsChild>
                                        <w:div w:id="2018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3383">
                          <w:marLeft w:val="0"/>
                          <w:marRight w:val="0"/>
                          <w:marTop w:val="0"/>
                          <w:marBottom w:val="0"/>
                          <w:divBdr>
                            <w:top w:val="none" w:sz="0" w:space="0" w:color="auto"/>
                            <w:left w:val="none" w:sz="0" w:space="0" w:color="auto"/>
                            <w:bottom w:val="none" w:sz="0" w:space="0" w:color="auto"/>
                            <w:right w:val="none" w:sz="0" w:space="0" w:color="auto"/>
                          </w:divBdr>
                          <w:divsChild>
                            <w:div w:id="1430466283">
                              <w:marLeft w:val="0"/>
                              <w:marRight w:val="0"/>
                              <w:marTop w:val="0"/>
                              <w:marBottom w:val="0"/>
                              <w:divBdr>
                                <w:top w:val="none" w:sz="0" w:space="0" w:color="auto"/>
                                <w:left w:val="none" w:sz="0" w:space="0" w:color="auto"/>
                                <w:bottom w:val="none" w:sz="0" w:space="0" w:color="auto"/>
                                <w:right w:val="none" w:sz="0" w:space="0" w:color="auto"/>
                              </w:divBdr>
                              <w:divsChild>
                                <w:div w:id="135879654">
                                  <w:marLeft w:val="0"/>
                                  <w:marRight w:val="0"/>
                                  <w:marTop w:val="0"/>
                                  <w:marBottom w:val="0"/>
                                  <w:divBdr>
                                    <w:top w:val="none" w:sz="0" w:space="0" w:color="auto"/>
                                    <w:left w:val="none" w:sz="0" w:space="0" w:color="auto"/>
                                    <w:bottom w:val="none" w:sz="0" w:space="0" w:color="auto"/>
                                    <w:right w:val="none" w:sz="0" w:space="0" w:color="auto"/>
                                  </w:divBdr>
                                  <w:divsChild>
                                    <w:div w:id="1652904045">
                                      <w:marLeft w:val="0"/>
                                      <w:marRight w:val="0"/>
                                      <w:marTop w:val="0"/>
                                      <w:marBottom w:val="0"/>
                                      <w:divBdr>
                                        <w:top w:val="none" w:sz="0" w:space="0" w:color="auto"/>
                                        <w:left w:val="none" w:sz="0" w:space="0" w:color="auto"/>
                                        <w:bottom w:val="none" w:sz="0" w:space="0" w:color="auto"/>
                                        <w:right w:val="none" w:sz="0" w:space="0" w:color="auto"/>
                                      </w:divBdr>
                                      <w:divsChild>
                                        <w:div w:id="2079743582">
                                          <w:marLeft w:val="0"/>
                                          <w:marRight w:val="0"/>
                                          <w:marTop w:val="0"/>
                                          <w:marBottom w:val="0"/>
                                          <w:divBdr>
                                            <w:top w:val="none" w:sz="0" w:space="0" w:color="auto"/>
                                            <w:left w:val="none" w:sz="0" w:space="0" w:color="auto"/>
                                            <w:bottom w:val="none" w:sz="0" w:space="0" w:color="auto"/>
                                            <w:right w:val="none" w:sz="0" w:space="0" w:color="auto"/>
                                          </w:divBdr>
                                        </w:div>
                                        <w:div w:id="1236163933">
                                          <w:marLeft w:val="0"/>
                                          <w:marRight w:val="0"/>
                                          <w:marTop w:val="0"/>
                                          <w:marBottom w:val="0"/>
                                          <w:divBdr>
                                            <w:top w:val="none" w:sz="0" w:space="0" w:color="auto"/>
                                            <w:left w:val="none" w:sz="0" w:space="0" w:color="auto"/>
                                            <w:bottom w:val="none" w:sz="0" w:space="0" w:color="auto"/>
                                            <w:right w:val="none" w:sz="0" w:space="0" w:color="auto"/>
                                          </w:divBdr>
                                          <w:divsChild>
                                            <w:div w:id="1976833710">
                                              <w:marLeft w:val="0"/>
                                              <w:marRight w:val="0"/>
                                              <w:marTop w:val="0"/>
                                              <w:marBottom w:val="0"/>
                                              <w:divBdr>
                                                <w:top w:val="none" w:sz="0" w:space="0" w:color="auto"/>
                                                <w:left w:val="none" w:sz="0" w:space="0" w:color="auto"/>
                                                <w:bottom w:val="none" w:sz="0" w:space="0" w:color="auto"/>
                                                <w:right w:val="none" w:sz="0" w:space="0" w:color="auto"/>
                                              </w:divBdr>
                                              <w:divsChild>
                                                <w:div w:id="1674255915">
                                                  <w:marLeft w:val="0"/>
                                                  <w:marRight w:val="0"/>
                                                  <w:marTop w:val="0"/>
                                                  <w:marBottom w:val="0"/>
                                                  <w:divBdr>
                                                    <w:top w:val="none" w:sz="0" w:space="0" w:color="auto"/>
                                                    <w:left w:val="none" w:sz="0" w:space="0" w:color="auto"/>
                                                    <w:bottom w:val="none" w:sz="0" w:space="0" w:color="auto"/>
                                                    <w:right w:val="none" w:sz="0" w:space="0" w:color="auto"/>
                                                  </w:divBdr>
                                                  <w:divsChild>
                                                    <w:div w:id="504634122">
                                                      <w:marLeft w:val="0"/>
                                                      <w:marRight w:val="0"/>
                                                      <w:marTop w:val="0"/>
                                                      <w:marBottom w:val="0"/>
                                                      <w:divBdr>
                                                        <w:top w:val="none" w:sz="0" w:space="0" w:color="auto"/>
                                                        <w:left w:val="none" w:sz="0" w:space="0" w:color="auto"/>
                                                        <w:bottom w:val="none" w:sz="0" w:space="0" w:color="auto"/>
                                                        <w:right w:val="none" w:sz="0" w:space="0" w:color="auto"/>
                                                      </w:divBdr>
                                                      <w:divsChild>
                                                        <w:div w:id="3061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8048">
                                  <w:marLeft w:val="0"/>
                                  <w:marRight w:val="0"/>
                                  <w:marTop w:val="0"/>
                                  <w:marBottom w:val="0"/>
                                  <w:divBdr>
                                    <w:top w:val="none" w:sz="0" w:space="0" w:color="auto"/>
                                    <w:left w:val="none" w:sz="0" w:space="0" w:color="auto"/>
                                    <w:bottom w:val="none" w:sz="0" w:space="0" w:color="auto"/>
                                    <w:right w:val="none" w:sz="0" w:space="0" w:color="auto"/>
                                  </w:divBdr>
                                  <w:divsChild>
                                    <w:div w:id="412243109">
                                      <w:marLeft w:val="0"/>
                                      <w:marRight w:val="0"/>
                                      <w:marTop w:val="0"/>
                                      <w:marBottom w:val="0"/>
                                      <w:divBdr>
                                        <w:top w:val="none" w:sz="0" w:space="0" w:color="auto"/>
                                        <w:left w:val="none" w:sz="0" w:space="0" w:color="auto"/>
                                        <w:bottom w:val="none" w:sz="0" w:space="0" w:color="auto"/>
                                        <w:right w:val="none" w:sz="0" w:space="0" w:color="auto"/>
                                      </w:divBdr>
                                    </w:div>
                                  </w:divsChild>
                                </w:div>
                                <w:div w:id="270087998">
                                  <w:marLeft w:val="0"/>
                                  <w:marRight w:val="0"/>
                                  <w:marTop w:val="0"/>
                                  <w:marBottom w:val="0"/>
                                  <w:divBdr>
                                    <w:top w:val="none" w:sz="0" w:space="0" w:color="auto"/>
                                    <w:left w:val="none" w:sz="0" w:space="0" w:color="auto"/>
                                    <w:bottom w:val="none" w:sz="0" w:space="0" w:color="auto"/>
                                    <w:right w:val="none" w:sz="0" w:space="0" w:color="auto"/>
                                  </w:divBdr>
                                  <w:divsChild>
                                    <w:div w:id="1842118278">
                                      <w:marLeft w:val="0"/>
                                      <w:marRight w:val="0"/>
                                      <w:marTop w:val="0"/>
                                      <w:marBottom w:val="0"/>
                                      <w:divBdr>
                                        <w:top w:val="none" w:sz="0" w:space="0" w:color="auto"/>
                                        <w:left w:val="none" w:sz="0" w:space="0" w:color="auto"/>
                                        <w:bottom w:val="none" w:sz="0" w:space="0" w:color="auto"/>
                                        <w:right w:val="none" w:sz="0" w:space="0" w:color="auto"/>
                                      </w:divBdr>
                                      <w:divsChild>
                                        <w:div w:id="1336880848">
                                          <w:marLeft w:val="0"/>
                                          <w:marRight w:val="0"/>
                                          <w:marTop w:val="0"/>
                                          <w:marBottom w:val="0"/>
                                          <w:divBdr>
                                            <w:top w:val="none" w:sz="0" w:space="0" w:color="auto"/>
                                            <w:left w:val="none" w:sz="0" w:space="0" w:color="auto"/>
                                            <w:bottom w:val="none" w:sz="0" w:space="0" w:color="auto"/>
                                            <w:right w:val="none" w:sz="0" w:space="0" w:color="auto"/>
                                          </w:divBdr>
                                        </w:div>
                                      </w:divsChild>
                                    </w:div>
                                    <w:div w:id="1800486833">
                                      <w:marLeft w:val="0"/>
                                      <w:marRight w:val="0"/>
                                      <w:marTop w:val="0"/>
                                      <w:marBottom w:val="0"/>
                                      <w:divBdr>
                                        <w:top w:val="none" w:sz="0" w:space="0" w:color="auto"/>
                                        <w:left w:val="none" w:sz="0" w:space="0" w:color="auto"/>
                                        <w:bottom w:val="none" w:sz="0" w:space="0" w:color="auto"/>
                                        <w:right w:val="none" w:sz="0" w:space="0" w:color="auto"/>
                                      </w:divBdr>
                                      <w:divsChild>
                                        <w:div w:id="6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4678">
                          <w:marLeft w:val="0"/>
                          <w:marRight w:val="0"/>
                          <w:marTop w:val="0"/>
                          <w:marBottom w:val="0"/>
                          <w:divBdr>
                            <w:top w:val="none" w:sz="0" w:space="0" w:color="auto"/>
                            <w:left w:val="none" w:sz="0" w:space="0" w:color="auto"/>
                            <w:bottom w:val="none" w:sz="0" w:space="0" w:color="auto"/>
                            <w:right w:val="none" w:sz="0" w:space="0" w:color="auto"/>
                          </w:divBdr>
                          <w:divsChild>
                            <w:div w:id="1442259167">
                              <w:marLeft w:val="0"/>
                              <w:marRight w:val="0"/>
                              <w:marTop w:val="0"/>
                              <w:marBottom w:val="0"/>
                              <w:divBdr>
                                <w:top w:val="none" w:sz="0" w:space="0" w:color="auto"/>
                                <w:left w:val="none" w:sz="0" w:space="0" w:color="auto"/>
                                <w:bottom w:val="none" w:sz="0" w:space="0" w:color="auto"/>
                                <w:right w:val="none" w:sz="0" w:space="0" w:color="auto"/>
                              </w:divBdr>
                              <w:divsChild>
                                <w:div w:id="1280649213">
                                  <w:marLeft w:val="0"/>
                                  <w:marRight w:val="0"/>
                                  <w:marTop w:val="0"/>
                                  <w:marBottom w:val="0"/>
                                  <w:divBdr>
                                    <w:top w:val="none" w:sz="0" w:space="0" w:color="auto"/>
                                    <w:left w:val="none" w:sz="0" w:space="0" w:color="auto"/>
                                    <w:bottom w:val="none" w:sz="0" w:space="0" w:color="auto"/>
                                    <w:right w:val="none" w:sz="0" w:space="0" w:color="auto"/>
                                  </w:divBdr>
                                  <w:divsChild>
                                    <w:div w:id="1718551354">
                                      <w:marLeft w:val="0"/>
                                      <w:marRight w:val="0"/>
                                      <w:marTop w:val="0"/>
                                      <w:marBottom w:val="0"/>
                                      <w:divBdr>
                                        <w:top w:val="none" w:sz="0" w:space="0" w:color="auto"/>
                                        <w:left w:val="none" w:sz="0" w:space="0" w:color="auto"/>
                                        <w:bottom w:val="none" w:sz="0" w:space="0" w:color="auto"/>
                                        <w:right w:val="none" w:sz="0" w:space="0" w:color="auto"/>
                                      </w:divBdr>
                                      <w:divsChild>
                                        <w:div w:id="1557400576">
                                          <w:marLeft w:val="0"/>
                                          <w:marRight w:val="0"/>
                                          <w:marTop w:val="0"/>
                                          <w:marBottom w:val="0"/>
                                          <w:divBdr>
                                            <w:top w:val="none" w:sz="0" w:space="0" w:color="auto"/>
                                            <w:left w:val="none" w:sz="0" w:space="0" w:color="auto"/>
                                            <w:bottom w:val="none" w:sz="0" w:space="0" w:color="auto"/>
                                            <w:right w:val="none" w:sz="0" w:space="0" w:color="auto"/>
                                          </w:divBdr>
                                        </w:div>
                                        <w:div w:id="128859613">
                                          <w:marLeft w:val="0"/>
                                          <w:marRight w:val="0"/>
                                          <w:marTop w:val="0"/>
                                          <w:marBottom w:val="0"/>
                                          <w:divBdr>
                                            <w:top w:val="none" w:sz="0" w:space="0" w:color="auto"/>
                                            <w:left w:val="none" w:sz="0" w:space="0" w:color="auto"/>
                                            <w:bottom w:val="none" w:sz="0" w:space="0" w:color="auto"/>
                                            <w:right w:val="none" w:sz="0" w:space="0" w:color="auto"/>
                                          </w:divBdr>
                                          <w:divsChild>
                                            <w:div w:id="1146820019">
                                              <w:marLeft w:val="0"/>
                                              <w:marRight w:val="0"/>
                                              <w:marTop w:val="0"/>
                                              <w:marBottom w:val="0"/>
                                              <w:divBdr>
                                                <w:top w:val="none" w:sz="0" w:space="0" w:color="auto"/>
                                                <w:left w:val="none" w:sz="0" w:space="0" w:color="auto"/>
                                                <w:bottom w:val="none" w:sz="0" w:space="0" w:color="auto"/>
                                                <w:right w:val="none" w:sz="0" w:space="0" w:color="auto"/>
                                              </w:divBdr>
                                              <w:divsChild>
                                                <w:div w:id="1848516639">
                                                  <w:marLeft w:val="0"/>
                                                  <w:marRight w:val="0"/>
                                                  <w:marTop w:val="0"/>
                                                  <w:marBottom w:val="0"/>
                                                  <w:divBdr>
                                                    <w:top w:val="none" w:sz="0" w:space="0" w:color="auto"/>
                                                    <w:left w:val="none" w:sz="0" w:space="0" w:color="auto"/>
                                                    <w:bottom w:val="none" w:sz="0" w:space="0" w:color="auto"/>
                                                    <w:right w:val="none" w:sz="0" w:space="0" w:color="auto"/>
                                                  </w:divBdr>
                                                  <w:divsChild>
                                                    <w:div w:id="1163008742">
                                                      <w:marLeft w:val="0"/>
                                                      <w:marRight w:val="0"/>
                                                      <w:marTop w:val="0"/>
                                                      <w:marBottom w:val="0"/>
                                                      <w:divBdr>
                                                        <w:top w:val="none" w:sz="0" w:space="0" w:color="auto"/>
                                                        <w:left w:val="none" w:sz="0" w:space="0" w:color="auto"/>
                                                        <w:bottom w:val="none" w:sz="0" w:space="0" w:color="auto"/>
                                                        <w:right w:val="none" w:sz="0" w:space="0" w:color="auto"/>
                                                      </w:divBdr>
                                                      <w:divsChild>
                                                        <w:div w:id="583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907">
                                  <w:marLeft w:val="0"/>
                                  <w:marRight w:val="0"/>
                                  <w:marTop w:val="0"/>
                                  <w:marBottom w:val="0"/>
                                  <w:divBdr>
                                    <w:top w:val="none" w:sz="0" w:space="0" w:color="auto"/>
                                    <w:left w:val="none" w:sz="0" w:space="0" w:color="auto"/>
                                    <w:bottom w:val="none" w:sz="0" w:space="0" w:color="auto"/>
                                    <w:right w:val="none" w:sz="0" w:space="0" w:color="auto"/>
                                  </w:divBdr>
                                  <w:divsChild>
                                    <w:div w:id="606696284">
                                      <w:marLeft w:val="0"/>
                                      <w:marRight w:val="0"/>
                                      <w:marTop w:val="0"/>
                                      <w:marBottom w:val="0"/>
                                      <w:divBdr>
                                        <w:top w:val="none" w:sz="0" w:space="0" w:color="auto"/>
                                        <w:left w:val="none" w:sz="0" w:space="0" w:color="auto"/>
                                        <w:bottom w:val="none" w:sz="0" w:space="0" w:color="auto"/>
                                        <w:right w:val="none" w:sz="0" w:space="0" w:color="auto"/>
                                      </w:divBdr>
                                    </w:div>
                                  </w:divsChild>
                                </w:div>
                                <w:div w:id="688718253">
                                  <w:marLeft w:val="0"/>
                                  <w:marRight w:val="0"/>
                                  <w:marTop w:val="0"/>
                                  <w:marBottom w:val="0"/>
                                  <w:divBdr>
                                    <w:top w:val="none" w:sz="0" w:space="0" w:color="auto"/>
                                    <w:left w:val="none" w:sz="0" w:space="0" w:color="auto"/>
                                    <w:bottom w:val="none" w:sz="0" w:space="0" w:color="auto"/>
                                    <w:right w:val="none" w:sz="0" w:space="0" w:color="auto"/>
                                  </w:divBdr>
                                  <w:divsChild>
                                    <w:div w:id="1768500826">
                                      <w:marLeft w:val="0"/>
                                      <w:marRight w:val="0"/>
                                      <w:marTop w:val="0"/>
                                      <w:marBottom w:val="0"/>
                                      <w:divBdr>
                                        <w:top w:val="none" w:sz="0" w:space="0" w:color="auto"/>
                                        <w:left w:val="none" w:sz="0" w:space="0" w:color="auto"/>
                                        <w:bottom w:val="none" w:sz="0" w:space="0" w:color="auto"/>
                                        <w:right w:val="none" w:sz="0" w:space="0" w:color="auto"/>
                                      </w:divBdr>
                                      <w:divsChild>
                                        <w:div w:id="1399399236">
                                          <w:marLeft w:val="0"/>
                                          <w:marRight w:val="0"/>
                                          <w:marTop w:val="0"/>
                                          <w:marBottom w:val="0"/>
                                          <w:divBdr>
                                            <w:top w:val="none" w:sz="0" w:space="0" w:color="auto"/>
                                            <w:left w:val="none" w:sz="0" w:space="0" w:color="auto"/>
                                            <w:bottom w:val="none" w:sz="0" w:space="0" w:color="auto"/>
                                            <w:right w:val="none" w:sz="0" w:space="0" w:color="auto"/>
                                          </w:divBdr>
                                        </w:div>
                                      </w:divsChild>
                                    </w:div>
                                    <w:div w:id="1498880219">
                                      <w:marLeft w:val="0"/>
                                      <w:marRight w:val="0"/>
                                      <w:marTop w:val="0"/>
                                      <w:marBottom w:val="0"/>
                                      <w:divBdr>
                                        <w:top w:val="none" w:sz="0" w:space="0" w:color="auto"/>
                                        <w:left w:val="none" w:sz="0" w:space="0" w:color="auto"/>
                                        <w:bottom w:val="none" w:sz="0" w:space="0" w:color="auto"/>
                                        <w:right w:val="none" w:sz="0" w:space="0" w:color="auto"/>
                                      </w:divBdr>
                                      <w:divsChild>
                                        <w:div w:id="97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7323">
                          <w:marLeft w:val="0"/>
                          <w:marRight w:val="0"/>
                          <w:marTop w:val="0"/>
                          <w:marBottom w:val="0"/>
                          <w:divBdr>
                            <w:top w:val="none" w:sz="0" w:space="0" w:color="auto"/>
                            <w:left w:val="none" w:sz="0" w:space="0" w:color="auto"/>
                            <w:bottom w:val="none" w:sz="0" w:space="0" w:color="auto"/>
                            <w:right w:val="none" w:sz="0" w:space="0" w:color="auto"/>
                          </w:divBdr>
                          <w:divsChild>
                            <w:div w:id="863788778">
                              <w:marLeft w:val="0"/>
                              <w:marRight w:val="0"/>
                              <w:marTop w:val="0"/>
                              <w:marBottom w:val="0"/>
                              <w:divBdr>
                                <w:top w:val="none" w:sz="0" w:space="0" w:color="auto"/>
                                <w:left w:val="none" w:sz="0" w:space="0" w:color="auto"/>
                                <w:bottom w:val="none" w:sz="0" w:space="0" w:color="auto"/>
                                <w:right w:val="none" w:sz="0" w:space="0" w:color="auto"/>
                              </w:divBdr>
                              <w:divsChild>
                                <w:div w:id="1397581413">
                                  <w:marLeft w:val="0"/>
                                  <w:marRight w:val="0"/>
                                  <w:marTop w:val="0"/>
                                  <w:marBottom w:val="0"/>
                                  <w:divBdr>
                                    <w:top w:val="none" w:sz="0" w:space="0" w:color="auto"/>
                                    <w:left w:val="none" w:sz="0" w:space="0" w:color="auto"/>
                                    <w:bottom w:val="none" w:sz="0" w:space="0" w:color="auto"/>
                                    <w:right w:val="none" w:sz="0" w:space="0" w:color="auto"/>
                                  </w:divBdr>
                                  <w:divsChild>
                                    <w:div w:id="436676670">
                                      <w:marLeft w:val="0"/>
                                      <w:marRight w:val="0"/>
                                      <w:marTop w:val="0"/>
                                      <w:marBottom w:val="0"/>
                                      <w:divBdr>
                                        <w:top w:val="none" w:sz="0" w:space="0" w:color="auto"/>
                                        <w:left w:val="none" w:sz="0" w:space="0" w:color="auto"/>
                                        <w:bottom w:val="none" w:sz="0" w:space="0" w:color="auto"/>
                                        <w:right w:val="none" w:sz="0" w:space="0" w:color="auto"/>
                                      </w:divBdr>
                                      <w:divsChild>
                                        <w:div w:id="976111229">
                                          <w:marLeft w:val="0"/>
                                          <w:marRight w:val="0"/>
                                          <w:marTop w:val="0"/>
                                          <w:marBottom w:val="0"/>
                                          <w:divBdr>
                                            <w:top w:val="none" w:sz="0" w:space="0" w:color="auto"/>
                                            <w:left w:val="none" w:sz="0" w:space="0" w:color="auto"/>
                                            <w:bottom w:val="none" w:sz="0" w:space="0" w:color="auto"/>
                                            <w:right w:val="none" w:sz="0" w:space="0" w:color="auto"/>
                                          </w:divBdr>
                                        </w:div>
                                        <w:div w:id="1027756509">
                                          <w:marLeft w:val="0"/>
                                          <w:marRight w:val="0"/>
                                          <w:marTop w:val="0"/>
                                          <w:marBottom w:val="0"/>
                                          <w:divBdr>
                                            <w:top w:val="none" w:sz="0" w:space="0" w:color="auto"/>
                                            <w:left w:val="none" w:sz="0" w:space="0" w:color="auto"/>
                                            <w:bottom w:val="none" w:sz="0" w:space="0" w:color="auto"/>
                                            <w:right w:val="none" w:sz="0" w:space="0" w:color="auto"/>
                                          </w:divBdr>
                                          <w:divsChild>
                                            <w:div w:id="1684358938">
                                              <w:marLeft w:val="0"/>
                                              <w:marRight w:val="0"/>
                                              <w:marTop w:val="0"/>
                                              <w:marBottom w:val="0"/>
                                              <w:divBdr>
                                                <w:top w:val="none" w:sz="0" w:space="0" w:color="auto"/>
                                                <w:left w:val="none" w:sz="0" w:space="0" w:color="auto"/>
                                                <w:bottom w:val="none" w:sz="0" w:space="0" w:color="auto"/>
                                                <w:right w:val="none" w:sz="0" w:space="0" w:color="auto"/>
                                              </w:divBdr>
                                              <w:divsChild>
                                                <w:div w:id="93021304">
                                                  <w:marLeft w:val="0"/>
                                                  <w:marRight w:val="0"/>
                                                  <w:marTop w:val="0"/>
                                                  <w:marBottom w:val="0"/>
                                                  <w:divBdr>
                                                    <w:top w:val="none" w:sz="0" w:space="0" w:color="auto"/>
                                                    <w:left w:val="none" w:sz="0" w:space="0" w:color="auto"/>
                                                    <w:bottom w:val="none" w:sz="0" w:space="0" w:color="auto"/>
                                                    <w:right w:val="none" w:sz="0" w:space="0" w:color="auto"/>
                                                  </w:divBdr>
                                                  <w:divsChild>
                                                    <w:div w:id="1614751687">
                                                      <w:marLeft w:val="0"/>
                                                      <w:marRight w:val="0"/>
                                                      <w:marTop w:val="0"/>
                                                      <w:marBottom w:val="0"/>
                                                      <w:divBdr>
                                                        <w:top w:val="none" w:sz="0" w:space="0" w:color="auto"/>
                                                        <w:left w:val="none" w:sz="0" w:space="0" w:color="auto"/>
                                                        <w:bottom w:val="none" w:sz="0" w:space="0" w:color="auto"/>
                                                        <w:right w:val="none" w:sz="0" w:space="0" w:color="auto"/>
                                                      </w:divBdr>
                                                      <w:divsChild>
                                                        <w:div w:id="16229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3476">
                                  <w:marLeft w:val="0"/>
                                  <w:marRight w:val="0"/>
                                  <w:marTop w:val="0"/>
                                  <w:marBottom w:val="0"/>
                                  <w:divBdr>
                                    <w:top w:val="none" w:sz="0" w:space="0" w:color="auto"/>
                                    <w:left w:val="none" w:sz="0" w:space="0" w:color="auto"/>
                                    <w:bottom w:val="none" w:sz="0" w:space="0" w:color="auto"/>
                                    <w:right w:val="none" w:sz="0" w:space="0" w:color="auto"/>
                                  </w:divBdr>
                                  <w:divsChild>
                                    <w:div w:id="234049656">
                                      <w:marLeft w:val="0"/>
                                      <w:marRight w:val="0"/>
                                      <w:marTop w:val="0"/>
                                      <w:marBottom w:val="0"/>
                                      <w:divBdr>
                                        <w:top w:val="none" w:sz="0" w:space="0" w:color="auto"/>
                                        <w:left w:val="none" w:sz="0" w:space="0" w:color="auto"/>
                                        <w:bottom w:val="none" w:sz="0" w:space="0" w:color="auto"/>
                                        <w:right w:val="none" w:sz="0" w:space="0" w:color="auto"/>
                                      </w:divBdr>
                                    </w:div>
                                  </w:divsChild>
                                </w:div>
                                <w:div w:id="1332028743">
                                  <w:marLeft w:val="0"/>
                                  <w:marRight w:val="0"/>
                                  <w:marTop w:val="0"/>
                                  <w:marBottom w:val="0"/>
                                  <w:divBdr>
                                    <w:top w:val="none" w:sz="0" w:space="0" w:color="auto"/>
                                    <w:left w:val="none" w:sz="0" w:space="0" w:color="auto"/>
                                    <w:bottom w:val="none" w:sz="0" w:space="0" w:color="auto"/>
                                    <w:right w:val="none" w:sz="0" w:space="0" w:color="auto"/>
                                  </w:divBdr>
                                  <w:divsChild>
                                    <w:div w:id="496193821">
                                      <w:marLeft w:val="0"/>
                                      <w:marRight w:val="0"/>
                                      <w:marTop w:val="0"/>
                                      <w:marBottom w:val="0"/>
                                      <w:divBdr>
                                        <w:top w:val="none" w:sz="0" w:space="0" w:color="auto"/>
                                        <w:left w:val="none" w:sz="0" w:space="0" w:color="auto"/>
                                        <w:bottom w:val="none" w:sz="0" w:space="0" w:color="auto"/>
                                        <w:right w:val="none" w:sz="0" w:space="0" w:color="auto"/>
                                      </w:divBdr>
                                      <w:divsChild>
                                        <w:div w:id="990909966">
                                          <w:marLeft w:val="0"/>
                                          <w:marRight w:val="0"/>
                                          <w:marTop w:val="0"/>
                                          <w:marBottom w:val="0"/>
                                          <w:divBdr>
                                            <w:top w:val="none" w:sz="0" w:space="0" w:color="auto"/>
                                            <w:left w:val="none" w:sz="0" w:space="0" w:color="auto"/>
                                            <w:bottom w:val="none" w:sz="0" w:space="0" w:color="auto"/>
                                            <w:right w:val="none" w:sz="0" w:space="0" w:color="auto"/>
                                          </w:divBdr>
                                        </w:div>
                                      </w:divsChild>
                                    </w:div>
                                    <w:div w:id="1364936884">
                                      <w:marLeft w:val="0"/>
                                      <w:marRight w:val="0"/>
                                      <w:marTop w:val="0"/>
                                      <w:marBottom w:val="0"/>
                                      <w:divBdr>
                                        <w:top w:val="none" w:sz="0" w:space="0" w:color="auto"/>
                                        <w:left w:val="none" w:sz="0" w:space="0" w:color="auto"/>
                                        <w:bottom w:val="none" w:sz="0" w:space="0" w:color="auto"/>
                                        <w:right w:val="none" w:sz="0" w:space="0" w:color="auto"/>
                                      </w:divBdr>
                                      <w:divsChild>
                                        <w:div w:id="14163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386">
                          <w:marLeft w:val="0"/>
                          <w:marRight w:val="0"/>
                          <w:marTop w:val="0"/>
                          <w:marBottom w:val="0"/>
                          <w:divBdr>
                            <w:top w:val="none" w:sz="0" w:space="0" w:color="auto"/>
                            <w:left w:val="none" w:sz="0" w:space="0" w:color="auto"/>
                            <w:bottom w:val="none" w:sz="0" w:space="0" w:color="auto"/>
                            <w:right w:val="none" w:sz="0" w:space="0" w:color="auto"/>
                          </w:divBdr>
                          <w:divsChild>
                            <w:div w:id="1052803001">
                              <w:marLeft w:val="0"/>
                              <w:marRight w:val="0"/>
                              <w:marTop w:val="0"/>
                              <w:marBottom w:val="0"/>
                              <w:divBdr>
                                <w:top w:val="none" w:sz="0" w:space="0" w:color="auto"/>
                                <w:left w:val="none" w:sz="0" w:space="0" w:color="auto"/>
                                <w:bottom w:val="none" w:sz="0" w:space="0" w:color="auto"/>
                                <w:right w:val="none" w:sz="0" w:space="0" w:color="auto"/>
                              </w:divBdr>
                              <w:divsChild>
                                <w:div w:id="1502693910">
                                  <w:marLeft w:val="0"/>
                                  <w:marRight w:val="0"/>
                                  <w:marTop w:val="0"/>
                                  <w:marBottom w:val="0"/>
                                  <w:divBdr>
                                    <w:top w:val="none" w:sz="0" w:space="0" w:color="auto"/>
                                    <w:left w:val="none" w:sz="0" w:space="0" w:color="auto"/>
                                    <w:bottom w:val="none" w:sz="0" w:space="0" w:color="auto"/>
                                    <w:right w:val="none" w:sz="0" w:space="0" w:color="auto"/>
                                  </w:divBdr>
                                  <w:divsChild>
                                    <w:div w:id="1475223296">
                                      <w:marLeft w:val="0"/>
                                      <w:marRight w:val="0"/>
                                      <w:marTop w:val="0"/>
                                      <w:marBottom w:val="0"/>
                                      <w:divBdr>
                                        <w:top w:val="none" w:sz="0" w:space="0" w:color="auto"/>
                                        <w:left w:val="none" w:sz="0" w:space="0" w:color="auto"/>
                                        <w:bottom w:val="none" w:sz="0" w:space="0" w:color="auto"/>
                                        <w:right w:val="none" w:sz="0" w:space="0" w:color="auto"/>
                                      </w:divBdr>
                                      <w:divsChild>
                                        <w:div w:id="989136670">
                                          <w:marLeft w:val="0"/>
                                          <w:marRight w:val="0"/>
                                          <w:marTop w:val="0"/>
                                          <w:marBottom w:val="0"/>
                                          <w:divBdr>
                                            <w:top w:val="none" w:sz="0" w:space="0" w:color="auto"/>
                                            <w:left w:val="none" w:sz="0" w:space="0" w:color="auto"/>
                                            <w:bottom w:val="none" w:sz="0" w:space="0" w:color="auto"/>
                                            <w:right w:val="none" w:sz="0" w:space="0" w:color="auto"/>
                                          </w:divBdr>
                                        </w:div>
                                        <w:div w:id="922835099">
                                          <w:marLeft w:val="0"/>
                                          <w:marRight w:val="0"/>
                                          <w:marTop w:val="0"/>
                                          <w:marBottom w:val="0"/>
                                          <w:divBdr>
                                            <w:top w:val="none" w:sz="0" w:space="0" w:color="auto"/>
                                            <w:left w:val="none" w:sz="0" w:space="0" w:color="auto"/>
                                            <w:bottom w:val="none" w:sz="0" w:space="0" w:color="auto"/>
                                            <w:right w:val="none" w:sz="0" w:space="0" w:color="auto"/>
                                          </w:divBdr>
                                          <w:divsChild>
                                            <w:div w:id="2043432757">
                                              <w:marLeft w:val="0"/>
                                              <w:marRight w:val="0"/>
                                              <w:marTop w:val="0"/>
                                              <w:marBottom w:val="0"/>
                                              <w:divBdr>
                                                <w:top w:val="none" w:sz="0" w:space="0" w:color="auto"/>
                                                <w:left w:val="none" w:sz="0" w:space="0" w:color="auto"/>
                                                <w:bottom w:val="none" w:sz="0" w:space="0" w:color="auto"/>
                                                <w:right w:val="none" w:sz="0" w:space="0" w:color="auto"/>
                                              </w:divBdr>
                                              <w:divsChild>
                                                <w:div w:id="1861578066">
                                                  <w:marLeft w:val="0"/>
                                                  <w:marRight w:val="0"/>
                                                  <w:marTop w:val="0"/>
                                                  <w:marBottom w:val="0"/>
                                                  <w:divBdr>
                                                    <w:top w:val="none" w:sz="0" w:space="0" w:color="auto"/>
                                                    <w:left w:val="none" w:sz="0" w:space="0" w:color="auto"/>
                                                    <w:bottom w:val="none" w:sz="0" w:space="0" w:color="auto"/>
                                                    <w:right w:val="none" w:sz="0" w:space="0" w:color="auto"/>
                                                  </w:divBdr>
                                                  <w:divsChild>
                                                    <w:div w:id="1532112792">
                                                      <w:marLeft w:val="0"/>
                                                      <w:marRight w:val="0"/>
                                                      <w:marTop w:val="0"/>
                                                      <w:marBottom w:val="0"/>
                                                      <w:divBdr>
                                                        <w:top w:val="none" w:sz="0" w:space="0" w:color="auto"/>
                                                        <w:left w:val="none" w:sz="0" w:space="0" w:color="auto"/>
                                                        <w:bottom w:val="none" w:sz="0" w:space="0" w:color="auto"/>
                                                        <w:right w:val="none" w:sz="0" w:space="0" w:color="auto"/>
                                                      </w:divBdr>
                                                      <w:divsChild>
                                                        <w:div w:id="4561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79806">
                                  <w:marLeft w:val="0"/>
                                  <w:marRight w:val="0"/>
                                  <w:marTop w:val="0"/>
                                  <w:marBottom w:val="0"/>
                                  <w:divBdr>
                                    <w:top w:val="none" w:sz="0" w:space="0" w:color="auto"/>
                                    <w:left w:val="none" w:sz="0" w:space="0" w:color="auto"/>
                                    <w:bottom w:val="none" w:sz="0" w:space="0" w:color="auto"/>
                                    <w:right w:val="none" w:sz="0" w:space="0" w:color="auto"/>
                                  </w:divBdr>
                                  <w:divsChild>
                                    <w:div w:id="705449785">
                                      <w:marLeft w:val="0"/>
                                      <w:marRight w:val="0"/>
                                      <w:marTop w:val="0"/>
                                      <w:marBottom w:val="0"/>
                                      <w:divBdr>
                                        <w:top w:val="none" w:sz="0" w:space="0" w:color="auto"/>
                                        <w:left w:val="none" w:sz="0" w:space="0" w:color="auto"/>
                                        <w:bottom w:val="none" w:sz="0" w:space="0" w:color="auto"/>
                                        <w:right w:val="none" w:sz="0" w:space="0" w:color="auto"/>
                                      </w:divBdr>
                                    </w:div>
                                  </w:divsChild>
                                </w:div>
                                <w:div w:id="1582449020">
                                  <w:marLeft w:val="0"/>
                                  <w:marRight w:val="0"/>
                                  <w:marTop w:val="0"/>
                                  <w:marBottom w:val="0"/>
                                  <w:divBdr>
                                    <w:top w:val="none" w:sz="0" w:space="0" w:color="auto"/>
                                    <w:left w:val="none" w:sz="0" w:space="0" w:color="auto"/>
                                    <w:bottom w:val="none" w:sz="0" w:space="0" w:color="auto"/>
                                    <w:right w:val="none" w:sz="0" w:space="0" w:color="auto"/>
                                  </w:divBdr>
                                  <w:divsChild>
                                    <w:div w:id="341662359">
                                      <w:marLeft w:val="0"/>
                                      <w:marRight w:val="0"/>
                                      <w:marTop w:val="0"/>
                                      <w:marBottom w:val="0"/>
                                      <w:divBdr>
                                        <w:top w:val="none" w:sz="0" w:space="0" w:color="auto"/>
                                        <w:left w:val="none" w:sz="0" w:space="0" w:color="auto"/>
                                        <w:bottom w:val="none" w:sz="0" w:space="0" w:color="auto"/>
                                        <w:right w:val="none" w:sz="0" w:space="0" w:color="auto"/>
                                      </w:divBdr>
                                      <w:divsChild>
                                        <w:div w:id="719717543">
                                          <w:marLeft w:val="0"/>
                                          <w:marRight w:val="0"/>
                                          <w:marTop w:val="0"/>
                                          <w:marBottom w:val="0"/>
                                          <w:divBdr>
                                            <w:top w:val="none" w:sz="0" w:space="0" w:color="auto"/>
                                            <w:left w:val="none" w:sz="0" w:space="0" w:color="auto"/>
                                            <w:bottom w:val="none" w:sz="0" w:space="0" w:color="auto"/>
                                            <w:right w:val="none" w:sz="0" w:space="0" w:color="auto"/>
                                          </w:divBdr>
                                        </w:div>
                                      </w:divsChild>
                                    </w:div>
                                    <w:div w:id="888996690">
                                      <w:marLeft w:val="0"/>
                                      <w:marRight w:val="0"/>
                                      <w:marTop w:val="0"/>
                                      <w:marBottom w:val="0"/>
                                      <w:divBdr>
                                        <w:top w:val="none" w:sz="0" w:space="0" w:color="auto"/>
                                        <w:left w:val="none" w:sz="0" w:space="0" w:color="auto"/>
                                        <w:bottom w:val="none" w:sz="0" w:space="0" w:color="auto"/>
                                        <w:right w:val="none" w:sz="0" w:space="0" w:color="auto"/>
                                      </w:divBdr>
                                      <w:divsChild>
                                        <w:div w:id="210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03036">
                          <w:marLeft w:val="0"/>
                          <w:marRight w:val="0"/>
                          <w:marTop w:val="0"/>
                          <w:marBottom w:val="0"/>
                          <w:divBdr>
                            <w:top w:val="none" w:sz="0" w:space="0" w:color="auto"/>
                            <w:left w:val="none" w:sz="0" w:space="0" w:color="auto"/>
                            <w:bottom w:val="none" w:sz="0" w:space="0" w:color="auto"/>
                            <w:right w:val="none" w:sz="0" w:space="0" w:color="auto"/>
                          </w:divBdr>
                          <w:divsChild>
                            <w:div w:id="1424373558">
                              <w:marLeft w:val="0"/>
                              <w:marRight w:val="0"/>
                              <w:marTop w:val="0"/>
                              <w:marBottom w:val="0"/>
                              <w:divBdr>
                                <w:top w:val="none" w:sz="0" w:space="0" w:color="auto"/>
                                <w:left w:val="none" w:sz="0" w:space="0" w:color="auto"/>
                                <w:bottom w:val="none" w:sz="0" w:space="0" w:color="auto"/>
                                <w:right w:val="none" w:sz="0" w:space="0" w:color="auto"/>
                              </w:divBdr>
                              <w:divsChild>
                                <w:div w:id="765880493">
                                  <w:marLeft w:val="0"/>
                                  <w:marRight w:val="0"/>
                                  <w:marTop w:val="0"/>
                                  <w:marBottom w:val="0"/>
                                  <w:divBdr>
                                    <w:top w:val="none" w:sz="0" w:space="0" w:color="auto"/>
                                    <w:left w:val="none" w:sz="0" w:space="0" w:color="auto"/>
                                    <w:bottom w:val="none" w:sz="0" w:space="0" w:color="auto"/>
                                    <w:right w:val="none" w:sz="0" w:space="0" w:color="auto"/>
                                  </w:divBdr>
                                  <w:divsChild>
                                    <w:div w:id="733548863">
                                      <w:marLeft w:val="0"/>
                                      <w:marRight w:val="0"/>
                                      <w:marTop w:val="0"/>
                                      <w:marBottom w:val="0"/>
                                      <w:divBdr>
                                        <w:top w:val="none" w:sz="0" w:space="0" w:color="auto"/>
                                        <w:left w:val="none" w:sz="0" w:space="0" w:color="auto"/>
                                        <w:bottom w:val="none" w:sz="0" w:space="0" w:color="auto"/>
                                        <w:right w:val="none" w:sz="0" w:space="0" w:color="auto"/>
                                      </w:divBdr>
                                      <w:divsChild>
                                        <w:div w:id="311639325">
                                          <w:marLeft w:val="0"/>
                                          <w:marRight w:val="0"/>
                                          <w:marTop w:val="0"/>
                                          <w:marBottom w:val="0"/>
                                          <w:divBdr>
                                            <w:top w:val="none" w:sz="0" w:space="0" w:color="auto"/>
                                            <w:left w:val="none" w:sz="0" w:space="0" w:color="auto"/>
                                            <w:bottom w:val="none" w:sz="0" w:space="0" w:color="auto"/>
                                            <w:right w:val="none" w:sz="0" w:space="0" w:color="auto"/>
                                          </w:divBdr>
                                        </w:div>
                                        <w:div w:id="869416492">
                                          <w:marLeft w:val="0"/>
                                          <w:marRight w:val="0"/>
                                          <w:marTop w:val="0"/>
                                          <w:marBottom w:val="0"/>
                                          <w:divBdr>
                                            <w:top w:val="none" w:sz="0" w:space="0" w:color="auto"/>
                                            <w:left w:val="none" w:sz="0" w:space="0" w:color="auto"/>
                                            <w:bottom w:val="none" w:sz="0" w:space="0" w:color="auto"/>
                                            <w:right w:val="none" w:sz="0" w:space="0" w:color="auto"/>
                                          </w:divBdr>
                                          <w:divsChild>
                                            <w:div w:id="14839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490">
                                  <w:marLeft w:val="0"/>
                                  <w:marRight w:val="0"/>
                                  <w:marTop w:val="0"/>
                                  <w:marBottom w:val="0"/>
                                  <w:divBdr>
                                    <w:top w:val="none" w:sz="0" w:space="0" w:color="auto"/>
                                    <w:left w:val="none" w:sz="0" w:space="0" w:color="auto"/>
                                    <w:bottom w:val="none" w:sz="0" w:space="0" w:color="auto"/>
                                    <w:right w:val="none" w:sz="0" w:space="0" w:color="auto"/>
                                  </w:divBdr>
                                  <w:divsChild>
                                    <w:div w:id="1954089278">
                                      <w:marLeft w:val="0"/>
                                      <w:marRight w:val="0"/>
                                      <w:marTop w:val="0"/>
                                      <w:marBottom w:val="0"/>
                                      <w:divBdr>
                                        <w:top w:val="none" w:sz="0" w:space="0" w:color="auto"/>
                                        <w:left w:val="none" w:sz="0" w:space="0" w:color="auto"/>
                                        <w:bottom w:val="none" w:sz="0" w:space="0" w:color="auto"/>
                                        <w:right w:val="none" w:sz="0" w:space="0" w:color="auto"/>
                                      </w:divBdr>
                                    </w:div>
                                  </w:divsChild>
                                </w:div>
                                <w:div w:id="112947136">
                                  <w:marLeft w:val="0"/>
                                  <w:marRight w:val="0"/>
                                  <w:marTop w:val="0"/>
                                  <w:marBottom w:val="0"/>
                                  <w:divBdr>
                                    <w:top w:val="none" w:sz="0" w:space="0" w:color="auto"/>
                                    <w:left w:val="none" w:sz="0" w:space="0" w:color="auto"/>
                                    <w:bottom w:val="none" w:sz="0" w:space="0" w:color="auto"/>
                                    <w:right w:val="none" w:sz="0" w:space="0" w:color="auto"/>
                                  </w:divBdr>
                                  <w:divsChild>
                                    <w:div w:id="1651515885">
                                      <w:marLeft w:val="0"/>
                                      <w:marRight w:val="0"/>
                                      <w:marTop w:val="0"/>
                                      <w:marBottom w:val="0"/>
                                      <w:divBdr>
                                        <w:top w:val="none" w:sz="0" w:space="0" w:color="auto"/>
                                        <w:left w:val="none" w:sz="0" w:space="0" w:color="auto"/>
                                        <w:bottom w:val="none" w:sz="0" w:space="0" w:color="auto"/>
                                        <w:right w:val="none" w:sz="0" w:space="0" w:color="auto"/>
                                      </w:divBdr>
                                      <w:divsChild>
                                        <w:div w:id="1777402886">
                                          <w:marLeft w:val="0"/>
                                          <w:marRight w:val="0"/>
                                          <w:marTop w:val="0"/>
                                          <w:marBottom w:val="0"/>
                                          <w:divBdr>
                                            <w:top w:val="none" w:sz="0" w:space="0" w:color="auto"/>
                                            <w:left w:val="none" w:sz="0" w:space="0" w:color="auto"/>
                                            <w:bottom w:val="none" w:sz="0" w:space="0" w:color="auto"/>
                                            <w:right w:val="none" w:sz="0" w:space="0" w:color="auto"/>
                                          </w:divBdr>
                                        </w:div>
                                      </w:divsChild>
                                    </w:div>
                                    <w:div w:id="115295070">
                                      <w:marLeft w:val="0"/>
                                      <w:marRight w:val="0"/>
                                      <w:marTop w:val="0"/>
                                      <w:marBottom w:val="0"/>
                                      <w:divBdr>
                                        <w:top w:val="none" w:sz="0" w:space="0" w:color="auto"/>
                                        <w:left w:val="none" w:sz="0" w:space="0" w:color="auto"/>
                                        <w:bottom w:val="none" w:sz="0" w:space="0" w:color="auto"/>
                                        <w:right w:val="none" w:sz="0" w:space="0" w:color="auto"/>
                                      </w:divBdr>
                                      <w:divsChild>
                                        <w:div w:id="6319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2757">
                          <w:marLeft w:val="0"/>
                          <w:marRight w:val="0"/>
                          <w:marTop w:val="0"/>
                          <w:marBottom w:val="0"/>
                          <w:divBdr>
                            <w:top w:val="none" w:sz="0" w:space="0" w:color="auto"/>
                            <w:left w:val="none" w:sz="0" w:space="0" w:color="auto"/>
                            <w:bottom w:val="none" w:sz="0" w:space="0" w:color="auto"/>
                            <w:right w:val="none" w:sz="0" w:space="0" w:color="auto"/>
                          </w:divBdr>
                          <w:divsChild>
                            <w:div w:id="1354264771">
                              <w:marLeft w:val="0"/>
                              <w:marRight w:val="0"/>
                              <w:marTop w:val="0"/>
                              <w:marBottom w:val="0"/>
                              <w:divBdr>
                                <w:top w:val="none" w:sz="0" w:space="0" w:color="auto"/>
                                <w:left w:val="none" w:sz="0" w:space="0" w:color="auto"/>
                                <w:bottom w:val="none" w:sz="0" w:space="0" w:color="auto"/>
                                <w:right w:val="none" w:sz="0" w:space="0" w:color="auto"/>
                              </w:divBdr>
                              <w:divsChild>
                                <w:div w:id="1110398051">
                                  <w:marLeft w:val="0"/>
                                  <w:marRight w:val="0"/>
                                  <w:marTop w:val="0"/>
                                  <w:marBottom w:val="0"/>
                                  <w:divBdr>
                                    <w:top w:val="none" w:sz="0" w:space="0" w:color="auto"/>
                                    <w:left w:val="none" w:sz="0" w:space="0" w:color="auto"/>
                                    <w:bottom w:val="none" w:sz="0" w:space="0" w:color="auto"/>
                                    <w:right w:val="none" w:sz="0" w:space="0" w:color="auto"/>
                                  </w:divBdr>
                                  <w:divsChild>
                                    <w:div w:id="1068843955">
                                      <w:marLeft w:val="0"/>
                                      <w:marRight w:val="0"/>
                                      <w:marTop w:val="0"/>
                                      <w:marBottom w:val="0"/>
                                      <w:divBdr>
                                        <w:top w:val="none" w:sz="0" w:space="0" w:color="auto"/>
                                        <w:left w:val="none" w:sz="0" w:space="0" w:color="auto"/>
                                        <w:bottom w:val="none" w:sz="0" w:space="0" w:color="auto"/>
                                        <w:right w:val="none" w:sz="0" w:space="0" w:color="auto"/>
                                      </w:divBdr>
                                      <w:divsChild>
                                        <w:div w:id="439450079">
                                          <w:marLeft w:val="0"/>
                                          <w:marRight w:val="0"/>
                                          <w:marTop w:val="0"/>
                                          <w:marBottom w:val="0"/>
                                          <w:divBdr>
                                            <w:top w:val="none" w:sz="0" w:space="0" w:color="auto"/>
                                            <w:left w:val="none" w:sz="0" w:space="0" w:color="auto"/>
                                            <w:bottom w:val="none" w:sz="0" w:space="0" w:color="auto"/>
                                            <w:right w:val="none" w:sz="0" w:space="0" w:color="auto"/>
                                          </w:divBdr>
                                        </w:div>
                                        <w:div w:id="748817651">
                                          <w:marLeft w:val="0"/>
                                          <w:marRight w:val="0"/>
                                          <w:marTop w:val="0"/>
                                          <w:marBottom w:val="0"/>
                                          <w:divBdr>
                                            <w:top w:val="none" w:sz="0" w:space="0" w:color="auto"/>
                                            <w:left w:val="none" w:sz="0" w:space="0" w:color="auto"/>
                                            <w:bottom w:val="none" w:sz="0" w:space="0" w:color="auto"/>
                                            <w:right w:val="none" w:sz="0" w:space="0" w:color="auto"/>
                                          </w:divBdr>
                                          <w:divsChild>
                                            <w:div w:id="102843754">
                                              <w:marLeft w:val="0"/>
                                              <w:marRight w:val="0"/>
                                              <w:marTop w:val="0"/>
                                              <w:marBottom w:val="0"/>
                                              <w:divBdr>
                                                <w:top w:val="none" w:sz="0" w:space="0" w:color="auto"/>
                                                <w:left w:val="none" w:sz="0" w:space="0" w:color="auto"/>
                                                <w:bottom w:val="none" w:sz="0" w:space="0" w:color="auto"/>
                                                <w:right w:val="none" w:sz="0" w:space="0" w:color="auto"/>
                                              </w:divBdr>
                                              <w:divsChild>
                                                <w:div w:id="1511676194">
                                                  <w:marLeft w:val="0"/>
                                                  <w:marRight w:val="0"/>
                                                  <w:marTop w:val="0"/>
                                                  <w:marBottom w:val="0"/>
                                                  <w:divBdr>
                                                    <w:top w:val="none" w:sz="0" w:space="0" w:color="auto"/>
                                                    <w:left w:val="none" w:sz="0" w:space="0" w:color="auto"/>
                                                    <w:bottom w:val="none" w:sz="0" w:space="0" w:color="auto"/>
                                                    <w:right w:val="none" w:sz="0" w:space="0" w:color="auto"/>
                                                  </w:divBdr>
                                                  <w:divsChild>
                                                    <w:div w:id="1224869173">
                                                      <w:marLeft w:val="0"/>
                                                      <w:marRight w:val="0"/>
                                                      <w:marTop w:val="0"/>
                                                      <w:marBottom w:val="0"/>
                                                      <w:divBdr>
                                                        <w:top w:val="none" w:sz="0" w:space="0" w:color="auto"/>
                                                        <w:left w:val="none" w:sz="0" w:space="0" w:color="auto"/>
                                                        <w:bottom w:val="none" w:sz="0" w:space="0" w:color="auto"/>
                                                        <w:right w:val="none" w:sz="0" w:space="0" w:color="auto"/>
                                                      </w:divBdr>
                                                      <w:divsChild>
                                                        <w:div w:id="209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5900">
                                  <w:marLeft w:val="0"/>
                                  <w:marRight w:val="0"/>
                                  <w:marTop w:val="0"/>
                                  <w:marBottom w:val="0"/>
                                  <w:divBdr>
                                    <w:top w:val="none" w:sz="0" w:space="0" w:color="auto"/>
                                    <w:left w:val="none" w:sz="0" w:space="0" w:color="auto"/>
                                    <w:bottom w:val="none" w:sz="0" w:space="0" w:color="auto"/>
                                    <w:right w:val="none" w:sz="0" w:space="0" w:color="auto"/>
                                  </w:divBdr>
                                  <w:divsChild>
                                    <w:div w:id="1901092364">
                                      <w:marLeft w:val="0"/>
                                      <w:marRight w:val="0"/>
                                      <w:marTop w:val="0"/>
                                      <w:marBottom w:val="0"/>
                                      <w:divBdr>
                                        <w:top w:val="none" w:sz="0" w:space="0" w:color="auto"/>
                                        <w:left w:val="none" w:sz="0" w:space="0" w:color="auto"/>
                                        <w:bottom w:val="none" w:sz="0" w:space="0" w:color="auto"/>
                                        <w:right w:val="none" w:sz="0" w:space="0" w:color="auto"/>
                                      </w:divBdr>
                                    </w:div>
                                  </w:divsChild>
                                </w:div>
                                <w:div w:id="804664416">
                                  <w:marLeft w:val="0"/>
                                  <w:marRight w:val="0"/>
                                  <w:marTop w:val="0"/>
                                  <w:marBottom w:val="0"/>
                                  <w:divBdr>
                                    <w:top w:val="none" w:sz="0" w:space="0" w:color="auto"/>
                                    <w:left w:val="none" w:sz="0" w:space="0" w:color="auto"/>
                                    <w:bottom w:val="none" w:sz="0" w:space="0" w:color="auto"/>
                                    <w:right w:val="none" w:sz="0" w:space="0" w:color="auto"/>
                                  </w:divBdr>
                                  <w:divsChild>
                                    <w:div w:id="617219279">
                                      <w:marLeft w:val="0"/>
                                      <w:marRight w:val="0"/>
                                      <w:marTop w:val="0"/>
                                      <w:marBottom w:val="0"/>
                                      <w:divBdr>
                                        <w:top w:val="none" w:sz="0" w:space="0" w:color="auto"/>
                                        <w:left w:val="none" w:sz="0" w:space="0" w:color="auto"/>
                                        <w:bottom w:val="none" w:sz="0" w:space="0" w:color="auto"/>
                                        <w:right w:val="none" w:sz="0" w:space="0" w:color="auto"/>
                                      </w:divBdr>
                                      <w:divsChild>
                                        <w:div w:id="2000036484">
                                          <w:marLeft w:val="0"/>
                                          <w:marRight w:val="0"/>
                                          <w:marTop w:val="0"/>
                                          <w:marBottom w:val="0"/>
                                          <w:divBdr>
                                            <w:top w:val="none" w:sz="0" w:space="0" w:color="auto"/>
                                            <w:left w:val="none" w:sz="0" w:space="0" w:color="auto"/>
                                            <w:bottom w:val="none" w:sz="0" w:space="0" w:color="auto"/>
                                            <w:right w:val="none" w:sz="0" w:space="0" w:color="auto"/>
                                          </w:divBdr>
                                        </w:div>
                                      </w:divsChild>
                                    </w:div>
                                    <w:div w:id="867136658">
                                      <w:marLeft w:val="0"/>
                                      <w:marRight w:val="0"/>
                                      <w:marTop w:val="0"/>
                                      <w:marBottom w:val="0"/>
                                      <w:divBdr>
                                        <w:top w:val="none" w:sz="0" w:space="0" w:color="auto"/>
                                        <w:left w:val="none" w:sz="0" w:space="0" w:color="auto"/>
                                        <w:bottom w:val="none" w:sz="0" w:space="0" w:color="auto"/>
                                        <w:right w:val="none" w:sz="0" w:space="0" w:color="auto"/>
                                      </w:divBdr>
                                      <w:divsChild>
                                        <w:div w:id="637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24046">
          <w:marLeft w:val="0"/>
          <w:marRight w:val="0"/>
          <w:marTop w:val="0"/>
          <w:marBottom w:val="0"/>
          <w:divBdr>
            <w:top w:val="none" w:sz="0" w:space="0" w:color="auto"/>
            <w:left w:val="none" w:sz="0" w:space="0" w:color="auto"/>
            <w:bottom w:val="none" w:sz="0" w:space="0" w:color="auto"/>
            <w:right w:val="none" w:sz="0" w:space="0" w:color="auto"/>
          </w:divBdr>
          <w:divsChild>
            <w:div w:id="1459761388">
              <w:marLeft w:val="0"/>
              <w:marRight w:val="0"/>
              <w:marTop w:val="0"/>
              <w:marBottom w:val="0"/>
              <w:divBdr>
                <w:top w:val="none" w:sz="0" w:space="0" w:color="auto"/>
                <w:left w:val="none" w:sz="0" w:space="0" w:color="auto"/>
                <w:bottom w:val="none" w:sz="0" w:space="0" w:color="auto"/>
                <w:right w:val="none" w:sz="0" w:space="0" w:color="auto"/>
              </w:divBdr>
            </w:div>
          </w:divsChild>
        </w:div>
        <w:div w:id="1808355236">
          <w:marLeft w:val="0"/>
          <w:marRight w:val="0"/>
          <w:marTop w:val="0"/>
          <w:marBottom w:val="0"/>
          <w:divBdr>
            <w:top w:val="none" w:sz="0" w:space="0" w:color="auto"/>
            <w:left w:val="none" w:sz="0" w:space="0" w:color="auto"/>
            <w:bottom w:val="none" w:sz="0" w:space="0" w:color="auto"/>
            <w:right w:val="none" w:sz="0" w:space="0" w:color="auto"/>
          </w:divBdr>
          <w:divsChild>
            <w:div w:id="320156962">
              <w:marLeft w:val="0"/>
              <w:marRight w:val="0"/>
              <w:marTop w:val="0"/>
              <w:marBottom w:val="0"/>
              <w:divBdr>
                <w:top w:val="none" w:sz="0" w:space="0" w:color="auto"/>
                <w:left w:val="none" w:sz="0" w:space="0" w:color="auto"/>
                <w:bottom w:val="none" w:sz="0" w:space="0" w:color="auto"/>
                <w:right w:val="none" w:sz="0" w:space="0" w:color="auto"/>
              </w:divBdr>
              <w:divsChild>
                <w:div w:id="14286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0644">
          <w:marLeft w:val="0"/>
          <w:marRight w:val="0"/>
          <w:marTop w:val="0"/>
          <w:marBottom w:val="0"/>
          <w:divBdr>
            <w:top w:val="none" w:sz="0" w:space="0" w:color="auto"/>
            <w:left w:val="none" w:sz="0" w:space="0" w:color="auto"/>
            <w:bottom w:val="none" w:sz="0" w:space="0" w:color="auto"/>
            <w:right w:val="none" w:sz="0" w:space="0" w:color="auto"/>
          </w:divBdr>
          <w:divsChild>
            <w:div w:id="1943103700">
              <w:marLeft w:val="0"/>
              <w:marRight w:val="0"/>
              <w:marTop w:val="0"/>
              <w:marBottom w:val="0"/>
              <w:divBdr>
                <w:top w:val="none" w:sz="0" w:space="0" w:color="auto"/>
                <w:left w:val="none" w:sz="0" w:space="0" w:color="auto"/>
                <w:bottom w:val="none" w:sz="0" w:space="0" w:color="auto"/>
                <w:right w:val="none" w:sz="0" w:space="0" w:color="auto"/>
              </w:divBdr>
              <w:divsChild>
                <w:div w:id="866989476">
                  <w:marLeft w:val="0"/>
                  <w:marRight w:val="0"/>
                  <w:marTop w:val="0"/>
                  <w:marBottom w:val="0"/>
                  <w:divBdr>
                    <w:top w:val="none" w:sz="0" w:space="0" w:color="auto"/>
                    <w:left w:val="none" w:sz="0" w:space="0" w:color="auto"/>
                    <w:bottom w:val="none" w:sz="0" w:space="0" w:color="auto"/>
                    <w:right w:val="none" w:sz="0" w:space="0" w:color="auto"/>
                  </w:divBdr>
                  <w:divsChild>
                    <w:div w:id="16883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288">
          <w:marLeft w:val="0"/>
          <w:marRight w:val="0"/>
          <w:marTop w:val="0"/>
          <w:marBottom w:val="0"/>
          <w:divBdr>
            <w:top w:val="none" w:sz="0" w:space="0" w:color="auto"/>
            <w:left w:val="none" w:sz="0" w:space="0" w:color="auto"/>
            <w:bottom w:val="none" w:sz="0" w:space="0" w:color="auto"/>
            <w:right w:val="none" w:sz="0" w:space="0" w:color="auto"/>
          </w:divBdr>
          <w:divsChild>
            <w:div w:id="488205448">
              <w:marLeft w:val="0"/>
              <w:marRight w:val="0"/>
              <w:marTop w:val="0"/>
              <w:marBottom w:val="0"/>
              <w:divBdr>
                <w:top w:val="none" w:sz="0" w:space="0" w:color="auto"/>
                <w:left w:val="none" w:sz="0" w:space="0" w:color="auto"/>
                <w:bottom w:val="none" w:sz="0" w:space="0" w:color="auto"/>
                <w:right w:val="none" w:sz="0" w:space="0" w:color="auto"/>
              </w:divBdr>
              <w:divsChild>
                <w:div w:id="863901611">
                  <w:marLeft w:val="0"/>
                  <w:marRight w:val="0"/>
                  <w:marTop w:val="0"/>
                  <w:marBottom w:val="0"/>
                  <w:divBdr>
                    <w:top w:val="none" w:sz="0" w:space="0" w:color="auto"/>
                    <w:left w:val="none" w:sz="0" w:space="0" w:color="auto"/>
                    <w:bottom w:val="none" w:sz="0" w:space="0" w:color="auto"/>
                    <w:right w:val="none" w:sz="0" w:space="0" w:color="auto"/>
                  </w:divBdr>
                  <w:divsChild>
                    <w:div w:id="8243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146">
          <w:marLeft w:val="0"/>
          <w:marRight w:val="0"/>
          <w:marTop w:val="0"/>
          <w:marBottom w:val="0"/>
          <w:divBdr>
            <w:top w:val="none" w:sz="0" w:space="0" w:color="auto"/>
            <w:left w:val="none" w:sz="0" w:space="0" w:color="auto"/>
            <w:bottom w:val="none" w:sz="0" w:space="0" w:color="auto"/>
            <w:right w:val="none" w:sz="0" w:space="0" w:color="auto"/>
          </w:divBdr>
          <w:divsChild>
            <w:div w:id="2075741380">
              <w:marLeft w:val="0"/>
              <w:marRight w:val="0"/>
              <w:marTop w:val="0"/>
              <w:marBottom w:val="0"/>
              <w:divBdr>
                <w:top w:val="none" w:sz="0" w:space="0" w:color="auto"/>
                <w:left w:val="none" w:sz="0" w:space="0" w:color="auto"/>
                <w:bottom w:val="none" w:sz="0" w:space="0" w:color="auto"/>
                <w:right w:val="none" w:sz="0" w:space="0" w:color="auto"/>
              </w:divBdr>
              <w:divsChild>
                <w:div w:id="880241968">
                  <w:marLeft w:val="0"/>
                  <w:marRight w:val="0"/>
                  <w:marTop w:val="0"/>
                  <w:marBottom w:val="0"/>
                  <w:divBdr>
                    <w:top w:val="none" w:sz="0" w:space="0" w:color="auto"/>
                    <w:left w:val="none" w:sz="0" w:space="0" w:color="auto"/>
                    <w:bottom w:val="none" w:sz="0" w:space="0" w:color="auto"/>
                    <w:right w:val="none" w:sz="0" w:space="0" w:color="auto"/>
                  </w:divBdr>
                </w:div>
              </w:divsChild>
            </w:div>
            <w:div w:id="1489402061">
              <w:marLeft w:val="0"/>
              <w:marRight w:val="0"/>
              <w:marTop w:val="0"/>
              <w:marBottom w:val="0"/>
              <w:divBdr>
                <w:top w:val="none" w:sz="0" w:space="0" w:color="auto"/>
                <w:left w:val="none" w:sz="0" w:space="0" w:color="auto"/>
                <w:bottom w:val="none" w:sz="0" w:space="0" w:color="auto"/>
                <w:right w:val="none" w:sz="0" w:space="0" w:color="auto"/>
              </w:divBdr>
              <w:divsChild>
                <w:div w:id="1389954394">
                  <w:marLeft w:val="0"/>
                  <w:marRight w:val="0"/>
                  <w:marTop w:val="0"/>
                  <w:marBottom w:val="0"/>
                  <w:divBdr>
                    <w:top w:val="none" w:sz="0" w:space="0" w:color="auto"/>
                    <w:left w:val="none" w:sz="0" w:space="0" w:color="auto"/>
                    <w:bottom w:val="none" w:sz="0" w:space="0" w:color="auto"/>
                    <w:right w:val="none" w:sz="0" w:space="0" w:color="auto"/>
                  </w:divBdr>
                  <w:divsChild>
                    <w:div w:id="1680812140">
                      <w:marLeft w:val="0"/>
                      <w:marRight w:val="0"/>
                      <w:marTop w:val="0"/>
                      <w:marBottom w:val="0"/>
                      <w:divBdr>
                        <w:top w:val="none" w:sz="0" w:space="0" w:color="auto"/>
                        <w:left w:val="none" w:sz="0" w:space="0" w:color="auto"/>
                        <w:bottom w:val="none" w:sz="0" w:space="0" w:color="auto"/>
                        <w:right w:val="none" w:sz="0" w:space="0" w:color="auto"/>
                      </w:divBdr>
                      <w:divsChild>
                        <w:div w:id="1440489708">
                          <w:marLeft w:val="0"/>
                          <w:marRight w:val="0"/>
                          <w:marTop w:val="0"/>
                          <w:marBottom w:val="0"/>
                          <w:divBdr>
                            <w:top w:val="none" w:sz="0" w:space="0" w:color="auto"/>
                            <w:left w:val="none" w:sz="0" w:space="0" w:color="auto"/>
                            <w:bottom w:val="none" w:sz="0" w:space="0" w:color="auto"/>
                            <w:right w:val="none" w:sz="0" w:space="0" w:color="auto"/>
                          </w:divBdr>
                          <w:divsChild>
                            <w:div w:id="805977475">
                              <w:marLeft w:val="0"/>
                              <w:marRight w:val="0"/>
                              <w:marTop w:val="0"/>
                              <w:marBottom w:val="0"/>
                              <w:divBdr>
                                <w:top w:val="none" w:sz="0" w:space="0" w:color="auto"/>
                                <w:left w:val="none" w:sz="0" w:space="0" w:color="auto"/>
                                <w:bottom w:val="none" w:sz="0" w:space="0" w:color="auto"/>
                                <w:right w:val="none" w:sz="0" w:space="0" w:color="auto"/>
                              </w:divBdr>
                              <w:divsChild>
                                <w:div w:id="15335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7056">
                          <w:marLeft w:val="0"/>
                          <w:marRight w:val="0"/>
                          <w:marTop w:val="0"/>
                          <w:marBottom w:val="0"/>
                          <w:divBdr>
                            <w:top w:val="none" w:sz="0" w:space="0" w:color="auto"/>
                            <w:left w:val="none" w:sz="0" w:space="0" w:color="auto"/>
                            <w:bottom w:val="none" w:sz="0" w:space="0" w:color="auto"/>
                            <w:right w:val="none" w:sz="0" w:space="0" w:color="auto"/>
                          </w:divBdr>
                          <w:divsChild>
                            <w:div w:id="1561866655">
                              <w:marLeft w:val="0"/>
                              <w:marRight w:val="0"/>
                              <w:marTop w:val="0"/>
                              <w:marBottom w:val="0"/>
                              <w:divBdr>
                                <w:top w:val="none" w:sz="0" w:space="0" w:color="auto"/>
                                <w:left w:val="none" w:sz="0" w:space="0" w:color="auto"/>
                                <w:bottom w:val="none" w:sz="0" w:space="0" w:color="auto"/>
                                <w:right w:val="none" w:sz="0" w:space="0" w:color="auto"/>
                              </w:divBdr>
                              <w:divsChild>
                                <w:div w:id="19749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15435">
          <w:marLeft w:val="0"/>
          <w:marRight w:val="0"/>
          <w:marTop w:val="0"/>
          <w:marBottom w:val="0"/>
          <w:divBdr>
            <w:top w:val="none" w:sz="0" w:space="0" w:color="auto"/>
            <w:left w:val="none" w:sz="0" w:space="0" w:color="auto"/>
            <w:bottom w:val="none" w:sz="0" w:space="0" w:color="auto"/>
            <w:right w:val="none" w:sz="0" w:space="0" w:color="auto"/>
          </w:divBdr>
          <w:divsChild>
            <w:div w:id="582034570">
              <w:marLeft w:val="0"/>
              <w:marRight w:val="0"/>
              <w:marTop w:val="0"/>
              <w:marBottom w:val="0"/>
              <w:divBdr>
                <w:top w:val="none" w:sz="0" w:space="0" w:color="auto"/>
                <w:left w:val="none" w:sz="0" w:space="0" w:color="auto"/>
                <w:bottom w:val="none" w:sz="0" w:space="0" w:color="auto"/>
                <w:right w:val="none" w:sz="0" w:space="0" w:color="auto"/>
              </w:divBdr>
              <w:divsChild>
                <w:div w:id="864056993">
                  <w:marLeft w:val="0"/>
                  <w:marRight w:val="0"/>
                  <w:marTop w:val="0"/>
                  <w:marBottom w:val="0"/>
                  <w:divBdr>
                    <w:top w:val="none" w:sz="0" w:space="0" w:color="auto"/>
                    <w:left w:val="none" w:sz="0" w:space="0" w:color="auto"/>
                    <w:bottom w:val="none" w:sz="0" w:space="0" w:color="auto"/>
                    <w:right w:val="none" w:sz="0" w:space="0" w:color="auto"/>
                  </w:divBdr>
                </w:div>
              </w:divsChild>
            </w:div>
            <w:div w:id="1888954645">
              <w:marLeft w:val="0"/>
              <w:marRight w:val="0"/>
              <w:marTop w:val="0"/>
              <w:marBottom w:val="0"/>
              <w:divBdr>
                <w:top w:val="none" w:sz="0" w:space="0" w:color="auto"/>
                <w:left w:val="none" w:sz="0" w:space="0" w:color="auto"/>
                <w:bottom w:val="none" w:sz="0" w:space="0" w:color="auto"/>
                <w:right w:val="none" w:sz="0" w:space="0" w:color="auto"/>
              </w:divBdr>
              <w:divsChild>
                <w:div w:id="1255289138">
                  <w:marLeft w:val="0"/>
                  <w:marRight w:val="0"/>
                  <w:marTop w:val="0"/>
                  <w:marBottom w:val="0"/>
                  <w:divBdr>
                    <w:top w:val="none" w:sz="0" w:space="0" w:color="auto"/>
                    <w:left w:val="none" w:sz="0" w:space="0" w:color="auto"/>
                    <w:bottom w:val="none" w:sz="0" w:space="0" w:color="auto"/>
                    <w:right w:val="none" w:sz="0" w:space="0" w:color="auto"/>
                  </w:divBdr>
                  <w:divsChild>
                    <w:div w:id="1364088526">
                      <w:marLeft w:val="0"/>
                      <w:marRight w:val="0"/>
                      <w:marTop w:val="0"/>
                      <w:marBottom w:val="0"/>
                      <w:divBdr>
                        <w:top w:val="none" w:sz="0" w:space="0" w:color="auto"/>
                        <w:left w:val="none" w:sz="0" w:space="0" w:color="auto"/>
                        <w:bottom w:val="none" w:sz="0" w:space="0" w:color="auto"/>
                        <w:right w:val="none" w:sz="0" w:space="0" w:color="auto"/>
                      </w:divBdr>
                      <w:divsChild>
                        <w:div w:id="1685665866">
                          <w:marLeft w:val="0"/>
                          <w:marRight w:val="0"/>
                          <w:marTop w:val="0"/>
                          <w:marBottom w:val="0"/>
                          <w:divBdr>
                            <w:top w:val="none" w:sz="0" w:space="0" w:color="auto"/>
                            <w:left w:val="none" w:sz="0" w:space="0" w:color="auto"/>
                            <w:bottom w:val="none" w:sz="0" w:space="0" w:color="auto"/>
                            <w:right w:val="none" w:sz="0" w:space="0" w:color="auto"/>
                          </w:divBdr>
                          <w:divsChild>
                            <w:div w:id="1540632378">
                              <w:marLeft w:val="0"/>
                              <w:marRight w:val="0"/>
                              <w:marTop w:val="0"/>
                              <w:marBottom w:val="0"/>
                              <w:divBdr>
                                <w:top w:val="none" w:sz="0" w:space="0" w:color="auto"/>
                                <w:left w:val="none" w:sz="0" w:space="0" w:color="auto"/>
                                <w:bottom w:val="none" w:sz="0" w:space="0" w:color="auto"/>
                                <w:right w:val="none" w:sz="0" w:space="0" w:color="auto"/>
                              </w:divBdr>
                              <w:divsChild>
                                <w:div w:id="19557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196">
                          <w:marLeft w:val="0"/>
                          <w:marRight w:val="0"/>
                          <w:marTop w:val="0"/>
                          <w:marBottom w:val="0"/>
                          <w:divBdr>
                            <w:top w:val="none" w:sz="0" w:space="0" w:color="auto"/>
                            <w:left w:val="none" w:sz="0" w:space="0" w:color="auto"/>
                            <w:bottom w:val="none" w:sz="0" w:space="0" w:color="auto"/>
                            <w:right w:val="none" w:sz="0" w:space="0" w:color="auto"/>
                          </w:divBdr>
                          <w:divsChild>
                            <w:div w:id="785854997">
                              <w:marLeft w:val="0"/>
                              <w:marRight w:val="0"/>
                              <w:marTop w:val="0"/>
                              <w:marBottom w:val="0"/>
                              <w:divBdr>
                                <w:top w:val="none" w:sz="0" w:space="0" w:color="auto"/>
                                <w:left w:val="none" w:sz="0" w:space="0" w:color="auto"/>
                                <w:bottom w:val="none" w:sz="0" w:space="0" w:color="auto"/>
                                <w:right w:val="none" w:sz="0" w:space="0" w:color="auto"/>
                              </w:divBdr>
                              <w:divsChild>
                                <w:div w:id="20889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19171">
          <w:marLeft w:val="0"/>
          <w:marRight w:val="0"/>
          <w:marTop w:val="0"/>
          <w:marBottom w:val="0"/>
          <w:divBdr>
            <w:top w:val="none" w:sz="0" w:space="0" w:color="auto"/>
            <w:left w:val="none" w:sz="0" w:space="0" w:color="auto"/>
            <w:bottom w:val="none" w:sz="0" w:space="0" w:color="auto"/>
            <w:right w:val="none" w:sz="0" w:space="0" w:color="auto"/>
          </w:divBdr>
          <w:divsChild>
            <w:div w:id="1751582235">
              <w:marLeft w:val="0"/>
              <w:marRight w:val="0"/>
              <w:marTop w:val="0"/>
              <w:marBottom w:val="0"/>
              <w:divBdr>
                <w:top w:val="none" w:sz="0" w:space="0" w:color="auto"/>
                <w:left w:val="none" w:sz="0" w:space="0" w:color="auto"/>
                <w:bottom w:val="none" w:sz="0" w:space="0" w:color="auto"/>
                <w:right w:val="none" w:sz="0" w:space="0" w:color="auto"/>
              </w:divBdr>
              <w:divsChild>
                <w:div w:id="1887138093">
                  <w:marLeft w:val="0"/>
                  <w:marRight w:val="0"/>
                  <w:marTop w:val="0"/>
                  <w:marBottom w:val="0"/>
                  <w:divBdr>
                    <w:top w:val="none" w:sz="0" w:space="0" w:color="auto"/>
                    <w:left w:val="none" w:sz="0" w:space="0" w:color="auto"/>
                    <w:bottom w:val="none" w:sz="0" w:space="0" w:color="auto"/>
                    <w:right w:val="none" w:sz="0" w:space="0" w:color="auto"/>
                  </w:divBdr>
                </w:div>
              </w:divsChild>
            </w:div>
            <w:div w:id="774247549">
              <w:marLeft w:val="0"/>
              <w:marRight w:val="0"/>
              <w:marTop w:val="0"/>
              <w:marBottom w:val="0"/>
              <w:divBdr>
                <w:top w:val="none" w:sz="0" w:space="0" w:color="auto"/>
                <w:left w:val="none" w:sz="0" w:space="0" w:color="auto"/>
                <w:bottom w:val="none" w:sz="0" w:space="0" w:color="auto"/>
                <w:right w:val="none" w:sz="0" w:space="0" w:color="auto"/>
              </w:divBdr>
              <w:divsChild>
                <w:div w:id="1316110992">
                  <w:marLeft w:val="0"/>
                  <w:marRight w:val="0"/>
                  <w:marTop w:val="0"/>
                  <w:marBottom w:val="0"/>
                  <w:divBdr>
                    <w:top w:val="none" w:sz="0" w:space="0" w:color="auto"/>
                    <w:left w:val="none" w:sz="0" w:space="0" w:color="auto"/>
                    <w:bottom w:val="none" w:sz="0" w:space="0" w:color="auto"/>
                    <w:right w:val="none" w:sz="0" w:space="0" w:color="auto"/>
                  </w:divBdr>
                  <w:divsChild>
                    <w:div w:id="1997108141">
                      <w:marLeft w:val="0"/>
                      <w:marRight w:val="0"/>
                      <w:marTop w:val="0"/>
                      <w:marBottom w:val="0"/>
                      <w:divBdr>
                        <w:top w:val="none" w:sz="0" w:space="0" w:color="auto"/>
                        <w:left w:val="none" w:sz="0" w:space="0" w:color="auto"/>
                        <w:bottom w:val="none" w:sz="0" w:space="0" w:color="auto"/>
                        <w:right w:val="none" w:sz="0" w:space="0" w:color="auto"/>
                      </w:divBdr>
                      <w:divsChild>
                        <w:div w:id="2039232687">
                          <w:marLeft w:val="0"/>
                          <w:marRight w:val="0"/>
                          <w:marTop w:val="0"/>
                          <w:marBottom w:val="0"/>
                          <w:divBdr>
                            <w:top w:val="none" w:sz="0" w:space="0" w:color="auto"/>
                            <w:left w:val="none" w:sz="0" w:space="0" w:color="auto"/>
                            <w:bottom w:val="none" w:sz="0" w:space="0" w:color="auto"/>
                            <w:right w:val="none" w:sz="0" w:space="0" w:color="auto"/>
                          </w:divBdr>
                          <w:divsChild>
                            <w:div w:id="224877577">
                              <w:marLeft w:val="0"/>
                              <w:marRight w:val="0"/>
                              <w:marTop w:val="0"/>
                              <w:marBottom w:val="0"/>
                              <w:divBdr>
                                <w:top w:val="none" w:sz="0" w:space="0" w:color="auto"/>
                                <w:left w:val="none" w:sz="0" w:space="0" w:color="auto"/>
                                <w:bottom w:val="none" w:sz="0" w:space="0" w:color="auto"/>
                                <w:right w:val="none" w:sz="0" w:space="0" w:color="auto"/>
                              </w:divBdr>
                              <w:divsChild>
                                <w:div w:id="12395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8059">
                          <w:marLeft w:val="0"/>
                          <w:marRight w:val="0"/>
                          <w:marTop w:val="0"/>
                          <w:marBottom w:val="0"/>
                          <w:divBdr>
                            <w:top w:val="none" w:sz="0" w:space="0" w:color="auto"/>
                            <w:left w:val="none" w:sz="0" w:space="0" w:color="auto"/>
                            <w:bottom w:val="none" w:sz="0" w:space="0" w:color="auto"/>
                            <w:right w:val="none" w:sz="0" w:space="0" w:color="auto"/>
                          </w:divBdr>
                          <w:divsChild>
                            <w:div w:id="597643349">
                              <w:marLeft w:val="0"/>
                              <w:marRight w:val="0"/>
                              <w:marTop w:val="0"/>
                              <w:marBottom w:val="0"/>
                              <w:divBdr>
                                <w:top w:val="none" w:sz="0" w:space="0" w:color="auto"/>
                                <w:left w:val="none" w:sz="0" w:space="0" w:color="auto"/>
                                <w:bottom w:val="none" w:sz="0" w:space="0" w:color="auto"/>
                                <w:right w:val="none" w:sz="0" w:space="0" w:color="auto"/>
                              </w:divBdr>
                              <w:divsChild>
                                <w:div w:id="20609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43884">
          <w:marLeft w:val="0"/>
          <w:marRight w:val="0"/>
          <w:marTop w:val="0"/>
          <w:marBottom w:val="0"/>
          <w:divBdr>
            <w:top w:val="none" w:sz="0" w:space="0" w:color="auto"/>
            <w:left w:val="none" w:sz="0" w:space="0" w:color="auto"/>
            <w:bottom w:val="none" w:sz="0" w:space="0" w:color="auto"/>
            <w:right w:val="none" w:sz="0" w:space="0" w:color="auto"/>
          </w:divBdr>
          <w:divsChild>
            <w:div w:id="882985168">
              <w:marLeft w:val="0"/>
              <w:marRight w:val="0"/>
              <w:marTop w:val="0"/>
              <w:marBottom w:val="0"/>
              <w:divBdr>
                <w:top w:val="none" w:sz="0" w:space="0" w:color="auto"/>
                <w:left w:val="none" w:sz="0" w:space="0" w:color="auto"/>
                <w:bottom w:val="none" w:sz="0" w:space="0" w:color="auto"/>
                <w:right w:val="none" w:sz="0" w:space="0" w:color="auto"/>
              </w:divBdr>
              <w:divsChild>
                <w:div w:id="89666275">
                  <w:marLeft w:val="0"/>
                  <w:marRight w:val="0"/>
                  <w:marTop w:val="0"/>
                  <w:marBottom w:val="0"/>
                  <w:divBdr>
                    <w:top w:val="none" w:sz="0" w:space="0" w:color="auto"/>
                    <w:left w:val="none" w:sz="0" w:space="0" w:color="auto"/>
                    <w:bottom w:val="none" w:sz="0" w:space="0" w:color="auto"/>
                    <w:right w:val="none" w:sz="0" w:space="0" w:color="auto"/>
                  </w:divBdr>
                  <w:divsChild>
                    <w:div w:id="1397586889">
                      <w:marLeft w:val="0"/>
                      <w:marRight w:val="0"/>
                      <w:marTop w:val="0"/>
                      <w:marBottom w:val="0"/>
                      <w:divBdr>
                        <w:top w:val="none" w:sz="0" w:space="0" w:color="auto"/>
                        <w:left w:val="none" w:sz="0" w:space="0" w:color="auto"/>
                        <w:bottom w:val="none" w:sz="0" w:space="0" w:color="auto"/>
                        <w:right w:val="none" w:sz="0" w:space="0" w:color="auto"/>
                      </w:divBdr>
                      <w:divsChild>
                        <w:div w:id="320352762">
                          <w:marLeft w:val="0"/>
                          <w:marRight w:val="0"/>
                          <w:marTop w:val="0"/>
                          <w:marBottom w:val="0"/>
                          <w:divBdr>
                            <w:top w:val="none" w:sz="0" w:space="0" w:color="auto"/>
                            <w:left w:val="none" w:sz="0" w:space="0" w:color="auto"/>
                            <w:bottom w:val="none" w:sz="0" w:space="0" w:color="auto"/>
                            <w:right w:val="none" w:sz="0" w:space="0" w:color="auto"/>
                          </w:divBdr>
                          <w:divsChild>
                            <w:div w:id="1040857883">
                              <w:marLeft w:val="0"/>
                              <w:marRight w:val="0"/>
                              <w:marTop w:val="0"/>
                              <w:marBottom w:val="0"/>
                              <w:divBdr>
                                <w:top w:val="none" w:sz="0" w:space="0" w:color="auto"/>
                                <w:left w:val="none" w:sz="0" w:space="0" w:color="auto"/>
                                <w:bottom w:val="none" w:sz="0" w:space="0" w:color="auto"/>
                                <w:right w:val="none" w:sz="0" w:space="0" w:color="auto"/>
                              </w:divBdr>
                              <w:divsChild>
                                <w:div w:id="269554311">
                                  <w:marLeft w:val="0"/>
                                  <w:marRight w:val="0"/>
                                  <w:marTop w:val="0"/>
                                  <w:marBottom w:val="0"/>
                                  <w:divBdr>
                                    <w:top w:val="none" w:sz="0" w:space="0" w:color="auto"/>
                                    <w:left w:val="none" w:sz="0" w:space="0" w:color="auto"/>
                                    <w:bottom w:val="none" w:sz="0" w:space="0" w:color="auto"/>
                                    <w:right w:val="none" w:sz="0" w:space="0" w:color="auto"/>
                                  </w:divBdr>
                                  <w:divsChild>
                                    <w:div w:id="142700946">
                                      <w:marLeft w:val="0"/>
                                      <w:marRight w:val="0"/>
                                      <w:marTop w:val="0"/>
                                      <w:marBottom w:val="0"/>
                                      <w:divBdr>
                                        <w:top w:val="none" w:sz="0" w:space="0" w:color="auto"/>
                                        <w:left w:val="none" w:sz="0" w:space="0" w:color="auto"/>
                                        <w:bottom w:val="none" w:sz="0" w:space="0" w:color="auto"/>
                                        <w:right w:val="none" w:sz="0" w:space="0" w:color="auto"/>
                                      </w:divBdr>
                                    </w:div>
                                  </w:divsChild>
                                </w:div>
                                <w:div w:id="264924543">
                                  <w:marLeft w:val="0"/>
                                  <w:marRight w:val="0"/>
                                  <w:marTop w:val="0"/>
                                  <w:marBottom w:val="0"/>
                                  <w:divBdr>
                                    <w:top w:val="none" w:sz="0" w:space="0" w:color="auto"/>
                                    <w:left w:val="none" w:sz="0" w:space="0" w:color="auto"/>
                                    <w:bottom w:val="none" w:sz="0" w:space="0" w:color="auto"/>
                                    <w:right w:val="none" w:sz="0" w:space="0" w:color="auto"/>
                                  </w:divBdr>
                                  <w:divsChild>
                                    <w:div w:id="1770198758">
                                      <w:marLeft w:val="0"/>
                                      <w:marRight w:val="0"/>
                                      <w:marTop w:val="0"/>
                                      <w:marBottom w:val="0"/>
                                      <w:divBdr>
                                        <w:top w:val="none" w:sz="0" w:space="0" w:color="auto"/>
                                        <w:left w:val="none" w:sz="0" w:space="0" w:color="auto"/>
                                        <w:bottom w:val="none" w:sz="0" w:space="0" w:color="auto"/>
                                        <w:right w:val="none" w:sz="0" w:space="0" w:color="auto"/>
                                      </w:divBdr>
                                      <w:divsChild>
                                        <w:div w:id="1295260727">
                                          <w:marLeft w:val="0"/>
                                          <w:marRight w:val="0"/>
                                          <w:marTop w:val="0"/>
                                          <w:marBottom w:val="0"/>
                                          <w:divBdr>
                                            <w:top w:val="none" w:sz="0" w:space="0" w:color="auto"/>
                                            <w:left w:val="none" w:sz="0" w:space="0" w:color="auto"/>
                                            <w:bottom w:val="none" w:sz="0" w:space="0" w:color="auto"/>
                                            <w:right w:val="none" w:sz="0" w:space="0" w:color="auto"/>
                                          </w:divBdr>
                                          <w:divsChild>
                                            <w:div w:id="1117522462">
                                              <w:marLeft w:val="0"/>
                                              <w:marRight w:val="0"/>
                                              <w:marTop w:val="0"/>
                                              <w:marBottom w:val="0"/>
                                              <w:divBdr>
                                                <w:top w:val="none" w:sz="0" w:space="0" w:color="auto"/>
                                                <w:left w:val="none" w:sz="0" w:space="0" w:color="auto"/>
                                                <w:bottom w:val="none" w:sz="0" w:space="0" w:color="auto"/>
                                                <w:right w:val="none" w:sz="0" w:space="0" w:color="auto"/>
                                              </w:divBdr>
                                              <w:divsChild>
                                                <w:div w:id="1792018858">
                                                  <w:marLeft w:val="0"/>
                                                  <w:marRight w:val="0"/>
                                                  <w:marTop w:val="0"/>
                                                  <w:marBottom w:val="0"/>
                                                  <w:divBdr>
                                                    <w:top w:val="none" w:sz="0" w:space="0" w:color="auto"/>
                                                    <w:left w:val="none" w:sz="0" w:space="0" w:color="auto"/>
                                                    <w:bottom w:val="none" w:sz="0" w:space="0" w:color="auto"/>
                                                    <w:right w:val="none" w:sz="0" w:space="0" w:color="auto"/>
                                                  </w:divBdr>
                                                  <w:divsChild>
                                                    <w:div w:id="10459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85">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sChild>
                                                    <w:div w:id="15376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048081">
              <w:marLeft w:val="0"/>
              <w:marRight w:val="0"/>
              <w:marTop w:val="0"/>
              <w:marBottom w:val="0"/>
              <w:divBdr>
                <w:top w:val="none" w:sz="0" w:space="0" w:color="auto"/>
                <w:left w:val="none" w:sz="0" w:space="0" w:color="auto"/>
                <w:bottom w:val="none" w:sz="0" w:space="0" w:color="auto"/>
                <w:right w:val="none" w:sz="0" w:space="0" w:color="auto"/>
              </w:divBdr>
              <w:divsChild>
                <w:div w:id="1890610307">
                  <w:marLeft w:val="0"/>
                  <w:marRight w:val="0"/>
                  <w:marTop w:val="0"/>
                  <w:marBottom w:val="0"/>
                  <w:divBdr>
                    <w:top w:val="none" w:sz="0" w:space="0" w:color="auto"/>
                    <w:left w:val="none" w:sz="0" w:space="0" w:color="auto"/>
                    <w:bottom w:val="none" w:sz="0" w:space="0" w:color="auto"/>
                    <w:right w:val="none" w:sz="0" w:space="0" w:color="auto"/>
                  </w:divBdr>
                  <w:divsChild>
                    <w:div w:id="1712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4056">
          <w:marLeft w:val="0"/>
          <w:marRight w:val="0"/>
          <w:marTop w:val="0"/>
          <w:marBottom w:val="0"/>
          <w:divBdr>
            <w:top w:val="none" w:sz="0" w:space="0" w:color="auto"/>
            <w:left w:val="none" w:sz="0" w:space="0" w:color="auto"/>
            <w:bottom w:val="none" w:sz="0" w:space="0" w:color="auto"/>
            <w:right w:val="none" w:sz="0" w:space="0" w:color="auto"/>
          </w:divBdr>
          <w:divsChild>
            <w:div w:id="984579438">
              <w:marLeft w:val="0"/>
              <w:marRight w:val="0"/>
              <w:marTop w:val="0"/>
              <w:marBottom w:val="0"/>
              <w:divBdr>
                <w:top w:val="none" w:sz="0" w:space="0" w:color="auto"/>
                <w:left w:val="none" w:sz="0" w:space="0" w:color="auto"/>
                <w:bottom w:val="none" w:sz="0" w:space="0" w:color="auto"/>
                <w:right w:val="none" w:sz="0" w:space="0" w:color="auto"/>
              </w:divBdr>
              <w:divsChild>
                <w:div w:id="1277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3372">
          <w:marLeft w:val="0"/>
          <w:marRight w:val="0"/>
          <w:marTop w:val="0"/>
          <w:marBottom w:val="0"/>
          <w:divBdr>
            <w:top w:val="none" w:sz="0" w:space="0" w:color="auto"/>
            <w:left w:val="none" w:sz="0" w:space="0" w:color="auto"/>
            <w:bottom w:val="none" w:sz="0" w:space="0" w:color="auto"/>
            <w:right w:val="none" w:sz="0" w:space="0" w:color="auto"/>
          </w:divBdr>
          <w:divsChild>
            <w:div w:id="299724546">
              <w:marLeft w:val="0"/>
              <w:marRight w:val="0"/>
              <w:marTop w:val="0"/>
              <w:marBottom w:val="0"/>
              <w:divBdr>
                <w:top w:val="none" w:sz="0" w:space="0" w:color="auto"/>
                <w:left w:val="none" w:sz="0" w:space="0" w:color="auto"/>
                <w:bottom w:val="none" w:sz="0" w:space="0" w:color="auto"/>
                <w:right w:val="none" w:sz="0" w:space="0" w:color="auto"/>
              </w:divBdr>
              <w:divsChild>
                <w:div w:id="323700104">
                  <w:marLeft w:val="0"/>
                  <w:marRight w:val="0"/>
                  <w:marTop w:val="0"/>
                  <w:marBottom w:val="0"/>
                  <w:divBdr>
                    <w:top w:val="none" w:sz="0" w:space="0" w:color="auto"/>
                    <w:left w:val="none" w:sz="0" w:space="0" w:color="auto"/>
                    <w:bottom w:val="none" w:sz="0" w:space="0" w:color="auto"/>
                    <w:right w:val="none" w:sz="0" w:space="0" w:color="auto"/>
                  </w:divBdr>
                  <w:divsChild>
                    <w:div w:id="2354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7471">
          <w:marLeft w:val="0"/>
          <w:marRight w:val="0"/>
          <w:marTop w:val="0"/>
          <w:marBottom w:val="0"/>
          <w:divBdr>
            <w:top w:val="none" w:sz="0" w:space="0" w:color="auto"/>
            <w:left w:val="none" w:sz="0" w:space="0" w:color="auto"/>
            <w:bottom w:val="none" w:sz="0" w:space="0" w:color="auto"/>
            <w:right w:val="none" w:sz="0" w:space="0" w:color="auto"/>
          </w:divBdr>
          <w:divsChild>
            <w:div w:id="572659975">
              <w:marLeft w:val="0"/>
              <w:marRight w:val="0"/>
              <w:marTop w:val="0"/>
              <w:marBottom w:val="0"/>
              <w:divBdr>
                <w:top w:val="none" w:sz="0" w:space="0" w:color="auto"/>
                <w:left w:val="none" w:sz="0" w:space="0" w:color="auto"/>
                <w:bottom w:val="none" w:sz="0" w:space="0" w:color="auto"/>
                <w:right w:val="none" w:sz="0" w:space="0" w:color="auto"/>
              </w:divBdr>
              <w:divsChild>
                <w:div w:id="735518209">
                  <w:marLeft w:val="0"/>
                  <w:marRight w:val="0"/>
                  <w:marTop w:val="0"/>
                  <w:marBottom w:val="0"/>
                  <w:divBdr>
                    <w:top w:val="none" w:sz="0" w:space="0" w:color="auto"/>
                    <w:left w:val="none" w:sz="0" w:space="0" w:color="auto"/>
                    <w:bottom w:val="none" w:sz="0" w:space="0" w:color="auto"/>
                    <w:right w:val="none" w:sz="0" w:space="0" w:color="auto"/>
                  </w:divBdr>
                  <w:divsChild>
                    <w:div w:id="7152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717">
          <w:marLeft w:val="0"/>
          <w:marRight w:val="0"/>
          <w:marTop w:val="0"/>
          <w:marBottom w:val="0"/>
          <w:divBdr>
            <w:top w:val="none" w:sz="0" w:space="0" w:color="auto"/>
            <w:left w:val="none" w:sz="0" w:space="0" w:color="auto"/>
            <w:bottom w:val="none" w:sz="0" w:space="0" w:color="auto"/>
            <w:right w:val="none" w:sz="0" w:space="0" w:color="auto"/>
          </w:divBdr>
          <w:divsChild>
            <w:div w:id="1429159872">
              <w:marLeft w:val="0"/>
              <w:marRight w:val="0"/>
              <w:marTop w:val="0"/>
              <w:marBottom w:val="0"/>
              <w:divBdr>
                <w:top w:val="none" w:sz="0" w:space="0" w:color="auto"/>
                <w:left w:val="none" w:sz="0" w:space="0" w:color="auto"/>
                <w:bottom w:val="none" w:sz="0" w:space="0" w:color="auto"/>
                <w:right w:val="none" w:sz="0" w:space="0" w:color="auto"/>
              </w:divBdr>
              <w:divsChild>
                <w:div w:id="1557207247">
                  <w:marLeft w:val="0"/>
                  <w:marRight w:val="0"/>
                  <w:marTop w:val="0"/>
                  <w:marBottom w:val="0"/>
                  <w:divBdr>
                    <w:top w:val="none" w:sz="0" w:space="0" w:color="auto"/>
                    <w:left w:val="none" w:sz="0" w:space="0" w:color="auto"/>
                    <w:bottom w:val="none" w:sz="0" w:space="0" w:color="auto"/>
                    <w:right w:val="none" w:sz="0" w:space="0" w:color="auto"/>
                  </w:divBdr>
                  <w:divsChild>
                    <w:div w:id="18099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4362">
          <w:marLeft w:val="0"/>
          <w:marRight w:val="0"/>
          <w:marTop w:val="0"/>
          <w:marBottom w:val="0"/>
          <w:divBdr>
            <w:top w:val="none" w:sz="0" w:space="0" w:color="auto"/>
            <w:left w:val="none" w:sz="0" w:space="0" w:color="auto"/>
            <w:bottom w:val="none" w:sz="0" w:space="0" w:color="auto"/>
            <w:right w:val="none" w:sz="0" w:space="0" w:color="auto"/>
          </w:divBdr>
          <w:divsChild>
            <w:div w:id="2101831146">
              <w:marLeft w:val="0"/>
              <w:marRight w:val="0"/>
              <w:marTop w:val="0"/>
              <w:marBottom w:val="0"/>
              <w:divBdr>
                <w:top w:val="none" w:sz="0" w:space="0" w:color="auto"/>
                <w:left w:val="none" w:sz="0" w:space="0" w:color="auto"/>
                <w:bottom w:val="none" w:sz="0" w:space="0" w:color="auto"/>
                <w:right w:val="none" w:sz="0" w:space="0" w:color="auto"/>
              </w:divBdr>
              <w:divsChild>
                <w:div w:id="1720277272">
                  <w:marLeft w:val="0"/>
                  <w:marRight w:val="0"/>
                  <w:marTop w:val="0"/>
                  <w:marBottom w:val="0"/>
                  <w:divBdr>
                    <w:top w:val="none" w:sz="0" w:space="0" w:color="auto"/>
                    <w:left w:val="none" w:sz="0" w:space="0" w:color="auto"/>
                    <w:bottom w:val="none" w:sz="0" w:space="0" w:color="auto"/>
                    <w:right w:val="none" w:sz="0" w:space="0" w:color="auto"/>
                  </w:divBdr>
                  <w:divsChild>
                    <w:div w:id="11042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1767">
          <w:marLeft w:val="0"/>
          <w:marRight w:val="0"/>
          <w:marTop w:val="0"/>
          <w:marBottom w:val="0"/>
          <w:divBdr>
            <w:top w:val="none" w:sz="0" w:space="0" w:color="auto"/>
            <w:left w:val="none" w:sz="0" w:space="0" w:color="auto"/>
            <w:bottom w:val="none" w:sz="0" w:space="0" w:color="auto"/>
            <w:right w:val="none" w:sz="0" w:space="0" w:color="auto"/>
          </w:divBdr>
          <w:divsChild>
            <w:div w:id="44764884">
              <w:marLeft w:val="0"/>
              <w:marRight w:val="0"/>
              <w:marTop w:val="0"/>
              <w:marBottom w:val="0"/>
              <w:divBdr>
                <w:top w:val="none" w:sz="0" w:space="0" w:color="auto"/>
                <w:left w:val="none" w:sz="0" w:space="0" w:color="auto"/>
                <w:bottom w:val="none" w:sz="0" w:space="0" w:color="auto"/>
                <w:right w:val="none" w:sz="0" w:space="0" w:color="auto"/>
              </w:divBdr>
              <w:divsChild>
                <w:div w:id="1772579777">
                  <w:marLeft w:val="0"/>
                  <w:marRight w:val="0"/>
                  <w:marTop w:val="0"/>
                  <w:marBottom w:val="0"/>
                  <w:divBdr>
                    <w:top w:val="none" w:sz="0" w:space="0" w:color="auto"/>
                    <w:left w:val="none" w:sz="0" w:space="0" w:color="auto"/>
                    <w:bottom w:val="none" w:sz="0" w:space="0" w:color="auto"/>
                    <w:right w:val="none" w:sz="0" w:space="0" w:color="auto"/>
                  </w:divBdr>
                  <w:divsChild>
                    <w:div w:id="438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5111">
          <w:marLeft w:val="0"/>
          <w:marRight w:val="0"/>
          <w:marTop w:val="0"/>
          <w:marBottom w:val="0"/>
          <w:divBdr>
            <w:top w:val="none" w:sz="0" w:space="0" w:color="auto"/>
            <w:left w:val="none" w:sz="0" w:space="0" w:color="auto"/>
            <w:bottom w:val="none" w:sz="0" w:space="0" w:color="auto"/>
            <w:right w:val="none" w:sz="0" w:space="0" w:color="auto"/>
          </w:divBdr>
          <w:divsChild>
            <w:div w:id="199364643">
              <w:marLeft w:val="0"/>
              <w:marRight w:val="0"/>
              <w:marTop w:val="0"/>
              <w:marBottom w:val="0"/>
              <w:divBdr>
                <w:top w:val="none" w:sz="0" w:space="0" w:color="auto"/>
                <w:left w:val="none" w:sz="0" w:space="0" w:color="auto"/>
                <w:bottom w:val="none" w:sz="0" w:space="0" w:color="auto"/>
                <w:right w:val="none" w:sz="0" w:space="0" w:color="auto"/>
              </w:divBdr>
            </w:div>
          </w:divsChild>
        </w:div>
        <w:div w:id="2127578061">
          <w:marLeft w:val="0"/>
          <w:marRight w:val="0"/>
          <w:marTop w:val="0"/>
          <w:marBottom w:val="0"/>
          <w:divBdr>
            <w:top w:val="none" w:sz="0" w:space="0" w:color="auto"/>
            <w:left w:val="none" w:sz="0" w:space="0" w:color="auto"/>
            <w:bottom w:val="none" w:sz="0" w:space="0" w:color="auto"/>
            <w:right w:val="none" w:sz="0" w:space="0" w:color="auto"/>
          </w:divBdr>
          <w:divsChild>
            <w:div w:id="1452476280">
              <w:marLeft w:val="0"/>
              <w:marRight w:val="0"/>
              <w:marTop w:val="0"/>
              <w:marBottom w:val="0"/>
              <w:divBdr>
                <w:top w:val="none" w:sz="0" w:space="0" w:color="auto"/>
                <w:left w:val="none" w:sz="0" w:space="0" w:color="auto"/>
                <w:bottom w:val="none" w:sz="0" w:space="0" w:color="auto"/>
                <w:right w:val="none" w:sz="0" w:space="0" w:color="auto"/>
              </w:divBdr>
            </w:div>
          </w:divsChild>
        </w:div>
        <w:div w:id="216429631">
          <w:marLeft w:val="0"/>
          <w:marRight w:val="0"/>
          <w:marTop w:val="0"/>
          <w:marBottom w:val="0"/>
          <w:divBdr>
            <w:top w:val="none" w:sz="0" w:space="0" w:color="auto"/>
            <w:left w:val="none" w:sz="0" w:space="0" w:color="auto"/>
            <w:bottom w:val="none" w:sz="0" w:space="0" w:color="auto"/>
            <w:right w:val="none" w:sz="0" w:space="0" w:color="auto"/>
          </w:divBdr>
          <w:divsChild>
            <w:div w:id="103621164">
              <w:marLeft w:val="0"/>
              <w:marRight w:val="0"/>
              <w:marTop w:val="0"/>
              <w:marBottom w:val="0"/>
              <w:divBdr>
                <w:top w:val="none" w:sz="0" w:space="0" w:color="auto"/>
                <w:left w:val="none" w:sz="0" w:space="0" w:color="auto"/>
                <w:bottom w:val="none" w:sz="0" w:space="0" w:color="auto"/>
                <w:right w:val="none" w:sz="0" w:space="0" w:color="auto"/>
              </w:divBdr>
              <w:divsChild>
                <w:div w:id="2083142076">
                  <w:marLeft w:val="0"/>
                  <w:marRight w:val="0"/>
                  <w:marTop w:val="0"/>
                  <w:marBottom w:val="0"/>
                  <w:divBdr>
                    <w:top w:val="none" w:sz="0" w:space="0" w:color="auto"/>
                    <w:left w:val="none" w:sz="0" w:space="0" w:color="auto"/>
                    <w:bottom w:val="none" w:sz="0" w:space="0" w:color="auto"/>
                    <w:right w:val="none" w:sz="0" w:space="0" w:color="auto"/>
                  </w:divBdr>
                  <w:divsChild>
                    <w:div w:id="1182402046">
                      <w:marLeft w:val="0"/>
                      <w:marRight w:val="0"/>
                      <w:marTop w:val="0"/>
                      <w:marBottom w:val="0"/>
                      <w:divBdr>
                        <w:top w:val="none" w:sz="0" w:space="0" w:color="auto"/>
                        <w:left w:val="none" w:sz="0" w:space="0" w:color="auto"/>
                        <w:bottom w:val="none" w:sz="0" w:space="0" w:color="auto"/>
                        <w:right w:val="none" w:sz="0" w:space="0" w:color="auto"/>
                      </w:divBdr>
                    </w:div>
                  </w:divsChild>
                </w:div>
                <w:div w:id="906111993">
                  <w:marLeft w:val="0"/>
                  <w:marRight w:val="0"/>
                  <w:marTop w:val="0"/>
                  <w:marBottom w:val="0"/>
                  <w:divBdr>
                    <w:top w:val="none" w:sz="0" w:space="0" w:color="auto"/>
                    <w:left w:val="none" w:sz="0" w:space="0" w:color="auto"/>
                    <w:bottom w:val="none" w:sz="0" w:space="0" w:color="auto"/>
                    <w:right w:val="none" w:sz="0" w:space="0" w:color="auto"/>
                  </w:divBdr>
                  <w:divsChild>
                    <w:div w:id="972638545">
                      <w:marLeft w:val="0"/>
                      <w:marRight w:val="0"/>
                      <w:marTop w:val="0"/>
                      <w:marBottom w:val="0"/>
                      <w:divBdr>
                        <w:top w:val="none" w:sz="0" w:space="0" w:color="auto"/>
                        <w:left w:val="none" w:sz="0" w:space="0" w:color="auto"/>
                        <w:bottom w:val="none" w:sz="0" w:space="0" w:color="auto"/>
                        <w:right w:val="none" w:sz="0" w:space="0" w:color="auto"/>
                      </w:divBdr>
                    </w:div>
                  </w:divsChild>
                </w:div>
                <w:div w:id="1156653637">
                  <w:marLeft w:val="0"/>
                  <w:marRight w:val="0"/>
                  <w:marTop w:val="0"/>
                  <w:marBottom w:val="0"/>
                  <w:divBdr>
                    <w:top w:val="none" w:sz="0" w:space="0" w:color="auto"/>
                    <w:left w:val="none" w:sz="0" w:space="0" w:color="auto"/>
                    <w:bottom w:val="none" w:sz="0" w:space="0" w:color="auto"/>
                    <w:right w:val="none" w:sz="0" w:space="0" w:color="auto"/>
                  </w:divBdr>
                  <w:divsChild>
                    <w:div w:id="1000036226">
                      <w:marLeft w:val="0"/>
                      <w:marRight w:val="0"/>
                      <w:marTop w:val="0"/>
                      <w:marBottom w:val="0"/>
                      <w:divBdr>
                        <w:top w:val="none" w:sz="0" w:space="0" w:color="auto"/>
                        <w:left w:val="none" w:sz="0" w:space="0" w:color="auto"/>
                        <w:bottom w:val="none" w:sz="0" w:space="0" w:color="auto"/>
                        <w:right w:val="none" w:sz="0" w:space="0" w:color="auto"/>
                      </w:divBdr>
                    </w:div>
                  </w:divsChild>
                </w:div>
                <w:div w:id="2025088674">
                  <w:marLeft w:val="0"/>
                  <w:marRight w:val="0"/>
                  <w:marTop w:val="0"/>
                  <w:marBottom w:val="0"/>
                  <w:divBdr>
                    <w:top w:val="none" w:sz="0" w:space="0" w:color="auto"/>
                    <w:left w:val="none" w:sz="0" w:space="0" w:color="auto"/>
                    <w:bottom w:val="none" w:sz="0" w:space="0" w:color="auto"/>
                    <w:right w:val="none" w:sz="0" w:space="0" w:color="auto"/>
                  </w:divBdr>
                  <w:divsChild>
                    <w:div w:id="865106">
                      <w:marLeft w:val="0"/>
                      <w:marRight w:val="0"/>
                      <w:marTop w:val="0"/>
                      <w:marBottom w:val="0"/>
                      <w:divBdr>
                        <w:top w:val="none" w:sz="0" w:space="0" w:color="auto"/>
                        <w:left w:val="none" w:sz="0" w:space="0" w:color="auto"/>
                        <w:bottom w:val="none" w:sz="0" w:space="0" w:color="auto"/>
                        <w:right w:val="none" w:sz="0" w:space="0" w:color="auto"/>
                      </w:divBdr>
                    </w:div>
                  </w:divsChild>
                </w:div>
                <w:div w:id="1259406297">
                  <w:marLeft w:val="0"/>
                  <w:marRight w:val="0"/>
                  <w:marTop w:val="0"/>
                  <w:marBottom w:val="0"/>
                  <w:divBdr>
                    <w:top w:val="none" w:sz="0" w:space="0" w:color="auto"/>
                    <w:left w:val="none" w:sz="0" w:space="0" w:color="auto"/>
                    <w:bottom w:val="none" w:sz="0" w:space="0" w:color="auto"/>
                    <w:right w:val="none" w:sz="0" w:space="0" w:color="auto"/>
                  </w:divBdr>
                  <w:divsChild>
                    <w:div w:id="327094885">
                      <w:marLeft w:val="0"/>
                      <w:marRight w:val="0"/>
                      <w:marTop w:val="0"/>
                      <w:marBottom w:val="0"/>
                      <w:divBdr>
                        <w:top w:val="none" w:sz="0" w:space="0" w:color="auto"/>
                        <w:left w:val="none" w:sz="0" w:space="0" w:color="auto"/>
                        <w:bottom w:val="none" w:sz="0" w:space="0" w:color="auto"/>
                        <w:right w:val="none" w:sz="0" w:space="0" w:color="auto"/>
                      </w:divBdr>
                    </w:div>
                  </w:divsChild>
                </w:div>
                <w:div w:id="1873958121">
                  <w:marLeft w:val="0"/>
                  <w:marRight w:val="0"/>
                  <w:marTop w:val="0"/>
                  <w:marBottom w:val="0"/>
                  <w:divBdr>
                    <w:top w:val="none" w:sz="0" w:space="0" w:color="auto"/>
                    <w:left w:val="none" w:sz="0" w:space="0" w:color="auto"/>
                    <w:bottom w:val="none" w:sz="0" w:space="0" w:color="auto"/>
                    <w:right w:val="none" w:sz="0" w:space="0" w:color="auto"/>
                  </w:divBdr>
                  <w:divsChild>
                    <w:div w:id="1339699313">
                      <w:marLeft w:val="0"/>
                      <w:marRight w:val="0"/>
                      <w:marTop w:val="0"/>
                      <w:marBottom w:val="0"/>
                      <w:divBdr>
                        <w:top w:val="none" w:sz="0" w:space="0" w:color="auto"/>
                        <w:left w:val="none" w:sz="0" w:space="0" w:color="auto"/>
                        <w:bottom w:val="none" w:sz="0" w:space="0" w:color="auto"/>
                        <w:right w:val="none" w:sz="0" w:space="0" w:color="auto"/>
                      </w:divBdr>
                    </w:div>
                  </w:divsChild>
                </w:div>
                <w:div w:id="1445734587">
                  <w:marLeft w:val="0"/>
                  <w:marRight w:val="0"/>
                  <w:marTop w:val="0"/>
                  <w:marBottom w:val="0"/>
                  <w:divBdr>
                    <w:top w:val="none" w:sz="0" w:space="0" w:color="auto"/>
                    <w:left w:val="none" w:sz="0" w:space="0" w:color="auto"/>
                    <w:bottom w:val="none" w:sz="0" w:space="0" w:color="auto"/>
                    <w:right w:val="none" w:sz="0" w:space="0" w:color="auto"/>
                  </w:divBdr>
                  <w:divsChild>
                    <w:div w:id="1115832233">
                      <w:marLeft w:val="0"/>
                      <w:marRight w:val="0"/>
                      <w:marTop w:val="0"/>
                      <w:marBottom w:val="0"/>
                      <w:divBdr>
                        <w:top w:val="none" w:sz="0" w:space="0" w:color="auto"/>
                        <w:left w:val="none" w:sz="0" w:space="0" w:color="auto"/>
                        <w:bottom w:val="none" w:sz="0" w:space="0" w:color="auto"/>
                        <w:right w:val="none" w:sz="0" w:space="0" w:color="auto"/>
                      </w:divBdr>
                    </w:div>
                  </w:divsChild>
                </w:div>
                <w:div w:id="567227323">
                  <w:marLeft w:val="0"/>
                  <w:marRight w:val="0"/>
                  <w:marTop w:val="0"/>
                  <w:marBottom w:val="0"/>
                  <w:divBdr>
                    <w:top w:val="none" w:sz="0" w:space="0" w:color="auto"/>
                    <w:left w:val="none" w:sz="0" w:space="0" w:color="auto"/>
                    <w:bottom w:val="none" w:sz="0" w:space="0" w:color="auto"/>
                    <w:right w:val="none" w:sz="0" w:space="0" w:color="auto"/>
                  </w:divBdr>
                  <w:divsChild>
                    <w:div w:id="226456405">
                      <w:marLeft w:val="0"/>
                      <w:marRight w:val="0"/>
                      <w:marTop w:val="0"/>
                      <w:marBottom w:val="0"/>
                      <w:divBdr>
                        <w:top w:val="none" w:sz="0" w:space="0" w:color="auto"/>
                        <w:left w:val="none" w:sz="0" w:space="0" w:color="auto"/>
                        <w:bottom w:val="none" w:sz="0" w:space="0" w:color="auto"/>
                        <w:right w:val="none" w:sz="0" w:space="0" w:color="auto"/>
                      </w:divBdr>
                    </w:div>
                  </w:divsChild>
                </w:div>
                <w:div w:id="1697004454">
                  <w:marLeft w:val="0"/>
                  <w:marRight w:val="0"/>
                  <w:marTop w:val="0"/>
                  <w:marBottom w:val="0"/>
                  <w:divBdr>
                    <w:top w:val="none" w:sz="0" w:space="0" w:color="auto"/>
                    <w:left w:val="none" w:sz="0" w:space="0" w:color="auto"/>
                    <w:bottom w:val="none" w:sz="0" w:space="0" w:color="auto"/>
                    <w:right w:val="none" w:sz="0" w:space="0" w:color="auto"/>
                  </w:divBdr>
                  <w:divsChild>
                    <w:div w:id="960917144">
                      <w:marLeft w:val="0"/>
                      <w:marRight w:val="0"/>
                      <w:marTop w:val="0"/>
                      <w:marBottom w:val="0"/>
                      <w:divBdr>
                        <w:top w:val="none" w:sz="0" w:space="0" w:color="auto"/>
                        <w:left w:val="none" w:sz="0" w:space="0" w:color="auto"/>
                        <w:bottom w:val="none" w:sz="0" w:space="0" w:color="auto"/>
                        <w:right w:val="none" w:sz="0" w:space="0" w:color="auto"/>
                      </w:divBdr>
                    </w:div>
                  </w:divsChild>
                </w:div>
                <w:div w:id="937830798">
                  <w:marLeft w:val="0"/>
                  <w:marRight w:val="0"/>
                  <w:marTop w:val="0"/>
                  <w:marBottom w:val="0"/>
                  <w:divBdr>
                    <w:top w:val="none" w:sz="0" w:space="0" w:color="auto"/>
                    <w:left w:val="none" w:sz="0" w:space="0" w:color="auto"/>
                    <w:bottom w:val="none" w:sz="0" w:space="0" w:color="auto"/>
                    <w:right w:val="none" w:sz="0" w:space="0" w:color="auto"/>
                  </w:divBdr>
                  <w:divsChild>
                    <w:div w:id="1038627955">
                      <w:marLeft w:val="0"/>
                      <w:marRight w:val="0"/>
                      <w:marTop w:val="0"/>
                      <w:marBottom w:val="0"/>
                      <w:divBdr>
                        <w:top w:val="none" w:sz="0" w:space="0" w:color="auto"/>
                        <w:left w:val="none" w:sz="0" w:space="0" w:color="auto"/>
                        <w:bottom w:val="none" w:sz="0" w:space="0" w:color="auto"/>
                        <w:right w:val="none" w:sz="0" w:space="0" w:color="auto"/>
                      </w:divBdr>
                    </w:div>
                  </w:divsChild>
                </w:div>
                <w:div w:id="1922450122">
                  <w:marLeft w:val="0"/>
                  <w:marRight w:val="0"/>
                  <w:marTop w:val="0"/>
                  <w:marBottom w:val="0"/>
                  <w:divBdr>
                    <w:top w:val="none" w:sz="0" w:space="0" w:color="auto"/>
                    <w:left w:val="none" w:sz="0" w:space="0" w:color="auto"/>
                    <w:bottom w:val="none" w:sz="0" w:space="0" w:color="auto"/>
                    <w:right w:val="none" w:sz="0" w:space="0" w:color="auto"/>
                  </w:divBdr>
                  <w:divsChild>
                    <w:div w:id="96564215">
                      <w:marLeft w:val="0"/>
                      <w:marRight w:val="0"/>
                      <w:marTop w:val="0"/>
                      <w:marBottom w:val="0"/>
                      <w:divBdr>
                        <w:top w:val="none" w:sz="0" w:space="0" w:color="auto"/>
                        <w:left w:val="none" w:sz="0" w:space="0" w:color="auto"/>
                        <w:bottom w:val="none" w:sz="0" w:space="0" w:color="auto"/>
                        <w:right w:val="none" w:sz="0" w:space="0" w:color="auto"/>
                      </w:divBdr>
                    </w:div>
                  </w:divsChild>
                </w:div>
                <w:div w:id="294261811">
                  <w:marLeft w:val="0"/>
                  <w:marRight w:val="0"/>
                  <w:marTop w:val="0"/>
                  <w:marBottom w:val="0"/>
                  <w:divBdr>
                    <w:top w:val="none" w:sz="0" w:space="0" w:color="auto"/>
                    <w:left w:val="none" w:sz="0" w:space="0" w:color="auto"/>
                    <w:bottom w:val="none" w:sz="0" w:space="0" w:color="auto"/>
                    <w:right w:val="none" w:sz="0" w:space="0" w:color="auto"/>
                  </w:divBdr>
                  <w:divsChild>
                    <w:div w:id="8833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6073">
          <w:marLeft w:val="0"/>
          <w:marRight w:val="0"/>
          <w:marTop w:val="0"/>
          <w:marBottom w:val="0"/>
          <w:divBdr>
            <w:top w:val="none" w:sz="0" w:space="0" w:color="auto"/>
            <w:left w:val="none" w:sz="0" w:space="0" w:color="auto"/>
            <w:bottom w:val="none" w:sz="0" w:space="0" w:color="auto"/>
            <w:right w:val="none" w:sz="0" w:space="0" w:color="auto"/>
          </w:divBdr>
          <w:divsChild>
            <w:div w:id="1059212523">
              <w:marLeft w:val="0"/>
              <w:marRight w:val="0"/>
              <w:marTop w:val="0"/>
              <w:marBottom w:val="0"/>
              <w:divBdr>
                <w:top w:val="none" w:sz="0" w:space="0" w:color="auto"/>
                <w:left w:val="none" w:sz="0" w:space="0" w:color="auto"/>
                <w:bottom w:val="none" w:sz="0" w:space="0" w:color="auto"/>
                <w:right w:val="none" w:sz="0" w:space="0" w:color="auto"/>
              </w:divBdr>
              <w:divsChild>
                <w:div w:id="1888176538">
                  <w:marLeft w:val="0"/>
                  <w:marRight w:val="0"/>
                  <w:marTop w:val="0"/>
                  <w:marBottom w:val="0"/>
                  <w:divBdr>
                    <w:top w:val="none" w:sz="0" w:space="0" w:color="auto"/>
                    <w:left w:val="none" w:sz="0" w:space="0" w:color="auto"/>
                    <w:bottom w:val="none" w:sz="0" w:space="0" w:color="auto"/>
                    <w:right w:val="none" w:sz="0" w:space="0" w:color="auto"/>
                  </w:divBdr>
                  <w:divsChild>
                    <w:div w:id="2085881292">
                      <w:marLeft w:val="0"/>
                      <w:marRight w:val="0"/>
                      <w:marTop w:val="0"/>
                      <w:marBottom w:val="0"/>
                      <w:divBdr>
                        <w:top w:val="none" w:sz="0" w:space="0" w:color="auto"/>
                        <w:left w:val="none" w:sz="0" w:space="0" w:color="auto"/>
                        <w:bottom w:val="none" w:sz="0" w:space="0" w:color="auto"/>
                        <w:right w:val="none" w:sz="0" w:space="0" w:color="auto"/>
                      </w:divBdr>
                      <w:divsChild>
                        <w:div w:id="785276110">
                          <w:marLeft w:val="0"/>
                          <w:marRight w:val="0"/>
                          <w:marTop w:val="0"/>
                          <w:marBottom w:val="0"/>
                          <w:divBdr>
                            <w:top w:val="none" w:sz="0" w:space="0" w:color="auto"/>
                            <w:left w:val="none" w:sz="0" w:space="0" w:color="auto"/>
                            <w:bottom w:val="none" w:sz="0" w:space="0" w:color="auto"/>
                            <w:right w:val="none" w:sz="0" w:space="0" w:color="auto"/>
                          </w:divBdr>
                          <w:divsChild>
                            <w:div w:id="1815440092">
                              <w:marLeft w:val="0"/>
                              <w:marRight w:val="0"/>
                              <w:marTop w:val="0"/>
                              <w:marBottom w:val="0"/>
                              <w:divBdr>
                                <w:top w:val="none" w:sz="0" w:space="0" w:color="auto"/>
                                <w:left w:val="none" w:sz="0" w:space="0" w:color="auto"/>
                                <w:bottom w:val="none" w:sz="0" w:space="0" w:color="auto"/>
                                <w:right w:val="none" w:sz="0" w:space="0" w:color="auto"/>
                              </w:divBdr>
                              <w:divsChild>
                                <w:div w:id="360131917">
                                  <w:marLeft w:val="0"/>
                                  <w:marRight w:val="0"/>
                                  <w:marTop w:val="0"/>
                                  <w:marBottom w:val="0"/>
                                  <w:divBdr>
                                    <w:top w:val="none" w:sz="0" w:space="0" w:color="auto"/>
                                    <w:left w:val="none" w:sz="0" w:space="0" w:color="auto"/>
                                    <w:bottom w:val="none" w:sz="0" w:space="0" w:color="auto"/>
                                    <w:right w:val="none" w:sz="0" w:space="0" w:color="auto"/>
                                  </w:divBdr>
                                </w:div>
                                <w:div w:id="1703289378">
                                  <w:marLeft w:val="0"/>
                                  <w:marRight w:val="0"/>
                                  <w:marTop w:val="0"/>
                                  <w:marBottom w:val="0"/>
                                  <w:divBdr>
                                    <w:top w:val="none" w:sz="0" w:space="0" w:color="auto"/>
                                    <w:left w:val="none" w:sz="0" w:space="0" w:color="auto"/>
                                    <w:bottom w:val="none" w:sz="0" w:space="0" w:color="auto"/>
                                    <w:right w:val="none" w:sz="0" w:space="0" w:color="auto"/>
                                  </w:divBdr>
                                </w:div>
                                <w:div w:id="608272256">
                                  <w:marLeft w:val="0"/>
                                  <w:marRight w:val="0"/>
                                  <w:marTop w:val="0"/>
                                  <w:marBottom w:val="0"/>
                                  <w:divBdr>
                                    <w:top w:val="none" w:sz="0" w:space="0" w:color="auto"/>
                                    <w:left w:val="none" w:sz="0" w:space="0" w:color="auto"/>
                                    <w:bottom w:val="none" w:sz="0" w:space="0" w:color="auto"/>
                                    <w:right w:val="none" w:sz="0" w:space="0" w:color="auto"/>
                                  </w:divBdr>
                                </w:div>
                                <w:div w:id="517082583">
                                  <w:marLeft w:val="0"/>
                                  <w:marRight w:val="0"/>
                                  <w:marTop w:val="0"/>
                                  <w:marBottom w:val="0"/>
                                  <w:divBdr>
                                    <w:top w:val="none" w:sz="0" w:space="0" w:color="auto"/>
                                    <w:left w:val="none" w:sz="0" w:space="0" w:color="auto"/>
                                    <w:bottom w:val="none" w:sz="0" w:space="0" w:color="auto"/>
                                    <w:right w:val="none" w:sz="0" w:space="0" w:color="auto"/>
                                  </w:divBdr>
                                </w:div>
                                <w:div w:id="565186751">
                                  <w:marLeft w:val="0"/>
                                  <w:marRight w:val="0"/>
                                  <w:marTop w:val="0"/>
                                  <w:marBottom w:val="0"/>
                                  <w:divBdr>
                                    <w:top w:val="none" w:sz="0" w:space="0" w:color="auto"/>
                                    <w:left w:val="none" w:sz="0" w:space="0" w:color="auto"/>
                                    <w:bottom w:val="none" w:sz="0" w:space="0" w:color="auto"/>
                                    <w:right w:val="none" w:sz="0" w:space="0" w:color="auto"/>
                                  </w:divBdr>
                                </w:div>
                                <w:div w:id="2024162612">
                                  <w:marLeft w:val="0"/>
                                  <w:marRight w:val="0"/>
                                  <w:marTop w:val="0"/>
                                  <w:marBottom w:val="0"/>
                                  <w:divBdr>
                                    <w:top w:val="none" w:sz="0" w:space="0" w:color="auto"/>
                                    <w:left w:val="none" w:sz="0" w:space="0" w:color="auto"/>
                                    <w:bottom w:val="none" w:sz="0" w:space="0" w:color="auto"/>
                                    <w:right w:val="none" w:sz="0" w:space="0" w:color="auto"/>
                                  </w:divBdr>
                                </w:div>
                                <w:div w:id="1205485294">
                                  <w:marLeft w:val="0"/>
                                  <w:marRight w:val="0"/>
                                  <w:marTop w:val="0"/>
                                  <w:marBottom w:val="0"/>
                                  <w:divBdr>
                                    <w:top w:val="none" w:sz="0" w:space="0" w:color="auto"/>
                                    <w:left w:val="none" w:sz="0" w:space="0" w:color="auto"/>
                                    <w:bottom w:val="none" w:sz="0" w:space="0" w:color="auto"/>
                                    <w:right w:val="none" w:sz="0" w:space="0" w:color="auto"/>
                                  </w:divBdr>
                                </w:div>
                                <w:div w:id="1034041630">
                                  <w:marLeft w:val="0"/>
                                  <w:marRight w:val="0"/>
                                  <w:marTop w:val="0"/>
                                  <w:marBottom w:val="0"/>
                                  <w:divBdr>
                                    <w:top w:val="none" w:sz="0" w:space="0" w:color="auto"/>
                                    <w:left w:val="none" w:sz="0" w:space="0" w:color="auto"/>
                                    <w:bottom w:val="none" w:sz="0" w:space="0" w:color="auto"/>
                                    <w:right w:val="none" w:sz="0" w:space="0" w:color="auto"/>
                                  </w:divBdr>
                                </w:div>
                                <w:div w:id="1536506828">
                                  <w:marLeft w:val="0"/>
                                  <w:marRight w:val="0"/>
                                  <w:marTop w:val="0"/>
                                  <w:marBottom w:val="0"/>
                                  <w:divBdr>
                                    <w:top w:val="none" w:sz="0" w:space="0" w:color="auto"/>
                                    <w:left w:val="none" w:sz="0" w:space="0" w:color="auto"/>
                                    <w:bottom w:val="none" w:sz="0" w:space="0" w:color="auto"/>
                                    <w:right w:val="none" w:sz="0" w:space="0" w:color="auto"/>
                                  </w:divBdr>
                                </w:div>
                                <w:div w:id="14435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15336">
          <w:marLeft w:val="0"/>
          <w:marRight w:val="0"/>
          <w:marTop w:val="0"/>
          <w:marBottom w:val="0"/>
          <w:divBdr>
            <w:top w:val="none" w:sz="0" w:space="0" w:color="auto"/>
            <w:left w:val="none" w:sz="0" w:space="0" w:color="auto"/>
            <w:bottom w:val="none" w:sz="0" w:space="0" w:color="auto"/>
            <w:right w:val="none" w:sz="0" w:space="0" w:color="auto"/>
          </w:divBdr>
          <w:divsChild>
            <w:div w:id="1492520656">
              <w:marLeft w:val="0"/>
              <w:marRight w:val="0"/>
              <w:marTop w:val="0"/>
              <w:marBottom w:val="0"/>
              <w:divBdr>
                <w:top w:val="none" w:sz="0" w:space="0" w:color="auto"/>
                <w:left w:val="none" w:sz="0" w:space="0" w:color="auto"/>
                <w:bottom w:val="none" w:sz="0" w:space="0" w:color="auto"/>
                <w:right w:val="none" w:sz="0" w:space="0" w:color="auto"/>
              </w:divBdr>
              <w:divsChild>
                <w:div w:id="917440915">
                  <w:marLeft w:val="0"/>
                  <w:marRight w:val="0"/>
                  <w:marTop w:val="0"/>
                  <w:marBottom w:val="0"/>
                  <w:divBdr>
                    <w:top w:val="none" w:sz="0" w:space="0" w:color="auto"/>
                    <w:left w:val="none" w:sz="0" w:space="0" w:color="auto"/>
                    <w:bottom w:val="none" w:sz="0" w:space="0" w:color="auto"/>
                    <w:right w:val="none" w:sz="0" w:space="0" w:color="auto"/>
                  </w:divBdr>
                  <w:divsChild>
                    <w:div w:id="889657197">
                      <w:marLeft w:val="0"/>
                      <w:marRight w:val="0"/>
                      <w:marTop w:val="0"/>
                      <w:marBottom w:val="0"/>
                      <w:divBdr>
                        <w:top w:val="none" w:sz="0" w:space="0" w:color="auto"/>
                        <w:left w:val="none" w:sz="0" w:space="0" w:color="auto"/>
                        <w:bottom w:val="none" w:sz="0" w:space="0" w:color="auto"/>
                        <w:right w:val="none" w:sz="0" w:space="0" w:color="auto"/>
                      </w:divBdr>
                      <w:divsChild>
                        <w:div w:id="15237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5189">
          <w:marLeft w:val="0"/>
          <w:marRight w:val="0"/>
          <w:marTop w:val="0"/>
          <w:marBottom w:val="0"/>
          <w:divBdr>
            <w:top w:val="none" w:sz="0" w:space="0" w:color="auto"/>
            <w:left w:val="none" w:sz="0" w:space="0" w:color="auto"/>
            <w:bottom w:val="none" w:sz="0" w:space="0" w:color="auto"/>
            <w:right w:val="none" w:sz="0" w:space="0" w:color="auto"/>
          </w:divBdr>
        </w:div>
        <w:div w:id="639307377">
          <w:marLeft w:val="0"/>
          <w:marRight w:val="0"/>
          <w:marTop w:val="0"/>
          <w:marBottom w:val="0"/>
          <w:divBdr>
            <w:top w:val="none" w:sz="0" w:space="0" w:color="auto"/>
            <w:left w:val="none" w:sz="0" w:space="0" w:color="auto"/>
            <w:bottom w:val="none" w:sz="0" w:space="0" w:color="auto"/>
            <w:right w:val="none" w:sz="0" w:space="0" w:color="auto"/>
          </w:divBdr>
          <w:divsChild>
            <w:div w:id="1852329900">
              <w:marLeft w:val="0"/>
              <w:marRight w:val="0"/>
              <w:marTop w:val="0"/>
              <w:marBottom w:val="0"/>
              <w:divBdr>
                <w:top w:val="none" w:sz="0" w:space="0" w:color="auto"/>
                <w:left w:val="none" w:sz="0" w:space="0" w:color="auto"/>
                <w:bottom w:val="none" w:sz="0" w:space="0" w:color="auto"/>
                <w:right w:val="none" w:sz="0" w:space="0" w:color="auto"/>
              </w:divBdr>
              <w:divsChild>
                <w:div w:id="18454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475">
          <w:marLeft w:val="0"/>
          <w:marRight w:val="0"/>
          <w:marTop w:val="0"/>
          <w:marBottom w:val="0"/>
          <w:divBdr>
            <w:top w:val="none" w:sz="0" w:space="0" w:color="auto"/>
            <w:left w:val="none" w:sz="0" w:space="0" w:color="auto"/>
            <w:bottom w:val="none" w:sz="0" w:space="0" w:color="auto"/>
            <w:right w:val="none" w:sz="0" w:space="0" w:color="auto"/>
          </w:divBdr>
          <w:divsChild>
            <w:div w:id="1786844592">
              <w:marLeft w:val="0"/>
              <w:marRight w:val="0"/>
              <w:marTop w:val="0"/>
              <w:marBottom w:val="0"/>
              <w:divBdr>
                <w:top w:val="none" w:sz="0" w:space="0" w:color="auto"/>
                <w:left w:val="none" w:sz="0" w:space="0" w:color="auto"/>
                <w:bottom w:val="none" w:sz="0" w:space="0" w:color="auto"/>
                <w:right w:val="none" w:sz="0" w:space="0" w:color="auto"/>
              </w:divBdr>
              <w:divsChild>
                <w:div w:id="6876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7294">
          <w:marLeft w:val="0"/>
          <w:marRight w:val="0"/>
          <w:marTop w:val="0"/>
          <w:marBottom w:val="0"/>
          <w:divBdr>
            <w:top w:val="none" w:sz="0" w:space="0" w:color="auto"/>
            <w:left w:val="none" w:sz="0" w:space="0" w:color="auto"/>
            <w:bottom w:val="none" w:sz="0" w:space="0" w:color="auto"/>
            <w:right w:val="none" w:sz="0" w:space="0" w:color="auto"/>
          </w:divBdr>
          <w:divsChild>
            <w:div w:id="1847330778">
              <w:marLeft w:val="0"/>
              <w:marRight w:val="0"/>
              <w:marTop w:val="0"/>
              <w:marBottom w:val="0"/>
              <w:divBdr>
                <w:top w:val="none" w:sz="0" w:space="0" w:color="auto"/>
                <w:left w:val="none" w:sz="0" w:space="0" w:color="auto"/>
                <w:bottom w:val="none" w:sz="0" w:space="0" w:color="auto"/>
                <w:right w:val="none" w:sz="0" w:space="0" w:color="auto"/>
              </w:divBdr>
              <w:divsChild>
                <w:div w:id="1909877550">
                  <w:marLeft w:val="0"/>
                  <w:marRight w:val="0"/>
                  <w:marTop w:val="0"/>
                  <w:marBottom w:val="0"/>
                  <w:divBdr>
                    <w:top w:val="none" w:sz="0" w:space="0" w:color="auto"/>
                    <w:left w:val="none" w:sz="0" w:space="0" w:color="auto"/>
                    <w:bottom w:val="none" w:sz="0" w:space="0" w:color="auto"/>
                    <w:right w:val="none" w:sz="0" w:space="0" w:color="auto"/>
                  </w:divBdr>
                  <w:divsChild>
                    <w:div w:id="5347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15876">
          <w:marLeft w:val="0"/>
          <w:marRight w:val="0"/>
          <w:marTop w:val="0"/>
          <w:marBottom w:val="0"/>
          <w:divBdr>
            <w:top w:val="none" w:sz="0" w:space="0" w:color="auto"/>
            <w:left w:val="none" w:sz="0" w:space="0" w:color="auto"/>
            <w:bottom w:val="none" w:sz="0" w:space="0" w:color="auto"/>
            <w:right w:val="none" w:sz="0" w:space="0" w:color="auto"/>
          </w:divBdr>
          <w:divsChild>
            <w:div w:id="359556075">
              <w:marLeft w:val="0"/>
              <w:marRight w:val="0"/>
              <w:marTop w:val="0"/>
              <w:marBottom w:val="0"/>
              <w:divBdr>
                <w:top w:val="none" w:sz="0" w:space="0" w:color="auto"/>
                <w:left w:val="none" w:sz="0" w:space="0" w:color="auto"/>
                <w:bottom w:val="none" w:sz="0" w:space="0" w:color="auto"/>
                <w:right w:val="none" w:sz="0" w:space="0" w:color="auto"/>
              </w:divBdr>
              <w:divsChild>
                <w:div w:id="88503478">
                  <w:marLeft w:val="0"/>
                  <w:marRight w:val="0"/>
                  <w:marTop w:val="0"/>
                  <w:marBottom w:val="0"/>
                  <w:divBdr>
                    <w:top w:val="none" w:sz="0" w:space="0" w:color="auto"/>
                    <w:left w:val="none" w:sz="0" w:space="0" w:color="auto"/>
                    <w:bottom w:val="none" w:sz="0" w:space="0" w:color="auto"/>
                    <w:right w:val="none" w:sz="0" w:space="0" w:color="auto"/>
                  </w:divBdr>
                  <w:divsChild>
                    <w:div w:id="7505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6630">
          <w:marLeft w:val="0"/>
          <w:marRight w:val="0"/>
          <w:marTop w:val="0"/>
          <w:marBottom w:val="0"/>
          <w:divBdr>
            <w:top w:val="none" w:sz="0" w:space="0" w:color="auto"/>
            <w:left w:val="none" w:sz="0" w:space="0" w:color="auto"/>
            <w:bottom w:val="none" w:sz="0" w:space="0" w:color="auto"/>
            <w:right w:val="none" w:sz="0" w:space="0" w:color="auto"/>
          </w:divBdr>
          <w:divsChild>
            <w:div w:id="2058049180">
              <w:marLeft w:val="0"/>
              <w:marRight w:val="0"/>
              <w:marTop w:val="0"/>
              <w:marBottom w:val="0"/>
              <w:divBdr>
                <w:top w:val="none" w:sz="0" w:space="0" w:color="auto"/>
                <w:left w:val="none" w:sz="0" w:space="0" w:color="auto"/>
                <w:bottom w:val="none" w:sz="0" w:space="0" w:color="auto"/>
                <w:right w:val="none" w:sz="0" w:space="0" w:color="auto"/>
              </w:divBdr>
              <w:divsChild>
                <w:div w:id="771707509">
                  <w:marLeft w:val="0"/>
                  <w:marRight w:val="0"/>
                  <w:marTop w:val="0"/>
                  <w:marBottom w:val="0"/>
                  <w:divBdr>
                    <w:top w:val="none" w:sz="0" w:space="0" w:color="auto"/>
                    <w:left w:val="none" w:sz="0" w:space="0" w:color="auto"/>
                    <w:bottom w:val="none" w:sz="0" w:space="0" w:color="auto"/>
                    <w:right w:val="none" w:sz="0" w:space="0" w:color="auto"/>
                  </w:divBdr>
                  <w:divsChild>
                    <w:div w:id="3096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4031">
          <w:marLeft w:val="0"/>
          <w:marRight w:val="0"/>
          <w:marTop w:val="0"/>
          <w:marBottom w:val="0"/>
          <w:divBdr>
            <w:top w:val="none" w:sz="0" w:space="0" w:color="auto"/>
            <w:left w:val="none" w:sz="0" w:space="0" w:color="auto"/>
            <w:bottom w:val="none" w:sz="0" w:space="0" w:color="auto"/>
            <w:right w:val="none" w:sz="0" w:space="0" w:color="auto"/>
          </w:divBdr>
          <w:divsChild>
            <w:div w:id="1188639361">
              <w:marLeft w:val="0"/>
              <w:marRight w:val="0"/>
              <w:marTop w:val="0"/>
              <w:marBottom w:val="0"/>
              <w:divBdr>
                <w:top w:val="none" w:sz="0" w:space="0" w:color="auto"/>
                <w:left w:val="none" w:sz="0" w:space="0" w:color="auto"/>
                <w:bottom w:val="none" w:sz="0" w:space="0" w:color="auto"/>
                <w:right w:val="none" w:sz="0" w:space="0" w:color="auto"/>
              </w:divBdr>
              <w:divsChild>
                <w:div w:id="1990400155">
                  <w:marLeft w:val="0"/>
                  <w:marRight w:val="0"/>
                  <w:marTop w:val="0"/>
                  <w:marBottom w:val="0"/>
                  <w:divBdr>
                    <w:top w:val="none" w:sz="0" w:space="0" w:color="auto"/>
                    <w:left w:val="none" w:sz="0" w:space="0" w:color="auto"/>
                    <w:bottom w:val="none" w:sz="0" w:space="0" w:color="auto"/>
                    <w:right w:val="none" w:sz="0" w:space="0" w:color="auto"/>
                  </w:divBdr>
                  <w:divsChild>
                    <w:div w:id="716859956">
                      <w:marLeft w:val="0"/>
                      <w:marRight w:val="0"/>
                      <w:marTop w:val="0"/>
                      <w:marBottom w:val="0"/>
                      <w:divBdr>
                        <w:top w:val="none" w:sz="0" w:space="0" w:color="auto"/>
                        <w:left w:val="none" w:sz="0" w:space="0" w:color="auto"/>
                        <w:bottom w:val="none" w:sz="0" w:space="0" w:color="auto"/>
                        <w:right w:val="none" w:sz="0" w:space="0" w:color="auto"/>
                      </w:divBdr>
                    </w:div>
                  </w:divsChild>
                </w:div>
                <w:div w:id="1942570768">
                  <w:marLeft w:val="0"/>
                  <w:marRight w:val="0"/>
                  <w:marTop w:val="0"/>
                  <w:marBottom w:val="0"/>
                  <w:divBdr>
                    <w:top w:val="none" w:sz="0" w:space="0" w:color="auto"/>
                    <w:left w:val="none" w:sz="0" w:space="0" w:color="auto"/>
                    <w:bottom w:val="none" w:sz="0" w:space="0" w:color="auto"/>
                    <w:right w:val="none" w:sz="0" w:space="0" w:color="auto"/>
                  </w:divBdr>
                  <w:divsChild>
                    <w:div w:id="816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3237">
          <w:marLeft w:val="0"/>
          <w:marRight w:val="0"/>
          <w:marTop w:val="0"/>
          <w:marBottom w:val="0"/>
          <w:divBdr>
            <w:top w:val="none" w:sz="0" w:space="0" w:color="auto"/>
            <w:left w:val="none" w:sz="0" w:space="0" w:color="auto"/>
            <w:bottom w:val="none" w:sz="0" w:space="0" w:color="auto"/>
            <w:right w:val="none" w:sz="0" w:space="0" w:color="auto"/>
          </w:divBdr>
          <w:divsChild>
            <w:div w:id="252445621">
              <w:marLeft w:val="0"/>
              <w:marRight w:val="0"/>
              <w:marTop w:val="0"/>
              <w:marBottom w:val="0"/>
              <w:divBdr>
                <w:top w:val="none" w:sz="0" w:space="0" w:color="auto"/>
                <w:left w:val="none" w:sz="0" w:space="0" w:color="auto"/>
                <w:bottom w:val="none" w:sz="0" w:space="0" w:color="auto"/>
                <w:right w:val="none" w:sz="0" w:space="0" w:color="auto"/>
              </w:divBdr>
              <w:divsChild>
                <w:div w:id="252789285">
                  <w:marLeft w:val="0"/>
                  <w:marRight w:val="0"/>
                  <w:marTop w:val="0"/>
                  <w:marBottom w:val="0"/>
                  <w:divBdr>
                    <w:top w:val="none" w:sz="0" w:space="0" w:color="auto"/>
                    <w:left w:val="none" w:sz="0" w:space="0" w:color="auto"/>
                    <w:bottom w:val="none" w:sz="0" w:space="0" w:color="auto"/>
                    <w:right w:val="none" w:sz="0" w:space="0" w:color="auto"/>
                  </w:divBdr>
                  <w:divsChild>
                    <w:div w:id="19898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4550">
          <w:marLeft w:val="0"/>
          <w:marRight w:val="0"/>
          <w:marTop w:val="0"/>
          <w:marBottom w:val="0"/>
          <w:divBdr>
            <w:top w:val="none" w:sz="0" w:space="0" w:color="auto"/>
            <w:left w:val="none" w:sz="0" w:space="0" w:color="auto"/>
            <w:bottom w:val="none" w:sz="0" w:space="0" w:color="auto"/>
            <w:right w:val="none" w:sz="0" w:space="0" w:color="auto"/>
          </w:divBdr>
          <w:divsChild>
            <w:div w:id="305740265">
              <w:marLeft w:val="0"/>
              <w:marRight w:val="0"/>
              <w:marTop w:val="0"/>
              <w:marBottom w:val="0"/>
              <w:divBdr>
                <w:top w:val="none" w:sz="0" w:space="0" w:color="auto"/>
                <w:left w:val="none" w:sz="0" w:space="0" w:color="auto"/>
                <w:bottom w:val="none" w:sz="0" w:space="0" w:color="auto"/>
                <w:right w:val="none" w:sz="0" w:space="0" w:color="auto"/>
              </w:divBdr>
              <w:divsChild>
                <w:div w:id="1510755711">
                  <w:marLeft w:val="0"/>
                  <w:marRight w:val="0"/>
                  <w:marTop w:val="0"/>
                  <w:marBottom w:val="0"/>
                  <w:divBdr>
                    <w:top w:val="none" w:sz="0" w:space="0" w:color="auto"/>
                    <w:left w:val="none" w:sz="0" w:space="0" w:color="auto"/>
                    <w:bottom w:val="none" w:sz="0" w:space="0" w:color="auto"/>
                    <w:right w:val="none" w:sz="0" w:space="0" w:color="auto"/>
                  </w:divBdr>
                  <w:divsChild>
                    <w:div w:id="2134978729">
                      <w:marLeft w:val="0"/>
                      <w:marRight w:val="0"/>
                      <w:marTop w:val="0"/>
                      <w:marBottom w:val="0"/>
                      <w:divBdr>
                        <w:top w:val="none" w:sz="0" w:space="0" w:color="auto"/>
                        <w:left w:val="none" w:sz="0" w:space="0" w:color="auto"/>
                        <w:bottom w:val="none" w:sz="0" w:space="0" w:color="auto"/>
                        <w:right w:val="none" w:sz="0" w:space="0" w:color="auto"/>
                      </w:divBdr>
                      <w:divsChild>
                        <w:div w:id="2048725130">
                          <w:marLeft w:val="0"/>
                          <w:marRight w:val="0"/>
                          <w:marTop w:val="0"/>
                          <w:marBottom w:val="0"/>
                          <w:divBdr>
                            <w:top w:val="none" w:sz="0" w:space="0" w:color="auto"/>
                            <w:left w:val="none" w:sz="0" w:space="0" w:color="auto"/>
                            <w:bottom w:val="none" w:sz="0" w:space="0" w:color="auto"/>
                            <w:right w:val="none" w:sz="0" w:space="0" w:color="auto"/>
                          </w:divBdr>
                          <w:divsChild>
                            <w:div w:id="1632511912">
                              <w:marLeft w:val="0"/>
                              <w:marRight w:val="0"/>
                              <w:marTop w:val="0"/>
                              <w:marBottom w:val="0"/>
                              <w:divBdr>
                                <w:top w:val="none" w:sz="0" w:space="0" w:color="auto"/>
                                <w:left w:val="none" w:sz="0" w:space="0" w:color="auto"/>
                                <w:bottom w:val="none" w:sz="0" w:space="0" w:color="auto"/>
                                <w:right w:val="none" w:sz="0" w:space="0" w:color="auto"/>
                              </w:divBdr>
                              <w:divsChild>
                                <w:div w:id="659042133">
                                  <w:marLeft w:val="0"/>
                                  <w:marRight w:val="0"/>
                                  <w:marTop w:val="0"/>
                                  <w:marBottom w:val="0"/>
                                  <w:divBdr>
                                    <w:top w:val="none" w:sz="0" w:space="0" w:color="auto"/>
                                    <w:left w:val="none" w:sz="0" w:space="0" w:color="auto"/>
                                    <w:bottom w:val="none" w:sz="0" w:space="0" w:color="auto"/>
                                    <w:right w:val="none" w:sz="0" w:space="0" w:color="auto"/>
                                  </w:divBdr>
                                  <w:divsChild>
                                    <w:div w:id="16345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927279">
          <w:marLeft w:val="0"/>
          <w:marRight w:val="0"/>
          <w:marTop w:val="0"/>
          <w:marBottom w:val="0"/>
          <w:divBdr>
            <w:top w:val="none" w:sz="0" w:space="0" w:color="auto"/>
            <w:left w:val="none" w:sz="0" w:space="0" w:color="auto"/>
            <w:bottom w:val="none" w:sz="0" w:space="0" w:color="auto"/>
            <w:right w:val="none" w:sz="0" w:space="0" w:color="auto"/>
          </w:divBdr>
          <w:divsChild>
            <w:div w:id="1861772692">
              <w:marLeft w:val="0"/>
              <w:marRight w:val="0"/>
              <w:marTop w:val="0"/>
              <w:marBottom w:val="0"/>
              <w:divBdr>
                <w:top w:val="none" w:sz="0" w:space="0" w:color="auto"/>
                <w:left w:val="none" w:sz="0" w:space="0" w:color="auto"/>
                <w:bottom w:val="none" w:sz="0" w:space="0" w:color="auto"/>
                <w:right w:val="none" w:sz="0" w:space="0" w:color="auto"/>
              </w:divBdr>
              <w:divsChild>
                <w:div w:id="26295760">
                  <w:marLeft w:val="0"/>
                  <w:marRight w:val="0"/>
                  <w:marTop w:val="0"/>
                  <w:marBottom w:val="0"/>
                  <w:divBdr>
                    <w:top w:val="none" w:sz="0" w:space="0" w:color="auto"/>
                    <w:left w:val="none" w:sz="0" w:space="0" w:color="auto"/>
                    <w:bottom w:val="none" w:sz="0" w:space="0" w:color="auto"/>
                    <w:right w:val="none" w:sz="0" w:space="0" w:color="auto"/>
                  </w:divBdr>
                  <w:divsChild>
                    <w:div w:id="279453531">
                      <w:marLeft w:val="0"/>
                      <w:marRight w:val="0"/>
                      <w:marTop w:val="0"/>
                      <w:marBottom w:val="0"/>
                      <w:divBdr>
                        <w:top w:val="none" w:sz="0" w:space="0" w:color="auto"/>
                        <w:left w:val="none" w:sz="0" w:space="0" w:color="auto"/>
                        <w:bottom w:val="none" w:sz="0" w:space="0" w:color="auto"/>
                        <w:right w:val="none" w:sz="0" w:space="0" w:color="auto"/>
                      </w:divBdr>
                      <w:divsChild>
                        <w:div w:id="579143892">
                          <w:marLeft w:val="0"/>
                          <w:marRight w:val="0"/>
                          <w:marTop w:val="0"/>
                          <w:marBottom w:val="0"/>
                          <w:divBdr>
                            <w:top w:val="none" w:sz="0" w:space="0" w:color="auto"/>
                            <w:left w:val="none" w:sz="0" w:space="0" w:color="auto"/>
                            <w:bottom w:val="none" w:sz="0" w:space="0" w:color="auto"/>
                            <w:right w:val="none" w:sz="0" w:space="0" w:color="auto"/>
                          </w:divBdr>
                          <w:divsChild>
                            <w:div w:id="326977011">
                              <w:marLeft w:val="0"/>
                              <w:marRight w:val="0"/>
                              <w:marTop w:val="0"/>
                              <w:marBottom w:val="0"/>
                              <w:divBdr>
                                <w:top w:val="none" w:sz="0" w:space="0" w:color="auto"/>
                                <w:left w:val="none" w:sz="0" w:space="0" w:color="auto"/>
                                <w:bottom w:val="none" w:sz="0" w:space="0" w:color="auto"/>
                                <w:right w:val="none" w:sz="0" w:space="0" w:color="auto"/>
                              </w:divBdr>
                              <w:divsChild>
                                <w:div w:id="1881045578">
                                  <w:marLeft w:val="0"/>
                                  <w:marRight w:val="0"/>
                                  <w:marTop w:val="0"/>
                                  <w:marBottom w:val="0"/>
                                  <w:divBdr>
                                    <w:top w:val="none" w:sz="0" w:space="0" w:color="auto"/>
                                    <w:left w:val="none" w:sz="0" w:space="0" w:color="auto"/>
                                    <w:bottom w:val="none" w:sz="0" w:space="0" w:color="auto"/>
                                    <w:right w:val="none" w:sz="0" w:space="0" w:color="auto"/>
                                  </w:divBdr>
                                  <w:divsChild>
                                    <w:div w:id="1674410105">
                                      <w:marLeft w:val="0"/>
                                      <w:marRight w:val="0"/>
                                      <w:marTop w:val="0"/>
                                      <w:marBottom w:val="0"/>
                                      <w:divBdr>
                                        <w:top w:val="none" w:sz="0" w:space="0" w:color="auto"/>
                                        <w:left w:val="none" w:sz="0" w:space="0" w:color="auto"/>
                                        <w:bottom w:val="none" w:sz="0" w:space="0" w:color="auto"/>
                                        <w:right w:val="none" w:sz="0" w:space="0" w:color="auto"/>
                                      </w:divBdr>
                                      <w:divsChild>
                                        <w:div w:id="1060447561">
                                          <w:marLeft w:val="0"/>
                                          <w:marRight w:val="0"/>
                                          <w:marTop w:val="0"/>
                                          <w:marBottom w:val="0"/>
                                          <w:divBdr>
                                            <w:top w:val="none" w:sz="0" w:space="0" w:color="auto"/>
                                            <w:left w:val="none" w:sz="0" w:space="0" w:color="auto"/>
                                            <w:bottom w:val="none" w:sz="0" w:space="0" w:color="auto"/>
                                            <w:right w:val="none" w:sz="0" w:space="0" w:color="auto"/>
                                          </w:divBdr>
                                          <w:divsChild>
                                            <w:div w:id="1311014302">
                                              <w:marLeft w:val="0"/>
                                              <w:marRight w:val="0"/>
                                              <w:marTop w:val="0"/>
                                              <w:marBottom w:val="0"/>
                                              <w:divBdr>
                                                <w:top w:val="none" w:sz="0" w:space="0" w:color="auto"/>
                                                <w:left w:val="none" w:sz="0" w:space="0" w:color="auto"/>
                                                <w:bottom w:val="none" w:sz="0" w:space="0" w:color="auto"/>
                                                <w:right w:val="none" w:sz="0" w:space="0" w:color="auto"/>
                                              </w:divBdr>
                                              <w:divsChild>
                                                <w:div w:id="1845976950">
                                                  <w:marLeft w:val="0"/>
                                                  <w:marRight w:val="0"/>
                                                  <w:marTop w:val="0"/>
                                                  <w:marBottom w:val="0"/>
                                                  <w:divBdr>
                                                    <w:top w:val="none" w:sz="0" w:space="0" w:color="auto"/>
                                                    <w:left w:val="none" w:sz="0" w:space="0" w:color="auto"/>
                                                    <w:bottom w:val="none" w:sz="0" w:space="0" w:color="auto"/>
                                                    <w:right w:val="none" w:sz="0" w:space="0" w:color="auto"/>
                                                  </w:divBdr>
                                                </w:div>
                                                <w:div w:id="503738898">
                                                  <w:marLeft w:val="0"/>
                                                  <w:marRight w:val="0"/>
                                                  <w:marTop w:val="0"/>
                                                  <w:marBottom w:val="0"/>
                                                  <w:divBdr>
                                                    <w:top w:val="none" w:sz="0" w:space="0" w:color="auto"/>
                                                    <w:left w:val="none" w:sz="0" w:space="0" w:color="auto"/>
                                                    <w:bottom w:val="none" w:sz="0" w:space="0" w:color="auto"/>
                                                    <w:right w:val="none" w:sz="0" w:space="0" w:color="auto"/>
                                                  </w:divBdr>
                                                  <w:divsChild>
                                                    <w:div w:id="1875457372">
                                                      <w:marLeft w:val="0"/>
                                                      <w:marRight w:val="0"/>
                                                      <w:marTop w:val="0"/>
                                                      <w:marBottom w:val="0"/>
                                                      <w:divBdr>
                                                        <w:top w:val="none" w:sz="0" w:space="0" w:color="auto"/>
                                                        <w:left w:val="none" w:sz="0" w:space="0" w:color="auto"/>
                                                        <w:bottom w:val="none" w:sz="0" w:space="0" w:color="auto"/>
                                                        <w:right w:val="none" w:sz="0" w:space="0" w:color="auto"/>
                                                      </w:divBdr>
                                                    </w:div>
                                                  </w:divsChild>
                                                </w:div>
                                                <w:div w:id="1284580026">
                                                  <w:marLeft w:val="0"/>
                                                  <w:marRight w:val="0"/>
                                                  <w:marTop w:val="0"/>
                                                  <w:marBottom w:val="0"/>
                                                  <w:divBdr>
                                                    <w:top w:val="none" w:sz="0" w:space="0" w:color="auto"/>
                                                    <w:left w:val="none" w:sz="0" w:space="0" w:color="auto"/>
                                                    <w:bottom w:val="none" w:sz="0" w:space="0" w:color="auto"/>
                                                    <w:right w:val="none" w:sz="0" w:space="0" w:color="auto"/>
                                                  </w:divBdr>
                                                </w:div>
                                                <w:div w:id="1494292875">
                                                  <w:marLeft w:val="0"/>
                                                  <w:marRight w:val="0"/>
                                                  <w:marTop w:val="0"/>
                                                  <w:marBottom w:val="0"/>
                                                  <w:divBdr>
                                                    <w:top w:val="none" w:sz="0" w:space="0" w:color="auto"/>
                                                    <w:left w:val="none" w:sz="0" w:space="0" w:color="auto"/>
                                                    <w:bottom w:val="none" w:sz="0" w:space="0" w:color="auto"/>
                                                    <w:right w:val="none" w:sz="0" w:space="0" w:color="auto"/>
                                                  </w:divBdr>
                                                  <w:divsChild>
                                                    <w:div w:id="1556814041">
                                                      <w:marLeft w:val="0"/>
                                                      <w:marRight w:val="0"/>
                                                      <w:marTop w:val="0"/>
                                                      <w:marBottom w:val="0"/>
                                                      <w:divBdr>
                                                        <w:top w:val="none" w:sz="0" w:space="0" w:color="auto"/>
                                                        <w:left w:val="none" w:sz="0" w:space="0" w:color="auto"/>
                                                        <w:bottom w:val="none" w:sz="0" w:space="0" w:color="auto"/>
                                                        <w:right w:val="none" w:sz="0" w:space="0" w:color="auto"/>
                                                      </w:divBdr>
                                                    </w:div>
                                                  </w:divsChild>
                                                </w:div>
                                                <w:div w:id="1036543544">
                                                  <w:marLeft w:val="0"/>
                                                  <w:marRight w:val="0"/>
                                                  <w:marTop w:val="0"/>
                                                  <w:marBottom w:val="0"/>
                                                  <w:divBdr>
                                                    <w:top w:val="none" w:sz="0" w:space="0" w:color="auto"/>
                                                    <w:left w:val="none" w:sz="0" w:space="0" w:color="auto"/>
                                                    <w:bottom w:val="none" w:sz="0" w:space="0" w:color="auto"/>
                                                    <w:right w:val="none" w:sz="0" w:space="0" w:color="auto"/>
                                                  </w:divBdr>
                                                </w:div>
                                                <w:div w:id="1135835102">
                                                  <w:marLeft w:val="0"/>
                                                  <w:marRight w:val="0"/>
                                                  <w:marTop w:val="0"/>
                                                  <w:marBottom w:val="0"/>
                                                  <w:divBdr>
                                                    <w:top w:val="none" w:sz="0" w:space="0" w:color="auto"/>
                                                    <w:left w:val="none" w:sz="0" w:space="0" w:color="auto"/>
                                                    <w:bottom w:val="none" w:sz="0" w:space="0" w:color="auto"/>
                                                    <w:right w:val="none" w:sz="0" w:space="0" w:color="auto"/>
                                                  </w:divBdr>
                                                  <w:divsChild>
                                                    <w:div w:id="426001107">
                                                      <w:marLeft w:val="0"/>
                                                      <w:marRight w:val="0"/>
                                                      <w:marTop w:val="0"/>
                                                      <w:marBottom w:val="0"/>
                                                      <w:divBdr>
                                                        <w:top w:val="none" w:sz="0" w:space="0" w:color="auto"/>
                                                        <w:left w:val="none" w:sz="0" w:space="0" w:color="auto"/>
                                                        <w:bottom w:val="none" w:sz="0" w:space="0" w:color="auto"/>
                                                        <w:right w:val="none" w:sz="0" w:space="0" w:color="auto"/>
                                                      </w:divBdr>
                                                    </w:div>
                                                  </w:divsChild>
                                                </w:div>
                                                <w:div w:id="549074506">
                                                  <w:marLeft w:val="0"/>
                                                  <w:marRight w:val="0"/>
                                                  <w:marTop w:val="0"/>
                                                  <w:marBottom w:val="0"/>
                                                  <w:divBdr>
                                                    <w:top w:val="none" w:sz="0" w:space="0" w:color="auto"/>
                                                    <w:left w:val="none" w:sz="0" w:space="0" w:color="auto"/>
                                                    <w:bottom w:val="none" w:sz="0" w:space="0" w:color="auto"/>
                                                    <w:right w:val="none" w:sz="0" w:space="0" w:color="auto"/>
                                                  </w:divBdr>
                                                </w:div>
                                                <w:div w:id="637733638">
                                                  <w:marLeft w:val="0"/>
                                                  <w:marRight w:val="0"/>
                                                  <w:marTop w:val="0"/>
                                                  <w:marBottom w:val="0"/>
                                                  <w:divBdr>
                                                    <w:top w:val="none" w:sz="0" w:space="0" w:color="auto"/>
                                                    <w:left w:val="none" w:sz="0" w:space="0" w:color="auto"/>
                                                    <w:bottom w:val="none" w:sz="0" w:space="0" w:color="auto"/>
                                                    <w:right w:val="none" w:sz="0" w:space="0" w:color="auto"/>
                                                  </w:divBdr>
                                                  <w:divsChild>
                                                    <w:div w:id="2080664391">
                                                      <w:marLeft w:val="0"/>
                                                      <w:marRight w:val="0"/>
                                                      <w:marTop w:val="0"/>
                                                      <w:marBottom w:val="0"/>
                                                      <w:divBdr>
                                                        <w:top w:val="none" w:sz="0" w:space="0" w:color="auto"/>
                                                        <w:left w:val="none" w:sz="0" w:space="0" w:color="auto"/>
                                                        <w:bottom w:val="none" w:sz="0" w:space="0" w:color="auto"/>
                                                        <w:right w:val="none" w:sz="0" w:space="0" w:color="auto"/>
                                                      </w:divBdr>
                                                    </w:div>
                                                  </w:divsChild>
                                                </w:div>
                                                <w:div w:id="1916628641">
                                                  <w:marLeft w:val="0"/>
                                                  <w:marRight w:val="0"/>
                                                  <w:marTop w:val="0"/>
                                                  <w:marBottom w:val="0"/>
                                                  <w:divBdr>
                                                    <w:top w:val="none" w:sz="0" w:space="0" w:color="auto"/>
                                                    <w:left w:val="none" w:sz="0" w:space="0" w:color="auto"/>
                                                    <w:bottom w:val="none" w:sz="0" w:space="0" w:color="auto"/>
                                                    <w:right w:val="none" w:sz="0" w:space="0" w:color="auto"/>
                                                  </w:divBdr>
                                                </w:div>
                                                <w:div w:id="1735816969">
                                                  <w:marLeft w:val="0"/>
                                                  <w:marRight w:val="0"/>
                                                  <w:marTop w:val="0"/>
                                                  <w:marBottom w:val="0"/>
                                                  <w:divBdr>
                                                    <w:top w:val="none" w:sz="0" w:space="0" w:color="auto"/>
                                                    <w:left w:val="none" w:sz="0" w:space="0" w:color="auto"/>
                                                    <w:bottom w:val="none" w:sz="0" w:space="0" w:color="auto"/>
                                                    <w:right w:val="none" w:sz="0" w:space="0" w:color="auto"/>
                                                  </w:divBdr>
                                                  <w:divsChild>
                                                    <w:div w:id="18385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4656">
                          <w:marLeft w:val="0"/>
                          <w:marRight w:val="0"/>
                          <w:marTop w:val="0"/>
                          <w:marBottom w:val="0"/>
                          <w:divBdr>
                            <w:top w:val="none" w:sz="0" w:space="0" w:color="auto"/>
                            <w:left w:val="none" w:sz="0" w:space="0" w:color="auto"/>
                            <w:bottom w:val="none" w:sz="0" w:space="0" w:color="auto"/>
                            <w:right w:val="none" w:sz="0" w:space="0" w:color="auto"/>
                          </w:divBdr>
                          <w:divsChild>
                            <w:div w:id="7078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3462">
                  <w:marLeft w:val="0"/>
                  <w:marRight w:val="0"/>
                  <w:marTop w:val="0"/>
                  <w:marBottom w:val="0"/>
                  <w:divBdr>
                    <w:top w:val="none" w:sz="0" w:space="0" w:color="auto"/>
                    <w:left w:val="none" w:sz="0" w:space="0" w:color="auto"/>
                    <w:bottom w:val="none" w:sz="0" w:space="0" w:color="auto"/>
                    <w:right w:val="none" w:sz="0" w:space="0" w:color="auto"/>
                  </w:divBdr>
                  <w:divsChild>
                    <w:div w:id="2064088058">
                      <w:marLeft w:val="0"/>
                      <w:marRight w:val="0"/>
                      <w:marTop w:val="0"/>
                      <w:marBottom w:val="0"/>
                      <w:divBdr>
                        <w:top w:val="none" w:sz="0" w:space="0" w:color="auto"/>
                        <w:left w:val="none" w:sz="0" w:space="0" w:color="auto"/>
                        <w:bottom w:val="none" w:sz="0" w:space="0" w:color="auto"/>
                        <w:right w:val="none" w:sz="0" w:space="0" w:color="auto"/>
                      </w:divBdr>
                    </w:div>
                    <w:div w:id="398092656">
                      <w:marLeft w:val="0"/>
                      <w:marRight w:val="0"/>
                      <w:marTop w:val="0"/>
                      <w:marBottom w:val="0"/>
                      <w:divBdr>
                        <w:top w:val="none" w:sz="0" w:space="0" w:color="auto"/>
                        <w:left w:val="none" w:sz="0" w:space="0" w:color="auto"/>
                        <w:bottom w:val="none" w:sz="0" w:space="0" w:color="auto"/>
                        <w:right w:val="none" w:sz="0" w:space="0" w:color="auto"/>
                      </w:divBdr>
                      <w:divsChild>
                        <w:div w:id="1405253025">
                          <w:marLeft w:val="0"/>
                          <w:marRight w:val="0"/>
                          <w:marTop w:val="0"/>
                          <w:marBottom w:val="0"/>
                          <w:divBdr>
                            <w:top w:val="none" w:sz="0" w:space="0" w:color="auto"/>
                            <w:left w:val="none" w:sz="0" w:space="0" w:color="auto"/>
                            <w:bottom w:val="none" w:sz="0" w:space="0" w:color="auto"/>
                            <w:right w:val="none" w:sz="0" w:space="0" w:color="auto"/>
                          </w:divBdr>
                        </w:div>
                        <w:div w:id="9747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2253">
          <w:marLeft w:val="0"/>
          <w:marRight w:val="0"/>
          <w:marTop w:val="0"/>
          <w:marBottom w:val="0"/>
          <w:divBdr>
            <w:top w:val="none" w:sz="0" w:space="0" w:color="auto"/>
            <w:left w:val="none" w:sz="0" w:space="0" w:color="auto"/>
            <w:bottom w:val="none" w:sz="0" w:space="0" w:color="auto"/>
            <w:right w:val="none" w:sz="0" w:space="0" w:color="auto"/>
          </w:divBdr>
          <w:divsChild>
            <w:div w:id="1710834961">
              <w:marLeft w:val="0"/>
              <w:marRight w:val="0"/>
              <w:marTop w:val="0"/>
              <w:marBottom w:val="0"/>
              <w:divBdr>
                <w:top w:val="none" w:sz="0" w:space="0" w:color="auto"/>
                <w:left w:val="none" w:sz="0" w:space="0" w:color="auto"/>
                <w:bottom w:val="none" w:sz="0" w:space="0" w:color="auto"/>
                <w:right w:val="none" w:sz="0" w:space="0" w:color="auto"/>
              </w:divBdr>
              <w:divsChild>
                <w:div w:id="975376224">
                  <w:marLeft w:val="0"/>
                  <w:marRight w:val="0"/>
                  <w:marTop w:val="0"/>
                  <w:marBottom w:val="0"/>
                  <w:divBdr>
                    <w:top w:val="none" w:sz="0" w:space="0" w:color="auto"/>
                    <w:left w:val="none" w:sz="0" w:space="0" w:color="auto"/>
                    <w:bottom w:val="none" w:sz="0" w:space="0" w:color="auto"/>
                    <w:right w:val="none" w:sz="0" w:space="0" w:color="auto"/>
                  </w:divBdr>
                  <w:divsChild>
                    <w:div w:id="1041902480">
                      <w:marLeft w:val="0"/>
                      <w:marRight w:val="0"/>
                      <w:marTop w:val="0"/>
                      <w:marBottom w:val="0"/>
                      <w:divBdr>
                        <w:top w:val="none" w:sz="0" w:space="0" w:color="auto"/>
                        <w:left w:val="none" w:sz="0" w:space="0" w:color="auto"/>
                        <w:bottom w:val="none" w:sz="0" w:space="0" w:color="auto"/>
                        <w:right w:val="none" w:sz="0" w:space="0" w:color="auto"/>
                      </w:divBdr>
                      <w:divsChild>
                        <w:div w:id="1052579733">
                          <w:marLeft w:val="0"/>
                          <w:marRight w:val="0"/>
                          <w:marTop w:val="0"/>
                          <w:marBottom w:val="0"/>
                          <w:divBdr>
                            <w:top w:val="none" w:sz="0" w:space="0" w:color="auto"/>
                            <w:left w:val="none" w:sz="0" w:space="0" w:color="auto"/>
                            <w:bottom w:val="none" w:sz="0" w:space="0" w:color="auto"/>
                            <w:right w:val="none" w:sz="0" w:space="0" w:color="auto"/>
                          </w:divBdr>
                          <w:divsChild>
                            <w:div w:id="1938053071">
                              <w:marLeft w:val="0"/>
                              <w:marRight w:val="0"/>
                              <w:marTop w:val="0"/>
                              <w:marBottom w:val="0"/>
                              <w:divBdr>
                                <w:top w:val="none" w:sz="0" w:space="0" w:color="auto"/>
                                <w:left w:val="none" w:sz="0" w:space="0" w:color="auto"/>
                                <w:bottom w:val="none" w:sz="0" w:space="0" w:color="auto"/>
                                <w:right w:val="none" w:sz="0" w:space="0" w:color="auto"/>
                              </w:divBdr>
                              <w:divsChild>
                                <w:div w:id="3854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46249">
      <w:bodyDiv w:val="1"/>
      <w:marLeft w:val="0"/>
      <w:marRight w:val="0"/>
      <w:marTop w:val="0"/>
      <w:marBottom w:val="0"/>
      <w:divBdr>
        <w:top w:val="none" w:sz="0" w:space="0" w:color="auto"/>
        <w:left w:val="none" w:sz="0" w:space="0" w:color="auto"/>
        <w:bottom w:val="none" w:sz="0" w:space="0" w:color="auto"/>
        <w:right w:val="none" w:sz="0" w:space="0" w:color="auto"/>
      </w:divBdr>
      <w:divsChild>
        <w:div w:id="283122556">
          <w:marLeft w:val="0"/>
          <w:marRight w:val="0"/>
          <w:marTop w:val="0"/>
          <w:marBottom w:val="0"/>
          <w:divBdr>
            <w:top w:val="none" w:sz="0" w:space="0" w:color="auto"/>
            <w:left w:val="none" w:sz="0" w:space="0" w:color="auto"/>
            <w:bottom w:val="none" w:sz="0" w:space="0" w:color="auto"/>
            <w:right w:val="none" w:sz="0" w:space="0" w:color="auto"/>
          </w:divBdr>
          <w:divsChild>
            <w:div w:id="1519464648">
              <w:marLeft w:val="0"/>
              <w:marRight w:val="0"/>
              <w:marTop w:val="0"/>
              <w:marBottom w:val="0"/>
              <w:divBdr>
                <w:top w:val="none" w:sz="0" w:space="0" w:color="auto"/>
                <w:left w:val="none" w:sz="0" w:space="0" w:color="auto"/>
                <w:bottom w:val="none" w:sz="0" w:space="0" w:color="auto"/>
                <w:right w:val="none" w:sz="0" w:space="0" w:color="auto"/>
              </w:divBdr>
              <w:divsChild>
                <w:div w:id="1047294893">
                  <w:marLeft w:val="0"/>
                  <w:marRight w:val="0"/>
                  <w:marTop w:val="0"/>
                  <w:marBottom w:val="0"/>
                  <w:divBdr>
                    <w:top w:val="none" w:sz="0" w:space="0" w:color="auto"/>
                    <w:left w:val="none" w:sz="0" w:space="0" w:color="auto"/>
                    <w:bottom w:val="none" w:sz="0" w:space="0" w:color="auto"/>
                    <w:right w:val="none" w:sz="0" w:space="0" w:color="auto"/>
                  </w:divBdr>
                  <w:divsChild>
                    <w:div w:id="8774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1331">
      <w:bodyDiv w:val="1"/>
      <w:marLeft w:val="0"/>
      <w:marRight w:val="0"/>
      <w:marTop w:val="0"/>
      <w:marBottom w:val="0"/>
      <w:divBdr>
        <w:top w:val="none" w:sz="0" w:space="0" w:color="auto"/>
        <w:left w:val="none" w:sz="0" w:space="0" w:color="auto"/>
        <w:bottom w:val="none" w:sz="0" w:space="0" w:color="auto"/>
        <w:right w:val="none" w:sz="0" w:space="0" w:color="auto"/>
      </w:divBdr>
      <w:divsChild>
        <w:div w:id="1713339277">
          <w:marLeft w:val="0"/>
          <w:marRight w:val="0"/>
          <w:marTop w:val="0"/>
          <w:marBottom w:val="0"/>
          <w:divBdr>
            <w:top w:val="none" w:sz="0" w:space="0" w:color="auto"/>
            <w:left w:val="none" w:sz="0" w:space="0" w:color="auto"/>
            <w:bottom w:val="none" w:sz="0" w:space="0" w:color="auto"/>
            <w:right w:val="none" w:sz="0" w:space="0" w:color="auto"/>
          </w:divBdr>
          <w:divsChild>
            <w:div w:id="1319574242">
              <w:marLeft w:val="0"/>
              <w:marRight w:val="0"/>
              <w:marTop w:val="0"/>
              <w:marBottom w:val="0"/>
              <w:divBdr>
                <w:top w:val="none" w:sz="0" w:space="0" w:color="auto"/>
                <w:left w:val="none" w:sz="0" w:space="0" w:color="auto"/>
                <w:bottom w:val="none" w:sz="0" w:space="0" w:color="auto"/>
                <w:right w:val="none" w:sz="0" w:space="0" w:color="auto"/>
              </w:divBdr>
              <w:divsChild>
                <w:div w:id="1289094590">
                  <w:marLeft w:val="0"/>
                  <w:marRight w:val="0"/>
                  <w:marTop w:val="0"/>
                  <w:marBottom w:val="0"/>
                  <w:divBdr>
                    <w:top w:val="none" w:sz="0" w:space="0" w:color="auto"/>
                    <w:left w:val="none" w:sz="0" w:space="0" w:color="auto"/>
                    <w:bottom w:val="none" w:sz="0" w:space="0" w:color="auto"/>
                    <w:right w:val="none" w:sz="0" w:space="0" w:color="auto"/>
                  </w:divBdr>
                  <w:divsChild>
                    <w:div w:id="5363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02980">
      <w:bodyDiv w:val="1"/>
      <w:marLeft w:val="0"/>
      <w:marRight w:val="0"/>
      <w:marTop w:val="0"/>
      <w:marBottom w:val="0"/>
      <w:divBdr>
        <w:top w:val="none" w:sz="0" w:space="0" w:color="auto"/>
        <w:left w:val="none" w:sz="0" w:space="0" w:color="auto"/>
        <w:bottom w:val="none" w:sz="0" w:space="0" w:color="auto"/>
        <w:right w:val="none" w:sz="0" w:space="0" w:color="auto"/>
      </w:divBdr>
      <w:divsChild>
        <w:div w:id="1851218523">
          <w:marLeft w:val="0"/>
          <w:marRight w:val="0"/>
          <w:marTop w:val="0"/>
          <w:marBottom w:val="0"/>
          <w:divBdr>
            <w:top w:val="none" w:sz="0" w:space="0" w:color="auto"/>
            <w:left w:val="none" w:sz="0" w:space="0" w:color="auto"/>
            <w:bottom w:val="none" w:sz="0" w:space="0" w:color="auto"/>
            <w:right w:val="none" w:sz="0" w:space="0" w:color="auto"/>
          </w:divBdr>
          <w:divsChild>
            <w:div w:id="469975831">
              <w:marLeft w:val="0"/>
              <w:marRight w:val="0"/>
              <w:marTop w:val="0"/>
              <w:marBottom w:val="0"/>
              <w:divBdr>
                <w:top w:val="none" w:sz="0" w:space="0" w:color="auto"/>
                <w:left w:val="none" w:sz="0" w:space="0" w:color="auto"/>
                <w:bottom w:val="none" w:sz="0" w:space="0" w:color="auto"/>
                <w:right w:val="none" w:sz="0" w:space="0" w:color="auto"/>
              </w:divBdr>
              <w:divsChild>
                <w:div w:id="969752411">
                  <w:marLeft w:val="0"/>
                  <w:marRight w:val="0"/>
                  <w:marTop w:val="0"/>
                  <w:marBottom w:val="0"/>
                  <w:divBdr>
                    <w:top w:val="none" w:sz="0" w:space="0" w:color="auto"/>
                    <w:left w:val="none" w:sz="0" w:space="0" w:color="auto"/>
                    <w:bottom w:val="none" w:sz="0" w:space="0" w:color="auto"/>
                    <w:right w:val="none" w:sz="0" w:space="0" w:color="auto"/>
                  </w:divBdr>
                  <w:divsChild>
                    <w:div w:id="232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6421">
      <w:bodyDiv w:val="1"/>
      <w:marLeft w:val="0"/>
      <w:marRight w:val="0"/>
      <w:marTop w:val="0"/>
      <w:marBottom w:val="0"/>
      <w:divBdr>
        <w:top w:val="none" w:sz="0" w:space="0" w:color="auto"/>
        <w:left w:val="none" w:sz="0" w:space="0" w:color="auto"/>
        <w:bottom w:val="none" w:sz="0" w:space="0" w:color="auto"/>
        <w:right w:val="none" w:sz="0" w:space="0" w:color="auto"/>
      </w:divBdr>
    </w:div>
    <w:div w:id="1864634149">
      <w:bodyDiv w:val="1"/>
      <w:marLeft w:val="0"/>
      <w:marRight w:val="0"/>
      <w:marTop w:val="0"/>
      <w:marBottom w:val="0"/>
      <w:divBdr>
        <w:top w:val="none" w:sz="0" w:space="0" w:color="auto"/>
        <w:left w:val="none" w:sz="0" w:space="0" w:color="auto"/>
        <w:bottom w:val="none" w:sz="0" w:space="0" w:color="auto"/>
        <w:right w:val="none" w:sz="0" w:space="0" w:color="auto"/>
      </w:divBdr>
      <w:divsChild>
        <w:div w:id="186871839">
          <w:marLeft w:val="0"/>
          <w:marRight w:val="0"/>
          <w:marTop w:val="0"/>
          <w:marBottom w:val="0"/>
          <w:divBdr>
            <w:top w:val="none" w:sz="0" w:space="0" w:color="auto"/>
            <w:left w:val="none" w:sz="0" w:space="0" w:color="auto"/>
            <w:bottom w:val="none" w:sz="0" w:space="0" w:color="auto"/>
            <w:right w:val="none" w:sz="0" w:space="0" w:color="auto"/>
          </w:divBdr>
          <w:divsChild>
            <w:div w:id="933902820">
              <w:marLeft w:val="0"/>
              <w:marRight w:val="0"/>
              <w:marTop w:val="0"/>
              <w:marBottom w:val="0"/>
              <w:divBdr>
                <w:top w:val="none" w:sz="0" w:space="0" w:color="auto"/>
                <w:left w:val="none" w:sz="0" w:space="0" w:color="auto"/>
                <w:bottom w:val="none" w:sz="0" w:space="0" w:color="auto"/>
                <w:right w:val="none" w:sz="0" w:space="0" w:color="auto"/>
              </w:divBdr>
              <w:divsChild>
                <w:div w:id="920522341">
                  <w:marLeft w:val="0"/>
                  <w:marRight w:val="0"/>
                  <w:marTop w:val="0"/>
                  <w:marBottom w:val="0"/>
                  <w:divBdr>
                    <w:top w:val="none" w:sz="0" w:space="0" w:color="auto"/>
                    <w:left w:val="none" w:sz="0" w:space="0" w:color="auto"/>
                    <w:bottom w:val="none" w:sz="0" w:space="0" w:color="auto"/>
                    <w:right w:val="none" w:sz="0" w:space="0" w:color="auto"/>
                  </w:divBdr>
                  <w:divsChild>
                    <w:div w:id="13906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3978">
      <w:bodyDiv w:val="1"/>
      <w:marLeft w:val="0"/>
      <w:marRight w:val="0"/>
      <w:marTop w:val="0"/>
      <w:marBottom w:val="0"/>
      <w:divBdr>
        <w:top w:val="none" w:sz="0" w:space="0" w:color="auto"/>
        <w:left w:val="none" w:sz="0" w:space="0" w:color="auto"/>
        <w:bottom w:val="none" w:sz="0" w:space="0" w:color="auto"/>
        <w:right w:val="none" w:sz="0" w:space="0" w:color="auto"/>
      </w:divBdr>
    </w:div>
    <w:div w:id="1902863340">
      <w:bodyDiv w:val="1"/>
      <w:marLeft w:val="0"/>
      <w:marRight w:val="0"/>
      <w:marTop w:val="0"/>
      <w:marBottom w:val="0"/>
      <w:divBdr>
        <w:top w:val="none" w:sz="0" w:space="0" w:color="auto"/>
        <w:left w:val="none" w:sz="0" w:space="0" w:color="auto"/>
        <w:bottom w:val="none" w:sz="0" w:space="0" w:color="auto"/>
        <w:right w:val="none" w:sz="0" w:space="0" w:color="auto"/>
      </w:divBdr>
    </w:div>
    <w:div w:id="1914586405">
      <w:bodyDiv w:val="1"/>
      <w:marLeft w:val="0"/>
      <w:marRight w:val="0"/>
      <w:marTop w:val="0"/>
      <w:marBottom w:val="0"/>
      <w:divBdr>
        <w:top w:val="none" w:sz="0" w:space="0" w:color="auto"/>
        <w:left w:val="none" w:sz="0" w:space="0" w:color="auto"/>
        <w:bottom w:val="none" w:sz="0" w:space="0" w:color="auto"/>
        <w:right w:val="none" w:sz="0" w:space="0" w:color="auto"/>
      </w:divBdr>
    </w:div>
    <w:div w:id="1931422651">
      <w:bodyDiv w:val="1"/>
      <w:marLeft w:val="0"/>
      <w:marRight w:val="0"/>
      <w:marTop w:val="0"/>
      <w:marBottom w:val="0"/>
      <w:divBdr>
        <w:top w:val="none" w:sz="0" w:space="0" w:color="auto"/>
        <w:left w:val="none" w:sz="0" w:space="0" w:color="auto"/>
        <w:bottom w:val="none" w:sz="0" w:space="0" w:color="auto"/>
        <w:right w:val="none" w:sz="0" w:space="0" w:color="auto"/>
      </w:divBdr>
      <w:divsChild>
        <w:div w:id="207962276">
          <w:marLeft w:val="0"/>
          <w:marRight w:val="0"/>
          <w:marTop w:val="0"/>
          <w:marBottom w:val="0"/>
          <w:divBdr>
            <w:top w:val="none" w:sz="0" w:space="0" w:color="auto"/>
            <w:left w:val="none" w:sz="0" w:space="0" w:color="auto"/>
            <w:bottom w:val="none" w:sz="0" w:space="0" w:color="auto"/>
            <w:right w:val="none" w:sz="0" w:space="0" w:color="auto"/>
          </w:divBdr>
          <w:divsChild>
            <w:div w:id="1604339974">
              <w:marLeft w:val="0"/>
              <w:marRight w:val="0"/>
              <w:marTop w:val="0"/>
              <w:marBottom w:val="0"/>
              <w:divBdr>
                <w:top w:val="none" w:sz="0" w:space="0" w:color="auto"/>
                <w:left w:val="none" w:sz="0" w:space="0" w:color="auto"/>
                <w:bottom w:val="none" w:sz="0" w:space="0" w:color="auto"/>
                <w:right w:val="none" w:sz="0" w:space="0" w:color="auto"/>
              </w:divBdr>
              <w:divsChild>
                <w:div w:id="1310330493">
                  <w:marLeft w:val="0"/>
                  <w:marRight w:val="0"/>
                  <w:marTop w:val="0"/>
                  <w:marBottom w:val="0"/>
                  <w:divBdr>
                    <w:top w:val="none" w:sz="0" w:space="0" w:color="auto"/>
                    <w:left w:val="none" w:sz="0" w:space="0" w:color="auto"/>
                    <w:bottom w:val="none" w:sz="0" w:space="0" w:color="auto"/>
                    <w:right w:val="none" w:sz="0" w:space="0" w:color="auto"/>
                  </w:divBdr>
                  <w:divsChild>
                    <w:div w:id="16573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364">
      <w:bodyDiv w:val="1"/>
      <w:marLeft w:val="0"/>
      <w:marRight w:val="0"/>
      <w:marTop w:val="0"/>
      <w:marBottom w:val="0"/>
      <w:divBdr>
        <w:top w:val="none" w:sz="0" w:space="0" w:color="auto"/>
        <w:left w:val="none" w:sz="0" w:space="0" w:color="auto"/>
        <w:bottom w:val="none" w:sz="0" w:space="0" w:color="auto"/>
        <w:right w:val="none" w:sz="0" w:space="0" w:color="auto"/>
      </w:divBdr>
    </w:div>
    <w:div w:id="1967346497">
      <w:bodyDiv w:val="1"/>
      <w:marLeft w:val="0"/>
      <w:marRight w:val="0"/>
      <w:marTop w:val="0"/>
      <w:marBottom w:val="0"/>
      <w:divBdr>
        <w:top w:val="none" w:sz="0" w:space="0" w:color="auto"/>
        <w:left w:val="none" w:sz="0" w:space="0" w:color="auto"/>
        <w:bottom w:val="none" w:sz="0" w:space="0" w:color="auto"/>
        <w:right w:val="none" w:sz="0" w:space="0" w:color="auto"/>
      </w:divBdr>
      <w:divsChild>
        <w:div w:id="2048943161">
          <w:marLeft w:val="0"/>
          <w:marRight w:val="0"/>
          <w:marTop w:val="0"/>
          <w:marBottom w:val="0"/>
          <w:divBdr>
            <w:top w:val="none" w:sz="0" w:space="0" w:color="auto"/>
            <w:left w:val="none" w:sz="0" w:space="0" w:color="auto"/>
            <w:bottom w:val="none" w:sz="0" w:space="0" w:color="auto"/>
            <w:right w:val="none" w:sz="0" w:space="0" w:color="auto"/>
          </w:divBdr>
          <w:divsChild>
            <w:div w:id="1491630802">
              <w:marLeft w:val="0"/>
              <w:marRight w:val="0"/>
              <w:marTop w:val="0"/>
              <w:marBottom w:val="0"/>
              <w:divBdr>
                <w:top w:val="none" w:sz="0" w:space="0" w:color="auto"/>
                <w:left w:val="none" w:sz="0" w:space="0" w:color="auto"/>
                <w:bottom w:val="none" w:sz="0" w:space="0" w:color="auto"/>
                <w:right w:val="none" w:sz="0" w:space="0" w:color="auto"/>
              </w:divBdr>
              <w:divsChild>
                <w:div w:id="1285694956">
                  <w:marLeft w:val="0"/>
                  <w:marRight w:val="0"/>
                  <w:marTop w:val="0"/>
                  <w:marBottom w:val="0"/>
                  <w:divBdr>
                    <w:top w:val="none" w:sz="0" w:space="0" w:color="auto"/>
                    <w:left w:val="none" w:sz="0" w:space="0" w:color="auto"/>
                    <w:bottom w:val="none" w:sz="0" w:space="0" w:color="auto"/>
                    <w:right w:val="none" w:sz="0" w:space="0" w:color="auto"/>
                  </w:divBdr>
                  <w:divsChild>
                    <w:div w:id="3270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90559">
      <w:bodyDiv w:val="1"/>
      <w:marLeft w:val="0"/>
      <w:marRight w:val="0"/>
      <w:marTop w:val="0"/>
      <w:marBottom w:val="0"/>
      <w:divBdr>
        <w:top w:val="none" w:sz="0" w:space="0" w:color="auto"/>
        <w:left w:val="none" w:sz="0" w:space="0" w:color="auto"/>
        <w:bottom w:val="none" w:sz="0" w:space="0" w:color="auto"/>
        <w:right w:val="none" w:sz="0" w:space="0" w:color="auto"/>
      </w:divBdr>
    </w:div>
    <w:div w:id="2036424084">
      <w:bodyDiv w:val="1"/>
      <w:marLeft w:val="0"/>
      <w:marRight w:val="0"/>
      <w:marTop w:val="0"/>
      <w:marBottom w:val="0"/>
      <w:divBdr>
        <w:top w:val="none" w:sz="0" w:space="0" w:color="auto"/>
        <w:left w:val="none" w:sz="0" w:space="0" w:color="auto"/>
        <w:bottom w:val="none" w:sz="0" w:space="0" w:color="auto"/>
        <w:right w:val="none" w:sz="0" w:space="0" w:color="auto"/>
      </w:divBdr>
      <w:divsChild>
        <w:div w:id="1878079728">
          <w:marLeft w:val="0"/>
          <w:marRight w:val="0"/>
          <w:marTop w:val="0"/>
          <w:marBottom w:val="0"/>
          <w:divBdr>
            <w:top w:val="none" w:sz="0" w:space="0" w:color="auto"/>
            <w:left w:val="none" w:sz="0" w:space="0" w:color="auto"/>
            <w:bottom w:val="none" w:sz="0" w:space="0" w:color="auto"/>
            <w:right w:val="none" w:sz="0" w:space="0" w:color="auto"/>
          </w:divBdr>
          <w:divsChild>
            <w:div w:id="965894220">
              <w:marLeft w:val="0"/>
              <w:marRight w:val="0"/>
              <w:marTop w:val="0"/>
              <w:marBottom w:val="0"/>
              <w:divBdr>
                <w:top w:val="none" w:sz="0" w:space="0" w:color="auto"/>
                <w:left w:val="none" w:sz="0" w:space="0" w:color="auto"/>
                <w:bottom w:val="none" w:sz="0" w:space="0" w:color="auto"/>
                <w:right w:val="none" w:sz="0" w:space="0" w:color="auto"/>
              </w:divBdr>
              <w:divsChild>
                <w:div w:id="1874688747">
                  <w:marLeft w:val="0"/>
                  <w:marRight w:val="0"/>
                  <w:marTop w:val="0"/>
                  <w:marBottom w:val="0"/>
                  <w:divBdr>
                    <w:top w:val="none" w:sz="0" w:space="0" w:color="auto"/>
                    <w:left w:val="none" w:sz="0" w:space="0" w:color="auto"/>
                    <w:bottom w:val="none" w:sz="0" w:space="0" w:color="auto"/>
                    <w:right w:val="none" w:sz="0" w:space="0" w:color="auto"/>
                  </w:divBdr>
                  <w:divsChild>
                    <w:div w:id="16122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14798">
      <w:bodyDiv w:val="1"/>
      <w:marLeft w:val="0"/>
      <w:marRight w:val="0"/>
      <w:marTop w:val="0"/>
      <w:marBottom w:val="0"/>
      <w:divBdr>
        <w:top w:val="none" w:sz="0" w:space="0" w:color="auto"/>
        <w:left w:val="none" w:sz="0" w:space="0" w:color="auto"/>
        <w:bottom w:val="none" w:sz="0" w:space="0" w:color="auto"/>
        <w:right w:val="none" w:sz="0" w:space="0" w:color="auto"/>
      </w:divBdr>
    </w:div>
    <w:div w:id="2078358921">
      <w:bodyDiv w:val="1"/>
      <w:marLeft w:val="0"/>
      <w:marRight w:val="0"/>
      <w:marTop w:val="0"/>
      <w:marBottom w:val="0"/>
      <w:divBdr>
        <w:top w:val="none" w:sz="0" w:space="0" w:color="auto"/>
        <w:left w:val="none" w:sz="0" w:space="0" w:color="auto"/>
        <w:bottom w:val="none" w:sz="0" w:space="0" w:color="auto"/>
        <w:right w:val="none" w:sz="0" w:space="0" w:color="auto"/>
      </w:divBdr>
      <w:divsChild>
        <w:div w:id="1424650067">
          <w:marLeft w:val="0"/>
          <w:marRight w:val="0"/>
          <w:marTop w:val="0"/>
          <w:marBottom w:val="0"/>
          <w:divBdr>
            <w:top w:val="none" w:sz="0" w:space="0" w:color="auto"/>
            <w:left w:val="none" w:sz="0" w:space="0" w:color="auto"/>
            <w:bottom w:val="none" w:sz="0" w:space="0" w:color="auto"/>
            <w:right w:val="none" w:sz="0" w:space="0" w:color="auto"/>
          </w:divBdr>
        </w:div>
      </w:divsChild>
    </w:div>
    <w:div w:id="2105344695">
      <w:bodyDiv w:val="1"/>
      <w:marLeft w:val="0"/>
      <w:marRight w:val="0"/>
      <w:marTop w:val="0"/>
      <w:marBottom w:val="0"/>
      <w:divBdr>
        <w:top w:val="none" w:sz="0" w:space="0" w:color="auto"/>
        <w:left w:val="none" w:sz="0" w:space="0" w:color="auto"/>
        <w:bottom w:val="none" w:sz="0" w:space="0" w:color="auto"/>
        <w:right w:val="none" w:sz="0" w:space="0" w:color="auto"/>
      </w:divBdr>
      <w:divsChild>
        <w:div w:id="2130390062">
          <w:marLeft w:val="0"/>
          <w:marRight w:val="0"/>
          <w:marTop w:val="0"/>
          <w:marBottom w:val="0"/>
          <w:divBdr>
            <w:top w:val="none" w:sz="0" w:space="0" w:color="auto"/>
            <w:left w:val="none" w:sz="0" w:space="0" w:color="auto"/>
            <w:bottom w:val="none" w:sz="0" w:space="0" w:color="auto"/>
            <w:right w:val="none" w:sz="0" w:space="0" w:color="auto"/>
          </w:divBdr>
          <w:divsChild>
            <w:div w:id="676074811">
              <w:marLeft w:val="0"/>
              <w:marRight w:val="0"/>
              <w:marTop w:val="0"/>
              <w:marBottom w:val="0"/>
              <w:divBdr>
                <w:top w:val="none" w:sz="0" w:space="0" w:color="auto"/>
                <w:left w:val="none" w:sz="0" w:space="0" w:color="auto"/>
                <w:bottom w:val="none" w:sz="0" w:space="0" w:color="auto"/>
                <w:right w:val="none" w:sz="0" w:space="0" w:color="auto"/>
              </w:divBdr>
              <w:divsChild>
                <w:div w:id="587081241">
                  <w:marLeft w:val="0"/>
                  <w:marRight w:val="0"/>
                  <w:marTop w:val="0"/>
                  <w:marBottom w:val="0"/>
                  <w:divBdr>
                    <w:top w:val="none" w:sz="0" w:space="0" w:color="auto"/>
                    <w:left w:val="none" w:sz="0" w:space="0" w:color="auto"/>
                    <w:bottom w:val="none" w:sz="0" w:space="0" w:color="auto"/>
                    <w:right w:val="none" w:sz="0" w:space="0" w:color="auto"/>
                  </w:divBdr>
                  <w:divsChild>
                    <w:div w:id="8583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30573">
      <w:bodyDiv w:val="1"/>
      <w:marLeft w:val="0"/>
      <w:marRight w:val="0"/>
      <w:marTop w:val="0"/>
      <w:marBottom w:val="0"/>
      <w:divBdr>
        <w:top w:val="none" w:sz="0" w:space="0" w:color="auto"/>
        <w:left w:val="none" w:sz="0" w:space="0" w:color="auto"/>
        <w:bottom w:val="none" w:sz="0" w:space="0" w:color="auto"/>
        <w:right w:val="none" w:sz="0" w:space="0" w:color="auto"/>
      </w:divBdr>
      <w:divsChild>
        <w:div w:id="210266293">
          <w:marLeft w:val="0"/>
          <w:marRight w:val="0"/>
          <w:marTop w:val="0"/>
          <w:marBottom w:val="0"/>
          <w:divBdr>
            <w:top w:val="none" w:sz="0" w:space="0" w:color="auto"/>
            <w:left w:val="none" w:sz="0" w:space="0" w:color="auto"/>
            <w:bottom w:val="none" w:sz="0" w:space="0" w:color="auto"/>
            <w:right w:val="none" w:sz="0" w:space="0" w:color="auto"/>
          </w:divBdr>
          <w:divsChild>
            <w:div w:id="682511619">
              <w:marLeft w:val="0"/>
              <w:marRight w:val="0"/>
              <w:marTop w:val="0"/>
              <w:marBottom w:val="0"/>
              <w:divBdr>
                <w:top w:val="none" w:sz="0" w:space="0" w:color="auto"/>
                <w:left w:val="none" w:sz="0" w:space="0" w:color="auto"/>
                <w:bottom w:val="none" w:sz="0" w:space="0" w:color="auto"/>
                <w:right w:val="none" w:sz="0" w:space="0" w:color="auto"/>
              </w:divBdr>
              <w:divsChild>
                <w:div w:id="177159750">
                  <w:marLeft w:val="0"/>
                  <w:marRight w:val="0"/>
                  <w:marTop w:val="0"/>
                  <w:marBottom w:val="0"/>
                  <w:divBdr>
                    <w:top w:val="none" w:sz="0" w:space="0" w:color="auto"/>
                    <w:left w:val="none" w:sz="0" w:space="0" w:color="auto"/>
                    <w:bottom w:val="none" w:sz="0" w:space="0" w:color="auto"/>
                    <w:right w:val="none" w:sz="0" w:space="0" w:color="auto"/>
                  </w:divBdr>
                  <w:divsChild>
                    <w:div w:id="20415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0282">
      <w:bodyDiv w:val="1"/>
      <w:marLeft w:val="0"/>
      <w:marRight w:val="0"/>
      <w:marTop w:val="0"/>
      <w:marBottom w:val="0"/>
      <w:divBdr>
        <w:top w:val="none" w:sz="0" w:space="0" w:color="auto"/>
        <w:left w:val="none" w:sz="0" w:space="0" w:color="auto"/>
        <w:bottom w:val="none" w:sz="0" w:space="0" w:color="auto"/>
        <w:right w:val="none" w:sz="0" w:space="0" w:color="auto"/>
      </w:divBdr>
    </w:div>
    <w:div w:id="2146585948">
      <w:bodyDiv w:val="1"/>
      <w:marLeft w:val="0"/>
      <w:marRight w:val="0"/>
      <w:marTop w:val="0"/>
      <w:marBottom w:val="0"/>
      <w:divBdr>
        <w:top w:val="none" w:sz="0" w:space="0" w:color="auto"/>
        <w:left w:val="none" w:sz="0" w:space="0" w:color="auto"/>
        <w:bottom w:val="none" w:sz="0" w:space="0" w:color="auto"/>
        <w:right w:val="none" w:sz="0" w:space="0" w:color="auto"/>
      </w:divBdr>
      <w:divsChild>
        <w:div w:id="2056810147">
          <w:marLeft w:val="0"/>
          <w:marRight w:val="0"/>
          <w:marTop w:val="0"/>
          <w:marBottom w:val="0"/>
          <w:divBdr>
            <w:top w:val="none" w:sz="0" w:space="0" w:color="auto"/>
            <w:left w:val="none" w:sz="0" w:space="0" w:color="auto"/>
            <w:bottom w:val="none" w:sz="0" w:space="0" w:color="auto"/>
            <w:right w:val="none" w:sz="0" w:space="0" w:color="auto"/>
          </w:divBdr>
          <w:divsChild>
            <w:div w:id="362636415">
              <w:marLeft w:val="0"/>
              <w:marRight w:val="0"/>
              <w:marTop w:val="0"/>
              <w:marBottom w:val="0"/>
              <w:divBdr>
                <w:top w:val="none" w:sz="0" w:space="0" w:color="auto"/>
                <w:left w:val="none" w:sz="0" w:space="0" w:color="auto"/>
                <w:bottom w:val="none" w:sz="0" w:space="0" w:color="auto"/>
                <w:right w:val="none" w:sz="0" w:space="0" w:color="auto"/>
              </w:divBdr>
              <w:divsChild>
                <w:div w:id="1690986063">
                  <w:marLeft w:val="0"/>
                  <w:marRight w:val="0"/>
                  <w:marTop w:val="0"/>
                  <w:marBottom w:val="0"/>
                  <w:divBdr>
                    <w:top w:val="none" w:sz="0" w:space="0" w:color="auto"/>
                    <w:left w:val="none" w:sz="0" w:space="0" w:color="auto"/>
                    <w:bottom w:val="none" w:sz="0" w:space="0" w:color="auto"/>
                    <w:right w:val="none" w:sz="0" w:space="0" w:color="auto"/>
                  </w:divBdr>
                  <w:divsChild>
                    <w:div w:id="7804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office/eo/SitePages/gef-evaluation-guideline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mailto:adquisiciones.do@undp.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office/eo/SitePages/gef-evaluation-guidelines.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pp.undp.org/SitePages/POPPRoot.aspx" TargetMode="External"/><Relationship Id="rId1" Type="http://schemas.openxmlformats.org/officeDocument/2006/relationships/hyperlink" Target="http://web.undp.org/evaluation/documents/guidance/GEF/GEFTE--Guide_S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B133D8ADF6142832E6657AD50C5F2" ma:contentTypeVersion="13" ma:contentTypeDescription="Create a new document." ma:contentTypeScope="" ma:versionID="df3504eacc589407a7fa69dc06864eba">
  <xsd:schema xmlns:xsd="http://www.w3.org/2001/XMLSchema" xmlns:xs="http://www.w3.org/2001/XMLSchema" xmlns:p="http://schemas.microsoft.com/office/2006/metadata/properties" xmlns:ns2="eb6e9ffb-d84a-4043-b315-909254f175ab" xmlns:ns3="fe8b2452-5533-40ce-a1db-5abba49e70dd" targetNamespace="http://schemas.microsoft.com/office/2006/metadata/properties" ma:root="true" ma:fieldsID="5bb17cc4a0210dad3f658bd83e2c6cd3" ns2:_="" ns3:_="">
    <xsd:import namespace="eb6e9ffb-d84a-4043-b315-909254f175ab"/>
    <xsd:import namespace="fe8b2452-5533-40ce-a1db-5abba49e7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e9ffb-d84a-4043-b315-909254f175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b2452-5533-40ce-a1db-5abba49e70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EF452B-AB70-4073-85C4-2A3E6375B0C4}"/>
</file>

<file path=customXml/itemProps2.xml><?xml version="1.0" encoding="utf-8"?>
<ds:datastoreItem xmlns:ds="http://schemas.openxmlformats.org/officeDocument/2006/customXml" ds:itemID="{3C363C7B-D88E-4C6A-9FA3-DA64542BE1C1}">
  <ds:schemaRefs>
    <ds:schemaRef ds:uri="http://schemas.microsoft.com/office/2006/metadata/properties"/>
    <ds:schemaRef ds:uri="http://schemas.microsoft.com/office/infopath/2007/PartnerControls"/>
    <ds:schemaRef ds:uri="be6d94ff-e586-4e78-805b-75d1e8e47c38"/>
    <ds:schemaRef ds:uri="5ebeba3d-fd60-4dcb-8548-a9fd3c51d9ff"/>
  </ds:schemaRefs>
</ds:datastoreItem>
</file>

<file path=customXml/itemProps3.xml><?xml version="1.0" encoding="utf-8"?>
<ds:datastoreItem xmlns:ds="http://schemas.openxmlformats.org/officeDocument/2006/customXml" ds:itemID="{4B002238-13B4-4871-82C7-C70BA58A04B5}">
  <ds:schemaRefs>
    <ds:schemaRef ds:uri="http://schemas.microsoft.com/sharepoint/v3/contenttype/forms"/>
  </ds:schemaRefs>
</ds:datastoreItem>
</file>

<file path=customXml/itemProps4.xml><?xml version="1.0" encoding="utf-8"?>
<ds:datastoreItem xmlns:ds="http://schemas.openxmlformats.org/officeDocument/2006/customXml" ds:itemID="{FF0A7E26-4680-439B-9134-9063DA953551}">
  <ds:schemaRefs>
    <ds:schemaRef ds:uri="http://schemas.openxmlformats.org/officeDocument/2006/bibliography"/>
  </ds:schemaRefs>
</ds:datastoreItem>
</file>

<file path=customXml/itemProps5.xml><?xml version="1.0" encoding="utf-8"?>
<ds:datastoreItem xmlns:ds="http://schemas.openxmlformats.org/officeDocument/2006/customXml" ds:itemID="{B4BB3C71-B3FE-43AF-A17B-D36491641A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10331</Words>
  <Characters>58891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(COVID) UNDP-GEF-TE-TOR-Template-June2020_ENGLISH_ProcurementSite</vt:lpstr>
    </vt:vector>
  </TitlesOfParts>
  <Company/>
  <LinksUpToDate>false</LinksUpToDate>
  <CharactersWithSpaces>69084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UNDP-GEF-TE-TOR-Template-June2020_ENGLISH_ProcurementSite</dc:title>
  <dc:subject/>
  <dc:creator>Margarita Arguelles</dc:creator>
  <cp:keywords/>
  <dc:description/>
  <cp:lastModifiedBy>Maria Eugenia Morales</cp:lastModifiedBy>
  <cp:revision>3</cp:revision>
  <dcterms:created xsi:type="dcterms:W3CDTF">2020-10-21T06:57:00Z</dcterms:created>
  <dcterms:modified xsi:type="dcterms:W3CDTF">2020-11-05T19:20:00Z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0x010100F4FB133D8ADF6142832E6657AD50C5F2</vt:lpwstr>
  </property>
  <property fmtid="{D5CDD505-2E9C-101B-9397-08002B2CF9AE}" pid="3" name="_dlc_DocIdItemGuid">
    <vt:lpwstr>592343ad-2337-46f8-9da0-56aa7d9a4df5</vt:lpwstr>
  </property>
</Properties>
</file>