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F3212" w14:textId="77777777" w:rsidR="0002402F" w:rsidRPr="00E90D19" w:rsidRDefault="0002402F" w:rsidP="0002402F">
      <w:pPr>
        <w:pStyle w:val="Heading2"/>
        <w:spacing w:after="120"/>
        <w:jc w:val="both"/>
        <w:rPr>
          <w:rFonts w:asciiTheme="minorHAnsi" w:hAnsiTheme="minorHAnsi"/>
          <w:sz w:val="24"/>
          <w:szCs w:val="24"/>
          <w:lang w:val="en-GB"/>
        </w:rPr>
      </w:pPr>
      <w:r w:rsidRPr="00E90D19">
        <w:rPr>
          <w:rFonts w:asciiTheme="minorHAnsi" w:hAnsiTheme="minorHAnsi"/>
          <w:sz w:val="24"/>
          <w:szCs w:val="24"/>
          <w:lang w:val="en-GB"/>
        </w:rPr>
        <w:t xml:space="preserve">Annex 2. Indicative list of 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main stakeholders </w:t>
      </w:r>
      <w:r>
        <w:rPr>
          <w:rFonts w:asciiTheme="minorHAnsi" w:hAnsiTheme="minorHAnsi"/>
          <w:sz w:val="24"/>
          <w:szCs w:val="24"/>
          <w:lang w:val="en-GB"/>
        </w:rPr>
        <w:t>to be interviewed</w:t>
      </w:r>
      <w:r w:rsidRPr="00A76614">
        <w:rPr>
          <w:rFonts w:asciiTheme="minorHAnsi" w:hAnsiTheme="minorHAnsi"/>
          <w:sz w:val="24"/>
          <w:szCs w:val="24"/>
          <w:lang w:val="en-GB"/>
        </w:rPr>
        <w:t xml:space="preserve"> in evaluation</w:t>
      </w:r>
      <w:r w:rsidRPr="00E90D19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3B1938F7" w14:textId="77777777" w:rsidR="00B577F2" w:rsidRDefault="00B577F2" w:rsidP="00B577F2">
      <w:pPr>
        <w:pStyle w:val="ListParagraph"/>
        <w:ind w:left="360"/>
        <w:rPr>
          <w:rFonts w:asciiTheme="minorHAnsi" w:hAnsiTheme="minorHAnsi" w:cstheme="minorHAnsi"/>
          <w:sz w:val="22"/>
          <w:szCs w:val="22"/>
        </w:rPr>
      </w:pPr>
    </w:p>
    <w:p w14:paraId="77CB700A" w14:textId="7A7EE0E5" w:rsidR="00CB70C5" w:rsidRDefault="00CB70C5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bookmarkStart w:id="0" w:name="_Hlk79660683"/>
      <w:r w:rsidRPr="00CB70C5">
        <w:rPr>
          <w:rFonts w:asciiTheme="minorHAnsi" w:hAnsiTheme="minorHAnsi" w:cstheme="minorHAnsi"/>
          <w:sz w:val="22"/>
          <w:szCs w:val="22"/>
        </w:rPr>
        <w:t xml:space="preserve">Ministry of Spatial Planning, Civil Engineering and Ecology </w:t>
      </w:r>
      <w:r>
        <w:rPr>
          <w:rFonts w:asciiTheme="minorHAnsi" w:hAnsiTheme="minorHAnsi" w:cstheme="minorHAnsi"/>
          <w:sz w:val="22"/>
          <w:szCs w:val="22"/>
        </w:rPr>
        <w:t>of Republika Srpska</w:t>
      </w:r>
      <w:r w:rsidR="00741DFD">
        <w:rPr>
          <w:rFonts w:asciiTheme="minorHAnsi" w:hAnsiTheme="minorHAnsi" w:cstheme="minorHAnsi"/>
          <w:sz w:val="22"/>
          <w:szCs w:val="22"/>
        </w:rPr>
        <w:t xml:space="preserve"> </w:t>
      </w:r>
      <w:r w:rsidRPr="00CB70C5">
        <w:rPr>
          <w:rFonts w:asciiTheme="minorHAnsi" w:hAnsiTheme="minorHAnsi" w:cstheme="minorHAnsi"/>
          <w:sz w:val="22"/>
          <w:szCs w:val="22"/>
        </w:rPr>
        <w:t>as B</w:t>
      </w:r>
      <w:r w:rsidR="005D0E90">
        <w:rPr>
          <w:rFonts w:asciiTheme="minorHAnsi" w:hAnsiTheme="minorHAnsi" w:cstheme="minorHAnsi"/>
          <w:sz w:val="22"/>
          <w:szCs w:val="22"/>
        </w:rPr>
        <w:t>i</w:t>
      </w:r>
      <w:r w:rsidRPr="00CB70C5">
        <w:rPr>
          <w:rFonts w:asciiTheme="minorHAnsi" w:hAnsiTheme="minorHAnsi" w:cstheme="minorHAnsi"/>
          <w:sz w:val="22"/>
          <w:szCs w:val="22"/>
        </w:rPr>
        <w:t xml:space="preserve">H UNFCCC and GCF focal point </w:t>
      </w:r>
    </w:p>
    <w:p w14:paraId="0B6F7D07" w14:textId="46A7B76C" w:rsidR="005D0E90" w:rsidRDefault="00CB70C5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CB70C5">
        <w:rPr>
          <w:rFonts w:asciiTheme="minorHAnsi" w:hAnsiTheme="minorHAnsi" w:cstheme="minorHAnsi"/>
          <w:sz w:val="22"/>
          <w:szCs w:val="22"/>
        </w:rPr>
        <w:t>Ministry of Foreign Trade and Economic Relations</w:t>
      </w:r>
      <w:r w:rsidR="00741DFD">
        <w:rPr>
          <w:rFonts w:asciiTheme="minorHAnsi" w:hAnsiTheme="minorHAnsi" w:cstheme="minorHAnsi"/>
          <w:sz w:val="22"/>
          <w:szCs w:val="22"/>
        </w:rPr>
        <w:t xml:space="preserve"> of Bosnia and Herzegovina</w:t>
      </w:r>
      <w:r w:rsidRPr="00CB70C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95E6C4" w14:textId="257A4090" w:rsidR="001420E9" w:rsidRDefault="006733A4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733A4">
        <w:rPr>
          <w:rFonts w:asciiTheme="minorHAnsi" w:hAnsiTheme="minorHAnsi" w:cstheme="minorHAnsi"/>
          <w:sz w:val="22"/>
          <w:szCs w:val="22"/>
        </w:rPr>
        <w:t xml:space="preserve">Federal Ministry for Environment and Tourism </w:t>
      </w:r>
    </w:p>
    <w:p w14:paraId="78A97389" w14:textId="2B3479E2" w:rsidR="001420E9" w:rsidRDefault="006733A4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733A4">
        <w:rPr>
          <w:rFonts w:asciiTheme="minorHAnsi" w:hAnsiTheme="minorHAnsi" w:cstheme="minorHAnsi"/>
          <w:sz w:val="22"/>
          <w:szCs w:val="22"/>
        </w:rPr>
        <w:t xml:space="preserve">Republic of Srpska Ministry of Agriculture, Forestry and Water Management  </w:t>
      </w:r>
    </w:p>
    <w:p w14:paraId="6C455397" w14:textId="7D04FB14" w:rsidR="006733A4" w:rsidRDefault="006733A4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6733A4">
        <w:rPr>
          <w:rFonts w:asciiTheme="minorHAnsi" w:hAnsiTheme="minorHAnsi" w:cstheme="minorHAnsi"/>
          <w:sz w:val="22"/>
          <w:szCs w:val="22"/>
        </w:rPr>
        <w:t xml:space="preserve">Federal Ministry of Agriculture, Water Management and Forestry </w:t>
      </w:r>
    </w:p>
    <w:p w14:paraId="4321196A" w14:textId="6AEC4637" w:rsidR="00E379B3" w:rsidRDefault="00E379B3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UNDP Senior Management Team</w:t>
      </w:r>
    </w:p>
    <w:p w14:paraId="054E8992" w14:textId="133A5F65" w:rsidR="00E379B3" w:rsidRDefault="00E379B3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UNDP Project Team</w:t>
      </w:r>
    </w:p>
    <w:p w14:paraId="61D7A10D" w14:textId="065554A9" w:rsidR="005C3FFF" w:rsidRDefault="005C3F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C3FFF">
        <w:rPr>
          <w:rFonts w:asciiTheme="minorHAnsi" w:hAnsiTheme="minorHAnsi" w:cstheme="minorHAnsi"/>
          <w:sz w:val="22"/>
          <w:szCs w:val="22"/>
        </w:rPr>
        <w:t>Environmental Fund of the Federation of Bosnia and Herzegovina</w:t>
      </w:r>
    </w:p>
    <w:p w14:paraId="129D8960" w14:textId="1A435D37" w:rsidR="005C3FFF" w:rsidRDefault="005C3F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Environmental Protection and Energy Efficiency Fund of the Republic of Srpska</w:t>
      </w:r>
    </w:p>
    <w:p w14:paraId="527C7425" w14:textId="77777777" w:rsidR="0057138C" w:rsidRDefault="0057138C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57138C">
        <w:rPr>
          <w:rFonts w:asciiTheme="minorHAnsi" w:hAnsiTheme="minorHAnsi" w:cstheme="minorHAnsi"/>
          <w:sz w:val="22"/>
          <w:szCs w:val="22"/>
        </w:rPr>
        <w:t>Water Agency “Vode Srpske”</w:t>
      </w:r>
    </w:p>
    <w:p w14:paraId="1C6DC087" w14:textId="219CE538" w:rsidR="005C3FFF" w:rsidRDefault="005C3F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Water Agency for Sava River B</w:t>
      </w:r>
      <w:r w:rsidR="00136C11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sin</w:t>
      </w:r>
    </w:p>
    <w:p w14:paraId="2EC4038B" w14:textId="48B1EBE9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44FF">
        <w:rPr>
          <w:rFonts w:asciiTheme="minorHAnsi" w:hAnsiTheme="minorHAnsi" w:cstheme="minorHAnsi"/>
          <w:sz w:val="22"/>
          <w:szCs w:val="22"/>
        </w:rPr>
        <w:t xml:space="preserve">Municipality of </w:t>
      </w:r>
      <w:bookmarkEnd w:id="0"/>
      <w:r w:rsidR="001420E9">
        <w:rPr>
          <w:rFonts w:asciiTheme="minorHAnsi" w:hAnsiTheme="minorHAnsi" w:cstheme="minorHAnsi"/>
          <w:sz w:val="22"/>
          <w:szCs w:val="22"/>
        </w:rPr>
        <w:t>Laktasi</w:t>
      </w:r>
    </w:p>
    <w:p w14:paraId="6486AB16" w14:textId="6E7F6A5D" w:rsidR="00E344FF" w:rsidRDefault="00E344FF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E344FF">
        <w:rPr>
          <w:rFonts w:asciiTheme="minorHAnsi" w:hAnsiTheme="minorHAnsi" w:cstheme="minorHAnsi"/>
          <w:sz w:val="22"/>
          <w:szCs w:val="22"/>
        </w:rPr>
        <w:t xml:space="preserve">Municipality of </w:t>
      </w:r>
      <w:r w:rsidR="001420E9">
        <w:rPr>
          <w:rFonts w:asciiTheme="minorHAnsi" w:hAnsiTheme="minorHAnsi" w:cstheme="minorHAnsi"/>
          <w:sz w:val="22"/>
          <w:szCs w:val="22"/>
        </w:rPr>
        <w:t>Sanski Most</w:t>
      </w:r>
    </w:p>
    <w:p w14:paraId="7BAEFD07" w14:textId="14594C94" w:rsidR="00E344FF" w:rsidRDefault="001420E9" w:rsidP="0002402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City of Zenica</w:t>
      </w:r>
    </w:p>
    <w:p w14:paraId="3E44C15B" w14:textId="090A6BFA" w:rsidR="00B453CD" w:rsidRPr="005C3FFF" w:rsidRDefault="001420E9" w:rsidP="008D77CB">
      <w:pPr>
        <w:pStyle w:val="ListParagraph"/>
        <w:numPr>
          <w:ilvl w:val="0"/>
          <w:numId w:val="1"/>
        </w:numPr>
      </w:pPr>
      <w:r>
        <w:rPr>
          <w:rFonts w:asciiTheme="minorHAnsi" w:hAnsiTheme="minorHAnsi" w:cstheme="minorHAnsi"/>
          <w:sz w:val="22"/>
          <w:szCs w:val="22"/>
        </w:rPr>
        <w:t>City of Trebinje</w:t>
      </w:r>
    </w:p>
    <w:p w14:paraId="6FDD0BEA" w14:textId="77777777" w:rsidR="005C3FFF" w:rsidRDefault="005C3FFF" w:rsidP="00E379B3">
      <w:pPr>
        <w:pStyle w:val="ListParagraph"/>
        <w:ind w:left="360"/>
      </w:pPr>
    </w:p>
    <w:sectPr w:rsidR="005C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35042A"/>
    <w:multiLevelType w:val="hybridMultilevel"/>
    <w:tmpl w:val="C674F602"/>
    <w:lvl w:ilvl="0" w:tplc="E5BCEAC6">
      <w:start w:val="12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02F"/>
    <w:rsid w:val="0002402F"/>
    <w:rsid w:val="00033089"/>
    <w:rsid w:val="000C7B9F"/>
    <w:rsid w:val="00136C11"/>
    <w:rsid w:val="001420E9"/>
    <w:rsid w:val="001D1F83"/>
    <w:rsid w:val="003E5F66"/>
    <w:rsid w:val="0057138C"/>
    <w:rsid w:val="005C3FFF"/>
    <w:rsid w:val="005D0E90"/>
    <w:rsid w:val="006733A4"/>
    <w:rsid w:val="006D2F9D"/>
    <w:rsid w:val="00741DFD"/>
    <w:rsid w:val="00824AB0"/>
    <w:rsid w:val="008D77CB"/>
    <w:rsid w:val="00A67879"/>
    <w:rsid w:val="00B4043D"/>
    <w:rsid w:val="00B41E34"/>
    <w:rsid w:val="00B453CD"/>
    <w:rsid w:val="00B56461"/>
    <w:rsid w:val="00B577F2"/>
    <w:rsid w:val="00C74515"/>
    <w:rsid w:val="00CB70C5"/>
    <w:rsid w:val="00E344FF"/>
    <w:rsid w:val="00E379B3"/>
    <w:rsid w:val="00FB3BB8"/>
    <w:rsid w:val="00FC45A0"/>
    <w:rsid w:val="00FE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60EC9"/>
  <w15:chartTrackingRefBased/>
  <w15:docId w15:val="{BA7B111B-247A-4608-AFE8-A1972E4A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402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4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402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0240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aliases w:val="List Paragraph (numbered (a)),List Paragraph Char Char Char,Use Case List Paragraph,List Paragraph2,Bullets,List Paragraph1,Lapis Bulleted List,Dot pt,F5 List Paragraph,No Spacing1,Indicator Text,Numbered Para 1,Bullet 1,List Paragraph12"/>
    <w:basedOn w:val="Normal"/>
    <w:link w:val="ListParagraphChar"/>
    <w:uiPriority w:val="3"/>
    <w:qFormat/>
    <w:rsid w:val="000240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List Paragraph (numbered (a)) Char,List Paragraph Char Char Char Char,Use Case List Paragraph Char,List Paragraph2 Char,Bullets Char,List Paragraph1 Char,Lapis Bulleted List Char,Dot pt Char,F5 List Paragraph Char,No Spacing1 Char"/>
    <w:basedOn w:val="DefaultParagraphFont"/>
    <w:link w:val="ListParagraph"/>
    <w:uiPriority w:val="3"/>
    <w:qFormat/>
    <w:locked/>
    <w:rsid w:val="0002402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e777af5-75c5-4059-8842-b3ca2d118c77">32JKWRRJAUXM-1812056266-52845</_dlc_DocId>
    <_dlc_DocIdUrl xmlns="de777af5-75c5-4059-8842-b3ca2d118c77">
      <Url>https://undp.sharepoint.com/teams/BIH/EE/_layouts/15/DocIdRedir.aspx?ID=32JKWRRJAUXM-1812056266-52845</Url>
      <Description>32JKWRRJAUXM-1812056266-52845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7FA97CA5D44542AF8049F70420372C" ma:contentTypeVersion="12" ma:contentTypeDescription="Create a new document." ma:contentTypeScope="" ma:versionID="28cad4ff078c28f0f5dab01542a39361">
  <xsd:schema xmlns:xsd="http://www.w3.org/2001/XMLSchema" xmlns:xs="http://www.w3.org/2001/XMLSchema" xmlns:p="http://schemas.microsoft.com/office/2006/metadata/properties" xmlns:ns2="f5320b2b-8db6-48fb-b10e-d9dc88535922" xmlns:ns3="de777af5-75c5-4059-8842-b3ca2d118c77" targetNamespace="http://schemas.microsoft.com/office/2006/metadata/properties" ma:root="true" ma:fieldsID="9f8b3750e573d9316f0b82006e055627" ns2:_="" ns3:_="">
    <xsd:import namespace="f5320b2b-8db6-48fb-b10e-d9dc88535922"/>
    <xsd:import namespace="de777af5-75c5-4059-8842-b3ca2d118c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20b2b-8db6-48fb-b10e-d9dc88535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77af5-75c5-4059-8842-b3ca2d118c7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E606A8-28AA-4FBD-94E3-7AF92777611B}">
  <ds:schemaRefs>
    <ds:schemaRef ds:uri="http://schemas.microsoft.com/office/2006/metadata/properties"/>
    <ds:schemaRef ds:uri="http://schemas.microsoft.com/office/infopath/2007/PartnerControls"/>
    <ds:schemaRef ds:uri="de777af5-75c5-4059-8842-b3ca2d118c77"/>
  </ds:schemaRefs>
</ds:datastoreItem>
</file>

<file path=customXml/itemProps2.xml><?xml version="1.0" encoding="utf-8"?>
<ds:datastoreItem xmlns:ds="http://schemas.openxmlformats.org/officeDocument/2006/customXml" ds:itemID="{560D62B3-4A70-4315-8C34-8B4EA53772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320b2b-8db6-48fb-b10e-d9dc88535922"/>
    <ds:schemaRef ds:uri="de777af5-75c5-4059-8842-b3ca2d118c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6E8D99-7CD2-45F8-B1E1-58A057382E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8236CF8-5AD6-47F1-B43C-65AA8C4C11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UNDP</dc:creator>
  <cp:keywords/>
  <dc:description/>
  <cp:lastModifiedBy>Amra Zorlak</cp:lastModifiedBy>
  <cp:revision>2</cp:revision>
  <dcterms:created xsi:type="dcterms:W3CDTF">2021-11-14T20:31:00Z</dcterms:created>
  <dcterms:modified xsi:type="dcterms:W3CDTF">2021-11-14T20:31:00Z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0x010100387FA97CA5D44542AF8049F70420372C</vt:lpwstr>
  </property>
  <property fmtid="{D5CDD505-2E9C-101B-9397-08002B2CF9AE}" pid="3" name="_dlc_DocIdItemGuid">
    <vt:lpwstr>f362b479-9304-4ee1-9fa0-4be8b195a960</vt:lpwstr>
  </property>
</Properties>
</file>