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3C411D" w14:textId="1D02008B" w:rsidR="00B22D30" w:rsidRPr="00627B7C" w:rsidRDefault="00B22D30" w:rsidP="00B22D30">
      <w:pPr>
        <w:pStyle w:val="Title"/>
        <w:jc w:val="center"/>
        <w:rPr>
          <w:b/>
          <w:color w:val="0070C0"/>
        </w:rPr>
      </w:pPr>
      <w:r w:rsidRPr="00627B7C">
        <w:rPr>
          <w:b/>
          <w:color w:val="0070C0"/>
        </w:rPr>
        <w:t>UNDP-GEF Midterm Review of the GEF funded</w:t>
      </w:r>
      <w:r w:rsidR="00EF7429">
        <w:rPr>
          <w:b/>
          <w:color w:val="0070C0"/>
        </w:rPr>
        <w:t xml:space="preserve"> ‘</w:t>
      </w:r>
      <w:r w:rsidR="004840B2" w:rsidRPr="00627B7C">
        <w:rPr>
          <w:b/>
          <w:color w:val="0070C0"/>
        </w:rPr>
        <w:t>Stren</w:t>
      </w:r>
      <w:r w:rsidR="00340E1E" w:rsidRPr="00627B7C">
        <w:rPr>
          <w:b/>
          <w:color w:val="0070C0"/>
        </w:rPr>
        <w:t>g</w:t>
      </w:r>
      <w:r w:rsidR="004840B2" w:rsidRPr="00627B7C">
        <w:rPr>
          <w:b/>
          <w:color w:val="0070C0"/>
        </w:rPr>
        <w:t>thening Biodiver</w:t>
      </w:r>
      <w:r w:rsidR="00340E1E" w:rsidRPr="00627B7C">
        <w:rPr>
          <w:b/>
          <w:color w:val="0070C0"/>
        </w:rPr>
        <w:t>s</w:t>
      </w:r>
      <w:r w:rsidR="004840B2" w:rsidRPr="00627B7C">
        <w:rPr>
          <w:b/>
          <w:color w:val="0070C0"/>
        </w:rPr>
        <w:t>ity and Ecosy</w:t>
      </w:r>
      <w:r w:rsidR="00340E1E" w:rsidRPr="00627B7C">
        <w:rPr>
          <w:b/>
          <w:color w:val="0070C0"/>
        </w:rPr>
        <w:t>s</w:t>
      </w:r>
      <w:r w:rsidR="004840B2" w:rsidRPr="00627B7C">
        <w:rPr>
          <w:b/>
          <w:color w:val="0070C0"/>
        </w:rPr>
        <w:t>t</w:t>
      </w:r>
      <w:r w:rsidR="00340E1E" w:rsidRPr="00627B7C">
        <w:rPr>
          <w:b/>
          <w:color w:val="0070C0"/>
        </w:rPr>
        <w:t>e</w:t>
      </w:r>
      <w:r w:rsidR="004840B2" w:rsidRPr="00627B7C">
        <w:rPr>
          <w:b/>
          <w:color w:val="0070C0"/>
        </w:rPr>
        <w:t>m Management and Climate Smart Landscapes in the Mid to Lower Zambezi Region of Zimba</w:t>
      </w:r>
      <w:r w:rsidR="00340E1E" w:rsidRPr="00627B7C">
        <w:rPr>
          <w:b/>
          <w:color w:val="0070C0"/>
        </w:rPr>
        <w:t>b</w:t>
      </w:r>
      <w:r w:rsidR="004840B2" w:rsidRPr="00627B7C">
        <w:rPr>
          <w:b/>
          <w:color w:val="0070C0"/>
        </w:rPr>
        <w:t xml:space="preserve">we </w:t>
      </w:r>
      <w:r w:rsidRPr="00627B7C">
        <w:rPr>
          <w:b/>
          <w:color w:val="0070C0"/>
        </w:rPr>
        <w:t>Project</w:t>
      </w:r>
      <w:r w:rsidR="00EF7429">
        <w:rPr>
          <w:b/>
          <w:color w:val="0070C0"/>
        </w:rPr>
        <w:t>’</w:t>
      </w:r>
    </w:p>
    <w:p w14:paraId="119AD9B8" w14:textId="77777777" w:rsidR="00B22D30" w:rsidRPr="00627B7C" w:rsidRDefault="00B22D30" w:rsidP="00B22D30"/>
    <w:p w14:paraId="7C9F15B2" w14:textId="77777777" w:rsidR="00B22D30" w:rsidRPr="00627B7C" w:rsidRDefault="00B22D30" w:rsidP="00B22D30"/>
    <w:p w14:paraId="7E105428" w14:textId="4009F295" w:rsidR="00B22D30" w:rsidRPr="00EF7429" w:rsidRDefault="00B22D30" w:rsidP="00B22D30">
      <w:pPr>
        <w:jc w:val="center"/>
        <w:rPr>
          <w:b/>
          <w:i/>
          <w:color w:val="0070C0"/>
          <w:sz w:val="44"/>
          <w:szCs w:val="44"/>
        </w:rPr>
      </w:pPr>
      <w:r w:rsidRPr="00EF7429">
        <w:rPr>
          <w:b/>
          <w:i/>
          <w:color w:val="0070C0"/>
          <w:sz w:val="44"/>
          <w:szCs w:val="44"/>
        </w:rPr>
        <w:t>Inception report</w:t>
      </w:r>
    </w:p>
    <w:p w14:paraId="53798488" w14:textId="77777777" w:rsidR="00B22D30" w:rsidRPr="00EF7429" w:rsidRDefault="00B22D30" w:rsidP="00B22D30">
      <w:pPr>
        <w:jc w:val="center"/>
        <w:rPr>
          <w:b/>
          <w:color w:val="0070C0"/>
          <w:sz w:val="44"/>
          <w:szCs w:val="44"/>
        </w:rPr>
      </w:pPr>
    </w:p>
    <w:p w14:paraId="77DE34F0" w14:textId="77777777" w:rsidR="00B22D30" w:rsidRPr="00EF7429" w:rsidRDefault="00B22D30" w:rsidP="00B22D30">
      <w:pPr>
        <w:jc w:val="center"/>
        <w:rPr>
          <w:b/>
          <w:color w:val="0070C0"/>
          <w:sz w:val="44"/>
          <w:szCs w:val="44"/>
        </w:rPr>
      </w:pPr>
    </w:p>
    <w:p w14:paraId="22A1CBBB" w14:textId="02380BE1" w:rsidR="00B22D30" w:rsidRPr="00EF7429" w:rsidRDefault="00B22D30" w:rsidP="00B22D30">
      <w:pPr>
        <w:jc w:val="center"/>
        <w:rPr>
          <w:b/>
          <w:color w:val="0070C0"/>
          <w:sz w:val="44"/>
          <w:szCs w:val="44"/>
        </w:rPr>
      </w:pPr>
      <w:r w:rsidRPr="00EF7429">
        <w:rPr>
          <w:b/>
          <w:color w:val="0070C0"/>
          <w:sz w:val="44"/>
          <w:szCs w:val="44"/>
        </w:rPr>
        <w:t>Camille Bann</w:t>
      </w:r>
      <w:r w:rsidR="004840B2" w:rsidRPr="00EF7429">
        <w:rPr>
          <w:b/>
          <w:color w:val="0070C0"/>
          <w:sz w:val="44"/>
          <w:szCs w:val="44"/>
        </w:rPr>
        <w:t xml:space="preserve"> </w:t>
      </w:r>
    </w:p>
    <w:p w14:paraId="656CDA52" w14:textId="58AC0CCD" w:rsidR="004840B2" w:rsidRPr="00EF7429" w:rsidRDefault="0095673E" w:rsidP="00B22D30">
      <w:pPr>
        <w:jc w:val="center"/>
        <w:rPr>
          <w:b/>
          <w:color w:val="0070C0"/>
          <w:sz w:val="44"/>
          <w:szCs w:val="44"/>
        </w:rPr>
      </w:pPr>
      <w:r w:rsidRPr="00EF7429">
        <w:rPr>
          <w:b/>
          <w:color w:val="0070C0"/>
          <w:sz w:val="44"/>
          <w:szCs w:val="44"/>
        </w:rPr>
        <w:t>24</w:t>
      </w:r>
      <w:r w:rsidR="00DE426B" w:rsidRPr="00EF7429">
        <w:rPr>
          <w:b/>
          <w:color w:val="0070C0"/>
          <w:sz w:val="44"/>
          <w:szCs w:val="44"/>
        </w:rPr>
        <w:t xml:space="preserve">th </w:t>
      </w:r>
      <w:r w:rsidR="004840B2" w:rsidRPr="00EF7429">
        <w:rPr>
          <w:b/>
          <w:color w:val="0070C0"/>
          <w:sz w:val="44"/>
          <w:szCs w:val="44"/>
        </w:rPr>
        <w:t>September 2021</w:t>
      </w:r>
    </w:p>
    <w:p w14:paraId="2207EEFC" w14:textId="6F4BB1A3" w:rsidR="00B22D30" w:rsidRPr="00EF7429" w:rsidRDefault="00E60D45" w:rsidP="00B22D30">
      <w:pPr>
        <w:pStyle w:val="Title"/>
        <w:jc w:val="both"/>
        <w:rPr>
          <w:sz w:val="32"/>
          <w:szCs w:val="32"/>
        </w:rPr>
      </w:pPr>
      <w:r w:rsidRPr="00EF7429">
        <w:rPr>
          <w:sz w:val="32"/>
          <w:szCs w:val="32"/>
        </w:rPr>
        <w:t xml:space="preserve"> </w:t>
      </w:r>
    </w:p>
    <w:p w14:paraId="2567FDF5" w14:textId="77777777" w:rsidR="00B22D30" w:rsidRPr="00627B7C" w:rsidRDefault="00B22D30" w:rsidP="00B22D30">
      <w:pPr>
        <w:rPr>
          <w:rFonts w:asciiTheme="majorHAnsi" w:eastAsiaTheme="majorEastAsia" w:hAnsiTheme="majorHAnsi" w:cstheme="majorBidi"/>
          <w:spacing w:val="-10"/>
          <w:kern w:val="28"/>
          <w:sz w:val="56"/>
          <w:szCs w:val="56"/>
        </w:rPr>
      </w:pPr>
      <w:r w:rsidRPr="00627B7C">
        <w:br w:type="page"/>
      </w:r>
    </w:p>
    <w:p w14:paraId="218673A0" w14:textId="77777777" w:rsidR="00B22D30" w:rsidRPr="00627B7C" w:rsidRDefault="00B22D30" w:rsidP="00B22D30"/>
    <w:p w14:paraId="3E0E8FE0" w14:textId="77777777" w:rsidR="00B22D30" w:rsidRPr="00627B7C" w:rsidRDefault="00B22D30" w:rsidP="00B22D30">
      <w:pPr>
        <w:pStyle w:val="Heading1"/>
      </w:pPr>
      <w:bookmarkStart w:id="0" w:name="_Toc515194746"/>
      <w:r w:rsidRPr="00627B7C">
        <w:t>Purpose of MTR and objectives</w:t>
      </w:r>
      <w:bookmarkEnd w:id="0"/>
    </w:p>
    <w:p w14:paraId="08485BFE" w14:textId="1EE043AE" w:rsidR="00B4080B" w:rsidRPr="00627B7C" w:rsidRDefault="00B22D30" w:rsidP="00802733">
      <w:pPr>
        <w:widowControl w:val="0"/>
        <w:autoSpaceDE w:val="0"/>
        <w:autoSpaceDN w:val="0"/>
        <w:adjustRightInd w:val="0"/>
        <w:spacing w:after="240" w:line="240" w:lineRule="auto"/>
        <w:jc w:val="both"/>
        <w:rPr>
          <w:rFonts w:ascii="Arial" w:hAnsi="Arial" w:cs="Arial"/>
        </w:rPr>
      </w:pPr>
      <w:r w:rsidRPr="00627B7C">
        <w:rPr>
          <w:rFonts w:ascii="Arial" w:hAnsi="Arial" w:cs="Arial"/>
        </w:rPr>
        <w:t xml:space="preserve">The objective of the </w:t>
      </w:r>
      <w:r w:rsidR="00AD08D8" w:rsidRPr="00627B7C">
        <w:rPr>
          <w:rFonts w:ascii="Arial" w:hAnsi="Arial" w:cs="Arial"/>
        </w:rPr>
        <w:t>Mid Term Review (</w:t>
      </w:r>
      <w:r w:rsidRPr="00627B7C">
        <w:rPr>
          <w:rFonts w:ascii="Arial" w:hAnsi="Arial" w:cs="Arial"/>
        </w:rPr>
        <w:t>MTR</w:t>
      </w:r>
      <w:r w:rsidR="00AD08D8" w:rsidRPr="00627B7C">
        <w:rPr>
          <w:rFonts w:ascii="Arial" w:hAnsi="Arial" w:cs="Arial"/>
        </w:rPr>
        <w:t>)</w:t>
      </w:r>
      <w:r w:rsidRPr="00627B7C">
        <w:rPr>
          <w:rFonts w:ascii="Arial" w:hAnsi="Arial" w:cs="Arial"/>
        </w:rPr>
        <w:t xml:space="preserve"> </w:t>
      </w:r>
      <w:r w:rsidR="00802733" w:rsidRPr="00627B7C">
        <w:rPr>
          <w:rFonts w:ascii="Arial" w:hAnsi="Arial" w:cs="Arial"/>
        </w:rPr>
        <w:t xml:space="preserve">of the full-sized project titled </w:t>
      </w:r>
      <w:r w:rsidR="00802733" w:rsidRPr="00627B7C">
        <w:rPr>
          <w:rFonts w:ascii="Arial" w:hAnsi="Arial" w:cs="Arial"/>
          <w:i/>
        </w:rPr>
        <w:t xml:space="preserve">Strengthening Biodiversity and Ecosystems Management and Climate-Smart Landscapes in the Mid to Lower Zambezi Region of Zimbabwe </w:t>
      </w:r>
      <w:r w:rsidR="00802733" w:rsidRPr="00627B7C">
        <w:rPr>
          <w:rFonts w:ascii="Arial" w:hAnsi="Arial" w:cs="Arial"/>
        </w:rPr>
        <w:t xml:space="preserve">(PIMS-5693) </w:t>
      </w:r>
      <w:r w:rsidRPr="00627B7C">
        <w:rPr>
          <w:rFonts w:ascii="Arial" w:hAnsi="Arial" w:cs="Arial"/>
        </w:rPr>
        <w:t>is to assess</w:t>
      </w:r>
      <w:r w:rsidR="00B4080B" w:rsidRPr="00627B7C">
        <w:rPr>
          <w:rFonts w:ascii="Arial" w:hAnsi="Arial" w:cs="Arial"/>
        </w:rPr>
        <w:t>:</w:t>
      </w:r>
      <w:r w:rsidRPr="00627B7C">
        <w:rPr>
          <w:rFonts w:ascii="Arial" w:hAnsi="Arial" w:cs="Arial"/>
        </w:rPr>
        <w:t xml:space="preserve"> </w:t>
      </w:r>
    </w:p>
    <w:p w14:paraId="5AFDDC6A" w14:textId="77777777" w:rsidR="00B4080B" w:rsidRPr="00627B7C" w:rsidRDefault="00B22D30" w:rsidP="00802733">
      <w:pPr>
        <w:pStyle w:val="ListParagraph"/>
        <w:widowControl w:val="0"/>
        <w:numPr>
          <w:ilvl w:val="0"/>
          <w:numId w:val="5"/>
        </w:numPr>
        <w:autoSpaceDE w:val="0"/>
        <w:autoSpaceDN w:val="0"/>
        <w:adjustRightInd w:val="0"/>
        <w:spacing w:after="240"/>
        <w:jc w:val="both"/>
        <w:rPr>
          <w:rFonts w:ascii="Arial" w:hAnsi="Arial" w:cs="Arial"/>
          <w:sz w:val="22"/>
          <w:szCs w:val="22"/>
        </w:rPr>
      </w:pPr>
      <w:r w:rsidRPr="00627B7C">
        <w:rPr>
          <w:rFonts w:ascii="Arial" w:hAnsi="Arial" w:cs="Arial"/>
          <w:sz w:val="22"/>
          <w:szCs w:val="22"/>
        </w:rPr>
        <w:t>progress towards the achievement of the project objectives and outcomes, as spe</w:t>
      </w:r>
      <w:r w:rsidR="00B4080B" w:rsidRPr="00627B7C">
        <w:rPr>
          <w:rFonts w:ascii="Arial" w:hAnsi="Arial" w:cs="Arial"/>
          <w:sz w:val="22"/>
          <w:szCs w:val="22"/>
        </w:rPr>
        <w:t>cified in the Project Document</w:t>
      </w:r>
    </w:p>
    <w:p w14:paraId="57FDB0BD" w14:textId="77777777" w:rsidR="00B4080B" w:rsidRPr="00627B7C" w:rsidRDefault="00B22D30" w:rsidP="00802733">
      <w:pPr>
        <w:pStyle w:val="ListParagraph"/>
        <w:widowControl w:val="0"/>
        <w:numPr>
          <w:ilvl w:val="0"/>
          <w:numId w:val="5"/>
        </w:numPr>
        <w:autoSpaceDE w:val="0"/>
        <w:autoSpaceDN w:val="0"/>
        <w:adjustRightInd w:val="0"/>
        <w:spacing w:after="240"/>
        <w:jc w:val="both"/>
        <w:rPr>
          <w:rFonts w:ascii="Arial" w:hAnsi="Arial" w:cs="Arial"/>
          <w:sz w:val="22"/>
          <w:szCs w:val="22"/>
        </w:rPr>
      </w:pPr>
      <w:r w:rsidRPr="00627B7C">
        <w:rPr>
          <w:rFonts w:ascii="Arial" w:hAnsi="Arial" w:cs="Arial"/>
          <w:sz w:val="22"/>
          <w:szCs w:val="22"/>
        </w:rPr>
        <w:t xml:space="preserve">early signs of project success or failure with the goal of identifying the necessary changes to be made in order to set the project on-track to achieve its intended results. </w:t>
      </w:r>
    </w:p>
    <w:p w14:paraId="3A722185" w14:textId="77777777" w:rsidR="00AD08D8" w:rsidRPr="00627B7C" w:rsidRDefault="00AD08D8" w:rsidP="00802733">
      <w:pPr>
        <w:widowControl w:val="0"/>
        <w:autoSpaceDE w:val="0"/>
        <w:autoSpaceDN w:val="0"/>
        <w:adjustRightInd w:val="0"/>
        <w:spacing w:after="240" w:line="240" w:lineRule="auto"/>
        <w:jc w:val="both"/>
        <w:rPr>
          <w:rFonts w:ascii="Arial" w:hAnsi="Arial" w:cs="Arial"/>
        </w:rPr>
      </w:pPr>
      <w:r w:rsidRPr="00627B7C">
        <w:rPr>
          <w:rFonts w:ascii="Arial" w:hAnsi="Arial" w:cs="Arial"/>
        </w:rPr>
        <w:t>T</w:t>
      </w:r>
      <w:r w:rsidR="00B22D30" w:rsidRPr="00627B7C">
        <w:rPr>
          <w:rFonts w:ascii="Arial" w:hAnsi="Arial" w:cs="Arial"/>
        </w:rPr>
        <w:t xml:space="preserve">he MTR will also review the project’s strategy and risks to </w:t>
      </w:r>
      <w:r w:rsidR="007A4158" w:rsidRPr="00627B7C">
        <w:rPr>
          <w:rFonts w:ascii="Arial" w:hAnsi="Arial" w:cs="Arial"/>
        </w:rPr>
        <w:t xml:space="preserve">its </w:t>
      </w:r>
      <w:r w:rsidR="00B22D30" w:rsidRPr="00627B7C">
        <w:rPr>
          <w:rFonts w:ascii="Arial" w:hAnsi="Arial" w:cs="Arial"/>
        </w:rPr>
        <w:t xml:space="preserve">sustainability. </w:t>
      </w:r>
    </w:p>
    <w:p w14:paraId="3AE5D404" w14:textId="21DB4E30" w:rsidR="0023772F" w:rsidRPr="00627B7C" w:rsidRDefault="0023772F" w:rsidP="00802733">
      <w:pPr>
        <w:spacing w:after="192" w:line="240" w:lineRule="auto"/>
        <w:ind w:right="153"/>
        <w:jc w:val="both"/>
        <w:rPr>
          <w:rFonts w:ascii="Arial" w:hAnsi="Arial" w:cs="Arial"/>
        </w:rPr>
      </w:pPr>
      <w:r w:rsidRPr="00627B7C">
        <w:rPr>
          <w:rFonts w:ascii="Arial" w:hAnsi="Arial" w:cs="Arial"/>
        </w:rPr>
        <w:t xml:space="preserve">Further to this, as specified in the </w:t>
      </w:r>
      <w:r w:rsidR="00802733" w:rsidRPr="00627B7C">
        <w:rPr>
          <w:rFonts w:ascii="Arial" w:hAnsi="Arial" w:cs="Arial"/>
        </w:rPr>
        <w:t>Terms of Reference (</w:t>
      </w:r>
      <w:r w:rsidRPr="00627B7C">
        <w:rPr>
          <w:rFonts w:ascii="Arial" w:hAnsi="Arial" w:cs="Arial"/>
        </w:rPr>
        <w:t>TOR</w:t>
      </w:r>
      <w:r w:rsidR="00802733" w:rsidRPr="00627B7C">
        <w:rPr>
          <w:rFonts w:ascii="Arial" w:hAnsi="Arial" w:cs="Arial"/>
        </w:rPr>
        <w:t>)</w:t>
      </w:r>
      <w:r w:rsidRPr="00627B7C">
        <w:rPr>
          <w:rFonts w:ascii="Arial" w:hAnsi="Arial" w:cs="Arial"/>
        </w:rPr>
        <w:t xml:space="preserve">,  as the project is being implemented during COVID-19, the MTR will assess how the context has changed as a result of </w:t>
      </w:r>
      <w:r w:rsidR="00802733" w:rsidRPr="00627B7C">
        <w:rPr>
          <w:rFonts w:ascii="Arial" w:hAnsi="Arial" w:cs="Arial"/>
        </w:rPr>
        <w:t>COVID-19, how these changes ha</w:t>
      </w:r>
      <w:r w:rsidR="00963F80" w:rsidRPr="00627B7C">
        <w:rPr>
          <w:rFonts w:ascii="Arial" w:hAnsi="Arial" w:cs="Arial"/>
        </w:rPr>
        <w:t>ve</w:t>
      </w:r>
      <w:r w:rsidR="00802733" w:rsidRPr="00627B7C">
        <w:rPr>
          <w:rFonts w:ascii="Arial" w:hAnsi="Arial" w:cs="Arial"/>
        </w:rPr>
        <w:t xml:space="preserve"> impacted the</w:t>
      </w:r>
      <w:r w:rsidRPr="00627B7C">
        <w:rPr>
          <w:rFonts w:ascii="Arial" w:hAnsi="Arial" w:cs="Arial"/>
        </w:rPr>
        <w:t xml:space="preserve"> project and how the strategy can incorporate the COVID-19 risks going forward. The MTR will also look at any project interventions that have </w:t>
      </w:r>
      <w:r w:rsidR="00963F80" w:rsidRPr="00627B7C">
        <w:rPr>
          <w:rFonts w:ascii="Arial" w:hAnsi="Arial" w:cs="Arial"/>
        </w:rPr>
        <w:t xml:space="preserve">already or </w:t>
      </w:r>
      <w:r w:rsidR="00DE426B" w:rsidRPr="00627B7C">
        <w:rPr>
          <w:rFonts w:ascii="Arial" w:hAnsi="Arial" w:cs="Arial"/>
        </w:rPr>
        <w:t xml:space="preserve">could </w:t>
      </w:r>
      <w:r w:rsidRPr="00627B7C">
        <w:rPr>
          <w:rFonts w:ascii="Arial" w:hAnsi="Arial" w:cs="Arial"/>
        </w:rPr>
        <w:t xml:space="preserve">contribute directly or indirectly to </w:t>
      </w:r>
      <w:r w:rsidR="00DE426B" w:rsidRPr="00627B7C">
        <w:rPr>
          <w:rFonts w:ascii="Arial" w:hAnsi="Arial" w:cs="Arial"/>
        </w:rPr>
        <w:t xml:space="preserve">the </w:t>
      </w:r>
      <w:r w:rsidRPr="00627B7C">
        <w:rPr>
          <w:rFonts w:ascii="Arial" w:hAnsi="Arial" w:cs="Arial"/>
        </w:rPr>
        <w:t>government’s COVID-19 recovery</w:t>
      </w:r>
      <w:r w:rsidR="00DE426B" w:rsidRPr="00627B7C">
        <w:rPr>
          <w:rFonts w:ascii="Arial" w:hAnsi="Arial" w:cs="Arial"/>
        </w:rPr>
        <w:t xml:space="preserve"> efforts </w:t>
      </w:r>
      <w:r w:rsidRPr="00627B7C">
        <w:rPr>
          <w:rFonts w:ascii="Arial" w:hAnsi="Arial" w:cs="Arial"/>
        </w:rPr>
        <w:t xml:space="preserve">both at the national level and project sites.   </w:t>
      </w:r>
    </w:p>
    <w:p w14:paraId="7E698E25" w14:textId="5E8C4F6D" w:rsidR="00802733" w:rsidRPr="00627B7C" w:rsidRDefault="00802733" w:rsidP="00CF066D">
      <w:pPr>
        <w:widowControl w:val="0"/>
        <w:autoSpaceDE w:val="0"/>
        <w:autoSpaceDN w:val="0"/>
        <w:adjustRightInd w:val="0"/>
        <w:spacing w:after="240" w:line="240" w:lineRule="auto"/>
        <w:jc w:val="both"/>
        <w:rPr>
          <w:rFonts w:ascii="Arial" w:hAnsi="Arial" w:cs="Arial"/>
        </w:rPr>
      </w:pPr>
      <w:r w:rsidRPr="00627B7C">
        <w:rPr>
          <w:rFonts w:ascii="Arial" w:hAnsi="Arial" w:cs="Arial"/>
        </w:rPr>
        <w:t>In line with the UNDP-GEF Guidance this Midterm Review (MTR) has been initiated before the submission of the second Project Implementation Report (PIR)</w:t>
      </w:r>
      <w:r w:rsidR="00DE426B" w:rsidRPr="00627B7C">
        <w:rPr>
          <w:rFonts w:ascii="Arial" w:hAnsi="Arial" w:cs="Arial"/>
        </w:rPr>
        <w:t>.</w:t>
      </w:r>
    </w:p>
    <w:p w14:paraId="1865240D" w14:textId="327F2684" w:rsidR="00AD08D8" w:rsidRPr="00627B7C" w:rsidRDefault="00AD08D8" w:rsidP="00E721A8">
      <w:pPr>
        <w:widowControl w:val="0"/>
        <w:autoSpaceDE w:val="0"/>
        <w:autoSpaceDN w:val="0"/>
        <w:adjustRightInd w:val="0"/>
        <w:spacing w:after="0" w:line="240" w:lineRule="auto"/>
        <w:jc w:val="both"/>
        <w:rPr>
          <w:rFonts w:ascii="Arial" w:hAnsi="Arial" w:cs="Arial"/>
          <w:b/>
        </w:rPr>
      </w:pPr>
      <w:r w:rsidRPr="00627B7C">
        <w:rPr>
          <w:rFonts w:ascii="Arial" w:hAnsi="Arial" w:cs="Arial"/>
          <w:b/>
        </w:rPr>
        <w:t>Project background</w:t>
      </w:r>
    </w:p>
    <w:p w14:paraId="20182FCE" w14:textId="1865DE23" w:rsidR="00E7451C" w:rsidRPr="00627B7C" w:rsidRDefault="000A1300" w:rsidP="00E7451C">
      <w:pPr>
        <w:spacing w:line="240" w:lineRule="auto"/>
        <w:jc w:val="both"/>
        <w:rPr>
          <w:rFonts w:ascii="Arial" w:hAnsi="Arial" w:cs="Arial"/>
          <w:iCs/>
        </w:rPr>
      </w:pPr>
      <w:r w:rsidRPr="00627B7C">
        <w:rPr>
          <w:rFonts w:ascii="Arial" w:eastAsia="Times New Roman" w:hAnsi="Arial" w:cs="Arial"/>
          <w:lang w:eastAsia="en-GB"/>
        </w:rPr>
        <w:t xml:space="preserve">Zimbabwe has </w:t>
      </w:r>
      <w:r w:rsidR="00DE426B" w:rsidRPr="00627B7C">
        <w:rPr>
          <w:rFonts w:ascii="Arial" w:eastAsia="Times New Roman" w:hAnsi="Arial" w:cs="Arial"/>
          <w:lang w:eastAsia="en-GB"/>
        </w:rPr>
        <w:t xml:space="preserve">a </w:t>
      </w:r>
      <w:r w:rsidRPr="00627B7C">
        <w:rPr>
          <w:rFonts w:ascii="Arial" w:eastAsia="Times New Roman" w:hAnsi="Arial" w:cs="Arial"/>
          <w:lang w:eastAsia="en-GB"/>
        </w:rPr>
        <w:t xml:space="preserve">very high level of biodiversity and is home to all the "Big Five" – African elephant, white and black rhinos, lion, buffalo and leopard. However, it also faces multiple challenges </w:t>
      </w:r>
      <w:r w:rsidR="00DE426B" w:rsidRPr="00627B7C">
        <w:rPr>
          <w:rFonts w:ascii="Arial" w:eastAsia="Times New Roman" w:hAnsi="Arial" w:cs="Arial"/>
          <w:lang w:eastAsia="en-GB"/>
        </w:rPr>
        <w:t xml:space="preserve">to its </w:t>
      </w:r>
      <w:r w:rsidRPr="00627B7C">
        <w:rPr>
          <w:rFonts w:ascii="Arial" w:eastAsia="Times New Roman" w:hAnsi="Arial" w:cs="Arial"/>
          <w:lang w:eastAsia="en-GB"/>
        </w:rPr>
        <w:t>sustainable development associated with biodiversity loss, ecosystem degradation and climate change consequences.</w:t>
      </w:r>
      <w:r w:rsidR="00DE426B" w:rsidRPr="00627B7C">
        <w:rPr>
          <w:rFonts w:ascii="Arial" w:eastAsia="Times New Roman" w:hAnsi="Arial" w:cs="Arial"/>
          <w:lang w:eastAsia="en-GB"/>
        </w:rPr>
        <w:t xml:space="preserve"> </w:t>
      </w:r>
      <w:r w:rsidRPr="00627B7C">
        <w:rPr>
          <w:rFonts w:ascii="Arial" w:hAnsi="Arial" w:cs="Arial"/>
          <w:iCs/>
        </w:rPr>
        <w:t>The 6-year GEF funded project “Strengthening Biodiversity and Ecosystems Management and Climate-Smart Landscapes in the Mid to Lower Zambezi Region of Zimbabwe”</w:t>
      </w:r>
      <w:r w:rsidRPr="00627B7C">
        <w:rPr>
          <w:rFonts w:ascii="Arial" w:eastAsia="Times New Roman" w:hAnsi="Arial" w:cs="Arial"/>
          <w:lang w:eastAsia="en-GB"/>
        </w:rPr>
        <w:t xml:space="preserve"> </w:t>
      </w:r>
      <w:r w:rsidR="00E7451C" w:rsidRPr="00627B7C">
        <w:rPr>
          <w:rFonts w:ascii="Arial" w:hAnsi="Arial" w:cs="Arial"/>
          <w:iCs/>
        </w:rPr>
        <w:t xml:space="preserve">seeks to address multiple threats to biodiversity and sustainable community development in the Lower Zambezi which include poaching and associated wildlife trade, retaliatory killing of wildlife, deforestation and associated land degradation due to unsustainable agriculture and firewood consumption, uncontrolled veld fires and the impact of climate change. It is being implemented in Muzarabani, Mbire and Hurungwe Districts as well as Mana Pools National Park, and Chewore, Sapi, Hurungwe, Dande, Charara and Doma Safari Areas. </w:t>
      </w:r>
    </w:p>
    <w:p w14:paraId="1E00C720" w14:textId="36462995" w:rsidR="00934011" w:rsidRPr="00627B7C" w:rsidRDefault="00DE426B" w:rsidP="00E721A8">
      <w:pPr>
        <w:spacing w:after="0" w:line="240" w:lineRule="auto"/>
        <w:jc w:val="both"/>
        <w:rPr>
          <w:rFonts w:ascii="Arial" w:eastAsia="Times New Roman" w:hAnsi="Arial" w:cs="Arial"/>
          <w:lang w:eastAsia="en-GB"/>
        </w:rPr>
      </w:pPr>
      <w:r w:rsidRPr="00627B7C">
        <w:rPr>
          <w:rFonts w:ascii="Arial" w:hAnsi="Arial" w:cs="Arial"/>
          <w:iCs/>
        </w:rPr>
        <w:t>The</w:t>
      </w:r>
      <w:r w:rsidR="000A1300" w:rsidRPr="00627B7C">
        <w:rPr>
          <w:rFonts w:ascii="Arial" w:hAnsi="Arial" w:cs="Arial"/>
          <w:iCs/>
        </w:rPr>
        <w:t xml:space="preserve"> project </w:t>
      </w:r>
      <w:r w:rsidRPr="00627B7C">
        <w:rPr>
          <w:rFonts w:ascii="Arial" w:hAnsi="Arial" w:cs="Arial"/>
          <w:iCs/>
        </w:rPr>
        <w:t xml:space="preserve">is </w:t>
      </w:r>
      <w:r w:rsidR="000A1300" w:rsidRPr="00627B7C">
        <w:rPr>
          <w:rFonts w:ascii="Arial" w:hAnsi="Arial" w:cs="Arial"/>
          <w:iCs/>
        </w:rPr>
        <w:t xml:space="preserve">under a global </w:t>
      </w:r>
      <w:r w:rsidR="00774F31" w:rsidRPr="00627B7C">
        <w:rPr>
          <w:rFonts w:ascii="Arial" w:hAnsi="Arial" w:cs="Arial"/>
          <w:iCs/>
        </w:rPr>
        <w:t xml:space="preserve">GEF </w:t>
      </w:r>
      <w:r w:rsidR="000A1300" w:rsidRPr="00627B7C">
        <w:rPr>
          <w:rFonts w:ascii="Arial" w:hAnsi="Arial" w:cs="Arial"/>
          <w:iCs/>
        </w:rPr>
        <w:t>parent programme entitled “Global Partnership on Wildlife Conservation and Crime Prevention for Sustainable Development</w:t>
      </w:r>
      <w:r w:rsidR="00774F31" w:rsidRPr="00627B7C">
        <w:rPr>
          <w:rFonts w:ascii="Arial" w:hAnsi="Arial" w:cs="Arial"/>
          <w:iCs/>
        </w:rPr>
        <w:t xml:space="preserve"> (9071)</w:t>
      </w:r>
      <w:r w:rsidRPr="00627B7C">
        <w:rPr>
          <w:rStyle w:val="FootnoteReference"/>
          <w:rFonts w:ascii="Arial" w:hAnsi="Arial" w:cs="Arial"/>
          <w:iCs/>
        </w:rPr>
        <w:footnoteReference w:id="1"/>
      </w:r>
      <w:r w:rsidR="000A1300" w:rsidRPr="00627B7C">
        <w:rPr>
          <w:rFonts w:ascii="Arial" w:hAnsi="Arial" w:cs="Arial"/>
          <w:iCs/>
        </w:rPr>
        <w:t xml:space="preserve">.” </w:t>
      </w:r>
    </w:p>
    <w:p w14:paraId="068F102C" w14:textId="77777777" w:rsidR="00DE426B" w:rsidRPr="00627B7C" w:rsidRDefault="00DE426B" w:rsidP="00E721A8">
      <w:pPr>
        <w:spacing w:after="0" w:line="240" w:lineRule="auto"/>
        <w:jc w:val="both"/>
        <w:rPr>
          <w:rFonts w:ascii="Arial" w:eastAsia="Times New Roman" w:hAnsi="Arial" w:cs="Arial"/>
          <w:bCs/>
        </w:rPr>
      </w:pPr>
    </w:p>
    <w:p w14:paraId="5A174B4C" w14:textId="0669A58D" w:rsidR="00463597" w:rsidRPr="00627B7C" w:rsidRDefault="00463597" w:rsidP="00E721A8">
      <w:pPr>
        <w:spacing w:after="0" w:line="240" w:lineRule="auto"/>
        <w:jc w:val="both"/>
        <w:rPr>
          <w:rFonts w:ascii="Arial" w:eastAsia="Times New Roman" w:hAnsi="Arial" w:cs="Arial"/>
          <w:bCs/>
        </w:rPr>
      </w:pPr>
      <w:r w:rsidRPr="00627B7C">
        <w:rPr>
          <w:rFonts w:ascii="Arial" w:eastAsia="Times New Roman" w:hAnsi="Arial" w:cs="Arial"/>
          <w:bCs/>
        </w:rPr>
        <w:lastRenderedPageBreak/>
        <w:t xml:space="preserve">The Project’s Objective is: </w:t>
      </w:r>
      <w:r w:rsidRPr="00627B7C">
        <w:rPr>
          <w:rFonts w:ascii="Arial" w:eastAsia="Times New Roman" w:hAnsi="Arial" w:cs="Arial"/>
          <w:bCs/>
          <w:i/>
        </w:rPr>
        <w:t>To promote an integrated landscape approach to managing wildlife resources, carbon and ecosystem services in the face of climate change in the protected areas and community lands of the Mid to Lower Zambezi Regions of Zimbabwe.</w:t>
      </w:r>
    </w:p>
    <w:p w14:paraId="4AB08058" w14:textId="61E92055" w:rsidR="00463597" w:rsidRPr="00627B7C" w:rsidRDefault="0050191D" w:rsidP="00463597">
      <w:pPr>
        <w:spacing w:before="100" w:beforeAutospacing="1" w:after="100" w:afterAutospacing="1" w:line="240" w:lineRule="auto"/>
        <w:jc w:val="both"/>
        <w:rPr>
          <w:rFonts w:ascii="Arial" w:eastAsia="Times New Roman" w:hAnsi="Arial" w:cs="Arial"/>
          <w:lang w:eastAsia="en-GB"/>
        </w:rPr>
      </w:pPr>
      <w:r w:rsidRPr="00627B7C">
        <w:rPr>
          <w:rFonts w:ascii="Arial" w:eastAsia="Times New Roman" w:hAnsi="Arial" w:cs="Arial"/>
          <w:lang w:eastAsia="en-GB"/>
        </w:rPr>
        <w:t>The project</w:t>
      </w:r>
      <w:r w:rsidR="00463597" w:rsidRPr="00627B7C">
        <w:rPr>
          <w:rFonts w:ascii="Arial" w:eastAsia="Times New Roman" w:hAnsi="Arial" w:cs="Arial"/>
          <w:lang w:eastAsia="en-GB"/>
        </w:rPr>
        <w:t xml:space="preserve"> has four Components</w:t>
      </w:r>
      <w:r w:rsidRPr="00627B7C">
        <w:rPr>
          <w:rFonts w:ascii="Arial" w:eastAsia="Times New Roman" w:hAnsi="Arial" w:cs="Arial"/>
          <w:lang w:eastAsia="en-GB"/>
        </w:rPr>
        <w:t xml:space="preserve"> and corresponding Outcomes</w:t>
      </w:r>
      <w:r w:rsidR="00463597" w:rsidRPr="00627B7C">
        <w:rPr>
          <w:rFonts w:ascii="Arial" w:eastAsia="Times New Roman" w:hAnsi="Arial" w:cs="Arial"/>
          <w:lang w:eastAsia="en-GB"/>
        </w:rPr>
        <w:t>:</w:t>
      </w:r>
    </w:p>
    <w:p w14:paraId="1C3D56FC" w14:textId="2BCBDA00" w:rsidR="0050191D" w:rsidRPr="00627B7C" w:rsidRDefault="00463597" w:rsidP="0050191D">
      <w:pPr>
        <w:pStyle w:val="ListParagraph"/>
        <w:numPr>
          <w:ilvl w:val="0"/>
          <w:numId w:val="7"/>
        </w:numPr>
        <w:spacing w:before="100" w:beforeAutospacing="1" w:after="100" w:afterAutospacing="1"/>
        <w:jc w:val="both"/>
        <w:rPr>
          <w:rFonts w:ascii="Arial" w:eastAsia="Times New Roman" w:hAnsi="Arial" w:cs="Arial"/>
          <w:sz w:val="22"/>
          <w:szCs w:val="22"/>
          <w:lang w:eastAsia="en-GB"/>
        </w:rPr>
      </w:pPr>
      <w:r w:rsidRPr="00627B7C">
        <w:rPr>
          <w:rFonts w:ascii="Arial" w:eastAsia="Times New Roman" w:hAnsi="Arial" w:cs="Arial"/>
          <w:b/>
          <w:bCs/>
          <w:sz w:val="22"/>
          <w:szCs w:val="22"/>
          <w:lang w:eastAsia="en-GB"/>
        </w:rPr>
        <w:t>Component 1</w:t>
      </w:r>
      <w:r w:rsidRPr="00627B7C">
        <w:rPr>
          <w:rFonts w:ascii="Arial" w:eastAsia="Times New Roman" w:hAnsi="Arial" w:cs="Arial"/>
          <w:sz w:val="22"/>
          <w:szCs w:val="22"/>
          <w:lang w:eastAsia="en-GB"/>
        </w:rPr>
        <w:t>. Strengthening capacity and governance frameworks for integrated wildlife and woodland management and wildlife/forest crime enforcement in Zimbabwe</w:t>
      </w:r>
      <w:r w:rsidR="0050191D" w:rsidRPr="00627B7C">
        <w:rPr>
          <w:rFonts w:ascii="Arial" w:eastAsia="Times New Roman" w:hAnsi="Arial" w:cs="Arial"/>
          <w:sz w:val="22"/>
          <w:szCs w:val="22"/>
          <w:lang w:eastAsia="en-GB"/>
        </w:rPr>
        <w:t xml:space="preserve">. </w:t>
      </w:r>
      <w:r w:rsidR="0050191D" w:rsidRPr="00627B7C">
        <w:rPr>
          <w:rFonts w:ascii="Arial" w:hAnsi="Arial" w:cs="Arial"/>
          <w:bCs/>
          <w:iCs/>
          <w:sz w:val="22"/>
          <w:szCs w:val="22"/>
        </w:rPr>
        <w:t>Outcome 1. Increased national capacity for IWT control and integrated wildlife and woodland</w:t>
      </w:r>
      <w:r w:rsidR="00CB0BF3" w:rsidRPr="00627B7C">
        <w:rPr>
          <w:rFonts w:ascii="Arial" w:hAnsi="Arial" w:cs="Arial"/>
          <w:bCs/>
          <w:iCs/>
          <w:sz w:val="22"/>
          <w:szCs w:val="22"/>
        </w:rPr>
        <w:t>.</w:t>
      </w:r>
    </w:p>
    <w:p w14:paraId="25E00A33" w14:textId="77777777" w:rsidR="00E7451C" w:rsidRPr="00627B7C" w:rsidRDefault="00463597" w:rsidP="00934011">
      <w:pPr>
        <w:pStyle w:val="ListParagraph"/>
        <w:numPr>
          <w:ilvl w:val="0"/>
          <w:numId w:val="7"/>
        </w:numPr>
        <w:spacing w:before="100" w:beforeAutospacing="1" w:after="100" w:afterAutospacing="1"/>
        <w:jc w:val="both"/>
        <w:rPr>
          <w:rFonts w:ascii="Arial" w:eastAsia="Times New Roman" w:hAnsi="Arial" w:cs="Arial"/>
          <w:sz w:val="22"/>
          <w:szCs w:val="22"/>
          <w:lang w:eastAsia="en-GB"/>
        </w:rPr>
      </w:pPr>
      <w:r w:rsidRPr="00627B7C">
        <w:rPr>
          <w:rFonts w:ascii="Arial" w:hAnsi="Arial" w:cs="Arial"/>
          <w:b/>
          <w:bCs/>
          <w:sz w:val="22"/>
          <w:szCs w:val="22"/>
        </w:rPr>
        <w:t xml:space="preserve">Component 2: </w:t>
      </w:r>
      <w:r w:rsidRPr="00627B7C">
        <w:rPr>
          <w:rFonts w:ascii="Arial" w:hAnsi="Arial" w:cs="Arial"/>
          <w:sz w:val="22"/>
          <w:szCs w:val="22"/>
        </w:rPr>
        <w:t>Strengthening Zimbabwe’s PA estate and CAMPFIRE Wildlife Conservancies in areas of global biodiversity significance</w:t>
      </w:r>
      <w:r w:rsidR="0050191D" w:rsidRPr="00627B7C">
        <w:rPr>
          <w:rFonts w:ascii="Arial" w:hAnsi="Arial" w:cs="Arial"/>
          <w:sz w:val="22"/>
          <w:szCs w:val="22"/>
        </w:rPr>
        <w:t xml:space="preserve">. </w:t>
      </w:r>
    </w:p>
    <w:p w14:paraId="26AF12E1" w14:textId="183AE140" w:rsidR="0050191D" w:rsidRPr="00627B7C" w:rsidRDefault="0050191D" w:rsidP="00E7451C">
      <w:pPr>
        <w:pStyle w:val="ListParagraph"/>
        <w:spacing w:before="100" w:beforeAutospacing="1" w:after="100" w:afterAutospacing="1"/>
        <w:ind w:left="360"/>
        <w:jc w:val="both"/>
        <w:rPr>
          <w:rFonts w:ascii="Arial" w:eastAsia="Times New Roman" w:hAnsi="Arial" w:cs="Arial"/>
          <w:sz w:val="22"/>
          <w:szCs w:val="22"/>
          <w:lang w:eastAsia="en-GB"/>
        </w:rPr>
      </w:pPr>
      <w:r w:rsidRPr="00627B7C">
        <w:rPr>
          <w:rFonts w:ascii="Arial" w:hAnsi="Arial" w:cs="Arial"/>
          <w:bCs/>
          <w:iCs/>
          <w:sz w:val="22"/>
          <w:szCs w:val="22"/>
        </w:rPr>
        <w:t>Outcome 2. Improved capacity of PA network and CAMPFIRE Wildlife Conservancies to protect globally significant biodiversity of the mid-lower Zambezi region over a total area of 1,616,900 ha.</w:t>
      </w:r>
    </w:p>
    <w:p w14:paraId="1548964F" w14:textId="7E49AE81" w:rsidR="00E7451C" w:rsidRPr="00627B7C" w:rsidRDefault="00463597" w:rsidP="00934011">
      <w:pPr>
        <w:pStyle w:val="ListParagraph"/>
        <w:numPr>
          <w:ilvl w:val="0"/>
          <w:numId w:val="20"/>
        </w:numPr>
        <w:jc w:val="both"/>
        <w:rPr>
          <w:rFonts w:ascii="Arial" w:hAnsi="Arial" w:cs="Arial"/>
          <w:sz w:val="22"/>
          <w:szCs w:val="22"/>
        </w:rPr>
      </w:pPr>
      <w:r w:rsidRPr="00627B7C">
        <w:rPr>
          <w:rFonts w:ascii="Arial" w:hAnsi="Arial" w:cs="Arial"/>
          <w:b/>
          <w:bCs/>
          <w:sz w:val="22"/>
          <w:szCs w:val="22"/>
        </w:rPr>
        <w:t>Component 3</w:t>
      </w:r>
      <w:r w:rsidRPr="00627B7C">
        <w:rPr>
          <w:rFonts w:ascii="Arial" w:hAnsi="Arial" w:cs="Arial"/>
          <w:sz w:val="22"/>
          <w:szCs w:val="22"/>
        </w:rPr>
        <w:t xml:space="preserve">: Mainstreaming biodiversity and ecosystem management, and climate change mitigation, into the </w:t>
      </w:r>
      <w:r w:rsidR="00E7451C" w:rsidRPr="00627B7C">
        <w:rPr>
          <w:rFonts w:ascii="Arial" w:hAnsi="Arial" w:cs="Arial"/>
          <w:sz w:val="22"/>
          <w:szCs w:val="22"/>
        </w:rPr>
        <w:t>w</w:t>
      </w:r>
      <w:r w:rsidRPr="00627B7C">
        <w:rPr>
          <w:rFonts w:ascii="Arial" w:hAnsi="Arial" w:cs="Arial"/>
          <w:sz w:val="22"/>
          <w:szCs w:val="22"/>
        </w:rPr>
        <w:t>ider landscape</w:t>
      </w:r>
      <w:r w:rsidR="0050191D" w:rsidRPr="00627B7C">
        <w:rPr>
          <w:rFonts w:ascii="Arial" w:hAnsi="Arial" w:cs="Arial"/>
          <w:sz w:val="22"/>
          <w:szCs w:val="22"/>
        </w:rPr>
        <w:t xml:space="preserve">. </w:t>
      </w:r>
    </w:p>
    <w:p w14:paraId="29EC9887" w14:textId="1EF417FA" w:rsidR="0050191D" w:rsidRPr="00627B7C" w:rsidRDefault="0050191D" w:rsidP="00E7451C">
      <w:pPr>
        <w:pStyle w:val="ListParagraph"/>
        <w:ind w:left="360"/>
        <w:jc w:val="both"/>
        <w:rPr>
          <w:rFonts w:ascii="Arial" w:hAnsi="Arial" w:cs="Arial"/>
          <w:sz w:val="22"/>
          <w:szCs w:val="22"/>
        </w:rPr>
      </w:pPr>
      <w:r w:rsidRPr="00627B7C">
        <w:rPr>
          <w:rFonts w:ascii="Arial" w:hAnsi="Arial" w:cs="Arial"/>
          <w:bCs/>
          <w:iCs/>
          <w:sz w:val="22"/>
          <w:szCs w:val="22"/>
        </w:rPr>
        <w:t xml:space="preserve">Outcome 3. Increased area under sustainable management and increased benefits for local communities from </w:t>
      </w:r>
      <w:r w:rsidR="00934011" w:rsidRPr="00627B7C">
        <w:rPr>
          <w:rFonts w:ascii="Arial" w:hAnsi="Arial" w:cs="Arial"/>
          <w:sz w:val="22"/>
          <w:szCs w:val="22"/>
        </w:rPr>
        <w:t>Community Based Wildlife Management (</w:t>
      </w:r>
      <w:r w:rsidRPr="00627B7C">
        <w:rPr>
          <w:rFonts w:ascii="Arial" w:hAnsi="Arial" w:cs="Arial"/>
          <w:bCs/>
          <w:iCs/>
          <w:sz w:val="22"/>
          <w:szCs w:val="22"/>
        </w:rPr>
        <w:t>CBWM</w:t>
      </w:r>
      <w:r w:rsidR="00934011" w:rsidRPr="00627B7C">
        <w:rPr>
          <w:rFonts w:ascii="Arial" w:hAnsi="Arial" w:cs="Arial"/>
          <w:bCs/>
          <w:iCs/>
          <w:sz w:val="22"/>
          <w:szCs w:val="22"/>
        </w:rPr>
        <w:t>)</w:t>
      </w:r>
      <w:r w:rsidRPr="00627B7C">
        <w:rPr>
          <w:rFonts w:ascii="Arial" w:hAnsi="Arial" w:cs="Arial"/>
          <w:bCs/>
          <w:iCs/>
          <w:sz w:val="22"/>
          <w:szCs w:val="22"/>
        </w:rPr>
        <w:t xml:space="preserve">, </w:t>
      </w:r>
      <w:r w:rsidR="000A1300" w:rsidRPr="00627B7C">
        <w:rPr>
          <w:rFonts w:ascii="Arial" w:hAnsi="Arial" w:cs="Arial"/>
          <w:bCs/>
          <w:iCs/>
          <w:sz w:val="22"/>
          <w:szCs w:val="22"/>
        </w:rPr>
        <w:t>Sustainable Forest Management (</w:t>
      </w:r>
      <w:r w:rsidRPr="00627B7C">
        <w:rPr>
          <w:rFonts w:ascii="Arial" w:hAnsi="Arial" w:cs="Arial"/>
          <w:bCs/>
          <w:iCs/>
          <w:sz w:val="22"/>
          <w:szCs w:val="22"/>
        </w:rPr>
        <w:t>SFM</w:t>
      </w:r>
      <w:r w:rsidR="000A1300" w:rsidRPr="00627B7C">
        <w:rPr>
          <w:rFonts w:ascii="Arial" w:hAnsi="Arial" w:cs="Arial"/>
          <w:bCs/>
          <w:iCs/>
          <w:sz w:val="22"/>
          <w:szCs w:val="22"/>
        </w:rPr>
        <w:t>)</w:t>
      </w:r>
      <w:r w:rsidRPr="00627B7C">
        <w:rPr>
          <w:rFonts w:ascii="Arial" w:hAnsi="Arial" w:cs="Arial"/>
          <w:bCs/>
          <w:iCs/>
          <w:sz w:val="22"/>
          <w:szCs w:val="22"/>
        </w:rPr>
        <w:t xml:space="preserve"> and </w:t>
      </w:r>
      <w:r w:rsidR="000A1300" w:rsidRPr="00627B7C">
        <w:rPr>
          <w:rFonts w:ascii="Arial" w:hAnsi="Arial" w:cs="Arial"/>
          <w:bCs/>
          <w:iCs/>
          <w:sz w:val="22"/>
          <w:szCs w:val="22"/>
        </w:rPr>
        <w:t>Sustainable Land Management (</w:t>
      </w:r>
      <w:r w:rsidRPr="00627B7C">
        <w:rPr>
          <w:rFonts w:ascii="Arial" w:hAnsi="Arial" w:cs="Arial"/>
          <w:bCs/>
          <w:iCs/>
          <w:sz w:val="22"/>
          <w:szCs w:val="22"/>
        </w:rPr>
        <w:t>SLM</w:t>
      </w:r>
      <w:r w:rsidR="000A1300" w:rsidRPr="00627B7C">
        <w:rPr>
          <w:rFonts w:ascii="Arial" w:hAnsi="Arial" w:cs="Arial"/>
          <w:bCs/>
          <w:iCs/>
          <w:sz w:val="22"/>
          <w:szCs w:val="22"/>
        </w:rPr>
        <w:t>)</w:t>
      </w:r>
      <w:r w:rsidRPr="00627B7C">
        <w:rPr>
          <w:rFonts w:ascii="Arial" w:hAnsi="Arial" w:cs="Arial"/>
          <w:bCs/>
          <w:iCs/>
          <w:sz w:val="22"/>
          <w:szCs w:val="22"/>
        </w:rPr>
        <w:t xml:space="preserve"> in established </w:t>
      </w:r>
      <w:r w:rsidR="00934011" w:rsidRPr="00627B7C">
        <w:rPr>
          <w:rFonts w:ascii="Arial" w:hAnsi="Arial" w:cs="Arial"/>
          <w:sz w:val="22"/>
          <w:szCs w:val="22"/>
        </w:rPr>
        <w:t>CAMPFIRE Wildlife Conservancy (</w:t>
      </w:r>
      <w:r w:rsidRPr="00627B7C">
        <w:rPr>
          <w:rFonts w:ascii="Arial" w:hAnsi="Arial" w:cs="Arial"/>
          <w:bCs/>
          <w:iCs/>
          <w:sz w:val="22"/>
          <w:szCs w:val="22"/>
        </w:rPr>
        <w:t>CWCs</w:t>
      </w:r>
      <w:r w:rsidR="00934011" w:rsidRPr="00627B7C">
        <w:rPr>
          <w:rFonts w:ascii="Arial" w:hAnsi="Arial" w:cs="Arial"/>
          <w:bCs/>
          <w:iCs/>
          <w:sz w:val="22"/>
          <w:szCs w:val="22"/>
        </w:rPr>
        <w:t>)</w:t>
      </w:r>
      <w:r w:rsidRPr="00627B7C">
        <w:rPr>
          <w:rFonts w:ascii="Arial" w:hAnsi="Arial" w:cs="Arial"/>
          <w:bCs/>
          <w:iCs/>
          <w:sz w:val="22"/>
          <w:szCs w:val="22"/>
        </w:rPr>
        <w:t>.</w:t>
      </w:r>
    </w:p>
    <w:p w14:paraId="4E5236BA" w14:textId="77777777" w:rsidR="00E7451C" w:rsidRPr="00627B7C" w:rsidRDefault="00463597" w:rsidP="00934011">
      <w:pPr>
        <w:pStyle w:val="ListParagraph"/>
        <w:numPr>
          <w:ilvl w:val="0"/>
          <w:numId w:val="7"/>
        </w:numPr>
        <w:spacing w:before="100" w:beforeAutospacing="1" w:after="100" w:afterAutospacing="1"/>
        <w:jc w:val="both"/>
        <w:rPr>
          <w:rFonts w:ascii="Arial" w:eastAsia="Times New Roman" w:hAnsi="Arial" w:cs="Arial"/>
          <w:sz w:val="22"/>
          <w:szCs w:val="22"/>
          <w:lang w:eastAsia="en-GB"/>
        </w:rPr>
      </w:pPr>
      <w:r w:rsidRPr="00627B7C">
        <w:rPr>
          <w:rFonts w:ascii="Arial" w:hAnsi="Arial" w:cs="Arial"/>
          <w:b/>
          <w:sz w:val="22"/>
          <w:szCs w:val="22"/>
        </w:rPr>
        <w:t>Component 4.</w:t>
      </w:r>
      <w:r w:rsidRPr="00627B7C">
        <w:rPr>
          <w:rFonts w:ascii="Arial" w:hAnsi="Arial" w:cs="Arial"/>
          <w:sz w:val="22"/>
          <w:szCs w:val="22"/>
        </w:rPr>
        <w:t xml:space="preserve"> Knowledge Management, Monitoring and Evaluation (M&amp;E) and Gender Mainstreaming</w:t>
      </w:r>
      <w:r w:rsidR="0050191D" w:rsidRPr="00627B7C">
        <w:rPr>
          <w:rFonts w:ascii="Arial" w:hAnsi="Arial" w:cs="Arial"/>
          <w:sz w:val="22"/>
          <w:szCs w:val="22"/>
        </w:rPr>
        <w:t xml:space="preserve">. </w:t>
      </w:r>
    </w:p>
    <w:p w14:paraId="739CBB82" w14:textId="1CBB08ED" w:rsidR="0050191D" w:rsidRPr="00627B7C" w:rsidRDefault="0050191D" w:rsidP="00E7451C">
      <w:pPr>
        <w:pStyle w:val="ListParagraph"/>
        <w:spacing w:before="100" w:beforeAutospacing="1" w:after="100" w:afterAutospacing="1"/>
        <w:ind w:left="360"/>
        <w:jc w:val="both"/>
        <w:rPr>
          <w:rFonts w:ascii="Arial" w:eastAsia="Times New Roman" w:hAnsi="Arial" w:cs="Arial"/>
          <w:sz w:val="22"/>
          <w:szCs w:val="22"/>
          <w:lang w:eastAsia="en-GB"/>
        </w:rPr>
      </w:pPr>
      <w:r w:rsidRPr="00627B7C">
        <w:rPr>
          <w:rFonts w:ascii="Arial" w:hAnsi="Arial" w:cs="Arial"/>
          <w:bCs/>
          <w:iCs/>
          <w:sz w:val="22"/>
          <w:szCs w:val="22"/>
        </w:rPr>
        <w:t xml:space="preserve">Outcome 4. </w:t>
      </w:r>
      <w:r w:rsidRPr="00627B7C">
        <w:rPr>
          <w:rFonts w:ascii="Arial" w:hAnsi="Arial" w:cs="Arial"/>
          <w:iCs/>
          <w:sz w:val="22"/>
          <w:szCs w:val="22"/>
        </w:rPr>
        <w:t>Lessons learned by the project through participatory M&amp;E and gender mainstreaming are used nationally and internationally</w:t>
      </w:r>
    </w:p>
    <w:p w14:paraId="2459C184" w14:textId="1B0196CF" w:rsidR="007F1DF3" w:rsidRPr="00627B7C" w:rsidRDefault="004840B2" w:rsidP="00934011">
      <w:pPr>
        <w:spacing w:line="240" w:lineRule="auto"/>
        <w:jc w:val="both"/>
        <w:rPr>
          <w:sz w:val="18"/>
          <w:szCs w:val="18"/>
        </w:rPr>
      </w:pPr>
      <w:r w:rsidRPr="00627B7C">
        <w:rPr>
          <w:rFonts w:ascii="Arial" w:eastAsia="Times New Roman" w:hAnsi="Arial" w:cs="Arial"/>
          <w:lang w:eastAsia="en-GB"/>
        </w:rPr>
        <w:t>The total project funding is US</w:t>
      </w:r>
      <w:r w:rsidR="00E7451C" w:rsidRPr="00627B7C">
        <w:rPr>
          <w:rFonts w:ascii="Arial" w:eastAsia="Times New Roman" w:hAnsi="Arial" w:cs="Arial"/>
          <w:lang w:eastAsia="en-GB"/>
        </w:rPr>
        <w:t>D</w:t>
      </w:r>
      <w:r w:rsidRPr="00627B7C">
        <w:rPr>
          <w:rFonts w:ascii="Arial" w:eastAsia="Times New Roman" w:hAnsi="Arial" w:cs="Arial"/>
          <w:lang w:eastAsia="en-GB"/>
        </w:rPr>
        <w:t xml:space="preserve"> 57,436,964</w:t>
      </w:r>
      <w:r w:rsidR="007F1DF3" w:rsidRPr="00627B7C">
        <w:rPr>
          <w:rFonts w:ascii="Arial" w:eastAsia="Times New Roman" w:hAnsi="Arial" w:cs="Arial"/>
          <w:lang w:eastAsia="en-GB"/>
        </w:rPr>
        <w:t xml:space="preserve">. This </w:t>
      </w:r>
      <w:r w:rsidRPr="00627B7C">
        <w:rPr>
          <w:rFonts w:ascii="Arial" w:eastAsia="Times New Roman" w:hAnsi="Arial" w:cs="Arial"/>
          <w:lang w:eastAsia="en-GB"/>
        </w:rPr>
        <w:t>includ</w:t>
      </w:r>
      <w:r w:rsidR="007F1DF3" w:rsidRPr="00627B7C">
        <w:rPr>
          <w:rFonts w:ascii="Arial" w:eastAsia="Times New Roman" w:hAnsi="Arial" w:cs="Arial"/>
          <w:lang w:eastAsia="en-GB"/>
        </w:rPr>
        <w:t>es a</w:t>
      </w:r>
      <w:r w:rsidRPr="00627B7C">
        <w:rPr>
          <w:rFonts w:ascii="Arial" w:eastAsia="Times New Roman" w:hAnsi="Arial" w:cs="Arial"/>
          <w:lang w:eastAsia="en-GB"/>
        </w:rPr>
        <w:t xml:space="preserve"> GEF </w:t>
      </w:r>
      <w:r w:rsidR="007F1DF3" w:rsidRPr="00627B7C">
        <w:rPr>
          <w:rFonts w:ascii="Arial" w:eastAsia="Times New Roman" w:hAnsi="Arial" w:cs="Arial"/>
          <w:lang w:eastAsia="en-GB"/>
        </w:rPr>
        <w:t>grant</w:t>
      </w:r>
      <w:r w:rsidRPr="00627B7C">
        <w:rPr>
          <w:rFonts w:ascii="Arial" w:eastAsia="Times New Roman" w:hAnsi="Arial" w:cs="Arial"/>
          <w:lang w:eastAsia="en-GB"/>
        </w:rPr>
        <w:t xml:space="preserve"> of US</w:t>
      </w:r>
      <w:r w:rsidR="00774F31" w:rsidRPr="00627B7C">
        <w:rPr>
          <w:rFonts w:ascii="Arial" w:eastAsia="Times New Roman" w:hAnsi="Arial" w:cs="Arial"/>
          <w:lang w:eastAsia="en-GB"/>
        </w:rPr>
        <w:t>D</w:t>
      </w:r>
      <w:r w:rsidRPr="00627B7C">
        <w:rPr>
          <w:rFonts w:ascii="Arial" w:eastAsia="Times New Roman" w:hAnsi="Arial" w:cs="Arial"/>
          <w:lang w:eastAsia="en-GB"/>
        </w:rPr>
        <w:t xml:space="preserve"> 10,025,964</w:t>
      </w:r>
      <w:r w:rsidR="00774F31" w:rsidRPr="00627B7C">
        <w:rPr>
          <w:rFonts w:ascii="Arial" w:eastAsia="Times New Roman" w:hAnsi="Arial" w:cs="Arial"/>
          <w:lang w:eastAsia="en-GB"/>
        </w:rPr>
        <w:t xml:space="preserve">, UNDP TRAC resources </w:t>
      </w:r>
      <w:r w:rsidR="007F1DF3" w:rsidRPr="00627B7C">
        <w:rPr>
          <w:rFonts w:ascii="Arial" w:eastAsia="Times New Roman" w:hAnsi="Arial" w:cs="Arial"/>
          <w:lang w:eastAsia="en-GB"/>
        </w:rPr>
        <w:t>(</w:t>
      </w:r>
      <w:r w:rsidR="007F1DF3" w:rsidRPr="00627B7C">
        <w:rPr>
          <w:rFonts w:ascii="Arial" w:hAnsi="Arial" w:cs="Arial"/>
        </w:rPr>
        <w:t xml:space="preserve">in cash co-financing) </w:t>
      </w:r>
      <w:r w:rsidR="00774F31" w:rsidRPr="00627B7C">
        <w:rPr>
          <w:rFonts w:ascii="Arial" w:eastAsia="Times New Roman" w:hAnsi="Arial" w:cs="Arial"/>
          <w:lang w:eastAsia="en-GB"/>
        </w:rPr>
        <w:t>of USD</w:t>
      </w:r>
      <w:r w:rsidR="007F1DF3" w:rsidRPr="00627B7C">
        <w:rPr>
          <w:rFonts w:ascii="Arial" w:eastAsia="Times New Roman" w:hAnsi="Arial" w:cs="Arial"/>
          <w:lang w:eastAsia="en-GB"/>
        </w:rPr>
        <w:t xml:space="preserve"> </w:t>
      </w:r>
      <w:r w:rsidR="00774F31" w:rsidRPr="00627B7C">
        <w:rPr>
          <w:rFonts w:ascii="Arial" w:eastAsia="Times New Roman" w:hAnsi="Arial" w:cs="Arial"/>
          <w:lang w:eastAsia="en-GB"/>
        </w:rPr>
        <w:t>2,000</w:t>
      </w:r>
      <w:r w:rsidR="00B42382" w:rsidRPr="00627B7C">
        <w:rPr>
          <w:rFonts w:ascii="Arial" w:eastAsia="Times New Roman" w:hAnsi="Arial" w:cs="Arial"/>
          <w:lang w:eastAsia="en-GB"/>
        </w:rPr>
        <w:t>,000</w:t>
      </w:r>
      <w:r w:rsidR="007F1DF3" w:rsidRPr="00627B7C">
        <w:rPr>
          <w:rFonts w:ascii="Arial" w:eastAsia="Times New Roman" w:hAnsi="Arial" w:cs="Arial"/>
          <w:lang w:eastAsia="en-GB"/>
        </w:rPr>
        <w:t xml:space="preserve"> </w:t>
      </w:r>
      <w:r w:rsidRPr="00627B7C">
        <w:rPr>
          <w:rFonts w:ascii="Arial" w:eastAsia="Times New Roman" w:hAnsi="Arial" w:cs="Arial"/>
          <w:lang w:eastAsia="en-GB"/>
        </w:rPr>
        <w:t xml:space="preserve">and </w:t>
      </w:r>
      <w:r w:rsidR="00DC3D16" w:rsidRPr="00627B7C">
        <w:rPr>
          <w:rFonts w:ascii="Arial" w:eastAsia="Times New Roman" w:hAnsi="Arial" w:cs="Arial"/>
          <w:lang w:eastAsia="en-GB"/>
        </w:rPr>
        <w:t>in-kind</w:t>
      </w:r>
      <w:r w:rsidR="00774F31" w:rsidRPr="00627B7C">
        <w:rPr>
          <w:rFonts w:ascii="Arial" w:eastAsia="Times New Roman" w:hAnsi="Arial" w:cs="Arial"/>
          <w:lang w:eastAsia="en-GB"/>
        </w:rPr>
        <w:t xml:space="preserve"> </w:t>
      </w:r>
      <w:r w:rsidRPr="00627B7C">
        <w:rPr>
          <w:rFonts w:ascii="Arial" w:eastAsia="Times New Roman" w:hAnsi="Arial" w:cs="Arial"/>
          <w:lang w:eastAsia="en-GB"/>
        </w:rPr>
        <w:t>co-financing</w:t>
      </w:r>
      <w:r w:rsidR="00774F31" w:rsidRPr="00627B7C">
        <w:rPr>
          <w:rFonts w:ascii="Arial" w:eastAsia="Times New Roman" w:hAnsi="Arial" w:cs="Arial"/>
          <w:lang w:eastAsia="en-GB"/>
        </w:rPr>
        <w:t xml:space="preserve"> of</w:t>
      </w:r>
      <w:r w:rsidRPr="00627B7C">
        <w:rPr>
          <w:rFonts w:ascii="Arial" w:eastAsia="Times New Roman" w:hAnsi="Arial" w:cs="Arial"/>
          <w:lang w:eastAsia="en-GB"/>
        </w:rPr>
        <w:t xml:space="preserve"> US</w:t>
      </w:r>
      <w:r w:rsidR="00774F31" w:rsidRPr="00627B7C">
        <w:rPr>
          <w:rFonts w:ascii="Arial" w:eastAsia="Times New Roman" w:hAnsi="Arial" w:cs="Arial"/>
          <w:lang w:eastAsia="en-GB"/>
        </w:rPr>
        <w:t>D</w:t>
      </w:r>
      <w:r w:rsidRPr="00627B7C">
        <w:rPr>
          <w:rFonts w:ascii="Arial" w:eastAsia="Times New Roman" w:hAnsi="Arial" w:cs="Arial"/>
          <w:lang w:eastAsia="en-GB"/>
        </w:rPr>
        <w:t xml:space="preserve"> 47,411,000</w:t>
      </w:r>
      <w:r w:rsidR="00774F31" w:rsidRPr="00627B7C">
        <w:rPr>
          <w:rFonts w:ascii="Arial" w:eastAsia="Times New Roman" w:hAnsi="Arial" w:cs="Arial"/>
          <w:lang w:eastAsia="en-GB"/>
        </w:rPr>
        <w:t xml:space="preserve"> </w:t>
      </w:r>
      <w:r w:rsidR="00774F31" w:rsidRPr="00627B7C">
        <w:rPr>
          <w:rFonts w:ascii="Arial" w:hAnsi="Arial" w:cs="Arial"/>
          <w:iCs/>
        </w:rPr>
        <w:t>from the Government of Zimbabwe, Private sector and NGO partners</w:t>
      </w:r>
      <w:r w:rsidRPr="00627B7C">
        <w:rPr>
          <w:rFonts w:ascii="Arial" w:eastAsia="Times New Roman" w:hAnsi="Arial" w:cs="Arial"/>
          <w:lang w:eastAsia="en-GB"/>
        </w:rPr>
        <w:t xml:space="preserve">. </w:t>
      </w:r>
      <w:r w:rsidR="007F1DF3" w:rsidRPr="00627B7C">
        <w:rPr>
          <w:rFonts w:ascii="Arial" w:hAnsi="Arial" w:cs="Arial"/>
        </w:rPr>
        <w:t xml:space="preserve">UNDP, as the GEF Implementing Agency, is responsible for the execution of the GEF resources and the cash co-financing transferred to UNDP bank account only.  </w:t>
      </w:r>
      <w:r w:rsidR="00B648C2" w:rsidRPr="00627B7C">
        <w:rPr>
          <w:rFonts w:ascii="Arial" w:hAnsi="Arial" w:cs="Arial"/>
        </w:rPr>
        <w:t>An a</w:t>
      </w:r>
      <w:r w:rsidR="007F1DF3" w:rsidRPr="00627B7C">
        <w:rPr>
          <w:rFonts w:ascii="Arial" w:hAnsi="Arial" w:cs="Arial"/>
        </w:rPr>
        <w:t>dditional USD 130,000 w</w:t>
      </w:r>
      <w:r w:rsidR="00E7451C" w:rsidRPr="00627B7C">
        <w:rPr>
          <w:rFonts w:ascii="Arial" w:hAnsi="Arial" w:cs="Arial"/>
        </w:rPr>
        <w:t>as</w:t>
      </w:r>
      <w:r w:rsidR="007F1DF3" w:rsidRPr="00627B7C">
        <w:rPr>
          <w:rFonts w:ascii="Arial" w:hAnsi="Arial" w:cs="Arial"/>
        </w:rPr>
        <w:t xml:space="preserve"> spent </w:t>
      </w:r>
      <w:r w:rsidR="00E7451C" w:rsidRPr="00627B7C">
        <w:rPr>
          <w:rFonts w:ascii="Arial" w:hAnsi="Arial" w:cs="Arial"/>
        </w:rPr>
        <w:t>at</w:t>
      </w:r>
      <w:r w:rsidR="007F1DF3" w:rsidRPr="00627B7C">
        <w:rPr>
          <w:rFonts w:ascii="Arial" w:hAnsi="Arial" w:cs="Arial"/>
        </w:rPr>
        <w:t xml:space="preserve"> the </w:t>
      </w:r>
      <w:r w:rsidR="00934011" w:rsidRPr="00627B7C">
        <w:rPr>
          <w:rFonts w:ascii="Arial" w:hAnsi="Arial" w:cs="Arial"/>
        </w:rPr>
        <w:t>Project Preparation Grant (</w:t>
      </w:r>
      <w:r w:rsidR="007F1DF3" w:rsidRPr="00627B7C">
        <w:rPr>
          <w:rFonts w:ascii="Arial" w:hAnsi="Arial" w:cs="Arial"/>
        </w:rPr>
        <w:t>PPG</w:t>
      </w:r>
      <w:r w:rsidR="00934011" w:rsidRPr="00627B7C">
        <w:rPr>
          <w:rFonts w:ascii="Arial" w:hAnsi="Arial" w:cs="Arial"/>
        </w:rPr>
        <w:t>)</w:t>
      </w:r>
      <w:r w:rsidR="007F1DF3" w:rsidRPr="00627B7C">
        <w:rPr>
          <w:rFonts w:ascii="Arial" w:hAnsi="Arial" w:cs="Arial"/>
        </w:rPr>
        <w:t xml:space="preserve"> phase.</w:t>
      </w:r>
    </w:p>
    <w:p w14:paraId="7313B63C" w14:textId="45C40B14" w:rsidR="00463597" w:rsidRPr="00627B7C" w:rsidRDefault="006E65EB" w:rsidP="00DE263C">
      <w:pPr>
        <w:spacing w:after="0" w:line="240" w:lineRule="auto"/>
        <w:jc w:val="both"/>
        <w:rPr>
          <w:rFonts w:ascii="Arial" w:eastAsia="Times New Roman" w:hAnsi="Arial" w:cs="Arial"/>
          <w:b/>
          <w:bCs/>
          <w:lang w:eastAsia="en-GB"/>
        </w:rPr>
      </w:pPr>
      <w:r w:rsidRPr="00627B7C">
        <w:rPr>
          <w:rFonts w:ascii="Arial" w:eastAsia="Times New Roman" w:hAnsi="Arial" w:cs="Arial"/>
          <w:b/>
          <w:bCs/>
          <w:lang w:eastAsia="en-GB"/>
        </w:rPr>
        <w:t xml:space="preserve">Governance and Management Arrangements </w:t>
      </w:r>
    </w:p>
    <w:p w14:paraId="56431687" w14:textId="3B0ADB40" w:rsidR="00463597" w:rsidRPr="00627B7C" w:rsidRDefault="00774F31" w:rsidP="00463597">
      <w:pPr>
        <w:spacing w:line="240" w:lineRule="auto"/>
        <w:jc w:val="both"/>
        <w:rPr>
          <w:rFonts w:ascii="Arial" w:hAnsi="Arial" w:cs="Arial"/>
          <w:iCs/>
        </w:rPr>
      </w:pPr>
      <w:r w:rsidRPr="00627B7C">
        <w:rPr>
          <w:rFonts w:ascii="Arial" w:hAnsi="Arial" w:cs="Arial"/>
          <w:iCs/>
        </w:rPr>
        <w:t>The project is being implemented under a National Implementation Modality (NIM)</w:t>
      </w:r>
      <w:r w:rsidR="007F1DF3" w:rsidRPr="00627B7C">
        <w:rPr>
          <w:rStyle w:val="FootnoteReference"/>
          <w:rFonts w:ascii="Arial" w:hAnsi="Arial" w:cs="Arial"/>
          <w:iCs/>
        </w:rPr>
        <w:footnoteReference w:id="2"/>
      </w:r>
      <w:r w:rsidRPr="00627B7C">
        <w:rPr>
          <w:rFonts w:ascii="Arial" w:hAnsi="Arial" w:cs="Arial"/>
          <w:iCs/>
        </w:rPr>
        <w:t xml:space="preserve"> by t</w:t>
      </w:r>
      <w:r w:rsidR="00463597" w:rsidRPr="00627B7C">
        <w:rPr>
          <w:rFonts w:ascii="Arial" w:hAnsi="Arial" w:cs="Arial"/>
          <w:iCs/>
        </w:rPr>
        <w:t>he Government of Zimbabwe, through the Ministry of Environment, Climate, Tourism and Hospitality Industry (MECTHI)</w:t>
      </w:r>
      <w:r w:rsidRPr="00627B7C">
        <w:rPr>
          <w:rFonts w:ascii="Arial" w:hAnsi="Arial" w:cs="Arial"/>
          <w:iCs/>
        </w:rPr>
        <w:t xml:space="preserve"> – the Implementing Partner</w:t>
      </w:r>
      <w:r w:rsidR="00463597" w:rsidRPr="00627B7C">
        <w:rPr>
          <w:rFonts w:ascii="Arial" w:hAnsi="Arial" w:cs="Arial"/>
          <w:iCs/>
        </w:rPr>
        <w:t xml:space="preserve">, in partnership with the UNDP. </w:t>
      </w:r>
    </w:p>
    <w:p w14:paraId="3AB6B1EB" w14:textId="44B97577" w:rsidR="00E721A8" w:rsidRPr="00627B7C" w:rsidRDefault="00E721A8" w:rsidP="005E36D1">
      <w:pPr>
        <w:spacing w:line="240" w:lineRule="auto"/>
        <w:jc w:val="both"/>
        <w:rPr>
          <w:rFonts w:ascii="Arial" w:hAnsi="Arial" w:cs="Arial"/>
        </w:rPr>
      </w:pPr>
      <w:r w:rsidRPr="00627B7C">
        <w:rPr>
          <w:rFonts w:ascii="Arial" w:hAnsi="Arial" w:cs="Arial"/>
        </w:rPr>
        <w:t xml:space="preserve">Figure 1 provides an overview of the project management structure. </w:t>
      </w:r>
      <w:r w:rsidR="0067545A" w:rsidRPr="00627B7C">
        <w:rPr>
          <w:rFonts w:ascii="Arial" w:hAnsi="Arial" w:cs="Arial"/>
          <w:lang w:eastAsia="zh-CN"/>
        </w:rPr>
        <w:t xml:space="preserve">The project </w:t>
      </w:r>
      <w:r w:rsidR="00774F31" w:rsidRPr="00627B7C">
        <w:rPr>
          <w:rFonts w:ascii="Arial" w:hAnsi="Arial" w:cs="Arial"/>
          <w:lang w:eastAsia="zh-CN"/>
        </w:rPr>
        <w:t xml:space="preserve">has a </w:t>
      </w:r>
      <w:r w:rsidR="0067545A" w:rsidRPr="00627B7C">
        <w:rPr>
          <w:rFonts w:ascii="Arial" w:hAnsi="Arial" w:cs="Arial"/>
          <w:b/>
          <w:bCs/>
          <w:lang w:eastAsia="zh-CN"/>
        </w:rPr>
        <w:t>Project Management Unit</w:t>
      </w:r>
      <w:r w:rsidR="00EA56FF" w:rsidRPr="00627B7C">
        <w:rPr>
          <w:rFonts w:ascii="Arial" w:hAnsi="Arial" w:cs="Arial"/>
          <w:b/>
          <w:bCs/>
          <w:lang w:eastAsia="zh-CN"/>
        </w:rPr>
        <w:t>,</w:t>
      </w:r>
      <w:r w:rsidR="0067545A" w:rsidRPr="00627B7C">
        <w:rPr>
          <w:rFonts w:ascii="Arial" w:hAnsi="Arial" w:cs="Arial"/>
          <w:lang w:eastAsia="zh-CN"/>
        </w:rPr>
        <w:t xml:space="preserve"> </w:t>
      </w:r>
      <w:r w:rsidR="00EA56FF" w:rsidRPr="00627B7C">
        <w:rPr>
          <w:rFonts w:ascii="Arial" w:hAnsi="Arial" w:cs="Arial"/>
          <w:lang w:eastAsia="zh-CN"/>
        </w:rPr>
        <w:t xml:space="preserve">located in </w:t>
      </w:r>
      <w:r w:rsidR="005E36D1" w:rsidRPr="00627B7C">
        <w:rPr>
          <w:rFonts w:ascii="Arial" w:hAnsi="Arial" w:cs="Arial"/>
          <w:lang w:eastAsia="zh-CN"/>
        </w:rPr>
        <w:t xml:space="preserve">MECTHI </w:t>
      </w:r>
      <w:r w:rsidR="0067545A" w:rsidRPr="00627B7C">
        <w:rPr>
          <w:rFonts w:ascii="Arial" w:hAnsi="Arial" w:cs="Arial"/>
          <w:lang w:eastAsia="zh-CN"/>
        </w:rPr>
        <w:t>in Harare</w:t>
      </w:r>
      <w:r w:rsidR="00B648C2" w:rsidRPr="00627B7C">
        <w:rPr>
          <w:rFonts w:ascii="Arial" w:hAnsi="Arial" w:cs="Arial"/>
          <w:lang w:eastAsia="zh-CN"/>
        </w:rPr>
        <w:t>, responsible for the day to day management of</w:t>
      </w:r>
      <w:r w:rsidR="00B648C2" w:rsidRPr="00627B7C">
        <w:rPr>
          <w:rFonts w:ascii="Arial" w:hAnsi="Arial" w:cs="Arial"/>
        </w:rPr>
        <w:t xml:space="preserve"> project operations, including implementation of activities and accountability for the delivery of the project’s outputs and preparation of quarterly and annual work plans and reports</w:t>
      </w:r>
      <w:r w:rsidR="0067545A" w:rsidRPr="00627B7C">
        <w:rPr>
          <w:rFonts w:ascii="Arial" w:hAnsi="Arial" w:cs="Arial"/>
          <w:lang w:eastAsia="zh-CN"/>
        </w:rPr>
        <w:t xml:space="preserve">. </w:t>
      </w:r>
      <w:r w:rsidR="00B648C2" w:rsidRPr="00627B7C">
        <w:rPr>
          <w:rFonts w:ascii="Arial" w:hAnsi="Arial" w:cs="Arial"/>
          <w:lang w:eastAsia="zh-CN"/>
        </w:rPr>
        <w:t>It is led by the Project Manager</w:t>
      </w:r>
      <w:r w:rsidR="00B648C2" w:rsidRPr="00627B7C">
        <w:rPr>
          <w:rFonts w:ascii="Arial" w:hAnsi="Arial" w:cs="Arial"/>
        </w:rPr>
        <w:t xml:space="preserve"> and includes a Monitoring </w:t>
      </w:r>
      <w:r w:rsidR="005E36D1" w:rsidRPr="00627B7C">
        <w:rPr>
          <w:rFonts w:ascii="Arial" w:hAnsi="Arial" w:cs="Arial"/>
        </w:rPr>
        <w:t xml:space="preserve">and </w:t>
      </w:r>
      <w:r w:rsidR="00B648C2" w:rsidRPr="00627B7C">
        <w:rPr>
          <w:rFonts w:ascii="Arial" w:hAnsi="Arial" w:cs="Arial"/>
        </w:rPr>
        <w:t>Evaluation</w:t>
      </w:r>
      <w:r w:rsidR="005E36D1" w:rsidRPr="00627B7C">
        <w:rPr>
          <w:rFonts w:ascii="Arial" w:hAnsi="Arial" w:cs="Arial"/>
        </w:rPr>
        <w:t xml:space="preserve"> (M&amp;E)</w:t>
      </w:r>
      <w:r w:rsidR="00B648C2" w:rsidRPr="00627B7C">
        <w:rPr>
          <w:rFonts w:ascii="Arial" w:hAnsi="Arial" w:cs="Arial"/>
        </w:rPr>
        <w:t xml:space="preserve"> and Knowledge Management Officer, a Financial Accounting Officer, a Project Assistant and Small </w:t>
      </w:r>
      <w:r w:rsidR="00EA56FF" w:rsidRPr="00627B7C">
        <w:rPr>
          <w:rFonts w:ascii="Arial" w:hAnsi="Arial" w:cs="Arial"/>
        </w:rPr>
        <w:t>G</w:t>
      </w:r>
      <w:r w:rsidR="00B648C2" w:rsidRPr="00627B7C">
        <w:rPr>
          <w:rFonts w:ascii="Arial" w:hAnsi="Arial" w:cs="Arial"/>
        </w:rPr>
        <w:t xml:space="preserve">rants </w:t>
      </w:r>
      <w:r w:rsidR="00EA56FF" w:rsidRPr="00627B7C">
        <w:rPr>
          <w:rFonts w:ascii="Arial" w:hAnsi="Arial" w:cs="Arial"/>
        </w:rPr>
        <w:t xml:space="preserve">Programme </w:t>
      </w:r>
      <w:r w:rsidR="00B648C2" w:rsidRPr="00627B7C">
        <w:rPr>
          <w:rFonts w:ascii="Arial" w:hAnsi="Arial" w:cs="Arial"/>
        </w:rPr>
        <w:t xml:space="preserve">officer (located at UNDP). </w:t>
      </w:r>
      <w:r w:rsidR="0067545A" w:rsidRPr="00627B7C">
        <w:rPr>
          <w:rFonts w:ascii="Arial" w:hAnsi="Arial" w:cs="Arial"/>
          <w:lang w:eastAsia="zh-CN"/>
        </w:rPr>
        <w:t>The PMU work</w:t>
      </w:r>
      <w:r w:rsidR="00774F31" w:rsidRPr="00627B7C">
        <w:rPr>
          <w:rFonts w:ascii="Arial" w:hAnsi="Arial" w:cs="Arial"/>
          <w:lang w:eastAsia="zh-CN"/>
        </w:rPr>
        <w:t>s</w:t>
      </w:r>
      <w:r w:rsidR="0067545A" w:rsidRPr="00627B7C">
        <w:rPr>
          <w:rFonts w:ascii="Arial" w:hAnsi="Arial" w:cs="Arial"/>
          <w:lang w:eastAsia="zh-CN"/>
        </w:rPr>
        <w:t xml:space="preserve"> </w:t>
      </w:r>
      <w:r w:rsidR="00DC3D16" w:rsidRPr="00627B7C">
        <w:rPr>
          <w:rFonts w:ascii="Arial" w:hAnsi="Arial" w:cs="Arial"/>
          <w:lang w:eastAsia="zh-CN"/>
        </w:rPr>
        <w:t>closely</w:t>
      </w:r>
      <w:r w:rsidR="0067545A" w:rsidRPr="00627B7C">
        <w:rPr>
          <w:rFonts w:ascii="Arial" w:hAnsi="Arial" w:cs="Arial"/>
          <w:lang w:eastAsia="zh-CN"/>
        </w:rPr>
        <w:t xml:space="preserve"> with f</w:t>
      </w:r>
      <w:r w:rsidR="003E03DA" w:rsidRPr="00627B7C">
        <w:rPr>
          <w:rFonts w:ascii="Arial" w:hAnsi="Arial" w:cs="Arial"/>
          <w:lang w:eastAsia="zh-CN"/>
        </w:rPr>
        <w:t>ive</w:t>
      </w:r>
      <w:r w:rsidR="0067545A" w:rsidRPr="00627B7C">
        <w:rPr>
          <w:rFonts w:ascii="Arial" w:hAnsi="Arial" w:cs="Arial"/>
          <w:lang w:eastAsia="zh-CN"/>
        </w:rPr>
        <w:t xml:space="preserve"> Responsible Parties</w:t>
      </w:r>
      <w:r w:rsidR="00B648C2" w:rsidRPr="00627B7C">
        <w:rPr>
          <w:rStyle w:val="FootnoteReference"/>
          <w:rFonts w:ascii="Arial" w:hAnsi="Arial" w:cs="Arial"/>
          <w:lang w:eastAsia="zh-CN"/>
        </w:rPr>
        <w:footnoteReference w:id="3"/>
      </w:r>
      <w:r w:rsidR="0067545A" w:rsidRPr="00627B7C">
        <w:rPr>
          <w:rFonts w:ascii="Arial" w:hAnsi="Arial" w:cs="Arial"/>
          <w:lang w:eastAsia="zh-CN"/>
        </w:rPr>
        <w:t xml:space="preserve"> actively present in the project area – ZPWMA, CAMPFIRE </w:t>
      </w:r>
      <w:r w:rsidR="0067545A" w:rsidRPr="00627B7C">
        <w:rPr>
          <w:rFonts w:ascii="Arial" w:hAnsi="Arial" w:cs="Arial"/>
          <w:lang w:eastAsia="zh-CN"/>
        </w:rPr>
        <w:lastRenderedPageBreak/>
        <w:t>Association, Forestry Com</w:t>
      </w:r>
      <w:r w:rsidR="00627B7C">
        <w:rPr>
          <w:rFonts w:ascii="Arial" w:hAnsi="Arial" w:cs="Arial"/>
          <w:lang w:eastAsia="zh-CN"/>
        </w:rPr>
        <w:t>m</w:t>
      </w:r>
      <w:r w:rsidR="0067545A" w:rsidRPr="00627B7C">
        <w:rPr>
          <w:rFonts w:ascii="Arial" w:hAnsi="Arial" w:cs="Arial"/>
          <w:lang w:eastAsia="zh-CN"/>
        </w:rPr>
        <w:t>ission</w:t>
      </w:r>
      <w:r w:rsidR="003E03DA" w:rsidRPr="00627B7C">
        <w:rPr>
          <w:rFonts w:ascii="Arial" w:hAnsi="Arial" w:cs="Arial"/>
          <w:lang w:eastAsia="zh-CN"/>
        </w:rPr>
        <w:t xml:space="preserve">, </w:t>
      </w:r>
      <w:r w:rsidR="00934011" w:rsidRPr="00627B7C">
        <w:rPr>
          <w:rFonts w:ascii="Arial" w:hAnsi="Arial" w:cs="Arial"/>
        </w:rPr>
        <w:t>Environmental Management Agency (</w:t>
      </w:r>
      <w:r w:rsidR="003E03DA" w:rsidRPr="00627B7C">
        <w:rPr>
          <w:rFonts w:ascii="Arial" w:hAnsi="Arial" w:cs="Arial"/>
          <w:lang w:eastAsia="zh-CN"/>
        </w:rPr>
        <w:t>EMA</w:t>
      </w:r>
      <w:r w:rsidR="00934011" w:rsidRPr="00627B7C">
        <w:rPr>
          <w:rFonts w:ascii="Arial" w:hAnsi="Arial" w:cs="Arial"/>
          <w:lang w:eastAsia="zh-CN"/>
        </w:rPr>
        <w:t>)</w:t>
      </w:r>
      <w:r w:rsidR="003E03DA" w:rsidRPr="00627B7C">
        <w:rPr>
          <w:rStyle w:val="FootnoteReference"/>
          <w:rFonts w:ascii="Arial" w:hAnsi="Arial" w:cs="Arial"/>
          <w:lang w:eastAsia="zh-CN"/>
        </w:rPr>
        <w:footnoteReference w:id="4"/>
      </w:r>
      <w:r w:rsidR="0067545A" w:rsidRPr="00627B7C">
        <w:rPr>
          <w:rFonts w:ascii="Arial" w:hAnsi="Arial" w:cs="Arial"/>
          <w:lang w:eastAsia="zh-CN"/>
        </w:rPr>
        <w:t xml:space="preserve"> and UNDP CO with support of the National GEF Small Grant Programme. </w:t>
      </w:r>
      <w:r w:rsidR="00EA56FF" w:rsidRPr="00627B7C">
        <w:rPr>
          <w:rFonts w:ascii="Arial" w:hAnsi="Arial" w:cs="Arial"/>
          <w:bCs/>
        </w:rPr>
        <w:t>The project is overseen by the</w:t>
      </w:r>
      <w:r w:rsidR="00EA56FF" w:rsidRPr="00627B7C">
        <w:rPr>
          <w:rFonts w:ascii="Arial" w:hAnsi="Arial" w:cs="Arial"/>
          <w:b/>
        </w:rPr>
        <w:t xml:space="preserve"> Project Board.  </w:t>
      </w:r>
      <w:r w:rsidR="00EA56FF" w:rsidRPr="00627B7C">
        <w:rPr>
          <w:rFonts w:ascii="Arial" w:hAnsi="Arial" w:cs="Arial"/>
          <w:bCs/>
        </w:rPr>
        <w:t>In addition</w:t>
      </w:r>
      <w:r w:rsidR="00EA56FF" w:rsidRPr="00627B7C">
        <w:rPr>
          <w:rFonts w:ascii="Arial" w:hAnsi="Arial" w:cs="Arial"/>
          <w:b/>
        </w:rPr>
        <w:t xml:space="preserve"> </w:t>
      </w:r>
      <w:r w:rsidR="00EA56FF" w:rsidRPr="00627B7C">
        <w:rPr>
          <w:rFonts w:ascii="Arial" w:hAnsi="Arial" w:cs="Arial"/>
        </w:rPr>
        <w:t>t</w:t>
      </w:r>
      <w:r w:rsidR="00B63B6F" w:rsidRPr="00627B7C">
        <w:rPr>
          <w:rFonts w:ascii="Arial" w:hAnsi="Arial" w:cs="Arial"/>
        </w:rPr>
        <w:t xml:space="preserve">o involve local communities in the decision-making process, project implementation, and M&amp;E the project </w:t>
      </w:r>
      <w:r w:rsidR="00EA56FF" w:rsidRPr="00627B7C">
        <w:rPr>
          <w:rFonts w:ascii="Arial" w:hAnsi="Arial" w:cs="Arial"/>
        </w:rPr>
        <w:t>has</w:t>
      </w:r>
      <w:r w:rsidR="00B63B6F" w:rsidRPr="00627B7C">
        <w:rPr>
          <w:rFonts w:ascii="Arial" w:hAnsi="Arial" w:cs="Arial"/>
        </w:rPr>
        <w:t xml:space="preserve"> establish</w:t>
      </w:r>
      <w:r w:rsidR="00EA56FF" w:rsidRPr="00627B7C">
        <w:rPr>
          <w:rFonts w:ascii="Arial" w:hAnsi="Arial" w:cs="Arial"/>
        </w:rPr>
        <w:t>ed</w:t>
      </w:r>
      <w:r w:rsidR="00B63B6F" w:rsidRPr="00627B7C">
        <w:rPr>
          <w:rFonts w:ascii="Arial" w:hAnsi="Arial" w:cs="Arial"/>
        </w:rPr>
        <w:t xml:space="preserve"> a </w:t>
      </w:r>
      <w:r w:rsidR="00B63B6F" w:rsidRPr="00627B7C">
        <w:rPr>
          <w:rFonts w:ascii="Arial" w:hAnsi="Arial" w:cs="Arial"/>
          <w:b/>
        </w:rPr>
        <w:t>Technical Committee</w:t>
      </w:r>
      <w:r w:rsidR="00B63B6F" w:rsidRPr="00627B7C">
        <w:rPr>
          <w:rFonts w:ascii="Arial" w:hAnsi="Arial" w:cs="Arial"/>
        </w:rPr>
        <w:t xml:space="preserve"> in the project area consist</w:t>
      </w:r>
      <w:r w:rsidR="00EA56FF" w:rsidRPr="00627B7C">
        <w:rPr>
          <w:rFonts w:ascii="Arial" w:hAnsi="Arial" w:cs="Arial"/>
        </w:rPr>
        <w:t>ing of</w:t>
      </w:r>
      <w:r w:rsidR="00B63B6F" w:rsidRPr="00627B7C">
        <w:rPr>
          <w:rFonts w:ascii="Arial" w:hAnsi="Arial" w:cs="Arial"/>
        </w:rPr>
        <w:t xml:space="preserve"> representatives of RPs, target Conservancies, </w:t>
      </w:r>
      <w:r w:rsidR="005E36D1" w:rsidRPr="00627B7C">
        <w:rPr>
          <w:rFonts w:ascii="Arial" w:hAnsi="Arial" w:cs="Arial"/>
        </w:rPr>
        <w:t>Rural District Councils (</w:t>
      </w:r>
      <w:r w:rsidR="00B63B6F" w:rsidRPr="00627B7C">
        <w:rPr>
          <w:rFonts w:ascii="Arial" w:hAnsi="Arial" w:cs="Arial"/>
        </w:rPr>
        <w:t>RDCs</w:t>
      </w:r>
      <w:r w:rsidR="005E36D1" w:rsidRPr="00627B7C">
        <w:rPr>
          <w:rFonts w:ascii="Arial" w:hAnsi="Arial" w:cs="Arial"/>
        </w:rPr>
        <w:t>)</w:t>
      </w:r>
      <w:r w:rsidR="00B63B6F" w:rsidRPr="00627B7C">
        <w:rPr>
          <w:rFonts w:ascii="Arial" w:hAnsi="Arial" w:cs="Arial"/>
        </w:rPr>
        <w:t xml:space="preserve"> staff, NGOs actively present in the project area, and private sector. </w:t>
      </w:r>
    </w:p>
    <w:p w14:paraId="20D79557" w14:textId="309B2EB1" w:rsidR="00E721A8" w:rsidRPr="00627B7C" w:rsidRDefault="00E721A8" w:rsidP="00CF066D">
      <w:pPr>
        <w:spacing w:line="240" w:lineRule="auto"/>
        <w:jc w:val="both"/>
        <w:rPr>
          <w:rFonts w:ascii="Arial" w:hAnsi="Arial" w:cs="Arial"/>
          <w:b/>
          <w:bCs/>
        </w:rPr>
      </w:pPr>
      <w:r w:rsidRPr="00627B7C">
        <w:rPr>
          <w:rFonts w:ascii="Arial" w:hAnsi="Arial" w:cs="Arial"/>
          <w:b/>
          <w:bCs/>
        </w:rPr>
        <w:t>Figure 1: Overview of project management structure</w:t>
      </w:r>
    </w:p>
    <w:p w14:paraId="7FA94F6C" w14:textId="1AE2DA64" w:rsidR="0067545A" w:rsidRPr="00627B7C" w:rsidRDefault="00B63B6F" w:rsidP="0067545A">
      <w:pPr>
        <w:spacing w:before="100" w:beforeAutospacing="1" w:after="100" w:afterAutospacing="1"/>
        <w:rPr>
          <w:rFonts w:ascii="Arial" w:eastAsia="Times New Roman" w:hAnsi="Arial" w:cs="Arial"/>
          <w:b/>
          <w:bCs/>
          <w:lang w:eastAsia="en-GB"/>
        </w:rPr>
      </w:pPr>
      <w:r w:rsidRPr="00627B7C">
        <w:rPr>
          <w:rFonts w:cs="Arial"/>
          <w:i/>
          <w:szCs w:val="20"/>
          <w:lang w:eastAsia="en-ZA"/>
        </w:rPr>
        <mc:AlternateContent>
          <mc:Choice Requires="wpc">
            <w:drawing>
              <wp:inline distT="0" distB="0" distL="0" distR="0" wp14:anchorId="0BE0F79D" wp14:editId="67DCE194">
                <wp:extent cx="5730044" cy="4797425"/>
                <wp:effectExtent l="0" t="0" r="442595" b="511175"/>
                <wp:docPr id="56" name="Canvas 34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14" name="Rectangle 342"/>
                        <wps:cNvSpPr>
                          <a:spLocks/>
                        </wps:cNvSpPr>
                        <wps:spPr bwMode="auto">
                          <a:xfrm>
                            <a:off x="2663825" y="1827530"/>
                            <a:ext cx="1511935" cy="915670"/>
                          </a:xfrm>
                          <a:prstGeom prst="rect">
                            <a:avLst/>
                          </a:prstGeom>
                          <a:solidFill>
                            <a:srgbClr val="FFCC99"/>
                          </a:solidFill>
                          <a:ln w="9525">
                            <a:solidFill>
                              <a:srgbClr val="000000"/>
                            </a:solidFill>
                            <a:miter lim="800000"/>
                            <a:headEnd/>
                            <a:tailEnd/>
                          </a:ln>
                          <a:effectLst>
                            <a:outerShdw dist="107763" dir="2700000" algn="ctr" rotWithShape="0">
                              <a:srgbClr val="808080">
                                <a:alpha val="50000"/>
                              </a:srgbClr>
                            </a:outerShdw>
                          </a:effectLst>
                        </wps:spPr>
                        <wps:txbx>
                          <w:txbxContent>
                            <w:p w14:paraId="53D0BBD8" w14:textId="77777777" w:rsidR="0095673E" w:rsidRPr="00FB1B90" w:rsidRDefault="0095673E" w:rsidP="00B63B6F">
                              <w:pPr>
                                <w:spacing w:after="0" w:line="240" w:lineRule="auto"/>
                                <w:rPr>
                                  <w:b/>
                                  <w:sz w:val="16"/>
                                  <w:szCs w:val="16"/>
                                </w:rPr>
                              </w:pPr>
                              <w:r>
                                <w:rPr>
                                  <w:b/>
                                  <w:sz w:val="16"/>
                                  <w:szCs w:val="16"/>
                                </w:rPr>
                                <w:t xml:space="preserve">             </w:t>
                              </w:r>
                              <w:r w:rsidRPr="00FB1B90">
                                <w:rPr>
                                  <w:b/>
                                  <w:sz w:val="16"/>
                                  <w:szCs w:val="16"/>
                                </w:rPr>
                                <w:t>PMU</w:t>
                              </w:r>
                              <w:r>
                                <w:rPr>
                                  <w:b/>
                                  <w:sz w:val="16"/>
                                  <w:szCs w:val="16"/>
                                </w:rPr>
                                <w:t xml:space="preserve"> (hosted by MEWC)</w:t>
                              </w:r>
                              <w:r w:rsidRPr="00FB1B90">
                                <w:rPr>
                                  <w:b/>
                                  <w:sz w:val="16"/>
                                  <w:szCs w:val="16"/>
                                </w:rPr>
                                <w:t>:</w:t>
                              </w:r>
                            </w:p>
                            <w:p w14:paraId="09C33818" w14:textId="77777777" w:rsidR="0095673E" w:rsidRPr="00FB7EAD" w:rsidRDefault="0095673E" w:rsidP="00636FCA">
                              <w:pPr>
                                <w:widowControl w:val="0"/>
                                <w:numPr>
                                  <w:ilvl w:val="0"/>
                                  <w:numId w:val="9"/>
                                </w:numPr>
                                <w:pBdr>
                                  <w:top w:val="nil"/>
                                  <w:left w:val="nil"/>
                                  <w:bottom w:val="nil"/>
                                  <w:right w:val="nil"/>
                                  <w:between w:val="nil"/>
                                </w:pBdr>
                                <w:spacing w:after="0" w:line="240" w:lineRule="auto"/>
                                <w:rPr>
                                  <w:sz w:val="16"/>
                                  <w:szCs w:val="16"/>
                                </w:rPr>
                              </w:pPr>
                              <w:r w:rsidRPr="00FB1B90">
                                <w:rPr>
                                  <w:sz w:val="16"/>
                                  <w:szCs w:val="16"/>
                                </w:rPr>
                                <w:t>Project Manager;</w:t>
                              </w:r>
                            </w:p>
                            <w:p w14:paraId="214BB667" w14:textId="77777777" w:rsidR="0095673E" w:rsidRPr="00FB1B90" w:rsidRDefault="0095673E" w:rsidP="00636FCA">
                              <w:pPr>
                                <w:widowControl w:val="0"/>
                                <w:numPr>
                                  <w:ilvl w:val="0"/>
                                  <w:numId w:val="9"/>
                                </w:numPr>
                                <w:pBdr>
                                  <w:top w:val="nil"/>
                                  <w:left w:val="nil"/>
                                  <w:bottom w:val="nil"/>
                                  <w:right w:val="nil"/>
                                  <w:between w:val="nil"/>
                                </w:pBdr>
                                <w:spacing w:after="0" w:line="240" w:lineRule="auto"/>
                                <w:rPr>
                                  <w:sz w:val="16"/>
                                  <w:szCs w:val="16"/>
                                </w:rPr>
                              </w:pPr>
                              <w:r>
                                <w:rPr>
                                  <w:sz w:val="16"/>
                                  <w:szCs w:val="16"/>
                                </w:rPr>
                                <w:t>M&amp;E and KM Officer</w:t>
                              </w:r>
                            </w:p>
                            <w:p w14:paraId="70A16468" w14:textId="77777777" w:rsidR="0095673E" w:rsidRDefault="0095673E" w:rsidP="00636FCA">
                              <w:pPr>
                                <w:widowControl w:val="0"/>
                                <w:numPr>
                                  <w:ilvl w:val="0"/>
                                  <w:numId w:val="9"/>
                                </w:numPr>
                                <w:pBdr>
                                  <w:top w:val="nil"/>
                                  <w:left w:val="nil"/>
                                  <w:bottom w:val="nil"/>
                                  <w:right w:val="nil"/>
                                  <w:between w:val="nil"/>
                                </w:pBdr>
                                <w:spacing w:after="0" w:line="240" w:lineRule="auto"/>
                                <w:rPr>
                                  <w:sz w:val="16"/>
                                  <w:szCs w:val="16"/>
                                </w:rPr>
                              </w:pPr>
                              <w:r w:rsidRPr="00FB1B90">
                                <w:rPr>
                                  <w:sz w:val="16"/>
                                  <w:szCs w:val="16"/>
                                </w:rPr>
                                <w:t>Accounting officer;</w:t>
                              </w:r>
                            </w:p>
                            <w:p w14:paraId="7A95E58F" w14:textId="77777777" w:rsidR="0095673E" w:rsidRDefault="0095673E" w:rsidP="00636FCA">
                              <w:pPr>
                                <w:widowControl w:val="0"/>
                                <w:numPr>
                                  <w:ilvl w:val="0"/>
                                  <w:numId w:val="9"/>
                                </w:numPr>
                                <w:pBdr>
                                  <w:top w:val="nil"/>
                                  <w:left w:val="nil"/>
                                  <w:bottom w:val="nil"/>
                                  <w:right w:val="nil"/>
                                  <w:between w:val="nil"/>
                                </w:pBdr>
                                <w:spacing w:after="0" w:line="240" w:lineRule="auto"/>
                                <w:rPr>
                                  <w:sz w:val="16"/>
                                  <w:szCs w:val="16"/>
                                </w:rPr>
                              </w:pPr>
                              <w:r>
                                <w:rPr>
                                  <w:sz w:val="16"/>
                                  <w:szCs w:val="16"/>
                                </w:rPr>
                                <w:t xml:space="preserve">Project Assistant </w:t>
                              </w:r>
                            </w:p>
                            <w:p w14:paraId="6394A1D9" w14:textId="77777777" w:rsidR="0095673E" w:rsidRPr="00FB1B90" w:rsidRDefault="0095673E" w:rsidP="00B63B6F">
                              <w:pPr>
                                <w:spacing w:after="0" w:line="240" w:lineRule="auto"/>
                                <w:rPr>
                                  <w:sz w:val="16"/>
                                  <w:szCs w:val="16"/>
                                </w:rPr>
                              </w:pPr>
                            </w:p>
                            <w:p w14:paraId="5811E842" w14:textId="77777777" w:rsidR="0095673E" w:rsidRPr="00EB563F" w:rsidRDefault="0095673E" w:rsidP="00636FCA">
                              <w:pPr>
                                <w:widowControl w:val="0"/>
                                <w:numPr>
                                  <w:ilvl w:val="0"/>
                                  <w:numId w:val="9"/>
                                </w:numPr>
                                <w:pBdr>
                                  <w:top w:val="nil"/>
                                  <w:left w:val="nil"/>
                                  <w:bottom w:val="nil"/>
                                  <w:right w:val="nil"/>
                                  <w:between w:val="nil"/>
                                </w:pBdr>
                                <w:spacing w:after="0"/>
                                <w:jc w:val="center"/>
                                <w:rPr>
                                  <w:szCs w:val="20"/>
                                </w:rPr>
                              </w:pPr>
                            </w:p>
                          </w:txbxContent>
                        </wps:txbx>
                        <wps:bodyPr rot="0" vert="horz" wrap="square" lIns="91440" tIns="45720" rIns="91440" bIns="45720" anchor="t" anchorCtr="0" upright="1">
                          <a:noAutofit/>
                        </wps:bodyPr>
                      </wps:wsp>
                      <wps:wsp>
                        <wps:cNvPr id="15" name="Rectangle 343"/>
                        <wps:cNvSpPr>
                          <a:spLocks/>
                        </wps:cNvSpPr>
                        <wps:spPr bwMode="auto">
                          <a:xfrm>
                            <a:off x="800100" y="800100"/>
                            <a:ext cx="4686300" cy="293370"/>
                          </a:xfrm>
                          <a:prstGeom prst="rect">
                            <a:avLst/>
                          </a:prstGeom>
                          <a:solidFill>
                            <a:srgbClr val="FF9900"/>
                          </a:solidFill>
                          <a:ln w="9525">
                            <a:solidFill>
                              <a:srgbClr val="000000"/>
                            </a:solidFill>
                            <a:miter lim="800000"/>
                            <a:headEnd/>
                            <a:tailEnd/>
                          </a:ln>
                          <a:effectLst>
                            <a:outerShdw dist="107763" dir="2700000" algn="ctr" rotWithShape="0">
                              <a:srgbClr val="808080">
                                <a:alpha val="50000"/>
                              </a:srgbClr>
                            </a:outerShdw>
                          </a:effectLst>
                        </wps:spPr>
                        <wps:txbx>
                          <w:txbxContent>
                            <w:p w14:paraId="4A91808D" w14:textId="77777777" w:rsidR="0095673E" w:rsidRDefault="0095673E" w:rsidP="00B63B6F">
                              <w:pPr>
                                <w:jc w:val="center"/>
                                <w:rPr>
                                  <w:b/>
                                </w:rPr>
                              </w:pPr>
                              <w:r>
                                <w:rPr>
                                  <w:b/>
                                </w:rPr>
                                <w:t>Project Board/Steering Committee</w:t>
                              </w:r>
                            </w:p>
                          </w:txbxContent>
                        </wps:txbx>
                        <wps:bodyPr rot="0" vert="horz" wrap="square" lIns="91440" tIns="45720" rIns="91440" bIns="45720" anchor="t" anchorCtr="0" upright="1">
                          <a:noAutofit/>
                        </wps:bodyPr>
                      </wps:wsp>
                      <wps:wsp>
                        <wps:cNvPr id="16" name="Rectangle 344"/>
                        <wps:cNvSpPr>
                          <a:spLocks/>
                        </wps:cNvSpPr>
                        <wps:spPr bwMode="auto">
                          <a:xfrm>
                            <a:off x="800100" y="1028700"/>
                            <a:ext cx="1485900" cy="571500"/>
                          </a:xfrm>
                          <a:prstGeom prst="rect">
                            <a:avLst/>
                          </a:prstGeom>
                          <a:solidFill>
                            <a:srgbClr val="FFCC00"/>
                          </a:solidFill>
                          <a:ln w="9525">
                            <a:solidFill>
                              <a:srgbClr val="000000"/>
                            </a:solidFill>
                            <a:miter lim="800000"/>
                            <a:headEnd/>
                            <a:tailEnd/>
                          </a:ln>
                          <a:effectLst>
                            <a:outerShdw dist="107763" dir="2700000" algn="ctr" rotWithShape="0">
                              <a:srgbClr val="808080">
                                <a:alpha val="50000"/>
                              </a:srgbClr>
                            </a:outerShdw>
                          </a:effectLst>
                        </wps:spPr>
                        <wps:txbx>
                          <w:txbxContent>
                            <w:p w14:paraId="7B58301C" w14:textId="77777777" w:rsidR="0095673E" w:rsidRDefault="0095673E" w:rsidP="00B63B6F">
                              <w:pPr>
                                <w:jc w:val="center"/>
                                <w:rPr>
                                  <w:b/>
                                  <w:bCs/>
                                  <w:sz w:val="18"/>
                                  <w:szCs w:val="18"/>
                                </w:rPr>
                              </w:pPr>
                              <w:r w:rsidRPr="00CA0EEF">
                                <w:rPr>
                                  <w:b/>
                                  <w:bCs/>
                                  <w:sz w:val="18"/>
                                  <w:szCs w:val="18"/>
                                </w:rPr>
                                <w:t xml:space="preserve">Senior </w:t>
                              </w:r>
                              <w:r>
                                <w:rPr>
                                  <w:b/>
                                  <w:bCs/>
                                  <w:sz w:val="18"/>
                                  <w:szCs w:val="18"/>
                                </w:rPr>
                                <w:t xml:space="preserve">Beneficiary:  </w:t>
                              </w:r>
                            </w:p>
                            <w:p w14:paraId="013A8B86" w14:textId="77777777" w:rsidR="0095673E" w:rsidRPr="001E44A8" w:rsidRDefault="0095673E" w:rsidP="00B63B6F">
                              <w:pPr>
                                <w:jc w:val="center"/>
                                <w:rPr>
                                  <w:color w:val="FF0000"/>
                                  <w:sz w:val="16"/>
                                  <w:szCs w:val="16"/>
                                </w:rPr>
                              </w:pPr>
                              <w:r w:rsidRPr="00692978">
                                <w:rPr>
                                  <w:b/>
                                  <w:bCs/>
                                  <w:color w:val="FF0000"/>
                                  <w:sz w:val="18"/>
                                  <w:szCs w:val="18"/>
                                </w:rPr>
                                <w:t>MLGRDC</w:t>
                              </w:r>
                            </w:p>
                          </w:txbxContent>
                        </wps:txbx>
                        <wps:bodyPr rot="0" vert="horz" wrap="square" lIns="91440" tIns="45720" rIns="91440" bIns="45720" anchor="t" anchorCtr="0" upright="1">
                          <a:noAutofit/>
                        </wps:bodyPr>
                      </wps:wsp>
                      <wps:wsp>
                        <wps:cNvPr id="17" name="Rectangle 345"/>
                        <wps:cNvSpPr>
                          <a:spLocks/>
                        </wps:cNvSpPr>
                        <wps:spPr bwMode="auto">
                          <a:xfrm>
                            <a:off x="2286000" y="1028700"/>
                            <a:ext cx="1600200" cy="571500"/>
                          </a:xfrm>
                          <a:prstGeom prst="rect">
                            <a:avLst/>
                          </a:prstGeom>
                          <a:solidFill>
                            <a:srgbClr val="FFCC00"/>
                          </a:solidFill>
                          <a:ln w="9525">
                            <a:solidFill>
                              <a:srgbClr val="000000"/>
                            </a:solidFill>
                            <a:miter lim="800000"/>
                            <a:headEnd/>
                            <a:tailEnd/>
                          </a:ln>
                          <a:effectLst>
                            <a:outerShdw dist="107763" dir="2700000" algn="ctr" rotWithShape="0">
                              <a:srgbClr val="808080">
                                <a:alpha val="50000"/>
                              </a:srgbClr>
                            </a:outerShdw>
                          </a:effectLst>
                        </wps:spPr>
                        <wps:txbx>
                          <w:txbxContent>
                            <w:p w14:paraId="3A808157" w14:textId="77777777" w:rsidR="0095673E" w:rsidRPr="00D822D8" w:rsidRDefault="0095673E" w:rsidP="00B63B6F">
                              <w:pPr>
                                <w:spacing w:after="0"/>
                                <w:jc w:val="center"/>
                                <w:rPr>
                                  <w:sz w:val="16"/>
                                  <w:szCs w:val="16"/>
                                </w:rPr>
                              </w:pPr>
                              <w:r w:rsidRPr="00D822D8">
                                <w:rPr>
                                  <w:b/>
                                  <w:sz w:val="16"/>
                                  <w:szCs w:val="16"/>
                                </w:rPr>
                                <w:t>Executive/National project Director:</w:t>
                              </w:r>
                              <w:r w:rsidRPr="00D822D8">
                                <w:rPr>
                                  <w:sz w:val="16"/>
                                  <w:szCs w:val="16"/>
                                </w:rPr>
                                <w:t xml:space="preserve"> </w:t>
                              </w:r>
                            </w:p>
                            <w:p w14:paraId="6EEEB8E0" w14:textId="77777777" w:rsidR="0095673E" w:rsidRDefault="0095673E" w:rsidP="00B63B6F">
                              <w:pPr>
                                <w:spacing w:after="0"/>
                                <w:jc w:val="center"/>
                                <w:rPr>
                                  <w:b/>
                                  <w:sz w:val="18"/>
                                  <w:szCs w:val="18"/>
                                </w:rPr>
                              </w:pPr>
                              <w:r w:rsidRPr="00D822D8">
                                <w:rPr>
                                  <w:b/>
                                  <w:color w:val="FF0000"/>
                                  <w:sz w:val="16"/>
                                  <w:szCs w:val="16"/>
                                </w:rPr>
                                <w:t>Permanent Secretary for</w:t>
                              </w:r>
                              <w:r w:rsidRPr="00D822D8">
                                <w:rPr>
                                  <w:b/>
                                  <w:color w:val="FF0000"/>
                                  <w:sz w:val="18"/>
                                  <w:szCs w:val="18"/>
                                </w:rPr>
                                <w:t xml:space="preserve"> </w:t>
                              </w:r>
                              <w:r>
                                <w:rPr>
                                  <w:b/>
                                  <w:color w:val="FF0000"/>
                                  <w:sz w:val="16"/>
                                  <w:szCs w:val="16"/>
                                </w:rPr>
                                <w:t>MTEH</w:t>
                              </w:r>
                            </w:p>
                            <w:p w14:paraId="57375426" w14:textId="77777777" w:rsidR="0095673E" w:rsidRDefault="0095673E" w:rsidP="00B63B6F">
                              <w:pPr>
                                <w:spacing w:before="100" w:beforeAutospacing="1" w:after="100" w:afterAutospacing="1"/>
                                <w:jc w:val="center"/>
                                <w:rPr>
                                  <w:rFonts w:cs="Arial"/>
                                  <w:szCs w:val="20"/>
                                </w:rPr>
                              </w:pPr>
                            </w:p>
                            <w:p w14:paraId="00A40981" w14:textId="77777777" w:rsidR="0095673E" w:rsidRPr="001C7E82" w:rsidRDefault="0095673E" w:rsidP="00B63B6F">
                              <w:pPr>
                                <w:spacing w:before="100" w:beforeAutospacing="1" w:after="100" w:afterAutospacing="1"/>
                                <w:jc w:val="center"/>
                                <w:rPr>
                                  <w:rFonts w:cs="Arial"/>
                                  <w:szCs w:val="20"/>
                                </w:rPr>
                              </w:pPr>
                              <w:r w:rsidRPr="001C7E82">
                                <w:rPr>
                                  <w:b/>
                                  <w:bCs/>
                                  <w:i/>
                                  <w:sz w:val="18"/>
                                  <w:szCs w:val="18"/>
                                </w:rPr>
                                <w:t>specify</w:t>
                              </w:r>
                            </w:p>
                            <w:p w14:paraId="300D4938" w14:textId="77777777" w:rsidR="0095673E" w:rsidRDefault="0095673E" w:rsidP="00B63B6F">
                              <w:pPr>
                                <w:jc w:val="center"/>
                                <w:rPr>
                                  <w:b/>
                                  <w:sz w:val="18"/>
                                  <w:szCs w:val="18"/>
                                </w:rPr>
                              </w:pPr>
                            </w:p>
                            <w:p w14:paraId="08BEBB65" w14:textId="77777777" w:rsidR="0095673E" w:rsidRPr="00EB563F" w:rsidRDefault="0095673E" w:rsidP="00B63B6F">
                              <w:pPr>
                                <w:jc w:val="center"/>
                                <w:rPr>
                                  <w:b/>
                                  <w:szCs w:val="20"/>
                                </w:rPr>
                              </w:pPr>
                            </w:p>
                          </w:txbxContent>
                        </wps:txbx>
                        <wps:bodyPr rot="0" vert="horz" wrap="square" lIns="91440" tIns="45720" rIns="91440" bIns="45720" anchor="t" anchorCtr="0" upright="1">
                          <a:noAutofit/>
                        </wps:bodyPr>
                      </wps:wsp>
                      <wps:wsp>
                        <wps:cNvPr id="18" name="Rectangle 346"/>
                        <wps:cNvSpPr>
                          <a:spLocks/>
                        </wps:cNvSpPr>
                        <wps:spPr bwMode="auto">
                          <a:xfrm>
                            <a:off x="3886200" y="1028700"/>
                            <a:ext cx="1600200" cy="571500"/>
                          </a:xfrm>
                          <a:prstGeom prst="rect">
                            <a:avLst/>
                          </a:prstGeom>
                          <a:solidFill>
                            <a:srgbClr val="FFCC00"/>
                          </a:solidFill>
                          <a:ln w="9525">
                            <a:solidFill>
                              <a:srgbClr val="000000"/>
                            </a:solidFill>
                            <a:miter lim="800000"/>
                            <a:headEnd/>
                            <a:tailEnd/>
                          </a:ln>
                          <a:effectLst>
                            <a:outerShdw dist="107763" dir="2700000" algn="ctr" rotWithShape="0">
                              <a:srgbClr val="808080">
                                <a:alpha val="50000"/>
                              </a:srgbClr>
                            </a:outerShdw>
                          </a:effectLst>
                        </wps:spPr>
                        <wps:txbx>
                          <w:txbxContent>
                            <w:p w14:paraId="49E4B74C" w14:textId="77777777" w:rsidR="0095673E" w:rsidRPr="00CA0EEF" w:rsidRDefault="0095673E" w:rsidP="00B63B6F">
                              <w:pPr>
                                <w:spacing w:after="0" w:line="240" w:lineRule="auto"/>
                                <w:jc w:val="center"/>
                                <w:rPr>
                                  <w:b/>
                                  <w:bCs/>
                                  <w:sz w:val="18"/>
                                  <w:szCs w:val="18"/>
                                </w:rPr>
                              </w:pPr>
                              <w:r w:rsidRPr="00CA0EEF">
                                <w:rPr>
                                  <w:b/>
                                  <w:bCs/>
                                  <w:sz w:val="18"/>
                                  <w:szCs w:val="18"/>
                                </w:rPr>
                                <w:t>Senior Supplier</w:t>
                              </w:r>
                              <w:r>
                                <w:rPr>
                                  <w:b/>
                                  <w:bCs/>
                                  <w:sz w:val="18"/>
                                  <w:szCs w:val="18"/>
                                </w:rPr>
                                <w:t>:</w:t>
                              </w:r>
                            </w:p>
                            <w:p w14:paraId="6658ACA5" w14:textId="77777777" w:rsidR="0095673E" w:rsidRDefault="0095673E" w:rsidP="00B63B6F">
                              <w:pPr>
                                <w:spacing w:after="0" w:line="240" w:lineRule="auto"/>
                                <w:jc w:val="center"/>
                                <w:rPr>
                                  <w:b/>
                                  <w:bCs/>
                                  <w:i/>
                                  <w:color w:val="FF0000"/>
                                  <w:sz w:val="16"/>
                                  <w:szCs w:val="16"/>
                                </w:rPr>
                              </w:pPr>
                            </w:p>
                            <w:p w14:paraId="72E429C7" w14:textId="77777777" w:rsidR="0095673E" w:rsidRPr="00784058" w:rsidRDefault="0095673E" w:rsidP="00B63B6F">
                              <w:pPr>
                                <w:spacing w:after="0" w:line="240" w:lineRule="auto"/>
                                <w:jc w:val="center"/>
                                <w:rPr>
                                  <w:color w:val="FF0000"/>
                                  <w:sz w:val="16"/>
                                  <w:szCs w:val="16"/>
                                </w:rPr>
                              </w:pPr>
                              <w:r w:rsidRPr="00784058">
                                <w:rPr>
                                  <w:b/>
                                  <w:bCs/>
                                  <w:color w:val="FF0000"/>
                                  <w:sz w:val="16"/>
                                  <w:szCs w:val="16"/>
                                </w:rPr>
                                <w:t>UNDP CO</w:t>
                              </w:r>
                            </w:p>
                            <w:p w14:paraId="3623B074" w14:textId="77777777" w:rsidR="0095673E" w:rsidRPr="00EB563F" w:rsidRDefault="0095673E" w:rsidP="00B63B6F">
                              <w:pPr>
                                <w:jc w:val="center"/>
                                <w:rPr>
                                  <w:szCs w:val="20"/>
                                  <w:lang w:val="es-ES"/>
                                </w:rPr>
                              </w:pPr>
                            </w:p>
                          </w:txbxContent>
                        </wps:txbx>
                        <wps:bodyPr rot="0" vert="horz" wrap="square" lIns="91440" tIns="45720" rIns="91440" bIns="45720" anchor="t" anchorCtr="0" upright="1">
                          <a:noAutofit/>
                        </wps:bodyPr>
                      </wps:wsp>
                      <wps:wsp>
                        <wps:cNvPr id="19" name="AutoShape 347"/>
                        <wps:cNvCnPr>
                          <a:cxnSpLocks/>
                          <a:stCxn id="17" idx="2"/>
                          <a:endCxn id="14" idx="0"/>
                        </wps:cNvCnPr>
                        <wps:spPr bwMode="auto">
                          <a:xfrm>
                            <a:off x="3086100" y="1600200"/>
                            <a:ext cx="334010" cy="2273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Rectangle 348"/>
                        <wps:cNvSpPr>
                          <a:spLocks/>
                        </wps:cNvSpPr>
                        <wps:spPr bwMode="auto">
                          <a:xfrm>
                            <a:off x="457200" y="1714500"/>
                            <a:ext cx="1600200" cy="804545"/>
                          </a:xfrm>
                          <a:prstGeom prst="rect">
                            <a:avLst/>
                          </a:prstGeom>
                          <a:solidFill>
                            <a:srgbClr val="FFCC00"/>
                          </a:solidFill>
                          <a:ln w="9525">
                            <a:solidFill>
                              <a:srgbClr val="000000"/>
                            </a:solidFill>
                            <a:miter lim="800000"/>
                            <a:headEnd/>
                            <a:tailEnd/>
                          </a:ln>
                          <a:effectLst>
                            <a:outerShdw dist="107763" dir="2700000" algn="ctr" rotWithShape="0">
                              <a:srgbClr val="808080">
                                <a:alpha val="50000"/>
                              </a:srgbClr>
                            </a:outerShdw>
                          </a:effectLst>
                        </wps:spPr>
                        <wps:txbx>
                          <w:txbxContent>
                            <w:p w14:paraId="1B4160BD" w14:textId="77777777" w:rsidR="0095673E" w:rsidRPr="00AF1BFD" w:rsidRDefault="0095673E" w:rsidP="00B63B6F">
                              <w:pPr>
                                <w:spacing w:line="220" w:lineRule="atLeast"/>
                                <w:jc w:val="center"/>
                                <w:rPr>
                                  <w:rFonts w:eastAsia="Times New Roman"/>
                                  <w:sz w:val="16"/>
                                  <w:szCs w:val="16"/>
                                </w:rPr>
                              </w:pPr>
                              <w:r w:rsidRPr="00AF1BFD">
                                <w:rPr>
                                  <w:b/>
                                  <w:sz w:val="16"/>
                                  <w:szCs w:val="16"/>
                                </w:rPr>
                                <w:t xml:space="preserve">Three Tier Project Assurance (country, regional and global): </w:t>
                              </w:r>
                              <w:r w:rsidRPr="00AF1BFD">
                                <w:rPr>
                                  <w:rFonts w:eastAsia="Times New Roman"/>
                                  <w:b/>
                                  <w:color w:val="FF0000"/>
                                  <w:sz w:val="16"/>
                                  <w:szCs w:val="16"/>
                                </w:rPr>
                                <w:t>Head of Unit Poverty Reduction, Environment and Climate Change, UNDP CO</w:t>
                              </w:r>
                            </w:p>
                            <w:p w14:paraId="3628FFEA" w14:textId="77777777" w:rsidR="0095673E" w:rsidRDefault="0095673E" w:rsidP="00B63B6F">
                              <w:pPr>
                                <w:spacing w:after="0"/>
                                <w:jc w:val="center"/>
                                <w:rPr>
                                  <w:b/>
                                  <w:sz w:val="18"/>
                                  <w:szCs w:val="18"/>
                                </w:rPr>
                              </w:pPr>
                            </w:p>
                            <w:p w14:paraId="5DEE71E6" w14:textId="77777777" w:rsidR="0095673E" w:rsidRPr="00EB563F" w:rsidRDefault="0095673E" w:rsidP="00B63B6F">
                              <w:pPr>
                                <w:pStyle w:val="BodyText3"/>
                                <w:jc w:val="center"/>
                                <w:rPr>
                                  <w:b/>
                                  <w:bCs/>
                                </w:rPr>
                              </w:pPr>
                            </w:p>
                          </w:txbxContent>
                        </wps:txbx>
                        <wps:bodyPr rot="0" vert="horz" wrap="square" lIns="91440" tIns="45720" rIns="91440" bIns="45720" anchor="t" anchorCtr="0" upright="1">
                          <a:noAutofit/>
                        </wps:bodyPr>
                      </wps:wsp>
                      <wps:wsp>
                        <wps:cNvPr id="21" name="AutoShape 351"/>
                        <wps:cNvSpPr>
                          <a:spLocks/>
                        </wps:cNvSpPr>
                        <wps:spPr bwMode="auto">
                          <a:xfrm>
                            <a:off x="685800" y="342900"/>
                            <a:ext cx="4914900" cy="342900"/>
                          </a:xfrm>
                          <a:prstGeom prst="roundRect">
                            <a:avLst>
                              <a:gd name="adj" fmla="val 16667"/>
                            </a:avLst>
                          </a:prstGeom>
                          <a:solidFill>
                            <a:srgbClr val="99CCFF"/>
                          </a:solidFill>
                          <a:ln w="9525">
                            <a:solidFill>
                              <a:srgbClr val="000000"/>
                            </a:solidFill>
                            <a:round/>
                            <a:headEnd/>
                            <a:tailEnd/>
                          </a:ln>
                        </wps:spPr>
                        <wps:txbx>
                          <w:txbxContent>
                            <w:p w14:paraId="1A29D80A" w14:textId="77777777" w:rsidR="0095673E" w:rsidRPr="001D0B24" w:rsidRDefault="0095673E" w:rsidP="00B63B6F">
                              <w:pPr>
                                <w:spacing w:after="0"/>
                                <w:jc w:val="center"/>
                                <w:rPr>
                                  <w:b/>
                                  <w:sz w:val="24"/>
                                </w:rPr>
                              </w:pPr>
                              <w:r w:rsidRPr="001D0B24">
                                <w:rPr>
                                  <w:b/>
                                  <w:sz w:val="24"/>
                                </w:rPr>
                                <w:t>Project Organisation Structure</w:t>
                              </w:r>
                            </w:p>
                          </w:txbxContent>
                        </wps:txbx>
                        <wps:bodyPr rot="0" vert="horz" wrap="square" lIns="91440" tIns="45720" rIns="91440" bIns="45720" anchor="t" anchorCtr="0" upright="1">
                          <a:noAutofit/>
                        </wps:bodyPr>
                      </wps:wsp>
                      <wps:wsp>
                        <wps:cNvPr id="22" name="Rectangle 352"/>
                        <wps:cNvSpPr>
                          <a:spLocks/>
                        </wps:cNvSpPr>
                        <wps:spPr bwMode="auto">
                          <a:xfrm>
                            <a:off x="388620" y="2971800"/>
                            <a:ext cx="1249680" cy="565785"/>
                          </a:xfrm>
                          <a:prstGeom prst="rect">
                            <a:avLst/>
                          </a:prstGeom>
                          <a:solidFill>
                            <a:srgbClr val="FFFF99"/>
                          </a:solidFill>
                          <a:ln w="9525">
                            <a:solidFill>
                              <a:srgbClr val="000000"/>
                            </a:solidFill>
                            <a:miter lim="800000"/>
                            <a:headEnd/>
                            <a:tailEnd/>
                          </a:ln>
                          <a:effectLst>
                            <a:outerShdw dist="107763" dir="2700000" algn="ctr" rotWithShape="0">
                              <a:srgbClr val="808080">
                                <a:alpha val="50000"/>
                              </a:srgbClr>
                            </a:outerShdw>
                          </a:effectLst>
                        </wps:spPr>
                        <wps:txbx>
                          <w:txbxContent>
                            <w:p w14:paraId="226E9F3A" w14:textId="77777777" w:rsidR="0095673E" w:rsidRDefault="0095673E" w:rsidP="00B63B6F">
                              <w:pPr>
                                <w:spacing w:after="0"/>
                                <w:jc w:val="center"/>
                                <w:rPr>
                                  <w:b/>
                                  <w:sz w:val="18"/>
                                  <w:szCs w:val="18"/>
                                </w:rPr>
                              </w:pPr>
                              <w:r>
                                <w:rPr>
                                  <w:b/>
                                  <w:sz w:val="18"/>
                                  <w:szCs w:val="18"/>
                                </w:rPr>
                                <w:t>Responsible Party:</w:t>
                              </w:r>
                            </w:p>
                            <w:p w14:paraId="08DF26CD" w14:textId="56F8F717" w:rsidR="0095673E" w:rsidRPr="00AF1BFD" w:rsidRDefault="0095673E" w:rsidP="00B63B6F">
                              <w:pPr>
                                <w:spacing w:after="0"/>
                                <w:jc w:val="center"/>
                                <w:rPr>
                                  <w:b/>
                                  <w:color w:val="FF0000"/>
                                  <w:sz w:val="16"/>
                                  <w:szCs w:val="16"/>
                                </w:rPr>
                              </w:pPr>
                              <w:r>
                                <w:rPr>
                                  <w:b/>
                                  <w:color w:val="FF0000"/>
                                  <w:sz w:val="16"/>
                                  <w:szCs w:val="16"/>
                                </w:rPr>
                                <w:t>Z</w:t>
                              </w:r>
                              <w:r w:rsidRPr="00AF1BFD">
                                <w:rPr>
                                  <w:b/>
                                  <w:color w:val="FF0000"/>
                                  <w:sz w:val="16"/>
                                  <w:szCs w:val="16"/>
                                </w:rPr>
                                <w:t>PWMA</w:t>
                              </w:r>
                            </w:p>
                            <w:p w14:paraId="73E038D2" w14:textId="77777777" w:rsidR="0095673E" w:rsidRPr="00AF1BFD" w:rsidRDefault="0095673E" w:rsidP="00B63B6F">
                              <w:pPr>
                                <w:spacing w:after="0"/>
                                <w:jc w:val="center"/>
                                <w:rPr>
                                  <w:b/>
                                  <w:color w:val="FF0000"/>
                                  <w:sz w:val="16"/>
                                  <w:szCs w:val="16"/>
                                </w:rPr>
                              </w:pPr>
                              <w:r w:rsidRPr="00AF1BFD">
                                <w:rPr>
                                  <w:b/>
                                  <w:color w:val="FF0000"/>
                                  <w:sz w:val="16"/>
                                  <w:szCs w:val="16"/>
                                </w:rPr>
                                <w:t>(Outputs 1.1-1.5 and 2.1)</w:t>
                              </w:r>
                            </w:p>
                            <w:p w14:paraId="7BF0D2E3" w14:textId="77777777" w:rsidR="0095673E" w:rsidRPr="00784058" w:rsidRDefault="0095673E" w:rsidP="00B63B6F">
                              <w:pPr>
                                <w:jc w:val="center"/>
                                <w:rPr>
                                  <w:b/>
                                  <w:color w:val="FF0000"/>
                                  <w:sz w:val="18"/>
                                  <w:szCs w:val="18"/>
                                </w:rPr>
                              </w:pPr>
                            </w:p>
                            <w:p w14:paraId="60D73F61" w14:textId="77777777" w:rsidR="0095673E" w:rsidRDefault="0095673E" w:rsidP="00B63B6F">
                              <w:pPr>
                                <w:jc w:val="center"/>
                                <w:rPr>
                                  <w:sz w:val="18"/>
                                  <w:szCs w:val="18"/>
                                </w:rPr>
                              </w:pPr>
                            </w:p>
                            <w:p w14:paraId="3CA76240" w14:textId="77777777" w:rsidR="0095673E" w:rsidRDefault="0095673E" w:rsidP="00B63B6F">
                              <w:pPr>
                                <w:jc w:val="center"/>
                                <w:rPr>
                                  <w:sz w:val="18"/>
                                  <w:szCs w:val="18"/>
                                </w:rPr>
                              </w:pPr>
                            </w:p>
                          </w:txbxContent>
                        </wps:txbx>
                        <wps:bodyPr rot="0" vert="horz" wrap="square" lIns="91440" tIns="45720" rIns="91440" bIns="45720" anchor="t" anchorCtr="0" upright="1">
                          <a:noAutofit/>
                        </wps:bodyPr>
                      </wps:wsp>
                      <wps:wsp>
                        <wps:cNvPr id="23" name="Rectangle 353"/>
                        <wps:cNvSpPr>
                          <a:spLocks/>
                        </wps:cNvSpPr>
                        <wps:spPr bwMode="auto">
                          <a:xfrm>
                            <a:off x="4773295" y="2940050"/>
                            <a:ext cx="1309370" cy="701040"/>
                          </a:xfrm>
                          <a:prstGeom prst="rect">
                            <a:avLst/>
                          </a:prstGeom>
                          <a:solidFill>
                            <a:srgbClr val="FFFF99"/>
                          </a:solidFill>
                          <a:ln w="9525">
                            <a:solidFill>
                              <a:srgbClr val="000000"/>
                            </a:solidFill>
                            <a:miter lim="800000"/>
                            <a:headEnd/>
                            <a:tailEnd/>
                          </a:ln>
                          <a:effectLst>
                            <a:outerShdw dist="107763" dir="2700000" algn="ctr" rotWithShape="0">
                              <a:srgbClr val="808080">
                                <a:alpha val="50000"/>
                              </a:srgbClr>
                            </a:outerShdw>
                          </a:effectLst>
                        </wps:spPr>
                        <wps:txbx>
                          <w:txbxContent>
                            <w:p w14:paraId="183EDD78" w14:textId="77777777" w:rsidR="0095673E" w:rsidRDefault="0095673E" w:rsidP="00B63B6F">
                              <w:pPr>
                                <w:spacing w:after="0"/>
                                <w:jc w:val="center"/>
                                <w:rPr>
                                  <w:b/>
                                  <w:sz w:val="18"/>
                                  <w:szCs w:val="18"/>
                                </w:rPr>
                              </w:pPr>
                              <w:r>
                                <w:rPr>
                                  <w:b/>
                                  <w:sz w:val="18"/>
                                  <w:szCs w:val="18"/>
                                </w:rPr>
                                <w:t>Responsible Party:</w:t>
                              </w:r>
                            </w:p>
                            <w:p w14:paraId="3EC3064E" w14:textId="77777777" w:rsidR="0095673E" w:rsidRPr="00AF1BFD" w:rsidRDefault="0095673E" w:rsidP="00B63B6F">
                              <w:pPr>
                                <w:spacing w:after="0"/>
                                <w:jc w:val="center"/>
                                <w:rPr>
                                  <w:b/>
                                  <w:color w:val="FF0000"/>
                                  <w:sz w:val="16"/>
                                  <w:szCs w:val="16"/>
                                </w:rPr>
                              </w:pPr>
                              <w:bookmarkStart w:id="1" w:name="_Hlk501274866"/>
                              <w:r w:rsidRPr="004E3E35">
                                <w:rPr>
                                  <w:b/>
                                  <w:color w:val="FF0000"/>
                                  <w:sz w:val="16"/>
                                  <w:szCs w:val="16"/>
                                </w:rPr>
                                <w:t xml:space="preserve">UNDP CO </w:t>
                              </w:r>
                            </w:p>
                            <w:bookmarkEnd w:id="1"/>
                            <w:p w14:paraId="5AD5C3A3" w14:textId="77777777" w:rsidR="0095673E" w:rsidRPr="00AF1BFD" w:rsidRDefault="0095673E" w:rsidP="00B63B6F">
                              <w:pPr>
                                <w:jc w:val="center"/>
                                <w:rPr>
                                  <w:b/>
                                  <w:color w:val="FF0000"/>
                                  <w:sz w:val="16"/>
                                  <w:szCs w:val="16"/>
                                </w:rPr>
                              </w:pPr>
                              <w:r>
                                <w:rPr>
                                  <w:b/>
                                  <w:color w:val="FF0000"/>
                                  <w:sz w:val="16"/>
                                  <w:szCs w:val="16"/>
                                </w:rPr>
                                <w:t xml:space="preserve">(Outputs 1.6, </w:t>
                              </w:r>
                              <w:r w:rsidRPr="00AF1BFD">
                                <w:rPr>
                                  <w:b/>
                                  <w:color w:val="FF0000"/>
                                  <w:sz w:val="16"/>
                                  <w:szCs w:val="16"/>
                                </w:rPr>
                                <w:t>3.2</w:t>
                              </w:r>
                              <w:r>
                                <w:rPr>
                                  <w:b/>
                                  <w:color w:val="FF0000"/>
                                  <w:sz w:val="16"/>
                                  <w:szCs w:val="16"/>
                                </w:rPr>
                                <w:t>, and 3.4</w:t>
                              </w:r>
                              <w:r w:rsidRPr="00AF1BFD">
                                <w:rPr>
                                  <w:b/>
                                  <w:color w:val="FF0000"/>
                                  <w:sz w:val="16"/>
                                  <w:szCs w:val="16"/>
                                </w:rPr>
                                <w:t>)</w:t>
                              </w:r>
                            </w:p>
                            <w:p w14:paraId="55BF343B" w14:textId="77777777" w:rsidR="0095673E" w:rsidRPr="00AF1BFD" w:rsidRDefault="0095673E" w:rsidP="00B63B6F">
                              <w:pPr>
                                <w:spacing w:after="0"/>
                                <w:jc w:val="center"/>
                                <w:rPr>
                                  <w:b/>
                                  <w:color w:val="FF0000"/>
                                  <w:sz w:val="16"/>
                                  <w:szCs w:val="16"/>
                                </w:rPr>
                              </w:pPr>
                            </w:p>
                          </w:txbxContent>
                        </wps:txbx>
                        <wps:bodyPr rot="0" vert="horz" wrap="square" lIns="91440" tIns="45720" rIns="91440" bIns="45720" anchor="t" anchorCtr="0" upright="1">
                          <a:noAutofit/>
                        </wps:bodyPr>
                      </wps:wsp>
                      <wps:wsp>
                        <wps:cNvPr id="24" name="AutoShape 354"/>
                        <wps:cNvCnPr>
                          <a:cxnSpLocks/>
                        </wps:cNvCnPr>
                        <wps:spPr bwMode="auto">
                          <a:xfrm rot="5400000">
                            <a:off x="2143125" y="2028825"/>
                            <a:ext cx="228600" cy="1657350"/>
                          </a:xfrm>
                          <a:prstGeom prst="bentConnector3">
                            <a:avLst>
                              <a:gd name="adj1" fmla="val 49722"/>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25" name="AutoShape 355"/>
                        <wps:cNvCnPr>
                          <a:cxnSpLocks/>
                          <a:endCxn id="23" idx="0"/>
                        </wps:cNvCnPr>
                        <wps:spPr bwMode="auto">
                          <a:xfrm>
                            <a:off x="3086100" y="2849880"/>
                            <a:ext cx="2341880" cy="90170"/>
                          </a:xfrm>
                          <a:prstGeom prst="bentConnector2">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26" name="Rectangle 356"/>
                        <wps:cNvSpPr>
                          <a:spLocks/>
                        </wps:cNvSpPr>
                        <wps:spPr bwMode="auto">
                          <a:xfrm>
                            <a:off x="2011680" y="2971800"/>
                            <a:ext cx="1224280" cy="534035"/>
                          </a:xfrm>
                          <a:prstGeom prst="rect">
                            <a:avLst/>
                          </a:prstGeom>
                          <a:solidFill>
                            <a:srgbClr val="FFFF99"/>
                          </a:solidFill>
                          <a:ln w="9525">
                            <a:solidFill>
                              <a:srgbClr val="000000"/>
                            </a:solidFill>
                            <a:miter lim="800000"/>
                            <a:headEnd/>
                            <a:tailEnd/>
                          </a:ln>
                          <a:effectLst>
                            <a:outerShdw dist="107763" dir="2700000" algn="ctr" rotWithShape="0">
                              <a:srgbClr val="808080">
                                <a:alpha val="50000"/>
                              </a:srgbClr>
                            </a:outerShdw>
                          </a:effectLst>
                        </wps:spPr>
                        <wps:txbx>
                          <w:txbxContent>
                            <w:p w14:paraId="75EFEB80" w14:textId="77777777" w:rsidR="0095673E" w:rsidRDefault="0095673E" w:rsidP="00B63B6F">
                              <w:pPr>
                                <w:spacing w:after="0" w:line="240" w:lineRule="auto"/>
                                <w:jc w:val="center"/>
                                <w:rPr>
                                  <w:b/>
                                  <w:sz w:val="18"/>
                                  <w:szCs w:val="18"/>
                                </w:rPr>
                              </w:pPr>
                              <w:r>
                                <w:rPr>
                                  <w:b/>
                                  <w:sz w:val="18"/>
                                  <w:szCs w:val="18"/>
                                </w:rPr>
                                <w:t>Responsible Party:</w:t>
                              </w:r>
                            </w:p>
                            <w:p w14:paraId="102A7DE5" w14:textId="77777777" w:rsidR="0095673E" w:rsidRPr="00AF1BFD" w:rsidRDefault="0095673E" w:rsidP="00B63B6F">
                              <w:pPr>
                                <w:spacing w:after="0" w:line="240" w:lineRule="auto"/>
                                <w:jc w:val="center"/>
                                <w:rPr>
                                  <w:b/>
                                  <w:color w:val="FF0000"/>
                                  <w:sz w:val="16"/>
                                  <w:szCs w:val="16"/>
                                </w:rPr>
                              </w:pPr>
                              <w:r w:rsidRPr="00AF1BFD">
                                <w:rPr>
                                  <w:b/>
                                  <w:color w:val="FF0000"/>
                                  <w:sz w:val="16"/>
                                  <w:szCs w:val="16"/>
                                </w:rPr>
                                <w:t xml:space="preserve">CAMPFIRE </w:t>
                              </w:r>
                            </w:p>
                            <w:p w14:paraId="492C7F5A" w14:textId="77777777" w:rsidR="0095673E" w:rsidRPr="00AF1BFD" w:rsidRDefault="0095673E" w:rsidP="00B63B6F">
                              <w:pPr>
                                <w:jc w:val="center"/>
                                <w:rPr>
                                  <w:b/>
                                  <w:color w:val="FF0000"/>
                                  <w:sz w:val="16"/>
                                  <w:szCs w:val="16"/>
                                </w:rPr>
                              </w:pPr>
                              <w:r w:rsidRPr="00AF1BFD">
                                <w:rPr>
                                  <w:b/>
                                  <w:color w:val="FF0000"/>
                                  <w:sz w:val="16"/>
                                  <w:szCs w:val="16"/>
                                </w:rPr>
                                <w:t>(Output 2.2</w:t>
                              </w:r>
                              <w:r>
                                <w:rPr>
                                  <w:b/>
                                  <w:color w:val="FF0000"/>
                                  <w:sz w:val="16"/>
                                  <w:szCs w:val="16"/>
                                </w:rPr>
                                <w:t>)</w:t>
                              </w:r>
                            </w:p>
                          </w:txbxContent>
                        </wps:txbx>
                        <wps:bodyPr rot="0" vert="horz" wrap="square" lIns="91440" tIns="45720" rIns="91440" bIns="45720" anchor="t" anchorCtr="0" upright="1">
                          <a:noAutofit/>
                        </wps:bodyPr>
                      </wps:wsp>
                      <wps:wsp>
                        <wps:cNvPr id="27" name="AutoShape 357"/>
                        <wps:cNvCnPr>
                          <a:cxnSpLocks/>
                        </wps:cNvCnPr>
                        <wps:spPr bwMode="auto">
                          <a:xfrm>
                            <a:off x="3086100" y="2743200"/>
                            <a:ext cx="635" cy="228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AutoShape 358"/>
                        <wps:cNvCnPr>
                          <a:cxnSpLocks/>
                        </wps:cNvCnPr>
                        <wps:spPr bwMode="auto">
                          <a:xfrm rot="16200000">
                            <a:off x="2114550" y="742950"/>
                            <a:ext cx="114300" cy="1828800"/>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29" name="Rectangle 352"/>
                        <wps:cNvSpPr>
                          <a:spLocks/>
                        </wps:cNvSpPr>
                        <wps:spPr bwMode="auto">
                          <a:xfrm>
                            <a:off x="2004060" y="3714750"/>
                            <a:ext cx="1249680" cy="1005205"/>
                          </a:xfrm>
                          <a:prstGeom prst="rect">
                            <a:avLst/>
                          </a:prstGeom>
                          <a:solidFill>
                            <a:srgbClr val="92D050"/>
                          </a:solidFill>
                          <a:ln w="9525">
                            <a:solidFill>
                              <a:srgbClr val="000000"/>
                            </a:solidFill>
                            <a:miter lim="800000"/>
                            <a:headEnd/>
                            <a:tailEnd/>
                          </a:ln>
                          <a:effectLst>
                            <a:outerShdw dist="107763" dir="2700000" algn="ctr" rotWithShape="0">
                              <a:srgbClr val="808080">
                                <a:alpha val="50000"/>
                              </a:srgbClr>
                            </a:outerShdw>
                          </a:effectLst>
                        </wps:spPr>
                        <wps:txbx>
                          <w:txbxContent>
                            <w:p w14:paraId="692C8554" w14:textId="77777777" w:rsidR="0095673E" w:rsidRDefault="0095673E" w:rsidP="00B63B6F">
                              <w:pPr>
                                <w:spacing w:after="0"/>
                                <w:jc w:val="center"/>
                                <w:rPr>
                                  <w:b/>
                                  <w:sz w:val="18"/>
                                  <w:szCs w:val="18"/>
                                </w:rPr>
                              </w:pPr>
                              <w:r>
                                <w:rPr>
                                  <w:b/>
                                  <w:sz w:val="18"/>
                                  <w:szCs w:val="18"/>
                                </w:rPr>
                                <w:t>Key Partners:</w:t>
                              </w:r>
                            </w:p>
                            <w:p w14:paraId="6C03E7CA" w14:textId="77777777" w:rsidR="0095673E" w:rsidRPr="00ED2970" w:rsidRDefault="0095673E" w:rsidP="00B63B6F">
                              <w:pPr>
                                <w:jc w:val="center"/>
                                <w:rPr>
                                  <w:b/>
                                  <w:color w:val="FF0000"/>
                                  <w:sz w:val="18"/>
                                  <w:szCs w:val="18"/>
                                </w:rPr>
                              </w:pPr>
                              <w:r w:rsidRPr="00ED2970">
                                <w:rPr>
                                  <w:b/>
                                  <w:color w:val="FF0000"/>
                                  <w:sz w:val="18"/>
                                  <w:szCs w:val="18"/>
                                </w:rPr>
                                <w:t xml:space="preserve">Communities, ZPWMA, </w:t>
                              </w:r>
                              <w:r>
                                <w:rPr>
                                  <w:b/>
                                  <w:color w:val="FF0000"/>
                                  <w:sz w:val="18"/>
                                  <w:szCs w:val="18"/>
                                </w:rPr>
                                <w:t xml:space="preserve">EMA, </w:t>
                              </w:r>
                              <w:r w:rsidRPr="00ED2970">
                                <w:rPr>
                                  <w:b/>
                                  <w:color w:val="FF0000"/>
                                  <w:sz w:val="18"/>
                                  <w:szCs w:val="18"/>
                                </w:rPr>
                                <w:t>Safari Operators, RDCs, Kariba REDD+ Project</w:t>
                              </w:r>
                            </w:p>
                            <w:p w14:paraId="6CE02F62" w14:textId="77777777" w:rsidR="0095673E" w:rsidRDefault="0095673E" w:rsidP="00B63B6F">
                              <w:pPr>
                                <w:jc w:val="center"/>
                                <w:rPr>
                                  <w:sz w:val="18"/>
                                  <w:szCs w:val="18"/>
                                </w:rPr>
                              </w:pPr>
                            </w:p>
                          </w:txbxContent>
                        </wps:txbx>
                        <wps:bodyPr rot="0" vert="horz" wrap="square" lIns="91440" tIns="45720" rIns="91440" bIns="45720" anchor="t" anchorCtr="0" upright="1">
                          <a:noAutofit/>
                        </wps:bodyPr>
                      </wps:wsp>
                      <wps:wsp>
                        <wps:cNvPr id="30" name="Rectangle 352"/>
                        <wps:cNvSpPr>
                          <a:spLocks/>
                        </wps:cNvSpPr>
                        <wps:spPr bwMode="auto">
                          <a:xfrm>
                            <a:off x="4832985" y="3747135"/>
                            <a:ext cx="1249680" cy="1475740"/>
                          </a:xfrm>
                          <a:prstGeom prst="rect">
                            <a:avLst/>
                          </a:prstGeom>
                          <a:solidFill>
                            <a:srgbClr val="92D050"/>
                          </a:solidFill>
                          <a:ln w="9525">
                            <a:solidFill>
                              <a:srgbClr val="000000"/>
                            </a:solidFill>
                            <a:miter lim="800000"/>
                            <a:headEnd/>
                            <a:tailEnd/>
                          </a:ln>
                          <a:effectLst>
                            <a:outerShdw dist="107763" dir="2700000" algn="ctr" rotWithShape="0">
                              <a:srgbClr val="808080">
                                <a:alpha val="50000"/>
                              </a:srgbClr>
                            </a:outerShdw>
                          </a:effectLst>
                        </wps:spPr>
                        <wps:txbx>
                          <w:txbxContent>
                            <w:p w14:paraId="1F3FB258" w14:textId="77777777" w:rsidR="0095673E" w:rsidRDefault="0095673E" w:rsidP="00B63B6F">
                              <w:pPr>
                                <w:spacing w:after="0"/>
                                <w:jc w:val="center"/>
                                <w:rPr>
                                  <w:b/>
                                  <w:sz w:val="18"/>
                                  <w:szCs w:val="18"/>
                                </w:rPr>
                              </w:pPr>
                              <w:r>
                                <w:rPr>
                                  <w:b/>
                                  <w:sz w:val="18"/>
                                  <w:szCs w:val="18"/>
                                </w:rPr>
                                <w:t>Key Partners:</w:t>
                              </w:r>
                            </w:p>
                            <w:p w14:paraId="69A9A51F" w14:textId="77777777" w:rsidR="0095673E" w:rsidRPr="00ED2970" w:rsidRDefault="0095673E" w:rsidP="00B63B6F">
                              <w:pPr>
                                <w:jc w:val="center"/>
                                <w:rPr>
                                  <w:b/>
                                  <w:color w:val="FF0000"/>
                                  <w:sz w:val="18"/>
                                  <w:szCs w:val="18"/>
                                </w:rPr>
                              </w:pPr>
                              <w:r w:rsidRPr="00ED2970">
                                <w:rPr>
                                  <w:b/>
                                  <w:color w:val="FF0000"/>
                                  <w:sz w:val="18"/>
                                  <w:szCs w:val="18"/>
                                </w:rPr>
                                <w:t xml:space="preserve">Communities, </w:t>
                              </w:r>
                              <w:r>
                                <w:rPr>
                                  <w:b/>
                                  <w:color w:val="FF0000"/>
                                  <w:sz w:val="18"/>
                                  <w:szCs w:val="18"/>
                                </w:rPr>
                                <w:t xml:space="preserve">EMA, Rifa Education Camp, </w:t>
                              </w:r>
                              <w:r w:rsidRPr="00ED2970">
                                <w:rPr>
                                  <w:b/>
                                  <w:color w:val="FF0000"/>
                                  <w:sz w:val="18"/>
                                  <w:szCs w:val="18"/>
                                </w:rPr>
                                <w:t xml:space="preserve">Eco-Tree, Kariba REDD+ Project, </w:t>
                              </w:r>
                              <w:r>
                                <w:rPr>
                                  <w:b/>
                                  <w:color w:val="FF0000"/>
                                  <w:sz w:val="18"/>
                                  <w:szCs w:val="18"/>
                                </w:rPr>
                                <w:t>Zambezi Society, AWF</w:t>
                              </w:r>
                              <w:r w:rsidRPr="00ED2970">
                                <w:rPr>
                                  <w:b/>
                                  <w:color w:val="FF0000"/>
                                  <w:sz w:val="18"/>
                                  <w:szCs w:val="18"/>
                                </w:rPr>
                                <w:t>, SAFIRE</w:t>
                              </w:r>
                              <w:r>
                                <w:rPr>
                                  <w:b/>
                                  <w:color w:val="FF0000"/>
                                  <w:sz w:val="18"/>
                                  <w:szCs w:val="18"/>
                                </w:rPr>
                                <w:t>, Environment Africa</w:t>
                              </w:r>
                            </w:p>
                            <w:p w14:paraId="2C307738" w14:textId="77777777" w:rsidR="0095673E" w:rsidRDefault="0095673E" w:rsidP="00B63B6F">
                              <w:pPr>
                                <w:jc w:val="center"/>
                                <w:rPr>
                                  <w:sz w:val="18"/>
                                  <w:szCs w:val="18"/>
                                </w:rPr>
                              </w:pPr>
                            </w:p>
                          </w:txbxContent>
                        </wps:txbx>
                        <wps:bodyPr rot="0" vert="horz" wrap="square" lIns="91440" tIns="45720" rIns="91440" bIns="45720" anchor="t" anchorCtr="0" upright="1">
                          <a:noAutofit/>
                        </wps:bodyPr>
                      </wps:wsp>
                      <wps:wsp>
                        <wps:cNvPr id="31" name="Rectangle 342"/>
                        <wps:cNvSpPr>
                          <a:spLocks/>
                        </wps:cNvSpPr>
                        <wps:spPr bwMode="auto">
                          <a:xfrm>
                            <a:off x="4496435" y="1953260"/>
                            <a:ext cx="1315720" cy="565785"/>
                          </a:xfrm>
                          <a:prstGeom prst="rect">
                            <a:avLst/>
                          </a:prstGeom>
                          <a:solidFill>
                            <a:srgbClr val="FFC000"/>
                          </a:solidFill>
                          <a:ln w="9525">
                            <a:solidFill>
                              <a:srgbClr val="000000"/>
                            </a:solidFill>
                            <a:miter lim="800000"/>
                            <a:headEnd/>
                            <a:tailEnd/>
                          </a:ln>
                          <a:effectLst>
                            <a:outerShdw dist="107763" dir="2700000" algn="ctr" rotWithShape="0">
                              <a:srgbClr val="808080">
                                <a:alpha val="50000"/>
                              </a:srgbClr>
                            </a:outerShdw>
                          </a:effectLst>
                        </wps:spPr>
                        <wps:txbx>
                          <w:txbxContent>
                            <w:p w14:paraId="5C270EE6" w14:textId="77777777" w:rsidR="0095673E" w:rsidRPr="009B5CF0" w:rsidRDefault="0095673E" w:rsidP="00B63B6F">
                              <w:pPr>
                                <w:spacing w:after="0" w:line="240" w:lineRule="auto"/>
                                <w:jc w:val="center"/>
                                <w:rPr>
                                  <w:sz w:val="18"/>
                                  <w:szCs w:val="18"/>
                                </w:rPr>
                              </w:pPr>
                              <w:r w:rsidRPr="009B5CF0">
                                <w:rPr>
                                  <w:b/>
                                  <w:sz w:val="18"/>
                                  <w:szCs w:val="18"/>
                                </w:rPr>
                                <w:t>Technical Committee in the Project Area</w:t>
                              </w:r>
                            </w:p>
                          </w:txbxContent>
                        </wps:txbx>
                        <wps:bodyPr rot="0" vert="horz" wrap="square" lIns="91440" tIns="45720" rIns="91440" bIns="45720" anchor="t" anchorCtr="0" upright="1">
                          <a:noAutofit/>
                        </wps:bodyPr>
                      </wps:wsp>
                      <wps:wsp>
                        <wps:cNvPr id="32" name="AutoShape 76"/>
                        <wps:cNvCnPr>
                          <a:cxnSpLocks/>
                          <a:stCxn id="18" idx="2"/>
                          <a:endCxn id="31" idx="0"/>
                        </wps:cNvCnPr>
                        <wps:spPr bwMode="auto">
                          <a:xfrm>
                            <a:off x="4686300" y="1600200"/>
                            <a:ext cx="467995" cy="3530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Rectangle 356"/>
                        <wps:cNvSpPr>
                          <a:spLocks/>
                        </wps:cNvSpPr>
                        <wps:spPr bwMode="auto">
                          <a:xfrm>
                            <a:off x="3388360" y="3003550"/>
                            <a:ext cx="1224280" cy="637540"/>
                          </a:xfrm>
                          <a:prstGeom prst="rect">
                            <a:avLst/>
                          </a:prstGeom>
                          <a:solidFill>
                            <a:srgbClr val="FFFF99"/>
                          </a:solidFill>
                          <a:ln w="9525">
                            <a:solidFill>
                              <a:srgbClr val="000000"/>
                            </a:solidFill>
                            <a:miter lim="800000"/>
                            <a:headEnd/>
                            <a:tailEnd/>
                          </a:ln>
                          <a:effectLst>
                            <a:outerShdw dist="107763" dir="2700000" algn="ctr" rotWithShape="0">
                              <a:srgbClr val="808080">
                                <a:alpha val="50000"/>
                              </a:srgbClr>
                            </a:outerShdw>
                          </a:effectLst>
                        </wps:spPr>
                        <wps:txbx>
                          <w:txbxContent>
                            <w:p w14:paraId="26EA35FB" w14:textId="77777777" w:rsidR="0095673E" w:rsidRDefault="0095673E" w:rsidP="00B63B6F">
                              <w:pPr>
                                <w:spacing w:after="0" w:line="240" w:lineRule="auto"/>
                                <w:jc w:val="center"/>
                                <w:rPr>
                                  <w:b/>
                                  <w:sz w:val="18"/>
                                  <w:szCs w:val="18"/>
                                </w:rPr>
                              </w:pPr>
                              <w:r>
                                <w:rPr>
                                  <w:b/>
                                  <w:sz w:val="18"/>
                                  <w:szCs w:val="18"/>
                                </w:rPr>
                                <w:t>Responsible Party:</w:t>
                              </w:r>
                            </w:p>
                            <w:p w14:paraId="0225A931" w14:textId="77777777" w:rsidR="0095673E" w:rsidRPr="00AF1BFD" w:rsidRDefault="0095673E" w:rsidP="00B63B6F">
                              <w:pPr>
                                <w:spacing w:after="0" w:line="240" w:lineRule="auto"/>
                                <w:jc w:val="center"/>
                                <w:rPr>
                                  <w:b/>
                                  <w:color w:val="FF0000"/>
                                  <w:sz w:val="16"/>
                                  <w:szCs w:val="16"/>
                                </w:rPr>
                              </w:pPr>
                              <w:r>
                                <w:rPr>
                                  <w:b/>
                                  <w:color w:val="FF0000"/>
                                  <w:sz w:val="16"/>
                                  <w:szCs w:val="16"/>
                                </w:rPr>
                                <w:t>Forestry Commission</w:t>
                              </w:r>
                              <w:r w:rsidRPr="00AF1BFD">
                                <w:rPr>
                                  <w:b/>
                                  <w:color w:val="FF0000"/>
                                  <w:sz w:val="16"/>
                                  <w:szCs w:val="16"/>
                                </w:rPr>
                                <w:t xml:space="preserve"> </w:t>
                              </w:r>
                            </w:p>
                            <w:p w14:paraId="79D86974" w14:textId="77777777" w:rsidR="0095673E" w:rsidRPr="00AF1BFD" w:rsidRDefault="0095673E" w:rsidP="00B63B6F">
                              <w:pPr>
                                <w:jc w:val="center"/>
                                <w:rPr>
                                  <w:b/>
                                  <w:color w:val="FF0000"/>
                                  <w:sz w:val="16"/>
                                  <w:szCs w:val="16"/>
                                </w:rPr>
                              </w:pPr>
                              <w:r w:rsidRPr="00AF1BFD">
                                <w:rPr>
                                  <w:b/>
                                  <w:color w:val="FF0000"/>
                                  <w:sz w:val="16"/>
                                  <w:szCs w:val="16"/>
                                </w:rPr>
                                <w:t xml:space="preserve">(Output </w:t>
                              </w:r>
                              <w:r>
                                <w:rPr>
                                  <w:b/>
                                  <w:color w:val="FF0000"/>
                                  <w:sz w:val="16"/>
                                  <w:szCs w:val="16"/>
                                </w:rPr>
                                <w:t>3.1, 3.3, and 3.5)</w:t>
                              </w:r>
                            </w:p>
                          </w:txbxContent>
                        </wps:txbx>
                        <wps:bodyPr rot="0" vert="horz" wrap="square" lIns="91440" tIns="45720" rIns="91440" bIns="45720" anchor="t" anchorCtr="0" upright="1">
                          <a:noAutofit/>
                        </wps:bodyPr>
                      </wps:wsp>
                      <wps:wsp>
                        <wps:cNvPr id="34" name="Rectangle 352"/>
                        <wps:cNvSpPr>
                          <a:spLocks/>
                        </wps:cNvSpPr>
                        <wps:spPr bwMode="auto">
                          <a:xfrm>
                            <a:off x="3420110" y="3714750"/>
                            <a:ext cx="1249680" cy="963930"/>
                          </a:xfrm>
                          <a:prstGeom prst="rect">
                            <a:avLst/>
                          </a:prstGeom>
                          <a:solidFill>
                            <a:srgbClr val="92D050"/>
                          </a:solidFill>
                          <a:ln w="9525">
                            <a:solidFill>
                              <a:srgbClr val="000000"/>
                            </a:solidFill>
                            <a:miter lim="800000"/>
                            <a:headEnd/>
                            <a:tailEnd/>
                          </a:ln>
                          <a:effectLst>
                            <a:outerShdw dist="107763" dir="2700000" algn="ctr" rotWithShape="0">
                              <a:srgbClr val="808080">
                                <a:alpha val="50000"/>
                              </a:srgbClr>
                            </a:outerShdw>
                          </a:effectLst>
                        </wps:spPr>
                        <wps:txbx>
                          <w:txbxContent>
                            <w:p w14:paraId="409A9293" w14:textId="77777777" w:rsidR="0095673E" w:rsidRDefault="0095673E" w:rsidP="00B63B6F">
                              <w:pPr>
                                <w:spacing w:after="0"/>
                                <w:jc w:val="center"/>
                                <w:rPr>
                                  <w:b/>
                                  <w:sz w:val="18"/>
                                  <w:szCs w:val="18"/>
                                </w:rPr>
                              </w:pPr>
                              <w:r>
                                <w:rPr>
                                  <w:b/>
                                  <w:sz w:val="18"/>
                                  <w:szCs w:val="18"/>
                                </w:rPr>
                                <w:t>Key Partners:</w:t>
                              </w:r>
                            </w:p>
                            <w:p w14:paraId="04F5DAE9" w14:textId="77777777" w:rsidR="0095673E" w:rsidRDefault="0095673E" w:rsidP="00B63B6F">
                              <w:pPr>
                                <w:jc w:val="center"/>
                                <w:rPr>
                                  <w:sz w:val="18"/>
                                  <w:szCs w:val="18"/>
                                </w:rPr>
                              </w:pPr>
                              <w:r w:rsidRPr="00ED2970">
                                <w:rPr>
                                  <w:b/>
                                  <w:color w:val="FF0000"/>
                                  <w:sz w:val="18"/>
                                  <w:szCs w:val="18"/>
                                </w:rPr>
                                <w:t xml:space="preserve">Communities, </w:t>
                              </w:r>
                              <w:r>
                                <w:rPr>
                                  <w:b/>
                                  <w:color w:val="FF0000"/>
                                  <w:sz w:val="18"/>
                                  <w:szCs w:val="18"/>
                                </w:rPr>
                                <w:t xml:space="preserve">EMA, ZPWMA, </w:t>
                              </w:r>
                              <w:r w:rsidRPr="00ED2970">
                                <w:rPr>
                                  <w:b/>
                                  <w:color w:val="FF0000"/>
                                  <w:sz w:val="18"/>
                                  <w:szCs w:val="18"/>
                                </w:rPr>
                                <w:t xml:space="preserve">Eco-Tree, Kariba REDD+ Project, </w:t>
                              </w:r>
                              <w:r>
                                <w:rPr>
                                  <w:b/>
                                  <w:color w:val="FF0000"/>
                                  <w:sz w:val="18"/>
                                  <w:szCs w:val="18"/>
                                </w:rPr>
                                <w:t xml:space="preserve"> Zambezi Society, AWF</w:t>
                              </w:r>
                            </w:p>
                          </w:txbxContent>
                        </wps:txbx>
                        <wps:bodyPr rot="0" vert="horz" wrap="square" lIns="91440" tIns="45720" rIns="91440" bIns="45720" anchor="t" anchorCtr="0" upright="1">
                          <a:noAutofit/>
                        </wps:bodyPr>
                      </wps:wsp>
                      <wps:wsp>
                        <wps:cNvPr id="35" name="AutoShape 79"/>
                        <wps:cNvCnPr>
                          <a:cxnSpLocks/>
                          <a:endCxn id="33" idx="0"/>
                        </wps:cNvCnPr>
                        <wps:spPr bwMode="auto">
                          <a:xfrm>
                            <a:off x="3947160" y="2849880"/>
                            <a:ext cx="53340" cy="1536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0BE0F79D" id="Canvas 340" o:spid="_x0000_s1026" editas="canvas" style="width:451.2pt;height:377.75pt;mso-position-horizontal-relative:char;mso-position-vertical-relative:line" coordsize="57296,4797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296;height:47974;visibility:visible;mso-wrap-style:square">
                  <v:fill o:detectmouseclick="t"/>
                  <v:path o:connecttype="none"/>
                </v:shape>
                <v:rect id="Rectangle 342" o:spid="_x0000_s1028" style="position:absolute;left:26638;top:18275;width:15119;height:91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" fillcolor="#fc9">
                  <v:shadow on="t" opacity=".5" offset="6pt,6pt"/>
                  <v:path arrowok="t"/>
                  <v:textbox>
                    <w:txbxContent>
                      <w:p w14:paraId="53D0BBD8" w14:textId="77777777" w:rsidR="0095673E" w:rsidRPr="00FB1B90" w:rsidRDefault="0095673E" w:rsidP="00B63B6F">
                        <w:pPr>
                          <w:spacing w:after="0" w:line="240" w:lineRule="auto"/>
                          <w:rPr>
                            <w:b/>
                            <w:sz w:val="16"/>
                            <w:szCs w:val="16"/>
                          </w:rPr>
                        </w:pPr>
                        <w:r>
                          <w:rPr>
                            <w:b/>
                            <w:sz w:val="16"/>
                            <w:szCs w:val="16"/>
                          </w:rPr>
                          <w:t xml:space="preserve">             </w:t>
                        </w:r>
                        <w:r w:rsidRPr="00FB1B90">
                          <w:rPr>
                            <w:b/>
                            <w:sz w:val="16"/>
                            <w:szCs w:val="16"/>
                          </w:rPr>
                          <w:t>PMU</w:t>
                        </w:r>
                        <w:r>
                          <w:rPr>
                            <w:b/>
                            <w:sz w:val="16"/>
                            <w:szCs w:val="16"/>
                          </w:rPr>
                          <w:t xml:space="preserve"> (hosted by MEWC)</w:t>
                        </w:r>
                        <w:r w:rsidRPr="00FB1B90">
                          <w:rPr>
                            <w:b/>
                            <w:sz w:val="16"/>
                            <w:szCs w:val="16"/>
                          </w:rPr>
                          <w:t>:</w:t>
                        </w:r>
                      </w:p>
                      <w:p w14:paraId="09C33818" w14:textId="77777777" w:rsidR="0095673E" w:rsidRPr="00FB7EAD" w:rsidRDefault="0095673E" w:rsidP="00636FCA">
                        <w:pPr>
                          <w:widowControl w:val="0"/>
                          <w:numPr>
                            <w:ilvl w:val="0"/>
                            <w:numId w:val="9"/>
                          </w:numPr>
                          <w:pBdr>
                            <w:top w:val="nil"/>
                            <w:left w:val="nil"/>
                            <w:bottom w:val="nil"/>
                            <w:right w:val="nil"/>
                            <w:between w:val="nil"/>
                          </w:pBdr>
                          <w:spacing w:after="0" w:line="240" w:lineRule="auto"/>
                          <w:rPr>
                            <w:sz w:val="16"/>
                            <w:szCs w:val="16"/>
                          </w:rPr>
                        </w:pPr>
                        <w:r w:rsidRPr="00FB1B90">
                          <w:rPr>
                            <w:sz w:val="16"/>
                            <w:szCs w:val="16"/>
                          </w:rPr>
                          <w:t>Project Manager;</w:t>
                        </w:r>
                      </w:p>
                      <w:p w14:paraId="214BB667" w14:textId="77777777" w:rsidR="0095673E" w:rsidRPr="00FB1B90" w:rsidRDefault="0095673E" w:rsidP="00636FCA">
                        <w:pPr>
                          <w:widowControl w:val="0"/>
                          <w:numPr>
                            <w:ilvl w:val="0"/>
                            <w:numId w:val="9"/>
                          </w:numPr>
                          <w:pBdr>
                            <w:top w:val="nil"/>
                            <w:left w:val="nil"/>
                            <w:bottom w:val="nil"/>
                            <w:right w:val="nil"/>
                            <w:between w:val="nil"/>
                          </w:pBdr>
                          <w:spacing w:after="0" w:line="240" w:lineRule="auto"/>
                          <w:rPr>
                            <w:sz w:val="16"/>
                            <w:szCs w:val="16"/>
                          </w:rPr>
                        </w:pPr>
                        <w:r>
                          <w:rPr>
                            <w:sz w:val="16"/>
                            <w:szCs w:val="16"/>
                          </w:rPr>
                          <w:t>M&amp;E and KM Officer</w:t>
                        </w:r>
                      </w:p>
                      <w:p w14:paraId="70A16468" w14:textId="77777777" w:rsidR="0095673E" w:rsidRDefault="0095673E" w:rsidP="00636FCA">
                        <w:pPr>
                          <w:widowControl w:val="0"/>
                          <w:numPr>
                            <w:ilvl w:val="0"/>
                            <w:numId w:val="9"/>
                          </w:numPr>
                          <w:pBdr>
                            <w:top w:val="nil"/>
                            <w:left w:val="nil"/>
                            <w:bottom w:val="nil"/>
                            <w:right w:val="nil"/>
                            <w:between w:val="nil"/>
                          </w:pBdr>
                          <w:spacing w:after="0" w:line="240" w:lineRule="auto"/>
                          <w:rPr>
                            <w:sz w:val="16"/>
                            <w:szCs w:val="16"/>
                          </w:rPr>
                        </w:pPr>
                        <w:r w:rsidRPr="00FB1B90">
                          <w:rPr>
                            <w:sz w:val="16"/>
                            <w:szCs w:val="16"/>
                          </w:rPr>
                          <w:t>Accounting officer;</w:t>
                        </w:r>
                      </w:p>
                      <w:p w14:paraId="7A95E58F" w14:textId="77777777" w:rsidR="0095673E" w:rsidRDefault="0095673E" w:rsidP="00636FCA">
                        <w:pPr>
                          <w:widowControl w:val="0"/>
                          <w:numPr>
                            <w:ilvl w:val="0"/>
                            <w:numId w:val="9"/>
                          </w:numPr>
                          <w:pBdr>
                            <w:top w:val="nil"/>
                            <w:left w:val="nil"/>
                            <w:bottom w:val="nil"/>
                            <w:right w:val="nil"/>
                            <w:between w:val="nil"/>
                          </w:pBdr>
                          <w:spacing w:after="0" w:line="240" w:lineRule="auto"/>
                          <w:rPr>
                            <w:sz w:val="16"/>
                            <w:szCs w:val="16"/>
                          </w:rPr>
                        </w:pPr>
                        <w:r>
                          <w:rPr>
                            <w:sz w:val="16"/>
                            <w:szCs w:val="16"/>
                          </w:rPr>
                          <w:t xml:space="preserve">Project Assistant </w:t>
                        </w:r>
                      </w:p>
                      <w:p w14:paraId="6394A1D9" w14:textId="77777777" w:rsidR="0095673E" w:rsidRPr="00FB1B90" w:rsidRDefault="0095673E" w:rsidP="00B63B6F">
                        <w:pPr>
                          <w:spacing w:after="0" w:line="240" w:lineRule="auto"/>
                          <w:rPr>
                            <w:sz w:val="16"/>
                            <w:szCs w:val="16"/>
                          </w:rPr>
                        </w:pPr>
                      </w:p>
                      <w:p w14:paraId="5811E842" w14:textId="77777777" w:rsidR="0095673E" w:rsidRPr="00EB563F" w:rsidRDefault="0095673E" w:rsidP="00636FCA">
                        <w:pPr>
                          <w:widowControl w:val="0"/>
                          <w:numPr>
                            <w:ilvl w:val="0"/>
                            <w:numId w:val="9"/>
                          </w:numPr>
                          <w:pBdr>
                            <w:top w:val="nil"/>
                            <w:left w:val="nil"/>
                            <w:bottom w:val="nil"/>
                            <w:right w:val="nil"/>
                            <w:between w:val="nil"/>
                          </w:pBdr>
                          <w:spacing w:after="0"/>
                          <w:jc w:val="center"/>
                          <w:rPr>
                            <w:szCs w:val="20"/>
                          </w:rPr>
                        </w:pPr>
                      </w:p>
                    </w:txbxContent>
                  </v:textbox>
                </v:rect>
                <v:rect id="Rectangle 343" o:spid="_x0000_s1029" style="position:absolute;left:8001;top:8001;width:46863;height:293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" fillcolor="#f90">
                  <v:shadow on="t" opacity=".5" offset="6pt,6pt"/>
                  <v:path arrowok="t"/>
                  <v:textbox>
                    <w:txbxContent>
                      <w:p w14:paraId="4A91808D" w14:textId="77777777" w:rsidR="0095673E" w:rsidRDefault="0095673E" w:rsidP="00B63B6F">
                        <w:pPr>
                          <w:jc w:val="center"/>
                          <w:rPr>
                            <w:b/>
                          </w:rPr>
                        </w:pPr>
                        <w:r>
                          <w:rPr>
                            <w:b/>
                          </w:rPr>
                          <w:t>Project Board/Steering Committee</w:t>
                        </w:r>
                      </w:p>
                    </w:txbxContent>
                  </v:textbox>
                </v:rect>
                <v:rect id="Rectangle 344" o:spid="_x0000_s1030" style="position:absolute;left:8001;top:10287;width:14859;height:571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" fillcolor="#fc0">
                  <v:shadow on="t" opacity=".5" offset="6pt,6pt"/>
                  <v:path arrowok="t"/>
                  <v:textbox>
                    <w:txbxContent>
                      <w:p w14:paraId="7B58301C" w14:textId="77777777" w:rsidR="0095673E" w:rsidRDefault="0095673E" w:rsidP="00B63B6F">
                        <w:pPr>
                          <w:jc w:val="center"/>
                          <w:rPr>
                            <w:b/>
                            <w:bCs/>
                            <w:sz w:val="18"/>
                            <w:szCs w:val="18"/>
                          </w:rPr>
                        </w:pPr>
                        <w:r w:rsidRPr="00CA0EEF">
                          <w:rPr>
                            <w:b/>
                            <w:bCs/>
                            <w:sz w:val="18"/>
                            <w:szCs w:val="18"/>
                          </w:rPr>
                          <w:t xml:space="preserve">Senior </w:t>
                        </w:r>
                        <w:r>
                          <w:rPr>
                            <w:b/>
                            <w:bCs/>
                            <w:sz w:val="18"/>
                            <w:szCs w:val="18"/>
                          </w:rPr>
                          <w:t xml:space="preserve">Beneficiary:  </w:t>
                        </w:r>
                      </w:p>
                      <w:p w14:paraId="013A8B86" w14:textId="77777777" w:rsidR="0095673E" w:rsidRPr="001E44A8" w:rsidRDefault="0095673E" w:rsidP="00B63B6F">
                        <w:pPr>
                          <w:jc w:val="center"/>
                          <w:rPr>
                            <w:color w:val="FF0000"/>
                            <w:sz w:val="16"/>
                            <w:szCs w:val="16"/>
                          </w:rPr>
                        </w:pPr>
                        <w:r w:rsidRPr="00692978">
                          <w:rPr>
                            <w:b/>
                            <w:bCs/>
                            <w:color w:val="FF0000"/>
                            <w:sz w:val="18"/>
                            <w:szCs w:val="18"/>
                          </w:rPr>
                          <w:t>MLGRDC</w:t>
                        </w:r>
                      </w:p>
                    </w:txbxContent>
                  </v:textbox>
                </v:rect>
                <v:rect id="Rectangle 345" o:spid="_x0000_s1031" style="position:absolute;left:22860;top:10287;width:16002;height:571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" fillcolor="#fc0">
                  <v:shadow on="t" opacity=".5" offset="6pt,6pt"/>
                  <v:path arrowok="t"/>
                  <v:textbox>
                    <w:txbxContent>
                      <w:p w14:paraId="3A808157" w14:textId="77777777" w:rsidR="0095673E" w:rsidRPr="00D822D8" w:rsidRDefault="0095673E" w:rsidP="00B63B6F">
                        <w:pPr>
                          <w:spacing w:after="0"/>
                          <w:jc w:val="center"/>
                          <w:rPr>
                            <w:sz w:val="16"/>
                            <w:szCs w:val="16"/>
                          </w:rPr>
                        </w:pPr>
                        <w:r w:rsidRPr="00D822D8">
                          <w:rPr>
                            <w:b/>
                            <w:sz w:val="16"/>
                            <w:szCs w:val="16"/>
                          </w:rPr>
                          <w:t>Executive/National project Director:</w:t>
                        </w:r>
                        <w:r w:rsidRPr="00D822D8">
                          <w:rPr>
                            <w:sz w:val="16"/>
                            <w:szCs w:val="16"/>
                          </w:rPr>
                          <w:t xml:space="preserve"> </w:t>
                        </w:r>
                      </w:p>
                      <w:p w14:paraId="6EEEB8E0" w14:textId="77777777" w:rsidR="0095673E" w:rsidRDefault="0095673E" w:rsidP="00B63B6F">
                        <w:pPr>
                          <w:spacing w:after="0"/>
                          <w:jc w:val="center"/>
                          <w:rPr>
                            <w:b/>
                            <w:sz w:val="18"/>
                            <w:szCs w:val="18"/>
                          </w:rPr>
                        </w:pPr>
                        <w:r w:rsidRPr="00D822D8">
                          <w:rPr>
                            <w:b/>
                            <w:color w:val="FF0000"/>
                            <w:sz w:val="16"/>
                            <w:szCs w:val="16"/>
                          </w:rPr>
                          <w:t>Permanent Secretary for</w:t>
                        </w:r>
                        <w:r w:rsidRPr="00D822D8">
                          <w:rPr>
                            <w:b/>
                            <w:color w:val="FF0000"/>
                            <w:sz w:val="18"/>
                            <w:szCs w:val="18"/>
                          </w:rPr>
                          <w:t xml:space="preserve"> </w:t>
                        </w:r>
                        <w:r>
                          <w:rPr>
                            <w:b/>
                            <w:color w:val="FF0000"/>
                            <w:sz w:val="16"/>
                            <w:szCs w:val="16"/>
                          </w:rPr>
                          <w:t>MTEH</w:t>
                        </w:r>
                      </w:p>
                      <w:p w14:paraId="57375426" w14:textId="77777777" w:rsidR="0095673E" w:rsidRDefault="0095673E" w:rsidP="00B63B6F">
                        <w:pPr>
                          <w:spacing w:before="100" w:beforeAutospacing="1" w:after="100" w:afterAutospacing="1"/>
                          <w:jc w:val="center"/>
                          <w:rPr>
                            <w:rFonts w:cs="Arial"/>
                            <w:szCs w:val="20"/>
                          </w:rPr>
                        </w:pPr>
                      </w:p>
                      <w:p w14:paraId="00A40981" w14:textId="77777777" w:rsidR="0095673E" w:rsidRPr="001C7E82" w:rsidRDefault="0095673E" w:rsidP="00B63B6F">
                        <w:pPr>
                          <w:spacing w:before="100" w:beforeAutospacing="1" w:after="100" w:afterAutospacing="1"/>
                          <w:jc w:val="center"/>
                          <w:rPr>
                            <w:rFonts w:cs="Arial"/>
                            <w:szCs w:val="20"/>
                          </w:rPr>
                        </w:pPr>
                        <w:r w:rsidRPr="001C7E82">
                          <w:rPr>
                            <w:b/>
                            <w:bCs/>
                            <w:i/>
                            <w:sz w:val="18"/>
                            <w:szCs w:val="18"/>
                          </w:rPr>
                          <w:t>specify</w:t>
                        </w:r>
                      </w:p>
                      <w:p w14:paraId="300D4938" w14:textId="77777777" w:rsidR="0095673E" w:rsidRDefault="0095673E" w:rsidP="00B63B6F">
                        <w:pPr>
                          <w:jc w:val="center"/>
                          <w:rPr>
                            <w:b/>
                            <w:sz w:val="18"/>
                            <w:szCs w:val="18"/>
                          </w:rPr>
                        </w:pPr>
                      </w:p>
                      <w:p w14:paraId="08BEBB65" w14:textId="77777777" w:rsidR="0095673E" w:rsidRPr="00EB563F" w:rsidRDefault="0095673E" w:rsidP="00B63B6F">
                        <w:pPr>
                          <w:jc w:val="center"/>
                          <w:rPr>
                            <w:b/>
                            <w:szCs w:val="20"/>
                          </w:rPr>
                        </w:pPr>
                      </w:p>
                    </w:txbxContent>
                  </v:textbox>
                </v:rect>
                <v:rect id="Rectangle 346" o:spid="_x0000_s1032" style="position:absolute;left:38862;top:10287;width:16002;height:571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" fillcolor="#fc0">
                  <v:shadow on="t" opacity=".5" offset="6pt,6pt"/>
                  <v:path arrowok="t"/>
                  <v:textbox>
                    <w:txbxContent>
                      <w:p w14:paraId="49E4B74C" w14:textId="77777777" w:rsidR="0095673E" w:rsidRPr="00CA0EEF" w:rsidRDefault="0095673E" w:rsidP="00B63B6F">
                        <w:pPr>
                          <w:spacing w:after="0" w:line="240" w:lineRule="auto"/>
                          <w:jc w:val="center"/>
                          <w:rPr>
                            <w:b/>
                            <w:bCs/>
                            <w:sz w:val="18"/>
                            <w:szCs w:val="18"/>
                          </w:rPr>
                        </w:pPr>
                        <w:r w:rsidRPr="00CA0EEF">
                          <w:rPr>
                            <w:b/>
                            <w:bCs/>
                            <w:sz w:val="18"/>
                            <w:szCs w:val="18"/>
                          </w:rPr>
                          <w:t>Senior Supplier</w:t>
                        </w:r>
                        <w:r>
                          <w:rPr>
                            <w:b/>
                            <w:bCs/>
                            <w:sz w:val="18"/>
                            <w:szCs w:val="18"/>
                          </w:rPr>
                          <w:t>:</w:t>
                        </w:r>
                      </w:p>
                      <w:p w14:paraId="6658ACA5" w14:textId="77777777" w:rsidR="0095673E" w:rsidRDefault="0095673E" w:rsidP="00B63B6F">
                        <w:pPr>
                          <w:spacing w:after="0" w:line="240" w:lineRule="auto"/>
                          <w:jc w:val="center"/>
                          <w:rPr>
                            <w:b/>
                            <w:bCs/>
                            <w:i/>
                            <w:color w:val="FF0000"/>
                            <w:sz w:val="16"/>
                            <w:szCs w:val="16"/>
                          </w:rPr>
                        </w:pPr>
                      </w:p>
                      <w:p w14:paraId="72E429C7" w14:textId="77777777" w:rsidR="0095673E" w:rsidRPr="00784058" w:rsidRDefault="0095673E" w:rsidP="00B63B6F">
                        <w:pPr>
                          <w:spacing w:after="0" w:line="240" w:lineRule="auto"/>
                          <w:jc w:val="center"/>
                          <w:rPr>
                            <w:color w:val="FF0000"/>
                            <w:sz w:val="16"/>
                            <w:szCs w:val="16"/>
                          </w:rPr>
                        </w:pPr>
                        <w:r w:rsidRPr="00784058">
                          <w:rPr>
                            <w:b/>
                            <w:bCs/>
                            <w:color w:val="FF0000"/>
                            <w:sz w:val="16"/>
                            <w:szCs w:val="16"/>
                          </w:rPr>
                          <w:t>UNDP CO</w:t>
                        </w:r>
                      </w:p>
                      <w:p w14:paraId="3623B074" w14:textId="77777777" w:rsidR="0095673E" w:rsidRPr="00EB563F" w:rsidRDefault="0095673E" w:rsidP="00B63B6F">
                        <w:pPr>
                          <w:jc w:val="center"/>
                          <w:rPr>
                            <w:szCs w:val="20"/>
                            <w:lang w:val="es-ES"/>
                          </w:rPr>
                        </w:pPr>
                      </w:p>
                    </w:txbxContent>
                  </v:textbox>
                </v:rect>
                <v:shapetype id="_x0000_t32" coordsize="21600,21600" o:spt="32" o:oned="t" path="m,l21600,21600e" filled="f">
                  <v:path arrowok="t" fillok="f" o:connecttype="none"/>
                  <o:lock v:ext="edit" shapetype="t"/>
                </v:shapetype>
                <v:shape id="AutoShape 347" o:spid="_x0000_s1033" type="#_x0000_t32" style="position:absolute;left:30861;top:16002;width:3340;height:2273;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">
                  <o:lock v:ext="edit" shapetype="f"/>
                </v:shape>
                <v:rect id="Rectangle 348" o:spid="_x0000_s1034" style="position:absolute;left:4572;top:17145;width:16002;height:804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" fillcolor="#fc0">
                  <v:shadow on="t" opacity=".5" offset="6pt,6pt"/>
                  <v:path arrowok="t"/>
                  <v:textbox>
                    <w:txbxContent>
                      <w:p w14:paraId="1B4160BD" w14:textId="77777777" w:rsidR="0095673E" w:rsidRPr="00AF1BFD" w:rsidRDefault="0095673E" w:rsidP="00B63B6F">
                        <w:pPr>
                          <w:spacing w:line="220" w:lineRule="atLeast"/>
                          <w:jc w:val="center"/>
                          <w:rPr>
                            <w:rFonts w:eastAsia="Times New Roman"/>
                            <w:sz w:val="16"/>
                            <w:szCs w:val="16"/>
                          </w:rPr>
                        </w:pPr>
                        <w:r w:rsidRPr="00AF1BFD">
                          <w:rPr>
                            <w:b/>
                            <w:sz w:val="16"/>
                            <w:szCs w:val="16"/>
                          </w:rPr>
                          <w:t xml:space="preserve">Three Tier Project Assurance (country, regional and global): </w:t>
                        </w:r>
                        <w:r w:rsidRPr="00AF1BFD">
                          <w:rPr>
                            <w:rFonts w:eastAsia="Times New Roman"/>
                            <w:b/>
                            <w:color w:val="FF0000"/>
                            <w:sz w:val="16"/>
                            <w:szCs w:val="16"/>
                          </w:rPr>
                          <w:t>Head of Unit Poverty Reduction, Environment and Climate Change, UNDP CO</w:t>
                        </w:r>
                      </w:p>
                      <w:p w14:paraId="3628FFEA" w14:textId="77777777" w:rsidR="0095673E" w:rsidRDefault="0095673E" w:rsidP="00B63B6F">
                        <w:pPr>
                          <w:spacing w:after="0"/>
                          <w:jc w:val="center"/>
                          <w:rPr>
                            <w:b/>
                            <w:sz w:val="18"/>
                            <w:szCs w:val="18"/>
                          </w:rPr>
                        </w:pPr>
                      </w:p>
                      <w:p w14:paraId="5DEE71E6" w14:textId="77777777" w:rsidR="0095673E" w:rsidRPr="00EB563F" w:rsidRDefault="0095673E" w:rsidP="00B63B6F">
                        <w:pPr>
                          <w:pStyle w:val="BodyText3"/>
                          <w:jc w:val="center"/>
                          <w:rPr>
                            <w:b/>
                            <w:bCs/>
                          </w:rPr>
                        </w:pPr>
                      </w:p>
                    </w:txbxContent>
                  </v:textbox>
                </v:rect>
                <v:roundrect id="AutoShape 351" o:spid="_x0000_s1035" style="position:absolute;left:6858;top:3429;width:49149;height:3429;visibility:visible;mso-wrap-style:square;v-text-anchor:top"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" fillcolor="#9cf">
                  <v:path arrowok="t"/>
                  <v:textbox>
                    <w:txbxContent>
                      <w:p w14:paraId="1A29D80A" w14:textId="77777777" w:rsidR="0095673E" w:rsidRPr="001D0B24" w:rsidRDefault="0095673E" w:rsidP="00B63B6F">
                        <w:pPr>
                          <w:spacing w:after="0"/>
                          <w:jc w:val="center"/>
                          <w:rPr>
                            <w:b/>
                            <w:sz w:val="24"/>
                          </w:rPr>
                        </w:pPr>
                        <w:r w:rsidRPr="001D0B24">
                          <w:rPr>
                            <w:b/>
                            <w:sz w:val="24"/>
                          </w:rPr>
                          <w:t>Project Organisation Structure</w:t>
                        </w:r>
                      </w:p>
                    </w:txbxContent>
                  </v:textbox>
                </v:roundrect>
                <v:rect id="Rectangle 352" o:spid="_x0000_s1036" style="position:absolute;left:3886;top:29718;width:12497;height:56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" fillcolor="#ff9">
                  <v:shadow on="t" opacity=".5" offset="6pt,6pt"/>
                  <v:path arrowok="t"/>
                  <v:textbox>
                    <w:txbxContent>
                      <w:p w14:paraId="226E9F3A" w14:textId="77777777" w:rsidR="0095673E" w:rsidRDefault="0095673E" w:rsidP="00B63B6F">
                        <w:pPr>
                          <w:spacing w:after="0"/>
                          <w:jc w:val="center"/>
                          <w:rPr>
                            <w:b/>
                            <w:sz w:val="18"/>
                            <w:szCs w:val="18"/>
                          </w:rPr>
                        </w:pPr>
                        <w:r>
                          <w:rPr>
                            <w:b/>
                            <w:sz w:val="18"/>
                            <w:szCs w:val="18"/>
                          </w:rPr>
                          <w:t>Responsible Party:</w:t>
                        </w:r>
                      </w:p>
                      <w:p w14:paraId="08DF26CD" w14:textId="56F8F717" w:rsidR="0095673E" w:rsidRPr="00AF1BFD" w:rsidRDefault="0095673E" w:rsidP="00B63B6F">
                        <w:pPr>
                          <w:spacing w:after="0"/>
                          <w:jc w:val="center"/>
                          <w:rPr>
                            <w:b/>
                            <w:color w:val="FF0000"/>
                            <w:sz w:val="16"/>
                            <w:szCs w:val="16"/>
                          </w:rPr>
                        </w:pPr>
                        <w:r>
                          <w:rPr>
                            <w:b/>
                            <w:color w:val="FF0000"/>
                            <w:sz w:val="16"/>
                            <w:szCs w:val="16"/>
                          </w:rPr>
                          <w:t>Z</w:t>
                        </w:r>
                        <w:r w:rsidRPr="00AF1BFD">
                          <w:rPr>
                            <w:b/>
                            <w:color w:val="FF0000"/>
                            <w:sz w:val="16"/>
                            <w:szCs w:val="16"/>
                          </w:rPr>
                          <w:t>PWMA</w:t>
                        </w:r>
                      </w:p>
                      <w:p w14:paraId="73E038D2" w14:textId="77777777" w:rsidR="0095673E" w:rsidRPr="00AF1BFD" w:rsidRDefault="0095673E" w:rsidP="00B63B6F">
                        <w:pPr>
                          <w:spacing w:after="0"/>
                          <w:jc w:val="center"/>
                          <w:rPr>
                            <w:b/>
                            <w:color w:val="FF0000"/>
                            <w:sz w:val="16"/>
                            <w:szCs w:val="16"/>
                          </w:rPr>
                        </w:pPr>
                        <w:r w:rsidRPr="00AF1BFD">
                          <w:rPr>
                            <w:b/>
                            <w:color w:val="FF0000"/>
                            <w:sz w:val="16"/>
                            <w:szCs w:val="16"/>
                          </w:rPr>
                          <w:t>(Outputs 1.1-1.5 and 2.1)</w:t>
                        </w:r>
                      </w:p>
                      <w:p w14:paraId="7BF0D2E3" w14:textId="77777777" w:rsidR="0095673E" w:rsidRPr="00784058" w:rsidRDefault="0095673E" w:rsidP="00B63B6F">
                        <w:pPr>
                          <w:jc w:val="center"/>
                          <w:rPr>
                            <w:b/>
                            <w:color w:val="FF0000"/>
                            <w:sz w:val="18"/>
                            <w:szCs w:val="18"/>
                          </w:rPr>
                        </w:pPr>
                      </w:p>
                      <w:p w14:paraId="60D73F61" w14:textId="77777777" w:rsidR="0095673E" w:rsidRDefault="0095673E" w:rsidP="00B63B6F">
                        <w:pPr>
                          <w:jc w:val="center"/>
                          <w:rPr>
                            <w:sz w:val="18"/>
                            <w:szCs w:val="18"/>
                          </w:rPr>
                        </w:pPr>
                      </w:p>
                      <w:p w14:paraId="3CA76240" w14:textId="77777777" w:rsidR="0095673E" w:rsidRDefault="0095673E" w:rsidP="00B63B6F">
                        <w:pPr>
                          <w:jc w:val="center"/>
                          <w:rPr>
                            <w:sz w:val="18"/>
                            <w:szCs w:val="18"/>
                          </w:rPr>
                        </w:pPr>
                      </w:p>
                    </w:txbxContent>
                  </v:textbox>
                </v:rect>
                <v:rect id="Rectangle 353" o:spid="_x0000_s1037" style="position:absolute;left:47732;top:29400;width:13094;height:70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" fillcolor="#ff9">
                  <v:shadow on="t" opacity=".5" offset="6pt,6pt"/>
                  <v:path arrowok="t"/>
                  <v:textbox>
                    <w:txbxContent>
                      <w:p w14:paraId="183EDD78" w14:textId="77777777" w:rsidR="0095673E" w:rsidRDefault="0095673E" w:rsidP="00B63B6F">
                        <w:pPr>
                          <w:spacing w:after="0"/>
                          <w:jc w:val="center"/>
                          <w:rPr>
                            <w:b/>
                            <w:sz w:val="18"/>
                            <w:szCs w:val="18"/>
                          </w:rPr>
                        </w:pPr>
                        <w:r>
                          <w:rPr>
                            <w:b/>
                            <w:sz w:val="18"/>
                            <w:szCs w:val="18"/>
                          </w:rPr>
                          <w:t>Responsible Party:</w:t>
                        </w:r>
                      </w:p>
                      <w:p w14:paraId="3EC3064E" w14:textId="77777777" w:rsidR="0095673E" w:rsidRPr="00AF1BFD" w:rsidRDefault="0095673E" w:rsidP="00B63B6F">
                        <w:pPr>
                          <w:spacing w:after="0"/>
                          <w:jc w:val="center"/>
                          <w:rPr>
                            <w:b/>
                            <w:color w:val="FF0000"/>
                            <w:sz w:val="16"/>
                            <w:szCs w:val="16"/>
                          </w:rPr>
                        </w:pPr>
                        <w:bookmarkStart w:id="2" w:name="_Hlk501274866"/>
                        <w:r w:rsidRPr="004E3E35">
                          <w:rPr>
                            <w:b/>
                            <w:color w:val="FF0000"/>
                            <w:sz w:val="16"/>
                            <w:szCs w:val="16"/>
                          </w:rPr>
                          <w:t xml:space="preserve">UNDP CO </w:t>
                        </w:r>
                      </w:p>
                      <w:bookmarkEnd w:id="2"/>
                      <w:p w14:paraId="5AD5C3A3" w14:textId="77777777" w:rsidR="0095673E" w:rsidRPr="00AF1BFD" w:rsidRDefault="0095673E" w:rsidP="00B63B6F">
                        <w:pPr>
                          <w:jc w:val="center"/>
                          <w:rPr>
                            <w:b/>
                            <w:color w:val="FF0000"/>
                            <w:sz w:val="16"/>
                            <w:szCs w:val="16"/>
                          </w:rPr>
                        </w:pPr>
                        <w:r>
                          <w:rPr>
                            <w:b/>
                            <w:color w:val="FF0000"/>
                            <w:sz w:val="16"/>
                            <w:szCs w:val="16"/>
                          </w:rPr>
                          <w:t xml:space="preserve">(Outputs 1.6, </w:t>
                        </w:r>
                        <w:r w:rsidRPr="00AF1BFD">
                          <w:rPr>
                            <w:b/>
                            <w:color w:val="FF0000"/>
                            <w:sz w:val="16"/>
                            <w:szCs w:val="16"/>
                          </w:rPr>
                          <w:t>3.2</w:t>
                        </w:r>
                        <w:r>
                          <w:rPr>
                            <w:b/>
                            <w:color w:val="FF0000"/>
                            <w:sz w:val="16"/>
                            <w:szCs w:val="16"/>
                          </w:rPr>
                          <w:t>, and 3.4</w:t>
                        </w:r>
                        <w:r w:rsidRPr="00AF1BFD">
                          <w:rPr>
                            <w:b/>
                            <w:color w:val="FF0000"/>
                            <w:sz w:val="16"/>
                            <w:szCs w:val="16"/>
                          </w:rPr>
                          <w:t>)</w:t>
                        </w:r>
                      </w:p>
                      <w:p w14:paraId="55BF343B" w14:textId="77777777" w:rsidR="0095673E" w:rsidRPr="00AF1BFD" w:rsidRDefault="0095673E" w:rsidP="00B63B6F">
                        <w:pPr>
                          <w:spacing w:after="0"/>
                          <w:jc w:val="center"/>
                          <w:rPr>
                            <w:b/>
                            <w:color w:val="FF0000"/>
                            <w:sz w:val="16"/>
                            <w:szCs w:val="16"/>
                          </w:rPr>
                        </w:pP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354" o:spid="_x0000_s1038" type="#_x0000_t34" style="position:absolute;left:21431;top:20288;width:2286;height:16574;rotation:90;visibility:visible;mso-wrap-style:square" o:connectortype="elbow"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" adj="10740">
                  <o:lock v:ext="edit" shapetype="f"/>
                </v:shape>
                <v:shapetype id="_x0000_t33" coordsize="21600,21600" o:spt="33" o:oned="t" path="m,l21600,r,21600e" filled="f">
                  <v:stroke joinstyle="miter"/>
                  <v:path arrowok="t" fillok="f" o:connecttype="none"/>
                  <o:lock v:ext="edit" shapetype="t"/>
                </v:shapetype>
                <v:shape id="AutoShape 355" o:spid="_x0000_s1039" type="#_x0000_t33" style="position:absolute;left:30861;top:28498;width:23418;height:902;visibility:visible;mso-wrap-style:square" o:connectortype="elbow"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">
                  <o:lock v:ext="edit" shapetype="f"/>
                </v:shape>
                <v:rect id="Rectangle 356" o:spid="_x0000_s1040" style="position:absolute;left:20116;top:29718;width:12243;height:53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" fillcolor="#ff9">
                  <v:shadow on="t" opacity=".5" offset="6pt,6pt"/>
                  <v:path arrowok="t"/>
                  <v:textbox>
                    <w:txbxContent>
                      <w:p w14:paraId="75EFEB80" w14:textId="77777777" w:rsidR="0095673E" w:rsidRDefault="0095673E" w:rsidP="00B63B6F">
                        <w:pPr>
                          <w:spacing w:after="0" w:line="240" w:lineRule="auto"/>
                          <w:jc w:val="center"/>
                          <w:rPr>
                            <w:b/>
                            <w:sz w:val="18"/>
                            <w:szCs w:val="18"/>
                          </w:rPr>
                        </w:pPr>
                        <w:r>
                          <w:rPr>
                            <w:b/>
                            <w:sz w:val="18"/>
                            <w:szCs w:val="18"/>
                          </w:rPr>
                          <w:t>Responsible Party:</w:t>
                        </w:r>
                      </w:p>
                      <w:p w14:paraId="102A7DE5" w14:textId="77777777" w:rsidR="0095673E" w:rsidRPr="00AF1BFD" w:rsidRDefault="0095673E" w:rsidP="00B63B6F">
                        <w:pPr>
                          <w:spacing w:after="0" w:line="240" w:lineRule="auto"/>
                          <w:jc w:val="center"/>
                          <w:rPr>
                            <w:b/>
                            <w:color w:val="FF0000"/>
                            <w:sz w:val="16"/>
                            <w:szCs w:val="16"/>
                          </w:rPr>
                        </w:pPr>
                        <w:r w:rsidRPr="00AF1BFD">
                          <w:rPr>
                            <w:b/>
                            <w:color w:val="FF0000"/>
                            <w:sz w:val="16"/>
                            <w:szCs w:val="16"/>
                          </w:rPr>
                          <w:t xml:space="preserve">CAMPFIRE </w:t>
                        </w:r>
                      </w:p>
                      <w:p w14:paraId="492C7F5A" w14:textId="77777777" w:rsidR="0095673E" w:rsidRPr="00AF1BFD" w:rsidRDefault="0095673E" w:rsidP="00B63B6F">
                        <w:pPr>
                          <w:jc w:val="center"/>
                          <w:rPr>
                            <w:b/>
                            <w:color w:val="FF0000"/>
                            <w:sz w:val="16"/>
                            <w:szCs w:val="16"/>
                          </w:rPr>
                        </w:pPr>
                        <w:r w:rsidRPr="00AF1BFD">
                          <w:rPr>
                            <w:b/>
                            <w:color w:val="FF0000"/>
                            <w:sz w:val="16"/>
                            <w:szCs w:val="16"/>
                          </w:rPr>
                          <w:t>(Output 2.2</w:t>
                        </w:r>
                        <w:r>
                          <w:rPr>
                            <w:b/>
                            <w:color w:val="FF0000"/>
                            <w:sz w:val="16"/>
                            <w:szCs w:val="16"/>
                          </w:rPr>
                          <w:t>)</w:t>
                        </w:r>
                      </w:p>
                    </w:txbxContent>
                  </v:textbox>
                </v:rect>
                <v:shape id="AutoShape 357" o:spid="_x0000_s1041" type="#_x0000_t32" style="position:absolute;left:30861;top:27432;width:6;height:2286;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">
                  <o:lock v:ext="edit" shapetype="f"/>
                </v:shape>
                <v:shape id="AutoShape 358" o:spid="_x0000_s1042" type="#_x0000_t34" style="position:absolute;left:21145;top:7430;width:1143;height:18288;rotation:-90;visibility:visible;mso-wrap-style:square" o:connectortype="elbow"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">
                  <o:lock v:ext="edit" shapetype="f"/>
                </v:shape>
                <v:rect id="Rectangle 352" o:spid="_x0000_s1043" style="position:absolute;left:20040;top:37147;width:12497;height:1005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" fillcolor="#92d050">
                  <v:shadow on="t" opacity=".5" offset="6pt,6pt"/>
                  <v:path arrowok="t"/>
                  <v:textbox>
                    <w:txbxContent>
                      <w:p w14:paraId="692C8554" w14:textId="77777777" w:rsidR="0095673E" w:rsidRDefault="0095673E" w:rsidP="00B63B6F">
                        <w:pPr>
                          <w:spacing w:after="0"/>
                          <w:jc w:val="center"/>
                          <w:rPr>
                            <w:b/>
                            <w:sz w:val="18"/>
                            <w:szCs w:val="18"/>
                          </w:rPr>
                        </w:pPr>
                        <w:r>
                          <w:rPr>
                            <w:b/>
                            <w:sz w:val="18"/>
                            <w:szCs w:val="18"/>
                          </w:rPr>
                          <w:t>Key Partners:</w:t>
                        </w:r>
                      </w:p>
                      <w:p w14:paraId="6C03E7CA" w14:textId="77777777" w:rsidR="0095673E" w:rsidRPr="00ED2970" w:rsidRDefault="0095673E" w:rsidP="00B63B6F">
                        <w:pPr>
                          <w:jc w:val="center"/>
                          <w:rPr>
                            <w:b/>
                            <w:color w:val="FF0000"/>
                            <w:sz w:val="18"/>
                            <w:szCs w:val="18"/>
                          </w:rPr>
                        </w:pPr>
                        <w:r w:rsidRPr="00ED2970">
                          <w:rPr>
                            <w:b/>
                            <w:color w:val="FF0000"/>
                            <w:sz w:val="18"/>
                            <w:szCs w:val="18"/>
                          </w:rPr>
                          <w:t xml:space="preserve">Communities, ZPWMA, </w:t>
                        </w:r>
                        <w:r>
                          <w:rPr>
                            <w:b/>
                            <w:color w:val="FF0000"/>
                            <w:sz w:val="18"/>
                            <w:szCs w:val="18"/>
                          </w:rPr>
                          <w:t xml:space="preserve">EMA, </w:t>
                        </w:r>
                        <w:r w:rsidRPr="00ED2970">
                          <w:rPr>
                            <w:b/>
                            <w:color w:val="FF0000"/>
                            <w:sz w:val="18"/>
                            <w:szCs w:val="18"/>
                          </w:rPr>
                          <w:t>Safari Operators, RDCs, Kariba REDD+ Project</w:t>
                        </w:r>
                      </w:p>
                      <w:p w14:paraId="6CE02F62" w14:textId="77777777" w:rsidR="0095673E" w:rsidRDefault="0095673E" w:rsidP="00B63B6F">
                        <w:pPr>
                          <w:jc w:val="center"/>
                          <w:rPr>
                            <w:sz w:val="18"/>
                            <w:szCs w:val="18"/>
                          </w:rPr>
                        </w:pPr>
                      </w:p>
                    </w:txbxContent>
                  </v:textbox>
                </v:rect>
                <v:rect id="Rectangle 352" o:spid="_x0000_s1044" style="position:absolute;left:48329;top:37471;width:12497;height:147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" fillcolor="#92d050">
                  <v:shadow on="t" opacity=".5" offset="6pt,6pt"/>
                  <v:path arrowok="t"/>
                  <v:textbox>
                    <w:txbxContent>
                      <w:p w14:paraId="1F3FB258" w14:textId="77777777" w:rsidR="0095673E" w:rsidRDefault="0095673E" w:rsidP="00B63B6F">
                        <w:pPr>
                          <w:spacing w:after="0"/>
                          <w:jc w:val="center"/>
                          <w:rPr>
                            <w:b/>
                            <w:sz w:val="18"/>
                            <w:szCs w:val="18"/>
                          </w:rPr>
                        </w:pPr>
                        <w:r>
                          <w:rPr>
                            <w:b/>
                            <w:sz w:val="18"/>
                            <w:szCs w:val="18"/>
                          </w:rPr>
                          <w:t>Key Partners:</w:t>
                        </w:r>
                      </w:p>
                      <w:p w14:paraId="69A9A51F" w14:textId="77777777" w:rsidR="0095673E" w:rsidRPr="00ED2970" w:rsidRDefault="0095673E" w:rsidP="00B63B6F">
                        <w:pPr>
                          <w:jc w:val="center"/>
                          <w:rPr>
                            <w:b/>
                            <w:color w:val="FF0000"/>
                            <w:sz w:val="18"/>
                            <w:szCs w:val="18"/>
                          </w:rPr>
                        </w:pPr>
                        <w:r w:rsidRPr="00ED2970">
                          <w:rPr>
                            <w:b/>
                            <w:color w:val="FF0000"/>
                            <w:sz w:val="18"/>
                            <w:szCs w:val="18"/>
                          </w:rPr>
                          <w:t xml:space="preserve">Communities, </w:t>
                        </w:r>
                        <w:r>
                          <w:rPr>
                            <w:b/>
                            <w:color w:val="FF0000"/>
                            <w:sz w:val="18"/>
                            <w:szCs w:val="18"/>
                          </w:rPr>
                          <w:t xml:space="preserve">EMA, Rifa Education Camp, </w:t>
                        </w:r>
                        <w:r w:rsidRPr="00ED2970">
                          <w:rPr>
                            <w:b/>
                            <w:color w:val="FF0000"/>
                            <w:sz w:val="18"/>
                            <w:szCs w:val="18"/>
                          </w:rPr>
                          <w:t xml:space="preserve">Eco-Tree, Kariba REDD+ Project, </w:t>
                        </w:r>
                        <w:r>
                          <w:rPr>
                            <w:b/>
                            <w:color w:val="FF0000"/>
                            <w:sz w:val="18"/>
                            <w:szCs w:val="18"/>
                          </w:rPr>
                          <w:t>Zambezi Society, AWF</w:t>
                        </w:r>
                        <w:r w:rsidRPr="00ED2970">
                          <w:rPr>
                            <w:b/>
                            <w:color w:val="FF0000"/>
                            <w:sz w:val="18"/>
                            <w:szCs w:val="18"/>
                          </w:rPr>
                          <w:t>, SAFIRE</w:t>
                        </w:r>
                        <w:r>
                          <w:rPr>
                            <w:b/>
                            <w:color w:val="FF0000"/>
                            <w:sz w:val="18"/>
                            <w:szCs w:val="18"/>
                          </w:rPr>
                          <w:t>, Environment Africa</w:t>
                        </w:r>
                      </w:p>
                      <w:p w14:paraId="2C307738" w14:textId="77777777" w:rsidR="0095673E" w:rsidRDefault="0095673E" w:rsidP="00B63B6F">
                        <w:pPr>
                          <w:jc w:val="center"/>
                          <w:rPr>
                            <w:sz w:val="18"/>
                            <w:szCs w:val="18"/>
                          </w:rPr>
                        </w:pPr>
                      </w:p>
                    </w:txbxContent>
                  </v:textbox>
                </v:rect>
                <v:rect id="Rectangle 342" o:spid="_x0000_s1045" style="position:absolute;left:44964;top:19532;width:13157;height:565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" fillcolor="#ffc000">
                  <v:shadow on="t" opacity=".5" offset="6pt,6pt"/>
                  <v:path arrowok="t"/>
                  <v:textbox>
                    <w:txbxContent>
                      <w:p w14:paraId="5C270EE6" w14:textId="77777777" w:rsidR="0095673E" w:rsidRPr="009B5CF0" w:rsidRDefault="0095673E" w:rsidP="00B63B6F">
                        <w:pPr>
                          <w:spacing w:after="0" w:line="240" w:lineRule="auto"/>
                          <w:jc w:val="center"/>
                          <w:rPr>
                            <w:sz w:val="18"/>
                            <w:szCs w:val="18"/>
                          </w:rPr>
                        </w:pPr>
                        <w:r w:rsidRPr="009B5CF0">
                          <w:rPr>
                            <w:b/>
                            <w:sz w:val="18"/>
                            <w:szCs w:val="18"/>
                          </w:rPr>
                          <w:t>Technical Committee in the Project Area</w:t>
                        </w:r>
                      </w:p>
                    </w:txbxContent>
                  </v:textbox>
                </v:rect>
                <v:shape id="AutoShape 76" o:spid="_x0000_s1046" type="#_x0000_t32" style="position:absolute;left:46863;top:16002;width:4679;height:353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">
                  <o:lock v:ext="edit" shapetype="f"/>
                </v:shape>
                <v:rect id="Rectangle 356" o:spid="_x0000_s1047" style="position:absolute;left:33883;top:30035;width:12243;height:637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" fillcolor="#ff9">
                  <v:shadow on="t" opacity=".5" offset="6pt,6pt"/>
                  <v:path arrowok="t"/>
                  <v:textbox>
                    <w:txbxContent>
                      <w:p w14:paraId="26EA35FB" w14:textId="77777777" w:rsidR="0095673E" w:rsidRDefault="0095673E" w:rsidP="00B63B6F">
                        <w:pPr>
                          <w:spacing w:after="0" w:line="240" w:lineRule="auto"/>
                          <w:jc w:val="center"/>
                          <w:rPr>
                            <w:b/>
                            <w:sz w:val="18"/>
                            <w:szCs w:val="18"/>
                          </w:rPr>
                        </w:pPr>
                        <w:r>
                          <w:rPr>
                            <w:b/>
                            <w:sz w:val="18"/>
                            <w:szCs w:val="18"/>
                          </w:rPr>
                          <w:t>Responsible Party:</w:t>
                        </w:r>
                      </w:p>
                      <w:p w14:paraId="0225A931" w14:textId="77777777" w:rsidR="0095673E" w:rsidRPr="00AF1BFD" w:rsidRDefault="0095673E" w:rsidP="00B63B6F">
                        <w:pPr>
                          <w:spacing w:after="0" w:line="240" w:lineRule="auto"/>
                          <w:jc w:val="center"/>
                          <w:rPr>
                            <w:b/>
                            <w:color w:val="FF0000"/>
                            <w:sz w:val="16"/>
                            <w:szCs w:val="16"/>
                          </w:rPr>
                        </w:pPr>
                        <w:r>
                          <w:rPr>
                            <w:b/>
                            <w:color w:val="FF0000"/>
                            <w:sz w:val="16"/>
                            <w:szCs w:val="16"/>
                          </w:rPr>
                          <w:t>Forestry Commission</w:t>
                        </w:r>
                        <w:r w:rsidRPr="00AF1BFD">
                          <w:rPr>
                            <w:b/>
                            <w:color w:val="FF0000"/>
                            <w:sz w:val="16"/>
                            <w:szCs w:val="16"/>
                          </w:rPr>
                          <w:t xml:space="preserve"> </w:t>
                        </w:r>
                      </w:p>
                      <w:p w14:paraId="79D86974" w14:textId="77777777" w:rsidR="0095673E" w:rsidRPr="00AF1BFD" w:rsidRDefault="0095673E" w:rsidP="00B63B6F">
                        <w:pPr>
                          <w:jc w:val="center"/>
                          <w:rPr>
                            <w:b/>
                            <w:color w:val="FF0000"/>
                            <w:sz w:val="16"/>
                            <w:szCs w:val="16"/>
                          </w:rPr>
                        </w:pPr>
                        <w:r w:rsidRPr="00AF1BFD">
                          <w:rPr>
                            <w:b/>
                            <w:color w:val="FF0000"/>
                            <w:sz w:val="16"/>
                            <w:szCs w:val="16"/>
                          </w:rPr>
                          <w:t xml:space="preserve">(Output </w:t>
                        </w:r>
                        <w:r>
                          <w:rPr>
                            <w:b/>
                            <w:color w:val="FF0000"/>
                            <w:sz w:val="16"/>
                            <w:szCs w:val="16"/>
                          </w:rPr>
                          <w:t>3.1, 3.3, and 3.5)</w:t>
                        </w:r>
                      </w:p>
                    </w:txbxContent>
                  </v:textbox>
                </v:rect>
                <v:rect id="Rectangle 352" o:spid="_x0000_s1048" style="position:absolute;left:34201;top:37147;width:12496;height:963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" fillcolor="#92d050">
                  <v:shadow on="t" opacity=".5" offset="6pt,6pt"/>
                  <v:path arrowok="t"/>
                  <v:textbox>
                    <w:txbxContent>
                      <w:p w14:paraId="409A9293" w14:textId="77777777" w:rsidR="0095673E" w:rsidRDefault="0095673E" w:rsidP="00B63B6F">
                        <w:pPr>
                          <w:spacing w:after="0"/>
                          <w:jc w:val="center"/>
                          <w:rPr>
                            <w:b/>
                            <w:sz w:val="18"/>
                            <w:szCs w:val="18"/>
                          </w:rPr>
                        </w:pPr>
                        <w:r>
                          <w:rPr>
                            <w:b/>
                            <w:sz w:val="18"/>
                            <w:szCs w:val="18"/>
                          </w:rPr>
                          <w:t>Key Partners:</w:t>
                        </w:r>
                      </w:p>
                      <w:p w14:paraId="04F5DAE9" w14:textId="77777777" w:rsidR="0095673E" w:rsidRDefault="0095673E" w:rsidP="00B63B6F">
                        <w:pPr>
                          <w:jc w:val="center"/>
                          <w:rPr>
                            <w:sz w:val="18"/>
                            <w:szCs w:val="18"/>
                          </w:rPr>
                        </w:pPr>
                        <w:r w:rsidRPr="00ED2970">
                          <w:rPr>
                            <w:b/>
                            <w:color w:val="FF0000"/>
                            <w:sz w:val="18"/>
                            <w:szCs w:val="18"/>
                          </w:rPr>
                          <w:t xml:space="preserve">Communities, </w:t>
                        </w:r>
                        <w:r>
                          <w:rPr>
                            <w:b/>
                            <w:color w:val="FF0000"/>
                            <w:sz w:val="18"/>
                            <w:szCs w:val="18"/>
                          </w:rPr>
                          <w:t xml:space="preserve">EMA, ZPWMA, </w:t>
                        </w:r>
                        <w:r w:rsidRPr="00ED2970">
                          <w:rPr>
                            <w:b/>
                            <w:color w:val="FF0000"/>
                            <w:sz w:val="18"/>
                            <w:szCs w:val="18"/>
                          </w:rPr>
                          <w:t xml:space="preserve">Eco-Tree, Kariba REDD+ Project, </w:t>
                        </w:r>
                        <w:r>
                          <w:rPr>
                            <w:b/>
                            <w:color w:val="FF0000"/>
                            <w:sz w:val="18"/>
                            <w:szCs w:val="18"/>
                          </w:rPr>
                          <w:t xml:space="preserve"> Zambezi Society, AWF</w:t>
                        </w:r>
                      </w:p>
                    </w:txbxContent>
                  </v:textbox>
                </v:rect>
                <v:shape id="AutoShape 79" o:spid="_x0000_s1049" type="#_x0000_t32" style="position:absolute;left:39471;top:28498;width:534;height:1537;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">
                  <o:lock v:ext="edit" shapetype="f"/>
                </v:shape>
                <w10:anchorlock/>
              </v:group>
            </w:pict>
          </mc:Fallback>
        </mc:AlternateContent>
      </w:r>
    </w:p>
    <w:p w14:paraId="24FA3315" w14:textId="60A1E8F1" w:rsidR="0067545A" w:rsidRPr="00627B7C" w:rsidRDefault="00E721A8" w:rsidP="0067545A">
      <w:pPr>
        <w:spacing w:before="100" w:beforeAutospacing="1" w:after="100" w:afterAutospacing="1"/>
        <w:rPr>
          <w:rFonts w:ascii="Arial" w:eastAsia="Times New Roman" w:hAnsi="Arial" w:cs="Arial"/>
          <w:b/>
          <w:bCs/>
          <w:lang w:eastAsia="en-GB"/>
        </w:rPr>
      </w:pPr>
      <w:r w:rsidRPr="00627B7C">
        <w:rPr>
          <w:rFonts w:ascii="Arial" w:eastAsia="Times New Roman" w:hAnsi="Arial" w:cs="Arial"/>
          <w:b/>
          <w:bCs/>
          <w:lang w:eastAsia="en-GB"/>
        </w:rPr>
        <w:t xml:space="preserve">Source: </w:t>
      </w:r>
      <w:r w:rsidRPr="00627B7C">
        <w:rPr>
          <w:rFonts w:ascii="Arial" w:eastAsia="Times New Roman" w:hAnsi="Arial" w:cs="Arial"/>
          <w:lang w:eastAsia="en-GB"/>
        </w:rPr>
        <w:t>Project Document</w:t>
      </w:r>
    </w:p>
    <w:p w14:paraId="3895D2E5" w14:textId="77777777" w:rsidR="005E36D1" w:rsidRPr="00627B7C" w:rsidRDefault="005E36D1" w:rsidP="00E721A8">
      <w:pPr>
        <w:spacing w:after="0" w:line="240" w:lineRule="auto"/>
        <w:jc w:val="both"/>
        <w:rPr>
          <w:rFonts w:ascii="Arial" w:hAnsi="Arial" w:cs="Arial"/>
          <w:b/>
          <w:bCs/>
          <w:iCs/>
        </w:rPr>
      </w:pPr>
      <w:bookmarkStart w:id="3" w:name="_Toc515194747"/>
    </w:p>
    <w:p w14:paraId="7B76AC59" w14:textId="77777777" w:rsidR="00627B7C" w:rsidRDefault="00627B7C" w:rsidP="00E721A8">
      <w:pPr>
        <w:spacing w:after="0" w:line="240" w:lineRule="auto"/>
        <w:jc w:val="both"/>
        <w:rPr>
          <w:rFonts w:ascii="Arial" w:hAnsi="Arial" w:cs="Arial"/>
          <w:b/>
          <w:bCs/>
          <w:iCs/>
        </w:rPr>
      </w:pPr>
    </w:p>
    <w:p w14:paraId="3BB139C3" w14:textId="77777777" w:rsidR="00627B7C" w:rsidRDefault="00627B7C" w:rsidP="00E721A8">
      <w:pPr>
        <w:spacing w:after="0" w:line="240" w:lineRule="auto"/>
        <w:jc w:val="both"/>
        <w:rPr>
          <w:rFonts w:ascii="Arial" w:hAnsi="Arial" w:cs="Arial"/>
          <w:b/>
          <w:bCs/>
          <w:iCs/>
        </w:rPr>
      </w:pPr>
    </w:p>
    <w:p w14:paraId="7E12FE36" w14:textId="12BEC5A6" w:rsidR="00CB0BF3" w:rsidRPr="00627B7C" w:rsidRDefault="00CB0BF3" w:rsidP="00E721A8">
      <w:pPr>
        <w:spacing w:after="0" w:line="240" w:lineRule="auto"/>
        <w:jc w:val="both"/>
        <w:rPr>
          <w:rFonts w:ascii="Arial" w:hAnsi="Arial" w:cs="Arial"/>
          <w:iCs/>
        </w:rPr>
      </w:pPr>
      <w:r w:rsidRPr="00627B7C">
        <w:rPr>
          <w:rFonts w:ascii="Arial" w:hAnsi="Arial" w:cs="Arial"/>
          <w:b/>
          <w:bCs/>
          <w:iCs/>
        </w:rPr>
        <w:lastRenderedPageBreak/>
        <w:t>Implementation challenges</w:t>
      </w:r>
    </w:p>
    <w:p w14:paraId="1A88EBCF" w14:textId="6DBC8773" w:rsidR="0096225E" w:rsidRPr="00627B7C" w:rsidRDefault="0096225E" w:rsidP="00E721A8">
      <w:pPr>
        <w:spacing w:after="0" w:line="240" w:lineRule="auto"/>
        <w:jc w:val="both"/>
        <w:rPr>
          <w:rFonts w:ascii="Arial" w:hAnsi="Arial" w:cs="Arial"/>
          <w:iCs/>
        </w:rPr>
      </w:pPr>
      <w:r w:rsidRPr="00627B7C">
        <w:rPr>
          <w:rFonts w:ascii="Arial" w:hAnsi="Arial" w:cs="Arial"/>
          <w:iCs/>
        </w:rPr>
        <w:t>The main challenges faced by the project include:</w:t>
      </w:r>
    </w:p>
    <w:p w14:paraId="707631AC" w14:textId="6D726E17" w:rsidR="00CB0BF3" w:rsidRPr="00627B7C" w:rsidRDefault="0096225E" w:rsidP="0096225E">
      <w:pPr>
        <w:pStyle w:val="ListParagraph"/>
        <w:numPr>
          <w:ilvl w:val="0"/>
          <w:numId w:val="15"/>
        </w:numPr>
        <w:jc w:val="both"/>
        <w:rPr>
          <w:rFonts w:ascii="Arial" w:hAnsi="Arial" w:cs="Arial"/>
          <w:iCs/>
          <w:sz w:val="22"/>
          <w:szCs w:val="22"/>
        </w:rPr>
      </w:pPr>
      <w:r w:rsidRPr="00627B7C">
        <w:rPr>
          <w:rFonts w:ascii="Arial" w:hAnsi="Arial" w:cs="Arial"/>
          <w:iCs/>
          <w:sz w:val="22"/>
          <w:szCs w:val="22"/>
        </w:rPr>
        <w:t xml:space="preserve">COVID-19.  </w:t>
      </w:r>
      <w:r w:rsidR="00CB0BF3" w:rsidRPr="00627B7C">
        <w:rPr>
          <w:rFonts w:ascii="Arial" w:hAnsi="Arial" w:cs="Arial"/>
          <w:iCs/>
          <w:sz w:val="22"/>
          <w:szCs w:val="22"/>
        </w:rPr>
        <w:t>The Zimbabwe government declared the COVID-19 crisis a “national disaster” on 27 March 2020 and began a nationwide lockdown on March 30</w:t>
      </w:r>
      <w:r w:rsidR="000F02E0" w:rsidRPr="00627B7C">
        <w:rPr>
          <w:rFonts w:ascii="Arial" w:hAnsi="Arial" w:cs="Arial"/>
          <w:iCs/>
          <w:sz w:val="22"/>
          <w:szCs w:val="22"/>
        </w:rPr>
        <w:t xml:space="preserve"> 2020</w:t>
      </w:r>
      <w:r w:rsidR="00236615" w:rsidRPr="00627B7C">
        <w:rPr>
          <w:rFonts w:ascii="Arial" w:hAnsi="Arial" w:cs="Arial"/>
          <w:iCs/>
          <w:sz w:val="22"/>
          <w:szCs w:val="22"/>
        </w:rPr>
        <w:t xml:space="preserve"> to reduce the spread of the virus</w:t>
      </w:r>
      <w:r w:rsidR="000F02E0" w:rsidRPr="00627B7C">
        <w:rPr>
          <w:rFonts w:ascii="Arial" w:hAnsi="Arial" w:cs="Arial"/>
          <w:iCs/>
          <w:sz w:val="22"/>
          <w:szCs w:val="22"/>
        </w:rPr>
        <w:t xml:space="preserve"> – this was</w:t>
      </w:r>
      <w:r w:rsidR="00236615" w:rsidRPr="00627B7C">
        <w:rPr>
          <w:rFonts w:ascii="Arial" w:hAnsi="Arial" w:cs="Arial"/>
          <w:iCs/>
          <w:sz w:val="22"/>
          <w:szCs w:val="22"/>
        </w:rPr>
        <w:t xml:space="preserve"> around 20 months into project implementation</w:t>
      </w:r>
      <w:r w:rsidR="00CB0BF3" w:rsidRPr="00627B7C">
        <w:rPr>
          <w:rFonts w:ascii="Arial" w:hAnsi="Arial" w:cs="Arial"/>
          <w:iCs/>
          <w:sz w:val="22"/>
          <w:szCs w:val="22"/>
        </w:rPr>
        <w:t>. Th</w:t>
      </w:r>
      <w:r w:rsidR="00236615" w:rsidRPr="00627B7C">
        <w:rPr>
          <w:rFonts w:ascii="Arial" w:hAnsi="Arial" w:cs="Arial"/>
          <w:iCs/>
          <w:sz w:val="22"/>
          <w:szCs w:val="22"/>
        </w:rPr>
        <w:t>is</w:t>
      </w:r>
      <w:r w:rsidR="00CB0BF3" w:rsidRPr="00627B7C">
        <w:rPr>
          <w:rFonts w:ascii="Arial" w:hAnsi="Arial" w:cs="Arial"/>
          <w:iCs/>
          <w:sz w:val="22"/>
          <w:szCs w:val="22"/>
        </w:rPr>
        <w:t xml:space="preserve"> lockdown was later eased but extended indefinitely on 16 May 2020. </w:t>
      </w:r>
      <w:r w:rsidR="00236615" w:rsidRPr="00627B7C">
        <w:rPr>
          <w:rFonts w:ascii="Arial" w:hAnsi="Arial" w:cs="Arial"/>
          <w:iCs/>
          <w:sz w:val="22"/>
          <w:szCs w:val="22"/>
        </w:rPr>
        <w:t xml:space="preserve">A second </w:t>
      </w:r>
      <w:r w:rsidR="00CB0BF3" w:rsidRPr="00627B7C">
        <w:rPr>
          <w:rFonts w:ascii="Arial" w:hAnsi="Arial" w:cs="Arial"/>
          <w:iCs/>
          <w:sz w:val="22"/>
          <w:szCs w:val="22"/>
        </w:rPr>
        <w:t xml:space="preserve">national lockdown </w:t>
      </w:r>
      <w:r w:rsidR="00236615" w:rsidRPr="00627B7C">
        <w:rPr>
          <w:rFonts w:ascii="Arial" w:hAnsi="Arial" w:cs="Arial"/>
          <w:iCs/>
          <w:sz w:val="22"/>
          <w:szCs w:val="22"/>
        </w:rPr>
        <w:t xml:space="preserve">was declared in </w:t>
      </w:r>
      <w:r w:rsidR="00CB0BF3" w:rsidRPr="00627B7C">
        <w:rPr>
          <w:rFonts w:ascii="Arial" w:hAnsi="Arial" w:cs="Arial"/>
          <w:iCs/>
          <w:sz w:val="22"/>
          <w:szCs w:val="22"/>
        </w:rPr>
        <w:t xml:space="preserve">5 January 2021. </w:t>
      </w:r>
      <w:r w:rsidR="000F02E0" w:rsidRPr="00627B7C">
        <w:rPr>
          <w:rFonts w:ascii="Arial" w:hAnsi="Arial" w:cs="Arial"/>
          <w:iCs/>
          <w:sz w:val="22"/>
          <w:szCs w:val="22"/>
        </w:rPr>
        <w:t xml:space="preserve"> At the time of the MTR the COVID-19 restrictions </w:t>
      </w:r>
      <w:r w:rsidR="0095673E" w:rsidRPr="00627B7C">
        <w:rPr>
          <w:rFonts w:ascii="Arial" w:hAnsi="Arial" w:cs="Arial"/>
          <w:iCs/>
          <w:sz w:val="22"/>
          <w:szCs w:val="22"/>
        </w:rPr>
        <w:t xml:space="preserve">were at Level 2, </w:t>
      </w:r>
      <w:r w:rsidR="004628DF" w:rsidRPr="00627B7C">
        <w:rPr>
          <w:rFonts w:ascii="Arial" w:hAnsi="Arial" w:cs="Arial"/>
          <w:iCs/>
          <w:sz w:val="22"/>
          <w:szCs w:val="22"/>
        </w:rPr>
        <w:t>under which inter-city travel is permitted</w:t>
      </w:r>
      <w:r w:rsidR="000F02E0" w:rsidRPr="00627B7C">
        <w:rPr>
          <w:rFonts w:ascii="Arial" w:hAnsi="Arial" w:cs="Arial"/>
          <w:iCs/>
          <w:sz w:val="22"/>
          <w:szCs w:val="22"/>
        </w:rPr>
        <w:t xml:space="preserve">. </w:t>
      </w:r>
      <w:r w:rsidR="00CB0BF3" w:rsidRPr="00627B7C">
        <w:rPr>
          <w:rFonts w:ascii="Arial" w:hAnsi="Arial" w:cs="Arial"/>
          <w:iCs/>
          <w:sz w:val="22"/>
          <w:szCs w:val="22"/>
        </w:rPr>
        <w:t>The COVID-19 pandemic has affected the implementation of the project.</w:t>
      </w:r>
      <w:r w:rsidR="00CB0BF3" w:rsidRPr="00627B7C">
        <w:rPr>
          <w:rFonts w:ascii="Arial" w:hAnsi="Arial" w:cs="Arial"/>
          <w:sz w:val="22"/>
          <w:szCs w:val="22"/>
        </w:rPr>
        <w:t xml:space="preserve"> </w:t>
      </w:r>
      <w:r w:rsidR="00CB0BF3" w:rsidRPr="00627B7C">
        <w:rPr>
          <w:rFonts w:ascii="Arial" w:hAnsi="Arial" w:cs="Arial"/>
          <w:iCs/>
          <w:sz w:val="22"/>
          <w:szCs w:val="22"/>
        </w:rPr>
        <w:t>Most of the project activities, especially those involving gathering groups of people, were postponed or cancelled altogether due to the country-wide lockdown and subsequent movement restrictions that followed</w:t>
      </w:r>
      <w:r w:rsidR="005E36D1" w:rsidRPr="00627B7C">
        <w:rPr>
          <w:rFonts w:ascii="Arial" w:hAnsi="Arial" w:cs="Arial"/>
          <w:iCs/>
          <w:sz w:val="22"/>
          <w:szCs w:val="22"/>
        </w:rPr>
        <w:t xml:space="preserve"> resulting in </w:t>
      </w:r>
      <w:r w:rsidR="00CB0BF3" w:rsidRPr="00627B7C">
        <w:rPr>
          <w:rFonts w:ascii="Arial" w:hAnsi="Arial" w:cs="Arial"/>
          <w:iCs/>
          <w:sz w:val="22"/>
          <w:szCs w:val="22"/>
        </w:rPr>
        <w:t>revis</w:t>
      </w:r>
      <w:r w:rsidR="005E36D1" w:rsidRPr="00627B7C">
        <w:rPr>
          <w:rFonts w:ascii="Arial" w:hAnsi="Arial" w:cs="Arial"/>
          <w:iCs/>
          <w:sz w:val="22"/>
          <w:szCs w:val="22"/>
        </w:rPr>
        <w:t xml:space="preserve">ions of </w:t>
      </w:r>
      <w:r w:rsidR="00CB0BF3" w:rsidRPr="00627B7C">
        <w:rPr>
          <w:rFonts w:ascii="Arial" w:hAnsi="Arial" w:cs="Arial"/>
          <w:iCs/>
          <w:sz w:val="22"/>
          <w:szCs w:val="22"/>
        </w:rPr>
        <w:t>the annual work plan</w:t>
      </w:r>
      <w:r w:rsidR="005E36D1" w:rsidRPr="00627B7C">
        <w:rPr>
          <w:rFonts w:ascii="Arial" w:hAnsi="Arial" w:cs="Arial"/>
          <w:iCs/>
          <w:sz w:val="22"/>
          <w:szCs w:val="22"/>
        </w:rPr>
        <w:t>. In addition, t</w:t>
      </w:r>
      <w:r w:rsidR="00CB0BF3" w:rsidRPr="00627B7C">
        <w:rPr>
          <w:rFonts w:ascii="Arial" w:hAnsi="Arial" w:cs="Arial"/>
          <w:iCs/>
          <w:sz w:val="22"/>
          <w:szCs w:val="22"/>
        </w:rPr>
        <w:t xml:space="preserve">he project had to channel </w:t>
      </w:r>
      <w:r w:rsidR="005E36D1" w:rsidRPr="00627B7C">
        <w:rPr>
          <w:rFonts w:ascii="Arial" w:hAnsi="Arial" w:cs="Arial"/>
          <w:iCs/>
          <w:sz w:val="22"/>
          <w:szCs w:val="22"/>
        </w:rPr>
        <w:t xml:space="preserve">more </w:t>
      </w:r>
      <w:r w:rsidR="00CB0BF3" w:rsidRPr="00627B7C">
        <w:rPr>
          <w:rFonts w:ascii="Arial" w:hAnsi="Arial" w:cs="Arial"/>
          <w:iCs/>
          <w:sz w:val="22"/>
          <w:szCs w:val="22"/>
        </w:rPr>
        <w:t xml:space="preserve">resources towards patrols as they were reports of increased incursions by poachers in the protected area.  </w:t>
      </w:r>
    </w:p>
    <w:p w14:paraId="6B04DE3D" w14:textId="265F290A" w:rsidR="006F4A79" w:rsidRPr="00627B7C" w:rsidRDefault="0096225E" w:rsidP="006F4A79">
      <w:pPr>
        <w:pStyle w:val="ListParagraph"/>
        <w:numPr>
          <w:ilvl w:val="0"/>
          <w:numId w:val="10"/>
        </w:numPr>
        <w:jc w:val="both"/>
        <w:rPr>
          <w:rFonts w:ascii="Arial" w:hAnsi="Arial" w:cs="Arial"/>
          <w:sz w:val="22"/>
          <w:szCs w:val="22"/>
        </w:rPr>
      </w:pPr>
      <w:r w:rsidRPr="00627B7C">
        <w:rPr>
          <w:rFonts w:ascii="Arial" w:hAnsi="Arial" w:cs="Arial"/>
          <w:iCs/>
          <w:sz w:val="22"/>
          <w:szCs w:val="22"/>
        </w:rPr>
        <w:t>Disbursement of funds</w:t>
      </w:r>
      <w:r w:rsidR="006F4A79" w:rsidRPr="00627B7C">
        <w:rPr>
          <w:rFonts w:ascii="Arial" w:hAnsi="Arial" w:cs="Arial"/>
          <w:iCs/>
          <w:sz w:val="22"/>
          <w:szCs w:val="22"/>
        </w:rPr>
        <w:t>. Cumulative delivery at mid-term is around 26% of total approved amount. Disbursement of fund by UNDP to Responsible Parties for activities on the ground has suffered extensive delays affecting moral</w:t>
      </w:r>
      <w:r w:rsidR="003E090F" w:rsidRPr="00627B7C">
        <w:rPr>
          <w:rFonts w:ascii="Arial" w:hAnsi="Arial" w:cs="Arial"/>
          <w:iCs/>
          <w:sz w:val="22"/>
          <w:szCs w:val="22"/>
        </w:rPr>
        <w:t>e</w:t>
      </w:r>
      <w:r w:rsidR="006F4A79" w:rsidRPr="00627B7C">
        <w:rPr>
          <w:rFonts w:ascii="Arial" w:hAnsi="Arial" w:cs="Arial"/>
          <w:iCs/>
          <w:sz w:val="22"/>
          <w:szCs w:val="22"/>
        </w:rPr>
        <w:t>.</w:t>
      </w:r>
    </w:p>
    <w:p w14:paraId="497717F2" w14:textId="550EE00D" w:rsidR="006F4A79" w:rsidRPr="00627B7C" w:rsidRDefault="006F4A79" w:rsidP="006F4A79">
      <w:pPr>
        <w:pStyle w:val="ListParagraph"/>
        <w:numPr>
          <w:ilvl w:val="0"/>
          <w:numId w:val="10"/>
        </w:numPr>
        <w:jc w:val="both"/>
        <w:rPr>
          <w:rFonts w:ascii="Arial" w:hAnsi="Arial" w:cs="Arial"/>
          <w:sz w:val="22"/>
          <w:szCs w:val="22"/>
        </w:rPr>
      </w:pPr>
      <w:r w:rsidRPr="00627B7C">
        <w:rPr>
          <w:rFonts w:ascii="Arial" w:hAnsi="Arial" w:cs="Arial"/>
          <w:iCs/>
          <w:sz w:val="22"/>
          <w:szCs w:val="22"/>
        </w:rPr>
        <w:t xml:space="preserve">Economic downturn is placing increasing pressure on natural resources base through land clearance for agriculture, </w:t>
      </w:r>
      <w:r w:rsidR="005C79BB" w:rsidRPr="00627B7C">
        <w:rPr>
          <w:rFonts w:ascii="Arial" w:hAnsi="Arial" w:cs="Arial"/>
          <w:iCs/>
          <w:sz w:val="22"/>
          <w:szCs w:val="22"/>
        </w:rPr>
        <w:t xml:space="preserve">artisanal mining (much of it illegal), rapid settlement at rural growth points, </w:t>
      </w:r>
      <w:r w:rsidRPr="00627B7C">
        <w:rPr>
          <w:rFonts w:ascii="Arial" w:hAnsi="Arial" w:cs="Arial"/>
          <w:iCs/>
          <w:sz w:val="22"/>
          <w:szCs w:val="22"/>
        </w:rPr>
        <w:t>fuelwood collection and illegal poaching.  While COVID-19 make</w:t>
      </w:r>
      <w:r w:rsidR="00453B19" w:rsidRPr="00627B7C">
        <w:rPr>
          <w:rFonts w:ascii="Arial" w:hAnsi="Arial" w:cs="Arial"/>
          <w:iCs/>
          <w:sz w:val="22"/>
          <w:szCs w:val="22"/>
        </w:rPr>
        <w:t>s</w:t>
      </w:r>
      <w:r w:rsidRPr="00627B7C">
        <w:rPr>
          <w:rFonts w:ascii="Arial" w:hAnsi="Arial" w:cs="Arial"/>
          <w:iCs/>
          <w:sz w:val="22"/>
          <w:szCs w:val="22"/>
        </w:rPr>
        <w:t xml:space="preserve"> it unce</w:t>
      </w:r>
      <w:r w:rsidR="00453B19" w:rsidRPr="00627B7C">
        <w:rPr>
          <w:rFonts w:ascii="Arial" w:hAnsi="Arial" w:cs="Arial"/>
          <w:iCs/>
          <w:sz w:val="22"/>
          <w:szCs w:val="22"/>
        </w:rPr>
        <w:t>rtain</w:t>
      </w:r>
      <w:r w:rsidRPr="00627B7C">
        <w:rPr>
          <w:rFonts w:ascii="Arial" w:hAnsi="Arial" w:cs="Arial"/>
          <w:iCs/>
          <w:sz w:val="22"/>
          <w:szCs w:val="22"/>
        </w:rPr>
        <w:t xml:space="preserve"> when communities will be </w:t>
      </w:r>
      <w:r w:rsidR="00453B19" w:rsidRPr="00627B7C">
        <w:rPr>
          <w:rFonts w:ascii="Arial" w:hAnsi="Arial" w:cs="Arial"/>
          <w:iCs/>
          <w:sz w:val="22"/>
          <w:szCs w:val="22"/>
        </w:rPr>
        <w:t>able to reap a stable income from wildlife tourism</w:t>
      </w:r>
      <w:r w:rsidR="00453B19" w:rsidRPr="00627B7C">
        <w:rPr>
          <w:rFonts w:ascii="Arial" w:hAnsi="Arial" w:cs="Arial"/>
          <w:b/>
          <w:bCs/>
          <w:iCs/>
          <w:sz w:val="22"/>
          <w:szCs w:val="22"/>
        </w:rPr>
        <w:t>.</w:t>
      </w:r>
    </w:p>
    <w:p w14:paraId="6BB7BE00" w14:textId="7C234760" w:rsidR="00B22D30" w:rsidRPr="00627B7C" w:rsidRDefault="00B22D30" w:rsidP="00693A57">
      <w:pPr>
        <w:pStyle w:val="Heading1"/>
      </w:pPr>
      <w:r w:rsidRPr="00627B7C">
        <w:t>Scope and Methodology</w:t>
      </w:r>
      <w:bookmarkEnd w:id="3"/>
    </w:p>
    <w:p w14:paraId="0300EBC2" w14:textId="462C6426" w:rsidR="00476A8C" w:rsidRPr="00627B7C" w:rsidRDefault="00476A8C" w:rsidP="00AD08D8">
      <w:pPr>
        <w:widowControl w:val="0"/>
        <w:autoSpaceDE w:val="0"/>
        <w:autoSpaceDN w:val="0"/>
        <w:adjustRightInd w:val="0"/>
        <w:spacing w:after="240" w:line="240" w:lineRule="auto"/>
        <w:jc w:val="both"/>
        <w:rPr>
          <w:rFonts w:ascii="Arial" w:hAnsi="Arial" w:cs="Arial"/>
        </w:rPr>
      </w:pPr>
      <w:r w:rsidRPr="00627B7C">
        <w:rPr>
          <w:rFonts w:ascii="Arial" w:hAnsi="Arial" w:cs="Arial"/>
        </w:rPr>
        <w:t xml:space="preserve">The MTR is to be undertaken over the period </w:t>
      </w:r>
      <w:r w:rsidR="004840B2" w:rsidRPr="00627B7C">
        <w:rPr>
          <w:rFonts w:ascii="Arial" w:hAnsi="Arial" w:cs="Arial"/>
        </w:rPr>
        <w:t>mid-August – December 2021</w:t>
      </w:r>
      <w:r w:rsidRPr="00627B7C">
        <w:rPr>
          <w:rFonts w:ascii="Arial" w:hAnsi="Arial" w:cs="Arial"/>
        </w:rPr>
        <w:t xml:space="preserve"> by </w:t>
      </w:r>
      <w:r w:rsidR="009015AF" w:rsidRPr="00627B7C">
        <w:rPr>
          <w:rFonts w:ascii="Arial" w:hAnsi="Arial" w:cs="Arial"/>
        </w:rPr>
        <w:t xml:space="preserve">an </w:t>
      </w:r>
      <w:r w:rsidRPr="00627B7C">
        <w:rPr>
          <w:rFonts w:ascii="Arial" w:hAnsi="Arial" w:cs="Arial"/>
        </w:rPr>
        <w:t xml:space="preserve">independent international </w:t>
      </w:r>
      <w:r w:rsidR="00236615" w:rsidRPr="00627B7C">
        <w:rPr>
          <w:rFonts w:ascii="Arial" w:hAnsi="Arial" w:cs="Arial"/>
        </w:rPr>
        <w:t xml:space="preserve">consultant </w:t>
      </w:r>
      <w:r w:rsidR="004840B2" w:rsidRPr="00627B7C">
        <w:rPr>
          <w:rFonts w:ascii="Arial" w:hAnsi="Arial" w:cs="Arial"/>
        </w:rPr>
        <w:t xml:space="preserve">and national </w:t>
      </w:r>
      <w:r w:rsidRPr="00627B7C">
        <w:rPr>
          <w:rFonts w:ascii="Arial" w:hAnsi="Arial" w:cs="Arial"/>
        </w:rPr>
        <w:t>consultant</w:t>
      </w:r>
      <w:r w:rsidR="00CF066D" w:rsidRPr="00627B7C">
        <w:rPr>
          <w:rFonts w:ascii="Arial" w:hAnsi="Arial" w:cs="Arial"/>
        </w:rPr>
        <w:t xml:space="preserve"> (</w:t>
      </w:r>
      <w:r w:rsidR="00934011" w:rsidRPr="00627B7C">
        <w:rPr>
          <w:rFonts w:ascii="Arial" w:hAnsi="Arial" w:cs="Arial"/>
        </w:rPr>
        <w:t>who joined the team</w:t>
      </w:r>
      <w:r w:rsidR="00CF066D" w:rsidRPr="00627B7C">
        <w:rPr>
          <w:rFonts w:ascii="Arial" w:hAnsi="Arial" w:cs="Arial"/>
        </w:rPr>
        <w:t xml:space="preserve"> at</w:t>
      </w:r>
      <w:r w:rsidR="00934011" w:rsidRPr="00627B7C">
        <w:rPr>
          <w:rFonts w:ascii="Arial" w:hAnsi="Arial" w:cs="Arial"/>
        </w:rPr>
        <w:t xml:space="preserve"> the end of the </w:t>
      </w:r>
      <w:r w:rsidR="00CF066D" w:rsidRPr="00627B7C">
        <w:rPr>
          <w:rFonts w:ascii="Arial" w:hAnsi="Arial" w:cs="Arial"/>
        </w:rPr>
        <w:t>inception phase)</w:t>
      </w:r>
      <w:r w:rsidRPr="00627B7C">
        <w:rPr>
          <w:rFonts w:ascii="Arial" w:hAnsi="Arial" w:cs="Arial"/>
        </w:rPr>
        <w:t xml:space="preserve">.  </w:t>
      </w:r>
    </w:p>
    <w:p w14:paraId="5561185D" w14:textId="2C270F22" w:rsidR="00B22D30" w:rsidRPr="00627B7C" w:rsidRDefault="00B22D30" w:rsidP="00AD08D8">
      <w:pPr>
        <w:widowControl w:val="0"/>
        <w:autoSpaceDE w:val="0"/>
        <w:autoSpaceDN w:val="0"/>
        <w:adjustRightInd w:val="0"/>
        <w:spacing w:after="240" w:line="240" w:lineRule="auto"/>
        <w:jc w:val="both"/>
        <w:rPr>
          <w:rFonts w:ascii="Arial" w:hAnsi="Arial" w:cs="Arial"/>
        </w:rPr>
      </w:pPr>
      <w:r w:rsidRPr="00627B7C">
        <w:rPr>
          <w:rFonts w:ascii="Arial" w:hAnsi="Arial" w:cs="Arial"/>
        </w:rPr>
        <w:t>The MTR assess</w:t>
      </w:r>
      <w:r w:rsidR="00453B19" w:rsidRPr="00627B7C">
        <w:rPr>
          <w:rFonts w:ascii="Arial" w:hAnsi="Arial" w:cs="Arial"/>
        </w:rPr>
        <w:t>es</w:t>
      </w:r>
      <w:r w:rsidRPr="00627B7C">
        <w:rPr>
          <w:rFonts w:ascii="Arial" w:hAnsi="Arial" w:cs="Arial"/>
        </w:rPr>
        <w:t xml:space="preserve"> project progress against the following four main categories: (i) Project Strategy; (ii) progress towards results; (iii) project implementation and adaptive management; and, (iv) sustainability. It </w:t>
      </w:r>
      <w:r w:rsidR="00B02FEB" w:rsidRPr="00627B7C">
        <w:rPr>
          <w:rFonts w:ascii="Arial" w:hAnsi="Arial" w:cs="Arial"/>
        </w:rPr>
        <w:t xml:space="preserve">will be </w:t>
      </w:r>
      <w:r w:rsidRPr="00627B7C">
        <w:rPr>
          <w:rFonts w:ascii="Arial" w:hAnsi="Arial" w:cs="Arial"/>
        </w:rPr>
        <w:t xml:space="preserve">based on a review </w:t>
      </w:r>
      <w:r w:rsidR="00236615" w:rsidRPr="00627B7C">
        <w:rPr>
          <w:rFonts w:ascii="Arial" w:hAnsi="Arial" w:cs="Arial"/>
        </w:rPr>
        <w:t xml:space="preserve">of </w:t>
      </w:r>
      <w:r w:rsidRPr="00627B7C">
        <w:rPr>
          <w:rFonts w:ascii="Arial" w:hAnsi="Arial" w:cs="Arial"/>
        </w:rPr>
        <w:t>key information and</w:t>
      </w:r>
      <w:r w:rsidR="00236615" w:rsidRPr="00627B7C">
        <w:rPr>
          <w:rFonts w:ascii="Arial" w:hAnsi="Arial" w:cs="Arial"/>
        </w:rPr>
        <w:t xml:space="preserve"> </w:t>
      </w:r>
      <w:r w:rsidRPr="00627B7C">
        <w:rPr>
          <w:rFonts w:ascii="Arial" w:hAnsi="Arial" w:cs="Arial"/>
        </w:rPr>
        <w:t xml:space="preserve">stakeholder consultation. </w:t>
      </w:r>
    </w:p>
    <w:p w14:paraId="08F08C0C" w14:textId="3C76A922" w:rsidR="008B6D32" w:rsidRPr="00627B7C" w:rsidRDefault="008B6D32" w:rsidP="00AD08D8">
      <w:pPr>
        <w:widowControl w:val="0"/>
        <w:autoSpaceDE w:val="0"/>
        <w:autoSpaceDN w:val="0"/>
        <w:adjustRightInd w:val="0"/>
        <w:spacing w:after="240" w:line="240" w:lineRule="auto"/>
        <w:jc w:val="both"/>
        <w:rPr>
          <w:rFonts w:ascii="Arial" w:hAnsi="Arial" w:cs="Arial"/>
        </w:rPr>
      </w:pPr>
      <w:r w:rsidRPr="00627B7C">
        <w:rPr>
          <w:rFonts w:ascii="Arial" w:hAnsi="Arial" w:cs="Arial"/>
        </w:rPr>
        <w:t>Annex 1 presents the Mid Term Review Evaluation matrix, which sets out the evaluation questions, indicators, sources and methodology.</w:t>
      </w:r>
    </w:p>
    <w:p w14:paraId="4186E4E8" w14:textId="4BCBBBCC" w:rsidR="00CF066D" w:rsidRPr="00707994" w:rsidRDefault="00CF066D" w:rsidP="000F02E0">
      <w:pPr>
        <w:widowControl w:val="0"/>
        <w:autoSpaceDE w:val="0"/>
        <w:autoSpaceDN w:val="0"/>
        <w:adjustRightInd w:val="0"/>
        <w:spacing w:after="0" w:line="240" w:lineRule="auto"/>
        <w:jc w:val="both"/>
        <w:rPr>
          <w:rFonts w:ascii="Arial" w:hAnsi="Arial" w:cs="Arial"/>
        </w:rPr>
      </w:pPr>
      <w:r w:rsidRPr="00707994">
        <w:rPr>
          <w:rFonts w:ascii="Arial" w:hAnsi="Arial" w:cs="Arial"/>
        </w:rPr>
        <w:t>High level strategic questions</w:t>
      </w:r>
      <w:r w:rsidR="00236615" w:rsidRPr="00707994">
        <w:rPr>
          <w:rFonts w:ascii="Arial" w:hAnsi="Arial" w:cs="Arial"/>
        </w:rPr>
        <w:t xml:space="preserve"> to be addressed through the MTR </w:t>
      </w:r>
      <w:r w:rsidRPr="00707994">
        <w:rPr>
          <w:rFonts w:ascii="Arial" w:hAnsi="Arial" w:cs="Arial"/>
        </w:rPr>
        <w:t xml:space="preserve">include: </w:t>
      </w:r>
    </w:p>
    <w:p w14:paraId="75180578" w14:textId="127922BF" w:rsidR="00CF066D" w:rsidRPr="00707994" w:rsidRDefault="00CF066D" w:rsidP="000F02E0">
      <w:pPr>
        <w:pStyle w:val="ListParagraph"/>
        <w:numPr>
          <w:ilvl w:val="0"/>
          <w:numId w:val="10"/>
        </w:numPr>
        <w:jc w:val="both"/>
        <w:rPr>
          <w:rFonts w:ascii="Arial" w:hAnsi="Arial" w:cs="Arial"/>
          <w:sz w:val="22"/>
          <w:szCs w:val="22"/>
        </w:rPr>
      </w:pPr>
      <w:r w:rsidRPr="00707994">
        <w:rPr>
          <w:rFonts w:ascii="Arial" w:hAnsi="Arial" w:cs="Arial"/>
          <w:sz w:val="22"/>
          <w:szCs w:val="22"/>
        </w:rPr>
        <w:t xml:space="preserve">How </w:t>
      </w:r>
      <w:r w:rsidR="00236615" w:rsidRPr="00707994">
        <w:rPr>
          <w:rFonts w:ascii="Arial" w:hAnsi="Arial" w:cs="Arial"/>
          <w:sz w:val="22"/>
          <w:szCs w:val="22"/>
        </w:rPr>
        <w:t xml:space="preserve">is the </w:t>
      </w:r>
      <w:r w:rsidRPr="00707994">
        <w:rPr>
          <w:rFonts w:ascii="Arial" w:hAnsi="Arial" w:cs="Arial"/>
          <w:sz w:val="22"/>
          <w:szCs w:val="22"/>
        </w:rPr>
        <w:t xml:space="preserve">project adapting </w:t>
      </w:r>
      <w:r w:rsidR="00236615" w:rsidRPr="00707994">
        <w:rPr>
          <w:rFonts w:ascii="Arial" w:hAnsi="Arial" w:cs="Arial"/>
          <w:sz w:val="22"/>
          <w:szCs w:val="22"/>
        </w:rPr>
        <w:t xml:space="preserve">in the face of COVID-19 </w:t>
      </w:r>
      <w:r w:rsidRPr="00707994">
        <w:rPr>
          <w:rFonts w:ascii="Arial" w:hAnsi="Arial" w:cs="Arial"/>
          <w:sz w:val="22"/>
          <w:szCs w:val="22"/>
        </w:rPr>
        <w:t xml:space="preserve">and </w:t>
      </w:r>
      <w:r w:rsidR="00236615" w:rsidRPr="00707994">
        <w:rPr>
          <w:rFonts w:ascii="Arial" w:hAnsi="Arial" w:cs="Arial"/>
          <w:sz w:val="22"/>
          <w:szCs w:val="22"/>
        </w:rPr>
        <w:t xml:space="preserve">what opportunities are there for the </w:t>
      </w:r>
      <w:r w:rsidRPr="00707994">
        <w:rPr>
          <w:rFonts w:ascii="Arial" w:hAnsi="Arial" w:cs="Arial"/>
          <w:sz w:val="22"/>
          <w:szCs w:val="22"/>
        </w:rPr>
        <w:t>project</w:t>
      </w:r>
      <w:r w:rsidR="00236615" w:rsidRPr="00707994">
        <w:rPr>
          <w:rFonts w:ascii="Arial" w:hAnsi="Arial" w:cs="Arial"/>
          <w:sz w:val="22"/>
          <w:szCs w:val="22"/>
        </w:rPr>
        <w:t xml:space="preserve"> to</w:t>
      </w:r>
      <w:r w:rsidRPr="00707994">
        <w:rPr>
          <w:rFonts w:ascii="Arial" w:hAnsi="Arial" w:cs="Arial"/>
          <w:sz w:val="22"/>
          <w:szCs w:val="22"/>
        </w:rPr>
        <w:t xml:space="preserve"> contribute to </w:t>
      </w:r>
      <w:r w:rsidR="00236615" w:rsidRPr="00707994">
        <w:rPr>
          <w:rFonts w:ascii="Arial" w:hAnsi="Arial" w:cs="Arial"/>
          <w:sz w:val="22"/>
          <w:szCs w:val="22"/>
        </w:rPr>
        <w:t xml:space="preserve">post COVID-19 </w:t>
      </w:r>
      <w:r w:rsidRPr="00707994">
        <w:rPr>
          <w:rFonts w:ascii="Arial" w:hAnsi="Arial" w:cs="Arial"/>
          <w:sz w:val="22"/>
          <w:szCs w:val="22"/>
        </w:rPr>
        <w:t>recovery</w:t>
      </w:r>
      <w:r w:rsidR="000F02E0" w:rsidRPr="00707994">
        <w:rPr>
          <w:rFonts w:ascii="Arial" w:hAnsi="Arial" w:cs="Arial"/>
          <w:sz w:val="22"/>
          <w:szCs w:val="22"/>
        </w:rPr>
        <w:t>?</w:t>
      </w:r>
      <w:r w:rsidRPr="00707994">
        <w:rPr>
          <w:rFonts w:ascii="Arial" w:hAnsi="Arial" w:cs="Arial"/>
          <w:sz w:val="22"/>
          <w:szCs w:val="22"/>
        </w:rPr>
        <w:t xml:space="preserve">  </w:t>
      </w:r>
    </w:p>
    <w:p w14:paraId="7327B7DB" w14:textId="36B64118" w:rsidR="00CF066D" w:rsidRPr="00707994" w:rsidRDefault="000F02E0" w:rsidP="000F02E0">
      <w:pPr>
        <w:pStyle w:val="ListParagraph"/>
        <w:numPr>
          <w:ilvl w:val="0"/>
          <w:numId w:val="10"/>
        </w:numPr>
        <w:jc w:val="both"/>
        <w:rPr>
          <w:rFonts w:ascii="Arial" w:hAnsi="Arial" w:cs="Arial"/>
          <w:sz w:val="22"/>
          <w:szCs w:val="22"/>
        </w:rPr>
      </w:pPr>
      <w:r w:rsidRPr="00707994">
        <w:rPr>
          <w:rFonts w:ascii="Arial" w:hAnsi="Arial" w:cs="Arial"/>
          <w:sz w:val="22"/>
          <w:szCs w:val="22"/>
        </w:rPr>
        <w:t>Are the r</w:t>
      </w:r>
      <w:r w:rsidR="00CF066D" w:rsidRPr="00707994">
        <w:rPr>
          <w:rFonts w:ascii="Arial" w:hAnsi="Arial" w:cs="Arial"/>
          <w:sz w:val="22"/>
          <w:szCs w:val="22"/>
        </w:rPr>
        <w:t>isks</w:t>
      </w:r>
      <w:r w:rsidRPr="00707994">
        <w:rPr>
          <w:rFonts w:ascii="Arial" w:hAnsi="Arial" w:cs="Arial"/>
          <w:sz w:val="22"/>
          <w:szCs w:val="22"/>
        </w:rPr>
        <w:t xml:space="preserve"> facing the project well specified and tracked given the </w:t>
      </w:r>
      <w:r w:rsidR="00CF066D" w:rsidRPr="00707994">
        <w:rPr>
          <w:rFonts w:ascii="Arial" w:hAnsi="Arial" w:cs="Arial"/>
          <w:sz w:val="22"/>
          <w:szCs w:val="22"/>
        </w:rPr>
        <w:t xml:space="preserve">economic situation in </w:t>
      </w:r>
      <w:r w:rsidR="005C79BB" w:rsidRPr="00707994">
        <w:rPr>
          <w:rFonts w:ascii="Arial" w:hAnsi="Arial" w:cs="Arial"/>
          <w:sz w:val="22"/>
          <w:szCs w:val="22"/>
        </w:rPr>
        <w:t xml:space="preserve">the </w:t>
      </w:r>
      <w:r w:rsidR="00CF066D" w:rsidRPr="00707994">
        <w:rPr>
          <w:rFonts w:ascii="Arial" w:hAnsi="Arial" w:cs="Arial"/>
          <w:sz w:val="22"/>
          <w:szCs w:val="22"/>
        </w:rPr>
        <w:t>country</w:t>
      </w:r>
      <w:r w:rsidRPr="00707994">
        <w:rPr>
          <w:rFonts w:ascii="Arial" w:hAnsi="Arial" w:cs="Arial"/>
          <w:sz w:val="22"/>
          <w:szCs w:val="22"/>
        </w:rPr>
        <w:t xml:space="preserve"> and</w:t>
      </w:r>
      <w:r w:rsidR="00CF066D" w:rsidRPr="00707994">
        <w:rPr>
          <w:rFonts w:ascii="Arial" w:hAnsi="Arial" w:cs="Arial"/>
          <w:sz w:val="22"/>
          <w:szCs w:val="22"/>
        </w:rPr>
        <w:t xml:space="preserve"> worsening problem of joblessness and hunger as result of COVID</w:t>
      </w:r>
      <w:r w:rsidRPr="00707994">
        <w:rPr>
          <w:rFonts w:ascii="Arial" w:hAnsi="Arial" w:cs="Arial"/>
          <w:sz w:val="22"/>
          <w:szCs w:val="22"/>
        </w:rPr>
        <w:t>-</w:t>
      </w:r>
      <w:r w:rsidR="00CF066D" w:rsidRPr="00707994">
        <w:rPr>
          <w:rFonts w:ascii="Arial" w:hAnsi="Arial" w:cs="Arial"/>
          <w:sz w:val="22"/>
          <w:szCs w:val="22"/>
        </w:rPr>
        <w:t xml:space="preserve">19 </w:t>
      </w:r>
      <w:r w:rsidRPr="00707994">
        <w:rPr>
          <w:rFonts w:ascii="Arial" w:hAnsi="Arial" w:cs="Arial"/>
          <w:sz w:val="22"/>
          <w:szCs w:val="22"/>
        </w:rPr>
        <w:t>?</w:t>
      </w:r>
      <w:r w:rsidR="00D33A7E" w:rsidRPr="00707994">
        <w:rPr>
          <w:rFonts w:ascii="Arial" w:hAnsi="Arial" w:cs="Arial"/>
          <w:sz w:val="22"/>
          <w:szCs w:val="22"/>
        </w:rPr>
        <w:t xml:space="preserve"> How can the project best address deforestation pressures in this context?</w:t>
      </w:r>
    </w:p>
    <w:p w14:paraId="07B7A619" w14:textId="5D5D2CBC" w:rsidR="00236615" w:rsidRPr="00707994" w:rsidRDefault="000F02E0" w:rsidP="000F02E0">
      <w:pPr>
        <w:pStyle w:val="ListParagraph"/>
        <w:numPr>
          <w:ilvl w:val="0"/>
          <w:numId w:val="10"/>
        </w:numPr>
        <w:jc w:val="both"/>
        <w:rPr>
          <w:rFonts w:ascii="Arial" w:hAnsi="Arial" w:cs="Arial"/>
          <w:sz w:val="22"/>
          <w:szCs w:val="22"/>
        </w:rPr>
      </w:pPr>
      <w:r w:rsidRPr="00707994">
        <w:rPr>
          <w:rFonts w:ascii="Arial" w:hAnsi="Arial" w:cs="Arial"/>
          <w:iCs/>
          <w:sz w:val="22"/>
          <w:szCs w:val="22"/>
        </w:rPr>
        <w:t>Given the disruption to implementation, which could be on-going through the second half of the project due to on-going COVID-19 restriction on travel and social gathering,  what activities</w:t>
      </w:r>
      <w:r w:rsidR="00236615" w:rsidRPr="00707994">
        <w:rPr>
          <w:rFonts w:ascii="Arial" w:hAnsi="Arial" w:cs="Arial"/>
          <w:iCs/>
          <w:sz w:val="22"/>
          <w:szCs w:val="22"/>
        </w:rPr>
        <w:t xml:space="preserve"> can continue on-schedule, </w:t>
      </w:r>
      <w:r w:rsidRPr="00707994">
        <w:rPr>
          <w:rFonts w:ascii="Arial" w:hAnsi="Arial" w:cs="Arial"/>
          <w:iCs/>
          <w:sz w:val="22"/>
          <w:szCs w:val="22"/>
        </w:rPr>
        <w:t xml:space="preserve">and what activities need to be delayed </w:t>
      </w:r>
      <w:r w:rsidR="00236615" w:rsidRPr="00707994">
        <w:rPr>
          <w:rFonts w:ascii="Arial" w:hAnsi="Arial" w:cs="Arial"/>
          <w:iCs/>
          <w:sz w:val="22"/>
          <w:szCs w:val="22"/>
        </w:rPr>
        <w:t>and</w:t>
      </w:r>
      <w:r w:rsidRPr="00707994">
        <w:rPr>
          <w:rFonts w:ascii="Arial" w:hAnsi="Arial" w:cs="Arial"/>
          <w:iCs/>
          <w:sz w:val="22"/>
          <w:szCs w:val="22"/>
        </w:rPr>
        <w:t xml:space="preserve"> / or</w:t>
      </w:r>
      <w:r w:rsidR="00236615" w:rsidRPr="00707994">
        <w:rPr>
          <w:rFonts w:ascii="Arial" w:hAnsi="Arial" w:cs="Arial"/>
          <w:iCs/>
          <w:sz w:val="22"/>
          <w:szCs w:val="22"/>
        </w:rPr>
        <w:t xml:space="preserve"> </w:t>
      </w:r>
      <w:r w:rsidRPr="00707994">
        <w:rPr>
          <w:rFonts w:ascii="Arial" w:hAnsi="Arial" w:cs="Arial"/>
          <w:iCs/>
          <w:sz w:val="22"/>
          <w:szCs w:val="22"/>
        </w:rPr>
        <w:t>a</w:t>
      </w:r>
      <w:r w:rsidR="00236615" w:rsidRPr="00707994">
        <w:rPr>
          <w:rFonts w:ascii="Arial" w:hAnsi="Arial" w:cs="Arial"/>
          <w:iCs/>
          <w:sz w:val="22"/>
          <w:szCs w:val="22"/>
        </w:rPr>
        <w:t>djust</w:t>
      </w:r>
      <w:r w:rsidRPr="00707994">
        <w:rPr>
          <w:rFonts w:ascii="Arial" w:hAnsi="Arial" w:cs="Arial"/>
          <w:iCs/>
          <w:sz w:val="22"/>
          <w:szCs w:val="22"/>
        </w:rPr>
        <w:t>ed</w:t>
      </w:r>
      <w:r w:rsidR="00236615" w:rsidRPr="00707994">
        <w:rPr>
          <w:rFonts w:ascii="Arial" w:hAnsi="Arial" w:cs="Arial"/>
          <w:iCs/>
          <w:sz w:val="22"/>
          <w:szCs w:val="22"/>
        </w:rPr>
        <w:t xml:space="preserve"> to adapt to the new normal</w:t>
      </w:r>
      <w:r w:rsidRPr="00707994">
        <w:rPr>
          <w:rFonts w:ascii="Arial" w:hAnsi="Arial" w:cs="Arial"/>
          <w:iCs/>
          <w:sz w:val="22"/>
          <w:szCs w:val="22"/>
        </w:rPr>
        <w:t xml:space="preserve"> and ensure the overall project can complete </w:t>
      </w:r>
      <w:r w:rsidR="00453B19" w:rsidRPr="00707994">
        <w:rPr>
          <w:rFonts w:ascii="Arial" w:hAnsi="Arial" w:cs="Arial"/>
          <w:iCs/>
          <w:sz w:val="22"/>
          <w:szCs w:val="22"/>
        </w:rPr>
        <w:t>on time</w:t>
      </w:r>
      <w:r w:rsidRPr="00707994">
        <w:rPr>
          <w:rFonts w:ascii="Arial" w:hAnsi="Arial" w:cs="Arial"/>
          <w:iCs/>
          <w:sz w:val="22"/>
          <w:szCs w:val="22"/>
        </w:rPr>
        <w:t xml:space="preserve"> ?</w:t>
      </w:r>
    </w:p>
    <w:p w14:paraId="14269F2D" w14:textId="55131C35" w:rsidR="00D12A84" w:rsidRPr="00707994" w:rsidRDefault="00D12A84" w:rsidP="004628DF">
      <w:pPr>
        <w:pStyle w:val="ListParagraph"/>
        <w:numPr>
          <w:ilvl w:val="0"/>
          <w:numId w:val="10"/>
        </w:numPr>
        <w:jc w:val="both"/>
        <w:rPr>
          <w:rFonts w:ascii="Arial" w:hAnsi="Arial" w:cs="Arial"/>
          <w:sz w:val="22"/>
          <w:szCs w:val="22"/>
        </w:rPr>
      </w:pPr>
      <w:r w:rsidRPr="00707994">
        <w:rPr>
          <w:rFonts w:ascii="Arial" w:hAnsi="Arial" w:cs="Arial"/>
          <w:iCs/>
          <w:sz w:val="22"/>
          <w:szCs w:val="22"/>
        </w:rPr>
        <w:t xml:space="preserve">Financial management. </w:t>
      </w:r>
      <w:r w:rsidR="004628DF" w:rsidRPr="00707994">
        <w:rPr>
          <w:rFonts w:ascii="Arial" w:hAnsi="Arial" w:cs="Arial"/>
          <w:iCs/>
          <w:sz w:val="22"/>
          <w:szCs w:val="22"/>
        </w:rPr>
        <w:t>How can disbursements be accelerated given that cumulative delivery at mid-term is around 26% of total approved amount?</w:t>
      </w:r>
      <w:r w:rsidR="004628DF" w:rsidRPr="00707994">
        <w:rPr>
          <w:rFonts w:ascii="Arial" w:hAnsi="Arial" w:cs="Arial"/>
          <w:iCs/>
          <w:sz w:val="22"/>
          <w:szCs w:val="22"/>
        </w:rPr>
        <w:t xml:space="preserve">  What are  </w:t>
      </w:r>
      <w:r w:rsidRPr="00707994">
        <w:rPr>
          <w:rFonts w:ascii="Arial" w:hAnsi="Arial" w:cs="Arial"/>
          <w:iCs/>
          <w:sz w:val="22"/>
          <w:szCs w:val="22"/>
        </w:rPr>
        <w:lastRenderedPageBreak/>
        <w:t>How can disbursements</w:t>
      </w:r>
      <w:r w:rsidR="00D33A7E" w:rsidRPr="00707994">
        <w:rPr>
          <w:rFonts w:ascii="Arial" w:hAnsi="Arial" w:cs="Arial"/>
          <w:iCs/>
          <w:sz w:val="22"/>
          <w:szCs w:val="22"/>
        </w:rPr>
        <w:t xml:space="preserve"> requested by Responsible Parties</w:t>
      </w:r>
      <w:r w:rsidRPr="00707994">
        <w:rPr>
          <w:rFonts w:ascii="Arial" w:hAnsi="Arial" w:cs="Arial"/>
          <w:iCs/>
          <w:sz w:val="22"/>
          <w:szCs w:val="22"/>
        </w:rPr>
        <w:t xml:space="preserve"> be </w:t>
      </w:r>
      <w:r w:rsidR="00D33A7E" w:rsidRPr="00707994">
        <w:rPr>
          <w:rFonts w:ascii="Arial" w:hAnsi="Arial" w:cs="Arial"/>
          <w:iCs/>
          <w:sz w:val="22"/>
          <w:szCs w:val="22"/>
        </w:rPr>
        <w:t>expedited</w:t>
      </w:r>
      <w:r w:rsidRPr="00707994">
        <w:rPr>
          <w:rFonts w:ascii="Arial" w:hAnsi="Arial" w:cs="Arial"/>
          <w:iCs/>
          <w:sz w:val="22"/>
          <w:szCs w:val="22"/>
        </w:rPr>
        <w:t>? Are any budget re-allocations required to reflect changes in proposed activities?</w:t>
      </w:r>
      <w:r w:rsidR="00D33A7E" w:rsidRPr="00707994">
        <w:rPr>
          <w:rFonts w:ascii="Arial" w:hAnsi="Arial" w:cs="Arial"/>
          <w:iCs/>
          <w:sz w:val="22"/>
          <w:szCs w:val="22"/>
        </w:rPr>
        <w:t xml:space="preserve">  </w:t>
      </w:r>
      <w:r w:rsidR="004628DF" w:rsidRPr="00707994">
        <w:rPr>
          <w:rFonts w:ascii="Arial" w:hAnsi="Arial" w:cs="Arial"/>
          <w:iCs/>
          <w:sz w:val="22"/>
          <w:szCs w:val="22"/>
        </w:rPr>
        <w:t xml:space="preserve">How cost-effectively are </w:t>
      </w:r>
      <w:r w:rsidR="004628DF" w:rsidRPr="00707994">
        <w:rPr>
          <w:rFonts w:ascii="Arial" w:hAnsi="Arial" w:cs="Arial"/>
          <w:sz w:val="22"/>
          <w:szCs w:val="22"/>
        </w:rPr>
        <w:t>resources are being used to deliver the anticipated results</w:t>
      </w:r>
      <w:r w:rsidR="004628DF" w:rsidRPr="00707994" w:rsidDel="004628DF">
        <w:rPr>
          <w:rFonts w:ascii="Arial" w:hAnsi="Arial" w:cs="Arial"/>
          <w:iCs/>
          <w:sz w:val="22"/>
          <w:szCs w:val="22"/>
        </w:rPr>
        <w:t xml:space="preserve"> </w:t>
      </w:r>
      <w:r w:rsidR="004628DF" w:rsidRPr="00707994">
        <w:rPr>
          <w:rFonts w:ascii="Arial" w:hAnsi="Arial" w:cs="Arial"/>
          <w:iCs/>
          <w:sz w:val="22"/>
          <w:szCs w:val="22"/>
        </w:rPr>
        <w:t>?</w:t>
      </w:r>
    </w:p>
    <w:p w14:paraId="08A97A02" w14:textId="5B797DFC" w:rsidR="00CF066D" w:rsidRPr="00707994" w:rsidRDefault="00E279C3" w:rsidP="00BC4BE0">
      <w:pPr>
        <w:pStyle w:val="ListParagraph"/>
        <w:numPr>
          <w:ilvl w:val="0"/>
          <w:numId w:val="10"/>
        </w:numPr>
        <w:jc w:val="both"/>
        <w:rPr>
          <w:rFonts w:ascii="Arial" w:hAnsi="Arial" w:cs="Arial"/>
          <w:sz w:val="22"/>
          <w:szCs w:val="22"/>
        </w:rPr>
      </w:pPr>
      <w:r w:rsidRPr="00707994">
        <w:rPr>
          <w:rFonts w:ascii="Arial" w:hAnsi="Arial" w:cs="Arial"/>
          <w:sz w:val="22"/>
          <w:szCs w:val="22"/>
        </w:rPr>
        <w:t>H</w:t>
      </w:r>
      <w:r w:rsidR="00CF066D" w:rsidRPr="00707994">
        <w:rPr>
          <w:rFonts w:ascii="Arial" w:hAnsi="Arial" w:cs="Arial"/>
          <w:sz w:val="22"/>
          <w:szCs w:val="22"/>
        </w:rPr>
        <w:t>ow well is</w:t>
      </w:r>
      <w:r w:rsidRPr="00707994">
        <w:rPr>
          <w:rFonts w:ascii="Arial" w:hAnsi="Arial" w:cs="Arial"/>
          <w:sz w:val="22"/>
          <w:szCs w:val="22"/>
        </w:rPr>
        <w:t xml:space="preserve"> the M&amp;E component working? What are the </w:t>
      </w:r>
      <w:r w:rsidR="00CF066D" w:rsidRPr="00707994">
        <w:rPr>
          <w:rFonts w:ascii="Arial" w:hAnsi="Arial" w:cs="Arial"/>
          <w:sz w:val="22"/>
          <w:szCs w:val="22"/>
        </w:rPr>
        <w:t xml:space="preserve">lessons </w:t>
      </w:r>
      <w:r w:rsidRPr="00707994">
        <w:rPr>
          <w:rFonts w:ascii="Arial" w:hAnsi="Arial" w:cs="Arial"/>
          <w:sz w:val="22"/>
          <w:szCs w:val="22"/>
        </w:rPr>
        <w:t xml:space="preserve">leant / emerging and how are they being </w:t>
      </w:r>
      <w:r w:rsidR="00CF066D" w:rsidRPr="00707994">
        <w:rPr>
          <w:rFonts w:ascii="Arial" w:hAnsi="Arial" w:cs="Arial"/>
          <w:sz w:val="22"/>
          <w:szCs w:val="22"/>
        </w:rPr>
        <w:t>reflected in adaptive management and information exchange</w:t>
      </w:r>
      <w:r w:rsidRPr="00707994">
        <w:rPr>
          <w:rFonts w:ascii="Arial" w:hAnsi="Arial" w:cs="Arial"/>
          <w:sz w:val="22"/>
          <w:szCs w:val="22"/>
        </w:rPr>
        <w:t xml:space="preserve"> ?</w:t>
      </w:r>
    </w:p>
    <w:p w14:paraId="7B037116" w14:textId="483F0134" w:rsidR="00D33A7E" w:rsidRPr="00707994" w:rsidRDefault="00D33A7E" w:rsidP="00BC4BE0">
      <w:pPr>
        <w:pStyle w:val="ListParagraph"/>
        <w:numPr>
          <w:ilvl w:val="0"/>
          <w:numId w:val="10"/>
        </w:numPr>
        <w:jc w:val="both"/>
        <w:rPr>
          <w:rFonts w:ascii="Arial" w:hAnsi="Arial" w:cs="Arial"/>
          <w:sz w:val="22"/>
          <w:szCs w:val="22"/>
        </w:rPr>
      </w:pPr>
      <w:r w:rsidRPr="00707994">
        <w:rPr>
          <w:rFonts w:ascii="Arial" w:hAnsi="Arial" w:cs="Arial"/>
          <w:sz w:val="22"/>
          <w:szCs w:val="22"/>
        </w:rPr>
        <w:t>How can the project’s findings and lessons be best c</w:t>
      </w:r>
      <w:r w:rsidR="003E03DA" w:rsidRPr="00707994">
        <w:rPr>
          <w:rFonts w:ascii="Arial" w:hAnsi="Arial" w:cs="Arial"/>
          <w:sz w:val="22"/>
          <w:szCs w:val="22"/>
        </w:rPr>
        <w:t>o</w:t>
      </w:r>
      <w:r w:rsidRPr="00707994">
        <w:rPr>
          <w:rFonts w:ascii="Arial" w:hAnsi="Arial" w:cs="Arial"/>
          <w:sz w:val="22"/>
          <w:szCs w:val="22"/>
        </w:rPr>
        <w:t>mmunicated goin</w:t>
      </w:r>
      <w:r w:rsidR="003E03DA" w:rsidRPr="00707994">
        <w:rPr>
          <w:rFonts w:ascii="Arial" w:hAnsi="Arial" w:cs="Arial"/>
          <w:sz w:val="22"/>
          <w:szCs w:val="22"/>
        </w:rPr>
        <w:t>g</w:t>
      </w:r>
      <w:r w:rsidRPr="00707994">
        <w:rPr>
          <w:rFonts w:ascii="Arial" w:hAnsi="Arial" w:cs="Arial"/>
          <w:sz w:val="22"/>
          <w:szCs w:val="22"/>
        </w:rPr>
        <w:t xml:space="preserve"> for</w:t>
      </w:r>
      <w:r w:rsidR="003E03DA" w:rsidRPr="00707994">
        <w:rPr>
          <w:rFonts w:ascii="Arial" w:hAnsi="Arial" w:cs="Arial"/>
          <w:sz w:val="22"/>
          <w:szCs w:val="22"/>
        </w:rPr>
        <w:t>w</w:t>
      </w:r>
      <w:r w:rsidRPr="00707994">
        <w:rPr>
          <w:rFonts w:ascii="Arial" w:hAnsi="Arial" w:cs="Arial"/>
          <w:sz w:val="22"/>
          <w:szCs w:val="22"/>
        </w:rPr>
        <w:t>ard and what key publications will be produced and d</w:t>
      </w:r>
      <w:r w:rsidR="003E03DA" w:rsidRPr="00707994">
        <w:rPr>
          <w:rFonts w:ascii="Arial" w:hAnsi="Arial" w:cs="Arial"/>
          <w:sz w:val="22"/>
          <w:szCs w:val="22"/>
        </w:rPr>
        <w:t>isseminated ?</w:t>
      </w:r>
    </w:p>
    <w:p w14:paraId="4EED86B1" w14:textId="4000E24D" w:rsidR="00CF066D" w:rsidRPr="00707994" w:rsidRDefault="00E279C3" w:rsidP="00BC4BE0">
      <w:pPr>
        <w:pStyle w:val="ListParagraph"/>
        <w:numPr>
          <w:ilvl w:val="0"/>
          <w:numId w:val="10"/>
        </w:numPr>
        <w:jc w:val="both"/>
        <w:rPr>
          <w:rFonts w:ascii="Arial" w:hAnsi="Arial" w:cs="Arial"/>
          <w:sz w:val="22"/>
          <w:szCs w:val="22"/>
        </w:rPr>
      </w:pPr>
      <w:r w:rsidRPr="00707994">
        <w:rPr>
          <w:rFonts w:ascii="Arial" w:hAnsi="Arial" w:cs="Arial"/>
          <w:sz w:val="22"/>
          <w:szCs w:val="22"/>
        </w:rPr>
        <w:t xml:space="preserve">The project is classified as </w:t>
      </w:r>
      <w:r w:rsidR="00032C34" w:rsidRPr="00707994">
        <w:rPr>
          <w:rFonts w:ascii="Arial" w:hAnsi="Arial" w:cs="Arial"/>
          <w:sz w:val="22"/>
          <w:szCs w:val="22"/>
        </w:rPr>
        <w:t xml:space="preserve">a </w:t>
      </w:r>
      <w:r w:rsidRPr="00707994">
        <w:rPr>
          <w:rFonts w:ascii="Arial" w:hAnsi="Arial" w:cs="Arial"/>
          <w:sz w:val="22"/>
          <w:szCs w:val="22"/>
        </w:rPr>
        <w:t>gender</w:t>
      </w:r>
      <w:r w:rsidR="00032C34" w:rsidRPr="00707994">
        <w:rPr>
          <w:rFonts w:ascii="Arial" w:hAnsi="Arial" w:cs="Arial"/>
          <w:sz w:val="22"/>
          <w:szCs w:val="22"/>
        </w:rPr>
        <w:t>-</w:t>
      </w:r>
      <w:r w:rsidRPr="00707994">
        <w:rPr>
          <w:rFonts w:ascii="Arial" w:hAnsi="Arial" w:cs="Arial"/>
          <w:sz w:val="22"/>
          <w:szCs w:val="22"/>
        </w:rPr>
        <w:t xml:space="preserve">targeted project </w:t>
      </w:r>
      <w:r w:rsidR="00BC4BE0" w:rsidRPr="00707994">
        <w:rPr>
          <w:rFonts w:ascii="Arial" w:hAnsi="Arial" w:cs="Arial"/>
          <w:sz w:val="22"/>
          <w:szCs w:val="22"/>
        </w:rPr>
        <w:t>and the P</w:t>
      </w:r>
      <w:r w:rsidR="00CF066D" w:rsidRPr="00707994">
        <w:rPr>
          <w:rFonts w:ascii="Arial" w:hAnsi="Arial" w:cs="Arial"/>
          <w:sz w:val="22"/>
          <w:szCs w:val="22"/>
        </w:rPr>
        <w:t xml:space="preserve">roject </w:t>
      </w:r>
      <w:r w:rsidR="00BC4BE0" w:rsidRPr="00707994">
        <w:rPr>
          <w:rFonts w:ascii="Arial" w:hAnsi="Arial" w:cs="Arial"/>
          <w:sz w:val="22"/>
          <w:szCs w:val="22"/>
        </w:rPr>
        <w:t>D</w:t>
      </w:r>
      <w:r w:rsidR="00CF066D" w:rsidRPr="00707994">
        <w:rPr>
          <w:rFonts w:ascii="Arial" w:hAnsi="Arial" w:cs="Arial"/>
          <w:sz w:val="22"/>
          <w:szCs w:val="22"/>
        </w:rPr>
        <w:t xml:space="preserve">ocument notes the need to </w:t>
      </w:r>
      <w:r w:rsidR="00BC4BE0" w:rsidRPr="00707994">
        <w:rPr>
          <w:rFonts w:ascii="Arial" w:hAnsi="Arial" w:cs="Arial"/>
          <w:sz w:val="22"/>
          <w:szCs w:val="22"/>
        </w:rPr>
        <w:t>deliberately</w:t>
      </w:r>
      <w:r w:rsidR="00CF066D" w:rsidRPr="00707994">
        <w:rPr>
          <w:rFonts w:ascii="Arial" w:hAnsi="Arial" w:cs="Arial"/>
          <w:sz w:val="22"/>
          <w:szCs w:val="22"/>
        </w:rPr>
        <w:t xml:space="preserve"> focus  / amplify women’s voices.  How successful has this been</w:t>
      </w:r>
      <w:r w:rsidR="00BC4BE0" w:rsidRPr="00707994">
        <w:rPr>
          <w:rFonts w:ascii="Arial" w:hAnsi="Arial" w:cs="Arial"/>
          <w:sz w:val="22"/>
          <w:szCs w:val="22"/>
        </w:rPr>
        <w:t>, what are the challenges and what opportunities are there for strengthening this going forward</w:t>
      </w:r>
      <w:r w:rsidR="00CF066D" w:rsidRPr="00707994">
        <w:rPr>
          <w:rFonts w:ascii="Arial" w:hAnsi="Arial" w:cs="Arial"/>
          <w:sz w:val="22"/>
          <w:szCs w:val="22"/>
        </w:rPr>
        <w:t xml:space="preserve">?    </w:t>
      </w:r>
    </w:p>
    <w:p w14:paraId="33666826" w14:textId="77777777" w:rsidR="00707994" w:rsidRPr="00707994" w:rsidRDefault="00BC4BE0" w:rsidP="00BC4BE0">
      <w:pPr>
        <w:pStyle w:val="ListParagraph"/>
        <w:numPr>
          <w:ilvl w:val="0"/>
          <w:numId w:val="10"/>
        </w:numPr>
        <w:jc w:val="both"/>
        <w:rPr>
          <w:rFonts w:ascii="Arial" w:hAnsi="Arial" w:cs="Arial"/>
          <w:sz w:val="22"/>
          <w:szCs w:val="22"/>
        </w:rPr>
      </w:pPr>
      <w:r w:rsidRPr="00707994">
        <w:rPr>
          <w:rFonts w:ascii="Arial" w:hAnsi="Arial" w:cs="Arial"/>
          <w:sz w:val="22"/>
          <w:szCs w:val="22"/>
        </w:rPr>
        <w:t>How effectively has the project c</w:t>
      </w:r>
      <w:r w:rsidR="00CF066D" w:rsidRPr="00707994">
        <w:rPr>
          <w:rFonts w:ascii="Arial" w:hAnsi="Arial" w:cs="Arial"/>
          <w:sz w:val="22"/>
          <w:szCs w:val="22"/>
        </w:rPr>
        <w:t>ollaborat</w:t>
      </w:r>
      <w:r w:rsidRPr="00707994">
        <w:rPr>
          <w:rFonts w:ascii="Arial" w:hAnsi="Arial" w:cs="Arial"/>
          <w:sz w:val="22"/>
          <w:szCs w:val="22"/>
        </w:rPr>
        <w:t>ed</w:t>
      </w:r>
      <w:r w:rsidR="00CF066D" w:rsidRPr="00707994">
        <w:rPr>
          <w:rFonts w:ascii="Arial" w:hAnsi="Arial" w:cs="Arial"/>
          <w:sz w:val="22"/>
          <w:szCs w:val="22"/>
        </w:rPr>
        <w:t xml:space="preserve"> with different partners and donors, including </w:t>
      </w:r>
      <w:r w:rsidRPr="00707994">
        <w:rPr>
          <w:rFonts w:ascii="Arial" w:hAnsi="Arial" w:cs="Arial"/>
          <w:sz w:val="22"/>
          <w:szCs w:val="22"/>
        </w:rPr>
        <w:t xml:space="preserve">the </w:t>
      </w:r>
      <w:r w:rsidR="00CF066D" w:rsidRPr="00707994">
        <w:rPr>
          <w:rFonts w:ascii="Arial" w:hAnsi="Arial" w:cs="Arial"/>
          <w:sz w:val="22"/>
          <w:szCs w:val="22"/>
        </w:rPr>
        <w:t>private sector, safari operators and agricultural operators</w:t>
      </w:r>
      <w:r w:rsidRPr="00707994">
        <w:rPr>
          <w:rFonts w:ascii="Arial" w:hAnsi="Arial" w:cs="Arial"/>
          <w:sz w:val="22"/>
          <w:szCs w:val="22"/>
        </w:rPr>
        <w:t xml:space="preserve"> and to what extent has this addressed </w:t>
      </w:r>
      <w:r w:rsidR="00CF066D" w:rsidRPr="00707994">
        <w:rPr>
          <w:rFonts w:ascii="Arial" w:hAnsi="Arial" w:cs="Arial"/>
          <w:sz w:val="22"/>
          <w:szCs w:val="22"/>
        </w:rPr>
        <w:t xml:space="preserve">financial constraints </w:t>
      </w:r>
      <w:r w:rsidRPr="00707994">
        <w:rPr>
          <w:rFonts w:ascii="Arial" w:hAnsi="Arial" w:cs="Arial"/>
          <w:sz w:val="22"/>
          <w:szCs w:val="22"/>
        </w:rPr>
        <w:t>and provide a foundation fo</w:t>
      </w:r>
      <w:r w:rsidR="00D33A7E" w:rsidRPr="00707994">
        <w:rPr>
          <w:rFonts w:ascii="Arial" w:hAnsi="Arial" w:cs="Arial"/>
          <w:sz w:val="22"/>
          <w:szCs w:val="22"/>
        </w:rPr>
        <w:t>r</w:t>
      </w:r>
      <w:r w:rsidRPr="00707994">
        <w:rPr>
          <w:rFonts w:ascii="Arial" w:hAnsi="Arial" w:cs="Arial"/>
          <w:sz w:val="22"/>
          <w:szCs w:val="22"/>
        </w:rPr>
        <w:t xml:space="preserve"> financial sustainability going forward? </w:t>
      </w:r>
    </w:p>
    <w:p w14:paraId="1F99266A" w14:textId="046863E7" w:rsidR="00CF066D" w:rsidRPr="00707994" w:rsidRDefault="00707994" w:rsidP="00707994">
      <w:pPr>
        <w:pStyle w:val="ListParagraph"/>
        <w:numPr>
          <w:ilvl w:val="0"/>
          <w:numId w:val="10"/>
        </w:numPr>
        <w:rPr>
          <w:rFonts w:ascii="Arial" w:eastAsia="Times New Roman" w:hAnsi="Arial" w:cs="Arial"/>
          <w:sz w:val="22"/>
          <w:szCs w:val="22"/>
          <w:lang w:val="en-GB" w:eastAsia="en-GB"/>
        </w:rPr>
      </w:pPr>
      <w:r w:rsidRPr="00707994">
        <w:rPr>
          <w:rFonts w:ascii="Arial" w:eastAsia="Times New Roman" w:hAnsi="Arial" w:cs="Arial"/>
          <w:color w:val="000000"/>
          <w:sz w:val="22"/>
          <w:szCs w:val="22"/>
          <w:lang w:val="en-GB" w:eastAsia="en-GB"/>
        </w:rPr>
        <w:t>To what extent is the project</w:t>
      </w:r>
      <w:r w:rsidRPr="00707994">
        <w:rPr>
          <w:rFonts w:ascii="Arial" w:eastAsia="Times New Roman" w:hAnsi="Arial" w:cs="Arial"/>
          <w:color w:val="000000"/>
          <w:sz w:val="22"/>
          <w:szCs w:val="22"/>
          <w:lang w:val="en-GB" w:eastAsia="en-GB"/>
        </w:rPr>
        <w:t xml:space="preserve"> compl</w:t>
      </w:r>
      <w:r w:rsidRPr="00707994">
        <w:rPr>
          <w:rFonts w:ascii="Arial" w:eastAsia="Times New Roman" w:hAnsi="Arial" w:cs="Arial"/>
          <w:color w:val="000000"/>
          <w:sz w:val="22"/>
          <w:szCs w:val="22"/>
          <w:lang w:val="en-GB" w:eastAsia="en-GB"/>
        </w:rPr>
        <w:t>ying</w:t>
      </w:r>
      <w:r w:rsidRPr="00707994">
        <w:rPr>
          <w:rFonts w:ascii="Arial" w:eastAsia="Times New Roman" w:hAnsi="Arial" w:cs="Arial"/>
          <w:color w:val="000000"/>
          <w:sz w:val="22"/>
          <w:szCs w:val="22"/>
          <w:lang w:val="en-GB" w:eastAsia="en-GB"/>
        </w:rPr>
        <w:t xml:space="preserve"> with UNDP</w:t>
      </w:r>
      <w:r w:rsidRPr="00707994">
        <w:rPr>
          <w:rFonts w:ascii="Arial" w:eastAsia="Times New Roman" w:hAnsi="Arial" w:cs="Arial"/>
          <w:color w:val="000000"/>
          <w:sz w:val="22"/>
          <w:szCs w:val="22"/>
          <w:lang w:val="en-GB" w:eastAsia="en-GB"/>
        </w:rPr>
        <w:t>’s</w:t>
      </w:r>
      <w:r w:rsidRPr="00707994">
        <w:rPr>
          <w:rFonts w:ascii="Arial" w:eastAsia="Times New Roman" w:hAnsi="Arial" w:cs="Arial"/>
          <w:color w:val="000000"/>
          <w:sz w:val="22"/>
          <w:szCs w:val="22"/>
          <w:lang w:val="en-GB" w:eastAsia="en-GB"/>
        </w:rPr>
        <w:t xml:space="preserve"> SES Policy and management of safeguards risks.</w:t>
      </w:r>
    </w:p>
    <w:p w14:paraId="08FCD3A2" w14:textId="77777777" w:rsidR="00BC4BE0" w:rsidRPr="00627B7C" w:rsidRDefault="00BC4BE0" w:rsidP="00BC4BE0">
      <w:pPr>
        <w:widowControl w:val="0"/>
        <w:autoSpaceDE w:val="0"/>
        <w:autoSpaceDN w:val="0"/>
        <w:adjustRightInd w:val="0"/>
        <w:spacing w:after="0" w:line="240" w:lineRule="auto"/>
        <w:jc w:val="both"/>
        <w:rPr>
          <w:rFonts w:ascii="Arial" w:hAnsi="Arial" w:cs="Arial"/>
        </w:rPr>
      </w:pPr>
    </w:p>
    <w:p w14:paraId="0F394DD4" w14:textId="16C46FAC" w:rsidR="00693A57" w:rsidRPr="00627B7C" w:rsidRDefault="00B22D30" w:rsidP="0096225E">
      <w:pPr>
        <w:widowControl w:val="0"/>
        <w:autoSpaceDE w:val="0"/>
        <w:autoSpaceDN w:val="0"/>
        <w:adjustRightInd w:val="0"/>
        <w:spacing w:after="0" w:line="240" w:lineRule="auto"/>
        <w:jc w:val="both"/>
        <w:rPr>
          <w:rFonts w:ascii="Arial" w:hAnsi="Arial" w:cs="Arial"/>
        </w:rPr>
      </w:pPr>
      <w:r w:rsidRPr="00627B7C">
        <w:rPr>
          <w:rFonts w:ascii="Arial" w:hAnsi="Arial" w:cs="Arial"/>
        </w:rPr>
        <w:t>Documents to be reviewed include</w:t>
      </w:r>
      <w:r w:rsidR="00833A94" w:rsidRPr="00627B7C">
        <w:rPr>
          <w:rFonts w:ascii="Arial" w:hAnsi="Arial" w:cs="Arial"/>
        </w:rPr>
        <w:t>:</w:t>
      </w:r>
    </w:p>
    <w:p w14:paraId="246B6A9A" w14:textId="7CF6775D" w:rsidR="00B22D30" w:rsidRPr="00627B7C" w:rsidRDefault="00B22D30" w:rsidP="0096225E">
      <w:pPr>
        <w:numPr>
          <w:ilvl w:val="0"/>
          <w:numId w:val="14"/>
        </w:numPr>
        <w:spacing w:after="120" w:line="240" w:lineRule="auto"/>
        <w:jc w:val="both"/>
        <w:rPr>
          <w:rFonts w:ascii="Arial" w:hAnsi="Arial" w:cs="Arial"/>
        </w:rPr>
      </w:pPr>
      <w:r w:rsidRPr="00627B7C">
        <w:rPr>
          <w:rFonts w:ascii="Arial" w:hAnsi="Arial" w:cs="Arial"/>
        </w:rPr>
        <w:t>The project p</w:t>
      </w:r>
      <w:r w:rsidR="00833A94" w:rsidRPr="00627B7C">
        <w:rPr>
          <w:rFonts w:ascii="Arial" w:hAnsi="Arial" w:cs="Arial"/>
        </w:rPr>
        <w:t>reparation documents (i.e. PIF</w:t>
      </w:r>
      <w:r w:rsidRPr="00627B7C">
        <w:rPr>
          <w:rFonts w:ascii="Arial" w:hAnsi="Arial" w:cs="Arial"/>
        </w:rPr>
        <w:t xml:space="preserve">, UNDP </w:t>
      </w:r>
      <w:r w:rsidR="00E71FAD" w:rsidRPr="00627B7C">
        <w:rPr>
          <w:rFonts w:ascii="Arial" w:hAnsi="Arial" w:cs="Arial"/>
        </w:rPr>
        <w:t xml:space="preserve">Social and Environmental Screening Procedure (SESP) </w:t>
      </w:r>
      <w:r w:rsidR="00833A94" w:rsidRPr="00627B7C">
        <w:rPr>
          <w:rFonts w:ascii="Arial" w:hAnsi="Arial" w:cs="Arial"/>
        </w:rPr>
        <w:t>and</w:t>
      </w:r>
      <w:r w:rsidRPr="00627B7C">
        <w:rPr>
          <w:rFonts w:ascii="Arial" w:hAnsi="Arial" w:cs="Arial"/>
        </w:rPr>
        <w:t xml:space="preserve"> the Project Document)</w:t>
      </w:r>
      <w:r w:rsidR="00833A94" w:rsidRPr="00627B7C">
        <w:rPr>
          <w:rFonts w:ascii="Arial" w:hAnsi="Arial" w:cs="Arial"/>
        </w:rPr>
        <w:t>.</w:t>
      </w:r>
    </w:p>
    <w:p w14:paraId="47E54C58" w14:textId="1F688376" w:rsidR="00693A57" w:rsidRPr="00627B7C" w:rsidRDefault="00B22D30" w:rsidP="0096225E">
      <w:pPr>
        <w:numPr>
          <w:ilvl w:val="0"/>
          <w:numId w:val="14"/>
        </w:numPr>
        <w:spacing w:after="120" w:line="240" w:lineRule="auto"/>
        <w:jc w:val="both"/>
        <w:rPr>
          <w:rFonts w:ascii="Arial" w:hAnsi="Arial" w:cs="Arial"/>
        </w:rPr>
      </w:pPr>
      <w:r w:rsidRPr="00627B7C">
        <w:rPr>
          <w:rFonts w:ascii="Arial" w:hAnsi="Arial" w:cs="Arial"/>
        </w:rPr>
        <w:t xml:space="preserve">Project reports including </w:t>
      </w:r>
      <w:r w:rsidR="00693A57" w:rsidRPr="00627B7C">
        <w:rPr>
          <w:rFonts w:ascii="Arial" w:hAnsi="Arial" w:cs="Arial"/>
          <w:color w:val="000000"/>
        </w:rPr>
        <w:t>Project Inception Report, Project Implementation Report</w:t>
      </w:r>
      <w:r w:rsidR="004840B2" w:rsidRPr="00627B7C">
        <w:rPr>
          <w:rFonts w:ascii="Arial" w:hAnsi="Arial" w:cs="Arial"/>
          <w:color w:val="000000"/>
        </w:rPr>
        <w:t xml:space="preserve"> </w:t>
      </w:r>
      <w:r w:rsidR="00693A57" w:rsidRPr="00627B7C">
        <w:rPr>
          <w:rFonts w:ascii="Arial" w:hAnsi="Arial" w:cs="Arial"/>
          <w:color w:val="000000"/>
        </w:rPr>
        <w:t>(PIRs)</w:t>
      </w:r>
      <w:r w:rsidRPr="00627B7C">
        <w:rPr>
          <w:rFonts w:ascii="Arial" w:hAnsi="Arial" w:cs="Arial"/>
        </w:rPr>
        <w:t xml:space="preserve">, </w:t>
      </w:r>
      <w:r w:rsidR="00693A57" w:rsidRPr="00627B7C">
        <w:rPr>
          <w:rFonts w:ascii="Arial" w:hAnsi="Arial" w:cs="Arial"/>
          <w:color w:val="000000"/>
        </w:rPr>
        <w:t>Quarterly progress reports and work plans of the various implementation task teams, Strategies and technical reports produced by the project and partners, Audit reports</w:t>
      </w:r>
      <w:r w:rsidR="00032C34" w:rsidRPr="00627B7C">
        <w:rPr>
          <w:rFonts w:ascii="Arial" w:hAnsi="Arial" w:cs="Arial"/>
          <w:color w:val="000000"/>
        </w:rPr>
        <w:t xml:space="preserve"> and other financial reports (including annual financial reports</w:t>
      </w:r>
      <w:r w:rsidR="00627B7C">
        <w:rPr>
          <w:rFonts w:ascii="Arial" w:hAnsi="Arial" w:cs="Arial"/>
          <w:color w:val="000000"/>
        </w:rPr>
        <w:t xml:space="preserve"> and </w:t>
      </w:r>
      <w:r w:rsidR="004628DF" w:rsidRPr="00627B7C">
        <w:rPr>
          <w:rFonts w:ascii="Arial" w:hAnsi="Arial" w:cs="Arial"/>
          <w:color w:val="000000"/>
        </w:rPr>
        <w:t>Combined Delivery Reports (</w:t>
      </w:r>
      <w:r w:rsidR="00032C34" w:rsidRPr="00627B7C">
        <w:rPr>
          <w:rFonts w:ascii="Arial" w:hAnsi="Arial" w:cs="Arial"/>
          <w:color w:val="000000"/>
        </w:rPr>
        <w:t>CDRs</w:t>
      </w:r>
      <w:r w:rsidR="004628DF" w:rsidRPr="00627B7C">
        <w:rPr>
          <w:rFonts w:ascii="Arial" w:hAnsi="Arial" w:cs="Arial"/>
          <w:color w:val="000000"/>
        </w:rPr>
        <w:t>)</w:t>
      </w:r>
      <w:r w:rsidR="00032C34" w:rsidRPr="00627B7C">
        <w:rPr>
          <w:rFonts w:ascii="Arial" w:hAnsi="Arial" w:cs="Arial"/>
          <w:color w:val="000000"/>
        </w:rPr>
        <w:t>)</w:t>
      </w:r>
      <w:r w:rsidR="00693A57" w:rsidRPr="00627B7C">
        <w:rPr>
          <w:rFonts w:ascii="Arial" w:hAnsi="Arial" w:cs="Arial"/>
          <w:color w:val="000000"/>
        </w:rPr>
        <w:t xml:space="preserve">, </w:t>
      </w:r>
      <w:r w:rsidR="00E71FAD" w:rsidRPr="00627B7C">
        <w:rPr>
          <w:rFonts w:ascii="Arial" w:hAnsi="Arial" w:cs="Arial"/>
          <w:color w:val="000000"/>
        </w:rPr>
        <w:t xml:space="preserve"> </w:t>
      </w:r>
      <w:r w:rsidR="00E71FAD" w:rsidRPr="00627B7C">
        <w:rPr>
          <w:rFonts w:ascii="Arial" w:hAnsi="Arial" w:cs="Arial"/>
        </w:rPr>
        <w:t>GEF Tracking Tools,</w:t>
      </w:r>
      <w:r w:rsidR="00E71FAD" w:rsidRPr="00627B7C">
        <w:rPr>
          <w:rFonts w:ascii="Arial" w:hAnsi="Arial" w:cs="Arial"/>
          <w:color w:val="000000"/>
        </w:rPr>
        <w:t xml:space="preserve"> </w:t>
      </w:r>
      <w:r w:rsidR="00693A57" w:rsidRPr="00627B7C">
        <w:rPr>
          <w:rFonts w:ascii="Arial" w:hAnsi="Arial" w:cs="Arial"/>
          <w:color w:val="000000"/>
        </w:rPr>
        <w:t xml:space="preserve">Oversight mission reports, monitoring reports prepared by the project, Financial and Administration guidelines used by Project Team, Project operational guidelines, manuals and systems, UNDP country/countries programme document(s), Minutes of the Project </w:t>
      </w:r>
      <w:r w:rsidR="00E71FAD" w:rsidRPr="00627B7C">
        <w:rPr>
          <w:rFonts w:ascii="Arial" w:hAnsi="Arial" w:cs="Arial"/>
          <w:color w:val="000000"/>
        </w:rPr>
        <w:t xml:space="preserve">Board / </w:t>
      </w:r>
      <w:r w:rsidR="00693A57" w:rsidRPr="00627B7C">
        <w:rPr>
          <w:rFonts w:ascii="Arial" w:hAnsi="Arial" w:cs="Arial"/>
          <w:color w:val="000000"/>
        </w:rPr>
        <w:t>Steering Committee Meet</w:t>
      </w:r>
      <w:r w:rsidR="00833A94" w:rsidRPr="00627B7C">
        <w:rPr>
          <w:rFonts w:ascii="Arial" w:hAnsi="Arial" w:cs="Arial"/>
          <w:color w:val="000000"/>
        </w:rPr>
        <w:t>ings</w:t>
      </w:r>
      <w:r w:rsidR="00E71FAD" w:rsidRPr="00627B7C">
        <w:rPr>
          <w:rFonts w:ascii="Arial" w:hAnsi="Arial" w:cs="Arial"/>
          <w:color w:val="000000"/>
        </w:rPr>
        <w:t xml:space="preserve"> and </w:t>
      </w:r>
      <w:r w:rsidR="00E71FAD" w:rsidRPr="00627B7C">
        <w:rPr>
          <w:rFonts w:ascii="Arial" w:hAnsi="Arial" w:cs="Arial"/>
        </w:rPr>
        <w:t>Project Technical Committee meetings</w:t>
      </w:r>
      <w:r w:rsidR="00E71FAD" w:rsidRPr="00627B7C">
        <w:rPr>
          <w:rFonts w:ascii="Arial" w:hAnsi="Arial" w:cs="Arial"/>
          <w:color w:val="000000"/>
        </w:rPr>
        <w:t xml:space="preserve">, </w:t>
      </w:r>
      <w:r w:rsidR="00E71FAD" w:rsidRPr="00627B7C">
        <w:rPr>
          <w:rFonts w:ascii="Arial" w:hAnsi="Arial" w:cs="Arial"/>
        </w:rPr>
        <w:t xml:space="preserve">Project site location maps. </w:t>
      </w:r>
    </w:p>
    <w:p w14:paraId="260324E4" w14:textId="3BDC3CDE" w:rsidR="001A298C" w:rsidRPr="00627B7C" w:rsidRDefault="00833A94" w:rsidP="0096225E">
      <w:pPr>
        <w:pStyle w:val="ListParagraph"/>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sz w:val="22"/>
          <w:szCs w:val="22"/>
        </w:rPr>
      </w:pPr>
      <w:r w:rsidRPr="00627B7C">
        <w:rPr>
          <w:rFonts w:ascii="Arial" w:hAnsi="Arial" w:cs="Arial"/>
          <w:sz w:val="22"/>
          <w:szCs w:val="22"/>
        </w:rPr>
        <w:t>Relevant n</w:t>
      </w:r>
      <w:r w:rsidR="00B22D30" w:rsidRPr="00627B7C">
        <w:rPr>
          <w:rFonts w:ascii="Arial" w:hAnsi="Arial" w:cs="Arial"/>
          <w:sz w:val="22"/>
          <w:szCs w:val="22"/>
        </w:rPr>
        <w:t>ational strategic and legal documents.</w:t>
      </w:r>
    </w:p>
    <w:p w14:paraId="679EA278" w14:textId="77777777" w:rsidR="003E03DA" w:rsidRPr="00627B7C" w:rsidRDefault="003E03DA" w:rsidP="00E71FAD">
      <w:pPr>
        <w:widowControl w:val="0"/>
        <w:autoSpaceDE w:val="0"/>
        <w:autoSpaceDN w:val="0"/>
        <w:adjustRightInd w:val="0"/>
        <w:spacing w:after="0" w:line="240" w:lineRule="auto"/>
        <w:jc w:val="both"/>
      </w:pPr>
    </w:p>
    <w:p w14:paraId="352A1547" w14:textId="110355FA" w:rsidR="00E71FAD" w:rsidRPr="00627B7C" w:rsidRDefault="00E71FAD" w:rsidP="00E71FAD">
      <w:pPr>
        <w:widowControl w:val="0"/>
        <w:autoSpaceDE w:val="0"/>
        <w:autoSpaceDN w:val="0"/>
        <w:adjustRightInd w:val="0"/>
        <w:spacing w:after="0" w:line="240" w:lineRule="auto"/>
        <w:jc w:val="both"/>
        <w:rPr>
          <w:rFonts w:ascii="Arial" w:hAnsi="Arial" w:cs="Arial"/>
        </w:rPr>
      </w:pPr>
      <w:r w:rsidRPr="00627B7C">
        <w:rPr>
          <w:rFonts w:ascii="Arial" w:hAnsi="Arial" w:cs="Arial"/>
        </w:rPr>
        <w:t xml:space="preserve">Annex </w:t>
      </w:r>
      <w:r w:rsidR="00014A68" w:rsidRPr="00627B7C">
        <w:rPr>
          <w:rFonts w:ascii="Arial" w:hAnsi="Arial" w:cs="Arial"/>
        </w:rPr>
        <w:t>4</w:t>
      </w:r>
      <w:r w:rsidRPr="00627B7C">
        <w:rPr>
          <w:rFonts w:ascii="Arial" w:hAnsi="Arial" w:cs="Arial"/>
        </w:rPr>
        <w:t xml:space="preserve"> provides a list of documents reviewed to date, documents received and to be reviewed during the main review phase of the MTR and additional document requested.   </w:t>
      </w:r>
    </w:p>
    <w:p w14:paraId="2DEF0B55" w14:textId="77777777" w:rsidR="00E71FAD" w:rsidRPr="00627B7C" w:rsidRDefault="00E71FAD" w:rsidP="00E71FAD">
      <w:pPr>
        <w:spacing w:after="0" w:line="240" w:lineRule="auto"/>
        <w:ind w:right="153"/>
        <w:jc w:val="both"/>
        <w:rPr>
          <w:rFonts w:ascii="Arial" w:hAnsi="Arial" w:cs="Arial"/>
        </w:rPr>
      </w:pPr>
    </w:p>
    <w:p w14:paraId="4E6E7AB3" w14:textId="77777777" w:rsidR="009E0372" w:rsidRPr="00627B7C" w:rsidRDefault="00E71FAD" w:rsidP="009E0372">
      <w:pPr>
        <w:spacing w:after="0" w:line="240" w:lineRule="auto"/>
        <w:ind w:right="153"/>
        <w:jc w:val="both"/>
        <w:rPr>
          <w:rFonts w:ascii="Arial" w:hAnsi="Arial" w:cs="Arial"/>
        </w:rPr>
      </w:pPr>
      <w:r w:rsidRPr="00627B7C">
        <w:rPr>
          <w:rFonts w:ascii="Arial" w:hAnsi="Arial" w:cs="Arial"/>
        </w:rPr>
        <w:t>The MTR will follow a collaborative and participatory approach</w:t>
      </w:r>
      <w:r w:rsidRPr="00627B7C">
        <w:rPr>
          <w:rFonts w:ascii="Arial" w:hAnsi="Arial" w:cs="Arial"/>
          <w:position w:val="10"/>
        </w:rPr>
        <w:t xml:space="preserve"> </w:t>
      </w:r>
      <w:r w:rsidRPr="00627B7C">
        <w:rPr>
          <w:rFonts w:ascii="Arial" w:hAnsi="Arial" w:cs="Arial"/>
        </w:rPr>
        <w:t xml:space="preserve">ensuring close engagement with the Project Team, government counterparts (the GEF Operational Focal Point), the UNDP Country Office, the Nature, Climate and Energy (NCE) Regional Technical Advisor, direct beneficiaries, and other key stakeholders.  </w:t>
      </w:r>
    </w:p>
    <w:p w14:paraId="097BDEF8" w14:textId="77777777" w:rsidR="009E0372" w:rsidRPr="00627B7C" w:rsidRDefault="009E0372" w:rsidP="009E0372">
      <w:pPr>
        <w:spacing w:after="0" w:line="240" w:lineRule="auto"/>
        <w:ind w:right="153"/>
        <w:jc w:val="both"/>
        <w:rPr>
          <w:rFonts w:ascii="Arial" w:hAnsi="Arial" w:cs="Arial"/>
        </w:rPr>
      </w:pPr>
    </w:p>
    <w:p w14:paraId="4911ACCE" w14:textId="7AD19E5F" w:rsidR="00796157" w:rsidRPr="00627B7C" w:rsidRDefault="00796157" w:rsidP="00796157">
      <w:pPr>
        <w:widowControl w:val="0"/>
        <w:autoSpaceDE w:val="0"/>
        <w:autoSpaceDN w:val="0"/>
        <w:adjustRightInd w:val="0"/>
        <w:spacing w:after="240" w:line="240" w:lineRule="auto"/>
        <w:jc w:val="both"/>
        <w:rPr>
          <w:rFonts w:ascii="Arial" w:hAnsi="Arial" w:cs="Arial"/>
        </w:rPr>
      </w:pPr>
      <w:r w:rsidRPr="00627B7C">
        <w:rPr>
          <w:rFonts w:ascii="Arial" w:hAnsi="Arial" w:cs="Arial"/>
        </w:rPr>
        <w:t xml:space="preserve">According to the Project Document more than 500 stakeholders were consulted during project development and around 40 organizations were defined as partners for the project (Government, Non-Government, Business Organizations and  communities).  The role of stakeholders in the project is summarized in Annex </w:t>
      </w:r>
      <w:r w:rsidR="00014A68" w:rsidRPr="00627B7C">
        <w:rPr>
          <w:rFonts w:ascii="Arial" w:hAnsi="Arial" w:cs="Arial"/>
        </w:rPr>
        <w:t>5</w:t>
      </w:r>
      <w:r w:rsidRPr="00627B7C">
        <w:rPr>
          <w:rFonts w:ascii="Arial" w:hAnsi="Arial" w:cs="Arial"/>
        </w:rPr>
        <w:t xml:space="preserve">. </w:t>
      </w:r>
      <w:r w:rsidR="009E0372" w:rsidRPr="00627B7C">
        <w:rPr>
          <w:rFonts w:ascii="Arial" w:hAnsi="Arial" w:cs="Arial"/>
        </w:rPr>
        <w:t>The stakeholder</w:t>
      </w:r>
      <w:r w:rsidR="00453B19" w:rsidRPr="00627B7C">
        <w:rPr>
          <w:rFonts w:ascii="Arial" w:hAnsi="Arial" w:cs="Arial"/>
        </w:rPr>
        <w:t xml:space="preserve">’s to be contacted for interview is set out </w:t>
      </w:r>
      <w:r w:rsidR="009E0372" w:rsidRPr="00627B7C">
        <w:rPr>
          <w:rFonts w:ascii="Arial" w:hAnsi="Arial" w:cs="Arial"/>
        </w:rPr>
        <w:t xml:space="preserve">in Annex </w:t>
      </w:r>
      <w:r w:rsidR="00453B19" w:rsidRPr="00627B7C">
        <w:rPr>
          <w:rFonts w:ascii="Arial" w:hAnsi="Arial" w:cs="Arial"/>
        </w:rPr>
        <w:t xml:space="preserve">2, based on a representative selection of the various groups of </w:t>
      </w:r>
      <w:r w:rsidR="00DC3D16" w:rsidRPr="00627B7C">
        <w:rPr>
          <w:rFonts w:ascii="Arial" w:hAnsi="Arial" w:cs="Arial"/>
        </w:rPr>
        <w:t>stakeholders</w:t>
      </w:r>
      <w:r w:rsidR="00453B19" w:rsidRPr="00627B7C">
        <w:rPr>
          <w:rFonts w:ascii="Arial" w:hAnsi="Arial" w:cs="Arial"/>
        </w:rPr>
        <w:t xml:space="preserve"> involved in the project</w:t>
      </w:r>
      <w:r w:rsidR="009E0372" w:rsidRPr="00627B7C">
        <w:rPr>
          <w:rFonts w:ascii="Arial" w:hAnsi="Arial" w:cs="Arial"/>
        </w:rPr>
        <w:t xml:space="preserve">. </w:t>
      </w:r>
      <w:r w:rsidRPr="00627B7C">
        <w:rPr>
          <w:rFonts w:ascii="Arial" w:hAnsi="Arial" w:cs="Arial"/>
        </w:rPr>
        <w:t xml:space="preserve">The MTR consultations will include stakeholders who have project responsibilities, including the project Implementing Partner (MECTHI) and Responsible Partners Forestry Commission (FC); CAMPFIRE Association; Environmental </w:t>
      </w:r>
      <w:r w:rsidRPr="00627B7C">
        <w:rPr>
          <w:rFonts w:ascii="Arial" w:hAnsi="Arial" w:cs="Arial"/>
        </w:rPr>
        <w:lastRenderedPageBreak/>
        <w:t xml:space="preserve">Management Agency (EMA); and Zimbabwe Parks and Wildlife Management Authority (ZPWMA) and the CSO partners; the participating Rural District Councils; the senior beneficiary Ministry of Local Government, the Project Board and Technical Working Group,  </w:t>
      </w:r>
      <w:r w:rsidRPr="00627B7C">
        <w:rPr>
          <w:rFonts w:ascii="Arial" w:hAnsi="Arial" w:cs="Arial"/>
          <w:szCs w:val="20"/>
        </w:rPr>
        <w:t>and Private Sector;</w:t>
      </w:r>
      <w:r w:rsidRPr="00627B7C">
        <w:rPr>
          <w:rFonts w:ascii="Arial" w:hAnsi="Arial" w:cs="Arial"/>
        </w:rPr>
        <w:t xml:space="preserve"> project stakeholders, academia, and CBOs, other development partners.  </w:t>
      </w:r>
    </w:p>
    <w:p w14:paraId="4514ED02" w14:textId="23110B60" w:rsidR="009E0372" w:rsidRPr="00627B7C" w:rsidRDefault="009E0372" w:rsidP="00796157">
      <w:pPr>
        <w:widowControl w:val="0"/>
        <w:autoSpaceDE w:val="0"/>
        <w:autoSpaceDN w:val="0"/>
        <w:adjustRightInd w:val="0"/>
        <w:spacing w:after="240" w:line="240" w:lineRule="auto"/>
        <w:jc w:val="both"/>
        <w:rPr>
          <w:rFonts w:ascii="Arial" w:hAnsi="Arial" w:cs="Arial"/>
        </w:rPr>
      </w:pPr>
      <w:r w:rsidRPr="00627B7C">
        <w:rPr>
          <w:rFonts w:ascii="Arial" w:hAnsi="Arial" w:cs="Arial"/>
        </w:rPr>
        <w:t>Given that the International Consultant is unable to visit Zimbabwe due to COVID-19 restrictions remote zoom interviews will be conducted</w:t>
      </w:r>
      <w:r w:rsidR="008E6DC6" w:rsidRPr="00627B7C">
        <w:rPr>
          <w:rFonts w:ascii="Arial" w:hAnsi="Arial" w:cs="Arial"/>
        </w:rPr>
        <w:t xml:space="preserve"> where feasible</w:t>
      </w:r>
      <w:r w:rsidRPr="00627B7C">
        <w:rPr>
          <w:rFonts w:ascii="Arial" w:hAnsi="Arial" w:cs="Arial"/>
        </w:rPr>
        <w:t>. This may require t</w:t>
      </w:r>
      <w:r w:rsidR="008E6DC6" w:rsidRPr="00627B7C">
        <w:rPr>
          <w:rFonts w:ascii="Arial" w:hAnsi="Arial" w:cs="Arial"/>
        </w:rPr>
        <w:t>h</w:t>
      </w:r>
      <w:r w:rsidRPr="00627B7C">
        <w:rPr>
          <w:rFonts w:ascii="Arial" w:hAnsi="Arial" w:cs="Arial"/>
        </w:rPr>
        <w:t>e project prov</w:t>
      </w:r>
      <w:r w:rsidR="008E6DC6" w:rsidRPr="00627B7C">
        <w:rPr>
          <w:rFonts w:ascii="Arial" w:hAnsi="Arial" w:cs="Arial"/>
        </w:rPr>
        <w:t>i</w:t>
      </w:r>
      <w:r w:rsidRPr="00627B7C">
        <w:rPr>
          <w:rFonts w:ascii="Arial" w:hAnsi="Arial" w:cs="Arial"/>
        </w:rPr>
        <w:t>ding data to interviewees and setting inter</w:t>
      </w:r>
      <w:r w:rsidR="008E6DC6" w:rsidRPr="00627B7C">
        <w:rPr>
          <w:rFonts w:ascii="Arial" w:hAnsi="Arial" w:cs="Arial"/>
        </w:rPr>
        <w:t>view</w:t>
      </w:r>
      <w:r w:rsidRPr="00627B7C">
        <w:rPr>
          <w:rFonts w:ascii="Arial" w:hAnsi="Arial" w:cs="Arial"/>
        </w:rPr>
        <w:t xml:space="preserve"> </w:t>
      </w:r>
      <w:r w:rsidR="008E6DC6" w:rsidRPr="00627B7C">
        <w:rPr>
          <w:rFonts w:ascii="Arial" w:hAnsi="Arial" w:cs="Arial"/>
        </w:rPr>
        <w:t>times</w:t>
      </w:r>
      <w:r w:rsidRPr="00627B7C">
        <w:rPr>
          <w:rFonts w:ascii="Arial" w:hAnsi="Arial" w:cs="Arial"/>
        </w:rPr>
        <w:t xml:space="preserve"> in ad</w:t>
      </w:r>
      <w:r w:rsidR="008E6DC6" w:rsidRPr="00627B7C">
        <w:rPr>
          <w:rFonts w:ascii="Arial" w:hAnsi="Arial" w:cs="Arial"/>
        </w:rPr>
        <w:t>vance</w:t>
      </w:r>
      <w:r w:rsidRPr="00627B7C">
        <w:rPr>
          <w:rFonts w:ascii="Arial" w:hAnsi="Arial" w:cs="Arial"/>
        </w:rPr>
        <w:t xml:space="preserve"> such that people are able to </w:t>
      </w:r>
      <w:r w:rsidR="008E6DC6" w:rsidRPr="00627B7C">
        <w:rPr>
          <w:rFonts w:ascii="Arial" w:hAnsi="Arial" w:cs="Arial"/>
        </w:rPr>
        <w:t>ensure access to a computer and arrange to undertake</w:t>
      </w:r>
      <w:r w:rsidRPr="00627B7C">
        <w:rPr>
          <w:rFonts w:ascii="Arial" w:hAnsi="Arial" w:cs="Arial"/>
        </w:rPr>
        <w:t xml:space="preserve"> t</w:t>
      </w:r>
      <w:r w:rsidR="008E6DC6" w:rsidRPr="00627B7C">
        <w:rPr>
          <w:rFonts w:ascii="Arial" w:hAnsi="Arial" w:cs="Arial"/>
        </w:rPr>
        <w:t>h</w:t>
      </w:r>
      <w:r w:rsidRPr="00627B7C">
        <w:rPr>
          <w:rFonts w:ascii="Arial" w:hAnsi="Arial" w:cs="Arial"/>
        </w:rPr>
        <w:t>e interview in a location with go</w:t>
      </w:r>
      <w:r w:rsidR="008E6DC6" w:rsidRPr="00627B7C">
        <w:rPr>
          <w:rFonts w:ascii="Arial" w:hAnsi="Arial" w:cs="Arial"/>
        </w:rPr>
        <w:t>o</w:t>
      </w:r>
      <w:r w:rsidRPr="00627B7C">
        <w:rPr>
          <w:rFonts w:ascii="Arial" w:hAnsi="Arial" w:cs="Arial"/>
        </w:rPr>
        <w:t xml:space="preserve">d </w:t>
      </w:r>
      <w:r w:rsidR="00DC3D16" w:rsidRPr="00627B7C">
        <w:rPr>
          <w:rFonts w:ascii="Arial" w:hAnsi="Arial" w:cs="Arial"/>
        </w:rPr>
        <w:t>WIFI</w:t>
      </w:r>
      <w:r w:rsidRPr="00627B7C">
        <w:rPr>
          <w:rFonts w:ascii="Arial" w:hAnsi="Arial" w:cs="Arial"/>
        </w:rPr>
        <w:t xml:space="preserve"> connectiv</w:t>
      </w:r>
      <w:r w:rsidR="008E6DC6" w:rsidRPr="00627B7C">
        <w:rPr>
          <w:rFonts w:ascii="Arial" w:hAnsi="Arial" w:cs="Arial"/>
        </w:rPr>
        <w:t>ity</w:t>
      </w:r>
      <w:r w:rsidR="00453B19" w:rsidRPr="00627B7C">
        <w:rPr>
          <w:rFonts w:ascii="Arial" w:hAnsi="Arial" w:cs="Arial"/>
        </w:rPr>
        <w:t>.</w:t>
      </w:r>
      <w:r w:rsidRPr="00627B7C">
        <w:rPr>
          <w:rFonts w:ascii="Arial" w:hAnsi="Arial" w:cs="Arial"/>
        </w:rPr>
        <w:t xml:space="preserve"> </w:t>
      </w:r>
    </w:p>
    <w:p w14:paraId="3C8E0057" w14:textId="170B3330" w:rsidR="00F1568E" w:rsidRPr="00627B7C" w:rsidRDefault="00F1568E" w:rsidP="00F1568E">
      <w:pPr>
        <w:spacing w:after="0" w:line="240" w:lineRule="auto"/>
        <w:ind w:right="153"/>
        <w:jc w:val="both"/>
        <w:rPr>
          <w:rFonts w:ascii="Arial" w:hAnsi="Arial" w:cs="Arial"/>
        </w:rPr>
      </w:pPr>
      <w:r w:rsidRPr="00627B7C">
        <w:rPr>
          <w:rFonts w:ascii="Arial" w:hAnsi="Arial" w:cs="Arial"/>
        </w:rPr>
        <w:t>Key features of Zoom interviews:</w:t>
      </w:r>
    </w:p>
    <w:p w14:paraId="2EAFE76B" w14:textId="68597555" w:rsidR="00F1568E" w:rsidRPr="00627B7C" w:rsidRDefault="00F1568E" w:rsidP="00F1568E">
      <w:pPr>
        <w:pStyle w:val="ListParagraph"/>
        <w:numPr>
          <w:ilvl w:val="0"/>
          <w:numId w:val="21"/>
        </w:numPr>
        <w:ind w:right="153"/>
        <w:jc w:val="both"/>
        <w:rPr>
          <w:rFonts w:ascii="Arial" w:hAnsi="Arial" w:cs="Arial"/>
          <w:sz w:val="22"/>
          <w:szCs w:val="22"/>
        </w:rPr>
      </w:pPr>
      <w:r w:rsidRPr="00627B7C">
        <w:rPr>
          <w:rFonts w:ascii="Arial" w:hAnsi="Arial" w:cs="Arial"/>
          <w:sz w:val="22"/>
          <w:szCs w:val="22"/>
        </w:rPr>
        <w:t>Led by International consultant with national consultant participating when scheduling allows (i.e. when there is no conflict with field missions)</w:t>
      </w:r>
      <w:r w:rsidR="004628DF" w:rsidRPr="00627B7C">
        <w:rPr>
          <w:rFonts w:ascii="Arial" w:hAnsi="Arial" w:cs="Arial"/>
          <w:sz w:val="22"/>
          <w:szCs w:val="22"/>
        </w:rPr>
        <w:t>;</w:t>
      </w:r>
    </w:p>
    <w:p w14:paraId="2D4DB73C" w14:textId="4AF73251" w:rsidR="00F1568E" w:rsidRPr="00627B7C" w:rsidRDefault="00F1568E" w:rsidP="00F1568E">
      <w:pPr>
        <w:pStyle w:val="ListParagraph"/>
        <w:numPr>
          <w:ilvl w:val="0"/>
          <w:numId w:val="21"/>
        </w:numPr>
        <w:ind w:right="153"/>
        <w:jc w:val="both"/>
        <w:rPr>
          <w:rFonts w:ascii="Arial" w:hAnsi="Arial" w:cs="Arial"/>
          <w:sz w:val="22"/>
          <w:szCs w:val="22"/>
        </w:rPr>
      </w:pPr>
      <w:r w:rsidRPr="00627B7C">
        <w:rPr>
          <w:rFonts w:ascii="Arial" w:hAnsi="Arial" w:cs="Arial"/>
          <w:sz w:val="22"/>
          <w:szCs w:val="22"/>
        </w:rPr>
        <w:t>Interviews will be 45 minutes</w:t>
      </w:r>
      <w:r w:rsidR="004628DF" w:rsidRPr="00627B7C">
        <w:rPr>
          <w:rFonts w:ascii="Arial" w:hAnsi="Arial" w:cs="Arial"/>
          <w:sz w:val="22"/>
          <w:szCs w:val="22"/>
        </w:rPr>
        <w:t>;</w:t>
      </w:r>
    </w:p>
    <w:p w14:paraId="197B3797" w14:textId="4A25EEA6" w:rsidR="00F1568E" w:rsidRPr="00627B7C" w:rsidRDefault="00F1568E" w:rsidP="00F1568E">
      <w:pPr>
        <w:pStyle w:val="ListParagraph"/>
        <w:numPr>
          <w:ilvl w:val="0"/>
          <w:numId w:val="21"/>
        </w:numPr>
        <w:ind w:right="153"/>
        <w:jc w:val="both"/>
        <w:rPr>
          <w:rFonts w:ascii="Arial" w:hAnsi="Arial" w:cs="Arial"/>
          <w:sz w:val="22"/>
          <w:szCs w:val="22"/>
        </w:rPr>
      </w:pPr>
      <w:r w:rsidRPr="00627B7C">
        <w:rPr>
          <w:rFonts w:ascii="Arial" w:hAnsi="Arial" w:cs="Arial"/>
          <w:sz w:val="22"/>
          <w:szCs w:val="22"/>
        </w:rPr>
        <w:t xml:space="preserve">Process: (i) PMU to send introductory letter to people selected for interview introducing the MTR and reviewers; (ii) the proposed interview period is 20 September to 8 October; (iii) Interview groups will be asked by PMU to specify their availability for interview over a </w:t>
      </w:r>
      <w:r w:rsidR="00DC3D16" w:rsidRPr="00627B7C">
        <w:rPr>
          <w:rFonts w:ascii="Arial" w:hAnsi="Arial" w:cs="Arial"/>
          <w:sz w:val="22"/>
          <w:szCs w:val="22"/>
        </w:rPr>
        <w:t>one-week</w:t>
      </w:r>
      <w:r w:rsidR="00C05AF9" w:rsidRPr="00627B7C">
        <w:rPr>
          <w:rFonts w:ascii="Arial" w:hAnsi="Arial" w:cs="Arial"/>
          <w:sz w:val="22"/>
          <w:szCs w:val="22"/>
        </w:rPr>
        <w:t xml:space="preserve"> period</w:t>
      </w:r>
      <w:r w:rsidRPr="00627B7C">
        <w:rPr>
          <w:rFonts w:ascii="Arial" w:hAnsi="Arial" w:cs="Arial"/>
          <w:sz w:val="22"/>
          <w:szCs w:val="22"/>
        </w:rPr>
        <w:t xml:space="preserve">. The order </w:t>
      </w:r>
      <w:r w:rsidR="004628DF" w:rsidRPr="00627B7C">
        <w:rPr>
          <w:rFonts w:ascii="Arial" w:hAnsi="Arial" w:cs="Arial"/>
          <w:sz w:val="22"/>
          <w:szCs w:val="22"/>
        </w:rPr>
        <w:t>in which groups will be invited to interview</w:t>
      </w:r>
      <w:r w:rsidRPr="00627B7C">
        <w:rPr>
          <w:rFonts w:ascii="Arial" w:hAnsi="Arial" w:cs="Arial"/>
          <w:sz w:val="22"/>
          <w:szCs w:val="22"/>
        </w:rPr>
        <w:t xml:space="preserve"> </w:t>
      </w:r>
      <w:r w:rsidR="004628DF" w:rsidRPr="00627B7C">
        <w:rPr>
          <w:rFonts w:ascii="Arial" w:hAnsi="Arial" w:cs="Arial"/>
          <w:sz w:val="22"/>
          <w:szCs w:val="22"/>
        </w:rPr>
        <w:t>are</w:t>
      </w:r>
      <w:r w:rsidRPr="00627B7C">
        <w:rPr>
          <w:rFonts w:ascii="Arial" w:hAnsi="Arial" w:cs="Arial"/>
          <w:sz w:val="22"/>
          <w:szCs w:val="22"/>
        </w:rPr>
        <w:t>: a/ UNDP including RTA</w:t>
      </w:r>
      <w:r w:rsidR="00C05AF9" w:rsidRPr="00627B7C">
        <w:rPr>
          <w:rFonts w:ascii="Arial" w:hAnsi="Arial" w:cs="Arial"/>
          <w:sz w:val="22"/>
          <w:szCs w:val="22"/>
        </w:rPr>
        <w:t>,</w:t>
      </w:r>
      <w:r w:rsidR="004628DF" w:rsidRPr="00627B7C">
        <w:rPr>
          <w:rFonts w:ascii="Arial" w:hAnsi="Arial" w:cs="Arial"/>
          <w:sz w:val="22"/>
          <w:szCs w:val="22"/>
        </w:rPr>
        <w:t xml:space="preserve"> PMU</w:t>
      </w:r>
      <w:r w:rsidR="00C05AF9" w:rsidRPr="00627B7C">
        <w:rPr>
          <w:rFonts w:ascii="Arial" w:hAnsi="Arial" w:cs="Arial"/>
          <w:sz w:val="22"/>
          <w:szCs w:val="22"/>
        </w:rPr>
        <w:t xml:space="preserve"> and Responsible Parties</w:t>
      </w:r>
      <w:r w:rsidR="004628DF" w:rsidRPr="00627B7C">
        <w:rPr>
          <w:rFonts w:ascii="Arial" w:hAnsi="Arial" w:cs="Arial"/>
          <w:sz w:val="22"/>
          <w:szCs w:val="22"/>
        </w:rPr>
        <w:t xml:space="preserve"> (week 1)</w:t>
      </w:r>
      <w:r w:rsidRPr="00627B7C">
        <w:rPr>
          <w:rFonts w:ascii="Arial" w:hAnsi="Arial" w:cs="Arial"/>
          <w:sz w:val="22"/>
          <w:szCs w:val="22"/>
        </w:rPr>
        <w:t xml:space="preserve">; </w:t>
      </w:r>
      <w:r w:rsidR="00014A68" w:rsidRPr="00627B7C">
        <w:rPr>
          <w:rFonts w:ascii="Arial" w:hAnsi="Arial" w:cs="Arial"/>
          <w:sz w:val="22"/>
          <w:szCs w:val="22"/>
        </w:rPr>
        <w:t>b</w:t>
      </w:r>
      <w:r w:rsidRPr="00627B7C">
        <w:rPr>
          <w:rFonts w:ascii="Arial" w:hAnsi="Arial" w:cs="Arial"/>
          <w:sz w:val="22"/>
          <w:szCs w:val="22"/>
        </w:rPr>
        <w:t>/ PSC</w:t>
      </w:r>
      <w:r w:rsidR="00C05AF9" w:rsidRPr="00627B7C">
        <w:rPr>
          <w:rFonts w:ascii="Arial" w:hAnsi="Arial" w:cs="Arial"/>
          <w:sz w:val="22"/>
          <w:szCs w:val="22"/>
        </w:rPr>
        <w:t xml:space="preserve"> members, Technical Committee me</w:t>
      </w:r>
      <w:r w:rsidR="00014A68" w:rsidRPr="00627B7C">
        <w:rPr>
          <w:rFonts w:ascii="Arial" w:hAnsi="Arial" w:cs="Arial"/>
          <w:sz w:val="22"/>
          <w:szCs w:val="22"/>
        </w:rPr>
        <w:t>m</w:t>
      </w:r>
      <w:r w:rsidR="00C05AF9" w:rsidRPr="00627B7C">
        <w:rPr>
          <w:rFonts w:ascii="Arial" w:hAnsi="Arial" w:cs="Arial"/>
          <w:sz w:val="22"/>
          <w:szCs w:val="22"/>
        </w:rPr>
        <w:t>bers and project consultants (week 2)</w:t>
      </w:r>
      <w:r w:rsidRPr="00627B7C">
        <w:rPr>
          <w:rFonts w:ascii="Arial" w:hAnsi="Arial" w:cs="Arial"/>
          <w:sz w:val="22"/>
          <w:szCs w:val="22"/>
        </w:rPr>
        <w:t xml:space="preserve">; </w:t>
      </w:r>
      <w:r w:rsidR="00014A68" w:rsidRPr="00627B7C">
        <w:rPr>
          <w:rFonts w:ascii="Arial" w:hAnsi="Arial" w:cs="Arial"/>
          <w:sz w:val="22"/>
          <w:szCs w:val="22"/>
        </w:rPr>
        <w:t>c</w:t>
      </w:r>
      <w:r w:rsidRPr="00627B7C">
        <w:rPr>
          <w:rFonts w:ascii="Arial" w:hAnsi="Arial" w:cs="Arial"/>
          <w:sz w:val="22"/>
          <w:szCs w:val="22"/>
        </w:rPr>
        <w:t>/</w:t>
      </w:r>
      <w:r w:rsidR="00C05AF9" w:rsidRPr="00627B7C">
        <w:rPr>
          <w:rFonts w:ascii="Arial" w:hAnsi="Arial" w:cs="Arial"/>
          <w:sz w:val="22"/>
          <w:szCs w:val="22"/>
        </w:rPr>
        <w:t xml:space="preserve"> </w:t>
      </w:r>
      <w:r w:rsidR="00032C34" w:rsidRPr="00627B7C">
        <w:rPr>
          <w:rFonts w:ascii="Arial" w:hAnsi="Arial" w:cs="Arial"/>
          <w:sz w:val="22"/>
          <w:szCs w:val="22"/>
        </w:rPr>
        <w:t>other stakeholders and beneficiaries</w:t>
      </w:r>
      <w:r w:rsidR="00C05AF9" w:rsidRPr="00627B7C">
        <w:rPr>
          <w:rFonts w:ascii="Arial" w:hAnsi="Arial" w:cs="Arial"/>
          <w:sz w:val="22"/>
          <w:szCs w:val="22"/>
        </w:rPr>
        <w:t xml:space="preserve"> (week 3)</w:t>
      </w:r>
      <w:r w:rsidRPr="00627B7C">
        <w:rPr>
          <w:rFonts w:ascii="Arial" w:hAnsi="Arial" w:cs="Arial"/>
          <w:sz w:val="22"/>
          <w:szCs w:val="22"/>
        </w:rPr>
        <w:t xml:space="preserve">; (iv) Interview time to be confirmed by International consultant and zoom invite sent.  </w:t>
      </w:r>
    </w:p>
    <w:p w14:paraId="27105793" w14:textId="4F696E9F" w:rsidR="00F1568E" w:rsidRPr="00627B7C" w:rsidRDefault="00F1568E" w:rsidP="00F1568E">
      <w:pPr>
        <w:pStyle w:val="ListParagraph"/>
        <w:numPr>
          <w:ilvl w:val="0"/>
          <w:numId w:val="21"/>
        </w:numPr>
        <w:ind w:right="153"/>
        <w:jc w:val="both"/>
        <w:rPr>
          <w:rFonts w:ascii="Arial" w:hAnsi="Arial" w:cs="Arial"/>
          <w:sz w:val="22"/>
          <w:szCs w:val="22"/>
        </w:rPr>
      </w:pPr>
      <w:r w:rsidRPr="00627B7C">
        <w:rPr>
          <w:rFonts w:ascii="Arial" w:hAnsi="Arial" w:cs="Arial"/>
          <w:sz w:val="22"/>
          <w:szCs w:val="22"/>
        </w:rPr>
        <w:t>Data to be provide</w:t>
      </w:r>
      <w:r w:rsidR="004620B0" w:rsidRPr="00627B7C">
        <w:rPr>
          <w:rFonts w:ascii="Arial" w:hAnsi="Arial" w:cs="Arial"/>
          <w:sz w:val="22"/>
          <w:szCs w:val="22"/>
        </w:rPr>
        <w:t>d</w:t>
      </w:r>
      <w:r w:rsidRPr="00627B7C">
        <w:rPr>
          <w:rFonts w:ascii="Arial" w:hAnsi="Arial" w:cs="Arial"/>
          <w:sz w:val="22"/>
          <w:szCs w:val="22"/>
        </w:rPr>
        <w:t xml:space="preserve"> to participants w</w:t>
      </w:r>
      <w:r w:rsidR="00F44322" w:rsidRPr="00627B7C">
        <w:rPr>
          <w:rFonts w:ascii="Arial" w:hAnsi="Arial" w:cs="Arial"/>
          <w:sz w:val="22"/>
          <w:szCs w:val="22"/>
        </w:rPr>
        <w:t>h</w:t>
      </w:r>
      <w:r w:rsidRPr="00627B7C">
        <w:rPr>
          <w:rFonts w:ascii="Arial" w:hAnsi="Arial" w:cs="Arial"/>
          <w:sz w:val="22"/>
          <w:szCs w:val="22"/>
        </w:rPr>
        <w:t>ere required by the PMU.</w:t>
      </w:r>
    </w:p>
    <w:p w14:paraId="47E11796" w14:textId="77777777" w:rsidR="00F1568E" w:rsidRPr="00627B7C" w:rsidRDefault="00F1568E" w:rsidP="008E6DC6">
      <w:pPr>
        <w:spacing w:after="0" w:line="240" w:lineRule="auto"/>
        <w:ind w:right="153"/>
        <w:jc w:val="both"/>
        <w:rPr>
          <w:rFonts w:ascii="Arial" w:hAnsi="Arial" w:cs="Arial"/>
        </w:rPr>
      </w:pPr>
    </w:p>
    <w:p w14:paraId="486917A0" w14:textId="47AA3A56" w:rsidR="008E6DC6" w:rsidRPr="00627B7C" w:rsidRDefault="009C3374" w:rsidP="008E6DC6">
      <w:pPr>
        <w:spacing w:after="0" w:line="240" w:lineRule="auto"/>
        <w:ind w:right="153"/>
        <w:jc w:val="both"/>
        <w:rPr>
          <w:rFonts w:ascii="Arial" w:hAnsi="Arial" w:cs="Arial"/>
        </w:rPr>
      </w:pPr>
      <w:r w:rsidRPr="00627B7C">
        <w:rPr>
          <w:rFonts w:ascii="Arial" w:hAnsi="Arial" w:cs="Arial"/>
        </w:rPr>
        <w:t xml:space="preserve">At the time of writing it is </w:t>
      </w:r>
      <w:r w:rsidR="008E6DC6" w:rsidRPr="00627B7C">
        <w:rPr>
          <w:rFonts w:ascii="Arial" w:hAnsi="Arial" w:cs="Arial"/>
        </w:rPr>
        <w:t>safe to travel</w:t>
      </w:r>
      <w:r w:rsidR="00014A68" w:rsidRPr="00627B7C">
        <w:rPr>
          <w:rFonts w:ascii="Arial" w:hAnsi="Arial" w:cs="Arial"/>
        </w:rPr>
        <w:t xml:space="preserve"> to the field</w:t>
      </w:r>
      <w:r w:rsidR="008E6DC6" w:rsidRPr="00627B7C">
        <w:rPr>
          <w:rFonts w:ascii="Arial" w:hAnsi="Arial" w:cs="Arial"/>
        </w:rPr>
        <w:t xml:space="preserve">, </w:t>
      </w:r>
      <w:r w:rsidRPr="00627B7C">
        <w:rPr>
          <w:rFonts w:ascii="Arial" w:hAnsi="Arial" w:cs="Arial"/>
        </w:rPr>
        <w:t xml:space="preserve">and it is planned that </w:t>
      </w:r>
      <w:r w:rsidR="0023772F" w:rsidRPr="00627B7C">
        <w:rPr>
          <w:rFonts w:ascii="Arial" w:hAnsi="Arial" w:cs="Arial"/>
        </w:rPr>
        <w:t xml:space="preserve">the MTR </w:t>
      </w:r>
      <w:r w:rsidR="008E6DC6" w:rsidRPr="00627B7C">
        <w:rPr>
          <w:rFonts w:ascii="Arial" w:hAnsi="Arial" w:cs="Arial"/>
        </w:rPr>
        <w:t>national consultant will conduct</w:t>
      </w:r>
      <w:r w:rsidR="0023772F" w:rsidRPr="00627B7C">
        <w:rPr>
          <w:rFonts w:ascii="Arial" w:hAnsi="Arial" w:cs="Arial"/>
        </w:rPr>
        <w:t xml:space="preserve"> </w:t>
      </w:r>
      <w:r w:rsidR="008E6DC6" w:rsidRPr="00627B7C">
        <w:rPr>
          <w:rFonts w:ascii="Arial" w:hAnsi="Arial" w:cs="Arial"/>
        </w:rPr>
        <w:t>a</w:t>
      </w:r>
      <w:r w:rsidR="0023772F" w:rsidRPr="00627B7C">
        <w:rPr>
          <w:rFonts w:ascii="Arial" w:hAnsi="Arial" w:cs="Arial"/>
        </w:rPr>
        <w:t xml:space="preserve"> field mission to the project area in Mid to Lower Zambezi Valley, </w:t>
      </w:r>
      <w:r w:rsidR="008E6DC6" w:rsidRPr="00627B7C">
        <w:rPr>
          <w:rFonts w:ascii="Arial" w:hAnsi="Arial" w:cs="Arial"/>
        </w:rPr>
        <w:t xml:space="preserve">to </w:t>
      </w:r>
      <w:r w:rsidR="00014A68" w:rsidRPr="00627B7C">
        <w:rPr>
          <w:rFonts w:ascii="Arial" w:hAnsi="Arial" w:cs="Arial"/>
        </w:rPr>
        <w:t xml:space="preserve">conduct </w:t>
      </w:r>
      <w:r w:rsidR="008E6DC6" w:rsidRPr="00627B7C">
        <w:rPr>
          <w:rFonts w:ascii="Arial" w:hAnsi="Arial" w:cs="Arial"/>
        </w:rPr>
        <w:t>interview</w:t>
      </w:r>
      <w:r w:rsidR="00014A68" w:rsidRPr="00627B7C">
        <w:rPr>
          <w:rFonts w:ascii="Arial" w:hAnsi="Arial" w:cs="Arial"/>
        </w:rPr>
        <w:t>s with project stakeholders</w:t>
      </w:r>
      <w:r w:rsidR="003C7B17">
        <w:rPr>
          <w:rFonts w:ascii="Arial" w:hAnsi="Arial" w:cs="Arial"/>
        </w:rPr>
        <w:t>,</w:t>
      </w:r>
      <w:r w:rsidR="00014A68" w:rsidRPr="00627B7C">
        <w:rPr>
          <w:rFonts w:ascii="Arial" w:hAnsi="Arial" w:cs="Arial"/>
        </w:rPr>
        <w:t xml:space="preserve"> verify outputs of </w:t>
      </w:r>
      <w:r w:rsidR="00DC3D16" w:rsidRPr="00627B7C">
        <w:rPr>
          <w:rFonts w:ascii="Arial" w:hAnsi="Arial" w:cs="Arial"/>
        </w:rPr>
        <w:t>field-based</w:t>
      </w:r>
      <w:r w:rsidR="00014A68" w:rsidRPr="00627B7C">
        <w:rPr>
          <w:rFonts w:ascii="Arial" w:hAnsi="Arial" w:cs="Arial"/>
        </w:rPr>
        <w:t xml:space="preserve"> investments</w:t>
      </w:r>
      <w:r w:rsidR="003C7B17">
        <w:rPr>
          <w:rFonts w:ascii="Arial" w:hAnsi="Arial" w:cs="Arial"/>
        </w:rPr>
        <w:t xml:space="preserve"> and observe equipment purchased by the project</w:t>
      </w:r>
      <w:r w:rsidR="00014A68" w:rsidRPr="00627B7C">
        <w:rPr>
          <w:rFonts w:ascii="Arial" w:hAnsi="Arial" w:cs="Arial"/>
        </w:rPr>
        <w:t xml:space="preserve">. </w:t>
      </w:r>
      <w:r w:rsidR="00C05AF9" w:rsidRPr="00627B7C">
        <w:rPr>
          <w:rFonts w:ascii="Arial" w:hAnsi="Arial" w:cs="Arial"/>
        </w:rPr>
        <w:t xml:space="preserve">The field itinerary is provided in Annex </w:t>
      </w:r>
      <w:r w:rsidR="00014A68" w:rsidRPr="00627B7C">
        <w:rPr>
          <w:rFonts w:ascii="Arial" w:hAnsi="Arial" w:cs="Arial"/>
        </w:rPr>
        <w:t>3</w:t>
      </w:r>
      <w:r w:rsidR="00C05AF9" w:rsidRPr="00627B7C">
        <w:rPr>
          <w:rFonts w:ascii="Arial" w:hAnsi="Arial" w:cs="Arial"/>
        </w:rPr>
        <w:t>.</w:t>
      </w:r>
    </w:p>
    <w:p w14:paraId="2DDE135F" w14:textId="3B99FC9A" w:rsidR="009C3374" w:rsidRPr="00627B7C" w:rsidRDefault="009C3374" w:rsidP="008E6DC6">
      <w:pPr>
        <w:spacing w:after="0" w:line="240" w:lineRule="auto"/>
        <w:ind w:right="153"/>
        <w:jc w:val="both"/>
        <w:rPr>
          <w:rFonts w:ascii="Arial" w:hAnsi="Arial" w:cs="Arial"/>
        </w:rPr>
      </w:pPr>
    </w:p>
    <w:p w14:paraId="5493916E" w14:textId="28120CA9" w:rsidR="009C3374" w:rsidRPr="00627B7C" w:rsidRDefault="00D41422" w:rsidP="00984EBA">
      <w:pPr>
        <w:spacing w:after="0" w:line="240" w:lineRule="auto"/>
        <w:rPr>
          <w:rFonts w:ascii="Arial" w:hAnsi="Arial" w:cs="Arial"/>
        </w:rPr>
      </w:pPr>
      <w:r w:rsidRPr="00627B7C">
        <w:rPr>
          <w:rFonts w:ascii="Arial" w:hAnsi="Arial" w:cs="Arial"/>
        </w:rPr>
        <w:t xml:space="preserve">Key features of </w:t>
      </w:r>
      <w:r w:rsidR="00F1568E" w:rsidRPr="00627B7C">
        <w:rPr>
          <w:rFonts w:ascii="Arial" w:hAnsi="Arial" w:cs="Arial"/>
        </w:rPr>
        <w:t xml:space="preserve">Field </w:t>
      </w:r>
      <w:r w:rsidR="009C3374" w:rsidRPr="00627B7C">
        <w:rPr>
          <w:rFonts w:ascii="Arial" w:hAnsi="Arial" w:cs="Arial"/>
        </w:rPr>
        <w:t>Mission</w:t>
      </w:r>
      <w:r w:rsidR="00F1568E" w:rsidRPr="00627B7C">
        <w:rPr>
          <w:rFonts w:ascii="Arial" w:hAnsi="Arial" w:cs="Arial"/>
        </w:rPr>
        <w:t xml:space="preserve"> </w:t>
      </w:r>
      <w:r w:rsidR="00014A68" w:rsidRPr="00627B7C">
        <w:rPr>
          <w:rFonts w:ascii="Arial" w:hAnsi="Arial" w:cs="Arial"/>
        </w:rPr>
        <w:t>include</w:t>
      </w:r>
      <w:r w:rsidR="00F1568E" w:rsidRPr="00627B7C">
        <w:rPr>
          <w:rFonts w:ascii="Arial" w:hAnsi="Arial" w:cs="Arial"/>
        </w:rPr>
        <w:t>:</w:t>
      </w:r>
    </w:p>
    <w:p w14:paraId="68AB0CB9" w14:textId="787710E2" w:rsidR="009C3374" w:rsidRPr="00627B7C" w:rsidRDefault="009C3374" w:rsidP="00F44322">
      <w:pPr>
        <w:pStyle w:val="ListParagraph"/>
        <w:numPr>
          <w:ilvl w:val="0"/>
          <w:numId w:val="22"/>
        </w:numPr>
        <w:jc w:val="both"/>
        <w:rPr>
          <w:rFonts w:ascii="Arial" w:hAnsi="Arial" w:cs="Arial"/>
          <w:sz w:val="22"/>
          <w:szCs w:val="22"/>
        </w:rPr>
      </w:pPr>
      <w:r w:rsidRPr="00627B7C">
        <w:rPr>
          <w:rFonts w:ascii="Arial" w:hAnsi="Arial" w:cs="Arial"/>
          <w:sz w:val="22"/>
          <w:szCs w:val="22"/>
        </w:rPr>
        <w:t>To be led by national consultant</w:t>
      </w:r>
      <w:r w:rsidR="00D41422" w:rsidRPr="00627B7C">
        <w:rPr>
          <w:rFonts w:ascii="Arial" w:hAnsi="Arial" w:cs="Arial"/>
          <w:sz w:val="22"/>
          <w:szCs w:val="22"/>
        </w:rPr>
        <w:t>;</w:t>
      </w:r>
    </w:p>
    <w:p w14:paraId="34806952" w14:textId="0ACFB87F" w:rsidR="009C3374" w:rsidRPr="00627B7C" w:rsidRDefault="009C3374" w:rsidP="00F44322">
      <w:pPr>
        <w:pStyle w:val="ListParagraph"/>
        <w:numPr>
          <w:ilvl w:val="0"/>
          <w:numId w:val="22"/>
        </w:numPr>
        <w:jc w:val="both"/>
        <w:rPr>
          <w:rFonts w:ascii="Arial" w:hAnsi="Arial" w:cs="Arial"/>
          <w:sz w:val="22"/>
          <w:szCs w:val="22"/>
        </w:rPr>
      </w:pPr>
      <w:r w:rsidRPr="00627B7C">
        <w:rPr>
          <w:rFonts w:ascii="Arial" w:hAnsi="Arial" w:cs="Arial"/>
          <w:sz w:val="22"/>
          <w:szCs w:val="22"/>
        </w:rPr>
        <w:t>The mission will cover the 3 project districts, over a period of</w:t>
      </w:r>
      <w:r w:rsidR="00014A68" w:rsidRPr="00627B7C">
        <w:rPr>
          <w:rFonts w:ascii="Arial" w:hAnsi="Arial" w:cs="Arial"/>
          <w:sz w:val="22"/>
          <w:szCs w:val="22"/>
        </w:rPr>
        <w:t xml:space="preserve"> 11</w:t>
      </w:r>
      <w:r w:rsidRPr="00627B7C">
        <w:rPr>
          <w:rFonts w:ascii="Arial" w:hAnsi="Arial" w:cs="Arial"/>
          <w:sz w:val="22"/>
          <w:szCs w:val="22"/>
        </w:rPr>
        <w:t xml:space="preserve"> days (including travel time)</w:t>
      </w:r>
      <w:r w:rsidR="00D41422" w:rsidRPr="00627B7C">
        <w:rPr>
          <w:rFonts w:ascii="Arial" w:hAnsi="Arial" w:cs="Arial"/>
          <w:sz w:val="22"/>
          <w:szCs w:val="22"/>
        </w:rPr>
        <w:t>;</w:t>
      </w:r>
    </w:p>
    <w:p w14:paraId="660827DD" w14:textId="4B8F09C5" w:rsidR="00D41422" w:rsidRPr="00627B7C" w:rsidRDefault="00D41422" w:rsidP="00F44322">
      <w:pPr>
        <w:pStyle w:val="ListParagraph"/>
        <w:numPr>
          <w:ilvl w:val="0"/>
          <w:numId w:val="22"/>
        </w:numPr>
        <w:jc w:val="both"/>
        <w:rPr>
          <w:rFonts w:ascii="Arial" w:hAnsi="Arial" w:cs="Arial"/>
          <w:sz w:val="22"/>
          <w:szCs w:val="22"/>
        </w:rPr>
      </w:pPr>
      <w:r w:rsidRPr="00627B7C">
        <w:rPr>
          <w:rFonts w:ascii="Arial" w:hAnsi="Arial" w:cs="Arial"/>
          <w:sz w:val="22"/>
          <w:szCs w:val="22"/>
        </w:rPr>
        <w:t>One-to-one i</w:t>
      </w:r>
      <w:r w:rsidR="00014A68" w:rsidRPr="00627B7C">
        <w:rPr>
          <w:rFonts w:ascii="Arial" w:hAnsi="Arial" w:cs="Arial"/>
          <w:sz w:val="22"/>
          <w:szCs w:val="22"/>
        </w:rPr>
        <w:t>nterviews will cover members of the Technical Steering Committee and PSC</w:t>
      </w:r>
      <w:r w:rsidRPr="00627B7C">
        <w:rPr>
          <w:rFonts w:ascii="Arial" w:hAnsi="Arial" w:cs="Arial"/>
          <w:sz w:val="22"/>
          <w:szCs w:val="22"/>
        </w:rPr>
        <w:t xml:space="preserve"> based in the field</w:t>
      </w:r>
      <w:r w:rsidR="00014A68" w:rsidRPr="00627B7C">
        <w:rPr>
          <w:rFonts w:ascii="Arial" w:hAnsi="Arial" w:cs="Arial"/>
          <w:sz w:val="22"/>
          <w:szCs w:val="22"/>
        </w:rPr>
        <w:t>, Local Government officials, community leaders</w:t>
      </w:r>
      <w:r w:rsidRPr="00627B7C">
        <w:rPr>
          <w:rFonts w:ascii="Arial" w:hAnsi="Arial" w:cs="Arial"/>
          <w:sz w:val="22"/>
          <w:szCs w:val="22"/>
        </w:rPr>
        <w:t>, project</w:t>
      </w:r>
      <w:r w:rsidR="00014A68" w:rsidRPr="00627B7C">
        <w:rPr>
          <w:rFonts w:ascii="Arial" w:hAnsi="Arial" w:cs="Arial"/>
          <w:sz w:val="22"/>
          <w:szCs w:val="22"/>
        </w:rPr>
        <w:t xml:space="preserve"> beneficiaries</w:t>
      </w:r>
      <w:r w:rsidRPr="00627B7C">
        <w:rPr>
          <w:rFonts w:ascii="Arial" w:hAnsi="Arial" w:cs="Arial"/>
          <w:sz w:val="22"/>
          <w:szCs w:val="22"/>
        </w:rPr>
        <w:t xml:space="preserve"> and safari operators</w:t>
      </w:r>
      <w:r w:rsidR="00014A68" w:rsidRPr="00627B7C">
        <w:rPr>
          <w:rFonts w:ascii="Arial" w:hAnsi="Arial" w:cs="Arial"/>
          <w:sz w:val="22"/>
          <w:szCs w:val="22"/>
        </w:rPr>
        <w:t xml:space="preserve">.  </w:t>
      </w:r>
    </w:p>
    <w:p w14:paraId="1D5F4A4A" w14:textId="46C438F6" w:rsidR="009C3374" w:rsidRPr="00627B7C" w:rsidRDefault="00D41422" w:rsidP="00F44322">
      <w:pPr>
        <w:pStyle w:val="ListParagraph"/>
        <w:numPr>
          <w:ilvl w:val="0"/>
          <w:numId w:val="22"/>
        </w:numPr>
        <w:jc w:val="both"/>
        <w:rPr>
          <w:rFonts w:ascii="Arial" w:hAnsi="Arial" w:cs="Arial"/>
          <w:sz w:val="22"/>
          <w:szCs w:val="22"/>
        </w:rPr>
      </w:pPr>
      <w:r w:rsidRPr="00627B7C">
        <w:rPr>
          <w:rFonts w:ascii="Arial" w:hAnsi="Arial" w:cs="Arial"/>
          <w:sz w:val="22"/>
          <w:szCs w:val="22"/>
        </w:rPr>
        <w:t>2 f</w:t>
      </w:r>
      <w:r w:rsidR="00014A68" w:rsidRPr="00627B7C">
        <w:rPr>
          <w:rFonts w:ascii="Arial" w:hAnsi="Arial" w:cs="Arial"/>
          <w:sz w:val="22"/>
          <w:szCs w:val="22"/>
        </w:rPr>
        <w:t xml:space="preserve">ocus group discussion </w:t>
      </w:r>
      <w:r w:rsidRPr="00627B7C">
        <w:rPr>
          <w:rFonts w:ascii="Arial" w:hAnsi="Arial" w:cs="Arial"/>
          <w:sz w:val="22"/>
          <w:szCs w:val="22"/>
        </w:rPr>
        <w:t xml:space="preserve">are planned in each district covering: (i) Environmental Sub-committee members; (ii) Small Grants programme beneficiaries. </w:t>
      </w:r>
      <w:r w:rsidR="003C7B17" w:rsidRPr="00627B7C">
        <w:rPr>
          <w:rFonts w:ascii="Arial" w:hAnsi="Arial" w:cs="Arial"/>
          <w:sz w:val="22"/>
          <w:szCs w:val="22"/>
        </w:rPr>
        <w:t xml:space="preserve"> </w:t>
      </w:r>
      <w:r w:rsidR="003C7B17">
        <w:rPr>
          <w:rFonts w:ascii="Arial" w:hAnsi="Arial" w:cs="Arial"/>
          <w:sz w:val="22"/>
          <w:szCs w:val="22"/>
        </w:rPr>
        <w:t xml:space="preserve">Each Focus Group will have </w:t>
      </w:r>
      <w:r w:rsidR="003C7B17" w:rsidRPr="00627B7C">
        <w:rPr>
          <w:rFonts w:ascii="Arial" w:hAnsi="Arial" w:cs="Arial"/>
          <w:sz w:val="22"/>
          <w:szCs w:val="22"/>
        </w:rPr>
        <w:t>a maximum of ten people</w:t>
      </w:r>
      <w:r w:rsidR="003C7B17">
        <w:rPr>
          <w:rFonts w:ascii="Arial" w:hAnsi="Arial" w:cs="Arial"/>
          <w:sz w:val="22"/>
          <w:szCs w:val="22"/>
        </w:rPr>
        <w:t xml:space="preserve"> and </w:t>
      </w:r>
      <w:r w:rsidR="00707994">
        <w:rPr>
          <w:rFonts w:ascii="Arial" w:hAnsi="Arial" w:cs="Arial"/>
          <w:sz w:val="22"/>
          <w:szCs w:val="22"/>
        </w:rPr>
        <w:t xml:space="preserve">the participants </w:t>
      </w:r>
      <w:r w:rsidR="003C7B17">
        <w:rPr>
          <w:rFonts w:ascii="Arial" w:hAnsi="Arial" w:cs="Arial"/>
          <w:sz w:val="22"/>
          <w:szCs w:val="22"/>
        </w:rPr>
        <w:t>will be balanced in terms of gender and age.</w:t>
      </w:r>
    </w:p>
    <w:p w14:paraId="65EA1843" w14:textId="2DA0F50E" w:rsidR="00F44322" w:rsidRPr="00627B7C" w:rsidRDefault="00F44322" w:rsidP="00F44322">
      <w:pPr>
        <w:pStyle w:val="ListParagraph"/>
        <w:numPr>
          <w:ilvl w:val="0"/>
          <w:numId w:val="22"/>
        </w:numPr>
        <w:jc w:val="both"/>
        <w:rPr>
          <w:rFonts w:ascii="Arial" w:hAnsi="Arial" w:cs="Arial"/>
          <w:sz w:val="22"/>
          <w:szCs w:val="22"/>
        </w:rPr>
      </w:pPr>
      <w:r w:rsidRPr="00627B7C">
        <w:rPr>
          <w:rFonts w:ascii="Arial" w:hAnsi="Arial" w:cs="Arial"/>
          <w:sz w:val="22"/>
          <w:szCs w:val="22"/>
        </w:rPr>
        <w:t xml:space="preserve">A check list of interview questions will be developed in advance of the field mission.  </w:t>
      </w:r>
    </w:p>
    <w:p w14:paraId="74628C64" w14:textId="347A09DA" w:rsidR="00D41422" w:rsidRPr="00627B7C" w:rsidRDefault="00D41422" w:rsidP="00F44322">
      <w:pPr>
        <w:pStyle w:val="CommentText"/>
        <w:numPr>
          <w:ilvl w:val="0"/>
          <w:numId w:val="22"/>
        </w:numPr>
        <w:jc w:val="both"/>
        <w:rPr>
          <w:rFonts w:ascii="Arial" w:hAnsi="Arial" w:cs="Arial"/>
          <w:sz w:val="22"/>
          <w:szCs w:val="22"/>
        </w:rPr>
      </w:pPr>
      <w:r w:rsidRPr="00627B7C">
        <w:rPr>
          <w:rFonts w:ascii="Arial" w:hAnsi="Arial" w:cs="Arial"/>
          <w:sz w:val="22"/>
          <w:szCs w:val="22"/>
        </w:rPr>
        <w:t xml:space="preserve">The International Consultant will participate in the field mission via </w:t>
      </w:r>
      <w:r w:rsidR="00DC3D16" w:rsidRPr="00627B7C">
        <w:rPr>
          <w:rFonts w:ascii="Arial" w:hAnsi="Arial" w:cs="Arial"/>
          <w:sz w:val="22"/>
          <w:szCs w:val="22"/>
        </w:rPr>
        <w:t>WhatsApp</w:t>
      </w:r>
      <w:r w:rsidR="00F44322" w:rsidRPr="00627B7C">
        <w:rPr>
          <w:rFonts w:ascii="Arial" w:hAnsi="Arial" w:cs="Arial"/>
          <w:sz w:val="22"/>
          <w:szCs w:val="22"/>
        </w:rPr>
        <w:t xml:space="preserve"> to the extent this is </w:t>
      </w:r>
      <w:r w:rsidR="00DC3D16" w:rsidRPr="00627B7C">
        <w:rPr>
          <w:rFonts w:ascii="Arial" w:hAnsi="Arial" w:cs="Arial"/>
          <w:sz w:val="22"/>
          <w:szCs w:val="22"/>
        </w:rPr>
        <w:t>feasible,</w:t>
      </w:r>
      <w:r w:rsidR="00F44322" w:rsidRPr="00627B7C">
        <w:rPr>
          <w:rFonts w:ascii="Arial" w:hAnsi="Arial" w:cs="Arial"/>
          <w:sz w:val="22"/>
          <w:szCs w:val="22"/>
        </w:rPr>
        <w:t xml:space="preserve"> and the</w:t>
      </w:r>
      <w:r w:rsidRPr="00627B7C">
        <w:rPr>
          <w:rFonts w:ascii="Arial" w:hAnsi="Arial" w:cs="Arial"/>
          <w:sz w:val="22"/>
          <w:szCs w:val="22"/>
        </w:rPr>
        <w:t xml:space="preserve"> N</w:t>
      </w:r>
      <w:r w:rsidR="00F44322" w:rsidRPr="00627B7C">
        <w:rPr>
          <w:rFonts w:ascii="Arial" w:hAnsi="Arial" w:cs="Arial"/>
          <w:sz w:val="22"/>
          <w:szCs w:val="22"/>
        </w:rPr>
        <w:t>ational Consultant will</w:t>
      </w:r>
      <w:r w:rsidRPr="00627B7C">
        <w:rPr>
          <w:rFonts w:ascii="Arial" w:hAnsi="Arial" w:cs="Arial"/>
          <w:sz w:val="22"/>
          <w:szCs w:val="22"/>
        </w:rPr>
        <w:t xml:space="preserve"> prepare short cell phone videos at some of the sites visited to </w:t>
      </w:r>
      <w:r w:rsidR="00F44322" w:rsidRPr="00627B7C">
        <w:rPr>
          <w:rFonts w:ascii="Arial" w:hAnsi="Arial" w:cs="Arial"/>
          <w:sz w:val="22"/>
          <w:szCs w:val="22"/>
        </w:rPr>
        <w:t xml:space="preserve">provide </w:t>
      </w:r>
      <w:r w:rsidRPr="00627B7C">
        <w:rPr>
          <w:rFonts w:ascii="Arial" w:hAnsi="Arial" w:cs="Arial"/>
          <w:sz w:val="22"/>
          <w:szCs w:val="22"/>
        </w:rPr>
        <w:t>context</w:t>
      </w:r>
      <w:r w:rsidR="00F44322" w:rsidRPr="00627B7C">
        <w:rPr>
          <w:rFonts w:ascii="Arial" w:hAnsi="Arial" w:cs="Arial"/>
          <w:sz w:val="22"/>
          <w:szCs w:val="22"/>
        </w:rPr>
        <w:t xml:space="preserve"> to the International Consultant who is unable to travel to Zimbabwe. </w:t>
      </w:r>
    </w:p>
    <w:p w14:paraId="78D73D96" w14:textId="77777777" w:rsidR="00D41422" w:rsidRPr="00627B7C" w:rsidRDefault="00D41422" w:rsidP="00F44322">
      <w:pPr>
        <w:jc w:val="both"/>
        <w:rPr>
          <w:rFonts w:ascii="Arial" w:hAnsi="Arial" w:cs="Arial"/>
        </w:rPr>
      </w:pPr>
    </w:p>
    <w:p w14:paraId="5D16B01D" w14:textId="77777777" w:rsidR="009015AF" w:rsidRPr="00627B7C" w:rsidRDefault="00693A57" w:rsidP="009015AF">
      <w:pPr>
        <w:pStyle w:val="Heading1"/>
      </w:pPr>
      <w:r w:rsidRPr="00627B7C">
        <w:lastRenderedPageBreak/>
        <w:t>Work plan</w:t>
      </w:r>
    </w:p>
    <w:p w14:paraId="4A6F26B8" w14:textId="77777777" w:rsidR="009015AF" w:rsidRPr="00627B7C" w:rsidRDefault="009015AF" w:rsidP="005C391F">
      <w:pPr>
        <w:spacing w:line="240" w:lineRule="auto"/>
        <w:rPr>
          <w:rFonts w:ascii="Arial" w:hAnsi="Arial" w:cs="Arial"/>
        </w:rPr>
      </w:pPr>
      <w:r w:rsidRPr="00627B7C">
        <w:rPr>
          <w:rFonts w:ascii="Arial" w:hAnsi="Arial" w:cs="Arial"/>
        </w:rPr>
        <w:t>Table 1 se</w:t>
      </w:r>
      <w:r w:rsidR="00F366BD" w:rsidRPr="00627B7C">
        <w:rPr>
          <w:rFonts w:ascii="Arial" w:hAnsi="Arial" w:cs="Arial"/>
        </w:rPr>
        <w:t>ts out the key dates for the MTR</w:t>
      </w:r>
      <w:r w:rsidRPr="00627B7C">
        <w:rPr>
          <w:rFonts w:ascii="Arial" w:hAnsi="Arial" w:cs="Arial"/>
        </w:rPr>
        <w:t>.</w:t>
      </w:r>
    </w:p>
    <w:p w14:paraId="7B2EEC93" w14:textId="77777777" w:rsidR="005C391F" w:rsidRPr="00627B7C" w:rsidRDefault="005C391F" w:rsidP="005C391F">
      <w:pPr>
        <w:pStyle w:val="ListParagraph"/>
        <w:rPr>
          <w:rFonts w:ascii="Arial" w:eastAsia="Times New Roman" w:hAnsi="Arial" w:cs="Arial"/>
          <w:color w:val="000000"/>
          <w:sz w:val="22"/>
          <w:szCs w:val="22"/>
        </w:rPr>
      </w:pPr>
    </w:p>
    <w:p w14:paraId="7829B585" w14:textId="7E8350AC" w:rsidR="000F5D05" w:rsidRPr="00627B7C" w:rsidRDefault="00A84CD4" w:rsidP="000F5D05">
      <w:pPr>
        <w:rPr>
          <w:rFonts w:ascii="Arial" w:hAnsi="Arial" w:cs="Arial"/>
          <w:b/>
        </w:rPr>
      </w:pPr>
      <w:r w:rsidRPr="00627B7C">
        <w:rPr>
          <w:rFonts w:ascii="Arial" w:hAnsi="Arial" w:cs="Arial"/>
          <w:b/>
        </w:rPr>
        <w:t xml:space="preserve">Table </w:t>
      </w:r>
      <w:r w:rsidR="005C391F" w:rsidRPr="00627B7C">
        <w:rPr>
          <w:rFonts w:ascii="Arial" w:hAnsi="Arial" w:cs="Arial"/>
          <w:b/>
        </w:rPr>
        <w:t>1</w:t>
      </w:r>
      <w:r w:rsidRPr="00627B7C">
        <w:rPr>
          <w:rFonts w:ascii="Arial" w:hAnsi="Arial" w:cs="Arial"/>
          <w:b/>
        </w:rPr>
        <w:t>: Key dates for the MTR</w:t>
      </w:r>
    </w:p>
    <w:tbl>
      <w:tblPr>
        <w:tblStyle w:val="TableGrid"/>
        <w:tblW w:w="0" w:type="auto"/>
        <w:tblLook w:val="04A0" w:firstRow="1" w:lastRow="0" w:firstColumn="1" w:lastColumn="0" w:noHBand="0" w:noVBand="1"/>
      </w:tblPr>
      <w:tblGrid>
        <w:gridCol w:w="1696"/>
        <w:gridCol w:w="5954"/>
        <w:gridCol w:w="1126"/>
      </w:tblGrid>
      <w:tr w:rsidR="000F5D05" w:rsidRPr="00627B7C" w14:paraId="20BB0541" w14:textId="77777777" w:rsidTr="00DF4DAB">
        <w:trPr>
          <w:trHeight w:val="206"/>
        </w:trPr>
        <w:tc>
          <w:tcPr>
            <w:tcW w:w="1696" w:type="dxa"/>
          </w:tcPr>
          <w:p w14:paraId="73259969" w14:textId="77777777" w:rsidR="000F5D05" w:rsidRPr="00627B7C" w:rsidRDefault="000F5D05" w:rsidP="000F5D05">
            <w:pPr>
              <w:spacing w:after="0" w:line="240" w:lineRule="auto"/>
              <w:jc w:val="center"/>
              <w:rPr>
                <w:rFonts w:ascii="Arial" w:hAnsi="Arial" w:cs="Arial"/>
                <w:b/>
                <w:sz w:val="20"/>
                <w:szCs w:val="20"/>
              </w:rPr>
            </w:pPr>
            <w:r w:rsidRPr="00627B7C">
              <w:rPr>
                <w:rFonts w:ascii="Arial" w:hAnsi="Arial" w:cs="Arial"/>
                <w:b/>
                <w:sz w:val="20"/>
                <w:szCs w:val="20"/>
              </w:rPr>
              <w:t>Date</w:t>
            </w:r>
          </w:p>
        </w:tc>
        <w:tc>
          <w:tcPr>
            <w:tcW w:w="5954" w:type="dxa"/>
          </w:tcPr>
          <w:p w14:paraId="047B5925" w14:textId="77777777" w:rsidR="000F5D05" w:rsidRPr="00627B7C" w:rsidRDefault="000F5D05" w:rsidP="000F5D05">
            <w:pPr>
              <w:spacing w:after="0" w:line="240" w:lineRule="auto"/>
              <w:jc w:val="center"/>
              <w:rPr>
                <w:rFonts w:ascii="Arial" w:hAnsi="Arial" w:cs="Arial"/>
                <w:b/>
                <w:sz w:val="20"/>
                <w:szCs w:val="20"/>
              </w:rPr>
            </w:pPr>
            <w:r w:rsidRPr="00627B7C">
              <w:rPr>
                <w:rFonts w:ascii="Arial" w:hAnsi="Arial" w:cs="Arial"/>
                <w:b/>
                <w:sz w:val="20"/>
                <w:szCs w:val="20"/>
              </w:rPr>
              <w:t>Activity</w:t>
            </w:r>
          </w:p>
        </w:tc>
        <w:tc>
          <w:tcPr>
            <w:tcW w:w="1126" w:type="dxa"/>
          </w:tcPr>
          <w:p w14:paraId="0B1787A2" w14:textId="1AC5A121" w:rsidR="000F5D05" w:rsidRPr="00627B7C" w:rsidRDefault="000F5D05" w:rsidP="000F5D05">
            <w:pPr>
              <w:spacing w:after="0" w:line="240" w:lineRule="auto"/>
              <w:jc w:val="center"/>
              <w:rPr>
                <w:rFonts w:ascii="Arial" w:hAnsi="Arial" w:cs="Arial"/>
                <w:b/>
                <w:sz w:val="20"/>
                <w:szCs w:val="20"/>
              </w:rPr>
            </w:pPr>
          </w:p>
        </w:tc>
      </w:tr>
      <w:tr w:rsidR="000F5D05" w:rsidRPr="00627B7C" w14:paraId="46079CE8" w14:textId="77777777" w:rsidTr="00DF4DAB">
        <w:trPr>
          <w:trHeight w:val="369"/>
        </w:trPr>
        <w:tc>
          <w:tcPr>
            <w:tcW w:w="1696" w:type="dxa"/>
            <w:shd w:val="clear" w:color="auto" w:fill="FFF2CC" w:themeFill="accent4" w:themeFillTint="33"/>
          </w:tcPr>
          <w:p w14:paraId="41C55951" w14:textId="77777777" w:rsidR="000F5D05" w:rsidRPr="00627B7C" w:rsidRDefault="000F5D05" w:rsidP="000F5D05">
            <w:pPr>
              <w:spacing w:after="0" w:line="240" w:lineRule="auto"/>
              <w:rPr>
                <w:rFonts w:ascii="Arial" w:hAnsi="Arial" w:cs="Arial"/>
                <w:sz w:val="20"/>
                <w:szCs w:val="20"/>
              </w:rPr>
            </w:pPr>
            <w:r w:rsidRPr="00627B7C">
              <w:rPr>
                <w:rFonts w:ascii="Arial" w:hAnsi="Arial" w:cs="Arial"/>
                <w:sz w:val="20"/>
                <w:szCs w:val="20"/>
              </w:rPr>
              <w:t>18 August 2021</w:t>
            </w:r>
          </w:p>
        </w:tc>
        <w:tc>
          <w:tcPr>
            <w:tcW w:w="5954" w:type="dxa"/>
            <w:shd w:val="clear" w:color="auto" w:fill="FFF2CC" w:themeFill="accent4" w:themeFillTint="33"/>
          </w:tcPr>
          <w:p w14:paraId="4B0055F0" w14:textId="77777777" w:rsidR="000F5D05" w:rsidRPr="00627B7C" w:rsidRDefault="000F5D05" w:rsidP="000F5D05">
            <w:pPr>
              <w:spacing w:after="0" w:line="240" w:lineRule="auto"/>
              <w:rPr>
                <w:rFonts w:ascii="Arial" w:hAnsi="Arial" w:cs="Arial"/>
                <w:sz w:val="20"/>
                <w:szCs w:val="20"/>
              </w:rPr>
            </w:pPr>
            <w:r w:rsidRPr="00627B7C">
              <w:rPr>
                <w:rFonts w:ascii="Arial" w:hAnsi="Arial" w:cs="Arial"/>
                <w:sz w:val="20"/>
                <w:szCs w:val="20"/>
              </w:rPr>
              <w:t>Kick off meeting with Project Team / UNDP and MTR consultants</w:t>
            </w:r>
          </w:p>
        </w:tc>
        <w:tc>
          <w:tcPr>
            <w:tcW w:w="1126" w:type="dxa"/>
            <w:shd w:val="clear" w:color="auto" w:fill="FFF2CC" w:themeFill="accent4" w:themeFillTint="33"/>
          </w:tcPr>
          <w:p w14:paraId="66EDA609" w14:textId="77777777" w:rsidR="000F5D05" w:rsidRPr="00627B7C" w:rsidRDefault="000F5D05" w:rsidP="000F5D05">
            <w:pPr>
              <w:spacing w:after="0" w:line="240" w:lineRule="auto"/>
              <w:rPr>
                <w:rFonts w:ascii="Arial" w:hAnsi="Arial" w:cs="Arial"/>
                <w:sz w:val="20"/>
                <w:szCs w:val="20"/>
              </w:rPr>
            </w:pPr>
          </w:p>
        </w:tc>
      </w:tr>
      <w:tr w:rsidR="000F5D05" w:rsidRPr="00627B7C" w14:paraId="3DFF1874" w14:textId="77777777" w:rsidTr="00DF4DAB">
        <w:trPr>
          <w:trHeight w:val="467"/>
        </w:trPr>
        <w:tc>
          <w:tcPr>
            <w:tcW w:w="1696" w:type="dxa"/>
          </w:tcPr>
          <w:p w14:paraId="2D1B50DE" w14:textId="2AC340E3" w:rsidR="000F5D05" w:rsidRPr="00627B7C" w:rsidRDefault="000F5D05" w:rsidP="000F5D05">
            <w:pPr>
              <w:spacing w:after="0" w:line="240" w:lineRule="auto"/>
              <w:rPr>
                <w:rFonts w:ascii="Arial" w:hAnsi="Arial" w:cs="Arial"/>
                <w:sz w:val="20"/>
                <w:szCs w:val="20"/>
              </w:rPr>
            </w:pPr>
            <w:r w:rsidRPr="00627B7C">
              <w:rPr>
                <w:rFonts w:ascii="Arial" w:hAnsi="Arial" w:cs="Arial"/>
                <w:sz w:val="20"/>
                <w:szCs w:val="20"/>
              </w:rPr>
              <w:t xml:space="preserve">19 August – </w:t>
            </w:r>
            <w:r w:rsidR="003C4321" w:rsidRPr="00627B7C">
              <w:rPr>
                <w:rFonts w:ascii="Arial" w:hAnsi="Arial" w:cs="Arial"/>
                <w:sz w:val="20"/>
                <w:szCs w:val="20"/>
              </w:rPr>
              <w:t>6</w:t>
            </w:r>
            <w:r w:rsidRPr="00627B7C">
              <w:rPr>
                <w:rFonts w:ascii="Arial" w:hAnsi="Arial" w:cs="Arial"/>
                <w:sz w:val="20"/>
                <w:szCs w:val="20"/>
              </w:rPr>
              <w:t xml:space="preserve"> September</w:t>
            </w:r>
          </w:p>
        </w:tc>
        <w:tc>
          <w:tcPr>
            <w:tcW w:w="5954" w:type="dxa"/>
          </w:tcPr>
          <w:p w14:paraId="0BFA0D4C" w14:textId="77777777" w:rsidR="000F5D05" w:rsidRPr="00627B7C" w:rsidRDefault="000F5D05" w:rsidP="000F5D05">
            <w:pPr>
              <w:spacing w:after="0" w:line="240" w:lineRule="auto"/>
              <w:rPr>
                <w:rFonts w:ascii="Arial" w:hAnsi="Arial" w:cs="Arial"/>
                <w:sz w:val="20"/>
                <w:szCs w:val="20"/>
              </w:rPr>
            </w:pPr>
            <w:r w:rsidRPr="00627B7C">
              <w:rPr>
                <w:rFonts w:ascii="Arial" w:hAnsi="Arial" w:cs="Arial"/>
                <w:sz w:val="20"/>
                <w:szCs w:val="20"/>
              </w:rPr>
              <w:t>Inception phase – specification of MTR methodology, initial document review, mission / stakeholder consultation planning</w:t>
            </w:r>
          </w:p>
        </w:tc>
        <w:tc>
          <w:tcPr>
            <w:tcW w:w="1126" w:type="dxa"/>
          </w:tcPr>
          <w:p w14:paraId="12DCDC60" w14:textId="77777777" w:rsidR="000F5D05" w:rsidRPr="00627B7C" w:rsidRDefault="000F5D05" w:rsidP="000F5D05">
            <w:pPr>
              <w:spacing w:after="0" w:line="240" w:lineRule="auto"/>
              <w:rPr>
                <w:rFonts w:ascii="Arial" w:hAnsi="Arial" w:cs="Arial"/>
                <w:sz w:val="20"/>
                <w:szCs w:val="20"/>
              </w:rPr>
            </w:pPr>
            <w:r w:rsidRPr="00627B7C">
              <w:rPr>
                <w:rFonts w:ascii="Arial" w:hAnsi="Arial" w:cs="Arial"/>
                <w:sz w:val="20"/>
                <w:szCs w:val="20"/>
              </w:rPr>
              <w:t>2 weeks</w:t>
            </w:r>
          </w:p>
        </w:tc>
      </w:tr>
      <w:tr w:rsidR="000F5D05" w:rsidRPr="00627B7C" w14:paraId="630F9E07" w14:textId="77777777" w:rsidTr="00DF4DAB">
        <w:tc>
          <w:tcPr>
            <w:tcW w:w="1696" w:type="dxa"/>
            <w:shd w:val="clear" w:color="auto" w:fill="E2EFD9" w:themeFill="accent6" w:themeFillTint="33"/>
          </w:tcPr>
          <w:p w14:paraId="7E5A0236" w14:textId="77777777" w:rsidR="000F5D05" w:rsidRPr="00627B7C" w:rsidRDefault="000F5D05" w:rsidP="000F5D05">
            <w:pPr>
              <w:spacing w:after="0" w:line="240" w:lineRule="auto"/>
              <w:rPr>
                <w:rFonts w:ascii="Arial" w:hAnsi="Arial" w:cs="Arial"/>
                <w:sz w:val="20"/>
                <w:szCs w:val="20"/>
              </w:rPr>
            </w:pPr>
            <w:r w:rsidRPr="00627B7C">
              <w:rPr>
                <w:rFonts w:ascii="Arial" w:hAnsi="Arial" w:cs="Arial"/>
                <w:sz w:val="20"/>
                <w:szCs w:val="20"/>
              </w:rPr>
              <w:t>6 September</w:t>
            </w:r>
          </w:p>
        </w:tc>
        <w:tc>
          <w:tcPr>
            <w:tcW w:w="5954" w:type="dxa"/>
            <w:shd w:val="clear" w:color="auto" w:fill="E2EFD9" w:themeFill="accent6" w:themeFillTint="33"/>
          </w:tcPr>
          <w:p w14:paraId="5E13DD48" w14:textId="279C0320" w:rsidR="000F5D05" w:rsidRPr="00627B7C" w:rsidRDefault="00DF4DAB" w:rsidP="000F5D05">
            <w:pPr>
              <w:spacing w:after="0" w:line="240" w:lineRule="auto"/>
              <w:rPr>
                <w:rFonts w:ascii="Arial" w:hAnsi="Arial" w:cs="Arial"/>
                <w:sz w:val="20"/>
                <w:szCs w:val="20"/>
              </w:rPr>
            </w:pPr>
            <w:r w:rsidRPr="00627B7C">
              <w:rPr>
                <w:rFonts w:ascii="Arial" w:hAnsi="Arial" w:cs="Arial"/>
                <w:sz w:val="20"/>
                <w:szCs w:val="20"/>
              </w:rPr>
              <w:t xml:space="preserve">Draft </w:t>
            </w:r>
            <w:r w:rsidR="000F5D05" w:rsidRPr="00627B7C">
              <w:rPr>
                <w:rFonts w:ascii="Arial" w:hAnsi="Arial" w:cs="Arial"/>
                <w:sz w:val="20"/>
                <w:szCs w:val="20"/>
              </w:rPr>
              <w:t xml:space="preserve">MTR Inception report </w:t>
            </w:r>
          </w:p>
        </w:tc>
        <w:tc>
          <w:tcPr>
            <w:tcW w:w="1126" w:type="dxa"/>
            <w:shd w:val="clear" w:color="auto" w:fill="E2EFD9" w:themeFill="accent6" w:themeFillTint="33"/>
          </w:tcPr>
          <w:p w14:paraId="3B1D032D" w14:textId="77777777" w:rsidR="000F5D05" w:rsidRPr="00627B7C" w:rsidRDefault="000F5D05" w:rsidP="000F5D05">
            <w:pPr>
              <w:spacing w:after="0" w:line="240" w:lineRule="auto"/>
              <w:rPr>
                <w:rFonts w:ascii="Arial" w:hAnsi="Arial" w:cs="Arial"/>
                <w:sz w:val="20"/>
                <w:szCs w:val="20"/>
              </w:rPr>
            </w:pPr>
          </w:p>
        </w:tc>
      </w:tr>
      <w:tr w:rsidR="000F5D05" w:rsidRPr="00627B7C" w14:paraId="5FBDFD62" w14:textId="77777777" w:rsidTr="00DF4DAB">
        <w:trPr>
          <w:trHeight w:val="115"/>
        </w:trPr>
        <w:tc>
          <w:tcPr>
            <w:tcW w:w="1696" w:type="dxa"/>
            <w:shd w:val="clear" w:color="auto" w:fill="FFF2CC" w:themeFill="accent4" w:themeFillTint="33"/>
          </w:tcPr>
          <w:p w14:paraId="692E53B9" w14:textId="1F9D0C66" w:rsidR="000F5D05" w:rsidRPr="00627B7C" w:rsidRDefault="00DF4DAB" w:rsidP="000F5D05">
            <w:pPr>
              <w:spacing w:after="0" w:line="240" w:lineRule="auto"/>
              <w:rPr>
                <w:rFonts w:ascii="Arial" w:hAnsi="Arial" w:cs="Arial"/>
                <w:sz w:val="20"/>
                <w:szCs w:val="20"/>
              </w:rPr>
            </w:pPr>
            <w:r w:rsidRPr="00627B7C">
              <w:rPr>
                <w:rFonts w:ascii="Arial" w:hAnsi="Arial" w:cs="Arial"/>
                <w:sz w:val="20"/>
                <w:szCs w:val="20"/>
              </w:rPr>
              <w:t>1</w:t>
            </w:r>
            <w:r w:rsidR="003C4321" w:rsidRPr="00627B7C">
              <w:rPr>
                <w:rFonts w:ascii="Arial" w:hAnsi="Arial" w:cs="Arial"/>
                <w:sz w:val="20"/>
                <w:szCs w:val="20"/>
              </w:rPr>
              <w:t>5</w:t>
            </w:r>
            <w:r w:rsidR="000F5D05" w:rsidRPr="00627B7C">
              <w:rPr>
                <w:rFonts w:ascii="Arial" w:hAnsi="Arial" w:cs="Arial"/>
                <w:sz w:val="20"/>
                <w:szCs w:val="20"/>
              </w:rPr>
              <w:t xml:space="preserve"> September</w:t>
            </w:r>
          </w:p>
        </w:tc>
        <w:tc>
          <w:tcPr>
            <w:tcW w:w="5954" w:type="dxa"/>
            <w:shd w:val="clear" w:color="auto" w:fill="FFF2CC" w:themeFill="accent4" w:themeFillTint="33"/>
          </w:tcPr>
          <w:p w14:paraId="314ED09A" w14:textId="77777777" w:rsidR="000F5D05" w:rsidRPr="00627B7C" w:rsidRDefault="000F5D05" w:rsidP="000F5D05">
            <w:pPr>
              <w:spacing w:after="0" w:line="240" w:lineRule="auto"/>
              <w:rPr>
                <w:rFonts w:ascii="Arial" w:hAnsi="Arial" w:cs="Arial"/>
                <w:sz w:val="20"/>
                <w:szCs w:val="20"/>
              </w:rPr>
            </w:pPr>
            <w:r w:rsidRPr="00627B7C">
              <w:rPr>
                <w:rFonts w:ascii="Arial" w:hAnsi="Arial" w:cs="Arial"/>
                <w:sz w:val="20"/>
                <w:szCs w:val="20"/>
              </w:rPr>
              <w:t>Meeting to discuss Inception report with Project Team / UNDP</w:t>
            </w:r>
          </w:p>
        </w:tc>
        <w:tc>
          <w:tcPr>
            <w:tcW w:w="1126" w:type="dxa"/>
            <w:shd w:val="clear" w:color="auto" w:fill="FFF2CC" w:themeFill="accent4" w:themeFillTint="33"/>
          </w:tcPr>
          <w:p w14:paraId="37A5691B" w14:textId="77777777" w:rsidR="000F5D05" w:rsidRPr="00627B7C" w:rsidRDefault="000F5D05" w:rsidP="000F5D05">
            <w:pPr>
              <w:spacing w:after="0" w:line="240" w:lineRule="auto"/>
              <w:rPr>
                <w:rFonts w:ascii="Arial" w:hAnsi="Arial" w:cs="Arial"/>
                <w:sz w:val="20"/>
                <w:szCs w:val="20"/>
              </w:rPr>
            </w:pPr>
          </w:p>
        </w:tc>
      </w:tr>
      <w:tr w:rsidR="00DF4DAB" w:rsidRPr="00627B7C" w14:paraId="26CE60C8" w14:textId="77777777" w:rsidTr="00DF4DAB">
        <w:tc>
          <w:tcPr>
            <w:tcW w:w="1696" w:type="dxa"/>
            <w:shd w:val="clear" w:color="auto" w:fill="E2EFD9" w:themeFill="accent6" w:themeFillTint="33"/>
          </w:tcPr>
          <w:p w14:paraId="02975673" w14:textId="66F166EA" w:rsidR="00DF4DAB" w:rsidRPr="00627B7C" w:rsidRDefault="003C4321" w:rsidP="000F5D05">
            <w:pPr>
              <w:spacing w:after="0" w:line="240" w:lineRule="auto"/>
              <w:rPr>
                <w:rFonts w:ascii="Arial" w:hAnsi="Arial" w:cs="Arial"/>
                <w:sz w:val="20"/>
                <w:szCs w:val="20"/>
              </w:rPr>
            </w:pPr>
            <w:r w:rsidRPr="00627B7C">
              <w:rPr>
                <w:rFonts w:ascii="Arial" w:hAnsi="Arial" w:cs="Arial"/>
                <w:sz w:val="20"/>
                <w:szCs w:val="20"/>
              </w:rPr>
              <w:t>24</w:t>
            </w:r>
            <w:r w:rsidR="00DF4DAB" w:rsidRPr="00627B7C">
              <w:rPr>
                <w:rFonts w:ascii="Arial" w:hAnsi="Arial" w:cs="Arial"/>
                <w:sz w:val="20"/>
                <w:szCs w:val="20"/>
              </w:rPr>
              <w:t xml:space="preserve"> September</w:t>
            </w:r>
          </w:p>
        </w:tc>
        <w:tc>
          <w:tcPr>
            <w:tcW w:w="5954" w:type="dxa"/>
            <w:shd w:val="clear" w:color="auto" w:fill="E2EFD9" w:themeFill="accent6" w:themeFillTint="33"/>
          </w:tcPr>
          <w:p w14:paraId="02DC27DD" w14:textId="59D96C48" w:rsidR="00DF4DAB" w:rsidRPr="00627B7C" w:rsidRDefault="00DF4DAB" w:rsidP="000F5D05">
            <w:pPr>
              <w:spacing w:after="0" w:line="240" w:lineRule="auto"/>
              <w:rPr>
                <w:rFonts w:ascii="Arial" w:hAnsi="Arial" w:cs="Arial"/>
                <w:sz w:val="20"/>
                <w:szCs w:val="20"/>
              </w:rPr>
            </w:pPr>
            <w:r w:rsidRPr="00627B7C">
              <w:rPr>
                <w:rFonts w:ascii="Arial" w:hAnsi="Arial" w:cs="Arial"/>
                <w:sz w:val="20"/>
                <w:szCs w:val="20"/>
              </w:rPr>
              <w:t>Final Inception Report issued</w:t>
            </w:r>
          </w:p>
        </w:tc>
        <w:tc>
          <w:tcPr>
            <w:tcW w:w="1126" w:type="dxa"/>
            <w:shd w:val="clear" w:color="auto" w:fill="E2EFD9" w:themeFill="accent6" w:themeFillTint="33"/>
          </w:tcPr>
          <w:p w14:paraId="52F1F199" w14:textId="77777777" w:rsidR="00DF4DAB" w:rsidRPr="00627B7C" w:rsidRDefault="00DF4DAB" w:rsidP="000F5D05">
            <w:pPr>
              <w:spacing w:after="0" w:line="240" w:lineRule="auto"/>
              <w:rPr>
                <w:rFonts w:ascii="Arial" w:hAnsi="Arial" w:cs="Arial"/>
                <w:sz w:val="20"/>
                <w:szCs w:val="20"/>
              </w:rPr>
            </w:pPr>
          </w:p>
        </w:tc>
      </w:tr>
      <w:tr w:rsidR="00DF4DAB" w:rsidRPr="00627B7C" w14:paraId="48E08CA9" w14:textId="77777777" w:rsidTr="00DF4DAB">
        <w:tc>
          <w:tcPr>
            <w:tcW w:w="1696" w:type="dxa"/>
          </w:tcPr>
          <w:p w14:paraId="2203F006" w14:textId="5606123F" w:rsidR="00DF4DAB" w:rsidRPr="00627B7C" w:rsidRDefault="003C4321" w:rsidP="000F5D05">
            <w:pPr>
              <w:spacing w:after="0" w:line="240" w:lineRule="auto"/>
              <w:rPr>
                <w:rFonts w:ascii="Arial" w:hAnsi="Arial" w:cs="Arial"/>
                <w:sz w:val="20"/>
                <w:szCs w:val="20"/>
              </w:rPr>
            </w:pPr>
            <w:r w:rsidRPr="00627B7C">
              <w:rPr>
                <w:rFonts w:ascii="Arial" w:hAnsi="Arial" w:cs="Arial"/>
                <w:sz w:val="20"/>
                <w:szCs w:val="20"/>
              </w:rPr>
              <w:t>24</w:t>
            </w:r>
            <w:r w:rsidR="00DF4DAB" w:rsidRPr="00627B7C">
              <w:rPr>
                <w:rFonts w:ascii="Arial" w:hAnsi="Arial" w:cs="Arial"/>
                <w:sz w:val="20"/>
                <w:szCs w:val="20"/>
              </w:rPr>
              <w:t xml:space="preserve"> September</w:t>
            </w:r>
            <w:r w:rsidRPr="00627B7C">
              <w:rPr>
                <w:rFonts w:ascii="Arial" w:hAnsi="Arial" w:cs="Arial"/>
                <w:sz w:val="20"/>
                <w:szCs w:val="20"/>
              </w:rPr>
              <w:t xml:space="preserve"> </w:t>
            </w:r>
            <w:r w:rsidR="00DE75C8" w:rsidRPr="00627B7C">
              <w:rPr>
                <w:rFonts w:ascii="Arial" w:hAnsi="Arial" w:cs="Arial"/>
                <w:sz w:val="20"/>
                <w:szCs w:val="20"/>
              </w:rPr>
              <w:t>– 1 October</w:t>
            </w:r>
          </w:p>
        </w:tc>
        <w:tc>
          <w:tcPr>
            <w:tcW w:w="5954" w:type="dxa"/>
          </w:tcPr>
          <w:p w14:paraId="0C1BD2A6" w14:textId="6A525970" w:rsidR="00DF4DAB" w:rsidRPr="00627B7C" w:rsidRDefault="00DF4DAB" w:rsidP="000F5D05">
            <w:pPr>
              <w:spacing w:after="0" w:line="240" w:lineRule="auto"/>
              <w:rPr>
                <w:rFonts w:ascii="Arial" w:hAnsi="Arial" w:cs="Arial"/>
                <w:sz w:val="20"/>
                <w:szCs w:val="20"/>
              </w:rPr>
            </w:pPr>
            <w:r w:rsidRPr="00627B7C">
              <w:rPr>
                <w:rFonts w:ascii="Arial" w:hAnsi="Arial" w:cs="Arial"/>
                <w:sz w:val="20"/>
                <w:szCs w:val="20"/>
              </w:rPr>
              <w:t>Consultation preparation – introductory letter sent to consultees by project team, zoom meetings arrange</w:t>
            </w:r>
            <w:r w:rsidR="00DE75C8" w:rsidRPr="00627B7C">
              <w:rPr>
                <w:rFonts w:ascii="Arial" w:hAnsi="Arial" w:cs="Arial"/>
                <w:sz w:val="20"/>
                <w:szCs w:val="20"/>
              </w:rPr>
              <w:t>d</w:t>
            </w:r>
            <w:r w:rsidRPr="00627B7C">
              <w:rPr>
                <w:rFonts w:ascii="Arial" w:hAnsi="Arial" w:cs="Arial"/>
                <w:sz w:val="20"/>
                <w:szCs w:val="20"/>
              </w:rPr>
              <w:t>, field meetings arranged</w:t>
            </w:r>
          </w:p>
        </w:tc>
        <w:tc>
          <w:tcPr>
            <w:tcW w:w="1126" w:type="dxa"/>
          </w:tcPr>
          <w:p w14:paraId="226CF430" w14:textId="41F6E2AA" w:rsidR="00DF4DAB" w:rsidRPr="00627B7C" w:rsidRDefault="00DF4DAB" w:rsidP="000F5D05">
            <w:pPr>
              <w:spacing w:after="0" w:line="240" w:lineRule="auto"/>
              <w:rPr>
                <w:rFonts w:ascii="Arial" w:hAnsi="Arial" w:cs="Arial"/>
                <w:sz w:val="20"/>
                <w:szCs w:val="20"/>
              </w:rPr>
            </w:pPr>
          </w:p>
        </w:tc>
      </w:tr>
      <w:tr w:rsidR="000F5D05" w:rsidRPr="00627B7C" w14:paraId="634EE1E8" w14:textId="77777777" w:rsidTr="00DF4DAB">
        <w:tc>
          <w:tcPr>
            <w:tcW w:w="1696" w:type="dxa"/>
          </w:tcPr>
          <w:p w14:paraId="16AE8ADF" w14:textId="37625D30" w:rsidR="000F5D05" w:rsidRPr="00627B7C" w:rsidRDefault="00C63B5E" w:rsidP="000F5D05">
            <w:pPr>
              <w:spacing w:after="0" w:line="240" w:lineRule="auto"/>
              <w:rPr>
                <w:rFonts w:ascii="Arial" w:hAnsi="Arial" w:cs="Arial"/>
                <w:sz w:val="20"/>
                <w:szCs w:val="20"/>
              </w:rPr>
            </w:pPr>
            <w:r w:rsidRPr="00627B7C">
              <w:rPr>
                <w:rFonts w:ascii="Arial" w:hAnsi="Arial" w:cs="Arial"/>
                <w:sz w:val="20"/>
                <w:szCs w:val="20"/>
              </w:rPr>
              <w:t xml:space="preserve">20 </w:t>
            </w:r>
            <w:r w:rsidR="000F5D05" w:rsidRPr="00627B7C">
              <w:rPr>
                <w:rFonts w:ascii="Arial" w:hAnsi="Arial" w:cs="Arial"/>
                <w:sz w:val="20"/>
                <w:szCs w:val="20"/>
              </w:rPr>
              <w:t xml:space="preserve">September -  </w:t>
            </w:r>
            <w:r w:rsidR="00DE75C8" w:rsidRPr="00627B7C">
              <w:rPr>
                <w:rFonts w:ascii="Arial" w:hAnsi="Arial" w:cs="Arial"/>
                <w:sz w:val="20"/>
                <w:szCs w:val="20"/>
              </w:rPr>
              <w:t>8</w:t>
            </w:r>
            <w:r w:rsidR="000F5D05" w:rsidRPr="00627B7C">
              <w:rPr>
                <w:rFonts w:ascii="Arial" w:hAnsi="Arial" w:cs="Arial"/>
                <w:sz w:val="20"/>
                <w:szCs w:val="20"/>
              </w:rPr>
              <w:t xml:space="preserve"> October</w:t>
            </w:r>
          </w:p>
        </w:tc>
        <w:tc>
          <w:tcPr>
            <w:tcW w:w="5954" w:type="dxa"/>
          </w:tcPr>
          <w:p w14:paraId="38A42DCF" w14:textId="77777777" w:rsidR="001C757F" w:rsidRPr="00627B7C" w:rsidRDefault="000F5D05" w:rsidP="000F5D05">
            <w:pPr>
              <w:spacing w:after="0" w:line="240" w:lineRule="auto"/>
              <w:rPr>
                <w:rFonts w:ascii="Arial" w:hAnsi="Arial" w:cs="Arial"/>
                <w:sz w:val="20"/>
                <w:szCs w:val="20"/>
              </w:rPr>
            </w:pPr>
            <w:r w:rsidRPr="00627B7C">
              <w:rPr>
                <w:rFonts w:ascii="Arial" w:hAnsi="Arial" w:cs="Arial"/>
                <w:sz w:val="20"/>
                <w:szCs w:val="20"/>
              </w:rPr>
              <w:t xml:space="preserve">Consultation period </w:t>
            </w:r>
          </w:p>
          <w:p w14:paraId="7B378591" w14:textId="68F0F8F2" w:rsidR="003C4321" w:rsidRPr="00627B7C" w:rsidRDefault="003C4321" w:rsidP="000F5D05">
            <w:pPr>
              <w:spacing w:after="0" w:line="240" w:lineRule="auto"/>
              <w:rPr>
                <w:rFonts w:ascii="Arial" w:hAnsi="Arial" w:cs="Arial"/>
                <w:sz w:val="20"/>
                <w:szCs w:val="20"/>
              </w:rPr>
            </w:pPr>
            <w:r w:rsidRPr="00627B7C">
              <w:rPr>
                <w:rFonts w:ascii="Arial" w:hAnsi="Arial" w:cs="Arial"/>
                <w:sz w:val="20"/>
                <w:szCs w:val="20"/>
              </w:rPr>
              <w:t xml:space="preserve">a/ </w:t>
            </w:r>
            <w:r w:rsidR="00DF4DAB" w:rsidRPr="00627B7C">
              <w:rPr>
                <w:rFonts w:ascii="Arial" w:hAnsi="Arial" w:cs="Arial"/>
                <w:sz w:val="20"/>
                <w:szCs w:val="20"/>
              </w:rPr>
              <w:t xml:space="preserve">zoom interviews </w:t>
            </w:r>
            <w:r w:rsidR="00C63B5E" w:rsidRPr="00627B7C">
              <w:rPr>
                <w:rFonts w:ascii="Arial" w:hAnsi="Arial" w:cs="Arial"/>
                <w:sz w:val="20"/>
                <w:szCs w:val="20"/>
              </w:rPr>
              <w:t xml:space="preserve"> </w:t>
            </w:r>
          </w:p>
          <w:p w14:paraId="41124090" w14:textId="1DD019CD" w:rsidR="000F5D05" w:rsidRPr="00627B7C" w:rsidRDefault="003C4321" w:rsidP="000F5D05">
            <w:pPr>
              <w:spacing w:after="0" w:line="240" w:lineRule="auto"/>
              <w:rPr>
                <w:rFonts w:ascii="Arial" w:hAnsi="Arial" w:cs="Arial"/>
                <w:sz w:val="20"/>
                <w:szCs w:val="20"/>
              </w:rPr>
            </w:pPr>
            <w:r w:rsidRPr="00627B7C">
              <w:rPr>
                <w:rFonts w:ascii="Arial" w:hAnsi="Arial" w:cs="Arial"/>
                <w:sz w:val="20"/>
                <w:szCs w:val="20"/>
              </w:rPr>
              <w:t>b/ field mission</w:t>
            </w:r>
            <w:r w:rsidR="00C63B5E" w:rsidRPr="00627B7C">
              <w:rPr>
                <w:rFonts w:ascii="Arial" w:hAnsi="Arial" w:cs="Arial"/>
                <w:sz w:val="20"/>
                <w:szCs w:val="20"/>
              </w:rPr>
              <w:t xml:space="preserve"> by local consultant</w:t>
            </w:r>
          </w:p>
        </w:tc>
        <w:tc>
          <w:tcPr>
            <w:tcW w:w="1126" w:type="dxa"/>
          </w:tcPr>
          <w:p w14:paraId="7443ACF3" w14:textId="537A8B23" w:rsidR="000F5D05" w:rsidRPr="00627B7C" w:rsidRDefault="00DE75C8" w:rsidP="000F5D05">
            <w:pPr>
              <w:spacing w:after="0" w:line="240" w:lineRule="auto"/>
              <w:rPr>
                <w:rFonts w:ascii="Arial" w:hAnsi="Arial" w:cs="Arial"/>
                <w:sz w:val="20"/>
                <w:szCs w:val="20"/>
              </w:rPr>
            </w:pPr>
            <w:r w:rsidRPr="00627B7C">
              <w:rPr>
                <w:rFonts w:ascii="Arial" w:hAnsi="Arial" w:cs="Arial"/>
                <w:sz w:val="20"/>
                <w:szCs w:val="20"/>
              </w:rPr>
              <w:t>3</w:t>
            </w:r>
            <w:r w:rsidR="000F5D05" w:rsidRPr="00627B7C">
              <w:rPr>
                <w:rFonts w:ascii="Arial" w:hAnsi="Arial" w:cs="Arial"/>
                <w:sz w:val="20"/>
                <w:szCs w:val="20"/>
              </w:rPr>
              <w:t xml:space="preserve"> weeks</w:t>
            </w:r>
          </w:p>
        </w:tc>
      </w:tr>
      <w:tr w:rsidR="000F5D05" w:rsidRPr="00627B7C" w14:paraId="799F4502" w14:textId="77777777" w:rsidTr="00DF4DAB">
        <w:tc>
          <w:tcPr>
            <w:tcW w:w="1696" w:type="dxa"/>
            <w:shd w:val="clear" w:color="auto" w:fill="FFF2CC" w:themeFill="accent4" w:themeFillTint="33"/>
          </w:tcPr>
          <w:p w14:paraId="643D7664" w14:textId="5BEC73CC" w:rsidR="000F5D05" w:rsidRPr="00627B7C" w:rsidRDefault="003C4321" w:rsidP="000F5D05">
            <w:pPr>
              <w:spacing w:after="0" w:line="240" w:lineRule="auto"/>
              <w:rPr>
                <w:rFonts w:ascii="Arial" w:hAnsi="Arial" w:cs="Arial"/>
                <w:sz w:val="20"/>
                <w:szCs w:val="20"/>
              </w:rPr>
            </w:pPr>
            <w:r w:rsidRPr="00627B7C">
              <w:rPr>
                <w:rFonts w:ascii="Arial" w:hAnsi="Arial" w:cs="Arial"/>
                <w:sz w:val="20"/>
                <w:szCs w:val="20"/>
              </w:rPr>
              <w:t>21</w:t>
            </w:r>
            <w:r w:rsidR="000F5D05" w:rsidRPr="00627B7C">
              <w:rPr>
                <w:rFonts w:ascii="Arial" w:hAnsi="Arial" w:cs="Arial"/>
                <w:sz w:val="20"/>
                <w:szCs w:val="20"/>
              </w:rPr>
              <w:t xml:space="preserve"> October </w:t>
            </w:r>
          </w:p>
        </w:tc>
        <w:tc>
          <w:tcPr>
            <w:tcW w:w="5954" w:type="dxa"/>
            <w:shd w:val="clear" w:color="auto" w:fill="FFF2CC" w:themeFill="accent4" w:themeFillTint="33"/>
          </w:tcPr>
          <w:p w14:paraId="24F3D6DC" w14:textId="7AED172F" w:rsidR="000F5D05" w:rsidRPr="00627B7C" w:rsidRDefault="000F5D05" w:rsidP="000F5D05">
            <w:pPr>
              <w:spacing w:after="0" w:line="240" w:lineRule="auto"/>
              <w:rPr>
                <w:rFonts w:ascii="Arial" w:hAnsi="Arial" w:cs="Arial"/>
                <w:sz w:val="20"/>
                <w:szCs w:val="20"/>
              </w:rPr>
            </w:pPr>
            <w:r w:rsidRPr="00627B7C">
              <w:rPr>
                <w:rFonts w:ascii="Arial" w:hAnsi="Arial" w:cs="Arial"/>
                <w:sz w:val="20"/>
                <w:szCs w:val="20"/>
              </w:rPr>
              <w:t xml:space="preserve">Presentation of Preliminary Findings </w:t>
            </w:r>
            <w:r w:rsidR="00F1568E" w:rsidRPr="00627B7C">
              <w:rPr>
                <w:rFonts w:ascii="Arial" w:hAnsi="Arial" w:cs="Arial"/>
                <w:sz w:val="20"/>
                <w:szCs w:val="20"/>
              </w:rPr>
              <w:t>to JSC</w:t>
            </w:r>
            <w:r w:rsidR="00F44322" w:rsidRPr="00627B7C">
              <w:rPr>
                <w:rFonts w:ascii="Arial" w:hAnsi="Arial" w:cs="Arial"/>
                <w:sz w:val="20"/>
                <w:szCs w:val="20"/>
              </w:rPr>
              <w:t xml:space="preserve"> / key stakeholders</w:t>
            </w:r>
          </w:p>
        </w:tc>
        <w:tc>
          <w:tcPr>
            <w:tcW w:w="1126" w:type="dxa"/>
            <w:shd w:val="clear" w:color="auto" w:fill="FFF2CC" w:themeFill="accent4" w:themeFillTint="33"/>
          </w:tcPr>
          <w:p w14:paraId="39868B6A" w14:textId="768BC444" w:rsidR="000F5D05" w:rsidRPr="00627B7C" w:rsidRDefault="000F5D05" w:rsidP="000F5D05">
            <w:pPr>
              <w:spacing w:after="0" w:line="240" w:lineRule="auto"/>
              <w:rPr>
                <w:rFonts w:ascii="Arial" w:hAnsi="Arial" w:cs="Arial"/>
                <w:sz w:val="20"/>
                <w:szCs w:val="20"/>
              </w:rPr>
            </w:pPr>
            <w:r w:rsidRPr="00627B7C">
              <w:rPr>
                <w:rFonts w:ascii="Arial" w:hAnsi="Arial" w:cs="Arial"/>
                <w:sz w:val="20"/>
                <w:szCs w:val="20"/>
              </w:rPr>
              <w:t xml:space="preserve"> </w:t>
            </w:r>
          </w:p>
        </w:tc>
      </w:tr>
      <w:tr w:rsidR="000F5D05" w:rsidRPr="00627B7C" w14:paraId="312A61CC" w14:textId="77777777" w:rsidTr="00DF4DAB">
        <w:tc>
          <w:tcPr>
            <w:tcW w:w="1696" w:type="dxa"/>
            <w:shd w:val="clear" w:color="auto" w:fill="E2EFD9" w:themeFill="accent6" w:themeFillTint="33"/>
          </w:tcPr>
          <w:p w14:paraId="6E276651" w14:textId="6AF5553E" w:rsidR="000F5D05" w:rsidRPr="00627B7C" w:rsidRDefault="003C4321" w:rsidP="000F5D05">
            <w:pPr>
              <w:spacing w:after="0" w:line="240" w:lineRule="auto"/>
              <w:rPr>
                <w:rFonts w:ascii="Arial" w:hAnsi="Arial" w:cs="Arial"/>
                <w:sz w:val="20"/>
                <w:szCs w:val="20"/>
              </w:rPr>
            </w:pPr>
            <w:r w:rsidRPr="00627B7C">
              <w:rPr>
                <w:rFonts w:ascii="Arial" w:hAnsi="Arial" w:cs="Arial"/>
                <w:sz w:val="20"/>
                <w:szCs w:val="20"/>
              </w:rPr>
              <w:t>5</w:t>
            </w:r>
            <w:r w:rsidR="00C63B5E" w:rsidRPr="00627B7C">
              <w:rPr>
                <w:rFonts w:ascii="Arial" w:hAnsi="Arial" w:cs="Arial"/>
                <w:sz w:val="20"/>
                <w:szCs w:val="20"/>
              </w:rPr>
              <w:t xml:space="preserve"> November</w:t>
            </w:r>
            <w:r w:rsidR="000F5D05" w:rsidRPr="00627B7C">
              <w:rPr>
                <w:rFonts w:ascii="Arial" w:hAnsi="Arial" w:cs="Arial"/>
                <w:sz w:val="20"/>
                <w:szCs w:val="20"/>
              </w:rPr>
              <w:t xml:space="preserve"> </w:t>
            </w:r>
          </w:p>
        </w:tc>
        <w:tc>
          <w:tcPr>
            <w:tcW w:w="5954" w:type="dxa"/>
            <w:shd w:val="clear" w:color="auto" w:fill="E2EFD9" w:themeFill="accent6" w:themeFillTint="33"/>
          </w:tcPr>
          <w:p w14:paraId="788D36B8" w14:textId="77777777" w:rsidR="000F5D05" w:rsidRPr="00627B7C" w:rsidRDefault="000F5D05" w:rsidP="000F5D05">
            <w:pPr>
              <w:spacing w:after="0" w:line="240" w:lineRule="auto"/>
              <w:rPr>
                <w:rFonts w:ascii="Arial" w:hAnsi="Arial" w:cs="Arial"/>
                <w:sz w:val="20"/>
                <w:szCs w:val="20"/>
              </w:rPr>
            </w:pPr>
            <w:r w:rsidRPr="00627B7C">
              <w:rPr>
                <w:rFonts w:ascii="Arial" w:hAnsi="Arial" w:cs="Arial"/>
                <w:sz w:val="20"/>
                <w:szCs w:val="20"/>
              </w:rPr>
              <w:t>Draft MTR Report</w:t>
            </w:r>
          </w:p>
        </w:tc>
        <w:tc>
          <w:tcPr>
            <w:tcW w:w="1126" w:type="dxa"/>
            <w:shd w:val="clear" w:color="auto" w:fill="E2EFD9" w:themeFill="accent6" w:themeFillTint="33"/>
          </w:tcPr>
          <w:p w14:paraId="5C793671" w14:textId="60D42521" w:rsidR="000F5D05" w:rsidRPr="00627B7C" w:rsidRDefault="000F5D05" w:rsidP="000F5D05">
            <w:pPr>
              <w:spacing w:after="0" w:line="240" w:lineRule="auto"/>
              <w:rPr>
                <w:rFonts w:ascii="Arial" w:hAnsi="Arial" w:cs="Arial"/>
                <w:sz w:val="20"/>
                <w:szCs w:val="20"/>
              </w:rPr>
            </w:pPr>
            <w:r w:rsidRPr="00627B7C">
              <w:rPr>
                <w:rFonts w:ascii="Arial" w:hAnsi="Arial" w:cs="Arial"/>
                <w:sz w:val="20"/>
                <w:szCs w:val="20"/>
              </w:rPr>
              <w:t>2 weeks</w:t>
            </w:r>
          </w:p>
        </w:tc>
      </w:tr>
      <w:tr w:rsidR="000F5D05" w:rsidRPr="00627B7C" w14:paraId="3F1ED5BF" w14:textId="77777777" w:rsidTr="00DF4DAB">
        <w:tc>
          <w:tcPr>
            <w:tcW w:w="1696" w:type="dxa"/>
          </w:tcPr>
          <w:p w14:paraId="41F6934B" w14:textId="45A15BB3" w:rsidR="000F5D05" w:rsidRPr="00627B7C" w:rsidRDefault="003C4321" w:rsidP="000F5D05">
            <w:pPr>
              <w:spacing w:after="0" w:line="240" w:lineRule="auto"/>
              <w:rPr>
                <w:rFonts w:ascii="Arial" w:hAnsi="Arial" w:cs="Arial"/>
                <w:i/>
                <w:iCs/>
                <w:sz w:val="20"/>
                <w:szCs w:val="20"/>
              </w:rPr>
            </w:pPr>
            <w:r w:rsidRPr="00627B7C">
              <w:rPr>
                <w:rFonts w:ascii="Arial" w:hAnsi="Arial" w:cs="Arial"/>
                <w:i/>
                <w:iCs/>
                <w:sz w:val="20"/>
                <w:szCs w:val="20"/>
              </w:rPr>
              <w:t>12</w:t>
            </w:r>
            <w:r w:rsidR="000F5D05" w:rsidRPr="00627B7C">
              <w:rPr>
                <w:rFonts w:ascii="Arial" w:hAnsi="Arial" w:cs="Arial"/>
                <w:i/>
                <w:iCs/>
                <w:sz w:val="20"/>
                <w:szCs w:val="20"/>
              </w:rPr>
              <w:t xml:space="preserve"> November</w:t>
            </w:r>
          </w:p>
        </w:tc>
        <w:tc>
          <w:tcPr>
            <w:tcW w:w="5954" w:type="dxa"/>
          </w:tcPr>
          <w:p w14:paraId="2B7D8953" w14:textId="52E08631" w:rsidR="000F5D05" w:rsidRPr="00627B7C" w:rsidRDefault="000F5D05" w:rsidP="000F5D05">
            <w:pPr>
              <w:spacing w:after="0" w:line="240" w:lineRule="auto"/>
              <w:rPr>
                <w:rFonts w:ascii="Arial" w:hAnsi="Arial" w:cs="Arial"/>
                <w:i/>
                <w:iCs/>
                <w:sz w:val="20"/>
                <w:szCs w:val="20"/>
              </w:rPr>
            </w:pPr>
            <w:r w:rsidRPr="00627B7C">
              <w:rPr>
                <w:rFonts w:ascii="Arial" w:hAnsi="Arial" w:cs="Arial"/>
                <w:i/>
                <w:iCs/>
                <w:sz w:val="20"/>
                <w:szCs w:val="20"/>
              </w:rPr>
              <w:t>Co</w:t>
            </w:r>
            <w:r w:rsidR="00C63B5E" w:rsidRPr="00627B7C">
              <w:rPr>
                <w:rFonts w:ascii="Arial" w:hAnsi="Arial" w:cs="Arial"/>
                <w:i/>
                <w:iCs/>
                <w:sz w:val="20"/>
                <w:szCs w:val="20"/>
              </w:rPr>
              <w:t>mments</w:t>
            </w:r>
            <w:r w:rsidRPr="00627B7C">
              <w:rPr>
                <w:rFonts w:ascii="Arial" w:hAnsi="Arial" w:cs="Arial"/>
                <w:i/>
                <w:iCs/>
                <w:sz w:val="20"/>
                <w:szCs w:val="20"/>
              </w:rPr>
              <w:t xml:space="preserve"> to be received on MTR Report</w:t>
            </w:r>
          </w:p>
        </w:tc>
        <w:tc>
          <w:tcPr>
            <w:tcW w:w="1126" w:type="dxa"/>
          </w:tcPr>
          <w:p w14:paraId="0A0A1045" w14:textId="77777777" w:rsidR="000F5D05" w:rsidRPr="00627B7C" w:rsidRDefault="000F5D05" w:rsidP="000F5D05">
            <w:pPr>
              <w:spacing w:after="0" w:line="240" w:lineRule="auto"/>
              <w:rPr>
                <w:rFonts w:ascii="Arial" w:hAnsi="Arial" w:cs="Arial"/>
                <w:i/>
                <w:iCs/>
                <w:sz w:val="20"/>
                <w:szCs w:val="20"/>
              </w:rPr>
            </w:pPr>
            <w:r w:rsidRPr="00627B7C">
              <w:rPr>
                <w:rFonts w:ascii="Arial" w:hAnsi="Arial" w:cs="Arial"/>
                <w:i/>
                <w:iCs/>
                <w:sz w:val="20"/>
                <w:szCs w:val="20"/>
              </w:rPr>
              <w:t>1 week</w:t>
            </w:r>
          </w:p>
        </w:tc>
      </w:tr>
      <w:tr w:rsidR="000F5D05" w:rsidRPr="00627B7C" w14:paraId="091CCF91" w14:textId="77777777" w:rsidTr="00DF4DAB">
        <w:tc>
          <w:tcPr>
            <w:tcW w:w="1696" w:type="dxa"/>
            <w:shd w:val="clear" w:color="auto" w:fill="E2EFD9" w:themeFill="accent6" w:themeFillTint="33"/>
          </w:tcPr>
          <w:p w14:paraId="1CFAE072" w14:textId="5A47AD67" w:rsidR="000F5D05" w:rsidRPr="00627B7C" w:rsidRDefault="003C4321" w:rsidP="000F5D05">
            <w:pPr>
              <w:spacing w:after="0" w:line="240" w:lineRule="auto"/>
              <w:rPr>
                <w:rFonts w:ascii="Arial" w:hAnsi="Arial" w:cs="Arial"/>
                <w:sz w:val="20"/>
                <w:szCs w:val="20"/>
              </w:rPr>
            </w:pPr>
            <w:r w:rsidRPr="00627B7C">
              <w:rPr>
                <w:rFonts w:ascii="Arial" w:hAnsi="Arial" w:cs="Arial"/>
                <w:sz w:val="20"/>
                <w:szCs w:val="20"/>
              </w:rPr>
              <w:t>24</w:t>
            </w:r>
            <w:r w:rsidR="000F5D05" w:rsidRPr="00627B7C">
              <w:rPr>
                <w:rFonts w:ascii="Arial" w:hAnsi="Arial" w:cs="Arial"/>
                <w:sz w:val="20"/>
                <w:szCs w:val="20"/>
              </w:rPr>
              <w:t xml:space="preserve"> November</w:t>
            </w:r>
          </w:p>
        </w:tc>
        <w:tc>
          <w:tcPr>
            <w:tcW w:w="5954" w:type="dxa"/>
            <w:shd w:val="clear" w:color="auto" w:fill="E2EFD9" w:themeFill="accent6" w:themeFillTint="33"/>
          </w:tcPr>
          <w:p w14:paraId="5F814A02" w14:textId="77777777" w:rsidR="000F5D05" w:rsidRPr="00627B7C" w:rsidRDefault="000F5D05" w:rsidP="000F5D05">
            <w:pPr>
              <w:spacing w:after="0" w:line="240" w:lineRule="auto"/>
              <w:rPr>
                <w:rFonts w:ascii="Arial" w:hAnsi="Arial" w:cs="Arial"/>
                <w:sz w:val="20"/>
                <w:szCs w:val="20"/>
              </w:rPr>
            </w:pPr>
            <w:r w:rsidRPr="00627B7C">
              <w:rPr>
                <w:rFonts w:ascii="Arial" w:hAnsi="Arial" w:cs="Arial"/>
                <w:sz w:val="20"/>
                <w:szCs w:val="20"/>
              </w:rPr>
              <w:t xml:space="preserve">Final MTR Report </w:t>
            </w:r>
          </w:p>
        </w:tc>
        <w:tc>
          <w:tcPr>
            <w:tcW w:w="1126" w:type="dxa"/>
            <w:shd w:val="clear" w:color="auto" w:fill="E2EFD9" w:themeFill="accent6" w:themeFillTint="33"/>
          </w:tcPr>
          <w:p w14:paraId="7E010B56" w14:textId="77777777" w:rsidR="000F5D05" w:rsidRPr="00627B7C" w:rsidRDefault="000F5D05" w:rsidP="000F5D05">
            <w:pPr>
              <w:spacing w:after="0" w:line="240" w:lineRule="auto"/>
              <w:rPr>
                <w:rFonts w:ascii="Arial" w:hAnsi="Arial" w:cs="Arial"/>
                <w:sz w:val="20"/>
                <w:szCs w:val="20"/>
              </w:rPr>
            </w:pPr>
            <w:r w:rsidRPr="00627B7C">
              <w:rPr>
                <w:rFonts w:ascii="Arial" w:hAnsi="Arial" w:cs="Arial"/>
                <w:sz w:val="20"/>
                <w:szCs w:val="20"/>
              </w:rPr>
              <w:t>8 days</w:t>
            </w:r>
          </w:p>
        </w:tc>
      </w:tr>
      <w:tr w:rsidR="000F5D05" w:rsidRPr="00627B7C" w14:paraId="643D5B0F" w14:textId="77777777" w:rsidTr="00DF4DAB">
        <w:tc>
          <w:tcPr>
            <w:tcW w:w="1696" w:type="dxa"/>
          </w:tcPr>
          <w:p w14:paraId="3153A1C1" w14:textId="0B661F49" w:rsidR="000F5D05" w:rsidRPr="00627B7C" w:rsidRDefault="003C4321" w:rsidP="000F5D05">
            <w:pPr>
              <w:spacing w:after="0" w:line="240" w:lineRule="auto"/>
              <w:rPr>
                <w:rFonts w:ascii="Arial" w:hAnsi="Arial" w:cs="Arial"/>
                <w:i/>
                <w:iCs/>
                <w:sz w:val="20"/>
                <w:szCs w:val="20"/>
              </w:rPr>
            </w:pPr>
            <w:r w:rsidRPr="00627B7C">
              <w:rPr>
                <w:rFonts w:ascii="Arial" w:hAnsi="Arial" w:cs="Arial"/>
                <w:i/>
                <w:iCs/>
                <w:sz w:val="20"/>
                <w:szCs w:val="20"/>
              </w:rPr>
              <w:t>30</w:t>
            </w:r>
            <w:r w:rsidR="000F5D05" w:rsidRPr="00627B7C">
              <w:rPr>
                <w:rFonts w:ascii="Arial" w:hAnsi="Arial" w:cs="Arial"/>
                <w:i/>
                <w:iCs/>
                <w:sz w:val="20"/>
                <w:szCs w:val="20"/>
              </w:rPr>
              <w:t xml:space="preserve"> November </w:t>
            </w:r>
          </w:p>
        </w:tc>
        <w:tc>
          <w:tcPr>
            <w:tcW w:w="5954" w:type="dxa"/>
          </w:tcPr>
          <w:p w14:paraId="707125CD" w14:textId="77777777" w:rsidR="000F5D05" w:rsidRPr="00627B7C" w:rsidRDefault="000F5D05" w:rsidP="000F5D05">
            <w:pPr>
              <w:spacing w:after="0" w:line="240" w:lineRule="auto"/>
              <w:rPr>
                <w:rFonts w:ascii="Arial" w:hAnsi="Arial" w:cs="Arial"/>
                <w:i/>
                <w:iCs/>
                <w:sz w:val="20"/>
                <w:szCs w:val="20"/>
              </w:rPr>
            </w:pPr>
            <w:r w:rsidRPr="00627B7C">
              <w:rPr>
                <w:rFonts w:ascii="Arial" w:hAnsi="Arial" w:cs="Arial"/>
                <w:i/>
                <w:iCs/>
                <w:sz w:val="20"/>
                <w:szCs w:val="20"/>
              </w:rPr>
              <w:t>Preparation and Issue of Management Response</w:t>
            </w:r>
          </w:p>
        </w:tc>
        <w:tc>
          <w:tcPr>
            <w:tcW w:w="1126" w:type="dxa"/>
          </w:tcPr>
          <w:p w14:paraId="3FC42E9F" w14:textId="77777777" w:rsidR="000F5D05" w:rsidRPr="00627B7C" w:rsidRDefault="000F5D05" w:rsidP="000F5D05">
            <w:pPr>
              <w:spacing w:after="0" w:line="240" w:lineRule="auto"/>
              <w:rPr>
                <w:rFonts w:ascii="Arial" w:hAnsi="Arial" w:cs="Arial"/>
                <w:sz w:val="20"/>
                <w:szCs w:val="20"/>
              </w:rPr>
            </w:pPr>
            <w:r w:rsidRPr="00627B7C">
              <w:rPr>
                <w:rFonts w:ascii="Arial" w:hAnsi="Arial" w:cs="Arial"/>
                <w:sz w:val="20"/>
                <w:szCs w:val="20"/>
              </w:rPr>
              <w:t>7 days</w:t>
            </w:r>
          </w:p>
        </w:tc>
      </w:tr>
    </w:tbl>
    <w:p w14:paraId="20DB2B5D" w14:textId="77777777" w:rsidR="000F5D05" w:rsidRPr="00627B7C" w:rsidRDefault="000F5D05" w:rsidP="000F5D05"/>
    <w:p w14:paraId="131B4B41" w14:textId="77777777" w:rsidR="000F5D05" w:rsidRPr="00627B7C" w:rsidRDefault="000F5D05" w:rsidP="000F5D05">
      <w:pPr>
        <w:spacing w:line="240" w:lineRule="auto"/>
        <w:rPr>
          <w:rFonts w:ascii="Arial" w:hAnsi="Arial" w:cs="Arial"/>
          <w:b/>
          <w:color w:val="808080" w:themeColor="background1" w:themeShade="80"/>
        </w:rPr>
      </w:pPr>
    </w:p>
    <w:p w14:paraId="5C6FB874" w14:textId="77777777" w:rsidR="008F716D" w:rsidRPr="00627B7C" w:rsidRDefault="008F716D" w:rsidP="008F716D">
      <w:pPr>
        <w:spacing w:line="240" w:lineRule="auto"/>
        <w:rPr>
          <w:rFonts w:ascii="Arial" w:hAnsi="Arial" w:cs="Arial"/>
          <w:b/>
          <w:color w:val="808080" w:themeColor="background1" w:themeShade="80"/>
        </w:rPr>
      </w:pPr>
    </w:p>
    <w:p w14:paraId="4C5C295E" w14:textId="77777777" w:rsidR="00E60D45" w:rsidRPr="00627B7C" w:rsidRDefault="00E60D45" w:rsidP="008F716D">
      <w:pPr>
        <w:spacing w:line="240" w:lineRule="auto"/>
        <w:rPr>
          <w:rFonts w:ascii="Arial" w:hAnsi="Arial" w:cs="Arial"/>
          <w:b/>
          <w:color w:val="808080" w:themeColor="background1" w:themeShade="80"/>
        </w:rPr>
      </w:pPr>
    </w:p>
    <w:p w14:paraId="094A7D42" w14:textId="77777777" w:rsidR="00E60D45" w:rsidRPr="00627B7C" w:rsidRDefault="00E60D45" w:rsidP="008F716D">
      <w:pPr>
        <w:spacing w:line="240" w:lineRule="auto"/>
        <w:rPr>
          <w:rFonts w:ascii="Arial" w:hAnsi="Arial" w:cs="Arial"/>
          <w:b/>
          <w:color w:val="808080" w:themeColor="background1" w:themeShade="80"/>
        </w:rPr>
      </w:pPr>
    </w:p>
    <w:p w14:paraId="5300A38B" w14:textId="77777777" w:rsidR="00E60D45" w:rsidRPr="00627B7C" w:rsidRDefault="00E60D45" w:rsidP="008F716D">
      <w:pPr>
        <w:spacing w:line="240" w:lineRule="auto"/>
        <w:rPr>
          <w:rFonts w:ascii="Arial" w:hAnsi="Arial" w:cs="Arial"/>
          <w:b/>
          <w:color w:val="808080" w:themeColor="background1" w:themeShade="80"/>
        </w:rPr>
        <w:sectPr w:rsidR="00E60D45" w:rsidRPr="00627B7C" w:rsidSect="008F716D">
          <w:footerReference w:type="even" r:id="rId8"/>
          <w:footerReference w:type="default" r:id="rId9"/>
          <w:pgSz w:w="12240" w:h="15840"/>
          <w:pgMar w:top="1440" w:right="1440" w:bottom="1440" w:left="1440" w:header="720" w:footer="720" w:gutter="0"/>
          <w:cols w:space="720" w:equalWidth="0">
            <w:col w:w="8786"/>
          </w:cols>
          <w:noEndnote/>
          <w:docGrid w:linePitch="299"/>
        </w:sectPr>
      </w:pPr>
    </w:p>
    <w:p w14:paraId="7621B9BF" w14:textId="7C0B2123" w:rsidR="009C3374" w:rsidRPr="00627B7C" w:rsidRDefault="009C3374" w:rsidP="00693A57">
      <w:pPr>
        <w:pStyle w:val="Heading1"/>
      </w:pPr>
      <w:r w:rsidRPr="00627B7C">
        <w:lastRenderedPageBreak/>
        <w:t>Annexes</w:t>
      </w:r>
    </w:p>
    <w:p w14:paraId="1B78DE08" w14:textId="5755155F" w:rsidR="008F716D" w:rsidRPr="00627B7C" w:rsidRDefault="00156E81" w:rsidP="009C3374">
      <w:pPr>
        <w:pStyle w:val="Heading2"/>
      </w:pPr>
      <w:r w:rsidRPr="00627B7C">
        <w:t>ANNEX 1</w:t>
      </w:r>
      <w:r w:rsidR="008F716D" w:rsidRPr="00627B7C">
        <w:t xml:space="preserve">: Midterm Review Evaluative Matrix </w:t>
      </w:r>
    </w:p>
    <w:tbl>
      <w:tblPr>
        <w:tblStyle w:val="TableGrid"/>
        <w:tblW w:w="13428" w:type="dxa"/>
        <w:tblLook w:val="04A0" w:firstRow="1" w:lastRow="0" w:firstColumn="1" w:lastColumn="0" w:noHBand="0" w:noVBand="1"/>
      </w:tblPr>
      <w:tblGrid>
        <w:gridCol w:w="5148"/>
        <w:gridCol w:w="3420"/>
        <w:gridCol w:w="2430"/>
        <w:gridCol w:w="2430"/>
      </w:tblGrid>
      <w:tr w:rsidR="008F716D" w:rsidRPr="00627B7C" w14:paraId="046E9EFE" w14:textId="77777777" w:rsidTr="00476A8C">
        <w:trPr>
          <w:tblHeader/>
        </w:trPr>
        <w:tc>
          <w:tcPr>
            <w:tcW w:w="514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06EAA364" w14:textId="77777777" w:rsidR="008F716D" w:rsidRPr="00627B7C" w:rsidRDefault="008F716D" w:rsidP="00F61D49">
            <w:pPr>
              <w:spacing w:line="240" w:lineRule="auto"/>
              <w:rPr>
                <w:rFonts w:ascii="Arial" w:hAnsi="Arial" w:cs="Arial"/>
                <w:b/>
                <w:sz w:val="18"/>
                <w:szCs w:val="18"/>
              </w:rPr>
            </w:pPr>
            <w:r w:rsidRPr="00627B7C">
              <w:rPr>
                <w:rFonts w:ascii="Arial" w:hAnsi="Arial" w:cs="Arial"/>
                <w:b/>
                <w:sz w:val="18"/>
                <w:szCs w:val="18"/>
              </w:rPr>
              <w:t>Evaluative Questions</w:t>
            </w:r>
          </w:p>
        </w:tc>
        <w:tc>
          <w:tcPr>
            <w:tcW w:w="34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728AD591" w14:textId="77777777" w:rsidR="008F716D" w:rsidRPr="00627B7C" w:rsidRDefault="008F716D" w:rsidP="00F61D49">
            <w:pPr>
              <w:spacing w:line="240" w:lineRule="auto"/>
              <w:rPr>
                <w:rFonts w:ascii="Arial" w:hAnsi="Arial" w:cs="Arial"/>
                <w:b/>
                <w:sz w:val="18"/>
                <w:szCs w:val="18"/>
              </w:rPr>
            </w:pPr>
            <w:r w:rsidRPr="00627B7C">
              <w:rPr>
                <w:rFonts w:ascii="Arial" w:hAnsi="Arial" w:cs="Arial"/>
                <w:b/>
                <w:sz w:val="18"/>
                <w:szCs w:val="18"/>
              </w:rPr>
              <w:t>Indicators</w:t>
            </w:r>
          </w:p>
        </w:tc>
        <w:tc>
          <w:tcPr>
            <w:tcW w:w="24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53301C40" w14:textId="77777777" w:rsidR="008F716D" w:rsidRPr="00627B7C" w:rsidRDefault="008F716D" w:rsidP="00F61D49">
            <w:pPr>
              <w:spacing w:line="240" w:lineRule="auto"/>
              <w:rPr>
                <w:rFonts w:ascii="Arial" w:hAnsi="Arial" w:cs="Arial"/>
                <w:b/>
                <w:sz w:val="18"/>
                <w:szCs w:val="18"/>
              </w:rPr>
            </w:pPr>
            <w:r w:rsidRPr="00627B7C">
              <w:rPr>
                <w:rFonts w:ascii="Arial" w:hAnsi="Arial" w:cs="Arial"/>
                <w:b/>
                <w:sz w:val="18"/>
                <w:szCs w:val="18"/>
              </w:rPr>
              <w:t>Sources</w:t>
            </w:r>
          </w:p>
        </w:tc>
        <w:tc>
          <w:tcPr>
            <w:tcW w:w="24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77B8B7C3" w14:textId="77777777" w:rsidR="008F716D" w:rsidRPr="00627B7C" w:rsidRDefault="008F716D" w:rsidP="00F61D49">
            <w:pPr>
              <w:spacing w:line="240" w:lineRule="auto"/>
              <w:rPr>
                <w:rFonts w:ascii="Arial" w:hAnsi="Arial" w:cs="Arial"/>
                <w:b/>
                <w:sz w:val="20"/>
                <w:szCs w:val="20"/>
              </w:rPr>
            </w:pPr>
            <w:r w:rsidRPr="00627B7C">
              <w:rPr>
                <w:rFonts w:ascii="Arial" w:hAnsi="Arial" w:cs="Arial"/>
                <w:b/>
                <w:sz w:val="20"/>
                <w:szCs w:val="20"/>
              </w:rPr>
              <w:t>Methodology</w:t>
            </w:r>
          </w:p>
        </w:tc>
      </w:tr>
      <w:tr w:rsidR="008F716D" w:rsidRPr="00627B7C" w14:paraId="0B9C8CFB" w14:textId="77777777" w:rsidTr="00476A8C">
        <w:tc>
          <w:tcPr>
            <w:tcW w:w="13428" w:type="dxa"/>
            <w:gridSpan w:val="4"/>
            <w:tcBorders>
              <w:top w:val="single" w:sz="4" w:space="0" w:color="FFFFFF" w:themeColor="background1"/>
            </w:tcBorders>
            <w:shd w:val="clear" w:color="auto" w:fill="D9D9D9" w:themeFill="background1" w:themeFillShade="D9"/>
          </w:tcPr>
          <w:p w14:paraId="22D62029" w14:textId="77777777" w:rsidR="008F716D" w:rsidRPr="00627B7C" w:rsidRDefault="008F716D" w:rsidP="00F61D49">
            <w:pPr>
              <w:spacing w:line="240" w:lineRule="auto"/>
              <w:rPr>
                <w:rFonts w:ascii="Arial" w:hAnsi="Arial" w:cs="Arial"/>
                <w:b/>
                <w:sz w:val="18"/>
                <w:szCs w:val="18"/>
              </w:rPr>
            </w:pPr>
            <w:r w:rsidRPr="00627B7C">
              <w:rPr>
                <w:rFonts w:ascii="Arial" w:hAnsi="Arial" w:cs="Arial"/>
                <w:b/>
                <w:sz w:val="18"/>
                <w:szCs w:val="18"/>
              </w:rPr>
              <w:t xml:space="preserve">Project Strategy: To what extent is the project strategy relevant to country priorities, country ownership, and the best route towards expected results? </w:t>
            </w:r>
          </w:p>
        </w:tc>
      </w:tr>
      <w:tr w:rsidR="00FC5EB1" w:rsidRPr="00627B7C" w14:paraId="3DBEFF31" w14:textId="77777777" w:rsidTr="00984EBA">
        <w:trPr>
          <w:trHeight w:val="547"/>
        </w:trPr>
        <w:tc>
          <w:tcPr>
            <w:tcW w:w="5148" w:type="dxa"/>
            <w:tcBorders>
              <w:left w:val="single" w:sz="4" w:space="0" w:color="auto"/>
            </w:tcBorders>
          </w:tcPr>
          <w:p w14:paraId="23A3737E" w14:textId="77777777" w:rsidR="00FC5EB1" w:rsidRPr="00627B7C" w:rsidRDefault="00FC5EB1" w:rsidP="00F61D49">
            <w:pPr>
              <w:spacing w:line="240" w:lineRule="auto"/>
              <w:rPr>
                <w:rFonts w:ascii="Arial" w:hAnsi="Arial" w:cs="Arial"/>
                <w:b/>
                <w:sz w:val="18"/>
                <w:szCs w:val="18"/>
              </w:rPr>
            </w:pPr>
            <w:r w:rsidRPr="00627B7C">
              <w:rPr>
                <w:rFonts w:ascii="Arial" w:eastAsia="Times New Roman" w:hAnsi="Arial" w:cs="Arial"/>
                <w:sz w:val="18"/>
                <w:szCs w:val="18"/>
              </w:rPr>
              <w:t>Is the project aligned with other donor and Government programmes and projects?  Is the project country driven?</w:t>
            </w:r>
          </w:p>
        </w:tc>
        <w:tc>
          <w:tcPr>
            <w:tcW w:w="3420" w:type="dxa"/>
          </w:tcPr>
          <w:p w14:paraId="50927054" w14:textId="77777777" w:rsidR="00FC5EB1" w:rsidRPr="00627B7C" w:rsidRDefault="00FC5EB1" w:rsidP="00F61D49">
            <w:pPr>
              <w:spacing w:line="240" w:lineRule="auto"/>
              <w:rPr>
                <w:rFonts w:ascii="Arial" w:hAnsi="Arial" w:cs="Arial"/>
                <w:b/>
                <w:sz w:val="18"/>
                <w:szCs w:val="18"/>
              </w:rPr>
            </w:pPr>
            <w:r w:rsidRPr="00627B7C">
              <w:rPr>
                <w:rFonts w:ascii="Arial" w:hAnsi="Arial" w:cs="Arial"/>
                <w:color w:val="000000"/>
                <w:sz w:val="18"/>
                <w:szCs w:val="18"/>
              </w:rPr>
              <w:t>Degree of coherence between the project and national priorities, policies and strategies</w:t>
            </w:r>
          </w:p>
        </w:tc>
        <w:tc>
          <w:tcPr>
            <w:tcW w:w="2430" w:type="dxa"/>
            <w:vMerge w:val="restart"/>
          </w:tcPr>
          <w:p w14:paraId="073FE1D8" w14:textId="77777777" w:rsidR="00FC5EB1" w:rsidRPr="00627B7C" w:rsidRDefault="00FC5EB1" w:rsidP="00F61D49">
            <w:pPr>
              <w:spacing w:line="240" w:lineRule="auto"/>
              <w:rPr>
                <w:rFonts w:ascii="Arial" w:hAnsi="Arial" w:cs="Arial"/>
                <w:bCs/>
                <w:sz w:val="18"/>
                <w:szCs w:val="18"/>
              </w:rPr>
            </w:pPr>
            <w:r w:rsidRPr="00627B7C">
              <w:rPr>
                <w:rFonts w:ascii="Arial" w:hAnsi="Arial" w:cs="Arial"/>
                <w:bCs/>
                <w:sz w:val="18"/>
                <w:szCs w:val="18"/>
              </w:rPr>
              <w:t>Project Document</w:t>
            </w:r>
          </w:p>
          <w:p w14:paraId="75181B11" w14:textId="77777777" w:rsidR="00FC5EB1" w:rsidRPr="00627B7C" w:rsidRDefault="00FC5EB1" w:rsidP="00F61D49">
            <w:pPr>
              <w:spacing w:line="240" w:lineRule="auto"/>
              <w:rPr>
                <w:rFonts w:ascii="Arial" w:hAnsi="Arial" w:cs="Arial"/>
                <w:bCs/>
                <w:sz w:val="18"/>
                <w:szCs w:val="18"/>
              </w:rPr>
            </w:pPr>
            <w:r w:rsidRPr="00627B7C">
              <w:rPr>
                <w:rFonts w:ascii="Arial" w:hAnsi="Arial" w:cs="Arial"/>
                <w:bCs/>
                <w:sz w:val="18"/>
                <w:szCs w:val="18"/>
              </w:rPr>
              <w:t>Gender Strategy</w:t>
            </w:r>
          </w:p>
          <w:p w14:paraId="1CEC3244" w14:textId="4B37057B" w:rsidR="00FC5EB1" w:rsidRPr="00627B7C" w:rsidRDefault="00FC5EB1" w:rsidP="00F61D49">
            <w:pPr>
              <w:spacing w:line="240" w:lineRule="auto"/>
              <w:rPr>
                <w:rFonts w:ascii="Arial" w:hAnsi="Arial" w:cs="Arial"/>
                <w:b/>
                <w:sz w:val="18"/>
                <w:szCs w:val="18"/>
              </w:rPr>
            </w:pPr>
            <w:r w:rsidRPr="00627B7C">
              <w:rPr>
                <w:rFonts w:ascii="Arial" w:hAnsi="Arial" w:cs="Arial"/>
                <w:bCs/>
                <w:sz w:val="18"/>
                <w:szCs w:val="18"/>
              </w:rPr>
              <w:t>Inception Report</w:t>
            </w:r>
          </w:p>
        </w:tc>
        <w:tc>
          <w:tcPr>
            <w:tcW w:w="2430" w:type="dxa"/>
            <w:vMerge w:val="restart"/>
          </w:tcPr>
          <w:p w14:paraId="069C4E82" w14:textId="77777777" w:rsidR="00FC5EB1" w:rsidRPr="00627B7C" w:rsidRDefault="00FC5EB1" w:rsidP="00984EBA">
            <w:pPr>
              <w:spacing w:line="240" w:lineRule="auto"/>
              <w:rPr>
                <w:rFonts w:ascii="Arial" w:hAnsi="Arial" w:cs="Arial"/>
                <w:sz w:val="20"/>
                <w:szCs w:val="20"/>
              </w:rPr>
            </w:pPr>
            <w:r w:rsidRPr="00627B7C">
              <w:rPr>
                <w:rFonts w:ascii="Arial" w:hAnsi="Arial" w:cs="Arial"/>
                <w:sz w:val="20"/>
                <w:szCs w:val="20"/>
              </w:rPr>
              <w:t>Reviews of progress reports, Financial Sustainability Score Card</w:t>
            </w:r>
          </w:p>
          <w:p w14:paraId="2C5115D3" w14:textId="357C84B4" w:rsidR="00FC5EB1" w:rsidRPr="00627B7C" w:rsidRDefault="00FC5EB1" w:rsidP="00984EBA">
            <w:pPr>
              <w:spacing w:line="240" w:lineRule="auto"/>
              <w:rPr>
                <w:rFonts w:ascii="Arial" w:hAnsi="Arial" w:cs="Arial"/>
                <w:b/>
                <w:sz w:val="20"/>
                <w:szCs w:val="20"/>
              </w:rPr>
            </w:pPr>
            <w:r w:rsidRPr="00627B7C">
              <w:rPr>
                <w:rFonts w:ascii="Arial" w:hAnsi="Arial" w:cs="Arial"/>
                <w:sz w:val="20"/>
                <w:szCs w:val="20"/>
              </w:rPr>
              <w:t>Interviews with project staff and stakeholders</w:t>
            </w:r>
          </w:p>
        </w:tc>
      </w:tr>
      <w:tr w:rsidR="00FC5EB1" w:rsidRPr="00627B7C" w14:paraId="6B6D5A7D" w14:textId="77777777" w:rsidTr="00984EBA">
        <w:trPr>
          <w:trHeight w:val="701"/>
        </w:trPr>
        <w:tc>
          <w:tcPr>
            <w:tcW w:w="5148" w:type="dxa"/>
            <w:tcBorders>
              <w:left w:val="single" w:sz="4" w:space="0" w:color="auto"/>
            </w:tcBorders>
          </w:tcPr>
          <w:p w14:paraId="6350D5D6" w14:textId="77777777" w:rsidR="00FC5EB1" w:rsidRPr="00627B7C" w:rsidRDefault="00FC5EB1" w:rsidP="00F61D49">
            <w:pPr>
              <w:spacing w:line="240" w:lineRule="auto"/>
              <w:rPr>
                <w:rFonts w:ascii="Arial" w:hAnsi="Arial" w:cs="Arial"/>
                <w:b/>
                <w:sz w:val="18"/>
                <w:szCs w:val="18"/>
              </w:rPr>
            </w:pPr>
            <w:r w:rsidRPr="00627B7C">
              <w:rPr>
                <w:rFonts w:ascii="Arial" w:eastAsia="Times New Roman" w:hAnsi="Arial" w:cs="Arial"/>
                <w:sz w:val="18"/>
                <w:szCs w:val="18"/>
              </w:rPr>
              <w:t>Does the project adequately take into account the national realities, both in terms of institutional and policy frameworks in its design and implementation?</w:t>
            </w:r>
          </w:p>
        </w:tc>
        <w:tc>
          <w:tcPr>
            <w:tcW w:w="3420" w:type="dxa"/>
          </w:tcPr>
          <w:p w14:paraId="2F28672F" w14:textId="77777777" w:rsidR="00FC5EB1" w:rsidRPr="00627B7C" w:rsidRDefault="00FC5EB1" w:rsidP="00F61D49">
            <w:pPr>
              <w:spacing w:line="240" w:lineRule="auto"/>
              <w:rPr>
                <w:rFonts w:ascii="Arial" w:hAnsi="Arial" w:cs="Arial"/>
                <w:b/>
                <w:sz w:val="18"/>
                <w:szCs w:val="18"/>
              </w:rPr>
            </w:pPr>
            <w:r w:rsidRPr="00627B7C">
              <w:rPr>
                <w:rFonts w:ascii="Arial" w:hAnsi="Arial" w:cs="Arial"/>
                <w:color w:val="000000"/>
                <w:sz w:val="18"/>
                <w:szCs w:val="18"/>
              </w:rPr>
              <w:t>Adequacy of project design and implementation to national realities and existing capacities</w:t>
            </w:r>
          </w:p>
        </w:tc>
        <w:tc>
          <w:tcPr>
            <w:tcW w:w="2430" w:type="dxa"/>
            <w:vMerge/>
          </w:tcPr>
          <w:p w14:paraId="3C0B33E4" w14:textId="77777777" w:rsidR="00FC5EB1" w:rsidRPr="00627B7C" w:rsidRDefault="00FC5EB1" w:rsidP="00F61D49">
            <w:pPr>
              <w:spacing w:line="240" w:lineRule="auto"/>
              <w:rPr>
                <w:rFonts w:ascii="Arial" w:hAnsi="Arial" w:cs="Arial"/>
                <w:b/>
                <w:sz w:val="18"/>
                <w:szCs w:val="18"/>
              </w:rPr>
            </w:pPr>
          </w:p>
        </w:tc>
        <w:tc>
          <w:tcPr>
            <w:tcW w:w="2430" w:type="dxa"/>
            <w:vMerge/>
          </w:tcPr>
          <w:p w14:paraId="14D2860D" w14:textId="77777777" w:rsidR="00FC5EB1" w:rsidRPr="00627B7C" w:rsidRDefault="00FC5EB1" w:rsidP="00F61D49">
            <w:pPr>
              <w:spacing w:line="240" w:lineRule="auto"/>
              <w:rPr>
                <w:rFonts w:ascii="Arial" w:hAnsi="Arial" w:cs="Arial"/>
                <w:b/>
                <w:sz w:val="20"/>
                <w:szCs w:val="20"/>
              </w:rPr>
            </w:pPr>
          </w:p>
        </w:tc>
      </w:tr>
      <w:tr w:rsidR="00FC5EB1" w:rsidRPr="00627B7C" w14:paraId="1138F0C5" w14:textId="77777777" w:rsidTr="00476A8C">
        <w:tc>
          <w:tcPr>
            <w:tcW w:w="5148" w:type="dxa"/>
            <w:tcBorders>
              <w:left w:val="single" w:sz="4" w:space="0" w:color="auto"/>
            </w:tcBorders>
          </w:tcPr>
          <w:p w14:paraId="5D356F56" w14:textId="76FBE35E" w:rsidR="00FC5EB1" w:rsidRPr="00627B7C" w:rsidRDefault="00FC5EB1" w:rsidP="00311B97">
            <w:pPr>
              <w:spacing w:line="259" w:lineRule="auto"/>
              <w:rPr>
                <w:rFonts w:ascii="Arial" w:hAnsi="Arial" w:cs="Arial"/>
                <w:sz w:val="18"/>
                <w:szCs w:val="18"/>
              </w:rPr>
            </w:pPr>
            <w:r w:rsidRPr="00627B7C">
              <w:rPr>
                <w:rFonts w:ascii="Arial" w:hAnsi="Arial" w:cs="Arial"/>
                <w:sz w:val="18"/>
                <w:szCs w:val="18"/>
              </w:rPr>
              <w:t>Were the project’s expected accomplishments and indicators of achievements properly designed, timebound and achievable?</w:t>
            </w:r>
          </w:p>
        </w:tc>
        <w:tc>
          <w:tcPr>
            <w:tcW w:w="3420" w:type="dxa"/>
          </w:tcPr>
          <w:p w14:paraId="65FD0EE1" w14:textId="6B15EDCE" w:rsidR="00FC5EB1" w:rsidRPr="00627B7C" w:rsidRDefault="00FC5EB1" w:rsidP="00F61D49">
            <w:pPr>
              <w:spacing w:line="240" w:lineRule="auto"/>
              <w:rPr>
                <w:rFonts w:ascii="Arial" w:hAnsi="Arial" w:cs="Arial"/>
                <w:b/>
                <w:sz w:val="18"/>
                <w:szCs w:val="18"/>
              </w:rPr>
            </w:pPr>
            <w:r w:rsidRPr="00627B7C">
              <w:rPr>
                <w:rFonts w:ascii="Arial" w:hAnsi="Arial" w:cs="Arial"/>
                <w:color w:val="000000"/>
                <w:sz w:val="18"/>
                <w:szCs w:val="18"/>
              </w:rPr>
              <w:t>Degree to which the project supports objectives of Government and indicators SMART</w:t>
            </w:r>
          </w:p>
        </w:tc>
        <w:tc>
          <w:tcPr>
            <w:tcW w:w="2430" w:type="dxa"/>
            <w:vMerge/>
          </w:tcPr>
          <w:p w14:paraId="3830C95F" w14:textId="77777777" w:rsidR="00FC5EB1" w:rsidRPr="00627B7C" w:rsidRDefault="00FC5EB1" w:rsidP="00F61D49">
            <w:pPr>
              <w:spacing w:line="240" w:lineRule="auto"/>
              <w:rPr>
                <w:rFonts w:ascii="Arial" w:hAnsi="Arial" w:cs="Arial"/>
                <w:b/>
                <w:sz w:val="18"/>
                <w:szCs w:val="18"/>
              </w:rPr>
            </w:pPr>
          </w:p>
        </w:tc>
        <w:tc>
          <w:tcPr>
            <w:tcW w:w="2430" w:type="dxa"/>
            <w:vMerge/>
          </w:tcPr>
          <w:p w14:paraId="42AA101D" w14:textId="77777777" w:rsidR="00FC5EB1" w:rsidRPr="00627B7C" w:rsidRDefault="00FC5EB1" w:rsidP="00F61D49">
            <w:pPr>
              <w:spacing w:line="240" w:lineRule="auto"/>
              <w:rPr>
                <w:rFonts w:ascii="Arial" w:hAnsi="Arial" w:cs="Arial"/>
                <w:b/>
                <w:sz w:val="20"/>
                <w:szCs w:val="20"/>
              </w:rPr>
            </w:pPr>
          </w:p>
        </w:tc>
      </w:tr>
      <w:tr w:rsidR="00FC5EB1" w:rsidRPr="00627B7C" w14:paraId="744B02C8" w14:textId="77777777" w:rsidTr="00476A8C">
        <w:tc>
          <w:tcPr>
            <w:tcW w:w="5148" w:type="dxa"/>
            <w:tcBorders>
              <w:left w:val="single" w:sz="4" w:space="0" w:color="auto"/>
            </w:tcBorders>
          </w:tcPr>
          <w:p w14:paraId="0696E381" w14:textId="5BED5F65" w:rsidR="00FC5EB1" w:rsidRPr="00627B7C" w:rsidRDefault="00FC5EB1" w:rsidP="00FC5EB1">
            <w:pPr>
              <w:spacing w:after="31" w:line="248" w:lineRule="auto"/>
              <w:ind w:right="153"/>
              <w:jc w:val="both"/>
              <w:rPr>
                <w:rFonts w:ascii="Arial" w:hAnsi="Arial" w:cs="Arial"/>
                <w:sz w:val="18"/>
                <w:szCs w:val="18"/>
              </w:rPr>
            </w:pPr>
            <w:r w:rsidRPr="00627B7C">
              <w:rPr>
                <w:rFonts w:ascii="Arial" w:hAnsi="Arial" w:cs="Arial"/>
                <w:sz w:val="18"/>
                <w:szCs w:val="18"/>
              </w:rPr>
              <w:t xml:space="preserve">Were relevant gender issues (e.g. the impact of the project on gender equality in the programme country, involvement of women’s groups, engaging women in project activities) raised in the Project Document?  </w:t>
            </w:r>
          </w:p>
          <w:p w14:paraId="181544A8" w14:textId="6E0CCDDA" w:rsidR="00FC5EB1" w:rsidRPr="00627B7C" w:rsidRDefault="00FC5EB1" w:rsidP="0096225E">
            <w:pPr>
              <w:jc w:val="both"/>
              <w:rPr>
                <w:rFonts w:ascii="Arial" w:hAnsi="Arial" w:cs="Arial"/>
                <w:sz w:val="18"/>
                <w:szCs w:val="18"/>
              </w:rPr>
            </w:pPr>
          </w:p>
        </w:tc>
        <w:tc>
          <w:tcPr>
            <w:tcW w:w="3420" w:type="dxa"/>
          </w:tcPr>
          <w:p w14:paraId="3CF12585" w14:textId="77777777" w:rsidR="00FC5EB1" w:rsidRPr="00627B7C" w:rsidRDefault="00FC5EB1" w:rsidP="00F61D49">
            <w:pPr>
              <w:spacing w:line="240" w:lineRule="auto"/>
              <w:rPr>
                <w:rFonts w:ascii="Arial" w:hAnsi="Arial" w:cs="Arial"/>
                <w:color w:val="000000"/>
                <w:sz w:val="18"/>
                <w:szCs w:val="18"/>
              </w:rPr>
            </w:pPr>
            <w:r w:rsidRPr="00627B7C">
              <w:rPr>
                <w:rFonts w:ascii="Arial" w:hAnsi="Arial" w:cs="Arial"/>
                <w:color w:val="000000"/>
                <w:sz w:val="18"/>
                <w:szCs w:val="18"/>
              </w:rPr>
              <w:t>Extent to which gender is adequately incorporated into project design</w:t>
            </w:r>
          </w:p>
          <w:p w14:paraId="4C963DF8" w14:textId="77777777" w:rsidR="0096225E" w:rsidRPr="00627B7C" w:rsidRDefault="0096225E" w:rsidP="00F61D49">
            <w:pPr>
              <w:spacing w:line="240" w:lineRule="auto"/>
              <w:rPr>
                <w:rFonts w:ascii="Arial" w:hAnsi="Arial" w:cs="Arial"/>
                <w:sz w:val="18"/>
                <w:szCs w:val="18"/>
              </w:rPr>
            </w:pPr>
            <w:r w:rsidRPr="00627B7C">
              <w:rPr>
                <w:rFonts w:ascii="Arial" w:hAnsi="Arial" w:cs="Arial"/>
                <w:color w:val="000000"/>
                <w:sz w:val="18"/>
                <w:szCs w:val="18"/>
              </w:rPr>
              <w:t xml:space="preserve">Development of </w:t>
            </w:r>
            <w:r w:rsidRPr="00627B7C">
              <w:rPr>
                <w:rFonts w:ascii="Arial" w:hAnsi="Arial" w:cs="Arial"/>
                <w:sz w:val="18"/>
                <w:szCs w:val="18"/>
              </w:rPr>
              <w:t xml:space="preserve">Gender Mainstreaming Strategy </w:t>
            </w:r>
          </w:p>
          <w:p w14:paraId="02F7A3DF" w14:textId="7298021E" w:rsidR="0096225E" w:rsidRPr="00627B7C" w:rsidRDefault="0096225E" w:rsidP="00F61D49">
            <w:pPr>
              <w:spacing w:line="240" w:lineRule="auto"/>
              <w:rPr>
                <w:rFonts w:ascii="Arial" w:hAnsi="Arial" w:cs="Arial"/>
                <w:color w:val="000000"/>
                <w:sz w:val="18"/>
                <w:szCs w:val="18"/>
              </w:rPr>
            </w:pPr>
            <w:r w:rsidRPr="00627B7C">
              <w:rPr>
                <w:rFonts w:ascii="Arial" w:hAnsi="Arial" w:cs="Arial"/>
                <w:sz w:val="18"/>
                <w:szCs w:val="18"/>
              </w:rPr>
              <w:t>Appointment of a designated focal point for gender for gender</w:t>
            </w:r>
          </w:p>
        </w:tc>
        <w:tc>
          <w:tcPr>
            <w:tcW w:w="2430" w:type="dxa"/>
            <w:vMerge/>
          </w:tcPr>
          <w:p w14:paraId="71565662" w14:textId="77777777" w:rsidR="00FC5EB1" w:rsidRPr="00627B7C" w:rsidRDefault="00FC5EB1" w:rsidP="00F61D49">
            <w:pPr>
              <w:spacing w:line="240" w:lineRule="auto"/>
              <w:rPr>
                <w:rFonts w:ascii="Arial" w:hAnsi="Arial" w:cs="Arial"/>
                <w:b/>
                <w:sz w:val="18"/>
                <w:szCs w:val="18"/>
              </w:rPr>
            </w:pPr>
          </w:p>
        </w:tc>
        <w:tc>
          <w:tcPr>
            <w:tcW w:w="2430" w:type="dxa"/>
          </w:tcPr>
          <w:p w14:paraId="34E111A7" w14:textId="77777777" w:rsidR="00FC5EB1" w:rsidRPr="00627B7C" w:rsidRDefault="00FC5EB1" w:rsidP="00984EBA">
            <w:pPr>
              <w:spacing w:line="240" w:lineRule="auto"/>
              <w:rPr>
                <w:rFonts w:ascii="Arial" w:hAnsi="Arial" w:cs="Arial"/>
                <w:sz w:val="20"/>
                <w:szCs w:val="20"/>
              </w:rPr>
            </w:pPr>
            <w:r w:rsidRPr="00627B7C">
              <w:rPr>
                <w:rFonts w:ascii="Arial" w:hAnsi="Arial" w:cs="Arial"/>
                <w:sz w:val="20"/>
                <w:szCs w:val="20"/>
              </w:rPr>
              <w:t>Reviews of progress reports, Financial Sustainability Score Card</w:t>
            </w:r>
          </w:p>
          <w:p w14:paraId="183CEC89" w14:textId="396EFFB9" w:rsidR="00FC5EB1" w:rsidRPr="00627B7C" w:rsidRDefault="00FC5EB1" w:rsidP="00984EBA">
            <w:pPr>
              <w:spacing w:line="240" w:lineRule="auto"/>
              <w:rPr>
                <w:rFonts w:ascii="Arial" w:hAnsi="Arial" w:cs="Arial"/>
                <w:b/>
                <w:sz w:val="20"/>
                <w:szCs w:val="20"/>
              </w:rPr>
            </w:pPr>
            <w:r w:rsidRPr="00627B7C">
              <w:rPr>
                <w:rFonts w:ascii="Arial" w:hAnsi="Arial" w:cs="Arial"/>
                <w:sz w:val="20"/>
                <w:szCs w:val="20"/>
              </w:rPr>
              <w:t>Interviews with project staff and stakeholders</w:t>
            </w:r>
          </w:p>
        </w:tc>
      </w:tr>
      <w:tr w:rsidR="008F716D" w:rsidRPr="00627B7C" w14:paraId="72FF5062" w14:textId="77777777" w:rsidTr="00476A8C">
        <w:tc>
          <w:tcPr>
            <w:tcW w:w="13428" w:type="dxa"/>
            <w:gridSpan w:val="4"/>
            <w:shd w:val="clear" w:color="auto" w:fill="D9D9D9" w:themeFill="background1" w:themeFillShade="D9"/>
          </w:tcPr>
          <w:p w14:paraId="03F5425B" w14:textId="77777777" w:rsidR="008F716D" w:rsidRPr="00627B7C" w:rsidRDefault="008F716D" w:rsidP="00F61D49">
            <w:pPr>
              <w:spacing w:line="240" w:lineRule="auto"/>
              <w:rPr>
                <w:rFonts w:ascii="Arial" w:hAnsi="Arial" w:cs="Arial"/>
                <w:b/>
                <w:sz w:val="18"/>
                <w:szCs w:val="18"/>
              </w:rPr>
            </w:pPr>
            <w:r w:rsidRPr="00627B7C">
              <w:rPr>
                <w:rFonts w:ascii="Arial" w:hAnsi="Arial" w:cs="Arial"/>
                <w:b/>
                <w:sz w:val="18"/>
                <w:szCs w:val="18"/>
              </w:rPr>
              <w:t>Progress Towards Results: To what extent have the expected outcomes and objectives of the project been achieved thus far?</w:t>
            </w:r>
          </w:p>
        </w:tc>
      </w:tr>
      <w:tr w:rsidR="00560B88" w:rsidRPr="00627B7C" w14:paraId="7EC69888" w14:textId="77777777" w:rsidTr="00560B88">
        <w:trPr>
          <w:trHeight w:val="550"/>
        </w:trPr>
        <w:tc>
          <w:tcPr>
            <w:tcW w:w="5148" w:type="dxa"/>
            <w:tcBorders>
              <w:left w:val="single" w:sz="4" w:space="0" w:color="auto"/>
            </w:tcBorders>
          </w:tcPr>
          <w:p w14:paraId="47BBA9B3" w14:textId="4F69DB1E" w:rsidR="00560B88" w:rsidRPr="00627B7C" w:rsidRDefault="00560B88" w:rsidP="00F61D49">
            <w:pPr>
              <w:spacing w:line="240" w:lineRule="auto"/>
              <w:rPr>
                <w:rFonts w:ascii="Arial" w:hAnsi="Arial" w:cs="Arial"/>
                <w:b/>
                <w:sz w:val="18"/>
                <w:szCs w:val="18"/>
              </w:rPr>
            </w:pPr>
            <w:r w:rsidRPr="00627B7C">
              <w:rPr>
                <w:rFonts w:ascii="Arial" w:eastAsia="Times New Roman" w:hAnsi="Arial" w:cs="Arial"/>
                <w:sz w:val="18"/>
                <w:szCs w:val="18"/>
              </w:rPr>
              <w:t>How well has the project performed against its expected objectives and outcomes, and its indicators and targets?</w:t>
            </w:r>
          </w:p>
        </w:tc>
        <w:tc>
          <w:tcPr>
            <w:tcW w:w="3420" w:type="dxa"/>
          </w:tcPr>
          <w:p w14:paraId="056A19AA" w14:textId="16B66C91" w:rsidR="00560B88" w:rsidRPr="00627B7C" w:rsidRDefault="00560B88" w:rsidP="00F61D49">
            <w:pPr>
              <w:spacing w:line="240" w:lineRule="auto"/>
              <w:rPr>
                <w:rFonts w:ascii="Arial" w:hAnsi="Arial" w:cs="Arial"/>
                <w:b/>
                <w:sz w:val="18"/>
                <w:szCs w:val="18"/>
              </w:rPr>
            </w:pPr>
            <w:r w:rsidRPr="00627B7C">
              <w:rPr>
                <w:rFonts w:ascii="Arial" w:hAnsi="Arial" w:cs="Arial"/>
                <w:color w:val="000000"/>
                <w:sz w:val="18"/>
                <w:szCs w:val="18"/>
              </w:rPr>
              <w:t xml:space="preserve">Extent to which milestones and targets are achieved at mid-term, as laid out in the </w:t>
            </w:r>
            <w:r w:rsidR="00DC3D16" w:rsidRPr="00627B7C">
              <w:rPr>
                <w:rFonts w:ascii="Arial" w:hAnsi="Arial" w:cs="Arial"/>
                <w:color w:val="000000"/>
                <w:sz w:val="18"/>
                <w:szCs w:val="18"/>
              </w:rPr>
              <w:t>log frame</w:t>
            </w:r>
            <w:r w:rsidRPr="00627B7C">
              <w:rPr>
                <w:rFonts w:ascii="Arial" w:hAnsi="Arial" w:cs="Arial"/>
                <w:color w:val="000000"/>
                <w:sz w:val="18"/>
                <w:szCs w:val="18"/>
              </w:rPr>
              <w:t xml:space="preserve"> and monitoring plan</w:t>
            </w:r>
          </w:p>
        </w:tc>
        <w:tc>
          <w:tcPr>
            <w:tcW w:w="2430" w:type="dxa"/>
            <w:vMerge w:val="restart"/>
          </w:tcPr>
          <w:p w14:paraId="5C8A7ECE" w14:textId="62C029EE" w:rsidR="00560B88" w:rsidRPr="00627B7C" w:rsidRDefault="00560B88" w:rsidP="00F61D49">
            <w:pPr>
              <w:autoSpaceDE w:val="0"/>
              <w:autoSpaceDN w:val="0"/>
              <w:adjustRightInd w:val="0"/>
              <w:spacing w:line="240" w:lineRule="auto"/>
              <w:rPr>
                <w:rFonts w:ascii="Arial" w:hAnsi="Arial" w:cs="Arial"/>
                <w:color w:val="000000"/>
                <w:sz w:val="18"/>
                <w:szCs w:val="18"/>
                <w:lang w:bidi="en-US"/>
              </w:rPr>
            </w:pPr>
            <w:r w:rsidRPr="00627B7C">
              <w:rPr>
                <w:rFonts w:ascii="Arial" w:hAnsi="Arial" w:cs="Arial"/>
                <w:color w:val="000000"/>
                <w:sz w:val="18"/>
                <w:szCs w:val="18"/>
                <w:lang w:bidi="en-US"/>
              </w:rPr>
              <w:t>Project quarterly progress reports and PIRs</w:t>
            </w:r>
          </w:p>
          <w:p w14:paraId="482F9A06" w14:textId="77777777" w:rsidR="00560B88" w:rsidRPr="00627B7C" w:rsidRDefault="00560B88" w:rsidP="00F61D49">
            <w:pPr>
              <w:autoSpaceDE w:val="0"/>
              <w:autoSpaceDN w:val="0"/>
              <w:adjustRightInd w:val="0"/>
              <w:spacing w:line="240" w:lineRule="auto"/>
              <w:rPr>
                <w:rFonts w:ascii="Arial" w:hAnsi="Arial" w:cs="Arial"/>
                <w:color w:val="000000"/>
                <w:sz w:val="18"/>
                <w:szCs w:val="18"/>
                <w:lang w:bidi="en-US"/>
              </w:rPr>
            </w:pPr>
            <w:r w:rsidRPr="00627B7C">
              <w:rPr>
                <w:rFonts w:ascii="Arial" w:hAnsi="Arial" w:cs="Arial"/>
                <w:color w:val="000000"/>
                <w:sz w:val="18"/>
                <w:szCs w:val="18"/>
                <w:lang w:bidi="en-US"/>
              </w:rPr>
              <w:t>Minutes of Project Steering Committee Meetings</w:t>
            </w:r>
          </w:p>
          <w:p w14:paraId="321CB5CD" w14:textId="77777777" w:rsidR="00560B88" w:rsidRPr="00627B7C" w:rsidRDefault="00560B88" w:rsidP="00F61D49">
            <w:pPr>
              <w:spacing w:line="240" w:lineRule="auto"/>
              <w:rPr>
                <w:rFonts w:ascii="Arial" w:eastAsia="Times New Roman" w:hAnsi="Arial" w:cs="Arial"/>
                <w:sz w:val="18"/>
                <w:szCs w:val="18"/>
                <w:lang w:bidi="en-US"/>
              </w:rPr>
            </w:pPr>
            <w:r w:rsidRPr="00627B7C">
              <w:rPr>
                <w:rFonts w:ascii="Arial" w:eastAsia="Times New Roman" w:hAnsi="Arial" w:cs="Arial"/>
                <w:sz w:val="18"/>
                <w:szCs w:val="18"/>
                <w:lang w:bidi="en-US"/>
              </w:rPr>
              <w:t>Tracking tools</w:t>
            </w:r>
          </w:p>
          <w:p w14:paraId="127736FE" w14:textId="77777777" w:rsidR="00560B88" w:rsidRPr="00627B7C" w:rsidRDefault="00560B88" w:rsidP="00F61D49">
            <w:pPr>
              <w:spacing w:line="240" w:lineRule="auto"/>
              <w:rPr>
                <w:rFonts w:ascii="Arial" w:eastAsia="Times New Roman" w:hAnsi="Arial" w:cs="Arial"/>
                <w:sz w:val="18"/>
                <w:szCs w:val="18"/>
                <w:lang w:bidi="en-US"/>
              </w:rPr>
            </w:pPr>
            <w:r w:rsidRPr="00627B7C">
              <w:rPr>
                <w:rFonts w:ascii="Arial" w:eastAsia="Times New Roman" w:hAnsi="Arial" w:cs="Arial"/>
                <w:sz w:val="18"/>
                <w:szCs w:val="18"/>
                <w:lang w:bidi="en-US"/>
              </w:rPr>
              <w:t>Project reports</w:t>
            </w:r>
          </w:p>
          <w:p w14:paraId="028566A0" w14:textId="77777777" w:rsidR="00560B88" w:rsidRPr="00627B7C" w:rsidRDefault="00560B88" w:rsidP="00F61D49">
            <w:pPr>
              <w:spacing w:line="240" w:lineRule="auto"/>
              <w:rPr>
                <w:rFonts w:ascii="Arial" w:hAnsi="Arial" w:cs="Arial"/>
                <w:b/>
                <w:sz w:val="18"/>
                <w:szCs w:val="18"/>
              </w:rPr>
            </w:pPr>
            <w:r w:rsidRPr="00627B7C">
              <w:rPr>
                <w:rFonts w:ascii="Arial" w:eastAsia="Times New Roman" w:hAnsi="Arial" w:cs="Arial"/>
                <w:sz w:val="18"/>
                <w:szCs w:val="18"/>
                <w:lang w:bidi="en-US"/>
              </w:rPr>
              <w:t>Capacity Development score card</w:t>
            </w:r>
          </w:p>
        </w:tc>
        <w:tc>
          <w:tcPr>
            <w:tcW w:w="2430" w:type="dxa"/>
            <w:vMerge w:val="restart"/>
          </w:tcPr>
          <w:p w14:paraId="263298B1" w14:textId="77777777" w:rsidR="00560B88" w:rsidRPr="00627B7C" w:rsidRDefault="00560B88" w:rsidP="00FC5EB1">
            <w:pPr>
              <w:spacing w:line="240" w:lineRule="auto"/>
              <w:rPr>
                <w:rFonts w:ascii="Arial" w:hAnsi="Arial" w:cs="Arial"/>
                <w:sz w:val="20"/>
                <w:szCs w:val="20"/>
              </w:rPr>
            </w:pPr>
            <w:r w:rsidRPr="00627B7C">
              <w:rPr>
                <w:rFonts w:ascii="Arial" w:hAnsi="Arial" w:cs="Arial"/>
                <w:sz w:val="20"/>
                <w:szCs w:val="20"/>
              </w:rPr>
              <w:t xml:space="preserve">Reviews of progress reports, Tracking Tools, </w:t>
            </w:r>
          </w:p>
          <w:p w14:paraId="5D49B209" w14:textId="693B622F" w:rsidR="00560B88" w:rsidRPr="00627B7C" w:rsidRDefault="00560B88" w:rsidP="00FC5EB1">
            <w:pPr>
              <w:spacing w:line="240" w:lineRule="auto"/>
              <w:rPr>
                <w:rFonts w:ascii="Arial" w:hAnsi="Arial" w:cs="Arial"/>
                <w:b/>
                <w:sz w:val="20"/>
                <w:szCs w:val="20"/>
              </w:rPr>
            </w:pPr>
            <w:r w:rsidRPr="00627B7C">
              <w:rPr>
                <w:rFonts w:ascii="Arial" w:hAnsi="Arial" w:cs="Arial"/>
                <w:sz w:val="20"/>
                <w:szCs w:val="20"/>
              </w:rPr>
              <w:t>Interviews with project staff and stakeholders</w:t>
            </w:r>
          </w:p>
          <w:p w14:paraId="77D9EF84" w14:textId="0328C948" w:rsidR="00560B88" w:rsidRPr="00627B7C" w:rsidRDefault="00560B88" w:rsidP="004E4671">
            <w:pPr>
              <w:spacing w:line="240" w:lineRule="auto"/>
              <w:rPr>
                <w:rFonts w:ascii="Arial" w:hAnsi="Arial" w:cs="Arial"/>
                <w:b/>
                <w:sz w:val="20"/>
                <w:szCs w:val="20"/>
              </w:rPr>
            </w:pPr>
            <w:r w:rsidRPr="00627B7C">
              <w:rPr>
                <w:rFonts w:ascii="Arial" w:hAnsi="Arial" w:cs="Arial"/>
                <w:sz w:val="20"/>
                <w:szCs w:val="20"/>
              </w:rPr>
              <w:t>Review of legislative developments within project period</w:t>
            </w:r>
          </w:p>
        </w:tc>
      </w:tr>
      <w:tr w:rsidR="00560B88" w:rsidRPr="00627B7C" w14:paraId="4FB1E341" w14:textId="77777777" w:rsidTr="00560B88">
        <w:trPr>
          <w:trHeight w:val="640"/>
        </w:trPr>
        <w:tc>
          <w:tcPr>
            <w:tcW w:w="5148" w:type="dxa"/>
            <w:tcBorders>
              <w:left w:val="single" w:sz="4" w:space="0" w:color="auto"/>
            </w:tcBorders>
          </w:tcPr>
          <w:p w14:paraId="23D683BB" w14:textId="77777777" w:rsidR="00560B88" w:rsidRPr="00627B7C" w:rsidRDefault="00560B88" w:rsidP="00F61D49">
            <w:pPr>
              <w:spacing w:line="240" w:lineRule="auto"/>
              <w:rPr>
                <w:rFonts w:ascii="Arial" w:hAnsi="Arial" w:cs="Arial"/>
                <w:b/>
                <w:sz w:val="18"/>
                <w:szCs w:val="18"/>
              </w:rPr>
            </w:pPr>
            <w:r w:rsidRPr="00627B7C">
              <w:rPr>
                <w:rFonts w:ascii="Arial" w:eastAsia="Times New Roman" w:hAnsi="Arial" w:cs="Arial"/>
                <w:sz w:val="18"/>
                <w:szCs w:val="18"/>
              </w:rPr>
              <w:t>Which have been the key factors leading to project achievements?</w:t>
            </w:r>
          </w:p>
        </w:tc>
        <w:tc>
          <w:tcPr>
            <w:tcW w:w="3420" w:type="dxa"/>
          </w:tcPr>
          <w:p w14:paraId="77886D2E" w14:textId="3A649BA5" w:rsidR="00560B88" w:rsidRPr="00627B7C" w:rsidRDefault="00560B88" w:rsidP="00F61D49">
            <w:pPr>
              <w:spacing w:line="240" w:lineRule="auto"/>
              <w:rPr>
                <w:rFonts w:ascii="Arial" w:hAnsi="Arial" w:cs="Arial"/>
                <w:b/>
                <w:sz w:val="18"/>
                <w:szCs w:val="18"/>
              </w:rPr>
            </w:pPr>
            <w:r w:rsidRPr="00627B7C">
              <w:rPr>
                <w:rFonts w:ascii="Arial" w:hAnsi="Arial" w:cs="Arial"/>
                <w:color w:val="000000"/>
                <w:sz w:val="18"/>
                <w:szCs w:val="18"/>
              </w:rPr>
              <w:t xml:space="preserve">Achievement of milestones and targets as laid out in the </w:t>
            </w:r>
            <w:r w:rsidR="00DC3D16" w:rsidRPr="00627B7C">
              <w:rPr>
                <w:rFonts w:ascii="Arial" w:hAnsi="Arial" w:cs="Arial"/>
                <w:color w:val="000000"/>
                <w:sz w:val="18"/>
                <w:szCs w:val="18"/>
              </w:rPr>
              <w:t>log frame</w:t>
            </w:r>
            <w:r w:rsidRPr="00627B7C">
              <w:rPr>
                <w:rFonts w:ascii="Arial" w:hAnsi="Arial" w:cs="Arial"/>
                <w:color w:val="000000"/>
                <w:sz w:val="18"/>
                <w:szCs w:val="18"/>
              </w:rPr>
              <w:t xml:space="preserve"> and monitoring plan</w:t>
            </w:r>
          </w:p>
        </w:tc>
        <w:tc>
          <w:tcPr>
            <w:tcW w:w="2430" w:type="dxa"/>
            <w:vMerge/>
          </w:tcPr>
          <w:p w14:paraId="47D16C28" w14:textId="77777777" w:rsidR="00560B88" w:rsidRPr="00627B7C" w:rsidRDefault="00560B88" w:rsidP="00F61D49">
            <w:pPr>
              <w:spacing w:line="240" w:lineRule="auto"/>
              <w:rPr>
                <w:rFonts w:ascii="Arial" w:hAnsi="Arial" w:cs="Arial"/>
                <w:b/>
                <w:sz w:val="18"/>
                <w:szCs w:val="18"/>
              </w:rPr>
            </w:pPr>
          </w:p>
        </w:tc>
        <w:tc>
          <w:tcPr>
            <w:tcW w:w="2430" w:type="dxa"/>
            <w:vMerge/>
          </w:tcPr>
          <w:p w14:paraId="482F0A7B" w14:textId="63B97851" w:rsidR="00560B88" w:rsidRPr="00627B7C" w:rsidRDefault="00560B88" w:rsidP="004E4671">
            <w:pPr>
              <w:spacing w:line="240" w:lineRule="auto"/>
              <w:rPr>
                <w:rFonts w:ascii="Arial" w:hAnsi="Arial" w:cs="Arial"/>
                <w:sz w:val="20"/>
                <w:szCs w:val="20"/>
              </w:rPr>
            </w:pPr>
          </w:p>
        </w:tc>
      </w:tr>
      <w:tr w:rsidR="00560B88" w:rsidRPr="00627B7C" w14:paraId="7F810058" w14:textId="77777777" w:rsidTr="00476A8C">
        <w:tc>
          <w:tcPr>
            <w:tcW w:w="5148" w:type="dxa"/>
            <w:tcBorders>
              <w:left w:val="single" w:sz="4" w:space="0" w:color="auto"/>
            </w:tcBorders>
          </w:tcPr>
          <w:p w14:paraId="766814E5" w14:textId="77777777" w:rsidR="00560B88" w:rsidRPr="00627B7C" w:rsidRDefault="00560B88" w:rsidP="00F61D49">
            <w:pPr>
              <w:spacing w:line="240" w:lineRule="auto"/>
              <w:rPr>
                <w:rFonts w:ascii="Arial" w:hAnsi="Arial" w:cs="Arial"/>
                <w:b/>
                <w:sz w:val="18"/>
                <w:szCs w:val="18"/>
              </w:rPr>
            </w:pPr>
            <w:r w:rsidRPr="00627B7C">
              <w:rPr>
                <w:rFonts w:ascii="Arial" w:eastAsia="Times New Roman" w:hAnsi="Arial" w:cs="Arial"/>
                <w:sz w:val="18"/>
                <w:szCs w:val="18"/>
              </w:rPr>
              <w:t>To what extent can observed results be attributed to the project or not? In this respect have there been notable changes in the enabling environment for the project?</w:t>
            </w:r>
          </w:p>
        </w:tc>
        <w:tc>
          <w:tcPr>
            <w:tcW w:w="3420" w:type="dxa"/>
          </w:tcPr>
          <w:p w14:paraId="11F67EB2" w14:textId="77777777" w:rsidR="00560B88" w:rsidRPr="00627B7C" w:rsidRDefault="00560B88" w:rsidP="00F61D49">
            <w:pPr>
              <w:spacing w:line="240" w:lineRule="auto"/>
              <w:rPr>
                <w:rFonts w:ascii="Arial" w:hAnsi="Arial" w:cs="Arial"/>
                <w:b/>
                <w:sz w:val="18"/>
                <w:szCs w:val="18"/>
              </w:rPr>
            </w:pPr>
            <w:r w:rsidRPr="00627B7C">
              <w:rPr>
                <w:rFonts w:ascii="Arial" w:eastAsia="Cambria" w:hAnsi="Arial" w:cs="Arial"/>
                <w:sz w:val="18"/>
                <w:szCs w:val="18"/>
              </w:rPr>
              <w:t>Extent of change to the enabling environment, particularly changes affecting operations of the national PA Agency</w:t>
            </w:r>
          </w:p>
        </w:tc>
        <w:tc>
          <w:tcPr>
            <w:tcW w:w="2430" w:type="dxa"/>
            <w:vMerge/>
          </w:tcPr>
          <w:p w14:paraId="38671C8D" w14:textId="77777777" w:rsidR="00560B88" w:rsidRPr="00627B7C" w:rsidRDefault="00560B88" w:rsidP="00F61D49">
            <w:pPr>
              <w:spacing w:line="240" w:lineRule="auto"/>
              <w:rPr>
                <w:rFonts w:ascii="Arial" w:hAnsi="Arial" w:cs="Arial"/>
                <w:b/>
                <w:sz w:val="18"/>
                <w:szCs w:val="18"/>
              </w:rPr>
            </w:pPr>
          </w:p>
        </w:tc>
        <w:tc>
          <w:tcPr>
            <w:tcW w:w="2430" w:type="dxa"/>
            <w:vMerge/>
          </w:tcPr>
          <w:p w14:paraId="4BA12122" w14:textId="76FC114B" w:rsidR="00560B88" w:rsidRPr="00627B7C" w:rsidRDefault="00560B88" w:rsidP="004E4671">
            <w:pPr>
              <w:spacing w:line="240" w:lineRule="auto"/>
              <w:rPr>
                <w:rFonts w:ascii="Arial" w:hAnsi="Arial" w:cs="Arial"/>
                <w:b/>
                <w:sz w:val="20"/>
                <w:szCs w:val="20"/>
              </w:rPr>
            </w:pPr>
          </w:p>
        </w:tc>
      </w:tr>
      <w:tr w:rsidR="00560B88" w:rsidRPr="00627B7C" w14:paraId="01DE41F8" w14:textId="77777777" w:rsidTr="00476A8C">
        <w:tc>
          <w:tcPr>
            <w:tcW w:w="5148" w:type="dxa"/>
            <w:tcBorders>
              <w:left w:val="single" w:sz="4" w:space="0" w:color="auto"/>
            </w:tcBorders>
          </w:tcPr>
          <w:p w14:paraId="1459A94A" w14:textId="21785B5C" w:rsidR="00560B88" w:rsidRPr="00627B7C" w:rsidRDefault="00560B88" w:rsidP="00F61D49">
            <w:pPr>
              <w:spacing w:line="240" w:lineRule="auto"/>
              <w:rPr>
                <w:rFonts w:ascii="Arial" w:eastAsia="Times New Roman" w:hAnsi="Arial" w:cs="Arial"/>
                <w:sz w:val="18"/>
                <w:szCs w:val="18"/>
              </w:rPr>
            </w:pPr>
            <w:r w:rsidRPr="00627B7C">
              <w:rPr>
                <w:rFonts w:ascii="Arial" w:hAnsi="Arial" w:cs="Arial"/>
                <w:sz w:val="18"/>
                <w:szCs w:val="18"/>
              </w:rPr>
              <w:lastRenderedPageBreak/>
              <w:t>Do elements of the Log frame need to be adjusted in light of the COVID-19 situation</w:t>
            </w:r>
          </w:p>
        </w:tc>
        <w:tc>
          <w:tcPr>
            <w:tcW w:w="3420" w:type="dxa"/>
          </w:tcPr>
          <w:p w14:paraId="4EC03EB8" w14:textId="568F869C" w:rsidR="00560B88" w:rsidRPr="00627B7C" w:rsidRDefault="00560B88" w:rsidP="00F61D49">
            <w:pPr>
              <w:spacing w:line="240" w:lineRule="auto"/>
              <w:rPr>
                <w:rFonts w:ascii="Arial" w:eastAsia="Cambria" w:hAnsi="Arial" w:cs="Arial"/>
                <w:sz w:val="18"/>
                <w:szCs w:val="18"/>
              </w:rPr>
            </w:pPr>
            <w:r w:rsidRPr="00627B7C">
              <w:rPr>
                <w:rFonts w:ascii="Arial" w:eastAsia="Cambria" w:hAnsi="Arial" w:cs="Arial"/>
                <w:sz w:val="18"/>
                <w:szCs w:val="18"/>
              </w:rPr>
              <w:t>Suitability of Log Frame in light of impacts caused by COVID-19</w:t>
            </w:r>
          </w:p>
        </w:tc>
        <w:tc>
          <w:tcPr>
            <w:tcW w:w="2430" w:type="dxa"/>
            <w:vMerge/>
          </w:tcPr>
          <w:p w14:paraId="4032F395" w14:textId="77777777" w:rsidR="00560B88" w:rsidRPr="00627B7C" w:rsidRDefault="00560B88" w:rsidP="00F61D49">
            <w:pPr>
              <w:spacing w:line="240" w:lineRule="auto"/>
              <w:rPr>
                <w:rFonts w:ascii="Arial" w:hAnsi="Arial" w:cs="Arial"/>
                <w:b/>
                <w:sz w:val="18"/>
                <w:szCs w:val="18"/>
              </w:rPr>
            </w:pPr>
          </w:p>
        </w:tc>
        <w:tc>
          <w:tcPr>
            <w:tcW w:w="2430" w:type="dxa"/>
            <w:vMerge w:val="restart"/>
          </w:tcPr>
          <w:p w14:paraId="0B119FD0" w14:textId="77777777" w:rsidR="00560B88" w:rsidRPr="00627B7C" w:rsidRDefault="00560B88" w:rsidP="00F61D49">
            <w:pPr>
              <w:spacing w:line="240" w:lineRule="auto"/>
              <w:rPr>
                <w:rFonts w:ascii="Arial" w:eastAsia="Times New Roman" w:hAnsi="Arial" w:cs="Arial"/>
                <w:sz w:val="20"/>
                <w:szCs w:val="20"/>
                <w:lang w:bidi="en-US"/>
              </w:rPr>
            </w:pPr>
            <w:r w:rsidRPr="00627B7C">
              <w:rPr>
                <w:rFonts w:ascii="Arial" w:eastAsia="Times New Roman" w:hAnsi="Arial" w:cs="Arial"/>
                <w:sz w:val="20"/>
                <w:szCs w:val="20"/>
                <w:lang w:bidi="en-US"/>
              </w:rPr>
              <w:t>Review of Capacity Development score card</w:t>
            </w:r>
          </w:p>
          <w:p w14:paraId="7DB773B1" w14:textId="7E187C30" w:rsidR="00560B88" w:rsidRPr="00627B7C" w:rsidRDefault="00560B88" w:rsidP="00F61D49">
            <w:pPr>
              <w:spacing w:line="240" w:lineRule="auto"/>
              <w:rPr>
                <w:rFonts w:ascii="Arial" w:hAnsi="Arial" w:cs="Arial"/>
                <w:sz w:val="20"/>
                <w:szCs w:val="20"/>
              </w:rPr>
            </w:pPr>
          </w:p>
        </w:tc>
      </w:tr>
      <w:tr w:rsidR="00560B88" w:rsidRPr="00627B7C" w14:paraId="526ACEA4" w14:textId="77777777" w:rsidTr="00560B88">
        <w:trPr>
          <w:trHeight w:val="771"/>
        </w:trPr>
        <w:tc>
          <w:tcPr>
            <w:tcW w:w="5148" w:type="dxa"/>
            <w:tcBorders>
              <w:left w:val="single" w:sz="4" w:space="0" w:color="auto"/>
            </w:tcBorders>
          </w:tcPr>
          <w:p w14:paraId="12F73EDC" w14:textId="77777777" w:rsidR="00560B88" w:rsidRPr="00627B7C" w:rsidRDefault="00560B88" w:rsidP="00F61D49">
            <w:pPr>
              <w:spacing w:line="240" w:lineRule="auto"/>
              <w:rPr>
                <w:rFonts w:ascii="Arial" w:hAnsi="Arial" w:cs="Arial"/>
                <w:b/>
                <w:sz w:val="18"/>
                <w:szCs w:val="18"/>
              </w:rPr>
            </w:pPr>
            <w:r w:rsidRPr="00627B7C">
              <w:rPr>
                <w:rFonts w:ascii="Arial" w:eastAsia="Times New Roman" w:hAnsi="Arial" w:cs="Arial"/>
                <w:sz w:val="18"/>
                <w:szCs w:val="18"/>
              </w:rPr>
              <w:t>Has the project failed in any respect?</w:t>
            </w:r>
            <w:r w:rsidRPr="00627B7C">
              <w:rPr>
                <w:rFonts w:ascii="Arial" w:hAnsi="Arial" w:cs="Arial"/>
                <w:color w:val="000000"/>
                <w:sz w:val="18"/>
                <w:szCs w:val="18"/>
              </w:rPr>
              <w:t xml:space="preserve"> What changes could have been made (if any) to the design or implementation of the project in order to improve the achievement of the expected results?</w:t>
            </w:r>
          </w:p>
        </w:tc>
        <w:tc>
          <w:tcPr>
            <w:tcW w:w="3420" w:type="dxa"/>
          </w:tcPr>
          <w:p w14:paraId="32334062" w14:textId="77777777" w:rsidR="00560B88" w:rsidRPr="00627B7C" w:rsidRDefault="00560B88" w:rsidP="00F61D49">
            <w:pPr>
              <w:spacing w:line="240" w:lineRule="auto"/>
              <w:rPr>
                <w:rFonts w:ascii="Arial" w:hAnsi="Arial" w:cs="Arial"/>
                <w:b/>
                <w:sz w:val="18"/>
                <w:szCs w:val="18"/>
              </w:rPr>
            </w:pPr>
            <w:r w:rsidRPr="00627B7C">
              <w:rPr>
                <w:rFonts w:ascii="Arial" w:hAnsi="Arial" w:cs="Arial"/>
                <w:color w:val="000000"/>
                <w:sz w:val="18"/>
                <w:szCs w:val="18"/>
              </w:rPr>
              <w:t>Evidence of adaptive management and/or early application of lessons learned</w:t>
            </w:r>
          </w:p>
        </w:tc>
        <w:tc>
          <w:tcPr>
            <w:tcW w:w="2430" w:type="dxa"/>
            <w:vMerge/>
          </w:tcPr>
          <w:p w14:paraId="7339CDDC" w14:textId="77777777" w:rsidR="00560B88" w:rsidRPr="00627B7C" w:rsidRDefault="00560B88" w:rsidP="00F61D49">
            <w:pPr>
              <w:spacing w:line="240" w:lineRule="auto"/>
              <w:rPr>
                <w:rFonts w:ascii="Arial" w:hAnsi="Arial" w:cs="Arial"/>
                <w:b/>
                <w:sz w:val="18"/>
                <w:szCs w:val="18"/>
              </w:rPr>
            </w:pPr>
          </w:p>
        </w:tc>
        <w:tc>
          <w:tcPr>
            <w:tcW w:w="2430" w:type="dxa"/>
            <w:vMerge/>
          </w:tcPr>
          <w:p w14:paraId="62758B38" w14:textId="285EAFF7" w:rsidR="00560B88" w:rsidRPr="00627B7C" w:rsidRDefault="00560B88" w:rsidP="00F61D49">
            <w:pPr>
              <w:spacing w:line="240" w:lineRule="auto"/>
              <w:rPr>
                <w:rFonts w:ascii="Arial" w:hAnsi="Arial" w:cs="Arial"/>
                <w:b/>
                <w:sz w:val="20"/>
                <w:szCs w:val="20"/>
              </w:rPr>
            </w:pPr>
          </w:p>
        </w:tc>
      </w:tr>
      <w:tr w:rsidR="00560B88" w:rsidRPr="00627B7C" w14:paraId="7CD7967E" w14:textId="77777777" w:rsidTr="00FC5EB1">
        <w:trPr>
          <w:trHeight w:val="223"/>
        </w:trPr>
        <w:tc>
          <w:tcPr>
            <w:tcW w:w="5148" w:type="dxa"/>
            <w:tcBorders>
              <w:left w:val="single" w:sz="4" w:space="0" w:color="auto"/>
            </w:tcBorders>
          </w:tcPr>
          <w:p w14:paraId="6686479C" w14:textId="384E729A" w:rsidR="00560B88" w:rsidRPr="00627B7C" w:rsidRDefault="00560B88" w:rsidP="00820736">
            <w:pPr>
              <w:spacing w:line="240" w:lineRule="auto"/>
              <w:rPr>
                <w:rFonts w:ascii="Arial" w:hAnsi="Arial" w:cs="Arial"/>
                <w:b/>
                <w:sz w:val="18"/>
                <w:szCs w:val="18"/>
              </w:rPr>
            </w:pPr>
            <w:r w:rsidRPr="00627B7C">
              <w:rPr>
                <w:rFonts w:ascii="Arial" w:eastAsia="Times New Roman" w:hAnsi="Arial" w:cs="Arial"/>
                <w:sz w:val="18"/>
                <w:szCs w:val="18"/>
              </w:rPr>
              <w:t xml:space="preserve">How has the project contributed to raising capacity of stakeholders to address aims of the project or of Government? </w:t>
            </w:r>
          </w:p>
        </w:tc>
        <w:tc>
          <w:tcPr>
            <w:tcW w:w="3420" w:type="dxa"/>
          </w:tcPr>
          <w:p w14:paraId="7841A4C2" w14:textId="5B2BE523" w:rsidR="00560B88" w:rsidRPr="00627B7C" w:rsidRDefault="00560B88" w:rsidP="00560B88">
            <w:pPr>
              <w:autoSpaceDE w:val="0"/>
              <w:autoSpaceDN w:val="0"/>
              <w:adjustRightInd w:val="0"/>
              <w:spacing w:line="240" w:lineRule="auto"/>
              <w:rPr>
                <w:rFonts w:ascii="Arial" w:hAnsi="Arial" w:cs="Arial"/>
                <w:b/>
                <w:sz w:val="18"/>
                <w:szCs w:val="18"/>
              </w:rPr>
            </w:pPr>
            <w:r w:rsidRPr="00627B7C">
              <w:rPr>
                <w:rFonts w:ascii="Arial" w:hAnsi="Arial" w:cs="Arial"/>
                <w:color w:val="000000"/>
                <w:sz w:val="18"/>
                <w:szCs w:val="18"/>
              </w:rPr>
              <w:t>Extent of support from local stakeholders</w:t>
            </w:r>
          </w:p>
        </w:tc>
        <w:tc>
          <w:tcPr>
            <w:tcW w:w="2430" w:type="dxa"/>
            <w:vMerge/>
          </w:tcPr>
          <w:p w14:paraId="095AB00C" w14:textId="77777777" w:rsidR="00560B88" w:rsidRPr="00627B7C" w:rsidRDefault="00560B88" w:rsidP="00F61D49">
            <w:pPr>
              <w:spacing w:line="240" w:lineRule="auto"/>
              <w:rPr>
                <w:rFonts w:ascii="Arial" w:hAnsi="Arial" w:cs="Arial"/>
                <w:b/>
                <w:sz w:val="18"/>
                <w:szCs w:val="18"/>
              </w:rPr>
            </w:pPr>
          </w:p>
        </w:tc>
        <w:tc>
          <w:tcPr>
            <w:tcW w:w="2430" w:type="dxa"/>
            <w:vMerge/>
          </w:tcPr>
          <w:p w14:paraId="354395D3" w14:textId="30BD4FD5" w:rsidR="00560B88" w:rsidRPr="00627B7C" w:rsidRDefault="00560B88" w:rsidP="00F61D49">
            <w:pPr>
              <w:spacing w:line="240" w:lineRule="auto"/>
              <w:rPr>
                <w:rFonts w:ascii="Arial" w:hAnsi="Arial" w:cs="Arial"/>
                <w:b/>
                <w:sz w:val="20"/>
                <w:szCs w:val="20"/>
              </w:rPr>
            </w:pPr>
          </w:p>
        </w:tc>
      </w:tr>
      <w:tr w:rsidR="00560B88" w:rsidRPr="00627B7C" w14:paraId="055D5E51" w14:textId="77777777" w:rsidTr="00476A8C">
        <w:tc>
          <w:tcPr>
            <w:tcW w:w="5148" w:type="dxa"/>
            <w:tcBorders>
              <w:left w:val="single" w:sz="4" w:space="0" w:color="auto"/>
            </w:tcBorders>
          </w:tcPr>
          <w:p w14:paraId="75B54D9E" w14:textId="77777777" w:rsidR="00560B88" w:rsidRPr="00627B7C" w:rsidRDefault="00560B88" w:rsidP="00F61D49">
            <w:pPr>
              <w:spacing w:line="240" w:lineRule="auto"/>
              <w:rPr>
                <w:rFonts w:ascii="Arial" w:hAnsi="Arial" w:cs="Arial"/>
                <w:b/>
                <w:sz w:val="18"/>
                <w:szCs w:val="18"/>
              </w:rPr>
            </w:pPr>
            <w:r w:rsidRPr="00627B7C">
              <w:rPr>
                <w:rFonts w:ascii="Arial" w:eastAsia="Times New Roman" w:hAnsi="Arial" w:cs="Arial"/>
                <w:sz w:val="18"/>
                <w:szCs w:val="18"/>
              </w:rPr>
              <w:t>What are the views of stakeholders on the implementation and activities of the project?  Are there activities missing from the implementation?</w:t>
            </w:r>
          </w:p>
        </w:tc>
        <w:tc>
          <w:tcPr>
            <w:tcW w:w="3420" w:type="dxa"/>
          </w:tcPr>
          <w:p w14:paraId="1D40E2C5" w14:textId="0658B908" w:rsidR="00560B88" w:rsidRPr="00627B7C" w:rsidRDefault="00560B88" w:rsidP="00F61D49">
            <w:pPr>
              <w:autoSpaceDE w:val="0"/>
              <w:autoSpaceDN w:val="0"/>
              <w:adjustRightInd w:val="0"/>
              <w:spacing w:line="240" w:lineRule="auto"/>
              <w:rPr>
                <w:rFonts w:ascii="Arial" w:hAnsi="Arial" w:cs="Arial"/>
                <w:color w:val="000000"/>
                <w:sz w:val="18"/>
                <w:szCs w:val="18"/>
              </w:rPr>
            </w:pPr>
            <w:r w:rsidRPr="00627B7C">
              <w:rPr>
                <w:rFonts w:ascii="Arial" w:hAnsi="Arial" w:cs="Arial"/>
                <w:color w:val="000000"/>
                <w:sz w:val="18"/>
                <w:szCs w:val="18"/>
              </w:rPr>
              <w:t>Extent to which stakeholders are actively participating in the implementation and monitoring of the project</w:t>
            </w:r>
          </w:p>
        </w:tc>
        <w:tc>
          <w:tcPr>
            <w:tcW w:w="2430" w:type="dxa"/>
            <w:vMerge/>
          </w:tcPr>
          <w:p w14:paraId="5D485D75" w14:textId="77777777" w:rsidR="00560B88" w:rsidRPr="00627B7C" w:rsidRDefault="00560B88" w:rsidP="00F61D49">
            <w:pPr>
              <w:spacing w:line="240" w:lineRule="auto"/>
              <w:rPr>
                <w:rFonts w:ascii="Arial" w:hAnsi="Arial" w:cs="Arial"/>
                <w:b/>
                <w:sz w:val="18"/>
                <w:szCs w:val="18"/>
              </w:rPr>
            </w:pPr>
          </w:p>
        </w:tc>
        <w:tc>
          <w:tcPr>
            <w:tcW w:w="2430" w:type="dxa"/>
            <w:vMerge/>
          </w:tcPr>
          <w:p w14:paraId="3C362CB1" w14:textId="4468ACD7" w:rsidR="00560B88" w:rsidRPr="00627B7C" w:rsidRDefault="00560B88" w:rsidP="00F61D49">
            <w:pPr>
              <w:spacing w:line="240" w:lineRule="auto"/>
              <w:rPr>
                <w:rFonts w:ascii="Arial" w:hAnsi="Arial" w:cs="Arial"/>
                <w:b/>
                <w:sz w:val="20"/>
                <w:szCs w:val="20"/>
              </w:rPr>
            </w:pPr>
          </w:p>
        </w:tc>
      </w:tr>
      <w:tr w:rsidR="00560B88" w:rsidRPr="00627B7C" w14:paraId="6214063D" w14:textId="77777777" w:rsidTr="00476A8C">
        <w:tc>
          <w:tcPr>
            <w:tcW w:w="5148" w:type="dxa"/>
            <w:tcBorders>
              <w:left w:val="single" w:sz="4" w:space="0" w:color="auto"/>
            </w:tcBorders>
          </w:tcPr>
          <w:p w14:paraId="3A3F9E8E" w14:textId="24E7FD7A" w:rsidR="00560B88" w:rsidRPr="00627B7C" w:rsidRDefault="00560B88" w:rsidP="007C06A5">
            <w:pPr>
              <w:spacing w:line="275" w:lineRule="auto"/>
              <w:rPr>
                <w:rFonts w:ascii="Arial" w:hAnsi="Arial" w:cs="Arial"/>
                <w:sz w:val="18"/>
                <w:szCs w:val="18"/>
              </w:rPr>
            </w:pPr>
            <w:r w:rsidRPr="00627B7C">
              <w:rPr>
                <w:rFonts w:ascii="Arial" w:hAnsi="Arial" w:cs="Arial"/>
                <w:sz w:val="18"/>
                <w:szCs w:val="18"/>
              </w:rPr>
              <w:t>Do the project-related activities give the participants adequate access to the benefits and implications of the project?</w:t>
            </w:r>
          </w:p>
        </w:tc>
        <w:tc>
          <w:tcPr>
            <w:tcW w:w="3420" w:type="dxa"/>
          </w:tcPr>
          <w:p w14:paraId="35B274C5" w14:textId="77777777" w:rsidR="00560B88" w:rsidRPr="00627B7C" w:rsidRDefault="00560B88" w:rsidP="00F61D49">
            <w:pPr>
              <w:autoSpaceDE w:val="0"/>
              <w:autoSpaceDN w:val="0"/>
              <w:adjustRightInd w:val="0"/>
              <w:spacing w:line="240" w:lineRule="auto"/>
              <w:rPr>
                <w:rFonts w:ascii="Arial" w:hAnsi="Arial" w:cs="Arial"/>
                <w:color w:val="000000"/>
                <w:sz w:val="18"/>
                <w:szCs w:val="18"/>
              </w:rPr>
            </w:pPr>
          </w:p>
        </w:tc>
        <w:tc>
          <w:tcPr>
            <w:tcW w:w="2430" w:type="dxa"/>
            <w:vMerge/>
          </w:tcPr>
          <w:p w14:paraId="1A367279" w14:textId="77777777" w:rsidR="00560B88" w:rsidRPr="00627B7C" w:rsidRDefault="00560B88" w:rsidP="00F61D49">
            <w:pPr>
              <w:spacing w:line="240" w:lineRule="auto"/>
              <w:rPr>
                <w:rFonts w:ascii="Arial" w:hAnsi="Arial" w:cs="Arial"/>
                <w:b/>
                <w:sz w:val="18"/>
                <w:szCs w:val="18"/>
              </w:rPr>
            </w:pPr>
          </w:p>
        </w:tc>
        <w:tc>
          <w:tcPr>
            <w:tcW w:w="2430" w:type="dxa"/>
            <w:vMerge/>
          </w:tcPr>
          <w:p w14:paraId="35D25BAF" w14:textId="77777777" w:rsidR="00560B88" w:rsidRPr="00627B7C" w:rsidRDefault="00560B88" w:rsidP="00F61D49">
            <w:pPr>
              <w:spacing w:line="240" w:lineRule="auto"/>
              <w:rPr>
                <w:rFonts w:ascii="Arial" w:hAnsi="Arial" w:cs="Arial"/>
                <w:sz w:val="20"/>
                <w:szCs w:val="20"/>
              </w:rPr>
            </w:pPr>
          </w:p>
        </w:tc>
      </w:tr>
      <w:tr w:rsidR="008F716D" w:rsidRPr="00627B7C" w14:paraId="69FE77F7" w14:textId="77777777" w:rsidTr="00476A8C">
        <w:tc>
          <w:tcPr>
            <w:tcW w:w="13428" w:type="dxa"/>
            <w:gridSpan w:val="4"/>
            <w:shd w:val="clear" w:color="auto" w:fill="D9D9D9" w:themeFill="background1" w:themeFillShade="D9"/>
          </w:tcPr>
          <w:p w14:paraId="69F7FEFF" w14:textId="7DA095D4" w:rsidR="008F716D" w:rsidRPr="00627B7C" w:rsidRDefault="008F716D" w:rsidP="00F61D49">
            <w:pPr>
              <w:spacing w:line="240" w:lineRule="auto"/>
              <w:rPr>
                <w:rFonts w:ascii="Arial" w:hAnsi="Arial" w:cs="Arial"/>
                <w:b/>
                <w:sz w:val="18"/>
                <w:szCs w:val="18"/>
              </w:rPr>
            </w:pPr>
            <w:r w:rsidRPr="00627B7C">
              <w:rPr>
                <w:rFonts w:ascii="Arial" w:hAnsi="Arial" w:cs="Arial"/>
                <w:b/>
                <w:sz w:val="18"/>
                <w:szCs w:val="18"/>
              </w:rPr>
              <w:t xml:space="preserve">Project Implementation </w:t>
            </w:r>
            <w:r w:rsidRPr="00627B7C">
              <w:rPr>
                <w:rFonts w:ascii="Arial" w:hAnsi="Arial" w:cs="Arial"/>
                <w:b/>
                <w:color w:val="000000"/>
                <w:sz w:val="18"/>
                <w:szCs w:val="18"/>
              </w:rPr>
              <w:t>and Adaptive Management: Has the project been implemented efficiently, cost-effectively, and been able to adapt to any changing conditions thus far? To what extent are project-level monitoring and evaluation systems, reporting, and project communications supporting the project’s implementation?</w:t>
            </w:r>
            <w:r w:rsidR="007C06A5" w:rsidRPr="00627B7C">
              <w:rPr>
                <w:rFonts w:ascii="Arial" w:hAnsi="Arial" w:cs="Arial"/>
                <w:b/>
                <w:color w:val="000000"/>
                <w:sz w:val="18"/>
                <w:szCs w:val="18"/>
              </w:rPr>
              <w:t xml:space="preserve"> </w:t>
            </w:r>
            <w:r w:rsidR="007C06A5" w:rsidRPr="00627B7C">
              <w:rPr>
                <w:rFonts w:ascii="Arial" w:hAnsi="Arial" w:cs="Arial"/>
                <w:b/>
                <w:sz w:val="18"/>
                <w:szCs w:val="18"/>
              </w:rPr>
              <w:t xml:space="preserve">To what extent has progress been made in the implementation of social and environmental management measures?  Have there been changes to the overall project risk rating and/or the identified types of risks as outlined at the CEO Endorsement stage?   </w:t>
            </w:r>
          </w:p>
        </w:tc>
      </w:tr>
      <w:tr w:rsidR="008F716D" w:rsidRPr="00627B7C" w14:paraId="7458A79D" w14:textId="77777777" w:rsidTr="00476A8C">
        <w:tc>
          <w:tcPr>
            <w:tcW w:w="5148" w:type="dxa"/>
          </w:tcPr>
          <w:p w14:paraId="624D3E2F" w14:textId="77777777" w:rsidR="008F716D" w:rsidRPr="00627B7C" w:rsidRDefault="008F716D" w:rsidP="00F61D49">
            <w:pPr>
              <w:tabs>
                <w:tab w:val="left" w:pos="227"/>
              </w:tabs>
              <w:autoSpaceDE w:val="0"/>
              <w:autoSpaceDN w:val="0"/>
              <w:adjustRightInd w:val="0"/>
              <w:spacing w:line="240" w:lineRule="auto"/>
              <w:rPr>
                <w:rFonts w:ascii="Arial" w:eastAsia="Times New Roman" w:hAnsi="Arial" w:cs="Arial"/>
                <w:sz w:val="18"/>
                <w:szCs w:val="18"/>
                <w:lang w:bidi="en-US"/>
              </w:rPr>
            </w:pPr>
            <w:r w:rsidRPr="00627B7C">
              <w:rPr>
                <w:rFonts w:ascii="Arial" w:eastAsia="Times New Roman" w:hAnsi="Arial" w:cs="Arial"/>
                <w:sz w:val="18"/>
                <w:szCs w:val="18"/>
                <w:lang w:bidi="en-US"/>
              </w:rPr>
              <w:t>Implementation efficiency (including monitoring):</w:t>
            </w:r>
          </w:p>
          <w:p w14:paraId="485769CA" w14:textId="02E095BD" w:rsidR="008F716D" w:rsidRPr="00627B7C" w:rsidRDefault="008F716D" w:rsidP="00476A8C">
            <w:pPr>
              <w:numPr>
                <w:ilvl w:val="0"/>
                <w:numId w:val="2"/>
              </w:numPr>
              <w:spacing w:after="0" w:line="240" w:lineRule="auto"/>
              <w:contextualSpacing/>
              <w:rPr>
                <w:rFonts w:ascii="Arial" w:eastAsia="Times New Roman" w:hAnsi="Arial" w:cs="Arial"/>
                <w:color w:val="000000"/>
                <w:sz w:val="18"/>
                <w:szCs w:val="18"/>
                <w:lang w:bidi="en-US"/>
              </w:rPr>
            </w:pPr>
            <w:r w:rsidRPr="00627B7C">
              <w:rPr>
                <w:rFonts w:ascii="Arial" w:eastAsia="Times New Roman" w:hAnsi="Arial" w:cs="Arial"/>
                <w:color w:val="000000"/>
                <w:sz w:val="18"/>
                <w:szCs w:val="18"/>
                <w:lang w:bidi="en-US"/>
              </w:rPr>
              <w:t>Was the project implemented as planned, including the proportion of activities in work plans implemented?</w:t>
            </w:r>
          </w:p>
          <w:p w14:paraId="7CDD2F60" w14:textId="2057BE15" w:rsidR="00EA591D" w:rsidRPr="00627B7C" w:rsidRDefault="00EA591D" w:rsidP="00476A8C">
            <w:pPr>
              <w:numPr>
                <w:ilvl w:val="0"/>
                <w:numId w:val="2"/>
              </w:numPr>
              <w:spacing w:after="0" w:line="240" w:lineRule="auto"/>
              <w:contextualSpacing/>
              <w:rPr>
                <w:rFonts w:ascii="Arial" w:eastAsia="Times New Roman" w:hAnsi="Arial" w:cs="Arial"/>
                <w:color w:val="000000"/>
                <w:sz w:val="18"/>
                <w:szCs w:val="18"/>
                <w:lang w:bidi="en-US"/>
              </w:rPr>
            </w:pPr>
            <w:r w:rsidRPr="00627B7C">
              <w:rPr>
                <w:rFonts w:ascii="Arial" w:hAnsi="Arial" w:cs="Arial"/>
                <w:sz w:val="18"/>
                <w:szCs w:val="18"/>
              </w:rPr>
              <w:t xml:space="preserve">What were the major factors influencing progress towards the achievement or non-achievement of project </w:t>
            </w:r>
            <w:r w:rsidR="00DC3D16" w:rsidRPr="00627B7C">
              <w:rPr>
                <w:rFonts w:ascii="Arial" w:hAnsi="Arial" w:cs="Arial"/>
                <w:sz w:val="18"/>
                <w:szCs w:val="18"/>
              </w:rPr>
              <w:t>objectives?</w:t>
            </w:r>
          </w:p>
          <w:p w14:paraId="5C82469E" w14:textId="200F8D1D" w:rsidR="008F716D" w:rsidRPr="00627B7C" w:rsidRDefault="008F716D" w:rsidP="00476A8C">
            <w:pPr>
              <w:numPr>
                <w:ilvl w:val="0"/>
                <w:numId w:val="2"/>
              </w:numPr>
              <w:spacing w:after="0" w:line="240" w:lineRule="auto"/>
              <w:contextualSpacing/>
              <w:rPr>
                <w:rFonts w:ascii="Arial" w:eastAsia="Times New Roman" w:hAnsi="Arial" w:cs="Arial"/>
                <w:color w:val="000000"/>
                <w:sz w:val="18"/>
                <w:szCs w:val="18"/>
                <w:lang w:bidi="en-US"/>
              </w:rPr>
            </w:pPr>
            <w:r w:rsidRPr="00627B7C">
              <w:rPr>
                <w:rFonts w:ascii="Arial" w:eastAsia="Times New Roman" w:hAnsi="Arial" w:cs="Arial"/>
                <w:color w:val="000000"/>
                <w:sz w:val="18"/>
                <w:szCs w:val="18"/>
                <w:lang w:bidi="en-US"/>
              </w:rPr>
              <w:t>Have monitoring trips been conducted to project sites as per the M&amp;E plan?</w:t>
            </w:r>
            <w:r w:rsidR="00693A57" w:rsidRPr="00627B7C">
              <w:rPr>
                <w:rFonts w:ascii="Arial" w:eastAsia="Times New Roman" w:hAnsi="Arial" w:cs="Arial"/>
                <w:color w:val="000000"/>
                <w:sz w:val="18"/>
                <w:szCs w:val="18"/>
                <w:lang w:bidi="en-US"/>
              </w:rPr>
              <w:t xml:space="preserve"> </w:t>
            </w:r>
            <w:r w:rsidRPr="00627B7C">
              <w:rPr>
                <w:rFonts w:ascii="Arial" w:eastAsia="Times New Roman" w:hAnsi="Arial" w:cs="Arial"/>
                <w:i/>
                <w:color w:val="000000"/>
                <w:sz w:val="18"/>
                <w:szCs w:val="18"/>
                <w:lang w:bidi="en-US"/>
              </w:rPr>
              <w:t xml:space="preserve"> </w:t>
            </w:r>
            <w:r w:rsidRPr="00627B7C">
              <w:rPr>
                <w:rFonts w:ascii="Arial" w:hAnsi="Arial" w:cs="Arial"/>
                <w:sz w:val="18"/>
                <w:szCs w:val="18"/>
                <w:lang w:bidi="en-US"/>
              </w:rPr>
              <w:t xml:space="preserve">Has monitoring data been collected as planned, analyzed and used to inform project planning? </w:t>
            </w:r>
          </w:p>
          <w:p w14:paraId="0CDC0C3E" w14:textId="77777777" w:rsidR="008F716D" w:rsidRPr="00627B7C" w:rsidRDefault="008F716D" w:rsidP="00476A8C">
            <w:pPr>
              <w:numPr>
                <w:ilvl w:val="0"/>
                <w:numId w:val="2"/>
              </w:numPr>
              <w:autoSpaceDE w:val="0"/>
              <w:autoSpaceDN w:val="0"/>
              <w:adjustRightInd w:val="0"/>
              <w:spacing w:after="0" w:line="240" w:lineRule="auto"/>
              <w:rPr>
                <w:rFonts w:ascii="Arial" w:hAnsi="Arial" w:cs="Arial"/>
                <w:sz w:val="18"/>
                <w:szCs w:val="18"/>
                <w:lang w:bidi="en-US"/>
              </w:rPr>
            </w:pPr>
            <w:r w:rsidRPr="00627B7C">
              <w:rPr>
                <w:rFonts w:ascii="Arial" w:hAnsi="Arial" w:cs="Arial"/>
                <w:sz w:val="18"/>
                <w:szCs w:val="18"/>
                <w:lang w:bidi="en-US"/>
              </w:rPr>
              <w:t xml:space="preserve">Has project implementation been responsive to issues arising (e.g. from monitoring or from interactions with stakeholders)?  </w:t>
            </w:r>
          </w:p>
          <w:p w14:paraId="70CE6F20" w14:textId="77777777" w:rsidR="008F716D" w:rsidRPr="00627B7C" w:rsidRDefault="008F716D" w:rsidP="00476A8C">
            <w:pPr>
              <w:numPr>
                <w:ilvl w:val="0"/>
                <w:numId w:val="2"/>
              </w:numPr>
              <w:autoSpaceDE w:val="0"/>
              <w:autoSpaceDN w:val="0"/>
              <w:adjustRightInd w:val="0"/>
              <w:spacing w:after="0" w:line="240" w:lineRule="auto"/>
              <w:rPr>
                <w:rFonts w:ascii="Arial" w:hAnsi="Arial" w:cs="Arial"/>
                <w:sz w:val="18"/>
                <w:szCs w:val="18"/>
                <w:lang w:bidi="en-US"/>
              </w:rPr>
            </w:pPr>
            <w:r w:rsidRPr="00627B7C">
              <w:rPr>
                <w:rFonts w:ascii="Arial" w:hAnsi="Arial" w:cs="Arial"/>
                <w:sz w:val="18"/>
                <w:szCs w:val="18"/>
                <w:lang w:bidi="en-US"/>
              </w:rPr>
              <w:t xml:space="preserve">What learning processes have been put in place and who has benefitted (e.g. training, exchanges with related </w:t>
            </w:r>
            <w:r w:rsidRPr="00627B7C">
              <w:rPr>
                <w:rFonts w:ascii="Arial" w:hAnsi="Arial" w:cs="Arial"/>
                <w:sz w:val="18"/>
                <w:szCs w:val="18"/>
                <w:lang w:bidi="en-US"/>
              </w:rPr>
              <w:lastRenderedPageBreak/>
              <w:t>projects, overseas study visits) and how has this influenced project outcomes?</w:t>
            </w:r>
          </w:p>
          <w:p w14:paraId="3A8A1F34" w14:textId="77777777" w:rsidR="008F716D" w:rsidRPr="00627B7C" w:rsidRDefault="008F716D" w:rsidP="00476A8C">
            <w:pPr>
              <w:numPr>
                <w:ilvl w:val="0"/>
                <w:numId w:val="2"/>
              </w:numPr>
              <w:autoSpaceDE w:val="0"/>
              <w:autoSpaceDN w:val="0"/>
              <w:adjustRightInd w:val="0"/>
              <w:spacing w:after="0" w:line="240" w:lineRule="auto"/>
              <w:rPr>
                <w:rFonts w:ascii="Arial" w:hAnsi="Arial" w:cs="Arial"/>
                <w:color w:val="000000"/>
                <w:sz w:val="18"/>
                <w:szCs w:val="18"/>
                <w:lang w:bidi="en-US"/>
              </w:rPr>
            </w:pPr>
            <w:r w:rsidRPr="00627B7C">
              <w:rPr>
                <w:rFonts w:ascii="Arial" w:hAnsi="Arial" w:cs="Arial"/>
                <w:color w:val="000000"/>
                <w:sz w:val="18"/>
                <w:szCs w:val="18"/>
                <w:lang w:bidi="en-US"/>
              </w:rPr>
              <w:t>Were progress reports produced accurately and timely, and did they respond to reporting requirements including adaptive management changes?</w:t>
            </w:r>
          </w:p>
          <w:p w14:paraId="5FDBDC0A" w14:textId="77777777" w:rsidR="008F716D" w:rsidRPr="00627B7C" w:rsidRDefault="008F716D" w:rsidP="00693A57">
            <w:pPr>
              <w:pStyle w:val="ListParagraph"/>
              <w:numPr>
                <w:ilvl w:val="0"/>
                <w:numId w:val="2"/>
              </w:numPr>
              <w:jc w:val="both"/>
              <w:rPr>
                <w:rFonts w:ascii="Arial" w:hAnsi="Arial" w:cs="Arial"/>
                <w:color w:val="000000" w:themeColor="text1"/>
                <w:sz w:val="18"/>
                <w:szCs w:val="18"/>
              </w:rPr>
            </w:pPr>
            <w:r w:rsidRPr="00627B7C">
              <w:rPr>
                <w:rFonts w:ascii="Arial" w:hAnsi="Arial" w:cs="Arial"/>
                <w:sz w:val="18"/>
                <w:szCs w:val="18"/>
                <w:lang w:bidi="en-US"/>
              </w:rPr>
              <w:t>Did the project experience any capacity gaps (e.g. staffing gaps)?</w:t>
            </w:r>
            <w:r w:rsidR="00693A57" w:rsidRPr="00627B7C">
              <w:rPr>
                <w:rFonts w:ascii="Arial" w:hAnsi="Arial" w:cs="Arial"/>
                <w:sz w:val="18"/>
                <w:szCs w:val="18"/>
                <w:lang w:bidi="en-US"/>
              </w:rPr>
              <w:t xml:space="preserve"> [</w:t>
            </w:r>
            <w:r w:rsidR="00693A57" w:rsidRPr="00627B7C">
              <w:rPr>
                <w:rFonts w:ascii="Arial" w:hAnsi="Arial" w:cs="Arial"/>
                <w:color w:val="000000" w:themeColor="text1"/>
                <w:sz w:val="18"/>
                <w:szCs w:val="18"/>
              </w:rPr>
              <w:t>Difficulties hiring contractors?]</w:t>
            </w:r>
          </w:p>
          <w:p w14:paraId="109556C9" w14:textId="77777777" w:rsidR="008F716D" w:rsidRPr="00627B7C" w:rsidRDefault="008F716D" w:rsidP="00476A8C">
            <w:pPr>
              <w:numPr>
                <w:ilvl w:val="0"/>
                <w:numId w:val="2"/>
              </w:numPr>
              <w:autoSpaceDE w:val="0"/>
              <w:autoSpaceDN w:val="0"/>
              <w:adjustRightInd w:val="0"/>
              <w:spacing w:after="0" w:line="240" w:lineRule="auto"/>
              <w:rPr>
                <w:rFonts w:ascii="Arial" w:hAnsi="Arial" w:cs="Arial"/>
                <w:sz w:val="18"/>
                <w:szCs w:val="18"/>
                <w:lang w:bidi="en-US"/>
              </w:rPr>
            </w:pPr>
            <w:r w:rsidRPr="00627B7C">
              <w:rPr>
                <w:rFonts w:ascii="Arial" w:hAnsi="Arial" w:cs="Arial"/>
                <w:sz w:val="18"/>
                <w:szCs w:val="18"/>
                <w:lang w:bidi="en-US"/>
              </w:rPr>
              <w:t xml:space="preserve">Has internal and external communication been effective and efficient? </w:t>
            </w:r>
          </w:p>
          <w:p w14:paraId="4C2F06C1" w14:textId="77777777" w:rsidR="00476A8C" w:rsidRPr="00627B7C" w:rsidRDefault="008F716D" w:rsidP="00693A57">
            <w:pPr>
              <w:numPr>
                <w:ilvl w:val="0"/>
                <w:numId w:val="2"/>
              </w:numPr>
              <w:autoSpaceDE w:val="0"/>
              <w:autoSpaceDN w:val="0"/>
              <w:adjustRightInd w:val="0"/>
              <w:spacing w:after="0" w:line="240" w:lineRule="auto"/>
              <w:rPr>
                <w:rFonts w:ascii="Arial" w:hAnsi="Arial" w:cs="Arial"/>
                <w:sz w:val="18"/>
                <w:szCs w:val="18"/>
                <w:lang w:bidi="en-US"/>
              </w:rPr>
            </w:pPr>
            <w:r w:rsidRPr="00627B7C">
              <w:rPr>
                <w:rFonts w:ascii="Arial" w:hAnsi="Arial" w:cs="Arial"/>
                <w:sz w:val="18"/>
                <w:szCs w:val="18"/>
                <w:lang w:bidi="en-US"/>
              </w:rPr>
              <w:t>How efficiently have resources and back-up been provided by donors, including quality assurance by UNDP?</w:t>
            </w:r>
          </w:p>
        </w:tc>
        <w:tc>
          <w:tcPr>
            <w:tcW w:w="3420" w:type="dxa"/>
            <w:tcBorders>
              <w:bottom w:val="nil"/>
            </w:tcBorders>
          </w:tcPr>
          <w:p w14:paraId="4322FA9F" w14:textId="77777777" w:rsidR="008F716D" w:rsidRPr="00627B7C" w:rsidRDefault="008F716D" w:rsidP="00F61D49">
            <w:pPr>
              <w:autoSpaceDE w:val="0"/>
              <w:autoSpaceDN w:val="0"/>
              <w:adjustRightInd w:val="0"/>
              <w:spacing w:line="240" w:lineRule="auto"/>
              <w:rPr>
                <w:rFonts w:ascii="Arial" w:hAnsi="Arial" w:cs="Arial"/>
                <w:sz w:val="18"/>
                <w:szCs w:val="18"/>
              </w:rPr>
            </w:pPr>
            <w:r w:rsidRPr="00627B7C">
              <w:rPr>
                <w:rFonts w:ascii="Arial" w:hAnsi="Arial" w:cs="Arial"/>
                <w:color w:val="000000"/>
                <w:sz w:val="18"/>
                <w:szCs w:val="18"/>
              </w:rPr>
              <w:lastRenderedPageBreak/>
              <w:t>Extent to which project activities were conducted on time</w:t>
            </w:r>
          </w:p>
          <w:p w14:paraId="2FF57DCE" w14:textId="77777777" w:rsidR="008F716D" w:rsidRPr="00627B7C" w:rsidRDefault="008F716D" w:rsidP="00F61D49">
            <w:pPr>
              <w:autoSpaceDE w:val="0"/>
              <w:autoSpaceDN w:val="0"/>
              <w:adjustRightInd w:val="0"/>
              <w:spacing w:line="240" w:lineRule="auto"/>
              <w:rPr>
                <w:rFonts w:ascii="Arial" w:hAnsi="Arial" w:cs="Arial"/>
                <w:sz w:val="18"/>
                <w:szCs w:val="18"/>
              </w:rPr>
            </w:pPr>
            <w:r w:rsidRPr="00627B7C">
              <w:rPr>
                <w:rFonts w:ascii="Arial" w:hAnsi="Arial" w:cs="Arial"/>
                <w:color w:val="000000"/>
                <w:sz w:val="18"/>
                <w:szCs w:val="18"/>
              </w:rPr>
              <w:t>Extent to which project delivery matched the expectation of the ProDoc and the expectations of partners</w:t>
            </w:r>
          </w:p>
          <w:p w14:paraId="77E80BB8" w14:textId="77777777" w:rsidR="008F716D" w:rsidRPr="00627B7C" w:rsidRDefault="008F716D" w:rsidP="00F61D49">
            <w:pPr>
              <w:autoSpaceDE w:val="0"/>
              <w:autoSpaceDN w:val="0"/>
              <w:adjustRightInd w:val="0"/>
              <w:spacing w:line="240" w:lineRule="auto"/>
              <w:rPr>
                <w:rFonts w:ascii="Arial" w:hAnsi="Arial" w:cs="Arial"/>
                <w:sz w:val="18"/>
                <w:szCs w:val="18"/>
              </w:rPr>
            </w:pPr>
            <w:r w:rsidRPr="00627B7C">
              <w:rPr>
                <w:rFonts w:ascii="Arial" w:hAnsi="Arial" w:cs="Arial"/>
                <w:color w:val="000000"/>
                <w:sz w:val="18"/>
                <w:szCs w:val="18"/>
              </w:rPr>
              <w:t>Level of satisfaction expressed by partners in the responsiveness (adaptive management) of the project</w:t>
            </w:r>
          </w:p>
          <w:p w14:paraId="1C16816A" w14:textId="386C5DE5" w:rsidR="008F716D" w:rsidRPr="00627B7C" w:rsidRDefault="008F716D" w:rsidP="00F61D49">
            <w:pPr>
              <w:autoSpaceDE w:val="0"/>
              <w:autoSpaceDN w:val="0"/>
              <w:adjustRightInd w:val="0"/>
              <w:spacing w:line="240" w:lineRule="auto"/>
              <w:rPr>
                <w:rFonts w:ascii="Arial" w:hAnsi="Arial" w:cs="Arial"/>
                <w:sz w:val="18"/>
                <w:szCs w:val="18"/>
              </w:rPr>
            </w:pPr>
            <w:r w:rsidRPr="00627B7C">
              <w:rPr>
                <w:rFonts w:ascii="Arial" w:hAnsi="Arial" w:cs="Arial"/>
                <w:color w:val="000000"/>
                <w:sz w:val="18"/>
                <w:szCs w:val="18"/>
              </w:rPr>
              <w:t xml:space="preserve">Level of satisfaction expressed by MEECC and PCU in regard to UNDP </w:t>
            </w:r>
            <w:r w:rsidR="00DC3D16" w:rsidRPr="00627B7C">
              <w:rPr>
                <w:rFonts w:ascii="Arial" w:hAnsi="Arial" w:cs="Arial"/>
                <w:color w:val="000000"/>
                <w:sz w:val="18"/>
                <w:szCs w:val="18"/>
              </w:rPr>
              <w:t>backstopping</w:t>
            </w:r>
          </w:p>
          <w:p w14:paraId="266F84D2" w14:textId="77777777" w:rsidR="008F716D" w:rsidRPr="00627B7C" w:rsidRDefault="008F716D" w:rsidP="00F61D49">
            <w:pPr>
              <w:spacing w:line="240" w:lineRule="auto"/>
              <w:rPr>
                <w:rFonts w:ascii="Arial" w:hAnsi="Arial" w:cs="Arial"/>
                <w:b/>
                <w:sz w:val="18"/>
                <w:szCs w:val="18"/>
              </w:rPr>
            </w:pPr>
          </w:p>
        </w:tc>
        <w:tc>
          <w:tcPr>
            <w:tcW w:w="2430" w:type="dxa"/>
            <w:tcBorders>
              <w:bottom w:val="nil"/>
            </w:tcBorders>
          </w:tcPr>
          <w:p w14:paraId="1F472071" w14:textId="77777777" w:rsidR="008F716D" w:rsidRPr="00627B7C" w:rsidRDefault="008F716D" w:rsidP="00F61D49">
            <w:pPr>
              <w:autoSpaceDE w:val="0"/>
              <w:autoSpaceDN w:val="0"/>
              <w:adjustRightInd w:val="0"/>
              <w:spacing w:line="240" w:lineRule="auto"/>
              <w:rPr>
                <w:rFonts w:ascii="Arial" w:hAnsi="Arial" w:cs="Arial"/>
                <w:color w:val="000000"/>
                <w:sz w:val="18"/>
                <w:szCs w:val="18"/>
              </w:rPr>
            </w:pPr>
            <w:r w:rsidRPr="00627B7C">
              <w:rPr>
                <w:rFonts w:ascii="Arial" w:hAnsi="Arial" w:cs="Arial"/>
                <w:color w:val="000000"/>
                <w:sz w:val="18"/>
                <w:szCs w:val="18"/>
              </w:rPr>
              <w:t>Project work plans and reports</w:t>
            </w:r>
          </w:p>
          <w:p w14:paraId="06B452B7" w14:textId="77777777" w:rsidR="008F716D" w:rsidRPr="00627B7C" w:rsidRDefault="008F716D" w:rsidP="00F61D49">
            <w:pPr>
              <w:autoSpaceDE w:val="0"/>
              <w:autoSpaceDN w:val="0"/>
              <w:adjustRightInd w:val="0"/>
              <w:spacing w:line="240" w:lineRule="auto"/>
              <w:rPr>
                <w:rFonts w:ascii="Arial" w:hAnsi="Arial" w:cs="Arial"/>
                <w:color w:val="000000"/>
                <w:sz w:val="18"/>
                <w:szCs w:val="18"/>
              </w:rPr>
            </w:pPr>
            <w:r w:rsidRPr="00627B7C">
              <w:rPr>
                <w:rFonts w:ascii="Arial" w:hAnsi="Arial" w:cs="Arial"/>
                <w:color w:val="000000"/>
                <w:sz w:val="18"/>
                <w:szCs w:val="18"/>
              </w:rPr>
              <w:t>Local partners</w:t>
            </w:r>
          </w:p>
          <w:p w14:paraId="4ED5EAC8" w14:textId="77777777" w:rsidR="008F716D" w:rsidRPr="00627B7C" w:rsidRDefault="008F716D" w:rsidP="00F61D49">
            <w:pPr>
              <w:autoSpaceDE w:val="0"/>
              <w:autoSpaceDN w:val="0"/>
              <w:adjustRightInd w:val="0"/>
              <w:spacing w:line="240" w:lineRule="auto"/>
              <w:rPr>
                <w:rFonts w:ascii="Arial" w:hAnsi="Arial" w:cs="Arial"/>
                <w:color w:val="000000"/>
                <w:sz w:val="18"/>
                <w:szCs w:val="18"/>
              </w:rPr>
            </w:pPr>
            <w:r w:rsidRPr="00627B7C">
              <w:rPr>
                <w:rFonts w:ascii="Arial" w:hAnsi="Arial" w:cs="Arial"/>
                <w:color w:val="000000"/>
                <w:sz w:val="18"/>
                <w:szCs w:val="18"/>
              </w:rPr>
              <w:t>Tracking tools</w:t>
            </w:r>
          </w:p>
          <w:p w14:paraId="7F9CCC40" w14:textId="77777777" w:rsidR="008F716D" w:rsidRPr="00627B7C" w:rsidRDefault="008F716D" w:rsidP="00F61D49">
            <w:pPr>
              <w:spacing w:line="240" w:lineRule="auto"/>
              <w:rPr>
                <w:rFonts w:ascii="Arial" w:hAnsi="Arial" w:cs="Arial"/>
                <w:b/>
                <w:sz w:val="18"/>
                <w:szCs w:val="18"/>
              </w:rPr>
            </w:pPr>
          </w:p>
        </w:tc>
        <w:tc>
          <w:tcPr>
            <w:tcW w:w="2430" w:type="dxa"/>
          </w:tcPr>
          <w:p w14:paraId="3D54AC09" w14:textId="77777777" w:rsidR="008F716D" w:rsidRPr="00627B7C" w:rsidRDefault="004E4671" w:rsidP="00F61D49">
            <w:pPr>
              <w:spacing w:line="240" w:lineRule="auto"/>
              <w:rPr>
                <w:rFonts w:ascii="Arial" w:hAnsi="Arial" w:cs="Arial"/>
                <w:b/>
                <w:sz w:val="20"/>
                <w:szCs w:val="20"/>
              </w:rPr>
            </w:pPr>
            <w:r w:rsidRPr="00627B7C">
              <w:rPr>
                <w:rFonts w:ascii="Arial" w:hAnsi="Arial" w:cs="Arial"/>
                <w:sz w:val="20"/>
                <w:szCs w:val="20"/>
              </w:rPr>
              <w:t>Document review, interviews with project staff and stakeholders</w:t>
            </w:r>
          </w:p>
        </w:tc>
      </w:tr>
      <w:tr w:rsidR="008F716D" w:rsidRPr="00627B7C" w14:paraId="6168BFDF" w14:textId="77777777" w:rsidTr="00476A8C">
        <w:tc>
          <w:tcPr>
            <w:tcW w:w="5148" w:type="dxa"/>
            <w:tcBorders>
              <w:bottom w:val="single" w:sz="4" w:space="0" w:color="auto"/>
            </w:tcBorders>
          </w:tcPr>
          <w:p w14:paraId="082323C8" w14:textId="77777777" w:rsidR="008F716D" w:rsidRPr="00627B7C" w:rsidRDefault="008F716D" w:rsidP="00F61D49">
            <w:pPr>
              <w:tabs>
                <w:tab w:val="left" w:pos="227"/>
              </w:tabs>
              <w:autoSpaceDE w:val="0"/>
              <w:autoSpaceDN w:val="0"/>
              <w:adjustRightInd w:val="0"/>
              <w:spacing w:line="240" w:lineRule="auto"/>
              <w:rPr>
                <w:rFonts w:ascii="Arial" w:eastAsia="Times New Roman" w:hAnsi="Arial" w:cs="Arial"/>
                <w:sz w:val="18"/>
                <w:szCs w:val="18"/>
                <w:lang w:bidi="en-US"/>
              </w:rPr>
            </w:pPr>
            <w:r w:rsidRPr="00627B7C">
              <w:rPr>
                <w:rFonts w:ascii="Arial" w:eastAsia="Times New Roman" w:hAnsi="Arial" w:cs="Arial"/>
                <w:sz w:val="18"/>
                <w:szCs w:val="18"/>
                <w:lang w:bidi="en-US"/>
              </w:rPr>
              <w:t>Financial efficiency:</w:t>
            </w:r>
          </w:p>
          <w:p w14:paraId="472058F1" w14:textId="77777777" w:rsidR="008F716D" w:rsidRPr="00627B7C" w:rsidRDefault="008F716D" w:rsidP="00F61D49">
            <w:pPr>
              <w:numPr>
                <w:ilvl w:val="0"/>
                <w:numId w:val="1"/>
              </w:numPr>
              <w:autoSpaceDE w:val="0"/>
              <w:autoSpaceDN w:val="0"/>
              <w:adjustRightInd w:val="0"/>
              <w:spacing w:after="0" w:line="240" w:lineRule="auto"/>
              <w:ind w:left="450"/>
              <w:rPr>
                <w:rFonts w:ascii="Arial" w:hAnsi="Arial" w:cs="Arial"/>
                <w:color w:val="000000"/>
                <w:sz w:val="18"/>
                <w:szCs w:val="18"/>
                <w:lang w:bidi="en-US"/>
              </w:rPr>
            </w:pPr>
            <w:r w:rsidRPr="00627B7C">
              <w:rPr>
                <w:rFonts w:ascii="Arial" w:hAnsi="Arial" w:cs="Arial"/>
                <w:color w:val="000000"/>
                <w:sz w:val="18"/>
                <w:szCs w:val="18"/>
                <w:lang w:bidi="en-US"/>
              </w:rPr>
              <w:t>Are the accounting and financial systems in place adequate for project management and producing accurate and timely financial information?</w:t>
            </w:r>
          </w:p>
          <w:p w14:paraId="3F00F29D" w14:textId="77777777" w:rsidR="008F716D" w:rsidRPr="00627B7C" w:rsidRDefault="008F716D" w:rsidP="00F61D49">
            <w:pPr>
              <w:numPr>
                <w:ilvl w:val="0"/>
                <w:numId w:val="1"/>
              </w:numPr>
              <w:autoSpaceDE w:val="0"/>
              <w:autoSpaceDN w:val="0"/>
              <w:adjustRightInd w:val="0"/>
              <w:spacing w:after="0" w:line="240" w:lineRule="auto"/>
              <w:ind w:left="450"/>
              <w:rPr>
                <w:rFonts w:ascii="Arial" w:hAnsi="Arial" w:cs="Arial"/>
                <w:color w:val="000000"/>
                <w:sz w:val="18"/>
                <w:szCs w:val="18"/>
                <w:lang w:bidi="en-US"/>
              </w:rPr>
            </w:pPr>
            <w:r w:rsidRPr="00627B7C">
              <w:rPr>
                <w:rFonts w:ascii="Arial" w:hAnsi="Arial" w:cs="Arial"/>
                <w:sz w:val="18"/>
                <w:szCs w:val="18"/>
                <w:lang w:bidi="en-US"/>
              </w:rPr>
              <w:t>Have funds been available and transferred efficiently (from donor to project to contractors) to address the project purpose, outputs and planned activities?</w:t>
            </w:r>
          </w:p>
          <w:p w14:paraId="22683B71" w14:textId="77777777" w:rsidR="008F716D" w:rsidRPr="00627B7C" w:rsidRDefault="008F716D" w:rsidP="00F61D49">
            <w:pPr>
              <w:numPr>
                <w:ilvl w:val="0"/>
                <w:numId w:val="1"/>
              </w:numPr>
              <w:autoSpaceDE w:val="0"/>
              <w:autoSpaceDN w:val="0"/>
              <w:adjustRightInd w:val="0"/>
              <w:spacing w:after="0" w:line="240" w:lineRule="auto"/>
              <w:ind w:left="450"/>
              <w:rPr>
                <w:rFonts w:ascii="Arial" w:hAnsi="Arial" w:cs="Arial"/>
                <w:color w:val="000000"/>
                <w:sz w:val="18"/>
                <w:szCs w:val="18"/>
                <w:lang w:bidi="en-US"/>
              </w:rPr>
            </w:pPr>
            <w:r w:rsidRPr="00627B7C">
              <w:rPr>
                <w:rFonts w:ascii="Arial" w:hAnsi="Arial" w:cs="Arial"/>
                <w:sz w:val="18"/>
                <w:szCs w:val="18"/>
                <w:lang w:bidi="en-US"/>
              </w:rPr>
              <w:t>Are funds being used correctly?</w:t>
            </w:r>
          </w:p>
          <w:p w14:paraId="13BD1FB1" w14:textId="77777777" w:rsidR="008F716D" w:rsidRPr="00627B7C" w:rsidRDefault="008F716D" w:rsidP="00F61D49">
            <w:pPr>
              <w:numPr>
                <w:ilvl w:val="0"/>
                <w:numId w:val="1"/>
              </w:numPr>
              <w:autoSpaceDE w:val="0"/>
              <w:autoSpaceDN w:val="0"/>
              <w:adjustRightInd w:val="0"/>
              <w:spacing w:after="0" w:line="240" w:lineRule="auto"/>
              <w:ind w:left="450"/>
              <w:rPr>
                <w:rFonts w:ascii="Arial" w:hAnsi="Arial" w:cs="Arial"/>
                <w:color w:val="000000"/>
                <w:sz w:val="18"/>
                <w:szCs w:val="18"/>
                <w:lang w:bidi="en-US"/>
              </w:rPr>
            </w:pPr>
            <w:r w:rsidRPr="00627B7C">
              <w:rPr>
                <w:rFonts w:ascii="Arial" w:hAnsi="Arial" w:cs="Arial"/>
                <w:color w:val="000000"/>
                <w:sz w:val="18"/>
                <w:szCs w:val="18"/>
                <w:lang w:bidi="en-US"/>
              </w:rPr>
              <w:t>Are financial resources being utilized efficiently (converted into outcomes)? Could financial resources be used more efficiently?</w:t>
            </w:r>
          </w:p>
          <w:p w14:paraId="59758145" w14:textId="5AD2241F" w:rsidR="008F716D" w:rsidRPr="00627B7C" w:rsidRDefault="008F716D" w:rsidP="00F61D49">
            <w:pPr>
              <w:numPr>
                <w:ilvl w:val="0"/>
                <w:numId w:val="1"/>
              </w:numPr>
              <w:autoSpaceDE w:val="0"/>
              <w:autoSpaceDN w:val="0"/>
              <w:adjustRightInd w:val="0"/>
              <w:spacing w:after="0" w:line="240" w:lineRule="auto"/>
              <w:ind w:left="450"/>
              <w:rPr>
                <w:rFonts w:ascii="Arial" w:hAnsi="Arial" w:cs="Arial"/>
                <w:color w:val="000000"/>
                <w:sz w:val="18"/>
                <w:szCs w:val="18"/>
                <w:lang w:bidi="en-US"/>
              </w:rPr>
            </w:pPr>
            <w:r w:rsidRPr="00627B7C">
              <w:rPr>
                <w:rFonts w:ascii="Arial" w:hAnsi="Arial" w:cs="Arial"/>
                <w:sz w:val="18"/>
                <w:szCs w:val="18"/>
                <w:lang w:bidi="en-US"/>
              </w:rPr>
              <w:t xml:space="preserve">Have any issues been raised in audit reports and if </w:t>
            </w:r>
            <w:r w:rsidR="00DC3D16" w:rsidRPr="00627B7C">
              <w:rPr>
                <w:rFonts w:ascii="Arial" w:hAnsi="Arial" w:cs="Arial"/>
                <w:sz w:val="18"/>
                <w:szCs w:val="18"/>
                <w:lang w:bidi="en-US"/>
              </w:rPr>
              <w:t>so,</w:t>
            </w:r>
            <w:r w:rsidRPr="00627B7C">
              <w:rPr>
                <w:rFonts w:ascii="Arial" w:hAnsi="Arial" w:cs="Arial"/>
                <w:sz w:val="18"/>
                <w:szCs w:val="18"/>
                <w:lang w:bidi="en-US"/>
              </w:rPr>
              <w:t xml:space="preserve"> how efficiently were they addressed?</w:t>
            </w:r>
          </w:p>
          <w:p w14:paraId="0BED2835" w14:textId="77777777" w:rsidR="008F716D" w:rsidRPr="00627B7C" w:rsidRDefault="008F716D" w:rsidP="00F61D49">
            <w:pPr>
              <w:numPr>
                <w:ilvl w:val="0"/>
                <w:numId w:val="1"/>
              </w:numPr>
              <w:autoSpaceDE w:val="0"/>
              <w:autoSpaceDN w:val="0"/>
              <w:adjustRightInd w:val="0"/>
              <w:spacing w:after="0" w:line="240" w:lineRule="auto"/>
              <w:ind w:left="450"/>
              <w:rPr>
                <w:rFonts w:ascii="Arial" w:hAnsi="Arial" w:cs="Arial"/>
                <w:color w:val="000000"/>
                <w:sz w:val="18"/>
                <w:szCs w:val="18"/>
                <w:lang w:bidi="en-US"/>
              </w:rPr>
            </w:pPr>
            <w:r w:rsidRPr="00627B7C">
              <w:rPr>
                <w:rFonts w:ascii="Arial" w:hAnsi="Arial" w:cs="Arial"/>
                <w:color w:val="000000"/>
                <w:sz w:val="18"/>
                <w:szCs w:val="18"/>
                <w:lang w:bidi="en-US"/>
              </w:rPr>
              <w:t>Was project implementation as cost effective as originally proposed (planned vs. actual)</w:t>
            </w:r>
          </w:p>
          <w:p w14:paraId="242C4190" w14:textId="77777777" w:rsidR="008F716D" w:rsidRPr="00627B7C" w:rsidRDefault="008F716D" w:rsidP="00F61D49">
            <w:pPr>
              <w:numPr>
                <w:ilvl w:val="0"/>
                <w:numId w:val="1"/>
              </w:numPr>
              <w:autoSpaceDE w:val="0"/>
              <w:autoSpaceDN w:val="0"/>
              <w:adjustRightInd w:val="0"/>
              <w:spacing w:after="0" w:line="240" w:lineRule="auto"/>
              <w:ind w:left="450"/>
              <w:rPr>
                <w:rFonts w:ascii="Arial" w:hAnsi="Arial" w:cs="Arial"/>
                <w:color w:val="000000"/>
                <w:sz w:val="18"/>
                <w:szCs w:val="18"/>
                <w:lang w:bidi="en-US"/>
              </w:rPr>
            </w:pPr>
            <w:r w:rsidRPr="00627B7C">
              <w:rPr>
                <w:rFonts w:ascii="Arial" w:hAnsi="Arial" w:cs="Arial"/>
                <w:color w:val="000000"/>
                <w:sz w:val="18"/>
                <w:szCs w:val="18"/>
                <w:lang w:bidi="en-US"/>
              </w:rPr>
              <w:t>Has the leveraging of funds (co-financing) proceeded as planned?</w:t>
            </w:r>
          </w:p>
        </w:tc>
        <w:tc>
          <w:tcPr>
            <w:tcW w:w="3420" w:type="dxa"/>
          </w:tcPr>
          <w:p w14:paraId="50DBEFA7" w14:textId="77777777" w:rsidR="008F716D" w:rsidRPr="00627B7C" w:rsidRDefault="008F716D" w:rsidP="00F61D49">
            <w:pPr>
              <w:autoSpaceDE w:val="0"/>
              <w:autoSpaceDN w:val="0"/>
              <w:adjustRightInd w:val="0"/>
              <w:spacing w:line="240" w:lineRule="auto"/>
              <w:rPr>
                <w:rFonts w:ascii="Arial" w:hAnsi="Arial" w:cs="Arial"/>
                <w:sz w:val="18"/>
                <w:szCs w:val="18"/>
              </w:rPr>
            </w:pPr>
            <w:r w:rsidRPr="00627B7C">
              <w:rPr>
                <w:rFonts w:ascii="Arial" w:hAnsi="Arial" w:cs="Arial"/>
                <w:color w:val="000000"/>
                <w:sz w:val="18"/>
                <w:szCs w:val="18"/>
              </w:rPr>
              <w:t>Extent to which funds have been converted into outcomes as per the expectations of the ProDoc</w:t>
            </w:r>
          </w:p>
          <w:p w14:paraId="2085B84E" w14:textId="77777777" w:rsidR="008F716D" w:rsidRPr="00627B7C" w:rsidRDefault="008F716D" w:rsidP="00F61D49">
            <w:pPr>
              <w:autoSpaceDE w:val="0"/>
              <w:autoSpaceDN w:val="0"/>
              <w:adjustRightInd w:val="0"/>
              <w:spacing w:line="240" w:lineRule="auto"/>
              <w:rPr>
                <w:rFonts w:ascii="Arial" w:hAnsi="Arial" w:cs="Arial"/>
                <w:sz w:val="18"/>
                <w:szCs w:val="18"/>
              </w:rPr>
            </w:pPr>
            <w:r w:rsidRPr="00627B7C">
              <w:rPr>
                <w:rFonts w:ascii="Arial" w:hAnsi="Arial" w:cs="Arial"/>
                <w:color w:val="000000"/>
                <w:sz w:val="18"/>
                <w:szCs w:val="18"/>
              </w:rPr>
              <w:t>Level of transparency in the use of funds</w:t>
            </w:r>
          </w:p>
          <w:p w14:paraId="44FC4B9F" w14:textId="77777777" w:rsidR="008F716D" w:rsidRPr="00627B7C" w:rsidRDefault="008F716D" w:rsidP="00F61D49">
            <w:pPr>
              <w:autoSpaceDE w:val="0"/>
              <w:autoSpaceDN w:val="0"/>
              <w:adjustRightInd w:val="0"/>
              <w:spacing w:line="240" w:lineRule="auto"/>
              <w:rPr>
                <w:rFonts w:ascii="Arial" w:eastAsia="Times New Roman" w:hAnsi="Arial" w:cs="Arial"/>
                <w:sz w:val="18"/>
                <w:szCs w:val="18"/>
              </w:rPr>
            </w:pPr>
            <w:r w:rsidRPr="00627B7C">
              <w:rPr>
                <w:rFonts w:ascii="Arial" w:hAnsi="Arial" w:cs="Arial"/>
                <w:color w:val="000000"/>
                <w:sz w:val="18"/>
                <w:szCs w:val="18"/>
              </w:rPr>
              <w:t>Level of satisfaction of partners and beneficiaries in the use of funds</w:t>
            </w:r>
          </w:p>
          <w:p w14:paraId="2583DB01" w14:textId="77777777" w:rsidR="00EA591D" w:rsidRPr="00627B7C" w:rsidRDefault="008F716D" w:rsidP="00EA591D">
            <w:pPr>
              <w:autoSpaceDE w:val="0"/>
              <w:autoSpaceDN w:val="0"/>
              <w:adjustRightInd w:val="0"/>
              <w:spacing w:line="240" w:lineRule="auto"/>
              <w:rPr>
                <w:rFonts w:ascii="Arial" w:hAnsi="Arial" w:cs="Arial"/>
                <w:color w:val="000000"/>
                <w:sz w:val="18"/>
                <w:szCs w:val="18"/>
              </w:rPr>
            </w:pPr>
            <w:r w:rsidRPr="00627B7C">
              <w:rPr>
                <w:rFonts w:ascii="Arial" w:hAnsi="Arial" w:cs="Arial"/>
                <w:color w:val="000000"/>
                <w:sz w:val="18"/>
                <w:szCs w:val="18"/>
              </w:rPr>
              <w:t xml:space="preserve">Timely delivery of funds, mitigation of bottlenecks </w:t>
            </w:r>
          </w:p>
          <w:p w14:paraId="4C415A1E" w14:textId="6F337E5E" w:rsidR="008F716D" w:rsidRPr="00627B7C" w:rsidRDefault="008F716D" w:rsidP="00EA591D">
            <w:pPr>
              <w:autoSpaceDE w:val="0"/>
              <w:autoSpaceDN w:val="0"/>
              <w:adjustRightInd w:val="0"/>
              <w:spacing w:line="240" w:lineRule="auto"/>
              <w:rPr>
                <w:rFonts w:ascii="Arial" w:eastAsia="Times New Roman" w:hAnsi="Arial" w:cs="Arial"/>
                <w:sz w:val="18"/>
                <w:szCs w:val="18"/>
              </w:rPr>
            </w:pPr>
            <w:r w:rsidRPr="00627B7C">
              <w:rPr>
                <w:rFonts w:ascii="Arial" w:hAnsi="Arial" w:cs="Arial"/>
                <w:color w:val="000000"/>
                <w:sz w:val="18"/>
                <w:szCs w:val="18"/>
              </w:rPr>
              <w:t>Coordination and synergies of project funds and co-financing</w:t>
            </w:r>
          </w:p>
        </w:tc>
        <w:tc>
          <w:tcPr>
            <w:tcW w:w="2430" w:type="dxa"/>
          </w:tcPr>
          <w:p w14:paraId="022B0173" w14:textId="77777777" w:rsidR="008F716D" w:rsidRPr="00627B7C" w:rsidRDefault="008F716D" w:rsidP="00F61D49">
            <w:pPr>
              <w:autoSpaceDE w:val="0"/>
              <w:autoSpaceDN w:val="0"/>
              <w:adjustRightInd w:val="0"/>
              <w:spacing w:line="240" w:lineRule="auto"/>
              <w:rPr>
                <w:rFonts w:ascii="Arial" w:hAnsi="Arial" w:cs="Arial"/>
                <w:color w:val="000000"/>
                <w:sz w:val="18"/>
                <w:szCs w:val="18"/>
              </w:rPr>
            </w:pPr>
            <w:r w:rsidRPr="00627B7C">
              <w:rPr>
                <w:rFonts w:ascii="Arial" w:hAnsi="Arial" w:cs="Arial"/>
                <w:color w:val="000000"/>
                <w:sz w:val="18"/>
                <w:szCs w:val="18"/>
              </w:rPr>
              <w:t>Project financial records</w:t>
            </w:r>
          </w:p>
          <w:p w14:paraId="46E3565E" w14:textId="77777777" w:rsidR="008F716D" w:rsidRPr="00627B7C" w:rsidRDefault="008F716D" w:rsidP="00F61D49">
            <w:pPr>
              <w:autoSpaceDE w:val="0"/>
              <w:autoSpaceDN w:val="0"/>
              <w:adjustRightInd w:val="0"/>
              <w:spacing w:line="240" w:lineRule="auto"/>
              <w:rPr>
                <w:rFonts w:ascii="Arial" w:hAnsi="Arial" w:cs="Arial"/>
                <w:color w:val="000000"/>
                <w:sz w:val="18"/>
                <w:szCs w:val="18"/>
              </w:rPr>
            </w:pPr>
            <w:r w:rsidRPr="00627B7C">
              <w:rPr>
                <w:rFonts w:ascii="Arial" w:hAnsi="Arial" w:cs="Arial"/>
                <w:color w:val="000000"/>
                <w:sz w:val="18"/>
                <w:szCs w:val="18"/>
              </w:rPr>
              <w:t>Project audit reports</w:t>
            </w:r>
          </w:p>
          <w:p w14:paraId="1A7539D5" w14:textId="77777777" w:rsidR="008F716D" w:rsidRPr="00627B7C" w:rsidRDefault="008F716D" w:rsidP="00F61D49">
            <w:pPr>
              <w:spacing w:line="240" w:lineRule="auto"/>
              <w:rPr>
                <w:rFonts w:ascii="Arial" w:hAnsi="Arial" w:cs="Arial"/>
                <w:color w:val="000000"/>
                <w:sz w:val="18"/>
                <w:szCs w:val="18"/>
              </w:rPr>
            </w:pPr>
            <w:r w:rsidRPr="00627B7C">
              <w:rPr>
                <w:rFonts w:ascii="Arial" w:hAnsi="Arial" w:cs="Arial"/>
                <w:color w:val="000000"/>
                <w:sz w:val="18"/>
                <w:szCs w:val="18"/>
              </w:rPr>
              <w:t>Project work plans and reports</w:t>
            </w:r>
          </w:p>
          <w:p w14:paraId="1E385727" w14:textId="77777777" w:rsidR="008F716D" w:rsidRPr="00627B7C" w:rsidRDefault="008F716D" w:rsidP="00F61D49">
            <w:pPr>
              <w:autoSpaceDE w:val="0"/>
              <w:autoSpaceDN w:val="0"/>
              <w:adjustRightInd w:val="0"/>
              <w:spacing w:line="240" w:lineRule="auto"/>
              <w:rPr>
                <w:rFonts w:ascii="Arial" w:hAnsi="Arial" w:cs="Arial"/>
                <w:b/>
                <w:sz w:val="18"/>
                <w:szCs w:val="18"/>
              </w:rPr>
            </w:pPr>
          </w:p>
        </w:tc>
        <w:tc>
          <w:tcPr>
            <w:tcW w:w="2430" w:type="dxa"/>
          </w:tcPr>
          <w:p w14:paraId="7274448A" w14:textId="77777777" w:rsidR="008F716D" w:rsidRPr="00627B7C" w:rsidRDefault="004E4671" w:rsidP="00F61D49">
            <w:pPr>
              <w:spacing w:line="240" w:lineRule="auto"/>
              <w:rPr>
                <w:rFonts w:ascii="Arial" w:hAnsi="Arial" w:cs="Arial"/>
                <w:sz w:val="20"/>
                <w:szCs w:val="20"/>
              </w:rPr>
            </w:pPr>
            <w:r w:rsidRPr="00627B7C">
              <w:rPr>
                <w:rFonts w:ascii="Arial" w:hAnsi="Arial" w:cs="Arial"/>
                <w:sz w:val="20"/>
                <w:szCs w:val="20"/>
              </w:rPr>
              <w:t>Document review and discussions with stakeholders</w:t>
            </w:r>
          </w:p>
          <w:p w14:paraId="71764602" w14:textId="77777777" w:rsidR="004E4671" w:rsidRPr="00627B7C" w:rsidRDefault="004E4671" w:rsidP="00F61D49">
            <w:pPr>
              <w:spacing w:line="240" w:lineRule="auto"/>
              <w:rPr>
                <w:rFonts w:ascii="Arial" w:hAnsi="Arial" w:cs="Arial"/>
                <w:b/>
                <w:sz w:val="20"/>
                <w:szCs w:val="20"/>
              </w:rPr>
            </w:pPr>
            <w:r w:rsidRPr="00627B7C">
              <w:rPr>
                <w:rFonts w:ascii="Arial" w:hAnsi="Arial" w:cs="Arial"/>
                <w:sz w:val="20"/>
                <w:szCs w:val="20"/>
              </w:rPr>
              <w:t>Interview with financial officers for the project</w:t>
            </w:r>
            <w:r w:rsidRPr="00627B7C">
              <w:rPr>
                <w:rFonts w:ascii="Arial" w:hAnsi="Arial" w:cs="Arial"/>
                <w:b/>
                <w:sz w:val="20"/>
                <w:szCs w:val="20"/>
              </w:rPr>
              <w:t xml:space="preserve"> </w:t>
            </w:r>
          </w:p>
        </w:tc>
      </w:tr>
      <w:tr w:rsidR="008F716D" w:rsidRPr="00627B7C" w14:paraId="2868D9E5" w14:textId="77777777" w:rsidTr="00476A8C">
        <w:tc>
          <w:tcPr>
            <w:tcW w:w="5148" w:type="dxa"/>
            <w:tcBorders>
              <w:left w:val="single" w:sz="4" w:space="0" w:color="auto"/>
            </w:tcBorders>
          </w:tcPr>
          <w:p w14:paraId="0A95C5AD" w14:textId="77777777" w:rsidR="008F716D" w:rsidRPr="00627B7C" w:rsidRDefault="008F716D" w:rsidP="00F61D49">
            <w:pPr>
              <w:tabs>
                <w:tab w:val="left" w:pos="227"/>
              </w:tabs>
              <w:autoSpaceDE w:val="0"/>
              <w:autoSpaceDN w:val="0"/>
              <w:adjustRightInd w:val="0"/>
              <w:spacing w:line="240" w:lineRule="auto"/>
              <w:rPr>
                <w:rFonts w:ascii="Arial" w:eastAsia="Times New Roman" w:hAnsi="Arial" w:cs="Arial"/>
                <w:sz w:val="18"/>
                <w:szCs w:val="18"/>
              </w:rPr>
            </w:pPr>
            <w:r w:rsidRPr="00627B7C">
              <w:rPr>
                <w:rFonts w:ascii="Arial" w:hAnsi="Arial" w:cs="Arial"/>
                <w:color w:val="000000"/>
                <w:sz w:val="18"/>
                <w:szCs w:val="18"/>
              </w:rPr>
              <w:t>Efficiency of partnership arrangements for the project</w:t>
            </w:r>
          </w:p>
          <w:p w14:paraId="2ECD3466" w14:textId="77777777" w:rsidR="008F716D" w:rsidRPr="00627B7C" w:rsidRDefault="008F716D" w:rsidP="00F61D49">
            <w:pPr>
              <w:numPr>
                <w:ilvl w:val="0"/>
                <w:numId w:val="1"/>
              </w:numPr>
              <w:autoSpaceDE w:val="0"/>
              <w:autoSpaceDN w:val="0"/>
              <w:adjustRightInd w:val="0"/>
              <w:spacing w:after="0" w:line="240" w:lineRule="auto"/>
              <w:ind w:left="450"/>
              <w:rPr>
                <w:rFonts w:ascii="Arial" w:hAnsi="Arial" w:cs="Arial"/>
                <w:color w:val="000000"/>
                <w:sz w:val="18"/>
                <w:szCs w:val="18"/>
              </w:rPr>
            </w:pPr>
            <w:r w:rsidRPr="00627B7C">
              <w:rPr>
                <w:rFonts w:ascii="Arial" w:hAnsi="Arial" w:cs="Arial"/>
                <w:color w:val="000000"/>
                <w:sz w:val="18"/>
                <w:szCs w:val="18"/>
              </w:rPr>
              <w:t xml:space="preserve">To what extent were partnerships/linkages between institutions/organizations/private sector realized as planned?  </w:t>
            </w:r>
          </w:p>
          <w:p w14:paraId="115FE986" w14:textId="77777777" w:rsidR="008F716D" w:rsidRPr="00627B7C" w:rsidRDefault="008F716D" w:rsidP="00F61D49">
            <w:pPr>
              <w:numPr>
                <w:ilvl w:val="0"/>
                <w:numId w:val="1"/>
              </w:numPr>
              <w:autoSpaceDE w:val="0"/>
              <w:autoSpaceDN w:val="0"/>
              <w:adjustRightInd w:val="0"/>
              <w:spacing w:after="0" w:line="240" w:lineRule="auto"/>
              <w:ind w:left="450"/>
              <w:rPr>
                <w:rFonts w:ascii="Arial" w:hAnsi="Arial" w:cs="Arial"/>
                <w:color w:val="000000"/>
                <w:sz w:val="18"/>
                <w:szCs w:val="18"/>
              </w:rPr>
            </w:pPr>
            <w:r w:rsidRPr="00627B7C">
              <w:rPr>
                <w:rFonts w:ascii="Arial" w:hAnsi="Arial" w:cs="Arial"/>
                <w:color w:val="000000"/>
                <w:sz w:val="18"/>
                <w:szCs w:val="18"/>
              </w:rPr>
              <w:t>Which partnerships/linkages were facilitated? Which ones can be considered sustainable?</w:t>
            </w:r>
          </w:p>
          <w:p w14:paraId="278E8390" w14:textId="77777777" w:rsidR="008F716D" w:rsidRPr="00627B7C" w:rsidRDefault="008F716D" w:rsidP="00F61D49">
            <w:pPr>
              <w:numPr>
                <w:ilvl w:val="0"/>
                <w:numId w:val="1"/>
              </w:numPr>
              <w:autoSpaceDE w:val="0"/>
              <w:autoSpaceDN w:val="0"/>
              <w:adjustRightInd w:val="0"/>
              <w:spacing w:after="0" w:line="240" w:lineRule="auto"/>
              <w:ind w:left="450"/>
              <w:rPr>
                <w:rFonts w:ascii="Arial" w:hAnsi="Arial" w:cs="Arial"/>
                <w:color w:val="000000"/>
                <w:sz w:val="18"/>
                <w:szCs w:val="18"/>
              </w:rPr>
            </w:pPr>
            <w:r w:rsidRPr="00627B7C">
              <w:rPr>
                <w:rFonts w:ascii="Arial" w:hAnsi="Arial" w:cs="Arial"/>
                <w:color w:val="000000"/>
                <w:sz w:val="18"/>
                <w:szCs w:val="18"/>
              </w:rPr>
              <w:t>What was the level of efficiency of cooperation and collaboration arrangements?</w:t>
            </w:r>
          </w:p>
        </w:tc>
        <w:tc>
          <w:tcPr>
            <w:tcW w:w="3420" w:type="dxa"/>
          </w:tcPr>
          <w:p w14:paraId="2159E289" w14:textId="77777777" w:rsidR="008F716D" w:rsidRPr="00627B7C" w:rsidRDefault="008F716D" w:rsidP="00F61D49">
            <w:pPr>
              <w:autoSpaceDE w:val="0"/>
              <w:autoSpaceDN w:val="0"/>
              <w:adjustRightInd w:val="0"/>
              <w:spacing w:line="240" w:lineRule="auto"/>
              <w:rPr>
                <w:rFonts w:ascii="Arial" w:hAnsi="Arial" w:cs="Arial"/>
                <w:color w:val="000000"/>
                <w:sz w:val="18"/>
                <w:szCs w:val="18"/>
              </w:rPr>
            </w:pPr>
            <w:r w:rsidRPr="00627B7C">
              <w:rPr>
                <w:rFonts w:ascii="Arial" w:hAnsi="Arial" w:cs="Arial"/>
                <w:color w:val="000000"/>
                <w:sz w:val="18"/>
                <w:szCs w:val="18"/>
              </w:rPr>
              <w:t>Extent to which project partners committed time and resources to the project</w:t>
            </w:r>
          </w:p>
          <w:p w14:paraId="10547697" w14:textId="77777777" w:rsidR="008F716D" w:rsidRPr="00627B7C" w:rsidRDefault="008F716D" w:rsidP="00F61D49">
            <w:pPr>
              <w:autoSpaceDE w:val="0"/>
              <w:autoSpaceDN w:val="0"/>
              <w:adjustRightInd w:val="0"/>
              <w:spacing w:line="240" w:lineRule="auto"/>
              <w:rPr>
                <w:rFonts w:ascii="Arial" w:hAnsi="Arial" w:cs="Arial"/>
                <w:sz w:val="18"/>
                <w:szCs w:val="18"/>
              </w:rPr>
            </w:pPr>
            <w:r w:rsidRPr="00627B7C">
              <w:rPr>
                <w:rFonts w:ascii="Arial" w:hAnsi="Arial" w:cs="Arial"/>
                <w:color w:val="000000"/>
                <w:sz w:val="18"/>
                <w:szCs w:val="18"/>
              </w:rPr>
              <w:t>Extent of communication and collaboration between partners</w:t>
            </w:r>
          </w:p>
          <w:p w14:paraId="13564A03" w14:textId="77777777" w:rsidR="008F716D" w:rsidRPr="00627B7C" w:rsidRDefault="008F716D" w:rsidP="00F61D49">
            <w:pPr>
              <w:autoSpaceDE w:val="0"/>
              <w:autoSpaceDN w:val="0"/>
              <w:adjustRightInd w:val="0"/>
              <w:spacing w:line="240" w:lineRule="auto"/>
              <w:rPr>
                <w:rFonts w:ascii="Arial" w:hAnsi="Arial" w:cs="Arial"/>
                <w:color w:val="000000"/>
                <w:sz w:val="18"/>
                <w:szCs w:val="18"/>
              </w:rPr>
            </w:pPr>
            <w:r w:rsidRPr="00627B7C">
              <w:rPr>
                <w:rFonts w:ascii="Arial" w:hAnsi="Arial" w:cs="Arial"/>
                <w:sz w:val="18"/>
                <w:szCs w:val="18"/>
              </w:rPr>
              <w:t>Extent of commitment of partners to take over project activities</w:t>
            </w:r>
          </w:p>
        </w:tc>
        <w:tc>
          <w:tcPr>
            <w:tcW w:w="2430" w:type="dxa"/>
          </w:tcPr>
          <w:p w14:paraId="70620FAE" w14:textId="77777777" w:rsidR="008F716D" w:rsidRPr="00627B7C" w:rsidRDefault="008F716D" w:rsidP="00F61D49">
            <w:pPr>
              <w:spacing w:line="240" w:lineRule="auto"/>
              <w:rPr>
                <w:rFonts w:ascii="Arial" w:hAnsi="Arial" w:cs="Arial"/>
                <w:color w:val="000000"/>
                <w:sz w:val="18"/>
                <w:szCs w:val="18"/>
              </w:rPr>
            </w:pPr>
            <w:r w:rsidRPr="00627B7C">
              <w:rPr>
                <w:rFonts w:ascii="Arial" w:hAnsi="Arial" w:cs="Arial"/>
                <w:color w:val="000000"/>
                <w:sz w:val="18"/>
                <w:szCs w:val="18"/>
              </w:rPr>
              <w:t>Project work plans and reports</w:t>
            </w:r>
          </w:p>
          <w:p w14:paraId="7D00880F" w14:textId="77777777" w:rsidR="008F716D" w:rsidRPr="00627B7C" w:rsidRDefault="008F716D" w:rsidP="00F61D49">
            <w:pPr>
              <w:autoSpaceDE w:val="0"/>
              <w:autoSpaceDN w:val="0"/>
              <w:adjustRightInd w:val="0"/>
              <w:spacing w:line="240" w:lineRule="auto"/>
              <w:rPr>
                <w:rFonts w:ascii="Arial" w:hAnsi="Arial" w:cs="Arial"/>
                <w:color w:val="000000"/>
                <w:sz w:val="18"/>
                <w:szCs w:val="18"/>
              </w:rPr>
            </w:pPr>
            <w:r w:rsidRPr="00627B7C">
              <w:rPr>
                <w:rFonts w:ascii="Arial" w:hAnsi="Arial" w:cs="Arial"/>
                <w:color w:val="000000"/>
                <w:sz w:val="18"/>
                <w:szCs w:val="18"/>
              </w:rPr>
              <w:t xml:space="preserve">Reports of local partners </w:t>
            </w:r>
          </w:p>
          <w:p w14:paraId="18709F6A" w14:textId="77777777" w:rsidR="008F716D" w:rsidRPr="00627B7C" w:rsidRDefault="008F716D" w:rsidP="00F61D49">
            <w:pPr>
              <w:autoSpaceDE w:val="0"/>
              <w:autoSpaceDN w:val="0"/>
              <w:adjustRightInd w:val="0"/>
              <w:spacing w:line="240" w:lineRule="auto"/>
              <w:rPr>
                <w:rFonts w:ascii="Arial" w:hAnsi="Arial" w:cs="Arial"/>
                <w:b/>
                <w:sz w:val="18"/>
                <w:szCs w:val="18"/>
              </w:rPr>
            </w:pPr>
          </w:p>
        </w:tc>
        <w:tc>
          <w:tcPr>
            <w:tcW w:w="2430" w:type="dxa"/>
          </w:tcPr>
          <w:p w14:paraId="33A051A4" w14:textId="77777777" w:rsidR="008F716D" w:rsidRPr="00627B7C" w:rsidRDefault="004E4671" w:rsidP="00F61D49">
            <w:pPr>
              <w:spacing w:line="240" w:lineRule="auto"/>
              <w:rPr>
                <w:rFonts w:ascii="Arial" w:hAnsi="Arial" w:cs="Arial"/>
                <w:b/>
                <w:sz w:val="20"/>
                <w:szCs w:val="20"/>
              </w:rPr>
            </w:pPr>
            <w:r w:rsidRPr="00627B7C">
              <w:rPr>
                <w:rFonts w:ascii="Arial" w:hAnsi="Arial" w:cs="Arial"/>
                <w:sz w:val="20"/>
                <w:szCs w:val="20"/>
              </w:rPr>
              <w:t>Document review, interviews with project staff and stakeholders</w:t>
            </w:r>
          </w:p>
        </w:tc>
      </w:tr>
      <w:tr w:rsidR="008F716D" w:rsidRPr="00627B7C" w14:paraId="6BC300CB" w14:textId="77777777" w:rsidTr="00476A8C">
        <w:tc>
          <w:tcPr>
            <w:tcW w:w="5148" w:type="dxa"/>
            <w:tcBorders>
              <w:left w:val="single" w:sz="4" w:space="0" w:color="auto"/>
              <w:bottom w:val="single" w:sz="4" w:space="0" w:color="auto"/>
            </w:tcBorders>
          </w:tcPr>
          <w:p w14:paraId="597BED72" w14:textId="349B515A" w:rsidR="008F716D" w:rsidRPr="00627B7C" w:rsidRDefault="008F716D" w:rsidP="00F61D49">
            <w:pPr>
              <w:spacing w:line="240" w:lineRule="auto"/>
              <w:rPr>
                <w:rFonts w:ascii="Arial" w:hAnsi="Arial" w:cs="Arial"/>
                <w:b/>
                <w:sz w:val="18"/>
                <w:szCs w:val="18"/>
              </w:rPr>
            </w:pPr>
            <w:r w:rsidRPr="00627B7C">
              <w:rPr>
                <w:rFonts w:ascii="Arial" w:eastAsia="Times New Roman" w:hAnsi="Arial" w:cs="Arial"/>
                <w:sz w:val="18"/>
                <w:szCs w:val="18"/>
              </w:rPr>
              <w:lastRenderedPageBreak/>
              <w:t>Is the project responsive to threats and opportunities emerging during the course of the project</w:t>
            </w:r>
            <w:r w:rsidR="00EA591D" w:rsidRPr="00627B7C">
              <w:rPr>
                <w:rFonts w:ascii="Arial" w:eastAsia="Times New Roman" w:hAnsi="Arial" w:cs="Arial"/>
                <w:sz w:val="18"/>
                <w:szCs w:val="18"/>
              </w:rPr>
              <w:t>, with a focus on COVID-19</w:t>
            </w:r>
            <w:r w:rsidRPr="00627B7C">
              <w:rPr>
                <w:rFonts w:ascii="Arial" w:eastAsia="Times New Roman" w:hAnsi="Arial" w:cs="Arial"/>
                <w:sz w:val="18"/>
                <w:szCs w:val="18"/>
              </w:rPr>
              <w:t>?</w:t>
            </w:r>
          </w:p>
        </w:tc>
        <w:tc>
          <w:tcPr>
            <w:tcW w:w="3420" w:type="dxa"/>
            <w:tcBorders>
              <w:bottom w:val="single" w:sz="4" w:space="0" w:color="auto"/>
            </w:tcBorders>
          </w:tcPr>
          <w:p w14:paraId="025124A8" w14:textId="77777777" w:rsidR="008F716D" w:rsidRPr="00627B7C" w:rsidRDefault="008F716D" w:rsidP="00F61D49">
            <w:pPr>
              <w:spacing w:line="240" w:lineRule="auto"/>
              <w:rPr>
                <w:rFonts w:ascii="Arial" w:hAnsi="Arial" w:cs="Arial"/>
                <w:b/>
                <w:sz w:val="18"/>
                <w:szCs w:val="18"/>
              </w:rPr>
            </w:pPr>
            <w:r w:rsidRPr="00627B7C">
              <w:rPr>
                <w:rFonts w:ascii="Arial" w:eastAsia="Times New Roman" w:hAnsi="Arial" w:cs="Arial"/>
                <w:sz w:val="18"/>
                <w:szCs w:val="18"/>
              </w:rPr>
              <w:t>Level of adaptive management related to emerging trends</w:t>
            </w:r>
          </w:p>
        </w:tc>
        <w:tc>
          <w:tcPr>
            <w:tcW w:w="2430" w:type="dxa"/>
          </w:tcPr>
          <w:p w14:paraId="7DF7E644" w14:textId="77777777" w:rsidR="008F716D" w:rsidRPr="00627B7C" w:rsidRDefault="008F716D" w:rsidP="00F61D49">
            <w:pPr>
              <w:spacing w:line="240" w:lineRule="auto"/>
              <w:rPr>
                <w:rFonts w:ascii="Arial" w:hAnsi="Arial" w:cs="Arial"/>
                <w:color w:val="000000"/>
                <w:sz w:val="18"/>
                <w:szCs w:val="18"/>
              </w:rPr>
            </w:pPr>
            <w:r w:rsidRPr="00627B7C">
              <w:rPr>
                <w:rFonts w:ascii="Arial" w:hAnsi="Arial" w:cs="Arial"/>
                <w:color w:val="000000"/>
                <w:sz w:val="18"/>
                <w:szCs w:val="18"/>
              </w:rPr>
              <w:t>Project work plans and reports</w:t>
            </w:r>
          </w:p>
        </w:tc>
        <w:tc>
          <w:tcPr>
            <w:tcW w:w="2430" w:type="dxa"/>
          </w:tcPr>
          <w:p w14:paraId="2A49C979" w14:textId="77777777" w:rsidR="008F716D" w:rsidRPr="00627B7C" w:rsidRDefault="004E4671" w:rsidP="00F61D49">
            <w:pPr>
              <w:spacing w:line="240" w:lineRule="auto"/>
              <w:rPr>
                <w:rFonts w:ascii="Arial" w:hAnsi="Arial" w:cs="Arial"/>
                <w:b/>
                <w:sz w:val="20"/>
                <w:szCs w:val="20"/>
              </w:rPr>
            </w:pPr>
            <w:r w:rsidRPr="00627B7C">
              <w:rPr>
                <w:rFonts w:ascii="Arial" w:hAnsi="Arial" w:cs="Arial"/>
                <w:sz w:val="20"/>
                <w:szCs w:val="20"/>
              </w:rPr>
              <w:t>Document review, interviews with project staff and stakeholders</w:t>
            </w:r>
          </w:p>
        </w:tc>
      </w:tr>
      <w:tr w:rsidR="008F716D" w:rsidRPr="00627B7C" w14:paraId="0B0574AF" w14:textId="77777777" w:rsidTr="00476A8C">
        <w:tc>
          <w:tcPr>
            <w:tcW w:w="5148" w:type="dxa"/>
            <w:tcBorders>
              <w:left w:val="single" w:sz="4" w:space="0" w:color="auto"/>
            </w:tcBorders>
          </w:tcPr>
          <w:p w14:paraId="330263C8" w14:textId="77777777" w:rsidR="008F716D" w:rsidRPr="00627B7C" w:rsidRDefault="008F716D" w:rsidP="00F61D49">
            <w:pPr>
              <w:spacing w:line="240" w:lineRule="auto"/>
              <w:rPr>
                <w:rFonts w:ascii="Arial" w:hAnsi="Arial" w:cs="Arial"/>
                <w:color w:val="000000"/>
                <w:sz w:val="18"/>
                <w:szCs w:val="18"/>
              </w:rPr>
            </w:pPr>
            <w:r w:rsidRPr="00627B7C">
              <w:rPr>
                <w:rFonts w:ascii="Arial" w:hAnsi="Arial" w:cs="Arial"/>
                <w:color w:val="000000"/>
                <w:sz w:val="18"/>
                <w:szCs w:val="18"/>
              </w:rPr>
              <w:t>How well were risks, assumptions and impact drivers managed? What was the quality of risk mitigation strategies developed? Were these sufficient? Are there clear strategies for risk mitigation related to long-term sustainability of the project?</w:t>
            </w:r>
          </w:p>
        </w:tc>
        <w:tc>
          <w:tcPr>
            <w:tcW w:w="3420" w:type="dxa"/>
          </w:tcPr>
          <w:p w14:paraId="1EFD9F9A" w14:textId="77777777" w:rsidR="00EA591D" w:rsidRPr="00627B7C" w:rsidRDefault="008F716D" w:rsidP="00EA591D">
            <w:pPr>
              <w:autoSpaceDE w:val="0"/>
              <w:autoSpaceDN w:val="0"/>
              <w:adjustRightInd w:val="0"/>
              <w:spacing w:line="240" w:lineRule="auto"/>
              <w:rPr>
                <w:rFonts w:ascii="Arial" w:hAnsi="Arial" w:cs="Arial"/>
                <w:color w:val="000000"/>
                <w:sz w:val="18"/>
                <w:szCs w:val="18"/>
              </w:rPr>
            </w:pPr>
            <w:r w:rsidRPr="00627B7C">
              <w:rPr>
                <w:rFonts w:ascii="Arial" w:hAnsi="Arial" w:cs="Arial"/>
                <w:color w:val="000000"/>
                <w:sz w:val="18"/>
                <w:szCs w:val="18"/>
              </w:rPr>
              <w:t xml:space="preserve">Extent to which project has responded to identified and emerging risks </w:t>
            </w:r>
          </w:p>
          <w:p w14:paraId="0BE6DD2E" w14:textId="0C406F61" w:rsidR="008F716D" w:rsidRPr="00627B7C" w:rsidRDefault="008F716D" w:rsidP="00EA591D">
            <w:pPr>
              <w:autoSpaceDE w:val="0"/>
              <w:autoSpaceDN w:val="0"/>
              <w:adjustRightInd w:val="0"/>
              <w:spacing w:line="240" w:lineRule="auto"/>
              <w:rPr>
                <w:rFonts w:ascii="Arial" w:hAnsi="Arial" w:cs="Arial"/>
                <w:color w:val="000000"/>
                <w:sz w:val="18"/>
                <w:szCs w:val="18"/>
              </w:rPr>
            </w:pPr>
            <w:r w:rsidRPr="00627B7C">
              <w:rPr>
                <w:rFonts w:ascii="Arial" w:hAnsi="Arial" w:cs="Arial"/>
                <w:color w:val="000000"/>
                <w:sz w:val="18"/>
                <w:szCs w:val="18"/>
              </w:rPr>
              <w:t>Level of attention paid to up-dating risks log</w:t>
            </w:r>
          </w:p>
        </w:tc>
        <w:tc>
          <w:tcPr>
            <w:tcW w:w="2430" w:type="dxa"/>
          </w:tcPr>
          <w:p w14:paraId="32BFE204" w14:textId="77777777" w:rsidR="008F716D" w:rsidRPr="00627B7C" w:rsidRDefault="008F716D" w:rsidP="00F61D49">
            <w:pPr>
              <w:spacing w:line="240" w:lineRule="auto"/>
              <w:rPr>
                <w:rFonts w:ascii="Arial" w:hAnsi="Arial" w:cs="Arial"/>
                <w:sz w:val="18"/>
                <w:szCs w:val="18"/>
              </w:rPr>
            </w:pPr>
            <w:r w:rsidRPr="00627B7C">
              <w:rPr>
                <w:rFonts w:ascii="Arial" w:hAnsi="Arial" w:cs="Arial"/>
                <w:sz w:val="18"/>
                <w:szCs w:val="18"/>
              </w:rPr>
              <w:t>Risks log</w:t>
            </w:r>
          </w:p>
        </w:tc>
        <w:tc>
          <w:tcPr>
            <w:tcW w:w="2430" w:type="dxa"/>
          </w:tcPr>
          <w:p w14:paraId="064E75AF" w14:textId="77777777" w:rsidR="008F716D" w:rsidRPr="00627B7C" w:rsidRDefault="004E4671" w:rsidP="00F61D49">
            <w:pPr>
              <w:spacing w:line="240" w:lineRule="auto"/>
              <w:rPr>
                <w:rFonts w:ascii="Arial" w:hAnsi="Arial" w:cs="Arial"/>
                <w:b/>
                <w:sz w:val="20"/>
                <w:szCs w:val="20"/>
              </w:rPr>
            </w:pPr>
            <w:r w:rsidRPr="00627B7C">
              <w:rPr>
                <w:rFonts w:ascii="Arial" w:hAnsi="Arial" w:cs="Arial"/>
                <w:sz w:val="20"/>
                <w:szCs w:val="20"/>
              </w:rPr>
              <w:t>Document review, interviews with project staff and stakeholders</w:t>
            </w:r>
          </w:p>
        </w:tc>
      </w:tr>
      <w:tr w:rsidR="008F716D" w:rsidRPr="00627B7C" w14:paraId="6112ACCE" w14:textId="77777777" w:rsidTr="00476A8C">
        <w:tc>
          <w:tcPr>
            <w:tcW w:w="5148" w:type="dxa"/>
            <w:tcBorders>
              <w:left w:val="single" w:sz="4" w:space="0" w:color="auto"/>
            </w:tcBorders>
          </w:tcPr>
          <w:p w14:paraId="6B5A1EF2" w14:textId="77777777" w:rsidR="008F716D" w:rsidRPr="00627B7C" w:rsidRDefault="008F716D" w:rsidP="00F61D49">
            <w:pPr>
              <w:spacing w:line="240" w:lineRule="auto"/>
              <w:rPr>
                <w:rFonts w:ascii="Arial" w:hAnsi="Arial" w:cs="Arial"/>
                <w:color w:val="000000"/>
                <w:sz w:val="18"/>
                <w:szCs w:val="18"/>
              </w:rPr>
            </w:pPr>
            <w:r w:rsidRPr="00627B7C">
              <w:rPr>
                <w:rFonts w:ascii="Arial" w:hAnsi="Arial" w:cs="Arial"/>
                <w:color w:val="000000"/>
                <w:sz w:val="18"/>
                <w:szCs w:val="18"/>
              </w:rPr>
              <w:t>Is a communications strategy in place?  How well is it implemented and how successful has it been in reaching intended audiences?</w:t>
            </w:r>
          </w:p>
        </w:tc>
        <w:tc>
          <w:tcPr>
            <w:tcW w:w="3420" w:type="dxa"/>
          </w:tcPr>
          <w:p w14:paraId="7B622967" w14:textId="77777777" w:rsidR="008F716D" w:rsidRPr="00627B7C" w:rsidRDefault="008F716D" w:rsidP="00F61D49">
            <w:pPr>
              <w:autoSpaceDE w:val="0"/>
              <w:autoSpaceDN w:val="0"/>
              <w:adjustRightInd w:val="0"/>
              <w:spacing w:line="240" w:lineRule="auto"/>
              <w:rPr>
                <w:rFonts w:ascii="Arial" w:hAnsi="Arial" w:cs="Arial"/>
                <w:color w:val="000000"/>
                <w:sz w:val="18"/>
                <w:szCs w:val="18"/>
              </w:rPr>
            </w:pPr>
            <w:r w:rsidRPr="00627B7C">
              <w:rPr>
                <w:rFonts w:ascii="Arial" w:hAnsi="Arial" w:cs="Arial"/>
                <w:color w:val="000000"/>
                <w:sz w:val="18"/>
                <w:szCs w:val="18"/>
              </w:rPr>
              <w:t>Extent to which project information has been disseminated</w:t>
            </w:r>
          </w:p>
          <w:p w14:paraId="7FDB43D5" w14:textId="77777777" w:rsidR="008F716D" w:rsidRPr="00627B7C" w:rsidRDefault="008F716D" w:rsidP="00F61D49">
            <w:pPr>
              <w:autoSpaceDE w:val="0"/>
              <w:autoSpaceDN w:val="0"/>
              <w:adjustRightInd w:val="0"/>
              <w:spacing w:line="240" w:lineRule="auto"/>
              <w:rPr>
                <w:rFonts w:ascii="Arial" w:hAnsi="Arial" w:cs="Arial"/>
                <w:color w:val="000000"/>
                <w:sz w:val="18"/>
                <w:szCs w:val="18"/>
              </w:rPr>
            </w:pPr>
            <w:r w:rsidRPr="00627B7C">
              <w:rPr>
                <w:rFonts w:ascii="Arial" w:hAnsi="Arial" w:cs="Arial"/>
                <w:color w:val="000000"/>
                <w:sz w:val="18"/>
                <w:szCs w:val="18"/>
              </w:rPr>
              <w:t>Level of awareness of beneficiaries and the general public</w:t>
            </w:r>
          </w:p>
        </w:tc>
        <w:tc>
          <w:tcPr>
            <w:tcW w:w="2430" w:type="dxa"/>
          </w:tcPr>
          <w:p w14:paraId="19C6467B" w14:textId="77777777" w:rsidR="008F716D" w:rsidRPr="00627B7C" w:rsidRDefault="008F716D" w:rsidP="00F61D49">
            <w:pPr>
              <w:spacing w:line="240" w:lineRule="auto"/>
              <w:rPr>
                <w:rFonts w:ascii="Arial" w:hAnsi="Arial" w:cs="Arial"/>
                <w:sz w:val="18"/>
                <w:szCs w:val="18"/>
              </w:rPr>
            </w:pPr>
            <w:r w:rsidRPr="00627B7C">
              <w:rPr>
                <w:rFonts w:ascii="Arial" w:hAnsi="Arial" w:cs="Arial"/>
                <w:sz w:val="18"/>
                <w:szCs w:val="18"/>
              </w:rPr>
              <w:t>Communications documents</w:t>
            </w:r>
          </w:p>
          <w:p w14:paraId="668A9926" w14:textId="77777777" w:rsidR="008F716D" w:rsidRPr="00627B7C" w:rsidRDefault="008F716D" w:rsidP="00F61D49">
            <w:pPr>
              <w:spacing w:line="240" w:lineRule="auto"/>
              <w:rPr>
                <w:rFonts w:ascii="Arial" w:hAnsi="Arial" w:cs="Arial"/>
                <w:sz w:val="18"/>
                <w:szCs w:val="18"/>
              </w:rPr>
            </w:pPr>
            <w:r w:rsidRPr="00627B7C">
              <w:rPr>
                <w:rFonts w:ascii="Arial" w:hAnsi="Arial" w:cs="Arial"/>
                <w:sz w:val="18"/>
                <w:szCs w:val="18"/>
              </w:rPr>
              <w:t>Press articles</w:t>
            </w:r>
          </w:p>
        </w:tc>
        <w:tc>
          <w:tcPr>
            <w:tcW w:w="2430" w:type="dxa"/>
          </w:tcPr>
          <w:p w14:paraId="6E22370B" w14:textId="77777777" w:rsidR="008F716D" w:rsidRPr="00627B7C" w:rsidRDefault="004E4671" w:rsidP="00F61D49">
            <w:pPr>
              <w:spacing w:line="240" w:lineRule="auto"/>
              <w:rPr>
                <w:rFonts w:ascii="Arial" w:hAnsi="Arial" w:cs="Arial"/>
                <w:sz w:val="20"/>
                <w:szCs w:val="20"/>
              </w:rPr>
            </w:pPr>
            <w:r w:rsidRPr="00627B7C">
              <w:rPr>
                <w:rFonts w:ascii="Arial" w:hAnsi="Arial" w:cs="Arial"/>
                <w:sz w:val="20"/>
                <w:szCs w:val="20"/>
              </w:rPr>
              <w:t xml:space="preserve">Review of communications documents </w:t>
            </w:r>
          </w:p>
          <w:p w14:paraId="31A6A4F2" w14:textId="77777777" w:rsidR="004E4671" w:rsidRPr="00627B7C" w:rsidRDefault="004E4671" w:rsidP="00F61D49">
            <w:pPr>
              <w:spacing w:line="240" w:lineRule="auto"/>
              <w:rPr>
                <w:rFonts w:ascii="Arial" w:hAnsi="Arial" w:cs="Arial"/>
                <w:b/>
                <w:sz w:val="20"/>
                <w:szCs w:val="20"/>
              </w:rPr>
            </w:pPr>
            <w:r w:rsidRPr="00627B7C">
              <w:rPr>
                <w:rFonts w:ascii="Arial" w:hAnsi="Arial" w:cs="Arial"/>
                <w:sz w:val="20"/>
                <w:szCs w:val="20"/>
              </w:rPr>
              <w:t>Interviews with stakeholders</w:t>
            </w:r>
          </w:p>
        </w:tc>
      </w:tr>
      <w:tr w:rsidR="008F716D" w:rsidRPr="00627B7C" w14:paraId="50954DA0" w14:textId="77777777" w:rsidTr="00476A8C">
        <w:tc>
          <w:tcPr>
            <w:tcW w:w="13428" w:type="dxa"/>
            <w:gridSpan w:val="4"/>
            <w:shd w:val="clear" w:color="auto" w:fill="D9D9D9" w:themeFill="background1" w:themeFillShade="D9"/>
          </w:tcPr>
          <w:p w14:paraId="247C5353" w14:textId="77777777" w:rsidR="008F716D" w:rsidRPr="00627B7C" w:rsidRDefault="008F716D" w:rsidP="00F61D49">
            <w:pPr>
              <w:spacing w:line="240" w:lineRule="auto"/>
              <w:rPr>
                <w:rFonts w:ascii="Arial" w:hAnsi="Arial" w:cs="Arial"/>
                <w:b/>
                <w:sz w:val="18"/>
                <w:szCs w:val="18"/>
              </w:rPr>
            </w:pPr>
            <w:r w:rsidRPr="00627B7C">
              <w:rPr>
                <w:rFonts w:ascii="Arial" w:hAnsi="Arial" w:cs="Arial"/>
                <w:b/>
                <w:sz w:val="18"/>
                <w:szCs w:val="18"/>
              </w:rPr>
              <w:t>Sustainability: To what extent are there financial, institutional, socio-economic, and/or environmental risks to sustaining long-term project results?</w:t>
            </w:r>
          </w:p>
        </w:tc>
      </w:tr>
      <w:tr w:rsidR="0096225E" w:rsidRPr="00627B7C" w14:paraId="5C2A0089" w14:textId="77777777" w:rsidTr="00476A8C">
        <w:tc>
          <w:tcPr>
            <w:tcW w:w="5148" w:type="dxa"/>
            <w:tcBorders>
              <w:left w:val="single" w:sz="4" w:space="0" w:color="auto"/>
            </w:tcBorders>
          </w:tcPr>
          <w:p w14:paraId="0ACFCEFE" w14:textId="77777777" w:rsidR="0096225E" w:rsidRPr="00627B7C" w:rsidRDefault="0096225E" w:rsidP="00F61D49">
            <w:pPr>
              <w:spacing w:line="240" w:lineRule="auto"/>
              <w:rPr>
                <w:rFonts w:ascii="Arial" w:hAnsi="Arial" w:cs="Arial"/>
                <w:b/>
                <w:sz w:val="18"/>
                <w:szCs w:val="18"/>
              </w:rPr>
            </w:pPr>
            <w:r w:rsidRPr="00627B7C">
              <w:rPr>
                <w:rFonts w:ascii="Arial" w:hAnsi="Arial" w:cs="Arial"/>
                <w:sz w:val="18"/>
                <w:szCs w:val="18"/>
              </w:rPr>
              <w:t xml:space="preserve">Is the social, legal and political environment conducive to sustainability? </w:t>
            </w:r>
          </w:p>
        </w:tc>
        <w:tc>
          <w:tcPr>
            <w:tcW w:w="3420" w:type="dxa"/>
          </w:tcPr>
          <w:p w14:paraId="61448DE9" w14:textId="77777777" w:rsidR="0096225E" w:rsidRPr="00627B7C" w:rsidRDefault="0096225E" w:rsidP="00F61D49">
            <w:pPr>
              <w:spacing w:line="240" w:lineRule="auto"/>
              <w:rPr>
                <w:rFonts w:ascii="Arial" w:hAnsi="Arial" w:cs="Arial"/>
                <w:b/>
                <w:sz w:val="18"/>
                <w:szCs w:val="18"/>
              </w:rPr>
            </w:pPr>
            <w:r w:rsidRPr="00627B7C">
              <w:rPr>
                <w:rFonts w:ascii="Arial" w:hAnsi="Arial" w:cs="Arial"/>
                <w:color w:val="000000"/>
                <w:sz w:val="18"/>
                <w:szCs w:val="18"/>
              </w:rPr>
              <w:t>Extent of supportive policies and strategies</w:t>
            </w:r>
          </w:p>
        </w:tc>
        <w:tc>
          <w:tcPr>
            <w:tcW w:w="2430" w:type="dxa"/>
            <w:vMerge w:val="restart"/>
          </w:tcPr>
          <w:p w14:paraId="1E0500DC" w14:textId="4C25E449" w:rsidR="0096225E" w:rsidRPr="00627B7C" w:rsidRDefault="0096225E" w:rsidP="00F61D49">
            <w:pPr>
              <w:autoSpaceDE w:val="0"/>
              <w:autoSpaceDN w:val="0"/>
              <w:adjustRightInd w:val="0"/>
              <w:spacing w:line="240" w:lineRule="auto"/>
              <w:rPr>
                <w:rFonts w:ascii="Arial" w:eastAsia="Times New Roman" w:hAnsi="Arial" w:cs="Arial"/>
                <w:sz w:val="18"/>
                <w:szCs w:val="18"/>
                <w:lang w:bidi="en-US"/>
              </w:rPr>
            </w:pPr>
            <w:r w:rsidRPr="00627B7C">
              <w:rPr>
                <w:rFonts w:ascii="Arial" w:eastAsia="Times New Roman" w:hAnsi="Arial" w:cs="Arial"/>
                <w:sz w:val="18"/>
                <w:szCs w:val="18"/>
                <w:lang w:bidi="en-US"/>
              </w:rPr>
              <w:t xml:space="preserve">Policy and legislative (review) documents </w:t>
            </w:r>
          </w:p>
          <w:p w14:paraId="40FEA9E6" w14:textId="77777777" w:rsidR="0096225E" w:rsidRPr="00627B7C" w:rsidRDefault="0096225E" w:rsidP="00F61D49">
            <w:pPr>
              <w:autoSpaceDE w:val="0"/>
              <w:autoSpaceDN w:val="0"/>
              <w:adjustRightInd w:val="0"/>
              <w:spacing w:line="240" w:lineRule="auto"/>
              <w:rPr>
                <w:rFonts w:ascii="Arial" w:eastAsia="Times New Roman" w:hAnsi="Arial" w:cs="Arial"/>
                <w:sz w:val="18"/>
                <w:szCs w:val="18"/>
                <w:lang w:bidi="en-US"/>
              </w:rPr>
            </w:pPr>
            <w:r w:rsidRPr="00627B7C">
              <w:rPr>
                <w:rFonts w:ascii="Arial" w:eastAsia="Times New Roman" w:hAnsi="Arial" w:cs="Arial"/>
                <w:sz w:val="18"/>
                <w:szCs w:val="18"/>
                <w:lang w:bidi="en-US"/>
              </w:rPr>
              <w:t>Steering Committee minutes</w:t>
            </w:r>
          </w:p>
          <w:p w14:paraId="04C8BC51" w14:textId="77777777" w:rsidR="0096225E" w:rsidRPr="00627B7C" w:rsidRDefault="0096225E" w:rsidP="00F61D49">
            <w:pPr>
              <w:spacing w:line="240" w:lineRule="auto"/>
              <w:rPr>
                <w:rFonts w:ascii="Arial" w:hAnsi="Arial" w:cs="Arial"/>
                <w:b/>
                <w:sz w:val="18"/>
                <w:szCs w:val="18"/>
              </w:rPr>
            </w:pPr>
            <w:r w:rsidRPr="00627B7C">
              <w:rPr>
                <w:rFonts w:ascii="Arial" w:hAnsi="Arial" w:cs="Arial"/>
                <w:color w:val="000000"/>
                <w:sz w:val="18"/>
                <w:szCs w:val="18"/>
                <w:lang w:bidi="en-US"/>
              </w:rPr>
              <w:t>Local partners and beneficiaries</w:t>
            </w:r>
          </w:p>
        </w:tc>
        <w:tc>
          <w:tcPr>
            <w:tcW w:w="2430" w:type="dxa"/>
            <w:vMerge w:val="restart"/>
          </w:tcPr>
          <w:p w14:paraId="2173F6AD" w14:textId="77777777" w:rsidR="0096225E" w:rsidRPr="00627B7C" w:rsidRDefault="0096225E" w:rsidP="00F61D49">
            <w:pPr>
              <w:spacing w:line="240" w:lineRule="auto"/>
              <w:rPr>
                <w:rFonts w:ascii="Arial" w:hAnsi="Arial" w:cs="Arial"/>
                <w:b/>
                <w:sz w:val="20"/>
                <w:szCs w:val="20"/>
              </w:rPr>
            </w:pPr>
            <w:r w:rsidRPr="00627B7C">
              <w:rPr>
                <w:rFonts w:ascii="Arial" w:hAnsi="Arial" w:cs="Arial"/>
                <w:sz w:val="20"/>
                <w:szCs w:val="20"/>
              </w:rPr>
              <w:t>Document review, interviews with project staff and stakeholders</w:t>
            </w:r>
          </w:p>
          <w:p w14:paraId="23ED2826" w14:textId="3DE191BF" w:rsidR="0096225E" w:rsidRPr="00627B7C" w:rsidRDefault="0096225E" w:rsidP="00F61D49">
            <w:pPr>
              <w:spacing w:line="240" w:lineRule="auto"/>
              <w:rPr>
                <w:rFonts w:ascii="Arial" w:hAnsi="Arial" w:cs="Arial"/>
                <w:b/>
                <w:sz w:val="20"/>
                <w:szCs w:val="20"/>
              </w:rPr>
            </w:pPr>
          </w:p>
        </w:tc>
      </w:tr>
      <w:tr w:rsidR="0096225E" w:rsidRPr="00627B7C" w14:paraId="3806AB9E" w14:textId="77777777" w:rsidTr="00476A8C">
        <w:tc>
          <w:tcPr>
            <w:tcW w:w="5148" w:type="dxa"/>
            <w:tcBorders>
              <w:left w:val="single" w:sz="4" w:space="0" w:color="auto"/>
            </w:tcBorders>
          </w:tcPr>
          <w:p w14:paraId="52637397" w14:textId="77777777" w:rsidR="0096225E" w:rsidRPr="00627B7C" w:rsidRDefault="0096225E" w:rsidP="00F61D49">
            <w:pPr>
              <w:spacing w:line="240" w:lineRule="auto"/>
              <w:rPr>
                <w:rFonts w:ascii="Arial" w:hAnsi="Arial" w:cs="Arial"/>
                <w:b/>
                <w:sz w:val="18"/>
                <w:szCs w:val="18"/>
              </w:rPr>
            </w:pPr>
            <w:r w:rsidRPr="00627B7C">
              <w:rPr>
                <w:rFonts w:ascii="Arial" w:hAnsi="Arial" w:cs="Arial"/>
                <w:sz w:val="18"/>
                <w:szCs w:val="18"/>
              </w:rPr>
              <w:t>Are there early signs of activities being taken up by project partners, and plans being developed to sustain them?</w:t>
            </w:r>
          </w:p>
        </w:tc>
        <w:tc>
          <w:tcPr>
            <w:tcW w:w="3420" w:type="dxa"/>
          </w:tcPr>
          <w:p w14:paraId="4C56504E" w14:textId="2E4E94AA" w:rsidR="0096225E" w:rsidRPr="00627B7C" w:rsidRDefault="0096225E" w:rsidP="00F61D49">
            <w:pPr>
              <w:spacing w:line="240" w:lineRule="auto"/>
              <w:rPr>
                <w:rFonts w:ascii="Arial" w:hAnsi="Arial" w:cs="Arial"/>
                <w:b/>
                <w:sz w:val="18"/>
                <w:szCs w:val="18"/>
              </w:rPr>
            </w:pPr>
            <w:r w:rsidRPr="00627B7C">
              <w:rPr>
                <w:rFonts w:ascii="Arial" w:hAnsi="Arial" w:cs="Arial"/>
                <w:color w:val="000000"/>
                <w:sz w:val="18"/>
                <w:szCs w:val="18"/>
              </w:rPr>
              <w:t xml:space="preserve">Extent to which partners are considering / likely to engage in post-project actions </w:t>
            </w:r>
            <w:r w:rsidRPr="00627B7C">
              <w:rPr>
                <w:rFonts w:ascii="Arial" w:hAnsi="Arial" w:cs="Arial"/>
                <w:sz w:val="18"/>
                <w:szCs w:val="18"/>
              </w:rPr>
              <w:t>to take forward positive outcomes resulting from the project</w:t>
            </w:r>
          </w:p>
        </w:tc>
        <w:tc>
          <w:tcPr>
            <w:tcW w:w="2430" w:type="dxa"/>
            <w:vMerge/>
          </w:tcPr>
          <w:p w14:paraId="2653A21F" w14:textId="77777777" w:rsidR="0096225E" w:rsidRPr="00627B7C" w:rsidRDefault="0096225E" w:rsidP="00F61D49">
            <w:pPr>
              <w:spacing w:line="240" w:lineRule="auto"/>
              <w:rPr>
                <w:rFonts w:ascii="Arial" w:hAnsi="Arial" w:cs="Arial"/>
                <w:b/>
                <w:sz w:val="18"/>
                <w:szCs w:val="18"/>
              </w:rPr>
            </w:pPr>
          </w:p>
        </w:tc>
        <w:tc>
          <w:tcPr>
            <w:tcW w:w="2430" w:type="dxa"/>
            <w:vMerge/>
          </w:tcPr>
          <w:p w14:paraId="717F344F" w14:textId="7999EF08" w:rsidR="0096225E" w:rsidRPr="00627B7C" w:rsidRDefault="0096225E" w:rsidP="00F61D49">
            <w:pPr>
              <w:spacing w:line="240" w:lineRule="auto"/>
              <w:rPr>
                <w:rFonts w:ascii="Arial" w:hAnsi="Arial" w:cs="Arial"/>
                <w:sz w:val="20"/>
                <w:szCs w:val="20"/>
              </w:rPr>
            </w:pPr>
          </w:p>
        </w:tc>
      </w:tr>
      <w:tr w:rsidR="0096225E" w:rsidRPr="00627B7C" w14:paraId="0E8AFB1A" w14:textId="77777777" w:rsidTr="00476A8C">
        <w:tc>
          <w:tcPr>
            <w:tcW w:w="5148" w:type="dxa"/>
            <w:tcBorders>
              <w:left w:val="single" w:sz="4" w:space="0" w:color="auto"/>
            </w:tcBorders>
          </w:tcPr>
          <w:p w14:paraId="72F29C0B" w14:textId="77777777" w:rsidR="0096225E" w:rsidRPr="00627B7C" w:rsidRDefault="0096225E" w:rsidP="00F61D49">
            <w:pPr>
              <w:spacing w:line="240" w:lineRule="auto"/>
              <w:rPr>
                <w:rFonts w:ascii="Arial" w:hAnsi="Arial" w:cs="Arial"/>
                <w:b/>
                <w:sz w:val="18"/>
                <w:szCs w:val="18"/>
              </w:rPr>
            </w:pPr>
            <w:r w:rsidRPr="00627B7C">
              <w:rPr>
                <w:rFonts w:ascii="Arial" w:hAnsi="Arial" w:cs="Arial"/>
                <w:sz w:val="18"/>
                <w:szCs w:val="18"/>
              </w:rPr>
              <w:t>Have partners and stakeholders successfully enhanced their capacities and do they have the required resources to make use of these capacities?</w:t>
            </w:r>
          </w:p>
        </w:tc>
        <w:tc>
          <w:tcPr>
            <w:tcW w:w="3420" w:type="dxa"/>
          </w:tcPr>
          <w:p w14:paraId="6059556B" w14:textId="77777777" w:rsidR="0096225E" w:rsidRPr="00627B7C" w:rsidRDefault="0096225E" w:rsidP="00F61D49">
            <w:pPr>
              <w:spacing w:line="240" w:lineRule="auto"/>
              <w:rPr>
                <w:rFonts w:ascii="Arial" w:hAnsi="Arial" w:cs="Arial"/>
                <w:b/>
                <w:sz w:val="18"/>
                <w:szCs w:val="18"/>
              </w:rPr>
            </w:pPr>
            <w:r w:rsidRPr="00627B7C">
              <w:rPr>
                <w:rFonts w:ascii="Arial" w:hAnsi="Arial" w:cs="Arial"/>
                <w:color w:val="000000"/>
                <w:sz w:val="18"/>
                <w:szCs w:val="18"/>
              </w:rPr>
              <w:t>Extent to which partners and stakeholders are applying new ideas outside of the immediate project context</w:t>
            </w:r>
          </w:p>
        </w:tc>
        <w:tc>
          <w:tcPr>
            <w:tcW w:w="2430" w:type="dxa"/>
            <w:vMerge/>
          </w:tcPr>
          <w:p w14:paraId="5E2EDAC9" w14:textId="77777777" w:rsidR="0096225E" w:rsidRPr="00627B7C" w:rsidRDefault="0096225E" w:rsidP="00F61D49">
            <w:pPr>
              <w:spacing w:line="240" w:lineRule="auto"/>
              <w:rPr>
                <w:rFonts w:ascii="Arial" w:hAnsi="Arial" w:cs="Arial"/>
                <w:b/>
                <w:sz w:val="18"/>
                <w:szCs w:val="18"/>
              </w:rPr>
            </w:pPr>
          </w:p>
        </w:tc>
        <w:tc>
          <w:tcPr>
            <w:tcW w:w="2430" w:type="dxa"/>
            <w:vMerge/>
          </w:tcPr>
          <w:p w14:paraId="468C46F5" w14:textId="4E2FEF14" w:rsidR="0096225E" w:rsidRPr="00627B7C" w:rsidRDefault="0096225E" w:rsidP="00F61D49">
            <w:pPr>
              <w:spacing w:line="240" w:lineRule="auto"/>
              <w:rPr>
                <w:rFonts w:ascii="Arial" w:hAnsi="Arial" w:cs="Arial"/>
                <w:sz w:val="20"/>
                <w:szCs w:val="20"/>
              </w:rPr>
            </w:pPr>
          </w:p>
        </w:tc>
      </w:tr>
      <w:tr w:rsidR="0096225E" w:rsidRPr="00627B7C" w14:paraId="47932339" w14:textId="77777777" w:rsidTr="00476A8C">
        <w:tc>
          <w:tcPr>
            <w:tcW w:w="5148" w:type="dxa"/>
            <w:tcBorders>
              <w:left w:val="single" w:sz="4" w:space="0" w:color="auto"/>
            </w:tcBorders>
          </w:tcPr>
          <w:p w14:paraId="4778BA64" w14:textId="45405392" w:rsidR="0096225E" w:rsidRPr="00627B7C" w:rsidRDefault="0096225E" w:rsidP="007C06A5">
            <w:pPr>
              <w:spacing w:line="240" w:lineRule="auto"/>
              <w:rPr>
                <w:rFonts w:ascii="Arial" w:hAnsi="Arial" w:cs="Arial"/>
                <w:sz w:val="18"/>
                <w:szCs w:val="18"/>
              </w:rPr>
            </w:pPr>
            <w:r w:rsidRPr="00627B7C">
              <w:rPr>
                <w:rFonts w:ascii="Arial" w:hAnsi="Arial" w:cs="Arial"/>
                <w:sz w:val="18"/>
                <w:szCs w:val="18"/>
              </w:rPr>
              <w:t xml:space="preserve">Is there adequate ownership of the project by the end-users, beneficiaries? </w:t>
            </w:r>
          </w:p>
        </w:tc>
        <w:tc>
          <w:tcPr>
            <w:tcW w:w="3420" w:type="dxa"/>
          </w:tcPr>
          <w:p w14:paraId="7D9370A1" w14:textId="67947458" w:rsidR="0096225E" w:rsidRPr="00627B7C" w:rsidRDefault="0096225E" w:rsidP="007C06A5">
            <w:pPr>
              <w:spacing w:line="240" w:lineRule="auto"/>
              <w:rPr>
                <w:rFonts w:ascii="Arial" w:hAnsi="Arial" w:cs="Arial"/>
                <w:color w:val="000000"/>
                <w:sz w:val="18"/>
                <w:szCs w:val="18"/>
              </w:rPr>
            </w:pPr>
            <w:r w:rsidRPr="00627B7C">
              <w:rPr>
                <w:rFonts w:ascii="Arial" w:hAnsi="Arial" w:cs="Arial"/>
                <w:sz w:val="18"/>
                <w:szCs w:val="18"/>
              </w:rPr>
              <w:t>Level of commitment displayed / expressed by beneficiaries</w:t>
            </w:r>
          </w:p>
        </w:tc>
        <w:tc>
          <w:tcPr>
            <w:tcW w:w="2430" w:type="dxa"/>
            <w:vMerge/>
          </w:tcPr>
          <w:p w14:paraId="1C54DCAE" w14:textId="77777777" w:rsidR="0096225E" w:rsidRPr="00627B7C" w:rsidRDefault="0096225E" w:rsidP="007C06A5">
            <w:pPr>
              <w:spacing w:line="240" w:lineRule="auto"/>
              <w:rPr>
                <w:rFonts w:ascii="Arial" w:hAnsi="Arial" w:cs="Arial"/>
                <w:b/>
                <w:sz w:val="18"/>
                <w:szCs w:val="18"/>
              </w:rPr>
            </w:pPr>
          </w:p>
        </w:tc>
        <w:tc>
          <w:tcPr>
            <w:tcW w:w="2430" w:type="dxa"/>
            <w:vMerge/>
          </w:tcPr>
          <w:p w14:paraId="7EA2D35A" w14:textId="77777777" w:rsidR="0096225E" w:rsidRPr="00627B7C" w:rsidRDefault="0096225E" w:rsidP="007C06A5">
            <w:pPr>
              <w:spacing w:line="240" w:lineRule="auto"/>
              <w:rPr>
                <w:rFonts w:ascii="Arial" w:hAnsi="Arial" w:cs="Arial"/>
                <w:sz w:val="20"/>
                <w:szCs w:val="20"/>
              </w:rPr>
            </w:pPr>
          </w:p>
        </w:tc>
      </w:tr>
    </w:tbl>
    <w:p w14:paraId="4AEBF6F8" w14:textId="51571156" w:rsidR="00F44322" w:rsidRPr="00627B7C" w:rsidRDefault="00F44322" w:rsidP="009D1EBA">
      <w:pPr>
        <w:rPr>
          <w:rFonts w:ascii="Arial" w:hAnsi="Arial" w:cs="Arial"/>
          <w:sz w:val="20"/>
          <w:szCs w:val="20"/>
        </w:rPr>
      </w:pPr>
    </w:p>
    <w:p w14:paraId="1440DFD2" w14:textId="77777777" w:rsidR="00F44322" w:rsidRPr="00627B7C" w:rsidRDefault="00F44322">
      <w:pPr>
        <w:spacing w:after="0" w:line="240" w:lineRule="auto"/>
        <w:rPr>
          <w:rFonts w:ascii="Arial" w:hAnsi="Arial" w:cs="Arial"/>
          <w:sz w:val="20"/>
          <w:szCs w:val="20"/>
        </w:rPr>
      </w:pPr>
      <w:r w:rsidRPr="00627B7C">
        <w:rPr>
          <w:rFonts w:ascii="Arial" w:hAnsi="Arial" w:cs="Arial"/>
          <w:sz w:val="20"/>
          <w:szCs w:val="20"/>
        </w:rPr>
        <w:br w:type="page"/>
      </w:r>
    </w:p>
    <w:p w14:paraId="21F86568" w14:textId="77777777" w:rsidR="009D1EBA" w:rsidRPr="00627B7C" w:rsidRDefault="009D1EBA" w:rsidP="009D1EBA"/>
    <w:p w14:paraId="353C125F" w14:textId="21C48E5B" w:rsidR="009015AF" w:rsidRPr="00627B7C" w:rsidRDefault="009D1EBA" w:rsidP="009C3374">
      <w:pPr>
        <w:pStyle w:val="Heading2"/>
      </w:pPr>
      <w:r w:rsidRPr="00627B7C">
        <w:t xml:space="preserve">Annex </w:t>
      </w:r>
      <w:r w:rsidR="009C3374" w:rsidRPr="00627B7C">
        <w:t>2</w:t>
      </w:r>
      <w:r w:rsidR="00AD08D8" w:rsidRPr="00627B7C">
        <w:t xml:space="preserve">: </w:t>
      </w:r>
      <w:r w:rsidR="00C63B5E" w:rsidRPr="00627B7C">
        <w:t xml:space="preserve">Consultation </w:t>
      </w:r>
      <w:r w:rsidR="00934011" w:rsidRPr="00627B7C">
        <w:t>Plan</w:t>
      </w:r>
      <w:r w:rsidR="009015AF" w:rsidRPr="00627B7C">
        <w:t xml:space="preserve"> </w:t>
      </w:r>
    </w:p>
    <w:p w14:paraId="2CC90F66" w14:textId="5098594F" w:rsidR="00934011" w:rsidRPr="00627B7C" w:rsidRDefault="00934011" w:rsidP="00934011">
      <w:pPr>
        <w:rPr>
          <w:rFonts w:ascii="Arial" w:hAnsi="Arial" w:cs="Arial"/>
          <w:sz w:val="18"/>
          <w:szCs w:val="18"/>
        </w:rPr>
      </w:pPr>
      <w:r w:rsidRPr="00627B7C">
        <w:rPr>
          <w:rFonts w:ascii="Arial" w:hAnsi="Arial" w:cs="Arial"/>
          <w:sz w:val="18"/>
          <w:szCs w:val="18"/>
        </w:rPr>
        <w:t>Stakeholder to be contacted for an interview highlighted in yellow (zoon call) and green (face-to-face interview)</w:t>
      </w:r>
    </w:p>
    <w:tbl>
      <w:tblPr>
        <w:tblStyle w:val="TableGrid"/>
        <w:tblW w:w="13320" w:type="dxa"/>
        <w:tblLayout w:type="fixed"/>
        <w:tblLook w:val="04A0" w:firstRow="1" w:lastRow="0" w:firstColumn="1" w:lastColumn="0" w:noHBand="0" w:noVBand="1"/>
      </w:tblPr>
      <w:tblGrid>
        <w:gridCol w:w="2263"/>
        <w:gridCol w:w="4678"/>
        <w:gridCol w:w="2552"/>
        <w:gridCol w:w="1984"/>
        <w:gridCol w:w="1843"/>
      </w:tblGrid>
      <w:tr w:rsidR="00934011" w:rsidRPr="00627B7C" w14:paraId="1075A108" w14:textId="77777777" w:rsidTr="00627B7C">
        <w:trPr>
          <w:trHeight w:val="352"/>
          <w:tblHeader/>
        </w:trPr>
        <w:tc>
          <w:tcPr>
            <w:tcW w:w="2263" w:type="dxa"/>
            <w:vAlign w:val="center"/>
          </w:tcPr>
          <w:p w14:paraId="38608051" w14:textId="77777777" w:rsidR="00934011" w:rsidRPr="00627B7C" w:rsidRDefault="00934011" w:rsidP="00934011">
            <w:pPr>
              <w:spacing w:after="0" w:line="240" w:lineRule="auto"/>
              <w:jc w:val="center"/>
              <w:rPr>
                <w:rFonts w:ascii="Arial" w:hAnsi="Arial" w:cs="Arial"/>
                <w:b/>
                <w:bCs/>
                <w:sz w:val="18"/>
                <w:szCs w:val="18"/>
              </w:rPr>
            </w:pPr>
            <w:r w:rsidRPr="00627B7C">
              <w:rPr>
                <w:rFonts w:ascii="Arial" w:hAnsi="Arial" w:cs="Arial"/>
                <w:b/>
                <w:bCs/>
                <w:sz w:val="18"/>
                <w:szCs w:val="18"/>
              </w:rPr>
              <w:t>NAME</w:t>
            </w:r>
          </w:p>
        </w:tc>
        <w:tc>
          <w:tcPr>
            <w:tcW w:w="4678" w:type="dxa"/>
            <w:noWrap/>
            <w:vAlign w:val="center"/>
            <w:hideMark/>
          </w:tcPr>
          <w:p w14:paraId="6927691B" w14:textId="77777777" w:rsidR="00934011" w:rsidRPr="00627B7C" w:rsidRDefault="00934011" w:rsidP="00934011">
            <w:pPr>
              <w:spacing w:after="0" w:line="240" w:lineRule="auto"/>
              <w:jc w:val="center"/>
              <w:rPr>
                <w:rFonts w:ascii="Arial" w:hAnsi="Arial" w:cs="Arial"/>
                <w:b/>
                <w:bCs/>
                <w:sz w:val="18"/>
                <w:szCs w:val="18"/>
              </w:rPr>
            </w:pPr>
            <w:r w:rsidRPr="00627B7C">
              <w:rPr>
                <w:rFonts w:ascii="Arial" w:hAnsi="Arial" w:cs="Arial"/>
                <w:b/>
                <w:bCs/>
                <w:sz w:val="18"/>
                <w:szCs w:val="18"/>
              </w:rPr>
              <w:t>ORGANIZATION / POSITION</w:t>
            </w:r>
          </w:p>
        </w:tc>
        <w:tc>
          <w:tcPr>
            <w:tcW w:w="2552" w:type="dxa"/>
            <w:noWrap/>
            <w:vAlign w:val="center"/>
            <w:hideMark/>
          </w:tcPr>
          <w:p w14:paraId="27F82E2A" w14:textId="77777777" w:rsidR="00934011" w:rsidRPr="00627B7C" w:rsidRDefault="00934011" w:rsidP="00934011">
            <w:pPr>
              <w:spacing w:after="0" w:line="240" w:lineRule="auto"/>
              <w:jc w:val="center"/>
              <w:rPr>
                <w:rFonts w:ascii="Arial" w:hAnsi="Arial" w:cs="Arial"/>
                <w:b/>
                <w:bCs/>
                <w:sz w:val="18"/>
                <w:szCs w:val="18"/>
              </w:rPr>
            </w:pPr>
            <w:r w:rsidRPr="00627B7C">
              <w:rPr>
                <w:rFonts w:ascii="Arial" w:hAnsi="Arial" w:cs="Arial"/>
                <w:b/>
                <w:bCs/>
                <w:sz w:val="18"/>
                <w:szCs w:val="18"/>
              </w:rPr>
              <w:t>ROLE IN PROJECT</w:t>
            </w:r>
          </w:p>
        </w:tc>
        <w:tc>
          <w:tcPr>
            <w:tcW w:w="1984" w:type="dxa"/>
            <w:vAlign w:val="center"/>
          </w:tcPr>
          <w:p w14:paraId="770FD6AC" w14:textId="77777777" w:rsidR="00934011" w:rsidRPr="00627B7C" w:rsidRDefault="00934011" w:rsidP="00934011">
            <w:pPr>
              <w:spacing w:after="0" w:line="240" w:lineRule="auto"/>
              <w:jc w:val="center"/>
              <w:rPr>
                <w:rFonts w:ascii="Arial" w:hAnsi="Arial" w:cs="Arial"/>
                <w:b/>
                <w:bCs/>
                <w:sz w:val="18"/>
                <w:szCs w:val="18"/>
              </w:rPr>
            </w:pPr>
            <w:r w:rsidRPr="00627B7C">
              <w:rPr>
                <w:rFonts w:ascii="Arial" w:hAnsi="Arial" w:cs="Arial"/>
                <w:b/>
                <w:bCs/>
                <w:sz w:val="18"/>
                <w:szCs w:val="18"/>
              </w:rPr>
              <w:t>CONTACT DETAILS</w:t>
            </w:r>
          </w:p>
        </w:tc>
        <w:tc>
          <w:tcPr>
            <w:tcW w:w="1843" w:type="dxa"/>
            <w:vAlign w:val="center"/>
          </w:tcPr>
          <w:p w14:paraId="35AB8763" w14:textId="77777777" w:rsidR="00934011" w:rsidRPr="00627B7C" w:rsidRDefault="00934011" w:rsidP="00934011">
            <w:pPr>
              <w:spacing w:after="0" w:line="240" w:lineRule="auto"/>
              <w:jc w:val="center"/>
              <w:rPr>
                <w:rFonts w:ascii="Arial" w:hAnsi="Arial" w:cs="Arial"/>
                <w:b/>
                <w:bCs/>
                <w:sz w:val="18"/>
                <w:szCs w:val="18"/>
              </w:rPr>
            </w:pPr>
            <w:r w:rsidRPr="00627B7C">
              <w:rPr>
                <w:rFonts w:ascii="Arial" w:hAnsi="Arial" w:cs="Arial"/>
                <w:b/>
                <w:bCs/>
                <w:sz w:val="18"/>
                <w:szCs w:val="18"/>
              </w:rPr>
              <w:t>CONSULTATION METHOD</w:t>
            </w:r>
          </w:p>
        </w:tc>
      </w:tr>
      <w:tr w:rsidR="00934011" w:rsidRPr="00627B7C" w14:paraId="6442043A" w14:textId="77777777" w:rsidTr="00627B7C">
        <w:trPr>
          <w:trHeight w:val="197"/>
        </w:trPr>
        <w:tc>
          <w:tcPr>
            <w:tcW w:w="13320" w:type="dxa"/>
            <w:gridSpan w:val="5"/>
            <w:vAlign w:val="center"/>
          </w:tcPr>
          <w:p w14:paraId="0BAF6F00" w14:textId="77777777" w:rsidR="00934011" w:rsidRPr="00627B7C" w:rsidRDefault="00934011" w:rsidP="00934011">
            <w:pPr>
              <w:spacing w:after="0" w:line="240" w:lineRule="auto"/>
              <w:jc w:val="center"/>
              <w:rPr>
                <w:rFonts w:ascii="Arial" w:hAnsi="Arial" w:cs="Arial"/>
                <w:b/>
                <w:bCs/>
                <w:sz w:val="18"/>
                <w:szCs w:val="18"/>
              </w:rPr>
            </w:pPr>
            <w:r w:rsidRPr="00627B7C">
              <w:rPr>
                <w:rFonts w:ascii="Arial" w:hAnsi="Arial" w:cs="Arial"/>
                <w:b/>
                <w:bCs/>
                <w:sz w:val="18"/>
                <w:szCs w:val="18"/>
              </w:rPr>
              <w:t>PROJECT BOARD – 19 members</w:t>
            </w:r>
          </w:p>
        </w:tc>
      </w:tr>
      <w:tr w:rsidR="00934011" w:rsidRPr="00627B7C" w14:paraId="6F2FF80E" w14:textId="77777777" w:rsidTr="00627B7C">
        <w:trPr>
          <w:trHeight w:val="408"/>
        </w:trPr>
        <w:tc>
          <w:tcPr>
            <w:tcW w:w="2263" w:type="dxa"/>
            <w:shd w:val="clear" w:color="auto" w:fill="FFF2CC" w:themeFill="accent4" w:themeFillTint="33"/>
          </w:tcPr>
          <w:p w14:paraId="53A90BDF" w14:textId="77777777" w:rsidR="00934011" w:rsidRPr="00627B7C" w:rsidRDefault="00934011" w:rsidP="00934011">
            <w:pPr>
              <w:spacing w:after="0" w:line="240" w:lineRule="auto"/>
              <w:rPr>
                <w:rFonts w:ascii="Arial" w:hAnsi="Arial" w:cs="Arial"/>
                <w:sz w:val="18"/>
                <w:szCs w:val="18"/>
              </w:rPr>
            </w:pPr>
            <w:r w:rsidRPr="00627B7C">
              <w:rPr>
                <w:rFonts w:ascii="Arial" w:hAnsi="Arial" w:cs="Arial"/>
                <w:sz w:val="18"/>
                <w:szCs w:val="18"/>
              </w:rPr>
              <w:t>Munesushe Munodawafa</w:t>
            </w:r>
          </w:p>
        </w:tc>
        <w:tc>
          <w:tcPr>
            <w:tcW w:w="4678" w:type="dxa"/>
            <w:shd w:val="clear" w:color="auto" w:fill="FFF2CC" w:themeFill="accent4" w:themeFillTint="33"/>
          </w:tcPr>
          <w:p w14:paraId="17394BF2" w14:textId="77777777" w:rsidR="00934011" w:rsidRPr="00627B7C" w:rsidRDefault="00934011" w:rsidP="00934011">
            <w:pPr>
              <w:spacing w:after="0" w:line="240" w:lineRule="auto"/>
              <w:rPr>
                <w:rFonts w:ascii="Arial" w:hAnsi="Arial" w:cs="Arial"/>
                <w:sz w:val="18"/>
                <w:szCs w:val="18"/>
              </w:rPr>
            </w:pPr>
            <w:r w:rsidRPr="00627B7C">
              <w:rPr>
                <w:rFonts w:ascii="Arial" w:hAnsi="Arial" w:cs="Arial"/>
                <w:sz w:val="18"/>
                <w:szCs w:val="18"/>
              </w:rPr>
              <w:t xml:space="preserve">Permanent Secretary </w:t>
            </w:r>
          </w:p>
          <w:p w14:paraId="0C2345E7" w14:textId="77777777" w:rsidR="00934011" w:rsidRPr="00627B7C" w:rsidRDefault="00934011" w:rsidP="00934011">
            <w:pPr>
              <w:spacing w:after="0" w:line="240" w:lineRule="auto"/>
              <w:rPr>
                <w:rFonts w:ascii="Arial" w:hAnsi="Arial" w:cs="Arial"/>
                <w:sz w:val="18"/>
                <w:szCs w:val="18"/>
              </w:rPr>
            </w:pPr>
            <w:r w:rsidRPr="00627B7C">
              <w:rPr>
                <w:rFonts w:ascii="Arial" w:hAnsi="Arial" w:cs="Arial"/>
                <w:sz w:val="18"/>
                <w:szCs w:val="18"/>
              </w:rPr>
              <w:t>The Minister of Environment, Climate, Tourism and Hospitality Industry (MECTHI)</w:t>
            </w:r>
          </w:p>
        </w:tc>
        <w:tc>
          <w:tcPr>
            <w:tcW w:w="2552" w:type="dxa"/>
            <w:shd w:val="clear" w:color="auto" w:fill="FFF2CC" w:themeFill="accent4" w:themeFillTint="33"/>
          </w:tcPr>
          <w:p w14:paraId="403D713B" w14:textId="77777777" w:rsidR="00934011" w:rsidRPr="00627B7C" w:rsidRDefault="00934011" w:rsidP="00934011">
            <w:pPr>
              <w:spacing w:after="0" w:line="240" w:lineRule="auto"/>
              <w:rPr>
                <w:rFonts w:ascii="Arial" w:hAnsi="Arial" w:cs="Arial"/>
                <w:sz w:val="18"/>
                <w:szCs w:val="18"/>
              </w:rPr>
            </w:pPr>
            <w:r w:rsidRPr="00627B7C">
              <w:rPr>
                <w:rFonts w:ascii="Arial" w:hAnsi="Arial" w:cs="Arial"/>
                <w:sz w:val="18"/>
                <w:szCs w:val="18"/>
              </w:rPr>
              <w:t>Executive / NPD</w:t>
            </w:r>
          </w:p>
          <w:p w14:paraId="102DB4C3" w14:textId="77777777" w:rsidR="00934011" w:rsidRPr="00627B7C" w:rsidRDefault="00934011" w:rsidP="00934011">
            <w:pPr>
              <w:spacing w:after="0" w:line="240" w:lineRule="auto"/>
              <w:rPr>
                <w:rFonts w:ascii="Arial" w:hAnsi="Arial" w:cs="Arial"/>
                <w:sz w:val="18"/>
                <w:szCs w:val="18"/>
              </w:rPr>
            </w:pPr>
            <w:r w:rsidRPr="00627B7C">
              <w:rPr>
                <w:rFonts w:ascii="Arial" w:hAnsi="Arial" w:cs="Arial"/>
                <w:sz w:val="18"/>
                <w:szCs w:val="18"/>
              </w:rPr>
              <w:t>Implementing Partner</w:t>
            </w:r>
          </w:p>
          <w:p w14:paraId="447C4587" w14:textId="77777777" w:rsidR="00934011" w:rsidRPr="00627B7C" w:rsidRDefault="00934011" w:rsidP="00934011">
            <w:pPr>
              <w:spacing w:after="0" w:line="240" w:lineRule="auto"/>
              <w:rPr>
                <w:rFonts w:ascii="Arial" w:hAnsi="Arial" w:cs="Arial"/>
                <w:sz w:val="18"/>
                <w:szCs w:val="18"/>
              </w:rPr>
            </w:pPr>
            <w:r w:rsidRPr="00627B7C">
              <w:rPr>
                <w:rFonts w:ascii="Arial" w:hAnsi="Arial" w:cs="Arial"/>
                <w:sz w:val="18"/>
                <w:szCs w:val="18"/>
              </w:rPr>
              <w:t>Co-financing</w:t>
            </w:r>
          </w:p>
        </w:tc>
        <w:tc>
          <w:tcPr>
            <w:tcW w:w="1984" w:type="dxa"/>
            <w:shd w:val="clear" w:color="auto" w:fill="FFF2CC" w:themeFill="accent4" w:themeFillTint="33"/>
          </w:tcPr>
          <w:p w14:paraId="6E8417B8" w14:textId="77777777" w:rsidR="00934011" w:rsidRPr="00627B7C" w:rsidRDefault="00934011" w:rsidP="00934011">
            <w:pPr>
              <w:spacing w:after="0" w:line="240" w:lineRule="auto"/>
              <w:rPr>
                <w:rFonts w:ascii="Arial" w:hAnsi="Arial" w:cs="Arial"/>
                <w:sz w:val="18"/>
                <w:szCs w:val="18"/>
              </w:rPr>
            </w:pPr>
            <w:r w:rsidRPr="00627B7C">
              <w:rPr>
                <w:rFonts w:ascii="Arial" w:hAnsi="Arial" w:cs="Arial"/>
                <w:sz w:val="18"/>
                <w:szCs w:val="18"/>
              </w:rPr>
              <w:t>munesu2@yahoo.com</w:t>
            </w:r>
          </w:p>
        </w:tc>
        <w:tc>
          <w:tcPr>
            <w:tcW w:w="1843" w:type="dxa"/>
            <w:shd w:val="clear" w:color="auto" w:fill="FFF2CC" w:themeFill="accent4" w:themeFillTint="33"/>
          </w:tcPr>
          <w:p w14:paraId="5C8ED937" w14:textId="77777777" w:rsidR="00934011" w:rsidRPr="00627B7C" w:rsidRDefault="00934011" w:rsidP="00934011">
            <w:pPr>
              <w:spacing w:after="0" w:line="240" w:lineRule="auto"/>
              <w:rPr>
                <w:rFonts w:ascii="Arial" w:hAnsi="Arial" w:cs="Arial"/>
                <w:sz w:val="18"/>
                <w:szCs w:val="18"/>
              </w:rPr>
            </w:pPr>
            <w:r w:rsidRPr="00627B7C">
              <w:rPr>
                <w:rFonts w:ascii="Arial" w:hAnsi="Arial" w:cs="Arial"/>
                <w:sz w:val="18"/>
                <w:szCs w:val="18"/>
              </w:rPr>
              <w:t>Zoom call</w:t>
            </w:r>
          </w:p>
        </w:tc>
      </w:tr>
      <w:tr w:rsidR="00934011" w:rsidRPr="00627B7C" w14:paraId="53BE1393" w14:textId="77777777" w:rsidTr="00627B7C">
        <w:trPr>
          <w:trHeight w:val="408"/>
        </w:trPr>
        <w:tc>
          <w:tcPr>
            <w:tcW w:w="2263" w:type="dxa"/>
            <w:shd w:val="clear" w:color="auto" w:fill="FFF2CC" w:themeFill="accent4" w:themeFillTint="33"/>
          </w:tcPr>
          <w:p w14:paraId="1E4C3290" w14:textId="77777777" w:rsidR="00934011" w:rsidRPr="00627B7C" w:rsidRDefault="00934011" w:rsidP="00934011">
            <w:pPr>
              <w:spacing w:after="0" w:line="240" w:lineRule="auto"/>
              <w:rPr>
                <w:rFonts w:ascii="Arial" w:hAnsi="Arial" w:cs="Arial"/>
                <w:sz w:val="18"/>
                <w:szCs w:val="18"/>
              </w:rPr>
            </w:pPr>
            <w:r w:rsidRPr="00627B7C">
              <w:rPr>
                <w:rFonts w:ascii="Arial" w:hAnsi="Arial" w:cs="Arial"/>
                <w:sz w:val="18"/>
                <w:szCs w:val="18"/>
              </w:rPr>
              <w:t>Kevin Mayoyo</w:t>
            </w:r>
          </w:p>
        </w:tc>
        <w:tc>
          <w:tcPr>
            <w:tcW w:w="4678" w:type="dxa"/>
            <w:shd w:val="clear" w:color="auto" w:fill="FFF2CC" w:themeFill="accent4" w:themeFillTint="33"/>
          </w:tcPr>
          <w:p w14:paraId="6C3C935B" w14:textId="77777777" w:rsidR="00934011" w:rsidRPr="00627B7C" w:rsidRDefault="00934011" w:rsidP="00934011">
            <w:pPr>
              <w:spacing w:after="0" w:line="240" w:lineRule="auto"/>
              <w:rPr>
                <w:rFonts w:ascii="Arial" w:hAnsi="Arial" w:cs="Arial"/>
                <w:sz w:val="18"/>
                <w:szCs w:val="18"/>
              </w:rPr>
            </w:pPr>
            <w:r w:rsidRPr="00627B7C">
              <w:rPr>
                <w:rFonts w:ascii="Arial" w:hAnsi="Arial" w:cs="Arial"/>
                <w:sz w:val="18"/>
                <w:szCs w:val="18"/>
              </w:rPr>
              <w:t>Ministry of Local Government, Rural Development and national Housing (MLGRDC)</w:t>
            </w:r>
          </w:p>
        </w:tc>
        <w:tc>
          <w:tcPr>
            <w:tcW w:w="2552" w:type="dxa"/>
            <w:shd w:val="clear" w:color="auto" w:fill="FFF2CC" w:themeFill="accent4" w:themeFillTint="33"/>
          </w:tcPr>
          <w:p w14:paraId="6AEDEA1D" w14:textId="77777777" w:rsidR="00934011" w:rsidRPr="00627B7C" w:rsidRDefault="00934011" w:rsidP="00934011">
            <w:pPr>
              <w:spacing w:after="0" w:line="240" w:lineRule="auto"/>
              <w:rPr>
                <w:rFonts w:ascii="Arial" w:hAnsi="Arial" w:cs="Arial"/>
                <w:sz w:val="18"/>
                <w:szCs w:val="18"/>
              </w:rPr>
            </w:pPr>
            <w:r w:rsidRPr="00627B7C">
              <w:rPr>
                <w:rFonts w:ascii="Arial" w:hAnsi="Arial" w:cs="Arial"/>
                <w:sz w:val="18"/>
                <w:szCs w:val="18"/>
              </w:rPr>
              <w:t xml:space="preserve">Senior Beneficiary    </w:t>
            </w:r>
          </w:p>
        </w:tc>
        <w:tc>
          <w:tcPr>
            <w:tcW w:w="1984" w:type="dxa"/>
            <w:shd w:val="clear" w:color="auto" w:fill="FFF2CC" w:themeFill="accent4" w:themeFillTint="33"/>
          </w:tcPr>
          <w:p w14:paraId="443B55A4" w14:textId="77777777" w:rsidR="00934011" w:rsidRPr="00627B7C" w:rsidRDefault="00934011" w:rsidP="00934011">
            <w:pPr>
              <w:spacing w:after="0" w:line="240" w:lineRule="auto"/>
              <w:rPr>
                <w:rFonts w:ascii="Arial" w:hAnsi="Arial" w:cs="Arial"/>
                <w:sz w:val="18"/>
                <w:szCs w:val="18"/>
              </w:rPr>
            </w:pPr>
            <w:r w:rsidRPr="00627B7C">
              <w:rPr>
                <w:rFonts w:ascii="Arial" w:hAnsi="Arial" w:cs="Arial"/>
                <w:sz w:val="18"/>
                <w:szCs w:val="18"/>
              </w:rPr>
              <w:t>rla.mayoyo@gmail.com</w:t>
            </w:r>
          </w:p>
        </w:tc>
        <w:tc>
          <w:tcPr>
            <w:tcW w:w="1843" w:type="dxa"/>
            <w:shd w:val="clear" w:color="auto" w:fill="FFF2CC" w:themeFill="accent4" w:themeFillTint="33"/>
          </w:tcPr>
          <w:p w14:paraId="33515F34" w14:textId="77777777" w:rsidR="00934011" w:rsidRPr="00627B7C" w:rsidRDefault="00934011" w:rsidP="00934011">
            <w:pPr>
              <w:spacing w:after="0" w:line="240" w:lineRule="auto"/>
              <w:rPr>
                <w:rFonts w:ascii="Arial" w:hAnsi="Arial" w:cs="Arial"/>
                <w:sz w:val="18"/>
                <w:szCs w:val="18"/>
              </w:rPr>
            </w:pPr>
            <w:r w:rsidRPr="00627B7C">
              <w:rPr>
                <w:rFonts w:ascii="Arial" w:hAnsi="Arial" w:cs="Arial"/>
                <w:color w:val="000000" w:themeColor="text1"/>
                <w:sz w:val="18"/>
                <w:szCs w:val="18"/>
              </w:rPr>
              <w:t>Zoom call</w:t>
            </w:r>
          </w:p>
        </w:tc>
      </w:tr>
      <w:tr w:rsidR="00934011" w:rsidRPr="00627B7C" w14:paraId="2D05EFF6" w14:textId="77777777" w:rsidTr="00627B7C">
        <w:trPr>
          <w:trHeight w:val="408"/>
        </w:trPr>
        <w:tc>
          <w:tcPr>
            <w:tcW w:w="2263" w:type="dxa"/>
            <w:shd w:val="clear" w:color="auto" w:fill="FFF2CC" w:themeFill="accent4" w:themeFillTint="33"/>
          </w:tcPr>
          <w:p w14:paraId="3E01C565" w14:textId="77777777" w:rsidR="00934011" w:rsidRPr="00627B7C" w:rsidRDefault="00934011" w:rsidP="00934011">
            <w:pPr>
              <w:spacing w:after="0" w:line="240" w:lineRule="auto"/>
              <w:rPr>
                <w:rFonts w:ascii="Arial" w:hAnsi="Arial" w:cs="Arial"/>
                <w:sz w:val="18"/>
                <w:szCs w:val="18"/>
              </w:rPr>
            </w:pPr>
            <w:r w:rsidRPr="00627B7C">
              <w:rPr>
                <w:rFonts w:ascii="Arial" w:hAnsi="Arial" w:cs="Arial"/>
                <w:sz w:val="18"/>
                <w:szCs w:val="18"/>
              </w:rPr>
              <w:t xml:space="preserve">Madelena Monoja </w:t>
            </w:r>
            <w:r w:rsidRPr="00627B7C">
              <w:rPr>
                <w:rFonts w:ascii="Arial" w:hAnsi="Arial" w:cs="Arial"/>
                <w:sz w:val="18"/>
                <w:szCs w:val="18"/>
              </w:rPr>
              <w:tab/>
            </w:r>
          </w:p>
        </w:tc>
        <w:tc>
          <w:tcPr>
            <w:tcW w:w="4678" w:type="dxa"/>
            <w:shd w:val="clear" w:color="auto" w:fill="FFF2CC" w:themeFill="accent4" w:themeFillTint="33"/>
          </w:tcPr>
          <w:p w14:paraId="64FE891C" w14:textId="77777777" w:rsidR="00934011" w:rsidRPr="00627B7C" w:rsidRDefault="00934011" w:rsidP="00934011">
            <w:pPr>
              <w:spacing w:after="0" w:line="240" w:lineRule="auto"/>
              <w:rPr>
                <w:rFonts w:ascii="Arial" w:hAnsi="Arial" w:cs="Arial"/>
                <w:sz w:val="18"/>
                <w:szCs w:val="18"/>
              </w:rPr>
            </w:pPr>
            <w:r w:rsidRPr="00627B7C">
              <w:rPr>
                <w:rFonts w:ascii="Arial" w:hAnsi="Arial" w:cs="Arial"/>
                <w:sz w:val="18"/>
                <w:szCs w:val="18"/>
              </w:rPr>
              <w:t>UNDP-Resident Representative (OIC)</w:t>
            </w:r>
          </w:p>
        </w:tc>
        <w:tc>
          <w:tcPr>
            <w:tcW w:w="2552" w:type="dxa"/>
            <w:shd w:val="clear" w:color="auto" w:fill="FFF2CC" w:themeFill="accent4" w:themeFillTint="33"/>
          </w:tcPr>
          <w:p w14:paraId="13DED3B6" w14:textId="77777777" w:rsidR="00934011" w:rsidRPr="00627B7C" w:rsidRDefault="00934011" w:rsidP="00934011">
            <w:pPr>
              <w:spacing w:after="0" w:line="240" w:lineRule="auto"/>
              <w:rPr>
                <w:rFonts w:ascii="Arial" w:hAnsi="Arial" w:cs="Arial"/>
                <w:sz w:val="18"/>
                <w:szCs w:val="18"/>
              </w:rPr>
            </w:pPr>
            <w:r w:rsidRPr="00627B7C">
              <w:rPr>
                <w:rFonts w:ascii="Arial" w:hAnsi="Arial" w:cs="Arial"/>
                <w:sz w:val="18"/>
                <w:szCs w:val="18"/>
              </w:rPr>
              <w:t>Senior Supplier</w:t>
            </w:r>
          </w:p>
        </w:tc>
        <w:tc>
          <w:tcPr>
            <w:tcW w:w="1984" w:type="dxa"/>
            <w:shd w:val="clear" w:color="auto" w:fill="FFF2CC" w:themeFill="accent4" w:themeFillTint="33"/>
          </w:tcPr>
          <w:p w14:paraId="666CAD1B" w14:textId="77777777" w:rsidR="00934011" w:rsidRPr="00627B7C" w:rsidRDefault="00934011" w:rsidP="00934011">
            <w:pPr>
              <w:spacing w:after="0" w:line="240" w:lineRule="auto"/>
              <w:rPr>
                <w:rFonts w:ascii="Arial" w:hAnsi="Arial" w:cs="Arial"/>
                <w:sz w:val="18"/>
                <w:szCs w:val="18"/>
              </w:rPr>
            </w:pPr>
            <w:r w:rsidRPr="00627B7C">
              <w:rPr>
                <w:rFonts w:ascii="Arial" w:hAnsi="Arial" w:cs="Arial"/>
                <w:sz w:val="18"/>
                <w:szCs w:val="18"/>
              </w:rPr>
              <w:t>madelena.monoja@undp.org</w:t>
            </w:r>
          </w:p>
        </w:tc>
        <w:tc>
          <w:tcPr>
            <w:tcW w:w="1843" w:type="dxa"/>
            <w:shd w:val="clear" w:color="auto" w:fill="FFF2CC" w:themeFill="accent4" w:themeFillTint="33"/>
          </w:tcPr>
          <w:p w14:paraId="7239C34A" w14:textId="77777777" w:rsidR="00934011" w:rsidRPr="00627B7C" w:rsidRDefault="00934011" w:rsidP="00934011">
            <w:pPr>
              <w:spacing w:after="0" w:line="240" w:lineRule="auto"/>
              <w:rPr>
                <w:rFonts w:ascii="Arial" w:hAnsi="Arial" w:cs="Arial"/>
                <w:sz w:val="18"/>
                <w:szCs w:val="18"/>
              </w:rPr>
            </w:pPr>
            <w:r w:rsidRPr="00627B7C">
              <w:rPr>
                <w:rFonts w:ascii="Arial" w:hAnsi="Arial" w:cs="Arial"/>
                <w:sz w:val="18"/>
                <w:szCs w:val="18"/>
              </w:rPr>
              <w:t>Zoom call</w:t>
            </w:r>
          </w:p>
        </w:tc>
      </w:tr>
      <w:tr w:rsidR="00934011" w:rsidRPr="00627B7C" w14:paraId="214DEC42" w14:textId="77777777" w:rsidTr="00627B7C">
        <w:trPr>
          <w:trHeight w:val="408"/>
        </w:trPr>
        <w:tc>
          <w:tcPr>
            <w:tcW w:w="2263" w:type="dxa"/>
          </w:tcPr>
          <w:p w14:paraId="57D3706E" w14:textId="77777777" w:rsidR="00934011" w:rsidRPr="00627B7C" w:rsidRDefault="00934011" w:rsidP="00934011">
            <w:pPr>
              <w:spacing w:after="0" w:line="240" w:lineRule="auto"/>
              <w:rPr>
                <w:rFonts w:ascii="Arial" w:hAnsi="Arial" w:cs="Arial"/>
                <w:sz w:val="18"/>
                <w:szCs w:val="18"/>
              </w:rPr>
            </w:pPr>
            <w:r w:rsidRPr="00627B7C">
              <w:rPr>
                <w:rFonts w:ascii="Arial" w:hAnsi="Arial" w:cs="Arial"/>
                <w:sz w:val="18"/>
                <w:szCs w:val="18"/>
              </w:rPr>
              <w:t>Elliman Jagne</w:t>
            </w:r>
          </w:p>
        </w:tc>
        <w:tc>
          <w:tcPr>
            <w:tcW w:w="4678" w:type="dxa"/>
          </w:tcPr>
          <w:p w14:paraId="658D1169" w14:textId="77777777" w:rsidR="00934011" w:rsidRPr="00627B7C" w:rsidRDefault="00934011" w:rsidP="00934011">
            <w:pPr>
              <w:spacing w:after="0" w:line="240" w:lineRule="auto"/>
              <w:rPr>
                <w:rFonts w:ascii="Arial" w:hAnsi="Arial" w:cs="Arial"/>
                <w:sz w:val="18"/>
                <w:szCs w:val="18"/>
              </w:rPr>
            </w:pPr>
            <w:r w:rsidRPr="00627B7C">
              <w:rPr>
                <w:rFonts w:ascii="Arial" w:hAnsi="Arial" w:cs="Arial"/>
                <w:sz w:val="18"/>
                <w:szCs w:val="18"/>
              </w:rPr>
              <w:t>UNDP</w:t>
            </w:r>
          </w:p>
        </w:tc>
        <w:tc>
          <w:tcPr>
            <w:tcW w:w="2552" w:type="dxa"/>
          </w:tcPr>
          <w:p w14:paraId="6FE1E719" w14:textId="77777777" w:rsidR="00934011" w:rsidRPr="00627B7C" w:rsidRDefault="00934011" w:rsidP="00934011">
            <w:pPr>
              <w:spacing w:after="0" w:line="240" w:lineRule="auto"/>
              <w:rPr>
                <w:rFonts w:ascii="Arial" w:hAnsi="Arial" w:cs="Arial"/>
                <w:sz w:val="18"/>
                <w:szCs w:val="18"/>
              </w:rPr>
            </w:pPr>
            <w:r w:rsidRPr="00627B7C">
              <w:rPr>
                <w:rFonts w:ascii="Arial" w:hAnsi="Arial" w:cs="Arial"/>
                <w:sz w:val="18"/>
                <w:szCs w:val="18"/>
              </w:rPr>
              <w:t>Senior Supplier</w:t>
            </w:r>
          </w:p>
        </w:tc>
        <w:tc>
          <w:tcPr>
            <w:tcW w:w="1984" w:type="dxa"/>
            <w:shd w:val="clear" w:color="auto" w:fill="auto"/>
          </w:tcPr>
          <w:p w14:paraId="486B90E2" w14:textId="77777777" w:rsidR="00934011" w:rsidRPr="00627B7C" w:rsidRDefault="00934011" w:rsidP="00934011">
            <w:pPr>
              <w:spacing w:after="0" w:line="240" w:lineRule="auto"/>
              <w:rPr>
                <w:rFonts w:ascii="Arial" w:hAnsi="Arial" w:cs="Arial"/>
                <w:sz w:val="18"/>
                <w:szCs w:val="18"/>
              </w:rPr>
            </w:pPr>
            <w:r w:rsidRPr="00627B7C">
              <w:rPr>
                <w:rFonts w:ascii="Arial" w:hAnsi="Arial" w:cs="Arial"/>
                <w:sz w:val="18"/>
                <w:szCs w:val="18"/>
              </w:rPr>
              <w:t>elliman.jagne@undp.org</w:t>
            </w:r>
          </w:p>
        </w:tc>
        <w:tc>
          <w:tcPr>
            <w:tcW w:w="1843" w:type="dxa"/>
            <w:shd w:val="clear" w:color="auto" w:fill="auto"/>
          </w:tcPr>
          <w:p w14:paraId="61A21008" w14:textId="77777777" w:rsidR="00934011" w:rsidRPr="00627B7C" w:rsidRDefault="00934011" w:rsidP="00934011">
            <w:pPr>
              <w:spacing w:after="0" w:line="240" w:lineRule="auto"/>
              <w:rPr>
                <w:rFonts w:ascii="Arial" w:hAnsi="Arial" w:cs="Arial"/>
                <w:sz w:val="18"/>
                <w:szCs w:val="18"/>
              </w:rPr>
            </w:pPr>
          </w:p>
        </w:tc>
      </w:tr>
      <w:tr w:rsidR="00934011" w:rsidRPr="00627B7C" w14:paraId="18CB26E0" w14:textId="77777777" w:rsidTr="00627B7C">
        <w:trPr>
          <w:trHeight w:val="408"/>
        </w:trPr>
        <w:tc>
          <w:tcPr>
            <w:tcW w:w="2263" w:type="dxa"/>
            <w:shd w:val="clear" w:color="auto" w:fill="FFF2CC" w:themeFill="accent4" w:themeFillTint="33"/>
          </w:tcPr>
          <w:p w14:paraId="456D624A" w14:textId="77777777" w:rsidR="00934011" w:rsidRPr="00627B7C" w:rsidRDefault="00934011" w:rsidP="00934011">
            <w:pPr>
              <w:spacing w:after="0" w:line="240" w:lineRule="auto"/>
              <w:rPr>
                <w:rFonts w:ascii="Arial" w:hAnsi="Arial" w:cs="Arial"/>
                <w:sz w:val="18"/>
                <w:szCs w:val="18"/>
              </w:rPr>
            </w:pPr>
            <w:r w:rsidRPr="00627B7C">
              <w:rPr>
                <w:rFonts w:ascii="Arial" w:hAnsi="Arial" w:cs="Arial"/>
                <w:sz w:val="18"/>
                <w:szCs w:val="18"/>
              </w:rPr>
              <w:t xml:space="preserve">Tanyaradzwa Mundoga  </w:t>
            </w:r>
            <w:r w:rsidRPr="00627B7C">
              <w:rPr>
                <w:rFonts w:ascii="Arial" w:hAnsi="Arial" w:cs="Arial"/>
                <w:sz w:val="18"/>
                <w:szCs w:val="18"/>
              </w:rPr>
              <w:tab/>
            </w:r>
            <w:r w:rsidRPr="00627B7C">
              <w:rPr>
                <w:rFonts w:ascii="Arial" w:hAnsi="Arial" w:cs="Arial"/>
                <w:sz w:val="18"/>
                <w:szCs w:val="18"/>
              </w:rPr>
              <w:tab/>
            </w:r>
          </w:p>
        </w:tc>
        <w:tc>
          <w:tcPr>
            <w:tcW w:w="4678" w:type="dxa"/>
            <w:shd w:val="clear" w:color="auto" w:fill="FFF2CC" w:themeFill="accent4" w:themeFillTint="33"/>
          </w:tcPr>
          <w:p w14:paraId="10608136" w14:textId="77777777" w:rsidR="00934011" w:rsidRPr="00627B7C" w:rsidRDefault="00934011" w:rsidP="00934011">
            <w:pPr>
              <w:spacing w:after="0" w:line="240" w:lineRule="auto"/>
              <w:rPr>
                <w:rFonts w:ascii="Arial" w:hAnsi="Arial" w:cs="Arial"/>
                <w:sz w:val="18"/>
                <w:szCs w:val="18"/>
              </w:rPr>
            </w:pPr>
            <w:r w:rsidRPr="00627B7C">
              <w:rPr>
                <w:rFonts w:ascii="Arial" w:hAnsi="Arial" w:cs="Arial"/>
                <w:sz w:val="18"/>
                <w:szCs w:val="18"/>
              </w:rPr>
              <w:t>The Minister of Environment, Climate, Tourism and Hospitality Industry (MECTHI)</w:t>
            </w:r>
          </w:p>
        </w:tc>
        <w:tc>
          <w:tcPr>
            <w:tcW w:w="2552" w:type="dxa"/>
            <w:shd w:val="clear" w:color="auto" w:fill="FFF2CC" w:themeFill="accent4" w:themeFillTint="33"/>
          </w:tcPr>
          <w:p w14:paraId="61499D4D" w14:textId="77777777" w:rsidR="00934011" w:rsidRPr="00627B7C" w:rsidRDefault="00934011" w:rsidP="00934011">
            <w:pPr>
              <w:spacing w:after="0" w:line="240" w:lineRule="auto"/>
              <w:rPr>
                <w:rFonts w:ascii="Arial" w:hAnsi="Arial" w:cs="Arial"/>
                <w:sz w:val="18"/>
                <w:szCs w:val="18"/>
              </w:rPr>
            </w:pPr>
            <w:r w:rsidRPr="00627B7C">
              <w:rPr>
                <w:rFonts w:ascii="Arial" w:hAnsi="Arial" w:cs="Arial"/>
                <w:sz w:val="18"/>
                <w:szCs w:val="18"/>
              </w:rPr>
              <w:t>GEF OFP</w:t>
            </w:r>
          </w:p>
        </w:tc>
        <w:tc>
          <w:tcPr>
            <w:tcW w:w="1984" w:type="dxa"/>
            <w:shd w:val="clear" w:color="auto" w:fill="FFF2CC" w:themeFill="accent4" w:themeFillTint="33"/>
          </w:tcPr>
          <w:p w14:paraId="60248503" w14:textId="77777777" w:rsidR="00934011" w:rsidRPr="00627B7C" w:rsidRDefault="00934011" w:rsidP="00934011">
            <w:pPr>
              <w:spacing w:after="0" w:line="240" w:lineRule="auto"/>
              <w:rPr>
                <w:rFonts w:ascii="Arial" w:hAnsi="Arial" w:cs="Arial"/>
                <w:sz w:val="18"/>
                <w:szCs w:val="18"/>
              </w:rPr>
            </w:pPr>
            <w:r w:rsidRPr="00627B7C">
              <w:rPr>
                <w:rFonts w:ascii="Arial" w:hAnsi="Arial" w:cs="Arial"/>
                <w:sz w:val="18"/>
                <w:szCs w:val="18"/>
              </w:rPr>
              <w:t>tmundoga@gmail.com</w:t>
            </w:r>
          </w:p>
        </w:tc>
        <w:tc>
          <w:tcPr>
            <w:tcW w:w="1843" w:type="dxa"/>
            <w:shd w:val="clear" w:color="auto" w:fill="FFF2CC" w:themeFill="accent4" w:themeFillTint="33"/>
          </w:tcPr>
          <w:p w14:paraId="740FAF76" w14:textId="77777777" w:rsidR="00934011" w:rsidRPr="00627B7C" w:rsidRDefault="00934011" w:rsidP="00934011">
            <w:pPr>
              <w:spacing w:after="0" w:line="240" w:lineRule="auto"/>
              <w:rPr>
                <w:rFonts w:ascii="Arial" w:hAnsi="Arial" w:cs="Arial"/>
                <w:sz w:val="18"/>
                <w:szCs w:val="18"/>
              </w:rPr>
            </w:pPr>
            <w:r w:rsidRPr="00627B7C">
              <w:rPr>
                <w:rFonts w:ascii="Arial" w:hAnsi="Arial" w:cs="Arial"/>
                <w:sz w:val="18"/>
                <w:szCs w:val="18"/>
              </w:rPr>
              <w:t>Zoom call</w:t>
            </w:r>
          </w:p>
        </w:tc>
      </w:tr>
      <w:tr w:rsidR="00934011" w:rsidRPr="00627B7C" w14:paraId="2026A923" w14:textId="77777777" w:rsidTr="00627B7C">
        <w:trPr>
          <w:trHeight w:val="408"/>
        </w:trPr>
        <w:tc>
          <w:tcPr>
            <w:tcW w:w="2263" w:type="dxa"/>
            <w:shd w:val="clear" w:color="auto" w:fill="FFF2CC" w:themeFill="accent4" w:themeFillTint="33"/>
          </w:tcPr>
          <w:p w14:paraId="449F0D28" w14:textId="77777777" w:rsidR="00934011" w:rsidRPr="00627B7C" w:rsidRDefault="00934011" w:rsidP="00934011">
            <w:pPr>
              <w:spacing w:after="0" w:line="240" w:lineRule="auto"/>
              <w:rPr>
                <w:rFonts w:ascii="Arial" w:hAnsi="Arial" w:cs="Arial"/>
                <w:sz w:val="18"/>
                <w:szCs w:val="18"/>
              </w:rPr>
            </w:pPr>
            <w:r w:rsidRPr="00627B7C">
              <w:rPr>
                <w:rFonts w:ascii="Arial" w:hAnsi="Arial" w:cs="Arial"/>
                <w:sz w:val="18"/>
                <w:szCs w:val="18"/>
              </w:rPr>
              <w:t>Edson Gandiwa</w:t>
            </w:r>
          </w:p>
        </w:tc>
        <w:tc>
          <w:tcPr>
            <w:tcW w:w="4678" w:type="dxa"/>
            <w:shd w:val="clear" w:color="auto" w:fill="FFF2CC" w:themeFill="accent4" w:themeFillTint="33"/>
          </w:tcPr>
          <w:p w14:paraId="24C890B3" w14:textId="77777777" w:rsidR="00934011" w:rsidRPr="00627B7C" w:rsidRDefault="00934011" w:rsidP="00934011">
            <w:pPr>
              <w:spacing w:after="0" w:line="240" w:lineRule="auto"/>
              <w:rPr>
                <w:rFonts w:ascii="Arial" w:hAnsi="Arial" w:cs="Arial"/>
                <w:sz w:val="18"/>
                <w:szCs w:val="18"/>
              </w:rPr>
            </w:pPr>
            <w:r w:rsidRPr="00627B7C">
              <w:rPr>
                <w:rFonts w:ascii="Arial" w:hAnsi="Arial" w:cs="Arial"/>
                <w:sz w:val="18"/>
                <w:szCs w:val="18"/>
              </w:rPr>
              <w:t>Zimbabwe Parks and Wildlife Management Authority (ZPWMA)</w:t>
            </w:r>
          </w:p>
        </w:tc>
        <w:tc>
          <w:tcPr>
            <w:tcW w:w="2552" w:type="dxa"/>
            <w:shd w:val="clear" w:color="auto" w:fill="FFF2CC" w:themeFill="accent4" w:themeFillTint="33"/>
          </w:tcPr>
          <w:p w14:paraId="3D63DC59" w14:textId="77777777" w:rsidR="00934011" w:rsidRPr="00627B7C" w:rsidRDefault="00934011" w:rsidP="00934011">
            <w:pPr>
              <w:spacing w:after="0" w:line="240" w:lineRule="auto"/>
              <w:rPr>
                <w:rFonts w:ascii="Arial" w:hAnsi="Arial" w:cs="Arial"/>
                <w:sz w:val="18"/>
                <w:szCs w:val="18"/>
              </w:rPr>
            </w:pPr>
            <w:r w:rsidRPr="00627B7C">
              <w:rPr>
                <w:rFonts w:ascii="Arial" w:hAnsi="Arial" w:cs="Arial"/>
                <w:sz w:val="18"/>
                <w:szCs w:val="18"/>
              </w:rPr>
              <w:t>Co-financing</w:t>
            </w:r>
          </w:p>
          <w:p w14:paraId="3B091A73" w14:textId="77777777" w:rsidR="00934011" w:rsidRPr="00627B7C" w:rsidRDefault="00934011" w:rsidP="00934011">
            <w:pPr>
              <w:spacing w:after="0" w:line="240" w:lineRule="auto"/>
              <w:rPr>
                <w:rFonts w:ascii="Arial" w:hAnsi="Arial" w:cs="Arial"/>
                <w:sz w:val="18"/>
                <w:szCs w:val="18"/>
              </w:rPr>
            </w:pPr>
            <w:r w:rsidRPr="00627B7C">
              <w:rPr>
                <w:rFonts w:ascii="Arial" w:hAnsi="Arial" w:cs="Arial"/>
                <w:sz w:val="18"/>
                <w:szCs w:val="18"/>
              </w:rPr>
              <w:t>Responsible Party</w:t>
            </w:r>
          </w:p>
          <w:p w14:paraId="674878A1" w14:textId="77777777" w:rsidR="00934011" w:rsidRPr="00627B7C" w:rsidRDefault="00934011" w:rsidP="00934011">
            <w:pPr>
              <w:spacing w:after="0" w:line="240" w:lineRule="auto"/>
              <w:rPr>
                <w:rFonts w:ascii="Arial" w:hAnsi="Arial" w:cs="Arial"/>
                <w:sz w:val="18"/>
                <w:szCs w:val="18"/>
              </w:rPr>
            </w:pPr>
            <w:r w:rsidRPr="00627B7C">
              <w:rPr>
                <w:rFonts w:ascii="Arial" w:hAnsi="Arial" w:cs="Arial"/>
                <w:sz w:val="18"/>
                <w:szCs w:val="18"/>
              </w:rPr>
              <w:t>Outputs 1.1 – 1.5 &amp; 2.1</w:t>
            </w:r>
          </w:p>
        </w:tc>
        <w:tc>
          <w:tcPr>
            <w:tcW w:w="1984" w:type="dxa"/>
            <w:shd w:val="clear" w:color="auto" w:fill="FFF2CC" w:themeFill="accent4" w:themeFillTint="33"/>
          </w:tcPr>
          <w:p w14:paraId="6248A3EF" w14:textId="77777777" w:rsidR="00934011" w:rsidRPr="00627B7C" w:rsidRDefault="00934011" w:rsidP="00934011">
            <w:pPr>
              <w:spacing w:after="0" w:line="240" w:lineRule="auto"/>
              <w:rPr>
                <w:rFonts w:ascii="Arial" w:hAnsi="Arial" w:cs="Arial"/>
                <w:sz w:val="18"/>
                <w:szCs w:val="18"/>
              </w:rPr>
            </w:pPr>
            <w:r w:rsidRPr="00627B7C">
              <w:rPr>
                <w:rFonts w:ascii="Arial" w:hAnsi="Arial" w:cs="Arial"/>
                <w:sz w:val="18"/>
                <w:szCs w:val="18"/>
              </w:rPr>
              <w:t>egandiwa@zimparks.org.zw</w:t>
            </w:r>
          </w:p>
        </w:tc>
        <w:tc>
          <w:tcPr>
            <w:tcW w:w="1843" w:type="dxa"/>
            <w:shd w:val="clear" w:color="auto" w:fill="FFF2CC" w:themeFill="accent4" w:themeFillTint="33"/>
          </w:tcPr>
          <w:p w14:paraId="17C5F3CC" w14:textId="77777777" w:rsidR="00934011" w:rsidRPr="00627B7C" w:rsidRDefault="00934011" w:rsidP="00934011">
            <w:pPr>
              <w:spacing w:after="0" w:line="240" w:lineRule="auto"/>
              <w:rPr>
                <w:rFonts w:ascii="Arial" w:hAnsi="Arial" w:cs="Arial"/>
                <w:sz w:val="18"/>
                <w:szCs w:val="18"/>
              </w:rPr>
            </w:pPr>
            <w:r w:rsidRPr="00627B7C">
              <w:rPr>
                <w:rFonts w:ascii="Arial" w:hAnsi="Arial" w:cs="Arial"/>
                <w:sz w:val="18"/>
                <w:szCs w:val="18"/>
              </w:rPr>
              <w:t>Zoom call</w:t>
            </w:r>
          </w:p>
        </w:tc>
      </w:tr>
      <w:tr w:rsidR="00934011" w:rsidRPr="00627B7C" w14:paraId="6D1CAB9D" w14:textId="77777777" w:rsidTr="00627B7C">
        <w:trPr>
          <w:trHeight w:val="408"/>
        </w:trPr>
        <w:tc>
          <w:tcPr>
            <w:tcW w:w="2263" w:type="dxa"/>
            <w:shd w:val="clear" w:color="auto" w:fill="FFF2CC" w:themeFill="accent4" w:themeFillTint="33"/>
          </w:tcPr>
          <w:p w14:paraId="063356E5" w14:textId="77777777" w:rsidR="00934011" w:rsidRPr="00627B7C" w:rsidRDefault="00934011" w:rsidP="00934011">
            <w:pPr>
              <w:spacing w:after="0" w:line="240" w:lineRule="auto"/>
              <w:rPr>
                <w:rFonts w:ascii="Arial" w:hAnsi="Arial" w:cs="Arial"/>
                <w:sz w:val="18"/>
                <w:szCs w:val="18"/>
              </w:rPr>
            </w:pPr>
            <w:r w:rsidRPr="00627B7C">
              <w:rPr>
                <w:rFonts w:ascii="Arial" w:hAnsi="Arial" w:cs="Arial"/>
                <w:sz w:val="18"/>
                <w:szCs w:val="18"/>
              </w:rPr>
              <w:t>Edward Samuriwo</w:t>
            </w:r>
          </w:p>
        </w:tc>
        <w:tc>
          <w:tcPr>
            <w:tcW w:w="4678" w:type="dxa"/>
            <w:shd w:val="clear" w:color="auto" w:fill="FFF2CC" w:themeFill="accent4" w:themeFillTint="33"/>
          </w:tcPr>
          <w:p w14:paraId="7A9944FD" w14:textId="77777777" w:rsidR="00934011" w:rsidRPr="00627B7C" w:rsidRDefault="00934011" w:rsidP="00934011">
            <w:pPr>
              <w:spacing w:after="0" w:line="240" w:lineRule="auto"/>
              <w:rPr>
                <w:rFonts w:ascii="Arial" w:hAnsi="Arial" w:cs="Arial"/>
                <w:sz w:val="18"/>
                <w:szCs w:val="18"/>
              </w:rPr>
            </w:pPr>
            <w:r w:rsidRPr="00627B7C">
              <w:rPr>
                <w:rFonts w:ascii="Arial" w:hAnsi="Arial" w:cs="Arial"/>
                <w:sz w:val="18"/>
                <w:szCs w:val="18"/>
              </w:rPr>
              <w:t>Director Environment and Natural Resources</w:t>
            </w:r>
          </w:p>
        </w:tc>
        <w:tc>
          <w:tcPr>
            <w:tcW w:w="2552" w:type="dxa"/>
            <w:shd w:val="clear" w:color="auto" w:fill="FFF2CC" w:themeFill="accent4" w:themeFillTint="33"/>
          </w:tcPr>
          <w:p w14:paraId="64F887C8" w14:textId="77777777" w:rsidR="00934011" w:rsidRPr="00627B7C" w:rsidRDefault="00934011" w:rsidP="00934011">
            <w:pPr>
              <w:spacing w:after="0" w:line="240" w:lineRule="auto"/>
              <w:rPr>
                <w:rFonts w:ascii="Arial" w:hAnsi="Arial" w:cs="Arial"/>
                <w:sz w:val="18"/>
                <w:szCs w:val="18"/>
              </w:rPr>
            </w:pPr>
            <w:r w:rsidRPr="00627B7C">
              <w:rPr>
                <w:rFonts w:ascii="Arial" w:hAnsi="Arial" w:cs="Arial"/>
                <w:sz w:val="18"/>
                <w:szCs w:val="18"/>
              </w:rPr>
              <w:t>PSC Co-Chairperson</w:t>
            </w:r>
          </w:p>
          <w:p w14:paraId="2D7DF6D3" w14:textId="77777777" w:rsidR="00934011" w:rsidRPr="00627B7C" w:rsidRDefault="00934011" w:rsidP="00934011">
            <w:pPr>
              <w:spacing w:after="0" w:line="240" w:lineRule="auto"/>
              <w:rPr>
                <w:rFonts w:ascii="Arial" w:hAnsi="Arial" w:cs="Arial"/>
                <w:sz w:val="18"/>
                <w:szCs w:val="18"/>
              </w:rPr>
            </w:pPr>
            <w:r w:rsidRPr="00627B7C">
              <w:rPr>
                <w:rFonts w:ascii="Arial" w:hAnsi="Arial" w:cs="Arial"/>
                <w:sz w:val="18"/>
                <w:szCs w:val="18"/>
              </w:rPr>
              <w:t>Project Directive</w:t>
            </w:r>
          </w:p>
        </w:tc>
        <w:tc>
          <w:tcPr>
            <w:tcW w:w="1984" w:type="dxa"/>
            <w:shd w:val="clear" w:color="auto" w:fill="FFF2CC" w:themeFill="accent4" w:themeFillTint="33"/>
          </w:tcPr>
          <w:p w14:paraId="5472B718" w14:textId="77777777" w:rsidR="00934011" w:rsidRPr="00627B7C" w:rsidRDefault="00934011" w:rsidP="00934011">
            <w:pPr>
              <w:spacing w:after="0" w:line="240" w:lineRule="auto"/>
              <w:rPr>
                <w:rFonts w:ascii="Arial" w:hAnsi="Arial" w:cs="Arial"/>
                <w:sz w:val="18"/>
                <w:szCs w:val="18"/>
              </w:rPr>
            </w:pPr>
            <w:r w:rsidRPr="00627B7C">
              <w:rPr>
                <w:rFonts w:ascii="Arial" w:hAnsi="Arial" w:cs="Arial"/>
                <w:sz w:val="18"/>
                <w:szCs w:val="18"/>
              </w:rPr>
              <w:t>essamuriwo@gmail.com</w:t>
            </w:r>
          </w:p>
        </w:tc>
        <w:tc>
          <w:tcPr>
            <w:tcW w:w="1843" w:type="dxa"/>
            <w:shd w:val="clear" w:color="auto" w:fill="FFF2CC" w:themeFill="accent4" w:themeFillTint="33"/>
          </w:tcPr>
          <w:p w14:paraId="4FE707A2" w14:textId="77777777" w:rsidR="00934011" w:rsidRPr="00627B7C" w:rsidRDefault="00934011" w:rsidP="00934011">
            <w:pPr>
              <w:spacing w:after="0" w:line="240" w:lineRule="auto"/>
              <w:rPr>
                <w:rFonts w:ascii="Arial" w:hAnsi="Arial" w:cs="Arial"/>
                <w:sz w:val="18"/>
                <w:szCs w:val="18"/>
              </w:rPr>
            </w:pPr>
            <w:r w:rsidRPr="00627B7C">
              <w:rPr>
                <w:rFonts w:ascii="Arial" w:hAnsi="Arial" w:cs="Arial"/>
                <w:sz w:val="18"/>
                <w:szCs w:val="18"/>
              </w:rPr>
              <w:t>Zoom call</w:t>
            </w:r>
          </w:p>
        </w:tc>
      </w:tr>
      <w:tr w:rsidR="00934011" w:rsidRPr="00627B7C" w14:paraId="0F0BC18E" w14:textId="77777777" w:rsidTr="00627B7C">
        <w:trPr>
          <w:trHeight w:val="408"/>
        </w:trPr>
        <w:tc>
          <w:tcPr>
            <w:tcW w:w="2263" w:type="dxa"/>
            <w:shd w:val="clear" w:color="auto" w:fill="auto"/>
          </w:tcPr>
          <w:p w14:paraId="5A6E03BE" w14:textId="77777777" w:rsidR="00934011" w:rsidRPr="00627B7C" w:rsidRDefault="00934011" w:rsidP="00934011">
            <w:pPr>
              <w:spacing w:after="0" w:line="240" w:lineRule="auto"/>
              <w:rPr>
                <w:rFonts w:ascii="Arial" w:hAnsi="Arial" w:cs="Arial"/>
                <w:sz w:val="18"/>
                <w:szCs w:val="18"/>
              </w:rPr>
            </w:pPr>
            <w:r w:rsidRPr="00627B7C">
              <w:rPr>
                <w:rFonts w:ascii="Arial" w:hAnsi="Arial" w:cs="Arial"/>
                <w:sz w:val="18"/>
                <w:szCs w:val="18"/>
              </w:rPr>
              <w:t>Steady Kangata</w:t>
            </w:r>
          </w:p>
        </w:tc>
        <w:tc>
          <w:tcPr>
            <w:tcW w:w="4678" w:type="dxa"/>
            <w:shd w:val="clear" w:color="auto" w:fill="auto"/>
          </w:tcPr>
          <w:p w14:paraId="49928789" w14:textId="77777777" w:rsidR="00934011" w:rsidRPr="00627B7C" w:rsidRDefault="00934011" w:rsidP="00934011">
            <w:pPr>
              <w:spacing w:after="0" w:line="240" w:lineRule="auto"/>
              <w:rPr>
                <w:rFonts w:ascii="Arial" w:hAnsi="Arial" w:cs="Arial"/>
                <w:sz w:val="18"/>
                <w:szCs w:val="18"/>
              </w:rPr>
            </w:pPr>
            <w:r w:rsidRPr="00627B7C">
              <w:rPr>
                <w:rFonts w:ascii="Arial" w:hAnsi="Arial" w:cs="Arial"/>
                <w:sz w:val="18"/>
                <w:szCs w:val="18"/>
              </w:rPr>
              <w:t>Director - EMA</w:t>
            </w:r>
          </w:p>
        </w:tc>
        <w:tc>
          <w:tcPr>
            <w:tcW w:w="2552" w:type="dxa"/>
            <w:shd w:val="clear" w:color="auto" w:fill="auto"/>
          </w:tcPr>
          <w:p w14:paraId="156661BF" w14:textId="77777777" w:rsidR="00934011" w:rsidRPr="00627B7C" w:rsidRDefault="00934011" w:rsidP="00934011">
            <w:pPr>
              <w:spacing w:after="0" w:line="240" w:lineRule="auto"/>
              <w:rPr>
                <w:rFonts w:ascii="Arial" w:hAnsi="Arial" w:cs="Arial"/>
                <w:sz w:val="18"/>
                <w:szCs w:val="18"/>
              </w:rPr>
            </w:pPr>
            <w:r w:rsidRPr="00627B7C">
              <w:rPr>
                <w:rFonts w:ascii="Arial" w:hAnsi="Arial" w:cs="Arial"/>
                <w:sz w:val="18"/>
                <w:szCs w:val="18"/>
              </w:rPr>
              <w:t>PSC Member</w:t>
            </w:r>
          </w:p>
          <w:p w14:paraId="13C0A119" w14:textId="77777777" w:rsidR="00934011" w:rsidRPr="00627B7C" w:rsidRDefault="00934011" w:rsidP="00934011">
            <w:pPr>
              <w:spacing w:after="0" w:line="240" w:lineRule="auto"/>
              <w:rPr>
                <w:rFonts w:ascii="Arial" w:hAnsi="Arial" w:cs="Arial"/>
                <w:sz w:val="18"/>
                <w:szCs w:val="18"/>
              </w:rPr>
            </w:pPr>
            <w:r w:rsidRPr="00627B7C">
              <w:rPr>
                <w:rFonts w:ascii="Arial" w:hAnsi="Arial" w:cs="Arial"/>
                <w:sz w:val="18"/>
                <w:szCs w:val="18"/>
              </w:rPr>
              <w:t>Co-financing</w:t>
            </w:r>
          </w:p>
        </w:tc>
        <w:tc>
          <w:tcPr>
            <w:tcW w:w="1984" w:type="dxa"/>
            <w:shd w:val="clear" w:color="auto" w:fill="auto"/>
          </w:tcPr>
          <w:p w14:paraId="5FF10536" w14:textId="77777777" w:rsidR="00934011" w:rsidRPr="00627B7C" w:rsidRDefault="00934011" w:rsidP="00934011">
            <w:pPr>
              <w:spacing w:after="0" w:line="240" w:lineRule="auto"/>
              <w:rPr>
                <w:rFonts w:ascii="Arial" w:hAnsi="Arial" w:cs="Arial"/>
                <w:sz w:val="18"/>
                <w:szCs w:val="18"/>
              </w:rPr>
            </w:pPr>
            <w:r w:rsidRPr="00627B7C">
              <w:rPr>
                <w:rFonts w:ascii="Arial" w:hAnsi="Arial" w:cs="Arial"/>
                <w:sz w:val="18"/>
                <w:szCs w:val="18"/>
              </w:rPr>
              <w:t xml:space="preserve">  steady.kangata@ema.co.zw</w:t>
            </w:r>
          </w:p>
        </w:tc>
        <w:tc>
          <w:tcPr>
            <w:tcW w:w="1843" w:type="dxa"/>
            <w:shd w:val="clear" w:color="auto" w:fill="auto"/>
          </w:tcPr>
          <w:p w14:paraId="3C61CD3F" w14:textId="77777777" w:rsidR="00934011" w:rsidRPr="00627B7C" w:rsidRDefault="00934011" w:rsidP="00934011">
            <w:pPr>
              <w:spacing w:after="0" w:line="240" w:lineRule="auto"/>
              <w:rPr>
                <w:rFonts w:ascii="Arial" w:hAnsi="Arial" w:cs="Arial"/>
                <w:sz w:val="18"/>
                <w:szCs w:val="18"/>
              </w:rPr>
            </w:pPr>
          </w:p>
        </w:tc>
      </w:tr>
      <w:tr w:rsidR="00934011" w:rsidRPr="00627B7C" w14:paraId="02FBEAF3" w14:textId="77777777" w:rsidTr="00627B7C">
        <w:trPr>
          <w:trHeight w:val="408"/>
        </w:trPr>
        <w:tc>
          <w:tcPr>
            <w:tcW w:w="2263" w:type="dxa"/>
            <w:shd w:val="clear" w:color="auto" w:fill="FFF2CC" w:themeFill="accent4" w:themeFillTint="33"/>
          </w:tcPr>
          <w:p w14:paraId="510D2BFE" w14:textId="77777777" w:rsidR="00934011" w:rsidRPr="00627B7C" w:rsidRDefault="00934011" w:rsidP="00934011">
            <w:pPr>
              <w:widowControl w:val="0"/>
              <w:pBdr>
                <w:top w:val="nil"/>
                <w:left w:val="nil"/>
                <w:bottom w:val="nil"/>
                <w:right w:val="nil"/>
                <w:between w:val="nil"/>
              </w:pBdr>
              <w:spacing w:after="0" w:line="240" w:lineRule="auto"/>
              <w:rPr>
                <w:rFonts w:ascii="Arial" w:hAnsi="Arial" w:cs="Arial"/>
                <w:sz w:val="18"/>
                <w:szCs w:val="18"/>
              </w:rPr>
            </w:pPr>
            <w:r w:rsidRPr="00627B7C">
              <w:rPr>
                <w:rFonts w:ascii="Arial" w:hAnsi="Arial" w:cs="Arial"/>
                <w:sz w:val="18"/>
                <w:szCs w:val="18"/>
              </w:rPr>
              <w:t>Charles Jonga</w:t>
            </w:r>
          </w:p>
          <w:p w14:paraId="015D8D16" w14:textId="77777777" w:rsidR="00934011" w:rsidRPr="00627B7C" w:rsidRDefault="00934011" w:rsidP="00934011">
            <w:pPr>
              <w:spacing w:after="0" w:line="240" w:lineRule="auto"/>
              <w:rPr>
                <w:rFonts w:ascii="Arial" w:hAnsi="Arial" w:cs="Arial"/>
                <w:sz w:val="18"/>
                <w:szCs w:val="18"/>
              </w:rPr>
            </w:pPr>
          </w:p>
        </w:tc>
        <w:tc>
          <w:tcPr>
            <w:tcW w:w="4678" w:type="dxa"/>
            <w:shd w:val="clear" w:color="auto" w:fill="FFF2CC" w:themeFill="accent4" w:themeFillTint="33"/>
          </w:tcPr>
          <w:p w14:paraId="7CFA4859" w14:textId="77777777" w:rsidR="00934011" w:rsidRPr="00627B7C" w:rsidRDefault="00934011" w:rsidP="00934011">
            <w:pPr>
              <w:spacing w:after="0" w:line="240" w:lineRule="auto"/>
              <w:rPr>
                <w:rFonts w:ascii="Arial" w:hAnsi="Arial" w:cs="Arial"/>
                <w:sz w:val="18"/>
                <w:szCs w:val="18"/>
              </w:rPr>
            </w:pPr>
            <w:r w:rsidRPr="00627B7C">
              <w:rPr>
                <w:rFonts w:ascii="Arial" w:hAnsi="Arial" w:cs="Arial"/>
                <w:sz w:val="18"/>
                <w:szCs w:val="18"/>
              </w:rPr>
              <w:t>Director – Campfire Association</w:t>
            </w:r>
          </w:p>
        </w:tc>
        <w:tc>
          <w:tcPr>
            <w:tcW w:w="2552" w:type="dxa"/>
            <w:shd w:val="clear" w:color="auto" w:fill="FFF2CC" w:themeFill="accent4" w:themeFillTint="33"/>
          </w:tcPr>
          <w:p w14:paraId="28B689DA" w14:textId="77777777" w:rsidR="00934011" w:rsidRPr="00627B7C" w:rsidRDefault="00934011" w:rsidP="00934011">
            <w:pPr>
              <w:spacing w:after="0" w:line="240" w:lineRule="auto"/>
              <w:rPr>
                <w:rFonts w:ascii="Arial" w:hAnsi="Arial" w:cs="Arial"/>
                <w:sz w:val="18"/>
                <w:szCs w:val="18"/>
              </w:rPr>
            </w:pPr>
            <w:r w:rsidRPr="00627B7C">
              <w:rPr>
                <w:rFonts w:ascii="Arial" w:hAnsi="Arial" w:cs="Arial"/>
                <w:sz w:val="18"/>
                <w:szCs w:val="18"/>
              </w:rPr>
              <w:t>PSC Member</w:t>
            </w:r>
          </w:p>
          <w:p w14:paraId="7DD33773" w14:textId="77777777" w:rsidR="00934011" w:rsidRPr="00627B7C" w:rsidRDefault="00934011" w:rsidP="00934011">
            <w:pPr>
              <w:spacing w:after="0" w:line="240" w:lineRule="auto"/>
              <w:rPr>
                <w:rFonts w:ascii="Arial" w:hAnsi="Arial" w:cs="Arial"/>
                <w:sz w:val="18"/>
                <w:szCs w:val="18"/>
              </w:rPr>
            </w:pPr>
            <w:r w:rsidRPr="00627B7C">
              <w:rPr>
                <w:rFonts w:ascii="Arial" w:hAnsi="Arial" w:cs="Arial"/>
                <w:sz w:val="18"/>
                <w:szCs w:val="18"/>
              </w:rPr>
              <w:t>Co-financing</w:t>
            </w:r>
          </w:p>
          <w:p w14:paraId="2B032D04" w14:textId="77777777" w:rsidR="00934011" w:rsidRPr="00627B7C" w:rsidRDefault="00934011" w:rsidP="00934011">
            <w:pPr>
              <w:spacing w:after="0" w:line="240" w:lineRule="auto"/>
              <w:rPr>
                <w:rFonts w:ascii="Arial" w:hAnsi="Arial" w:cs="Arial"/>
                <w:sz w:val="18"/>
                <w:szCs w:val="18"/>
              </w:rPr>
            </w:pPr>
            <w:r w:rsidRPr="00627B7C">
              <w:rPr>
                <w:rFonts w:ascii="Arial" w:hAnsi="Arial" w:cs="Arial"/>
                <w:sz w:val="18"/>
                <w:szCs w:val="18"/>
              </w:rPr>
              <w:t>Responsible Party</w:t>
            </w:r>
          </w:p>
          <w:p w14:paraId="33E2BE35" w14:textId="77777777" w:rsidR="00934011" w:rsidRPr="00627B7C" w:rsidRDefault="00934011" w:rsidP="00934011">
            <w:pPr>
              <w:spacing w:after="0" w:line="240" w:lineRule="auto"/>
              <w:rPr>
                <w:rFonts w:ascii="Arial" w:hAnsi="Arial" w:cs="Arial"/>
                <w:sz w:val="18"/>
                <w:szCs w:val="18"/>
              </w:rPr>
            </w:pPr>
            <w:r w:rsidRPr="00627B7C">
              <w:rPr>
                <w:rFonts w:ascii="Arial" w:hAnsi="Arial" w:cs="Arial"/>
                <w:sz w:val="18"/>
                <w:szCs w:val="18"/>
              </w:rPr>
              <w:t>Output 2.2</w:t>
            </w:r>
          </w:p>
        </w:tc>
        <w:tc>
          <w:tcPr>
            <w:tcW w:w="1984" w:type="dxa"/>
            <w:shd w:val="clear" w:color="auto" w:fill="FFF2CC" w:themeFill="accent4" w:themeFillTint="33"/>
          </w:tcPr>
          <w:p w14:paraId="1CA7C33C" w14:textId="77777777" w:rsidR="00934011" w:rsidRPr="00627B7C" w:rsidRDefault="00934011" w:rsidP="00934011">
            <w:pPr>
              <w:spacing w:after="0" w:line="240" w:lineRule="auto"/>
              <w:rPr>
                <w:rFonts w:ascii="Arial" w:hAnsi="Arial" w:cs="Arial"/>
                <w:sz w:val="18"/>
                <w:szCs w:val="18"/>
              </w:rPr>
            </w:pPr>
            <w:r w:rsidRPr="00627B7C">
              <w:rPr>
                <w:rFonts w:ascii="Arial" w:hAnsi="Arial" w:cs="Arial"/>
                <w:sz w:val="18"/>
                <w:szCs w:val="18"/>
              </w:rPr>
              <w:t>cjonga@campfirezimbabwe.org</w:t>
            </w:r>
          </w:p>
        </w:tc>
        <w:tc>
          <w:tcPr>
            <w:tcW w:w="1843" w:type="dxa"/>
            <w:shd w:val="clear" w:color="auto" w:fill="FFF2CC" w:themeFill="accent4" w:themeFillTint="33"/>
          </w:tcPr>
          <w:p w14:paraId="6AF98F50" w14:textId="77777777" w:rsidR="00934011" w:rsidRPr="00627B7C" w:rsidRDefault="00934011" w:rsidP="00934011">
            <w:pPr>
              <w:spacing w:after="0" w:line="240" w:lineRule="auto"/>
              <w:rPr>
                <w:rFonts w:ascii="Arial" w:hAnsi="Arial" w:cs="Arial"/>
                <w:sz w:val="18"/>
                <w:szCs w:val="18"/>
              </w:rPr>
            </w:pPr>
            <w:r w:rsidRPr="00627B7C">
              <w:rPr>
                <w:rFonts w:ascii="Arial" w:hAnsi="Arial" w:cs="Arial"/>
                <w:sz w:val="18"/>
                <w:szCs w:val="18"/>
              </w:rPr>
              <w:t>Zoom call</w:t>
            </w:r>
          </w:p>
        </w:tc>
      </w:tr>
      <w:tr w:rsidR="00934011" w:rsidRPr="00627B7C" w14:paraId="7F492FB9" w14:textId="77777777" w:rsidTr="00627B7C">
        <w:trPr>
          <w:trHeight w:val="408"/>
        </w:trPr>
        <w:tc>
          <w:tcPr>
            <w:tcW w:w="2263" w:type="dxa"/>
            <w:shd w:val="clear" w:color="auto" w:fill="E2EFD9" w:themeFill="accent6" w:themeFillTint="33"/>
          </w:tcPr>
          <w:p w14:paraId="15711B8F" w14:textId="77777777" w:rsidR="00934011" w:rsidRPr="00627B7C" w:rsidRDefault="00934011" w:rsidP="00934011">
            <w:pPr>
              <w:spacing w:after="0" w:line="240" w:lineRule="auto"/>
              <w:rPr>
                <w:rFonts w:ascii="Arial" w:hAnsi="Arial" w:cs="Arial"/>
                <w:sz w:val="18"/>
                <w:szCs w:val="18"/>
              </w:rPr>
            </w:pPr>
            <w:r w:rsidRPr="00627B7C">
              <w:rPr>
                <w:rFonts w:ascii="Arial" w:hAnsi="Arial" w:cs="Arial"/>
                <w:sz w:val="18"/>
                <w:szCs w:val="18"/>
                <w:shd w:val="clear" w:color="auto" w:fill="FFFFFF"/>
              </w:rPr>
              <w:t>Luke Kalavina</w:t>
            </w:r>
          </w:p>
        </w:tc>
        <w:tc>
          <w:tcPr>
            <w:tcW w:w="4678" w:type="dxa"/>
            <w:shd w:val="clear" w:color="auto" w:fill="E2EFD9" w:themeFill="accent6" w:themeFillTint="33"/>
          </w:tcPr>
          <w:p w14:paraId="2F3B0808" w14:textId="77777777" w:rsidR="00934011" w:rsidRPr="00627B7C" w:rsidRDefault="00934011" w:rsidP="00934011">
            <w:pPr>
              <w:spacing w:after="0" w:line="240" w:lineRule="auto"/>
              <w:rPr>
                <w:rFonts w:ascii="Arial" w:hAnsi="Arial" w:cs="Arial"/>
                <w:sz w:val="18"/>
                <w:szCs w:val="18"/>
              </w:rPr>
            </w:pPr>
            <w:r w:rsidRPr="00627B7C">
              <w:rPr>
                <w:rFonts w:ascii="Arial" w:hAnsi="Arial" w:cs="Arial"/>
                <w:sz w:val="18"/>
                <w:szCs w:val="18"/>
              </w:rPr>
              <w:t>CEO - Hurungwe RDC</w:t>
            </w:r>
          </w:p>
        </w:tc>
        <w:tc>
          <w:tcPr>
            <w:tcW w:w="2552" w:type="dxa"/>
            <w:shd w:val="clear" w:color="auto" w:fill="E2EFD9" w:themeFill="accent6" w:themeFillTint="33"/>
          </w:tcPr>
          <w:p w14:paraId="06AFE58A" w14:textId="77777777" w:rsidR="00934011" w:rsidRPr="00627B7C" w:rsidRDefault="00934011" w:rsidP="00934011">
            <w:pPr>
              <w:spacing w:after="0" w:line="240" w:lineRule="auto"/>
              <w:rPr>
                <w:rFonts w:ascii="Arial" w:hAnsi="Arial" w:cs="Arial"/>
                <w:sz w:val="18"/>
                <w:szCs w:val="18"/>
              </w:rPr>
            </w:pPr>
            <w:r w:rsidRPr="00627B7C">
              <w:rPr>
                <w:rFonts w:ascii="Arial" w:hAnsi="Arial" w:cs="Arial"/>
                <w:sz w:val="18"/>
                <w:szCs w:val="18"/>
              </w:rPr>
              <w:t>PSC Member</w:t>
            </w:r>
          </w:p>
          <w:p w14:paraId="25058F50" w14:textId="77777777" w:rsidR="00934011" w:rsidRPr="00627B7C" w:rsidRDefault="00934011" w:rsidP="00934011">
            <w:pPr>
              <w:spacing w:after="0" w:line="240" w:lineRule="auto"/>
              <w:rPr>
                <w:rFonts w:ascii="Arial" w:hAnsi="Arial" w:cs="Arial"/>
                <w:sz w:val="18"/>
                <w:szCs w:val="18"/>
              </w:rPr>
            </w:pPr>
            <w:r w:rsidRPr="00627B7C">
              <w:rPr>
                <w:rFonts w:ascii="Arial" w:hAnsi="Arial" w:cs="Arial"/>
                <w:sz w:val="18"/>
                <w:szCs w:val="18"/>
              </w:rPr>
              <w:t>Local Government</w:t>
            </w:r>
          </w:p>
        </w:tc>
        <w:tc>
          <w:tcPr>
            <w:tcW w:w="1984" w:type="dxa"/>
            <w:shd w:val="clear" w:color="auto" w:fill="E2EFD9" w:themeFill="accent6" w:themeFillTint="33"/>
          </w:tcPr>
          <w:p w14:paraId="6157C208" w14:textId="77777777" w:rsidR="00934011" w:rsidRPr="00627B7C" w:rsidRDefault="00934011" w:rsidP="00934011">
            <w:pPr>
              <w:spacing w:after="0" w:line="240" w:lineRule="auto"/>
              <w:rPr>
                <w:rFonts w:ascii="Arial" w:hAnsi="Arial" w:cs="Arial"/>
                <w:sz w:val="18"/>
                <w:szCs w:val="18"/>
              </w:rPr>
            </w:pPr>
            <w:r w:rsidRPr="00627B7C">
              <w:rPr>
                <w:rFonts w:ascii="Arial" w:hAnsi="Arial" w:cs="Arial"/>
                <w:sz w:val="18"/>
                <w:szCs w:val="18"/>
              </w:rPr>
              <w:t>lkalavina@gmail.com</w:t>
            </w:r>
          </w:p>
        </w:tc>
        <w:tc>
          <w:tcPr>
            <w:tcW w:w="1843" w:type="dxa"/>
            <w:shd w:val="clear" w:color="auto" w:fill="E2EFD9" w:themeFill="accent6" w:themeFillTint="33"/>
          </w:tcPr>
          <w:p w14:paraId="7EBBA22A" w14:textId="77777777" w:rsidR="00934011" w:rsidRPr="00627B7C" w:rsidRDefault="00934011" w:rsidP="00934011">
            <w:pPr>
              <w:spacing w:after="0" w:line="240" w:lineRule="auto"/>
              <w:rPr>
                <w:rFonts w:ascii="Arial" w:hAnsi="Arial" w:cs="Arial"/>
                <w:color w:val="000000" w:themeColor="text1"/>
                <w:sz w:val="18"/>
                <w:szCs w:val="18"/>
              </w:rPr>
            </w:pPr>
            <w:r w:rsidRPr="00627B7C">
              <w:rPr>
                <w:rFonts w:ascii="Arial" w:hAnsi="Arial" w:cs="Arial"/>
                <w:color w:val="000000" w:themeColor="text1"/>
                <w:sz w:val="18"/>
                <w:szCs w:val="18"/>
              </w:rPr>
              <w:t xml:space="preserve">Face-face meeting </w:t>
            </w:r>
          </w:p>
        </w:tc>
      </w:tr>
      <w:tr w:rsidR="00934011" w:rsidRPr="00627B7C" w14:paraId="72497774" w14:textId="77777777" w:rsidTr="00627B7C">
        <w:trPr>
          <w:trHeight w:val="408"/>
        </w:trPr>
        <w:tc>
          <w:tcPr>
            <w:tcW w:w="2263" w:type="dxa"/>
            <w:shd w:val="clear" w:color="auto" w:fill="E2EFD9" w:themeFill="accent6" w:themeFillTint="33"/>
          </w:tcPr>
          <w:p w14:paraId="35B8BFD3" w14:textId="77777777" w:rsidR="00934011" w:rsidRPr="00627B7C" w:rsidRDefault="00934011" w:rsidP="00934011">
            <w:pPr>
              <w:spacing w:after="0" w:line="240" w:lineRule="auto"/>
              <w:rPr>
                <w:rFonts w:ascii="Arial" w:hAnsi="Arial" w:cs="Arial"/>
                <w:sz w:val="18"/>
                <w:szCs w:val="18"/>
              </w:rPr>
            </w:pPr>
            <w:r w:rsidRPr="00627B7C">
              <w:rPr>
                <w:rFonts w:ascii="Arial" w:hAnsi="Arial" w:cs="Arial"/>
                <w:sz w:val="18"/>
                <w:szCs w:val="18"/>
                <w:shd w:val="clear" w:color="auto" w:fill="FFFFFF"/>
              </w:rPr>
              <w:t>Cloudius Nyahuma </w:t>
            </w:r>
          </w:p>
        </w:tc>
        <w:tc>
          <w:tcPr>
            <w:tcW w:w="4678" w:type="dxa"/>
            <w:shd w:val="clear" w:color="auto" w:fill="E2EFD9" w:themeFill="accent6" w:themeFillTint="33"/>
          </w:tcPr>
          <w:p w14:paraId="0BA3BF9F" w14:textId="77777777" w:rsidR="00934011" w:rsidRPr="00627B7C" w:rsidRDefault="00934011" w:rsidP="00934011">
            <w:pPr>
              <w:spacing w:after="0" w:line="240" w:lineRule="auto"/>
              <w:rPr>
                <w:rFonts w:ascii="Arial" w:hAnsi="Arial" w:cs="Arial"/>
                <w:sz w:val="18"/>
                <w:szCs w:val="18"/>
              </w:rPr>
            </w:pPr>
            <w:r w:rsidRPr="00627B7C">
              <w:rPr>
                <w:rFonts w:ascii="Arial" w:hAnsi="Arial" w:cs="Arial"/>
                <w:sz w:val="18"/>
                <w:szCs w:val="18"/>
              </w:rPr>
              <w:t xml:space="preserve">CEO - Mbire RDC </w:t>
            </w:r>
          </w:p>
        </w:tc>
        <w:tc>
          <w:tcPr>
            <w:tcW w:w="2552" w:type="dxa"/>
            <w:shd w:val="clear" w:color="auto" w:fill="E2EFD9" w:themeFill="accent6" w:themeFillTint="33"/>
          </w:tcPr>
          <w:p w14:paraId="23FAF28E" w14:textId="77777777" w:rsidR="00934011" w:rsidRPr="00627B7C" w:rsidRDefault="00934011" w:rsidP="00934011">
            <w:pPr>
              <w:spacing w:after="0" w:line="240" w:lineRule="auto"/>
              <w:rPr>
                <w:rFonts w:ascii="Arial" w:hAnsi="Arial" w:cs="Arial"/>
                <w:sz w:val="18"/>
                <w:szCs w:val="18"/>
              </w:rPr>
            </w:pPr>
            <w:r w:rsidRPr="00627B7C">
              <w:rPr>
                <w:rFonts w:ascii="Arial" w:hAnsi="Arial" w:cs="Arial"/>
                <w:sz w:val="18"/>
                <w:szCs w:val="18"/>
              </w:rPr>
              <w:t>PSC Member</w:t>
            </w:r>
          </w:p>
          <w:p w14:paraId="6D380979" w14:textId="77777777" w:rsidR="00934011" w:rsidRPr="00627B7C" w:rsidRDefault="00934011" w:rsidP="00934011">
            <w:pPr>
              <w:spacing w:after="0" w:line="240" w:lineRule="auto"/>
              <w:rPr>
                <w:rFonts w:ascii="Arial" w:hAnsi="Arial" w:cs="Arial"/>
                <w:sz w:val="18"/>
                <w:szCs w:val="18"/>
              </w:rPr>
            </w:pPr>
            <w:r w:rsidRPr="00627B7C">
              <w:rPr>
                <w:rFonts w:ascii="Arial" w:hAnsi="Arial" w:cs="Arial"/>
                <w:sz w:val="18"/>
                <w:szCs w:val="18"/>
              </w:rPr>
              <w:t>Local Government</w:t>
            </w:r>
          </w:p>
        </w:tc>
        <w:tc>
          <w:tcPr>
            <w:tcW w:w="1984" w:type="dxa"/>
            <w:shd w:val="clear" w:color="auto" w:fill="E2EFD9" w:themeFill="accent6" w:themeFillTint="33"/>
          </w:tcPr>
          <w:p w14:paraId="19D069A2" w14:textId="77777777" w:rsidR="00934011" w:rsidRPr="00627B7C" w:rsidRDefault="00934011" w:rsidP="00934011">
            <w:pPr>
              <w:spacing w:after="0" w:line="240" w:lineRule="auto"/>
              <w:rPr>
                <w:rFonts w:ascii="Arial" w:hAnsi="Arial" w:cs="Arial"/>
                <w:sz w:val="18"/>
                <w:szCs w:val="18"/>
              </w:rPr>
            </w:pPr>
            <w:r w:rsidRPr="00627B7C">
              <w:rPr>
                <w:rFonts w:ascii="Arial" w:hAnsi="Arial" w:cs="Arial"/>
                <w:sz w:val="18"/>
                <w:szCs w:val="18"/>
              </w:rPr>
              <w:t>mbirerdc@gmail.com</w:t>
            </w:r>
          </w:p>
        </w:tc>
        <w:tc>
          <w:tcPr>
            <w:tcW w:w="1843" w:type="dxa"/>
            <w:shd w:val="clear" w:color="auto" w:fill="E2EFD9" w:themeFill="accent6" w:themeFillTint="33"/>
          </w:tcPr>
          <w:p w14:paraId="6B713D4C" w14:textId="77777777" w:rsidR="00934011" w:rsidRPr="00627B7C" w:rsidRDefault="00934011" w:rsidP="00934011">
            <w:pPr>
              <w:spacing w:after="0" w:line="240" w:lineRule="auto"/>
              <w:rPr>
                <w:rFonts w:ascii="Arial" w:hAnsi="Arial" w:cs="Arial"/>
                <w:color w:val="000000" w:themeColor="text1"/>
                <w:sz w:val="18"/>
                <w:szCs w:val="18"/>
              </w:rPr>
            </w:pPr>
            <w:r w:rsidRPr="00627B7C">
              <w:rPr>
                <w:rFonts w:ascii="Arial" w:hAnsi="Arial" w:cs="Arial"/>
                <w:color w:val="000000" w:themeColor="text1"/>
                <w:sz w:val="18"/>
                <w:szCs w:val="18"/>
              </w:rPr>
              <w:t xml:space="preserve">Face-face meeting </w:t>
            </w:r>
          </w:p>
        </w:tc>
      </w:tr>
      <w:tr w:rsidR="00934011" w:rsidRPr="00627B7C" w14:paraId="52892A99" w14:textId="77777777" w:rsidTr="00627B7C">
        <w:trPr>
          <w:trHeight w:val="408"/>
        </w:trPr>
        <w:tc>
          <w:tcPr>
            <w:tcW w:w="2263" w:type="dxa"/>
            <w:shd w:val="clear" w:color="auto" w:fill="E2EFD9" w:themeFill="accent6" w:themeFillTint="33"/>
          </w:tcPr>
          <w:p w14:paraId="07789E3F" w14:textId="77777777" w:rsidR="00934011" w:rsidRPr="00627B7C" w:rsidRDefault="00934011" w:rsidP="00934011">
            <w:pPr>
              <w:spacing w:after="0" w:line="240" w:lineRule="auto"/>
              <w:rPr>
                <w:rFonts w:ascii="Arial" w:hAnsi="Arial" w:cs="Arial"/>
                <w:sz w:val="18"/>
                <w:szCs w:val="18"/>
              </w:rPr>
            </w:pPr>
            <w:r w:rsidRPr="00627B7C">
              <w:rPr>
                <w:rFonts w:ascii="Arial" w:hAnsi="Arial" w:cs="Arial"/>
                <w:sz w:val="18"/>
                <w:szCs w:val="18"/>
              </w:rPr>
              <w:t>Ennie Gwachiwa</w:t>
            </w:r>
          </w:p>
        </w:tc>
        <w:tc>
          <w:tcPr>
            <w:tcW w:w="4678" w:type="dxa"/>
            <w:shd w:val="clear" w:color="auto" w:fill="E2EFD9" w:themeFill="accent6" w:themeFillTint="33"/>
          </w:tcPr>
          <w:p w14:paraId="395B892A" w14:textId="77777777" w:rsidR="00934011" w:rsidRPr="00627B7C" w:rsidRDefault="00934011" w:rsidP="00934011">
            <w:pPr>
              <w:spacing w:after="0" w:line="240" w:lineRule="auto"/>
              <w:rPr>
                <w:rFonts w:ascii="Arial" w:hAnsi="Arial" w:cs="Arial"/>
                <w:sz w:val="18"/>
                <w:szCs w:val="18"/>
              </w:rPr>
            </w:pPr>
            <w:r w:rsidRPr="00627B7C">
              <w:rPr>
                <w:rFonts w:ascii="Arial" w:hAnsi="Arial" w:cs="Arial"/>
                <w:sz w:val="18"/>
                <w:szCs w:val="18"/>
              </w:rPr>
              <w:t xml:space="preserve">CEO - Muzarabani RDC </w:t>
            </w:r>
          </w:p>
        </w:tc>
        <w:tc>
          <w:tcPr>
            <w:tcW w:w="2552" w:type="dxa"/>
            <w:shd w:val="clear" w:color="auto" w:fill="E2EFD9" w:themeFill="accent6" w:themeFillTint="33"/>
          </w:tcPr>
          <w:p w14:paraId="07A9E588" w14:textId="77777777" w:rsidR="00934011" w:rsidRPr="00627B7C" w:rsidRDefault="00934011" w:rsidP="00934011">
            <w:pPr>
              <w:spacing w:after="0" w:line="240" w:lineRule="auto"/>
              <w:rPr>
                <w:rFonts w:ascii="Arial" w:hAnsi="Arial" w:cs="Arial"/>
                <w:sz w:val="18"/>
                <w:szCs w:val="18"/>
              </w:rPr>
            </w:pPr>
            <w:r w:rsidRPr="00627B7C">
              <w:rPr>
                <w:rFonts w:ascii="Arial" w:hAnsi="Arial" w:cs="Arial"/>
                <w:sz w:val="18"/>
                <w:szCs w:val="18"/>
              </w:rPr>
              <w:t>PSC Member</w:t>
            </w:r>
          </w:p>
          <w:p w14:paraId="1BD73AA5" w14:textId="77777777" w:rsidR="00934011" w:rsidRPr="00627B7C" w:rsidRDefault="00934011" w:rsidP="00934011">
            <w:pPr>
              <w:spacing w:after="0" w:line="240" w:lineRule="auto"/>
              <w:rPr>
                <w:rFonts w:ascii="Arial" w:hAnsi="Arial" w:cs="Arial"/>
                <w:sz w:val="18"/>
                <w:szCs w:val="18"/>
              </w:rPr>
            </w:pPr>
            <w:r w:rsidRPr="00627B7C">
              <w:rPr>
                <w:rFonts w:ascii="Arial" w:hAnsi="Arial" w:cs="Arial"/>
                <w:sz w:val="18"/>
                <w:szCs w:val="18"/>
              </w:rPr>
              <w:t>Local Government</w:t>
            </w:r>
          </w:p>
        </w:tc>
        <w:tc>
          <w:tcPr>
            <w:tcW w:w="1984" w:type="dxa"/>
            <w:shd w:val="clear" w:color="auto" w:fill="E2EFD9" w:themeFill="accent6" w:themeFillTint="33"/>
          </w:tcPr>
          <w:p w14:paraId="2AF1942D" w14:textId="77777777" w:rsidR="00934011" w:rsidRPr="00627B7C" w:rsidRDefault="00934011" w:rsidP="00934011">
            <w:pPr>
              <w:spacing w:after="0" w:line="240" w:lineRule="auto"/>
              <w:rPr>
                <w:rFonts w:ascii="Arial" w:hAnsi="Arial" w:cs="Arial"/>
                <w:sz w:val="18"/>
                <w:szCs w:val="18"/>
              </w:rPr>
            </w:pPr>
            <w:r w:rsidRPr="00627B7C">
              <w:rPr>
                <w:rFonts w:ascii="Arial" w:hAnsi="Arial" w:cs="Arial"/>
                <w:sz w:val="18"/>
                <w:szCs w:val="18"/>
              </w:rPr>
              <w:t>enniegwachiwa@gmail.com</w:t>
            </w:r>
          </w:p>
        </w:tc>
        <w:tc>
          <w:tcPr>
            <w:tcW w:w="1843" w:type="dxa"/>
            <w:shd w:val="clear" w:color="auto" w:fill="E2EFD9" w:themeFill="accent6" w:themeFillTint="33"/>
          </w:tcPr>
          <w:p w14:paraId="10CE39B9" w14:textId="77777777" w:rsidR="00934011" w:rsidRPr="00627B7C" w:rsidRDefault="00934011" w:rsidP="00934011">
            <w:pPr>
              <w:spacing w:after="0" w:line="240" w:lineRule="auto"/>
              <w:rPr>
                <w:rFonts w:ascii="Arial" w:hAnsi="Arial" w:cs="Arial"/>
                <w:color w:val="000000" w:themeColor="text1"/>
                <w:sz w:val="18"/>
                <w:szCs w:val="18"/>
              </w:rPr>
            </w:pPr>
            <w:r w:rsidRPr="00627B7C">
              <w:rPr>
                <w:rFonts w:ascii="Arial" w:hAnsi="Arial" w:cs="Arial"/>
                <w:color w:val="000000" w:themeColor="text1"/>
                <w:sz w:val="18"/>
                <w:szCs w:val="18"/>
              </w:rPr>
              <w:t xml:space="preserve">Face-face meeting </w:t>
            </w:r>
          </w:p>
        </w:tc>
      </w:tr>
      <w:tr w:rsidR="00934011" w:rsidRPr="00627B7C" w14:paraId="335E539D" w14:textId="77777777" w:rsidTr="00627B7C">
        <w:trPr>
          <w:trHeight w:val="408"/>
        </w:trPr>
        <w:tc>
          <w:tcPr>
            <w:tcW w:w="2263" w:type="dxa"/>
          </w:tcPr>
          <w:p w14:paraId="733418DA" w14:textId="77777777" w:rsidR="00934011" w:rsidRPr="00627B7C" w:rsidRDefault="00934011" w:rsidP="00934011">
            <w:pPr>
              <w:spacing w:after="0" w:line="240" w:lineRule="auto"/>
              <w:jc w:val="both"/>
              <w:rPr>
                <w:rFonts w:ascii="Arial" w:hAnsi="Arial" w:cs="Arial"/>
                <w:sz w:val="18"/>
                <w:szCs w:val="18"/>
              </w:rPr>
            </w:pPr>
            <w:r w:rsidRPr="00627B7C">
              <w:rPr>
                <w:rFonts w:ascii="Arial" w:hAnsi="Arial" w:cs="Arial"/>
                <w:sz w:val="18"/>
                <w:szCs w:val="18"/>
              </w:rPr>
              <w:t>Leonard Mandishara</w:t>
            </w:r>
          </w:p>
          <w:p w14:paraId="30AA6B44" w14:textId="77777777" w:rsidR="00934011" w:rsidRPr="00627B7C" w:rsidRDefault="00934011" w:rsidP="00934011">
            <w:pPr>
              <w:spacing w:after="0" w:line="240" w:lineRule="auto"/>
              <w:rPr>
                <w:rFonts w:ascii="Arial" w:hAnsi="Arial" w:cs="Arial"/>
                <w:sz w:val="18"/>
                <w:szCs w:val="18"/>
              </w:rPr>
            </w:pPr>
          </w:p>
        </w:tc>
        <w:tc>
          <w:tcPr>
            <w:tcW w:w="4678" w:type="dxa"/>
          </w:tcPr>
          <w:p w14:paraId="14E1E426" w14:textId="77777777" w:rsidR="00934011" w:rsidRPr="00627B7C" w:rsidRDefault="00934011" w:rsidP="00934011">
            <w:pPr>
              <w:spacing w:after="0" w:line="240" w:lineRule="auto"/>
              <w:rPr>
                <w:rFonts w:ascii="Arial" w:hAnsi="Arial" w:cs="Arial"/>
                <w:sz w:val="18"/>
                <w:szCs w:val="18"/>
              </w:rPr>
            </w:pPr>
            <w:r w:rsidRPr="00627B7C">
              <w:rPr>
                <w:rFonts w:ascii="Arial" w:hAnsi="Arial" w:cs="Arial"/>
                <w:sz w:val="18"/>
                <w:szCs w:val="18"/>
              </w:rPr>
              <w:t>Director - NANGO</w:t>
            </w:r>
          </w:p>
        </w:tc>
        <w:tc>
          <w:tcPr>
            <w:tcW w:w="2552" w:type="dxa"/>
          </w:tcPr>
          <w:p w14:paraId="38FA547B" w14:textId="77777777" w:rsidR="00934011" w:rsidRPr="00627B7C" w:rsidRDefault="00934011" w:rsidP="00934011">
            <w:pPr>
              <w:spacing w:after="0" w:line="240" w:lineRule="auto"/>
              <w:rPr>
                <w:rFonts w:ascii="Arial" w:hAnsi="Arial" w:cs="Arial"/>
                <w:sz w:val="18"/>
                <w:szCs w:val="18"/>
              </w:rPr>
            </w:pPr>
            <w:r w:rsidRPr="00627B7C">
              <w:rPr>
                <w:rFonts w:ascii="Arial" w:hAnsi="Arial" w:cs="Arial"/>
                <w:sz w:val="18"/>
                <w:szCs w:val="18"/>
              </w:rPr>
              <w:t>PSC Member</w:t>
            </w:r>
          </w:p>
        </w:tc>
        <w:tc>
          <w:tcPr>
            <w:tcW w:w="1984" w:type="dxa"/>
            <w:shd w:val="clear" w:color="auto" w:fill="auto"/>
          </w:tcPr>
          <w:p w14:paraId="7687C1E1" w14:textId="77777777" w:rsidR="00934011" w:rsidRPr="00627B7C" w:rsidRDefault="00934011" w:rsidP="00934011">
            <w:pPr>
              <w:spacing w:after="0" w:line="240" w:lineRule="auto"/>
              <w:rPr>
                <w:rFonts w:ascii="Arial" w:hAnsi="Arial" w:cs="Arial"/>
                <w:sz w:val="18"/>
                <w:szCs w:val="18"/>
              </w:rPr>
            </w:pPr>
            <w:r w:rsidRPr="00627B7C">
              <w:rPr>
                <w:rFonts w:ascii="Arial" w:hAnsi="Arial" w:cs="Arial"/>
                <w:sz w:val="18"/>
                <w:szCs w:val="18"/>
              </w:rPr>
              <w:t>director.nango@gmail.com</w:t>
            </w:r>
          </w:p>
        </w:tc>
        <w:tc>
          <w:tcPr>
            <w:tcW w:w="1843" w:type="dxa"/>
            <w:shd w:val="clear" w:color="auto" w:fill="auto"/>
          </w:tcPr>
          <w:p w14:paraId="5125D4B7" w14:textId="77777777" w:rsidR="00934011" w:rsidRPr="00627B7C" w:rsidRDefault="00934011" w:rsidP="00934011">
            <w:pPr>
              <w:spacing w:after="0" w:line="240" w:lineRule="auto"/>
              <w:rPr>
                <w:rFonts w:ascii="Arial" w:hAnsi="Arial" w:cs="Arial"/>
                <w:sz w:val="18"/>
                <w:szCs w:val="18"/>
              </w:rPr>
            </w:pPr>
          </w:p>
        </w:tc>
      </w:tr>
      <w:tr w:rsidR="00934011" w:rsidRPr="00627B7C" w14:paraId="5F11FD68" w14:textId="77777777" w:rsidTr="00627B7C">
        <w:trPr>
          <w:trHeight w:val="408"/>
        </w:trPr>
        <w:tc>
          <w:tcPr>
            <w:tcW w:w="2263" w:type="dxa"/>
            <w:shd w:val="clear" w:color="auto" w:fill="FFF2CC" w:themeFill="accent4" w:themeFillTint="33"/>
          </w:tcPr>
          <w:p w14:paraId="44BA6D6D" w14:textId="77777777" w:rsidR="00934011" w:rsidRPr="00627B7C" w:rsidRDefault="00934011" w:rsidP="00934011">
            <w:pPr>
              <w:spacing w:after="0" w:line="240" w:lineRule="auto"/>
              <w:rPr>
                <w:rFonts w:ascii="Arial" w:hAnsi="Arial" w:cs="Arial"/>
                <w:sz w:val="18"/>
                <w:szCs w:val="18"/>
              </w:rPr>
            </w:pPr>
            <w:r w:rsidRPr="00627B7C">
              <w:rPr>
                <w:rFonts w:ascii="Arial" w:hAnsi="Arial" w:cs="Arial"/>
                <w:sz w:val="18"/>
                <w:szCs w:val="18"/>
              </w:rPr>
              <w:t>Stan Mudawarima</w:t>
            </w:r>
          </w:p>
        </w:tc>
        <w:tc>
          <w:tcPr>
            <w:tcW w:w="4678" w:type="dxa"/>
            <w:shd w:val="clear" w:color="auto" w:fill="FFF2CC" w:themeFill="accent4" w:themeFillTint="33"/>
          </w:tcPr>
          <w:p w14:paraId="3F04BBB3" w14:textId="77777777" w:rsidR="00934011" w:rsidRPr="00627B7C" w:rsidRDefault="00934011" w:rsidP="00934011">
            <w:pPr>
              <w:spacing w:after="0" w:line="240" w:lineRule="auto"/>
              <w:rPr>
                <w:rFonts w:ascii="Arial" w:hAnsi="Arial" w:cs="Arial"/>
                <w:sz w:val="18"/>
                <w:szCs w:val="18"/>
              </w:rPr>
            </w:pPr>
            <w:r w:rsidRPr="00627B7C">
              <w:rPr>
                <w:rFonts w:ascii="Arial" w:hAnsi="Arial" w:cs="Arial"/>
                <w:sz w:val="18"/>
                <w:szCs w:val="18"/>
              </w:rPr>
              <w:t>Safari Operators Association of Zimbabwe</w:t>
            </w:r>
          </w:p>
        </w:tc>
        <w:tc>
          <w:tcPr>
            <w:tcW w:w="2552" w:type="dxa"/>
            <w:shd w:val="clear" w:color="auto" w:fill="FFF2CC" w:themeFill="accent4" w:themeFillTint="33"/>
          </w:tcPr>
          <w:p w14:paraId="33A19859" w14:textId="77777777" w:rsidR="00934011" w:rsidRPr="00627B7C" w:rsidRDefault="00934011" w:rsidP="00934011">
            <w:pPr>
              <w:spacing w:after="0" w:line="240" w:lineRule="auto"/>
              <w:rPr>
                <w:rFonts w:ascii="Arial" w:hAnsi="Arial" w:cs="Arial"/>
                <w:sz w:val="18"/>
                <w:szCs w:val="18"/>
              </w:rPr>
            </w:pPr>
            <w:r w:rsidRPr="00627B7C">
              <w:rPr>
                <w:rFonts w:ascii="Arial" w:hAnsi="Arial" w:cs="Arial"/>
                <w:sz w:val="18"/>
                <w:szCs w:val="18"/>
              </w:rPr>
              <w:t>PSC Member</w:t>
            </w:r>
          </w:p>
        </w:tc>
        <w:tc>
          <w:tcPr>
            <w:tcW w:w="1984" w:type="dxa"/>
            <w:shd w:val="clear" w:color="auto" w:fill="FFF2CC" w:themeFill="accent4" w:themeFillTint="33"/>
          </w:tcPr>
          <w:p w14:paraId="595E4B66" w14:textId="77777777" w:rsidR="00934011" w:rsidRPr="00627B7C" w:rsidRDefault="00934011" w:rsidP="00934011">
            <w:pPr>
              <w:spacing w:after="0" w:line="240" w:lineRule="auto"/>
              <w:rPr>
                <w:rFonts w:ascii="Arial" w:hAnsi="Arial" w:cs="Arial"/>
                <w:sz w:val="18"/>
                <w:szCs w:val="18"/>
              </w:rPr>
            </w:pPr>
            <w:r w:rsidRPr="00627B7C">
              <w:rPr>
                <w:rFonts w:ascii="Arial" w:hAnsi="Arial" w:cs="Arial"/>
                <w:sz w:val="18"/>
                <w:szCs w:val="18"/>
              </w:rPr>
              <w:t>soaz@mweb.co.zw</w:t>
            </w:r>
          </w:p>
        </w:tc>
        <w:tc>
          <w:tcPr>
            <w:tcW w:w="1843" w:type="dxa"/>
            <w:shd w:val="clear" w:color="auto" w:fill="FFF2CC" w:themeFill="accent4" w:themeFillTint="33"/>
          </w:tcPr>
          <w:p w14:paraId="117F6352" w14:textId="77777777" w:rsidR="00934011" w:rsidRPr="00627B7C" w:rsidRDefault="00934011" w:rsidP="00934011">
            <w:pPr>
              <w:spacing w:after="0" w:line="240" w:lineRule="auto"/>
              <w:rPr>
                <w:rFonts w:ascii="Arial" w:hAnsi="Arial" w:cs="Arial"/>
                <w:sz w:val="18"/>
                <w:szCs w:val="18"/>
              </w:rPr>
            </w:pPr>
            <w:r w:rsidRPr="00627B7C">
              <w:rPr>
                <w:rFonts w:ascii="Arial" w:hAnsi="Arial" w:cs="Arial"/>
                <w:sz w:val="18"/>
                <w:szCs w:val="18"/>
              </w:rPr>
              <w:t>Zoom call</w:t>
            </w:r>
          </w:p>
        </w:tc>
      </w:tr>
      <w:tr w:rsidR="00934011" w:rsidRPr="00627B7C" w14:paraId="4A42B5BB" w14:textId="77777777" w:rsidTr="00627B7C">
        <w:trPr>
          <w:trHeight w:val="408"/>
        </w:trPr>
        <w:tc>
          <w:tcPr>
            <w:tcW w:w="2263" w:type="dxa"/>
            <w:shd w:val="clear" w:color="auto" w:fill="auto"/>
          </w:tcPr>
          <w:p w14:paraId="50335699" w14:textId="77777777" w:rsidR="00934011" w:rsidRPr="00627B7C" w:rsidRDefault="00934011" w:rsidP="00934011">
            <w:pPr>
              <w:spacing w:after="0" w:line="240" w:lineRule="auto"/>
              <w:rPr>
                <w:rFonts w:ascii="Arial" w:hAnsi="Arial" w:cs="Arial"/>
                <w:sz w:val="18"/>
                <w:szCs w:val="18"/>
              </w:rPr>
            </w:pPr>
            <w:r w:rsidRPr="00627B7C">
              <w:rPr>
                <w:rFonts w:ascii="Arial" w:hAnsi="Arial" w:cs="Arial"/>
                <w:sz w:val="18"/>
                <w:szCs w:val="18"/>
              </w:rPr>
              <w:t>Tsitsi Wutawunashe</w:t>
            </w:r>
          </w:p>
        </w:tc>
        <w:tc>
          <w:tcPr>
            <w:tcW w:w="4678" w:type="dxa"/>
            <w:shd w:val="clear" w:color="auto" w:fill="auto"/>
          </w:tcPr>
          <w:p w14:paraId="5C8E00ED" w14:textId="77777777" w:rsidR="00934011" w:rsidRPr="00627B7C" w:rsidRDefault="00934011" w:rsidP="00934011">
            <w:pPr>
              <w:spacing w:after="0" w:line="240" w:lineRule="auto"/>
              <w:rPr>
                <w:rFonts w:ascii="Arial" w:hAnsi="Arial" w:cs="Arial"/>
                <w:sz w:val="18"/>
                <w:szCs w:val="18"/>
              </w:rPr>
            </w:pPr>
            <w:r w:rsidRPr="00627B7C">
              <w:rPr>
                <w:rFonts w:ascii="Arial" w:hAnsi="Arial" w:cs="Arial"/>
                <w:sz w:val="18"/>
                <w:szCs w:val="18"/>
              </w:rPr>
              <w:t>National GEF SGP</w:t>
            </w:r>
          </w:p>
        </w:tc>
        <w:tc>
          <w:tcPr>
            <w:tcW w:w="2552" w:type="dxa"/>
            <w:shd w:val="clear" w:color="auto" w:fill="auto"/>
          </w:tcPr>
          <w:p w14:paraId="4EC659AA" w14:textId="77777777" w:rsidR="00934011" w:rsidRPr="00627B7C" w:rsidRDefault="00934011" w:rsidP="00934011">
            <w:pPr>
              <w:spacing w:after="0" w:line="240" w:lineRule="auto"/>
              <w:rPr>
                <w:rFonts w:ascii="Arial" w:hAnsi="Arial" w:cs="Arial"/>
                <w:sz w:val="18"/>
                <w:szCs w:val="18"/>
              </w:rPr>
            </w:pPr>
            <w:r w:rsidRPr="00627B7C">
              <w:rPr>
                <w:rFonts w:ascii="Arial" w:hAnsi="Arial" w:cs="Arial"/>
                <w:sz w:val="18"/>
                <w:szCs w:val="18"/>
              </w:rPr>
              <w:t>PSC Member</w:t>
            </w:r>
          </w:p>
        </w:tc>
        <w:tc>
          <w:tcPr>
            <w:tcW w:w="1984" w:type="dxa"/>
            <w:shd w:val="clear" w:color="auto" w:fill="auto"/>
          </w:tcPr>
          <w:p w14:paraId="2A6AB93C" w14:textId="77777777" w:rsidR="00934011" w:rsidRPr="00627B7C" w:rsidRDefault="00934011" w:rsidP="00934011">
            <w:pPr>
              <w:spacing w:after="0" w:line="240" w:lineRule="auto"/>
              <w:rPr>
                <w:rFonts w:ascii="Arial" w:hAnsi="Arial" w:cs="Arial"/>
                <w:sz w:val="18"/>
                <w:szCs w:val="18"/>
              </w:rPr>
            </w:pPr>
            <w:r w:rsidRPr="00627B7C">
              <w:rPr>
                <w:rFonts w:ascii="Arial" w:hAnsi="Arial" w:cs="Arial"/>
                <w:sz w:val="18"/>
                <w:szCs w:val="18"/>
              </w:rPr>
              <w:t>tsitsi.wutawunashe@undp.org</w:t>
            </w:r>
          </w:p>
        </w:tc>
        <w:tc>
          <w:tcPr>
            <w:tcW w:w="1843" w:type="dxa"/>
            <w:shd w:val="clear" w:color="auto" w:fill="auto"/>
          </w:tcPr>
          <w:p w14:paraId="5B50EA8B" w14:textId="77777777" w:rsidR="00934011" w:rsidRPr="00627B7C" w:rsidRDefault="00934011" w:rsidP="00934011">
            <w:pPr>
              <w:spacing w:after="0" w:line="240" w:lineRule="auto"/>
              <w:rPr>
                <w:rFonts w:ascii="Arial" w:hAnsi="Arial" w:cs="Arial"/>
                <w:sz w:val="18"/>
                <w:szCs w:val="18"/>
              </w:rPr>
            </w:pPr>
          </w:p>
        </w:tc>
      </w:tr>
      <w:tr w:rsidR="00934011" w:rsidRPr="00627B7C" w14:paraId="616C7BF7" w14:textId="77777777" w:rsidTr="00627B7C">
        <w:trPr>
          <w:trHeight w:val="408"/>
        </w:trPr>
        <w:tc>
          <w:tcPr>
            <w:tcW w:w="2263" w:type="dxa"/>
          </w:tcPr>
          <w:p w14:paraId="7C429B99" w14:textId="77777777" w:rsidR="00934011" w:rsidRPr="00627B7C" w:rsidRDefault="00934011" w:rsidP="00934011">
            <w:pPr>
              <w:widowControl w:val="0"/>
              <w:pBdr>
                <w:top w:val="nil"/>
                <w:left w:val="nil"/>
                <w:bottom w:val="nil"/>
                <w:right w:val="nil"/>
                <w:between w:val="nil"/>
              </w:pBdr>
              <w:spacing w:after="0" w:line="240" w:lineRule="auto"/>
              <w:rPr>
                <w:rFonts w:ascii="Arial" w:hAnsi="Arial" w:cs="Arial"/>
                <w:sz w:val="18"/>
                <w:szCs w:val="18"/>
              </w:rPr>
            </w:pPr>
            <w:r w:rsidRPr="00627B7C">
              <w:rPr>
                <w:rFonts w:ascii="Arial" w:hAnsi="Arial" w:cs="Arial"/>
                <w:sz w:val="18"/>
                <w:szCs w:val="18"/>
              </w:rPr>
              <w:lastRenderedPageBreak/>
              <w:t xml:space="preserve">Rungano P Karimanzira </w:t>
            </w:r>
          </w:p>
        </w:tc>
        <w:tc>
          <w:tcPr>
            <w:tcW w:w="4678" w:type="dxa"/>
          </w:tcPr>
          <w:p w14:paraId="22584687" w14:textId="77777777" w:rsidR="00934011" w:rsidRPr="00627B7C" w:rsidRDefault="00934011" w:rsidP="00934011">
            <w:pPr>
              <w:spacing w:after="0" w:line="240" w:lineRule="auto"/>
              <w:rPr>
                <w:rFonts w:ascii="Arial" w:hAnsi="Arial" w:cs="Arial"/>
                <w:sz w:val="18"/>
                <w:szCs w:val="18"/>
              </w:rPr>
            </w:pPr>
            <w:r w:rsidRPr="00627B7C">
              <w:rPr>
                <w:rFonts w:ascii="Arial" w:hAnsi="Arial" w:cs="Arial"/>
                <w:sz w:val="18"/>
                <w:szCs w:val="18"/>
              </w:rPr>
              <w:t>Ministry of Higher and Tertiary Education</w:t>
            </w:r>
            <w:r w:rsidRPr="00627B7C" w:rsidDel="007F472C">
              <w:rPr>
                <w:rFonts w:ascii="Arial" w:hAnsi="Arial" w:cs="Arial"/>
                <w:sz w:val="18"/>
                <w:szCs w:val="18"/>
              </w:rPr>
              <w:t xml:space="preserve"> </w:t>
            </w:r>
          </w:p>
        </w:tc>
        <w:tc>
          <w:tcPr>
            <w:tcW w:w="2552" w:type="dxa"/>
          </w:tcPr>
          <w:p w14:paraId="2F966BF5" w14:textId="77777777" w:rsidR="00934011" w:rsidRPr="00627B7C" w:rsidRDefault="00934011" w:rsidP="00934011">
            <w:pPr>
              <w:spacing w:after="0" w:line="240" w:lineRule="auto"/>
              <w:rPr>
                <w:rFonts w:ascii="Arial" w:hAnsi="Arial" w:cs="Arial"/>
                <w:sz w:val="18"/>
                <w:szCs w:val="18"/>
              </w:rPr>
            </w:pPr>
            <w:r w:rsidRPr="00627B7C">
              <w:rPr>
                <w:rFonts w:ascii="Arial" w:hAnsi="Arial" w:cs="Arial"/>
                <w:sz w:val="18"/>
                <w:szCs w:val="18"/>
              </w:rPr>
              <w:t>PSC Member</w:t>
            </w:r>
          </w:p>
        </w:tc>
        <w:tc>
          <w:tcPr>
            <w:tcW w:w="1984" w:type="dxa"/>
            <w:shd w:val="clear" w:color="auto" w:fill="auto"/>
          </w:tcPr>
          <w:p w14:paraId="38B85159" w14:textId="77777777" w:rsidR="00934011" w:rsidRPr="00627B7C" w:rsidRDefault="00934011" w:rsidP="00934011">
            <w:pPr>
              <w:spacing w:after="0" w:line="240" w:lineRule="auto"/>
              <w:rPr>
                <w:rFonts w:ascii="Arial" w:hAnsi="Arial" w:cs="Arial"/>
                <w:sz w:val="18"/>
                <w:szCs w:val="18"/>
              </w:rPr>
            </w:pPr>
            <w:r w:rsidRPr="00627B7C">
              <w:rPr>
                <w:rFonts w:ascii="Arial" w:hAnsi="Arial" w:cs="Arial"/>
                <w:sz w:val="18"/>
                <w:szCs w:val="18"/>
              </w:rPr>
              <w:t>rungano.pualt2@gmail.com</w:t>
            </w:r>
          </w:p>
        </w:tc>
        <w:tc>
          <w:tcPr>
            <w:tcW w:w="1843" w:type="dxa"/>
            <w:shd w:val="clear" w:color="auto" w:fill="auto"/>
          </w:tcPr>
          <w:p w14:paraId="121597C8" w14:textId="77777777" w:rsidR="00934011" w:rsidRPr="00627B7C" w:rsidRDefault="00934011" w:rsidP="00934011">
            <w:pPr>
              <w:spacing w:after="0" w:line="240" w:lineRule="auto"/>
              <w:rPr>
                <w:rFonts w:ascii="Arial" w:hAnsi="Arial" w:cs="Arial"/>
                <w:sz w:val="18"/>
                <w:szCs w:val="18"/>
              </w:rPr>
            </w:pPr>
          </w:p>
        </w:tc>
      </w:tr>
      <w:tr w:rsidR="00934011" w:rsidRPr="00627B7C" w14:paraId="0B607D72" w14:textId="77777777" w:rsidTr="00627B7C">
        <w:trPr>
          <w:trHeight w:val="408"/>
        </w:trPr>
        <w:tc>
          <w:tcPr>
            <w:tcW w:w="2263" w:type="dxa"/>
            <w:shd w:val="clear" w:color="auto" w:fill="auto"/>
          </w:tcPr>
          <w:p w14:paraId="19DCA84C" w14:textId="77777777" w:rsidR="00934011" w:rsidRPr="00627B7C" w:rsidRDefault="00934011" w:rsidP="00934011">
            <w:pPr>
              <w:spacing w:after="0" w:line="240" w:lineRule="auto"/>
              <w:rPr>
                <w:rFonts w:ascii="Arial" w:hAnsi="Arial" w:cs="Arial"/>
                <w:sz w:val="18"/>
                <w:szCs w:val="18"/>
              </w:rPr>
            </w:pPr>
            <w:r w:rsidRPr="00627B7C">
              <w:rPr>
                <w:rFonts w:ascii="Arial" w:hAnsi="Arial" w:cs="Arial"/>
                <w:sz w:val="18"/>
                <w:szCs w:val="18"/>
              </w:rPr>
              <w:t>Stephen Zingwena</w:t>
            </w:r>
          </w:p>
        </w:tc>
        <w:tc>
          <w:tcPr>
            <w:tcW w:w="4678" w:type="dxa"/>
            <w:shd w:val="clear" w:color="auto" w:fill="auto"/>
          </w:tcPr>
          <w:p w14:paraId="41311EDC" w14:textId="77777777" w:rsidR="00934011" w:rsidRPr="00627B7C" w:rsidRDefault="00934011" w:rsidP="00934011">
            <w:pPr>
              <w:spacing w:after="0" w:line="240" w:lineRule="auto"/>
              <w:rPr>
                <w:rFonts w:ascii="Arial" w:hAnsi="Arial" w:cs="Arial"/>
                <w:sz w:val="18"/>
                <w:szCs w:val="18"/>
              </w:rPr>
            </w:pPr>
            <w:r w:rsidRPr="00627B7C">
              <w:rPr>
                <w:rFonts w:ascii="Arial" w:hAnsi="Arial" w:cs="Arial"/>
                <w:sz w:val="18"/>
                <w:szCs w:val="18"/>
              </w:rPr>
              <w:t>The Forestry Commission</w:t>
            </w:r>
          </w:p>
        </w:tc>
        <w:tc>
          <w:tcPr>
            <w:tcW w:w="2552" w:type="dxa"/>
            <w:shd w:val="clear" w:color="auto" w:fill="auto"/>
          </w:tcPr>
          <w:p w14:paraId="1479C10E" w14:textId="77777777" w:rsidR="00934011" w:rsidRPr="00627B7C" w:rsidRDefault="00934011" w:rsidP="00934011">
            <w:pPr>
              <w:spacing w:after="0" w:line="240" w:lineRule="auto"/>
              <w:rPr>
                <w:rFonts w:ascii="Arial" w:hAnsi="Arial" w:cs="Arial"/>
                <w:sz w:val="18"/>
                <w:szCs w:val="18"/>
              </w:rPr>
            </w:pPr>
            <w:r w:rsidRPr="00627B7C">
              <w:rPr>
                <w:rFonts w:ascii="Arial" w:hAnsi="Arial" w:cs="Arial"/>
                <w:sz w:val="18"/>
                <w:szCs w:val="18"/>
              </w:rPr>
              <w:t>PSC Member</w:t>
            </w:r>
          </w:p>
          <w:p w14:paraId="1DEFF57A" w14:textId="77777777" w:rsidR="00934011" w:rsidRPr="00627B7C" w:rsidRDefault="00934011" w:rsidP="00934011">
            <w:pPr>
              <w:spacing w:after="0" w:line="240" w:lineRule="auto"/>
              <w:rPr>
                <w:rFonts w:ascii="Arial" w:hAnsi="Arial" w:cs="Arial"/>
                <w:sz w:val="18"/>
                <w:szCs w:val="18"/>
              </w:rPr>
            </w:pPr>
            <w:r w:rsidRPr="00627B7C">
              <w:rPr>
                <w:rFonts w:ascii="Arial" w:hAnsi="Arial" w:cs="Arial"/>
                <w:sz w:val="18"/>
                <w:szCs w:val="18"/>
              </w:rPr>
              <w:t>Co-financing</w:t>
            </w:r>
          </w:p>
          <w:p w14:paraId="19A9166D" w14:textId="77777777" w:rsidR="00934011" w:rsidRPr="00627B7C" w:rsidRDefault="00934011" w:rsidP="00934011">
            <w:pPr>
              <w:spacing w:after="0" w:line="240" w:lineRule="auto"/>
              <w:rPr>
                <w:rFonts w:ascii="Arial" w:hAnsi="Arial" w:cs="Arial"/>
                <w:sz w:val="18"/>
                <w:szCs w:val="18"/>
              </w:rPr>
            </w:pPr>
            <w:r w:rsidRPr="00627B7C">
              <w:rPr>
                <w:rFonts w:ascii="Arial" w:hAnsi="Arial" w:cs="Arial"/>
                <w:sz w:val="18"/>
                <w:szCs w:val="18"/>
              </w:rPr>
              <w:t xml:space="preserve">Responsible party </w:t>
            </w:r>
          </w:p>
          <w:p w14:paraId="06CE038E" w14:textId="77777777" w:rsidR="00934011" w:rsidRPr="00627B7C" w:rsidRDefault="00934011" w:rsidP="00934011">
            <w:pPr>
              <w:spacing w:after="0" w:line="240" w:lineRule="auto"/>
              <w:rPr>
                <w:rFonts w:ascii="Arial" w:hAnsi="Arial" w:cs="Arial"/>
                <w:sz w:val="18"/>
                <w:szCs w:val="18"/>
              </w:rPr>
            </w:pPr>
            <w:r w:rsidRPr="00627B7C">
              <w:rPr>
                <w:rFonts w:ascii="Arial" w:hAnsi="Arial" w:cs="Arial"/>
                <w:sz w:val="18"/>
                <w:szCs w:val="18"/>
              </w:rPr>
              <w:t>Outputs – 3.1, 3.3 and 3.5</w:t>
            </w:r>
          </w:p>
        </w:tc>
        <w:tc>
          <w:tcPr>
            <w:tcW w:w="1984" w:type="dxa"/>
            <w:shd w:val="clear" w:color="auto" w:fill="auto"/>
          </w:tcPr>
          <w:p w14:paraId="286B1BA7" w14:textId="77777777" w:rsidR="00934011" w:rsidRPr="00627B7C" w:rsidRDefault="00934011" w:rsidP="00934011">
            <w:pPr>
              <w:spacing w:after="0" w:line="240" w:lineRule="auto"/>
              <w:rPr>
                <w:rFonts w:ascii="Arial" w:hAnsi="Arial" w:cs="Arial"/>
                <w:sz w:val="18"/>
                <w:szCs w:val="18"/>
              </w:rPr>
            </w:pPr>
            <w:r w:rsidRPr="00627B7C">
              <w:rPr>
                <w:rFonts w:ascii="Arial" w:hAnsi="Arial" w:cs="Arial"/>
                <w:sz w:val="18"/>
                <w:szCs w:val="18"/>
              </w:rPr>
              <w:t>szingwena@gmail.com</w:t>
            </w:r>
          </w:p>
        </w:tc>
        <w:tc>
          <w:tcPr>
            <w:tcW w:w="1843" w:type="dxa"/>
            <w:shd w:val="clear" w:color="auto" w:fill="auto"/>
          </w:tcPr>
          <w:p w14:paraId="3010B0EF" w14:textId="77777777" w:rsidR="00934011" w:rsidRPr="00627B7C" w:rsidRDefault="00934011" w:rsidP="00934011">
            <w:pPr>
              <w:spacing w:after="0" w:line="240" w:lineRule="auto"/>
              <w:rPr>
                <w:rFonts w:ascii="Arial" w:hAnsi="Arial" w:cs="Arial"/>
                <w:sz w:val="18"/>
                <w:szCs w:val="18"/>
              </w:rPr>
            </w:pPr>
          </w:p>
        </w:tc>
      </w:tr>
      <w:tr w:rsidR="00934011" w:rsidRPr="00627B7C" w14:paraId="4E6E2CFE" w14:textId="77777777" w:rsidTr="00627B7C">
        <w:trPr>
          <w:trHeight w:val="137"/>
        </w:trPr>
        <w:tc>
          <w:tcPr>
            <w:tcW w:w="13320" w:type="dxa"/>
            <w:gridSpan w:val="5"/>
          </w:tcPr>
          <w:p w14:paraId="0FB92FDF" w14:textId="77777777" w:rsidR="00934011" w:rsidRPr="00627B7C" w:rsidRDefault="00934011" w:rsidP="00934011">
            <w:pPr>
              <w:spacing w:after="0" w:line="240" w:lineRule="auto"/>
              <w:jc w:val="center"/>
              <w:rPr>
                <w:rFonts w:ascii="Arial" w:hAnsi="Arial" w:cs="Arial"/>
                <w:b/>
                <w:bCs/>
                <w:sz w:val="18"/>
                <w:szCs w:val="18"/>
              </w:rPr>
            </w:pPr>
            <w:r w:rsidRPr="00627B7C">
              <w:rPr>
                <w:rFonts w:ascii="Arial" w:hAnsi="Arial" w:cs="Arial"/>
                <w:b/>
                <w:bCs/>
                <w:sz w:val="18"/>
                <w:szCs w:val="18"/>
              </w:rPr>
              <w:t>PROJECT MANAGEMENT UNIT</w:t>
            </w:r>
          </w:p>
        </w:tc>
      </w:tr>
      <w:tr w:rsidR="00934011" w:rsidRPr="00627B7C" w14:paraId="592BB463" w14:textId="77777777" w:rsidTr="00627B7C">
        <w:trPr>
          <w:trHeight w:val="69"/>
        </w:trPr>
        <w:tc>
          <w:tcPr>
            <w:tcW w:w="2263" w:type="dxa"/>
            <w:shd w:val="clear" w:color="auto" w:fill="FFF2CC" w:themeFill="accent4" w:themeFillTint="33"/>
          </w:tcPr>
          <w:p w14:paraId="73C0E1D7" w14:textId="77777777" w:rsidR="00934011" w:rsidRPr="00627B7C" w:rsidRDefault="00934011" w:rsidP="00934011">
            <w:pPr>
              <w:spacing w:after="0" w:line="240" w:lineRule="auto"/>
              <w:rPr>
                <w:rFonts w:ascii="Arial" w:hAnsi="Arial" w:cs="Arial"/>
                <w:sz w:val="18"/>
                <w:szCs w:val="18"/>
              </w:rPr>
            </w:pPr>
            <w:r w:rsidRPr="00627B7C">
              <w:rPr>
                <w:rFonts w:ascii="Arial" w:hAnsi="Arial" w:cs="Arial"/>
                <w:sz w:val="18"/>
                <w:szCs w:val="18"/>
              </w:rPr>
              <w:t>Chipangura Chirara</w:t>
            </w:r>
          </w:p>
        </w:tc>
        <w:tc>
          <w:tcPr>
            <w:tcW w:w="4678" w:type="dxa"/>
            <w:shd w:val="clear" w:color="auto" w:fill="FFF2CC" w:themeFill="accent4" w:themeFillTint="33"/>
            <w:vAlign w:val="center"/>
          </w:tcPr>
          <w:p w14:paraId="49A4DF94" w14:textId="77777777" w:rsidR="00934011" w:rsidRPr="00627B7C" w:rsidRDefault="00934011" w:rsidP="00934011">
            <w:pPr>
              <w:spacing w:after="0" w:line="240" w:lineRule="auto"/>
              <w:rPr>
                <w:rFonts w:ascii="Arial" w:hAnsi="Arial" w:cs="Arial"/>
                <w:sz w:val="18"/>
                <w:szCs w:val="18"/>
              </w:rPr>
            </w:pPr>
            <w:r w:rsidRPr="00627B7C">
              <w:rPr>
                <w:rFonts w:ascii="Arial" w:hAnsi="Arial" w:cs="Arial"/>
                <w:sz w:val="18"/>
                <w:szCs w:val="18"/>
              </w:rPr>
              <w:t>UNDP</w:t>
            </w:r>
          </w:p>
        </w:tc>
        <w:tc>
          <w:tcPr>
            <w:tcW w:w="2552" w:type="dxa"/>
            <w:shd w:val="clear" w:color="auto" w:fill="FFF2CC" w:themeFill="accent4" w:themeFillTint="33"/>
          </w:tcPr>
          <w:p w14:paraId="55220EF3" w14:textId="77777777" w:rsidR="00934011" w:rsidRPr="00627B7C" w:rsidRDefault="00934011" w:rsidP="00934011">
            <w:pPr>
              <w:spacing w:after="0" w:line="240" w:lineRule="auto"/>
              <w:rPr>
                <w:rFonts w:ascii="Arial" w:hAnsi="Arial" w:cs="Arial"/>
                <w:sz w:val="18"/>
                <w:szCs w:val="18"/>
              </w:rPr>
            </w:pPr>
            <w:r w:rsidRPr="00627B7C">
              <w:rPr>
                <w:rFonts w:ascii="Arial" w:hAnsi="Arial" w:cs="Arial"/>
                <w:sz w:val="18"/>
                <w:szCs w:val="18"/>
              </w:rPr>
              <w:t>Project Manager</w:t>
            </w:r>
          </w:p>
        </w:tc>
        <w:tc>
          <w:tcPr>
            <w:tcW w:w="1984" w:type="dxa"/>
            <w:shd w:val="clear" w:color="auto" w:fill="FFF2CC" w:themeFill="accent4" w:themeFillTint="33"/>
          </w:tcPr>
          <w:p w14:paraId="16A4667B" w14:textId="77777777" w:rsidR="00934011" w:rsidRPr="00627B7C" w:rsidRDefault="00934011" w:rsidP="00934011">
            <w:pPr>
              <w:spacing w:after="0" w:line="240" w:lineRule="auto"/>
              <w:rPr>
                <w:rFonts w:ascii="Arial" w:hAnsi="Arial" w:cs="Arial"/>
                <w:sz w:val="18"/>
                <w:szCs w:val="18"/>
              </w:rPr>
            </w:pPr>
            <w:r w:rsidRPr="00627B7C">
              <w:rPr>
                <w:rFonts w:ascii="Arial" w:hAnsi="Arial" w:cs="Arial"/>
                <w:sz w:val="18"/>
                <w:szCs w:val="18"/>
              </w:rPr>
              <w:t>chipangura.chirara@undp.org</w:t>
            </w:r>
          </w:p>
        </w:tc>
        <w:tc>
          <w:tcPr>
            <w:tcW w:w="1843" w:type="dxa"/>
            <w:shd w:val="clear" w:color="auto" w:fill="FFF2CC" w:themeFill="accent4" w:themeFillTint="33"/>
          </w:tcPr>
          <w:p w14:paraId="3BFC4D3B" w14:textId="77777777" w:rsidR="00934011" w:rsidRPr="00627B7C" w:rsidRDefault="00934011" w:rsidP="00934011">
            <w:pPr>
              <w:spacing w:after="0" w:line="240" w:lineRule="auto"/>
              <w:rPr>
                <w:rFonts w:ascii="Arial" w:hAnsi="Arial" w:cs="Arial"/>
                <w:sz w:val="18"/>
                <w:szCs w:val="18"/>
              </w:rPr>
            </w:pPr>
            <w:r w:rsidRPr="00627B7C">
              <w:rPr>
                <w:rFonts w:ascii="Arial" w:hAnsi="Arial" w:cs="Arial"/>
                <w:sz w:val="18"/>
                <w:szCs w:val="18"/>
              </w:rPr>
              <w:t>Zoom call</w:t>
            </w:r>
          </w:p>
        </w:tc>
      </w:tr>
      <w:tr w:rsidR="00934011" w:rsidRPr="00627B7C" w14:paraId="01BEDE03" w14:textId="77777777" w:rsidTr="00627B7C">
        <w:trPr>
          <w:trHeight w:val="69"/>
        </w:trPr>
        <w:tc>
          <w:tcPr>
            <w:tcW w:w="2263" w:type="dxa"/>
            <w:shd w:val="clear" w:color="auto" w:fill="FFF2CC" w:themeFill="accent4" w:themeFillTint="33"/>
          </w:tcPr>
          <w:p w14:paraId="7CB41FA4" w14:textId="77777777" w:rsidR="00934011" w:rsidRPr="00627B7C" w:rsidRDefault="00934011" w:rsidP="00934011">
            <w:pPr>
              <w:spacing w:after="0" w:line="240" w:lineRule="auto"/>
              <w:rPr>
                <w:rFonts w:ascii="Arial" w:hAnsi="Arial" w:cs="Arial"/>
                <w:sz w:val="18"/>
                <w:szCs w:val="18"/>
              </w:rPr>
            </w:pPr>
            <w:r w:rsidRPr="00627B7C">
              <w:rPr>
                <w:rFonts w:ascii="Arial" w:hAnsi="Arial" w:cs="Arial"/>
                <w:sz w:val="18"/>
                <w:szCs w:val="18"/>
              </w:rPr>
              <w:t>Munashe Matare</w:t>
            </w:r>
          </w:p>
        </w:tc>
        <w:tc>
          <w:tcPr>
            <w:tcW w:w="4678" w:type="dxa"/>
            <w:shd w:val="clear" w:color="auto" w:fill="FFF2CC" w:themeFill="accent4" w:themeFillTint="33"/>
            <w:vAlign w:val="center"/>
          </w:tcPr>
          <w:p w14:paraId="252EC314" w14:textId="77777777" w:rsidR="00934011" w:rsidRPr="00627B7C" w:rsidRDefault="00934011" w:rsidP="00934011">
            <w:pPr>
              <w:spacing w:after="0" w:line="240" w:lineRule="auto"/>
              <w:rPr>
                <w:rFonts w:ascii="Arial" w:hAnsi="Arial" w:cs="Arial"/>
                <w:sz w:val="18"/>
                <w:szCs w:val="18"/>
              </w:rPr>
            </w:pPr>
            <w:r w:rsidRPr="00627B7C">
              <w:rPr>
                <w:rFonts w:ascii="Arial" w:hAnsi="Arial" w:cs="Arial"/>
                <w:sz w:val="18"/>
                <w:szCs w:val="18"/>
              </w:rPr>
              <w:t>UNDP</w:t>
            </w:r>
          </w:p>
        </w:tc>
        <w:tc>
          <w:tcPr>
            <w:tcW w:w="2552" w:type="dxa"/>
            <w:shd w:val="clear" w:color="auto" w:fill="FFF2CC" w:themeFill="accent4" w:themeFillTint="33"/>
            <w:vAlign w:val="center"/>
          </w:tcPr>
          <w:p w14:paraId="0DFE8A58" w14:textId="77777777" w:rsidR="00934011" w:rsidRPr="00627B7C" w:rsidRDefault="00934011" w:rsidP="00934011">
            <w:pPr>
              <w:spacing w:after="0" w:line="240" w:lineRule="auto"/>
              <w:rPr>
                <w:rFonts w:ascii="Arial" w:hAnsi="Arial" w:cs="Arial"/>
                <w:sz w:val="18"/>
                <w:szCs w:val="18"/>
              </w:rPr>
            </w:pPr>
            <w:r w:rsidRPr="00627B7C">
              <w:rPr>
                <w:rFonts w:ascii="Arial" w:hAnsi="Arial" w:cs="Arial"/>
                <w:sz w:val="18"/>
                <w:szCs w:val="18"/>
              </w:rPr>
              <w:t>Monitoring and Evaluation and Knowledge Management Officer</w:t>
            </w:r>
          </w:p>
        </w:tc>
        <w:tc>
          <w:tcPr>
            <w:tcW w:w="1984" w:type="dxa"/>
            <w:shd w:val="clear" w:color="auto" w:fill="FFF2CC" w:themeFill="accent4" w:themeFillTint="33"/>
          </w:tcPr>
          <w:p w14:paraId="790E0EA8" w14:textId="77777777" w:rsidR="00934011" w:rsidRPr="00627B7C" w:rsidRDefault="00934011" w:rsidP="00934011">
            <w:pPr>
              <w:spacing w:after="0" w:line="240" w:lineRule="auto"/>
              <w:rPr>
                <w:rFonts w:ascii="Arial" w:hAnsi="Arial" w:cs="Arial"/>
                <w:sz w:val="18"/>
                <w:szCs w:val="18"/>
              </w:rPr>
            </w:pPr>
            <w:r w:rsidRPr="00627B7C">
              <w:rPr>
                <w:rFonts w:ascii="Arial" w:hAnsi="Arial" w:cs="Arial"/>
                <w:sz w:val="18"/>
                <w:szCs w:val="18"/>
              </w:rPr>
              <w:t>munashe.matare@undp.org</w:t>
            </w:r>
          </w:p>
        </w:tc>
        <w:tc>
          <w:tcPr>
            <w:tcW w:w="1843" w:type="dxa"/>
            <w:shd w:val="clear" w:color="auto" w:fill="FFF2CC" w:themeFill="accent4" w:themeFillTint="33"/>
          </w:tcPr>
          <w:p w14:paraId="2B55482E" w14:textId="77777777" w:rsidR="00934011" w:rsidRPr="00627B7C" w:rsidRDefault="00934011" w:rsidP="00934011">
            <w:pPr>
              <w:spacing w:after="0" w:line="240" w:lineRule="auto"/>
              <w:rPr>
                <w:rFonts w:ascii="Arial" w:hAnsi="Arial" w:cs="Arial"/>
                <w:sz w:val="18"/>
                <w:szCs w:val="18"/>
              </w:rPr>
            </w:pPr>
            <w:r w:rsidRPr="00627B7C">
              <w:rPr>
                <w:rFonts w:ascii="Arial" w:hAnsi="Arial" w:cs="Arial"/>
                <w:sz w:val="18"/>
                <w:szCs w:val="18"/>
              </w:rPr>
              <w:t>Zoom call</w:t>
            </w:r>
          </w:p>
        </w:tc>
      </w:tr>
      <w:tr w:rsidR="00934011" w:rsidRPr="00627B7C" w14:paraId="3B51B8A8" w14:textId="77777777" w:rsidTr="00627B7C">
        <w:trPr>
          <w:trHeight w:val="69"/>
        </w:trPr>
        <w:tc>
          <w:tcPr>
            <w:tcW w:w="2263" w:type="dxa"/>
            <w:shd w:val="clear" w:color="auto" w:fill="FFF2CC" w:themeFill="accent4" w:themeFillTint="33"/>
          </w:tcPr>
          <w:p w14:paraId="1257CFA4" w14:textId="77777777" w:rsidR="00934011" w:rsidRPr="00627B7C" w:rsidRDefault="00934011" w:rsidP="00934011">
            <w:pPr>
              <w:spacing w:after="0" w:line="240" w:lineRule="auto"/>
              <w:rPr>
                <w:rFonts w:ascii="Arial" w:hAnsi="Arial" w:cs="Arial"/>
                <w:sz w:val="18"/>
                <w:szCs w:val="18"/>
              </w:rPr>
            </w:pPr>
            <w:r w:rsidRPr="00627B7C">
              <w:rPr>
                <w:rFonts w:ascii="Arial" w:hAnsi="Arial" w:cs="Arial"/>
                <w:sz w:val="18"/>
                <w:szCs w:val="18"/>
              </w:rPr>
              <w:t>Jalet Paul</w:t>
            </w:r>
          </w:p>
        </w:tc>
        <w:tc>
          <w:tcPr>
            <w:tcW w:w="4678" w:type="dxa"/>
            <w:shd w:val="clear" w:color="auto" w:fill="FFF2CC" w:themeFill="accent4" w:themeFillTint="33"/>
            <w:vAlign w:val="center"/>
          </w:tcPr>
          <w:p w14:paraId="4DC5830C" w14:textId="77777777" w:rsidR="00934011" w:rsidRPr="00627B7C" w:rsidRDefault="00934011" w:rsidP="00934011">
            <w:pPr>
              <w:spacing w:after="0" w:line="240" w:lineRule="auto"/>
              <w:rPr>
                <w:rFonts w:ascii="Arial" w:hAnsi="Arial" w:cs="Arial"/>
                <w:sz w:val="18"/>
                <w:szCs w:val="18"/>
              </w:rPr>
            </w:pPr>
            <w:r w:rsidRPr="00627B7C">
              <w:rPr>
                <w:rFonts w:ascii="Arial" w:hAnsi="Arial" w:cs="Arial"/>
                <w:sz w:val="18"/>
                <w:szCs w:val="18"/>
              </w:rPr>
              <w:t>PMU</w:t>
            </w:r>
          </w:p>
        </w:tc>
        <w:tc>
          <w:tcPr>
            <w:tcW w:w="2552" w:type="dxa"/>
            <w:shd w:val="clear" w:color="auto" w:fill="FFF2CC" w:themeFill="accent4" w:themeFillTint="33"/>
            <w:vAlign w:val="center"/>
          </w:tcPr>
          <w:p w14:paraId="2D41443E" w14:textId="77777777" w:rsidR="00934011" w:rsidRPr="00627B7C" w:rsidRDefault="00934011" w:rsidP="00934011">
            <w:pPr>
              <w:spacing w:after="0" w:line="240" w:lineRule="auto"/>
              <w:rPr>
                <w:rFonts w:ascii="Arial" w:hAnsi="Arial" w:cs="Arial"/>
                <w:sz w:val="18"/>
                <w:szCs w:val="18"/>
              </w:rPr>
            </w:pPr>
            <w:r w:rsidRPr="00627B7C">
              <w:rPr>
                <w:rFonts w:ascii="Arial" w:hAnsi="Arial" w:cs="Arial"/>
                <w:sz w:val="18"/>
                <w:szCs w:val="18"/>
              </w:rPr>
              <w:t>Financial Accounting Officer</w:t>
            </w:r>
          </w:p>
        </w:tc>
        <w:tc>
          <w:tcPr>
            <w:tcW w:w="1984" w:type="dxa"/>
            <w:shd w:val="clear" w:color="auto" w:fill="FFF2CC" w:themeFill="accent4" w:themeFillTint="33"/>
          </w:tcPr>
          <w:p w14:paraId="3BE3D30B" w14:textId="77777777" w:rsidR="00934011" w:rsidRPr="00627B7C" w:rsidRDefault="00934011" w:rsidP="00934011">
            <w:pPr>
              <w:spacing w:after="0" w:line="240" w:lineRule="auto"/>
              <w:rPr>
                <w:rFonts w:ascii="Arial" w:hAnsi="Arial" w:cs="Arial"/>
                <w:sz w:val="18"/>
                <w:szCs w:val="18"/>
              </w:rPr>
            </w:pPr>
            <w:r w:rsidRPr="00627B7C">
              <w:rPr>
                <w:rFonts w:ascii="Arial" w:hAnsi="Arial" w:cs="Arial"/>
                <w:sz w:val="18"/>
                <w:szCs w:val="18"/>
              </w:rPr>
              <w:t>jaletpa@gmail.com</w:t>
            </w:r>
          </w:p>
        </w:tc>
        <w:tc>
          <w:tcPr>
            <w:tcW w:w="1843" w:type="dxa"/>
            <w:shd w:val="clear" w:color="auto" w:fill="FFF2CC" w:themeFill="accent4" w:themeFillTint="33"/>
          </w:tcPr>
          <w:p w14:paraId="2E2422A4" w14:textId="77777777" w:rsidR="00934011" w:rsidRPr="00627B7C" w:rsidRDefault="00934011" w:rsidP="00934011">
            <w:pPr>
              <w:spacing w:after="0" w:line="240" w:lineRule="auto"/>
              <w:rPr>
                <w:rFonts w:ascii="Arial" w:hAnsi="Arial" w:cs="Arial"/>
                <w:sz w:val="18"/>
                <w:szCs w:val="18"/>
              </w:rPr>
            </w:pPr>
            <w:r w:rsidRPr="00627B7C">
              <w:rPr>
                <w:rFonts w:ascii="Arial" w:hAnsi="Arial" w:cs="Arial"/>
                <w:sz w:val="18"/>
                <w:szCs w:val="18"/>
              </w:rPr>
              <w:t>Zoom call</w:t>
            </w:r>
          </w:p>
        </w:tc>
      </w:tr>
      <w:tr w:rsidR="00934011" w:rsidRPr="00627B7C" w14:paraId="10759345" w14:textId="77777777" w:rsidTr="00627B7C">
        <w:trPr>
          <w:trHeight w:val="69"/>
        </w:trPr>
        <w:tc>
          <w:tcPr>
            <w:tcW w:w="2263" w:type="dxa"/>
            <w:shd w:val="clear" w:color="auto" w:fill="FFF2CC" w:themeFill="accent4" w:themeFillTint="33"/>
          </w:tcPr>
          <w:p w14:paraId="4925DF05" w14:textId="77777777" w:rsidR="00934011" w:rsidRPr="00627B7C" w:rsidRDefault="00934011" w:rsidP="00934011">
            <w:pPr>
              <w:spacing w:after="0" w:line="240" w:lineRule="auto"/>
              <w:rPr>
                <w:rFonts w:ascii="Arial" w:hAnsi="Arial" w:cs="Arial"/>
                <w:sz w:val="18"/>
                <w:szCs w:val="18"/>
              </w:rPr>
            </w:pPr>
            <w:r w:rsidRPr="00627B7C">
              <w:rPr>
                <w:rFonts w:ascii="Arial" w:hAnsi="Arial" w:cs="Arial"/>
                <w:sz w:val="18"/>
                <w:szCs w:val="18"/>
              </w:rPr>
              <w:t>Yvonne Chingarande</w:t>
            </w:r>
          </w:p>
        </w:tc>
        <w:tc>
          <w:tcPr>
            <w:tcW w:w="4678" w:type="dxa"/>
            <w:shd w:val="clear" w:color="auto" w:fill="FFF2CC" w:themeFill="accent4" w:themeFillTint="33"/>
            <w:vAlign w:val="center"/>
          </w:tcPr>
          <w:p w14:paraId="4CE9A26D" w14:textId="77777777" w:rsidR="00934011" w:rsidRPr="00627B7C" w:rsidRDefault="00934011" w:rsidP="00934011">
            <w:pPr>
              <w:spacing w:after="0" w:line="240" w:lineRule="auto"/>
              <w:rPr>
                <w:rFonts w:ascii="Arial" w:hAnsi="Arial" w:cs="Arial"/>
                <w:sz w:val="18"/>
                <w:szCs w:val="18"/>
              </w:rPr>
            </w:pPr>
            <w:r w:rsidRPr="00627B7C">
              <w:rPr>
                <w:rFonts w:ascii="Arial" w:hAnsi="Arial" w:cs="Arial"/>
                <w:sz w:val="18"/>
                <w:szCs w:val="18"/>
              </w:rPr>
              <w:t>PMU</w:t>
            </w:r>
          </w:p>
        </w:tc>
        <w:tc>
          <w:tcPr>
            <w:tcW w:w="2552" w:type="dxa"/>
            <w:shd w:val="clear" w:color="auto" w:fill="FFF2CC" w:themeFill="accent4" w:themeFillTint="33"/>
            <w:vAlign w:val="center"/>
          </w:tcPr>
          <w:p w14:paraId="3A0900BF" w14:textId="77777777" w:rsidR="00934011" w:rsidRPr="00627B7C" w:rsidRDefault="00934011" w:rsidP="00934011">
            <w:pPr>
              <w:spacing w:after="0" w:line="240" w:lineRule="auto"/>
              <w:rPr>
                <w:rFonts w:ascii="Arial" w:hAnsi="Arial" w:cs="Arial"/>
                <w:sz w:val="18"/>
                <w:szCs w:val="18"/>
              </w:rPr>
            </w:pPr>
            <w:r w:rsidRPr="00627B7C">
              <w:rPr>
                <w:rFonts w:ascii="Arial" w:hAnsi="Arial" w:cs="Arial"/>
                <w:sz w:val="18"/>
                <w:szCs w:val="18"/>
              </w:rPr>
              <w:t>Project Assistant</w:t>
            </w:r>
          </w:p>
        </w:tc>
        <w:tc>
          <w:tcPr>
            <w:tcW w:w="1984" w:type="dxa"/>
            <w:shd w:val="clear" w:color="auto" w:fill="FFF2CC" w:themeFill="accent4" w:themeFillTint="33"/>
          </w:tcPr>
          <w:p w14:paraId="066E6E5D" w14:textId="77777777" w:rsidR="00934011" w:rsidRPr="00627B7C" w:rsidRDefault="00934011" w:rsidP="00934011">
            <w:pPr>
              <w:spacing w:after="0" w:line="240" w:lineRule="auto"/>
              <w:rPr>
                <w:rFonts w:ascii="Arial" w:hAnsi="Arial" w:cs="Arial"/>
                <w:sz w:val="18"/>
                <w:szCs w:val="18"/>
              </w:rPr>
            </w:pPr>
            <w:r w:rsidRPr="00627B7C">
              <w:rPr>
                <w:rFonts w:ascii="Arial" w:hAnsi="Arial" w:cs="Arial"/>
                <w:sz w:val="18"/>
                <w:szCs w:val="18"/>
              </w:rPr>
              <w:t>chingarandey@gmail.com</w:t>
            </w:r>
          </w:p>
        </w:tc>
        <w:tc>
          <w:tcPr>
            <w:tcW w:w="1843" w:type="dxa"/>
            <w:shd w:val="clear" w:color="auto" w:fill="FFF2CC" w:themeFill="accent4" w:themeFillTint="33"/>
          </w:tcPr>
          <w:p w14:paraId="558CAA7E" w14:textId="77777777" w:rsidR="00934011" w:rsidRPr="00627B7C" w:rsidRDefault="00934011" w:rsidP="00934011">
            <w:pPr>
              <w:spacing w:after="0" w:line="240" w:lineRule="auto"/>
              <w:rPr>
                <w:rFonts w:ascii="Arial" w:hAnsi="Arial" w:cs="Arial"/>
                <w:sz w:val="18"/>
                <w:szCs w:val="18"/>
              </w:rPr>
            </w:pPr>
            <w:r w:rsidRPr="00627B7C">
              <w:rPr>
                <w:rFonts w:ascii="Arial" w:hAnsi="Arial" w:cs="Arial"/>
                <w:sz w:val="18"/>
                <w:szCs w:val="18"/>
              </w:rPr>
              <w:t>Zoom call</w:t>
            </w:r>
          </w:p>
        </w:tc>
      </w:tr>
      <w:tr w:rsidR="00934011" w:rsidRPr="00627B7C" w14:paraId="05B2B7BC" w14:textId="77777777" w:rsidTr="00627B7C">
        <w:trPr>
          <w:trHeight w:val="69"/>
        </w:trPr>
        <w:tc>
          <w:tcPr>
            <w:tcW w:w="2263" w:type="dxa"/>
            <w:shd w:val="clear" w:color="auto" w:fill="FFF2CC" w:themeFill="accent4" w:themeFillTint="33"/>
          </w:tcPr>
          <w:p w14:paraId="099F7C56" w14:textId="77777777" w:rsidR="00934011" w:rsidRPr="00627B7C" w:rsidRDefault="00934011" w:rsidP="00934011">
            <w:pPr>
              <w:spacing w:after="0" w:line="240" w:lineRule="auto"/>
              <w:rPr>
                <w:rFonts w:ascii="Arial" w:hAnsi="Arial" w:cs="Arial"/>
                <w:sz w:val="18"/>
                <w:szCs w:val="18"/>
              </w:rPr>
            </w:pPr>
            <w:r w:rsidRPr="00627B7C">
              <w:rPr>
                <w:rFonts w:ascii="Arial" w:hAnsi="Arial" w:cs="Arial"/>
                <w:sz w:val="18"/>
                <w:szCs w:val="18"/>
              </w:rPr>
              <w:t>Mavambo Zingambe</w:t>
            </w:r>
          </w:p>
        </w:tc>
        <w:tc>
          <w:tcPr>
            <w:tcW w:w="4678" w:type="dxa"/>
            <w:shd w:val="clear" w:color="auto" w:fill="FFF2CC" w:themeFill="accent4" w:themeFillTint="33"/>
            <w:vAlign w:val="center"/>
          </w:tcPr>
          <w:p w14:paraId="4671A08C" w14:textId="77777777" w:rsidR="00934011" w:rsidRPr="00627B7C" w:rsidRDefault="00934011" w:rsidP="00934011">
            <w:pPr>
              <w:spacing w:after="0" w:line="240" w:lineRule="auto"/>
              <w:rPr>
                <w:rFonts w:ascii="Arial" w:hAnsi="Arial" w:cs="Arial"/>
                <w:sz w:val="18"/>
                <w:szCs w:val="18"/>
              </w:rPr>
            </w:pPr>
            <w:r w:rsidRPr="00627B7C">
              <w:rPr>
                <w:rFonts w:ascii="Arial" w:hAnsi="Arial" w:cs="Arial"/>
                <w:sz w:val="18"/>
                <w:szCs w:val="18"/>
              </w:rPr>
              <w:t>UNDP</w:t>
            </w:r>
          </w:p>
          <w:p w14:paraId="1028E245" w14:textId="77777777" w:rsidR="00934011" w:rsidRPr="00627B7C" w:rsidRDefault="00934011" w:rsidP="00934011">
            <w:pPr>
              <w:spacing w:after="0" w:line="240" w:lineRule="auto"/>
              <w:rPr>
                <w:rFonts w:ascii="Arial" w:hAnsi="Arial" w:cs="Arial"/>
                <w:sz w:val="18"/>
                <w:szCs w:val="18"/>
              </w:rPr>
            </w:pPr>
            <w:r w:rsidRPr="00627B7C">
              <w:rPr>
                <w:rFonts w:ascii="Arial" w:hAnsi="Arial" w:cs="Arial"/>
                <w:sz w:val="18"/>
                <w:szCs w:val="18"/>
              </w:rPr>
              <w:t xml:space="preserve">UNDP Micro-Capital Grants / </w:t>
            </w:r>
          </w:p>
          <w:p w14:paraId="0B7D2884" w14:textId="77777777" w:rsidR="00934011" w:rsidRPr="00627B7C" w:rsidRDefault="00934011" w:rsidP="00934011">
            <w:pPr>
              <w:spacing w:after="0" w:line="240" w:lineRule="auto"/>
              <w:rPr>
                <w:rFonts w:ascii="Arial" w:hAnsi="Arial" w:cs="Arial"/>
                <w:sz w:val="18"/>
                <w:szCs w:val="18"/>
              </w:rPr>
            </w:pPr>
            <w:r w:rsidRPr="00627B7C">
              <w:rPr>
                <w:rFonts w:ascii="Arial" w:hAnsi="Arial" w:cs="Arial"/>
                <w:sz w:val="18"/>
                <w:szCs w:val="18"/>
              </w:rPr>
              <w:t>GEF Small Grants Programme</w:t>
            </w:r>
          </w:p>
        </w:tc>
        <w:tc>
          <w:tcPr>
            <w:tcW w:w="2552" w:type="dxa"/>
            <w:shd w:val="clear" w:color="auto" w:fill="FFF2CC" w:themeFill="accent4" w:themeFillTint="33"/>
            <w:vAlign w:val="center"/>
          </w:tcPr>
          <w:p w14:paraId="5B881350" w14:textId="77777777" w:rsidR="00934011" w:rsidRPr="00627B7C" w:rsidRDefault="00934011" w:rsidP="00934011">
            <w:pPr>
              <w:spacing w:after="0" w:line="240" w:lineRule="auto"/>
              <w:rPr>
                <w:rFonts w:ascii="Arial" w:hAnsi="Arial" w:cs="Arial"/>
                <w:sz w:val="18"/>
                <w:szCs w:val="18"/>
              </w:rPr>
            </w:pPr>
            <w:r w:rsidRPr="00627B7C">
              <w:rPr>
                <w:rFonts w:ascii="Arial" w:hAnsi="Arial" w:cs="Arial"/>
                <w:sz w:val="18"/>
                <w:szCs w:val="18"/>
              </w:rPr>
              <w:t>Project Officer-Small Grants</w:t>
            </w:r>
          </w:p>
          <w:p w14:paraId="0E59C938" w14:textId="77777777" w:rsidR="00934011" w:rsidRPr="00627B7C" w:rsidRDefault="00934011" w:rsidP="00934011">
            <w:pPr>
              <w:spacing w:after="0" w:line="240" w:lineRule="auto"/>
              <w:rPr>
                <w:rFonts w:ascii="Arial" w:hAnsi="Arial" w:cs="Arial"/>
                <w:sz w:val="18"/>
                <w:szCs w:val="18"/>
              </w:rPr>
            </w:pPr>
            <w:r w:rsidRPr="00627B7C">
              <w:rPr>
                <w:rFonts w:ascii="Arial" w:hAnsi="Arial" w:cs="Arial"/>
                <w:sz w:val="18"/>
                <w:szCs w:val="18"/>
              </w:rPr>
              <w:t>Output 1.6, 3.2 and 3.4</w:t>
            </w:r>
          </w:p>
        </w:tc>
        <w:tc>
          <w:tcPr>
            <w:tcW w:w="1984" w:type="dxa"/>
            <w:shd w:val="clear" w:color="auto" w:fill="FFF2CC" w:themeFill="accent4" w:themeFillTint="33"/>
          </w:tcPr>
          <w:p w14:paraId="25892510" w14:textId="77777777" w:rsidR="00934011" w:rsidRPr="00627B7C" w:rsidRDefault="00934011" w:rsidP="00934011">
            <w:pPr>
              <w:spacing w:after="0" w:line="240" w:lineRule="auto"/>
              <w:rPr>
                <w:rFonts w:ascii="Arial" w:hAnsi="Arial" w:cs="Arial"/>
                <w:sz w:val="18"/>
                <w:szCs w:val="18"/>
              </w:rPr>
            </w:pPr>
            <w:r w:rsidRPr="00627B7C">
              <w:rPr>
                <w:rFonts w:ascii="Arial" w:hAnsi="Arial" w:cs="Arial"/>
                <w:sz w:val="18"/>
                <w:szCs w:val="18"/>
              </w:rPr>
              <w:t>mavambo.zingambe@undp.org</w:t>
            </w:r>
          </w:p>
        </w:tc>
        <w:tc>
          <w:tcPr>
            <w:tcW w:w="1843" w:type="dxa"/>
            <w:shd w:val="clear" w:color="auto" w:fill="FFF2CC" w:themeFill="accent4" w:themeFillTint="33"/>
          </w:tcPr>
          <w:p w14:paraId="195FA7BD" w14:textId="77777777" w:rsidR="00934011" w:rsidRPr="00627B7C" w:rsidRDefault="00934011" w:rsidP="00934011">
            <w:pPr>
              <w:spacing w:after="0" w:line="240" w:lineRule="auto"/>
              <w:rPr>
                <w:rFonts w:ascii="Arial" w:hAnsi="Arial" w:cs="Arial"/>
                <w:sz w:val="18"/>
                <w:szCs w:val="18"/>
              </w:rPr>
            </w:pPr>
            <w:r w:rsidRPr="00627B7C">
              <w:rPr>
                <w:rFonts w:ascii="Arial" w:hAnsi="Arial" w:cs="Arial"/>
                <w:sz w:val="18"/>
                <w:szCs w:val="18"/>
              </w:rPr>
              <w:t>Zoom call</w:t>
            </w:r>
          </w:p>
        </w:tc>
      </w:tr>
      <w:tr w:rsidR="00934011" w:rsidRPr="00627B7C" w14:paraId="7C39DEBB" w14:textId="77777777" w:rsidTr="00627B7C">
        <w:trPr>
          <w:trHeight w:val="69"/>
        </w:trPr>
        <w:tc>
          <w:tcPr>
            <w:tcW w:w="13320" w:type="dxa"/>
            <w:gridSpan w:val="5"/>
          </w:tcPr>
          <w:p w14:paraId="343F5202" w14:textId="77777777" w:rsidR="00934011" w:rsidRPr="00627B7C" w:rsidRDefault="00934011" w:rsidP="00934011">
            <w:pPr>
              <w:spacing w:after="0" w:line="240" w:lineRule="auto"/>
              <w:jc w:val="center"/>
              <w:rPr>
                <w:rFonts w:ascii="Arial" w:hAnsi="Arial" w:cs="Arial"/>
                <w:b/>
                <w:sz w:val="18"/>
                <w:szCs w:val="18"/>
              </w:rPr>
            </w:pPr>
            <w:r w:rsidRPr="00627B7C">
              <w:rPr>
                <w:rFonts w:ascii="Arial" w:hAnsi="Arial" w:cs="Arial"/>
                <w:b/>
                <w:bCs/>
                <w:sz w:val="18"/>
                <w:szCs w:val="18"/>
              </w:rPr>
              <w:t>RESPONSIBLE PARTY</w:t>
            </w:r>
          </w:p>
        </w:tc>
      </w:tr>
      <w:tr w:rsidR="00934011" w:rsidRPr="00627B7C" w14:paraId="5788856D" w14:textId="77777777" w:rsidTr="00627B7C">
        <w:trPr>
          <w:trHeight w:val="69"/>
        </w:trPr>
        <w:tc>
          <w:tcPr>
            <w:tcW w:w="2263" w:type="dxa"/>
            <w:shd w:val="clear" w:color="auto" w:fill="FFF2CC" w:themeFill="accent4" w:themeFillTint="33"/>
          </w:tcPr>
          <w:p w14:paraId="53229B20" w14:textId="77777777" w:rsidR="00934011" w:rsidRPr="00627B7C" w:rsidRDefault="00934011" w:rsidP="00934011">
            <w:pPr>
              <w:spacing w:after="0" w:line="240" w:lineRule="auto"/>
              <w:rPr>
                <w:rFonts w:ascii="Arial" w:hAnsi="Arial" w:cs="Arial"/>
                <w:sz w:val="18"/>
                <w:szCs w:val="18"/>
              </w:rPr>
            </w:pPr>
            <w:r w:rsidRPr="00627B7C">
              <w:rPr>
                <w:rFonts w:ascii="Arial" w:hAnsi="Arial" w:cs="Arial"/>
                <w:sz w:val="18"/>
                <w:szCs w:val="18"/>
              </w:rPr>
              <w:t>Cheryl  Mabika</w:t>
            </w:r>
            <w:r w:rsidRPr="00627B7C">
              <w:rPr>
                <w:rFonts w:ascii="Arial" w:hAnsi="Arial" w:cs="Arial"/>
                <w:sz w:val="18"/>
                <w:szCs w:val="18"/>
              </w:rPr>
              <w:tab/>
            </w:r>
          </w:p>
        </w:tc>
        <w:tc>
          <w:tcPr>
            <w:tcW w:w="4678" w:type="dxa"/>
            <w:shd w:val="clear" w:color="auto" w:fill="FFF2CC" w:themeFill="accent4" w:themeFillTint="33"/>
            <w:vAlign w:val="center"/>
          </w:tcPr>
          <w:p w14:paraId="71A609BE" w14:textId="77777777" w:rsidR="00934011" w:rsidRPr="00627B7C" w:rsidRDefault="00934011" w:rsidP="00934011">
            <w:pPr>
              <w:spacing w:after="0" w:line="240" w:lineRule="auto"/>
              <w:rPr>
                <w:rFonts w:ascii="Arial" w:hAnsi="Arial" w:cs="Arial"/>
                <w:sz w:val="18"/>
                <w:szCs w:val="18"/>
              </w:rPr>
            </w:pPr>
            <w:r w:rsidRPr="00627B7C">
              <w:rPr>
                <w:rFonts w:ascii="Arial" w:hAnsi="Arial" w:cs="Arial"/>
                <w:sz w:val="18"/>
                <w:szCs w:val="18"/>
              </w:rPr>
              <w:t>ZimParks</w:t>
            </w:r>
          </w:p>
        </w:tc>
        <w:tc>
          <w:tcPr>
            <w:tcW w:w="2552" w:type="dxa"/>
            <w:shd w:val="clear" w:color="auto" w:fill="FFF2CC" w:themeFill="accent4" w:themeFillTint="33"/>
            <w:vAlign w:val="center"/>
          </w:tcPr>
          <w:p w14:paraId="09D0A62D" w14:textId="77777777" w:rsidR="00934011" w:rsidRPr="00627B7C" w:rsidRDefault="00934011" w:rsidP="00934011">
            <w:pPr>
              <w:spacing w:after="0" w:line="240" w:lineRule="auto"/>
              <w:rPr>
                <w:rFonts w:ascii="Arial" w:hAnsi="Arial" w:cs="Arial"/>
                <w:sz w:val="18"/>
                <w:szCs w:val="18"/>
              </w:rPr>
            </w:pPr>
            <w:r w:rsidRPr="00627B7C">
              <w:rPr>
                <w:rFonts w:ascii="Arial" w:hAnsi="Arial" w:cs="Arial"/>
                <w:sz w:val="18"/>
                <w:szCs w:val="18"/>
              </w:rPr>
              <w:t xml:space="preserve">GEF 6 Coordinator </w:t>
            </w:r>
          </w:p>
        </w:tc>
        <w:tc>
          <w:tcPr>
            <w:tcW w:w="1984" w:type="dxa"/>
            <w:shd w:val="clear" w:color="auto" w:fill="FFF2CC" w:themeFill="accent4" w:themeFillTint="33"/>
          </w:tcPr>
          <w:p w14:paraId="2483D268" w14:textId="77777777" w:rsidR="00934011" w:rsidRPr="00627B7C" w:rsidRDefault="00934011" w:rsidP="00934011">
            <w:pPr>
              <w:spacing w:after="0" w:line="240" w:lineRule="auto"/>
              <w:rPr>
                <w:rFonts w:ascii="Arial" w:hAnsi="Arial" w:cs="Arial"/>
                <w:sz w:val="18"/>
                <w:szCs w:val="18"/>
              </w:rPr>
            </w:pPr>
            <w:r w:rsidRPr="00627B7C">
              <w:rPr>
                <w:rFonts w:ascii="Arial" w:hAnsi="Arial" w:cs="Arial"/>
                <w:sz w:val="18"/>
                <w:szCs w:val="18"/>
              </w:rPr>
              <w:t>tmabika@zimparks.org.zw</w:t>
            </w:r>
          </w:p>
        </w:tc>
        <w:tc>
          <w:tcPr>
            <w:tcW w:w="1843" w:type="dxa"/>
            <w:shd w:val="clear" w:color="auto" w:fill="FFF2CC" w:themeFill="accent4" w:themeFillTint="33"/>
          </w:tcPr>
          <w:p w14:paraId="702BB340" w14:textId="77777777" w:rsidR="00934011" w:rsidRPr="00627B7C" w:rsidRDefault="00934011" w:rsidP="00934011">
            <w:pPr>
              <w:spacing w:after="0" w:line="240" w:lineRule="auto"/>
              <w:rPr>
                <w:rFonts w:ascii="Arial" w:hAnsi="Arial" w:cs="Arial"/>
                <w:color w:val="000000" w:themeColor="text1"/>
                <w:sz w:val="18"/>
                <w:szCs w:val="18"/>
              </w:rPr>
            </w:pPr>
            <w:r w:rsidRPr="00627B7C">
              <w:rPr>
                <w:rFonts w:ascii="Arial" w:hAnsi="Arial" w:cs="Arial"/>
                <w:color w:val="000000" w:themeColor="text1"/>
                <w:sz w:val="18"/>
                <w:szCs w:val="18"/>
              </w:rPr>
              <w:t>Zoom call</w:t>
            </w:r>
          </w:p>
        </w:tc>
      </w:tr>
      <w:tr w:rsidR="00934011" w:rsidRPr="00627B7C" w14:paraId="2E8610A2" w14:textId="77777777" w:rsidTr="00627B7C">
        <w:trPr>
          <w:trHeight w:val="69"/>
        </w:trPr>
        <w:tc>
          <w:tcPr>
            <w:tcW w:w="2263" w:type="dxa"/>
            <w:shd w:val="clear" w:color="auto" w:fill="FFF2CC" w:themeFill="accent4" w:themeFillTint="33"/>
          </w:tcPr>
          <w:p w14:paraId="2B738515" w14:textId="77777777" w:rsidR="00934011" w:rsidRPr="00627B7C" w:rsidRDefault="00934011" w:rsidP="00934011">
            <w:pPr>
              <w:spacing w:after="0" w:line="240" w:lineRule="auto"/>
              <w:rPr>
                <w:rFonts w:ascii="Arial" w:hAnsi="Arial" w:cs="Arial"/>
                <w:sz w:val="18"/>
                <w:szCs w:val="18"/>
              </w:rPr>
            </w:pPr>
            <w:r w:rsidRPr="00627B7C">
              <w:rPr>
                <w:rFonts w:ascii="Arial" w:hAnsi="Arial" w:cs="Arial"/>
                <w:sz w:val="18"/>
                <w:szCs w:val="18"/>
              </w:rPr>
              <w:t>Eunice Mutepfa</w:t>
            </w:r>
          </w:p>
        </w:tc>
        <w:tc>
          <w:tcPr>
            <w:tcW w:w="4678" w:type="dxa"/>
            <w:shd w:val="clear" w:color="auto" w:fill="FFF2CC" w:themeFill="accent4" w:themeFillTint="33"/>
            <w:vAlign w:val="center"/>
          </w:tcPr>
          <w:p w14:paraId="09C55258" w14:textId="77777777" w:rsidR="00934011" w:rsidRPr="00627B7C" w:rsidRDefault="00934011" w:rsidP="00934011">
            <w:pPr>
              <w:spacing w:after="0" w:line="240" w:lineRule="auto"/>
              <w:rPr>
                <w:rFonts w:ascii="Arial" w:hAnsi="Arial" w:cs="Arial"/>
                <w:sz w:val="18"/>
                <w:szCs w:val="18"/>
              </w:rPr>
            </w:pPr>
            <w:r w:rsidRPr="00627B7C">
              <w:rPr>
                <w:rFonts w:ascii="Arial" w:hAnsi="Arial" w:cs="Arial"/>
                <w:sz w:val="18"/>
                <w:szCs w:val="18"/>
              </w:rPr>
              <w:t>Environmental Management Agency (EMA)</w:t>
            </w:r>
          </w:p>
        </w:tc>
        <w:tc>
          <w:tcPr>
            <w:tcW w:w="2552" w:type="dxa"/>
            <w:shd w:val="clear" w:color="auto" w:fill="FFF2CC" w:themeFill="accent4" w:themeFillTint="33"/>
            <w:vAlign w:val="center"/>
          </w:tcPr>
          <w:p w14:paraId="71F4BA08" w14:textId="77777777" w:rsidR="00934011" w:rsidRPr="00627B7C" w:rsidRDefault="00934011" w:rsidP="00934011">
            <w:pPr>
              <w:spacing w:after="0" w:line="240" w:lineRule="auto"/>
              <w:rPr>
                <w:rFonts w:ascii="Arial" w:hAnsi="Arial" w:cs="Arial"/>
                <w:sz w:val="18"/>
                <w:szCs w:val="18"/>
              </w:rPr>
            </w:pPr>
            <w:r w:rsidRPr="00627B7C">
              <w:rPr>
                <w:rFonts w:ascii="Arial" w:hAnsi="Arial" w:cs="Arial"/>
                <w:sz w:val="18"/>
                <w:szCs w:val="18"/>
              </w:rPr>
              <w:t>GEF 6 Coordinator</w:t>
            </w:r>
          </w:p>
        </w:tc>
        <w:tc>
          <w:tcPr>
            <w:tcW w:w="1984" w:type="dxa"/>
            <w:shd w:val="clear" w:color="auto" w:fill="FFF2CC" w:themeFill="accent4" w:themeFillTint="33"/>
          </w:tcPr>
          <w:p w14:paraId="5491AA5C" w14:textId="77777777" w:rsidR="00934011" w:rsidRPr="00627B7C" w:rsidRDefault="00934011" w:rsidP="00934011">
            <w:pPr>
              <w:spacing w:after="0" w:line="240" w:lineRule="auto"/>
              <w:rPr>
                <w:rFonts w:ascii="Arial" w:hAnsi="Arial" w:cs="Arial"/>
                <w:sz w:val="18"/>
                <w:szCs w:val="18"/>
              </w:rPr>
            </w:pPr>
            <w:r w:rsidRPr="00627B7C">
              <w:rPr>
                <w:rFonts w:ascii="Arial" w:hAnsi="Arial" w:cs="Arial"/>
                <w:sz w:val="18"/>
                <w:szCs w:val="18"/>
              </w:rPr>
              <w:t>emutepfa@ema.co.zw</w:t>
            </w:r>
          </w:p>
        </w:tc>
        <w:tc>
          <w:tcPr>
            <w:tcW w:w="1843" w:type="dxa"/>
            <w:shd w:val="clear" w:color="auto" w:fill="FFF2CC" w:themeFill="accent4" w:themeFillTint="33"/>
          </w:tcPr>
          <w:p w14:paraId="73416329" w14:textId="77777777" w:rsidR="00934011" w:rsidRPr="00627B7C" w:rsidRDefault="00934011" w:rsidP="00934011">
            <w:pPr>
              <w:spacing w:after="0" w:line="240" w:lineRule="auto"/>
              <w:rPr>
                <w:rFonts w:ascii="Arial" w:hAnsi="Arial" w:cs="Arial"/>
                <w:color w:val="000000" w:themeColor="text1"/>
                <w:sz w:val="18"/>
                <w:szCs w:val="18"/>
              </w:rPr>
            </w:pPr>
            <w:r w:rsidRPr="00627B7C">
              <w:rPr>
                <w:rFonts w:ascii="Arial" w:hAnsi="Arial" w:cs="Arial"/>
                <w:color w:val="000000" w:themeColor="text1"/>
                <w:sz w:val="18"/>
                <w:szCs w:val="18"/>
              </w:rPr>
              <w:t>Zoom call</w:t>
            </w:r>
          </w:p>
        </w:tc>
      </w:tr>
      <w:tr w:rsidR="00934011" w:rsidRPr="00627B7C" w14:paraId="22692EC3" w14:textId="77777777" w:rsidTr="00627B7C">
        <w:trPr>
          <w:trHeight w:val="69"/>
        </w:trPr>
        <w:tc>
          <w:tcPr>
            <w:tcW w:w="2263" w:type="dxa"/>
            <w:shd w:val="clear" w:color="auto" w:fill="FFF2CC" w:themeFill="accent4" w:themeFillTint="33"/>
          </w:tcPr>
          <w:p w14:paraId="6838F0B0" w14:textId="77777777" w:rsidR="00934011" w:rsidRPr="00627B7C" w:rsidRDefault="00934011" w:rsidP="00934011">
            <w:pPr>
              <w:spacing w:after="0" w:line="240" w:lineRule="auto"/>
              <w:rPr>
                <w:rFonts w:ascii="Arial" w:hAnsi="Arial" w:cs="Arial"/>
                <w:sz w:val="18"/>
                <w:szCs w:val="18"/>
              </w:rPr>
            </w:pPr>
            <w:r w:rsidRPr="00627B7C">
              <w:rPr>
                <w:rFonts w:ascii="Arial" w:hAnsi="Arial" w:cs="Arial"/>
                <w:sz w:val="18"/>
                <w:szCs w:val="18"/>
              </w:rPr>
              <w:t>Kevin Mfishani</w:t>
            </w:r>
          </w:p>
        </w:tc>
        <w:tc>
          <w:tcPr>
            <w:tcW w:w="4678" w:type="dxa"/>
            <w:shd w:val="clear" w:color="auto" w:fill="FFF2CC" w:themeFill="accent4" w:themeFillTint="33"/>
            <w:vAlign w:val="center"/>
          </w:tcPr>
          <w:p w14:paraId="6B7687F8" w14:textId="77777777" w:rsidR="00934011" w:rsidRPr="00627B7C" w:rsidRDefault="00934011" w:rsidP="00934011">
            <w:pPr>
              <w:spacing w:after="0" w:line="240" w:lineRule="auto"/>
              <w:rPr>
                <w:rFonts w:ascii="Arial" w:hAnsi="Arial" w:cs="Arial"/>
                <w:sz w:val="18"/>
                <w:szCs w:val="18"/>
              </w:rPr>
            </w:pPr>
            <w:r w:rsidRPr="00627B7C">
              <w:rPr>
                <w:rFonts w:ascii="Arial" w:hAnsi="Arial" w:cs="Arial"/>
                <w:sz w:val="18"/>
                <w:szCs w:val="18"/>
              </w:rPr>
              <w:t>CAMPFIRE Association</w:t>
            </w:r>
          </w:p>
        </w:tc>
        <w:tc>
          <w:tcPr>
            <w:tcW w:w="2552" w:type="dxa"/>
            <w:shd w:val="clear" w:color="auto" w:fill="FFF2CC" w:themeFill="accent4" w:themeFillTint="33"/>
            <w:vAlign w:val="center"/>
          </w:tcPr>
          <w:p w14:paraId="3D4B34D9" w14:textId="77777777" w:rsidR="00934011" w:rsidRPr="00627B7C" w:rsidRDefault="00934011" w:rsidP="00934011">
            <w:pPr>
              <w:spacing w:after="0" w:line="240" w:lineRule="auto"/>
              <w:rPr>
                <w:rFonts w:ascii="Arial" w:hAnsi="Arial" w:cs="Arial"/>
                <w:sz w:val="18"/>
                <w:szCs w:val="18"/>
              </w:rPr>
            </w:pPr>
            <w:r w:rsidRPr="00627B7C">
              <w:rPr>
                <w:rFonts w:ascii="Arial" w:hAnsi="Arial" w:cs="Arial"/>
                <w:sz w:val="18"/>
                <w:szCs w:val="18"/>
              </w:rPr>
              <w:t>GEF 6 Coordinator</w:t>
            </w:r>
          </w:p>
        </w:tc>
        <w:tc>
          <w:tcPr>
            <w:tcW w:w="1984" w:type="dxa"/>
            <w:shd w:val="clear" w:color="auto" w:fill="FFF2CC" w:themeFill="accent4" w:themeFillTint="33"/>
          </w:tcPr>
          <w:p w14:paraId="09373723" w14:textId="77777777" w:rsidR="00934011" w:rsidRPr="00627B7C" w:rsidRDefault="00934011" w:rsidP="00934011">
            <w:pPr>
              <w:spacing w:after="0" w:line="240" w:lineRule="auto"/>
              <w:rPr>
                <w:rFonts w:ascii="Arial" w:hAnsi="Arial" w:cs="Arial"/>
                <w:sz w:val="18"/>
                <w:szCs w:val="18"/>
              </w:rPr>
            </w:pPr>
            <w:r w:rsidRPr="00627B7C">
              <w:rPr>
                <w:rFonts w:ascii="Arial" w:hAnsi="Arial" w:cs="Arial"/>
                <w:sz w:val="18"/>
                <w:szCs w:val="18"/>
              </w:rPr>
              <w:t>kevinmfishani@gmail.com</w:t>
            </w:r>
          </w:p>
        </w:tc>
        <w:tc>
          <w:tcPr>
            <w:tcW w:w="1843" w:type="dxa"/>
            <w:shd w:val="clear" w:color="auto" w:fill="FFF2CC" w:themeFill="accent4" w:themeFillTint="33"/>
          </w:tcPr>
          <w:p w14:paraId="264AE613" w14:textId="77777777" w:rsidR="00934011" w:rsidRPr="00627B7C" w:rsidRDefault="00934011" w:rsidP="00934011">
            <w:pPr>
              <w:spacing w:after="0" w:line="240" w:lineRule="auto"/>
              <w:rPr>
                <w:rFonts w:ascii="Arial" w:hAnsi="Arial" w:cs="Arial"/>
                <w:color w:val="000000" w:themeColor="text1"/>
                <w:sz w:val="18"/>
                <w:szCs w:val="18"/>
              </w:rPr>
            </w:pPr>
            <w:r w:rsidRPr="00627B7C">
              <w:rPr>
                <w:rFonts w:ascii="Arial" w:hAnsi="Arial" w:cs="Arial"/>
                <w:color w:val="000000" w:themeColor="text1"/>
                <w:sz w:val="18"/>
                <w:szCs w:val="18"/>
              </w:rPr>
              <w:t>Zoom call</w:t>
            </w:r>
          </w:p>
        </w:tc>
      </w:tr>
      <w:tr w:rsidR="00934011" w:rsidRPr="00627B7C" w14:paraId="33F695BB" w14:textId="77777777" w:rsidTr="00627B7C">
        <w:trPr>
          <w:trHeight w:val="69"/>
        </w:trPr>
        <w:tc>
          <w:tcPr>
            <w:tcW w:w="2263" w:type="dxa"/>
            <w:shd w:val="clear" w:color="auto" w:fill="FFF2CC" w:themeFill="accent4" w:themeFillTint="33"/>
          </w:tcPr>
          <w:p w14:paraId="3833A9BC" w14:textId="77777777" w:rsidR="00934011" w:rsidRPr="00627B7C" w:rsidRDefault="00934011" w:rsidP="00934011">
            <w:pPr>
              <w:spacing w:after="0" w:line="240" w:lineRule="auto"/>
              <w:rPr>
                <w:rFonts w:ascii="Arial" w:hAnsi="Arial" w:cs="Arial"/>
                <w:sz w:val="18"/>
                <w:szCs w:val="18"/>
              </w:rPr>
            </w:pPr>
            <w:r w:rsidRPr="00627B7C">
              <w:rPr>
                <w:rFonts w:ascii="Arial" w:hAnsi="Arial" w:cs="Arial"/>
                <w:sz w:val="18"/>
                <w:szCs w:val="18"/>
              </w:rPr>
              <w:t>Alice Tafirei</w:t>
            </w:r>
          </w:p>
        </w:tc>
        <w:tc>
          <w:tcPr>
            <w:tcW w:w="4678" w:type="dxa"/>
            <w:shd w:val="clear" w:color="auto" w:fill="FFF2CC" w:themeFill="accent4" w:themeFillTint="33"/>
            <w:vAlign w:val="center"/>
          </w:tcPr>
          <w:p w14:paraId="3103624C" w14:textId="77777777" w:rsidR="00934011" w:rsidRPr="00627B7C" w:rsidRDefault="00934011" w:rsidP="00934011">
            <w:pPr>
              <w:spacing w:after="0" w:line="240" w:lineRule="auto"/>
              <w:rPr>
                <w:rFonts w:ascii="Arial" w:hAnsi="Arial" w:cs="Arial"/>
                <w:sz w:val="18"/>
                <w:szCs w:val="18"/>
              </w:rPr>
            </w:pPr>
            <w:r w:rsidRPr="00627B7C">
              <w:rPr>
                <w:rFonts w:ascii="Arial" w:hAnsi="Arial" w:cs="Arial"/>
                <w:sz w:val="18"/>
                <w:szCs w:val="18"/>
              </w:rPr>
              <w:t>Forestry Commission</w:t>
            </w:r>
          </w:p>
        </w:tc>
        <w:tc>
          <w:tcPr>
            <w:tcW w:w="2552" w:type="dxa"/>
            <w:shd w:val="clear" w:color="auto" w:fill="FFF2CC" w:themeFill="accent4" w:themeFillTint="33"/>
            <w:vAlign w:val="center"/>
          </w:tcPr>
          <w:p w14:paraId="69DEBEA5" w14:textId="77777777" w:rsidR="00934011" w:rsidRPr="00627B7C" w:rsidRDefault="00934011" w:rsidP="00934011">
            <w:pPr>
              <w:spacing w:after="0" w:line="240" w:lineRule="auto"/>
              <w:rPr>
                <w:rFonts w:ascii="Arial" w:hAnsi="Arial" w:cs="Arial"/>
                <w:sz w:val="18"/>
                <w:szCs w:val="18"/>
              </w:rPr>
            </w:pPr>
            <w:r w:rsidRPr="00627B7C">
              <w:rPr>
                <w:rFonts w:ascii="Arial" w:hAnsi="Arial" w:cs="Arial"/>
                <w:sz w:val="18"/>
                <w:szCs w:val="18"/>
              </w:rPr>
              <w:t>GEF 6 Coordinator</w:t>
            </w:r>
          </w:p>
        </w:tc>
        <w:tc>
          <w:tcPr>
            <w:tcW w:w="1984" w:type="dxa"/>
            <w:shd w:val="clear" w:color="auto" w:fill="FFF2CC" w:themeFill="accent4" w:themeFillTint="33"/>
          </w:tcPr>
          <w:p w14:paraId="2144B342" w14:textId="77777777" w:rsidR="00934011" w:rsidRPr="00627B7C" w:rsidRDefault="00934011" w:rsidP="00934011">
            <w:pPr>
              <w:spacing w:after="0" w:line="240" w:lineRule="auto"/>
              <w:rPr>
                <w:rFonts w:ascii="Arial" w:hAnsi="Arial" w:cs="Arial"/>
                <w:sz w:val="18"/>
                <w:szCs w:val="18"/>
              </w:rPr>
            </w:pPr>
            <w:r w:rsidRPr="00627B7C">
              <w:rPr>
                <w:rFonts w:ascii="Arial" w:hAnsi="Arial" w:cs="Arial"/>
                <w:sz w:val="18"/>
                <w:szCs w:val="18"/>
              </w:rPr>
              <w:t>alicetafirei@gmail.com</w:t>
            </w:r>
          </w:p>
        </w:tc>
        <w:tc>
          <w:tcPr>
            <w:tcW w:w="1843" w:type="dxa"/>
            <w:shd w:val="clear" w:color="auto" w:fill="FFF2CC" w:themeFill="accent4" w:themeFillTint="33"/>
          </w:tcPr>
          <w:p w14:paraId="639DB35B" w14:textId="77777777" w:rsidR="00934011" w:rsidRPr="00627B7C" w:rsidRDefault="00934011" w:rsidP="00934011">
            <w:pPr>
              <w:spacing w:after="0" w:line="240" w:lineRule="auto"/>
              <w:rPr>
                <w:rFonts w:ascii="Arial" w:hAnsi="Arial" w:cs="Arial"/>
                <w:color w:val="000000" w:themeColor="text1"/>
                <w:sz w:val="18"/>
                <w:szCs w:val="18"/>
              </w:rPr>
            </w:pPr>
            <w:r w:rsidRPr="00627B7C">
              <w:rPr>
                <w:rFonts w:ascii="Arial" w:hAnsi="Arial" w:cs="Arial"/>
                <w:color w:val="000000" w:themeColor="text1"/>
                <w:sz w:val="18"/>
                <w:szCs w:val="18"/>
              </w:rPr>
              <w:t>Zoom call</w:t>
            </w:r>
          </w:p>
        </w:tc>
      </w:tr>
      <w:tr w:rsidR="00934011" w:rsidRPr="00627B7C" w14:paraId="0DD35C71" w14:textId="77777777" w:rsidTr="00627B7C">
        <w:trPr>
          <w:trHeight w:val="69"/>
        </w:trPr>
        <w:tc>
          <w:tcPr>
            <w:tcW w:w="13320" w:type="dxa"/>
            <w:gridSpan w:val="5"/>
          </w:tcPr>
          <w:p w14:paraId="15DB0173" w14:textId="77777777" w:rsidR="00934011" w:rsidRPr="00627B7C" w:rsidRDefault="00934011" w:rsidP="00934011">
            <w:pPr>
              <w:spacing w:after="0" w:line="240" w:lineRule="auto"/>
              <w:jc w:val="center"/>
              <w:rPr>
                <w:rFonts w:ascii="Arial" w:hAnsi="Arial" w:cs="Arial"/>
                <w:b/>
                <w:bCs/>
                <w:sz w:val="18"/>
                <w:szCs w:val="18"/>
              </w:rPr>
            </w:pPr>
            <w:r w:rsidRPr="00627B7C">
              <w:rPr>
                <w:rFonts w:ascii="Arial" w:hAnsi="Arial" w:cs="Arial"/>
                <w:b/>
                <w:bCs/>
                <w:sz w:val="18"/>
                <w:szCs w:val="18"/>
              </w:rPr>
              <w:t xml:space="preserve">(Other) UNDP </w:t>
            </w:r>
          </w:p>
        </w:tc>
      </w:tr>
      <w:tr w:rsidR="00934011" w:rsidRPr="00627B7C" w14:paraId="5EC6B53A" w14:textId="77777777" w:rsidTr="00627B7C">
        <w:trPr>
          <w:trHeight w:val="347"/>
        </w:trPr>
        <w:tc>
          <w:tcPr>
            <w:tcW w:w="2263" w:type="dxa"/>
            <w:shd w:val="clear" w:color="auto" w:fill="FFF2CC" w:themeFill="accent4" w:themeFillTint="33"/>
          </w:tcPr>
          <w:p w14:paraId="008E0F5B" w14:textId="77777777" w:rsidR="00934011" w:rsidRPr="00627B7C" w:rsidRDefault="00934011" w:rsidP="00934011">
            <w:pPr>
              <w:spacing w:after="0" w:line="240" w:lineRule="auto"/>
              <w:rPr>
                <w:rFonts w:ascii="Arial" w:hAnsi="Arial" w:cs="Arial"/>
                <w:sz w:val="18"/>
                <w:szCs w:val="18"/>
              </w:rPr>
            </w:pPr>
            <w:r w:rsidRPr="00627B7C">
              <w:rPr>
                <w:rFonts w:ascii="Arial" w:hAnsi="Arial" w:cs="Arial"/>
                <w:sz w:val="18"/>
                <w:szCs w:val="18"/>
              </w:rPr>
              <w:t xml:space="preserve"> Mandy Cadman</w:t>
            </w:r>
          </w:p>
        </w:tc>
        <w:tc>
          <w:tcPr>
            <w:tcW w:w="4678" w:type="dxa"/>
            <w:shd w:val="clear" w:color="auto" w:fill="FFF2CC" w:themeFill="accent4" w:themeFillTint="33"/>
            <w:vAlign w:val="center"/>
          </w:tcPr>
          <w:p w14:paraId="64EFC14A" w14:textId="67CADFCD" w:rsidR="00934011" w:rsidRPr="00627B7C" w:rsidRDefault="00934011" w:rsidP="004620B0">
            <w:pPr>
              <w:spacing w:after="0" w:line="240" w:lineRule="auto"/>
              <w:rPr>
                <w:rFonts w:ascii="Arial" w:hAnsi="Arial" w:cs="Arial"/>
                <w:sz w:val="18"/>
                <w:szCs w:val="18"/>
              </w:rPr>
            </w:pPr>
            <w:r w:rsidRPr="00627B7C">
              <w:rPr>
                <w:rFonts w:ascii="Arial" w:hAnsi="Arial" w:cs="Arial"/>
                <w:sz w:val="18"/>
                <w:szCs w:val="18"/>
              </w:rPr>
              <w:t xml:space="preserve">UNDP – </w:t>
            </w:r>
            <w:r w:rsidR="00EB6CAC" w:rsidRPr="00627B7C">
              <w:t xml:space="preserve">NCE-Africa Regional Team </w:t>
            </w:r>
          </w:p>
        </w:tc>
        <w:tc>
          <w:tcPr>
            <w:tcW w:w="2552" w:type="dxa"/>
            <w:shd w:val="clear" w:color="auto" w:fill="FFF2CC" w:themeFill="accent4" w:themeFillTint="33"/>
            <w:vAlign w:val="center"/>
          </w:tcPr>
          <w:p w14:paraId="5CD72CAB" w14:textId="77777777" w:rsidR="00934011" w:rsidRPr="00627B7C" w:rsidRDefault="00934011" w:rsidP="00934011">
            <w:pPr>
              <w:spacing w:after="0" w:line="240" w:lineRule="auto"/>
              <w:rPr>
                <w:rFonts w:ascii="Arial" w:hAnsi="Arial" w:cs="Arial"/>
                <w:sz w:val="18"/>
                <w:szCs w:val="18"/>
              </w:rPr>
            </w:pPr>
            <w:r w:rsidRPr="00627B7C">
              <w:rPr>
                <w:rFonts w:ascii="Arial" w:hAnsi="Arial" w:cs="Arial"/>
                <w:sz w:val="18"/>
                <w:szCs w:val="18"/>
              </w:rPr>
              <w:t>RTA</w:t>
            </w:r>
          </w:p>
        </w:tc>
        <w:tc>
          <w:tcPr>
            <w:tcW w:w="1984" w:type="dxa"/>
            <w:shd w:val="clear" w:color="auto" w:fill="FFF2CC" w:themeFill="accent4" w:themeFillTint="33"/>
            <w:vAlign w:val="center"/>
          </w:tcPr>
          <w:p w14:paraId="45D979EE" w14:textId="77777777" w:rsidR="00934011" w:rsidRPr="00627B7C" w:rsidRDefault="00934011" w:rsidP="00934011">
            <w:pPr>
              <w:spacing w:after="0" w:line="240" w:lineRule="auto"/>
              <w:rPr>
                <w:rFonts w:ascii="Arial" w:hAnsi="Arial" w:cs="Arial"/>
                <w:sz w:val="18"/>
                <w:szCs w:val="18"/>
              </w:rPr>
            </w:pPr>
            <w:r w:rsidRPr="00627B7C">
              <w:rPr>
                <w:rFonts w:ascii="Arial" w:hAnsi="Arial" w:cs="Arial"/>
                <w:sz w:val="18"/>
                <w:szCs w:val="18"/>
              </w:rPr>
              <w:t>mandy.cadman@undp.org</w:t>
            </w:r>
          </w:p>
        </w:tc>
        <w:tc>
          <w:tcPr>
            <w:tcW w:w="1843" w:type="dxa"/>
            <w:shd w:val="clear" w:color="auto" w:fill="FFF2CC" w:themeFill="accent4" w:themeFillTint="33"/>
          </w:tcPr>
          <w:p w14:paraId="4327892F" w14:textId="77777777" w:rsidR="00934011" w:rsidRPr="00627B7C" w:rsidRDefault="00934011" w:rsidP="00934011">
            <w:pPr>
              <w:spacing w:after="0" w:line="240" w:lineRule="auto"/>
              <w:rPr>
                <w:rFonts w:ascii="Arial" w:hAnsi="Arial" w:cs="Arial"/>
                <w:sz w:val="18"/>
                <w:szCs w:val="18"/>
              </w:rPr>
            </w:pPr>
            <w:r w:rsidRPr="00627B7C">
              <w:rPr>
                <w:rFonts w:ascii="Arial" w:hAnsi="Arial" w:cs="Arial"/>
                <w:sz w:val="18"/>
                <w:szCs w:val="18"/>
              </w:rPr>
              <w:t>Zoom call</w:t>
            </w:r>
          </w:p>
        </w:tc>
      </w:tr>
      <w:tr w:rsidR="00934011" w:rsidRPr="00627B7C" w14:paraId="2F17177F" w14:textId="77777777" w:rsidTr="00627B7C">
        <w:trPr>
          <w:trHeight w:val="408"/>
        </w:trPr>
        <w:tc>
          <w:tcPr>
            <w:tcW w:w="2263" w:type="dxa"/>
            <w:shd w:val="clear" w:color="auto" w:fill="auto"/>
          </w:tcPr>
          <w:p w14:paraId="08235428" w14:textId="77777777" w:rsidR="00934011" w:rsidRPr="00627B7C" w:rsidRDefault="00934011" w:rsidP="00934011">
            <w:pPr>
              <w:spacing w:after="0" w:line="240" w:lineRule="auto"/>
              <w:rPr>
                <w:rFonts w:ascii="Arial" w:hAnsi="Arial" w:cs="Arial"/>
                <w:sz w:val="18"/>
                <w:szCs w:val="18"/>
              </w:rPr>
            </w:pPr>
            <w:r w:rsidRPr="00627B7C">
              <w:rPr>
                <w:rFonts w:ascii="Arial" w:hAnsi="Arial" w:cs="Arial"/>
                <w:sz w:val="18"/>
                <w:szCs w:val="18"/>
              </w:rPr>
              <w:t>Blessing Muchemwa</w:t>
            </w:r>
          </w:p>
        </w:tc>
        <w:tc>
          <w:tcPr>
            <w:tcW w:w="4678" w:type="dxa"/>
            <w:shd w:val="clear" w:color="auto" w:fill="auto"/>
            <w:vAlign w:val="center"/>
          </w:tcPr>
          <w:p w14:paraId="4E602D17" w14:textId="77777777" w:rsidR="00934011" w:rsidRPr="00627B7C" w:rsidRDefault="00934011" w:rsidP="00934011">
            <w:pPr>
              <w:spacing w:after="0" w:line="240" w:lineRule="auto"/>
              <w:rPr>
                <w:rFonts w:ascii="Arial" w:hAnsi="Arial" w:cs="Arial"/>
                <w:sz w:val="18"/>
                <w:szCs w:val="18"/>
              </w:rPr>
            </w:pPr>
            <w:r w:rsidRPr="00627B7C">
              <w:rPr>
                <w:rFonts w:ascii="Arial" w:hAnsi="Arial" w:cs="Arial"/>
                <w:sz w:val="18"/>
                <w:szCs w:val="18"/>
              </w:rPr>
              <w:t>Country Office M&amp;E Specialist</w:t>
            </w:r>
          </w:p>
        </w:tc>
        <w:tc>
          <w:tcPr>
            <w:tcW w:w="2552" w:type="dxa"/>
            <w:shd w:val="clear" w:color="auto" w:fill="auto"/>
            <w:vAlign w:val="center"/>
          </w:tcPr>
          <w:p w14:paraId="5AAEABC9" w14:textId="77777777" w:rsidR="00934011" w:rsidRPr="00627B7C" w:rsidRDefault="00934011" w:rsidP="00934011">
            <w:pPr>
              <w:spacing w:after="0" w:line="240" w:lineRule="auto"/>
              <w:rPr>
                <w:rFonts w:ascii="Arial" w:hAnsi="Arial" w:cs="Arial"/>
                <w:sz w:val="18"/>
                <w:szCs w:val="18"/>
              </w:rPr>
            </w:pPr>
            <w:r w:rsidRPr="00627B7C">
              <w:rPr>
                <w:rFonts w:ascii="Arial" w:hAnsi="Arial" w:cs="Arial"/>
                <w:sz w:val="18"/>
                <w:szCs w:val="18"/>
              </w:rPr>
              <w:t>CO M&amp;E</w:t>
            </w:r>
          </w:p>
        </w:tc>
        <w:tc>
          <w:tcPr>
            <w:tcW w:w="1984" w:type="dxa"/>
            <w:shd w:val="clear" w:color="auto" w:fill="auto"/>
            <w:vAlign w:val="center"/>
          </w:tcPr>
          <w:p w14:paraId="7A013574" w14:textId="77777777" w:rsidR="00934011" w:rsidRPr="00627B7C" w:rsidRDefault="00934011" w:rsidP="00934011">
            <w:pPr>
              <w:spacing w:after="0" w:line="240" w:lineRule="auto"/>
              <w:rPr>
                <w:rFonts w:ascii="Arial" w:hAnsi="Arial" w:cs="Arial"/>
                <w:sz w:val="18"/>
                <w:szCs w:val="18"/>
              </w:rPr>
            </w:pPr>
            <w:r w:rsidRPr="00627B7C">
              <w:rPr>
                <w:rFonts w:ascii="Arial" w:hAnsi="Arial" w:cs="Arial"/>
                <w:sz w:val="18"/>
                <w:szCs w:val="18"/>
              </w:rPr>
              <w:t>blessing.muchemwa@undp.org</w:t>
            </w:r>
          </w:p>
        </w:tc>
        <w:tc>
          <w:tcPr>
            <w:tcW w:w="1843" w:type="dxa"/>
            <w:shd w:val="clear" w:color="auto" w:fill="auto"/>
          </w:tcPr>
          <w:p w14:paraId="1B6C9183" w14:textId="77777777" w:rsidR="00934011" w:rsidRPr="00627B7C" w:rsidRDefault="00934011" w:rsidP="00934011">
            <w:pPr>
              <w:spacing w:after="0" w:line="240" w:lineRule="auto"/>
              <w:rPr>
                <w:rFonts w:ascii="Arial" w:hAnsi="Arial" w:cs="Arial"/>
                <w:sz w:val="18"/>
                <w:szCs w:val="18"/>
              </w:rPr>
            </w:pPr>
            <w:r w:rsidRPr="00627B7C">
              <w:rPr>
                <w:rFonts w:ascii="Arial" w:hAnsi="Arial" w:cs="Arial"/>
                <w:sz w:val="18"/>
                <w:szCs w:val="18"/>
              </w:rPr>
              <w:t>Zoom call</w:t>
            </w:r>
          </w:p>
        </w:tc>
      </w:tr>
      <w:tr w:rsidR="00627B7C" w:rsidRPr="00627B7C" w14:paraId="1A63B1BF" w14:textId="77777777" w:rsidTr="00627B7C">
        <w:trPr>
          <w:trHeight w:val="408"/>
        </w:trPr>
        <w:tc>
          <w:tcPr>
            <w:tcW w:w="2263" w:type="dxa"/>
            <w:shd w:val="clear" w:color="auto" w:fill="FFF2CC" w:themeFill="accent4" w:themeFillTint="33"/>
          </w:tcPr>
          <w:p w14:paraId="5F291F23" w14:textId="1EF4F537" w:rsidR="00F44322" w:rsidRPr="00627B7C" w:rsidRDefault="00F44322" w:rsidP="00F44322">
            <w:pPr>
              <w:spacing w:after="0" w:line="240" w:lineRule="auto"/>
              <w:rPr>
                <w:rFonts w:ascii="Arial" w:hAnsi="Arial" w:cs="Arial"/>
                <w:sz w:val="18"/>
                <w:szCs w:val="18"/>
              </w:rPr>
            </w:pPr>
            <w:r w:rsidRPr="00627B7C">
              <w:rPr>
                <w:rFonts w:ascii="Arial" w:hAnsi="Arial" w:cs="Arial"/>
                <w:sz w:val="18"/>
                <w:szCs w:val="18"/>
              </w:rPr>
              <w:t>Anne Madzara</w:t>
            </w:r>
          </w:p>
        </w:tc>
        <w:tc>
          <w:tcPr>
            <w:tcW w:w="4678" w:type="dxa"/>
            <w:shd w:val="clear" w:color="auto" w:fill="FFF2CC" w:themeFill="accent4" w:themeFillTint="33"/>
          </w:tcPr>
          <w:p w14:paraId="479C5D34" w14:textId="36700A22" w:rsidR="00F44322" w:rsidRPr="00627B7C" w:rsidRDefault="00F44322" w:rsidP="00F44322">
            <w:pPr>
              <w:spacing w:after="0" w:line="240" w:lineRule="auto"/>
              <w:rPr>
                <w:rFonts w:ascii="Arial" w:hAnsi="Arial" w:cs="Arial"/>
                <w:sz w:val="18"/>
                <w:szCs w:val="18"/>
              </w:rPr>
            </w:pPr>
            <w:r w:rsidRPr="00627B7C">
              <w:rPr>
                <w:rFonts w:ascii="Arial" w:hAnsi="Arial" w:cs="Arial"/>
                <w:sz w:val="18"/>
                <w:szCs w:val="18"/>
              </w:rPr>
              <w:t>Head of Poverty, Environment and Climate Change Unit, UNDP</w:t>
            </w:r>
          </w:p>
        </w:tc>
        <w:tc>
          <w:tcPr>
            <w:tcW w:w="2552" w:type="dxa"/>
            <w:shd w:val="clear" w:color="auto" w:fill="FFF2CC" w:themeFill="accent4" w:themeFillTint="33"/>
          </w:tcPr>
          <w:p w14:paraId="03419B50" w14:textId="77777777" w:rsidR="00F44322" w:rsidRPr="00627B7C" w:rsidRDefault="00F44322" w:rsidP="00F44322">
            <w:pPr>
              <w:spacing w:after="0" w:line="240" w:lineRule="auto"/>
              <w:rPr>
                <w:rFonts w:ascii="Arial" w:hAnsi="Arial" w:cs="Arial"/>
                <w:sz w:val="18"/>
                <w:szCs w:val="18"/>
              </w:rPr>
            </w:pPr>
            <w:r w:rsidRPr="00627B7C">
              <w:rPr>
                <w:rFonts w:ascii="Arial" w:hAnsi="Arial" w:cs="Arial"/>
                <w:sz w:val="18"/>
                <w:szCs w:val="18"/>
              </w:rPr>
              <w:t>PSC Co-Chairperson</w:t>
            </w:r>
          </w:p>
          <w:p w14:paraId="54B06569" w14:textId="06F00131" w:rsidR="00F44322" w:rsidRPr="00627B7C" w:rsidRDefault="00F44322" w:rsidP="00F44322">
            <w:pPr>
              <w:spacing w:after="0" w:line="240" w:lineRule="auto"/>
              <w:rPr>
                <w:rFonts w:ascii="Arial" w:hAnsi="Arial" w:cs="Arial"/>
                <w:sz w:val="18"/>
                <w:szCs w:val="18"/>
              </w:rPr>
            </w:pPr>
            <w:r w:rsidRPr="00627B7C">
              <w:rPr>
                <w:rFonts w:ascii="Arial" w:hAnsi="Arial" w:cs="Arial"/>
                <w:sz w:val="18"/>
                <w:szCs w:val="18"/>
              </w:rPr>
              <w:t>Project oversight &amp; quality assurance</w:t>
            </w:r>
          </w:p>
        </w:tc>
        <w:tc>
          <w:tcPr>
            <w:tcW w:w="1984" w:type="dxa"/>
            <w:shd w:val="clear" w:color="auto" w:fill="FFF2CC" w:themeFill="accent4" w:themeFillTint="33"/>
          </w:tcPr>
          <w:p w14:paraId="0E2F5EF7" w14:textId="406A5FF6" w:rsidR="00F44322" w:rsidRPr="00627B7C" w:rsidRDefault="00F44322" w:rsidP="00F44322">
            <w:pPr>
              <w:spacing w:after="0" w:line="240" w:lineRule="auto"/>
              <w:rPr>
                <w:rFonts w:ascii="Arial" w:hAnsi="Arial" w:cs="Arial"/>
                <w:sz w:val="18"/>
                <w:szCs w:val="18"/>
              </w:rPr>
            </w:pPr>
            <w:r w:rsidRPr="00627B7C">
              <w:rPr>
                <w:rFonts w:ascii="Arial" w:hAnsi="Arial" w:cs="Arial"/>
                <w:sz w:val="18"/>
                <w:szCs w:val="18"/>
              </w:rPr>
              <w:t>anne.madzara@undp.org</w:t>
            </w:r>
          </w:p>
        </w:tc>
        <w:tc>
          <w:tcPr>
            <w:tcW w:w="1843" w:type="dxa"/>
            <w:shd w:val="clear" w:color="auto" w:fill="FFF2CC" w:themeFill="accent4" w:themeFillTint="33"/>
          </w:tcPr>
          <w:p w14:paraId="4A5AD9D6" w14:textId="5B400A0A" w:rsidR="00F44322" w:rsidRPr="00627B7C" w:rsidRDefault="00F44322" w:rsidP="00F44322">
            <w:pPr>
              <w:spacing w:after="0" w:line="240" w:lineRule="auto"/>
              <w:rPr>
                <w:rFonts w:ascii="Arial" w:hAnsi="Arial" w:cs="Arial"/>
                <w:sz w:val="18"/>
                <w:szCs w:val="18"/>
              </w:rPr>
            </w:pPr>
            <w:r w:rsidRPr="00627B7C">
              <w:rPr>
                <w:rFonts w:ascii="Arial" w:hAnsi="Arial" w:cs="Arial"/>
                <w:sz w:val="18"/>
                <w:szCs w:val="18"/>
              </w:rPr>
              <w:t>Zoom call</w:t>
            </w:r>
          </w:p>
        </w:tc>
      </w:tr>
      <w:tr w:rsidR="00627B7C" w:rsidRPr="00627B7C" w14:paraId="031DC6F0" w14:textId="77777777" w:rsidTr="00627B7C">
        <w:trPr>
          <w:trHeight w:val="408"/>
        </w:trPr>
        <w:tc>
          <w:tcPr>
            <w:tcW w:w="2263" w:type="dxa"/>
            <w:shd w:val="clear" w:color="auto" w:fill="FFF2CC" w:themeFill="accent4" w:themeFillTint="33"/>
          </w:tcPr>
          <w:p w14:paraId="686D4480" w14:textId="768ADC37" w:rsidR="00F44322" w:rsidRPr="00627B7C" w:rsidRDefault="00F44322" w:rsidP="00F44322">
            <w:pPr>
              <w:spacing w:after="0" w:line="240" w:lineRule="auto"/>
              <w:rPr>
                <w:rFonts w:ascii="Arial" w:hAnsi="Arial" w:cs="Arial"/>
                <w:sz w:val="18"/>
                <w:szCs w:val="18"/>
              </w:rPr>
            </w:pPr>
            <w:r w:rsidRPr="00627B7C">
              <w:rPr>
                <w:rFonts w:ascii="Arial" w:hAnsi="Arial" w:cs="Arial"/>
                <w:sz w:val="18"/>
                <w:szCs w:val="18"/>
              </w:rPr>
              <w:t>Tina Sibanda</w:t>
            </w:r>
          </w:p>
        </w:tc>
        <w:tc>
          <w:tcPr>
            <w:tcW w:w="4678" w:type="dxa"/>
            <w:shd w:val="clear" w:color="auto" w:fill="FFF2CC" w:themeFill="accent4" w:themeFillTint="33"/>
          </w:tcPr>
          <w:p w14:paraId="482F2D68" w14:textId="77777777" w:rsidR="00F44322" w:rsidRPr="00627B7C" w:rsidRDefault="00F44322" w:rsidP="00F44322">
            <w:pPr>
              <w:spacing w:after="0" w:line="240" w:lineRule="auto"/>
              <w:rPr>
                <w:rFonts w:ascii="Arial" w:hAnsi="Arial" w:cs="Arial"/>
                <w:sz w:val="18"/>
                <w:szCs w:val="18"/>
              </w:rPr>
            </w:pPr>
            <w:r w:rsidRPr="00627B7C">
              <w:rPr>
                <w:rFonts w:ascii="Arial" w:hAnsi="Arial" w:cs="Arial"/>
                <w:sz w:val="18"/>
                <w:szCs w:val="18"/>
              </w:rPr>
              <w:t>UNDP</w:t>
            </w:r>
          </w:p>
          <w:p w14:paraId="42E9D763" w14:textId="54EDB955" w:rsidR="00F44322" w:rsidRPr="00627B7C" w:rsidRDefault="00F44322" w:rsidP="00F44322">
            <w:pPr>
              <w:spacing w:after="0" w:line="240" w:lineRule="auto"/>
              <w:rPr>
                <w:rFonts w:ascii="Arial" w:hAnsi="Arial" w:cs="Arial"/>
                <w:sz w:val="18"/>
                <w:szCs w:val="18"/>
              </w:rPr>
            </w:pPr>
            <w:r w:rsidRPr="00627B7C">
              <w:rPr>
                <w:rFonts w:ascii="Arial" w:hAnsi="Arial" w:cs="Arial"/>
                <w:sz w:val="18"/>
                <w:szCs w:val="18"/>
              </w:rPr>
              <w:t>Programme Associate</w:t>
            </w:r>
          </w:p>
        </w:tc>
        <w:tc>
          <w:tcPr>
            <w:tcW w:w="2552" w:type="dxa"/>
            <w:shd w:val="clear" w:color="auto" w:fill="FFF2CC" w:themeFill="accent4" w:themeFillTint="33"/>
          </w:tcPr>
          <w:p w14:paraId="3EEBE7D1" w14:textId="77777777" w:rsidR="00F44322" w:rsidRPr="00627B7C" w:rsidRDefault="00F44322" w:rsidP="00F44322">
            <w:pPr>
              <w:spacing w:after="0" w:line="240" w:lineRule="auto"/>
              <w:rPr>
                <w:rFonts w:ascii="Arial" w:hAnsi="Arial" w:cs="Arial"/>
                <w:sz w:val="18"/>
                <w:szCs w:val="18"/>
              </w:rPr>
            </w:pPr>
            <w:r w:rsidRPr="00627B7C">
              <w:rPr>
                <w:rFonts w:ascii="Arial" w:hAnsi="Arial" w:cs="Arial"/>
                <w:sz w:val="18"/>
                <w:szCs w:val="18"/>
              </w:rPr>
              <w:t>PSC Member</w:t>
            </w:r>
          </w:p>
          <w:p w14:paraId="1FF8D898" w14:textId="7B291304" w:rsidR="00F44322" w:rsidRPr="00627B7C" w:rsidRDefault="00F44322" w:rsidP="00F44322">
            <w:pPr>
              <w:spacing w:after="0" w:line="240" w:lineRule="auto"/>
              <w:rPr>
                <w:rFonts w:ascii="Arial" w:hAnsi="Arial" w:cs="Arial"/>
                <w:sz w:val="18"/>
                <w:szCs w:val="18"/>
              </w:rPr>
            </w:pPr>
            <w:r w:rsidRPr="00627B7C">
              <w:rPr>
                <w:rFonts w:ascii="Arial" w:hAnsi="Arial" w:cs="Arial"/>
                <w:sz w:val="18"/>
                <w:szCs w:val="18"/>
              </w:rPr>
              <w:t>Project oversight</w:t>
            </w:r>
          </w:p>
        </w:tc>
        <w:tc>
          <w:tcPr>
            <w:tcW w:w="1984" w:type="dxa"/>
            <w:shd w:val="clear" w:color="auto" w:fill="FFF2CC" w:themeFill="accent4" w:themeFillTint="33"/>
          </w:tcPr>
          <w:p w14:paraId="2899FAB7" w14:textId="71CB7557" w:rsidR="00F44322" w:rsidRPr="00627B7C" w:rsidRDefault="00F44322" w:rsidP="00F44322">
            <w:pPr>
              <w:spacing w:after="0" w:line="240" w:lineRule="auto"/>
              <w:rPr>
                <w:rFonts w:ascii="Arial" w:hAnsi="Arial" w:cs="Arial"/>
                <w:sz w:val="18"/>
                <w:szCs w:val="18"/>
              </w:rPr>
            </w:pPr>
            <w:r w:rsidRPr="00627B7C">
              <w:rPr>
                <w:rFonts w:ascii="Arial" w:hAnsi="Arial" w:cs="Arial"/>
                <w:sz w:val="18"/>
                <w:szCs w:val="18"/>
              </w:rPr>
              <w:t>tina.sibanda@undp.org</w:t>
            </w:r>
          </w:p>
        </w:tc>
        <w:tc>
          <w:tcPr>
            <w:tcW w:w="1843" w:type="dxa"/>
            <w:shd w:val="clear" w:color="auto" w:fill="FFF2CC" w:themeFill="accent4" w:themeFillTint="33"/>
          </w:tcPr>
          <w:p w14:paraId="3633FA80" w14:textId="2561723C" w:rsidR="00F44322" w:rsidRPr="00627B7C" w:rsidRDefault="00F44322" w:rsidP="00F44322">
            <w:pPr>
              <w:spacing w:after="0" w:line="240" w:lineRule="auto"/>
              <w:rPr>
                <w:rFonts w:ascii="Arial" w:hAnsi="Arial" w:cs="Arial"/>
                <w:sz w:val="18"/>
                <w:szCs w:val="18"/>
              </w:rPr>
            </w:pPr>
            <w:r w:rsidRPr="00627B7C">
              <w:rPr>
                <w:rFonts w:ascii="Arial" w:hAnsi="Arial" w:cs="Arial"/>
                <w:sz w:val="18"/>
                <w:szCs w:val="18"/>
              </w:rPr>
              <w:t>Zoom call</w:t>
            </w:r>
          </w:p>
        </w:tc>
      </w:tr>
      <w:tr w:rsidR="00F44322" w:rsidRPr="00627B7C" w14:paraId="4CFDE4BB" w14:textId="77777777" w:rsidTr="00627B7C">
        <w:trPr>
          <w:trHeight w:val="408"/>
        </w:trPr>
        <w:tc>
          <w:tcPr>
            <w:tcW w:w="2263" w:type="dxa"/>
            <w:shd w:val="clear" w:color="auto" w:fill="FFF2CC" w:themeFill="accent4" w:themeFillTint="33"/>
          </w:tcPr>
          <w:p w14:paraId="4BBD43E7" w14:textId="77777777" w:rsidR="00F44322" w:rsidRPr="00627B7C" w:rsidRDefault="00F44322" w:rsidP="00F44322">
            <w:pPr>
              <w:spacing w:after="0"/>
              <w:rPr>
                <w:rFonts w:ascii="Arial" w:hAnsi="Arial" w:cs="Arial"/>
                <w:color w:val="000000"/>
                <w:sz w:val="18"/>
                <w:szCs w:val="18"/>
              </w:rPr>
            </w:pPr>
            <w:r w:rsidRPr="00627B7C">
              <w:rPr>
                <w:rFonts w:ascii="Arial" w:hAnsi="Arial" w:cs="Arial"/>
                <w:color w:val="000000"/>
                <w:sz w:val="18"/>
                <w:szCs w:val="18"/>
              </w:rPr>
              <w:t xml:space="preserve">Melody Saineti </w:t>
            </w:r>
          </w:p>
          <w:p w14:paraId="6245A2C3" w14:textId="77777777" w:rsidR="00F44322" w:rsidRPr="00627B7C" w:rsidRDefault="00F44322" w:rsidP="00F44322">
            <w:pPr>
              <w:spacing w:after="0" w:line="240" w:lineRule="auto"/>
              <w:rPr>
                <w:rFonts w:ascii="Arial" w:hAnsi="Arial" w:cs="Arial"/>
                <w:sz w:val="18"/>
                <w:szCs w:val="18"/>
              </w:rPr>
            </w:pPr>
          </w:p>
        </w:tc>
        <w:tc>
          <w:tcPr>
            <w:tcW w:w="4678" w:type="dxa"/>
            <w:shd w:val="clear" w:color="auto" w:fill="FFF2CC" w:themeFill="accent4" w:themeFillTint="33"/>
            <w:vAlign w:val="center"/>
          </w:tcPr>
          <w:p w14:paraId="2481F7D8" w14:textId="36E2C445" w:rsidR="00F44322" w:rsidRPr="00627B7C" w:rsidRDefault="00F44322" w:rsidP="00F44322">
            <w:pPr>
              <w:spacing w:after="0" w:line="240" w:lineRule="auto"/>
              <w:rPr>
                <w:rFonts w:ascii="Arial" w:hAnsi="Arial" w:cs="Arial"/>
                <w:sz w:val="18"/>
                <w:szCs w:val="18"/>
              </w:rPr>
            </w:pPr>
            <w:r w:rsidRPr="00627B7C">
              <w:rPr>
                <w:rFonts w:ascii="Arial" w:hAnsi="Arial" w:cs="Arial"/>
                <w:color w:val="000000"/>
                <w:sz w:val="18"/>
                <w:szCs w:val="18"/>
              </w:rPr>
              <w:t>Procurement Analyst</w:t>
            </w:r>
          </w:p>
        </w:tc>
        <w:tc>
          <w:tcPr>
            <w:tcW w:w="2552" w:type="dxa"/>
            <w:shd w:val="clear" w:color="auto" w:fill="FFF2CC" w:themeFill="accent4" w:themeFillTint="33"/>
          </w:tcPr>
          <w:p w14:paraId="290DED9D" w14:textId="7B09ED4A" w:rsidR="00F44322" w:rsidRPr="00627B7C" w:rsidRDefault="00F44322" w:rsidP="00F44322">
            <w:pPr>
              <w:spacing w:after="0" w:line="240" w:lineRule="auto"/>
              <w:rPr>
                <w:rFonts w:ascii="Arial" w:hAnsi="Arial" w:cs="Arial"/>
                <w:sz w:val="18"/>
                <w:szCs w:val="18"/>
              </w:rPr>
            </w:pPr>
            <w:r w:rsidRPr="00627B7C">
              <w:rPr>
                <w:rFonts w:ascii="Arial" w:hAnsi="Arial" w:cs="Arial"/>
                <w:sz w:val="18"/>
                <w:szCs w:val="18"/>
              </w:rPr>
              <w:t>Procurement support</w:t>
            </w:r>
          </w:p>
        </w:tc>
        <w:tc>
          <w:tcPr>
            <w:tcW w:w="1984" w:type="dxa"/>
            <w:shd w:val="clear" w:color="auto" w:fill="FFF2CC" w:themeFill="accent4" w:themeFillTint="33"/>
          </w:tcPr>
          <w:p w14:paraId="16617934" w14:textId="424CA050" w:rsidR="00F44322" w:rsidRPr="00627B7C" w:rsidRDefault="00F44322" w:rsidP="00F44322">
            <w:pPr>
              <w:spacing w:after="0" w:line="240" w:lineRule="auto"/>
              <w:rPr>
                <w:rFonts w:ascii="Arial" w:hAnsi="Arial" w:cs="Arial"/>
                <w:sz w:val="18"/>
                <w:szCs w:val="18"/>
              </w:rPr>
            </w:pPr>
            <w:r w:rsidRPr="00627B7C">
              <w:rPr>
                <w:rFonts w:ascii="Arial" w:hAnsi="Arial" w:cs="Arial"/>
                <w:sz w:val="18"/>
                <w:szCs w:val="18"/>
              </w:rPr>
              <w:t>Melody.saineti@undp.org</w:t>
            </w:r>
          </w:p>
        </w:tc>
        <w:tc>
          <w:tcPr>
            <w:tcW w:w="1843" w:type="dxa"/>
            <w:shd w:val="clear" w:color="auto" w:fill="FFF2CC" w:themeFill="accent4" w:themeFillTint="33"/>
          </w:tcPr>
          <w:p w14:paraId="34737936" w14:textId="7548ABB5" w:rsidR="00F44322" w:rsidRPr="00627B7C" w:rsidRDefault="00F44322" w:rsidP="00F44322">
            <w:pPr>
              <w:spacing w:after="0" w:line="240" w:lineRule="auto"/>
              <w:rPr>
                <w:rFonts w:ascii="Arial" w:hAnsi="Arial" w:cs="Arial"/>
                <w:sz w:val="18"/>
                <w:szCs w:val="18"/>
              </w:rPr>
            </w:pPr>
            <w:r w:rsidRPr="00627B7C">
              <w:rPr>
                <w:rFonts w:ascii="Arial" w:hAnsi="Arial" w:cs="Arial"/>
                <w:sz w:val="18"/>
                <w:szCs w:val="18"/>
              </w:rPr>
              <w:t>Zoom call</w:t>
            </w:r>
          </w:p>
        </w:tc>
      </w:tr>
      <w:tr w:rsidR="00F44322" w:rsidRPr="00627B7C" w14:paraId="2A9421B4" w14:textId="77777777" w:rsidTr="00627B7C">
        <w:trPr>
          <w:trHeight w:val="408"/>
        </w:trPr>
        <w:tc>
          <w:tcPr>
            <w:tcW w:w="2263" w:type="dxa"/>
            <w:shd w:val="clear" w:color="auto" w:fill="FFF2CC" w:themeFill="accent4" w:themeFillTint="33"/>
          </w:tcPr>
          <w:p w14:paraId="63C9561E" w14:textId="34904C41" w:rsidR="00F44322" w:rsidRPr="00627B7C" w:rsidRDefault="00F44322" w:rsidP="00F44322">
            <w:pPr>
              <w:spacing w:after="0" w:line="240" w:lineRule="auto"/>
              <w:rPr>
                <w:rFonts w:ascii="Arial" w:hAnsi="Arial" w:cs="Arial"/>
                <w:sz w:val="18"/>
                <w:szCs w:val="18"/>
              </w:rPr>
            </w:pPr>
            <w:r w:rsidRPr="00627B7C">
              <w:rPr>
                <w:rFonts w:ascii="Arial" w:hAnsi="Arial" w:cs="Arial"/>
                <w:color w:val="000000"/>
                <w:sz w:val="18"/>
                <w:szCs w:val="18"/>
              </w:rPr>
              <w:t>Mark Chirenje</w:t>
            </w:r>
          </w:p>
        </w:tc>
        <w:tc>
          <w:tcPr>
            <w:tcW w:w="4678" w:type="dxa"/>
            <w:shd w:val="clear" w:color="auto" w:fill="FFF2CC" w:themeFill="accent4" w:themeFillTint="33"/>
            <w:vAlign w:val="center"/>
          </w:tcPr>
          <w:p w14:paraId="1ECA3481" w14:textId="77777777" w:rsidR="00F44322" w:rsidRPr="00627B7C" w:rsidRDefault="00F44322" w:rsidP="00F44322">
            <w:pPr>
              <w:spacing w:after="0"/>
              <w:rPr>
                <w:rFonts w:ascii="Arial" w:hAnsi="Arial" w:cs="Arial"/>
                <w:color w:val="000000"/>
                <w:sz w:val="18"/>
                <w:szCs w:val="18"/>
              </w:rPr>
            </w:pPr>
            <w:r w:rsidRPr="00627B7C">
              <w:rPr>
                <w:rFonts w:ascii="Arial" w:hAnsi="Arial" w:cs="Arial"/>
                <w:color w:val="000000"/>
                <w:sz w:val="18"/>
                <w:szCs w:val="18"/>
              </w:rPr>
              <w:t>Finance Specialist</w:t>
            </w:r>
          </w:p>
          <w:p w14:paraId="3DF9A6EC" w14:textId="77777777" w:rsidR="00F44322" w:rsidRPr="00627B7C" w:rsidRDefault="00F44322" w:rsidP="00F44322">
            <w:pPr>
              <w:spacing w:after="0" w:line="240" w:lineRule="auto"/>
              <w:rPr>
                <w:rFonts w:ascii="Arial" w:hAnsi="Arial" w:cs="Arial"/>
                <w:sz w:val="18"/>
                <w:szCs w:val="18"/>
              </w:rPr>
            </w:pPr>
          </w:p>
        </w:tc>
        <w:tc>
          <w:tcPr>
            <w:tcW w:w="2552" w:type="dxa"/>
            <w:shd w:val="clear" w:color="auto" w:fill="FFF2CC" w:themeFill="accent4" w:themeFillTint="33"/>
          </w:tcPr>
          <w:p w14:paraId="2D858666" w14:textId="233658D8" w:rsidR="00F44322" w:rsidRPr="00627B7C" w:rsidRDefault="00F44322" w:rsidP="00F44322">
            <w:pPr>
              <w:spacing w:after="0" w:line="240" w:lineRule="auto"/>
              <w:rPr>
                <w:rFonts w:ascii="Arial" w:hAnsi="Arial" w:cs="Arial"/>
                <w:sz w:val="18"/>
                <w:szCs w:val="18"/>
              </w:rPr>
            </w:pPr>
            <w:r w:rsidRPr="00627B7C">
              <w:rPr>
                <w:rFonts w:ascii="Arial" w:hAnsi="Arial" w:cs="Arial"/>
                <w:sz w:val="18"/>
                <w:szCs w:val="18"/>
              </w:rPr>
              <w:t>Financial support</w:t>
            </w:r>
          </w:p>
        </w:tc>
        <w:tc>
          <w:tcPr>
            <w:tcW w:w="1984" w:type="dxa"/>
            <w:shd w:val="clear" w:color="auto" w:fill="FFF2CC" w:themeFill="accent4" w:themeFillTint="33"/>
          </w:tcPr>
          <w:p w14:paraId="7681C8A6" w14:textId="2ECB956B" w:rsidR="00F44322" w:rsidRPr="00627B7C" w:rsidRDefault="00F44322" w:rsidP="00F44322">
            <w:pPr>
              <w:spacing w:after="0" w:line="240" w:lineRule="auto"/>
              <w:rPr>
                <w:rFonts w:ascii="Arial" w:hAnsi="Arial" w:cs="Arial"/>
                <w:sz w:val="18"/>
                <w:szCs w:val="18"/>
              </w:rPr>
            </w:pPr>
            <w:r w:rsidRPr="00627B7C">
              <w:rPr>
                <w:rFonts w:ascii="Arial" w:hAnsi="Arial" w:cs="Arial"/>
                <w:sz w:val="18"/>
                <w:szCs w:val="18"/>
              </w:rPr>
              <w:t>Mark.chirenje@undp.org</w:t>
            </w:r>
          </w:p>
        </w:tc>
        <w:tc>
          <w:tcPr>
            <w:tcW w:w="1843" w:type="dxa"/>
            <w:shd w:val="clear" w:color="auto" w:fill="FFF2CC" w:themeFill="accent4" w:themeFillTint="33"/>
          </w:tcPr>
          <w:p w14:paraId="6BFB8116" w14:textId="53F34746" w:rsidR="00F44322" w:rsidRPr="00627B7C" w:rsidRDefault="00F44322" w:rsidP="00F44322">
            <w:pPr>
              <w:spacing w:after="0" w:line="240" w:lineRule="auto"/>
              <w:rPr>
                <w:rFonts w:ascii="Arial" w:hAnsi="Arial" w:cs="Arial"/>
                <w:sz w:val="18"/>
                <w:szCs w:val="18"/>
              </w:rPr>
            </w:pPr>
            <w:r w:rsidRPr="00627B7C">
              <w:rPr>
                <w:rFonts w:ascii="Arial" w:hAnsi="Arial" w:cs="Arial"/>
                <w:sz w:val="18"/>
                <w:szCs w:val="18"/>
              </w:rPr>
              <w:t>Zoom call</w:t>
            </w:r>
          </w:p>
        </w:tc>
      </w:tr>
      <w:tr w:rsidR="00F44322" w:rsidRPr="00627B7C" w14:paraId="54CAF2DB" w14:textId="77777777" w:rsidTr="00627B7C">
        <w:trPr>
          <w:trHeight w:val="408"/>
        </w:trPr>
        <w:tc>
          <w:tcPr>
            <w:tcW w:w="2263" w:type="dxa"/>
            <w:shd w:val="clear" w:color="auto" w:fill="FFF2CC" w:themeFill="accent4" w:themeFillTint="33"/>
          </w:tcPr>
          <w:p w14:paraId="2908E197" w14:textId="4E4CF900" w:rsidR="00F44322" w:rsidRPr="00627B7C" w:rsidRDefault="00F44322" w:rsidP="00F44322">
            <w:pPr>
              <w:spacing w:after="0" w:line="240" w:lineRule="auto"/>
              <w:rPr>
                <w:rFonts w:ascii="Arial" w:hAnsi="Arial" w:cs="Arial"/>
                <w:sz w:val="18"/>
                <w:szCs w:val="18"/>
              </w:rPr>
            </w:pPr>
            <w:r w:rsidRPr="00627B7C">
              <w:rPr>
                <w:rFonts w:ascii="Arial" w:hAnsi="Arial" w:cs="Arial"/>
                <w:color w:val="000000"/>
                <w:sz w:val="18"/>
                <w:szCs w:val="18"/>
              </w:rPr>
              <w:lastRenderedPageBreak/>
              <w:t>Regina Huse</w:t>
            </w:r>
          </w:p>
        </w:tc>
        <w:tc>
          <w:tcPr>
            <w:tcW w:w="4678" w:type="dxa"/>
            <w:shd w:val="clear" w:color="auto" w:fill="FFF2CC" w:themeFill="accent4" w:themeFillTint="33"/>
            <w:vAlign w:val="center"/>
          </w:tcPr>
          <w:p w14:paraId="54C3305A" w14:textId="79F9616B" w:rsidR="00F44322" w:rsidRPr="00627B7C" w:rsidRDefault="00F44322" w:rsidP="00F44322">
            <w:pPr>
              <w:spacing w:after="0" w:line="240" w:lineRule="auto"/>
              <w:rPr>
                <w:rFonts w:ascii="Arial" w:hAnsi="Arial" w:cs="Arial"/>
                <w:sz w:val="18"/>
                <w:szCs w:val="18"/>
              </w:rPr>
            </w:pPr>
            <w:r w:rsidRPr="00627B7C">
              <w:rPr>
                <w:rFonts w:ascii="Arial" w:hAnsi="Arial" w:cs="Arial"/>
                <w:color w:val="000000"/>
                <w:sz w:val="18"/>
                <w:szCs w:val="18"/>
              </w:rPr>
              <w:t>Project Finance Analyst</w:t>
            </w:r>
          </w:p>
        </w:tc>
        <w:tc>
          <w:tcPr>
            <w:tcW w:w="2552" w:type="dxa"/>
            <w:shd w:val="clear" w:color="auto" w:fill="FFF2CC" w:themeFill="accent4" w:themeFillTint="33"/>
          </w:tcPr>
          <w:p w14:paraId="5F22C602" w14:textId="00316F1F" w:rsidR="00F44322" w:rsidRPr="00627B7C" w:rsidRDefault="00F44322" w:rsidP="00F44322">
            <w:pPr>
              <w:spacing w:after="0" w:line="240" w:lineRule="auto"/>
              <w:rPr>
                <w:rFonts w:ascii="Arial" w:hAnsi="Arial" w:cs="Arial"/>
                <w:sz w:val="18"/>
                <w:szCs w:val="18"/>
              </w:rPr>
            </w:pPr>
            <w:r w:rsidRPr="00627B7C">
              <w:rPr>
                <w:rFonts w:ascii="Arial" w:hAnsi="Arial" w:cs="Arial"/>
                <w:sz w:val="18"/>
                <w:szCs w:val="18"/>
              </w:rPr>
              <w:t>Financial support</w:t>
            </w:r>
          </w:p>
        </w:tc>
        <w:tc>
          <w:tcPr>
            <w:tcW w:w="1984" w:type="dxa"/>
            <w:shd w:val="clear" w:color="auto" w:fill="FFF2CC" w:themeFill="accent4" w:themeFillTint="33"/>
          </w:tcPr>
          <w:p w14:paraId="54132859" w14:textId="715EBA1F" w:rsidR="00F44322" w:rsidRPr="00627B7C" w:rsidRDefault="00F44322" w:rsidP="00F44322">
            <w:pPr>
              <w:spacing w:after="0" w:line="240" w:lineRule="auto"/>
              <w:rPr>
                <w:rFonts w:ascii="Arial" w:hAnsi="Arial" w:cs="Arial"/>
                <w:sz w:val="18"/>
                <w:szCs w:val="18"/>
              </w:rPr>
            </w:pPr>
            <w:r w:rsidRPr="00627B7C">
              <w:rPr>
                <w:rFonts w:ascii="Arial" w:hAnsi="Arial" w:cs="Arial"/>
                <w:sz w:val="18"/>
                <w:szCs w:val="18"/>
              </w:rPr>
              <w:t>Regina.huse@undp.org</w:t>
            </w:r>
          </w:p>
        </w:tc>
        <w:tc>
          <w:tcPr>
            <w:tcW w:w="1843" w:type="dxa"/>
            <w:shd w:val="clear" w:color="auto" w:fill="FFF2CC" w:themeFill="accent4" w:themeFillTint="33"/>
          </w:tcPr>
          <w:p w14:paraId="7DFFAE34" w14:textId="7FCE9C16" w:rsidR="00F44322" w:rsidRPr="00627B7C" w:rsidRDefault="00F44322" w:rsidP="00F44322">
            <w:pPr>
              <w:spacing w:after="0" w:line="240" w:lineRule="auto"/>
              <w:rPr>
                <w:rFonts w:ascii="Arial" w:hAnsi="Arial" w:cs="Arial"/>
                <w:sz w:val="18"/>
                <w:szCs w:val="18"/>
              </w:rPr>
            </w:pPr>
            <w:r w:rsidRPr="00627B7C">
              <w:rPr>
                <w:rFonts w:ascii="Arial" w:hAnsi="Arial" w:cs="Arial"/>
                <w:sz w:val="18"/>
                <w:szCs w:val="18"/>
              </w:rPr>
              <w:t>Zoom call</w:t>
            </w:r>
          </w:p>
        </w:tc>
      </w:tr>
      <w:tr w:rsidR="00F44322" w:rsidRPr="00627B7C" w14:paraId="5DC505F3" w14:textId="77777777" w:rsidTr="00627B7C">
        <w:trPr>
          <w:trHeight w:val="327"/>
        </w:trPr>
        <w:tc>
          <w:tcPr>
            <w:tcW w:w="13320" w:type="dxa"/>
            <w:gridSpan w:val="5"/>
          </w:tcPr>
          <w:p w14:paraId="23ED32DD" w14:textId="77777777" w:rsidR="00F44322" w:rsidRPr="00627B7C" w:rsidRDefault="00F44322" w:rsidP="00F44322">
            <w:pPr>
              <w:spacing w:after="0" w:line="240" w:lineRule="auto"/>
              <w:jc w:val="center"/>
              <w:rPr>
                <w:rFonts w:ascii="Arial" w:hAnsi="Arial" w:cs="Arial"/>
                <w:b/>
                <w:bCs/>
                <w:sz w:val="18"/>
                <w:szCs w:val="18"/>
              </w:rPr>
            </w:pPr>
            <w:r w:rsidRPr="00627B7C">
              <w:rPr>
                <w:rFonts w:ascii="Arial" w:hAnsi="Arial" w:cs="Arial"/>
                <w:b/>
                <w:bCs/>
                <w:sz w:val="18"/>
                <w:szCs w:val="18"/>
              </w:rPr>
              <w:t>TECHNICAL COMMITTEE – 9 members</w:t>
            </w:r>
          </w:p>
        </w:tc>
      </w:tr>
      <w:tr w:rsidR="00F44322" w:rsidRPr="00627B7C" w14:paraId="73F6032A" w14:textId="77777777" w:rsidTr="00627B7C">
        <w:trPr>
          <w:trHeight w:val="235"/>
        </w:trPr>
        <w:tc>
          <w:tcPr>
            <w:tcW w:w="2263" w:type="dxa"/>
            <w:shd w:val="clear" w:color="auto" w:fill="FFF2CC" w:themeFill="accent4" w:themeFillTint="33"/>
          </w:tcPr>
          <w:p w14:paraId="6A8227EC" w14:textId="77777777" w:rsidR="00F44322" w:rsidRPr="00627B7C" w:rsidRDefault="00F44322" w:rsidP="00F44322">
            <w:pPr>
              <w:spacing w:after="0" w:line="240" w:lineRule="auto"/>
              <w:rPr>
                <w:rFonts w:ascii="Arial" w:hAnsi="Arial" w:cs="Arial"/>
                <w:sz w:val="18"/>
                <w:szCs w:val="18"/>
              </w:rPr>
            </w:pPr>
            <w:r w:rsidRPr="00627B7C">
              <w:rPr>
                <w:rFonts w:ascii="Arial" w:hAnsi="Arial" w:cs="Arial"/>
                <w:sz w:val="18"/>
                <w:szCs w:val="18"/>
              </w:rPr>
              <w:t>Lizzie Mujuru</w:t>
            </w:r>
          </w:p>
        </w:tc>
        <w:tc>
          <w:tcPr>
            <w:tcW w:w="4678" w:type="dxa"/>
            <w:shd w:val="clear" w:color="auto" w:fill="FFF2CC" w:themeFill="accent4" w:themeFillTint="33"/>
          </w:tcPr>
          <w:p w14:paraId="1E42711D" w14:textId="77777777" w:rsidR="00F44322" w:rsidRPr="00627B7C" w:rsidRDefault="00F44322" w:rsidP="00F44322">
            <w:pPr>
              <w:spacing w:after="0" w:line="240" w:lineRule="auto"/>
              <w:rPr>
                <w:rFonts w:ascii="Arial" w:hAnsi="Arial" w:cs="Arial"/>
                <w:sz w:val="18"/>
                <w:szCs w:val="18"/>
              </w:rPr>
            </w:pPr>
            <w:r w:rsidRPr="00627B7C">
              <w:rPr>
                <w:rFonts w:ascii="Arial" w:hAnsi="Arial" w:cs="Arial"/>
                <w:sz w:val="18"/>
                <w:szCs w:val="18"/>
              </w:rPr>
              <w:t>Bindura University of Science Education</w:t>
            </w:r>
          </w:p>
        </w:tc>
        <w:tc>
          <w:tcPr>
            <w:tcW w:w="2552" w:type="dxa"/>
            <w:shd w:val="clear" w:color="auto" w:fill="FFF2CC" w:themeFill="accent4" w:themeFillTint="33"/>
          </w:tcPr>
          <w:p w14:paraId="75FA19FB" w14:textId="77777777" w:rsidR="00F44322" w:rsidRPr="00627B7C" w:rsidRDefault="00F44322" w:rsidP="00F44322">
            <w:pPr>
              <w:spacing w:after="0" w:line="240" w:lineRule="auto"/>
              <w:rPr>
                <w:rFonts w:ascii="Arial" w:hAnsi="Arial" w:cs="Arial"/>
                <w:sz w:val="18"/>
                <w:szCs w:val="18"/>
              </w:rPr>
            </w:pPr>
            <w:r w:rsidRPr="00627B7C">
              <w:rPr>
                <w:rFonts w:ascii="Arial" w:hAnsi="Arial" w:cs="Arial"/>
                <w:sz w:val="18"/>
                <w:szCs w:val="18"/>
              </w:rPr>
              <w:t>Technical Committee Member</w:t>
            </w:r>
          </w:p>
        </w:tc>
        <w:tc>
          <w:tcPr>
            <w:tcW w:w="1984" w:type="dxa"/>
            <w:shd w:val="clear" w:color="auto" w:fill="FFF2CC" w:themeFill="accent4" w:themeFillTint="33"/>
          </w:tcPr>
          <w:p w14:paraId="16C3B815" w14:textId="77777777" w:rsidR="00F44322" w:rsidRPr="00627B7C" w:rsidRDefault="00F44322" w:rsidP="00F44322">
            <w:pPr>
              <w:spacing w:after="0" w:line="240" w:lineRule="auto"/>
              <w:rPr>
                <w:rFonts w:ascii="Arial" w:hAnsi="Arial" w:cs="Arial"/>
                <w:sz w:val="18"/>
                <w:szCs w:val="18"/>
              </w:rPr>
            </w:pPr>
            <w:r w:rsidRPr="00627B7C">
              <w:rPr>
                <w:rFonts w:ascii="Arial" w:hAnsi="Arial" w:cs="Arial"/>
                <w:sz w:val="18"/>
                <w:szCs w:val="18"/>
              </w:rPr>
              <w:t>lzzmjr2009@gmail.com</w:t>
            </w:r>
          </w:p>
        </w:tc>
        <w:tc>
          <w:tcPr>
            <w:tcW w:w="1843" w:type="dxa"/>
            <w:shd w:val="clear" w:color="auto" w:fill="FFF2CC" w:themeFill="accent4" w:themeFillTint="33"/>
          </w:tcPr>
          <w:p w14:paraId="6D79C7E1" w14:textId="77777777" w:rsidR="00F44322" w:rsidRPr="00627B7C" w:rsidRDefault="00F44322" w:rsidP="00F44322">
            <w:pPr>
              <w:spacing w:after="0" w:line="240" w:lineRule="auto"/>
              <w:rPr>
                <w:rFonts w:ascii="Arial" w:hAnsi="Arial" w:cs="Arial"/>
                <w:sz w:val="18"/>
                <w:szCs w:val="18"/>
              </w:rPr>
            </w:pPr>
            <w:r w:rsidRPr="00627B7C">
              <w:rPr>
                <w:rFonts w:ascii="Arial" w:hAnsi="Arial" w:cs="Arial"/>
                <w:sz w:val="18"/>
                <w:szCs w:val="18"/>
              </w:rPr>
              <w:t>Zoom Call</w:t>
            </w:r>
          </w:p>
        </w:tc>
      </w:tr>
      <w:tr w:rsidR="00F44322" w:rsidRPr="00627B7C" w14:paraId="7D209F4B" w14:textId="77777777" w:rsidTr="00627B7C">
        <w:trPr>
          <w:trHeight w:val="422"/>
        </w:trPr>
        <w:tc>
          <w:tcPr>
            <w:tcW w:w="2263" w:type="dxa"/>
            <w:shd w:val="clear" w:color="auto" w:fill="FFF2CC" w:themeFill="accent4" w:themeFillTint="33"/>
          </w:tcPr>
          <w:p w14:paraId="3FE448FC" w14:textId="77777777" w:rsidR="00F44322" w:rsidRPr="00627B7C" w:rsidRDefault="00F44322" w:rsidP="00F44322">
            <w:pPr>
              <w:spacing w:after="0" w:line="240" w:lineRule="auto"/>
              <w:rPr>
                <w:rFonts w:ascii="Arial" w:hAnsi="Arial" w:cs="Arial"/>
                <w:sz w:val="18"/>
                <w:szCs w:val="18"/>
              </w:rPr>
            </w:pPr>
            <w:r w:rsidRPr="00627B7C">
              <w:rPr>
                <w:rFonts w:ascii="Arial" w:hAnsi="Arial" w:cs="Arial"/>
                <w:sz w:val="18"/>
                <w:szCs w:val="18"/>
              </w:rPr>
              <w:t>Felix Chimeramombe</w:t>
            </w:r>
          </w:p>
        </w:tc>
        <w:tc>
          <w:tcPr>
            <w:tcW w:w="4678" w:type="dxa"/>
            <w:shd w:val="clear" w:color="auto" w:fill="FFF2CC" w:themeFill="accent4" w:themeFillTint="33"/>
          </w:tcPr>
          <w:p w14:paraId="33D0C696" w14:textId="77777777" w:rsidR="00F44322" w:rsidRPr="00627B7C" w:rsidRDefault="00F44322" w:rsidP="00F44322">
            <w:pPr>
              <w:spacing w:after="0" w:line="240" w:lineRule="auto"/>
              <w:rPr>
                <w:rFonts w:ascii="Arial" w:hAnsi="Arial" w:cs="Arial"/>
                <w:sz w:val="18"/>
                <w:szCs w:val="18"/>
              </w:rPr>
            </w:pPr>
            <w:r w:rsidRPr="00627B7C">
              <w:rPr>
                <w:rFonts w:ascii="Arial" w:hAnsi="Arial" w:cs="Arial"/>
                <w:sz w:val="18"/>
                <w:szCs w:val="18"/>
              </w:rPr>
              <w:t>Zimbabwe Parks and Wildlife Management Authority (ZPWMA)</w:t>
            </w:r>
          </w:p>
        </w:tc>
        <w:tc>
          <w:tcPr>
            <w:tcW w:w="2552" w:type="dxa"/>
            <w:shd w:val="clear" w:color="auto" w:fill="FFF2CC" w:themeFill="accent4" w:themeFillTint="33"/>
          </w:tcPr>
          <w:p w14:paraId="6B5F3691" w14:textId="77777777" w:rsidR="00F44322" w:rsidRPr="00627B7C" w:rsidRDefault="00F44322" w:rsidP="00F44322">
            <w:pPr>
              <w:spacing w:after="0" w:line="240" w:lineRule="auto"/>
              <w:rPr>
                <w:rFonts w:ascii="Arial" w:hAnsi="Arial" w:cs="Arial"/>
                <w:sz w:val="18"/>
                <w:szCs w:val="18"/>
              </w:rPr>
            </w:pPr>
            <w:r w:rsidRPr="00627B7C">
              <w:rPr>
                <w:rFonts w:ascii="Arial" w:hAnsi="Arial" w:cs="Arial"/>
                <w:sz w:val="18"/>
                <w:szCs w:val="18"/>
              </w:rPr>
              <w:t>Technical Committee Member</w:t>
            </w:r>
          </w:p>
        </w:tc>
        <w:tc>
          <w:tcPr>
            <w:tcW w:w="1984" w:type="dxa"/>
            <w:shd w:val="clear" w:color="auto" w:fill="FFF2CC" w:themeFill="accent4" w:themeFillTint="33"/>
          </w:tcPr>
          <w:p w14:paraId="3EBD3CDB" w14:textId="77777777" w:rsidR="00F44322" w:rsidRPr="00627B7C" w:rsidRDefault="00F44322" w:rsidP="00F44322">
            <w:pPr>
              <w:spacing w:after="0" w:line="240" w:lineRule="auto"/>
              <w:rPr>
                <w:rFonts w:ascii="Arial" w:hAnsi="Arial" w:cs="Arial"/>
                <w:sz w:val="18"/>
                <w:szCs w:val="18"/>
              </w:rPr>
            </w:pPr>
            <w:r w:rsidRPr="00627B7C">
              <w:rPr>
                <w:rFonts w:ascii="Arial" w:hAnsi="Arial" w:cs="Arial"/>
                <w:sz w:val="18"/>
                <w:szCs w:val="18"/>
              </w:rPr>
              <w:t>fchimeramombe@zimparks.org.zw</w:t>
            </w:r>
          </w:p>
        </w:tc>
        <w:tc>
          <w:tcPr>
            <w:tcW w:w="1843" w:type="dxa"/>
            <w:shd w:val="clear" w:color="auto" w:fill="FFF2CC" w:themeFill="accent4" w:themeFillTint="33"/>
          </w:tcPr>
          <w:p w14:paraId="7CD471D9" w14:textId="77777777" w:rsidR="00F44322" w:rsidRPr="00627B7C" w:rsidRDefault="00F44322" w:rsidP="00F44322">
            <w:pPr>
              <w:spacing w:after="0" w:line="240" w:lineRule="auto"/>
              <w:rPr>
                <w:rFonts w:ascii="Arial" w:hAnsi="Arial" w:cs="Arial"/>
                <w:sz w:val="18"/>
                <w:szCs w:val="18"/>
              </w:rPr>
            </w:pPr>
            <w:r w:rsidRPr="00627B7C">
              <w:rPr>
                <w:rFonts w:ascii="Arial" w:hAnsi="Arial" w:cs="Arial"/>
                <w:sz w:val="18"/>
                <w:szCs w:val="18"/>
              </w:rPr>
              <w:t>Zoom Call</w:t>
            </w:r>
          </w:p>
        </w:tc>
      </w:tr>
      <w:tr w:rsidR="00F44322" w:rsidRPr="00627B7C" w14:paraId="07071A0D" w14:textId="77777777" w:rsidTr="00627B7C">
        <w:trPr>
          <w:trHeight w:val="271"/>
        </w:trPr>
        <w:tc>
          <w:tcPr>
            <w:tcW w:w="2263" w:type="dxa"/>
            <w:shd w:val="clear" w:color="auto" w:fill="E2EFD9" w:themeFill="accent6" w:themeFillTint="33"/>
          </w:tcPr>
          <w:p w14:paraId="678BFE0C" w14:textId="77777777" w:rsidR="00F44322" w:rsidRPr="00627B7C" w:rsidRDefault="00F44322" w:rsidP="00F44322">
            <w:pPr>
              <w:spacing w:after="0" w:line="240" w:lineRule="auto"/>
              <w:rPr>
                <w:rFonts w:ascii="Arial" w:hAnsi="Arial" w:cs="Arial"/>
                <w:sz w:val="18"/>
                <w:szCs w:val="18"/>
              </w:rPr>
            </w:pPr>
            <w:r w:rsidRPr="00627B7C">
              <w:rPr>
                <w:rFonts w:ascii="Arial" w:hAnsi="Arial" w:cs="Arial"/>
                <w:sz w:val="18"/>
                <w:szCs w:val="18"/>
              </w:rPr>
              <w:t>Elmon Kaombe</w:t>
            </w:r>
          </w:p>
        </w:tc>
        <w:tc>
          <w:tcPr>
            <w:tcW w:w="4678" w:type="dxa"/>
            <w:shd w:val="clear" w:color="auto" w:fill="E2EFD9" w:themeFill="accent6" w:themeFillTint="33"/>
          </w:tcPr>
          <w:p w14:paraId="009E11AB" w14:textId="77777777" w:rsidR="00F44322" w:rsidRPr="00627B7C" w:rsidRDefault="00F44322" w:rsidP="00F44322">
            <w:pPr>
              <w:spacing w:after="0" w:line="240" w:lineRule="auto"/>
              <w:rPr>
                <w:rFonts w:ascii="Arial" w:hAnsi="Arial" w:cs="Arial"/>
                <w:sz w:val="18"/>
                <w:szCs w:val="18"/>
              </w:rPr>
            </w:pPr>
            <w:r w:rsidRPr="00627B7C">
              <w:rPr>
                <w:rFonts w:ascii="Arial" w:hAnsi="Arial" w:cs="Arial"/>
                <w:sz w:val="18"/>
                <w:szCs w:val="18"/>
              </w:rPr>
              <w:t>Muzarabani Rural District Council</w:t>
            </w:r>
          </w:p>
        </w:tc>
        <w:tc>
          <w:tcPr>
            <w:tcW w:w="2552" w:type="dxa"/>
            <w:shd w:val="clear" w:color="auto" w:fill="E2EFD9" w:themeFill="accent6" w:themeFillTint="33"/>
          </w:tcPr>
          <w:p w14:paraId="4B187189" w14:textId="77777777" w:rsidR="00F44322" w:rsidRPr="00627B7C" w:rsidRDefault="00F44322" w:rsidP="00F44322">
            <w:pPr>
              <w:spacing w:after="0" w:line="240" w:lineRule="auto"/>
              <w:rPr>
                <w:rFonts w:ascii="Arial" w:hAnsi="Arial" w:cs="Arial"/>
                <w:sz w:val="18"/>
                <w:szCs w:val="18"/>
              </w:rPr>
            </w:pPr>
            <w:r w:rsidRPr="00627B7C">
              <w:rPr>
                <w:rFonts w:ascii="Arial" w:hAnsi="Arial" w:cs="Arial"/>
                <w:sz w:val="18"/>
                <w:szCs w:val="18"/>
              </w:rPr>
              <w:t>Technical Committee Member</w:t>
            </w:r>
          </w:p>
        </w:tc>
        <w:tc>
          <w:tcPr>
            <w:tcW w:w="1984" w:type="dxa"/>
            <w:shd w:val="clear" w:color="auto" w:fill="E2EFD9" w:themeFill="accent6" w:themeFillTint="33"/>
          </w:tcPr>
          <w:p w14:paraId="03C87941" w14:textId="77777777" w:rsidR="00F44322" w:rsidRPr="00627B7C" w:rsidRDefault="00F44322" w:rsidP="00F44322">
            <w:pPr>
              <w:spacing w:after="0" w:line="240" w:lineRule="auto"/>
              <w:rPr>
                <w:rFonts w:ascii="Arial" w:hAnsi="Arial" w:cs="Arial"/>
                <w:sz w:val="18"/>
                <w:szCs w:val="18"/>
              </w:rPr>
            </w:pPr>
            <w:r w:rsidRPr="00627B7C">
              <w:rPr>
                <w:rFonts w:ascii="Arial" w:hAnsi="Arial" w:cs="Arial"/>
                <w:sz w:val="18"/>
                <w:szCs w:val="18"/>
              </w:rPr>
              <w:t>kaombeelmon@gmail.com</w:t>
            </w:r>
          </w:p>
        </w:tc>
        <w:tc>
          <w:tcPr>
            <w:tcW w:w="1843" w:type="dxa"/>
            <w:shd w:val="clear" w:color="auto" w:fill="E2EFD9" w:themeFill="accent6" w:themeFillTint="33"/>
          </w:tcPr>
          <w:p w14:paraId="3CE06172" w14:textId="77777777" w:rsidR="00F44322" w:rsidRPr="00627B7C" w:rsidRDefault="00F44322" w:rsidP="00F44322">
            <w:pPr>
              <w:spacing w:after="0" w:line="240" w:lineRule="auto"/>
              <w:rPr>
                <w:rFonts w:ascii="Arial" w:hAnsi="Arial" w:cs="Arial"/>
                <w:color w:val="000000" w:themeColor="text1"/>
                <w:sz w:val="18"/>
                <w:szCs w:val="18"/>
              </w:rPr>
            </w:pPr>
            <w:r w:rsidRPr="00627B7C">
              <w:rPr>
                <w:rFonts w:ascii="Arial" w:hAnsi="Arial" w:cs="Arial"/>
                <w:color w:val="000000" w:themeColor="text1"/>
                <w:sz w:val="18"/>
                <w:szCs w:val="18"/>
              </w:rPr>
              <w:t xml:space="preserve">Face-face meeting </w:t>
            </w:r>
          </w:p>
        </w:tc>
      </w:tr>
      <w:tr w:rsidR="00F44322" w:rsidRPr="00627B7C" w14:paraId="248DC510" w14:textId="77777777" w:rsidTr="00627B7C">
        <w:trPr>
          <w:trHeight w:val="276"/>
        </w:trPr>
        <w:tc>
          <w:tcPr>
            <w:tcW w:w="2263" w:type="dxa"/>
            <w:shd w:val="clear" w:color="auto" w:fill="E2EFD9" w:themeFill="accent6" w:themeFillTint="33"/>
          </w:tcPr>
          <w:p w14:paraId="367F0AB6" w14:textId="77777777" w:rsidR="00F44322" w:rsidRPr="00627B7C" w:rsidRDefault="00F44322" w:rsidP="00F44322">
            <w:pPr>
              <w:spacing w:after="0" w:line="240" w:lineRule="auto"/>
              <w:rPr>
                <w:rFonts w:ascii="Arial" w:hAnsi="Arial" w:cs="Arial"/>
                <w:sz w:val="18"/>
                <w:szCs w:val="18"/>
              </w:rPr>
            </w:pPr>
            <w:r w:rsidRPr="00627B7C">
              <w:rPr>
                <w:rFonts w:ascii="Arial" w:hAnsi="Arial" w:cs="Arial"/>
                <w:sz w:val="18"/>
                <w:szCs w:val="18"/>
              </w:rPr>
              <w:t>Tarcious Mahuni</w:t>
            </w:r>
          </w:p>
        </w:tc>
        <w:tc>
          <w:tcPr>
            <w:tcW w:w="4678" w:type="dxa"/>
            <w:shd w:val="clear" w:color="auto" w:fill="E2EFD9" w:themeFill="accent6" w:themeFillTint="33"/>
          </w:tcPr>
          <w:p w14:paraId="42CAC57A" w14:textId="77777777" w:rsidR="00F44322" w:rsidRPr="00627B7C" w:rsidRDefault="00F44322" w:rsidP="00F44322">
            <w:pPr>
              <w:spacing w:after="0" w:line="240" w:lineRule="auto"/>
              <w:rPr>
                <w:rFonts w:ascii="Arial" w:hAnsi="Arial" w:cs="Arial"/>
                <w:sz w:val="18"/>
                <w:szCs w:val="18"/>
              </w:rPr>
            </w:pPr>
            <w:r w:rsidRPr="00627B7C">
              <w:rPr>
                <w:rFonts w:ascii="Arial" w:hAnsi="Arial" w:cs="Arial"/>
                <w:sz w:val="18"/>
                <w:szCs w:val="18"/>
              </w:rPr>
              <w:t>Mbire Rural District Council</w:t>
            </w:r>
          </w:p>
        </w:tc>
        <w:tc>
          <w:tcPr>
            <w:tcW w:w="2552" w:type="dxa"/>
            <w:shd w:val="clear" w:color="auto" w:fill="E2EFD9" w:themeFill="accent6" w:themeFillTint="33"/>
          </w:tcPr>
          <w:p w14:paraId="7806BF98" w14:textId="77777777" w:rsidR="00F44322" w:rsidRPr="00627B7C" w:rsidRDefault="00F44322" w:rsidP="00F44322">
            <w:pPr>
              <w:spacing w:after="0" w:line="240" w:lineRule="auto"/>
              <w:rPr>
                <w:rFonts w:ascii="Arial" w:hAnsi="Arial" w:cs="Arial"/>
                <w:sz w:val="18"/>
                <w:szCs w:val="18"/>
              </w:rPr>
            </w:pPr>
            <w:r w:rsidRPr="00627B7C">
              <w:rPr>
                <w:rFonts w:ascii="Arial" w:hAnsi="Arial" w:cs="Arial"/>
                <w:sz w:val="18"/>
                <w:szCs w:val="18"/>
              </w:rPr>
              <w:t>Technical Committee Member</w:t>
            </w:r>
          </w:p>
        </w:tc>
        <w:tc>
          <w:tcPr>
            <w:tcW w:w="1984" w:type="dxa"/>
            <w:shd w:val="clear" w:color="auto" w:fill="E2EFD9" w:themeFill="accent6" w:themeFillTint="33"/>
          </w:tcPr>
          <w:p w14:paraId="35F12819" w14:textId="77777777" w:rsidR="00F44322" w:rsidRPr="00627B7C" w:rsidRDefault="00F44322" w:rsidP="00F44322">
            <w:pPr>
              <w:spacing w:after="0" w:line="240" w:lineRule="auto"/>
              <w:rPr>
                <w:rFonts w:ascii="Arial" w:hAnsi="Arial" w:cs="Arial"/>
                <w:sz w:val="18"/>
                <w:szCs w:val="18"/>
              </w:rPr>
            </w:pPr>
            <w:r w:rsidRPr="00627B7C">
              <w:rPr>
                <w:rFonts w:ascii="Arial" w:hAnsi="Arial" w:cs="Arial"/>
                <w:sz w:val="18"/>
                <w:szCs w:val="18"/>
              </w:rPr>
              <w:t>mahunitm19@gmail.com</w:t>
            </w:r>
          </w:p>
        </w:tc>
        <w:tc>
          <w:tcPr>
            <w:tcW w:w="1843" w:type="dxa"/>
            <w:shd w:val="clear" w:color="auto" w:fill="E2EFD9" w:themeFill="accent6" w:themeFillTint="33"/>
          </w:tcPr>
          <w:p w14:paraId="7F9C26E9" w14:textId="77777777" w:rsidR="00F44322" w:rsidRPr="00627B7C" w:rsidRDefault="00F44322" w:rsidP="00F44322">
            <w:pPr>
              <w:spacing w:after="0" w:line="240" w:lineRule="auto"/>
              <w:rPr>
                <w:rFonts w:ascii="Arial" w:hAnsi="Arial" w:cs="Arial"/>
                <w:color w:val="000000" w:themeColor="text1"/>
                <w:sz w:val="18"/>
                <w:szCs w:val="18"/>
              </w:rPr>
            </w:pPr>
            <w:r w:rsidRPr="00627B7C">
              <w:rPr>
                <w:rFonts w:ascii="Arial" w:hAnsi="Arial" w:cs="Arial"/>
                <w:color w:val="000000" w:themeColor="text1"/>
                <w:sz w:val="18"/>
                <w:szCs w:val="18"/>
              </w:rPr>
              <w:t xml:space="preserve">Face-face meeting </w:t>
            </w:r>
          </w:p>
        </w:tc>
      </w:tr>
      <w:tr w:rsidR="00F44322" w:rsidRPr="00627B7C" w14:paraId="4E32E4D5" w14:textId="77777777" w:rsidTr="00627B7C">
        <w:trPr>
          <w:trHeight w:val="265"/>
        </w:trPr>
        <w:tc>
          <w:tcPr>
            <w:tcW w:w="2263" w:type="dxa"/>
            <w:shd w:val="clear" w:color="auto" w:fill="E2EFD9" w:themeFill="accent6" w:themeFillTint="33"/>
          </w:tcPr>
          <w:p w14:paraId="6DCDB992" w14:textId="77777777" w:rsidR="00F44322" w:rsidRPr="00627B7C" w:rsidRDefault="00F44322" w:rsidP="00F44322">
            <w:pPr>
              <w:spacing w:after="0" w:line="240" w:lineRule="auto"/>
              <w:rPr>
                <w:rFonts w:ascii="Arial" w:hAnsi="Arial" w:cs="Arial"/>
                <w:sz w:val="18"/>
                <w:szCs w:val="18"/>
              </w:rPr>
            </w:pPr>
            <w:r w:rsidRPr="00627B7C">
              <w:rPr>
                <w:rFonts w:ascii="Arial" w:hAnsi="Arial" w:cs="Arial"/>
                <w:sz w:val="18"/>
                <w:szCs w:val="18"/>
              </w:rPr>
              <w:t xml:space="preserve">Taurai </w:t>
            </w:r>
            <w:proofErr w:type="spellStart"/>
            <w:r w:rsidRPr="00627B7C">
              <w:rPr>
                <w:rFonts w:ascii="Arial" w:hAnsi="Arial" w:cs="Arial"/>
                <w:sz w:val="18"/>
                <w:szCs w:val="18"/>
              </w:rPr>
              <w:t>Bere</w:t>
            </w:r>
            <w:proofErr w:type="spellEnd"/>
          </w:p>
        </w:tc>
        <w:tc>
          <w:tcPr>
            <w:tcW w:w="4678" w:type="dxa"/>
            <w:shd w:val="clear" w:color="auto" w:fill="E2EFD9" w:themeFill="accent6" w:themeFillTint="33"/>
          </w:tcPr>
          <w:p w14:paraId="0855102D" w14:textId="77777777" w:rsidR="00F44322" w:rsidRPr="00627B7C" w:rsidRDefault="00F44322" w:rsidP="00F44322">
            <w:pPr>
              <w:spacing w:after="0" w:line="240" w:lineRule="auto"/>
              <w:rPr>
                <w:rFonts w:ascii="Arial" w:hAnsi="Arial" w:cs="Arial"/>
                <w:sz w:val="18"/>
                <w:szCs w:val="18"/>
              </w:rPr>
            </w:pPr>
            <w:r w:rsidRPr="00627B7C">
              <w:rPr>
                <w:rFonts w:ascii="Arial" w:hAnsi="Arial" w:cs="Arial"/>
                <w:sz w:val="18"/>
                <w:szCs w:val="18"/>
              </w:rPr>
              <w:t>Chinhoyi University of Technology</w:t>
            </w:r>
          </w:p>
        </w:tc>
        <w:tc>
          <w:tcPr>
            <w:tcW w:w="2552" w:type="dxa"/>
            <w:shd w:val="clear" w:color="auto" w:fill="E2EFD9" w:themeFill="accent6" w:themeFillTint="33"/>
          </w:tcPr>
          <w:p w14:paraId="425A44D2" w14:textId="77777777" w:rsidR="00F44322" w:rsidRPr="00627B7C" w:rsidRDefault="00F44322" w:rsidP="00F44322">
            <w:pPr>
              <w:spacing w:after="0" w:line="240" w:lineRule="auto"/>
              <w:rPr>
                <w:rFonts w:ascii="Arial" w:hAnsi="Arial" w:cs="Arial"/>
                <w:sz w:val="18"/>
                <w:szCs w:val="18"/>
              </w:rPr>
            </w:pPr>
            <w:r w:rsidRPr="00627B7C">
              <w:rPr>
                <w:rFonts w:ascii="Arial" w:hAnsi="Arial" w:cs="Arial"/>
                <w:sz w:val="18"/>
                <w:szCs w:val="18"/>
              </w:rPr>
              <w:t>Technical Committee Member</w:t>
            </w:r>
          </w:p>
        </w:tc>
        <w:tc>
          <w:tcPr>
            <w:tcW w:w="1984" w:type="dxa"/>
            <w:shd w:val="clear" w:color="auto" w:fill="E2EFD9" w:themeFill="accent6" w:themeFillTint="33"/>
          </w:tcPr>
          <w:p w14:paraId="1C0F0827" w14:textId="77777777" w:rsidR="00F44322" w:rsidRPr="00627B7C" w:rsidRDefault="00F44322" w:rsidP="00F44322">
            <w:pPr>
              <w:spacing w:after="0" w:line="240" w:lineRule="auto"/>
              <w:rPr>
                <w:rFonts w:ascii="Arial" w:hAnsi="Arial" w:cs="Arial"/>
                <w:sz w:val="18"/>
                <w:szCs w:val="18"/>
              </w:rPr>
            </w:pPr>
            <w:r w:rsidRPr="00627B7C">
              <w:rPr>
                <w:rFonts w:ascii="Arial" w:hAnsi="Arial" w:cs="Arial"/>
                <w:sz w:val="18"/>
                <w:szCs w:val="18"/>
              </w:rPr>
              <w:t>taubere@yahoo.com</w:t>
            </w:r>
          </w:p>
        </w:tc>
        <w:tc>
          <w:tcPr>
            <w:tcW w:w="1843" w:type="dxa"/>
            <w:shd w:val="clear" w:color="auto" w:fill="E2EFD9" w:themeFill="accent6" w:themeFillTint="33"/>
          </w:tcPr>
          <w:p w14:paraId="07B88E2C" w14:textId="77777777" w:rsidR="00F44322" w:rsidRPr="00627B7C" w:rsidRDefault="00F44322" w:rsidP="00F44322">
            <w:pPr>
              <w:spacing w:after="0" w:line="240" w:lineRule="auto"/>
              <w:rPr>
                <w:rFonts w:ascii="Arial" w:hAnsi="Arial" w:cs="Arial"/>
                <w:color w:val="000000" w:themeColor="text1"/>
                <w:sz w:val="18"/>
                <w:szCs w:val="18"/>
              </w:rPr>
            </w:pPr>
            <w:r w:rsidRPr="00627B7C">
              <w:rPr>
                <w:rFonts w:ascii="Arial" w:hAnsi="Arial" w:cs="Arial"/>
                <w:color w:val="000000" w:themeColor="text1"/>
                <w:sz w:val="18"/>
                <w:szCs w:val="18"/>
              </w:rPr>
              <w:t xml:space="preserve">Face-face meeting </w:t>
            </w:r>
          </w:p>
        </w:tc>
      </w:tr>
      <w:tr w:rsidR="00F44322" w:rsidRPr="00627B7C" w14:paraId="72EEB3B7" w14:textId="77777777" w:rsidTr="00627B7C">
        <w:trPr>
          <w:trHeight w:val="283"/>
        </w:trPr>
        <w:tc>
          <w:tcPr>
            <w:tcW w:w="2263" w:type="dxa"/>
            <w:shd w:val="clear" w:color="auto" w:fill="E2EFD9" w:themeFill="accent6" w:themeFillTint="33"/>
          </w:tcPr>
          <w:p w14:paraId="118197B9" w14:textId="77777777" w:rsidR="00F44322" w:rsidRPr="00627B7C" w:rsidRDefault="00F44322" w:rsidP="00F44322">
            <w:pPr>
              <w:spacing w:after="0" w:line="240" w:lineRule="auto"/>
              <w:rPr>
                <w:rFonts w:ascii="Arial" w:hAnsi="Arial" w:cs="Arial"/>
                <w:sz w:val="18"/>
                <w:szCs w:val="18"/>
              </w:rPr>
            </w:pPr>
            <w:proofErr w:type="spellStart"/>
            <w:r w:rsidRPr="00627B7C">
              <w:rPr>
                <w:rFonts w:ascii="Arial" w:hAnsi="Arial" w:cs="Arial"/>
                <w:sz w:val="18"/>
                <w:szCs w:val="18"/>
              </w:rPr>
              <w:t>Tamburai</w:t>
            </w:r>
            <w:proofErr w:type="spellEnd"/>
            <w:r w:rsidRPr="00627B7C">
              <w:rPr>
                <w:rFonts w:ascii="Arial" w:hAnsi="Arial" w:cs="Arial"/>
                <w:sz w:val="18"/>
                <w:szCs w:val="18"/>
              </w:rPr>
              <w:t xml:space="preserve"> </w:t>
            </w:r>
            <w:proofErr w:type="spellStart"/>
            <w:r w:rsidRPr="00627B7C">
              <w:rPr>
                <w:rFonts w:ascii="Arial" w:hAnsi="Arial" w:cs="Arial"/>
                <w:sz w:val="18"/>
                <w:szCs w:val="18"/>
              </w:rPr>
              <w:t>Gomwe</w:t>
            </w:r>
            <w:proofErr w:type="spellEnd"/>
          </w:p>
        </w:tc>
        <w:tc>
          <w:tcPr>
            <w:tcW w:w="4678" w:type="dxa"/>
            <w:shd w:val="clear" w:color="auto" w:fill="E2EFD9" w:themeFill="accent6" w:themeFillTint="33"/>
          </w:tcPr>
          <w:p w14:paraId="33A64D9A" w14:textId="77777777" w:rsidR="00F44322" w:rsidRPr="00627B7C" w:rsidRDefault="00F44322" w:rsidP="00F44322">
            <w:pPr>
              <w:spacing w:after="0" w:line="240" w:lineRule="auto"/>
              <w:rPr>
                <w:rFonts w:ascii="Arial" w:hAnsi="Arial" w:cs="Arial"/>
                <w:sz w:val="18"/>
                <w:szCs w:val="18"/>
              </w:rPr>
            </w:pPr>
            <w:r w:rsidRPr="00627B7C">
              <w:rPr>
                <w:rFonts w:ascii="Arial" w:hAnsi="Arial" w:cs="Arial"/>
                <w:sz w:val="18"/>
                <w:szCs w:val="18"/>
              </w:rPr>
              <w:t>Hurungwe Rural District Council</w:t>
            </w:r>
          </w:p>
        </w:tc>
        <w:tc>
          <w:tcPr>
            <w:tcW w:w="2552" w:type="dxa"/>
            <w:shd w:val="clear" w:color="auto" w:fill="E2EFD9" w:themeFill="accent6" w:themeFillTint="33"/>
          </w:tcPr>
          <w:p w14:paraId="0DFBEC08" w14:textId="77777777" w:rsidR="00F44322" w:rsidRPr="00627B7C" w:rsidRDefault="00F44322" w:rsidP="00F44322">
            <w:pPr>
              <w:spacing w:after="0" w:line="240" w:lineRule="auto"/>
              <w:rPr>
                <w:rFonts w:ascii="Arial" w:hAnsi="Arial" w:cs="Arial"/>
                <w:sz w:val="18"/>
                <w:szCs w:val="18"/>
              </w:rPr>
            </w:pPr>
            <w:r w:rsidRPr="00627B7C">
              <w:rPr>
                <w:rFonts w:ascii="Arial" w:hAnsi="Arial" w:cs="Arial"/>
                <w:sz w:val="18"/>
                <w:szCs w:val="18"/>
              </w:rPr>
              <w:t>Technical Committee Member</w:t>
            </w:r>
          </w:p>
        </w:tc>
        <w:tc>
          <w:tcPr>
            <w:tcW w:w="1984" w:type="dxa"/>
            <w:shd w:val="clear" w:color="auto" w:fill="E2EFD9" w:themeFill="accent6" w:themeFillTint="33"/>
          </w:tcPr>
          <w:p w14:paraId="149AB5A4" w14:textId="77777777" w:rsidR="00F44322" w:rsidRPr="00627B7C" w:rsidRDefault="00F44322" w:rsidP="00F44322">
            <w:pPr>
              <w:spacing w:after="0" w:line="240" w:lineRule="auto"/>
              <w:rPr>
                <w:rFonts w:ascii="Arial" w:hAnsi="Arial" w:cs="Arial"/>
                <w:sz w:val="18"/>
                <w:szCs w:val="18"/>
              </w:rPr>
            </w:pPr>
            <w:r w:rsidRPr="00627B7C">
              <w:rPr>
                <w:rFonts w:ascii="Arial" w:hAnsi="Arial" w:cs="Arial"/>
                <w:sz w:val="18"/>
                <w:szCs w:val="18"/>
              </w:rPr>
              <w:t>tjgomwe2@gmail.com</w:t>
            </w:r>
          </w:p>
        </w:tc>
        <w:tc>
          <w:tcPr>
            <w:tcW w:w="1843" w:type="dxa"/>
            <w:shd w:val="clear" w:color="auto" w:fill="E2EFD9" w:themeFill="accent6" w:themeFillTint="33"/>
          </w:tcPr>
          <w:p w14:paraId="0E371A0A" w14:textId="77777777" w:rsidR="00F44322" w:rsidRPr="00627B7C" w:rsidRDefault="00F44322" w:rsidP="00F44322">
            <w:pPr>
              <w:spacing w:after="0" w:line="240" w:lineRule="auto"/>
              <w:rPr>
                <w:rFonts w:ascii="Arial" w:hAnsi="Arial" w:cs="Arial"/>
                <w:color w:val="000000" w:themeColor="text1"/>
                <w:sz w:val="18"/>
                <w:szCs w:val="18"/>
              </w:rPr>
            </w:pPr>
            <w:r w:rsidRPr="00627B7C">
              <w:rPr>
                <w:rFonts w:ascii="Arial" w:hAnsi="Arial" w:cs="Arial"/>
                <w:color w:val="000000" w:themeColor="text1"/>
                <w:sz w:val="18"/>
                <w:szCs w:val="18"/>
              </w:rPr>
              <w:t xml:space="preserve">Face-face meeting </w:t>
            </w:r>
          </w:p>
        </w:tc>
      </w:tr>
      <w:tr w:rsidR="00F44322" w:rsidRPr="00627B7C" w14:paraId="2A45FD57" w14:textId="77777777" w:rsidTr="00627B7C">
        <w:trPr>
          <w:trHeight w:val="270"/>
        </w:trPr>
        <w:tc>
          <w:tcPr>
            <w:tcW w:w="2263" w:type="dxa"/>
            <w:shd w:val="clear" w:color="auto" w:fill="E2EFD9" w:themeFill="accent6" w:themeFillTint="33"/>
          </w:tcPr>
          <w:p w14:paraId="4A717BA0" w14:textId="77777777" w:rsidR="00F44322" w:rsidRPr="00627B7C" w:rsidRDefault="00F44322" w:rsidP="00F44322">
            <w:pPr>
              <w:spacing w:after="0" w:line="240" w:lineRule="auto"/>
              <w:rPr>
                <w:rFonts w:ascii="Arial" w:hAnsi="Arial" w:cs="Arial"/>
                <w:sz w:val="18"/>
                <w:szCs w:val="18"/>
              </w:rPr>
            </w:pPr>
            <w:r w:rsidRPr="00627B7C">
              <w:rPr>
                <w:rFonts w:ascii="Arial" w:hAnsi="Arial" w:cs="Arial"/>
                <w:sz w:val="18"/>
                <w:szCs w:val="18"/>
              </w:rPr>
              <w:t xml:space="preserve">Tawanda </w:t>
            </w:r>
            <w:proofErr w:type="spellStart"/>
            <w:r w:rsidRPr="00627B7C">
              <w:rPr>
                <w:rFonts w:ascii="Arial" w:hAnsi="Arial" w:cs="Arial"/>
                <w:sz w:val="18"/>
                <w:szCs w:val="18"/>
              </w:rPr>
              <w:t>Chipere</w:t>
            </w:r>
            <w:proofErr w:type="spellEnd"/>
            <w:r w:rsidRPr="00627B7C">
              <w:rPr>
                <w:rFonts w:ascii="Arial" w:hAnsi="Arial" w:cs="Arial"/>
                <w:sz w:val="18"/>
                <w:szCs w:val="18"/>
              </w:rPr>
              <w:t xml:space="preserve"> </w:t>
            </w:r>
          </w:p>
        </w:tc>
        <w:tc>
          <w:tcPr>
            <w:tcW w:w="4678" w:type="dxa"/>
            <w:shd w:val="clear" w:color="auto" w:fill="E2EFD9" w:themeFill="accent6" w:themeFillTint="33"/>
          </w:tcPr>
          <w:p w14:paraId="7EA0849C" w14:textId="77777777" w:rsidR="00F44322" w:rsidRPr="00627B7C" w:rsidRDefault="00F44322" w:rsidP="00F44322">
            <w:pPr>
              <w:spacing w:after="0" w:line="240" w:lineRule="auto"/>
              <w:rPr>
                <w:rFonts w:ascii="Arial" w:hAnsi="Arial" w:cs="Arial"/>
                <w:sz w:val="18"/>
                <w:szCs w:val="18"/>
              </w:rPr>
            </w:pPr>
            <w:proofErr w:type="spellStart"/>
            <w:r w:rsidRPr="00627B7C">
              <w:rPr>
                <w:rFonts w:ascii="Arial" w:hAnsi="Arial" w:cs="Arial"/>
                <w:sz w:val="18"/>
                <w:szCs w:val="18"/>
              </w:rPr>
              <w:t>Afri</w:t>
            </w:r>
            <w:proofErr w:type="spellEnd"/>
            <w:r w:rsidRPr="00627B7C">
              <w:rPr>
                <w:rFonts w:ascii="Arial" w:hAnsi="Arial" w:cs="Arial"/>
                <w:sz w:val="18"/>
                <w:szCs w:val="18"/>
              </w:rPr>
              <w:t xml:space="preserve"> Hype</w:t>
            </w:r>
          </w:p>
        </w:tc>
        <w:tc>
          <w:tcPr>
            <w:tcW w:w="2552" w:type="dxa"/>
            <w:shd w:val="clear" w:color="auto" w:fill="E2EFD9" w:themeFill="accent6" w:themeFillTint="33"/>
          </w:tcPr>
          <w:p w14:paraId="6F0C4C8E" w14:textId="77777777" w:rsidR="00F44322" w:rsidRPr="00627B7C" w:rsidRDefault="00F44322" w:rsidP="00F44322">
            <w:pPr>
              <w:spacing w:after="0" w:line="240" w:lineRule="auto"/>
              <w:rPr>
                <w:rFonts w:ascii="Arial" w:hAnsi="Arial" w:cs="Arial"/>
                <w:sz w:val="18"/>
                <w:szCs w:val="18"/>
              </w:rPr>
            </w:pPr>
            <w:r w:rsidRPr="00627B7C">
              <w:rPr>
                <w:rFonts w:ascii="Arial" w:hAnsi="Arial" w:cs="Arial"/>
                <w:sz w:val="18"/>
                <w:szCs w:val="18"/>
              </w:rPr>
              <w:t>Technical Committee Member</w:t>
            </w:r>
          </w:p>
        </w:tc>
        <w:tc>
          <w:tcPr>
            <w:tcW w:w="1984" w:type="dxa"/>
            <w:shd w:val="clear" w:color="auto" w:fill="E2EFD9" w:themeFill="accent6" w:themeFillTint="33"/>
          </w:tcPr>
          <w:p w14:paraId="45E1D567" w14:textId="77777777" w:rsidR="00F44322" w:rsidRPr="00627B7C" w:rsidRDefault="00F44322" w:rsidP="00F44322">
            <w:pPr>
              <w:spacing w:after="0" w:line="240" w:lineRule="auto"/>
              <w:rPr>
                <w:rFonts w:ascii="Arial" w:hAnsi="Arial" w:cs="Arial"/>
                <w:sz w:val="18"/>
                <w:szCs w:val="18"/>
              </w:rPr>
            </w:pPr>
            <w:r w:rsidRPr="00627B7C">
              <w:rPr>
                <w:rFonts w:ascii="Arial" w:hAnsi="Arial" w:cs="Arial"/>
                <w:sz w:val="18"/>
                <w:szCs w:val="18"/>
              </w:rPr>
              <w:t>tchipere361@gmail.com</w:t>
            </w:r>
          </w:p>
        </w:tc>
        <w:tc>
          <w:tcPr>
            <w:tcW w:w="1843" w:type="dxa"/>
            <w:shd w:val="clear" w:color="auto" w:fill="E2EFD9" w:themeFill="accent6" w:themeFillTint="33"/>
          </w:tcPr>
          <w:p w14:paraId="03C4A6F7" w14:textId="77777777" w:rsidR="00F44322" w:rsidRPr="00627B7C" w:rsidRDefault="00F44322" w:rsidP="00F44322">
            <w:pPr>
              <w:spacing w:after="0" w:line="240" w:lineRule="auto"/>
              <w:rPr>
                <w:rFonts w:ascii="Arial" w:hAnsi="Arial" w:cs="Arial"/>
                <w:color w:val="000000" w:themeColor="text1"/>
                <w:sz w:val="18"/>
                <w:szCs w:val="18"/>
              </w:rPr>
            </w:pPr>
            <w:r w:rsidRPr="00627B7C">
              <w:rPr>
                <w:rFonts w:ascii="Arial" w:hAnsi="Arial" w:cs="Arial"/>
                <w:color w:val="000000" w:themeColor="text1"/>
                <w:sz w:val="18"/>
                <w:szCs w:val="18"/>
              </w:rPr>
              <w:t xml:space="preserve">Face-face meeting </w:t>
            </w:r>
          </w:p>
        </w:tc>
      </w:tr>
      <w:tr w:rsidR="00F44322" w:rsidRPr="00627B7C" w14:paraId="25EACA35" w14:textId="77777777" w:rsidTr="00627B7C">
        <w:trPr>
          <w:trHeight w:val="279"/>
        </w:trPr>
        <w:tc>
          <w:tcPr>
            <w:tcW w:w="2263" w:type="dxa"/>
            <w:shd w:val="clear" w:color="auto" w:fill="E2EFD9" w:themeFill="accent6" w:themeFillTint="33"/>
          </w:tcPr>
          <w:p w14:paraId="5A14C181" w14:textId="77777777" w:rsidR="00F44322" w:rsidRPr="00627B7C" w:rsidRDefault="00F44322" w:rsidP="00F44322">
            <w:pPr>
              <w:spacing w:after="0" w:line="240" w:lineRule="auto"/>
              <w:rPr>
                <w:rFonts w:ascii="Arial" w:hAnsi="Arial" w:cs="Arial"/>
                <w:sz w:val="18"/>
                <w:szCs w:val="18"/>
              </w:rPr>
            </w:pPr>
            <w:r w:rsidRPr="00627B7C">
              <w:rPr>
                <w:rFonts w:ascii="Arial" w:hAnsi="Arial" w:cs="Arial"/>
                <w:sz w:val="18"/>
                <w:szCs w:val="18"/>
              </w:rPr>
              <w:t xml:space="preserve">Francis </w:t>
            </w:r>
            <w:proofErr w:type="spellStart"/>
            <w:r w:rsidRPr="00627B7C">
              <w:rPr>
                <w:rFonts w:ascii="Arial" w:hAnsi="Arial" w:cs="Arial"/>
                <w:sz w:val="18"/>
                <w:szCs w:val="18"/>
              </w:rPr>
              <w:t>Lunga</w:t>
            </w:r>
            <w:proofErr w:type="spellEnd"/>
          </w:p>
        </w:tc>
        <w:tc>
          <w:tcPr>
            <w:tcW w:w="4678" w:type="dxa"/>
            <w:shd w:val="clear" w:color="auto" w:fill="E2EFD9" w:themeFill="accent6" w:themeFillTint="33"/>
          </w:tcPr>
          <w:p w14:paraId="695055F7" w14:textId="77777777" w:rsidR="00F44322" w:rsidRPr="00627B7C" w:rsidRDefault="00F44322" w:rsidP="00F44322">
            <w:pPr>
              <w:spacing w:after="0" w:line="240" w:lineRule="auto"/>
              <w:rPr>
                <w:rFonts w:ascii="Arial" w:hAnsi="Arial" w:cs="Arial"/>
                <w:sz w:val="18"/>
                <w:szCs w:val="18"/>
              </w:rPr>
            </w:pPr>
            <w:r w:rsidRPr="00627B7C">
              <w:rPr>
                <w:rFonts w:ascii="Arial" w:hAnsi="Arial" w:cs="Arial"/>
                <w:sz w:val="18"/>
                <w:szCs w:val="18"/>
              </w:rPr>
              <w:t>District Forestry Officer – Mbire District</w:t>
            </w:r>
          </w:p>
        </w:tc>
        <w:tc>
          <w:tcPr>
            <w:tcW w:w="2552" w:type="dxa"/>
            <w:shd w:val="clear" w:color="auto" w:fill="E2EFD9" w:themeFill="accent6" w:themeFillTint="33"/>
          </w:tcPr>
          <w:p w14:paraId="49FED858" w14:textId="77777777" w:rsidR="00F44322" w:rsidRPr="00627B7C" w:rsidRDefault="00F44322" w:rsidP="00F44322">
            <w:pPr>
              <w:spacing w:after="0" w:line="240" w:lineRule="auto"/>
              <w:rPr>
                <w:rFonts w:ascii="Arial" w:hAnsi="Arial" w:cs="Arial"/>
                <w:sz w:val="18"/>
                <w:szCs w:val="18"/>
              </w:rPr>
            </w:pPr>
            <w:r w:rsidRPr="00627B7C">
              <w:rPr>
                <w:rFonts w:ascii="Arial" w:hAnsi="Arial" w:cs="Arial"/>
                <w:sz w:val="18"/>
                <w:szCs w:val="18"/>
              </w:rPr>
              <w:t>Technical Committee Member</w:t>
            </w:r>
          </w:p>
        </w:tc>
        <w:tc>
          <w:tcPr>
            <w:tcW w:w="1984" w:type="dxa"/>
            <w:shd w:val="clear" w:color="auto" w:fill="E2EFD9" w:themeFill="accent6" w:themeFillTint="33"/>
          </w:tcPr>
          <w:p w14:paraId="50BE8C39" w14:textId="77777777" w:rsidR="00F44322" w:rsidRPr="00627B7C" w:rsidRDefault="00F44322" w:rsidP="00F44322">
            <w:pPr>
              <w:spacing w:after="0" w:line="240" w:lineRule="auto"/>
              <w:rPr>
                <w:rFonts w:ascii="Arial" w:hAnsi="Arial" w:cs="Arial"/>
                <w:sz w:val="18"/>
                <w:szCs w:val="18"/>
              </w:rPr>
            </w:pPr>
            <w:r w:rsidRPr="00627B7C">
              <w:rPr>
                <w:rFonts w:ascii="Arial" w:hAnsi="Arial" w:cs="Arial"/>
                <w:sz w:val="18"/>
                <w:szCs w:val="18"/>
              </w:rPr>
              <w:t>fra4.lunga@gmail.com</w:t>
            </w:r>
          </w:p>
        </w:tc>
        <w:tc>
          <w:tcPr>
            <w:tcW w:w="1843" w:type="dxa"/>
            <w:shd w:val="clear" w:color="auto" w:fill="E2EFD9" w:themeFill="accent6" w:themeFillTint="33"/>
          </w:tcPr>
          <w:p w14:paraId="391641E5" w14:textId="77777777" w:rsidR="00F44322" w:rsidRPr="00627B7C" w:rsidRDefault="00F44322" w:rsidP="00F44322">
            <w:pPr>
              <w:spacing w:after="0" w:line="240" w:lineRule="auto"/>
              <w:rPr>
                <w:rFonts w:ascii="Arial" w:hAnsi="Arial" w:cs="Arial"/>
                <w:color w:val="000000" w:themeColor="text1"/>
                <w:sz w:val="18"/>
                <w:szCs w:val="18"/>
              </w:rPr>
            </w:pPr>
            <w:r w:rsidRPr="00627B7C">
              <w:rPr>
                <w:rFonts w:ascii="Arial" w:hAnsi="Arial" w:cs="Arial"/>
                <w:color w:val="000000" w:themeColor="text1"/>
                <w:sz w:val="18"/>
                <w:szCs w:val="18"/>
              </w:rPr>
              <w:t xml:space="preserve">Face-face meeting </w:t>
            </w:r>
          </w:p>
        </w:tc>
      </w:tr>
      <w:tr w:rsidR="00F44322" w:rsidRPr="00627B7C" w14:paraId="5FC8D581" w14:textId="77777777" w:rsidTr="00627B7C">
        <w:trPr>
          <w:trHeight w:val="425"/>
        </w:trPr>
        <w:tc>
          <w:tcPr>
            <w:tcW w:w="2263" w:type="dxa"/>
            <w:shd w:val="clear" w:color="auto" w:fill="E2EFD9" w:themeFill="accent6" w:themeFillTint="33"/>
          </w:tcPr>
          <w:p w14:paraId="3B5C08D4" w14:textId="77777777" w:rsidR="00F44322" w:rsidRPr="00627B7C" w:rsidRDefault="00F44322" w:rsidP="00F44322">
            <w:pPr>
              <w:spacing w:after="0" w:line="240" w:lineRule="auto"/>
              <w:rPr>
                <w:rFonts w:ascii="Arial" w:hAnsi="Arial" w:cs="Arial"/>
                <w:sz w:val="18"/>
                <w:szCs w:val="18"/>
              </w:rPr>
            </w:pPr>
            <w:proofErr w:type="spellStart"/>
            <w:r w:rsidRPr="00627B7C">
              <w:rPr>
                <w:rFonts w:ascii="Arial" w:hAnsi="Arial" w:cs="Arial"/>
                <w:sz w:val="18"/>
                <w:szCs w:val="18"/>
              </w:rPr>
              <w:t>Tariro</w:t>
            </w:r>
            <w:proofErr w:type="spellEnd"/>
            <w:r w:rsidRPr="00627B7C">
              <w:rPr>
                <w:rFonts w:ascii="Arial" w:hAnsi="Arial" w:cs="Arial"/>
                <w:sz w:val="18"/>
                <w:szCs w:val="18"/>
              </w:rPr>
              <w:t xml:space="preserve"> </w:t>
            </w:r>
            <w:proofErr w:type="spellStart"/>
            <w:r w:rsidRPr="00627B7C">
              <w:rPr>
                <w:rFonts w:ascii="Arial" w:hAnsi="Arial" w:cs="Arial"/>
                <w:sz w:val="18"/>
                <w:szCs w:val="18"/>
              </w:rPr>
              <w:t>Mubaira</w:t>
            </w:r>
            <w:proofErr w:type="spellEnd"/>
            <w:r w:rsidRPr="00627B7C">
              <w:rPr>
                <w:rFonts w:ascii="Arial" w:hAnsi="Arial" w:cs="Arial"/>
                <w:sz w:val="18"/>
                <w:szCs w:val="18"/>
              </w:rPr>
              <w:t xml:space="preserve"> </w:t>
            </w:r>
          </w:p>
        </w:tc>
        <w:tc>
          <w:tcPr>
            <w:tcW w:w="4678" w:type="dxa"/>
            <w:shd w:val="clear" w:color="auto" w:fill="E2EFD9" w:themeFill="accent6" w:themeFillTint="33"/>
          </w:tcPr>
          <w:p w14:paraId="54CB81FC" w14:textId="77777777" w:rsidR="00F44322" w:rsidRPr="00627B7C" w:rsidRDefault="00F44322" w:rsidP="00F44322">
            <w:pPr>
              <w:spacing w:after="0" w:line="240" w:lineRule="auto"/>
              <w:rPr>
                <w:rFonts w:ascii="Arial" w:hAnsi="Arial" w:cs="Arial"/>
                <w:sz w:val="18"/>
                <w:szCs w:val="18"/>
              </w:rPr>
            </w:pPr>
            <w:r w:rsidRPr="00627B7C">
              <w:rPr>
                <w:rFonts w:ascii="Arial" w:hAnsi="Arial" w:cs="Arial"/>
                <w:sz w:val="18"/>
                <w:szCs w:val="18"/>
              </w:rPr>
              <w:t>District Environment Officer – Muzarabani District</w:t>
            </w:r>
          </w:p>
        </w:tc>
        <w:tc>
          <w:tcPr>
            <w:tcW w:w="2552" w:type="dxa"/>
            <w:shd w:val="clear" w:color="auto" w:fill="E2EFD9" w:themeFill="accent6" w:themeFillTint="33"/>
          </w:tcPr>
          <w:p w14:paraId="1E4679A4" w14:textId="77777777" w:rsidR="00F44322" w:rsidRPr="00627B7C" w:rsidRDefault="00F44322" w:rsidP="00F44322">
            <w:pPr>
              <w:spacing w:after="0" w:line="240" w:lineRule="auto"/>
              <w:rPr>
                <w:rFonts w:ascii="Arial" w:hAnsi="Arial" w:cs="Arial"/>
                <w:sz w:val="18"/>
                <w:szCs w:val="18"/>
              </w:rPr>
            </w:pPr>
            <w:r w:rsidRPr="00627B7C">
              <w:rPr>
                <w:rFonts w:ascii="Arial" w:hAnsi="Arial" w:cs="Arial"/>
                <w:sz w:val="18"/>
                <w:szCs w:val="18"/>
              </w:rPr>
              <w:t>Technical Committee Member</w:t>
            </w:r>
          </w:p>
        </w:tc>
        <w:tc>
          <w:tcPr>
            <w:tcW w:w="1984" w:type="dxa"/>
            <w:shd w:val="clear" w:color="auto" w:fill="E2EFD9" w:themeFill="accent6" w:themeFillTint="33"/>
          </w:tcPr>
          <w:p w14:paraId="10B53AEF" w14:textId="77777777" w:rsidR="00F44322" w:rsidRPr="00627B7C" w:rsidRDefault="00F44322" w:rsidP="00F44322">
            <w:pPr>
              <w:spacing w:after="0" w:line="240" w:lineRule="auto"/>
              <w:rPr>
                <w:rFonts w:ascii="Arial" w:hAnsi="Arial" w:cs="Arial"/>
                <w:sz w:val="18"/>
                <w:szCs w:val="18"/>
              </w:rPr>
            </w:pPr>
            <w:r w:rsidRPr="00627B7C">
              <w:rPr>
                <w:rFonts w:ascii="Arial" w:hAnsi="Arial" w:cs="Arial"/>
                <w:sz w:val="18"/>
                <w:szCs w:val="18"/>
              </w:rPr>
              <w:t>tariro.mubaira@ema.co.zw</w:t>
            </w:r>
          </w:p>
        </w:tc>
        <w:tc>
          <w:tcPr>
            <w:tcW w:w="1843" w:type="dxa"/>
            <w:shd w:val="clear" w:color="auto" w:fill="E2EFD9" w:themeFill="accent6" w:themeFillTint="33"/>
          </w:tcPr>
          <w:p w14:paraId="13A298B3" w14:textId="77777777" w:rsidR="00F44322" w:rsidRPr="00627B7C" w:rsidRDefault="00F44322" w:rsidP="00F44322">
            <w:pPr>
              <w:spacing w:after="0" w:line="240" w:lineRule="auto"/>
              <w:rPr>
                <w:rFonts w:ascii="Arial" w:hAnsi="Arial" w:cs="Arial"/>
                <w:color w:val="000000" w:themeColor="text1"/>
                <w:sz w:val="18"/>
                <w:szCs w:val="18"/>
              </w:rPr>
            </w:pPr>
            <w:r w:rsidRPr="00627B7C">
              <w:rPr>
                <w:rFonts w:ascii="Arial" w:hAnsi="Arial" w:cs="Arial"/>
                <w:color w:val="000000" w:themeColor="text1"/>
                <w:sz w:val="18"/>
                <w:szCs w:val="18"/>
              </w:rPr>
              <w:t xml:space="preserve">Face-face meeting </w:t>
            </w:r>
          </w:p>
        </w:tc>
      </w:tr>
      <w:tr w:rsidR="00F44322" w:rsidRPr="00627B7C" w14:paraId="24C75998" w14:textId="77777777" w:rsidTr="00627B7C">
        <w:trPr>
          <w:trHeight w:val="341"/>
        </w:trPr>
        <w:tc>
          <w:tcPr>
            <w:tcW w:w="13320" w:type="dxa"/>
            <w:gridSpan w:val="5"/>
            <w:vAlign w:val="center"/>
          </w:tcPr>
          <w:p w14:paraId="36B3A4D5" w14:textId="77777777" w:rsidR="00F44322" w:rsidRPr="00627B7C" w:rsidRDefault="00F44322" w:rsidP="00F44322">
            <w:pPr>
              <w:spacing w:after="0" w:line="240" w:lineRule="auto"/>
              <w:jc w:val="center"/>
              <w:rPr>
                <w:rFonts w:ascii="Arial" w:hAnsi="Arial" w:cs="Arial"/>
                <w:b/>
                <w:bCs/>
                <w:sz w:val="18"/>
                <w:szCs w:val="18"/>
              </w:rPr>
            </w:pPr>
            <w:r w:rsidRPr="00627B7C">
              <w:rPr>
                <w:rFonts w:ascii="Arial" w:hAnsi="Arial" w:cs="Arial"/>
                <w:b/>
                <w:bCs/>
                <w:sz w:val="18"/>
                <w:szCs w:val="18"/>
              </w:rPr>
              <w:t xml:space="preserve">PARTNERS / COLLABORATING PROJECTS / OTHERS </w:t>
            </w:r>
          </w:p>
        </w:tc>
      </w:tr>
      <w:tr w:rsidR="00F44322" w:rsidRPr="00627B7C" w14:paraId="1D47FF7E" w14:textId="77777777" w:rsidTr="00627B7C">
        <w:trPr>
          <w:trHeight w:val="317"/>
        </w:trPr>
        <w:tc>
          <w:tcPr>
            <w:tcW w:w="2263" w:type="dxa"/>
            <w:shd w:val="clear" w:color="auto" w:fill="FFF2CC" w:themeFill="accent4" w:themeFillTint="33"/>
          </w:tcPr>
          <w:p w14:paraId="0EC4EA5F" w14:textId="77777777" w:rsidR="00F44322" w:rsidRPr="00627B7C" w:rsidRDefault="00F44322" w:rsidP="00F44322">
            <w:pPr>
              <w:spacing w:after="0" w:line="240" w:lineRule="auto"/>
              <w:rPr>
                <w:rFonts w:ascii="Arial" w:hAnsi="Arial" w:cs="Arial"/>
                <w:sz w:val="18"/>
                <w:szCs w:val="18"/>
              </w:rPr>
            </w:pPr>
            <w:r w:rsidRPr="00627B7C">
              <w:rPr>
                <w:rFonts w:ascii="Arial" w:hAnsi="Arial" w:cs="Arial"/>
                <w:sz w:val="18"/>
                <w:szCs w:val="18"/>
              </w:rPr>
              <w:t xml:space="preserve">Olivia </w:t>
            </w:r>
            <w:proofErr w:type="spellStart"/>
            <w:r w:rsidRPr="00627B7C">
              <w:rPr>
                <w:rFonts w:ascii="Arial" w:hAnsi="Arial" w:cs="Arial"/>
                <w:sz w:val="18"/>
                <w:szCs w:val="18"/>
              </w:rPr>
              <w:t>Mufute</w:t>
            </w:r>
            <w:proofErr w:type="spellEnd"/>
          </w:p>
        </w:tc>
        <w:tc>
          <w:tcPr>
            <w:tcW w:w="4678" w:type="dxa"/>
            <w:shd w:val="clear" w:color="auto" w:fill="FFF2CC" w:themeFill="accent4" w:themeFillTint="33"/>
          </w:tcPr>
          <w:p w14:paraId="3360034C" w14:textId="77777777" w:rsidR="00F44322" w:rsidRPr="00627B7C" w:rsidRDefault="00F44322" w:rsidP="00F44322">
            <w:pPr>
              <w:spacing w:after="0" w:line="240" w:lineRule="auto"/>
              <w:rPr>
                <w:rFonts w:ascii="Arial" w:hAnsi="Arial" w:cs="Arial"/>
                <w:sz w:val="18"/>
                <w:szCs w:val="18"/>
              </w:rPr>
            </w:pPr>
            <w:r w:rsidRPr="00627B7C">
              <w:rPr>
                <w:rFonts w:ascii="Arial" w:hAnsi="Arial" w:cs="Arial"/>
                <w:sz w:val="18"/>
                <w:szCs w:val="18"/>
              </w:rPr>
              <w:t>AWF</w:t>
            </w:r>
          </w:p>
        </w:tc>
        <w:tc>
          <w:tcPr>
            <w:tcW w:w="2552" w:type="dxa"/>
            <w:shd w:val="clear" w:color="auto" w:fill="FFF2CC" w:themeFill="accent4" w:themeFillTint="33"/>
          </w:tcPr>
          <w:p w14:paraId="056B4AB6" w14:textId="77777777" w:rsidR="00F44322" w:rsidRPr="00627B7C" w:rsidRDefault="00F44322" w:rsidP="00F44322">
            <w:pPr>
              <w:spacing w:after="0" w:line="240" w:lineRule="auto"/>
              <w:rPr>
                <w:rFonts w:ascii="Arial" w:hAnsi="Arial" w:cs="Arial"/>
                <w:sz w:val="18"/>
                <w:szCs w:val="18"/>
              </w:rPr>
            </w:pPr>
            <w:r w:rsidRPr="00627B7C">
              <w:rPr>
                <w:rFonts w:ascii="Arial" w:hAnsi="Arial" w:cs="Arial"/>
                <w:sz w:val="18"/>
                <w:szCs w:val="18"/>
              </w:rPr>
              <w:t>Co-financing</w:t>
            </w:r>
          </w:p>
        </w:tc>
        <w:tc>
          <w:tcPr>
            <w:tcW w:w="1984" w:type="dxa"/>
            <w:shd w:val="clear" w:color="auto" w:fill="FFF2CC" w:themeFill="accent4" w:themeFillTint="33"/>
          </w:tcPr>
          <w:p w14:paraId="001DE244" w14:textId="77777777" w:rsidR="00F44322" w:rsidRPr="00627B7C" w:rsidRDefault="00F44322" w:rsidP="00F44322">
            <w:pPr>
              <w:spacing w:after="0" w:line="240" w:lineRule="auto"/>
              <w:rPr>
                <w:rFonts w:ascii="Arial" w:hAnsi="Arial" w:cs="Arial"/>
                <w:sz w:val="18"/>
                <w:szCs w:val="18"/>
              </w:rPr>
            </w:pPr>
            <w:r w:rsidRPr="00627B7C">
              <w:rPr>
                <w:rFonts w:ascii="Arial" w:hAnsi="Arial" w:cs="Arial"/>
                <w:sz w:val="18"/>
                <w:szCs w:val="18"/>
              </w:rPr>
              <w:t>omufute@awf.org</w:t>
            </w:r>
          </w:p>
        </w:tc>
        <w:tc>
          <w:tcPr>
            <w:tcW w:w="1843" w:type="dxa"/>
            <w:shd w:val="clear" w:color="auto" w:fill="FFF2CC" w:themeFill="accent4" w:themeFillTint="33"/>
          </w:tcPr>
          <w:p w14:paraId="157DFC62" w14:textId="6CF8A2B9" w:rsidR="00F44322" w:rsidRPr="00627B7C" w:rsidRDefault="00F44322" w:rsidP="00F44322">
            <w:pPr>
              <w:spacing w:after="0" w:line="240" w:lineRule="auto"/>
              <w:rPr>
                <w:rFonts w:ascii="Arial" w:hAnsi="Arial" w:cs="Arial"/>
                <w:sz w:val="18"/>
                <w:szCs w:val="18"/>
              </w:rPr>
            </w:pPr>
          </w:p>
        </w:tc>
      </w:tr>
      <w:tr w:rsidR="00F44322" w:rsidRPr="00627B7C" w14:paraId="29CB2662" w14:textId="77777777" w:rsidTr="00627B7C">
        <w:trPr>
          <w:trHeight w:val="279"/>
        </w:trPr>
        <w:tc>
          <w:tcPr>
            <w:tcW w:w="2263" w:type="dxa"/>
            <w:shd w:val="clear" w:color="auto" w:fill="FFF2CC" w:themeFill="accent4" w:themeFillTint="33"/>
          </w:tcPr>
          <w:p w14:paraId="6E2135FB" w14:textId="77777777" w:rsidR="00F44322" w:rsidRPr="00627B7C" w:rsidRDefault="00F44322" w:rsidP="00F44322">
            <w:pPr>
              <w:spacing w:after="0" w:line="240" w:lineRule="auto"/>
              <w:rPr>
                <w:rFonts w:ascii="Arial" w:hAnsi="Arial" w:cs="Arial"/>
                <w:sz w:val="18"/>
                <w:szCs w:val="18"/>
              </w:rPr>
            </w:pPr>
            <w:r w:rsidRPr="00627B7C">
              <w:rPr>
                <w:rFonts w:ascii="Arial" w:hAnsi="Arial" w:cs="Arial"/>
                <w:sz w:val="18"/>
                <w:szCs w:val="18"/>
              </w:rPr>
              <w:t xml:space="preserve">Richard </w:t>
            </w:r>
            <w:proofErr w:type="spellStart"/>
            <w:r w:rsidRPr="00627B7C">
              <w:rPr>
                <w:rFonts w:ascii="Arial" w:hAnsi="Arial" w:cs="Arial"/>
                <w:sz w:val="18"/>
                <w:szCs w:val="18"/>
              </w:rPr>
              <w:t>Maasdorp</w:t>
            </w:r>
            <w:proofErr w:type="spellEnd"/>
          </w:p>
        </w:tc>
        <w:tc>
          <w:tcPr>
            <w:tcW w:w="4678" w:type="dxa"/>
            <w:shd w:val="clear" w:color="auto" w:fill="FFF2CC" w:themeFill="accent4" w:themeFillTint="33"/>
          </w:tcPr>
          <w:p w14:paraId="0B20CCDB" w14:textId="77777777" w:rsidR="00F44322" w:rsidRPr="00627B7C" w:rsidRDefault="00F44322" w:rsidP="00F44322">
            <w:pPr>
              <w:spacing w:after="0" w:line="240" w:lineRule="auto"/>
              <w:rPr>
                <w:rFonts w:ascii="Arial" w:hAnsi="Arial" w:cs="Arial"/>
                <w:sz w:val="18"/>
                <w:szCs w:val="18"/>
              </w:rPr>
            </w:pPr>
            <w:r w:rsidRPr="00627B7C">
              <w:rPr>
                <w:rFonts w:ascii="Arial" w:hAnsi="Arial" w:cs="Arial"/>
                <w:sz w:val="18"/>
                <w:szCs w:val="18"/>
              </w:rPr>
              <w:t>Zambezi Society</w:t>
            </w:r>
          </w:p>
        </w:tc>
        <w:tc>
          <w:tcPr>
            <w:tcW w:w="2552" w:type="dxa"/>
            <w:shd w:val="clear" w:color="auto" w:fill="FFF2CC" w:themeFill="accent4" w:themeFillTint="33"/>
          </w:tcPr>
          <w:p w14:paraId="045FABFA" w14:textId="77777777" w:rsidR="00F44322" w:rsidRPr="00627B7C" w:rsidRDefault="00F44322" w:rsidP="00F44322">
            <w:pPr>
              <w:spacing w:after="0" w:line="240" w:lineRule="auto"/>
              <w:rPr>
                <w:rFonts w:ascii="Arial" w:hAnsi="Arial" w:cs="Arial"/>
                <w:sz w:val="18"/>
                <w:szCs w:val="18"/>
              </w:rPr>
            </w:pPr>
            <w:r w:rsidRPr="00627B7C">
              <w:rPr>
                <w:rFonts w:ascii="Arial" w:hAnsi="Arial" w:cs="Arial"/>
                <w:sz w:val="18"/>
                <w:szCs w:val="18"/>
              </w:rPr>
              <w:t>Co-financing</w:t>
            </w:r>
          </w:p>
        </w:tc>
        <w:tc>
          <w:tcPr>
            <w:tcW w:w="1984" w:type="dxa"/>
            <w:shd w:val="clear" w:color="auto" w:fill="FFF2CC" w:themeFill="accent4" w:themeFillTint="33"/>
          </w:tcPr>
          <w:p w14:paraId="6555550F" w14:textId="77777777" w:rsidR="00F44322" w:rsidRPr="00627B7C" w:rsidRDefault="00F44322" w:rsidP="00F44322">
            <w:pPr>
              <w:spacing w:after="0" w:line="240" w:lineRule="auto"/>
              <w:rPr>
                <w:rFonts w:ascii="Arial" w:hAnsi="Arial" w:cs="Arial"/>
                <w:sz w:val="18"/>
                <w:szCs w:val="18"/>
              </w:rPr>
            </w:pPr>
            <w:r w:rsidRPr="00627B7C">
              <w:rPr>
                <w:rFonts w:ascii="Arial" w:hAnsi="Arial" w:cs="Arial"/>
                <w:sz w:val="18"/>
                <w:szCs w:val="18"/>
              </w:rPr>
              <w:t>racmaasdorp@gmail.com</w:t>
            </w:r>
          </w:p>
        </w:tc>
        <w:tc>
          <w:tcPr>
            <w:tcW w:w="1843" w:type="dxa"/>
            <w:shd w:val="clear" w:color="auto" w:fill="FFF2CC" w:themeFill="accent4" w:themeFillTint="33"/>
          </w:tcPr>
          <w:p w14:paraId="15AD05FB" w14:textId="19877896" w:rsidR="00F44322" w:rsidRPr="00627B7C" w:rsidRDefault="00F44322" w:rsidP="00F44322">
            <w:pPr>
              <w:spacing w:after="0" w:line="240" w:lineRule="auto"/>
              <w:rPr>
                <w:rFonts w:ascii="Arial" w:hAnsi="Arial" w:cs="Arial"/>
                <w:sz w:val="18"/>
                <w:szCs w:val="18"/>
              </w:rPr>
            </w:pPr>
          </w:p>
        </w:tc>
      </w:tr>
      <w:tr w:rsidR="00F44322" w:rsidRPr="00627B7C" w14:paraId="3EEAEB8E" w14:textId="77777777" w:rsidTr="00627B7C">
        <w:trPr>
          <w:trHeight w:val="283"/>
        </w:trPr>
        <w:tc>
          <w:tcPr>
            <w:tcW w:w="2263" w:type="dxa"/>
            <w:shd w:val="clear" w:color="auto" w:fill="FFF2CC" w:themeFill="accent4" w:themeFillTint="33"/>
          </w:tcPr>
          <w:p w14:paraId="718C39EB" w14:textId="77777777" w:rsidR="00F44322" w:rsidRPr="00627B7C" w:rsidRDefault="00F44322" w:rsidP="00F44322">
            <w:pPr>
              <w:spacing w:after="0" w:line="240" w:lineRule="auto"/>
              <w:rPr>
                <w:rFonts w:ascii="Arial" w:hAnsi="Arial" w:cs="Arial"/>
                <w:sz w:val="18"/>
                <w:szCs w:val="18"/>
              </w:rPr>
            </w:pPr>
            <w:r w:rsidRPr="00627B7C">
              <w:rPr>
                <w:rFonts w:ascii="Arial" w:hAnsi="Arial" w:cs="Arial"/>
                <w:sz w:val="18"/>
                <w:szCs w:val="18"/>
              </w:rPr>
              <w:t xml:space="preserve">Graham </w:t>
            </w:r>
            <w:proofErr w:type="spellStart"/>
            <w:r w:rsidRPr="00627B7C">
              <w:rPr>
                <w:rFonts w:ascii="Arial" w:hAnsi="Arial" w:cs="Arial"/>
                <w:sz w:val="18"/>
                <w:szCs w:val="18"/>
              </w:rPr>
              <w:t>Hingeston</w:t>
            </w:r>
            <w:proofErr w:type="spellEnd"/>
            <w:r w:rsidRPr="00627B7C">
              <w:rPr>
                <w:rFonts w:ascii="Arial" w:hAnsi="Arial" w:cs="Arial"/>
                <w:sz w:val="18"/>
                <w:szCs w:val="18"/>
              </w:rPr>
              <w:t xml:space="preserve">  </w:t>
            </w:r>
          </w:p>
        </w:tc>
        <w:tc>
          <w:tcPr>
            <w:tcW w:w="4678" w:type="dxa"/>
            <w:shd w:val="clear" w:color="auto" w:fill="FFF2CC" w:themeFill="accent4" w:themeFillTint="33"/>
          </w:tcPr>
          <w:p w14:paraId="2B96CEAE" w14:textId="77777777" w:rsidR="00F44322" w:rsidRPr="00627B7C" w:rsidRDefault="00F44322" w:rsidP="00F44322">
            <w:pPr>
              <w:spacing w:after="0" w:line="240" w:lineRule="auto"/>
              <w:rPr>
                <w:rFonts w:ascii="Arial" w:hAnsi="Arial" w:cs="Arial"/>
                <w:sz w:val="18"/>
                <w:szCs w:val="18"/>
              </w:rPr>
            </w:pPr>
            <w:r w:rsidRPr="00627B7C">
              <w:rPr>
                <w:rFonts w:ascii="Arial" w:hAnsi="Arial" w:cs="Arial"/>
                <w:sz w:val="18"/>
                <w:szCs w:val="18"/>
              </w:rPr>
              <w:t>HKK Safaris</w:t>
            </w:r>
          </w:p>
        </w:tc>
        <w:tc>
          <w:tcPr>
            <w:tcW w:w="2552" w:type="dxa"/>
            <w:shd w:val="clear" w:color="auto" w:fill="FFF2CC" w:themeFill="accent4" w:themeFillTint="33"/>
          </w:tcPr>
          <w:p w14:paraId="5383A8AD" w14:textId="77777777" w:rsidR="00F44322" w:rsidRPr="00627B7C" w:rsidRDefault="00F44322" w:rsidP="00F44322">
            <w:pPr>
              <w:spacing w:after="0" w:line="240" w:lineRule="auto"/>
              <w:rPr>
                <w:rFonts w:ascii="Arial" w:hAnsi="Arial" w:cs="Arial"/>
                <w:sz w:val="18"/>
                <w:szCs w:val="18"/>
              </w:rPr>
            </w:pPr>
            <w:r w:rsidRPr="00627B7C">
              <w:rPr>
                <w:rFonts w:ascii="Arial" w:hAnsi="Arial" w:cs="Arial"/>
                <w:sz w:val="18"/>
                <w:szCs w:val="18"/>
              </w:rPr>
              <w:t>Safari Operator</w:t>
            </w:r>
          </w:p>
        </w:tc>
        <w:tc>
          <w:tcPr>
            <w:tcW w:w="1984" w:type="dxa"/>
            <w:shd w:val="clear" w:color="auto" w:fill="FFF2CC" w:themeFill="accent4" w:themeFillTint="33"/>
          </w:tcPr>
          <w:p w14:paraId="7CEAC8EA" w14:textId="77777777" w:rsidR="00F44322" w:rsidRPr="00627B7C" w:rsidRDefault="00F44322" w:rsidP="00F44322">
            <w:pPr>
              <w:spacing w:after="0" w:line="240" w:lineRule="auto"/>
              <w:rPr>
                <w:rFonts w:ascii="Arial" w:hAnsi="Arial" w:cs="Arial"/>
                <w:sz w:val="18"/>
                <w:szCs w:val="18"/>
              </w:rPr>
            </w:pPr>
            <w:r w:rsidRPr="00627B7C">
              <w:rPr>
                <w:rFonts w:ascii="Arial" w:hAnsi="Arial" w:cs="Arial"/>
                <w:sz w:val="18"/>
                <w:szCs w:val="18"/>
              </w:rPr>
              <w:t>graham@hkksafaris.com</w:t>
            </w:r>
          </w:p>
        </w:tc>
        <w:tc>
          <w:tcPr>
            <w:tcW w:w="1843" w:type="dxa"/>
            <w:shd w:val="clear" w:color="auto" w:fill="FFF2CC" w:themeFill="accent4" w:themeFillTint="33"/>
          </w:tcPr>
          <w:p w14:paraId="562AB191" w14:textId="7D29E330" w:rsidR="00F44322" w:rsidRPr="00627B7C" w:rsidRDefault="00F44322" w:rsidP="00F44322">
            <w:pPr>
              <w:spacing w:after="0" w:line="240" w:lineRule="auto"/>
              <w:rPr>
                <w:rFonts w:ascii="Arial" w:hAnsi="Arial" w:cs="Arial"/>
                <w:sz w:val="18"/>
                <w:szCs w:val="18"/>
              </w:rPr>
            </w:pPr>
          </w:p>
        </w:tc>
      </w:tr>
      <w:tr w:rsidR="00F44322" w:rsidRPr="00627B7C" w14:paraId="6E6EE2D5" w14:textId="77777777" w:rsidTr="00627B7C">
        <w:trPr>
          <w:trHeight w:val="131"/>
        </w:trPr>
        <w:tc>
          <w:tcPr>
            <w:tcW w:w="2263" w:type="dxa"/>
            <w:shd w:val="clear" w:color="auto" w:fill="FFF2CC" w:themeFill="accent4" w:themeFillTint="33"/>
          </w:tcPr>
          <w:p w14:paraId="555B854B" w14:textId="77777777" w:rsidR="00F44322" w:rsidRPr="00627B7C" w:rsidRDefault="00F44322" w:rsidP="00F44322">
            <w:pPr>
              <w:spacing w:after="0" w:line="240" w:lineRule="auto"/>
              <w:rPr>
                <w:rFonts w:ascii="Arial" w:hAnsi="Arial" w:cs="Arial"/>
                <w:sz w:val="18"/>
                <w:szCs w:val="18"/>
              </w:rPr>
            </w:pPr>
            <w:r w:rsidRPr="00627B7C">
              <w:rPr>
                <w:rFonts w:ascii="Arial" w:hAnsi="Arial" w:cs="Arial"/>
                <w:sz w:val="18"/>
                <w:szCs w:val="18"/>
              </w:rPr>
              <w:t>Myles McCallum</w:t>
            </w:r>
          </w:p>
        </w:tc>
        <w:tc>
          <w:tcPr>
            <w:tcW w:w="4678" w:type="dxa"/>
            <w:shd w:val="clear" w:color="auto" w:fill="FFF2CC" w:themeFill="accent4" w:themeFillTint="33"/>
          </w:tcPr>
          <w:p w14:paraId="33157EDD" w14:textId="77777777" w:rsidR="00F44322" w:rsidRPr="00627B7C" w:rsidRDefault="00F44322" w:rsidP="00F44322">
            <w:pPr>
              <w:spacing w:after="0" w:line="240" w:lineRule="auto"/>
              <w:rPr>
                <w:rFonts w:ascii="Arial" w:hAnsi="Arial" w:cs="Arial"/>
                <w:sz w:val="18"/>
                <w:szCs w:val="18"/>
              </w:rPr>
            </w:pPr>
            <w:r w:rsidRPr="00627B7C">
              <w:rPr>
                <w:rFonts w:ascii="Arial" w:hAnsi="Arial" w:cs="Arial"/>
                <w:sz w:val="18"/>
                <w:szCs w:val="18"/>
              </w:rPr>
              <w:t xml:space="preserve">Mc </w:t>
            </w:r>
            <w:proofErr w:type="spellStart"/>
            <w:r w:rsidRPr="00627B7C">
              <w:rPr>
                <w:rFonts w:ascii="Arial" w:hAnsi="Arial" w:cs="Arial"/>
                <w:sz w:val="18"/>
                <w:szCs w:val="18"/>
              </w:rPr>
              <w:t>Callum</w:t>
            </w:r>
            <w:proofErr w:type="spellEnd"/>
            <w:r w:rsidRPr="00627B7C">
              <w:rPr>
                <w:rFonts w:ascii="Arial" w:hAnsi="Arial" w:cs="Arial"/>
                <w:sz w:val="18"/>
                <w:szCs w:val="18"/>
              </w:rPr>
              <w:t xml:space="preserve"> Safaris</w:t>
            </w:r>
          </w:p>
        </w:tc>
        <w:tc>
          <w:tcPr>
            <w:tcW w:w="2552" w:type="dxa"/>
            <w:shd w:val="clear" w:color="auto" w:fill="FFF2CC" w:themeFill="accent4" w:themeFillTint="33"/>
          </w:tcPr>
          <w:p w14:paraId="5AB0BE59" w14:textId="77777777" w:rsidR="00F44322" w:rsidRPr="00627B7C" w:rsidRDefault="00F44322" w:rsidP="00F44322">
            <w:pPr>
              <w:spacing w:after="0" w:line="240" w:lineRule="auto"/>
              <w:rPr>
                <w:rFonts w:ascii="Arial" w:hAnsi="Arial" w:cs="Arial"/>
                <w:sz w:val="18"/>
                <w:szCs w:val="18"/>
              </w:rPr>
            </w:pPr>
            <w:r w:rsidRPr="00627B7C">
              <w:rPr>
                <w:rFonts w:ascii="Arial" w:hAnsi="Arial" w:cs="Arial"/>
                <w:sz w:val="18"/>
                <w:szCs w:val="18"/>
              </w:rPr>
              <w:t>Safari Operator</w:t>
            </w:r>
          </w:p>
        </w:tc>
        <w:tc>
          <w:tcPr>
            <w:tcW w:w="1984" w:type="dxa"/>
            <w:shd w:val="clear" w:color="auto" w:fill="FFF2CC" w:themeFill="accent4" w:themeFillTint="33"/>
          </w:tcPr>
          <w:p w14:paraId="498342E9" w14:textId="77777777" w:rsidR="00F44322" w:rsidRPr="00627B7C" w:rsidRDefault="00F44322" w:rsidP="00F44322">
            <w:pPr>
              <w:spacing w:after="0" w:line="240" w:lineRule="auto"/>
              <w:rPr>
                <w:rFonts w:ascii="Arial" w:hAnsi="Arial" w:cs="Arial"/>
                <w:sz w:val="18"/>
                <w:szCs w:val="18"/>
              </w:rPr>
            </w:pPr>
            <w:r w:rsidRPr="00627B7C">
              <w:rPr>
                <w:rFonts w:ascii="Arial" w:hAnsi="Arial" w:cs="Arial"/>
                <w:sz w:val="18"/>
                <w:szCs w:val="18"/>
              </w:rPr>
              <w:t>hunting@cmsafaris.com</w:t>
            </w:r>
          </w:p>
        </w:tc>
        <w:tc>
          <w:tcPr>
            <w:tcW w:w="1843" w:type="dxa"/>
            <w:shd w:val="clear" w:color="auto" w:fill="FFF2CC" w:themeFill="accent4" w:themeFillTint="33"/>
          </w:tcPr>
          <w:p w14:paraId="4BAAB1AC" w14:textId="77777777" w:rsidR="00F44322" w:rsidRPr="00627B7C" w:rsidRDefault="00F44322" w:rsidP="00F44322">
            <w:pPr>
              <w:spacing w:after="0" w:line="240" w:lineRule="auto"/>
              <w:rPr>
                <w:rFonts w:ascii="Arial" w:hAnsi="Arial" w:cs="Arial"/>
                <w:sz w:val="18"/>
                <w:szCs w:val="18"/>
              </w:rPr>
            </w:pPr>
            <w:r w:rsidRPr="00627B7C">
              <w:rPr>
                <w:rFonts w:ascii="Arial" w:hAnsi="Arial" w:cs="Arial"/>
                <w:sz w:val="18"/>
                <w:szCs w:val="18"/>
              </w:rPr>
              <w:t>Zoom call</w:t>
            </w:r>
          </w:p>
        </w:tc>
      </w:tr>
      <w:tr w:rsidR="00F44322" w:rsidRPr="00627B7C" w14:paraId="43833E77" w14:textId="77777777" w:rsidTr="00627B7C">
        <w:trPr>
          <w:trHeight w:val="191"/>
        </w:trPr>
        <w:tc>
          <w:tcPr>
            <w:tcW w:w="2263" w:type="dxa"/>
            <w:shd w:val="clear" w:color="auto" w:fill="FFF2CC" w:themeFill="accent4" w:themeFillTint="33"/>
          </w:tcPr>
          <w:p w14:paraId="2F00ECEE" w14:textId="77777777" w:rsidR="00F44322" w:rsidRPr="00627B7C" w:rsidRDefault="00F44322" w:rsidP="00F44322">
            <w:pPr>
              <w:spacing w:after="0" w:line="240" w:lineRule="auto"/>
              <w:rPr>
                <w:rFonts w:ascii="Arial" w:hAnsi="Arial" w:cs="Arial"/>
                <w:sz w:val="18"/>
                <w:szCs w:val="18"/>
              </w:rPr>
            </w:pPr>
            <w:r w:rsidRPr="00627B7C">
              <w:rPr>
                <w:rFonts w:ascii="Arial" w:hAnsi="Arial" w:cs="Arial"/>
                <w:sz w:val="18"/>
                <w:szCs w:val="18"/>
              </w:rPr>
              <w:t xml:space="preserve">George </w:t>
            </w:r>
            <w:proofErr w:type="spellStart"/>
            <w:r w:rsidRPr="00627B7C">
              <w:rPr>
                <w:rFonts w:ascii="Arial" w:hAnsi="Arial" w:cs="Arial"/>
                <w:sz w:val="18"/>
                <w:szCs w:val="18"/>
              </w:rPr>
              <w:t>Seremwe</w:t>
            </w:r>
            <w:proofErr w:type="spellEnd"/>
          </w:p>
        </w:tc>
        <w:tc>
          <w:tcPr>
            <w:tcW w:w="4678" w:type="dxa"/>
            <w:shd w:val="clear" w:color="auto" w:fill="FFF2CC" w:themeFill="accent4" w:themeFillTint="33"/>
          </w:tcPr>
          <w:p w14:paraId="518E4180" w14:textId="77777777" w:rsidR="00F44322" w:rsidRPr="00627B7C" w:rsidRDefault="00F44322" w:rsidP="00F44322">
            <w:pPr>
              <w:spacing w:after="0" w:line="240" w:lineRule="auto"/>
              <w:rPr>
                <w:rFonts w:ascii="Arial" w:hAnsi="Arial" w:cs="Arial"/>
                <w:sz w:val="18"/>
                <w:szCs w:val="18"/>
              </w:rPr>
            </w:pPr>
            <w:proofErr w:type="spellStart"/>
            <w:r w:rsidRPr="00627B7C">
              <w:rPr>
                <w:rFonts w:ascii="Arial" w:hAnsi="Arial" w:cs="Arial"/>
                <w:sz w:val="18"/>
                <w:szCs w:val="18"/>
              </w:rPr>
              <w:t>Nzou</w:t>
            </w:r>
            <w:proofErr w:type="spellEnd"/>
            <w:r w:rsidRPr="00627B7C">
              <w:rPr>
                <w:rFonts w:ascii="Arial" w:hAnsi="Arial" w:cs="Arial"/>
                <w:sz w:val="18"/>
                <w:szCs w:val="18"/>
              </w:rPr>
              <w:t xml:space="preserve"> Safaris</w:t>
            </w:r>
          </w:p>
        </w:tc>
        <w:tc>
          <w:tcPr>
            <w:tcW w:w="2552" w:type="dxa"/>
            <w:shd w:val="clear" w:color="auto" w:fill="FFF2CC" w:themeFill="accent4" w:themeFillTint="33"/>
          </w:tcPr>
          <w:p w14:paraId="59739993" w14:textId="77777777" w:rsidR="00F44322" w:rsidRPr="00627B7C" w:rsidRDefault="00F44322" w:rsidP="00F44322">
            <w:pPr>
              <w:spacing w:after="0" w:line="240" w:lineRule="auto"/>
              <w:rPr>
                <w:rFonts w:ascii="Arial" w:hAnsi="Arial" w:cs="Arial"/>
                <w:sz w:val="18"/>
                <w:szCs w:val="18"/>
              </w:rPr>
            </w:pPr>
            <w:r w:rsidRPr="00627B7C">
              <w:rPr>
                <w:rFonts w:ascii="Arial" w:hAnsi="Arial" w:cs="Arial"/>
                <w:sz w:val="18"/>
                <w:szCs w:val="18"/>
              </w:rPr>
              <w:t>Safari Operator</w:t>
            </w:r>
          </w:p>
        </w:tc>
        <w:tc>
          <w:tcPr>
            <w:tcW w:w="1984" w:type="dxa"/>
            <w:shd w:val="clear" w:color="auto" w:fill="FFF2CC" w:themeFill="accent4" w:themeFillTint="33"/>
          </w:tcPr>
          <w:p w14:paraId="42D78095" w14:textId="77777777" w:rsidR="00F44322" w:rsidRPr="00627B7C" w:rsidRDefault="00F44322" w:rsidP="00F44322">
            <w:pPr>
              <w:spacing w:after="0" w:line="240" w:lineRule="auto"/>
              <w:rPr>
                <w:rFonts w:ascii="Arial" w:hAnsi="Arial" w:cs="Arial"/>
                <w:sz w:val="18"/>
                <w:szCs w:val="18"/>
              </w:rPr>
            </w:pPr>
            <w:r w:rsidRPr="00627B7C">
              <w:rPr>
                <w:rFonts w:ascii="Arial" w:hAnsi="Arial" w:cs="Arial"/>
                <w:sz w:val="18"/>
                <w:szCs w:val="18"/>
              </w:rPr>
              <w:t>seremwe@hotmail.com</w:t>
            </w:r>
          </w:p>
        </w:tc>
        <w:tc>
          <w:tcPr>
            <w:tcW w:w="1843" w:type="dxa"/>
            <w:shd w:val="clear" w:color="auto" w:fill="FFF2CC" w:themeFill="accent4" w:themeFillTint="33"/>
          </w:tcPr>
          <w:p w14:paraId="606CA859" w14:textId="4AFD9A54" w:rsidR="00F44322" w:rsidRPr="00627B7C" w:rsidRDefault="00F44322" w:rsidP="00F44322">
            <w:pPr>
              <w:spacing w:after="0" w:line="240" w:lineRule="auto"/>
              <w:rPr>
                <w:rFonts w:ascii="Arial" w:hAnsi="Arial" w:cs="Arial"/>
                <w:sz w:val="18"/>
                <w:szCs w:val="18"/>
              </w:rPr>
            </w:pPr>
          </w:p>
        </w:tc>
      </w:tr>
      <w:tr w:rsidR="00F44322" w:rsidRPr="00627B7C" w14:paraId="2C42E23D" w14:textId="77777777" w:rsidTr="00627B7C">
        <w:trPr>
          <w:trHeight w:val="233"/>
        </w:trPr>
        <w:tc>
          <w:tcPr>
            <w:tcW w:w="13320" w:type="dxa"/>
            <w:gridSpan w:val="5"/>
          </w:tcPr>
          <w:p w14:paraId="1D0036CC" w14:textId="77777777" w:rsidR="00F44322" w:rsidRPr="00627B7C" w:rsidRDefault="00F44322" w:rsidP="00F44322">
            <w:pPr>
              <w:spacing w:after="0" w:line="240" w:lineRule="auto"/>
              <w:jc w:val="center"/>
              <w:rPr>
                <w:rFonts w:ascii="Arial" w:hAnsi="Arial" w:cs="Arial"/>
                <w:b/>
                <w:bCs/>
                <w:sz w:val="18"/>
                <w:szCs w:val="18"/>
              </w:rPr>
            </w:pPr>
            <w:r w:rsidRPr="00627B7C">
              <w:rPr>
                <w:rFonts w:ascii="Arial" w:hAnsi="Arial" w:cs="Arial"/>
                <w:b/>
                <w:bCs/>
                <w:sz w:val="18"/>
                <w:szCs w:val="18"/>
              </w:rPr>
              <w:t>PROJECT CONSULTANTS</w:t>
            </w:r>
          </w:p>
        </w:tc>
      </w:tr>
      <w:tr w:rsidR="00F44322" w:rsidRPr="00627B7C" w14:paraId="514A72E6" w14:textId="77777777" w:rsidTr="00627B7C">
        <w:trPr>
          <w:trHeight w:val="311"/>
        </w:trPr>
        <w:tc>
          <w:tcPr>
            <w:tcW w:w="2263" w:type="dxa"/>
            <w:shd w:val="clear" w:color="auto" w:fill="FFF2CC" w:themeFill="accent4" w:themeFillTint="33"/>
          </w:tcPr>
          <w:p w14:paraId="1CEE057F" w14:textId="77777777" w:rsidR="00F44322" w:rsidRPr="00627B7C" w:rsidRDefault="00F44322" w:rsidP="00F44322">
            <w:pPr>
              <w:spacing w:after="0" w:line="240" w:lineRule="auto"/>
              <w:rPr>
                <w:rFonts w:ascii="Arial" w:hAnsi="Arial" w:cs="Arial"/>
                <w:sz w:val="18"/>
                <w:szCs w:val="18"/>
              </w:rPr>
            </w:pPr>
            <w:proofErr w:type="spellStart"/>
            <w:r w:rsidRPr="00627B7C">
              <w:rPr>
                <w:rFonts w:ascii="Arial" w:hAnsi="Arial" w:cs="Arial"/>
                <w:sz w:val="18"/>
                <w:szCs w:val="18"/>
              </w:rPr>
              <w:t>Naome</w:t>
            </w:r>
            <w:proofErr w:type="spellEnd"/>
            <w:r w:rsidRPr="00627B7C">
              <w:rPr>
                <w:rFonts w:ascii="Arial" w:hAnsi="Arial" w:cs="Arial"/>
                <w:sz w:val="18"/>
                <w:szCs w:val="18"/>
              </w:rPr>
              <w:t xml:space="preserve"> </w:t>
            </w:r>
            <w:proofErr w:type="spellStart"/>
            <w:r w:rsidRPr="00627B7C">
              <w:rPr>
                <w:rFonts w:ascii="Arial" w:hAnsi="Arial" w:cs="Arial"/>
                <w:sz w:val="18"/>
                <w:szCs w:val="18"/>
              </w:rPr>
              <w:t>Chimbetete</w:t>
            </w:r>
            <w:proofErr w:type="spellEnd"/>
          </w:p>
        </w:tc>
        <w:tc>
          <w:tcPr>
            <w:tcW w:w="4678" w:type="dxa"/>
            <w:shd w:val="clear" w:color="auto" w:fill="FFF2CC" w:themeFill="accent4" w:themeFillTint="33"/>
          </w:tcPr>
          <w:p w14:paraId="7255899D" w14:textId="77777777" w:rsidR="00F44322" w:rsidRPr="00627B7C" w:rsidRDefault="00F44322" w:rsidP="00F44322">
            <w:pPr>
              <w:spacing w:after="0" w:line="240" w:lineRule="auto"/>
              <w:rPr>
                <w:rFonts w:ascii="Arial" w:hAnsi="Arial" w:cs="Arial"/>
                <w:sz w:val="18"/>
                <w:szCs w:val="18"/>
              </w:rPr>
            </w:pPr>
            <w:r w:rsidRPr="00627B7C">
              <w:rPr>
                <w:rFonts w:ascii="Arial" w:hAnsi="Arial" w:cs="Arial"/>
                <w:sz w:val="18"/>
                <w:szCs w:val="18"/>
              </w:rPr>
              <w:t>Consultant</w:t>
            </w:r>
          </w:p>
        </w:tc>
        <w:tc>
          <w:tcPr>
            <w:tcW w:w="2552" w:type="dxa"/>
            <w:shd w:val="clear" w:color="auto" w:fill="FFF2CC" w:themeFill="accent4" w:themeFillTint="33"/>
          </w:tcPr>
          <w:p w14:paraId="568D39E1" w14:textId="77777777" w:rsidR="00F44322" w:rsidRPr="00627B7C" w:rsidRDefault="00F44322" w:rsidP="00F44322">
            <w:pPr>
              <w:spacing w:after="0" w:line="240" w:lineRule="auto"/>
              <w:rPr>
                <w:rFonts w:ascii="Arial" w:hAnsi="Arial" w:cs="Arial"/>
                <w:sz w:val="18"/>
                <w:szCs w:val="18"/>
              </w:rPr>
            </w:pPr>
            <w:r w:rsidRPr="00627B7C">
              <w:rPr>
                <w:rFonts w:ascii="Arial" w:hAnsi="Arial" w:cs="Arial"/>
                <w:sz w:val="18"/>
                <w:szCs w:val="18"/>
              </w:rPr>
              <w:t>Gender Analysis And Gender Action Plan</w:t>
            </w:r>
          </w:p>
        </w:tc>
        <w:tc>
          <w:tcPr>
            <w:tcW w:w="1984" w:type="dxa"/>
            <w:shd w:val="clear" w:color="auto" w:fill="FFF2CC" w:themeFill="accent4" w:themeFillTint="33"/>
          </w:tcPr>
          <w:p w14:paraId="02F251AC" w14:textId="77777777" w:rsidR="00F44322" w:rsidRPr="00627B7C" w:rsidRDefault="00F44322" w:rsidP="00F44322">
            <w:pPr>
              <w:spacing w:after="0" w:line="240" w:lineRule="auto"/>
              <w:rPr>
                <w:rFonts w:ascii="Arial" w:hAnsi="Arial" w:cs="Arial"/>
                <w:sz w:val="18"/>
                <w:szCs w:val="18"/>
              </w:rPr>
            </w:pPr>
            <w:r w:rsidRPr="00627B7C">
              <w:rPr>
                <w:rFonts w:ascii="Arial" w:hAnsi="Arial" w:cs="Arial"/>
                <w:sz w:val="18"/>
                <w:szCs w:val="18"/>
              </w:rPr>
              <w:t>naomechi@gmail.com</w:t>
            </w:r>
          </w:p>
        </w:tc>
        <w:tc>
          <w:tcPr>
            <w:tcW w:w="1843" w:type="dxa"/>
            <w:shd w:val="clear" w:color="auto" w:fill="FFF2CC" w:themeFill="accent4" w:themeFillTint="33"/>
          </w:tcPr>
          <w:p w14:paraId="2533DA4D" w14:textId="77777777" w:rsidR="00F44322" w:rsidRPr="00627B7C" w:rsidRDefault="00F44322" w:rsidP="00F44322">
            <w:pPr>
              <w:spacing w:after="0" w:line="240" w:lineRule="auto"/>
              <w:rPr>
                <w:rFonts w:ascii="Arial" w:hAnsi="Arial" w:cs="Arial"/>
                <w:sz w:val="18"/>
                <w:szCs w:val="18"/>
              </w:rPr>
            </w:pPr>
            <w:r w:rsidRPr="00627B7C">
              <w:rPr>
                <w:rFonts w:ascii="Arial" w:hAnsi="Arial" w:cs="Arial"/>
                <w:sz w:val="18"/>
                <w:szCs w:val="18"/>
              </w:rPr>
              <w:t>Zoom call</w:t>
            </w:r>
          </w:p>
        </w:tc>
      </w:tr>
      <w:tr w:rsidR="00F44322" w:rsidRPr="00627B7C" w14:paraId="11C11DDD" w14:textId="77777777" w:rsidTr="00627B7C">
        <w:trPr>
          <w:trHeight w:val="775"/>
        </w:trPr>
        <w:tc>
          <w:tcPr>
            <w:tcW w:w="2263" w:type="dxa"/>
            <w:shd w:val="clear" w:color="auto" w:fill="FFF2CC" w:themeFill="accent4" w:themeFillTint="33"/>
          </w:tcPr>
          <w:p w14:paraId="3026B181" w14:textId="77777777" w:rsidR="00F44322" w:rsidRPr="00627B7C" w:rsidRDefault="00F44322" w:rsidP="00F44322">
            <w:pPr>
              <w:spacing w:after="0" w:line="240" w:lineRule="auto"/>
              <w:rPr>
                <w:rFonts w:ascii="Arial" w:hAnsi="Arial" w:cs="Arial"/>
                <w:sz w:val="18"/>
                <w:szCs w:val="18"/>
              </w:rPr>
            </w:pPr>
            <w:r w:rsidRPr="00627B7C">
              <w:rPr>
                <w:rFonts w:ascii="Arial" w:hAnsi="Arial" w:cs="Arial"/>
                <w:sz w:val="18"/>
                <w:szCs w:val="18"/>
              </w:rPr>
              <w:t>Ian Games</w:t>
            </w:r>
          </w:p>
        </w:tc>
        <w:tc>
          <w:tcPr>
            <w:tcW w:w="4678" w:type="dxa"/>
            <w:shd w:val="clear" w:color="auto" w:fill="FFF2CC" w:themeFill="accent4" w:themeFillTint="33"/>
          </w:tcPr>
          <w:p w14:paraId="5774746F" w14:textId="77777777" w:rsidR="00F44322" w:rsidRPr="00627B7C" w:rsidRDefault="00F44322" w:rsidP="00F44322">
            <w:pPr>
              <w:spacing w:after="0" w:line="240" w:lineRule="auto"/>
              <w:rPr>
                <w:rFonts w:ascii="Arial" w:hAnsi="Arial" w:cs="Arial"/>
                <w:sz w:val="18"/>
                <w:szCs w:val="18"/>
              </w:rPr>
            </w:pPr>
            <w:r w:rsidRPr="00627B7C">
              <w:rPr>
                <w:rFonts w:ascii="Arial" w:hAnsi="Arial" w:cs="Arial"/>
                <w:sz w:val="18"/>
                <w:szCs w:val="18"/>
              </w:rPr>
              <w:t>Consultant</w:t>
            </w:r>
          </w:p>
        </w:tc>
        <w:tc>
          <w:tcPr>
            <w:tcW w:w="2552" w:type="dxa"/>
            <w:shd w:val="clear" w:color="auto" w:fill="FFF2CC" w:themeFill="accent4" w:themeFillTint="33"/>
          </w:tcPr>
          <w:p w14:paraId="29A3A69C" w14:textId="77777777" w:rsidR="00F44322" w:rsidRPr="00627B7C" w:rsidRDefault="00F44322" w:rsidP="00F44322">
            <w:pPr>
              <w:spacing w:after="0" w:line="240" w:lineRule="auto"/>
              <w:rPr>
                <w:rFonts w:ascii="Arial" w:hAnsi="Arial" w:cs="Arial"/>
                <w:sz w:val="18"/>
                <w:szCs w:val="18"/>
              </w:rPr>
            </w:pPr>
            <w:r w:rsidRPr="00627B7C">
              <w:rPr>
                <w:rFonts w:ascii="Arial" w:hAnsi="Arial" w:cs="Arial"/>
                <w:sz w:val="18"/>
                <w:szCs w:val="18"/>
              </w:rPr>
              <w:t xml:space="preserve">Development of Management Plans for Mana Pools National Park, Chewore Safari Area, Sapi Safari Area, Hurungwe Safari Area, Dande Safari </w:t>
            </w:r>
            <w:r w:rsidRPr="00627B7C">
              <w:rPr>
                <w:rFonts w:ascii="Arial" w:hAnsi="Arial" w:cs="Arial"/>
                <w:sz w:val="18"/>
                <w:szCs w:val="18"/>
              </w:rPr>
              <w:lastRenderedPageBreak/>
              <w:t>Area, Charara Safari Area and Doma Safari Area; and Integrated Landscape Management Plans for Hurungwe, Mbire, and Muzarabani Districts</w:t>
            </w:r>
          </w:p>
        </w:tc>
        <w:tc>
          <w:tcPr>
            <w:tcW w:w="1984" w:type="dxa"/>
            <w:shd w:val="clear" w:color="auto" w:fill="FFF2CC" w:themeFill="accent4" w:themeFillTint="33"/>
          </w:tcPr>
          <w:p w14:paraId="063B71D0" w14:textId="77777777" w:rsidR="00F44322" w:rsidRPr="00627B7C" w:rsidRDefault="00F44322" w:rsidP="00F44322">
            <w:pPr>
              <w:spacing w:after="0" w:line="240" w:lineRule="auto"/>
              <w:rPr>
                <w:rFonts w:ascii="Arial" w:hAnsi="Arial" w:cs="Arial"/>
                <w:sz w:val="18"/>
                <w:szCs w:val="18"/>
              </w:rPr>
            </w:pPr>
            <w:r w:rsidRPr="00627B7C">
              <w:rPr>
                <w:rFonts w:ascii="Arial" w:hAnsi="Arial" w:cs="Arial"/>
                <w:sz w:val="18"/>
                <w:szCs w:val="18"/>
              </w:rPr>
              <w:lastRenderedPageBreak/>
              <w:t>games_ian@yahoo.co.uk</w:t>
            </w:r>
          </w:p>
        </w:tc>
        <w:tc>
          <w:tcPr>
            <w:tcW w:w="1843" w:type="dxa"/>
            <w:shd w:val="clear" w:color="auto" w:fill="FFF2CC" w:themeFill="accent4" w:themeFillTint="33"/>
          </w:tcPr>
          <w:p w14:paraId="3189E273" w14:textId="77777777" w:rsidR="00F44322" w:rsidRPr="00627B7C" w:rsidRDefault="00F44322" w:rsidP="00F44322">
            <w:pPr>
              <w:spacing w:after="0" w:line="240" w:lineRule="auto"/>
              <w:rPr>
                <w:rFonts w:ascii="Arial" w:hAnsi="Arial" w:cs="Arial"/>
                <w:sz w:val="18"/>
                <w:szCs w:val="18"/>
              </w:rPr>
            </w:pPr>
            <w:r w:rsidRPr="00627B7C">
              <w:rPr>
                <w:rFonts w:ascii="Arial" w:hAnsi="Arial" w:cs="Arial"/>
                <w:sz w:val="18"/>
                <w:szCs w:val="18"/>
              </w:rPr>
              <w:t>Zoom call</w:t>
            </w:r>
          </w:p>
        </w:tc>
      </w:tr>
      <w:tr w:rsidR="00F44322" w:rsidRPr="00627B7C" w14:paraId="7F8793F5" w14:textId="77777777" w:rsidTr="00627B7C">
        <w:trPr>
          <w:trHeight w:val="687"/>
        </w:trPr>
        <w:tc>
          <w:tcPr>
            <w:tcW w:w="2263" w:type="dxa"/>
          </w:tcPr>
          <w:p w14:paraId="38A350B9" w14:textId="77777777" w:rsidR="00F44322" w:rsidRPr="00627B7C" w:rsidRDefault="00F44322" w:rsidP="00F44322">
            <w:pPr>
              <w:spacing w:after="0" w:line="240" w:lineRule="auto"/>
              <w:rPr>
                <w:rFonts w:ascii="Arial" w:hAnsi="Arial" w:cs="Arial"/>
                <w:sz w:val="18"/>
                <w:szCs w:val="18"/>
              </w:rPr>
            </w:pPr>
            <w:proofErr w:type="spellStart"/>
            <w:r w:rsidRPr="00627B7C">
              <w:rPr>
                <w:rFonts w:ascii="Arial" w:hAnsi="Arial" w:cs="Arial"/>
                <w:sz w:val="18"/>
                <w:szCs w:val="18"/>
              </w:rPr>
              <w:t>Tapera</w:t>
            </w:r>
            <w:proofErr w:type="spellEnd"/>
            <w:r w:rsidRPr="00627B7C">
              <w:rPr>
                <w:rFonts w:ascii="Arial" w:hAnsi="Arial" w:cs="Arial"/>
                <w:sz w:val="18"/>
                <w:szCs w:val="18"/>
              </w:rPr>
              <w:t xml:space="preserve"> </w:t>
            </w:r>
            <w:proofErr w:type="spellStart"/>
            <w:r w:rsidRPr="00627B7C">
              <w:rPr>
                <w:rFonts w:ascii="Arial" w:hAnsi="Arial" w:cs="Arial"/>
                <w:sz w:val="18"/>
                <w:szCs w:val="18"/>
              </w:rPr>
              <w:t>Chimuti</w:t>
            </w:r>
            <w:proofErr w:type="spellEnd"/>
          </w:p>
        </w:tc>
        <w:tc>
          <w:tcPr>
            <w:tcW w:w="4678" w:type="dxa"/>
          </w:tcPr>
          <w:p w14:paraId="6C5C8DD7" w14:textId="77777777" w:rsidR="00F44322" w:rsidRPr="00627B7C" w:rsidRDefault="00F44322" w:rsidP="00F44322">
            <w:pPr>
              <w:spacing w:after="0" w:line="240" w:lineRule="auto"/>
              <w:rPr>
                <w:rFonts w:ascii="Arial" w:hAnsi="Arial" w:cs="Arial"/>
                <w:sz w:val="18"/>
                <w:szCs w:val="18"/>
              </w:rPr>
            </w:pPr>
            <w:r w:rsidRPr="00627B7C">
              <w:rPr>
                <w:rFonts w:ascii="Arial" w:hAnsi="Arial" w:cs="Arial"/>
                <w:sz w:val="18"/>
                <w:szCs w:val="18"/>
              </w:rPr>
              <w:t>Consultant</w:t>
            </w:r>
          </w:p>
        </w:tc>
        <w:tc>
          <w:tcPr>
            <w:tcW w:w="2552" w:type="dxa"/>
          </w:tcPr>
          <w:p w14:paraId="35BA59A2" w14:textId="77777777" w:rsidR="00F44322" w:rsidRPr="00627B7C" w:rsidRDefault="00F44322" w:rsidP="00F44322">
            <w:pPr>
              <w:spacing w:after="0" w:line="240" w:lineRule="auto"/>
              <w:rPr>
                <w:rFonts w:ascii="Arial" w:hAnsi="Arial" w:cs="Arial"/>
                <w:sz w:val="18"/>
                <w:szCs w:val="18"/>
              </w:rPr>
            </w:pPr>
            <w:r w:rsidRPr="00627B7C">
              <w:rPr>
                <w:rFonts w:ascii="Arial" w:hAnsi="Arial" w:cs="Arial"/>
                <w:sz w:val="18"/>
                <w:szCs w:val="18"/>
              </w:rPr>
              <w:t>Update GEF Tracking Tools and the UNDP Capacity Development Scorecard</w:t>
            </w:r>
          </w:p>
        </w:tc>
        <w:tc>
          <w:tcPr>
            <w:tcW w:w="1984" w:type="dxa"/>
            <w:shd w:val="clear" w:color="auto" w:fill="auto"/>
          </w:tcPr>
          <w:p w14:paraId="490D5E50" w14:textId="77777777" w:rsidR="00F44322" w:rsidRPr="00627B7C" w:rsidRDefault="00F44322" w:rsidP="00F44322">
            <w:pPr>
              <w:spacing w:after="0" w:line="240" w:lineRule="auto"/>
              <w:rPr>
                <w:rFonts w:ascii="Arial" w:hAnsi="Arial" w:cs="Arial"/>
                <w:sz w:val="18"/>
                <w:szCs w:val="18"/>
              </w:rPr>
            </w:pPr>
            <w:r w:rsidRPr="00627B7C">
              <w:rPr>
                <w:rFonts w:ascii="Arial" w:hAnsi="Arial" w:cs="Arial"/>
                <w:sz w:val="18"/>
                <w:szCs w:val="18"/>
              </w:rPr>
              <w:t>tchimuti04@gmail.com</w:t>
            </w:r>
          </w:p>
        </w:tc>
        <w:tc>
          <w:tcPr>
            <w:tcW w:w="1843" w:type="dxa"/>
            <w:shd w:val="clear" w:color="auto" w:fill="auto"/>
          </w:tcPr>
          <w:p w14:paraId="20E80153" w14:textId="77777777" w:rsidR="00F44322" w:rsidRPr="00627B7C" w:rsidRDefault="00F44322" w:rsidP="00F44322">
            <w:pPr>
              <w:spacing w:after="0" w:line="240" w:lineRule="auto"/>
              <w:rPr>
                <w:rFonts w:ascii="Arial" w:hAnsi="Arial" w:cs="Arial"/>
                <w:sz w:val="18"/>
                <w:szCs w:val="18"/>
              </w:rPr>
            </w:pPr>
          </w:p>
        </w:tc>
      </w:tr>
      <w:tr w:rsidR="00F44322" w:rsidRPr="00627B7C" w14:paraId="63200FD1" w14:textId="77777777" w:rsidTr="00627B7C">
        <w:trPr>
          <w:trHeight w:val="413"/>
        </w:trPr>
        <w:tc>
          <w:tcPr>
            <w:tcW w:w="2263" w:type="dxa"/>
            <w:shd w:val="clear" w:color="auto" w:fill="FFF2CC" w:themeFill="accent4" w:themeFillTint="33"/>
          </w:tcPr>
          <w:p w14:paraId="0F4410CC" w14:textId="77777777" w:rsidR="00F44322" w:rsidRPr="00627B7C" w:rsidRDefault="00F44322" w:rsidP="00F44322">
            <w:pPr>
              <w:spacing w:after="0" w:line="240" w:lineRule="auto"/>
              <w:rPr>
                <w:rFonts w:ascii="Arial" w:hAnsi="Arial" w:cs="Arial"/>
                <w:sz w:val="18"/>
                <w:szCs w:val="18"/>
              </w:rPr>
            </w:pPr>
            <w:proofErr w:type="spellStart"/>
            <w:r w:rsidRPr="00627B7C">
              <w:rPr>
                <w:rFonts w:ascii="Arial" w:hAnsi="Arial" w:cs="Arial"/>
                <w:sz w:val="18"/>
                <w:szCs w:val="18"/>
              </w:rPr>
              <w:t>Nqobizitha</w:t>
            </w:r>
            <w:proofErr w:type="spellEnd"/>
            <w:r w:rsidRPr="00627B7C">
              <w:rPr>
                <w:rFonts w:ascii="Arial" w:hAnsi="Arial" w:cs="Arial"/>
                <w:sz w:val="18"/>
                <w:szCs w:val="18"/>
              </w:rPr>
              <w:t xml:space="preserve"> Ndlovu</w:t>
            </w:r>
          </w:p>
        </w:tc>
        <w:tc>
          <w:tcPr>
            <w:tcW w:w="4678" w:type="dxa"/>
            <w:shd w:val="clear" w:color="auto" w:fill="FFF2CC" w:themeFill="accent4" w:themeFillTint="33"/>
          </w:tcPr>
          <w:p w14:paraId="41452013" w14:textId="77777777" w:rsidR="00F44322" w:rsidRPr="00627B7C" w:rsidRDefault="00F44322" w:rsidP="00F44322">
            <w:pPr>
              <w:spacing w:after="0" w:line="240" w:lineRule="auto"/>
              <w:rPr>
                <w:rFonts w:ascii="Arial" w:hAnsi="Arial" w:cs="Arial"/>
                <w:sz w:val="18"/>
                <w:szCs w:val="18"/>
              </w:rPr>
            </w:pPr>
            <w:r w:rsidRPr="00627B7C">
              <w:rPr>
                <w:rFonts w:ascii="Arial" w:hAnsi="Arial" w:cs="Arial"/>
                <w:sz w:val="18"/>
                <w:szCs w:val="18"/>
              </w:rPr>
              <w:t>Consultant</w:t>
            </w:r>
          </w:p>
        </w:tc>
        <w:tc>
          <w:tcPr>
            <w:tcW w:w="2552" w:type="dxa"/>
            <w:shd w:val="clear" w:color="auto" w:fill="FFF2CC" w:themeFill="accent4" w:themeFillTint="33"/>
          </w:tcPr>
          <w:p w14:paraId="13EC5B10" w14:textId="77777777" w:rsidR="00F44322" w:rsidRPr="00627B7C" w:rsidRDefault="00F44322" w:rsidP="00F44322">
            <w:pPr>
              <w:spacing w:after="0" w:line="240" w:lineRule="auto"/>
              <w:rPr>
                <w:rFonts w:ascii="Arial" w:hAnsi="Arial" w:cs="Arial"/>
                <w:sz w:val="18"/>
                <w:szCs w:val="18"/>
              </w:rPr>
            </w:pPr>
            <w:r w:rsidRPr="00627B7C">
              <w:rPr>
                <w:rFonts w:ascii="Arial" w:hAnsi="Arial" w:cs="Arial"/>
                <w:sz w:val="18"/>
                <w:szCs w:val="18"/>
              </w:rPr>
              <w:t>Review and Drafting of the Zimbabwe Policy for Wildlife</w:t>
            </w:r>
          </w:p>
        </w:tc>
        <w:tc>
          <w:tcPr>
            <w:tcW w:w="1984" w:type="dxa"/>
            <w:shd w:val="clear" w:color="auto" w:fill="FFF2CC" w:themeFill="accent4" w:themeFillTint="33"/>
          </w:tcPr>
          <w:p w14:paraId="6D6E2656" w14:textId="77777777" w:rsidR="00F44322" w:rsidRPr="00627B7C" w:rsidRDefault="00F44322" w:rsidP="00F44322">
            <w:pPr>
              <w:spacing w:after="0" w:line="240" w:lineRule="auto"/>
              <w:rPr>
                <w:rFonts w:ascii="Arial" w:hAnsi="Arial" w:cs="Arial"/>
                <w:sz w:val="18"/>
                <w:szCs w:val="18"/>
              </w:rPr>
            </w:pPr>
            <w:r w:rsidRPr="00627B7C">
              <w:rPr>
                <w:rFonts w:ascii="Arial" w:hAnsi="Arial" w:cs="Arial"/>
                <w:sz w:val="18"/>
                <w:szCs w:val="18"/>
              </w:rPr>
              <w:t>nqobizitha@zela.org</w:t>
            </w:r>
          </w:p>
        </w:tc>
        <w:tc>
          <w:tcPr>
            <w:tcW w:w="1843" w:type="dxa"/>
            <w:shd w:val="clear" w:color="auto" w:fill="FFF2CC" w:themeFill="accent4" w:themeFillTint="33"/>
          </w:tcPr>
          <w:p w14:paraId="35C1B3EB" w14:textId="77777777" w:rsidR="00F44322" w:rsidRPr="00627B7C" w:rsidRDefault="00F44322" w:rsidP="00F44322">
            <w:pPr>
              <w:spacing w:after="0" w:line="240" w:lineRule="auto"/>
              <w:rPr>
                <w:rFonts w:ascii="Arial" w:hAnsi="Arial" w:cs="Arial"/>
                <w:sz w:val="18"/>
                <w:szCs w:val="18"/>
              </w:rPr>
            </w:pPr>
            <w:r w:rsidRPr="00627B7C">
              <w:rPr>
                <w:rFonts w:ascii="Arial" w:hAnsi="Arial" w:cs="Arial"/>
                <w:sz w:val="18"/>
                <w:szCs w:val="18"/>
              </w:rPr>
              <w:t>Zoom Call</w:t>
            </w:r>
          </w:p>
        </w:tc>
      </w:tr>
      <w:tr w:rsidR="00F44322" w:rsidRPr="00627B7C" w14:paraId="309B3439" w14:textId="77777777" w:rsidTr="00627B7C">
        <w:trPr>
          <w:trHeight w:val="419"/>
        </w:trPr>
        <w:tc>
          <w:tcPr>
            <w:tcW w:w="2263" w:type="dxa"/>
          </w:tcPr>
          <w:p w14:paraId="600BAFC6" w14:textId="77777777" w:rsidR="00F44322" w:rsidRPr="00627B7C" w:rsidRDefault="00F44322" w:rsidP="00F44322">
            <w:pPr>
              <w:spacing w:after="0" w:line="240" w:lineRule="auto"/>
              <w:rPr>
                <w:rFonts w:ascii="Arial" w:hAnsi="Arial" w:cs="Arial"/>
                <w:sz w:val="18"/>
                <w:szCs w:val="18"/>
              </w:rPr>
            </w:pPr>
            <w:r w:rsidRPr="00627B7C">
              <w:rPr>
                <w:rFonts w:ascii="Arial" w:hAnsi="Arial" w:cs="Arial"/>
                <w:sz w:val="18"/>
                <w:szCs w:val="18"/>
              </w:rPr>
              <w:t xml:space="preserve">Lilian </w:t>
            </w:r>
            <w:proofErr w:type="spellStart"/>
            <w:r w:rsidRPr="00627B7C">
              <w:rPr>
                <w:rFonts w:ascii="Arial" w:hAnsi="Arial" w:cs="Arial"/>
                <w:sz w:val="18"/>
                <w:szCs w:val="18"/>
              </w:rPr>
              <w:t>Goredema</w:t>
            </w:r>
            <w:proofErr w:type="spellEnd"/>
          </w:p>
        </w:tc>
        <w:tc>
          <w:tcPr>
            <w:tcW w:w="4678" w:type="dxa"/>
          </w:tcPr>
          <w:p w14:paraId="3B631985" w14:textId="77777777" w:rsidR="00F44322" w:rsidRPr="00627B7C" w:rsidRDefault="00F44322" w:rsidP="00F44322">
            <w:pPr>
              <w:spacing w:after="0" w:line="240" w:lineRule="auto"/>
              <w:rPr>
                <w:rFonts w:ascii="Arial" w:hAnsi="Arial" w:cs="Arial"/>
                <w:sz w:val="18"/>
                <w:szCs w:val="18"/>
              </w:rPr>
            </w:pPr>
            <w:r w:rsidRPr="00627B7C">
              <w:rPr>
                <w:rFonts w:ascii="Arial" w:hAnsi="Arial" w:cs="Arial"/>
                <w:sz w:val="18"/>
                <w:szCs w:val="18"/>
              </w:rPr>
              <w:t>Lead Consultant</w:t>
            </w:r>
          </w:p>
        </w:tc>
        <w:tc>
          <w:tcPr>
            <w:tcW w:w="2552" w:type="dxa"/>
          </w:tcPr>
          <w:p w14:paraId="63D6CDF1" w14:textId="77777777" w:rsidR="00F44322" w:rsidRPr="00627B7C" w:rsidRDefault="00F44322" w:rsidP="00F44322">
            <w:pPr>
              <w:spacing w:after="0" w:line="240" w:lineRule="auto"/>
              <w:rPr>
                <w:rFonts w:ascii="Arial" w:hAnsi="Arial" w:cs="Arial"/>
                <w:sz w:val="18"/>
                <w:szCs w:val="18"/>
              </w:rPr>
            </w:pPr>
            <w:r w:rsidRPr="00627B7C">
              <w:rPr>
                <w:rFonts w:ascii="Arial" w:hAnsi="Arial" w:cs="Arial"/>
                <w:sz w:val="18"/>
                <w:szCs w:val="18"/>
              </w:rPr>
              <w:t>Baseline Survey for the UNDP/GEF Project:-Component 2 &amp; 3</w:t>
            </w:r>
          </w:p>
        </w:tc>
        <w:tc>
          <w:tcPr>
            <w:tcW w:w="1984" w:type="dxa"/>
            <w:shd w:val="clear" w:color="auto" w:fill="auto"/>
          </w:tcPr>
          <w:p w14:paraId="42A79375" w14:textId="77777777" w:rsidR="00F44322" w:rsidRPr="00627B7C" w:rsidRDefault="00F44322" w:rsidP="00F44322">
            <w:pPr>
              <w:spacing w:after="0" w:line="240" w:lineRule="auto"/>
              <w:rPr>
                <w:rFonts w:ascii="Arial" w:hAnsi="Arial" w:cs="Arial"/>
                <w:sz w:val="18"/>
                <w:szCs w:val="18"/>
              </w:rPr>
            </w:pPr>
            <w:r w:rsidRPr="00627B7C">
              <w:rPr>
                <w:rFonts w:ascii="Arial" w:hAnsi="Arial" w:cs="Arial"/>
                <w:sz w:val="18"/>
                <w:szCs w:val="18"/>
              </w:rPr>
              <w:t>lrgoredema@gmail.com</w:t>
            </w:r>
          </w:p>
        </w:tc>
        <w:tc>
          <w:tcPr>
            <w:tcW w:w="1843" w:type="dxa"/>
            <w:shd w:val="clear" w:color="auto" w:fill="auto"/>
          </w:tcPr>
          <w:p w14:paraId="31D0C17A" w14:textId="77777777" w:rsidR="00F44322" w:rsidRPr="00627B7C" w:rsidRDefault="00F44322" w:rsidP="00F44322">
            <w:pPr>
              <w:spacing w:after="0" w:line="240" w:lineRule="auto"/>
              <w:rPr>
                <w:rFonts w:ascii="Arial" w:hAnsi="Arial" w:cs="Arial"/>
                <w:sz w:val="18"/>
                <w:szCs w:val="18"/>
              </w:rPr>
            </w:pPr>
          </w:p>
        </w:tc>
      </w:tr>
      <w:tr w:rsidR="00F44322" w:rsidRPr="00627B7C" w14:paraId="58C4ECB3" w14:textId="77777777" w:rsidTr="00627B7C">
        <w:trPr>
          <w:trHeight w:val="423"/>
        </w:trPr>
        <w:tc>
          <w:tcPr>
            <w:tcW w:w="2263" w:type="dxa"/>
          </w:tcPr>
          <w:p w14:paraId="4D2F2C73" w14:textId="77777777" w:rsidR="00F44322" w:rsidRPr="00627B7C" w:rsidRDefault="00F44322" w:rsidP="00F44322">
            <w:pPr>
              <w:spacing w:after="0" w:line="240" w:lineRule="auto"/>
              <w:rPr>
                <w:rFonts w:ascii="Arial" w:hAnsi="Arial" w:cs="Arial"/>
                <w:sz w:val="18"/>
                <w:szCs w:val="18"/>
              </w:rPr>
            </w:pPr>
            <w:r w:rsidRPr="00627B7C">
              <w:rPr>
                <w:rFonts w:ascii="Arial" w:hAnsi="Arial" w:cs="Arial"/>
                <w:sz w:val="18"/>
                <w:szCs w:val="18"/>
              </w:rPr>
              <w:t>Maxwell Phiri</w:t>
            </w:r>
          </w:p>
        </w:tc>
        <w:tc>
          <w:tcPr>
            <w:tcW w:w="4678" w:type="dxa"/>
          </w:tcPr>
          <w:p w14:paraId="25C90508" w14:textId="77777777" w:rsidR="00F44322" w:rsidRPr="00627B7C" w:rsidRDefault="00F44322" w:rsidP="00F44322">
            <w:pPr>
              <w:spacing w:after="0" w:line="240" w:lineRule="auto"/>
              <w:rPr>
                <w:rFonts w:ascii="Arial" w:hAnsi="Arial" w:cs="Arial"/>
                <w:sz w:val="18"/>
                <w:szCs w:val="18"/>
              </w:rPr>
            </w:pPr>
            <w:r w:rsidRPr="00627B7C">
              <w:rPr>
                <w:rFonts w:ascii="Arial" w:hAnsi="Arial" w:cs="Arial"/>
                <w:sz w:val="18"/>
                <w:szCs w:val="18"/>
              </w:rPr>
              <w:t>Forestry Expert- Baseline Consultant</w:t>
            </w:r>
          </w:p>
        </w:tc>
        <w:tc>
          <w:tcPr>
            <w:tcW w:w="2552" w:type="dxa"/>
          </w:tcPr>
          <w:p w14:paraId="2BD2C1CC" w14:textId="77777777" w:rsidR="00F44322" w:rsidRPr="00627B7C" w:rsidRDefault="00F44322" w:rsidP="00F44322">
            <w:pPr>
              <w:spacing w:after="0" w:line="240" w:lineRule="auto"/>
              <w:rPr>
                <w:rFonts w:ascii="Arial" w:hAnsi="Arial" w:cs="Arial"/>
                <w:sz w:val="18"/>
                <w:szCs w:val="18"/>
              </w:rPr>
            </w:pPr>
            <w:r w:rsidRPr="00627B7C">
              <w:rPr>
                <w:rFonts w:ascii="Arial" w:hAnsi="Arial" w:cs="Arial"/>
                <w:sz w:val="18"/>
                <w:szCs w:val="18"/>
              </w:rPr>
              <w:t>Baseline Survey for the UNDP/GEF Project:-Component 2 &amp; 3</w:t>
            </w:r>
          </w:p>
        </w:tc>
        <w:tc>
          <w:tcPr>
            <w:tcW w:w="1984" w:type="dxa"/>
            <w:shd w:val="clear" w:color="auto" w:fill="auto"/>
          </w:tcPr>
          <w:p w14:paraId="4F618A4C" w14:textId="77777777" w:rsidR="00F44322" w:rsidRPr="00627B7C" w:rsidRDefault="00F44322" w:rsidP="00F44322">
            <w:pPr>
              <w:spacing w:after="0" w:line="240" w:lineRule="auto"/>
              <w:rPr>
                <w:rFonts w:ascii="Arial" w:hAnsi="Arial" w:cs="Arial"/>
                <w:sz w:val="18"/>
                <w:szCs w:val="18"/>
              </w:rPr>
            </w:pPr>
            <w:r w:rsidRPr="00627B7C">
              <w:rPr>
                <w:rFonts w:ascii="Arial" w:hAnsi="Arial" w:cs="Arial"/>
                <w:sz w:val="18"/>
                <w:szCs w:val="18"/>
              </w:rPr>
              <w:t>maxwell.phiri65@gmail.com</w:t>
            </w:r>
          </w:p>
        </w:tc>
        <w:tc>
          <w:tcPr>
            <w:tcW w:w="1843" w:type="dxa"/>
            <w:shd w:val="clear" w:color="auto" w:fill="auto"/>
          </w:tcPr>
          <w:p w14:paraId="6C03619E" w14:textId="77777777" w:rsidR="00F44322" w:rsidRPr="00627B7C" w:rsidRDefault="00F44322" w:rsidP="00F44322">
            <w:pPr>
              <w:spacing w:after="0" w:line="240" w:lineRule="auto"/>
              <w:rPr>
                <w:rFonts w:ascii="Arial" w:hAnsi="Arial" w:cs="Arial"/>
                <w:sz w:val="18"/>
                <w:szCs w:val="18"/>
              </w:rPr>
            </w:pPr>
          </w:p>
        </w:tc>
      </w:tr>
      <w:tr w:rsidR="00F44322" w:rsidRPr="00627B7C" w14:paraId="2E585884" w14:textId="77777777" w:rsidTr="00627B7C">
        <w:trPr>
          <w:trHeight w:val="422"/>
        </w:trPr>
        <w:tc>
          <w:tcPr>
            <w:tcW w:w="2263" w:type="dxa"/>
          </w:tcPr>
          <w:p w14:paraId="15B96413" w14:textId="77777777" w:rsidR="00F44322" w:rsidRPr="00627B7C" w:rsidRDefault="00F44322" w:rsidP="00F44322">
            <w:pPr>
              <w:spacing w:after="0" w:line="240" w:lineRule="auto"/>
              <w:rPr>
                <w:rFonts w:ascii="Arial" w:hAnsi="Arial" w:cs="Arial"/>
                <w:sz w:val="18"/>
                <w:szCs w:val="18"/>
              </w:rPr>
            </w:pPr>
            <w:proofErr w:type="spellStart"/>
            <w:r w:rsidRPr="00627B7C">
              <w:rPr>
                <w:rFonts w:ascii="Arial" w:hAnsi="Arial" w:cs="Arial"/>
                <w:sz w:val="18"/>
                <w:szCs w:val="18"/>
              </w:rPr>
              <w:t>Takesure</w:t>
            </w:r>
            <w:proofErr w:type="spellEnd"/>
            <w:r w:rsidRPr="00627B7C">
              <w:rPr>
                <w:rFonts w:ascii="Arial" w:hAnsi="Arial" w:cs="Arial"/>
                <w:sz w:val="18"/>
                <w:szCs w:val="18"/>
              </w:rPr>
              <w:t xml:space="preserve"> </w:t>
            </w:r>
            <w:proofErr w:type="spellStart"/>
            <w:r w:rsidRPr="00627B7C">
              <w:rPr>
                <w:rFonts w:ascii="Arial" w:hAnsi="Arial" w:cs="Arial"/>
                <w:sz w:val="18"/>
                <w:szCs w:val="18"/>
              </w:rPr>
              <w:t>Tozooneyi</w:t>
            </w:r>
            <w:proofErr w:type="spellEnd"/>
          </w:p>
        </w:tc>
        <w:tc>
          <w:tcPr>
            <w:tcW w:w="4678" w:type="dxa"/>
          </w:tcPr>
          <w:p w14:paraId="0440E69A" w14:textId="77777777" w:rsidR="00F44322" w:rsidRPr="00627B7C" w:rsidRDefault="00F44322" w:rsidP="00F44322">
            <w:pPr>
              <w:spacing w:after="0" w:line="240" w:lineRule="auto"/>
              <w:rPr>
                <w:rFonts w:ascii="Arial" w:hAnsi="Arial" w:cs="Arial"/>
                <w:sz w:val="18"/>
                <w:szCs w:val="18"/>
              </w:rPr>
            </w:pPr>
            <w:r w:rsidRPr="00627B7C">
              <w:rPr>
                <w:rFonts w:ascii="Arial" w:hAnsi="Arial" w:cs="Arial"/>
                <w:sz w:val="18"/>
                <w:szCs w:val="18"/>
              </w:rPr>
              <w:t>Livelihoods Expert Baseline Consultant</w:t>
            </w:r>
          </w:p>
        </w:tc>
        <w:tc>
          <w:tcPr>
            <w:tcW w:w="2552" w:type="dxa"/>
          </w:tcPr>
          <w:p w14:paraId="48DB502D" w14:textId="77777777" w:rsidR="00F44322" w:rsidRPr="00627B7C" w:rsidRDefault="00F44322" w:rsidP="00F44322">
            <w:pPr>
              <w:spacing w:after="0" w:line="240" w:lineRule="auto"/>
              <w:rPr>
                <w:rFonts w:ascii="Arial" w:hAnsi="Arial" w:cs="Arial"/>
                <w:sz w:val="18"/>
                <w:szCs w:val="18"/>
              </w:rPr>
            </w:pPr>
            <w:r w:rsidRPr="00627B7C">
              <w:rPr>
                <w:rFonts w:ascii="Arial" w:hAnsi="Arial" w:cs="Arial"/>
                <w:sz w:val="18"/>
                <w:szCs w:val="18"/>
              </w:rPr>
              <w:t>Baseline Survey for the UNDP/GEF Project:-Component 2 &amp; 3</w:t>
            </w:r>
          </w:p>
        </w:tc>
        <w:tc>
          <w:tcPr>
            <w:tcW w:w="1984" w:type="dxa"/>
            <w:shd w:val="clear" w:color="auto" w:fill="auto"/>
          </w:tcPr>
          <w:p w14:paraId="209FAAF6" w14:textId="77777777" w:rsidR="00F44322" w:rsidRPr="00627B7C" w:rsidRDefault="00F44322" w:rsidP="00F44322">
            <w:pPr>
              <w:spacing w:after="0" w:line="240" w:lineRule="auto"/>
              <w:rPr>
                <w:rFonts w:ascii="Arial" w:hAnsi="Arial" w:cs="Arial"/>
                <w:sz w:val="18"/>
                <w:szCs w:val="18"/>
              </w:rPr>
            </w:pPr>
            <w:r w:rsidRPr="00627B7C">
              <w:rPr>
                <w:rFonts w:ascii="Arial" w:hAnsi="Arial" w:cs="Arial"/>
                <w:sz w:val="18"/>
                <w:szCs w:val="18"/>
              </w:rPr>
              <w:t>taktozo@gmail.com</w:t>
            </w:r>
          </w:p>
        </w:tc>
        <w:tc>
          <w:tcPr>
            <w:tcW w:w="1843" w:type="dxa"/>
            <w:shd w:val="clear" w:color="auto" w:fill="auto"/>
          </w:tcPr>
          <w:p w14:paraId="286E6653" w14:textId="77777777" w:rsidR="00F44322" w:rsidRPr="00627B7C" w:rsidRDefault="00F44322" w:rsidP="00F44322">
            <w:pPr>
              <w:spacing w:after="0" w:line="240" w:lineRule="auto"/>
              <w:rPr>
                <w:rFonts w:ascii="Arial" w:hAnsi="Arial" w:cs="Arial"/>
                <w:sz w:val="18"/>
                <w:szCs w:val="18"/>
              </w:rPr>
            </w:pPr>
          </w:p>
        </w:tc>
      </w:tr>
      <w:tr w:rsidR="00F44322" w:rsidRPr="00627B7C" w14:paraId="76794134" w14:textId="77777777" w:rsidTr="00627B7C">
        <w:trPr>
          <w:trHeight w:val="564"/>
        </w:trPr>
        <w:tc>
          <w:tcPr>
            <w:tcW w:w="2263" w:type="dxa"/>
          </w:tcPr>
          <w:p w14:paraId="0E489C0B" w14:textId="77777777" w:rsidR="00F44322" w:rsidRPr="00627B7C" w:rsidRDefault="00F44322" w:rsidP="00F44322">
            <w:pPr>
              <w:spacing w:after="0" w:line="240" w:lineRule="auto"/>
              <w:rPr>
                <w:rFonts w:ascii="Arial" w:hAnsi="Arial" w:cs="Arial"/>
                <w:sz w:val="18"/>
                <w:szCs w:val="18"/>
              </w:rPr>
            </w:pPr>
            <w:r w:rsidRPr="00627B7C">
              <w:rPr>
                <w:rFonts w:ascii="Arial" w:hAnsi="Arial" w:cs="Arial"/>
                <w:sz w:val="18"/>
                <w:szCs w:val="18"/>
              </w:rPr>
              <w:t xml:space="preserve">Emmanuel </w:t>
            </w:r>
            <w:proofErr w:type="spellStart"/>
            <w:r w:rsidRPr="00627B7C">
              <w:rPr>
                <w:rFonts w:ascii="Arial" w:hAnsi="Arial" w:cs="Arial"/>
                <w:sz w:val="18"/>
                <w:szCs w:val="18"/>
              </w:rPr>
              <w:t>Makiwa</w:t>
            </w:r>
            <w:proofErr w:type="spellEnd"/>
          </w:p>
        </w:tc>
        <w:tc>
          <w:tcPr>
            <w:tcW w:w="4678" w:type="dxa"/>
          </w:tcPr>
          <w:p w14:paraId="12970E8B" w14:textId="77777777" w:rsidR="00F44322" w:rsidRPr="00627B7C" w:rsidRDefault="00F44322" w:rsidP="00F44322">
            <w:pPr>
              <w:spacing w:after="0" w:line="240" w:lineRule="auto"/>
              <w:rPr>
                <w:rFonts w:ascii="Arial" w:hAnsi="Arial" w:cs="Arial"/>
                <w:sz w:val="18"/>
                <w:szCs w:val="18"/>
              </w:rPr>
            </w:pPr>
            <w:r w:rsidRPr="00627B7C">
              <w:rPr>
                <w:rFonts w:ascii="Arial" w:hAnsi="Arial" w:cs="Arial"/>
                <w:sz w:val="18"/>
                <w:szCs w:val="18"/>
              </w:rPr>
              <w:t>Economist- Baseline Consultant</w:t>
            </w:r>
          </w:p>
        </w:tc>
        <w:tc>
          <w:tcPr>
            <w:tcW w:w="2552" w:type="dxa"/>
          </w:tcPr>
          <w:p w14:paraId="481594FB" w14:textId="77777777" w:rsidR="00F44322" w:rsidRPr="00627B7C" w:rsidRDefault="00F44322" w:rsidP="00F44322">
            <w:pPr>
              <w:spacing w:after="0" w:line="240" w:lineRule="auto"/>
              <w:rPr>
                <w:rFonts w:ascii="Arial" w:hAnsi="Arial" w:cs="Arial"/>
                <w:sz w:val="18"/>
                <w:szCs w:val="18"/>
              </w:rPr>
            </w:pPr>
            <w:r w:rsidRPr="00627B7C">
              <w:rPr>
                <w:rFonts w:ascii="Arial" w:hAnsi="Arial" w:cs="Arial"/>
                <w:sz w:val="18"/>
                <w:szCs w:val="18"/>
              </w:rPr>
              <w:t>Baseline Survey for the UNDP/GEF Project:-Component 2 &amp; 3</w:t>
            </w:r>
          </w:p>
        </w:tc>
        <w:tc>
          <w:tcPr>
            <w:tcW w:w="1984" w:type="dxa"/>
            <w:shd w:val="clear" w:color="auto" w:fill="auto"/>
          </w:tcPr>
          <w:p w14:paraId="7F013AA5" w14:textId="77777777" w:rsidR="00F44322" w:rsidRPr="00627B7C" w:rsidRDefault="00F44322" w:rsidP="00F44322">
            <w:pPr>
              <w:spacing w:after="0" w:line="240" w:lineRule="auto"/>
              <w:rPr>
                <w:rFonts w:ascii="Arial" w:hAnsi="Arial" w:cs="Arial"/>
                <w:sz w:val="18"/>
                <w:szCs w:val="18"/>
              </w:rPr>
            </w:pPr>
            <w:r w:rsidRPr="00627B7C">
              <w:rPr>
                <w:rFonts w:ascii="Arial" w:hAnsi="Arial" w:cs="Arial"/>
                <w:sz w:val="18"/>
                <w:szCs w:val="18"/>
              </w:rPr>
              <w:t>emmanuelmakiwa@yahoo.co.uk</w:t>
            </w:r>
          </w:p>
        </w:tc>
        <w:tc>
          <w:tcPr>
            <w:tcW w:w="1843" w:type="dxa"/>
            <w:shd w:val="clear" w:color="auto" w:fill="auto"/>
          </w:tcPr>
          <w:p w14:paraId="6D33C77F" w14:textId="77777777" w:rsidR="00F44322" w:rsidRPr="00627B7C" w:rsidRDefault="00F44322" w:rsidP="00F44322">
            <w:pPr>
              <w:spacing w:after="0" w:line="240" w:lineRule="auto"/>
              <w:rPr>
                <w:rFonts w:ascii="Arial" w:hAnsi="Arial" w:cs="Arial"/>
                <w:sz w:val="18"/>
                <w:szCs w:val="18"/>
              </w:rPr>
            </w:pPr>
          </w:p>
        </w:tc>
      </w:tr>
      <w:tr w:rsidR="00F44322" w:rsidRPr="00627B7C" w14:paraId="66FF50A3" w14:textId="77777777" w:rsidTr="00627B7C">
        <w:trPr>
          <w:trHeight w:val="416"/>
        </w:trPr>
        <w:tc>
          <w:tcPr>
            <w:tcW w:w="2263" w:type="dxa"/>
            <w:shd w:val="clear" w:color="auto" w:fill="FFF2CC" w:themeFill="accent4" w:themeFillTint="33"/>
          </w:tcPr>
          <w:p w14:paraId="24C761A7" w14:textId="77777777" w:rsidR="00F44322" w:rsidRPr="00627B7C" w:rsidRDefault="00F44322" w:rsidP="00F44322">
            <w:pPr>
              <w:spacing w:after="0" w:line="240" w:lineRule="auto"/>
              <w:rPr>
                <w:rFonts w:ascii="Arial" w:hAnsi="Arial" w:cs="Arial"/>
                <w:sz w:val="18"/>
                <w:szCs w:val="18"/>
              </w:rPr>
            </w:pPr>
            <w:proofErr w:type="spellStart"/>
            <w:r w:rsidRPr="00627B7C">
              <w:rPr>
                <w:rFonts w:ascii="Arial" w:hAnsi="Arial" w:cs="Arial"/>
                <w:sz w:val="18"/>
                <w:szCs w:val="18"/>
              </w:rPr>
              <w:t>Moreangels</w:t>
            </w:r>
            <w:proofErr w:type="spellEnd"/>
            <w:r w:rsidRPr="00627B7C">
              <w:rPr>
                <w:rFonts w:ascii="Arial" w:hAnsi="Arial" w:cs="Arial"/>
                <w:sz w:val="18"/>
                <w:szCs w:val="18"/>
              </w:rPr>
              <w:t xml:space="preserve"> </w:t>
            </w:r>
            <w:proofErr w:type="spellStart"/>
            <w:r w:rsidRPr="00627B7C">
              <w:rPr>
                <w:rFonts w:ascii="Arial" w:hAnsi="Arial" w:cs="Arial"/>
                <w:sz w:val="18"/>
                <w:szCs w:val="18"/>
              </w:rPr>
              <w:t>Mbizah</w:t>
            </w:r>
            <w:proofErr w:type="spellEnd"/>
          </w:p>
        </w:tc>
        <w:tc>
          <w:tcPr>
            <w:tcW w:w="4678" w:type="dxa"/>
            <w:shd w:val="clear" w:color="auto" w:fill="FFF2CC" w:themeFill="accent4" w:themeFillTint="33"/>
          </w:tcPr>
          <w:p w14:paraId="0FF9FD97" w14:textId="77777777" w:rsidR="00F44322" w:rsidRPr="00627B7C" w:rsidRDefault="00F44322" w:rsidP="00F44322">
            <w:pPr>
              <w:spacing w:after="0" w:line="240" w:lineRule="auto"/>
              <w:rPr>
                <w:rFonts w:ascii="Arial" w:hAnsi="Arial" w:cs="Arial"/>
                <w:sz w:val="18"/>
                <w:szCs w:val="18"/>
              </w:rPr>
            </w:pPr>
            <w:r w:rsidRPr="00627B7C">
              <w:rPr>
                <w:rFonts w:ascii="Arial" w:hAnsi="Arial" w:cs="Arial"/>
                <w:sz w:val="18"/>
                <w:szCs w:val="18"/>
              </w:rPr>
              <w:t>Wildlife Expert- Baseline Consultant</w:t>
            </w:r>
          </w:p>
        </w:tc>
        <w:tc>
          <w:tcPr>
            <w:tcW w:w="2552" w:type="dxa"/>
            <w:shd w:val="clear" w:color="auto" w:fill="FFF2CC" w:themeFill="accent4" w:themeFillTint="33"/>
          </w:tcPr>
          <w:p w14:paraId="04824CFF" w14:textId="77777777" w:rsidR="00F44322" w:rsidRPr="00627B7C" w:rsidRDefault="00F44322" w:rsidP="00F44322">
            <w:pPr>
              <w:spacing w:after="0" w:line="240" w:lineRule="auto"/>
              <w:rPr>
                <w:rFonts w:ascii="Arial" w:hAnsi="Arial" w:cs="Arial"/>
                <w:sz w:val="18"/>
                <w:szCs w:val="18"/>
              </w:rPr>
            </w:pPr>
            <w:r w:rsidRPr="00627B7C">
              <w:rPr>
                <w:rFonts w:ascii="Arial" w:hAnsi="Arial" w:cs="Arial"/>
                <w:sz w:val="18"/>
                <w:szCs w:val="18"/>
              </w:rPr>
              <w:t>Baseline Survey for the UNDP/GEF Project:-Component 2 &amp; 3</w:t>
            </w:r>
          </w:p>
        </w:tc>
        <w:tc>
          <w:tcPr>
            <w:tcW w:w="1984" w:type="dxa"/>
            <w:shd w:val="clear" w:color="auto" w:fill="FFF2CC" w:themeFill="accent4" w:themeFillTint="33"/>
          </w:tcPr>
          <w:p w14:paraId="15D07C86" w14:textId="77777777" w:rsidR="00F44322" w:rsidRPr="00627B7C" w:rsidRDefault="00F44322" w:rsidP="00F44322">
            <w:pPr>
              <w:spacing w:after="0" w:line="240" w:lineRule="auto"/>
              <w:rPr>
                <w:rFonts w:ascii="Arial" w:hAnsi="Arial" w:cs="Arial"/>
                <w:sz w:val="18"/>
                <w:szCs w:val="18"/>
              </w:rPr>
            </w:pPr>
            <w:r w:rsidRPr="00627B7C">
              <w:rPr>
                <w:rFonts w:ascii="Arial" w:hAnsi="Arial" w:cs="Arial"/>
                <w:sz w:val="18"/>
                <w:szCs w:val="18"/>
              </w:rPr>
              <w:t>moreangelsm@gmail.com</w:t>
            </w:r>
          </w:p>
        </w:tc>
        <w:tc>
          <w:tcPr>
            <w:tcW w:w="1843" w:type="dxa"/>
            <w:shd w:val="clear" w:color="auto" w:fill="FFF2CC" w:themeFill="accent4" w:themeFillTint="33"/>
          </w:tcPr>
          <w:p w14:paraId="7A45E8C2" w14:textId="77777777" w:rsidR="00F44322" w:rsidRPr="00627B7C" w:rsidRDefault="00F44322" w:rsidP="00F44322">
            <w:pPr>
              <w:spacing w:after="0" w:line="240" w:lineRule="auto"/>
              <w:rPr>
                <w:rFonts w:ascii="Arial" w:hAnsi="Arial" w:cs="Arial"/>
                <w:sz w:val="18"/>
                <w:szCs w:val="18"/>
              </w:rPr>
            </w:pPr>
          </w:p>
        </w:tc>
      </w:tr>
      <w:tr w:rsidR="00F44322" w:rsidRPr="00627B7C" w14:paraId="0F3EA804" w14:textId="77777777" w:rsidTr="00627B7C">
        <w:trPr>
          <w:trHeight w:val="265"/>
        </w:trPr>
        <w:tc>
          <w:tcPr>
            <w:tcW w:w="13320" w:type="dxa"/>
            <w:gridSpan w:val="5"/>
          </w:tcPr>
          <w:p w14:paraId="6BC56849" w14:textId="77777777" w:rsidR="00F44322" w:rsidRPr="00627B7C" w:rsidRDefault="00F44322" w:rsidP="00F44322">
            <w:pPr>
              <w:spacing w:after="0" w:line="240" w:lineRule="auto"/>
              <w:rPr>
                <w:rFonts w:ascii="Arial" w:hAnsi="Arial" w:cs="Arial"/>
                <w:b/>
                <w:sz w:val="18"/>
                <w:szCs w:val="18"/>
              </w:rPr>
            </w:pPr>
            <w:r w:rsidRPr="00627B7C">
              <w:rPr>
                <w:rFonts w:ascii="Arial" w:hAnsi="Arial" w:cs="Arial"/>
                <w:sz w:val="18"/>
                <w:szCs w:val="18"/>
              </w:rPr>
              <w:t xml:space="preserve">                                                                                                 </w:t>
            </w:r>
            <w:r w:rsidRPr="00627B7C">
              <w:rPr>
                <w:rFonts w:ascii="Arial" w:hAnsi="Arial" w:cs="Arial"/>
                <w:b/>
                <w:sz w:val="18"/>
                <w:szCs w:val="18"/>
              </w:rPr>
              <w:t>CSOs/NGOs-Small Grants</w:t>
            </w:r>
          </w:p>
        </w:tc>
      </w:tr>
      <w:tr w:rsidR="00F44322" w:rsidRPr="00627B7C" w14:paraId="207CC8AC" w14:textId="77777777" w:rsidTr="00627B7C">
        <w:trPr>
          <w:trHeight w:val="424"/>
        </w:trPr>
        <w:tc>
          <w:tcPr>
            <w:tcW w:w="2263" w:type="dxa"/>
            <w:shd w:val="clear" w:color="auto" w:fill="FFF2CC" w:themeFill="accent4" w:themeFillTint="33"/>
          </w:tcPr>
          <w:p w14:paraId="71C05FB7" w14:textId="77777777" w:rsidR="00F44322" w:rsidRPr="00627B7C" w:rsidRDefault="00F44322" w:rsidP="00F44322">
            <w:pPr>
              <w:spacing w:after="0" w:line="240" w:lineRule="auto"/>
              <w:rPr>
                <w:rFonts w:ascii="Arial" w:hAnsi="Arial" w:cs="Arial"/>
                <w:sz w:val="18"/>
                <w:szCs w:val="18"/>
              </w:rPr>
            </w:pPr>
            <w:r w:rsidRPr="00627B7C">
              <w:rPr>
                <w:rFonts w:ascii="Arial" w:hAnsi="Arial" w:cs="Arial"/>
                <w:sz w:val="18"/>
                <w:szCs w:val="18"/>
              </w:rPr>
              <w:t xml:space="preserve">Selina Mercy </w:t>
            </w:r>
            <w:proofErr w:type="spellStart"/>
            <w:r w:rsidRPr="00627B7C">
              <w:rPr>
                <w:rFonts w:ascii="Arial" w:hAnsi="Arial" w:cs="Arial"/>
                <w:sz w:val="18"/>
                <w:szCs w:val="18"/>
              </w:rPr>
              <w:t>Chitapi</w:t>
            </w:r>
            <w:proofErr w:type="spellEnd"/>
          </w:p>
        </w:tc>
        <w:tc>
          <w:tcPr>
            <w:tcW w:w="4678" w:type="dxa"/>
            <w:shd w:val="clear" w:color="auto" w:fill="FFF2CC" w:themeFill="accent4" w:themeFillTint="33"/>
          </w:tcPr>
          <w:p w14:paraId="7C24ED82" w14:textId="77777777" w:rsidR="00F44322" w:rsidRPr="00627B7C" w:rsidRDefault="00F44322" w:rsidP="00F44322">
            <w:pPr>
              <w:spacing w:after="0" w:line="240" w:lineRule="auto"/>
              <w:rPr>
                <w:rFonts w:ascii="Arial" w:hAnsi="Arial" w:cs="Arial"/>
                <w:sz w:val="18"/>
                <w:szCs w:val="18"/>
              </w:rPr>
            </w:pPr>
            <w:proofErr w:type="spellStart"/>
            <w:r w:rsidRPr="00627B7C">
              <w:rPr>
                <w:rFonts w:ascii="Arial" w:hAnsi="Arial" w:cs="Arial"/>
                <w:sz w:val="18"/>
                <w:szCs w:val="18"/>
              </w:rPr>
              <w:t>Zim</w:t>
            </w:r>
            <w:proofErr w:type="spellEnd"/>
            <w:r w:rsidRPr="00627B7C">
              <w:rPr>
                <w:rFonts w:ascii="Arial" w:hAnsi="Arial" w:cs="Arial"/>
                <w:sz w:val="18"/>
                <w:szCs w:val="18"/>
              </w:rPr>
              <w:t>-Apiculture Trust (ZAT)</w:t>
            </w:r>
          </w:p>
        </w:tc>
        <w:tc>
          <w:tcPr>
            <w:tcW w:w="2552" w:type="dxa"/>
            <w:shd w:val="clear" w:color="auto" w:fill="FFF2CC" w:themeFill="accent4" w:themeFillTint="33"/>
          </w:tcPr>
          <w:p w14:paraId="2FB88226" w14:textId="77777777" w:rsidR="00F44322" w:rsidRPr="00627B7C" w:rsidRDefault="00F44322" w:rsidP="00F44322">
            <w:pPr>
              <w:spacing w:after="0" w:line="240" w:lineRule="auto"/>
              <w:rPr>
                <w:rFonts w:ascii="Arial" w:hAnsi="Arial" w:cs="Arial"/>
                <w:sz w:val="18"/>
                <w:szCs w:val="18"/>
              </w:rPr>
            </w:pPr>
            <w:r w:rsidRPr="00627B7C">
              <w:rPr>
                <w:rFonts w:ascii="Arial" w:hAnsi="Arial" w:cs="Arial"/>
                <w:sz w:val="18"/>
                <w:szCs w:val="18"/>
              </w:rPr>
              <w:t>Small Grants- Recipient</w:t>
            </w:r>
          </w:p>
          <w:p w14:paraId="5465B143" w14:textId="77777777" w:rsidR="00F44322" w:rsidRPr="00627B7C" w:rsidRDefault="00F44322" w:rsidP="00F44322">
            <w:pPr>
              <w:spacing w:after="0" w:line="240" w:lineRule="auto"/>
              <w:rPr>
                <w:rFonts w:ascii="Arial" w:hAnsi="Arial" w:cs="Arial"/>
                <w:sz w:val="18"/>
                <w:szCs w:val="18"/>
              </w:rPr>
            </w:pPr>
            <w:r w:rsidRPr="00627B7C">
              <w:rPr>
                <w:rFonts w:ascii="Arial" w:hAnsi="Arial" w:cs="Arial"/>
                <w:sz w:val="18"/>
                <w:szCs w:val="18"/>
              </w:rPr>
              <w:t>[Livelihoods]</w:t>
            </w:r>
          </w:p>
        </w:tc>
        <w:tc>
          <w:tcPr>
            <w:tcW w:w="1984" w:type="dxa"/>
            <w:shd w:val="clear" w:color="auto" w:fill="FFF2CC" w:themeFill="accent4" w:themeFillTint="33"/>
          </w:tcPr>
          <w:p w14:paraId="5C4E3FCA" w14:textId="77777777" w:rsidR="00F44322" w:rsidRPr="00627B7C" w:rsidRDefault="00F44322" w:rsidP="00F44322">
            <w:pPr>
              <w:spacing w:after="0" w:line="240" w:lineRule="auto"/>
              <w:rPr>
                <w:rFonts w:ascii="Arial" w:hAnsi="Arial" w:cs="Arial"/>
                <w:sz w:val="18"/>
                <w:szCs w:val="18"/>
              </w:rPr>
            </w:pPr>
            <w:r w:rsidRPr="00627B7C">
              <w:rPr>
                <w:rFonts w:ascii="Arial" w:hAnsi="Arial" w:cs="Arial"/>
                <w:sz w:val="18"/>
                <w:szCs w:val="18"/>
              </w:rPr>
              <w:t>selinachitapi@yahoo.co.uk</w:t>
            </w:r>
          </w:p>
        </w:tc>
        <w:tc>
          <w:tcPr>
            <w:tcW w:w="1843" w:type="dxa"/>
            <w:shd w:val="clear" w:color="auto" w:fill="FFF2CC" w:themeFill="accent4" w:themeFillTint="33"/>
          </w:tcPr>
          <w:p w14:paraId="40F20A2A" w14:textId="77777777" w:rsidR="00F44322" w:rsidRPr="00627B7C" w:rsidRDefault="00F44322" w:rsidP="00F44322">
            <w:pPr>
              <w:spacing w:after="0" w:line="240" w:lineRule="auto"/>
              <w:rPr>
                <w:rFonts w:ascii="Arial" w:hAnsi="Arial" w:cs="Arial"/>
                <w:sz w:val="18"/>
                <w:szCs w:val="18"/>
              </w:rPr>
            </w:pPr>
            <w:r w:rsidRPr="00627B7C">
              <w:rPr>
                <w:rFonts w:ascii="Arial" w:hAnsi="Arial" w:cs="Arial"/>
                <w:sz w:val="18"/>
                <w:szCs w:val="18"/>
              </w:rPr>
              <w:t>Zoom Call</w:t>
            </w:r>
          </w:p>
        </w:tc>
      </w:tr>
      <w:tr w:rsidR="00F44322" w:rsidRPr="00627B7C" w14:paraId="2534EB5D" w14:textId="77777777" w:rsidTr="00627B7C">
        <w:trPr>
          <w:trHeight w:val="424"/>
        </w:trPr>
        <w:tc>
          <w:tcPr>
            <w:tcW w:w="2263" w:type="dxa"/>
            <w:shd w:val="clear" w:color="auto" w:fill="auto"/>
          </w:tcPr>
          <w:p w14:paraId="6E2B3909" w14:textId="77777777" w:rsidR="00F44322" w:rsidRPr="00627B7C" w:rsidRDefault="00F44322" w:rsidP="00F44322">
            <w:pPr>
              <w:spacing w:after="0" w:line="240" w:lineRule="auto"/>
              <w:rPr>
                <w:rFonts w:ascii="Arial" w:hAnsi="Arial" w:cs="Arial"/>
                <w:sz w:val="18"/>
                <w:szCs w:val="18"/>
              </w:rPr>
            </w:pPr>
            <w:proofErr w:type="spellStart"/>
            <w:r w:rsidRPr="00627B7C">
              <w:rPr>
                <w:rFonts w:ascii="Arial" w:hAnsi="Arial" w:cs="Arial"/>
                <w:sz w:val="18"/>
                <w:szCs w:val="18"/>
              </w:rPr>
              <w:t>Mutuso</w:t>
            </w:r>
            <w:proofErr w:type="spellEnd"/>
            <w:r w:rsidRPr="00627B7C">
              <w:rPr>
                <w:rFonts w:ascii="Arial" w:hAnsi="Arial" w:cs="Arial"/>
                <w:sz w:val="18"/>
                <w:szCs w:val="18"/>
              </w:rPr>
              <w:t xml:space="preserve"> </w:t>
            </w:r>
            <w:proofErr w:type="spellStart"/>
            <w:r w:rsidRPr="00627B7C">
              <w:rPr>
                <w:rFonts w:ascii="Arial" w:hAnsi="Arial" w:cs="Arial"/>
                <w:sz w:val="18"/>
                <w:szCs w:val="18"/>
              </w:rPr>
              <w:t>Dhliwayo</w:t>
            </w:r>
            <w:proofErr w:type="spellEnd"/>
          </w:p>
        </w:tc>
        <w:tc>
          <w:tcPr>
            <w:tcW w:w="4678" w:type="dxa"/>
            <w:shd w:val="clear" w:color="auto" w:fill="auto"/>
          </w:tcPr>
          <w:p w14:paraId="0B380436" w14:textId="77777777" w:rsidR="00F44322" w:rsidRPr="00627B7C" w:rsidRDefault="00F44322" w:rsidP="00F44322">
            <w:pPr>
              <w:spacing w:after="0" w:line="240" w:lineRule="auto"/>
              <w:rPr>
                <w:rFonts w:ascii="Arial" w:hAnsi="Arial" w:cs="Arial"/>
                <w:sz w:val="18"/>
                <w:szCs w:val="18"/>
              </w:rPr>
            </w:pPr>
            <w:r w:rsidRPr="00627B7C">
              <w:rPr>
                <w:rFonts w:ascii="Arial" w:hAnsi="Arial" w:cs="Arial"/>
                <w:sz w:val="18"/>
                <w:szCs w:val="18"/>
              </w:rPr>
              <w:t>Zimbabwe Environmental Lawyers Association (ZELA)</w:t>
            </w:r>
          </w:p>
        </w:tc>
        <w:tc>
          <w:tcPr>
            <w:tcW w:w="2552" w:type="dxa"/>
            <w:shd w:val="clear" w:color="auto" w:fill="auto"/>
          </w:tcPr>
          <w:p w14:paraId="7F063B7E" w14:textId="77777777" w:rsidR="00F44322" w:rsidRPr="00627B7C" w:rsidRDefault="00F44322" w:rsidP="00F44322">
            <w:pPr>
              <w:spacing w:after="0" w:line="240" w:lineRule="auto"/>
              <w:rPr>
                <w:rFonts w:ascii="Arial" w:hAnsi="Arial" w:cs="Arial"/>
                <w:sz w:val="18"/>
                <w:szCs w:val="18"/>
              </w:rPr>
            </w:pPr>
            <w:r w:rsidRPr="00627B7C">
              <w:rPr>
                <w:rFonts w:ascii="Arial" w:hAnsi="Arial" w:cs="Arial"/>
                <w:sz w:val="18"/>
                <w:szCs w:val="18"/>
              </w:rPr>
              <w:t>Small Grants- Recipient</w:t>
            </w:r>
          </w:p>
          <w:p w14:paraId="2D25539A" w14:textId="77777777" w:rsidR="00F44322" w:rsidRPr="00627B7C" w:rsidRDefault="00F44322" w:rsidP="00F44322">
            <w:pPr>
              <w:spacing w:after="0" w:line="240" w:lineRule="auto"/>
              <w:rPr>
                <w:rFonts w:ascii="Arial" w:hAnsi="Arial" w:cs="Arial"/>
                <w:sz w:val="18"/>
                <w:szCs w:val="18"/>
              </w:rPr>
            </w:pPr>
            <w:r w:rsidRPr="00627B7C">
              <w:rPr>
                <w:rFonts w:ascii="Arial" w:hAnsi="Arial" w:cs="Arial"/>
                <w:sz w:val="18"/>
                <w:szCs w:val="18"/>
              </w:rPr>
              <w:t>[Awareness]</w:t>
            </w:r>
          </w:p>
        </w:tc>
        <w:tc>
          <w:tcPr>
            <w:tcW w:w="1984" w:type="dxa"/>
            <w:shd w:val="clear" w:color="auto" w:fill="auto"/>
          </w:tcPr>
          <w:p w14:paraId="0C04F41E" w14:textId="77777777" w:rsidR="00F44322" w:rsidRPr="00627B7C" w:rsidRDefault="00F44322" w:rsidP="00F44322">
            <w:pPr>
              <w:spacing w:after="0" w:line="240" w:lineRule="auto"/>
              <w:rPr>
                <w:rFonts w:ascii="Arial" w:hAnsi="Arial" w:cs="Arial"/>
                <w:sz w:val="18"/>
                <w:szCs w:val="18"/>
              </w:rPr>
            </w:pPr>
            <w:r w:rsidRPr="00627B7C">
              <w:rPr>
                <w:rFonts w:ascii="Arial" w:hAnsi="Arial" w:cs="Arial"/>
                <w:sz w:val="18"/>
                <w:szCs w:val="18"/>
              </w:rPr>
              <w:t>mutusod@zela.org</w:t>
            </w:r>
          </w:p>
        </w:tc>
        <w:tc>
          <w:tcPr>
            <w:tcW w:w="1843" w:type="dxa"/>
            <w:shd w:val="clear" w:color="auto" w:fill="auto"/>
          </w:tcPr>
          <w:p w14:paraId="3515ED14" w14:textId="77777777" w:rsidR="00F44322" w:rsidRPr="00627B7C" w:rsidRDefault="00F44322" w:rsidP="00F44322">
            <w:pPr>
              <w:spacing w:after="0" w:line="240" w:lineRule="auto"/>
              <w:rPr>
                <w:rFonts w:ascii="Arial" w:hAnsi="Arial" w:cs="Arial"/>
                <w:sz w:val="18"/>
                <w:szCs w:val="18"/>
              </w:rPr>
            </w:pPr>
            <w:r w:rsidRPr="00627B7C">
              <w:rPr>
                <w:rFonts w:ascii="Arial" w:hAnsi="Arial" w:cs="Arial"/>
                <w:sz w:val="18"/>
                <w:szCs w:val="18"/>
              </w:rPr>
              <w:t>Zoom Call</w:t>
            </w:r>
          </w:p>
        </w:tc>
      </w:tr>
      <w:tr w:rsidR="00F44322" w:rsidRPr="00627B7C" w14:paraId="5CBC5F2F" w14:textId="77777777" w:rsidTr="00627B7C">
        <w:trPr>
          <w:trHeight w:val="424"/>
        </w:trPr>
        <w:tc>
          <w:tcPr>
            <w:tcW w:w="2263" w:type="dxa"/>
          </w:tcPr>
          <w:p w14:paraId="7A36131E" w14:textId="77777777" w:rsidR="00F44322" w:rsidRPr="00627B7C" w:rsidRDefault="00F44322" w:rsidP="00F44322">
            <w:pPr>
              <w:spacing w:after="0" w:line="240" w:lineRule="auto"/>
              <w:rPr>
                <w:rFonts w:ascii="Arial" w:hAnsi="Arial" w:cs="Arial"/>
                <w:sz w:val="18"/>
                <w:szCs w:val="18"/>
              </w:rPr>
            </w:pPr>
            <w:proofErr w:type="spellStart"/>
            <w:r w:rsidRPr="00627B7C">
              <w:rPr>
                <w:rFonts w:ascii="Arial" w:hAnsi="Arial" w:cs="Arial"/>
                <w:sz w:val="18"/>
                <w:szCs w:val="18"/>
              </w:rPr>
              <w:t>Sekai</w:t>
            </w:r>
            <w:proofErr w:type="spellEnd"/>
            <w:r w:rsidRPr="00627B7C">
              <w:rPr>
                <w:rFonts w:ascii="Arial" w:hAnsi="Arial" w:cs="Arial"/>
                <w:sz w:val="18"/>
                <w:szCs w:val="18"/>
              </w:rPr>
              <w:t xml:space="preserve"> </w:t>
            </w:r>
            <w:proofErr w:type="spellStart"/>
            <w:r w:rsidRPr="00627B7C">
              <w:rPr>
                <w:rFonts w:ascii="Arial" w:hAnsi="Arial" w:cs="Arial"/>
                <w:sz w:val="18"/>
                <w:szCs w:val="18"/>
              </w:rPr>
              <w:t>Janga</w:t>
            </w:r>
            <w:proofErr w:type="spellEnd"/>
          </w:p>
        </w:tc>
        <w:tc>
          <w:tcPr>
            <w:tcW w:w="4678" w:type="dxa"/>
          </w:tcPr>
          <w:p w14:paraId="078858EB" w14:textId="77777777" w:rsidR="00F44322" w:rsidRPr="00627B7C" w:rsidRDefault="00F44322" w:rsidP="00F44322">
            <w:pPr>
              <w:spacing w:after="0" w:line="240" w:lineRule="auto"/>
              <w:rPr>
                <w:rFonts w:ascii="Arial" w:hAnsi="Arial" w:cs="Arial"/>
                <w:sz w:val="18"/>
                <w:szCs w:val="18"/>
              </w:rPr>
            </w:pPr>
            <w:r w:rsidRPr="00627B7C">
              <w:rPr>
                <w:rFonts w:ascii="Arial" w:hAnsi="Arial" w:cs="Arial"/>
                <w:sz w:val="18"/>
                <w:szCs w:val="18"/>
              </w:rPr>
              <w:t xml:space="preserve">Lower </w:t>
            </w:r>
            <w:proofErr w:type="spellStart"/>
            <w:r w:rsidRPr="00627B7C">
              <w:rPr>
                <w:rFonts w:ascii="Arial" w:hAnsi="Arial" w:cs="Arial"/>
                <w:sz w:val="18"/>
                <w:szCs w:val="18"/>
              </w:rPr>
              <w:t>Guruve</w:t>
            </w:r>
            <w:proofErr w:type="spellEnd"/>
            <w:r w:rsidRPr="00627B7C">
              <w:rPr>
                <w:rFonts w:ascii="Arial" w:hAnsi="Arial" w:cs="Arial"/>
                <w:sz w:val="18"/>
                <w:szCs w:val="18"/>
              </w:rPr>
              <w:t xml:space="preserve"> Development Association (LGDA)</w:t>
            </w:r>
          </w:p>
        </w:tc>
        <w:tc>
          <w:tcPr>
            <w:tcW w:w="2552" w:type="dxa"/>
          </w:tcPr>
          <w:p w14:paraId="14C7DBF5" w14:textId="77777777" w:rsidR="00F44322" w:rsidRPr="00627B7C" w:rsidRDefault="00F44322" w:rsidP="00F44322">
            <w:pPr>
              <w:spacing w:after="0" w:line="240" w:lineRule="auto"/>
              <w:rPr>
                <w:rFonts w:ascii="Arial" w:hAnsi="Arial" w:cs="Arial"/>
                <w:sz w:val="18"/>
                <w:szCs w:val="18"/>
              </w:rPr>
            </w:pPr>
            <w:r w:rsidRPr="00627B7C">
              <w:rPr>
                <w:rFonts w:ascii="Arial" w:hAnsi="Arial" w:cs="Arial"/>
                <w:sz w:val="18"/>
                <w:szCs w:val="18"/>
              </w:rPr>
              <w:t>Small Grants- Recipient</w:t>
            </w:r>
          </w:p>
        </w:tc>
        <w:tc>
          <w:tcPr>
            <w:tcW w:w="1984" w:type="dxa"/>
            <w:shd w:val="clear" w:color="auto" w:fill="auto"/>
          </w:tcPr>
          <w:p w14:paraId="524DFC67" w14:textId="77777777" w:rsidR="00F44322" w:rsidRPr="00627B7C" w:rsidRDefault="00F44322" w:rsidP="00F44322">
            <w:pPr>
              <w:spacing w:after="0" w:line="240" w:lineRule="auto"/>
              <w:rPr>
                <w:rFonts w:ascii="Arial" w:hAnsi="Arial" w:cs="Arial"/>
                <w:sz w:val="18"/>
                <w:szCs w:val="18"/>
              </w:rPr>
            </w:pPr>
            <w:r w:rsidRPr="00627B7C">
              <w:rPr>
                <w:rFonts w:ascii="Arial" w:hAnsi="Arial" w:cs="Arial"/>
                <w:sz w:val="18"/>
                <w:szCs w:val="18"/>
              </w:rPr>
              <w:t>sekai.janga@aidi.co.zw</w:t>
            </w:r>
          </w:p>
        </w:tc>
        <w:tc>
          <w:tcPr>
            <w:tcW w:w="1843" w:type="dxa"/>
            <w:shd w:val="clear" w:color="auto" w:fill="auto"/>
          </w:tcPr>
          <w:p w14:paraId="14D8D051" w14:textId="77777777" w:rsidR="00F44322" w:rsidRPr="00627B7C" w:rsidRDefault="00F44322" w:rsidP="00F44322">
            <w:pPr>
              <w:spacing w:after="0" w:line="240" w:lineRule="auto"/>
              <w:rPr>
                <w:rFonts w:ascii="Arial" w:hAnsi="Arial" w:cs="Arial"/>
                <w:sz w:val="18"/>
                <w:szCs w:val="18"/>
              </w:rPr>
            </w:pPr>
            <w:r w:rsidRPr="00627B7C">
              <w:rPr>
                <w:rFonts w:ascii="Arial" w:hAnsi="Arial" w:cs="Arial"/>
                <w:sz w:val="18"/>
                <w:szCs w:val="18"/>
              </w:rPr>
              <w:t>Zoom Call</w:t>
            </w:r>
          </w:p>
        </w:tc>
      </w:tr>
      <w:tr w:rsidR="00F44322" w:rsidRPr="00627B7C" w14:paraId="527E74F8" w14:textId="77777777" w:rsidTr="00627B7C">
        <w:trPr>
          <w:trHeight w:val="424"/>
        </w:trPr>
        <w:tc>
          <w:tcPr>
            <w:tcW w:w="2263" w:type="dxa"/>
          </w:tcPr>
          <w:p w14:paraId="419C6AE9" w14:textId="77777777" w:rsidR="00F44322" w:rsidRPr="00627B7C" w:rsidRDefault="00F44322" w:rsidP="00F44322">
            <w:pPr>
              <w:spacing w:after="0" w:line="240" w:lineRule="auto"/>
              <w:rPr>
                <w:rFonts w:ascii="Arial" w:hAnsi="Arial" w:cs="Arial"/>
                <w:sz w:val="18"/>
                <w:szCs w:val="18"/>
              </w:rPr>
            </w:pPr>
            <w:r w:rsidRPr="00627B7C">
              <w:rPr>
                <w:rFonts w:ascii="Arial" w:hAnsi="Arial" w:cs="Arial"/>
                <w:sz w:val="18"/>
                <w:szCs w:val="18"/>
              </w:rPr>
              <w:t xml:space="preserve">Fred </w:t>
            </w:r>
            <w:proofErr w:type="spellStart"/>
            <w:r w:rsidRPr="00627B7C">
              <w:rPr>
                <w:rFonts w:ascii="Arial" w:hAnsi="Arial" w:cs="Arial"/>
                <w:sz w:val="18"/>
                <w:szCs w:val="18"/>
              </w:rPr>
              <w:t>Zinanga</w:t>
            </w:r>
            <w:proofErr w:type="spellEnd"/>
          </w:p>
        </w:tc>
        <w:tc>
          <w:tcPr>
            <w:tcW w:w="4678" w:type="dxa"/>
          </w:tcPr>
          <w:p w14:paraId="28BE4882" w14:textId="3BD7D43B" w:rsidR="00F44322" w:rsidRPr="00627B7C" w:rsidRDefault="00F44322" w:rsidP="00F44322">
            <w:pPr>
              <w:spacing w:after="0" w:line="240" w:lineRule="auto"/>
              <w:rPr>
                <w:rFonts w:ascii="Arial" w:hAnsi="Arial" w:cs="Arial"/>
                <w:sz w:val="18"/>
                <w:szCs w:val="18"/>
              </w:rPr>
            </w:pPr>
            <w:r w:rsidRPr="00627B7C">
              <w:rPr>
                <w:rFonts w:ascii="Arial" w:hAnsi="Arial" w:cs="Arial"/>
                <w:sz w:val="18"/>
                <w:szCs w:val="18"/>
              </w:rPr>
              <w:t>Community Technology Development Organ</w:t>
            </w:r>
            <w:r w:rsidR="002A784D">
              <w:rPr>
                <w:rFonts w:ascii="Arial" w:hAnsi="Arial" w:cs="Arial"/>
                <w:sz w:val="18"/>
                <w:szCs w:val="18"/>
              </w:rPr>
              <w:t>i</w:t>
            </w:r>
            <w:bookmarkStart w:id="4" w:name="_GoBack"/>
            <w:bookmarkEnd w:id="4"/>
            <w:r w:rsidR="002A784D">
              <w:rPr>
                <w:rFonts w:ascii="Arial" w:hAnsi="Arial" w:cs="Arial"/>
                <w:sz w:val="18"/>
                <w:szCs w:val="18"/>
              </w:rPr>
              <w:t>z</w:t>
            </w:r>
            <w:r w:rsidRPr="00627B7C">
              <w:rPr>
                <w:rFonts w:ascii="Arial" w:hAnsi="Arial" w:cs="Arial"/>
                <w:sz w:val="18"/>
                <w:szCs w:val="18"/>
              </w:rPr>
              <w:t>ation (CTDO)</w:t>
            </w:r>
          </w:p>
        </w:tc>
        <w:tc>
          <w:tcPr>
            <w:tcW w:w="2552" w:type="dxa"/>
          </w:tcPr>
          <w:p w14:paraId="26F0713B" w14:textId="77777777" w:rsidR="00F44322" w:rsidRPr="00627B7C" w:rsidRDefault="00F44322" w:rsidP="00F44322">
            <w:pPr>
              <w:spacing w:after="0" w:line="240" w:lineRule="auto"/>
              <w:rPr>
                <w:rFonts w:ascii="Arial" w:hAnsi="Arial" w:cs="Arial"/>
                <w:sz w:val="18"/>
                <w:szCs w:val="18"/>
              </w:rPr>
            </w:pPr>
            <w:r w:rsidRPr="00627B7C">
              <w:rPr>
                <w:rFonts w:ascii="Arial" w:hAnsi="Arial" w:cs="Arial"/>
                <w:sz w:val="18"/>
                <w:szCs w:val="18"/>
              </w:rPr>
              <w:t>Small Grants- Recipient</w:t>
            </w:r>
          </w:p>
        </w:tc>
        <w:tc>
          <w:tcPr>
            <w:tcW w:w="1984" w:type="dxa"/>
            <w:shd w:val="clear" w:color="auto" w:fill="auto"/>
          </w:tcPr>
          <w:p w14:paraId="71349B47" w14:textId="77777777" w:rsidR="00F44322" w:rsidRPr="00627B7C" w:rsidRDefault="00F44322" w:rsidP="00F44322">
            <w:pPr>
              <w:spacing w:after="0" w:line="240" w:lineRule="auto"/>
              <w:rPr>
                <w:rFonts w:ascii="Arial" w:hAnsi="Arial" w:cs="Arial"/>
                <w:sz w:val="18"/>
                <w:szCs w:val="18"/>
              </w:rPr>
            </w:pPr>
            <w:r w:rsidRPr="00627B7C">
              <w:rPr>
                <w:rFonts w:ascii="Arial" w:hAnsi="Arial" w:cs="Arial"/>
                <w:sz w:val="18"/>
                <w:szCs w:val="18"/>
              </w:rPr>
              <w:t>fred@ctdt.co.zw</w:t>
            </w:r>
          </w:p>
        </w:tc>
        <w:tc>
          <w:tcPr>
            <w:tcW w:w="1843" w:type="dxa"/>
            <w:shd w:val="clear" w:color="auto" w:fill="auto"/>
          </w:tcPr>
          <w:p w14:paraId="0A35F180" w14:textId="77777777" w:rsidR="00F44322" w:rsidRPr="00627B7C" w:rsidRDefault="00F44322" w:rsidP="00F44322">
            <w:pPr>
              <w:spacing w:after="0" w:line="240" w:lineRule="auto"/>
              <w:rPr>
                <w:rFonts w:ascii="Arial" w:hAnsi="Arial" w:cs="Arial"/>
                <w:sz w:val="18"/>
                <w:szCs w:val="18"/>
              </w:rPr>
            </w:pPr>
            <w:r w:rsidRPr="00627B7C">
              <w:rPr>
                <w:rFonts w:ascii="Arial" w:hAnsi="Arial" w:cs="Arial"/>
                <w:sz w:val="18"/>
                <w:szCs w:val="18"/>
              </w:rPr>
              <w:t>Zoom Call</w:t>
            </w:r>
          </w:p>
        </w:tc>
      </w:tr>
      <w:tr w:rsidR="00F44322" w:rsidRPr="00627B7C" w14:paraId="0CBAE1A8" w14:textId="77777777" w:rsidTr="00627B7C">
        <w:trPr>
          <w:trHeight w:val="424"/>
        </w:trPr>
        <w:tc>
          <w:tcPr>
            <w:tcW w:w="2263" w:type="dxa"/>
            <w:shd w:val="clear" w:color="auto" w:fill="FFF2CC" w:themeFill="accent4" w:themeFillTint="33"/>
          </w:tcPr>
          <w:p w14:paraId="585A3425" w14:textId="77777777" w:rsidR="00F44322" w:rsidRPr="00627B7C" w:rsidRDefault="00F44322" w:rsidP="00F44322">
            <w:pPr>
              <w:spacing w:after="0" w:line="240" w:lineRule="auto"/>
              <w:rPr>
                <w:rFonts w:ascii="Arial" w:hAnsi="Arial" w:cs="Arial"/>
                <w:sz w:val="18"/>
                <w:szCs w:val="18"/>
              </w:rPr>
            </w:pPr>
            <w:r w:rsidRPr="00627B7C">
              <w:rPr>
                <w:rFonts w:ascii="Arial" w:hAnsi="Arial" w:cs="Arial"/>
                <w:sz w:val="18"/>
                <w:szCs w:val="18"/>
              </w:rPr>
              <w:t xml:space="preserve">Simba </w:t>
            </w:r>
            <w:proofErr w:type="spellStart"/>
            <w:r w:rsidRPr="00627B7C">
              <w:rPr>
                <w:rFonts w:ascii="Arial" w:hAnsi="Arial" w:cs="Arial"/>
                <w:sz w:val="18"/>
                <w:szCs w:val="18"/>
              </w:rPr>
              <w:t>Mandota</w:t>
            </w:r>
            <w:proofErr w:type="spellEnd"/>
          </w:p>
        </w:tc>
        <w:tc>
          <w:tcPr>
            <w:tcW w:w="4678" w:type="dxa"/>
            <w:shd w:val="clear" w:color="auto" w:fill="FFF2CC" w:themeFill="accent4" w:themeFillTint="33"/>
          </w:tcPr>
          <w:p w14:paraId="178F586B" w14:textId="77777777" w:rsidR="00F44322" w:rsidRPr="00627B7C" w:rsidRDefault="00F44322" w:rsidP="00F44322">
            <w:pPr>
              <w:spacing w:after="0" w:line="240" w:lineRule="auto"/>
              <w:rPr>
                <w:rFonts w:ascii="Arial" w:hAnsi="Arial" w:cs="Arial"/>
                <w:sz w:val="18"/>
                <w:szCs w:val="18"/>
              </w:rPr>
            </w:pPr>
            <w:r w:rsidRPr="00627B7C">
              <w:rPr>
                <w:rFonts w:ascii="Arial" w:hAnsi="Arial" w:cs="Arial"/>
                <w:sz w:val="18"/>
                <w:szCs w:val="18"/>
              </w:rPr>
              <w:t>Southern Alliance For Indigenous Resources (SAFIRE)</w:t>
            </w:r>
          </w:p>
        </w:tc>
        <w:tc>
          <w:tcPr>
            <w:tcW w:w="2552" w:type="dxa"/>
            <w:shd w:val="clear" w:color="auto" w:fill="FFF2CC" w:themeFill="accent4" w:themeFillTint="33"/>
          </w:tcPr>
          <w:p w14:paraId="713FC6B4" w14:textId="77777777" w:rsidR="00F44322" w:rsidRPr="00627B7C" w:rsidRDefault="00F44322" w:rsidP="00F44322">
            <w:pPr>
              <w:spacing w:after="0" w:line="240" w:lineRule="auto"/>
              <w:rPr>
                <w:rFonts w:ascii="Arial" w:hAnsi="Arial" w:cs="Arial"/>
                <w:sz w:val="18"/>
                <w:szCs w:val="18"/>
              </w:rPr>
            </w:pPr>
            <w:r w:rsidRPr="00627B7C">
              <w:rPr>
                <w:rFonts w:ascii="Arial" w:hAnsi="Arial" w:cs="Arial"/>
                <w:sz w:val="18"/>
                <w:szCs w:val="18"/>
              </w:rPr>
              <w:t>Small Grants- Recipient</w:t>
            </w:r>
          </w:p>
          <w:p w14:paraId="36B6CC52" w14:textId="77777777" w:rsidR="00F44322" w:rsidRPr="00627B7C" w:rsidRDefault="00F44322" w:rsidP="00F44322">
            <w:pPr>
              <w:spacing w:after="0" w:line="240" w:lineRule="auto"/>
              <w:rPr>
                <w:rFonts w:ascii="Arial" w:hAnsi="Arial" w:cs="Arial"/>
                <w:sz w:val="18"/>
                <w:szCs w:val="18"/>
              </w:rPr>
            </w:pPr>
            <w:r w:rsidRPr="00627B7C">
              <w:rPr>
                <w:rFonts w:ascii="Arial" w:hAnsi="Arial" w:cs="Arial"/>
                <w:sz w:val="18"/>
                <w:szCs w:val="18"/>
              </w:rPr>
              <w:t>[Livelihoods]</w:t>
            </w:r>
          </w:p>
        </w:tc>
        <w:tc>
          <w:tcPr>
            <w:tcW w:w="1984" w:type="dxa"/>
            <w:shd w:val="clear" w:color="auto" w:fill="FFF2CC" w:themeFill="accent4" w:themeFillTint="33"/>
          </w:tcPr>
          <w:p w14:paraId="1DC9330B" w14:textId="77777777" w:rsidR="00F44322" w:rsidRPr="00627B7C" w:rsidRDefault="00F44322" w:rsidP="00F44322">
            <w:pPr>
              <w:spacing w:after="0" w:line="240" w:lineRule="auto"/>
              <w:rPr>
                <w:rFonts w:ascii="Arial" w:hAnsi="Arial" w:cs="Arial"/>
                <w:sz w:val="18"/>
                <w:szCs w:val="18"/>
              </w:rPr>
            </w:pPr>
            <w:r w:rsidRPr="00627B7C">
              <w:rPr>
                <w:rFonts w:ascii="Arial" w:hAnsi="Arial" w:cs="Arial"/>
                <w:sz w:val="18"/>
                <w:szCs w:val="18"/>
              </w:rPr>
              <w:t>simbam@safire.co.zw</w:t>
            </w:r>
          </w:p>
        </w:tc>
        <w:tc>
          <w:tcPr>
            <w:tcW w:w="1843" w:type="dxa"/>
            <w:shd w:val="clear" w:color="auto" w:fill="FFF2CC" w:themeFill="accent4" w:themeFillTint="33"/>
          </w:tcPr>
          <w:p w14:paraId="4AB7EAE3" w14:textId="77777777" w:rsidR="00F44322" w:rsidRPr="00627B7C" w:rsidRDefault="00F44322" w:rsidP="00F44322">
            <w:pPr>
              <w:spacing w:after="0" w:line="240" w:lineRule="auto"/>
              <w:rPr>
                <w:rFonts w:ascii="Arial" w:hAnsi="Arial" w:cs="Arial"/>
                <w:sz w:val="18"/>
                <w:szCs w:val="18"/>
              </w:rPr>
            </w:pPr>
            <w:r w:rsidRPr="00627B7C">
              <w:rPr>
                <w:rFonts w:ascii="Arial" w:hAnsi="Arial" w:cs="Arial"/>
                <w:sz w:val="18"/>
                <w:szCs w:val="18"/>
              </w:rPr>
              <w:t>Zoom Call</w:t>
            </w:r>
          </w:p>
        </w:tc>
      </w:tr>
      <w:tr w:rsidR="00F44322" w:rsidRPr="00627B7C" w14:paraId="09E08CBD" w14:textId="77777777" w:rsidTr="00627B7C">
        <w:trPr>
          <w:trHeight w:val="424"/>
        </w:trPr>
        <w:tc>
          <w:tcPr>
            <w:tcW w:w="2263" w:type="dxa"/>
          </w:tcPr>
          <w:p w14:paraId="786F9FAD" w14:textId="77777777" w:rsidR="00F44322" w:rsidRPr="00627B7C" w:rsidRDefault="00F44322" w:rsidP="00F44322">
            <w:pPr>
              <w:spacing w:after="0" w:line="240" w:lineRule="auto"/>
              <w:rPr>
                <w:rFonts w:ascii="Arial" w:hAnsi="Arial" w:cs="Arial"/>
                <w:sz w:val="18"/>
                <w:szCs w:val="18"/>
              </w:rPr>
            </w:pPr>
            <w:r w:rsidRPr="00627B7C">
              <w:rPr>
                <w:rFonts w:ascii="Arial" w:hAnsi="Arial" w:cs="Arial"/>
                <w:sz w:val="18"/>
                <w:szCs w:val="18"/>
              </w:rPr>
              <w:t xml:space="preserve">Innocent </w:t>
            </w:r>
            <w:proofErr w:type="spellStart"/>
            <w:r w:rsidRPr="00627B7C">
              <w:rPr>
                <w:rFonts w:ascii="Arial" w:hAnsi="Arial" w:cs="Arial"/>
                <w:sz w:val="18"/>
                <w:szCs w:val="18"/>
              </w:rPr>
              <w:t>Hodzonge</w:t>
            </w:r>
            <w:proofErr w:type="spellEnd"/>
          </w:p>
        </w:tc>
        <w:tc>
          <w:tcPr>
            <w:tcW w:w="4678" w:type="dxa"/>
          </w:tcPr>
          <w:p w14:paraId="6D4DB225" w14:textId="77777777" w:rsidR="00F44322" w:rsidRPr="00627B7C" w:rsidRDefault="00F44322" w:rsidP="00F44322">
            <w:pPr>
              <w:spacing w:after="0" w:line="240" w:lineRule="auto"/>
              <w:rPr>
                <w:rFonts w:ascii="Arial" w:hAnsi="Arial" w:cs="Arial"/>
                <w:sz w:val="18"/>
                <w:szCs w:val="18"/>
              </w:rPr>
            </w:pPr>
            <w:r w:rsidRPr="00627B7C">
              <w:rPr>
                <w:rFonts w:ascii="Arial" w:hAnsi="Arial" w:cs="Arial"/>
                <w:sz w:val="18"/>
                <w:szCs w:val="18"/>
              </w:rPr>
              <w:t>Environment Africa (EA)</w:t>
            </w:r>
          </w:p>
        </w:tc>
        <w:tc>
          <w:tcPr>
            <w:tcW w:w="2552" w:type="dxa"/>
          </w:tcPr>
          <w:p w14:paraId="58B830D9" w14:textId="77777777" w:rsidR="00F44322" w:rsidRPr="00627B7C" w:rsidRDefault="00F44322" w:rsidP="00F44322">
            <w:pPr>
              <w:spacing w:after="0" w:line="240" w:lineRule="auto"/>
              <w:rPr>
                <w:rFonts w:ascii="Arial" w:hAnsi="Arial" w:cs="Arial"/>
                <w:sz w:val="18"/>
                <w:szCs w:val="18"/>
              </w:rPr>
            </w:pPr>
            <w:r w:rsidRPr="00627B7C">
              <w:rPr>
                <w:rFonts w:ascii="Arial" w:hAnsi="Arial" w:cs="Arial"/>
                <w:sz w:val="18"/>
                <w:szCs w:val="18"/>
              </w:rPr>
              <w:t>Small Grants- Recipient</w:t>
            </w:r>
          </w:p>
        </w:tc>
        <w:tc>
          <w:tcPr>
            <w:tcW w:w="1984" w:type="dxa"/>
            <w:shd w:val="clear" w:color="auto" w:fill="auto"/>
          </w:tcPr>
          <w:p w14:paraId="2D36D4F7" w14:textId="77777777" w:rsidR="00F44322" w:rsidRPr="00627B7C" w:rsidRDefault="00F44322" w:rsidP="00F44322">
            <w:pPr>
              <w:spacing w:after="0" w:line="240" w:lineRule="auto"/>
              <w:rPr>
                <w:rFonts w:ascii="Arial" w:hAnsi="Arial" w:cs="Arial"/>
                <w:sz w:val="18"/>
                <w:szCs w:val="18"/>
              </w:rPr>
            </w:pPr>
            <w:r w:rsidRPr="00627B7C">
              <w:rPr>
                <w:rFonts w:ascii="Arial" w:hAnsi="Arial" w:cs="Arial"/>
                <w:sz w:val="18"/>
                <w:szCs w:val="18"/>
              </w:rPr>
              <w:t>innocent@environmentafrica.org</w:t>
            </w:r>
          </w:p>
        </w:tc>
        <w:tc>
          <w:tcPr>
            <w:tcW w:w="1843" w:type="dxa"/>
            <w:shd w:val="clear" w:color="auto" w:fill="auto"/>
          </w:tcPr>
          <w:p w14:paraId="2B94E34B" w14:textId="77777777" w:rsidR="00F44322" w:rsidRPr="00627B7C" w:rsidRDefault="00F44322" w:rsidP="00F44322">
            <w:pPr>
              <w:spacing w:after="0" w:line="240" w:lineRule="auto"/>
              <w:rPr>
                <w:rFonts w:ascii="Arial" w:hAnsi="Arial" w:cs="Arial"/>
                <w:sz w:val="18"/>
                <w:szCs w:val="18"/>
              </w:rPr>
            </w:pPr>
            <w:r w:rsidRPr="00627B7C">
              <w:rPr>
                <w:rFonts w:ascii="Arial" w:hAnsi="Arial" w:cs="Arial"/>
                <w:sz w:val="18"/>
                <w:szCs w:val="18"/>
              </w:rPr>
              <w:t>Zoom Call</w:t>
            </w:r>
          </w:p>
        </w:tc>
      </w:tr>
      <w:tr w:rsidR="00F44322" w:rsidRPr="00627B7C" w14:paraId="3F1A76AC" w14:textId="77777777" w:rsidTr="00627B7C">
        <w:trPr>
          <w:trHeight w:val="424"/>
        </w:trPr>
        <w:tc>
          <w:tcPr>
            <w:tcW w:w="2263" w:type="dxa"/>
            <w:shd w:val="clear" w:color="auto" w:fill="FFF2CC" w:themeFill="accent4" w:themeFillTint="33"/>
          </w:tcPr>
          <w:p w14:paraId="0683F5FF" w14:textId="77777777" w:rsidR="00F44322" w:rsidRPr="00627B7C" w:rsidRDefault="00F44322" w:rsidP="00F44322">
            <w:pPr>
              <w:spacing w:after="0" w:line="240" w:lineRule="auto"/>
              <w:rPr>
                <w:rFonts w:ascii="Arial" w:hAnsi="Arial" w:cs="Arial"/>
                <w:sz w:val="18"/>
                <w:szCs w:val="18"/>
              </w:rPr>
            </w:pPr>
            <w:r w:rsidRPr="00627B7C">
              <w:rPr>
                <w:rFonts w:ascii="Arial" w:hAnsi="Arial" w:cs="Arial"/>
                <w:sz w:val="18"/>
                <w:szCs w:val="18"/>
              </w:rPr>
              <w:t>Elias Mhlanga</w:t>
            </w:r>
          </w:p>
        </w:tc>
        <w:tc>
          <w:tcPr>
            <w:tcW w:w="4678" w:type="dxa"/>
            <w:shd w:val="clear" w:color="auto" w:fill="FFF2CC" w:themeFill="accent4" w:themeFillTint="33"/>
          </w:tcPr>
          <w:p w14:paraId="0F80E81E" w14:textId="77777777" w:rsidR="00F44322" w:rsidRPr="00627B7C" w:rsidRDefault="00F44322" w:rsidP="00F44322">
            <w:pPr>
              <w:spacing w:after="0" w:line="240" w:lineRule="auto"/>
              <w:rPr>
                <w:rFonts w:ascii="Arial" w:hAnsi="Arial" w:cs="Arial"/>
                <w:sz w:val="18"/>
                <w:szCs w:val="18"/>
              </w:rPr>
            </w:pPr>
            <w:r w:rsidRPr="00627B7C">
              <w:rPr>
                <w:rFonts w:ascii="Arial" w:hAnsi="Arial" w:cs="Arial"/>
                <w:sz w:val="18"/>
                <w:szCs w:val="18"/>
              </w:rPr>
              <w:t>Biotechnology Trust of Zimbabwe (BTZ)</w:t>
            </w:r>
          </w:p>
        </w:tc>
        <w:tc>
          <w:tcPr>
            <w:tcW w:w="2552" w:type="dxa"/>
            <w:shd w:val="clear" w:color="auto" w:fill="FFF2CC" w:themeFill="accent4" w:themeFillTint="33"/>
          </w:tcPr>
          <w:p w14:paraId="5F558E61" w14:textId="77777777" w:rsidR="00F44322" w:rsidRPr="00627B7C" w:rsidRDefault="00F44322" w:rsidP="00F44322">
            <w:pPr>
              <w:spacing w:after="0" w:line="240" w:lineRule="auto"/>
              <w:rPr>
                <w:rFonts w:ascii="Arial" w:hAnsi="Arial" w:cs="Arial"/>
                <w:sz w:val="18"/>
                <w:szCs w:val="18"/>
              </w:rPr>
            </w:pPr>
            <w:r w:rsidRPr="00627B7C">
              <w:rPr>
                <w:rFonts w:ascii="Arial" w:hAnsi="Arial" w:cs="Arial"/>
                <w:sz w:val="18"/>
                <w:szCs w:val="18"/>
              </w:rPr>
              <w:t>Small Grants- Recipient</w:t>
            </w:r>
          </w:p>
          <w:p w14:paraId="70440404" w14:textId="77777777" w:rsidR="00F44322" w:rsidRPr="00627B7C" w:rsidRDefault="00F44322" w:rsidP="00F44322">
            <w:pPr>
              <w:spacing w:after="0" w:line="240" w:lineRule="auto"/>
              <w:rPr>
                <w:rFonts w:ascii="Arial" w:hAnsi="Arial" w:cs="Arial"/>
                <w:sz w:val="18"/>
                <w:szCs w:val="18"/>
              </w:rPr>
            </w:pPr>
            <w:r w:rsidRPr="00627B7C">
              <w:rPr>
                <w:rFonts w:ascii="Arial" w:hAnsi="Arial" w:cs="Arial"/>
                <w:sz w:val="18"/>
                <w:szCs w:val="18"/>
              </w:rPr>
              <w:t>[Energy Efficiency]</w:t>
            </w:r>
          </w:p>
        </w:tc>
        <w:tc>
          <w:tcPr>
            <w:tcW w:w="1984" w:type="dxa"/>
            <w:shd w:val="clear" w:color="auto" w:fill="FFF2CC" w:themeFill="accent4" w:themeFillTint="33"/>
          </w:tcPr>
          <w:p w14:paraId="7C5AF30D" w14:textId="77777777" w:rsidR="00F44322" w:rsidRPr="00627B7C" w:rsidRDefault="00F44322" w:rsidP="00F44322">
            <w:pPr>
              <w:spacing w:after="0" w:line="240" w:lineRule="auto"/>
              <w:rPr>
                <w:rFonts w:ascii="Arial" w:hAnsi="Arial" w:cs="Arial"/>
                <w:sz w:val="18"/>
                <w:szCs w:val="18"/>
              </w:rPr>
            </w:pPr>
            <w:r w:rsidRPr="00627B7C">
              <w:rPr>
                <w:rFonts w:ascii="Arial" w:hAnsi="Arial" w:cs="Arial"/>
                <w:sz w:val="18"/>
                <w:szCs w:val="18"/>
              </w:rPr>
              <w:t>ellimhlanga@gmail.com</w:t>
            </w:r>
          </w:p>
        </w:tc>
        <w:tc>
          <w:tcPr>
            <w:tcW w:w="1843" w:type="dxa"/>
            <w:shd w:val="clear" w:color="auto" w:fill="FFF2CC" w:themeFill="accent4" w:themeFillTint="33"/>
          </w:tcPr>
          <w:p w14:paraId="482B459D" w14:textId="77777777" w:rsidR="00F44322" w:rsidRPr="00627B7C" w:rsidRDefault="00F44322" w:rsidP="00F44322">
            <w:pPr>
              <w:spacing w:after="0" w:line="240" w:lineRule="auto"/>
              <w:rPr>
                <w:rFonts w:ascii="Arial" w:hAnsi="Arial" w:cs="Arial"/>
                <w:sz w:val="18"/>
                <w:szCs w:val="18"/>
              </w:rPr>
            </w:pPr>
            <w:r w:rsidRPr="00627B7C">
              <w:rPr>
                <w:rFonts w:ascii="Arial" w:hAnsi="Arial" w:cs="Arial"/>
                <w:sz w:val="18"/>
                <w:szCs w:val="18"/>
              </w:rPr>
              <w:t>Zoom Call</w:t>
            </w:r>
          </w:p>
        </w:tc>
      </w:tr>
    </w:tbl>
    <w:p w14:paraId="3F0A39ED" w14:textId="5C8E0203" w:rsidR="00C05AF9" w:rsidRPr="00627B7C" w:rsidRDefault="00C05AF9" w:rsidP="00C05AF9">
      <w:pPr>
        <w:pStyle w:val="Heading2"/>
      </w:pPr>
      <w:r w:rsidRPr="00627B7C">
        <w:lastRenderedPageBreak/>
        <w:t xml:space="preserve">Annex 3: Field Itinerary </w:t>
      </w:r>
    </w:p>
    <w:tbl>
      <w:tblPr>
        <w:tblStyle w:val="TableGrid1"/>
        <w:tblW w:w="4897" w:type="pct"/>
        <w:tblLayout w:type="fixed"/>
        <w:tblLook w:val="04A0" w:firstRow="1" w:lastRow="0" w:firstColumn="1" w:lastColumn="0" w:noHBand="0" w:noVBand="1"/>
      </w:tblPr>
      <w:tblGrid>
        <w:gridCol w:w="1412"/>
        <w:gridCol w:w="850"/>
        <w:gridCol w:w="710"/>
        <w:gridCol w:w="4683"/>
        <w:gridCol w:w="2263"/>
        <w:gridCol w:w="2765"/>
      </w:tblGrid>
      <w:tr w:rsidR="00C05AF9" w:rsidRPr="00627B7C" w14:paraId="2DB0305C" w14:textId="77777777" w:rsidTr="00EC13BA">
        <w:trPr>
          <w:tblHeader/>
        </w:trPr>
        <w:tc>
          <w:tcPr>
            <w:tcW w:w="557" w:type="pct"/>
            <w:vAlign w:val="center"/>
          </w:tcPr>
          <w:p w14:paraId="065D1A0F" w14:textId="77777777" w:rsidR="00C05AF9" w:rsidRPr="00627B7C" w:rsidRDefault="00C05AF9" w:rsidP="00C05AF9">
            <w:pPr>
              <w:spacing w:after="0" w:line="240" w:lineRule="auto"/>
              <w:jc w:val="center"/>
              <w:rPr>
                <w:rFonts w:ascii="Calibri" w:eastAsia="Calibri" w:hAnsi="Calibri" w:cs="Times New Roman"/>
                <w:b/>
                <w:sz w:val="20"/>
                <w:szCs w:val="20"/>
              </w:rPr>
            </w:pPr>
            <w:r w:rsidRPr="00627B7C">
              <w:rPr>
                <w:rFonts w:ascii="Calibri" w:eastAsia="Calibri" w:hAnsi="Calibri" w:cs="Times New Roman"/>
                <w:b/>
                <w:sz w:val="20"/>
                <w:szCs w:val="20"/>
              </w:rPr>
              <w:t>Date</w:t>
            </w:r>
          </w:p>
        </w:tc>
        <w:tc>
          <w:tcPr>
            <w:tcW w:w="335" w:type="pct"/>
            <w:vAlign w:val="center"/>
          </w:tcPr>
          <w:p w14:paraId="3CBD6693" w14:textId="77777777" w:rsidR="00C05AF9" w:rsidRPr="00627B7C" w:rsidRDefault="00C05AF9" w:rsidP="00C05AF9">
            <w:pPr>
              <w:spacing w:after="0" w:line="240" w:lineRule="auto"/>
              <w:jc w:val="center"/>
              <w:rPr>
                <w:rFonts w:ascii="Calibri" w:eastAsia="Calibri" w:hAnsi="Calibri" w:cs="Times New Roman"/>
                <w:b/>
                <w:sz w:val="20"/>
                <w:szCs w:val="20"/>
              </w:rPr>
            </w:pPr>
            <w:r w:rsidRPr="00627B7C">
              <w:rPr>
                <w:rFonts w:ascii="Calibri" w:eastAsia="Calibri" w:hAnsi="Calibri" w:cs="Times New Roman"/>
                <w:b/>
                <w:sz w:val="20"/>
                <w:szCs w:val="20"/>
              </w:rPr>
              <w:t>District</w:t>
            </w:r>
          </w:p>
        </w:tc>
        <w:tc>
          <w:tcPr>
            <w:tcW w:w="280" w:type="pct"/>
            <w:vAlign w:val="center"/>
          </w:tcPr>
          <w:p w14:paraId="4914E6ED" w14:textId="77777777" w:rsidR="00C05AF9" w:rsidRPr="00627B7C" w:rsidRDefault="00C05AF9" w:rsidP="00C05AF9">
            <w:pPr>
              <w:spacing w:after="0" w:line="240" w:lineRule="auto"/>
              <w:jc w:val="center"/>
              <w:rPr>
                <w:rFonts w:ascii="Calibri" w:eastAsia="Calibri" w:hAnsi="Calibri" w:cs="Times New Roman"/>
                <w:b/>
                <w:sz w:val="20"/>
                <w:szCs w:val="20"/>
              </w:rPr>
            </w:pPr>
            <w:r w:rsidRPr="00627B7C">
              <w:rPr>
                <w:rFonts w:ascii="Calibri" w:eastAsia="Calibri" w:hAnsi="Calibri" w:cs="Times New Roman"/>
                <w:b/>
                <w:sz w:val="20"/>
                <w:szCs w:val="20"/>
              </w:rPr>
              <w:t>Time</w:t>
            </w:r>
          </w:p>
        </w:tc>
        <w:tc>
          <w:tcPr>
            <w:tcW w:w="1846" w:type="pct"/>
            <w:vAlign w:val="center"/>
          </w:tcPr>
          <w:p w14:paraId="41EBDD8D" w14:textId="77777777" w:rsidR="00C05AF9" w:rsidRPr="00627B7C" w:rsidRDefault="00C05AF9" w:rsidP="00C05AF9">
            <w:pPr>
              <w:spacing w:after="0" w:line="240" w:lineRule="auto"/>
              <w:jc w:val="center"/>
              <w:rPr>
                <w:rFonts w:ascii="Calibri" w:eastAsia="Calibri" w:hAnsi="Calibri" w:cs="Times New Roman"/>
                <w:b/>
                <w:sz w:val="20"/>
                <w:szCs w:val="20"/>
              </w:rPr>
            </w:pPr>
            <w:r w:rsidRPr="00627B7C">
              <w:rPr>
                <w:rFonts w:ascii="Calibri" w:eastAsia="Calibri" w:hAnsi="Calibri" w:cs="Times New Roman"/>
                <w:b/>
                <w:sz w:val="20"/>
                <w:szCs w:val="20"/>
              </w:rPr>
              <w:t>Activity</w:t>
            </w:r>
          </w:p>
        </w:tc>
        <w:tc>
          <w:tcPr>
            <w:tcW w:w="892" w:type="pct"/>
            <w:vAlign w:val="center"/>
          </w:tcPr>
          <w:p w14:paraId="109F40B1" w14:textId="77777777" w:rsidR="00C05AF9" w:rsidRPr="00627B7C" w:rsidRDefault="00C05AF9" w:rsidP="00C05AF9">
            <w:pPr>
              <w:spacing w:after="0" w:line="240" w:lineRule="auto"/>
              <w:jc w:val="center"/>
              <w:rPr>
                <w:rFonts w:ascii="Calibri" w:eastAsia="Calibri" w:hAnsi="Calibri" w:cs="Times New Roman"/>
                <w:b/>
                <w:sz w:val="20"/>
                <w:szCs w:val="20"/>
              </w:rPr>
            </w:pPr>
            <w:r w:rsidRPr="00627B7C">
              <w:rPr>
                <w:rFonts w:ascii="Calibri" w:eastAsia="Calibri" w:hAnsi="Calibri" w:cs="Times New Roman"/>
                <w:b/>
                <w:sz w:val="20"/>
                <w:szCs w:val="20"/>
              </w:rPr>
              <w:t>Interviewee/s</w:t>
            </w:r>
          </w:p>
        </w:tc>
        <w:tc>
          <w:tcPr>
            <w:tcW w:w="1090" w:type="pct"/>
            <w:vAlign w:val="center"/>
          </w:tcPr>
          <w:p w14:paraId="4881914E" w14:textId="77777777" w:rsidR="00C05AF9" w:rsidRPr="00627B7C" w:rsidRDefault="00C05AF9" w:rsidP="00C05AF9">
            <w:pPr>
              <w:spacing w:after="0" w:line="240" w:lineRule="auto"/>
              <w:jc w:val="center"/>
              <w:rPr>
                <w:rFonts w:ascii="Calibri" w:eastAsia="Calibri" w:hAnsi="Calibri" w:cs="Times New Roman"/>
                <w:b/>
                <w:sz w:val="20"/>
                <w:szCs w:val="20"/>
              </w:rPr>
            </w:pPr>
            <w:r w:rsidRPr="00627B7C">
              <w:rPr>
                <w:rFonts w:ascii="Calibri" w:eastAsia="Calibri" w:hAnsi="Calibri" w:cs="Times New Roman"/>
                <w:b/>
                <w:sz w:val="20"/>
                <w:szCs w:val="20"/>
              </w:rPr>
              <w:t>Location</w:t>
            </w:r>
          </w:p>
        </w:tc>
      </w:tr>
      <w:tr w:rsidR="00C05AF9" w:rsidRPr="00627B7C" w14:paraId="24794E63" w14:textId="77777777" w:rsidTr="00EC13BA">
        <w:trPr>
          <w:trHeight w:val="249"/>
        </w:trPr>
        <w:tc>
          <w:tcPr>
            <w:tcW w:w="557" w:type="pct"/>
            <w:vMerge w:val="restart"/>
            <w:vAlign w:val="center"/>
          </w:tcPr>
          <w:p w14:paraId="5B3BF6C9" w14:textId="77777777" w:rsidR="00C05AF9" w:rsidRPr="00627B7C" w:rsidRDefault="00C05AF9" w:rsidP="00C05AF9">
            <w:pPr>
              <w:spacing w:after="0" w:line="240" w:lineRule="auto"/>
              <w:jc w:val="center"/>
              <w:rPr>
                <w:rFonts w:ascii="Calibri" w:eastAsia="Calibri" w:hAnsi="Calibri" w:cs="Times New Roman"/>
                <w:sz w:val="20"/>
                <w:szCs w:val="20"/>
              </w:rPr>
            </w:pPr>
            <w:r w:rsidRPr="00627B7C">
              <w:rPr>
                <w:rFonts w:ascii="Calibri" w:eastAsia="Calibri" w:hAnsi="Calibri" w:cs="Times New Roman"/>
                <w:sz w:val="20"/>
                <w:szCs w:val="20"/>
              </w:rPr>
              <w:t>Saturday</w:t>
            </w:r>
          </w:p>
          <w:p w14:paraId="26777428" w14:textId="77777777" w:rsidR="00C05AF9" w:rsidRPr="00627B7C" w:rsidRDefault="00C05AF9" w:rsidP="00C05AF9">
            <w:pPr>
              <w:spacing w:after="0" w:line="240" w:lineRule="auto"/>
              <w:jc w:val="center"/>
              <w:rPr>
                <w:rFonts w:ascii="Calibri" w:eastAsia="Calibri" w:hAnsi="Calibri" w:cs="Times New Roman"/>
                <w:sz w:val="20"/>
                <w:szCs w:val="20"/>
              </w:rPr>
            </w:pPr>
            <w:r w:rsidRPr="00627B7C">
              <w:rPr>
                <w:rFonts w:ascii="Calibri" w:eastAsia="Calibri" w:hAnsi="Calibri" w:cs="Times New Roman"/>
                <w:sz w:val="20"/>
                <w:szCs w:val="20"/>
              </w:rPr>
              <w:t>25 September</w:t>
            </w:r>
          </w:p>
        </w:tc>
        <w:tc>
          <w:tcPr>
            <w:tcW w:w="335" w:type="pct"/>
            <w:vMerge w:val="restart"/>
            <w:textDirection w:val="btLr"/>
            <w:vAlign w:val="center"/>
          </w:tcPr>
          <w:p w14:paraId="4FAFF507" w14:textId="77777777" w:rsidR="00C05AF9" w:rsidRPr="00627B7C" w:rsidRDefault="00C05AF9" w:rsidP="00C05AF9">
            <w:pPr>
              <w:spacing w:after="0" w:line="240" w:lineRule="auto"/>
              <w:ind w:left="113" w:right="113"/>
              <w:jc w:val="center"/>
              <w:rPr>
                <w:rFonts w:ascii="Calibri" w:eastAsia="Calibri" w:hAnsi="Calibri" w:cs="Times New Roman"/>
                <w:sz w:val="20"/>
                <w:szCs w:val="20"/>
              </w:rPr>
            </w:pPr>
            <w:r w:rsidRPr="00627B7C">
              <w:rPr>
                <w:rFonts w:ascii="Calibri" w:eastAsia="Calibri" w:hAnsi="Calibri" w:cs="Times New Roman"/>
                <w:sz w:val="20"/>
                <w:szCs w:val="20"/>
              </w:rPr>
              <w:t>Hurungwe</w:t>
            </w:r>
          </w:p>
          <w:p w14:paraId="2C57E6DC" w14:textId="77777777" w:rsidR="00C05AF9" w:rsidRPr="00627B7C" w:rsidRDefault="00C05AF9" w:rsidP="00C05AF9">
            <w:pPr>
              <w:spacing w:after="0" w:line="240" w:lineRule="auto"/>
              <w:ind w:left="113" w:right="113"/>
              <w:jc w:val="center"/>
              <w:rPr>
                <w:rFonts w:ascii="Calibri" w:eastAsia="Calibri" w:hAnsi="Calibri" w:cs="Times New Roman"/>
                <w:sz w:val="20"/>
                <w:szCs w:val="20"/>
              </w:rPr>
            </w:pPr>
          </w:p>
        </w:tc>
        <w:tc>
          <w:tcPr>
            <w:tcW w:w="280" w:type="pct"/>
          </w:tcPr>
          <w:p w14:paraId="43404D2E" w14:textId="77777777" w:rsidR="00C05AF9" w:rsidRPr="00627B7C" w:rsidRDefault="00C05AF9" w:rsidP="00C05AF9">
            <w:pPr>
              <w:spacing w:after="0" w:line="240" w:lineRule="auto"/>
              <w:ind w:left="32" w:right="-312" w:hanging="32"/>
              <w:contextualSpacing/>
              <w:rPr>
                <w:rFonts w:ascii="Calibri" w:eastAsia="Calibri" w:hAnsi="Calibri" w:cs="Times New Roman"/>
                <w:sz w:val="20"/>
                <w:szCs w:val="20"/>
              </w:rPr>
            </w:pPr>
            <w:r w:rsidRPr="00627B7C">
              <w:rPr>
                <w:rFonts w:ascii="Calibri" w:eastAsia="Calibri" w:hAnsi="Calibri" w:cs="Times New Roman"/>
                <w:sz w:val="20"/>
                <w:szCs w:val="20"/>
              </w:rPr>
              <w:t>10:00</w:t>
            </w:r>
          </w:p>
        </w:tc>
        <w:tc>
          <w:tcPr>
            <w:tcW w:w="1846" w:type="pct"/>
            <w:shd w:val="clear" w:color="auto" w:fill="FFF2CC" w:themeFill="accent4" w:themeFillTint="33"/>
          </w:tcPr>
          <w:p w14:paraId="14DDAD96" w14:textId="77777777" w:rsidR="00C05AF9" w:rsidRPr="00627B7C" w:rsidRDefault="00C05AF9" w:rsidP="00C05AF9">
            <w:pPr>
              <w:spacing w:after="0" w:line="240" w:lineRule="auto"/>
              <w:contextualSpacing/>
              <w:rPr>
                <w:rFonts w:ascii="Calibri" w:eastAsia="Calibri" w:hAnsi="Calibri" w:cs="Times New Roman"/>
                <w:sz w:val="20"/>
                <w:szCs w:val="20"/>
              </w:rPr>
            </w:pPr>
            <w:r w:rsidRPr="00627B7C">
              <w:rPr>
                <w:rFonts w:ascii="Calibri" w:eastAsia="Calibri" w:hAnsi="Calibri" w:cs="Times New Roman"/>
                <w:sz w:val="20"/>
                <w:szCs w:val="20"/>
              </w:rPr>
              <w:t>Travel to Hurungwe</w:t>
            </w:r>
          </w:p>
        </w:tc>
        <w:tc>
          <w:tcPr>
            <w:tcW w:w="892" w:type="pct"/>
            <w:shd w:val="clear" w:color="auto" w:fill="E7E6E6" w:themeFill="background2"/>
          </w:tcPr>
          <w:p w14:paraId="17591F19" w14:textId="77777777" w:rsidR="00C05AF9" w:rsidRPr="00627B7C" w:rsidRDefault="00C05AF9" w:rsidP="00C05AF9">
            <w:pPr>
              <w:spacing w:after="0" w:line="240" w:lineRule="auto"/>
              <w:ind w:left="720"/>
              <w:contextualSpacing/>
              <w:rPr>
                <w:rFonts w:ascii="Calibri" w:eastAsia="Calibri" w:hAnsi="Calibri" w:cs="Times New Roman"/>
                <w:sz w:val="20"/>
                <w:szCs w:val="20"/>
              </w:rPr>
            </w:pPr>
          </w:p>
        </w:tc>
        <w:tc>
          <w:tcPr>
            <w:tcW w:w="1090" w:type="pct"/>
            <w:shd w:val="clear" w:color="auto" w:fill="E7E6E6" w:themeFill="background2"/>
          </w:tcPr>
          <w:p w14:paraId="510AC01F" w14:textId="77777777" w:rsidR="00C05AF9" w:rsidRPr="00627B7C" w:rsidRDefault="00C05AF9" w:rsidP="00C05AF9">
            <w:pPr>
              <w:spacing w:after="0" w:line="240" w:lineRule="auto"/>
              <w:ind w:left="720"/>
              <w:contextualSpacing/>
              <w:rPr>
                <w:rFonts w:ascii="Calibri" w:eastAsia="Calibri" w:hAnsi="Calibri" w:cs="Times New Roman"/>
                <w:sz w:val="20"/>
                <w:szCs w:val="20"/>
              </w:rPr>
            </w:pPr>
          </w:p>
        </w:tc>
      </w:tr>
      <w:tr w:rsidR="00C05AF9" w:rsidRPr="00627B7C" w14:paraId="49D92CDA" w14:textId="77777777" w:rsidTr="00EC13BA">
        <w:trPr>
          <w:trHeight w:val="285"/>
        </w:trPr>
        <w:tc>
          <w:tcPr>
            <w:tcW w:w="557" w:type="pct"/>
            <w:vMerge/>
            <w:vAlign w:val="center"/>
          </w:tcPr>
          <w:p w14:paraId="5CC0FFBC" w14:textId="77777777" w:rsidR="00C05AF9" w:rsidRPr="00627B7C" w:rsidRDefault="00C05AF9" w:rsidP="00C05AF9">
            <w:pPr>
              <w:spacing w:after="0" w:line="240" w:lineRule="auto"/>
              <w:jc w:val="center"/>
              <w:rPr>
                <w:rFonts w:ascii="Calibri" w:eastAsia="Calibri" w:hAnsi="Calibri" w:cs="Times New Roman"/>
                <w:sz w:val="20"/>
                <w:szCs w:val="20"/>
              </w:rPr>
            </w:pPr>
          </w:p>
        </w:tc>
        <w:tc>
          <w:tcPr>
            <w:tcW w:w="335" w:type="pct"/>
            <w:vMerge/>
          </w:tcPr>
          <w:p w14:paraId="731FABFB" w14:textId="77777777" w:rsidR="00C05AF9" w:rsidRPr="00627B7C" w:rsidRDefault="00C05AF9" w:rsidP="00C05AF9">
            <w:pPr>
              <w:spacing w:after="0" w:line="240" w:lineRule="auto"/>
              <w:rPr>
                <w:rFonts w:ascii="Calibri" w:eastAsia="Calibri" w:hAnsi="Calibri" w:cs="Times New Roman"/>
                <w:sz w:val="20"/>
                <w:szCs w:val="20"/>
              </w:rPr>
            </w:pPr>
          </w:p>
        </w:tc>
        <w:tc>
          <w:tcPr>
            <w:tcW w:w="280" w:type="pct"/>
          </w:tcPr>
          <w:p w14:paraId="2115B079" w14:textId="77777777" w:rsidR="00C05AF9" w:rsidRPr="00627B7C" w:rsidRDefault="00C05AF9" w:rsidP="00C05AF9">
            <w:pPr>
              <w:spacing w:after="0" w:line="240" w:lineRule="auto"/>
              <w:ind w:left="32" w:right="-312" w:hanging="32"/>
              <w:contextualSpacing/>
              <w:rPr>
                <w:rFonts w:ascii="Calibri" w:eastAsia="Calibri" w:hAnsi="Calibri" w:cs="Times New Roman"/>
                <w:sz w:val="20"/>
                <w:szCs w:val="20"/>
              </w:rPr>
            </w:pPr>
            <w:r w:rsidRPr="00627B7C">
              <w:rPr>
                <w:rFonts w:ascii="Calibri" w:eastAsia="Calibri" w:hAnsi="Calibri" w:cs="Times New Roman"/>
                <w:sz w:val="20"/>
                <w:szCs w:val="20"/>
              </w:rPr>
              <w:t>14:00</w:t>
            </w:r>
          </w:p>
        </w:tc>
        <w:tc>
          <w:tcPr>
            <w:tcW w:w="1846" w:type="pct"/>
            <w:shd w:val="clear" w:color="auto" w:fill="DEEAF6" w:themeFill="accent1" w:themeFillTint="33"/>
          </w:tcPr>
          <w:p w14:paraId="581FE833" w14:textId="77777777" w:rsidR="00C05AF9" w:rsidRPr="00627B7C" w:rsidRDefault="00C05AF9" w:rsidP="00C05AF9">
            <w:pPr>
              <w:spacing w:after="0" w:line="240" w:lineRule="auto"/>
              <w:contextualSpacing/>
              <w:rPr>
                <w:rFonts w:ascii="Calibri" w:eastAsia="Calibri" w:hAnsi="Calibri" w:cs="Times New Roman"/>
                <w:sz w:val="20"/>
                <w:szCs w:val="20"/>
              </w:rPr>
            </w:pPr>
            <w:r w:rsidRPr="00627B7C">
              <w:rPr>
                <w:rFonts w:ascii="Calibri" w:eastAsia="Calibri" w:hAnsi="Calibri" w:cs="Times New Roman"/>
                <w:sz w:val="20"/>
                <w:szCs w:val="20"/>
              </w:rPr>
              <w:t>Focus Group Discussion - Environmental Subcommittee Members</w:t>
            </w:r>
          </w:p>
        </w:tc>
        <w:tc>
          <w:tcPr>
            <w:tcW w:w="892" w:type="pct"/>
          </w:tcPr>
          <w:p w14:paraId="5B1BC8FD" w14:textId="77777777" w:rsidR="00C05AF9" w:rsidRPr="00627B7C" w:rsidRDefault="00C05AF9" w:rsidP="00C05AF9">
            <w:pPr>
              <w:spacing w:after="0" w:line="240" w:lineRule="auto"/>
              <w:contextualSpacing/>
              <w:rPr>
                <w:rFonts w:ascii="Calibri" w:eastAsia="Calibri" w:hAnsi="Calibri" w:cs="Times New Roman"/>
                <w:sz w:val="20"/>
                <w:szCs w:val="20"/>
              </w:rPr>
            </w:pPr>
            <w:r w:rsidRPr="00627B7C">
              <w:rPr>
                <w:rFonts w:ascii="Calibri" w:eastAsia="Calibri" w:hAnsi="Calibri" w:cs="Times New Roman"/>
                <w:sz w:val="20"/>
                <w:szCs w:val="20"/>
              </w:rPr>
              <w:t>ESC members</w:t>
            </w:r>
          </w:p>
        </w:tc>
        <w:tc>
          <w:tcPr>
            <w:tcW w:w="1090" w:type="pct"/>
          </w:tcPr>
          <w:p w14:paraId="53FA714B" w14:textId="77777777" w:rsidR="00C05AF9" w:rsidRPr="00627B7C" w:rsidRDefault="00C05AF9" w:rsidP="00C05AF9">
            <w:pPr>
              <w:spacing w:after="0" w:line="240" w:lineRule="auto"/>
              <w:contextualSpacing/>
              <w:rPr>
                <w:rFonts w:ascii="Calibri" w:eastAsia="Calibri" w:hAnsi="Calibri" w:cs="Times New Roman"/>
                <w:sz w:val="20"/>
                <w:szCs w:val="20"/>
              </w:rPr>
            </w:pPr>
            <w:proofErr w:type="spellStart"/>
            <w:r w:rsidRPr="00627B7C">
              <w:rPr>
                <w:rFonts w:ascii="Calibri" w:eastAsia="Calibri" w:hAnsi="Calibri" w:cs="Times New Roman"/>
                <w:sz w:val="20"/>
                <w:szCs w:val="20"/>
              </w:rPr>
              <w:t>Chinditiwa</w:t>
            </w:r>
            <w:proofErr w:type="spellEnd"/>
            <w:r w:rsidRPr="00627B7C">
              <w:rPr>
                <w:rFonts w:ascii="Calibri" w:eastAsia="Calibri" w:hAnsi="Calibri" w:cs="Times New Roman"/>
                <w:sz w:val="20"/>
                <w:szCs w:val="20"/>
              </w:rPr>
              <w:t xml:space="preserve"> Primary School</w:t>
            </w:r>
          </w:p>
        </w:tc>
      </w:tr>
      <w:tr w:rsidR="00C05AF9" w:rsidRPr="00627B7C" w14:paraId="4A0FD516" w14:textId="77777777" w:rsidTr="00EC13BA">
        <w:trPr>
          <w:trHeight w:val="315"/>
        </w:trPr>
        <w:tc>
          <w:tcPr>
            <w:tcW w:w="557" w:type="pct"/>
            <w:vMerge/>
            <w:vAlign w:val="center"/>
          </w:tcPr>
          <w:p w14:paraId="2B9A8289" w14:textId="77777777" w:rsidR="00C05AF9" w:rsidRPr="00627B7C" w:rsidRDefault="00C05AF9" w:rsidP="00C05AF9">
            <w:pPr>
              <w:spacing w:after="0" w:line="240" w:lineRule="auto"/>
              <w:jc w:val="center"/>
              <w:rPr>
                <w:rFonts w:ascii="Calibri" w:eastAsia="Calibri" w:hAnsi="Calibri" w:cs="Times New Roman"/>
                <w:sz w:val="20"/>
                <w:szCs w:val="20"/>
              </w:rPr>
            </w:pPr>
          </w:p>
        </w:tc>
        <w:tc>
          <w:tcPr>
            <w:tcW w:w="335" w:type="pct"/>
            <w:vMerge/>
          </w:tcPr>
          <w:p w14:paraId="618E855A" w14:textId="77777777" w:rsidR="00C05AF9" w:rsidRPr="00627B7C" w:rsidRDefault="00C05AF9" w:rsidP="00C05AF9">
            <w:pPr>
              <w:spacing w:after="0" w:line="240" w:lineRule="auto"/>
              <w:rPr>
                <w:rFonts w:ascii="Calibri" w:eastAsia="Calibri" w:hAnsi="Calibri" w:cs="Times New Roman"/>
                <w:sz w:val="20"/>
                <w:szCs w:val="20"/>
              </w:rPr>
            </w:pPr>
          </w:p>
        </w:tc>
        <w:tc>
          <w:tcPr>
            <w:tcW w:w="280" w:type="pct"/>
          </w:tcPr>
          <w:p w14:paraId="339EC7C1" w14:textId="77777777" w:rsidR="00C05AF9" w:rsidRPr="00627B7C" w:rsidRDefault="00C05AF9" w:rsidP="00C05AF9">
            <w:pPr>
              <w:spacing w:after="0" w:line="240" w:lineRule="auto"/>
              <w:ind w:left="32" w:right="-312" w:hanging="32"/>
              <w:contextualSpacing/>
              <w:rPr>
                <w:rFonts w:ascii="Calibri" w:eastAsia="Calibri" w:hAnsi="Calibri" w:cs="Times New Roman"/>
                <w:sz w:val="20"/>
                <w:szCs w:val="20"/>
              </w:rPr>
            </w:pPr>
            <w:r w:rsidRPr="00627B7C">
              <w:rPr>
                <w:rFonts w:ascii="Calibri" w:eastAsia="Calibri" w:hAnsi="Calibri" w:cs="Times New Roman"/>
                <w:sz w:val="20"/>
                <w:szCs w:val="20"/>
              </w:rPr>
              <w:t>16:00</w:t>
            </w:r>
          </w:p>
        </w:tc>
        <w:tc>
          <w:tcPr>
            <w:tcW w:w="1846" w:type="pct"/>
            <w:shd w:val="clear" w:color="auto" w:fill="E2EFD9" w:themeFill="accent6" w:themeFillTint="33"/>
          </w:tcPr>
          <w:p w14:paraId="6D620CD4" w14:textId="77777777" w:rsidR="00C05AF9" w:rsidRPr="00627B7C" w:rsidRDefault="00C05AF9" w:rsidP="00C05AF9">
            <w:pPr>
              <w:spacing w:after="0" w:line="240" w:lineRule="auto"/>
              <w:contextualSpacing/>
              <w:rPr>
                <w:rFonts w:ascii="Calibri" w:eastAsia="Calibri" w:hAnsi="Calibri" w:cs="Times New Roman"/>
                <w:sz w:val="20"/>
                <w:szCs w:val="20"/>
              </w:rPr>
            </w:pPr>
            <w:r w:rsidRPr="00627B7C">
              <w:rPr>
                <w:rFonts w:ascii="Calibri" w:eastAsia="Calibri" w:hAnsi="Calibri" w:cs="Times New Roman"/>
                <w:sz w:val="20"/>
                <w:szCs w:val="20"/>
              </w:rPr>
              <w:t>Interview - Ward Councilor</w:t>
            </w:r>
          </w:p>
        </w:tc>
        <w:tc>
          <w:tcPr>
            <w:tcW w:w="892" w:type="pct"/>
          </w:tcPr>
          <w:p w14:paraId="6593196C" w14:textId="77777777" w:rsidR="00C05AF9" w:rsidRPr="00627B7C" w:rsidRDefault="00C05AF9" w:rsidP="00C05AF9">
            <w:pPr>
              <w:spacing w:after="0" w:line="240" w:lineRule="auto"/>
              <w:contextualSpacing/>
              <w:rPr>
                <w:rFonts w:ascii="Calibri" w:eastAsia="Calibri" w:hAnsi="Calibri" w:cs="Times New Roman"/>
                <w:sz w:val="20"/>
                <w:szCs w:val="20"/>
              </w:rPr>
            </w:pPr>
            <w:proofErr w:type="spellStart"/>
            <w:r w:rsidRPr="00627B7C">
              <w:rPr>
                <w:rFonts w:ascii="Calibri" w:eastAsia="Calibri" w:hAnsi="Calibri" w:cs="Times New Roman"/>
                <w:sz w:val="20"/>
                <w:szCs w:val="20"/>
              </w:rPr>
              <w:t>Tavengwa</w:t>
            </w:r>
            <w:proofErr w:type="spellEnd"/>
            <w:r w:rsidRPr="00627B7C">
              <w:rPr>
                <w:rFonts w:ascii="Calibri" w:eastAsia="Calibri" w:hAnsi="Calibri" w:cs="Times New Roman"/>
                <w:sz w:val="20"/>
                <w:szCs w:val="20"/>
              </w:rPr>
              <w:t xml:space="preserve"> </w:t>
            </w:r>
            <w:proofErr w:type="spellStart"/>
            <w:r w:rsidRPr="00627B7C">
              <w:rPr>
                <w:rFonts w:ascii="Calibri" w:eastAsia="Calibri" w:hAnsi="Calibri" w:cs="Times New Roman"/>
                <w:sz w:val="20"/>
                <w:szCs w:val="20"/>
              </w:rPr>
              <w:t>Muringanisi</w:t>
            </w:r>
            <w:proofErr w:type="spellEnd"/>
          </w:p>
        </w:tc>
        <w:tc>
          <w:tcPr>
            <w:tcW w:w="1090" w:type="pct"/>
          </w:tcPr>
          <w:p w14:paraId="5743408A" w14:textId="77777777" w:rsidR="00C05AF9" w:rsidRPr="00627B7C" w:rsidRDefault="00C05AF9" w:rsidP="00C05AF9">
            <w:pPr>
              <w:spacing w:after="0" w:line="240" w:lineRule="auto"/>
              <w:contextualSpacing/>
              <w:rPr>
                <w:rFonts w:ascii="Calibri" w:eastAsia="Calibri" w:hAnsi="Calibri" w:cs="Times New Roman"/>
                <w:sz w:val="20"/>
                <w:szCs w:val="20"/>
              </w:rPr>
            </w:pPr>
            <w:proofErr w:type="spellStart"/>
            <w:r w:rsidRPr="00627B7C">
              <w:rPr>
                <w:rFonts w:ascii="Calibri" w:eastAsia="Calibri" w:hAnsi="Calibri" w:cs="Times New Roman"/>
                <w:sz w:val="20"/>
                <w:szCs w:val="20"/>
              </w:rPr>
              <w:t>Chinditiva</w:t>
            </w:r>
            <w:proofErr w:type="spellEnd"/>
            <w:r w:rsidRPr="00627B7C">
              <w:rPr>
                <w:rFonts w:ascii="Calibri" w:eastAsia="Calibri" w:hAnsi="Calibri" w:cs="Times New Roman"/>
                <w:sz w:val="20"/>
                <w:szCs w:val="20"/>
              </w:rPr>
              <w:t xml:space="preserve"> Primary School</w:t>
            </w:r>
          </w:p>
        </w:tc>
      </w:tr>
      <w:tr w:rsidR="00C05AF9" w:rsidRPr="00627B7C" w14:paraId="26C3B6A5" w14:textId="77777777" w:rsidTr="00EC13BA">
        <w:trPr>
          <w:trHeight w:val="30"/>
        </w:trPr>
        <w:tc>
          <w:tcPr>
            <w:tcW w:w="557" w:type="pct"/>
            <w:vMerge w:val="restart"/>
            <w:vAlign w:val="center"/>
          </w:tcPr>
          <w:p w14:paraId="5C6E767F" w14:textId="77777777" w:rsidR="00C05AF9" w:rsidRPr="00627B7C" w:rsidRDefault="00C05AF9" w:rsidP="00C05AF9">
            <w:pPr>
              <w:spacing w:after="0" w:line="240" w:lineRule="auto"/>
              <w:jc w:val="center"/>
              <w:rPr>
                <w:rFonts w:ascii="Calibri" w:eastAsia="Calibri" w:hAnsi="Calibri" w:cs="Times New Roman"/>
                <w:sz w:val="20"/>
                <w:szCs w:val="20"/>
              </w:rPr>
            </w:pPr>
            <w:r w:rsidRPr="00627B7C">
              <w:rPr>
                <w:rFonts w:ascii="Calibri" w:eastAsia="Calibri" w:hAnsi="Calibri" w:cs="Times New Roman"/>
                <w:sz w:val="20"/>
                <w:szCs w:val="20"/>
              </w:rPr>
              <w:t>Sunday</w:t>
            </w:r>
          </w:p>
          <w:p w14:paraId="14C4C73F" w14:textId="77777777" w:rsidR="00C05AF9" w:rsidRPr="00627B7C" w:rsidRDefault="00C05AF9" w:rsidP="00C05AF9">
            <w:pPr>
              <w:spacing w:after="0" w:line="240" w:lineRule="auto"/>
              <w:jc w:val="center"/>
              <w:rPr>
                <w:rFonts w:ascii="Calibri" w:eastAsia="Calibri" w:hAnsi="Calibri" w:cs="Times New Roman"/>
                <w:sz w:val="20"/>
                <w:szCs w:val="20"/>
              </w:rPr>
            </w:pPr>
            <w:r w:rsidRPr="00627B7C">
              <w:rPr>
                <w:rFonts w:ascii="Calibri" w:eastAsia="Calibri" w:hAnsi="Calibri" w:cs="Times New Roman"/>
                <w:sz w:val="20"/>
                <w:szCs w:val="20"/>
              </w:rPr>
              <w:t>26 September</w:t>
            </w:r>
          </w:p>
        </w:tc>
        <w:tc>
          <w:tcPr>
            <w:tcW w:w="335" w:type="pct"/>
            <w:vMerge/>
          </w:tcPr>
          <w:p w14:paraId="5C1C7EF2" w14:textId="77777777" w:rsidR="00C05AF9" w:rsidRPr="00627B7C" w:rsidRDefault="00C05AF9" w:rsidP="00C05AF9">
            <w:pPr>
              <w:spacing w:after="0" w:line="240" w:lineRule="auto"/>
              <w:rPr>
                <w:rFonts w:ascii="Calibri" w:eastAsia="Calibri" w:hAnsi="Calibri" w:cs="Times New Roman"/>
                <w:sz w:val="20"/>
                <w:szCs w:val="20"/>
              </w:rPr>
            </w:pPr>
          </w:p>
        </w:tc>
        <w:tc>
          <w:tcPr>
            <w:tcW w:w="280" w:type="pct"/>
          </w:tcPr>
          <w:p w14:paraId="4C3EF98F" w14:textId="77777777" w:rsidR="00C05AF9" w:rsidRPr="00627B7C" w:rsidRDefault="00C05AF9" w:rsidP="00C05AF9">
            <w:pPr>
              <w:spacing w:after="0" w:line="240" w:lineRule="auto"/>
              <w:ind w:left="32" w:right="-312" w:hanging="32"/>
              <w:contextualSpacing/>
              <w:rPr>
                <w:rFonts w:ascii="Calibri" w:eastAsia="Calibri" w:hAnsi="Calibri" w:cs="Times New Roman"/>
                <w:sz w:val="20"/>
                <w:szCs w:val="20"/>
              </w:rPr>
            </w:pPr>
            <w:r w:rsidRPr="00627B7C">
              <w:rPr>
                <w:rFonts w:ascii="Calibri" w:eastAsia="Calibri" w:hAnsi="Calibri" w:cs="Times New Roman"/>
                <w:sz w:val="20"/>
                <w:szCs w:val="20"/>
              </w:rPr>
              <w:t>08:00</w:t>
            </w:r>
          </w:p>
        </w:tc>
        <w:tc>
          <w:tcPr>
            <w:tcW w:w="1846" w:type="pct"/>
            <w:shd w:val="clear" w:color="auto" w:fill="E2EFD9" w:themeFill="accent6" w:themeFillTint="33"/>
          </w:tcPr>
          <w:p w14:paraId="26F8AF27" w14:textId="77777777" w:rsidR="00C05AF9" w:rsidRPr="00627B7C" w:rsidRDefault="00C05AF9" w:rsidP="00C05AF9">
            <w:pPr>
              <w:spacing w:after="0" w:line="240" w:lineRule="auto"/>
              <w:contextualSpacing/>
              <w:rPr>
                <w:rFonts w:ascii="Calibri" w:eastAsia="Calibri" w:hAnsi="Calibri" w:cs="Times New Roman"/>
                <w:sz w:val="20"/>
                <w:szCs w:val="20"/>
              </w:rPr>
            </w:pPr>
            <w:r w:rsidRPr="00627B7C">
              <w:rPr>
                <w:rFonts w:ascii="Calibri" w:eastAsia="Calibri" w:hAnsi="Calibri" w:cs="Times New Roman"/>
                <w:sz w:val="20"/>
                <w:szCs w:val="20"/>
              </w:rPr>
              <w:t>Interview - Traditional leader</w:t>
            </w:r>
          </w:p>
        </w:tc>
        <w:tc>
          <w:tcPr>
            <w:tcW w:w="892" w:type="pct"/>
          </w:tcPr>
          <w:p w14:paraId="2D643A98" w14:textId="77777777" w:rsidR="00C05AF9" w:rsidRPr="00627B7C" w:rsidRDefault="00C05AF9" w:rsidP="00C05AF9">
            <w:pPr>
              <w:spacing w:after="0" w:line="240" w:lineRule="auto"/>
              <w:contextualSpacing/>
              <w:rPr>
                <w:rFonts w:ascii="Calibri" w:eastAsia="Calibri" w:hAnsi="Calibri" w:cs="Times New Roman"/>
                <w:sz w:val="20"/>
                <w:szCs w:val="20"/>
              </w:rPr>
            </w:pPr>
            <w:r w:rsidRPr="00627B7C">
              <w:rPr>
                <w:rFonts w:ascii="Calibri" w:eastAsia="Calibri" w:hAnsi="Calibri" w:cs="Times New Roman"/>
                <w:sz w:val="20"/>
                <w:szCs w:val="20"/>
              </w:rPr>
              <w:t xml:space="preserve">Chief </w:t>
            </w:r>
            <w:proofErr w:type="spellStart"/>
            <w:r w:rsidRPr="00627B7C">
              <w:rPr>
                <w:rFonts w:ascii="Calibri" w:eastAsia="Calibri" w:hAnsi="Calibri" w:cs="Times New Roman"/>
                <w:sz w:val="20"/>
                <w:szCs w:val="20"/>
              </w:rPr>
              <w:t>Chundu</w:t>
            </w:r>
            <w:proofErr w:type="spellEnd"/>
          </w:p>
        </w:tc>
        <w:tc>
          <w:tcPr>
            <w:tcW w:w="1090" w:type="pct"/>
          </w:tcPr>
          <w:p w14:paraId="7928A15F" w14:textId="77777777" w:rsidR="00C05AF9" w:rsidRPr="00627B7C" w:rsidRDefault="00C05AF9" w:rsidP="00C05AF9">
            <w:pPr>
              <w:spacing w:after="0" w:line="240" w:lineRule="auto"/>
              <w:contextualSpacing/>
              <w:rPr>
                <w:rFonts w:ascii="Calibri" w:eastAsia="Calibri" w:hAnsi="Calibri" w:cs="Times New Roman"/>
                <w:sz w:val="20"/>
                <w:szCs w:val="20"/>
              </w:rPr>
            </w:pPr>
            <w:proofErr w:type="spellStart"/>
            <w:r w:rsidRPr="00627B7C">
              <w:rPr>
                <w:rFonts w:ascii="Calibri" w:eastAsia="Calibri" w:hAnsi="Calibri" w:cs="Times New Roman"/>
                <w:sz w:val="20"/>
                <w:szCs w:val="20"/>
              </w:rPr>
              <w:t>Mayamba</w:t>
            </w:r>
            <w:proofErr w:type="spellEnd"/>
            <w:r w:rsidRPr="00627B7C">
              <w:rPr>
                <w:rFonts w:ascii="Calibri" w:eastAsia="Calibri" w:hAnsi="Calibri" w:cs="Times New Roman"/>
                <w:sz w:val="20"/>
                <w:szCs w:val="20"/>
              </w:rPr>
              <w:t xml:space="preserve"> Area</w:t>
            </w:r>
          </w:p>
        </w:tc>
      </w:tr>
      <w:tr w:rsidR="00C05AF9" w:rsidRPr="00627B7C" w14:paraId="0974B0E2" w14:textId="77777777" w:rsidTr="00EC13BA">
        <w:trPr>
          <w:trHeight w:val="285"/>
        </w:trPr>
        <w:tc>
          <w:tcPr>
            <w:tcW w:w="557" w:type="pct"/>
            <w:vMerge/>
            <w:vAlign w:val="center"/>
          </w:tcPr>
          <w:p w14:paraId="3D42989B" w14:textId="77777777" w:rsidR="00C05AF9" w:rsidRPr="00627B7C" w:rsidRDefault="00C05AF9" w:rsidP="00C05AF9">
            <w:pPr>
              <w:spacing w:after="0" w:line="240" w:lineRule="auto"/>
              <w:jc w:val="center"/>
              <w:rPr>
                <w:rFonts w:ascii="Calibri" w:eastAsia="Calibri" w:hAnsi="Calibri" w:cs="Times New Roman"/>
                <w:sz w:val="20"/>
                <w:szCs w:val="20"/>
              </w:rPr>
            </w:pPr>
          </w:p>
        </w:tc>
        <w:tc>
          <w:tcPr>
            <w:tcW w:w="335" w:type="pct"/>
            <w:vMerge/>
          </w:tcPr>
          <w:p w14:paraId="3EE542C8" w14:textId="77777777" w:rsidR="00C05AF9" w:rsidRPr="00627B7C" w:rsidRDefault="00C05AF9" w:rsidP="00C05AF9">
            <w:pPr>
              <w:spacing w:after="0" w:line="240" w:lineRule="auto"/>
              <w:rPr>
                <w:rFonts w:ascii="Calibri" w:eastAsia="Calibri" w:hAnsi="Calibri" w:cs="Times New Roman"/>
                <w:sz w:val="20"/>
                <w:szCs w:val="20"/>
              </w:rPr>
            </w:pPr>
          </w:p>
        </w:tc>
        <w:tc>
          <w:tcPr>
            <w:tcW w:w="280" w:type="pct"/>
          </w:tcPr>
          <w:p w14:paraId="7C3FCFA4" w14:textId="77777777" w:rsidR="00C05AF9" w:rsidRPr="00627B7C" w:rsidRDefault="00C05AF9" w:rsidP="00C05AF9">
            <w:pPr>
              <w:spacing w:after="0" w:line="240" w:lineRule="auto"/>
              <w:ind w:left="32" w:right="-312" w:hanging="32"/>
              <w:contextualSpacing/>
              <w:rPr>
                <w:rFonts w:ascii="Calibri" w:eastAsia="Calibri" w:hAnsi="Calibri" w:cs="Times New Roman"/>
                <w:sz w:val="20"/>
                <w:szCs w:val="20"/>
              </w:rPr>
            </w:pPr>
            <w:r w:rsidRPr="00627B7C">
              <w:rPr>
                <w:rFonts w:ascii="Calibri" w:eastAsia="Calibri" w:hAnsi="Calibri" w:cs="Times New Roman"/>
                <w:sz w:val="20"/>
                <w:szCs w:val="20"/>
              </w:rPr>
              <w:t>10:00</w:t>
            </w:r>
          </w:p>
        </w:tc>
        <w:tc>
          <w:tcPr>
            <w:tcW w:w="1846" w:type="pct"/>
            <w:shd w:val="clear" w:color="auto" w:fill="DEEAF6" w:themeFill="accent1" w:themeFillTint="33"/>
          </w:tcPr>
          <w:p w14:paraId="370DB061" w14:textId="77777777" w:rsidR="00C05AF9" w:rsidRPr="00627B7C" w:rsidRDefault="00C05AF9" w:rsidP="00C05AF9">
            <w:pPr>
              <w:spacing w:after="0" w:line="240" w:lineRule="auto"/>
              <w:contextualSpacing/>
              <w:rPr>
                <w:rFonts w:ascii="Calibri" w:eastAsia="Calibri" w:hAnsi="Calibri" w:cs="Times New Roman"/>
                <w:sz w:val="20"/>
                <w:szCs w:val="20"/>
              </w:rPr>
            </w:pPr>
            <w:r w:rsidRPr="00627B7C">
              <w:rPr>
                <w:rFonts w:ascii="Calibri" w:eastAsia="Calibri" w:hAnsi="Calibri" w:cs="Times New Roman"/>
                <w:sz w:val="20"/>
                <w:szCs w:val="20"/>
              </w:rPr>
              <w:t>Focus Group Discussion – Small Grants programme</w:t>
            </w:r>
          </w:p>
        </w:tc>
        <w:tc>
          <w:tcPr>
            <w:tcW w:w="892" w:type="pct"/>
          </w:tcPr>
          <w:p w14:paraId="23343F00" w14:textId="77777777" w:rsidR="00C05AF9" w:rsidRPr="00627B7C" w:rsidRDefault="00C05AF9" w:rsidP="00C05AF9">
            <w:pPr>
              <w:spacing w:after="0" w:line="240" w:lineRule="auto"/>
              <w:contextualSpacing/>
              <w:rPr>
                <w:rFonts w:ascii="Calibri" w:eastAsia="Calibri" w:hAnsi="Calibri" w:cs="Times New Roman"/>
                <w:sz w:val="20"/>
                <w:szCs w:val="20"/>
              </w:rPr>
            </w:pPr>
            <w:r w:rsidRPr="00627B7C">
              <w:rPr>
                <w:rFonts w:ascii="Calibri" w:eastAsia="Calibri" w:hAnsi="Calibri" w:cs="Times New Roman"/>
                <w:sz w:val="20"/>
                <w:szCs w:val="20"/>
              </w:rPr>
              <w:t>Small Grants Participants</w:t>
            </w:r>
          </w:p>
        </w:tc>
        <w:tc>
          <w:tcPr>
            <w:tcW w:w="1090" w:type="pct"/>
          </w:tcPr>
          <w:p w14:paraId="26619A99" w14:textId="77777777" w:rsidR="00C05AF9" w:rsidRPr="00627B7C" w:rsidRDefault="00C05AF9" w:rsidP="00C05AF9">
            <w:pPr>
              <w:spacing w:after="0" w:line="240" w:lineRule="auto"/>
              <w:contextualSpacing/>
              <w:rPr>
                <w:rFonts w:ascii="Calibri" w:eastAsia="Calibri" w:hAnsi="Calibri" w:cs="Times New Roman"/>
                <w:sz w:val="20"/>
                <w:szCs w:val="20"/>
              </w:rPr>
            </w:pPr>
            <w:proofErr w:type="spellStart"/>
            <w:r w:rsidRPr="00627B7C">
              <w:rPr>
                <w:rFonts w:ascii="Calibri" w:eastAsia="Calibri" w:hAnsi="Calibri" w:cs="Times New Roman"/>
                <w:sz w:val="20"/>
                <w:szCs w:val="20"/>
              </w:rPr>
              <w:t>Nyamakate</w:t>
            </w:r>
            <w:proofErr w:type="spellEnd"/>
            <w:r w:rsidRPr="00627B7C">
              <w:rPr>
                <w:rFonts w:ascii="Calibri" w:eastAsia="Calibri" w:hAnsi="Calibri" w:cs="Times New Roman"/>
                <w:sz w:val="20"/>
                <w:szCs w:val="20"/>
              </w:rPr>
              <w:t xml:space="preserve"> Secondary School</w:t>
            </w:r>
          </w:p>
        </w:tc>
      </w:tr>
      <w:tr w:rsidR="00C05AF9" w:rsidRPr="00627B7C" w14:paraId="3AC0B608" w14:textId="77777777" w:rsidTr="00EC13BA">
        <w:trPr>
          <w:trHeight w:val="287"/>
        </w:trPr>
        <w:tc>
          <w:tcPr>
            <w:tcW w:w="557" w:type="pct"/>
            <w:vMerge/>
            <w:vAlign w:val="center"/>
          </w:tcPr>
          <w:p w14:paraId="5CB284A6" w14:textId="77777777" w:rsidR="00C05AF9" w:rsidRPr="00627B7C" w:rsidRDefault="00C05AF9" w:rsidP="00C05AF9">
            <w:pPr>
              <w:spacing w:after="0" w:line="240" w:lineRule="auto"/>
              <w:jc w:val="center"/>
              <w:rPr>
                <w:rFonts w:ascii="Calibri" w:eastAsia="Calibri" w:hAnsi="Calibri" w:cs="Times New Roman"/>
                <w:sz w:val="20"/>
                <w:szCs w:val="20"/>
              </w:rPr>
            </w:pPr>
          </w:p>
        </w:tc>
        <w:tc>
          <w:tcPr>
            <w:tcW w:w="335" w:type="pct"/>
            <w:vMerge/>
          </w:tcPr>
          <w:p w14:paraId="4797B723" w14:textId="77777777" w:rsidR="00C05AF9" w:rsidRPr="00627B7C" w:rsidRDefault="00C05AF9" w:rsidP="00C05AF9">
            <w:pPr>
              <w:spacing w:after="0" w:line="240" w:lineRule="auto"/>
              <w:rPr>
                <w:rFonts w:ascii="Calibri" w:eastAsia="Calibri" w:hAnsi="Calibri" w:cs="Times New Roman"/>
                <w:sz w:val="20"/>
                <w:szCs w:val="20"/>
              </w:rPr>
            </w:pPr>
          </w:p>
        </w:tc>
        <w:tc>
          <w:tcPr>
            <w:tcW w:w="280" w:type="pct"/>
          </w:tcPr>
          <w:p w14:paraId="22598399" w14:textId="77777777" w:rsidR="00C05AF9" w:rsidRPr="00627B7C" w:rsidRDefault="00C05AF9" w:rsidP="00C05AF9">
            <w:pPr>
              <w:spacing w:after="0" w:line="240" w:lineRule="auto"/>
              <w:ind w:left="32" w:right="-312" w:hanging="32"/>
              <w:contextualSpacing/>
              <w:rPr>
                <w:rFonts w:ascii="Calibri" w:eastAsia="Calibri" w:hAnsi="Calibri" w:cs="Times New Roman"/>
                <w:sz w:val="20"/>
                <w:szCs w:val="20"/>
              </w:rPr>
            </w:pPr>
            <w:r w:rsidRPr="00627B7C">
              <w:rPr>
                <w:rFonts w:ascii="Calibri" w:eastAsia="Calibri" w:hAnsi="Calibri" w:cs="Times New Roman"/>
                <w:sz w:val="20"/>
                <w:szCs w:val="20"/>
              </w:rPr>
              <w:t>14:00</w:t>
            </w:r>
          </w:p>
        </w:tc>
        <w:tc>
          <w:tcPr>
            <w:tcW w:w="1846" w:type="pct"/>
            <w:shd w:val="clear" w:color="auto" w:fill="FBE4D5" w:themeFill="accent2" w:themeFillTint="33"/>
          </w:tcPr>
          <w:p w14:paraId="5F1A3BCD" w14:textId="77777777" w:rsidR="00C05AF9" w:rsidRPr="00627B7C" w:rsidRDefault="00C05AF9" w:rsidP="00C05AF9">
            <w:pPr>
              <w:spacing w:after="0" w:line="240" w:lineRule="auto"/>
              <w:contextualSpacing/>
              <w:rPr>
                <w:rFonts w:ascii="Calibri" w:eastAsia="Calibri" w:hAnsi="Calibri" w:cs="Times New Roman"/>
                <w:sz w:val="20"/>
                <w:szCs w:val="20"/>
              </w:rPr>
            </w:pPr>
            <w:r w:rsidRPr="00627B7C">
              <w:rPr>
                <w:rFonts w:ascii="Calibri" w:eastAsia="Calibri" w:hAnsi="Calibri" w:cs="Times New Roman"/>
                <w:sz w:val="20"/>
                <w:szCs w:val="20"/>
              </w:rPr>
              <w:t>Site visit - CWC</w:t>
            </w:r>
          </w:p>
        </w:tc>
        <w:tc>
          <w:tcPr>
            <w:tcW w:w="892" w:type="pct"/>
            <w:shd w:val="clear" w:color="auto" w:fill="E7E6E6" w:themeFill="background2"/>
          </w:tcPr>
          <w:p w14:paraId="0C7522A9" w14:textId="77777777" w:rsidR="00C05AF9" w:rsidRPr="00627B7C" w:rsidRDefault="00C05AF9" w:rsidP="00C05AF9">
            <w:pPr>
              <w:spacing w:after="0" w:line="240" w:lineRule="auto"/>
              <w:contextualSpacing/>
              <w:rPr>
                <w:rFonts w:ascii="Calibri" w:eastAsia="Calibri" w:hAnsi="Calibri" w:cs="Times New Roman"/>
                <w:sz w:val="20"/>
                <w:szCs w:val="20"/>
              </w:rPr>
            </w:pPr>
          </w:p>
        </w:tc>
        <w:tc>
          <w:tcPr>
            <w:tcW w:w="1090" w:type="pct"/>
          </w:tcPr>
          <w:p w14:paraId="04BF5230" w14:textId="77777777" w:rsidR="00C05AF9" w:rsidRPr="00627B7C" w:rsidRDefault="00C05AF9" w:rsidP="00C05AF9">
            <w:pPr>
              <w:spacing w:after="0" w:line="240" w:lineRule="auto"/>
              <w:contextualSpacing/>
              <w:rPr>
                <w:rFonts w:ascii="Calibri" w:eastAsia="Calibri" w:hAnsi="Calibri" w:cs="Times New Roman"/>
                <w:sz w:val="20"/>
                <w:szCs w:val="20"/>
              </w:rPr>
            </w:pPr>
            <w:proofErr w:type="spellStart"/>
            <w:r w:rsidRPr="00627B7C">
              <w:rPr>
                <w:rFonts w:ascii="Calibri" w:eastAsia="Calibri" w:hAnsi="Calibri" w:cs="Times New Roman"/>
                <w:sz w:val="20"/>
                <w:szCs w:val="20"/>
              </w:rPr>
              <w:t>Pfundundu</w:t>
            </w:r>
            <w:proofErr w:type="spellEnd"/>
          </w:p>
        </w:tc>
      </w:tr>
      <w:tr w:rsidR="00C05AF9" w:rsidRPr="00627B7C" w14:paraId="24A17C76" w14:textId="77777777" w:rsidTr="00EC13BA">
        <w:trPr>
          <w:trHeight w:val="300"/>
        </w:trPr>
        <w:tc>
          <w:tcPr>
            <w:tcW w:w="557" w:type="pct"/>
            <w:vMerge w:val="restart"/>
            <w:vAlign w:val="center"/>
          </w:tcPr>
          <w:p w14:paraId="0E142C66" w14:textId="77777777" w:rsidR="00C05AF9" w:rsidRPr="00627B7C" w:rsidRDefault="00C05AF9" w:rsidP="00C05AF9">
            <w:pPr>
              <w:spacing w:after="0" w:line="240" w:lineRule="auto"/>
              <w:jc w:val="center"/>
              <w:rPr>
                <w:rFonts w:ascii="Calibri" w:eastAsia="Calibri" w:hAnsi="Calibri" w:cs="Times New Roman"/>
                <w:sz w:val="20"/>
                <w:szCs w:val="20"/>
              </w:rPr>
            </w:pPr>
            <w:r w:rsidRPr="00627B7C">
              <w:rPr>
                <w:rFonts w:ascii="Calibri" w:eastAsia="Calibri" w:hAnsi="Calibri" w:cs="Times New Roman"/>
                <w:sz w:val="20"/>
                <w:szCs w:val="20"/>
              </w:rPr>
              <w:t>Monday</w:t>
            </w:r>
          </w:p>
          <w:p w14:paraId="36F7F037" w14:textId="77777777" w:rsidR="00C05AF9" w:rsidRPr="00627B7C" w:rsidRDefault="00C05AF9" w:rsidP="00C05AF9">
            <w:pPr>
              <w:spacing w:after="0" w:line="240" w:lineRule="auto"/>
              <w:jc w:val="center"/>
              <w:rPr>
                <w:rFonts w:ascii="Calibri" w:eastAsia="Calibri" w:hAnsi="Calibri" w:cs="Times New Roman"/>
                <w:sz w:val="20"/>
                <w:szCs w:val="20"/>
              </w:rPr>
            </w:pPr>
            <w:r w:rsidRPr="00627B7C">
              <w:rPr>
                <w:rFonts w:ascii="Calibri" w:eastAsia="Calibri" w:hAnsi="Calibri" w:cs="Times New Roman"/>
                <w:sz w:val="20"/>
                <w:szCs w:val="20"/>
              </w:rPr>
              <w:t>27 September</w:t>
            </w:r>
          </w:p>
        </w:tc>
        <w:tc>
          <w:tcPr>
            <w:tcW w:w="335" w:type="pct"/>
            <w:vMerge/>
          </w:tcPr>
          <w:p w14:paraId="60C7396E" w14:textId="77777777" w:rsidR="00C05AF9" w:rsidRPr="00627B7C" w:rsidRDefault="00C05AF9" w:rsidP="00C05AF9">
            <w:pPr>
              <w:spacing w:after="0" w:line="240" w:lineRule="auto"/>
              <w:rPr>
                <w:rFonts w:ascii="Calibri" w:eastAsia="Calibri" w:hAnsi="Calibri" w:cs="Times New Roman"/>
                <w:sz w:val="20"/>
                <w:szCs w:val="20"/>
              </w:rPr>
            </w:pPr>
          </w:p>
        </w:tc>
        <w:tc>
          <w:tcPr>
            <w:tcW w:w="280" w:type="pct"/>
          </w:tcPr>
          <w:p w14:paraId="55F32DCA" w14:textId="77777777" w:rsidR="00C05AF9" w:rsidRPr="00627B7C" w:rsidRDefault="00C05AF9" w:rsidP="00C05AF9">
            <w:pPr>
              <w:spacing w:after="0" w:line="240" w:lineRule="auto"/>
              <w:ind w:left="32" w:right="-312" w:hanging="32"/>
              <w:contextualSpacing/>
              <w:rPr>
                <w:rFonts w:ascii="Calibri" w:eastAsia="Calibri" w:hAnsi="Calibri" w:cs="Times New Roman"/>
                <w:sz w:val="20"/>
                <w:szCs w:val="20"/>
              </w:rPr>
            </w:pPr>
            <w:r w:rsidRPr="00627B7C">
              <w:rPr>
                <w:rFonts w:ascii="Calibri" w:eastAsia="Calibri" w:hAnsi="Calibri" w:cs="Times New Roman"/>
                <w:sz w:val="20"/>
                <w:szCs w:val="20"/>
              </w:rPr>
              <w:t>08:00</w:t>
            </w:r>
          </w:p>
        </w:tc>
        <w:tc>
          <w:tcPr>
            <w:tcW w:w="1846" w:type="pct"/>
            <w:shd w:val="clear" w:color="auto" w:fill="E2EFD9" w:themeFill="accent6" w:themeFillTint="33"/>
          </w:tcPr>
          <w:p w14:paraId="6D308FBF" w14:textId="77777777" w:rsidR="00C05AF9" w:rsidRPr="00627B7C" w:rsidRDefault="00C05AF9" w:rsidP="00C05AF9">
            <w:pPr>
              <w:spacing w:after="0" w:line="240" w:lineRule="auto"/>
              <w:contextualSpacing/>
              <w:rPr>
                <w:rFonts w:ascii="Calibri" w:eastAsia="Calibri" w:hAnsi="Calibri" w:cs="Times New Roman"/>
                <w:sz w:val="20"/>
                <w:szCs w:val="20"/>
              </w:rPr>
            </w:pPr>
            <w:r w:rsidRPr="00627B7C">
              <w:rPr>
                <w:rFonts w:ascii="Calibri" w:eastAsia="Calibri" w:hAnsi="Calibri" w:cs="Times New Roman"/>
                <w:sz w:val="20"/>
                <w:szCs w:val="20"/>
              </w:rPr>
              <w:t>Interview - RDC CAMPFIRE Officer / TC member</w:t>
            </w:r>
          </w:p>
        </w:tc>
        <w:tc>
          <w:tcPr>
            <w:tcW w:w="892" w:type="pct"/>
          </w:tcPr>
          <w:p w14:paraId="7B078BC4" w14:textId="77777777" w:rsidR="00C05AF9" w:rsidRPr="00627B7C" w:rsidRDefault="00C05AF9" w:rsidP="00C05AF9">
            <w:pPr>
              <w:spacing w:after="0" w:line="240" w:lineRule="auto"/>
              <w:contextualSpacing/>
              <w:rPr>
                <w:rFonts w:ascii="Calibri" w:eastAsia="Calibri" w:hAnsi="Calibri" w:cs="Times New Roman"/>
                <w:sz w:val="20"/>
                <w:szCs w:val="20"/>
              </w:rPr>
            </w:pPr>
            <w:proofErr w:type="spellStart"/>
            <w:r w:rsidRPr="00627B7C">
              <w:rPr>
                <w:rFonts w:ascii="Calibri" w:eastAsia="Calibri" w:hAnsi="Calibri" w:cs="Times New Roman"/>
                <w:sz w:val="20"/>
                <w:szCs w:val="20"/>
              </w:rPr>
              <w:t>Tamburai</w:t>
            </w:r>
            <w:proofErr w:type="spellEnd"/>
            <w:r w:rsidRPr="00627B7C">
              <w:rPr>
                <w:rFonts w:ascii="Calibri" w:eastAsia="Calibri" w:hAnsi="Calibri" w:cs="Times New Roman"/>
                <w:sz w:val="20"/>
                <w:szCs w:val="20"/>
              </w:rPr>
              <w:t xml:space="preserve"> </w:t>
            </w:r>
            <w:proofErr w:type="spellStart"/>
            <w:r w:rsidRPr="00627B7C">
              <w:rPr>
                <w:rFonts w:ascii="Calibri" w:eastAsia="Calibri" w:hAnsi="Calibri" w:cs="Times New Roman"/>
                <w:sz w:val="20"/>
                <w:szCs w:val="20"/>
              </w:rPr>
              <w:t>Gomwe</w:t>
            </w:r>
            <w:proofErr w:type="spellEnd"/>
          </w:p>
        </w:tc>
        <w:tc>
          <w:tcPr>
            <w:tcW w:w="1090" w:type="pct"/>
          </w:tcPr>
          <w:p w14:paraId="6B89E84B" w14:textId="77777777" w:rsidR="00C05AF9" w:rsidRPr="00627B7C" w:rsidRDefault="00C05AF9" w:rsidP="00C05AF9">
            <w:pPr>
              <w:spacing w:after="0" w:line="240" w:lineRule="auto"/>
              <w:contextualSpacing/>
              <w:rPr>
                <w:rFonts w:ascii="Calibri" w:eastAsia="Calibri" w:hAnsi="Calibri" w:cs="Times New Roman"/>
                <w:sz w:val="20"/>
                <w:szCs w:val="20"/>
              </w:rPr>
            </w:pPr>
            <w:proofErr w:type="spellStart"/>
            <w:r w:rsidRPr="00627B7C">
              <w:rPr>
                <w:rFonts w:ascii="Calibri" w:eastAsia="Calibri" w:hAnsi="Calibri" w:cs="Times New Roman"/>
                <w:sz w:val="20"/>
                <w:szCs w:val="20"/>
              </w:rPr>
              <w:t>Magunje</w:t>
            </w:r>
            <w:proofErr w:type="spellEnd"/>
            <w:r w:rsidRPr="00627B7C">
              <w:rPr>
                <w:rFonts w:ascii="Calibri" w:eastAsia="Calibri" w:hAnsi="Calibri" w:cs="Times New Roman"/>
                <w:sz w:val="20"/>
                <w:szCs w:val="20"/>
              </w:rPr>
              <w:t xml:space="preserve"> Growth Point</w:t>
            </w:r>
          </w:p>
        </w:tc>
      </w:tr>
      <w:tr w:rsidR="00C05AF9" w:rsidRPr="00627B7C" w14:paraId="2A5916B9" w14:textId="77777777" w:rsidTr="00EC13BA">
        <w:trPr>
          <w:trHeight w:val="255"/>
        </w:trPr>
        <w:tc>
          <w:tcPr>
            <w:tcW w:w="557" w:type="pct"/>
            <w:vMerge/>
            <w:vAlign w:val="center"/>
          </w:tcPr>
          <w:p w14:paraId="62306E0B" w14:textId="77777777" w:rsidR="00C05AF9" w:rsidRPr="00627B7C" w:rsidRDefault="00C05AF9" w:rsidP="00C05AF9">
            <w:pPr>
              <w:spacing w:after="0" w:line="240" w:lineRule="auto"/>
              <w:jc w:val="center"/>
              <w:rPr>
                <w:rFonts w:ascii="Calibri" w:eastAsia="Calibri" w:hAnsi="Calibri" w:cs="Times New Roman"/>
                <w:sz w:val="20"/>
                <w:szCs w:val="20"/>
              </w:rPr>
            </w:pPr>
          </w:p>
        </w:tc>
        <w:tc>
          <w:tcPr>
            <w:tcW w:w="335" w:type="pct"/>
            <w:vMerge/>
          </w:tcPr>
          <w:p w14:paraId="76FA7828" w14:textId="77777777" w:rsidR="00C05AF9" w:rsidRPr="00627B7C" w:rsidRDefault="00C05AF9" w:rsidP="00C05AF9">
            <w:pPr>
              <w:spacing w:after="0" w:line="240" w:lineRule="auto"/>
              <w:rPr>
                <w:rFonts w:ascii="Calibri" w:eastAsia="Calibri" w:hAnsi="Calibri" w:cs="Times New Roman"/>
                <w:sz w:val="20"/>
                <w:szCs w:val="20"/>
              </w:rPr>
            </w:pPr>
          </w:p>
        </w:tc>
        <w:tc>
          <w:tcPr>
            <w:tcW w:w="280" w:type="pct"/>
          </w:tcPr>
          <w:p w14:paraId="01E08069" w14:textId="77777777" w:rsidR="00C05AF9" w:rsidRPr="00627B7C" w:rsidRDefault="00C05AF9" w:rsidP="00C05AF9">
            <w:pPr>
              <w:spacing w:after="0" w:line="240" w:lineRule="auto"/>
              <w:ind w:left="32" w:right="-312" w:hanging="32"/>
              <w:contextualSpacing/>
              <w:rPr>
                <w:rFonts w:ascii="Calibri" w:eastAsia="Calibri" w:hAnsi="Calibri" w:cs="Times New Roman"/>
                <w:sz w:val="20"/>
                <w:szCs w:val="20"/>
              </w:rPr>
            </w:pPr>
            <w:r w:rsidRPr="00627B7C">
              <w:rPr>
                <w:rFonts w:ascii="Calibri" w:eastAsia="Calibri" w:hAnsi="Calibri" w:cs="Times New Roman"/>
                <w:sz w:val="20"/>
                <w:szCs w:val="20"/>
              </w:rPr>
              <w:t>09:00</w:t>
            </w:r>
          </w:p>
        </w:tc>
        <w:tc>
          <w:tcPr>
            <w:tcW w:w="1846" w:type="pct"/>
            <w:shd w:val="clear" w:color="auto" w:fill="E2EFD9" w:themeFill="accent6" w:themeFillTint="33"/>
          </w:tcPr>
          <w:p w14:paraId="1CAAE296" w14:textId="77777777" w:rsidR="00C05AF9" w:rsidRPr="00627B7C" w:rsidRDefault="00C05AF9" w:rsidP="00C05AF9">
            <w:pPr>
              <w:spacing w:after="0" w:line="240" w:lineRule="auto"/>
              <w:contextualSpacing/>
              <w:rPr>
                <w:rFonts w:ascii="Calibri" w:eastAsia="Calibri" w:hAnsi="Calibri" w:cs="Times New Roman"/>
                <w:sz w:val="20"/>
                <w:szCs w:val="20"/>
              </w:rPr>
            </w:pPr>
            <w:r w:rsidRPr="00627B7C">
              <w:rPr>
                <w:rFonts w:ascii="Calibri" w:eastAsia="Calibri" w:hAnsi="Calibri" w:cs="Times New Roman"/>
                <w:sz w:val="20"/>
                <w:szCs w:val="20"/>
              </w:rPr>
              <w:t>Interview - Hurungwe RDC CEO / Project Board</w:t>
            </w:r>
          </w:p>
        </w:tc>
        <w:tc>
          <w:tcPr>
            <w:tcW w:w="892" w:type="pct"/>
          </w:tcPr>
          <w:p w14:paraId="62C34EF0" w14:textId="77777777" w:rsidR="00C05AF9" w:rsidRPr="00627B7C" w:rsidRDefault="00C05AF9" w:rsidP="00C05AF9">
            <w:pPr>
              <w:spacing w:after="0" w:line="240" w:lineRule="auto"/>
              <w:contextualSpacing/>
              <w:rPr>
                <w:rFonts w:ascii="Calibri" w:eastAsia="Calibri" w:hAnsi="Calibri" w:cs="Times New Roman"/>
                <w:sz w:val="20"/>
                <w:szCs w:val="20"/>
              </w:rPr>
            </w:pPr>
            <w:r w:rsidRPr="00627B7C">
              <w:rPr>
                <w:rFonts w:ascii="Calibri" w:eastAsia="Calibri" w:hAnsi="Calibri" w:cs="Times New Roman"/>
                <w:sz w:val="20"/>
                <w:szCs w:val="20"/>
              </w:rPr>
              <w:t>Luke Kalavina</w:t>
            </w:r>
          </w:p>
        </w:tc>
        <w:tc>
          <w:tcPr>
            <w:tcW w:w="1090" w:type="pct"/>
          </w:tcPr>
          <w:p w14:paraId="79B831BD" w14:textId="77777777" w:rsidR="00C05AF9" w:rsidRPr="00627B7C" w:rsidRDefault="00C05AF9" w:rsidP="00C05AF9">
            <w:pPr>
              <w:spacing w:after="0" w:line="240" w:lineRule="auto"/>
              <w:contextualSpacing/>
              <w:rPr>
                <w:rFonts w:ascii="Calibri" w:eastAsia="Calibri" w:hAnsi="Calibri" w:cs="Times New Roman"/>
                <w:sz w:val="20"/>
                <w:szCs w:val="20"/>
              </w:rPr>
            </w:pPr>
            <w:proofErr w:type="spellStart"/>
            <w:r w:rsidRPr="00627B7C">
              <w:rPr>
                <w:rFonts w:ascii="Calibri" w:eastAsia="Calibri" w:hAnsi="Calibri" w:cs="Times New Roman"/>
                <w:sz w:val="20"/>
                <w:szCs w:val="20"/>
              </w:rPr>
              <w:t>Magunje</w:t>
            </w:r>
            <w:proofErr w:type="spellEnd"/>
            <w:r w:rsidRPr="00627B7C">
              <w:rPr>
                <w:rFonts w:ascii="Calibri" w:eastAsia="Calibri" w:hAnsi="Calibri" w:cs="Times New Roman"/>
                <w:sz w:val="20"/>
                <w:szCs w:val="20"/>
              </w:rPr>
              <w:t xml:space="preserve"> Growth Point</w:t>
            </w:r>
          </w:p>
        </w:tc>
      </w:tr>
      <w:tr w:rsidR="00C05AF9" w:rsidRPr="00627B7C" w14:paraId="607DA546" w14:textId="77777777" w:rsidTr="00EC13BA">
        <w:trPr>
          <w:trHeight w:val="255"/>
        </w:trPr>
        <w:tc>
          <w:tcPr>
            <w:tcW w:w="557" w:type="pct"/>
            <w:vMerge/>
            <w:vAlign w:val="center"/>
          </w:tcPr>
          <w:p w14:paraId="36C982D0" w14:textId="77777777" w:rsidR="00C05AF9" w:rsidRPr="00627B7C" w:rsidRDefault="00C05AF9" w:rsidP="00C05AF9">
            <w:pPr>
              <w:spacing w:after="0" w:line="240" w:lineRule="auto"/>
              <w:jc w:val="center"/>
              <w:rPr>
                <w:rFonts w:ascii="Calibri" w:eastAsia="Calibri" w:hAnsi="Calibri" w:cs="Times New Roman"/>
                <w:sz w:val="20"/>
                <w:szCs w:val="20"/>
              </w:rPr>
            </w:pPr>
          </w:p>
        </w:tc>
        <w:tc>
          <w:tcPr>
            <w:tcW w:w="335" w:type="pct"/>
            <w:vMerge/>
          </w:tcPr>
          <w:p w14:paraId="6BAC239A" w14:textId="77777777" w:rsidR="00C05AF9" w:rsidRPr="00627B7C" w:rsidRDefault="00C05AF9" w:rsidP="00C05AF9">
            <w:pPr>
              <w:spacing w:after="0" w:line="240" w:lineRule="auto"/>
              <w:rPr>
                <w:rFonts w:ascii="Calibri" w:eastAsia="Calibri" w:hAnsi="Calibri" w:cs="Times New Roman"/>
                <w:sz w:val="20"/>
                <w:szCs w:val="20"/>
              </w:rPr>
            </w:pPr>
          </w:p>
        </w:tc>
        <w:tc>
          <w:tcPr>
            <w:tcW w:w="280" w:type="pct"/>
          </w:tcPr>
          <w:p w14:paraId="45DEB412" w14:textId="77777777" w:rsidR="00C05AF9" w:rsidRPr="00627B7C" w:rsidRDefault="00C05AF9" w:rsidP="00C05AF9">
            <w:pPr>
              <w:spacing w:after="0" w:line="240" w:lineRule="auto"/>
              <w:ind w:left="32" w:right="-312" w:hanging="32"/>
              <w:contextualSpacing/>
              <w:rPr>
                <w:rFonts w:ascii="Calibri" w:eastAsia="Calibri" w:hAnsi="Calibri" w:cs="Times New Roman"/>
                <w:sz w:val="20"/>
                <w:szCs w:val="20"/>
              </w:rPr>
            </w:pPr>
            <w:r w:rsidRPr="00627B7C">
              <w:rPr>
                <w:rFonts w:ascii="Calibri" w:eastAsia="Calibri" w:hAnsi="Calibri" w:cs="Times New Roman"/>
                <w:sz w:val="20"/>
                <w:szCs w:val="20"/>
              </w:rPr>
              <w:t>10:00</w:t>
            </w:r>
          </w:p>
        </w:tc>
        <w:tc>
          <w:tcPr>
            <w:tcW w:w="1846" w:type="pct"/>
            <w:shd w:val="clear" w:color="auto" w:fill="E2EFD9" w:themeFill="accent6" w:themeFillTint="33"/>
          </w:tcPr>
          <w:p w14:paraId="0BAEEA63" w14:textId="77777777" w:rsidR="00C05AF9" w:rsidRPr="00627B7C" w:rsidRDefault="00C05AF9" w:rsidP="00C05AF9">
            <w:pPr>
              <w:spacing w:after="0" w:line="240" w:lineRule="auto"/>
              <w:contextualSpacing/>
              <w:rPr>
                <w:rFonts w:ascii="Calibri" w:eastAsia="Calibri" w:hAnsi="Calibri" w:cs="Times New Roman"/>
                <w:sz w:val="20"/>
                <w:szCs w:val="20"/>
              </w:rPr>
            </w:pPr>
            <w:r w:rsidRPr="00627B7C">
              <w:rPr>
                <w:rFonts w:ascii="Calibri" w:eastAsia="Calibri" w:hAnsi="Calibri" w:cs="Times New Roman"/>
                <w:sz w:val="20"/>
                <w:szCs w:val="20"/>
              </w:rPr>
              <w:t>Interview - Forestry Commission</w:t>
            </w:r>
          </w:p>
        </w:tc>
        <w:tc>
          <w:tcPr>
            <w:tcW w:w="892" w:type="pct"/>
          </w:tcPr>
          <w:p w14:paraId="50629541" w14:textId="77777777" w:rsidR="00C05AF9" w:rsidRPr="00627B7C" w:rsidRDefault="00C05AF9" w:rsidP="00C05AF9">
            <w:pPr>
              <w:spacing w:after="0" w:line="240" w:lineRule="auto"/>
              <w:contextualSpacing/>
              <w:rPr>
                <w:rFonts w:ascii="Calibri" w:eastAsia="Calibri" w:hAnsi="Calibri" w:cs="Times New Roman"/>
                <w:sz w:val="20"/>
                <w:szCs w:val="20"/>
              </w:rPr>
            </w:pPr>
            <w:r w:rsidRPr="00627B7C">
              <w:rPr>
                <w:rFonts w:ascii="Calibri" w:eastAsia="Calibri" w:hAnsi="Calibri" w:cs="Times New Roman"/>
                <w:sz w:val="20"/>
                <w:szCs w:val="20"/>
              </w:rPr>
              <w:t xml:space="preserve">Best </w:t>
            </w:r>
            <w:proofErr w:type="spellStart"/>
            <w:r w:rsidRPr="00627B7C">
              <w:rPr>
                <w:rFonts w:ascii="Calibri" w:eastAsia="Calibri" w:hAnsi="Calibri" w:cs="Times New Roman"/>
                <w:sz w:val="20"/>
                <w:szCs w:val="20"/>
              </w:rPr>
              <w:t>Muchenje</w:t>
            </w:r>
            <w:proofErr w:type="spellEnd"/>
          </w:p>
        </w:tc>
        <w:tc>
          <w:tcPr>
            <w:tcW w:w="1090" w:type="pct"/>
          </w:tcPr>
          <w:p w14:paraId="7104CEC7" w14:textId="77777777" w:rsidR="00C05AF9" w:rsidRPr="00627B7C" w:rsidRDefault="00C05AF9" w:rsidP="00C05AF9">
            <w:pPr>
              <w:spacing w:after="0" w:line="240" w:lineRule="auto"/>
              <w:contextualSpacing/>
              <w:rPr>
                <w:rFonts w:ascii="Calibri" w:eastAsia="Calibri" w:hAnsi="Calibri" w:cs="Times New Roman"/>
                <w:sz w:val="20"/>
                <w:szCs w:val="20"/>
              </w:rPr>
            </w:pPr>
            <w:proofErr w:type="spellStart"/>
            <w:r w:rsidRPr="00627B7C">
              <w:rPr>
                <w:rFonts w:ascii="Calibri" w:eastAsia="Calibri" w:hAnsi="Calibri" w:cs="Times New Roman"/>
                <w:sz w:val="20"/>
                <w:szCs w:val="20"/>
              </w:rPr>
              <w:t>Magunje</w:t>
            </w:r>
            <w:proofErr w:type="spellEnd"/>
            <w:r w:rsidRPr="00627B7C">
              <w:rPr>
                <w:rFonts w:ascii="Calibri" w:eastAsia="Calibri" w:hAnsi="Calibri" w:cs="Times New Roman"/>
                <w:sz w:val="20"/>
                <w:szCs w:val="20"/>
              </w:rPr>
              <w:t xml:space="preserve"> Growth Point</w:t>
            </w:r>
          </w:p>
        </w:tc>
      </w:tr>
      <w:tr w:rsidR="00C05AF9" w:rsidRPr="00627B7C" w14:paraId="061C2522" w14:textId="77777777" w:rsidTr="00EC13BA">
        <w:trPr>
          <w:trHeight w:val="225"/>
        </w:trPr>
        <w:tc>
          <w:tcPr>
            <w:tcW w:w="557" w:type="pct"/>
            <w:vMerge/>
            <w:vAlign w:val="center"/>
          </w:tcPr>
          <w:p w14:paraId="4F3A475E" w14:textId="77777777" w:rsidR="00C05AF9" w:rsidRPr="00627B7C" w:rsidRDefault="00C05AF9" w:rsidP="00C05AF9">
            <w:pPr>
              <w:spacing w:after="0" w:line="240" w:lineRule="auto"/>
              <w:jc w:val="center"/>
              <w:rPr>
                <w:rFonts w:ascii="Calibri" w:eastAsia="Calibri" w:hAnsi="Calibri" w:cs="Times New Roman"/>
                <w:sz w:val="20"/>
                <w:szCs w:val="20"/>
              </w:rPr>
            </w:pPr>
          </w:p>
        </w:tc>
        <w:tc>
          <w:tcPr>
            <w:tcW w:w="335" w:type="pct"/>
            <w:vMerge/>
          </w:tcPr>
          <w:p w14:paraId="09D0D24B" w14:textId="77777777" w:rsidR="00C05AF9" w:rsidRPr="00627B7C" w:rsidRDefault="00C05AF9" w:rsidP="00C05AF9">
            <w:pPr>
              <w:spacing w:after="0" w:line="240" w:lineRule="auto"/>
              <w:rPr>
                <w:rFonts w:ascii="Calibri" w:eastAsia="Calibri" w:hAnsi="Calibri" w:cs="Times New Roman"/>
                <w:sz w:val="20"/>
                <w:szCs w:val="20"/>
              </w:rPr>
            </w:pPr>
          </w:p>
        </w:tc>
        <w:tc>
          <w:tcPr>
            <w:tcW w:w="280" w:type="pct"/>
          </w:tcPr>
          <w:p w14:paraId="2B20455D" w14:textId="77777777" w:rsidR="00C05AF9" w:rsidRPr="00627B7C" w:rsidRDefault="00C05AF9" w:rsidP="00C05AF9">
            <w:pPr>
              <w:spacing w:after="0" w:line="240" w:lineRule="auto"/>
              <w:ind w:left="32" w:right="-312" w:hanging="32"/>
              <w:contextualSpacing/>
              <w:rPr>
                <w:rFonts w:ascii="Calibri" w:eastAsia="Calibri" w:hAnsi="Calibri" w:cs="Times New Roman"/>
                <w:sz w:val="20"/>
                <w:szCs w:val="20"/>
              </w:rPr>
            </w:pPr>
            <w:r w:rsidRPr="00627B7C">
              <w:rPr>
                <w:rFonts w:ascii="Calibri" w:eastAsia="Calibri" w:hAnsi="Calibri" w:cs="Times New Roman"/>
                <w:sz w:val="20"/>
                <w:szCs w:val="20"/>
              </w:rPr>
              <w:t>12:00</w:t>
            </w:r>
          </w:p>
        </w:tc>
        <w:tc>
          <w:tcPr>
            <w:tcW w:w="1846" w:type="pct"/>
            <w:shd w:val="clear" w:color="auto" w:fill="E2EFD9" w:themeFill="accent6" w:themeFillTint="33"/>
          </w:tcPr>
          <w:p w14:paraId="1011CA85" w14:textId="77777777" w:rsidR="00C05AF9" w:rsidRPr="00627B7C" w:rsidRDefault="00C05AF9" w:rsidP="00C05AF9">
            <w:pPr>
              <w:spacing w:after="0" w:line="240" w:lineRule="auto"/>
              <w:contextualSpacing/>
              <w:rPr>
                <w:rFonts w:ascii="Calibri" w:eastAsia="Calibri" w:hAnsi="Calibri" w:cs="Times New Roman"/>
                <w:sz w:val="20"/>
                <w:szCs w:val="20"/>
              </w:rPr>
            </w:pPr>
            <w:r w:rsidRPr="00627B7C">
              <w:rPr>
                <w:rFonts w:ascii="Calibri" w:eastAsia="Calibri" w:hAnsi="Calibri" w:cs="Times New Roman"/>
                <w:sz w:val="20"/>
                <w:szCs w:val="20"/>
              </w:rPr>
              <w:t xml:space="preserve">Interview - EMA Official </w:t>
            </w:r>
          </w:p>
        </w:tc>
        <w:tc>
          <w:tcPr>
            <w:tcW w:w="892" w:type="pct"/>
          </w:tcPr>
          <w:p w14:paraId="1592F99B" w14:textId="77777777" w:rsidR="00C05AF9" w:rsidRPr="00627B7C" w:rsidRDefault="00C05AF9" w:rsidP="00C05AF9">
            <w:pPr>
              <w:spacing w:after="0" w:line="240" w:lineRule="auto"/>
              <w:contextualSpacing/>
              <w:rPr>
                <w:rFonts w:ascii="Calibri" w:eastAsia="Calibri" w:hAnsi="Calibri" w:cs="Times New Roman"/>
                <w:sz w:val="20"/>
                <w:szCs w:val="20"/>
              </w:rPr>
            </w:pPr>
            <w:r w:rsidRPr="00627B7C">
              <w:rPr>
                <w:rFonts w:ascii="Calibri" w:eastAsia="Calibri" w:hAnsi="Calibri" w:cs="Times New Roman"/>
                <w:sz w:val="20"/>
                <w:szCs w:val="20"/>
              </w:rPr>
              <w:t xml:space="preserve">Pride </w:t>
            </w:r>
            <w:proofErr w:type="spellStart"/>
            <w:r w:rsidRPr="00627B7C">
              <w:rPr>
                <w:rFonts w:ascii="Calibri" w:eastAsia="Calibri" w:hAnsi="Calibri" w:cs="Times New Roman"/>
                <w:sz w:val="20"/>
                <w:szCs w:val="20"/>
              </w:rPr>
              <w:t>Rugara</w:t>
            </w:r>
            <w:proofErr w:type="spellEnd"/>
          </w:p>
        </w:tc>
        <w:tc>
          <w:tcPr>
            <w:tcW w:w="1090" w:type="pct"/>
          </w:tcPr>
          <w:p w14:paraId="427E6602" w14:textId="77777777" w:rsidR="00C05AF9" w:rsidRPr="00627B7C" w:rsidRDefault="00C05AF9" w:rsidP="00C05AF9">
            <w:pPr>
              <w:spacing w:after="0" w:line="240" w:lineRule="auto"/>
              <w:contextualSpacing/>
              <w:rPr>
                <w:rFonts w:ascii="Calibri" w:eastAsia="Calibri" w:hAnsi="Calibri" w:cs="Times New Roman"/>
                <w:sz w:val="20"/>
                <w:szCs w:val="20"/>
              </w:rPr>
            </w:pPr>
            <w:proofErr w:type="spellStart"/>
            <w:r w:rsidRPr="00627B7C">
              <w:rPr>
                <w:rFonts w:ascii="Calibri" w:eastAsia="Calibri" w:hAnsi="Calibri" w:cs="Times New Roman"/>
                <w:sz w:val="20"/>
                <w:szCs w:val="20"/>
              </w:rPr>
              <w:t>Karoi</w:t>
            </w:r>
            <w:proofErr w:type="spellEnd"/>
            <w:r w:rsidRPr="00627B7C">
              <w:rPr>
                <w:rFonts w:ascii="Calibri" w:eastAsia="Calibri" w:hAnsi="Calibri" w:cs="Times New Roman"/>
                <w:sz w:val="20"/>
                <w:szCs w:val="20"/>
              </w:rPr>
              <w:t xml:space="preserve"> Town</w:t>
            </w:r>
          </w:p>
        </w:tc>
      </w:tr>
      <w:tr w:rsidR="00C05AF9" w:rsidRPr="00627B7C" w14:paraId="7E84D8F1" w14:textId="77777777" w:rsidTr="00EC13BA">
        <w:trPr>
          <w:trHeight w:val="270"/>
        </w:trPr>
        <w:tc>
          <w:tcPr>
            <w:tcW w:w="557" w:type="pct"/>
            <w:vMerge/>
            <w:vAlign w:val="center"/>
          </w:tcPr>
          <w:p w14:paraId="00C94AFE" w14:textId="77777777" w:rsidR="00C05AF9" w:rsidRPr="00627B7C" w:rsidRDefault="00C05AF9" w:rsidP="00C05AF9">
            <w:pPr>
              <w:spacing w:after="0" w:line="240" w:lineRule="auto"/>
              <w:jc w:val="center"/>
              <w:rPr>
                <w:rFonts w:ascii="Calibri" w:eastAsia="Calibri" w:hAnsi="Calibri" w:cs="Times New Roman"/>
                <w:sz w:val="20"/>
                <w:szCs w:val="20"/>
              </w:rPr>
            </w:pPr>
          </w:p>
        </w:tc>
        <w:tc>
          <w:tcPr>
            <w:tcW w:w="335" w:type="pct"/>
            <w:vMerge/>
          </w:tcPr>
          <w:p w14:paraId="454EAA3F" w14:textId="77777777" w:rsidR="00C05AF9" w:rsidRPr="00627B7C" w:rsidRDefault="00C05AF9" w:rsidP="00C05AF9">
            <w:pPr>
              <w:spacing w:after="0" w:line="240" w:lineRule="auto"/>
              <w:rPr>
                <w:rFonts w:ascii="Calibri" w:eastAsia="Calibri" w:hAnsi="Calibri" w:cs="Times New Roman"/>
                <w:sz w:val="20"/>
                <w:szCs w:val="20"/>
              </w:rPr>
            </w:pPr>
          </w:p>
        </w:tc>
        <w:tc>
          <w:tcPr>
            <w:tcW w:w="280" w:type="pct"/>
          </w:tcPr>
          <w:p w14:paraId="75E600A9" w14:textId="77777777" w:rsidR="00C05AF9" w:rsidRPr="00627B7C" w:rsidRDefault="00C05AF9" w:rsidP="00C05AF9">
            <w:pPr>
              <w:spacing w:after="0" w:line="240" w:lineRule="auto"/>
              <w:ind w:left="32" w:right="-312" w:hanging="32"/>
              <w:contextualSpacing/>
              <w:rPr>
                <w:rFonts w:ascii="Calibri" w:eastAsia="Calibri" w:hAnsi="Calibri" w:cs="Times New Roman"/>
                <w:sz w:val="20"/>
                <w:szCs w:val="20"/>
              </w:rPr>
            </w:pPr>
            <w:r w:rsidRPr="00627B7C">
              <w:rPr>
                <w:rFonts w:ascii="Calibri" w:eastAsia="Calibri" w:hAnsi="Calibri" w:cs="Times New Roman"/>
                <w:sz w:val="20"/>
                <w:szCs w:val="20"/>
              </w:rPr>
              <w:t>13:00</w:t>
            </w:r>
          </w:p>
        </w:tc>
        <w:tc>
          <w:tcPr>
            <w:tcW w:w="1846" w:type="pct"/>
            <w:shd w:val="clear" w:color="auto" w:fill="E2EFD9" w:themeFill="accent6" w:themeFillTint="33"/>
          </w:tcPr>
          <w:p w14:paraId="13B44D88" w14:textId="77777777" w:rsidR="00C05AF9" w:rsidRPr="00627B7C" w:rsidRDefault="00C05AF9" w:rsidP="00C05AF9">
            <w:pPr>
              <w:spacing w:after="0" w:line="240" w:lineRule="auto"/>
              <w:contextualSpacing/>
              <w:rPr>
                <w:rFonts w:ascii="Calibri" w:eastAsia="Calibri" w:hAnsi="Calibri" w:cs="Times New Roman"/>
                <w:sz w:val="20"/>
                <w:szCs w:val="20"/>
              </w:rPr>
            </w:pPr>
            <w:r w:rsidRPr="00627B7C">
              <w:rPr>
                <w:rFonts w:ascii="Calibri" w:eastAsia="Calibri" w:hAnsi="Calibri" w:cs="Times New Roman"/>
                <w:sz w:val="20"/>
                <w:szCs w:val="20"/>
              </w:rPr>
              <w:t>Interview - District Coordinator</w:t>
            </w:r>
          </w:p>
        </w:tc>
        <w:tc>
          <w:tcPr>
            <w:tcW w:w="892" w:type="pct"/>
          </w:tcPr>
          <w:p w14:paraId="070F10E2" w14:textId="77777777" w:rsidR="00C05AF9" w:rsidRPr="00627B7C" w:rsidRDefault="00C05AF9" w:rsidP="00C05AF9">
            <w:pPr>
              <w:spacing w:after="0" w:line="240" w:lineRule="auto"/>
              <w:contextualSpacing/>
              <w:rPr>
                <w:rFonts w:ascii="Calibri" w:eastAsia="Calibri" w:hAnsi="Calibri" w:cs="Times New Roman"/>
                <w:sz w:val="20"/>
                <w:szCs w:val="20"/>
              </w:rPr>
            </w:pPr>
            <w:r w:rsidRPr="00627B7C">
              <w:rPr>
                <w:rFonts w:ascii="Calibri" w:eastAsia="Calibri" w:hAnsi="Calibri" w:cs="Times New Roman"/>
                <w:sz w:val="20"/>
                <w:szCs w:val="20"/>
              </w:rPr>
              <w:t xml:space="preserve">Andrew </w:t>
            </w:r>
            <w:proofErr w:type="spellStart"/>
            <w:r w:rsidRPr="00627B7C">
              <w:rPr>
                <w:rFonts w:ascii="Calibri" w:eastAsia="Calibri" w:hAnsi="Calibri" w:cs="Times New Roman"/>
                <w:sz w:val="20"/>
                <w:szCs w:val="20"/>
              </w:rPr>
              <w:t>Tizora</w:t>
            </w:r>
            <w:proofErr w:type="spellEnd"/>
          </w:p>
        </w:tc>
        <w:tc>
          <w:tcPr>
            <w:tcW w:w="1090" w:type="pct"/>
          </w:tcPr>
          <w:p w14:paraId="68076399" w14:textId="77777777" w:rsidR="00C05AF9" w:rsidRPr="00627B7C" w:rsidRDefault="00C05AF9" w:rsidP="00C05AF9">
            <w:pPr>
              <w:spacing w:after="0" w:line="240" w:lineRule="auto"/>
              <w:contextualSpacing/>
              <w:rPr>
                <w:rFonts w:ascii="Calibri" w:eastAsia="Calibri" w:hAnsi="Calibri" w:cs="Times New Roman"/>
                <w:sz w:val="20"/>
                <w:szCs w:val="20"/>
              </w:rPr>
            </w:pPr>
            <w:proofErr w:type="spellStart"/>
            <w:r w:rsidRPr="00627B7C">
              <w:rPr>
                <w:rFonts w:ascii="Calibri" w:eastAsia="Calibri" w:hAnsi="Calibri" w:cs="Times New Roman"/>
                <w:sz w:val="20"/>
                <w:szCs w:val="20"/>
              </w:rPr>
              <w:t>Karoi</w:t>
            </w:r>
            <w:proofErr w:type="spellEnd"/>
            <w:r w:rsidRPr="00627B7C">
              <w:rPr>
                <w:rFonts w:ascii="Calibri" w:eastAsia="Calibri" w:hAnsi="Calibri" w:cs="Times New Roman"/>
                <w:sz w:val="20"/>
                <w:szCs w:val="20"/>
              </w:rPr>
              <w:t xml:space="preserve"> Town</w:t>
            </w:r>
          </w:p>
        </w:tc>
      </w:tr>
      <w:tr w:rsidR="00C05AF9" w:rsidRPr="00627B7C" w14:paraId="7F443F1D" w14:textId="77777777" w:rsidTr="00EC13BA">
        <w:trPr>
          <w:trHeight w:val="276"/>
        </w:trPr>
        <w:tc>
          <w:tcPr>
            <w:tcW w:w="557" w:type="pct"/>
            <w:vMerge/>
            <w:vAlign w:val="center"/>
          </w:tcPr>
          <w:p w14:paraId="49839920" w14:textId="77777777" w:rsidR="00C05AF9" w:rsidRPr="00627B7C" w:rsidRDefault="00C05AF9" w:rsidP="00C05AF9">
            <w:pPr>
              <w:spacing w:after="0" w:line="240" w:lineRule="auto"/>
              <w:jc w:val="center"/>
              <w:rPr>
                <w:rFonts w:ascii="Calibri" w:eastAsia="Calibri" w:hAnsi="Calibri" w:cs="Times New Roman"/>
                <w:sz w:val="20"/>
                <w:szCs w:val="20"/>
              </w:rPr>
            </w:pPr>
          </w:p>
        </w:tc>
        <w:tc>
          <w:tcPr>
            <w:tcW w:w="335" w:type="pct"/>
            <w:vMerge/>
          </w:tcPr>
          <w:p w14:paraId="589638F7" w14:textId="77777777" w:rsidR="00C05AF9" w:rsidRPr="00627B7C" w:rsidRDefault="00C05AF9" w:rsidP="00C05AF9">
            <w:pPr>
              <w:spacing w:after="0" w:line="240" w:lineRule="auto"/>
              <w:rPr>
                <w:rFonts w:ascii="Calibri" w:eastAsia="Calibri" w:hAnsi="Calibri" w:cs="Times New Roman"/>
                <w:sz w:val="20"/>
                <w:szCs w:val="20"/>
              </w:rPr>
            </w:pPr>
          </w:p>
        </w:tc>
        <w:tc>
          <w:tcPr>
            <w:tcW w:w="280" w:type="pct"/>
          </w:tcPr>
          <w:p w14:paraId="16143B7E" w14:textId="77777777" w:rsidR="00C05AF9" w:rsidRPr="00627B7C" w:rsidRDefault="00C05AF9" w:rsidP="00C05AF9">
            <w:pPr>
              <w:spacing w:after="0" w:line="240" w:lineRule="auto"/>
              <w:ind w:left="32" w:right="-312" w:hanging="32"/>
              <w:contextualSpacing/>
              <w:rPr>
                <w:rFonts w:ascii="Calibri" w:eastAsia="Calibri" w:hAnsi="Calibri" w:cs="Times New Roman"/>
                <w:sz w:val="20"/>
                <w:szCs w:val="20"/>
              </w:rPr>
            </w:pPr>
            <w:r w:rsidRPr="00627B7C">
              <w:rPr>
                <w:rFonts w:ascii="Calibri" w:eastAsia="Calibri" w:hAnsi="Calibri" w:cs="Times New Roman"/>
                <w:sz w:val="20"/>
                <w:szCs w:val="20"/>
              </w:rPr>
              <w:t>15:00</w:t>
            </w:r>
          </w:p>
        </w:tc>
        <w:tc>
          <w:tcPr>
            <w:tcW w:w="1846" w:type="pct"/>
            <w:shd w:val="clear" w:color="auto" w:fill="FBE4D5" w:themeFill="accent2" w:themeFillTint="33"/>
          </w:tcPr>
          <w:p w14:paraId="213B097F" w14:textId="77777777" w:rsidR="00C05AF9" w:rsidRPr="00627B7C" w:rsidRDefault="00C05AF9" w:rsidP="00C05AF9">
            <w:pPr>
              <w:spacing w:after="0" w:line="240" w:lineRule="auto"/>
              <w:contextualSpacing/>
              <w:rPr>
                <w:rFonts w:ascii="Calibri" w:eastAsia="Calibri" w:hAnsi="Calibri" w:cs="Times New Roman"/>
                <w:sz w:val="20"/>
                <w:szCs w:val="20"/>
              </w:rPr>
            </w:pPr>
            <w:r w:rsidRPr="00627B7C">
              <w:rPr>
                <w:rFonts w:ascii="Calibri" w:eastAsia="Calibri" w:hAnsi="Calibri" w:cs="Times New Roman"/>
                <w:sz w:val="20"/>
                <w:szCs w:val="20"/>
              </w:rPr>
              <w:t xml:space="preserve">Site visit: (i) </w:t>
            </w:r>
            <w:proofErr w:type="spellStart"/>
            <w:r w:rsidRPr="00627B7C">
              <w:rPr>
                <w:rFonts w:ascii="Calibri" w:eastAsia="Calibri" w:hAnsi="Calibri" w:cs="Times New Roman"/>
                <w:sz w:val="20"/>
                <w:szCs w:val="20"/>
              </w:rPr>
              <w:t>Morongora</w:t>
            </w:r>
            <w:proofErr w:type="spellEnd"/>
            <w:r w:rsidRPr="00627B7C">
              <w:rPr>
                <w:rFonts w:ascii="Calibri" w:eastAsia="Calibri" w:hAnsi="Calibri" w:cs="Times New Roman"/>
                <w:sz w:val="20"/>
                <w:szCs w:val="20"/>
              </w:rPr>
              <w:t xml:space="preserve"> Safari/Kariba; (ii) Visit to communication base station</w:t>
            </w:r>
          </w:p>
        </w:tc>
        <w:tc>
          <w:tcPr>
            <w:tcW w:w="892" w:type="pct"/>
            <w:shd w:val="clear" w:color="auto" w:fill="E7E6E6" w:themeFill="background2"/>
          </w:tcPr>
          <w:p w14:paraId="70E813DE" w14:textId="77777777" w:rsidR="00C05AF9" w:rsidRPr="00627B7C" w:rsidRDefault="00C05AF9" w:rsidP="00C05AF9">
            <w:pPr>
              <w:spacing w:after="0" w:line="240" w:lineRule="auto"/>
              <w:contextualSpacing/>
              <w:rPr>
                <w:rFonts w:ascii="Calibri" w:eastAsia="Calibri" w:hAnsi="Calibri" w:cs="Times New Roman"/>
                <w:sz w:val="20"/>
                <w:szCs w:val="20"/>
              </w:rPr>
            </w:pPr>
          </w:p>
        </w:tc>
        <w:tc>
          <w:tcPr>
            <w:tcW w:w="1090" w:type="pct"/>
          </w:tcPr>
          <w:p w14:paraId="124F1779" w14:textId="77777777" w:rsidR="00C05AF9" w:rsidRPr="00627B7C" w:rsidRDefault="00C05AF9" w:rsidP="00C05AF9">
            <w:pPr>
              <w:spacing w:after="0" w:line="240" w:lineRule="auto"/>
              <w:contextualSpacing/>
              <w:rPr>
                <w:rFonts w:ascii="Calibri" w:eastAsia="Calibri" w:hAnsi="Calibri" w:cs="Times New Roman"/>
                <w:sz w:val="20"/>
                <w:szCs w:val="20"/>
              </w:rPr>
            </w:pPr>
            <w:proofErr w:type="spellStart"/>
            <w:r w:rsidRPr="00627B7C">
              <w:rPr>
                <w:rFonts w:ascii="Calibri" w:eastAsia="Calibri" w:hAnsi="Calibri" w:cs="Times New Roman"/>
                <w:sz w:val="20"/>
                <w:szCs w:val="20"/>
              </w:rPr>
              <w:t>Marongora</w:t>
            </w:r>
            <w:proofErr w:type="spellEnd"/>
            <w:r w:rsidRPr="00627B7C">
              <w:rPr>
                <w:rFonts w:ascii="Calibri" w:eastAsia="Calibri" w:hAnsi="Calibri" w:cs="Times New Roman"/>
                <w:sz w:val="20"/>
                <w:szCs w:val="20"/>
              </w:rPr>
              <w:t xml:space="preserve"> Parks Area</w:t>
            </w:r>
          </w:p>
        </w:tc>
      </w:tr>
      <w:tr w:rsidR="00C05AF9" w:rsidRPr="00627B7C" w14:paraId="73B069ED" w14:textId="77777777" w:rsidTr="00EC13BA">
        <w:trPr>
          <w:trHeight w:val="270"/>
        </w:trPr>
        <w:tc>
          <w:tcPr>
            <w:tcW w:w="557" w:type="pct"/>
            <w:vMerge w:val="restart"/>
            <w:vAlign w:val="center"/>
          </w:tcPr>
          <w:p w14:paraId="78364AA5" w14:textId="77777777" w:rsidR="00C05AF9" w:rsidRPr="00627B7C" w:rsidRDefault="00C05AF9" w:rsidP="00C05AF9">
            <w:pPr>
              <w:spacing w:after="0" w:line="240" w:lineRule="auto"/>
              <w:jc w:val="center"/>
              <w:rPr>
                <w:rFonts w:ascii="Calibri" w:eastAsia="Calibri" w:hAnsi="Calibri" w:cs="Times New Roman"/>
                <w:sz w:val="20"/>
                <w:szCs w:val="20"/>
              </w:rPr>
            </w:pPr>
            <w:r w:rsidRPr="00627B7C">
              <w:rPr>
                <w:rFonts w:ascii="Calibri" w:eastAsia="Calibri" w:hAnsi="Calibri" w:cs="Times New Roman"/>
                <w:sz w:val="20"/>
                <w:szCs w:val="20"/>
              </w:rPr>
              <w:t>Tuesday</w:t>
            </w:r>
          </w:p>
          <w:p w14:paraId="55DA99BF" w14:textId="77777777" w:rsidR="00C05AF9" w:rsidRPr="00627B7C" w:rsidRDefault="00C05AF9" w:rsidP="00C05AF9">
            <w:pPr>
              <w:spacing w:after="0" w:line="240" w:lineRule="auto"/>
              <w:jc w:val="center"/>
              <w:rPr>
                <w:rFonts w:ascii="Calibri" w:eastAsia="Calibri" w:hAnsi="Calibri" w:cs="Times New Roman"/>
                <w:sz w:val="20"/>
                <w:szCs w:val="20"/>
              </w:rPr>
            </w:pPr>
            <w:r w:rsidRPr="00627B7C">
              <w:rPr>
                <w:rFonts w:ascii="Calibri" w:eastAsia="Calibri" w:hAnsi="Calibri" w:cs="Times New Roman"/>
                <w:sz w:val="20"/>
                <w:szCs w:val="20"/>
              </w:rPr>
              <w:t>28 September</w:t>
            </w:r>
          </w:p>
        </w:tc>
        <w:tc>
          <w:tcPr>
            <w:tcW w:w="335" w:type="pct"/>
            <w:vMerge w:val="restart"/>
            <w:textDirection w:val="btLr"/>
            <w:vAlign w:val="center"/>
          </w:tcPr>
          <w:p w14:paraId="3E490D54" w14:textId="77777777" w:rsidR="00C05AF9" w:rsidRPr="00627B7C" w:rsidRDefault="00C05AF9" w:rsidP="00C05AF9">
            <w:pPr>
              <w:spacing w:after="0" w:line="240" w:lineRule="auto"/>
              <w:ind w:left="113" w:right="113"/>
              <w:jc w:val="center"/>
              <w:rPr>
                <w:rFonts w:ascii="Calibri" w:eastAsia="Calibri" w:hAnsi="Calibri" w:cs="Times New Roman"/>
                <w:sz w:val="20"/>
                <w:szCs w:val="20"/>
              </w:rPr>
            </w:pPr>
            <w:r w:rsidRPr="00627B7C">
              <w:rPr>
                <w:rFonts w:ascii="Calibri" w:eastAsia="Calibri" w:hAnsi="Calibri" w:cs="Times New Roman"/>
                <w:sz w:val="20"/>
                <w:szCs w:val="20"/>
              </w:rPr>
              <w:t>Muzarabani</w:t>
            </w:r>
          </w:p>
          <w:p w14:paraId="13911A4C" w14:textId="77777777" w:rsidR="00C05AF9" w:rsidRPr="00627B7C" w:rsidRDefault="00C05AF9" w:rsidP="00C05AF9">
            <w:pPr>
              <w:spacing w:after="0" w:line="240" w:lineRule="auto"/>
              <w:ind w:left="113" w:right="113"/>
              <w:jc w:val="center"/>
              <w:rPr>
                <w:rFonts w:ascii="Calibri" w:eastAsia="Calibri" w:hAnsi="Calibri" w:cs="Times New Roman"/>
                <w:sz w:val="20"/>
                <w:szCs w:val="20"/>
              </w:rPr>
            </w:pPr>
          </w:p>
        </w:tc>
        <w:tc>
          <w:tcPr>
            <w:tcW w:w="280" w:type="pct"/>
          </w:tcPr>
          <w:p w14:paraId="40AA93BA" w14:textId="77777777" w:rsidR="00C05AF9" w:rsidRPr="00627B7C" w:rsidRDefault="00C05AF9" w:rsidP="00C05AF9">
            <w:pPr>
              <w:spacing w:after="0" w:line="240" w:lineRule="auto"/>
              <w:ind w:left="32" w:right="-312" w:hanging="32"/>
              <w:contextualSpacing/>
              <w:rPr>
                <w:rFonts w:ascii="Calibri" w:eastAsia="Calibri" w:hAnsi="Calibri" w:cs="Times New Roman"/>
                <w:sz w:val="20"/>
                <w:szCs w:val="20"/>
              </w:rPr>
            </w:pPr>
            <w:r w:rsidRPr="00627B7C">
              <w:rPr>
                <w:rFonts w:ascii="Calibri" w:eastAsia="Calibri" w:hAnsi="Calibri" w:cs="Times New Roman"/>
                <w:sz w:val="20"/>
                <w:szCs w:val="20"/>
              </w:rPr>
              <w:t>07:00</w:t>
            </w:r>
          </w:p>
        </w:tc>
        <w:tc>
          <w:tcPr>
            <w:tcW w:w="1846" w:type="pct"/>
            <w:shd w:val="clear" w:color="auto" w:fill="FFF2CC" w:themeFill="accent4" w:themeFillTint="33"/>
          </w:tcPr>
          <w:p w14:paraId="6AF2104C" w14:textId="77777777" w:rsidR="00C05AF9" w:rsidRPr="00627B7C" w:rsidRDefault="00C05AF9" w:rsidP="00C05AF9">
            <w:pPr>
              <w:spacing w:after="0" w:line="240" w:lineRule="auto"/>
              <w:contextualSpacing/>
              <w:rPr>
                <w:rFonts w:ascii="Calibri" w:eastAsia="Calibri" w:hAnsi="Calibri" w:cs="Times New Roman"/>
                <w:sz w:val="20"/>
                <w:szCs w:val="20"/>
              </w:rPr>
            </w:pPr>
            <w:r w:rsidRPr="00627B7C">
              <w:rPr>
                <w:rFonts w:ascii="Calibri" w:eastAsia="Calibri" w:hAnsi="Calibri" w:cs="Times New Roman"/>
                <w:sz w:val="20"/>
                <w:szCs w:val="20"/>
              </w:rPr>
              <w:t>Travel to Muzarabani</w:t>
            </w:r>
          </w:p>
        </w:tc>
        <w:tc>
          <w:tcPr>
            <w:tcW w:w="892" w:type="pct"/>
            <w:shd w:val="clear" w:color="auto" w:fill="E7E6E6" w:themeFill="background2"/>
          </w:tcPr>
          <w:p w14:paraId="6368299F" w14:textId="77777777" w:rsidR="00C05AF9" w:rsidRPr="00627B7C" w:rsidRDefault="00C05AF9" w:rsidP="00C05AF9">
            <w:pPr>
              <w:spacing w:after="0" w:line="240" w:lineRule="auto"/>
              <w:contextualSpacing/>
              <w:rPr>
                <w:rFonts w:ascii="Calibri" w:eastAsia="Calibri" w:hAnsi="Calibri" w:cs="Times New Roman"/>
                <w:sz w:val="20"/>
                <w:szCs w:val="20"/>
              </w:rPr>
            </w:pPr>
          </w:p>
        </w:tc>
        <w:tc>
          <w:tcPr>
            <w:tcW w:w="1090" w:type="pct"/>
            <w:shd w:val="clear" w:color="auto" w:fill="E7E6E6" w:themeFill="background2"/>
          </w:tcPr>
          <w:p w14:paraId="2E1195E6" w14:textId="77777777" w:rsidR="00C05AF9" w:rsidRPr="00627B7C" w:rsidRDefault="00C05AF9" w:rsidP="00C05AF9">
            <w:pPr>
              <w:spacing w:after="0" w:line="240" w:lineRule="auto"/>
              <w:contextualSpacing/>
              <w:rPr>
                <w:rFonts w:ascii="Calibri" w:eastAsia="Calibri" w:hAnsi="Calibri" w:cs="Times New Roman"/>
                <w:sz w:val="20"/>
                <w:szCs w:val="20"/>
              </w:rPr>
            </w:pPr>
          </w:p>
        </w:tc>
      </w:tr>
      <w:tr w:rsidR="00C05AF9" w:rsidRPr="00627B7C" w14:paraId="5423C5B9" w14:textId="77777777" w:rsidTr="00EC13BA">
        <w:trPr>
          <w:trHeight w:val="270"/>
        </w:trPr>
        <w:tc>
          <w:tcPr>
            <w:tcW w:w="557" w:type="pct"/>
            <w:vMerge/>
            <w:vAlign w:val="center"/>
          </w:tcPr>
          <w:p w14:paraId="51DC8CFA" w14:textId="77777777" w:rsidR="00C05AF9" w:rsidRPr="00627B7C" w:rsidRDefault="00C05AF9" w:rsidP="00C05AF9">
            <w:pPr>
              <w:spacing w:after="0" w:line="240" w:lineRule="auto"/>
              <w:jc w:val="center"/>
              <w:rPr>
                <w:rFonts w:ascii="Calibri" w:eastAsia="Calibri" w:hAnsi="Calibri" w:cs="Times New Roman"/>
                <w:sz w:val="20"/>
                <w:szCs w:val="20"/>
              </w:rPr>
            </w:pPr>
          </w:p>
        </w:tc>
        <w:tc>
          <w:tcPr>
            <w:tcW w:w="335" w:type="pct"/>
            <w:vMerge/>
          </w:tcPr>
          <w:p w14:paraId="1519319C" w14:textId="77777777" w:rsidR="00C05AF9" w:rsidRPr="00627B7C" w:rsidRDefault="00C05AF9" w:rsidP="00C05AF9">
            <w:pPr>
              <w:spacing w:after="0" w:line="240" w:lineRule="auto"/>
              <w:rPr>
                <w:rFonts w:ascii="Calibri" w:eastAsia="Calibri" w:hAnsi="Calibri" w:cs="Times New Roman"/>
                <w:sz w:val="20"/>
                <w:szCs w:val="20"/>
              </w:rPr>
            </w:pPr>
          </w:p>
        </w:tc>
        <w:tc>
          <w:tcPr>
            <w:tcW w:w="280" w:type="pct"/>
          </w:tcPr>
          <w:p w14:paraId="0290D889" w14:textId="77777777" w:rsidR="00C05AF9" w:rsidRPr="00627B7C" w:rsidRDefault="00C05AF9" w:rsidP="00C05AF9">
            <w:pPr>
              <w:spacing w:after="0" w:line="240" w:lineRule="auto"/>
              <w:ind w:left="32" w:right="-312" w:hanging="32"/>
              <w:contextualSpacing/>
              <w:rPr>
                <w:rFonts w:ascii="Calibri" w:eastAsia="Calibri" w:hAnsi="Calibri" w:cs="Times New Roman"/>
                <w:sz w:val="20"/>
                <w:szCs w:val="20"/>
              </w:rPr>
            </w:pPr>
            <w:r w:rsidRPr="00627B7C">
              <w:rPr>
                <w:rFonts w:ascii="Calibri" w:eastAsia="Calibri" w:hAnsi="Calibri" w:cs="Times New Roman"/>
                <w:sz w:val="20"/>
                <w:szCs w:val="20"/>
              </w:rPr>
              <w:t>11:00</w:t>
            </w:r>
          </w:p>
        </w:tc>
        <w:tc>
          <w:tcPr>
            <w:tcW w:w="1846" w:type="pct"/>
            <w:shd w:val="clear" w:color="auto" w:fill="E2EFD9" w:themeFill="accent6" w:themeFillTint="33"/>
            <w:vAlign w:val="center"/>
          </w:tcPr>
          <w:p w14:paraId="09CFAF5A" w14:textId="77777777" w:rsidR="00C05AF9" w:rsidRPr="00627B7C" w:rsidRDefault="00C05AF9" w:rsidP="00C05AF9">
            <w:pPr>
              <w:spacing w:after="0" w:line="240" w:lineRule="auto"/>
              <w:contextualSpacing/>
              <w:rPr>
                <w:rFonts w:ascii="Calibri" w:eastAsia="Calibri" w:hAnsi="Calibri" w:cs="Times New Roman"/>
                <w:sz w:val="20"/>
                <w:szCs w:val="20"/>
              </w:rPr>
            </w:pPr>
            <w:r w:rsidRPr="00627B7C">
              <w:rPr>
                <w:rFonts w:ascii="Calibri" w:eastAsia="Calibri" w:hAnsi="Calibri" w:cs="Times New Roman"/>
                <w:sz w:val="20"/>
                <w:szCs w:val="20"/>
              </w:rPr>
              <w:t>Interview District Coordinator</w:t>
            </w:r>
          </w:p>
        </w:tc>
        <w:tc>
          <w:tcPr>
            <w:tcW w:w="892" w:type="pct"/>
          </w:tcPr>
          <w:p w14:paraId="7F86D048" w14:textId="77777777" w:rsidR="00C05AF9" w:rsidRPr="00627B7C" w:rsidRDefault="00C05AF9" w:rsidP="00C05AF9">
            <w:pPr>
              <w:spacing w:after="0" w:line="240" w:lineRule="auto"/>
              <w:contextualSpacing/>
              <w:rPr>
                <w:rFonts w:ascii="Calibri" w:eastAsia="Calibri" w:hAnsi="Calibri" w:cs="Times New Roman"/>
                <w:sz w:val="20"/>
                <w:szCs w:val="20"/>
              </w:rPr>
            </w:pPr>
            <w:r w:rsidRPr="00627B7C">
              <w:rPr>
                <w:rFonts w:ascii="Calibri" w:eastAsia="Calibri" w:hAnsi="Calibri" w:cs="Times New Roman"/>
                <w:sz w:val="20"/>
                <w:szCs w:val="20"/>
              </w:rPr>
              <w:t xml:space="preserve">John </w:t>
            </w:r>
            <w:proofErr w:type="spellStart"/>
            <w:r w:rsidRPr="00627B7C">
              <w:rPr>
                <w:rFonts w:ascii="Calibri" w:eastAsia="Calibri" w:hAnsi="Calibri" w:cs="Times New Roman"/>
                <w:sz w:val="20"/>
                <w:szCs w:val="20"/>
              </w:rPr>
              <w:t>Chihobo</w:t>
            </w:r>
            <w:proofErr w:type="spellEnd"/>
          </w:p>
        </w:tc>
        <w:tc>
          <w:tcPr>
            <w:tcW w:w="1090" w:type="pct"/>
          </w:tcPr>
          <w:p w14:paraId="71F16104" w14:textId="77777777" w:rsidR="00C05AF9" w:rsidRPr="00627B7C" w:rsidRDefault="00C05AF9" w:rsidP="00C05AF9">
            <w:pPr>
              <w:spacing w:after="0" w:line="240" w:lineRule="auto"/>
              <w:contextualSpacing/>
              <w:rPr>
                <w:rFonts w:ascii="Calibri" w:eastAsia="Calibri" w:hAnsi="Calibri" w:cs="Times New Roman"/>
                <w:sz w:val="20"/>
                <w:szCs w:val="20"/>
              </w:rPr>
            </w:pPr>
            <w:r w:rsidRPr="00627B7C">
              <w:rPr>
                <w:rFonts w:ascii="Calibri" w:eastAsia="Calibri" w:hAnsi="Calibri" w:cs="Times New Roman"/>
                <w:sz w:val="20"/>
                <w:szCs w:val="20"/>
              </w:rPr>
              <w:t>Centenary</w:t>
            </w:r>
          </w:p>
        </w:tc>
      </w:tr>
      <w:tr w:rsidR="00C05AF9" w:rsidRPr="00627B7C" w14:paraId="46A908EC" w14:textId="77777777" w:rsidTr="00EC13BA">
        <w:trPr>
          <w:trHeight w:val="270"/>
        </w:trPr>
        <w:tc>
          <w:tcPr>
            <w:tcW w:w="557" w:type="pct"/>
            <w:vMerge/>
            <w:vAlign w:val="center"/>
          </w:tcPr>
          <w:p w14:paraId="7B651A01" w14:textId="77777777" w:rsidR="00C05AF9" w:rsidRPr="00627B7C" w:rsidRDefault="00C05AF9" w:rsidP="00C05AF9">
            <w:pPr>
              <w:spacing w:after="0" w:line="240" w:lineRule="auto"/>
              <w:jc w:val="center"/>
              <w:rPr>
                <w:rFonts w:ascii="Calibri" w:eastAsia="Calibri" w:hAnsi="Calibri" w:cs="Times New Roman"/>
                <w:sz w:val="20"/>
                <w:szCs w:val="20"/>
              </w:rPr>
            </w:pPr>
          </w:p>
        </w:tc>
        <w:tc>
          <w:tcPr>
            <w:tcW w:w="335" w:type="pct"/>
            <w:vMerge/>
          </w:tcPr>
          <w:p w14:paraId="70A3835C" w14:textId="77777777" w:rsidR="00C05AF9" w:rsidRPr="00627B7C" w:rsidRDefault="00C05AF9" w:rsidP="00C05AF9">
            <w:pPr>
              <w:spacing w:after="0" w:line="240" w:lineRule="auto"/>
              <w:rPr>
                <w:rFonts w:ascii="Calibri" w:eastAsia="Calibri" w:hAnsi="Calibri" w:cs="Times New Roman"/>
                <w:sz w:val="20"/>
                <w:szCs w:val="20"/>
              </w:rPr>
            </w:pPr>
          </w:p>
        </w:tc>
        <w:tc>
          <w:tcPr>
            <w:tcW w:w="280" w:type="pct"/>
          </w:tcPr>
          <w:p w14:paraId="4BF348F2" w14:textId="77777777" w:rsidR="00C05AF9" w:rsidRPr="00627B7C" w:rsidRDefault="00C05AF9" w:rsidP="00C05AF9">
            <w:pPr>
              <w:spacing w:after="0" w:line="240" w:lineRule="auto"/>
              <w:ind w:left="32" w:right="-312" w:hanging="32"/>
              <w:contextualSpacing/>
              <w:rPr>
                <w:rFonts w:ascii="Calibri" w:eastAsia="Calibri" w:hAnsi="Calibri" w:cs="Times New Roman"/>
                <w:sz w:val="20"/>
                <w:szCs w:val="20"/>
              </w:rPr>
            </w:pPr>
            <w:r w:rsidRPr="00627B7C">
              <w:rPr>
                <w:rFonts w:ascii="Calibri" w:eastAsia="Calibri" w:hAnsi="Calibri" w:cs="Times New Roman"/>
                <w:sz w:val="20"/>
                <w:szCs w:val="20"/>
              </w:rPr>
              <w:t>12:00</w:t>
            </w:r>
          </w:p>
        </w:tc>
        <w:tc>
          <w:tcPr>
            <w:tcW w:w="1846" w:type="pct"/>
            <w:shd w:val="clear" w:color="auto" w:fill="E2EFD9" w:themeFill="accent6" w:themeFillTint="33"/>
            <w:vAlign w:val="center"/>
          </w:tcPr>
          <w:p w14:paraId="4F4254BD" w14:textId="77777777" w:rsidR="00C05AF9" w:rsidRPr="00627B7C" w:rsidRDefault="00C05AF9" w:rsidP="00C05AF9">
            <w:pPr>
              <w:spacing w:after="0" w:line="240" w:lineRule="auto"/>
              <w:contextualSpacing/>
              <w:rPr>
                <w:rFonts w:ascii="Calibri" w:eastAsia="Calibri" w:hAnsi="Calibri" w:cs="Times New Roman"/>
                <w:sz w:val="20"/>
                <w:szCs w:val="20"/>
              </w:rPr>
            </w:pPr>
            <w:r w:rsidRPr="00627B7C">
              <w:rPr>
                <w:rFonts w:ascii="Calibri" w:eastAsia="Calibri" w:hAnsi="Calibri" w:cs="Times New Roman"/>
                <w:sz w:val="20"/>
                <w:szCs w:val="20"/>
              </w:rPr>
              <w:t>Interview - Muzarabani RDC CEO  / Project Board member</w:t>
            </w:r>
          </w:p>
        </w:tc>
        <w:tc>
          <w:tcPr>
            <w:tcW w:w="892" w:type="pct"/>
          </w:tcPr>
          <w:p w14:paraId="3EB9B4EC" w14:textId="77777777" w:rsidR="00C05AF9" w:rsidRPr="00627B7C" w:rsidRDefault="00C05AF9" w:rsidP="00C05AF9">
            <w:pPr>
              <w:spacing w:after="0" w:line="240" w:lineRule="auto"/>
              <w:contextualSpacing/>
              <w:rPr>
                <w:rFonts w:ascii="Calibri" w:eastAsia="Calibri" w:hAnsi="Calibri" w:cs="Times New Roman"/>
                <w:sz w:val="20"/>
                <w:szCs w:val="20"/>
              </w:rPr>
            </w:pPr>
            <w:r w:rsidRPr="00627B7C">
              <w:rPr>
                <w:rFonts w:ascii="Calibri" w:eastAsia="Calibri" w:hAnsi="Calibri" w:cs="Times New Roman"/>
                <w:sz w:val="20"/>
                <w:szCs w:val="20"/>
              </w:rPr>
              <w:t>Ennie Gwachiwa</w:t>
            </w:r>
          </w:p>
        </w:tc>
        <w:tc>
          <w:tcPr>
            <w:tcW w:w="1090" w:type="pct"/>
          </w:tcPr>
          <w:p w14:paraId="755E888A" w14:textId="77777777" w:rsidR="00C05AF9" w:rsidRPr="00627B7C" w:rsidRDefault="00C05AF9" w:rsidP="00C05AF9">
            <w:pPr>
              <w:spacing w:after="0" w:line="240" w:lineRule="auto"/>
              <w:contextualSpacing/>
              <w:rPr>
                <w:rFonts w:ascii="Calibri" w:eastAsia="Calibri" w:hAnsi="Calibri" w:cs="Times New Roman"/>
                <w:sz w:val="20"/>
                <w:szCs w:val="20"/>
              </w:rPr>
            </w:pPr>
            <w:r w:rsidRPr="00627B7C">
              <w:rPr>
                <w:rFonts w:ascii="Calibri" w:eastAsia="Calibri" w:hAnsi="Calibri" w:cs="Times New Roman"/>
                <w:sz w:val="20"/>
                <w:szCs w:val="20"/>
              </w:rPr>
              <w:t>Centenary</w:t>
            </w:r>
          </w:p>
        </w:tc>
      </w:tr>
      <w:tr w:rsidR="00C05AF9" w:rsidRPr="00627B7C" w14:paraId="48BDA33A" w14:textId="77777777" w:rsidTr="00EC13BA">
        <w:trPr>
          <w:trHeight w:val="285"/>
        </w:trPr>
        <w:tc>
          <w:tcPr>
            <w:tcW w:w="557" w:type="pct"/>
            <w:vMerge/>
            <w:vAlign w:val="center"/>
          </w:tcPr>
          <w:p w14:paraId="5DC82A10" w14:textId="77777777" w:rsidR="00C05AF9" w:rsidRPr="00627B7C" w:rsidRDefault="00C05AF9" w:rsidP="00C05AF9">
            <w:pPr>
              <w:spacing w:after="0" w:line="240" w:lineRule="auto"/>
              <w:jc w:val="center"/>
              <w:rPr>
                <w:rFonts w:ascii="Calibri" w:eastAsia="Calibri" w:hAnsi="Calibri" w:cs="Times New Roman"/>
                <w:sz w:val="20"/>
                <w:szCs w:val="20"/>
              </w:rPr>
            </w:pPr>
          </w:p>
        </w:tc>
        <w:tc>
          <w:tcPr>
            <w:tcW w:w="335" w:type="pct"/>
            <w:vMerge/>
          </w:tcPr>
          <w:p w14:paraId="630289F7" w14:textId="77777777" w:rsidR="00C05AF9" w:rsidRPr="00627B7C" w:rsidRDefault="00C05AF9" w:rsidP="00C05AF9">
            <w:pPr>
              <w:spacing w:after="0" w:line="240" w:lineRule="auto"/>
              <w:rPr>
                <w:rFonts w:ascii="Calibri" w:eastAsia="Calibri" w:hAnsi="Calibri" w:cs="Times New Roman"/>
                <w:sz w:val="20"/>
                <w:szCs w:val="20"/>
              </w:rPr>
            </w:pPr>
          </w:p>
        </w:tc>
        <w:tc>
          <w:tcPr>
            <w:tcW w:w="280" w:type="pct"/>
          </w:tcPr>
          <w:p w14:paraId="7373C6FB" w14:textId="77777777" w:rsidR="00C05AF9" w:rsidRPr="00627B7C" w:rsidRDefault="00C05AF9" w:rsidP="00C05AF9">
            <w:pPr>
              <w:spacing w:after="0" w:line="240" w:lineRule="auto"/>
              <w:ind w:left="32" w:right="-312" w:hanging="32"/>
              <w:contextualSpacing/>
              <w:rPr>
                <w:rFonts w:ascii="Calibri" w:eastAsia="Calibri" w:hAnsi="Calibri" w:cs="Times New Roman"/>
                <w:sz w:val="20"/>
                <w:szCs w:val="20"/>
              </w:rPr>
            </w:pPr>
            <w:r w:rsidRPr="00627B7C">
              <w:rPr>
                <w:rFonts w:ascii="Calibri" w:eastAsia="Calibri" w:hAnsi="Calibri" w:cs="Times New Roman"/>
                <w:sz w:val="20"/>
                <w:szCs w:val="20"/>
              </w:rPr>
              <w:t>14:00</w:t>
            </w:r>
          </w:p>
        </w:tc>
        <w:tc>
          <w:tcPr>
            <w:tcW w:w="1846" w:type="pct"/>
            <w:shd w:val="clear" w:color="auto" w:fill="E2EFD9" w:themeFill="accent6" w:themeFillTint="33"/>
            <w:vAlign w:val="center"/>
          </w:tcPr>
          <w:p w14:paraId="3BA58DDC" w14:textId="77777777" w:rsidR="00C05AF9" w:rsidRPr="00627B7C" w:rsidRDefault="00C05AF9" w:rsidP="00C05AF9">
            <w:pPr>
              <w:spacing w:after="0" w:line="240" w:lineRule="auto"/>
              <w:contextualSpacing/>
              <w:rPr>
                <w:rFonts w:ascii="Calibri" w:eastAsia="Calibri" w:hAnsi="Calibri" w:cs="Times New Roman"/>
                <w:sz w:val="20"/>
                <w:szCs w:val="20"/>
              </w:rPr>
            </w:pPr>
            <w:r w:rsidRPr="00627B7C">
              <w:rPr>
                <w:rFonts w:ascii="Calibri" w:eastAsia="Calibri" w:hAnsi="Calibri" w:cs="Times New Roman"/>
                <w:sz w:val="20"/>
                <w:szCs w:val="20"/>
              </w:rPr>
              <w:t>Interview - RDC CAMPFIRE Officer / TC member</w:t>
            </w:r>
          </w:p>
        </w:tc>
        <w:tc>
          <w:tcPr>
            <w:tcW w:w="892" w:type="pct"/>
          </w:tcPr>
          <w:p w14:paraId="5940025E" w14:textId="77777777" w:rsidR="00C05AF9" w:rsidRPr="00627B7C" w:rsidRDefault="00C05AF9" w:rsidP="00C05AF9">
            <w:pPr>
              <w:spacing w:after="0" w:line="240" w:lineRule="auto"/>
              <w:contextualSpacing/>
              <w:rPr>
                <w:rFonts w:ascii="Calibri" w:eastAsia="Calibri" w:hAnsi="Calibri" w:cs="Times New Roman"/>
                <w:sz w:val="20"/>
                <w:szCs w:val="20"/>
              </w:rPr>
            </w:pPr>
            <w:r w:rsidRPr="00627B7C">
              <w:rPr>
                <w:rFonts w:ascii="Calibri" w:eastAsia="Calibri" w:hAnsi="Calibri" w:cs="Times New Roman"/>
                <w:sz w:val="20"/>
                <w:szCs w:val="20"/>
              </w:rPr>
              <w:t>Elmon Kaombe</w:t>
            </w:r>
          </w:p>
        </w:tc>
        <w:tc>
          <w:tcPr>
            <w:tcW w:w="1090" w:type="pct"/>
          </w:tcPr>
          <w:p w14:paraId="07A7BB00" w14:textId="77777777" w:rsidR="00C05AF9" w:rsidRPr="00627B7C" w:rsidRDefault="00C05AF9" w:rsidP="00C05AF9">
            <w:pPr>
              <w:spacing w:after="0" w:line="240" w:lineRule="auto"/>
              <w:contextualSpacing/>
              <w:rPr>
                <w:rFonts w:ascii="Calibri" w:eastAsia="Calibri" w:hAnsi="Calibri" w:cs="Times New Roman"/>
                <w:sz w:val="20"/>
                <w:szCs w:val="20"/>
              </w:rPr>
            </w:pPr>
            <w:r w:rsidRPr="00627B7C">
              <w:rPr>
                <w:rFonts w:ascii="Calibri" w:eastAsia="Calibri" w:hAnsi="Calibri" w:cs="Times New Roman"/>
                <w:sz w:val="20"/>
                <w:szCs w:val="20"/>
              </w:rPr>
              <w:t>Centenary</w:t>
            </w:r>
          </w:p>
        </w:tc>
      </w:tr>
      <w:tr w:rsidR="00C05AF9" w:rsidRPr="00627B7C" w14:paraId="0C3EE8A6" w14:textId="77777777" w:rsidTr="00EC13BA">
        <w:trPr>
          <w:trHeight w:val="295"/>
        </w:trPr>
        <w:tc>
          <w:tcPr>
            <w:tcW w:w="557" w:type="pct"/>
            <w:vMerge/>
            <w:vAlign w:val="center"/>
          </w:tcPr>
          <w:p w14:paraId="2E2BB2B3" w14:textId="77777777" w:rsidR="00C05AF9" w:rsidRPr="00627B7C" w:rsidRDefault="00C05AF9" w:rsidP="00C05AF9">
            <w:pPr>
              <w:spacing w:after="0" w:line="240" w:lineRule="auto"/>
              <w:jc w:val="center"/>
              <w:rPr>
                <w:rFonts w:ascii="Calibri" w:eastAsia="Calibri" w:hAnsi="Calibri" w:cs="Times New Roman"/>
                <w:sz w:val="20"/>
                <w:szCs w:val="20"/>
              </w:rPr>
            </w:pPr>
          </w:p>
        </w:tc>
        <w:tc>
          <w:tcPr>
            <w:tcW w:w="335" w:type="pct"/>
            <w:vMerge/>
          </w:tcPr>
          <w:p w14:paraId="5D735391" w14:textId="77777777" w:rsidR="00C05AF9" w:rsidRPr="00627B7C" w:rsidRDefault="00C05AF9" w:rsidP="00C05AF9">
            <w:pPr>
              <w:spacing w:after="0" w:line="240" w:lineRule="auto"/>
              <w:rPr>
                <w:rFonts w:ascii="Calibri" w:eastAsia="Calibri" w:hAnsi="Calibri" w:cs="Times New Roman"/>
                <w:sz w:val="20"/>
                <w:szCs w:val="20"/>
              </w:rPr>
            </w:pPr>
          </w:p>
        </w:tc>
        <w:tc>
          <w:tcPr>
            <w:tcW w:w="280" w:type="pct"/>
          </w:tcPr>
          <w:p w14:paraId="2C59DA03" w14:textId="77777777" w:rsidR="00C05AF9" w:rsidRPr="00627B7C" w:rsidRDefault="00C05AF9" w:rsidP="00C05AF9">
            <w:pPr>
              <w:spacing w:after="0" w:line="240" w:lineRule="auto"/>
              <w:ind w:left="32" w:right="-312" w:hanging="32"/>
              <w:contextualSpacing/>
              <w:rPr>
                <w:rFonts w:ascii="Calibri" w:eastAsia="Calibri" w:hAnsi="Calibri" w:cs="Times New Roman"/>
                <w:sz w:val="20"/>
                <w:szCs w:val="20"/>
              </w:rPr>
            </w:pPr>
            <w:r w:rsidRPr="00627B7C">
              <w:rPr>
                <w:rFonts w:ascii="Calibri" w:eastAsia="Calibri" w:hAnsi="Calibri" w:cs="Times New Roman"/>
                <w:sz w:val="20"/>
                <w:szCs w:val="20"/>
              </w:rPr>
              <w:t>15:00</w:t>
            </w:r>
          </w:p>
        </w:tc>
        <w:tc>
          <w:tcPr>
            <w:tcW w:w="1846" w:type="pct"/>
            <w:shd w:val="clear" w:color="auto" w:fill="E2EFD9" w:themeFill="accent6" w:themeFillTint="33"/>
            <w:vAlign w:val="center"/>
          </w:tcPr>
          <w:p w14:paraId="0E0D73FE" w14:textId="77777777" w:rsidR="00C05AF9" w:rsidRPr="00627B7C" w:rsidRDefault="00C05AF9" w:rsidP="00C05AF9">
            <w:pPr>
              <w:spacing w:after="0" w:line="240" w:lineRule="auto"/>
              <w:contextualSpacing/>
              <w:rPr>
                <w:rFonts w:ascii="Calibri" w:eastAsia="Calibri" w:hAnsi="Calibri" w:cs="Times New Roman"/>
                <w:sz w:val="20"/>
                <w:szCs w:val="20"/>
              </w:rPr>
            </w:pPr>
            <w:r w:rsidRPr="00627B7C">
              <w:rPr>
                <w:rFonts w:ascii="Calibri" w:eastAsia="Calibri" w:hAnsi="Calibri" w:cs="Times New Roman"/>
                <w:sz w:val="20"/>
                <w:szCs w:val="20"/>
              </w:rPr>
              <w:t>Interview - EMA Official / TC member</w:t>
            </w:r>
          </w:p>
        </w:tc>
        <w:tc>
          <w:tcPr>
            <w:tcW w:w="892" w:type="pct"/>
          </w:tcPr>
          <w:p w14:paraId="35279504" w14:textId="77777777" w:rsidR="00C05AF9" w:rsidRPr="00627B7C" w:rsidRDefault="00C05AF9" w:rsidP="00C05AF9">
            <w:pPr>
              <w:spacing w:after="0" w:line="240" w:lineRule="auto"/>
              <w:contextualSpacing/>
              <w:rPr>
                <w:rFonts w:ascii="Calibri" w:eastAsia="Calibri" w:hAnsi="Calibri" w:cs="Times New Roman"/>
                <w:sz w:val="20"/>
                <w:szCs w:val="20"/>
              </w:rPr>
            </w:pPr>
            <w:proofErr w:type="spellStart"/>
            <w:r w:rsidRPr="00627B7C">
              <w:rPr>
                <w:rFonts w:ascii="Calibri" w:eastAsia="Calibri" w:hAnsi="Calibri" w:cs="Times New Roman"/>
                <w:sz w:val="20"/>
                <w:szCs w:val="20"/>
              </w:rPr>
              <w:t>Tariro</w:t>
            </w:r>
            <w:proofErr w:type="spellEnd"/>
            <w:r w:rsidRPr="00627B7C">
              <w:rPr>
                <w:rFonts w:ascii="Calibri" w:eastAsia="Calibri" w:hAnsi="Calibri" w:cs="Times New Roman"/>
                <w:sz w:val="20"/>
                <w:szCs w:val="20"/>
              </w:rPr>
              <w:t xml:space="preserve"> </w:t>
            </w:r>
            <w:proofErr w:type="spellStart"/>
            <w:r w:rsidRPr="00627B7C">
              <w:rPr>
                <w:rFonts w:ascii="Calibri" w:eastAsia="Calibri" w:hAnsi="Calibri" w:cs="Times New Roman"/>
                <w:sz w:val="20"/>
                <w:szCs w:val="20"/>
              </w:rPr>
              <w:t>Mubaira</w:t>
            </w:r>
            <w:proofErr w:type="spellEnd"/>
          </w:p>
        </w:tc>
        <w:tc>
          <w:tcPr>
            <w:tcW w:w="1090" w:type="pct"/>
          </w:tcPr>
          <w:p w14:paraId="4A8C87B4" w14:textId="77777777" w:rsidR="00C05AF9" w:rsidRPr="00627B7C" w:rsidRDefault="00C05AF9" w:rsidP="00C05AF9">
            <w:pPr>
              <w:spacing w:after="0" w:line="240" w:lineRule="auto"/>
              <w:contextualSpacing/>
              <w:rPr>
                <w:rFonts w:ascii="Calibri" w:eastAsia="Calibri" w:hAnsi="Calibri" w:cs="Times New Roman"/>
                <w:sz w:val="20"/>
                <w:szCs w:val="20"/>
              </w:rPr>
            </w:pPr>
            <w:r w:rsidRPr="00627B7C">
              <w:rPr>
                <w:rFonts w:ascii="Calibri" w:eastAsia="Calibri" w:hAnsi="Calibri" w:cs="Times New Roman"/>
                <w:sz w:val="20"/>
                <w:szCs w:val="20"/>
              </w:rPr>
              <w:t>Centenary</w:t>
            </w:r>
          </w:p>
        </w:tc>
      </w:tr>
      <w:tr w:rsidR="00C05AF9" w:rsidRPr="00627B7C" w14:paraId="13B2616E" w14:textId="77777777" w:rsidTr="00EC13BA">
        <w:trPr>
          <w:trHeight w:val="350"/>
        </w:trPr>
        <w:tc>
          <w:tcPr>
            <w:tcW w:w="557" w:type="pct"/>
            <w:vMerge/>
            <w:vAlign w:val="center"/>
          </w:tcPr>
          <w:p w14:paraId="646FDD21" w14:textId="77777777" w:rsidR="00C05AF9" w:rsidRPr="00627B7C" w:rsidRDefault="00C05AF9" w:rsidP="00C05AF9">
            <w:pPr>
              <w:spacing w:after="0" w:line="240" w:lineRule="auto"/>
              <w:jc w:val="center"/>
              <w:rPr>
                <w:rFonts w:ascii="Calibri" w:eastAsia="Calibri" w:hAnsi="Calibri" w:cs="Times New Roman"/>
                <w:sz w:val="20"/>
                <w:szCs w:val="20"/>
              </w:rPr>
            </w:pPr>
          </w:p>
        </w:tc>
        <w:tc>
          <w:tcPr>
            <w:tcW w:w="335" w:type="pct"/>
            <w:vMerge/>
          </w:tcPr>
          <w:p w14:paraId="32831700" w14:textId="77777777" w:rsidR="00C05AF9" w:rsidRPr="00627B7C" w:rsidRDefault="00C05AF9" w:rsidP="00C05AF9">
            <w:pPr>
              <w:spacing w:after="0" w:line="240" w:lineRule="auto"/>
              <w:rPr>
                <w:rFonts w:ascii="Calibri" w:eastAsia="Calibri" w:hAnsi="Calibri" w:cs="Times New Roman"/>
                <w:sz w:val="20"/>
                <w:szCs w:val="20"/>
              </w:rPr>
            </w:pPr>
          </w:p>
        </w:tc>
        <w:tc>
          <w:tcPr>
            <w:tcW w:w="280" w:type="pct"/>
          </w:tcPr>
          <w:p w14:paraId="6A1636EF" w14:textId="77777777" w:rsidR="00C05AF9" w:rsidRPr="00627B7C" w:rsidRDefault="00C05AF9" w:rsidP="00C05AF9">
            <w:pPr>
              <w:spacing w:after="0" w:line="240" w:lineRule="auto"/>
              <w:ind w:left="-109" w:right="-312" w:firstLine="109"/>
              <w:rPr>
                <w:rFonts w:ascii="Calibri" w:eastAsia="Calibri" w:hAnsi="Calibri" w:cs="Times New Roman"/>
                <w:sz w:val="20"/>
                <w:szCs w:val="20"/>
              </w:rPr>
            </w:pPr>
            <w:r w:rsidRPr="00627B7C">
              <w:rPr>
                <w:rFonts w:ascii="Calibri" w:eastAsia="Calibri" w:hAnsi="Calibri" w:cs="Times New Roman"/>
                <w:sz w:val="20"/>
                <w:szCs w:val="20"/>
              </w:rPr>
              <w:t>16:00</w:t>
            </w:r>
          </w:p>
        </w:tc>
        <w:tc>
          <w:tcPr>
            <w:tcW w:w="1846" w:type="pct"/>
            <w:shd w:val="clear" w:color="auto" w:fill="E2EFD9" w:themeFill="accent6" w:themeFillTint="33"/>
            <w:vAlign w:val="center"/>
          </w:tcPr>
          <w:p w14:paraId="71466A27" w14:textId="77777777" w:rsidR="00C05AF9" w:rsidRPr="00627B7C" w:rsidRDefault="00C05AF9" w:rsidP="00C05AF9">
            <w:pPr>
              <w:spacing w:after="0" w:line="240" w:lineRule="auto"/>
              <w:contextualSpacing/>
              <w:rPr>
                <w:rFonts w:ascii="Calibri" w:eastAsia="Calibri" w:hAnsi="Calibri" w:cs="Times New Roman"/>
                <w:sz w:val="20"/>
                <w:szCs w:val="20"/>
              </w:rPr>
            </w:pPr>
            <w:r w:rsidRPr="00627B7C">
              <w:rPr>
                <w:rFonts w:ascii="Calibri" w:eastAsia="Calibri" w:hAnsi="Calibri" w:cs="Times New Roman"/>
                <w:sz w:val="20"/>
                <w:szCs w:val="20"/>
              </w:rPr>
              <w:t>Interview - Forestry Commission</w:t>
            </w:r>
          </w:p>
        </w:tc>
        <w:tc>
          <w:tcPr>
            <w:tcW w:w="892" w:type="pct"/>
          </w:tcPr>
          <w:p w14:paraId="3563599F" w14:textId="77777777" w:rsidR="00C05AF9" w:rsidRPr="00627B7C" w:rsidRDefault="00C05AF9" w:rsidP="00C05AF9">
            <w:pPr>
              <w:spacing w:after="0" w:line="240" w:lineRule="auto"/>
              <w:contextualSpacing/>
              <w:rPr>
                <w:rFonts w:ascii="Calibri" w:eastAsia="Calibri" w:hAnsi="Calibri" w:cs="Times New Roman"/>
                <w:sz w:val="20"/>
                <w:szCs w:val="20"/>
              </w:rPr>
            </w:pPr>
            <w:r w:rsidRPr="00627B7C">
              <w:rPr>
                <w:rFonts w:ascii="Calibri" w:eastAsia="Calibri" w:hAnsi="Calibri" w:cs="Times New Roman"/>
                <w:sz w:val="20"/>
                <w:szCs w:val="20"/>
              </w:rPr>
              <w:t xml:space="preserve">Dickens </w:t>
            </w:r>
            <w:proofErr w:type="spellStart"/>
            <w:r w:rsidRPr="00627B7C">
              <w:rPr>
                <w:rFonts w:ascii="Calibri" w:eastAsia="Calibri" w:hAnsi="Calibri" w:cs="Times New Roman"/>
                <w:sz w:val="20"/>
                <w:szCs w:val="20"/>
              </w:rPr>
              <w:t>Mupfigo</w:t>
            </w:r>
            <w:proofErr w:type="spellEnd"/>
          </w:p>
        </w:tc>
        <w:tc>
          <w:tcPr>
            <w:tcW w:w="1090" w:type="pct"/>
          </w:tcPr>
          <w:p w14:paraId="3F72018D" w14:textId="77777777" w:rsidR="00C05AF9" w:rsidRPr="00627B7C" w:rsidRDefault="00C05AF9" w:rsidP="00C05AF9">
            <w:pPr>
              <w:spacing w:after="0" w:line="240" w:lineRule="auto"/>
              <w:contextualSpacing/>
              <w:rPr>
                <w:rFonts w:ascii="Calibri" w:eastAsia="Calibri" w:hAnsi="Calibri" w:cs="Times New Roman"/>
                <w:sz w:val="20"/>
                <w:szCs w:val="20"/>
              </w:rPr>
            </w:pPr>
            <w:r w:rsidRPr="00627B7C">
              <w:rPr>
                <w:rFonts w:ascii="Calibri" w:eastAsia="Calibri" w:hAnsi="Calibri" w:cs="Times New Roman"/>
                <w:sz w:val="20"/>
                <w:szCs w:val="20"/>
              </w:rPr>
              <w:t>Centenary</w:t>
            </w:r>
          </w:p>
        </w:tc>
      </w:tr>
      <w:tr w:rsidR="00C05AF9" w:rsidRPr="00627B7C" w14:paraId="3E6DDB37" w14:textId="77777777" w:rsidTr="00EC13BA">
        <w:trPr>
          <w:trHeight w:val="270"/>
        </w:trPr>
        <w:tc>
          <w:tcPr>
            <w:tcW w:w="557" w:type="pct"/>
            <w:vMerge w:val="restart"/>
            <w:vAlign w:val="center"/>
          </w:tcPr>
          <w:p w14:paraId="3D507F52" w14:textId="77777777" w:rsidR="00C05AF9" w:rsidRPr="00627B7C" w:rsidRDefault="00C05AF9" w:rsidP="00C05AF9">
            <w:pPr>
              <w:spacing w:after="0" w:line="240" w:lineRule="auto"/>
              <w:jc w:val="center"/>
              <w:rPr>
                <w:rFonts w:ascii="Calibri" w:eastAsia="Calibri" w:hAnsi="Calibri" w:cs="Times New Roman"/>
                <w:sz w:val="20"/>
                <w:szCs w:val="20"/>
              </w:rPr>
            </w:pPr>
            <w:r w:rsidRPr="00627B7C">
              <w:rPr>
                <w:rFonts w:ascii="Calibri" w:eastAsia="Calibri" w:hAnsi="Calibri" w:cs="Times New Roman"/>
                <w:sz w:val="20"/>
                <w:szCs w:val="20"/>
              </w:rPr>
              <w:t>Wednesday</w:t>
            </w:r>
          </w:p>
          <w:p w14:paraId="543135C5" w14:textId="77777777" w:rsidR="00C05AF9" w:rsidRPr="00627B7C" w:rsidRDefault="00C05AF9" w:rsidP="00C05AF9">
            <w:pPr>
              <w:spacing w:after="0" w:line="240" w:lineRule="auto"/>
              <w:jc w:val="center"/>
              <w:rPr>
                <w:rFonts w:ascii="Calibri" w:eastAsia="Calibri" w:hAnsi="Calibri" w:cs="Times New Roman"/>
                <w:sz w:val="20"/>
                <w:szCs w:val="20"/>
              </w:rPr>
            </w:pPr>
            <w:r w:rsidRPr="00627B7C">
              <w:rPr>
                <w:rFonts w:ascii="Calibri" w:eastAsia="Calibri" w:hAnsi="Calibri" w:cs="Times New Roman"/>
                <w:sz w:val="20"/>
                <w:szCs w:val="20"/>
              </w:rPr>
              <w:t>29 September</w:t>
            </w:r>
          </w:p>
        </w:tc>
        <w:tc>
          <w:tcPr>
            <w:tcW w:w="335" w:type="pct"/>
            <w:vMerge/>
          </w:tcPr>
          <w:p w14:paraId="7EE89D41" w14:textId="77777777" w:rsidR="00C05AF9" w:rsidRPr="00627B7C" w:rsidRDefault="00C05AF9" w:rsidP="00C05AF9">
            <w:pPr>
              <w:spacing w:after="0" w:line="240" w:lineRule="auto"/>
              <w:rPr>
                <w:rFonts w:ascii="Calibri" w:eastAsia="Calibri" w:hAnsi="Calibri" w:cs="Times New Roman"/>
                <w:sz w:val="20"/>
                <w:szCs w:val="20"/>
              </w:rPr>
            </w:pPr>
          </w:p>
        </w:tc>
        <w:tc>
          <w:tcPr>
            <w:tcW w:w="280" w:type="pct"/>
          </w:tcPr>
          <w:p w14:paraId="3CE5CCE3" w14:textId="77777777" w:rsidR="00C05AF9" w:rsidRPr="00627B7C" w:rsidRDefault="00C05AF9" w:rsidP="00C05AF9">
            <w:pPr>
              <w:spacing w:after="0" w:line="240" w:lineRule="auto"/>
              <w:ind w:left="-109" w:right="-312" w:firstLine="109"/>
              <w:rPr>
                <w:rFonts w:ascii="Calibri" w:eastAsia="Calibri" w:hAnsi="Calibri" w:cs="Times New Roman"/>
                <w:sz w:val="20"/>
                <w:szCs w:val="20"/>
              </w:rPr>
            </w:pPr>
            <w:r w:rsidRPr="00627B7C">
              <w:rPr>
                <w:rFonts w:ascii="Calibri" w:eastAsia="Calibri" w:hAnsi="Calibri" w:cs="Times New Roman"/>
                <w:sz w:val="20"/>
                <w:szCs w:val="20"/>
              </w:rPr>
              <w:t>08:00</w:t>
            </w:r>
          </w:p>
        </w:tc>
        <w:tc>
          <w:tcPr>
            <w:tcW w:w="1846" w:type="pct"/>
            <w:shd w:val="clear" w:color="auto" w:fill="E2EFD9" w:themeFill="accent6" w:themeFillTint="33"/>
            <w:vAlign w:val="center"/>
          </w:tcPr>
          <w:p w14:paraId="56F1E71F" w14:textId="77777777" w:rsidR="00C05AF9" w:rsidRPr="00627B7C" w:rsidRDefault="00C05AF9" w:rsidP="00C05AF9">
            <w:pPr>
              <w:spacing w:after="0" w:line="240" w:lineRule="auto"/>
              <w:contextualSpacing/>
              <w:rPr>
                <w:rFonts w:ascii="Calibri" w:eastAsia="Calibri" w:hAnsi="Calibri" w:cs="Times New Roman"/>
                <w:sz w:val="20"/>
                <w:szCs w:val="20"/>
              </w:rPr>
            </w:pPr>
            <w:r w:rsidRPr="00627B7C">
              <w:rPr>
                <w:rFonts w:ascii="Calibri" w:eastAsia="Calibri" w:hAnsi="Calibri" w:cs="Times New Roman"/>
                <w:sz w:val="20"/>
                <w:szCs w:val="20"/>
              </w:rPr>
              <w:t>Interview - Traditional leader</w:t>
            </w:r>
          </w:p>
        </w:tc>
        <w:tc>
          <w:tcPr>
            <w:tcW w:w="892" w:type="pct"/>
          </w:tcPr>
          <w:p w14:paraId="193C751E" w14:textId="77777777" w:rsidR="00C05AF9" w:rsidRPr="00627B7C" w:rsidRDefault="00C05AF9" w:rsidP="00C05AF9">
            <w:pPr>
              <w:spacing w:after="0" w:line="240" w:lineRule="auto"/>
              <w:contextualSpacing/>
              <w:rPr>
                <w:rFonts w:ascii="Calibri" w:eastAsia="Calibri" w:hAnsi="Calibri" w:cs="Times New Roman"/>
                <w:sz w:val="20"/>
                <w:szCs w:val="20"/>
              </w:rPr>
            </w:pPr>
            <w:r w:rsidRPr="00627B7C">
              <w:rPr>
                <w:rFonts w:ascii="Calibri" w:eastAsia="Calibri" w:hAnsi="Calibri" w:cs="Times New Roman"/>
                <w:sz w:val="20"/>
                <w:szCs w:val="20"/>
              </w:rPr>
              <w:t xml:space="preserve">Chief </w:t>
            </w:r>
            <w:proofErr w:type="spellStart"/>
            <w:r w:rsidRPr="00627B7C">
              <w:rPr>
                <w:rFonts w:ascii="Calibri" w:eastAsia="Calibri" w:hAnsi="Calibri" w:cs="Times New Roman"/>
                <w:sz w:val="20"/>
                <w:szCs w:val="20"/>
              </w:rPr>
              <w:t>Chiweshe</w:t>
            </w:r>
            <w:proofErr w:type="spellEnd"/>
          </w:p>
        </w:tc>
        <w:tc>
          <w:tcPr>
            <w:tcW w:w="1090" w:type="pct"/>
          </w:tcPr>
          <w:p w14:paraId="3F65C61B" w14:textId="77777777" w:rsidR="00C05AF9" w:rsidRPr="00627B7C" w:rsidRDefault="00C05AF9" w:rsidP="00C05AF9">
            <w:pPr>
              <w:spacing w:after="0" w:line="240" w:lineRule="auto"/>
              <w:contextualSpacing/>
              <w:rPr>
                <w:rFonts w:ascii="Calibri" w:eastAsia="Calibri" w:hAnsi="Calibri" w:cs="Times New Roman"/>
                <w:sz w:val="20"/>
                <w:szCs w:val="20"/>
              </w:rPr>
            </w:pPr>
            <w:r w:rsidRPr="00627B7C">
              <w:rPr>
                <w:rFonts w:ascii="Calibri" w:eastAsia="Calibri" w:hAnsi="Calibri" w:cs="Times New Roman"/>
                <w:sz w:val="20"/>
                <w:szCs w:val="20"/>
              </w:rPr>
              <w:t>Upper Muzarabani</w:t>
            </w:r>
          </w:p>
        </w:tc>
      </w:tr>
      <w:tr w:rsidR="00C05AF9" w:rsidRPr="00627B7C" w14:paraId="6371FD41" w14:textId="77777777" w:rsidTr="00EC13BA">
        <w:trPr>
          <w:trHeight w:val="276"/>
        </w:trPr>
        <w:tc>
          <w:tcPr>
            <w:tcW w:w="557" w:type="pct"/>
            <w:vMerge/>
            <w:vAlign w:val="center"/>
          </w:tcPr>
          <w:p w14:paraId="177FABEB" w14:textId="77777777" w:rsidR="00C05AF9" w:rsidRPr="00627B7C" w:rsidRDefault="00C05AF9" w:rsidP="00C05AF9">
            <w:pPr>
              <w:spacing w:after="0" w:line="240" w:lineRule="auto"/>
              <w:jc w:val="center"/>
              <w:rPr>
                <w:rFonts w:ascii="Calibri" w:eastAsia="Calibri" w:hAnsi="Calibri" w:cs="Times New Roman"/>
                <w:sz w:val="20"/>
                <w:szCs w:val="20"/>
              </w:rPr>
            </w:pPr>
          </w:p>
        </w:tc>
        <w:tc>
          <w:tcPr>
            <w:tcW w:w="335" w:type="pct"/>
            <w:vMerge/>
          </w:tcPr>
          <w:p w14:paraId="17F30F2B" w14:textId="77777777" w:rsidR="00C05AF9" w:rsidRPr="00627B7C" w:rsidRDefault="00C05AF9" w:rsidP="00C05AF9">
            <w:pPr>
              <w:spacing w:after="0" w:line="240" w:lineRule="auto"/>
              <w:rPr>
                <w:rFonts w:ascii="Calibri" w:eastAsia="Calibri" w:hAnsi="Calibri" w:cs="Times New Roman"/>
                <w:sz w:val="20"/>
                <w:szCs w:val="20"/>
              </w:rPr>
            </w:pPr>
          </w:p>
        </w:tc>
        <w:tc>
          <w:tcPr>
            <w:tcW w:w="280" w:type="pct"/>
          </w:tcPr>
          <w:p w14:paraId="6299B252" w14:textId="77777777" w:rsidR="00C05AF9" w:rsidRPr="00627B7C" w:rsidRDefault="00C05AF9" w:rsidP="00C05AF9">
            <w:pPr>
              <w:spacing w:after="0" w:line="240" w:lineRule="auto"/>
              <w:ind w:left="-109" w:right="-312" w:firstLine="109"/>
              <w:rPr>
                <w:rFonts w:ascii="Calibri" w:eastAsia="Calibri" w:hAnsi="Calibri" w:cs="Times New Roman"/>
                <w:sz w:val="20"/>
                <w:szCs w:val="20"/>
              </w:rPr>
            </w:pPr>
            <w:r w:rsidRPr="00627B7C">
              <w:rPr>
                <w:rFonts w:ascii="Calibri" w:eastAsia="Calibri" w:hAnsi="Calibri" w:cs="Times New Roman"/>
                <w:sz w:val="20"/>
                <w:szCs w:val="20"/>
              </w:rPr>
              <w:t>09:00</w:t>
            </w:r>
          </w:p>
        </w:tc>
        <w:tc>
          <w:tcPr>
            <w:tcW w:w="1846" w:type="pct"/>
            <w:shd w:val="clear" w:color="auto" w:fill="DEEAF6" w:themeFill="accent1" w:themeFillTint="33"/>
            <w:vAlign w:val="center"/>
          </w:tcPr>
          <w:p w14:paraId="3D5ADB7E" w14:textId="77777777" w:rsidR="00C05AF9" w:rsidRPr="00627B7C" w:rsidRDefault="00C05AF9" w:rsidP="00C05AF9">
            <w:pPr>
              <w:spacing w:after="0" w:line="240" w:lineRule="auto"/>
              <w:contextualSpacing/>
              <w:rPr>
                <w:rFonts w:ascii="Calibri" w:eastAsia="Calibri" w:hAnsi="Calibri" w:cs="Times New Roman"/>
                <w:sz w:val="20"/>
                <w:szCs w:val="20"/>
              </w:rPr>
            </w:pPr>
            <w:r w:rsidRPr="00627B7C">
              <w:rPr>
                <w:rFonts w:ascii="Calibri" w:eastAsia="Calibri" w:hAnsi="Calibri" w:cs="Times New Roman"/>
                <w:sz w:val="20"/>
                <w:szCs w:val="20"/>
              </w:rPr>
              <w:t>Focus Group Discussion - Environmental Subcommittee Members</w:t>
            </w:r>
          </w:p>
        </w:tc>
        <w:tc>
          <w:tcPr>
            <w:tcW w:w="892" w:type="pct"/>
          </w:tcPr>
          <w:p w14:paraId="61A3333C" w14:textId="77777777" w:rsidR="00C05AF9" w:rsidRPr="00627B7C" w:rsidRDefault="00C05AF9" w:rsidP="00C05AF9">
            <w:pPr>
              <w:spacing w:after="0" w:line="240" w:lineRule="auto"/>
              <w:contextualSpacing/>
              <w:rPr>
                <w:rFonts w:ascii="Calibri" w:eastAsia="Calibri" w:hAnsi="Calibri" w:cs="Times New Roman"/>
                <w:sz w:val="20"/>
                <w:szCs w:val="20"/>
              </w:rPr>
            </w:pPr>
            <w:proofErr w:type="spellStart"/>
            <w:r w:rsidRPr="00627B7C">
              <w:rPr>
                <w:rFonts w:ascii="Calibri" w:eastAsia="Calibri" w:hAnsi="Calibri" w:cs="Times New Roman"/>
                <w:sz w:val="20"/>
                <w:szCs w:val="20"/>
              </w:rPr>
              <w:t>Runga</w:t>
            </w:r>
            <w:proofErr w:type="spellEnd"/>
            <w:r w:rsidRPr="00627B7C">
              <w:rPr>
                <w:rFonts w:ascii="Calibri" w:eastAsia="Calibri" w:hAnsi="Calibri" w:cs="Times New Roman"/>
                <w:sz w:val="20"/>
                <w:szCs w:val="20"/>
              </w:rPr>
              <w:t xml:space="preserve"> </w:t>
            </w:r>
          </w:p>
        </w:tc>
        <w:tc>
          <w:tcPr>
            <w:tcW w:w="1090" w:type="pct"/>
          </w:tcPr>
          <w:p w14:paraId="4CF1630E" w14:textId="77777777" w:rsidR="00C05AF9" w:rsidRPr="00627B7C" w:rsidRDefault="00C05AF9" w:rsidP="00C05AF9">
            <w:pPr>
              <w:spacing w:after="0" w:line="240" w:lineRule="auto"/>
              <w:contextualSpacing/>
              <w:rPr>
                <w:rFonts w:ascii="Calibri" w:eastAsia="Calibri" w:hAnsi="Calibri" w:cs="Times New Roman"/>
                <w:sz w:val="20"/>
                <w:szCs w:val="20"/>
              </w:rPr>
            </w:pPr>
            <w:r w:rsidRPr="00627B7C">
              <w:rPr>
                <w:rFonts w:ascii="Calibri" w:eastAsia="Calibri" w:hAnsi="Calibri" w:cs="Times New Roman"/>
                <w:sz w:val="20"/>
                <w:szCs w:val="20"/>
              </w:rPr>
              <w:t>Upper Muzarabani – Ward 21</w:t>
            </w:r>
          </w:p>
        </w:tc>
      </w:tr>
      <w:tr w:rsidR="00C05AF9" w:rsidRPr="00627B7C" w14:paraId="3AC4C702" w14:textId="77777777" w:rsidTr="00EC13BA">
        <w:trPr>
          <w:trHeight w:val="216"/>
        </w:trPr>
        <w:tc>
          <w:tcPr>
            <w:tcW w:w="557" w:type="pct"/>
            <w:vMerge/>
            <w:vAlign w:val="center"/>
          </w:tcPr>
          <w:p w14:paraId="270D9968" w14:textId="77777777" w:rsidR="00C05AF9" w:rsidRPr="00627B7C" w:rsidRDefault="00C05AF9" w:rsidP="00C05AF9">
            <w:pPr>
              <w:spacing w:after="0" w:line="240" w:lineRule="auto"/>
              <w:jc w:val="center"/>
              <w:rPr>
                <w:rFonts w:ascii="Calibri" w:eastAsia="Calibri" w:hAnsi="Calibri" w:cs="Times New Roman"/>
                <w:sz w:val="20"/>
                <w:szCs w:val="20"/>
              </w:rPr>
            </w:pPr>
          </w:p>
        </w:tc>
        <w:tc>
          <w:tcPr>
            <w:tcW w:w="335" w:type="pct"/>
            <w:vMerge/>
          </w:tcPr>
          <w:p w14:paraId="4FC2E8BF" w14:textId="77777777" w:rsidR="00C05AF9" w:rsidRPr="00627B7C" w:rsidRDefault="00C05AF9" w:rsidP="00C05AF9">
            <w:pPr>
              <w:spacing w:after="0" w:line="240" w:lineRule="auto"/>
              <w:rPr>
                <w:rFonts w:ascii="Calibri" w:eastAsia="Calibri" w:hAnsi="Calibri" w:cs="Times New Roman"/>
                <w:sz w:val="20"/>
                <w:szCs w:val="20"/>
              </w:rPr>
            </w:pPr>
          </w:p>
        </w:tc>
        <w:tc>
          <w:tcPr>
            <w:tcW w:w="280" w:type="pct"/>
          </w:tcPr>
          <w:p w14:paraId="0367C98C" w14:textId="77777777" w:rsidR="00C05AF9" w:rsidRPr="00627B7C" w:rsidRDefault="00C05AF9" w:rsidP="00C05AF9">
            <w:pPr>
              <w:spacing w:after="0" w:line="240" w:lineRule="auto"/>
              <w:ind w:left="-109" w:right="-312" w:firstLine="109"/>
              <w:rPr>
                <w:rFonts w:ascii="Calibri" w:eastAsia="Calibri" w:hAnsi="Calibri" w:cs="Times New Roman"/>
                <w:sz w:val="20"/>
                <w:szCs w:val="20"/>
              </w:rPr>
            </w:pPr>
            <w:r w:rsidRPr="00627B7C">
              <w:rPr>
                <w:rFonts w:ascii="Calibri" w:eastAsia="Calibri" w:hAnsi="Calibri" w:cs="Times New Roman"/>
                <w:sz w:val="20"/>
                <w:szCs w:val="20"/>
              </w:rPr>
              <w:t>11.00</w:t>
            </w:r>
          </w:p>
        </w:tc>
        <w:tc>
          <w:tcPr>
            <w:tcW w:w="1846" w:type="pct"/>
            <w:shd w:val="clear" w:color="auto" w:fill="E2EFD9" w:themeFill="accent6" w:themeFillTint="33"/>
          </w:tcPr>
          <w:p w14:paraId="3FABB163" w14:textId="77777777" w:rsidR="00C05AF9" w:rsidRPr="00627B7C" w:rsidRDefault="00C05AF9" w:rsidP="00C05AF9">
            <w:pPr>
              <w:spacing w:after="0" w:line="240" w:lineRule="auto"/>
              <w:contextualSpacing/>
              <w:rPr>
                <w:rFonts w:ascii="Calibri" w:eastAsia="Calibri" w:hAnsi="Calibri" w:cs="Times New Roman"/>
                <w:sz w:val="20"/>
                <w:szCs w:val="20"/>
              </w:rPr>
            </w:pPr>
            <w:r w:rsidRPr="00627B7C">
              <w:rPr>
                <w:rFonts w:ascii="Calibri" w:eastAsia="Calibri" w:hAnsi="Calibri" w:cs="Times New Roman"/>
                <w:sz w:val="20"/>
                <w:szCs w:val="20"/>
              </w:rPr>
              <w:t>Interview - Ward Councilor</w:t>
            </w:r>
          </w:p>
        </w:tc>
        <w:tc>
          <w:tcPr>
            <w:tcW w:w="892" w:type="pct"/>
          </w:tcPr>
          <w:p w14:paraId="38C0FF47" w14:textId="77777777" w:rsidR="00C05AF9" w:rsidRPr="00627B7C" w:rsidRDefault="00C05AF9" w:rsidP="00C05AF9">
            <w:pPr>
              <w:spacing w:after="0" w:line="240" w:lineRule="auto"/>
              <w:contextualSpacing/>
              <w:rPr>
                <w:rFonts w:ascii="Calibri" w:eastAsia="Calibri" w:hAnsi="Calibri" w:cs="Times New Roman"/>
                <w:sz w:val="20"/>
                <w:szCs w:val="20"/>
              </w:rPr>
            </w:pPr>
            <w:proofErr w:type="spellStart"/>
            <w:r w:rsidRPr="00627B7C">
              <w:rPr>
                <w:rFonts w:ascii="Calibri" w:eastAsia="Calibri" w:hAnsi="Calibri" w:cs="Times New Roman"/>
                <w:sz w:val="20"/>
                <w:szCs w:val="20"/>
              </w:rPr>
              <w:t>Munaki</w:t>
            </w:r>
            <w:proofErr w:type="spellEnd"/>
          </w:p>
        </w:tc>
        <w:tc>
          <w:tcPr>
            <w:tcW w:w="1090" w:type="pct"/>
          </w:tcPr>
          <w:p w14:paraId="5F0E183D" w14:textId="77777777" w:rsidR="00C05AF9" w:rsidRPr="00627B7C" w:rsidRDefault="00C05AF9" w:rsidP="00C05AF9">
            <w:pPr>
              <w:spacing w:after="0" w:line="240" w:lineRule="auto"/>
              <w:contextualSpacing/>
              <w:rPr>
                <w:rFonts w:ascii="Calibri" w:eastAsia="Calibri" w:hAnsi="Calibri" w:cs="Times New Roman"/>
                <w:sz w:val="20"/>
                <w:szCs w:val="20"/>
              </w:rPr>
            </w:pPr>
            <w:r w:rsidRPr="00627B7C">
              <w:rPr>
                <w:rFonts w:ascii="Calibri" w:eastAsia="Calibri" w:hAnsi="Calibri" w:cs="Times New Roman"/>
                <w:sz w:val="20"/>
                <w:szCs w:val="20"/>
              </w:rPr>
              <w:t>Upper Muzarabani – Ward 21</w:t>
            </w:r>
          </w:p>
        </w:tc>
      </w:tr>
      <w:tr w:rsidR="00C05AF9" w:rsidRPr="00627B7C" w14:paraId="6F2370F3" w14:textId="77777777" w:rsidTr="00EC13BA">
        <w:trPr>
          <w:trHeight w:val="43"/>
        </w:trPr>
        <w:tc>
          <w:tcPr>
            <w:tcW w:w="557" w:type="pct"/>
            <w:vMerge/>
            <w:vAlign w:val="center"/>
          </w:tcPr>
          <w:p w14:paraId="2A137251" w14:textId="77777777" w:rsidR="00C05AF9" w:rsidRPr="00627B7C" w:rsidRDefault="00C05AF9" w:rsidP="00C05AF9">
            <w:pPr>
              <w:spacing w:after="0" w:line="240" w:lineRule="auto"/>
              <w:jc w:val="center"/>
              <w:rPr>
                <w:rFonts w:ascii="Calibri" w:eastAsia="Calibri" w:hAnsi="Calibri" w:cs="Times New Roman"/>
                <w:sz w:val="20"/>
                <w:szCs w:val="20"/>
              </w:rPr>
            </w:pPr>
          </w:p>
        </w:tc>
        <w:tc>
          <w:tcPr>
            <w:tcW w:w="335" w:type="pct"/>
            <w:vMerge/>
          </w:tcPr>
          <w:p w14:paraId="4715580E" w14:textId="77777777" w:rsidR="00C05AF9" w:rsidRPr="00627B7C" w:rsidRDefault="00C05AF9" w:rsidP="00C05AF9">
            <w:pPr>
              <w:spacing w:after="0" w:line="240" w:lineRule="auto"/>
              <w:rPr>
                <w:rFonts w:ascii="Calibri" w:eastAsia="Calibri" w:hAnsi="Calibri" w:cs="Times New Roman"/>
                <w:sz w:val="20"/>
                <w:szCs w:val="20"/>
              </w:rPr>
            </w:pPr>
          </w:p>
        </w:tc>
        <w:tc>
          <w:tcPr>
            <w:tcW w:w="280" w:type="pct"/>
          </w:tcPr>
          <w:p w14:paraId="18DFE7A1" w14:textId="77777777" w:rsidR="00C05AF9" w:rsidRPr="00627B7C" w:rsidRDefault="00C05AF9" w:rsidP="00C05AF9">
            <w:pPr>
              <w:tabs>
                <w:tab w:val="center" w:pos="839"/>
              </w:tabs>
              <w:spacing w:after="0" w:line="240" w:lineRule="auto"/>
              <w:ind w:left="-109" w:right="-312" w:firstLine="109"/>
              <w:rPr>
                <w:rFonts w:ascii="Calibri" w:eastAsia="Calibri" w:hAnsi="Calibri" w:cs="Times New Roman"/>
                <w:sz w:val="20"/>
                <w:szCs w:val="20"/>
              </w:rPr>
            </w:pPr>
            <w:r w:rsidRPr="00627B7C">
              <w:rPr>
                <w:rFonts w:ascii="Calibri" w:eastAsia="Calibri" w:hAnsi="Calibri" w:cs="Times New Roman"/>
                <w:sz w:val="20"/>
                <w:szCs w:val="20"/>
              </w:rPr>
              <w:t>13:00</w:t>
            </w:r>
          </w:p>
        </w:tc>
        <w:tc>
          <w:tcPr>
            <w:tcW w:w="1846" w:type="pct"/>
            <w:shd w:val="clear" w:color="auto" w:fill="FBE4D5" w:themeFill="accent2" w:themeFillTint="33"/>
          </w:tcPr>
          <w:p w14:paraId="60C5DD75" w14:textId="77777777" w:rsidR="00C05AF9" w:rsidRPr="00627B7C" w:rsidRDefault="00C05AF9" w:rsidP="00C05AF9">
            <w:pPr>
              <w:spacing w:after="0" w:line="240" w:lineRule="auto"/>
              <w:contextualSpacing/>
              <w:rPr>
                <w:rFonts w:ascii="Calibri" w:eastAsia="Calibri" w:hAnsi="Calibri" w:cs="Times New Roman"/>
                <w:sz w:val="20"/>
                <w:szCs w:val="20"/>
              </w:rPr>
            </w:pPr>
            <w:r w:rsidRPr="00627B7C">
              <w:rPr>
                <w:rFonts w:ascii="Calibri" w:eastAsia="Calibri" w:hAnsi="Calibri" w:cs="Times New Roman"/>
                <w:sz w:val="20"/>
                <w:szCs w:val="20"/>
              </w:rPr>
              <w:t>Site visit - Safari area</w:t>
            </w:r>
          </w:p>
        </w:tc>
        <w:tc>
          <w:tcPr>
            <w:tcW w:w="892" w:type="pct"/>
            <w:shd w:val="clear" w:color="auto" w:fill="E7E6E6" w:themeFill="background2"/>
          </w:tcPr>
          <w:p w14:paraId="21CDC6C5" w14:textId="77777777" w:rsidR="00C05AF9" w:rsidRPr="00627B7C" w:rsidRDefault="00C05AF9" w:rsidP="00C05AF9">
            <w:pPr>
              <w:spacing w:after="0" w:line="240" w:lineRule="auto"/>
              <w:contextualSpacing/>
              <w:rPr>
                <w:rFonts w:ascii="Calibri" w:eastAsia="Calibri" w:hAnsi="Calibri" w:cs="Times New Roman"/>
                <w:sz w:val="20"/>
                <w:szCs w:val="20"/>
              </w:rPr>
            </w:pPr>
          </w:p>
        </w:tc>
        <w:tc>
          <w:tcPr>
            <w:tcW w:w="1090" w:type="pct"/>
          </w:tcPr>
          <w:p w14:paraId="6E4F314E" w14:textId="77777777" w:rsidR="00C05AF9" w:rsidRPr="00627B7C" w:rsidRDefault="00C05AF9" w:rsidP="00C05AF9">
            <w:pPr>
              <w:spacing w:after="0" w:line="240" w:lineRule="auto"/>
              <w:contextualSpacing/>
              <w:rPr>
                <w:rFonts w:ascii="Calibri" w:eastAsia="Calibri" w:hAnsi="Calibri" w:cs="Times New Roman"/>
                <w:sz w:val="20"/>
                <w:szCs w:val="20"/>
              </w:rPr>
            </w:pPr>
            <w:proofErr w:type="spellStart"/>
            <w:r w:rsidRPr="00627B7C">
              <w:rPr>
                <w:rFonts w:ascii="Calibri" w:eastAsia="Calibri" w:hAnsi="Calibri" w:cs="Times New Roman"/>
                <w:sz w:val="20"/>
                <w:szCs w:val="20"/>
              </w:rPr>
              <w:t>Mavhuradonha</w:t>
            </w:r>
            <w:proofErr w:type="spellEnd"/>
            <w:r w:rsidRPr="00627B7C">
              <w:rPr>
                <w:rFonts w:ascii="Calibri" w:eastAsia="Calibri" w:hAnsi="Calibri" w:cs="Times New Roman"/>
                <w:sz w:val="20"/>
                <w:szCs w:val="20"/>
              </w:rPr>
              <w:t xml:space="preserve"> Wilderness</w:t>
            </w:r>
          </w:p>
        </w:tc>
      </w:tr>
      <w:tr w:rsidR="00C05AF9" w:rsidRPr="00627B7C" w14:paraId="1D3852AA" w14:textId="77777777" w:rsidTr="00EC13BA">
        <w:trPr>
          <w:trHeight w:val="43"/>
        </w:trPr>
        <w:tc>
          <w:tcPr>
            <w:tcW w:w="557" w:type="pct"/>
            <w:vMerge w:val="restart"/>
            <w:vAlign w:val="center"/>
          </w:tcPr>
          <w:p w14:paraId="3DB0FE9B" w14:textId="77777777" w:rsidR="00C05AF9" w:rsidRPr="00627B7C" w:rsidRDefault="00C05AF9" w:rsidP="00C05AF9">
            <w:pPr>
              <w:spacing w:after="0" w:line="240" w:lineRule="auto"/>
              <w:jc w:val="center"/>
              <w:rPr>
                <w:rFonts w:ascii="Calibri" w:eastAsia="Calibri" w:hAnsi="Calibri" w:cs="Times New Roman"/>
                <w:sz w:val="20"/>
                <w:szCs w:val="20"/>
              </w:rPr>
            </w:pPr>
            <w:r w:rsidRPr="00627B7C">
              <w:rPr>
                <w:rFonts w:ascii="Calibri" w:eastAsia="Calibri" w:hAnsi="Calibri" w:cs="Times New Roman"/>
                <w:sz w:val="20"/>
                <w:szCs w:val="20"/>
              </w:rPr>
              <w:t>Thursday</w:t>
            </w:r>
          </w:p>
          <w:p w14:paraId="4A24628A" w14:textId="77777777" w:rsidR="00C05AF9" w:rsidRPr="00627B7C" w:rsidRDefault="00C05AF9" w:rsidP="00C05AF9">
            <w:pPr>
              <w:spacing w:after="0" w:line="240" w:lineRule="auto"/>
              <w:jc w:val="center"/>
              <w:rPr>
                <w:rFonts w:ascii="Calibri" w:eastAsia="Calibri" w:hAnsi="Calibri" w:cs="Times New Roman"/>
                <w:sz w:val="20"/>
                <w:szCs w:val="20"/>
              </w:rPr>
            </w:pPr>
            <w:r w:rsidRPr="00627B7C">
              <w:rPr>
                <w:rFonts w:ascii="Calibri" w:eastAsia="Calibri" w:hAnsi="Calibri" w:cs="Times New Roman"/>
                <w:sz w:val="20"/>
                <w:szCs w:val="20"/>
              </w:rPr>
              <w:t>30 September</w:t>
            </w:r>
          </w:p>
          <w:p w14:paraId="70E526FD" w14:textId="77777777" w:rsidR="00C05AF9" w:rsidRPr="00627B7C" w:rsidRDefault="00C05AF9" w:rsidP="00C05AF9">
            <w:pPr>
              <w:spacing w:after="0" w:line="240" w:lineRule="auto"/>
              <w:jc w:val="center"/>
              <w:rPr>
                <w:rFonts w:ascii="Calibri" w:eastAsia="Calibri" w:hAnsi="Calibri" w:cs="Times New Roman"/>
                <w:sz w:val="20"/>
                <w:szCs w:val="20"/>
              </w:rPr>
            </w:pPr>
          </w:p>
          <w:p w14:paraId="2215B677" w14:textId="77777777" w:rsidR="00C05AF9" w:rsidRPr="00627B7C" w:rsidRDefault="00C05AF9" w:rsidP="00C05AF9">
            <w:pPr>
              <w:spacing w:after="0" w:line="240" w:lineRule="auto"/>
              <w:jc w:val="center"/>
              <w:rPr>
                <w:rFonts w:ascii="Calibri" w:eastAsia="Calibri" w:hAnsi="Calibri" w:cs="Times New Roman"/>
                <w:sz w:val="20"/>
                <w:szCs w:val="20"/>
              </w:rPr>
            </w:pPr>
          </w:p>
        </w:tc>
        <w:tc>
          <w:tcPr>
            <w:tcW w:w="335" w:type="pct"/>
            <w:vMerge/>
          </w:tcPr>
          <w:p w14:paraId="3605C521" w14:textId="77777777" w:rsidR="00C05AF9" w:rsidRPr="00627B7C" w:rsidRDefault="00C05AF9" w:rsidP="00C05AF9">
            <w:pPr>
              <w:spacing w:after="0" w:line="240" w:lineRule="auto"/>
              <w:rPr>
                <w:rFonts w:ascii="Calibri" w:eastAsia="Calibri" w:hAnsi="Calibri" w:cs="Times New Roman"/>
                <w:sz w:val="20"/>
                <w:szCs w:val="20"/>
              </w:rPr>
            </w:pPr>
          </w:p>
        </w:tc>
        <w:tc>
          <w:tcPr>
            <w:tcW w:w="280" w:type="pct"/>
          </w:tcPr>
          <w:p w14:paraId="16684AEC" w14:textId="77777777" w:rsidR="00C05AF9" w:rsidRPr="00627B7C" w:rsidRDefault="00C05AF9" w:rsidP="00C05AF9">
            <w:pPr>
              <w:spacing w:after="0" w:line="240" w:lineRule="auto"/>
              <w:ind w:left="-109" w:right="-312" w:firstLine="109"/>
              <w:rPr>
                <w:rFonts w:ascii="Calibri" w:eastAsia="Calibri" w:hAnsi="Calibri" w:cs="Times New Roman"/>
                <w:sz w:val="20"/>
                <w:szCs w:val="20"/>
              </w:rPr>
            </w:pPr>
            <w:r w:rsidRPr="00627B7C">
              <w:rPr>
                <w:rFonts w:ascii="Calibri" w:eastAsia="Calibri" w:hAnsi="Calibri" w:cs="Times New Roman"/>
                <w:sz w:val="20"/>
                <w:szCs w:val="20"/>
              </w:rPr>
              <w:t>09:00</w:t>
            </w:r>
          </w:p>
        </w:tc>
        <w:tc>
          <w:tcPr>
            <w:tcW w:w="1846" w:type="pct"/>
            <w:shd w:val="clear" w:color="auto" w:fill="DEEAF6" w:themeFill="accent1" w:themeFillTint="33"/>
          </w:tcPr>
          <w:p w14:paraId="3A0F0199" w14:textId="77777777" w:rsidR="00C05AF9" w:rsidRPr="00627B7C" w:rsidRDefault="00C05AF9" w:rsidP="00C05AF9">
            <w:pPr>
              <w:spacing w:after="0" w:line="240" w:lineRule="auto"/>
              <w:contextualSpacing/>
              <w:rPr>
                <w:rFonts w:ascii="Calibri" w:eastAsia="Calibri" w:hAnsi="Calibri" w:cs="Times New Roman"/>
                <w:sz w:val="20"/>
                <w:szCs w:val="20"/>
              </w:rPr>
            </w:pPr>
            <w:r w:rsidRPr="00627B7C">
              <w:rPr>
                <w:rFonts w:ascii="Calibri" w:eastAsia="Calibri" w:hAnsi="Calibri" w:cs="Times New Roman"/>
                <w:sz w:val="20"/>
                <w:szCs w:val="20"/>
              </w:rPr>
              <w:t xml:space="preserve">Focus Group Discussion – Small grants programme </w:t>
            </w:r>
          </w:p>
        </w:tc>
        <w:tc>
          <w:tcPr>
            <w:tcW w:w="892" w:type="pct"/>
          </w:tcPr>
          <w:p w14:paraId="6CBD1775" w14:textId="77777777" w:rsidR="00C05AF9" w:rsidRPr="00627B7C" w:rsidRDefault="00C05AF9" w:rsidP="00C05AF9">
            <w:pPr>
              <w:spacing w:after="0" w:line="240" w:lineRule="auto"/>
              <w:contextualSpacing/>
              <w:rPr>
                <w:rFonts w:ascii="Calibri" w:eastAsia="Calibri" w:hAnsi="Calibri" w:cs="Times New Roman"/>
                <w:sz w:val="20"/>
                <w:szCs w:val="20"/>
                <w:highlight w:val="yellow"/>
              </w:rPr>
            </w:pPr>
            <w:r w:rsidRPr="00627B7C">
              <w:rPr>
                <w:rFonts w:ascii="Calibri" w:eastAsia="Calibri" w:hAnsi="Calibri" w:cs="Times New Roman"/>
                <w:sz w:val="20"/>
                <w:szCs w:val="20"/>
              </w:rPr>
              <w:t>Small grants programme participants</w:t>
            </w:r>
          </w:p>
        </w:tc>
        <w:tc>
          <w:tcPr>
            <w:tcW w:w="1090" w:type="pct"/>
          </w:tcPr>
          <w:p w14:paraId="2D39CB48" w14:textId="77777777" w:rsidR="00C05AF9" w:rsidRPr="00627B7C" w:rsidRDefault="00C05AF9" w:rsidP="00C05AF9">
            <w:pPr>
              <w:spacing w:after="0" w:line="240" w:lineRule="auto"/>
              <w:contextualSpacing/>
              <w:rPr>
                <w:rFonts w:ascii="Calibri" w:eastAsia="Calibri" w:hAnsi="Calibri" w:cs="Times New Roman"/>
                <w:sz w:val="20"/>
                <w:szCs w:val="20"/>
                <w:highlight w:val="yellow"/>
              </w:rPr>
            </w:pPr>
            <w:r w:rsidRPr="00627B7C">
              <w:rPr>
                <w:rFonts w:ascii="Calibri" w:eastAsia="Calibri" w:hAnsi="Calibri" w:cs="Times New Roman"/>
                <w:sz w:val="20"/>
                <w:szCs w:val="20"/>
              </w:rPr>
              <w:t xml:space="preserve">Lower Muzarabani, </w:t>
            </w:r>
            <w:proofErr w:type="spellStart"/>
            <w:r w:rsidRPr="00627B7C">
              <w:rPr>
                <w:rFonts w:ascii="Calibri" w:eastAsia="Calibri" w:hAnsi="Calibri" w:cs="Times New Roman"/>
                <w:sz w:val="20"/>
                <w:szCs w:val="20"/>
              </w:rPr>
              <w:t>Museredza</w:t>
            </w:r>
            <w:proofErr w:type="spellEnd"/>
            <w:r w:rsidRPr="00627B7C">
              <w:rPr>
                <w:rFonts w:ascii="Calibri" w:eastAsia="Calibri" w:hAnsi="Calibri" w:cs="Times New Roman"/>
                <w:sz w:val="20"/>
                <w:szCs w:val="20"/>
              </w:rPr>
              <w:t xml:space="preserve"> Ward 27</w:t>
            </w:r>
          </w:p>
        </w:tc>
      </w:tr>
      <w:tr w:rsidR="00C05AF9" w:rsidRPr="00627B7C" w14:paraId="0D6A2717" w14:textId="77777777" w:rsidTr="00EC13BA">
        <w:trPr>
          <w:trHeight w:val="247"/>
        </w:trPr>
        <w:tc>
          <w:tcPr>
            <w:tcW w:w="557" w:type="pct"/>
            <w:vMerge/>
          </w:tcPr>
          <w:p w14:paraId="14C7FE81" w14:textId="77777777" w:rsidR="00C05AF9" w:rsidRPr="00627B7C" w:rsidRDefault="00C05AF9" w:rsidP="00C05AF9">
            <w:pPr>
              <w:spacing w:after="0" w:line="240" w:lineRule="auto"/>
              <w:rPr>
                <w:rFonts w:ascii="Calibri" w:eastAsia="Calibri" w:hAnsi="Calibri" w:cs="Times New Roman"/>
                <w:sz w:val="20"/>
                <w:szCs w:val="20"/>
              </w:rPr>
            </w:pPr>
          </w:p>
        </w:tc>
        <w:tc>
          <w:tcPr>
            <w:tcW w:w="335" w:type="pct"/>
            <w:vMerge/>
          </w:tcPr>
          <w:p w14:paraId="577B5DEC" w14:textId="77777777" w:rsidR="00C05AF9" w:rsidRPr="00627B7C" w:rsidRDefault="00C05AF9" w:rsidP="00C05AF9">
            <w:pPr>
              <w:spacing w:after="0" w:line="240" w:lineRule="auto"/>
              <w:rPr>
                <w:rFonts w:ascii="Calibri" w:eastAsia="Calibri" w:hAnsi="Calibri" w:cs="Times New Roman"/>
                <w:sz w:val="20"/>
                <w:szCs w:val="20"/>
              </w:rPr>
            </w:pPr>
          </w:p>
        </w:tc>
        <w:tc>
          <w:tcPr>
            <w:tcW w:w="280" w:type="pct"/>
          </w:tcPr>
          <w:p w14:paraId="32CF1661" w14:textId="77777777" w:rsidR="00C05AF9" w:rsidRPr="00627B7C" w:rsidRDefault="00C05AF9" w:rsidP="00C05AF9">
            <w:pPr>
              <w:spacing w:after="0" w:line="240" w:lineRule="auto"/>
              <w:ind w:left="-109" w:right="-312" w:firstLine="109"/>
              <w:rPr>
                <w:rFonts w:ascii="Calibri" w:eastAsia="Calibri" w:hAnsi="Calibri" w:cs="Times New Roman"/>
                <w:sz w:val="20"/>
                <w:szCs w:val="20"/>
              </w:rPr>
            </w:pPr>
            <w:r w:rsidRPr="00627B7C">
              <w:rPr>
                <w:rFonts w:ascii="Calibri" w:eastAsia="Calibri" w:hAnsi="Calibri" w:cs="Times New Roman"/>
                <w:sz w:val="20"/>
                <w:szCs w:val="20"/>
              </w:rPr>
              <w:t>14:00</w:t>
            </w:r>
          </w:p>
        </w:tc>
        <w:tc>
          <w:tcPr>
            <w:tcW w:w="1846" w:type="pct"/>
            <w:shd w:val="clear" w:color="auto" w:fill="FBE4D5" w:themeFill="accent2" w:themeFillTint="33"/>
          </w:tcPr>
          <w:p w14:paraId="4D9A5371" w14:textId="77777777" w:rsidR="00C05AF9" w:rsidRPr="00627B7C" w:rsidRDefault="00C05AF9" w:rsidP="00C05AF9">
            <w:pPr>
              <w:spacing w:after="0" w:line="240" w:lineRule="auto"/>
              <w:contextualSpacing/>
              <w:rPr>
                <w:rFonts w:ascii="Calibri" w:eastAsia="Calibri" w:hAnsi="Calibri" w:cs="Times New Roman"/>
                <w:sz w:val="20"/>
                <w:szCs w:val="20"/>
              </w:rPr>
            </w:pPr>
            <w:r w:rsidRPr="00627B7C">
              <w:rPr>
                <w:rFonts w:ascii="Calibri" w:eastAsia="Calibri" w:hAnsi="Calibri" w:cs="Times New Roman"/>
                <w:sz w:val="20"/>
                <w:szCs w:val="20"/>
              </w:rPr>
              <w:t>Site visit – CWCs</w:t>
            </w:r>
          </w:p>
          <w:p w14:paraId="347FE57A" w14:textId="77777777" w:rsidR="00C05AF9" w:rsidRPr="00627B7C" w:rsidRDefault="00C05AF9" w:rsidP="00C05AF9">
            <w:pPr>
              <w:spacing w:after="0" w:line="240" w:lineRule="auto"/>
              <w:contextualSpacing/>
              <w:rPr>
                <w:rFonts w:ascii="Calibri" w:eastAsia="Calibri" w:hAnsi="Calibri" w:cs="Times New Roman"/>
                <w:sz w:val="20"/>
                <w:szCs w:val="20"/>
              </w:rPr>
            </w:pPr>
          </w:p>
          <w:p w14:paraId="2993417A" w14:textId="77777777" w:rsidR="00C05AF9" w:rsidRPr="00627B7C" w:rsidRDefault="00C05AF9" w:rsidP="00C05AF9">
            <w:pPr>
              <w:spacing w:after="0" w:line="240" w:lineRule="auto"/>
              <w:contextualSpacing/>
              <w:rPr>
                <w:rFonts w:ascii="Calibri" w:eastAsia="Calibri" w:hAnsi="Calibri" w:cs="Times New Roman"/>
                <w:sz w:val="20"/>
                <w:szCs w:val="20"/>
              </w:rPr>
            </w:pPr>
          </w:p>
          <w:p w14:paraId="1143BC17" w14:textId="77777777" w:rsidR="00C05AF9" w:rsidRPr="00627B7C" w:rsidRDefault="00C05AF9" w:rsidP="00C05AF9">
            <w:pPr>
              <w:spacing w:after="0" w:line="240" w:lineRule="auto"/>
              <w:contextualSpacing/>
              <w:rPr>
                <w:rFonts w:ascii="Calibri" w:eastAsia="Calibri" w:hAnsi="Calibri" w:cs="Times New Roman"/>
                <w:sz w:val="20"/>
                <w:szCs w:val="20"/>
              </w:rPr>
            </w:pPr>
          </w:p>
        </w:tc>
        <w:tc>
          <w:tcPr>
            <w:tcW w:w="892" w:type="pct"/>
            <w:shd w:val="clear" w:color="auto" w:fill="E7E6E6" w:themeFill="background2"/>
          </w:tcPr>
          <w:p w14:paraId="6E937EDE" w14:textId="77777777" w:rsidR="00C05AF9" w:rsidRPr="00627B7C" w:rsidRDefault="00C05AF9" w:rsidP="00C05AF9">
            <w:pPr>
              <w:spacing w:after="0" w:line="240" w:lineRule="auto"/>
              <w:contextualSpacing/>
              <w:rPr>
                <w:rFonts w:ascii="Calibri" w:eastAsia="Calibri" w:hAnsi="Calibri" w:cs="Times New Roman"/>
                <w:sz w:val="20"/>
                <w:szCs w:val="20"/>
              </w:rPr>
            </w:pPr>
          </w:p>
        </w:tc>
        <w:tc>
          <w:tcPr>
            <w:tcW w:w="1090" w:type="pct"/>
          </w:tcPr>
          <w:p w14:paraId="2B76F38D" w14:textId="77777777" w:rsidR="00C05AF9" w:rsidRPr="00627B7C" w:rsidRDefault="00C05AF9" w:rsidP="00C05AF9">
            <w:pPr>
              <w:spacing w:after="0" w:line="240" w:lineRule="auto"/>
              <w:contextualSpacing/>
              <w:rPr>
                <w:rFonts w:ascii="Calibri" w:eastAsia="Calibri" w:hAnsi="Calibri" w:cs="Times New Roman"/>
                <w:sz w:val="20"/>
                <w:szCs w:val="20"/>
              </w:rPr>
            </w:pPr>
            <w:proofErr w:type="spellStart"/>
            <w:r w:rsidRPr="00627B7C">
              <w:rPr>
                <w:rFonts w:ascii="Calibri" w:eastAsia="Calibri" w:hAnsi="Calibri" w:cs="Times New Roman"/>
                <w:sz w:val="20"/>
                <w:szCs w:val="20"/>
              </w:rPr>
              <w:t>Mavhuradonha</w:t>
            </w:r>
            <w:proofErr w:type="spellEnd"/>
            <w:r w:rsidRPr="00627B7C">
              <w:rPr>
                <w:rFonts w:ascii="Calibri" w:eastAsia="Calibri" w:hAnsi="Calibri" w:cs="Times New Roman"/>
                <w:sz w:val="20"/>
                <w:szCs w:val="20"/>
              </w:rPr>
              <w:t xml:space="preserve"> Wilderness</w:t>
            </w:r>
          </w:p>
        </w:tc>
      </w:tr>
      <w:tr w:rsidR="00C05AF9" w:rsidRPr="00627B7C" w14:paraId="6CC90CD0" w14:textId="77777777" w:rsidTr="00EC13BA">
        <w:trPr>
          <w:trHeight w:val="255"/>
        </w:trPr>
        <w:tc>
          <w:tcPr>
            <w:tcW w:w="557" w:type="pct"/>
            <w:vMerge w:val="restart"/>
            <w:vAlign w:val="center"/>
          </w:tcPr>
          <w:p w14:paraId="3C6A600B" w14:textId="77777777" w:rsidR="00C05AF9" w:rsidRPr="00627B7C" w:rsidRDefault="00C05AF9" w:rsidP="00C05AF9">
            <w:pPr>
              <w:spacing w:after="0" w:line="240" w:lineRule="auto"/>
              <w:jc w:val="center"/>
              <w:rPr>
                <w:rFonts w:ascii="Calibri" w:eastAsia="Calibri" w:hAnsi="Calibri" w:cs="Times New Roman"/>
                <w:sz w:val="20"/>
                <w:szCs w:val="20"/>
              </w:rPr>
            </w:pPr>
            <w:r w:rsidRPr="00627B7C">
              <w:rPr>
                <w:rFonts w:ascii="Calibri" w:eastAsia="Calibri" w:hAnsi="Calibri" w:cs="Times New Roman"/>
                <w:sz w:val="20"/>
                <w:szCs w:val="20"/>
              </w:rPr>
              <w:lastRenderedPageBreak/>
              <w:t>Friday</w:t>
            </w:r>
          </w:p>
          <w:p w14:paraId="57F352CC" w14:textId="77777777" w:rsidR="00C05AF9" w:rsidRPr="00627B7C" w:rsidRDefault="00C05AF9" w:rsidP="00C05AF9">
            <w:pPr>
              <w:spacing w:after="0" w:line="240" w:lineRule="auto"/>
              <w:jc w:val="center"/>
              <w:rPr>
                <w:rFonts w:ascii="Calibri" w:eastAsia="Calibri" w:hAnsi="Calibri" w:cs="Times New Roman"/>
                <w:sz w:val="20"/>
                <w:szCs w:val="20"/>
              </w:rPr>
            </w:pPr>
            <w:r w:rsidRPr="00627B7C">
              <w:rPr>
                <w:rFonts w:ascii="Calibri" w:eastAsia="Calibri" w:hAnsi="Calibri" w:cs="Times New Roman"/>
                <w:sz w:val="20"/>
                <w:szCs w:val="20"/>
              </w:rPr>
              <w:t>1 October</w:t>
            </w:r>
          </w:p>
          <w:p w14:paraId="2CBC3CEB" w14:textId="77777777" w:rsidR="00C05AF9" w:rsidRPr="00627B7C" w:rsidRDefault="00C05AF9" w:rsidP="00C05AF9">
            <w:pPr>
              <w:spacing w:after="0" w:line="240" w:lineRule="auto"/>
              <w:jc w:val="center"/>
              <w:rPr>
                <w:rFonts w:ascii="Calibri" w:eastAsia="Calibri" w:hAnsi="Calibri" w:cs="Times New Roman"/>
                <w:sz w:val="20"/>
                <w:szCs w:val="20"/>
              </w:rPr>
            </w:pPr>
          </w:p>
        </w:tc>
        <w:tc>
          <w:tcPr>
            <w:tcW w:w="335" w:type="pct"/>
            <w:vMerge w:val="restart"/>
            <w:textDirection w:val="btLr"/>
            <w:vAlign w:val="center"/>
          </w:tcPr>
          <w:p w14:paraId="4C79D0EC" w14:textId="77777777" w:rsidR="00C05AF9" w:rsidRPr="00627B7C" w:rsidRDefault="00C05AF9" w:rsidP="00C05AF9">
            <w:pPr>
              <w:spacing w:after="0" w:line="240" w:lineRule="auto"/>
              <w:ind w:left="113" w:right="113"/>
              <w:jc w:val="center"/>
              <w:rPr>
                <w:rFonts w:ascii="Calibri" w:eastAsia="Calibri" w:hAnsi="Calibri" w:cs="Times New Roman"/>
                <w:sz w:val="20"/>
                <w:szCs w:val="20"/>
              </w:rPr>
            </w:pPr>
            <w:r w:rsidRPr="00627B7C">
              <w:rPr>
                <w:rFonts w:ascii="Calibri" w:eastAsia="Calibri" w:hAnsi="Calibri" w:cs="Times New Roman"/>
                <w:sz w:val="20"/>
                <w:szCs w:val="20"/>
              </w:rPr>
              <w:t>Mbire</w:t>
            </w:r>
          </w:p>
          <w:p w14:paraId="7850C77F" w14:textId="77777777" w:rsidR="00C05AF9" w:rsidRPr="00627B7C" w:rsidRDefault="00C05AF9" w:rsidP="00C05AF9">
            <w:pPr>
              <w:spacing w:after="0" w:line="240" w:lineRule="auto"/>
              <w:ind w:left="113" w:right="113"/>
              <w:jc w:val="center"/>
              <w:rPr>
                <w:rFonts w:ascii="Calibri" w:eastAsia="Calibri" w:hAnsi="Calibri" w:cs="Times New Roman"/>
                <w:sz w:val="20"/>
                <w:szCs w:val="20"/>
              </w:rPr>
            </w:pPr>
          </w:p>
          <w:p w14:paraId="4E024434" w14:textId="77777777" w:rsidR="00C05AF9" w:rsidRPr="00627B7C" w:rsidRDefault="00C05AF9" w:rsidP="00C05AF9">
            <w:pPr>
              <w:spacing w:after="0" w:line="240" w:lineRule="auto"/>
              <w:ind w:left="113" w:right="113"/>
              <w:jc w:val="center"/>
              <w:rPr>
                <w:rFonts w:ascii="Calibri" w:eastAsia="Calibri" w:hAnsi="Calibri" w:cs="Times New Roman"/>
                <w:sz w:val="20"/>
                <w:szCs w:val="20"/>
              </w:rPr>
            </w:pPr>
          </w:p>
        </w:tc>
        <w:tc>
          <w:tcPr>
            <w:tcW w:w="280" w:type="pct"/>
          </w:tcPr>
          <w:p w14:paraId="47FF5C7A" w14:textId="77777777" w:rsidR="00C05AF9" w:rsidRPr="00627B7C" w:rsidRDefault="00C05AF9" w:rsidP="00C05AF9">
            <w:pPr>
              <w:spacing w:after="0" w:line="240" w:lineRule="auto"/>
              <w:ind w:left="-109" w:right="-312" w:firstLine="109"/>
              <w:rPr>
                <w:rFonts w:ascii="Calibri" w:eastAsia="Calibri" w:hAnsi="Calibri" w:cs="Times New Roman"/>
                <w:sz w:val="20"/>
                <w:szCs w:val="20"/>
              </w:rPr>
            </w:pPr>
            <w:r w:rsidRPr="00627B7C">
              <w:rPr>
                <w:rFonts w:ascii="Calibri" w:eastAsia="Calibri" w:hAnsi="Calibri" w:cs="Times New Roman"/>
                <w:sz w:val="20"/>
                <w:szCs w:val="20"/>
              </w:rPr>
              <w:t>06:00</w:t>
            </w:r>
          </w:p>
        </w:tc>
        <w:tc>
          <w:tcPr>
            <w:tcW w:w="1846" w:type="pct"/>
            <w:shd w:val="clear" w:color="auto" w:fill="FFF2CC" w:themeFill="accent4" w:themeFillTint="33"/>
          </w:tcPr>
          <w:p w14:paraId="2A8B8924" w14:textId="77777777" w:rsidR="00C05AF9" w:rsidRPr="00627B7C" w:rsidRDefault="00C05AF9" w:rsidP="00C05AF9">
            <w:pPr>
              <w:spacing w:after="0" w:line="240" w:lineRule="auto"/>
              <w:rPr>
                <w:rFonts w:ascii="Calibri" w:eastAsia="Calibri" w:hAnsi="Calibri" w:cs="Times New Roman"/>
                <w:sz w:val="20"/>
                <w:szCs w:val="20"/>
              </w:rPr>
            </w:pPr>
            <w:r w:rsidRPr="00627B7C">
              <w:rPr>
                <w:rFonts w:ascii="Calibri" w:eastAsia="Calibri" w:hAnsi="Calibri" w:cs="Times New Roman"/>
                <w:sz w:val="20"/>
                <w:szCs w:val="20"/>
              </w:rPr>
              <w:t>Travel to Mbire</w:t>
            </w:r>
          </w:p>
        </w:tc>
        <w:tc>
          <w:tcPr>
            <w:tcW w:w="892" w:type="pct"/>
            <w:shd w:val="clear" w:color="auto" w:fill="E7E6E6" w:themeFill="background2"/>
          </w:tcPr>
          <w:p w14:paraId="4618F53B" w14:textId="77777777" w:rsidR="00C05AF9" w:rsidRPr="00627B7C" w:rsidRDefault="00C05AF9" w:rsidP="00C05AF9">
            <w:pPr>
              <w:spacing w:after="0" w:line="240" w:lineRule="auto"/>
              <w:ind w:left="720"/>
              <w:rPr>
                <w:rFonts w:ascii="Calibri" w:eastAsia="Calibri" w:hAnsi="Calibri" w:cs="Times New Roman"/>
                <w:sz w:val="20"/>
                <w:szCs w:val="20"/>
              </w:rPr>
            </w:pPr>
          </w:p>
        </w:tc>
        <w:tc>
          <w:tcPr>
            <w:tcW w:w="1090" w:type="pct"/>
            <w:shd w:val="clear" w:color="auto" w:fill="E7E6E6" w:themeFill="background2"/>
          </w:tcPr>
          <w:p w14:paraId="4684B964" w14:textId="77777777" w:rsidR="00C05AF9" w:rsidRPr="00627B7C" w:rsidRDefault="00C05AF9" w:rsidP="00C05AF9">
            <w:pPr>
              <w:spacing w:after="0" w:line="240" w:lineRule="auto"/>
              <w:ind w:left="720"/>
              <w:rPr>
                <w:rFonts w:ascii="Calibri" w:eastAsia="Calibri" w:hAnsi="Calibri" w:cs="Times New Roman"/>
                <w:sz w:val="20"/>
                <w:szCs w:val="20"/>
              </w:rPr>
            </w:pPr>
          </w:p>
        </w:tc>
      </w:tr>
      <w:tr w:rsidR="00C05AF9" w:rsidRPr="00627B7C" w14:paraId="435A109C" w14:textId="77777777" w:rsidTr="00EC13BA">
        <w:trPr>
          <w:trHeight w:val="240"/>
        </w:trPr>
        <w:tc>
          <w:tcPr>
            <w:tcW w:w="557" w:type="pct"/>
            <w:vMerge/>
          </w:tcPr>
          <w:p w14:paraId="77FD7F72" w14:textId="77777777" w:rsidR="00C05AF9" w:rsidRPr="00627B7C" w:rsidRDefault="00C05AF9" w:rsidP="00C05AF9">
            <w:pPr>
              <w:spacing w:after="0" w:line="240" w:lineRule="auto"/>
              <w:rPr>
                <w:rFonts w:ascii="Calibri" w:eastAsia="Calibri" w:hAnsi="Calibri" w:cs="Times New Roman"/>
                <w:sz w:val="20"/>
                <w:szCs w:val="20"/>
              </w:rPr>
            </w:pPr>
          </w:p>
        </w:tc>
        <w:tc>
          <w:tcPr>
            <w:tcW w:w="335" w:type="pct"/>
            <w:vMerge/>
          </w:tcPr>
          <w:p w14:paraId="530F2A3B" w14:textId="77777777" w:rsidR="00C05AF9" w:rsidRPr="00627B7C" w:rsidRDefault="00C05AF9" w:rsidP="00C05AF9">
            <w:pPr>
              <w:spacing w:after="0" w:line="240" w:lineRule="auto"/>
              <w:ind w:left="113" w:right="113"/>
              <w:jc w:val="center"/>
              <w:rPr>
                <w:rFonts w:ascii="Calibri" w:eastAsia="Calibri" w:hAnsi="Calibri" w:cs="Times New Roman"/>
                <w:sz w:val="20"/>
                <w:szCs w:val="20"/>
              </w:rPr>
            </w:pPr>
          </w:p>
        </w:tc>
        <w:tc>
          <w:tcPr>
            <w:tcW w:w="280" w:type="pct"/>
          </w:tcPr>
          <w:p w14:paraId="07D3EFFB" w14:textId="77777777" w:rsidR="00C05AF9" w:rsidRPr="00627B7C" w:rsidRDefault="00C05AF9" w:rsidP="00C05AF9">
            <w:pPr>
              <w:spacing w:after="0" w:line="240" w:lineRule="auto"/>
              <w:ind w:left="-109" w:right="-312" w:firstLine="109"/>
              <w:rPr>
                <w:rFonts w:ascii="Calibri" w:eastAsia="Calibri" w:hAnsi="Calibri" w:cs="Times New Roman"/>
                <w:sz w:val="20"/>
                <w:szCs w:val="20"/>
              </w:rPr>
            </w:pPr>
            <w:r w:rsidRPr="00627B7C">
              <w:rPr>
                <w:rFonts w:ascii="Calibri" w:eastAsia="Calibri" w:hAnsi="Calibri" w:cs="Times New Roman"/>
                <w:sz w:val="20"/>
                <w:szCs w:val="20"/>
              </w:rPr>
              <w:t>08:00</w:t>
            </w:r>
          </w:p>
        </w:tc>
        <w:tc>
          <w:tcPr>
            <w:tcW w:w="1846" w:type="pct"/>
            <w:shd w:val="clear" w:color="auto" w:fill="E2EFD9" w:themeFill="accent6" w:themeFillTint="33"/>
          </w:tcPr>
          <w:p w14:paraId="68AA1BCA" w14:textId="77777777" w:rsidR="00C05AF9" w:rsidRPr="00627B7C" w:rsidRDefault="00C05AF9" w:rsidP="00C05AF9">
            <w:pPr>
              <w:spacing w:after="0" w:line="240" w:lineRule="auto"/>
              <w:rPr>
                <w:rFonts w:ascii="Calibri" w:eastAsia="Calibri" w:hAnsi="Calibri" w:cs="Times New Roman"/>
                <w:sz w:val="20"/>
                <w:szCs w:val="20"/>
              </w:rPr>
            </w:pPr>
            <w:r w:rsidRPr="00627B7C">
              <w:rPr>
                <w:rFonts w:ascii="Calibri" w:eastAsia="Calibri" w:hAnsi="Calibri" w:cs="Times New Roman"/>
                <w:sz w:val="20"/>
                <w:szCs w:val="20"/>
              </w:rPr>
              <w:t>Interview - RDC CAMPFIRE Officer / TC member</w:t>
            </w:r>
          </w:p>
        </w:tc>
        <w:tc>
          <w:tcPr>
            <w:tcW w:w="892" w:type="pct"/>
          </w:tcPr>
          <w:p w14:paraId="60F909A5" w14:textId="77777777" w:rsidR="00C05AF9" w:rsidRPr="00627B7C" w:rsidRDefault="00C05AF9" w:rsidP="00C05AF9">
            <w:pPr>
              <w:spacing w:after="0" w:line="240" w:lineRule="auto"/>
              <w:rPr>
                <w:rFonts w:ascii="Calibri" w:eastAsia="Calibri" w:hAnsi="Calibri" w:cs="Times New Roman"/>
                <w:sz w:val="20"/>
                <w:szCs w:val="20"/>
              </w:rPr>
            </w:pPr>
            <w:r w:rsidRPr="00627B7C">
              <w:rPr>
                <w:rFonts w:ascii="Calibri" w:eastAsia="Calibri" w:hAnsi="Calibri" w:cs="Times New Roman"/>
                <w:sz w:val="20"/>
                <w:szCs w:val="20"/>
              </w:rPr>
              <w:t>Tarcious Mahuni</w:t>
            </w:r>
          </w:p>
        </w:tc>
        <w:tc>
          <w:tcPr>
            <w:tcW w:w="1090" w:type="pct"/>
          </w:tcPr>
          <w:p w14:paraId="4CF3E30C" w14:textId="77777777" w:rsidR="00C05AF9" w:rsidRPr="00627B7C" w:rsidRDefault="00C05AF9" w:rsidP="00C05AF9">
            <w:pPr>
              <w:spacing w:after="0" w:line="240" w:lineRule="auto"/>
              <w:rPr>
                <w:rFonts w:ascii="Calibri" w:eastAsia="Calibri" w:hAnsi="Calibri" w:cs="Times New Roman"/>
                <w:sz w:val="20"/>
                <w:szCs w:val="20"/>
              </w:rPr>
            </w:pPr>
            <w:proofErr w:type="spellStart"/>
            <w:r w:rsidRPr="00627B7C">
              <w:rPr>
                <w:rFonts w:ascii="Calibri" w:eastAsia="Calibri" w:hAnsi="Calibri" w:cs="Times New Roman"/>
                <w:sz w:val="20"/>
                <w:szCs w:val="20"/>
              </w:rPr>
              <w:t>Mushumbi</w:t>
            </w:r>
            <w:proofErr w:type="spellEnd"/>
            <w:r w:rsidRPr="00627B7C">
              <w:rPr>
                <w:rFonts w:ascii="Calibri" w:eastAsia="Calibri" w:hAnsi="Calibri" w:cs="Times New Roman"/>
                <w:sz w:val="20"/>
                <w:szCs w:val="20"/>
              </w:rPr>
              <w:t xml:space="preserve"> Pools</w:t>
            </w:r>
          </w:p>
        </w:tc>
      </w:tr>
      <w:tr w:rsidR="00C05AF9" w:rsidRPr="00627B7C" w14:paraId="382EABE1" w14:textId="77777777" w:rsidTr="00EC13BA">
        <w:trPr>
          <w:trHeight w:val="270"/>
        </w:trPr>
        <w:tc>
          <w:tcPr>
            <w:tcW w:w="557" w:type="pct"/>
            <w:vMerge/>
          </w:tcPr>
          <w:p w14:paraId="713C14EC" w14:textId="77777777" w:rsidR="00C05AF9" w:rsidRPr="00627B7C" w:rsidRDefault="00C05AF9" w:rsidP="00C05AF9">
            <w:pPr>
              <w:spacing w:after="0" w:line="240" w:lineRule="auto"/>
              <w:rPr>
                <w:rFonts w:ascii="Calibri" w:eastAsia="Calibri" w:hAnsi="Calibri" w:cs="Times New Roman"/>
                <w:sz w:val="20"/>
                <w:szCs w:val="20"/>
              </w:rPr>
            </w:pPr>
          </w:p>
        </w:tc>
        <w:tc>
          <w:tcPr>
            <w:tcW w:w="335" w:type="pct"/>
            <w:vMerge/>
          </w:tcPr>
          <w:p w14:paraId="28FBA34A" w14:textId="77777777" w:rsidR="00C05AF9" w:rsidRPr="00627B7C" w:rsidRDefault="00C05AF9" w:rsidP="00C05AF9">
            <w:pPr>
              <w:spacing w:after="0" w:line="240" w:lineRule="auto"/>
              <w:ind w:left="113" w:right="113"/>
              <w:jc w:val="center"/>
              <w:rPr>
                <w:rFonts w:ascii="Calibri" w:eastAsia="Calibri" w:hAnsi="Calibri" w:cs="Times New Roman"/>
                <w:sz w:val="20"/>
                <w:szCs w:val="20"/>
              </w:rPr>
            </w:pPr>
          </w:p>
        </w:tc>
        <w:tc>
          <w:tcPr>
            <w:tcW w:w="280" w:type="pct"/>
          </w:tcPr>
          <w:p w14:paraId="58B4039B" w14:textId="77777777" w:rsidR="00C05AF9" w:rsidRPr="00627B7C" w:rsidRDefault="00C05AF9" w:rsidP="00C05AF9">
            <w:pPr>
              <w:spacing w:after="0" w:line="240" w:lineRule="auto"/>
              <w:ind w:left="-109" w:right="-312" w:firstLine="109"/>
              <w:rPr>
                <w:rFonts w:ascii="Calibri" w:eastAsia="Calibri" w:hAnsi="Calibri" w:cs="Times New Roman"/>
                <w:sz w:val="20"/>
                <w:szCs w:val="20"/>
              </w:rPr>
            </w:pPr>
            <w:r w:rsidRPr="00627B7C">
              <w:rPr>
                <w:rFonts w:ascii="Calibri" w:eastAsia="Calibri" w:hAnsi="Calibri" w:cs="Times New Roman"/>
                <w:sz w:val="20"/>
                <w:szCs w:val="20"/>
              </w:rPr>
              <w:t>09:00</w:t>
            </w:r>
          </w:p>
        </w:tc>
        <w:tc>
          <w:tcPr>
            <w:tcW w:w="1846" w:type="pct"/>
            <w:shd w:val="clear" w:color="auto" w:fill="E2EFD9" w:themeFill="accent6" w:themeFillTint="33"/>
          </w:tcPr>
          <w:p w14:paraId="0CFB3438" w14:textId="77777777" w:rsidR="00C05AF9" w:rsidRPr="00627B7C" w:rsidRDefault="00C05AF9" w:rsidP="00C05AF9">
            <w:pPr>
              <w:spacing w:after="0" w:line="240" w:lineRule="auto"/>
              <w:rPr>
                <w:rFonts w:ascii="Calibri" w:eastAsia="Calibri" w:hAnsi="Calibri" w:cs="Times New Roman"/>
                <w:sz w:val="20"/>
                <w:szCs w:val="20"/>
              </w:rPr>
            </w:pPr>
            <w:r w:rsidRPr="00627B7C">
              <w:rPr>
                <w:rFonts w:ascii="Calibri" w:eastAsia="Calibri" w:hAnsi="Calibri" w:cs="Times New Roman"/>
                <w:sz w:val="20"/>
                <w:szCs w:val="20"/>
              </w:rPr>
              <w:t xml:space="preserve">Interview - EMA Official </w:t>
            </w:r>
          </w:p>
        </w:tc>
        <w:tc>
          <w:tcPr>
            <w:tcW w:w="892" w:type="pct"/>
          </w:tcPr>
          <w:p w14:paraId="1C0EF2D5" w14:textId="77777777" w:rsidR="00C05AF9" w:rsidRPr="00627B7C" w:rsidRDefault="00C05AF9" w:rsidP="00C05AF9">
            <w:pPr>
              <w:spacing w:after="0" w:line="240" w:lineRule="auto"/>
              <w:rPr>
                <w:rFonts w:ascii="Calibri" w:eastAsia="Calibri" w:hAnsi="Calibri" w:cs="Times New Roman"/>
                <w:sz w:val="20"/>
                <w:szCs w:val="20"/>
              </w:rPr>
            </w:pPr>
            <w:r w:rsidRPr="00627B7C">
              <w:rPr>
                <w:rFonts w:ascii="Calibri" w:eastAsia="Calibri" w:hAnsi="Calibri" w:cs="Times New Roman"/>
                <w:sz w:val="20"/>
                <w:szCs w:val="20"/>
              </w:rPr>
              <w:t xml:space="preserve">Tendai </w:t>
            </w:r>
            <w:proofErr w:type="spellStart"/>
            <w:r w:rsidRPr="00627B7C">
              <w:rPr>
                <w:rFonts w:ascii="Calibri" w:eastAsia="Calibri" w:hAnsi="Calibri" w:cs="Times New Roman"/>
                <w:sz w:val="20"/>
                <w:szCs w:val="20"/>
              </w:rPr>
              <w:t>Makombe</w:t>
            </w:r>
            <w:proofErr w:type="spellEnd"/>
          </w:p>
        </w:tc>
        <w:tc>
          <w:tcPr>
            <w:tcW w:w="1090" w:type="pct"/>
          </w:tcPr>
          <w:p w14:paraId="0486887C" w14:textId="77777777" w:rsidR="00C05AF9" w:rsidRPr="00627B7C" w:rsidRDefault="00C05AF9" w:rsidP="00C05AF9">
            <w:pPr>
              <w:spacing w:after="0" w:line="240" w:lineRule="auto"/>
              <w:rPr>
                <w:rFonts w:ascii="Calibri" w:eastAsia="Calibri" w:hAnsi="Calibri" w:cs="Times New Roman"/>
                <w:sz w:val="20"/>
                <w:szCs w:val="20"/>
              </w:rPr>
            </w:pPr>
            <w:proofErr w:type="spellStart"/>
            <w:r w:rsidRPr="00627B7C">
              <w:rPr>
                <w:rFonts w:ascii="Calibri" w:eastAsia="Calibri" w:hAnsi="Calibri" w:cs="Times New Roman"/>
                <w:sz w:val="20"/>
                <w:szCs w:val="20"/>
              </w:rPr>
              <w:t>Mushumbi</w:t>
            </w:r>
            <w:proofErr w:type="spellEnd"/>
            <w:r w:rsidRPr="00627B7C">
              <w:rPr>
                <w:rFonts w:ascii="Calibri" w:eastAsia="Calibri" w:hAnsi="Calibri" w:cs="Times New Roman"/>
                <w:sz w:val="20"/>
                <w:szCs w:val="20"/>
              </w:rPr>
              <w:t xml:space="preserve"> Pools</w:t>
            </w:r>
          </w:p>
        </w:tc>
      </w:tr>
      <w:tr w:rsidR="00C05AF9" w:rsidRPr="00627B7C" w14:paraId="7012F888" w14:textId="77777777" w:rsidTr="00EC13BA">
        <w:trPr>
          <w:trHeight w:val="285"/>
        </w:trPr>
        <w:tc>
          <w:tcPr>
            <w:tcW w:w="557" w:type="pct"/>
            <w:vMerge/>
          </w:tcPr>
          <w:p w14:paraId="71849E5E" w14:textId="77777777" w:rsidR="00C05AF9" w:rsidRPr="00627B7C" w:rsidRDefault="00C05AF9" w:rsidP="00C05AF9">
            <w:pPr>
              <w:spacing w:after="0" w:line="240" w:lineRule="auto"/>
              <w:rPr>
                <w:rFonts w:ascii="Calibri" w:eastAsia="Calibri" w:hAnsi="Calibri" w:cs="Times New Roman"/>
                <w:sz w:val="20"/>
                <w:szCs w:val="20"/>
              </w:rPr>
            </w:pPr>
          </w:p>
        </w:tc>
        <w:tc>
          <w:tcPr>
            <w:tcW w:w="335" w:type="pct"/>
            <w:vMerge/>
          </w:tcPr>
          <w:p w14:paraId="07BC6EDE" w14:textId="77777777" w:rsidR="00C05AF9" w:rsidRPr="00627B7C" w:rsidRDefault="00C05AF9" w:rsidP="00C05AF9">
            <w:pPr>
              <w:spacing w:after="0" w:line="240" w:lineRule="auto"/>
              <w:ind w:left="113" w:right="113"/>
              <w:jc w:val="center"/>
              <w:rPr>
                <w:rFonts w:ascii="Calibri" w:eastAsia="Calibri" w:hAnsi="Calibri" w:cs="Times New Roman"/>
                <w:sz w:val="20"/>
                <w:szCs w:val="20"/>
              </w:rPr>
            </w:pPr>
          </w:p>
        </w:tc>
        <w:tc>
          <w:tcPr>
            <w:tcW w:w="280" w:type="pct"/>
          </w:tcPr>
          <w:p w14:paraId="62F5F1B8" w14:textId="77777777" w:rsidR="00C05AF9" w:rsidRPr="00627B7C" w:rsidRDefault="00C05AF9" w:rsidP="00C05AF9">
            <w:pPr>
              <w:spacing w:after="0" w:line="240" w:lineRule="auto"/>
              <w:ind w:left="-109" w:right="-312" w:firstLine="109"/>
              <w:rPr>
                <w:rFonts w:ascii="Calibri" w:eastAsia="Calibri" w:hAnsi="Calibri" w:cs="Times New Roman"/>
                <w:sz w:val="20"/>
                <w:szCs w:val="20"/>
              </w:rPr>
            </w:pPr>
            <w:r w:rsidRPr="00627B7C">
              <w:rPr>
                <w:rFonts w:ascii="Calibri" w:eastAsia="Calibri" w:hAnsi="Calibri" w:cs="Times New Roman"/>
                <w:sz w:val="20"/>
                <w:szCs w:val="20"/>
              </w:rPr>
              <w:t>10:00</w:t>
            </w:r>
          </w:p>
        </w:tc>
        <w:tc>
          <w:tcPr>
            <w:tcW w:w="1846" w:type="pct"/>
            <w:shd w:val="clear" w:color="auto" w:fill="E2EFD9" w:themeFill="accent6" w:themeFillTint="33"/>
          </w:tcPr>
          <w:p w14:paraId="10470D18" w14:textId="77777777" w:rsidR="00C05AF9" w:rsidRPr="00627B7C" w:rsidRDefault="00C05AF9" w:rsidP="00C05AF9">
            <w:pPr>
              <w:spacing w:after="0" w:line="240" w:lineRule="auto"/>
              <w:rPr>
                <w:rFonts w:ascii="Calibri" w:eastAsia="Calibri" w:hAnsi="Calibri" w:cs="Times New Roman"/>
                <w:sz w:val="20"/>
                <w:szCs w:val="20"/>
              </w:rPr>
            </w:pPr>
            <w:r w:rsidRPr="00627B7C">
              <w:rPr>
                <w:rFonts w:ascii="Calibri" w:eastAsia="Calibri" w:hAnsi="Calibri" w:cs="Times New Roman"/>
                <w:sz w:val="20"/>
                <w:szCs w:val="20"/>
              </w:rPr>
              <w:t>Interview - Forestry Commission / TC member</w:t>
            </w:r>
          </w:p>
        </w:tc>
        <w:tc>
          <w:tcPr>
            <w:tcW w:w="892" w:type="pct"/>
          </w:tcPr>
          <w:p w14:paraId="10CDFEC1" w14:textId="77777777" w:rsidR="00C05AF9" w:rsidRPr="00627B7C" w:rsidRDefault="00C05AF9" w:rsidP="00C05AF9">
            <w:pPr>
              <w:spacing w:after="0" w:line="240" w:lineRule="auto"/>
              <w:rPr>
                <w:rFonts w:ascii="Calibri" w:eastAsia="Calibri" w:hAnsi="Calibri" w:cs="Times New Roman"/>
                <w:sz w:val="20"/>
                <w:szCs w:val="20"/>
              </w:rPr>
            </w:pPr>
            <w:r w:rsidRPr="00627B7C">
              <w:rPr>
                <w:rFonts w:ascii="Calibri" w:eastAsia="Calibri" w:hAnsi="Calibri" w:cs="Times New Roman"/>
                <w:sz w:val="20"/>
                <w:szCs w:val="20"/>
              </w:rPr>
              <w:t xml:space="preserve">Francis </w:t>
            </w:r>
            <w:proofErr w:type="spellStart"/>
            <w:r w:rsidRPr="00627B7C">
              <w:rPr>
                <w:rFonts w:ascii="Calibri" w:eastAsia="Calibri" w:hAnsi="Calibri" w:cs="Times New Roman"/>
                <w:sz w:val="20"/>
                <w:szCs w:val="20"/>
              </w:rPr>
              <w:t>Lunga</w:t>
            </w:r>
            <w:proofErr w:type="spellEnd"/>
          </w:p>
        </w:tc>
        <w:tc>
          <w:tcPr>
            <w:tcW w:w="1090" w:type="pct"/>
          </w:tcPr>
          <w:p w14:paraId="49B2EBF5" w14:textId="77777777" w:rsidR="00C05AF9" w:rsidRPr="00627B7C" w:rsidRDefault="00C05AF9" w:rsidP="00C05AF9">
            <w:pPr>
              <w:spacing w:after="0" w:line="240" w:lineRule="auto"/>
              <w:rPr>
                <w:rFonts w:ascii="Calibri" w:eastAsia="Calibri" w:hAnsi="Calibri" w:cs="Times New Roman"/>
                <w:sz w:val="20"/>
                <w:szCs w:val="20"/>
              </w:rPr>
            </w:pPr>
            <w:proofErr w:type="spellStart"/>
            <w:r w:rsidRPr="00627B7C">
              <w:rPr>
                <w:rFonts w:ascii="Calibri" w:eastAsia="Calibri" w:hAnsi="Calibri" w:cs="Times New Roman"/>
                <w:sz w:val="20"/>
                <w:szCs w:val="20"/>
              </w:rPr>
              <w:t>Mushumbi</w:t>
            </w:r>
            <w:proofErr w:type="spellEnd"/>
            <w:r w:rsidRPr="00627B7C">
              <w:rPr>
                <w:rFonts w:ascii="Calibri" w:eastAsia="Calibri" w:hAnsi="Calibri" w:cs="Times New Roman"/>
                <w:sz w:val="20"/>
                <w:szCs w:val="20"/>
              </w:rPr>
              <w:t xml:space="preserve"> Pools</w:t>
            </w:r>
          </w:p>
        </w:tc>
      </w:tr>
      <w:tr w:rsidR="00C05AF9" w:rsidRPr="00627B7C" w14:paraId="0201036D" w14:textId="77777777" w:rsidTr="00EC13BA">
        <w:trPr>
          <w:trHeight w:val="300"/>
        </w:trPr>
        <w:tc>
          <w:tcPr>
            <w:tcW w:w="557" w:type="pct"/>
            <w:vMerge/>
          </w:tcPr>
          <w:p w14:paraId="22D57424" w14:textId="77777777" w:rsidR="00C05AF9" w:rsidRPr="00627B7C" w:rsidRDefault="00C05AF9" w:rsidP="00C05AF9">
            <w:pPr>
              <w:spacing w:after="0" w:line="240" w:lineRule="auto"/>
              <w:rPr>
                <w:rFonts w:ascii="Calibri" w:eastAsia="Calibri" w:hAnsi="Calibri" w:cs="Times New Roman"/>
                <w:sz w:val="20"/>
                <w:szCs w:val="20"/>
              </w:rPr>
            </w:pPr>
          </w:p>
        </w:tc>
        <w:tc>
          <w:tcPr>
            <w:tcW w:w="335" w:type="pct"/>
            <w:vMerge/>
          </w:tcPr>
          <w:p w14:paraId="71D550EF" w14:textId="77777777" w:rsidR="00C05AF9" w:rsidRPr="00627B7C" w:rsidRDefault="00C05AF9" w:rsidP="00C05AF9">
            <w:pPr>
              <w:spacing w:after="0" w:line="240" w:lineRule="auto"/>
              <w:ind w:left="113" w:right="113"/>
              <w:jc w:val="center"/>
              <w:rPr>
                <w:rFonts w:ascii="Calibri" w:eastAsia="Calibri" w:hAnsi="Calibri" w:cs="Times New Roman"/>
                <w:sz w:val="20"/>
                <w:szCs w:val="20"/>
              </w:rPr>
            </w:pPr>
          </w:p>
        </w:tc>
        <w:tc>
          <w:tcPr>
            <w:tcW w:w="280" w:type="pct"/>
          </w:tcPr>
          <w:p w14:paraId="1F8EC215" w14:textId="77777777" w:rsidR="00C05AF9" w:rsidRPr="00627B7C" w:rsidRDefault="00C05AF9" w:rsidP="00C05AF9">
            <w:pPr>
              <w:spacing w:after="0" w:line="240" w:lineRule="auto"/>
              <w:ind w:left="-109" w:right="-312" w:firstLine="109"/>
              <w:rPr>
                <w:rFonts w:ascii="Calibri" w:eastAsia="Calibri" w:hAnsi="Calibri" w:cs="Times New Roman"/>
                <w:sz w:val="20"/>
                <w:szCs w:val="20"/>
              </w:rPr>
            </w:pPr>
            <w:r w:rsidRPr="00627B7C">
              <w:rPr>
                <w:rFonts w:ascii="Calibri" w:eastAsia="Calibri" w:hAnsi="Calibri" w:cs="Times New Roman"/>
                <w:sz w:val="20"/>
                <w:szCs w:val="20"/>
              </w:rPr>
              <w:t>11:00</w:t>
            </w:r>
          </w:p>
        </w:tc>
        <w:tc>
          <w:tcPr>
            <w:tcW w:w="1846" w:type="pct"/>
            <w:shd w:val="clear" w:color="auto" w:fill="E2EFD9" w:themeFill="accent6" w:themeFillTint="33"/>
          </w:tcPr>
          <w:p w14:paraId="42B870C7" w14:textId="77777777" w:rsidR="00C05AF9" w:rsidRPr="00627B7C" w:rsidRDefault="00C05AF9" w:rsidP="00C05AF9">
            <w:pPr>
              <w:spacing w:after="0" w:line="240" w:lineRule="auto"/>
              <w:rPr>
                <w:rFonts w:ascii="Calibri" w:eastAsia="Calibri" w:hAnsi="Calibri" w:cs="Times New Roman"/>
                <w:sz w:val="20"/>
                <w:szCs w:val="20"/>
              </w:rPr>
            </w:pPr>
            <w:r w:rsidRPr="00627B7C">
              <w:rPr>
                <w:rFonts w:ascii="Calibri" w:eastAsia="Calibri" w:hAnsi="Calibri" w:cs="Times New Roman"/>
                <w:sz w:val="20"/>
                <w:szCs w:val="20"/>
              </w:rPr>
              <w:t>Interview - District Coordinator</w:t>
            </w:r>
          </w:p>
        </w:tc>
        <w:tc>
          <w:tcPr>
            <w:tcW w:w="892" w:type="pct"/>
          </w:tcPr>
          <w:p w14:paraId="38CB5145" w14:textId="77777777" w:rsidR="00C05AF9" w:rsidRPr="00627B7C" w:rsidRDefault="00C05AF9" w:rsidP="00C05AF9">
            <w:pPr>
              <w:spacing w:after="0" w:line="240" w:lineRule="auto"/>
              <w:rPr>
                <w:rFonts w:ascii="Calibri" w:eastAsia="Calibri" w:hAnsi="Calibri" w:cs="Times New Roman"/>
                <w:sz w:val="20"/>
                <w:szCs w:val="20"/>
              </w:rPr>
            </w:pPr>
            <w:r w:rsidRPr="00627B7C">
              <w:rPr>
                <w:rFonts w:ascii="Calibri" w:eastAsia="Calibri" w:hAnsi="Calibri" w:cs="Times New Roman"/>
                <w:sz w:val="20"/>
                <w:szCs w:val="20"/>
              </w:rPr>
              <w:t xml:space="preserve">Richard </w:t>
            </w:r>
            <w:proofErr w:type="spellStart"/>
            <w:r w:rsidRPr="00627B7C">
              <w:rPr>
                <w:rFonts w:ascii="Calibri" w:eastAsia="Calibri" w:hAnsi="Calibri" w:cs="Times New Roman"/>
                <w:sz w:val="20"/>
                <w:szCs w:val="20"/>
              </w:rPr>
              <w:t>Maruta</w:t>
            </w:r>
            <w:proofErr w:type="spellEnd"/>
          </w:p>
        </w:tc>
        <w:tc>
          <w:tcPr>
            <w:tcW w:w="1090" w:type="pct"/>
          </w:tcPr>
          <w:p w14:paraId="6AF988C6" w14:textId="77777777" w:rsidR="00C05AF9" w:rsidRPr="00627B7C" w:rsidRDefault="00C05AF9" w:rsidP="00C05AF9">
            <w:pPr>
              <w:spacing w:after="0" w:line="240" w:lineRule="auto"/>
              <w:rPr>
                <w:rFonts w:ascii="Calibri" w:eastAsia="Calibri" w:hAnsi="Calibri" w:cs="Times New Roman"/>
                <w:sz w:val="20"/>
                <w:szCs w:val="20"/>
              </w:rPr>
            </w:pPr>
            <w:proofErr w:type="spellStart"/>
            <w:r w:rsidRPr="00627B7C">
              <w:rPr>
                <w:rFonts w:ascii="Calibri" w:eastAsia="Calibri" w:hAnsi="Calibri" w:cs="Times New Roman"/>
                <w:sz w:val="20"/>
                <w:szCs w:val="20"/>
              </w:rPr>
              <w:t>Mushumbi</w:t>
            </w:r>
            <w:proofErr w:type="spellEnd"/>
            <w:r w:rsidRPr="00627B7C">
              <w:rPr>
                <w:rFonts w:ascii="Calibri" w:eastAsia="Calibri" w:hAnsi="Calibri" w:cs="Times New Roman"/>
                <w:sz w:val="20"/>
                <w:szCs w:val="20"/>
              </w:rPr>
              <w:t xml:space="preserve"> Pools</w:t>
            </w:r>
          </w:p>
        </w:tc>
      </w:tr>
      <w:tr w:rsidR="00C05AF9" w:rsidRPr="00627B7C" w14:paraId="7318CE24" w14:textId="77777777" w:rsidTr="00EC13BA">
        <w:trPr>
          <w:trHeight w:val="300"/>
        </w:trPr>
        <w:tc>
          <w:tcPr>
            <w:tcW w:w="557" w:type="pct"/>
            <w:vMerge/>
          </w:tcPr>
          <w:p w14:paraId="7BED2ADC" w14:textId="77777777" w:rsidR="00C05AF9" w:rsidRPr="00627B7C" w:rsidRDefault="00C05AF9" w:rsidP="00C05AF9">
            <w:pPr>
              <w:spacing w:after="0" w:line="240" w:lineRule="auto"/>
              <w:rPr>
                <w:rFonts w:ascii="Calibri" w:eastAsia="Calibri" w:hAnsi="Calibri" w:cs="Times New Roman"/>
                <w:sz w:val="20"/>
                <w:szCs w:val="20"/>
              </w:rPr>
            </w:pPr>
          </w:p>
        </w:tc>
        <w:tc>
          <w:tcPr>
            <w:tcW w:w="335" w:type="pct"/>
            <w:vMerge/>
          </w:tcPr>
          <w:p w14:paraId="549237F4" w14:textId="77777777" w:rsidR="00C05AF9" w:rsidRPr="00627B7C" w:rsidRDefault="00C05AF9" w:rsidP="00C05AF9">
            <w:pPr>
              <w:spacing w:after="0" w:line="240" w:lineRule="auto"/>
              <w:ind w:left="113" w:right="113"/>
              <w:jc w:val="center"/>
              <w:rPr>
                <w:rFonts w:ascii="Calibri" w:eastAsia="Calibri" w:hAnsi="Calibri" w:cs="Times New Roman"/>
                <w:sz w:val="20"/>
                <w:szCs w:val="20"/>
              </w:rPr>
            </w:pPr>
          </w:p>
        </w:tc>
        <w:tc>
          <w:tcPr>
            <w:tcW w:w="280" w:type="pct"/>
          </w:tcPr>
          <w:p w14:paraId="08796A21" w14:textId="77777777" w:rsidR="00C05AF9" w:rsidRPr="00627B7C" w:rsidRDefault="00C05AF9" w:rsidP="00C05AF9">
            <w:pPr>
              <w:spacing w:after="0" w:line="240" w:lineRule="auto"/>
              <w:ind w:left="-109" w:right="-312" w:firstLine="109"/>
              <w:rPr>
                <w:rFonts w:ascii="Calibri" w:eastAsia="Calibri" w:hAnsi="Calibri" w:cs="Times New Roman"/>
                <w:sz w:val="20"/>
                <w:szCs w:val="20"/>
              </w:rPr>
            </w:pPr>
            <w:r w:rsidRPr="00627B7C">
              <w:rPr>
                <w:rFonts w:ascii="Calibri" w:eastAsia="Calibri" w:hAnsi="Calibri" w:cs="Times New Roman"/>
                <w:sz w:val="20"/>
                <w:szCs w:val="20"/>
              </w:rPr>
              <w:t>12:00</w:t>
            </w:r>
          </w:p>
        </w:tc>
        <w:tc>
          <w:tcPr>
            <w:tcW w:w="1846" w:type="pct"/>
            <w:shd w:val="clear" w:color="auto" w:fill="E2EFD9" w:themeFill="accent6" w:themeFillTint="33"/>
          </w:tcPr>
          <w:p w14:paraId="34E92957" w14:textId="77777777" w:rsidR="00C05AF9" w:rsidRPr="00627B7C" w:rsidRDefault="00C05AF9" w:rsidP="00C05AF9">
            <w:pPr>
              <w:spacing w:after="0" w:line="240" w:lineRule="auto"/>
              <w:rPr>
                <w:rFonts w:ascii="Calibri" w:eastAsia="Calibri" w:hAnsi="Calibri" w:cs="Times New Roman"/>
                <w:sz w:val="20"/>
                <w:szCs w:val="20"/>
              </w:rPr>
            </w:pPr>
            <w:r w:rsidRPr="00627B7C">
              <w:rPr>
                <w:rFonts w:ascii="Calibri" w:eastAsia="Calibri" w:hAnsi="Calibri" w:cs="Times New Roman"/>
                <w:sz w:val="20"/>
                <w:szCs w:val="20"/>
              </w:rPr>
              <w:t>Interview - Mbire RDC CEO / Project Board member</w:t>
            </w:r>
          </w:p>
        </w:tc>
        <w:tc>
          <w:tcPr>
            <w:tcW w:w="892" w:type="pct"/>
          </w:tcPr>
          <w:p w14:paraId="6FE3AEAB" w14:textId="77777777" w:rsidR="00C05AF9" w:rsidRPr="00627B7C" w:rsidRDefault="00C05AF9" w:rsidP="00C05AF9">
            <w:pPr>
              <w:spacing w:after="0" w:line="240" w:lineRule="auto"/>
              <w:rPr>
                <w:rFonts w:ascii="Calibri" w:eastAsia="Calibri" w:hAnsi="Calibri" w:cs="Times New Roman"/>
                <w:sz w:val="20"/>
                <w:szCs w:val="20"/>
              </w:rPr>
            </w:pPr>
            <w:r w:rsidRPr="00627B7C">
              <w:rPr>
                <w:rFonts w:ascii="Calibri" w:eastAsia="Calibri" w:hAnsi="Calibri" w:cs="Times New Roman"/>
                <w:sz w:val="20"/>
                <w:szCs w:val="20"/>
              </w:rPr>
              <w:t>Cloudius Nyahuma </w:t>
            </w:r>
          </w:p>
        </w:tc>
        <w:tc>
          <w:tcPr>
            <w:tcW w:w="1090" w:type="pct"/>
          </w:tcPr>
          <w:p w14:paraId="0CB0BB94" w14:textId="77777777" w:rsidR="00C05AF9" w:rsidRPr="00627B7C" w:rsidRDefault="00C05AF9" w:rsidP="00C05AF9">
            <w:pPr>
              <w:spacing w:after="0" w:line="240" w:lineRule="auto"/>
              <w:rPr>
                <w:rFonts w:ascii="Calibri" w:eastAsia="Calibri" w:hAnsi="Calibri" w:cs="Times New Roman"/>
                <w:sz w:val="20"/>
                <w:szCs w:val="20"/>
              </w:rPr>
            </w:pPr>
            <w:proofErr w:type="spellStart"/>
            <w:r w:rsidRPr="00627B7C">
              <w:rPr>
                <w:rFonts w:ascii="Calibri" w:eastAsia="Calibri" w:hAnsi="Calibri" w:cs="Times New Roman"/>
                <w:sz w:val="20"/>
                <w:szCs w:val="20"/>
              </w:rPr>
              <w:t>Mashumbi</w:t>
            </w:r>
            <w:proofErr w:type="spellEnd"/>
            <w:r w:rsidRPr="00627B7C">
              <w:rPr>
                <w:rFonts w:ascii="Calibri" w:eastAsia="Calibri" w:hAnsi="Calibri" w:cs="Times New Roman"/>
                <w:sz w:val="20"/>
                <w:szCs w:val="20"/>
              </w:rPr>
              <w:t xml:space="preserve"> Pools</w:t>
            </w:r>
          </w:p>
        </w:tc>
      </w:tr>
      <w:tr w:rsidR="00C05AF9" w:rsidRPr="00627B7C" w14:paraId="5B520075" w14:textId="77777777" w:rsidTr="00EC13BA">
        <w:tc>
          <w:tcPr>
            <w:tcW w:w="557" w:type="pct"/>
            <w:vMerge/>
          </w:tcPr>
          <w:p w14:paraId="19A92FD2" w14:textId="77777777" w:rsidR="00C05AF9" w:rsidRPr="00627B7C" w:rsidRDefault="00C05AF9" w:rsidP="00C05AF9">
            <w:pPr>
              <w:spacing w:after="0" w:line="240" w:lineRule="auto"/>
              <w:rPr>
                <w:rFonts w:ascii="Calibri" w:eastAsia="Calibri" w:hAnsi="Calibri" w:cs="Times New Roman"/>
                <w:sz w:val="20"/>
                <w:szCs w:val="20"/>
              </w:rPr>
            </w:pPr>
          </w:p>
        </w:tc>
        <w:tc>
          <w:tcPr>
            <w:tcW w:w="335" w:type="pct"/>
            <w:vMerge/>
            <w:textDirection w:val="btLr"/>
            <w:vAlign w:val="center"/>
          </w:tcPr>
          <w:p w14:paraId="0A9C3EC5" w14:textId="77777777" w:rsidR="00C05AF9" w:rsidRPr="00627B7C" w:rsidRDefault="00C05AF9" w:rsidP="00C05AF9">
            <w:pPr>
              <w:spacing w:after="0" w:line="240" w:lineRule="auto"/>
              <w:ind w:left="113" w:right="113"/>
              <w:jc w:val="center"/>
              <w:rPr>
                <w:rFonts w:ascii="Calibri" w:eastAsia="Calibri" w:hAnsi="Calibri" w:cs="Times New Roman"/>
                <w:sz w:val="20"/>
                <w:szCs w:val="20"/>
              </w:rPr>
            </w:pPr>
          </w:p>
        </w:tc>
        <w:tc>
          <w:tcPr>
            <w:tcW w:w="280" w:type="pct"/>
          </w:tcPr>
          <w:p w14:paraId="2720B6E0" w14:textId="77777777" w:rsidR="00C05AF9" w:rsidRPr="00627B7C" w:rsidRDefault="00C05AF9" w:rsidP="00C05AF9">
            <w:pPr>
              <w:spacing w:after="0" w:line="240" w:lineRule="auto"/>
              <w:ind w:left="-8" w:right="-312" w:firstLine="8"/>
              <w:rPr>
                <w:rFonts w:ascii="Calibri" w:eastAsia="Calibri" w:hAnsi="Calibri" w:cs="Times New Roman"/>
                <w:sz w:val="20"/>
                <w:szCs w:val="20"/>
              </w:rPr>
            </w:pPr>
            <w:r w:rsidRPr="00627B7C">
              <w:rPr>
                <w:rFonts w:ascii="Calibri" w:eastAsia="Calibri" w:hAnsi="Calibri" w:cs="Times New Roman"/>
                <w:sz w:val="20"/>
                <w:szCs w:val="20"/>
              </w:rPr>
              <w:t>14:00</w:t>
            </w:r>
          </w:p>
        </w:tc>
        <w:tc>
          <w:tcPr>
            <w:tcW w:w="1846" w:type="pct"/>
            <w:shd w:val="clear" w:color="auto" w:fill="FFF2CC" w:themeFill="accent4" w:themeFillTint="33"/>
          </w:tcPr>
          <w:p w14:paraId="2D1488C4" w14:textId="77777777" w:rsidR="00C05AF9" w:rsidRPr="00627B7C" w:rsidRDefault="00C05AF9" w:rsidP="00C05AF9">
            <w:pPr>
              <w:spacing w:after="0" w:line="240" w:lineRule="auto"/>
              <w:rPr>
                <w:rFonts w:ascii="Calibri" w:eastAsia="Calibri" w:hAnsi="Calibri" w:cs="Times New Roman"/>
                <w:sz w:val="20"/>
                <w:szCs w:val="20"/>
              </w:rPr>
            </w:pPr>
            <w:r w:rsidRPr="00627B7C">
              <w:rPr>
                <w:rFonts w:ascii="Calibri" w:eastAsia="Calibri" w:hAnsi="Calibri" w:cs="Times New Roman"/>
                <w:sz w:val="20"/>
                <w:szCs w:val="20"/>
              </w:rPr>
              <w:t>Travel to Kanyemba</w:t>
            </w:r>
          </w:p>
        </w:tc>
        <w:tc>
          <w:tcPr>
            <w:tcW w:w="892" w:type="pct"/>
            <w:shd w:val="clear" w:color="auto" w:fill="E7E6E6" w:themeFill="background2"/>
          </w:tcPr>
          <w:p w14:paraId="07CF956F" w14:textId="77777777" w:rsidR="00C05AF9" w:rsidRPr="00627B7C" w:rsidRDefault="00C05AF9" w:rsidP="00C05AF9">
            <w:pPr>
              <w:spacing w:after="0" w:line="240" w:lineRule="auto"/>
              <w:ind w:left="360"/>
              <w:rPr>
                <w:rFonts w:ascii="Calibri" w:eastAsia="Calibri" w:hAnsi="Calibri" w:cs="Times New Roman"/>
                <w:sz w:val="20"/>
                <w:szCs w:val="20"/>
              </w:rPr>
            </w:pPr>
          </w:p>
        </w:tc>
        <w:tc>
          <w:tcPr>
            <w:tcW w:w="1090" w:type="pct"/>
            <w:shd w:val="clear" w:color="auto" w:fill="E7E6E6" w:themeFill="background2"/>
          </w:tcPr>
          <w:p w14:paraId="41A468B7" w14:textId="77777777" w:rsidR="00C05AF9" w:rsidRPr="00627B7C" w:rsidRDefault="00C05AF9" w:rsidP="00C05AF9">
            <w:pPr>
              <w:spacing w:after="0" w:line="240" w:lineRule="auto"/>
              <w:ind w:left="360"/>
              <w:rPr>
                <w:rFonts w:ascii="Calibri" w:eastAsia="Calibri" w:hAnsi="Calibri" w:cs="Times New Roman"/>
                <w:sz w:val="20"/>
                <w:szCs w:val="20"/>
              </w:rPr>
            </w:pPr>
          </w:p>
        </w:tc>
      </w:tr>
      <w:tr w:rsidR="00C05AF9" w:rsidRPr="00627B7C" w14:paraId="6CB385CD" w14:textId="77777777" w:rsidTr="00EC13BA">
        <w:trPr>
          <w:trHeight w:val="270"/>
        </w:trPr>
        <w:tc>
          <w:tcPr>
            <w:tcW w:w="557" w:type="pct"/>
            <w:vMerge w:val="restart"/>
            <w:vAlign w:val="center"/>
          </w:tcPr>
          <w:p w14:paraId="73E86962" w14:textId="77777777" w:rsidR="00C05AF9" w:rsidRPr="00627B7C" w:rsidRDefault="00C05AF9" w:rsidP="00C05AF9">
            <w:pPr>
              <w:spacing w:after="0" w:line="240" w:lineRule="auto"/>
              <w:jc w:val="center"/>
              <w:rPr>
                <w:rFonts w:ascii="Calibri" w:eastAsia="Calibri" w:hAnsi="Calibri" w:cs="Times New Roman"/>
                <w:sz w:val="20"/>
                <w:szCs w:val="20"/>
              </w:rPr>
            </w:pPr>
            <w:r w:rsidRPr="00627B7C">
              <w:rPr>
                <w:rFonts w:ascii="Calibri" w:eastAsia="Calibri" w:hAnsi="Calibri" w:cs="Times New Roman"/>
                <w:sz w:val="20"/>
                <w:szCs w:val="20"/>
              </w:rPr>
              <w:t>Saturday</w:t>
            </w:r>
          </w:p>
          <w:p w14:paraId="361FCF7C" w14:textId="77777777" w:rsidR="00C05AF9" w:rsidRPr="00627B7C" w:rsidRDefault="00C05AF9" w:rsidP="00C05AF9">
            <w:pPr>
              <w:spacing w:after="0" w:line="240" w:lineRule="auto"/>
              <w:jc w:val="center"/>
              <w:rPr>
                <w:rFonts w:ascii="Calibri" w:eastAsia="Calibri" w:hAnsi="Calibri" w:cs="Times New Roman"/>
                <w:sz w:val="20"/>
                <w:szCs w:val="20"/>
              </w:rPr>
            </w:pPr>
            <w:r w:rsidRPr="00627B7C">
              <w:rPr>
                <w:rFonts w:ascii="Calibri" w:eastAsia="Calibri" w:hAnsi="Calibri" w:cs="Times New Roman"/>
                <w:sz w:val="20"/>
                <w:szCs w:val="20"/>
              </w:rPr>
              <w:t>2 October</w:t>
            </w:r>
          </w:p>
        </w:tc>
        <w:tc>
          <w:tcPr>
            <w:tcW w:w="335" w:type="pct"/>
            <w:vMerge/>
          </w:tcPr>
          <w:p w14:paraId="7D679DB0" w14:textId="77777777" w:rsidR="00C05AF9" w:rsidRPr="00627B7C" w:rsidRDefault="00C05AF9" w:rsidP="00C05AF9">
            <w:pPr>
              <w:spacing w:after="0" w:line="240" w:lineRule="auto"/>
              <w:rPr>
                <w:rFonts w:ascii="Calibri" w:eastAsia="Calibri" w:hAnsi="Calibri" w:cs="Times New Roman"/>
                <w:sz w:val="20"/>
                <w:szCs w:val="20"/>
              </w:rPr>
            </w:pPr>
          </w:p>
        </w:tc>
        <w:tc>
          <w:tcPr>
            <w:tcW w:w="280" w:type="pct"/>
          </w:tcPr>
          <w:p w14:paraId="0B195A62" w14:textId="77777777" w:rsidR="00C05AF9" w:rsidRPr="00627B7C" w:rsidRDefault="00C05AF9" w:rsidP="00C05AF9">
            <w:pPr>
              <w:spacing w:after="0" w:line="240" w:lineRule="auto"/>
              <w:ind w:left="-8" w:right="-312" w:firstLine="8"/>
              <w:rPr>
                <w:rFonts w:ascii="Calibri" w:eastAsia="Calibri" w:hAnsi="Calibri" w:cs="Times New Roman"/>
                <w:sz w:val="20"/>
                <w:szCs w:val="20"/>
              </w:rPr>
            </w:pPr>
            <w:r w:rsidRPr="00627B7C">
              <w:rPr>
                <w:rFonts w:ascii="Calibri" w:eastAsia="Calibri" w:hAnsi="Calibri" w:cs="Times New Roman"/>
                <w:sz w:val="20"/>
                <w:szCs w:val="20"/>
              </w:rPr>
              <w:t>08:00</w:t>
            </w:r>
          </w:p>
        </w:tc>
        <w:tc>
          <w:tcPr>
            <w:tcW w:w="1846" w:type="pct"/>
            <w:shd w:val="clear" w:color="auto" w:fill="FBE4D5" w:themeFill="accent2" w:themeFillTint="33"/>
          </w:tcPr>
          <w:p w14:paraId="66AD1560" w14:textId="77777777" w:rsidR="00C05AF9" w:rsidRPr="00627B7C" w:rsidRDefault="00C05AF9" w:rsidP="00C05AF9">
            <w:pPr>
              <w:spacing w:after="0" w:line="240" w:lineRule="auto"/>
              <w:contextualSpacing/>
              <w:rPr>
                <w:rFonts w:ascii="Calibri" w:eastAsia="Calibri" w:hAnsi="Calibri" w:cs="Times New Roman"/>
                <w:sz w:val="20"/>
                <w:szCs w:val="20"/>
              </w:rPr>
            </w:pPr>
            <w:r w:rsidRPr="00627B7C">
              <w:rPr>
                <w:rFonts w:ascii="Calibri" w:eastAsia="Calibri" w:hAnsi="Calibri" w:cs="Times New Roman"/>
                <w:sz w:val="20"/>
                <w:szCs w:val="20"/>
              </w:rPr>
              <w:t>Site Visit - Doma community</w:t>
            </w:r>
          </w:p>
        </w:tc>
        <w:tc>
          <w:tcPr>
            <w:tcW w:w="892" w:type="pct"/>
            <w:shd w:val="clear" w:color="auto" w:fill="E7E6E6" w:themeFill="background2"/>
          </w:tcPr>
          <w:p w14:paraId="1919F16C" w14:textId="77777777" w:rsidR="00C05AF9" w:rsidRPr="00627B7C" w:rsidRDefault="00C05AF9" w:rsidP="00C05AF9">
            <w:pPr>
              <w:spacing w:after="0" w:line="240" w:lineRule="auto"/>
              <w:contextualSpacing/>
              <w:rPr>
                <w:rFonts w:ascii="Calibri" w:eastAsia="Calibri" w:hAnsi="Calibri" w:cs="Times New Roman"/>
                <w:sz w:val="20"/>
                <w:szCs w:val="20"/>
              </w:rPr>
            </w:pPr>
          </w:p>
        </w:tc>
        <w:tc>
          <w:tcPr>
            <w:tcW w:w="1090" w:type="pct"/>
          </w:tcPr>
          <w:p w14:paraId="134F8525" w14:textId="77777777" w:rsidR="00C05AF9" w:rsidRPr="00627B7C" w:rsidRDefault="00C05AF9" w:rsidP="00C05AF9">
            <w:pPr>
              <w:spacing w:after="0" w:line="240" w:lineRule="auto"/>
              <w:contextualSpacing/>
              <w:rPr>
                <w:rFonts w:ascii="Calibri" w:eastAsia="Calibri" w:hAnsi="Calibri" w:cs="Times New Roman"/>
                <w:sz w:val="20"/>
                <w:szCs w:val="20"/>
              </w:rPr>
            </w:pPr>
            <w:r w:rsidRPr="00627B7C">
              <w:rPr>
                <w:rFonts w:ascii="Calibri" w:eastAsia="Calibri" w:hAnsi="Calibri" w:cs="Times New Roman"/>
                <w:sz w:val="20"/>
                <w:szCs w:val="20"/>
              </w:rPr>
              <w:t>Kanyemba</w:t>
            </w:r>
          </w:p>
        </w:tc>
      </w:tr>
      <w:tr w:rsidR="00C05AF9" w:rsidRPr="00627B7C" w14:paraId="79B692F8" w14:textId="77777777" w:rsidTr="00EC13BA">
        <w:trPr>
          <w:trHeight w:val="276"/>
        </w:trPr>
        <w:tc>
          <w:tcPr>
            <w:tcW w:w="557" w:type="pct"/>
            <w:vMerge/>
            <w:vAlign w:val="center"/>
          </w:tcPr>
          <w:p w14:paraId="3E20ED81" w14:textId="77777777" w:rsidR="00C05AF9" w:rsidRPr="00627B7C" w:rsidRDefault="00C05AF9" w:rsidP="00C05AF9">
            <w:pPr>
              <w:spacing w:after="0" w:line="240" w:lineRule="auto"/>
              <w:jc w:val="center"/>
              <w:rPr>
                <w:rFonts w:ascii="Calibri" w:eastAsia="Calibri" w:hAnsi="Calibri" w:cs="Times New Roman"/>
                <w:sz w:val="20"/>
                <w:szCs w:val="20"/>
              </w:rPr>
            </w:pPr>
          </w:p>
        </w:tc>
        <w:tc>
          <w:tcPr>
            <w:tcW w:w="335" w:type="pct"/>
            <w:vMerge/>
          </w:tcPr>
          <w:p w14:paraId="10443439" w14:textId="77777777" w:rsidR="00C05AF9" w:rsidRPr="00627B7C" w:rsidRDefault="00C05AF9" w:rsidP="00C05AF9">
            <w:pPr>
              <w:spacing w:after="0" w:line="240" w:lineRule="auto"/>
              <w:rPr>
                <w:rFonts w:ascii="Calibri" w:eastAsia="Calibri" w:hAnsi="Calibri" w:cs="Times New Roman"/>
                <w:sz w:val="20"/>
                <w:szCs w:val="20"/>
              </w:rPr>
            </w:pPr>
          </w:p>
        </w:tc>
        <w:tc>
          <w:tcPr>
            <w:tcW w:w="280" w:type="pct"/>
          </w:tcPr>
          <w:p w14:paraId="239437B0" w14:textId="77777777" w:rsidR="00C05AF9" w:rsidRPr="00627B7C" w:rsidRDefault="00C05AF9" w:rsidP="00C05AF9">
            <w:pPr>
              <w:spacing w:after="0" w:line="240" w:lineRule="auto"/>
              <w:ind w:left="-8" w:right="-312" w:firstLine="8"/>
              <w:rPr>
                <w:rFonts w:ascii="Calibri" w:eastAsia="Calibri" w:hAnsi="Calibri" w:cs="Times New Roman"/>
                <w:sz w:val="20"/>
                <w:szCs w:val="20"/>
              </w:rPr>
            </w:pPr>
            <w:r w:rsidRPr="00627B7C">
              <w:rPr>
                <w:rFonts w:ascii="Calibri" w:eastAsia="Calibri" w:hAnsi="Calibri" w:cs="Times New Roman"/>
                <w:sz w:val="20"/>
                <w:szCs w:val="20"/>
              </w:rPr>
              <w:t>10:00</w:t>
            </w:r>
          </w:p>
        </w:tc>
        <w:tc>
          <w:tcPr>
            <w:tcW w:w="1846" w:type="pct"/>
            <w:shd w:val="clear" w:color="auto" w:fill="DEEAF6" w:themeFill="accent1" w:themeFillTint="33"/>
          </w:tcPr>
          <w:p w14:paraId="082931A2" w14:textId="77777777" w:rsidR="00C05AF9" w:rsidRPr="00627B7C" w:rsidRDefault="00C05AF9" w:rsidP="00C05AF9">
            <w:pPr>
              <w:spacing w:after="0" w:line="240" w:lineRule="auto"/>
              <w:contextualSpacing/>
              <w:rPr>
                <w:rFonts w:ascii="Calibri" w:eastAsia="Calibri" w:hAnsi="Calibri" w:cs="Times New Roman"/>
                <w:sz w:val="20"/>
                <w:szCs w:val="20"/>
              </w:rPr>
            </w:pPr>
            <w:r w:rsidRPr="00627B7C">
              <w:rPr>
                <w:rFonts w:ascii="Calibri" w:eastAsia="Calibri" w:hAnsi="Calibri" w:cs="Times New Roman"/>
                <w:sz w:val="20"/>
                <w:szCs w:val="20"/>
              </w:rPr>
              <w:t>Focus Group Discussion - Environmental Subcommittee</w:t>
            </w:r>
          </w:p>
        </w:tc>
        <w:tc>
          <w:tcPr>
            <w:tcW w:w="892" w:type="pct"/>
          </w:tcPr>
          <w:p w14:paraId="2F61CD66" w14:textId="77777777" w:rsidR="00C05AF9" w:rsidRPr="00627B7C" w:rsidRDefault="00C05AF9" w:rsidP="00C05AF9">
            <w:pPr>
              <w:spacing w:after="0" w:line="240" w:lineRule="auto"/>
              <w:contextualSpacing/>
              <w:rPr>
                <w:rFonts w:ascii="Calibri" w:eastAsia="Calibri" w:hAnsi="Calibri" w:cs="Times New Roman"/>
                <w:sz w:val="20"/>
                <w:szCs w:val="20"/>
              </w:rPr>
            </w:pPr>
            <w:r w:rsidRPr="00627B7C">
              <w:rPr>
                <w:rFonts w:ascii="Calibri" w:eastAsia="Calibri" w:hAnsi="Calibri" w:cs="Times New Roman"/>
                <w:sz w:val="20"/>
                <w:szCs w:val="20"/>
              </w:rPr>
              <w:t>Environmental Subcommittee Members</w:t>
            </w:r>
          </w:p>
        </w:tc>
        <w:tc>
          <w:tcPr>
            <w:tcW w:w="1090" w:type="pct"/>
          </w:tcPr>
          <w:p w14:paraId="561188B6" w14:textId="77777777" w:rsidR="00C05AF9" w:rsidRPr="00627B7C" w:rsidRDefault="00C05AF9" w:rsidP="00C05AF9">
            <w:pPr>
              <w:spacing w:after="0" w:line="240" w:lineRule="auto"/>
              <w:contextualSpacing/>
              <w:rPr>
                <w:rFonts w:ascii="Calibri" w:eastAsia="Calibri" w:hAnsi="Calibri" w:cs="Times New Roman"/>
                <w:sz w:val="20"/>
                <w:szCs w:val="20"/>
              </w:rPr>
            </w:pPr>
            <w:r w:rsidRPr="00627B7C">
              <w:rPr>
                <w:rFonts w:ascii="Calibri" w:eastAsia="Calibri" w:hAnsi="Calibri" w:cs="Times New Roman"/>
                <w:sz w:val="20"/>
                <w:szCs w:val="20"/>
              </w:rPr>
              <w:t>Kanyemba</w:t>
            </w:r>
          </w:p>
        </w:tc>
      </w:tr>
      <w:tr w:rsidR="00C05AF9" w:rsidRPr="00627B7C" w14:paraId="4A65557A" w14:textId="77777777" w:rsidTr="00EC13BA">
        <w:trPr>
          <w:trHeight w:val="70"/>
        </w:trPr>
        <w:tc>
          <w:tcPr>
            <w:tcW w:w="557" w:type="pct"/>
            <w:vMerge/>
            <w:vAlign w:val="center"/>
          </w:tcPr>
          <w:p w14:paraId="6C3120AA" w14:textId="77777777" w:rsidR="00C05AF9" w:rsidRPr="00627B7C" w:rsidRDefault="00C05AF9" w:rsidP="00C05AF9">
            <w:pPr>
              <w:spacing w:after="0" w:line="240" w:lineRule="auto"/>
              <w:jc w:val="center"/>
              <w:rPr>
                <w:rFonts w:ascii="Calibri" w:eastAsia="Calibri" w:hAnsi="Calibri" w:cs="Times New Roman"/>
                <w:sz w:val="20"/>
                <w:szCs w:val="20"/>
              </w:rPr>
            </w:pPr>
          </w:p>
        </w:tc>
        <w:tc>
          <w:tcPr>
            <w:tcW w:w="335" w:type="pct"/>
            <w:vMerge/>
          </w:tcPr>
          <w:p w14:paraId="33BEFB3E" w14:textId="77777777" w:rsidR="00C05AF9" w:rsidRPr="00627B7C" w:rsidRDefault="00C05AF9" w:rsidP="00C05AF9">
            <w:pPr>
              <w:spacing w:after="0" w:line="240" w:lineRule="auto"/>
              <w:rPr>
                <w:rFonts w:ascii="Calibri" w:eastAsia="Calibri" w:hAnsi="Calibri" w:cs="Times New Roman"/>
                <w:sz w:val="20"/>
                <w:szCs w:val="20"/>
              </w:rPr>
            </w:pPr>
          </w:p>
        </w:tc>
        <w:tc>
          <w:tcPr>
            <w:tcW w:w="280" w:type="pct"/>
          </w:tcPr>
          <w:p w14:paraId="40B93923" w14:textId="77777777" w:rsidR="00C05AF9" w:rsidRPr="00627B7C" w:rsidRDefault="00C05AF9" w:rsidP="00C05AF9">
            <w:pPr>
              <w:spacing w:after="0" w:line="240" w:lineRule="auto"/>
              <w:ind w:left="-8" w:right="-312" w:firstLine="8"/>
              <w:rPr>
                <w:rFonts w:ascii="Calibri" w:eastAsia="Calibri" w:hAnsi="Calibri" w:cs="Times New Roman"/>
                <w:sz w:val="20"/>
                <w:szCs w:val="20"/>
              </w:rPr>
            </w:pPr>
            <w:r w:rsidRPr="00627B7C">
              <w:rPr>
                <w:rFonts w:ascii="Calibri" w:eastAsia="Calibri" w:hAnsi="Calibri" w:cs="Times New Roman"/>
                <w:sz w:val="20"/>
                <w:szCs w:val="20"/>
              </w:rPr>
              <w:t>12:00</w:t>
            </w:r>
          </w:p>
        </w:tc>
        <w:tc>
          <w:tcPr>
            <w:tcW w:w="1846" w:type="pct"/>
            <w:shd w:val="clear" w:color="auto" w:fill="FBE4D5" w:themeFill="accent2" w:themeFillTint="33"/>
          </w:tcPr>
          <w:p w14:paraId="1CD1D5B9" w14:textId="77777777" w:rsidR="00C05AF9" w:rsidRPr="00627B7C" w:rsidRDefault="00C05AF9" w:rsidP="00C05AF9">
            <w:pPr>
              <w:spacing w:after="0" w:line="240" w:lineRule="auto"/>
              <w:contextualSpacing/>
              <w:rPr>
                <w:rFonts w:ascii="Calibri" w:eastAsia="Calibri" w:hAnsi="Calibri" w:cs="Times New Roman"/>
                <w:sz w:val="20"/>
                <w:szCs w:val="20"/>
              </w:rPr>
            </w:pPr>
            <w:r w:rsidRPr="00627B7C">
              <w:rPr>
                <w:rFonts w:ascii="Calibri" w:eastAsia="Calibri" w:hAnsi="Calibri" w:cs="Times New Roman"/>
                <w:sz w:val="20"/>
                <w:szCs w:val="20"/>
              </w:rPr>
              <w:t>Site Visit - CWC area</w:t>
            </w:r>
          </w:p>
        </w:tc>
        <w:tc>
          <w:tcPr>
            <w:tcW w:w="892" w:type="pct"/>
            <w:shd w:val="clear" w:color="auto" w:fill="E7E6E6" w:themeFill="background2"/>
          </w:tcPr>
          <w:p w14:paraId="3900E429" w14:textId="77777777" w:rsidR="00C05AF9" w:rsidRPr="00627B7C" w:rsidRDefault="00C05AF9" w:rsidP="00C05AF9">
            <w:pPr>
              <w:spacing w:after="0" w:line="240" w:lineRule="auto"/>
              <w:contextualSpacing/>
              <w:rPr>
                <w:rFonts w:ascii="Calibri" w:eastAsia="Calibri" w:hAnsi="Calibri" w:cs="Times New Roman"/>
                <w:sz w:val="20"/>
                <w:szCs w:val="20"/>
              </w:rPr>
            </w:pPr>
          </w:p>
        </w:tc>
        <w:tc>
          <w:tcPr>
            <w:tcW w:w="1090" w:type="pct"/>
          </w:tcPr>
          <w:p w14:paraId="723DDD72" w14:textId="77777777" w:rsidR="00C05AF9" w:rsidRPr="00627B7C" w:rsidRDefault="00C05AF9" w:rsidP="00C05AF9">
            <w:pPr>
              <w:spacing w:after="0" w:line="240" w:lineRule="auto"/>
              <w:contextualSpacing/>
              <w:rPr>
                <w:rFonts w:ascii="Calibri" w:eastAsia="Calibri" w:hAnsi="Calibri" w:cs="Times New Roman"/>
                <w:sz w:val="20"/>
                <w:szCs w:val="20"/>
              </w:rPr>
            </w:pPr>
            <w:r w:rsidRPr="00627B7C">
              <w:rPr>
                <w:rFonts w:ascii="Calibri" w:eastAsia="Calibri" w:hAnsi="Calibri" w:cs="Times New Roman"/>
                <w:sz w:val="20"/>
                <w:szCs w:val="20"/>
              </w:rPr>
              <w:t>Mbire North</w:t>
            </w:r>
          </w:p>
        </w:tc>
      </w:tr>
      <w:tr w:rsidR="00C05AF9" w:rsidRPr="00627B7C" w14:paraId="0F12E9C7" w14:textId="77777777" w:rsidTr="00EC13BA">
        <w:trPr>
          <w:trHeight w:val="201"/>
        </w:trPr>
        <w:tc>
          <w:tcPr>
            <w:tcW w:w="557" w:type="pct"/>
            <w:vMerge/>
            <w:vAlign w:val="center"/>
          </w:tcPr>
          <w:p w14:paraId="2C8CF4ED" w14:textId="77777777" w:rsidR="00C05AF9" w:rsidRPr="00627B7C" w:rsidRDefault="00C05AF9" w:rsidP="00C05AF9">
            <w:pPr>
              <w:spacing w:after="0" w:line="240" w:lineRule="auto"/>
              <w:jc w:val="center"/>
              <w:rPr>
                <w:rFonts w:ascii="Calibri" w:eastAsia="Calibri" w:hAnsi="Calibri" w:cs="Times New Roman"/>
                <w:sz w:val="20"/>
                <w:szCs w:val="20"/>
              </w:rPr>
            </w:pPr>
          </w:p>
        </w:tc>
        <w:tc>
          <w:tcPr>
            <w:tcW w:w="335" w:type="pct"/>
            <w:vMerge/>
          </w:tcPr>
          <w:p w14:paraId="369CE624" w14:textId="77777777" w:rsidR="00C05AF9" w:rsidRPr="00627B7C" w:rsidRDefault="00C05AF9" w:rsidP="00C05AF9">
            <w:pPr>
              <w:spacing w:after="0" w:line="240" w:lineRule="auto"/>
              <w:rPr>
                <w:rFonts w:ascii="Calibri" w:eastAsia="Calibri" w:hAnsi="Calibri" w:cs="Times New Roman"/>
                <w:sz w:val="20"/>
                <w:szCs w:val="20"/>
              </w:rPr>
            </w:pPr>
          </w:p>
        </w:tc>
        <w:tc>
          <w:tcPr>
            <w:tcW w:w="280" w:type="pct"/>
          </w:tcPr>
          <w:p w14:paraId="3C35B5D7" w14:textId="77777777" w:rsidR="00C05AF9" w:rsidRPr="00627B7C" w:rsidRDefault="00C05AF9" w:rsidP="00C05AF9">
            <w:pPr>
              <w:spacing w:after="0" w:line="240" w:lineRule="auto"/>
              <w:ind w:left="-8" w:right="-312" w:firstLine="8"/>
              <w:rPr>
                <w:rFonts w:ascii="Calibri" w:eastAsia="Calibri" w:hAnsi="Calibri" w:cs="Times New Roman"/>
                <w:sz w:val="20"/>
                <w:szCs w:val="20"/>
              </w:rPr>
            </w:pPr>
            <w:r w:rsidRPr="00627B7C">
              <w:rPr>
                <w:rFonts w:ascii="Calibri" w:eastAsia="Calibri" w:hAnsi="Calibri" w:cs="Times New Roman"/>
                <w:sz w:val="20"/>
                <w:szCs w:val="20"/>
              </w:rPr>
              <w:t>14:00</w:t>
            </w:r>
          </w:p>
        </w:tc>
        <w:tc>
          <w:tcPr>
            <w:tcW w:w="1846" w:type="pct"/>
            <w:shd w:val="clear" w:color="auto" w:fill="FBE4D5" w:themeFill="accent2" w:themeFillTint="33"/>
          </w:tcPr>
          <w:p w14:paraId="738DCCDF" w14:textId="77777777" w:rsidR="00C05AF9" w:rsidRPr="00627B7C" w:rsidRDefault="00C05AF9" w:rsidP="00C05AF9">
            <w:pPr>
              <w:spacing w:after="0" w:line="240" w:lineRule="auto"/>
              <w:contextualSpacing/>
              <w:rPr>
                <w:rFonts w:ascii="Calibri" w:eastAsia="Calibri" w:hAnsi="Calibri" w:cs="Times New Roman"/>
                <w:sz w:val="20"/>
                <w:szCs w:val="20"/>
              </w:rPr>
            </w:pPr>
            <w:r w:rsidRPr="00627B7C">
              <w:rPr>
                <w:rFonts w:ascii="Calibri" w:eastAsia="Calibri" w:hAnsi="Calibri" w:cs="Times New Roman"/>
                <w:sz w:val="20"/>
                <w:szCs w:val="20"/>
              </w:rPr>
              <w:t>Site Visit - Safari area and wildlife borehole site</w:t>
            </w:r>
          </w:p>
        </w:tc>
        <w:tc>
          <w:tcPr>
            <w:tcW w:w="892" w:type="pct"/>
            <w:shd w:val="clear" w:color="auto" w:fill="E7E6E6" w:themeFill="background2"/>
          </w:tcPr>
          <w:p w14:paraId="21F98A10" w14:textId="77777777" w:rsidR="00C05AF9" w:rsidRPr="00627B7C" w:rsidRDefault="00C05AF9" w:rsidP="00C05AF9">
            <w:pPr>
              <w:spacing w:after="0" w:line="240" w:lineRule="auto"/>
              <w:contextualSpacing/>
              <w:rPr>
                <w:rFonts w:ascii="Calibri" w:eastAsia="Calibri" w:hAnsi="Calibri" w:cs="Times New Roman"/>
                <w:sz w:val="20"/>
                <w:szCs w:val="20"/>
              </w:rPr>
            </w:pPr>
          </w:p>
        </w:tc>
        <w:tc>
          <w:tcPr>
            <w:tcW w:w="1090" w:type="pct"/>
          </w:tcPr>
          <w:p w14:paraId="7D3255CF" w14:textId="77777777" w:rsidR="00C05AF9" w:rsidRPr="00627B7C" w:rsidRDefault="00C05AF9" w:rsidP="00C05AF9">
            <w:pPr>
              <w:spacing w:after="0" w:line="240" w:lineRule="auto"/>
              <w:contextualSpacing/>
              <w:rPr>
                <w:rFonts w:ascii="Calibri" w:eastAsia="Calibri" w:hAnsi="Calibri" w:cs="Times New Roman"/>
                <w:sz w:val="20"/>
                <w:szCs w:val="20"/>
              </w:rPr>
            </w:pPr>
            <w:r w:rsidRPr="00627B7C">
              <w:rPr>
                <w:rFonts w:ascii="Calibri" w:eastAsia="Calibri" w:hAnsi="Calibri" w:cs="Times New Roman"/>
                <w:sz w:val="20"/>
                <w:szCs w:val="20"/>
              </w:rPr>
              <w:t>Mbire North</w:t>
            </w:r>
          </w:p>
        </w:tc>
      </w:tr>
      <w:tr w:rsidR="00C05AF9" w:rsidRPr="00627B7C" w14:paraId="53249299" w14:textId="77777777" w:rsidTr="00EC13BA">
        <w:trPr>
          <w:trHeight w:val="278"/>
        </w:trPr>
        <w:tc>
          <w:tcPr>
            <w:tcW w:w="557" w:type="pct"/>
            <w:vMerge/>
            <w:vAlign w:val="center"/>
          </w:tcPr>
          <w:p w14:paraId="639F2945" w14:textId="77777777" w:rsidR="00C05AF9" w:rsidRPr="00627B7C" w:rsidRDefault="00C05AF9" w:rsidP="00C05AF9">
            <w:pPr>
              <w:spacing w:after="0" w:line="240" w:lineRule="auto"/>
              <w:jc w:val="center"/>
              <w:rPr>
                <w:rFonts w:ascii="Calibri" w:eastAsia="Calibri" w:hAnsi="Calibri" w:cs="Times New Roman"/>
                <w:sz w:val="20"/>
                <w:szCs w:val="20"/>
              </w:rPr>
            </w:pPr>
          </w:p>
        </w:tc>
        <w:tc>
          <w:tcPr>
            <w:tcW w:w="335" w:type="pct"/>
            <w:vMerge/>
          </w:tcPr>
          <w:p w14:paraId="6BFF1BD3" w14:textId="77777777" w:rsidR="00C05AF9" w:rsidRPr="00627B7C" w:rsidRDefault="00C05AF9" w:rsidP="00C05AF9">
            <w:pPr>
              <w:spacing w:after="0" w:line="240" w:lineRule="auto"/>
              <w:rPr>
                <w:rFonts w:ascii="Calibri" w:eastAsia="Calibri" w:hAnsi="Calibri" w:cs="Times New Roman"/>
                <w:sz w:val="20"/>
                <w:szCs w:val="20"/>
              </w:rPr>
            </w:pPr>
          </w:p>
        </w:tc>
        <w:tc>
          <w:tcPr>
            <w:tcW w:w="280" w:type="pct"/>
          </w:tcPr>
          <w:p w14:paraId="34DB4CBD" w14:textId="77777777" w:rsidR="00C05AF9" w:rsidRPr="00627B7C" w:rsidRDefault="00C05AF9" w:rsidP="00C05AF9">
            <w:pPr>
              <w:spacing w:after="0" w:line="240" w:lineRule="auto"/>
              <w:ind w:left="-8" w:right="-312" w:firstLine="8"/>
              <w:rPr>
                <w:rFonts w:ascii="Calibri" w:eastAsia="Calibri" w:hAnsi="Calibri" w:cs="Times New Roman"/>
                <w:sz w:val="20"/>
                <w:szCs w:val="20"/>
              </w:rPr>
            </w:pPr>
            <w:r w:rsidRPr="00627B7C">
              <w:rPr>
                <w:rFonts w:ascii="Calibri" w:eastAsia="Calibri" w:hAnsi="Calibri" w:cs="Times New Roman"/>
                <w:sz w:val="20"/>
                <w:szCs w:val="20"/>
              </w:rPr>
              <w:t>16:00</w:t>
            </w:r>
          </w:p>
        </w:tc>
        <w:tc>
          <w:tcPr>
            <w:tcW w:w="1846" w:type="pct"/>
            <w:shd w:val="clear" w:color="auto" w:fill="FFF2CC" w:themeFill="accent4" w:themeFillTint="33"/>
          </w:tcPr>
          <w:p w14:paraId="5C1BB577" w14:textId="77777777" w:rsidR="00C05AF9" w:rsidRPr="00627B7C" w:rsidRDefault="00C05AF9" w:rsidP="00C05AF9">
            <w:pPr>
              <w:spacing w:after="0" w:line="240" w:lineRule="auto"/>
              <w:rPr>
                <w:rFonts w:ascii="Calibri" w:eastAsia="Calibri" w:hAnsi="Calibri" w:cs="Times New Roman"/>
                <w:sz w:val="20"/>
                <w:szCs w:val="20"/>
              </w:rPr>
            </w:pPr>
            <w:r w:rsidRPr="00627B7C">
              <w:rPr>
                <w:rFonts w:ascii="Calibri" w:eastAsia="Calibri" w:hAnsi="Calibri" w:cs="Times New Roman"/>
                <w:sz w:val="20"/>
                <w:szCs w:val="20"/>
              </w:rPr>
              <w:t xml:space="preserve">Travel to </w:t>
            </w:r>
            <w:proofErr w:type="spellStart"/>
            <w:r w:rsidRPr="00627B7C">
              <w:rPr>
                <w:rFonts w:ascii="Calibri" w:eastAsia="Calibri" w:hAnsi="Calibri" w:cs="Times New Roman"/>
                <w:sz w:val="20"/>
                <w:szCs w:val="20"/>
              </w:rPr>
              <w:t>Masoka</w:t>
            </w:r>
            <w:proofErr w:type="spellEnd"/>
          </w:p>
        </w:tc>
        <w:tc>
          <w:tcPr>
            <w:tcW w:w="892" w:type="pct"/>
            <w:shd w:val="clear" w:color="auto" w:fill="E7E6E6" w:themeFill="background2"/>
          </w:tcPr>
          <w:p w14:paraId="2E0D8906" w14:textId="77777777" w:rsidR="00C05AF9" w:rsidRPr="00627B7C" w:rsidRDefault="00C05AF9" w:rsidP="00C05AF9">
            <w:pPr>
              <w:spacing w:after="0" w:line="240" w:lineRule="auto"/>
              <w:rPr>
                <w:rFonts w:ascii="Calibri" w:eastAsia="Calibri" w:hAnsi="Calibri" w:cs="Times New Roman"/>
                <w:sz w:val="20"/>
                <w:szCs w:val="20"/>
              </w:rPr>
            </w:pPr>
          </w:p>
        </w:tc>
        <w:tc>
          <w:tcPr>
            <w:tcW w:w="1090" w:type="pct"/>
            <w:shd w:val="clear" w:color="auto" w:fill="E7E6E6" w:themeFill="background2"/>
          </w:tcPr>
          <w:p w14:paraId="584E6925" w14:textId="77777777" w:rsidR="00C05AF9" w:rsidRPr="00627B7C" w:rsidRDefault="00C05AF9" w:rsidP="00C05AF9">
            <w:pPr>
              <w:spacing w:after="0" w:line="240" w:lineRule="auto"/>
              <w:rPr>
                <w:rFonts w:ascii="Calibri" w:eastAsia="Calibri" w:hAnsi="Calibri" w:cs="Times New Roman"/>
                <w:sz w:val="20"/>
                <w:szCs w:val="20"/>
              </w:rPr>
            </w:pPr>
          </w:p>
        </w:tc>
      </w:tr>
      <w:tr w:rsidR="00C05AF9" w:rsidRPr="00627B7C" w14:paraId="6EA2F6A2" w14:textId="77777777" w:rsidTr="00EC13BA">
        <w:trPr>
          <w:trHeight w:val="270"/>
        </w:trPr>
        <w:tc>
          <w:tcPr>
            <w:tcW w:w="557" w:type="pct"/>
            <w:vMerge w:val="restart"/>
            <w:vAlign w:val="center"/>
          </w:tcPr>
          <w:p w14:paraId="3D18CF79" w14:textId="77777777" w:rsidR="00C05AF9" w:rsidRPr="00627B7C" w:rsidRDefault="00C05AF9" w:rsidP="00EC13BA">
            <w:pPr>
              <w:jc w:val="center"/>
              <w:rPr>
                <w:rFonts w:ascii="Calibri" w:eastAsia="Calibri" w:hAnsi="Calibri" w:cs="Times New Roman"/>
                <w:sz w:val="20"/>
                <w:szCs w:val="20"/>
              </w:rPr>
            </w:pPr>
            <w:r w:rsidRPr="00627B7C">
              <w:rPr>
                <w:rFonts w:ascii="Calibri" w:eastAsia="Calibri" w:hAnsi="Calibri" w:cs="Times New Roman"/>
                <w:sz w:val="20"/>
                <w:szCs w:val="20"/>
              </w:rPr>
              <w:t>Sunday</w:t>
            </w:r>
          </w:p>
          <w:p w14:paraId="7BDC3144" w14:textId="77777777" w:rsidR="00C05AF9" w:rsidRPr="00627B7C" w:rsidRDefault="00C05AF9" w:rsidP="00EC13BA">
            <w:pPr>
              <w:jc w:val="center"/>
              <w:rPr>
                <w:rFonts w:ascii="Calibri" w:eastAsia="Calibri" w:hAnsi="Calibri" w:cs="Times New Roman"/>
                <w:sz w:val="20"/>
                <w:szCs w:val="20"/>
              </w:rPr>
            </w:pPr>
            <w:r w:rsidRPr="00627B7C">
              <w:rPr>
                <w:rFonts w:ascii="Calibri" w:eastAsia="Calibri" w:hAnsi="Calibri" w:cs="Times New Roman"/>
                <w:sz w:val="20"/>
                <w:szCs w:val="20"/>
              </w:rPr>
              <w:t>3 October</w:t>
            </w:r>
          </w:p>
        </w:tc>
        <w:tc>
          <w:tcPr>
            <w:tcW w:w="335" w:type="pct"/>
            <w:vMerge/>
          </w:tcPr>
          <w:p w14:paraId="495AF583" w14:textId="77777777" w:rsidR="00C05AF9" w:rsidRPr="00627B7C" w:rsidRDefault="00C05AF9" w:rsidP="00EC13BA">
            <w:pPr>
              <w:rPr>
                <w:rFonts w:ascii="Calibri" w:eastAsia="Calibri" w:hAnsi="Calibri" w:cs="Times New Roman"/>
                <w:sz w:val="20"/>
                <w:szCs w:val="20"/>
              </w:rPr>
            </w:pPr>
          </w:p>
        </w:tc>
        <w:tc>
          <w:tcPr>
            <w:tcW w:w="280" w:type="pct"/>
          </w:tcPr>
          <w:p w14:paraId="41898D83" w14:textId="77777777" w:rsidR="00C05AF9" w:rsidRPr="00627B7C" w:rsidRDefault="00C05AF9" w:rsidP="00EC13BA">
            <w:pPr>
              <w:ind w:left="-8" w:right="-312" w:firstLine="8"/>
              <w:rPr>
                <w:rFonts w:ascii="Calibri" w:eastAsia="Calibri" w:hAnsi="Calibri" w:cs="Times New Roman"/>
                <w:sz w:val="20"/>
                <w:szCs w:val="20"/>
              </w:rPr>
            </w:pPr>
            <w:r w:rsidRPr="00627B7C">
              <w:rPr>
                <w:rFonts w:ascii="Calibri" w:eastAsia="Calibri" w:hAnsi="Calibri" w:cs="Times New Roman"/>
                <w:sz w:val="20"/>
                <w:szCs w:val="20"/>
              </w:rPr>
              <w:t>09:00</w:t>
            </w:r>
          </w:p>
        </w:tc>
        <w:tc>
          <w:tcPr>
            <w:tcW w:w="1846" w:type="pct"/>
            <w:shd w:val="clear" w:color="auto" w:fill="DEEAF6" w:themeFill="accent1" w:themeFillTint="33"/>
          </w:tcPr>
          <w:p w14:paraId="5506BC25" w14:textId="77777777" w:rsidR="00C05AF9" w:rsidRPr="00627B7C" w:rsidRDefault="00C05AF9" w:rsidP="00EC13BA">
            <w:pPr>
              <w:contextualSpacing/>
              <w:rPr>
                <w:rFonts w:ascii="Calibri" w:eastAsia="Calibri" w:hAnsi="Calibri" w:cs="Times New Roman"/>
                <w:sz w:val="20"/>
                <w:szCs w:val="20"/>
              </w:rPr>
            </w:pPr>
            <w:r w:rsidRPr="00627B7C">
              <w:rPr>
                <w:rFonts w:ascii="Calibri" w:eastAsia="Calibri" w:hAnsi="Calibri" w:cs="Times New Roman"/>
                <w:sz w:val="20"/>
                <w:szCs w:val="20"/>
              </w:rPr>
              <w:t xml:space="preserve">Focus Group Discussion  – Small grants Programme </w:t>
            </w:r>
          </w:p>
        </w:tc>
        <w:tc>
          <w:tcPr>
            <w:tcW w:w="892" w:type="pct"/>
          </w:tcPr>
          <w:p w14:paraId="7E6CC44F" w14:textId="77777777" w:rsidR="00C05AF9" w:rsidRPr="00627B7C" w:rsidRDefault="00C05AF9" w:rsidP="00EC13BA">
            <w:pPr>
              <w:contextualSpacing/>
              <w:rPr>
                <w:rFonts w:ascii="Calibri" w:eastAsia="Calibri" w:hAnsi="Calibri" w:cs="Times New Roman"/>
                <w:sz w:val="20"/>
                <w:szCs w:val="20"/>
              </w:rPr>
            </w:pPr>
            <w:r w:rsidRPr="00627B7C">
              <w:rPr>
                <w:rFonts w:ascii="Calibri" w:eastAsia="Calibri" w:hAnsi="Calibri" w:cs="Times New Roman"/>
                <w:sz w:val="20"/>
                <w:szCs w:val="20"/>
              </w:rPr>
              <w:t>Small grants programme participants</w:t>
            </w:r>
          </w:p>
        </w:tc>
        <w:tc>
          <w:tcPr>
            <w:tcW w:w="1090" w:type="pct"/>
          </w:tcPr>
          <w:p w14:paraId="2DB407FB" w14:textId="77777777" w:rsidR="00C05AF9" w:rsidRPr="00627B7C" w:rsidRDefault="00C05AF9" w:rsidP="00EC13BA">
            <w:pPr>
              <w:contextualSpacing/>
              <w:rPr>
                <w:rFonts w:ascii="Calibri" w:eastAsia="Calibri" w:hAnsi="Calibri" w:cs="Times New Roman"/>
                <w:sz w:val="20"/>
                <w:szCs w:val="20"/>
              </w:rPr>
            </w:pPr>
            <w:proofErr w:type="spellStart"/>
            <w:r w:rsidRPr="00627B7C">
              <w:rPr>
                <w:rFonts w:ascii="Calibri" w:eastAsia="Calibri" w:hAnsi="Calibri" w:cs="Times New Roman"/>
                <w:sz w:val="20"/>
                <w:szCs w:val="20"/>
              </w:rPr>
              <w:t>Masoka</w:t>
            </w:r>
            <w:proofErr w:type="spellEnd"/>
          </w:p>
        </w:tc>
      </w:tr>
      <w:tr w:rsidR="00C05AF9" w:rsidRPr="00627B7C" w14:paraId="3A0DE2C5" w14:textId="77777777" w:rsidTr="00EC13BA">
        <w:trPr>
          <w:trHeight w:val="276"/>
        </w:trPr>
        <w:tc>
          <w:tcPr>
            <w:tcW w:w="557" w:type="pct"/>
            <w:vMerge/>
            <w:vAlign w:val="center"/>
          </w:tcPr>
          <w:p w14:paraId="7CDC8581" w14:textId="77777777" w:rsidR="00C05AF9" w:rsidRPr="00627B7C" w:rsidRDefault="00C05AF9" w:rsidP="00EC13BA">
            <w:pPr>
              <w:jc w:val="center"/>
              <w:rPr>
                <w:rFonts w:ascii="Calibri" w:eastAsia="Calibri" w:hAnsi="Calibri" w:cs="Times New Roman"/>
                <w:sz w:val="20"/>
                <w:szCs w:val="20"/>
              </w:rPr>
            </w:pPr>
          </w:p>
        </w:tc>
        <w:tc>
          <w:tcPr>
            <w:tcW w:w="335" w:type="pct"/>
            <w:vMerge/>
          </w:tcPr>
          <w:p w14:paraId="32FAB25B" w14:textId="77777777" w:rsidR="00C05AF9" w:rsidRPr="00627B7C" w:rsidRDefault="00C05AF9" w:rsidP="00EC13BA">
            <w:pPr>
              <w:rPr>
                <w:rFonts w:ascii="Calibri" w:eastAsia="Calibri" w:hAnsi="Calibri" w:cs="Times New Roman"/>
                <w:sz w:val="20"/>
                <w:szCs w:val="20"/>
              </w:rPr>
            </w:pPr>
          </w:p>
        </w:tc>
        <w:tc>
          <w:tcPr>
            <w:tcW w:w="280" w:type="pct"/>
          </w:tcPr>
          <w:p w14:paraId="569916B6" w14:textId="77777777" w:rsidR="00C05AF9" w:rsidRPr="00627B7C" w:rsidRDefault="00C05AF9" w:rsidP="00EC13BA">
            <w:pPr>
              <w:ind w:left="-8" w:right="-312" w:firstLine="8"/>
              <w:rPr>
                <w:rFonts w:ascii="Calibri" w:eastAsia="Calibri" w:hAnsi="Calibri" w:cs="Times New Roman"/>
                <w:sz w:val="20"/>
                <w:szCs w:val="20"/>
              </w:rPr>
            </w:pPr>
            <w:r w:rsidRPr="00627B7C">
              <w:rPr>
                <w:rFonts w:ascii="Calibri" w:eastAsia="Calibri" w:hAnsi="Calibri" w:cs="Times New Roman"/>
                <w:sz w:val="20"/>
                <w:szCs w:val="20"/>
              </w:rPr>
              <w:t>11:00</w:t>
            </w:r>
          </w:p>
        </w:tc>
        <w:tc>
          <w:tcPr>
            <w:tcW w:w="1846" w:type="pct"/>
            <w:shd w:val="clear" w:color="auto" w:fill="E2EFD9" w:themeFill="accent6" w:themeFillTint="33"/>
          </w:tcPr>
          <w:p w14:paraId="4A093329" w14:textId="77777777" w:rsidR="00C05AF9" w:rsidRPr="00627B7C" w:rsidRDefault="00C05AF9" w:rsidP="00EC13BA">
            <w:pPr>
              <w:contextualSpacing/>
              <w:rPr>
                <w:rFonts w:ascii="Calibri" w:eastAsia="Calibri" w:hAnsi="Calibri" w:cs="Times New Roman"/>
                <w:sz w:val="20"/>
                <w:szCs w:val="20"/>
              </w:rPr>
            </w:pPr>
            <w:r w:rsidRPr="00627B7C">
              <w:rPr>
                <w:rFonts w:ascii="Calibri" w:eastAsia="Calibri" w:hAnsi="Calibri" w:cs="Times New Roman"/>
                <w:sz w:val="20"/>
                <w:szCs w:val="20"/>
              </w:rPr>
              <w:t>Interview -Ward Councilor</w:t>
            </w:r>
          </w:p>
        </w:tc>
        <w:tc>
          <w:tcPr>
            <w:tcW w:w="892" w:type="pct"/>
          </w:tcPr>
          <w:p w14:paraId="5DFC8D13" w14:textId="77777777" w:rsidR="00C05AF9" w:rsidRPr="00627B7C" w:rsidRDefault="00C05AF9" w:rsidP="00EC13BA">
            <w:pPr>
              <w:contextualSpacing/>
              <w:rPr>
                <w:rFonts w:ascii="Calibri" w:eastAsia="Calibri" w:hAnsi="Calibri" w:cs="Times New Roman"/>
                <w:sz w:val="20"/>
                <w:szCs w:val="20"/>
              </w:rPr>
            </w:pPr>
            <w:proofErr w:type="spellStart"/>
            <w:r w:rsidRPr="00627B7C">
              <w:rPr>
                <w:rFonts w:ascii="Calibri" w:eastAsia="Calibri" w:hAnsi="Calibri" w:cs="Times New Roman"/>
                <w:sz w:val="20"/>
                <w:szCs w:val="20"/>
              </w:rPr>
              <w:t>Chaukura</w:t>
            </w:r>
            <w:proofErr w:type="spellEnd"/>
          </w:p>
        </w:tc>
        <w:tc>
          <w:tcPr>
            <w:tcW w:w="1090" w:type="pct"/>
          </w:tcPr>
          <w:p w14:paraId="3CBD024C" w14:textId="77777777" w:rsidR="00C05AF9" w:rsidRPr="00627B7C" w:rsidRDefault="00C05AF9" w:rsidP="00EC13BA">
            <w:pPr>
              <w:contextualSpacing/>
              <w:rPr>
                <w:rFonts w:ascii="Calibri" w:eastAsia="Calibri" w:hAnsi="Calibri" w:cs="Times New Roman"/>
                <w:sz w:val="20"/>
                <w:szCs w:val="20"/>
              </w:rPr>
            </w:pPr>
            <w:proofErr w:type="spellStart"/>
            <w:r w:rsidRPr="00627B7C">
              <w:rPr>
                <w:rFonts w:ascii="Calibri" w:eastAsia="Calibri" w:hAnsi="Calibri" w:cs="Times New Roman"/>
                <w:sz w:val="20"/>
                <w:szCs w:val="20"/>
              </w:rPr>
              <w:t>Masoka</w:t>
            </w:r>
            <w:proofErr w:type="spellEnd"/>
          </w:p>
        </w:tc>
      </w:tr>
      <w:tr w:rsidR="00C05AF9" w:rsidRPr="00627B7C" w14:paraId="241147CE" w14:textId="77777777" w:rsidTr="00EC13BA">
        <w:trPr>
          <w:trHeight w:val="276"/>
        </w:trPr>
        <w:tc>
          <w:tcPr>
            <w:tcW w:w="557" w:type="pct"/>
            <w:vMerge/>
            <w:vAlign w:val="center"/>
          </w:tcPr>
          <w:p w14:paraId="41C16C25" w14:textId="77777777" w:rsidR="00C05AF9" w:rsidRPr="00627B7C" w:rsidRDefault="00C05AF9" w:rsidP="00EC13BA">
            <w:pPr>
              <w:jc w:val="center"/>
              <w:rPr>
                <w:rFonts w:ascii="Calibri" w:eastAsia="Calibri" w:hAnsi="Calibri" w:cs="Times New Roman"/>
                <w:sz w:val="20"/>
                <w:szCs w:val="20"/>
              </w:rPr>
            </w:pPr>
          </w:p>
        </w:tc>
        <w:tc>
          <w:tcPr>
            <w:tcW w:w="335" w:type="pct"/>
            <w:vMerge/>
          </w:tcPr>
          <w:p w14:paraId="345E9358" w14:textId="77777777" w:rsidR="00C05AF9" w:rsidRPr="00627B7C" w:rsidRDefault="00C05AF9" w:rsidP="00EC13BA">
            <w:pPr>
              <w:rPr>
                <w:rFonts w:ascii="Calibri" w:eastAsia="Calibri" w:hAnsi="Calibri" w:cs="Times New Roman"/>
                <w:sz w:val="20"/>
                <w:szCs w:val="20"/>
              </w:rPr>
            </w:pPr>
          </w:p>
        </w:tc>
        <w:tc>
          <w:tcPr>
            <w:tcW w:w="280" w:type="pct"/>
          </w:tcPr>
          <w:p w14:paraId="2B4770E2" w14:textId="77777777" w:rsidR="00C05AF9" w:rsidRPr="00627B7C" w:rsidRDefault="00C05AF9" w:rsidP="00EC13BA">
            <w:pPr>
              <w:ind w:left="-8" w:right="-312" w:firstLine="8"/>
              <w:rPr>
                <w:rFonts w:ascii="Calibri" w:eastAsia="Calibri" w:hAnsi="Calibri" w:cs="Times New Roman"/>
                <w:sz w:val="20"/>
                <w:szCs w:val="20"/>
              </w:rPr>
            </w:pPr>
            <w:r w:rsidRPr="00627B7C">
              <w:rPr>
                <w:rFonts w:ascii="Calibri" w:eastAsia="Calibri" w:hAnsi="Calibri" w:cs="Times New Roman"/>
                <w:sz w:val="20"/>
                <w:szCs w:val="20"/>
              </w:rPr>
              <w:t>12:00</w:t>
            </w:r>
          </w:p>
        </w:tc>
        <w:tc>
          <w:tcPr>
            <w:tcW w:w="1846" w:type="pct"/>
            <w:shd w:val="clear" w:color="auto" w:fill="E2EFD9" w:themeFill="accent6" w:themeFillTint="33"/>
          </w:tcPr>
          <w:p w14:paraId="6EC266BD" w14:textId="77777777" w:rsidR="00C05AF9" w:rsidRPr="00627B7C" w:rsidRDefault="00C05AF9" w:rsidP="00EC13BA">
            <w:pPr>
              <w:contextualSpacing/>
              <w:rPr>
                <w:rFonts w:ascii="Calibri" w:eastAsia="Calibri" w:hAnsi="Calibri" w:cs="Times New Roman"/>
                <w:sz w:val="20"/>
                <w:szCs w:val="20"/>
              </w:rPr>
            </w:pPr>
            <w:r w:rsidRPr="00627B7C">
              <w:rPr>
                <w:rFonts w:ascii="Calibri" w:eastAsia="Calibri" w:hAnsi="Calibri" w:cs="Times New Roman"/>
                <w:sz w:val="20"/>
                <w:szCs w:val="20"/>
              </w:rPr>
              <w:t>Interview - Traditional leader</w:t>
            </w:r>
          </w:p>
        </w:tc>
        <w:tc>
          <w:tcPr>
            <w:tcW w:w="892" w:type="pct"/>
          </w:tcPr>
          <w:p w14:paraId="32EC5C4B" w14:textId="77777777" w:rsidR="00C05AF9" w:rsidRPr="00627B7C" w:rsidRDefault="00C05AF9" w:rsidP="00EC13BA">
            <w:pPr>
              <w:contextualSpacing/>
              <w:rPr>
                <w:rFonts w:ascii="Calibri" w:eastAsia="Calibri" w:hAnsi="Calibri" w:cs="Times New Roman"/>
                <w:sz w:val="20"/>
                <w:szCs w:val="20"/>
              </w:rPr>
            </w:pPr>
            <w:r w:rsidRPr="00627B7C">
              <w:rPr>
                <w:rFonts w:ascii="Calibri" w:eastAsia="Calibri" w:hAnsi="Calibri" w:cs="Times New Roman"/>
                <w:sz w:val="20"/>
                <w:szCs w:val="20"/>
              </w:rPr>
              <w:t xml:space="preserve">Headmen </w:t>
            </w:r>
            <w:proofErr w:type="spellStart"/>
            <w:r w:rsidRPr="00627B7C">
              <w:rPr>
                <w:rFonts w:ascii="Calibri" w:eastAsia="Calibri" w:hAnsi="Calibri" w:cs="Times New Roman"/>
                <w:sz w:val="20"/>
                <w:szCs w:val="20"/>
              </w:rPr>
              <w:t>Kanyurira</w:t>
            </w:r>
            <w:proofErr w:type="spellEnd"/>
            <w:r w:rsidRPr="00627B7C">
              <w:rPr>
                <w:rFonts w:ascii="Calibri" w:eastAsia="Calibri" w:hAnsi="Calibri" w:cs="Times New Roman"/>
                <w:sz w:val="20"/>
                <w:szCs w:val="20"/>
              </w:rPr>
              <w:t xml:space="preserve"> </w:t>
            </w:r>
          </w:p>
        </w:tc>
        <w:tc>
          <w:tcPr>
            <w:tcW w:w="1090" w:type="pct"/>
          </w:tcPr>
          <w:p w14:paraId="309D77FF" w14:textId="77777777" w:rsidR="00C05AF9" w:rsidRPr="00627B7C" w:rsidRDefault="00C05AF9" w:rsidP="00EC13BA">
            <w:pPr>
              <w:contextualSpacing/>
              <w:rPr>
                <w:rFonts w:ascii="Calibri" w:eastAsia="Calibri" w:hAnsi="Calibri" w:cs="Times New Roman"/>
                <w:sz w:val="20"/>
                <w:szCs w:val="20"/>
              </w:rPr>
            </w:pPr>
            <w:proofErr w:type="spellStart"/>
            <w:r w:rsidRPr="00627B7C">
              <w:rPr>
                <w:rFonts w:ascii="Calibri" w:eastAsia="Calibri" w:hAnsi="Calibri" w:cs="Times New Roman"/>
                <w:sz w:val="20"/>
                <w:szCs w:val="20"/>
              </w:rPr>
              <w:t>Masoka</w:t>
            </w:r>
            <w:proofErr w:type="spellEnd"/>
          </w:p>
        </w:tc>
      </w:tr>
      <w:tr w:rsidR="00C05AF9" w:rsidRPr="00627B7C" w14:paraId="4D16E79D" w14:textId="77777777" w:rsidTr="00EC13BA">
        <w:trPr>
          <w:trHeight w:val="360"/>
        </w:trPr>
        <w:tc>
          <w:tcPr>
            <w:tcW w:w="557" w:type="pct"/>
            <w:vMerge/>
            <w:vAlign w:val="center"/>
          </w:tcPr>
          <w:p w14:paraId="45FC7F54" w14:textId="77777777" w:rsidR="00C05AF9" w:rsidRPr="00627B7C" w:rsidRDefault="00C05AF9" w:rsidP="00EC13BA">
            <w:pPr>
              <w:jc w:val="center"/>
              <w:rPr>
                <w:rFonts w:ascii="Calibri" w:eastAsia="Calibri" w:hAnsi="Calibri" w:cs="Times New Roman"/>
                <w:sz w:val="20"/>
                <w:szCs w:val="20"/>
              </w:rPr>
            </w:pPr>
          </w:p>
        </w:tc>
        <w:tc>
          <w:tcPr>
            <w:tcW w:w="335" w:type="pct"/>
            <w:vMerge/>
          </w:tcPr>
          <w:p w14:paraId="02AD9D06" w14:textId="77777777" w:rsidR="00C05AF9" w:rsidRPr="00627B7C" w:rsidRDefault="00C05AF9" w:rsidP="00EC13BA">
            <w:pPr>
              <w:rPr>
                <w:rFonts w:ascii="Calibri" w:eastAsia="Calibri" w:hAnsi="Calibri" w:cs="Times New Roman"/>
                <w:sz w:val="20"/>
                <w:szCs w:val="20"/>
              </w:rPr>
            </w:pPr>
          </w:p>
        </w:tc>
        <w:tc>
          <w:tcPr>
            <w:tcW w:w="280" w:type="pct"/>
          </w:tcPr>
          <w:p w14:paraId="596DAB0C" w14:textId="77777777" w:rsidR="00C05AF9" w:rsidRPr="00627B7C" w:rsidRDefault="00C05AF9" w:rsidP="00EC13BA">
            <w:pPr>
              <w:ind w:left="-8" w:right="-312" w:firstLine="8"/>
              <w:rPr>
                <w:rFonts w:ascii="Calibri" w:eastAsia="Calibri" w:hAnsi="Calibri" w:cs="Times New Roman"/>
                <w:sz w:val="20"/>
                <w:szCs w:val="20"/>
              </w:rPr>
            </w:pPr>
            <w:r w:rsidRPr="00627B7C">
              <w:rPr>
                <w:rFonts w:ascii="Calibri" w:eastAsia="Calibri" w:hAnsi="Calibri" w:cs="Times New Roman"/>
                <w:sz w:val="20"/>
                <w:szCs w:val="20"/>
              </w:rPr>
              <w:t>14:00</w:t>
            </w:r>
          </w:p>
        </w:tc>
        <w:tc>
          <w:tcPr>
            <w:tcW w:w="1846" w:type="pct"/>
            <w:shd w:val="clear" w:color="auto" w:fill="FBE4D5" w:themeFill="accent2" w:themeFillTint="33"/>
          </w:tcPr>
          <w:p w14:paraId="5F47CA38" w14:textId="77777777" w:rsidR="00C05AF9" w:rsidRPr="00627B7C" w:rsidRDefault="00C05AF9" w:rsidP="00EC13BA">
            <w:pPr>
              <w:contextualSpacing/>
              <w:rPr>
                <w:rFonts w:ascii="Calibri" w:eastAsia="Calibri" w:hAnsi="Calibri" w:cs="Times New Roman"/>
                <w:sz w:val="20"/>
                <w:szCs w:val="20"/>
              </w:rPr>
            </w:pPr>
            <w:r w:rsidRPr="00627B7C">
              <w:rPr>
                <w:rFonts w:ascii="Calibri" w:eastAsia="Calibri" w:hAnsi="Calibri" w:cs="Times New Roman"/>
                <w:sz w:val="20"/>
                <w:szCs w:val="20"/>
              </w:rPr>
              <w:t xml:space="preserve">Site Visit - CWC </w:t>
            </w:r>
          </w:p>
        </w:tc>
        <w:tc>
          <w:tcPr>
            <w:tcW w:w="892" w:type="pct"/>
            <w:shd w:val="clear" w:color="auto" w:fill="E7E6E6" w:themeFill="background2"/>
          </w:tcPr>
          <w:p w14:paraId="6025B589" w14:textId="77777777" w:rsidR="00C05AF9" w:rsidRPr="00627B7C" w:rsidRDefault="00C05AF9" w:rsidP="00EC13BA">
            <w:pPr>
              <w:contextualSpacing/>
              <w:rPr>
                <w:rFonts w:ascii="Calibri" w:eastAsia="Calibri" w:hAnsi="Calibri" w:cs="Times New Roman"/>
                <w:sz w:val="20"/>
                <w:szCs w:val="20"/>
              </w:rPr>
            </w:pPr>
          </w:p>
        </w:tc>
        <w:tc>
          <w:tcPr>
            <w:tcW w:w="1090" w:type="pct"/>
          </w:tcPr>
          <w:p w14:paraId="21B237E4" w14:textId="77777777" w:rsidR="00C05AF9" w:rsidRPr="00627B7C" w:rsidRDefault="00C05AF9" w:rsidP="00EC13BA">
            <w:pPr>
              <w:contextualSpacing/>
              <w:rPr>
                <w:rFonts w:ascii="Calibri" w:eastAsia="Calibri" w:hAnsi="Calibri" w:cs="Times New Roman"/>
                <w:sz w:val="20"/>
                <w:szCs w:val="20"/>
              </w:rPr>
            </w:pPr>
            <w:proofErr w:type="spellStart"/>
            <w:r w:rsidRPr="00627B7C">
              <w:rPr>
                <w:rFonts w:ascii="Calibri" w:eastAsia="Calibri" w:hAnsi="Calibri" w:cs="Times New Roman"/>
                <w:sz w:val="20"/>
                <w:szCs w:val="20"/>
              </w:rPr>
              <w:t>Masoka</w:t>
            </w:r>
            <w:proofErr w:type="spellEnd"/>
          </w:p>
        </w:tc>
      </w:tr>
      <w:tr w:rsidR="00C05AF9" w:rsidRPr="00627B7C" w14:paraId="5415455E" w14:textId="77777777" w:rsidTr="00C05AF9">
        <w:trPr>
          <w:trHeight w:val="243"/>
        </w:trPr>
        <w:tc>
          <w:tcPr>
            <w:tcW w:w="557" w:type="pct"/>
            <w:vAlign w:val="center"/>
          </w:tcPr>
          <w:p w14:paraId="02C05E50" w14:textId="77777777" w:rsidR="00C05AF9" w:rsidRPr="00627B7C" w:rsidRDefault="00C05AF9" w:rsidP="00EC13BA">
            <w:pPr>
              <w:jc w:val="center"/>
              <w:rPr>
                <w:rFonts w:ascii="Calibri" w:eastAsia="Calibri" w:hAnsi="Calibri" w:cs="Times New Roman"/>
                <w:sz w:val="20"/>
                <w:szCs w:val="20"/>
              </w:rPr>
            </w:pPr>
            <w:r w:rsidRPr="00627B7C">
              <w:rPr>
                <w:rFonts w:ascii="Calibri" w:eastAsia="Calibri" w:hAnsi="Calibri" w:cs="Times New Roman"/>
                <w:sz w:val="20"/>
                <w:szCs w:val="20"/>
              </w:rPr>
              <w:t>Monday 4 October</w:t>
            </w:r>
          </w:p>
        </w:tc>
        <w:tc>
          <w:tcPr>
            <w:tcW w:w="335" w:type="pct"/>
            <w:vMerge/>
          </w:tcPr>
          <w:p w14:paraId="28EEC23C" w14:textId="77777777" w:rsidR="00C05AF9" w:rsidRPr="00627B7C" w:rsidRDefault="00C05AF9" w:rsidP="00EC13BA">
            <w:pPr>
              <w:rPr>
                <w:rFonts w:ascii="Calibri" w:eastAsia="Calibri" w:hAnsi="Calibri" w:cs="Times New Roman"/>
                <w:sz w:val="20"/>
                <w:szCs w:val="20"/>
              </w:rPr>
            </w:pPr>
          </w:p>
        </w:tc>
        <w:tc>
          <w:tcPr>
            <w:tcW w:w="280" w:type="pct"/>
          </w:tcPr>
          <w:p w14:paraId="6A9E40DA" w14:textId="72B18331" w:rsidR="00C05AF9" w:rsidRPr="00627B7C" w:rsidRDefault="00C05AF9" w:rsidP="00EC13BA">
            <w:pPr>
              <w:ind w:left="-8" w:right="-312" w:firstLine="8"/>
              <w:rPr>
                <w:rFonts w:ascii="Calibri" w:eastAsia="Calibri" w:hAnsi="Calibri" w:cs="Times New Roman"/>
                <w:sz w:val="20"/>
                <w:szCs w:val="20"/>
              </w:rPr>
            </w:pPr>
            <w:r w:rsidRPr="00627B7C">
              <w:rPr>
                <w:rFonts w:ascii="Calibri" w:eastAsia="Calibri" w:hAnsi="Calibri" w:cs="Times New Roman"/>
                <w:sz w:val="20"/>
                <w:szCs w:val="20"/>
              </w:rPr>
              <w:t>All day</w:t>
            </w:r>
          </w:p>
        </w:tc>
        <w:tc>
          <w:tcPr>
            <w:tcW w:w="1846" w:type="pct"/>
            <w:shd w:val="clear" w:color="auto" w:fill="EDEDED" w:themeFill="accent3" w:themeFillTint="33"/>
          </w:tcPr>
          <w:p w14:paraId="542ADFDC" w14:textId="5622A9F5" w:rsidR="00C05AF9" w:rsidRPr="00627B7C" w:rsidRDefault="00C05AF9" w:rsidP="00EC13BA">
            <w:pPr>
              <w:contextualSpacing/>
              <w:rPr>
                <w:rFonts w:ascii="Calibri" w:eastAsia="Calibri" w:hAnsi="Calibri" w:cs="Times New Roman"/>
                <w:sz w:val="20"/>
                <w:szCs w:val="20"/>
              </w:rPr>
            </w:pPr>
            <w:r w:rsidRPr="00627B7C">
              <w:rPr>
                <w:rFonts w:ascii="Calibri" w:eastAsia="Calibri" w:hAnsi="Calibri" w:cs="Times New Roman"/>
                <w:sz w:val="20"/>
                <w:szCs w:val="20"/>
              </w:rPr>
              <w:t>Wrap up / rescheduled interviews as required</w:t>
            </w:r>
          </w:p>
        </w:tc>
        <w:tc>
          <w:tcPr>
            <w:tcW w:w="892" w:type="pct"/>
            <w:shd w:val="clear" w:color="auto" w:fill="EDEDED" w:themeFill="accent3" w:themeFillTint="33"/>
          </w:tcPr>
          <w:p w14:paraId="0BDACDA5" w14:textId="77777777" w:rsidR="00C05AF9" w:rsidRPr="00627B7C" w:rsidRDefault="00C05AF9" w:rsidP="00EC13BA">
            <w:pPr>
              <w:contextualSpacing/>
              <w:rPr>
                <w:rFonts w:ascii="Calibri" w:eastAsia="Calibri" w:hAnsi="Calibri" w:cs="Times New Roman"/>
                <w:sz w:val="20"/>
                <w:szCs w:val="20"/>
              </w:rPr>
            </w:pPr>
          </w:p>
        </w:tc>
        <w:tc>
          <w:tcPr>
            <w:tcW w:w="1090" w:type="pct"/>
            <w:shd w:val="clear" w:color="auto" w:fill="EDEDED" w:themeFill="accent3" w:themeFillTint="33"/>
          </w:tcPr>
          <w:p w14:paraId="640FFACC" w14:textId="77777777" w:rsidR="00C05AF9" w:rsidRPr="00627B7C" w:rsidRDefault="00C05AF9" w:rsidP="00EC13BA">
            <w:pPr>
              <w:contextualSpacing/>
              <w:rPr>
                <w:rFonts w:ascii="Calibri" w:eastAsia="Calibri" w:hAnsi="Calibri" w:cs="Times New Roman"/>
                <w:sz w:val="20"/>
                <w:szCs w:val="20"/>
              </w:rPr>
            </w:pPr>
          </w:p>
        </w:tc>
      </w:tr>
      <w:tr w:rsidR="00C05AF9" w:rsidRPr="00627B7C" w14:paraId="3DB65704" w14:textId="77777777" w:rsidTr="00C05AF9">
        <w:trPr>
          <w:trHeight w:val="277"/>
        </w:trPr>
        <w:tc>
          <w:tcPr>
            <w:tcW w:w="557" w:type="pct"/>
            <w:vAlign w:val="center"/>
          </w:tcPr>
          <w:p w14:paraId="3D5A852F" w14:textId="3AA6531C" w:rsidR="00C05AF9" w:rsidRPr="00627B7C" w:rsidRDefault="00C05AF9" w:rsidP="00C05AF9">
            <w:pPr>
              <w:jc w:val="center"/>
              <w:rPr>
                <w:rFonts w:ascii="Calibri" w:eastAsia="Calibri" w:hAnsi="Calibri" w:cs="Times New Roman"/>
                <w:sz w:val="20"/>
                <w:szCs w:val="20"/>
              </w:rPr>
            </w:pPr>
            <w:r w:rsidRPr="00627B7C">
              <w:rPr>
                <w:rFonts w:ascii="Calibri" w:eastAsia="Calibri" w:hAnsi="Calibri" w:cs="Times New Roman"/>
                <w:sz w:val="20"/>
                <w:szCs w:val="20"/>
              </w:rPr>
              <w:t>Tuesday 5 October</w:t>
            </w:r>
          </w:p>
        </w:tc>
        <w:tc>
          <w:tcPr>
            <w:tcW w:w="335" w:type="pct"/>
          </w:tcPr>
          <w:p w14:paraId="54B42B33" w14:textId="77777777" w:rsidR="00C05AF9" w:rsidRPr="00627B7C" w:rsidRDefault="00C05AF9" w:rsidP="00C05AF9">
            <w:pPr>
              <w:rPr>
                <w:rFonts w:ascii="Calibri" w:eastAsia="Calibri" w:hAnsi="Calibri" w:cs="Times New Roman"/>
                <w:sz w:val="20"/>
                <w:szCs w:val="20"/>
              </w:rPr>
            </w:pPr>
          </w:p>
        </w:tc>
        <w:tc>
          <w:tcPr>
            <w:tcW w:w="280" w:type="pct"/>
            <w:shd w:val="clear" w:color="auto" w:fill="auto"/>
          </w:tcPr>
          <w:p w14:paraId="1EEA162D" w14:textId="1D2DE7FA" w:rsidR="00C05AF9" w:rsidRPr="00627B7C" w:rsidRDefault="00C05AF9" w:rsidP="00C05AF9">
            <w:pPr>
              <w:ind w:left="-8" w:right="-312" w:firstLine="8"/>
              <w:rPr>
                <w:rFonts w:ascii="Calibri" w:eastAsia="Calibri" w:hAnsi="Calibri" w:cs="Times New Roman"/>
                <w:sz w:val="20"/>
                <w:szCs w:val="20"/>
              </w:rPr>
            </w:pPr>
            <w:r w:rsidRPr="00627B7C">
              <w:rPr>
                <w:rFonts w:ascii="Calibri" w:eastAsia="Calibri" w:hAnsi="Calibri" w:cs="Times New Roman"/>
                <w:sz w:val="20"/>
                <w:szCs w:val="20"/>
              </w:rPr>
              <w:t>09:00</w:t>
            </w:r>
          </w:p>
        </w:tc>
        <w:tc>
          <w:tcPr>
            <w:tcW w:w="1846" w:type="pct"/>
            <w:shd w:val="clear" w:color="auto" w:fill="auto"/>
          </w:tcPr>
          <w:p w14:paraId="15617D3D" w14:textId="052910CE" w:rsidR="00C05AF9" w:rsidRPr="00627B7C" w:rsidRDefault="00C05AF9" w:rsidP="00C05AF9">
            <w:pPr>
              <w:contextualSpacing/>
              <w:rPr>
                <w:rFonts w:ascii="Calibri" w:eastAsia="Calibri" w:hAnsi="Calibri" w:cs="Times New Roman"/>
                <w:sz w:val="20"/>
                <w:szCs w:val="20"/>
              </w:rPr>
            </w:pPr>
            <w:r w:rsidRPr="00627B7C">
              <w:rPr>
                <w:rFonts w:ascii="Calibri" w:eastAsia="Calibri" w:hAnsi="Calibri" w:cs="Times New Roman"/>
                <w:sz w:val="20"/>
                <w:szCs w:val="20"/>
              </w:rPr>
              <w:t>Travel back to Harare</w:t>
            </w:r>
            <w:r w:rsidRPr="00627B7C" w:rsidDel="00542E09">
              <w:rPr>
                <w:rFonts w:ascii="Calibri" w:eastAsia="Calibri" w:hAnsi="Calibri" w:cs="Times New Roman"/>
                <w:sz w:val="20"/>
                <w:szCs w:val="20"/>
              </w:rPr>
              <w:t xml:space="preserve"> </w:t>
            </w:r>
          </w:p>
        </w:tc>
        <w:tc>
          <w:tcPr>
            <w:tcW w:w="892" w:type="pct"/>
            <w:shd w:val="clear" w:color="auto" w:fill="E7E6E6" w:themeFill="background2"/>
          </w:tcPr>
          <w:p w14:paraId="580E4C2C" w14:textId="77777777" w:rsidR="00C05AF9" w:rsidRPr="00627B7C" w:rsidRDefault="00C05AF9" w:rsidP="00C05AF9">
            <w:pPr>
              <w:contextualSpacing/>
              <w:rPr>
                <w:rFonts w:ascii="Calibri" w:eastAsia="Calibri" w:hAnsi="Calibri" w:cs="Times New Roman"/>
                <w:sz w:val="20"/>
                <w:szCs w:val="20"/>
              </w:rPr>
            </w:pPr>
          </w:p>
        </w:tc>
        <w:tc>
          <w:tcPr>
            <w:tcW w:w="1090" w:type="pct"/>
            <w:shd w:val="clear" w:color="auto" w:fill="EDEDED" w:themeFill="accent3" w:themeFillTint="33"/>
          </w:tcPr>
          <w:p w14:paraId="378D2AF9" w14:textId="77777777" w:rsidR="00C05AF9" w:rsidRPr="00627B7C" w:rsidRDefault="00C05AF9" w:rsidP="00C05AF9">
            <w:pPr>
              <w:contextualSpacing/>
              <w:rPr>
                <w:rFonts w:ascii="Calibri" w:eastAsia="Calibri" w:hAnsi="Calibri" w:cs="Times New Roman"/>
                <w:sz w:val="20"/>
                <w:szCs w:val="20"/>
              </w:rPr>
            </w:pPr>
          </w:p>
        </w:tc>
      </w:tr>
    </w:tbl>
    <w:p w14:paraId="4F12F825" w14:textId="77777777" w:rsidR="00C05AF9" w:rsidRPr="00627B7C" w:rsidRDefault="00C05AF9" w:rsidP="00C05AF9">
      <w:pPr>
        <w:rPr>
          <w:rFonts w:ascii="Arial" w:hAnsi="Arial" w:cs="Arial"/>
          <w:b/>
        </w:rPr>
      </w:pPr>
    </w:p>
    <w:p w14:paraId="25C68AD8" w14:textId="77777777" w:rsidR="00C05AF9" w:rsidRPr="00627B7C" w:rsidRDefault="00C05AF9" w:rsidP="00C05AF9">
      <w:pPr>
        <w:sectPr w:rsidR="00C05AF9" w:rsidRPr="00627B7C" w:rsidSect="00184AFD">
          <w:pgSz w:w="15840" w:h="12240" w:orient="landscape"/>
          <w:pgMar w:top="1440" w:right="1440" w:bottom="1440" w:left="1440" w:header="720" w:footer="720" w:gutter="0"/>
          <w:cols w:space="720"/>
          <w:docGrid w:linePitch="360"/>
        </w:sectPr>
      </w:pPr>
    </w:p>
    <w:p w14:paraId="4CBCF63E" w14:textId="0AEE53A1" w:rsidR="009F5CDB" w:rsidRPr="00627B7C" w:rsidRDefault="009F5CDB" w:rsidP="009015AF">
      <w:pPr>
        <w:rPr>
          <w:b/>
        </w:rPr>
      </w:pPr>
    </w:p>
    <w:p w14:paraId="4B0A80AB" w14:textId="6C3AA81E" w:rsidR="00AE79BC" w:rsidRPr="00627B7C" w:rsidRDefault="009D1EBA" w:rsidP="009C3374">
      <w:pPr>
        <w:pStyle w:val="Heading2"/>
      </w:pPr>
      <w:r w:rsidRPr="00627B7C">
        <w:t xml:space="preserve">Annex </w:t>
      </w:r>
      <w:r w:rsidR="00C05AF9" w:rsidRPr="00627B7C">
        <w:t>4</w:t>
      </w:r>
      <w:r w:rsidR="00AE79BC" w:rsidRPr="00627B7C">
        <w:t>: Documents Reviewed</w:t>
      </w:r>
    </w:p>
    <w:p w14:paraId="42E649BB" w14:textId="77777777" w:rsidR="00C63B5E" w:rsidRPr="00627B7C" w:rsidRDefault="00C63B5E" w:rsidP="00AE79BC">
      <w:pPr>
        <w:spacing w:line="240" w:lineRule="auto"/>
        <w:jc w:val="both"/>
        <w:rPr>
          <w:rFonts w:ascii="Arial" w:hAnsi="Arial" w:cs="Arial"/>
          <w:b/>
          <w:bCs/>
        </w:rPr>
      </w:pPr>
    </w:p>
    <w:p w14:paraId="70AE31F4" w14:textId="17A75C4F" w:rsidR="00C63B5E" w:rsidRPr="00627B7C" w:rsidRDefault="00C63B5E" w:rsidP="00C90EFE">
      <w:pPr>
        <w:spacing w:after="0" w:line="240" w:lineRule="auto"/>
        <w:jc w:val="both"/>
        <w:rPr>
          <w:rFonts w:ascii="Arial" w:hAnsi="Arial" w:cs="Arial"/>
          <w:b/>
          <w:bCs/>
        </w:rPr>
      </w:pPr>
      <w:r w:rsidRPr="00627B7C">
        <w:rPr>
          <w:rFonts w:ascii="Arial" w:hAnsi="Arial" w:cs="Arial"/>
          <w:b/>
          <w:bCs/>
        </w:rPr>
        <w:t>Documents reviewed for Inception Report</w:t>
      </w:r>
    </w:p>
    <w:p w14:paraId="6DCBC72C" w14:textId="34B07611" w:rsidR="00CF066D" w:rsidRPr="00627B7C" w:rsidRDefault="00CF066D" w:rsidP="00C90EFE">
      <w:pPr>
        <w:pStyle w:val="ListParagraph"/>
        <w:numPr>
          <w:ilvl w:val="0"/>
          <w:numId w:val="16"/>
        </w:numPr>
        <w:jc w:val="both"/>
        <w:rPr>
          <w:rFonts w:ascii="Arial" w:hAnsi="Arial" w:cs="Arial"/>
        </w:rPr>
      </w:pPr>
      <w:r w:rsidRPr="00627B7C">
        <w:rPr>
          <w:rFonts w:ascii="Arial" w:hAnsi="Arial" w:cs="Arial"/>
        </w:rPr>
        <w:t>Draft Project Implementation Review (PIR) 2021</w:t>
      </w:r>
    </w:p>
    <w:p w14:paraId="078C31DC" w14:textId="6C994EE3" w:rsidR="00CF066D" w:rsidRPr="00627B7C" w:rsidRDefault="00311B97" w:rsidP="00C90EFE">
      <w:pPr>
        <w:pStyle w:val="ListParagraph"/>
        <w:numPr>
          <w:ilvl w:val="0"/>
          <w:numId w:val="16"/>
        </w:numPr>
        <w:jc w:val="both"/>
        <w:rPr>
          <w:rFonts w:ascii="Arial" w:hAnsi="Arial" w:cs="Arial"/>
        </w:rPr>
      </w:pPr>
      <w:r w:rsidRPr="00627B7C">
        <w:rPr>
          <w:rFonts w:ascii="Arial" w:hAnsi="Arial" w:cs="Arial"/>
        </w:rPr>
        <w:t xml:space="preserve">Project Document and Annexes </w:t>
      </w:r>
    </w:p>
    <w:p w14:paraId="6352EB93" w14:textId="0A88E9C2" w:rsidR="00311B97" w:rsidRPr="00627B7C" w:rsidRDefault="00311B97" w:rsidP="00C90EFE">
      <w:pPr>
        <w:pStyle w:val="ListParagraph"/>
        <w:numPr>
          <w:ilvl w:val="0"/>
          <w:numId w:val="16"/>
        </w:numPr>
        <w:jc w:val="both"/>
        <w:rPr>
          <w:rFonts w:ascii="Arial" w:hAnsi="Arial" w:cs="Arial"/>
        </w:rPr>
      </w:pPr>
      <w:r w:rsidRPr="00627B7C">
        <w:rPr>
          <w:rFonts w:ascii="Arial" w:hAnsi="Arial" w:cs="Arial"/>
        </w:rPr>
        <w:t>Work-plans – 2019, 2020, 2021</w:t>
      </w:r>
    </w:p>
    <w:p w14:paraId="08FDB668" w14:textId="77777777" w:rsidR="00F275F3" w:rsidRPr="00627B7C" w:rsidRDefault="00F275F3" w:rsidP="00C90EFE">
      <w:pPr>
        <w:spacing w:after="0" w:line="240" w:lineRule="auto"/>
        <w:jc w:val="both"/>
        <w:rPr>
          <w:rFonts w:ascii="Arial" w:hAnsi="Arial" w:cs="Arial"/>
        </w:rPr>
      </w:pPr>
    </w:p>
    <w:p w14:paraId="75B4B833" w14:textId="05FE5489" w:rsidR="00C63B5E" w:rsidRPr="00627B7C" w:rsidRDefault="00C63B5E" w:rsidP="00C90EFE">
      <w:pPr>
        <w:spacing w:after="0" w:line="240" w:lineRule="auto"/>
        <w:jc w:val="both"/>
        <w:rPr>
          <w:rFonts w:ascii="Arial" w:hAnsi="Arial" w:cs="Arial"/>
          <w:b/>
          <w:bCs/>
        </w:rPr>
      </w:pPr>
      <w:r w:rsidRPr="00627B7C">
        <w:rPr>
          <w:rFonts w:ascii="Arial" w:hAnsi="Arial" w:cs="Arial"/>
          <w:b/>
          <w:bCs/>
        </w:rPr>
        <w:t xml:space="preserve">Documents received </w:t>
      </w:r>
      <w:r w:rsidRPr="00627B7C">
        <w:rPr>
          <w:rFonts w:ascii="Arial" w:hAnsi="Arial" w:cs="Arial"/>
          <w:b/>
          <w:bCs/>
          <w:i/>
          <w:iCs/>
        </w:rPr>
        <w:t>to be reviewed</w:t>
      </w:r>
    </w:p>
    <w:p w14:paraId="408428A0" w14:textId="77777777" w:rsidR="00F275F3" w:rsidRPr="00627B7C" w:rsidRDefault="00F275F3" w:rsidP="00C90EFE">
      <w:pPr>
        <w:pStyle w:val="ListParagraph"/>
        <w:numPr>
          <w:ilvl w:val="0"/>
          <w:numId w:val="17"/>
        </w:numPr>
        <w:jc w:val="both"/>
        <w:rPr>
          <w:rFonts w:ascii="Arial" w:hAnsi="Arial" w:cs="Arial"/>
        </w:rPr>
      </w:pPr>
      <w:r w:rsidRPr="00627B7C">
        <w:rPr>
          <w:rFonts w:ascii="Arial" w:hAnsi="Arial" w:cs="Arial"/>
        </w:rPr>
        <w:t>Project Implementation Review (PIR) 2020</w:t>
      </w:r>
    </w:p>
    <w:p w14:paraId="70B2D436" w14:textId="5FCCEB13" w:rsidR="00F275F3" w:rsidRPr="00627B7C" w:rsidRDefault="00F275F3" w:rsidP="00C90EFE">
      <w:pPr>
        <w:pStyle w:val="ListParagraph"/>
        <w:numPr>
          <w:ilvl w:val="0"/>
          <w:numId w:val="17"/>
        </w:numPr>
        <w:jc w:val="both"/>
        <w:rPr>
          <w:rFonts w:ascii="Arial" w:hAnsi="Arial" w:cs="Arial"/>
        </w:rPr>
      </w:pPr>
      <w:r w:rsidRPr="00627B7C">
        <w:rPr>
          <w:rFonts w:ascii="Arial" w:hAnsi="Arial" w:cs="Arial"/>
        </w:rPr>
        <w:t>Inception Workshop Report, 2018</w:t>
      </w:r>
    </w:p>
    <w:p w14:paraId="7EBA3536" w14:textId="4C1CBFFE" w:rsidR="00F275F3" w:rsidRPr="00627B7C" w:rsidRDefault="00F275F3" w:rsidP="00C90EFE">
      <w:pPr>
        <w:pStyle w:val="ListParagraph"/>
        <w:numPr>
          <w:ilvl w:val="0"/>
          <w:numId w:val="17"/>
        </w:numPr>
        <w:jc w:val="both"/>
        <w:rPr>
          <w:rFonts w:ascii="Arial" w:hAnsi="Arial" w:cs="Arial"/>
          <w:b/>
          <w:bCs/>
        </w:rPr>
      </w:pPr>
      <w:r w:rsidRPr="00627B7C">
        <w:rPr>
          <w:rFonts w:ascii="Arial" w:hAnsi="Arial" w:cs="Arial"/>
          <w:b/>
          <w:bCs/>
        </w:rPr>
        <w:t xml:space="preserve">Annual Reports – </w:t>
      </w:r>
      <w:r w:rsidRPr="00627B7C">
        <w:rPr>
          <w:rFonts w:ascii="Arial" w:hAnsi="Arial" w:cs="Arial"/>
        </w:rPr>
        <w:t>2019, 2020</w:t>
      </w:r>
    </w:p>
    <w:p w14:paraId="53632CB7" w14:textId="48985705" w:rsidR="00F275F3" w:rsidRPr="00627B7C" w:rsidRDefault="00F275F3" w:rsidP="00C90EFE">
      <w:pPr>
        <w:pStyle w:val="ListParagraph"/>
        <w:numPr>
          <w:ilvl w:val="0"/>
          <w:numId w:val="17"/>
        </w:numPr>
        <w:jc w:val="both"/>
        <w:rPr>
          <w:rFonts w:ascii="Arial" w:hAnsi="Arial" w:cs="Arial"/>
        </w:rPr>
      </w:pPr>
      <w:r w:rsidRPr="00627B7C">
        <w:rPr>
          <w:rFonts w:ascii="Arial" w:hAnsi="Arial" w:cs="Arial"/>
          <w:b/>
          <w:bCs/>
        </w:rPr>
        <w:t>Quarterly Reports</w:t>
      </w:r>
      <w:r w:rsidRPr="00627B7C">
        <w:rPr>
          <w:rFonts w:ascii="Arial" w:hAnsi="Arial" w:cs="Arial"/>
        </w:rPr>
        <w:t xml:space="preserve"> (June – September 2018, October – December 2018, January – March 2019, April – June 2019, July -September 2019, October – September 2019, January – April 2020, May-April 2020, September – December 2020, January – March 2020, April -June 2020.</w:t>
      </w:r>
    </w:p>
    <w:p w14:paraId="41E71C24" w14:textId="138DD91A" w:rsidR="00F275F3" w:rsidRPr="00627B7C" w:rsidRDefault="00F275F3" w:rsidP="00C90EFE">
      <w:pPr>
        <w:pStyle w:val="ListParagraph"/>
        <w:numPr>
          <w:ilvl w:val="0"/>
          <w:numId w:val="17"/>
        </w:numPr>
        <w:jc w:val="both"/>
        <w:rPr>
          <w:rFonts w:ascii="Arial" w:hAnsi="Arial" w:cs="Arial"/>
        </w:rPr>
      </w:pPr>
      <w:r w:rsidRPr="00627B7C">
        <w:rPr>
          <w:rFonts w:ascii="Arial" w:hAnsi="Arial" w:cs="Arial"/>
          <w:b/>
          <w:bCs/>
        </w:rPr>
        <w:t>Monthly Reports</w:t>
      </w:r>
      <w:r w:rsidRPr="00627B7C">
        <w:rPr>
          <w:rFonts w:ascii="Arial" w:hAnsi="Arial" w:cs="Arial"/>
        </w:rPr>
        <w:t xml:space="preserve"> – January – December 2019, January – December 2020, January – June 2021</w:t>
      </w:r>
    </w:p>
    <w:p w14:paraId="2B3A55B7" w14:textId="17841A06" w:rsidR="00C63B5E" w:rsidRPr="00627B7C" w:rsidRDefault="00C63B5E" w:rsidP="00C90EFE">
      <w:pPr>
        <w:pStyle w:val="ListParagraph"/>
        <w:numPr>
          <w:ilvl w:val="0"/>
          <w:numId w:val="17"/>
        </w:numPr>
        <w:jc w:val="both"/>
        <w:rPr>
          <w:rFonts w:ascii="Arial" w:hAnsi="Arial" w:cs="Arial"/>
        </w:rPr>
      </w:pPr>
      <w:r w:rsidRPr="00627B7C">
        <w:rPr>
          <w:rFonts w:ascii="Arial" w:hAnsi="Arial" w:cs="Arial"/>
        </w:rPr>
        <w:t>Project Steering Committee Minutes of Meetings 1-5</w:t>
      </w:r>
    </w:p>
    <w:p w14:paraId="4A4FFBF8" w14:textId="5173C222" w:rsidR="00C63B5E" w:rsidRPr="00627B7C" w:rsidRDefault="00C63B5E" w:rsidP="00C90EFE">
      <w:pPr>
        <w:pStyle w:val="ListParagraph"/>
        <w:numPr>
          <w:ilvl w:val="0"/>
          <w:numId w:val="17"/>
        </w:numPr>
        <w:jc w:val="both"/>
        <w:rPr>
          <w:rFonts w:ascii="Arial" w:hAnsi="Arial" w:cs="Arial"/>
        </w:rPr>
      </w:pPr>
      <w:r w:rsidRPr="00627B7C">
        <w:rPr>
          <w:rFonts w:ascii="Arial" w:hAnsi="Arial" w:cs="Arial"/>
        </w:rPr>
        <w:t>Project Technical Committee Minutes of Meetings 1-8</w:t>
      </w:r>
    </w:p>
    <w:p w14:paraId="579278C8" w14:textId="24EFECFF" w:rsidR="00C63B5E" w:rsidRPr="00627B7C" w:rsidRDefault="00C63B5E" w:rsidP="00C90EFE">
      <w:pPr>
        <w:pStyle w:val="ListParagraph"/>
        <w:numPr>
          <w:ilvl w:val="0"/>
          <w:numId w:val="17"/>
        </w:numPr>
        <w:jc w:val="both"/>
        <w:rPr>
          <w:rFonts w:ascii="Arial" w:hAnsi="Arial" w:cs="Arial"/>
        </w:rPr>
      </w:pPr>
      <w:r w:rsidRPr="00627B7C">
        <w:rPr>
          <w:rFonts w:ascii="Arial" w:hAnsi="Arial" w:cs="Arial"/>
        </w:rPr>
        <w:t>BTORs (19 separate reports)</w:t>
      </w:r>
    </w:p>
    <w:p w14:paraId="1C65E70B" w14:textId="489E8EC9" w:rsidR="00C63B5E" w:rsidRPr="00627B7C" w:rsidRDefault="00C63B5E" w:rsidP="00C90EFE">
      <w:pPr>
        <w:pStyle w:val="ListParagraph"/>
        <w:numPr>
          <w:ilvl w:val="0"/>
          <w:numId w:val="17"/>
        </w:numPr>
        <w:jc w:val="both"/>
        <w:rPr>
          <w:rFonts w:ascii="Arial" w:hAnsi="Arial" w:cs="Arial"/>
        </w:rPr>
      </w:pPr>
      <w:r w:rsidRPr="00627B7C">
        <w:rPr>
          <w:rFonts w:ascii="Arial" w:hAnsi="Arial" w:cs="Arial"/>
        </w:rPr>
        <w:t>Draft Gender Analysis and Gender Action P</w:t>
      </w:r>
      <w:r w:rsidR="00F275F3" w:rsidRPr="00627B7C">
        <w:rPr>
          <w:rFonts w:ascii="Arial" w:hAnsi="Arial" w:cs="Arial"/>
        </w:rPr>
        <w:t>lan</w:t>
      </w:r>
    </w:p>
    <w:p w14:paraId="05D88C51" w14:textId="604F59E0" w:rsidR="00F275F3" w:rsidRPr="00627B7C" w:rsidRDefault="00F275F3" w:rsidP="00C90EFE">
      <w:pPr>
        <w:pStyle w:val="ListParagraph"/>
        <w:numPr>
          <w:ilvl w:val="0"/>
          <w:numId w:val="17"/>
        </w:numPr>
        <w:jc w:val="both"/>
        <w:rPr>
          <w:rFonts w:ascii="Arial" w:hAnsi="Arial" w:cs="Arial"/>
        </w:rPr>
      </w:pPr>
      <w:r w:rsidRPr="00627B7C">
        <w:rPr>
          <w:rFonts w:ascii="Arial" w:hAnsi="Arial" w:cs="Arial"/>
        </w:rPr>
        <w:t>ZVBP Baseline Survey Report</w:t>
      </w:r>
    </w:p>
    <w:p w14:paraId="121CB5AE" w14:textId="77777777" w:rsidR="00C63B5E" w:rsidRPr="00627B7C" w:rsidRDefault="00C63B5E" w:rsidP="00C90EFE">
      <w:pPr>
        <w:spacing w:after="0" w:line="240" w:lineRule="auto"/>
        <w:jc w:val="both"/>
        <w:rPr>
          <w:rFonts w:ascii="Arial" w:hAnsi="Arial" w:cs="Arial"/>
        </w:rPr>
      </w:pPr>
    </w:p>
    <w:p w14:paraId="5B737716" w14:textId="45F0EFB7" w:rsidR="00C63B5E" w:rsidRPr="00627B7C" w:rsidRDefault="00C63B5E" w:rsidP="00C90EFE">
      <w:pPr>
        <w:spacing w:after="0" w:line="240" w:lineRule="auto"/>
        <w:jc w:val="both"/>
        <w:rPr>
          <w:rFonts w:ascii="Arial" w:hAnsi="Arial" w:cs="Arial"/>
          <w:b/>
          <w:bCs/>
        </w:rPr>
      </w:pPr>
      <w:r w:rsidRPr="00627B7C">
        <w:rPr>
          <w:rFonts w:ascii="Arial" w:hAnsi="Arial" w:cs="Arial"/>
          <w:b/>
          <w:bCs/>
        </w:rPr>
        <w:t>Documents requested</w:t>
      </w:r>
    </w:p>
    <w:p w14:paraId="47291ABE" w14:textId="257E13D7" w:rsidR="0096225E" w:rsidRPr="00627B7C" w:rsidRDefault="0096225E" w:rsidP="00C90EFE">
      <w:pPr>
        <w:pStyle w:val="ListParagraph"/>
        <w:numPr>
          <w:ilvl w:val="0"/>
          <w:numId w:val="18"/>
        </w:numPr>
        <w:jc w:val="both"/>
        <w:rPr>
          <w:rFonts w:ascii="Arial" w:hAnsi="Arial" w:cs="Arial"/>
        </w:rPr>
      </w:pPr>
      <w:r w:rsidRPr="00627B7C">
        <w:rPr>
          <w:rFonts w:ascii="Arial" w:hAnsi="Arial" w:cs="Arial"/>
        </w:rPr>
        <w:t>Project Technical reports</w:t>
      </w:r>
    </w:p>
    <w:p w14:paraId="4F534CFF" w14:textId="7AD0B2B8" w:rsidR="0096225E" w:rsidRPr="00627B7C" w:rsidRDefault="0096225E" w:rsidP="00C90EFE">
      <w:pPr>
        <w:pStyle w:val="ListParagraph"/>
        <w:numPr>
          <w:ilvl w:val="0"/>
          <w:numId w:val="18"/>
        </w:numPr>
        <w:jc w:val="both"/>
        <w:rPr>
          <w:rFonts w:ascii="Arial" w:hAnsi="Arial" w:cs="Arial"/>
        </w:rPr>
      </w:pPr>
      <w:r w:rsidRPr="00627B7C">
        <w:rPr>
          <w:rFonts w:ascii="Arial" w:hAnsi="Arial" w:cs="Arial"/>
        </w:rPr>
        <w:t>Audits</w:t>
      </w:r>
    </w:p>
    <w:p w14:paraId="553854CC" w14:textId="44CF7301" w:rsidR="00B770C6" w:rsidRPr="00627B7C" w:rsidRDefault="0096225E" w:rsidP="00B770C6">
      <w:pPr>
        <w:pStyle w:val="ListParagraph"/>
        <w:numPr>
          <w:ilvl w:val="0"/>
          <w:numId w:val="18"/>
        </w:numPr>
        <w:jc w:val="both"/>
        <w:rPr>
          <w:rFonts w:ascii="Arial" w:hAnsi="Arial" w:cs="Arial"/>
        </w:rPr>
      </w:pPr>
      <w:r w:rsidRPr="00627B7C">
        <w:rPr>
          <w:rFonts w:ascii="Arial" w:hAnsi="Arial" w:cs="Arial"/>
        </w:rPr>
        <w:t xml:space="preserve">GEF </w:t>
      </w:r>
      <w:r w:rsidR="00463438" w:rsidRPr="00627B7C">
        <w:rPr>
          <w:rFonts w:ascii="Arial" w:hAnsi="Arial" w:cs="Arial"/>
        </w:rPr>
        <w:t xml:space="preserve">GWP </w:t>
      </w:r>
      <w:r w:rsidRPr="00627B7C">
        <w:rPr>
          <w:rFonts w:ascii="Arial" w:hAnsi="Arial" w:cs="Arial"/>
        </w:rPr>
        <w:t>Tracking Tool</w:t>
      </w:r>
      <w:r w:rsidR="00B770C6" w:rsidRPr="00627B7C">
        <w:rPr>
          <w:rFonts w:ascii="Arial" w:hAnsi="Arial" w:cs="Arial"/>
        </w:rPr>
        <w:t xml:space="preserve"> </w:t>
      </w:r>
      <w:r w:rsidR="00B56CAC" w:rsidRPr="00627B7C">
        <w:rPr>
          <w:rFonts w:ascii="Arial" w:hAnsi="Arial" w:cs="Arial"/>
        </w:rPr>
        <w:t xml:space="preserve">/ </w:t>
      </w:r>
      <w:r w:rsidR="00B770C6" w:rsidRPr="00627B7C">
        <w:rPr>
          <w:rFonts w:ascii="Arial" w:hAnsi="Arial" w:cs="Arial"/>
        </w:rPr>
        <w:t>Protected Area Management Effectiveness Tracking Tool (METT)</w:t>
      </w:r>
    </w:p>
    <w:p w14:paraId="3365351B" w14:textId="657BCCF8" w:rsidR="0096225E" w:rsidRPr="00627B7C" w:rsidRDefault="0096225E" w:rsidP="00C90EFE">
      <w:pPr>
        <w:pStyle w:val="ListParagraph"/>
        <w:numPr>
          <w:ilvl w:val="0"/>
          <w:numId w:val="18"/>
        </w:numPr>
        <w:jc w:val="both"/>
        <w:rPr>
          <w:rFonts w:ascii="Arial" w:hAnsi="Arial" w:cs="Arial"/>
        </w:rPr>
      </w:pPr>
      <w:r w:rsidRPr="00627B7C">
        <w:rPr>
          <w:rFonts w:ascii="Arial" w:hAnsi="Arial" w:cs="Arial"/>
        </w:rPr>
        <w:t xml:space="preserve">Capacity </w:t>
      </w:r>
      <w:r w:rsidR="00463438" w:rsidRPr="00627B7C">
        <w:rPr>
          <w:rFonts w:ascii="Arial" w:hAnsi="Arial" w:cs="Arial"/>
        </w:rPr>
        <w:t xml:space="preserve">Development </w:t>
      </w:r>
      <w:r w:rsidRPr="00627B7C">
        <w:rPr>
          <w:rFonts w:ascii="Arial" w:hAnsi="Arial" w:cs="Arial"/>
        </w:rPr>
        <w:t>Scorecard</w:t>
      </w:r>
    </w:p>
    <w:p w14:paraId="59733D9A" w14:textId="61083E07" w:rsidR="00B56CAC" w:rsidRPr="00627B7C" w:rsidRDefault="00B56CAC" w:rsidP="00C90EFE">
      <w:pPr>
        <w:pStyle w:val="ListParagraph"/>
        <w:numPr>
          <w:ilvl w:val="0"/>
          <w:numId w:val="18"/>
        </w:numPr>
        <w:jc w:val="both"/>
        <w:rPr>
          <w:rFonts w:ascii="Arial" w:hAnsi="Arial" w:cs="Arial"/>
        </w:rPr>
      </w:pPr>
      <w:r w:rsidRPr="00627B7C">
        <w:rPr>
          <w:rFonts w:ascii="Arial" w:hAnsi="Arial" w:cs="Arial"/>
        </w:rPr>
        <w:t xml:space="preserve">Budget Expenditure to date and Co-financing </w:t>
      </w:r>
    </w:p>
    <w:p w14:paraId="4147B71E" w14:textId="29402D59" w:rsidR="00796157" w:rsidRPr="00627B7C" w:rsidRDefault="00796157" w:rsidP="00C90EFE">
      <w:pPr>
        <w:pStyle w:val="ListParagraph"/>
        <w:numPr>
          <w:ilvl w:val="0"/>
          <w:numId w:val="18"/>
        </w:numPr>
      </w:pPr>
      <w:r w:rsidRPr="00627B7C">
        <w:br w:type="page"/>
      </w:r>
    </w:p>
    <w:p w14:paraId="2CA9C1CC" w14:textId="405AA5FD" w:rsidR="00796157" w:rsidRPr="00627B7C" w:rsidRDefault="009C3374" w:rsidP="009C3374">
      <w:pPr>
        <w:pStyle w:val="Heading2"/>
      </w:pPr>
      <w:r w:rsidRPr="00627B7C">
        <w:lastRenderedPageBreak/>
        <w:t xml:space="preserve">Annex 4: </w:t>
      </w:r>
      <w:r w:rsidR="00796157" w:rsidRPr="00627B7C">
        <w:t>Stakeholders involved in project by Outcome / Output</w:t>
      </w:r>
    </w:p>
    <w:p w14:paraId="077C849B" w14:textId="77777777" w:rsidR="00796157" w:rsidRPr="00627B7C" w:rsidRDefault="00796157" w:rsidP="00796157">
      <w:pPr>
        <w:spacing w:after="0" w:line="240" w:lineRule="auto"/>
        <w:rPr>
          <w:rFonts w:ascii="Arial" w:hAnsi="Arial" w:cs="Arial"/>
        </w:rPr>
      </w:pPr>
    </w:p>
    <w:tbl>
      <w:tblPr>
        <w:tblStyle w:val="TableGrid"/>
        <w:tblW w:w="0" w:type="auto"/>
        <w:tblLook w:val="04A0" w:firstRow="1" w:lastRow="0" w:firstColumn="1" w:lastColumn="0" w:noHBand="0" w:noVBand="1"/>
      </w:tblPr>
      <w:tblGrid>
        <w:gridCol w:w="4356"/>
        <w:gridCol w:w="3091"/>
        <w:gridCol w:w="1329"/>
      </w:tblGrid>
      <w:tr w:rsidR="00796157" w:rsidRPr="00627B7C" w14:paraId="378916AF" w14:textId="77777777" w:rsidTr="00934011">
        <w:trPr>
          <w:tblHeader/>
        </w:trPr>
        <w:tc>
          <w:tcPr>
            <w:tcW w:w="4356" w:type="dxa"/>
          </w:tcPr>
          <w:p w14:paraId="4EF7EB73" w14:textId="77777777" w:rsidR="00796157" w:rsidRPr="00627B7C" w:rsidRDefault="00796157" w:rsidP="00984EBA">
            <w:pPr>
              <w:spacing w:after="0" w:line="240" w:lineRule="auto"/>
              <w:jc w:val="center"/>
              <w:rPr>
                <w:rFonts w:ascii="Arial" w:hAnsi="Arial" w:cs="Arial"/>
                <w:b/>
                <w:bCs/>
                <w:sz w:val="18"/>
                <w:szCs w:val="18"/>
              </w:rPr>
            </w:pPr>
            <w:r w:rsidRPr="00627B7C">
              <w:rPr>
                <w:rFonts w:ascii="Arial" w:hAnsi="Arial" w:cs="Arial"/>
                <w:b/>
                <w:bCs/>
                <w:sz w:val="18"/>
                <w:szCs w:val="18"/>
              </w:rPr>
              <w:t>Output</w:t>
            </w:r>
          </w:p>
        </w:tc>
        <w:tc>
          <w:tcPr>
            <w:tcW w:w="3091" w:type="dxa"/>
          </w:tcPr>
          <w:p w14:paraId="18107D03" w14:textId="77777777" w:rsidR="00796157" w:rsidRPr="00627B7C" w:rsidRDefault="00796157" w:rsidP="00984EBA">
            <w:pPr>
              <w:spacing w:after="0" w:line="240" w:lineRule="auto"/>
              <w:jc w:val="center"/>
              <w:rPr>
                <w:rFonts w:ascii="Arial" w:hAnsi="Arial" w:cs="Arial"/>
                <w:b/>
                <w:bCs/>
                <w:sz w:val="18"/>
                <w:szCs w:val="18"/>
              </w:rPr>
            </w:pPr>
            <w:r w:rsidRPr="00627B7C">
              <w:rPr>
                <w:rFonts w:ascii="Arial" w:hAnsi="Arial" w:cs="Arial"/>
                <w:b/>
                <w:bCs/>
                <w:sz w:val="18"/>
                <w:szCs w:val="18"/>
              </w:rPr>
              <w:t>Key partners for delivery</w:t>
            </w:r>
          </w:p>
        </w:tc>
        <w:tc>
          <w:tcPr>
            <w:tcW w:w="1329" w:type="dxa"/>
          </w:tcPr>
          <w:p w14:paraId="394C6173" w14:textId="424352B1" w:rsidR="00984EBA" w:rsidRPr="00627B7C" w:rsidRDefault="00796157" w:rsidP="00984EBA">
            <w:pPr>
              <w:spacing w:after="0" w:line="240" w:lineRule="auto"/>
              <w:jc w:val="center"/>
              <w:rPr>
                <w:rFonts w:ascii="Arial" w:hAnsi="Arial" w:cs="Arial"/>
                <w:b/>
                <w:bCs/>
                <w:sz w:val="18"/>
                <w:szCs w:val="18"/>
              </w:rPr>
            </w:pPr>
            <w:r w:rsidRPr="00627B7C">
              <w:rPr>
                <w:rFonts w:ascii="Arial" w:hAnsi="Arial" w:cs="Arial"/>
                <w:b/>
                <w:bCs/>
                <w:sz w:val="18"/>
                <w:szCs w:val="18"/>
              </w:rPr>
              <w:t xml:space="preserve">GEF </w:t>
            </w:r>
            <w:r w:rsidR="00984EBA" w:rsidRPr="00627B7C">
              <w:rPr>
                <w:rFonts w:ascii="Arial" w:hAnsi="Arial" w:cs="Arial"/>
                <w:b/>
                <w:bCs/>
                <w:sz w:val="18"/>
                <w:szCs w:val="18"/>
              </w:rPr>
              <w:t>/ UNDP</w:t>
            </w:r>
          </w:p>
          <w:p w14:paraId="71B688C0" w14:textId="2AFFFAFC" w:rsidR="00796157" w:rsidRPr="00627B7C" w:rsidRDefault="00796157" w:rsidP="00984EBA">
            <w:pPr>
              <w:spacing w:after="0" w:line="240" w:lineRule="auto"/>
              <w:jc w:val="center"/>
              <w:rPr>
                <w:rFonts w:ascii="Arial" w:hAnsi="Arial" w:cs="Arial"/>
                <w:b/>
                <w:bCs/>
                <w:sz w:val="18"/>
                <w:szCs w:val="18"/>
              </w:rPr>
            </w:pPr>
            <w:r w:rsidRPr="00627B7C">
              <w:rPr>
                <w:rFonts w:ascii="Arial" w:hAnsi="Arial" w:cs="Arial"/>
                <w:b/>
                <w:bCs/>
                <w:sz w:val="18"/>
                <w:szCs w:val="18"/>
              </w:rPr>
              <w:t>Budget</w:t>
            </w:r>
          </w:p>
          <w:p w14:paraId="4B989496" w14:textId="4160786D" w:rsidR="00984EBA" w:rsidRPr="00627B7C" w:rsidRDefault="00984EBA" w:rsidP="00984EBA">
            <w:pPr>
              <w:spacing w:after="0" w:line="240" w:lineRule="auto"/>
              <w:jc w:val="center"/>
              <w:rPr>
                <w:rFonts w:ascii="Arial" w:hAnsi="Arial" w:cs="Arial"/>
                <w:b/>
                <w:bCs/>
                <w:sz w:val="18"/>
                <w:szCs w:val="18"/>
              </w:rPr>
            </w:pPr>
            <w:r w:rsidRPr="00627B7C">
              <w:rPr>
                <w:rFonts w:ascii="Arial" w:hAnsi="Arial" w:cs="Arial"/>
                <w:b/>
                <w:bCs/>
                <w:sz w:val="18"/>
                <w:szCs w:val="18"/>
              </w:rPr>
              <w:t>USD</w:t>
            </w:r>
          </w:p>
        </w:tc>
      </w:tr>
      <w:tr w:rsidR="00796157" w:rsidRPr="00627B7C" w14:paraId="7DCD4F04" w14:textId="77777777" w:rsidTr="00934011">
        <w:tc>
          <w:tcPr>
            <w:tcW w:w="8776" w:type="dxa"/>
            <w:gridSpan w:val="3"/>
          </w:tcPr>
          <w:p w14:paraId="21380966" w14:textId="77777777" w:rsidR="00796157" w:rsidRPr="00627B7C" w:rsidRDefault="00796157" w:rsidP="00984EBA">
            <w:pPr>
              <w:spacing w:after="0" w:line="240" w:lineRule="auto"/>
              <w:jc w:val="both"/>
              <w:rPr>
                <w:rFonts w:ascii="Arial" w:eastAsia="Times New Roman" w:hAnsi="Arial" w:cs="Arial"/>
                <w:sz w:val="18"/>
                <w:szCs w:val="18"/>
                <w:lang w:eastAsia="en-GB"/>
              </w:rPr>
            </w:pPr>
            <w:r w:rsidRPr="00627B7C">
              <w:rPr>
                <w:rFonts w:ascii="Arial" w:eastAsia="Times New Roman" w:hAnsi="Arial" w:cs="Arial"/>
                <w:b/>
                <w:bCs/>
                <w:sz w:val="18"/>
                <w:szCs w:val="18"/>
                <w:lang w:eastAsia="en-GB"/>
              </w:rPr>
              <w:t>Component 1</w:t>
            </w:r>
            <w:r w:rsidRPr="00627B7C">
              <w:rPr>
                <w:rFonts w:ascii="Arial" w:eastAsia="Times New Roman" w:hAnsi="Arial" w:cs="Arial"/>
                <w:sz w:val="18"/>
                <w:szCs w:val="18"/>
                <w:lang w:eastAsia="en-GB"/>
              </w:rPr>
              <w:t xml:space="preserve">. </w:t>
            </w:r>
            <w:r w:rsidRPr="00627B7C">
              <w:rPr>
                <w:rFonts w:ascii="Arial" w:eastAsia="Times New Roman" w:hAnsi="Arial" w:cs="Arial"/>
                <w:b/>
                <w:bCs/>
                <w:sz w:val="18"/>
                <w:szCs w:val="18"/>
                <w:lang w:eastAsia="en-GB"/>
              </w:rPr>
              <w:t>Strengthening capacity and governance frameworks for integrated wildlife and woodland management and wildlife/forest crime enforcement in Zimbabwe</w:t>
            </w:r>
          </w:p>
        </w:tc>
      </w:tr>
      <w:tr w:rsidR="00796157" w:rsidRPr="00627B7C" w14:paraId="11712B7B" w14:textId="77777777" w:rsidTr="00934011">
        <w:tc>
          <w:tcPr>
            <w:tcW w:w="4356" w:type="dxa"/>
          </w:tcPr>
          <w:p w14:paraId="485D38CD" w14:textId="77777777" w:rsidR="00796157" w:rsidRPr="00627B7C" w:rsidRDefault="00796157" w:rsidP="00984EBA">
            <w:pPr>
              <w:spacing w:after="0" w:line="240" w:lineRule="auto"/>
              <w:jc w:val="both"/>
              <w:rPr>
                <w:rFonts w:ascii="Arial" w:hAnsi="Arial" w:cs="Arial"/>
                <w:sz w:val="18"/>
                <w:szCs w:val="18"/>
              </w:rPr>
            </w:pPr>
            <w:r w:rsidRPr="00627B7C">
              <w:rPr>
                <w:rFonts w:ascii="Arial" w:hAnsi="Arial" w:cs="Arial"/>
                <w:sz w:val="18"/>
                <w:szCs w:val="18"/>
              </w:rPr>
              <w:t xml:space="preserve">Output 1.1: </w:t>
            </w:r>
            <w:r w:rsidRPr="00627B7C">
              <w:rPr>
                <w:rFonts w:ascii="Arial" w:hAnsi="Arial" w:cs="Arial"/>
                <w:b/>
                <w:bCs/>
                <w:sz w:val="18"/>
                <w:szCs w:val="18"/>
              </w:rPr>
              <w:t>National policy and regulatory framework is reviewed, and updated</w:t>
            </w:r>
            <w:r w:rsidRPr="00627B7C">
              <w:rPr>
                <w:rFonts w:ascii="Arial" w:hAnsi="Arial" w:cs="Arial"/>
                <w:sz w:val="18"/>
                <w:szCs w:val="18"/>
              </w:rPr>
              <w:t xml:space="preserve"> in accordance with the new Zimbabwe Constitution and national development priorities including National Wildlife Policy, Parks and Wildlife Act, forest legislation in accordance with National Forest Policy (2017), and National Law Enforcement and Anti-Poaching strategy</w:t>
            </w:r>
          </w:p>
        </w:tc>
        <w:tc>
          <w:tcPr>
            <w:tcW w:w="3091" w:type="dxa"/>
          </w:tcPr>
          <w:p w14:paraId="3B58DD20" w14:textId="77777777" w:rsidR="00796157" w:rsidRPr="00627B7C" w:rsidRDefault="00796157" w:rsidP="00984EBA">
            <w:pPr>
              <w:pStyle w:val="NormalWeb"/>
              <w:spacing w:before="0" w:beforeAutospacing="0" w:after="0" w:afterAutospacing="0" w:line="240" w:lineRule="auto"/>
              <w:jc w:val="both"/>
              <w:rPr>
                <w:rFonts w:ascii="Arial" w:hAnsi="Arial" w:cs="Arial"/>
                <w:sz w:val="18"/>
                <w:szCs w:val="18"/>
                <w:lang w:val="en-US"/>
              </w:rPr>
            </w:pPr>
            <w:r w:rsidRPr="00627B7C">
              <w:rPr>
                <w:rFonts w:ascii="Arial" w:hAnsi="Arial" w:cs="Arial"/>
                <w:b/>
                <w:bCs/>
                <w:sz w:val="18"/>
                <w:szCs w:val="18"/>
                <w:lang w:val="en-US"/>
              </w:rPr>
              <w:t>ZPWMA (RP)</w:t>
            </w:r>
            <w:r w:rsidRPr="00627B7C">
              <w:rPr>
                <w:rFonts w:ascii="Arial" w:hAnsi="Arial" w:cs="Arial"/>
                <w:sz w:val="18"/>
                <w:szCs w:val="18"/>
                <w:lang w:val="en-US"/>
              </w:rPr>
              <w:t>, MEWC, EMA, FC, MMMD, Ministry of Justice, Legal and Parliamentary Affairs, EU Commission, ZPCC, AWF, ZELA, and ICCF</w:t>
            </w:r>
          </w:p>
          <w:p w14:paraId="5B27E77F" w14:textId="77777777" w:rsidR="00796157" w:rsidRPr="00627B7C" w:rsidRDefault="00796157" w:rsidP="00984EBA">
            <w:pPr>
              <w:spacing w:after="0" w:line="240" w:lineRule="auto"/>
              <w:jc w:val="both"/>
              <w:rPr>
                <w:rFonts w:ascii="Arial" w:hAnsi="Arial" w:cs="Arial"/>
                <w:sz w:val="18"/>
                <w:szCs w:val="18"/>
              </w:rPr>
            </w:pPr>
          </w:p>
        </w:tc>
        <w:tc>
          <w:tcPr>
            <w:tcW w:w="1329" w:type="dxa"/>
          </w:tcPr>
          <w:p w14:paraId="24E8C8EE" w14:textId="5094A781" w:rsidR="00796157" w:rsidRPr="00627B7C" w:rsidRDefault="00796157" w:rsidP="00984EBA">
            <w:pPr>
              <w:spacing w:after="0" w:line="240" w:lineRule="auto"/>
              <w:jc w:val="both"/>
              <w:rPr>
                <w:rFonts w:ascii="Arial" w:hAnsi="Arial" w:cs="Arial"/>
                <w:sz w:val="18"/>
                <w:szCs w:val="18"/>
              </w:rPr>
            </w:pPr>
            <w:r w:rsidRPr="00627B7C">
              <w:rPr>
                <w:rFonts w:ascii="Arial" w:hAnsi="Arial" w:cs="Arial"/>
                <w:sz w:val="18"/>
                <w:szCs w:val="18"/>
              </w:rPr>
              <w:t>400,000</w:t>
            </w:r>
          </w:p>
        </w:tc>
      </w:tr>
      <w:tr w:rsidR="00796157" w:rsidRPr="00627B7C" w14:paraId="115FB914" w14:textId="77777777" w:rsidTr="00934011">
        <w:tc>
          <w:tcPr>
            <w:tcW w:w="4356" w:type="dxa"/>
          </w:tcPr>
          <w:p w14:paraId="3D9DB911" w14:textId="77777777" w:rsidR="00796157" w:rsidRPr="00627B7C" w:rsidRDefault="00796157" w:rsidP="00984EBA">
            <w:pPr>
              <w:pStyle w:val="NormalWeb"/>
              <w:spacing w:before="0" w:beforeAutospacing="0" w:after="0" w:afterAutospacing="0" w:line="240" w:lineRule="auto"/>
              <w:jc w:val="both"/>
              <w:rPr>
                <w:rFonts w:ascii="Arial" w:hAnsi="Arial" w:cs="Arial"/>
                <w:sz w:val="18"/>
                <w:szCs w:val="18"/>
                <w:lang w:val="en-US"/>
              </w:rPr>
            </w:pPr>
            <w:r w:rsidRPr="00627B7C">
              <w:rPr>
                <w:rFonts w:ascii="Arial" w:hAnsi="Arial" w:cs="Arial"/>
                <w:sz w:val="18"/>
                <w:szCs w:val="18"/>
                <w:lang w:val="en-US"/>
              </w:rPr>
              <w:t xml:space="preserve">Output 1.2: </w:t>
            </w:r>
            <w:r w:rsidRPr="00627B7C">
              <w:rPr>
                <w:rFonts w:ascii="Arial" w:hAnsi="Arial" w:cs="Arial"/>
                <w:b/>
                <w:bCs/>
                <w:sz w:val="18"/>
                <w:szCs w:val="18"/>
                <w:lang w:val="en-US"/>
              </w:rPr>
              <w:t>Two Multi-Agency Wildlife Crime Units are established and functional</w:t>
            </w:r>
            <w:r w:rsidRPr="00627B7C">
              <w:rPr>
                <w:rFonts w:ascii="Arial" w:hAnsi="Arial" w:cs="Arial"/>
                <w:sz w:val="18"/>
                <w:szCs w:val="18"/>
                <w:lang w:val="en-US"/>
              </w:rPr>
              <w:t xml:space="preserve"> to ensure strong inter- agency collaboration to fight IWT and forest crimes </w:t>
            </w:r>
          </w:p>
          <w:p w14:paraId="66D1A188" w14:textId="77777777" w:rsidR="00796157" w:rsidRPr="00627B7C" w:rsidRDefault="00796157" w:rsidP="00984EBA">
            <w:pPr>
              <w:pStyle w:val="NormalWeb"/>
              <w:numPr>
                <w:ilvl w:val="0"/>
                <w:numId w:val="6"/>
              </w:numPr>
              <w:spacing w:before="0" w:beforeAutospacing="0" w:after="0" w:afterAutospacing="0" w:line="240" w:lineRule="auto"/>
              <w:jc w:val="both"/>
              <w:rPr>
                <w:rFonts w:ascii="Arial" w:hAnsi="Arial" w:cs="Arial"/>
                <w:sz w:val="18"/>
                <w:szCs w:val="18"/>
                <w:lang w:val="en-US"/>
              </w:rPr>
            </w:pPr>
            <w:r w:rsidRPr="00627B7C">
              <w:rPr>
                <w:rFonts w:ascii="Arial" w:hAnsi="Arial" w:cs="Arial"/>
                <w:sz w:val="18"/>
                <w:szCs w:val="18"/>
                <w:lang w:val="en-US"/>
              </w:rPr>
              <w:t>Multi-Agency Wildlife Crime Intelligence Unit</w:t>
            </w:r>
          </w:p>
          <w:p w14:paraId="05C33382" w14:textId="10436EEE" w:rsidR="00796157" w:rsidRPr="00627B7C" w:rsidRDefault="00796157" w:rsidP="00984EBA">
            <w:pPr>
              <w:pStyle w:val="NormalWeb"/>
              <w:numPr>
                <w:ilvl w:val="0"/>
                <w:numId w:val="6"/>
              </w:numPr>
              <w:spacing w:before="0" w:beforeAutospacing="0" w:after="0" w:afterAutospacing="0" w:line="240" w:lineRule="auto"/>
              <w:jc w:val="both"/>
              <w:rPr>
                <w:rFonts w:ascii="Arial" w:hAnsi="Arial" w:cs="Arial"/>
                <w:sz w:val="18"/>
                <w:szCs w:val="18"/>
                <w:lang w:val="en-US"/>
              </w:rPr>
            </w:pPr>
            <w:r w:rsidRPr="00627B7C">
              <w:rPr>
                <w:rFonts w:ascii="Arial" w:hAnsi="Arial" w:cs="Arial"/>
                <w:sz w:val="18"/>
                <w:szCs w:val="18"/>
                <w:lang w:val="en-US"/>
              </w:rPr>
              <w:t>Multi-Agency Rapid Response Unit</w:t>
            </w:r>
          </w:p>
        </w:tc>
        <w:tc>
          <w:tcPr>
            <w:tcW w:w="3091" w:type="dxa"/>
          </w:tcPr>
          <w:p w14:paraId="2C9BA452" w14:textId="77777777" w:rsidR="00796157" w:rsidRPr="00627B7C" w:rsidRDefault="00796157" w:rsidP="00984EBA">
            <w:pPr>
              <w:pStyle w:val="NormalWeb"/>
              <w:spacing w:before="0" w:beforeAutospacing="0" w:after="0" w:afterAutospacing="0" w:line="240" w:lineRule="auto"/>
              <w:jc w:val="both"/>
              <w:rPr>
                <w:rFonts w:ascii="Arial" w:hAnsi="Arial" w:cs="Arial"/>
                <w:sz w:val="18"/>
                <w:szCs w:val="18"/>
                <w:lang w:val="en-US"/>
              </w:rPr>
            </w:pPr>
            <w:r w:rsidRPr="00627B7C">
              <w:rPr>
                <w:rFonts w:ascii="Arial" w:hAnsi="Arial" w:cs="Arial"/>
                <w:b/>
                <w:bCs/>
                <w:sz w:val="18"/>
                <w:szCs w:val="18"/>
                <w:lang w:val="en-US"/>
              </w:rPr>
              <w:t>ZPWMA (RP)</w:t>
            </w:r>
            <w:r w:rsidRPr="00627B7C">
              <w:rPr>
                <w:rFonts w:ascii="Arial" w:hAnsi="Arial" w:cs="Arial"/>
                <w:sz w:val="18"/>
                <w:szCs w:val="18"/>
                <w:lang w:val="en-US"/>
              </w:rPr>
              <w:t xml:space="preserve">, ZRP Minerals and Border Control Unit, ZIMRA, EMA, </w:t>
            </w:r>
            <w:r w:rsidRPr="00627B7C">
              <w:rPr>
                <w:rFonts w:ascii="Arial" w:hAnsi="Arial" w:cs="Arial"/>
                <w:strike/>
                <w:sz w:val="18"/>
                <w:szCs w:val="18"/>
                <w:lang w:val="en-US"/>
              </w:rPr>
              <w:t>Tashinga Initiative</w:t>
            </w:r>
            <w:r w:rsidRPr="00627B7C">
              <w:rPr>
                <w:rFonts w:ascii="Arial" w:hAnsi="Arial" w:cs="Arial"/>
                <w:sz w:val="18"/>
                <w:szCs w:val="18"/>
                <w:lang w:val="en-US"/>
              </w:rPr>
              <w:t>, AWF, ZS, Aggressive Specialist Tracking Training, Interpol</w:t>
            </w:r>
          </w:p>
          <w:p w14:paraId="69FBAA10" w14:textId="77777777" w:rsidR="00796157" w:rsidRPr="00627B7C" w:rsidRDefault="00796157" w:rsidP="00984EBA">
            <w:pPr>
              <w:spacing w:after="0" w:line="240" w:lineRule="auto"/>
              <w:jc w:val="both"/>
              <w:rPr>
                <w:rFonts w:ascii="Arial" w:hAnsi="Arial" w:cs="Arial"/>
                <w:sz w:val="18"/>
                <w:szCs w:val="18"/>
              </w:rPr>
            </w:pPr>
          </w:p>
        </w:tc>
        <w:tc>
          <w:tcPr>
            <w:tcW w:w="1329" w:type="dxa"/>
          </w:tcPr>
          <w:p w14:paraId="76B82491" w14:textId="4F978A05" w:rsidR="00796157" w:rsidRPr="00627B7C" w:rsidRDefault="00796157" w:rsidP="00984EBA">
            <w:pPr>
              <w:spacing w:after="0" w:line="240" w:lineRule="auto"/>
              <w:jc w:val="both"/>
              <w:rPr>
                <w:rFonts w:ascii="Arial" w:hAnsi="Arial" w:cs="Arial"/>
                <w:sz w:val="18"/>
                <w:szCs w:val="18"/>
              </w:rPr>
            </w:pPr>
            <w:r w:rsidRPr="00627B7C">
              <w:rPr>
                <w:rFonts w:ascii="Arial" w:hAnsi="Arial" w:cs="Arial"/>
                <w:sz w:val="18"/>
                <w:szCs w:val="18"/>
              </w:rPr>
              <w:t>750,000</w:t>
            </w:r>
          </w:p>
        </w:tc>
      </w:tr>
      <w:tr w:rsidR="00796157" w:rsidRPr="00627B7C" w14:paraId="40ABA988" w14:textId="77777777" w:rsidTr="00934011">
        <w:tc>
          <w:tcPr>
            <w:tcW w:w="4356" w:type="dxa"/>
          </w:tcPr>
          <w:p w14:paraId="204BE50C" w14:textId="77777777" w:rsidR="00796157" w:rsidRPr="00627B7C" w:rsidRDefault="00796157" w:rsidP="00984EBA">
            <w:pPr>
              <w:pStyle w:val="NormalWeb"/>
              <w:spacing w:before="0" w:beforeAutospacing="0" w:after="0" w:afterAutospacing="0" w:line="240" w:lineRule="auto"/>
              <w:jc w:val="both"/>
              <w:rPr>
                <w:rFonts w:ascii="Arial" w:hAnsi="Arial" w:cs="Arial"/>
                <w:sz w:val="18"/>
                <w:szCs w:val="18"/>
                <w:lang w:val="en-US"/>
              </w:rPr>
            </w:pPr>
            <w:r w:rsidRPr="00627B7C">
              <w:rPr>
                <w:rFonts w:ascii="Arial" w:hAnsi="Arial" w:cs="Arial"/>
                <w:sz w:val="18"/>
                <w:szCs w:val="18"/>
                <w:lang w:val="en-US"/>
              </w:rPr>
              <w:t xml:space="preserve">Output 1.3: Key law enforcement agencies (ZPWMA, ZRP Minerals and Border Control Unit, FC, ZIMRA, EMA, investigators, judiciary, and prosecutors) are provided with necessary </w:t>
            </w:r>
            <w:r w:rsidRPr="00627B7C">
              <w:rPr>
                <w:rFonts w:ascii="Arial" w:hAnsi="Arial" w:cs="Arial"/>
                <w:b/>
                <w:bCs/>
                <w:sz w:val="18"/>
                <w:szCs w:val="18"/>
                <w:lang w:val="en-US"/>
              </w:rPr>
              <w:t>trainings and tools to fight IWT</w:t>
            </w:r>
            <w:r w:rsidRPr="00627B7C">
              <w:rPr>
                <w:rFonts w:ascii="Arial" w:hAnsi="Arial" w:cs="Arial"/>
                <w:sz w:val="18"/>
                <w:szCs w:val="18"/>
                <w:lang w:val="en-US"/>
              </w:rPr>
              <w:t xml:space="preserve"> and forest crime </w:t>
            </w:r>
          </w:p>
        </w:tc>
        <w:tc>
          <w:tcPr>
            <w:tcW w:w="3091" w:type="dxa"/>
          </w:tcPr>
          <w:p w14:paraId="565FE2FD" w14:textId="368B1222" w:rsidR="00796157" w:rsidRPr="00627B7C" w:rsidRDefault="00796157" w:rsidP="00984EBA">
            <w:pPr>
              <w:pStyle w:val="NormalWeb"/>
              <w:spacing w:before="0" w:beforeAutospacing="0" w:after="0" w:afterAutospacing="0" w:line="240" w:lineRule="auto"/>
              <w:jc w:val="both"/>
              <w:rPr>
                <w:rFonts w:ascii="Arial" w:hAnsi="Arial" w:cs="Arial"/>
                <w:sz w:val="18"/>
                <w:szCs w:val="18"/>
                <w:lang w:val="en-US"/>
              </w:rPr>
            </w:pPr>
            <w:r w:rsidRPr="00627B7C">
              <w:rPr>
                <w:rFonts w:ascii="Arial" w:hAnsi="Arial" w:cs="Arial"/>
                <w:sz w:val="18"/>
                <w:szCs w:val="18"/>
                <w:lang w:val="en-US"/>
              </w:rPr>
              <w:t>ZRP Minerals and Border Control Unit, ZIMRA, EMA, Judiciary, Prosecutors, National Biotechnology Authority (NBA), UNODC, Interpol, ICCF, AWF, ZS, ZELA, Aggressive Specialist Tracking Training (ASTT)</w:t>
            </w:r>
            <w:r w:rsidR="00984EBA" w:rsidRPr="00627B7C">
              <w:rPr>
                <w:rFonts w:ascii="Arial" w:hAnsi="Arial" w:cs="Arial"/>
                <w:sz w:val="18"/>
                <w:szCs w:val="18"/>
                <w:lang w:val="en-US"/>
              </w:rPr>
              <w:t xml:space="preserve"> </w:t>
            </w:r>
          </w:p>
        </w:tc>
        <w:tc>
          <w:tcPr>
            <w:tcW w:w="1329" w:type="dxa"/>
          </w:tcPr>
          <w:p w14:paraId="3793EB03" w14:textId="227B0CCD" w:rsidR="00796157" w:rsidRPr="00627B7C" w:rsidRDefault="00796157" w:rsidP="00984EBA">
            <w:pPr>
              <w:spacing w:after="0" w:line="240" w:lineRule="auto"/>
              <w:jc w:val="both"/>
              <w:rPr>
                <w:rFonts w:ascii="Arial" w:hAnsi="Arial" w:cs="Arial"/>
                <w:sz w:val="18"/>
                <w:szCs w:val="18"/>
              </w:rPr>
            </w:pPr>
            <w:r w:rsidRPr="00627B7C">
              <w:rPr>
                <w:rFonts w:ascii="Arial" w:hAnsi="Arial" w:cs="Arial"/>
                <w:sz w:val="18"/>
                <w:szCs w:val="18"/>
              </w:rPr>
              <w:t>300,000</w:t>
            </w:r>
          </w:p>
        </w:tc>
      </w:tr>
      <w:tr w:rsidR="00796157" w:rsidRPr="00627B7C" w14:paraId="5523DC21" w14:textId="77777777" w:rsidTr="00934011">
        <w:tc>
          <w:tcPr>
            <w:tcW w:w="4356" w:type="dxa"/>
          </w:tcPr>
          <w:p w14:paraId="66959938" w14:textId="4D8238A4" w:rsidR="00984EBA" w:rsidRPr="00627B7C" w:rsidRDefault="00984EBA" w:rsidP="00984EBA">
            <w:pPr>
              <w:pStyle w:val="NormalWeb"/>
              <w:spacing w:before="0" w:beforeAutospacing="0" w:after="0" w:afterAutospacing="0" w:line="240" w:lineRule="auto"/>
              <w:jc w:val="both"/>
              <w:rPr>
                <w:rFonts w:ascii="Arial" w:hAnsi="Arial" w:cs="Arial"/>
                <w:sz w:val="18"/>
                <w:szCs w:val="18"/>
                <w:lang w:val="en-US"/>
              </w:rPr>
            </w:pPr>
            <w:r w:rsidRPr="00627B7C">
              <w:rPr>
                <w:rFonts w:ascii="Arial" w:hAnsi="Arial" w:cs="Arial"/>
                <w:sz w:val="18"/>
                <w:szCs w:val="18"/>
                <w:lang w:val="en-US"/>
              </w:rPr>
              <w:t>Output 1.4: Nationwide system for monitoring wildlife and forest crimes is developed and implemented</w:t>
            </w:r>
          </w:p>
          <w:p w14:paraId="7E52043C" w14:textId="23F0C3D5" w:rsidR="00796157" w:rsidRPr="00627B7C" w:rsidRDefault="00796157" w:rsidP="00984EBA">
            <w:pPr>
              <w:pStyle w:val="NormalWeb"/>
              <w:spacing w:before="0" w:beforeAutospacing="0" w:after="0" w:afterAutospacing="0" w:line="240" w:lineRule="auto"/>
              <w:jc w:val="both"/>
              <w:rPr>
                <w:rFonts w:ascii="Arial" w:hAnsi="Arial" w:cs="Arial"/>
                <w:sz w:val="18"/>
                <w:szCs w:val="18"/>
                <w:lang w:val="en-US"/>
              </w:rPr>
            </w:pPr>
            <w:r w:rsidRPr="00627B7C">
              <w:rPr>
                <w:rFonts w:ascii="Arial" w:hAnsi="Arial" w:cs="Arial"/>
                <w:sz w:val="18"/>
                <w:szCs w:val="18"/>
                <w:lang w:val="en-US"/>
              </w:rPr>
              <w:t>SMART – Spatial Monitoring and Reporting Tool Approach</w:t>
            </w:r>
          </w:p>
        </w:tc>
        <w:tc>
          <w:tcPr>
            <w:tcW w:w="3091" w:type="dxa"/>
          </w:tcPr>
          <w:p w14:paraId="2B7980C3" w14:textId="77777777" w:rsidR="00796157" w:rsidRPr="00627B7C" w:rsidRDefault="00796157" w:rsidP="00984EBA">
            <w:pPr>
              <w:spacing w:after="0" w:line="240" w:lineRule="auto"/>
              <w:jc w:val="both"/>
              <w:rPr>
                <w:rFonts w:ascii="Arial" w:hAnsi="Arial" w:cs="Arial"/>
                <w:sz w:val="18"/>
                <w:szCs w:val="18"/>
              </w:rPr>
            </w:pPr>
          </w:p>
          <w:p w14:paraId="6F4D8231" w14:textId="77777777" w:rsidR="00796157" w:rsidRPr="00627B7C" w:rsidRDefault="00796157" w:rsidP="00984EBA">
            <w:pPr>
              <w:pStyle w:val="NormalWeb"/>
              <w:spacing w:before="0" w:beforeAutospacing="0" w:after="0" w:afterAutospacing="0" w:line="240" w:lineRule="auto"/>
              <w:jc w:val="both"/>
              <w:rPr>
                <w:rFonts w:ascii="Arial" w:hAnsi="Arial" w:cs="Arial"/>
                <w:sz w:val="18"/>
                <w:szCs w:val="18"/>
                <w:lang w:val="en-US"/>
              </w:rPr>
            </w:pPr>
            <w:r w:rsidRPr="00627B7C">
              <w:rPr>
                <w:rFonts w:ascii="Arial" w:hAnsi="Arial" w:cs="Arial"/>
                <w:sz w:val="18"/>
                <w:szCs w:val="18"/>
                <w:lang w:val="en-US"/>
              </w:rPr>
              <w:t xml:space="preserve">CAMPFIRE Association, </w:t>
            </w:r>
            <w:r w:rsidRPr="00627B7C">
              <w:rPr>
                <w:rFonts w:ascii="Arial" w:hAnsi="Arial" w:cs="Arial"/>
                <w:strike/>
                <w:sz w:val="18"/>
                <w:szCs w:val="18"/>
                <w:lang w:val="en-US"/>
              </w:rPr>
              <w:t>Tashinga Initiative</w:t>
            </w:r>
            <w:r w:rsidRPr="00627B7C">
              <w:rPr>
                <w:rFonts w:ascii="Arial" w:hAnsi="Arial" w:cs="Arial"/>
                <w:sz w:val="18"/>
                <w:szCs w:val="18"/>
                <w:lang w:val="en-US"/>
              </w:rPr>
              <w:t>, AWF, ZS, WWF, Panthera</w:t>
            </w:r>
          </w:p>
          <w:p w14:paraId="0B888B57" w14:textId="77777777" w:rsidR="00796157" w:rsidRPr="00627B7C" w:rsidRDefault="00796157" w:rsidP="00984EBA">
            <w:pPr>
              <w:spacing w:after="0" w:line="240" w:lineRule="auto"/>
              <w:jc w:val="both"/>
              <w:rPr>
                <w:rFonts w:ascii="Arial" w:hAnsi="Arial" w:cs="Arial"/>
                <w:sz w:val="18"/>
                <w:szCs w:val="18"/>
              </w:rPr>
            </w:pPr>
          </w:p>
        </w:tc>
        <w:tc>
          <w:tcPr>
            <w:tcW w:w="1329" w:type="dxa"/>
          </w:tcPr>
          <w:p w14:paraId="10562DB3" w14:textId="5A7D8226" w:rsidR="00796157" w:rsidRPr="00627B7C" w:rsidRDefault="00796157" w:rsidP="00984EBA">
            <w:pPr>
              <w:spacing w:after="0" w:line="240" w:lineRule="auto"/>
              <w:jc w:val="both"/>
              <w:rPr>
                <w:rFonts w:ascii="Arial" w:hAnsi="Arial" w:cs="Arial"/>
                <w:sz w:val="18"/>
                <w:szCs w:val="18"/>
              </w:rPr>
            </w:pPr>
            <w:r w:rsidRPr="00627B7C">
              <w:rPr>
                <w:rFonts w:ascii="Arial" w:hAnsi="Arial" w:cs="Arial"/>
                <w:sz w:val="18"/>
                <w:szCs w:val="18"/>
              </w:rPr>
              <w:t>300,000</w:t>
            </w:r>
          </w:p>
        </w:tc>
      </w:tr>
      <w:tr w:rsidR="00796157" w:rsidRPr="00627B7C" w14:paraId="1F98EC73" w14:textId="77777777" w:rsidTr="00934011">
        <w:tc>
          <w:tcPr>
            <w:tcW w:w="4356" w:type="dxa"/>
          </w:tcPr>
          <w:p w14:paraId="0EDFA915" w14:textId="26B139D5" w:rsidR="00796157" w:rsidRPr="00627B7C" w:rsidRDefault="00796157" w:rsidP="00984EBA">
            <w:pPr>
              <w:pStyle w:val="NormalWeb"/>
              <w:spacing w:before="0" w:beforeAutospacing="0" w:after="0" w:afterAutospacing="0" w:line="240" w:lineRule="auto"/>
              <w:jc w:val="both"/>
              <w:rPr>
                <w:rFonts w:ascii="Arial" w:hAnsi="Arial" w:cs="Arial"/>
                <w:sz w:val="18"/>
                <w:szCs w:val="18"/>
                <w:lang w:val="en-US"/>
              </w:rPr>
            </w:pPr>
            <w:r w:rsidRPr="00627B7C">
              <w:rPr>
                <w:rFonts w:ascii="Arial" w:hAnsi="Arial" w:cs="Arial"/>
                <w:sz w:val="18"/>
                <w:szCs w:val="18"/>
                <w:lang w:val="en-US"/>
              </w:rPr>
              <w:t xml:space="preserve">Output 1.5: International treaties between Zimbabwe, Zambia, Mozambique on protection of ZIMOZA and Lower Zambezi - Mana Pools Trans-Frontier Conservation Areas (TFCAs) are developed, submitted to the countries’ governments and supported for implementation </w:t>
            </w:r>
          </w:p>
        </w:tc>
        <w:tc>
          <w:tcPr>
            <w:tcW w:w="3091" w:type="dxa"/>
          </w:tcPr>
          <w:p w14:paraId="356647FF" w14:textId="77777777" w:rsidR="00796157" w:rsidRPr="00627B7C" w:rsidRDefault="00796157" w:rsidP="00984EBA">
            <w:pPr>
              <w:pStyle w:val="NormalWeb"/>
              <w:spacing w:before="0" w:beforeAutospacing="0" w:after="0" w:afterAutospacing="0" w:line="240" w:lineRule="auto"/>
              <w:jc w:val="both"/>
              <w:rPr>
                <w:rFonts w:ascii="Arial" w:hAnsi="Arial" w:cs="Arial"/>
                <w:sz w:val="18"/>
                <w:szCs w:val="18"/>
                <w:lang w:val="en-US"/>
              </w:rPr>
            </w:pPr>
            <w:r w:rsidRPr="00627B7C">
              <w:rPr>
                <w:rFonts w:ascii="Arial" w:hAnsi="Arial" w:cs="Arial"/>
                <w:sz w:val="18"/>
                <w:szCs w:val="18"/>
                <w:lang w:val="en-US"/>
              </w:rPr>
              <w:t xml:space="preserve">MEWC, ZPCC, Peace Park Foundation, AWF, ZS, </w:t>
            </w:r>
            <w:r w:rsidRPr="00627B7C">
              <w:rPr>
                <w:rFonts w:ascii="Arial" w:hAnsi="Arial" w:cs="Arial"/>
                <w:strike/>
                <w:sz w:val="18"/>
                <w:szCs w:val="18"/>
                <w:lang w:val="en-US"/>
              </w:rPr>
              <w:t>Tashinga Initiative</w:t>
            </w:r>
            <w:r w:rsidRPr="00627B7C">
              <w:rPr>
                <w:rFonts w:ascii="Arial" w:hAnsi="Arial" w:cs="Arial"/>
                <w:sz w:val="18"/>
                <w:szCs w:val="18"/>
                <w:lang w:val="en-US"/>
              </w:rPr>
              <w:t>, EU Commission, SADC, Governments of Zambia and Mozambique</w:t>
            </w:r>
          </w:p>
          <w:p w14:paraId="2FE4D269" w14:textId="77777777" w:rsidR="00796157" w:rsidRPr="00627B7C" w:rsidRDefault="00796157" w:rsidP="00984EBA">
            <w:pPr>
              <w:spacing w:after="0" w:line="240" w:lineRule="auto"/>
              <w:jc w:val="both"/>
              <w:rPr>
                <w:rFonts w:ascii="Arial" w:hAnsi="Arial" w:cs="Arial"/>
                <w:sz w:val="18"/>
                <w:szCs w:val="18"/>
              </w:rPr>
            </w:pPr>
          </w:p>
        </w:tc>
        <w:tc>
          <w:tcPr>
            <w:tcW w:w="1329" w:type="dxa"/>
          </w:tcPr>
          <w:p w14:paraId="7868D8A3" w14:textId="77777777" w:rsidR="00796157" w:rsidRPr="00627B7C" w:rsidRDefault="00796157" w:rsidP="00984EBA">
            <w:pPr>
              <w:spacing w:after="0" w:line="240" w:lineRule="auto"/>
              <w:jc w:val="both"/>
              <w:rPr>
                <w:rFonts w:ascii="Arial" w:hAnsi="Arial" w:cs="Arial"/>
                <w:sz w:val="18"/>
                <w:szCs w:val="18"/>
              </w:rPr>
            </w:pPr>
            <w:r w:rsidRPr="00627B7C">
              <w:rPr>
                <w:rFonts w:ascii="Arial" w:hAnsi="Arial" w:cs="Arial"/>
                <w:sz w:val="18"/>
                <w:szCs w:val="18"/>
              </w:rPr>
              <w:t>USD</w:t>
            </w:r>
          </w:p>
          <w:p w14:paraId="694BE4E4" w14:textId="77777777" w:rsidR="00796157" w:rsidRPr="00627B7C" w:rsidRDefault="00796157" w:rsidP="00984EBA">
            <w:pPr>
              <w:spacing w:after="0" w:line="240" w:lineRule="auto"/>
              <w:jc w:val="both"/>
              <w:rPr>
                <w:rFonts w:ascii="Arial" w:hAnsi="Arial" w:cs="Arial"/>
                <w:sz w:val="18"/>
                <w:szCs w:val="18"/>
              </w:rPr>
            </w:pPr>
            <w:r w:rsidRPr="00627B7C">
              <w:rPr>
                <w:rFonts w:ascii="Arial" w:hAnsi="Arial" w:cs="Arial"/>
                <w:sz w:val="18"/>
                <w:szCs w:val="18"/>
              </w:rPr>
              <w:t>400,000</w:t>
            </w:r>
          </w:p>
        </w:tc>
      </w:tr>
      <w:tr w:rsidR="00796157" w:rsidRPr="00627B7C" w14:paraId="340849B9" w14:textId="77777777" w:rsidTr="00934011">
        <w:tc>
          <w:tcPr>
            <w:tcW w:w="4356" w:type="dxa"/>
          </w:tcPr>
          <w:p w14:paraId="48B3C7A7" w14:textId="77777777" w:rsidR="00796157" w:rsidRPr="00627B7C" w:rsidRDefault="00796157" w:rsidP="00984EBA">
            <w:pPr>
              <w:pStyle w:val="NormalWeb"/>
              <w:spacing w:before="0" w:beforeAutospacing="0" w:after="0" w:afterAutospacing="0" w:line="240" w:lineRule="auto"/>
              <w:jc w:val="both"/>
              <w:rPr>
                <w:rFonts w:ascii="Arial" w:hAnsi="Arial" w:cs="Arial"/>
                <w:sz w:val="18"/>
                <w:szCs w:val="18"/>
                <w:lang w:val="en-US"/>
              </w:rPr>
            </w:pPr>
            <w:r w:rsidRPr="00627B7C">
              <w:rPr>
                <w:rFonts w:ascii="Arial" w:hAnsi="Arial" w:cs="Arial"/>
                <w:sz w:val="18"/>
                <w:szCs w:val="18"/>
                <w:lang w:val="en-US"/>
              </w:rPr>
              <w:t>Output 1.6: project area awareness campaign targeting IT, deforestation, and climate adaptation / mitigation issues is developed and implemented</w:t>
            </w:r>
          </w:p>
          <w:p w14:paraId="33FF1D46" w14:textId="77777777" w:rsidR="00796157" w:rsidRPr="00627B7C" w:rsidRDefault="00796157" w:rsidP="00984EBA">
            <w:pPr>
              <w:pStyle w:val="NormalWeb"/>
              <w:spacing w:before="0" w:beforeAutospacing="0" w:after="0" w:afterAutospacing="0" w:line="240" w:lineRule="auto"/>
              <w:jc w:val="both"/>
              <w:rPr>
                <w:rFonts w:ascii="Arial" w:hAnsi="Arial" w:cs="Arial"/>
                <w:sz w:val="18"/>
                <w:szCs w:val="18"/>
                <w:lang w:val="en-US"/>
              </w:rPr>
            </w:pPr>
            <w:r w:rsidRPr="00627B7C">
              <w:rPr>
                <w:rFonts w:ascii="Arial" w:hAnsi="Arial" w:cs="Arial"/>
                <w:sz w:val="18"/>
                <w:szCs w:val="18"/>
                <w:lang w:val="en-US"/>
              </w:rPr>
              <w:t>Includes UNDP Micro-Capital Grants supported by National GEF SGP, providing grants to CSOs for campaign activities</w:t>
            </w:r>
          </w:p>
        </w:tc>
        <w:tc>
          <w:tcPr>
            <w:tcW w:w="3091" w:type="dxa"/>
          </w:tcPr>
          <w:p w14:paraId="340818B8" w14:textId="3743AC09" w:rsidR="00796157" w:rsidRPr="00627B7C" w:rsidRDefault="00796157" w:rsidP="00984EBA">
            <w:pPr>
              <w:pStyle w:val="NormalWeb"/>
              <w:spacing w:before="0" w:beforeAutospacing="0" w:after="0" w:afterAutospacing="0" w:line="240" w:lineRule="auto"/>
              <w:jc w:val="both"/>
              <w:rPr>
                <w:rFonts w:ascii="Arial" w:hAnsi="Arial" w:cs="Arial"/>
                <w:sz w:val="18"/>
                <w:szCs w:val="18"/>
                <w:lang w:val="en-US"/>
              </w:rPr>
            </w:pPr>
            <w:r w:rsidRPr="00627B7C">
              <w:rPr>
                <w:rFonts w:ascii="Arial" w:hAnsi="Arial" w:cs="Arial"/>
                <w:sz w:val="18"/>
                <w:szCs w:val="18"/>
                <w:lang w:val="en-US"/>
              </w:rPr>
              <w:t>National GEF SGP mechanism</w:t>
            </w:r>
            <w:r w:rsidRPr="00627B7C">
              <w:rPr>
                <w:rFonts w:ascii="Arial" w:hAnsi="Arial" w:cs="Arial"/>
                <w:b/>
                <w:bCs/>
                <w:sz w:val="18"/>
                <w:szCs w:val="18"/>
                <w:lang w:val="en-US"/>
              </w:rPr>
              <w:t xml:space="preserve">, </w:t>
            </w:r>
            <w:r w:rsidRPr="00627B7C">
              <w:rPr>
                <w:rFonts w:ascii="Arial" w:hAnsi="Arial" w:cs="Arial"/>
                <w:sz w:val="18"/>
                <w:szCs w:val="18"/>
                <w:lang w:val="en-US"/>
              </w:rPr>
              <w:t xml:space="preserve">RDCs, target Conservancies, </w:t>
            </w:r>
            <w:proofErr w:type="spellStart"/>
            <w:r w:rsidRPr="00627B7C">
              <w:rPr>
                <w:rFonts w:ascii="Arial" w:hAnsi="Arial" w:cs="Arial"/>
                <w:sz w:val="18"/>
                <w:szCs w:val="18"/>
                <w:lang w:val="en-US"/>
              </w:rPr>
              <w:t>Rifa</w:t>
            </w:r>
            <w:proofErr w:type="spellEnd"/>
            <w:r w:rsidRPr="00627B7C">
              <w:rPr>
                <w:rFonts w:ascii="Arial" w:hAnsi="Arial" w:cs="Arial"/>
                <w:sz w:val="18"/>
                <w:szCs w:val="18"/>
                <w:lang w:val="en-US"/>
              </w:rPr>
              <w:t xml:space="preserve"> Conservation Education Camp, Kariba REDD+ Project, Environment Africa, Green Zambezi Alliance, </w:t>
            </w:r>
            <w:proofErr w:type="spellStart"/>
            <w:r w:rsidRPr="00627B7C">
              <w:rPr>
                <w:rFonts w:ascii="Arial" w:hAnsi="Arial" w:cs="Arial"/>
                <w:sz w:val="18"/>
                <w:szCs w:val="18"/>
                <w:lang w:val="en-US"/>
              </w:rPr>
              <w:t>Peza</w:t>
            </w:r>
            <w:proofErr w:type="spellEnd"/>
            <w:r w:rsidRPr="00627B7C">
              <w:rPr>
                <w:rFonts w:ascii="Arial" w:hAnsi="Arial" w:cs="Arial"/>
                <w:sz w:val="18"/>
                <w:szCs w:val="18"/>
                <w:lang w:val="en-US"/>
              </w:rPr>
              <w:t xml:space="preserve"> Trust, AWF, WWF, Oxfam</w:t>
            </w:r>
          </w:p>
        </w:tc>
        <w:tc>
          <w:tcPr>
            <w:tcW w:w="1329" w:type="dxa"/>
          </w:tcPr>
          <w:p w14:paraId="35A91E9D" w14:textId="291DCB89" w:rsidR="00796157" w:rsidRPr="00627B7C" w:rsidRDefault="00796157" w:rsidP="00984EBA">
            <w:pPr>
              <w:spacing w:after="0" w:line="240" w:lineRule="auto"/>
              <w:jc w:val="both"/>
              <w:rPr>
                <w:rFonts w:ascii="Arial" w:hAnsi="Arial" w:cs="Arial"/>
                <w:sz w:val="18"/>
                <w:szCs w:val="18"/>
              </w:rPr>
            </w:pPr>
            <w:r w:rsidRPr="00627B7C">
              <w:rPr>
                <w:rFonts w:ascii="Arial" w:hAnsi="Arial" w:cs="Arial"/>
                <w:sz w:val="18"/>
                <w:szCs w:val="18"/>
              </w:rPr>
              <w:t>250,000</w:t>
            </w:r>
          </w:p>
        </w:tc>
      </w:tr>
      <w:tr w:rsidR="00796157" w:rsidRPr="00627B7C" w14:paraId="6C3B4A97" w14:textId="77777777" w:rsidTr="00934011">
        <w:tc>
          <w:tcPr>
            <w:tcW w:w="8776" w:type="dxa"/>
            <w:gridSpan w:val="3"/>
          </w:tcPr>
          <w:p w14:paraId="3D010C22" w14:textId="77777777" w:rsidR="00796157" w:rsidRPr="00627B7C" w:rsidRDefault="00796157" w:rsidP="00984EBA">
            <w:pPr>
              <w:spacing w:after="0" w:line="240" w:lineRule="auto"/>
              <w:jc w:val="both"/>
              <w:rPr>
                <w:rFonts w:ascii="Arial" w:hAnsi="Arial" w:cs="Arial"/>
                <w:b/>
                <w:bCs/>
                <w:sz w:val="18"/>
                <w:szCs w:val="18"/>
              </w:rPr>
            </w:pPr>
            <w:r w:rsidRPr="00627B7C">
              <w:rPr>
                <w:rFonts w:ascii="Arial" w:hAnsi="Arial" w:cs="Arial"/>
                <w:b/>
                <w:bCs/>
                <w:sz w:val="18"/>
                <w:szCs w:val="18"/>
              </w:rPr>
              <w:t>Component 2: Strengthening Zimbabwe’s PA estate and CAMPFIRE Wildlife Conservancies in areas of global BD Significance (site level)</w:t>
            </w:r>
          </w:p>
        </w:tc>
      </w:tr>
      <w:tr w:rsidR="00796157" w:rsidRPr="00627B7C" w14:paraId="067C770D" w14:textId="77777777" w:rsidTr="00934011">
        <w:tc>
          <w:tcPr>
            <w:tcW w:w="4356" w:type="dxa"/>
          </w:tcPr>
          <w:p w14:paraId="377A43BF" w14:textId="38D77AD2" w:rsidR="00796157" w:rsidRPr="00627B7C" w:rsidRDefault="00796157" w:rsidP="00984EBA">
            <w:pPr>
              <w:spacing w:after="0" w:line="240" w:lineRule="auto"/>
              <w:jc w:val="both"/>
              <w:rPr>
                <w:rFonts w:ascii="Arial" w:hAnsi="Arial" w:cs="Arial"/>
                <w:sz w:val="18"/>
                <w:szCs w:val="18"/>
              </w:rPr>
            </w:pPr>
            <w:r w:rsidRPr="00627B7C">
              <w:rPr>
                <w:rFonts w:ascii="Arial" w:hAnsi="Arial" w:cs="Arial"/>
                <w:sz w:val="18"/>
                <w:szCs w:val="18"/>
              </w:rPr>
              <w:t>Output 2.1: Updated Management Plans are developed and implemented for UNESCO Mana Pools WNH site (Mana Pools National park, Sapi and Chewore SAs) and surrounding PA complex of Charara, Hurungwe, Dande, Doma Safari Areas, including enhanced anti-poaching, woodland, HWC and weld fire management</w:t>
            </w:r>
          </w:p>
          <w:p w14:paraId="6885C090" w14:textId="2BC828F1" w:rsidR="00796157" w:rsidRPr="00627B7C" w:rsidRDefault="00796157" w:rsidP="00984EBA">
            <w:pPr>
              <w:spacing w:after="0" w:line="240" w:lineRule="auto"/>
              <w:jc w:val="both"/>
              <w:rPr>
                <w:rFonts w:ascii="Arial" w:hAnsi="Arial" w:cs="Arial"/>
                <w:sz w:val="18"/>
                <w:szCs w:val="18"/>
              </w:rPr>
            </w:pPr>
            <w:r w:rsidRPr="00627B7C">
              <w:rPr>
                <w:rFonts w:ascii="Arial" w:hAnsi="Arial" w:cs="Arial"/>
                <w:sz w:val="18"/>
                <w:szCs w:val="18"/>
              </w:rPr>
              <w:t>Includes training</w:t>
            </w:r>
            <w:r w:rsidR="00984EBA" w:rsidRPr="00627B7C">
              <w:rPr>
                <w:rFonts w:ascii="Arial" w:hAnsi="Arial" w:cs="Arial"/>
                <w:sz w:val="18"/>
                <w:szCs w:val="18"/>
              </w:rPr>
              <w:t>.</w:t>
            </w:r>
          </w:p>
        </w:tc>
        <w:tc>
          <w:tcPr>
            <w:tcW w:w="3091" w:type="dxa"/>
          </w:tcPr>
          <w:p w14:paraId="6E394DC5" w14:textId="77777777" w:rsidR="00796157" w:rsidRPr="00627B7C" w:rsidRDefault="00796157" w:rsidP="00984EBA">
            <w:pPr>
              <w:pStyle w:val="NormalWeb"/>
              <w:spacing w:before="0" w:beforeAutospacing="0" w:after="0" w:afterAutospacing="0" w:line="240" w:lineRule="auto"/>
              <w:jc w:val="both"/>
              <w:rPr>
                <w:rFonts w:ascii="Arial" w:hAnsi="Arial" w:cs="Arial"/>
                <w:sz w:val="18"/>
                <w:szCs w:val="18"/>
                <w:lang w:val="en-US"/>
              </w:rPr>
            </w:pPr>
            <w:r w:rsidRPr="00627B7C">
              <w:rPr>
                <w:rFonts w:ascii="Arial" w:hAnsi="Arial" w:cs="Arial"/>
                <w:b/>
                <w:bCs/>
                <w:sz w:val="18"/>
                <w:szCs w:val="18"/>
                <w:lang w:val="en-US"/>
              </w:rPr>
              <w:t>ZPWMA (RP)</w:t>
            </w:r>
            <w:r w:rsidRPr="00627B7C">
              <w:rPr>
                <w:rFonts w:ascii="Arial" w:hAnsi="Arial" w:cs="Arial"/>
                <w:sz w:val="18"/>
                <w:szCs w:val="18"/>
                <w:lang w:val="en-US"/>
              </w:rPr>
              <w:t xml:space="preserve">, EMA, Forestry Commission, CAMPFIRE, AWF, ZS, </w:t>
            </w:r>
            <w:r w:rsidRPr="00627B7C">
              <w:rPr>
                <w:rFonts w:ascii="Arial" w:hAnsi="Arial" w:cs="Arial"/>
                <w:strike/>
                <w:sz w:val="18"/>
                <w:szCs w:val="18"/>
                <w:lang w:val="en-US"/>
              </w:rPr>
              <w:t>Tashinga Initiative</w:t>
            </w:r>
            <w:r w:rsidRPr="00627B7C">
              <w:rPr>
                <w:rFonts w:ascii="Arial" w:hAnsi="Arial" w:cs="Arial"/>
                <w:sz w:val="18"/>
                <w:szCs w:val="18"/>
                <w:lang w:val="en-US"/>
              </w:rPr>
              <w:t xml:space="preserve">, Ian Games (Independent Mapping and Planning Expert), </w:t>
            </w:r>
            <w:proofErr w:type="spellStart"/>
            <w:r w:rsidRPr="00627B7C">
              <w:rPr>
                <w:rFonts w:ascii="Arial" w:hAnsi="Arial" w:cs="Arial"/>
                <w:sz w:val="18"/>
                <w:szCs w:val="18"/>
                <w:lang w:val="en-US"/>
              </w:rPr>
              <w:t>UAV&amp;Drone</w:t>
            </w:r>
            <w:proofErr w:type="spellEnd"/>
            <w:r w:rsidRPr="00627B7C">
              <w:rPr>
                <w:rFonts w:ascii="Arial" w:hAnsi="Arial" w:cs="Arial"/>
                <w:sz w:val="18"/>
                <w:szCs w:val="18"/>
                <w:lang w:val="en-US"/>
              </w:rPr>
              <w:t xml:space="preserve"> Solution, Local Communities, Safari Operators, ICCF</w:t>
            </w:r>
          </w:p>
          <w:p w14:paraId="27696944" w14:textId="77777777" w:rsidR="00796157" w:rsidRPr="00627B7C" w:rsidRDefault="00796157" w:rsidP="00984EBA">
            <w:pPr>
              <w:spacing w:after="0" w:line="240" w:lineRule="auto"/>
              <w:jc w:val="both"/>
              <w:rPr>
                <w:rFonts w:ascii="Arial" w:hAnsi="Arial" w:cs="Arial"/>
                <w:sz w:val="18"/>
                <w:szCs w:val="18"/>
              </w:rPr>
            </w:pPr>
          </w:p>
        </w:tc>
        <w:tc>
          <w:tcPr>
            <w:tcW w:w="1329" w:type="dxa"/>
          </w:tcPr>
          <w:p w14:paraId="774ACFED" w14:textId="77777777" w:rsidR="00796157" w:rsidRPr="00627B7C" w:rsidRDefault="00796157" w:rsidP="00984EBA">
            <w:pPr>
              <w:spacing w:after="0" w:line="240" w:lineRule="auto"/>
              <w:jc w:val="both"/>
              <w:rPr>
                <w:rFonts w:ascii="Arial" w:hAnsi="Arial" w:cs="Arial"/>
                <w:sz w:val="18"/>
                <w:szCs w:val="18"/>
              </w:rPr>
            </w:pPr>
            <w:r w:rsidRPr="00627B7C">
              <w:rPr>
                <w:rFonts w:ascii="Arial" w:hAnsi="Arial" w:cs="Arial"/>
                <w:sz w:val="18"/>
                <w:szCs w:val="18"/>
              </w:rPr>
              <w:t>1,744, 598</w:t>
            </w:r>
          </w:p>
          <w:p w14:paraId="0C17B342" w14:textId="77777777" w:rsidR="00796157" w:rsidRPr="00627B7C" w:rsidRDefault="00796157" w:rsidP="00984EBA">
            <w:pPr>
              <w:spacing w:after="0" w:line="240" w:lineRule="auto"/>
              <w:jc w:val="both"/>
              <w:rPr>
                <w:rFonts w:ascii="Arial" w:hAnsi="Arial" w:cs="Arial"/>
                <w:sz w:val="18"/>
                <w:szCs w:val="18"/>
              </w:rPr>
            </w:pPr>
          </w:p>
          <w:p w14:paraId="04449DB5" w14:textId="77777777" w:rsidR="00796157" w:rsidRPr="00627B7C" w:rsidRDefault="00796157" w:rsidP="00984EBA">
            <w:pPr>
              <w:spacing w:after="0" w:line="240" w:lineRule="auto"/>
              <w:jc w:val="both"/>
              <w:rPr>
                <w:rFonts w:ascii="Arial" w:hAnsi="Arial" w:cs="Arial"/>
                <w:sz w:val="18"/>
                <w:szCs w:val="18"/>
              </w:rPr>
            </w:pPr>
            <w:r w:rsidRPr="00627B7C">
              <w:rPr>
                <w:rFonts w:ascii="Arial" w:hAnsi="Arial" w:cs="Arial"/>
                <w:sz w:val="18"/>
                <w:szCs w:val="18"/>
              </w:rPr>
              <w:t>UNDP:</w:t>
            </w:r>
          </w:p>
          <w:p w14:paraId="5762DB1B" w14:textId="416E37EF" w:rsidR="00796157" w:rsidRPr="00627B7C" w:rsidRDefault="00796157" w:rsidP="00984EBA">
            <w:pPr>
              <w:spacing w:after="0" w:line="240" w:lineRule="auto"/>
              <w:jc w:val="both"/>
              <w:rPr>
                <w:rFonts w:ascii="Arial" w:hAnsi="Arial" w:cs="Arial"/>
                <w:sz w:val="18"/>
                <w:szCs w:val="18"/>
              </w:rPr>
            </w:pPr>
            <w:r w:rsidRPr="00627B7C">
              <w:rPr>
                <w:rFonts w:ascii="Arial" w:hAnsi="Arial" w:cs="Arial"/>
                <w:sz w:val="18"/>
                <w:szCs w:val="18"/>
              </w:rPr>
              <w:t>200,000</w:t>
            </w:r>
          </w:p>
        </w:tc>
      </w:tr>
      <w:tr w:rsidR="00796157" w:rsidRPr="00627B7C" w14:paraId="2A56291A" w14:textId="77777777" w:rsidTr="00934011">
        <w:tc>
          <w:tcPr>
            <w:tcW w:w="4356" w:type="dxa"/>
          </w:tcPr>
          <w:p w14:paraId="6FEFD1D6" w14:textId="77777777" w:rsidR="00796157" w:rsidRPr="00627B7C" w:rsidRDefault="00796157" w:rsidP="00984EBA">
            <w:pPr>
              <w:pStyle w:val="NormalWeb"/>
              <w:spacing w:before="0" w:beforeAutospacing="0" w:after="0" w:afterAutospacing="0" w:line="240" w:lineRule="auto"/>
              <w:jc w:val="both"/>
              <w:rPr>
                <w:rFonts w:ascii="Arial" w:hAnsi="Arial" w:cs="Arial"/>
                <w:sz w:val="18"/>
                <w:szCs w:val="18"/>
                <w:lang w:val="en-US"/>
              </w:rPr>
            </w:pPr>
            <w:r w:rsidRPr="00627B7C">
              <w:rPr>
                <w:rFonts w:ascii="Arial" w:hAnsi="Arial" w:cs="Arial"/>
                <w:sz w:val="18"/>
                <w:szCs w:val="18"/>
                <w:lang w:val="en-US"/>
              </w:rPr>
              <w:t xml:space="preserve">Output 2.2: CAMPFIRE Wildlife Conservancies (CWCs) with total area of 334,500 ha are officially established, have functional governance structure and CWC Management Plans, and trained in CBWM, SFM, HWC, and fire management </w:t>
            </w:r>
          </w:p>
        </w:tc>
        <w:tc>
          <w:tcPr>
            <w:tcW w:w="3091" w:type="dxa"/>
          </w:tcPr>
          <w:p w14:paraId="5E51EDB6" w14:textId="77777777" w:rsidR="00796157" w:rsidRPr="00627B7C" w:rsidRDefault="00796157" w:rsidP="00984EBA">
            <w:pPr>
              <w:pStyle w:val="NormalWeb"/>
              <w:spacing w:before="0" w:beforeAutospacing="0" w:after="0" w:afterAutospacing="0" w:line="240" w:lineRule="auto"/>
              <w:jc w:val="both"/>
              <w:rPr>
                <w:rFonts w:ascii="Arial" w:hAnsi="Arial" w:cs="Arial"/>
                <w:sz w:val="18"/>
                <w:szCs w:val="18"/>
                <w:lang w:val="en-US"/>
              </w:rPr>
            </w:pPr>
            <w:r w:rsidRPr="00627B7C">
              <w:rPr>
                <w:rFonts w:ascii="Arial" w:hAnsi="Arial" w:cs="Arial"/>
                <w:b/>
                <w:bCs/>
                <w:sz w:val="18"/>
                <w:szCs w:val="18"/>
                <w:lang w:val="en-US"/>
              </w:rPr>
              <w:t>CAMPFIRE Association (RP)</w:t>
            </w:r>
            <w:r w:rsidRPr="00627B7C">
              <w:rPr>
                <w:rFonts w:ascii="Arial" w:hAnsi="Arial" w:cs="Arial"/>
                <w:sz w:val="18"/>
                <w:szCs w:val="18"/>
                <w:lang w:val="en-US"/>
              </w:rPr>
              <w:t xml:space="preserve">, Local Communities, RDCs, Safari Operators, ZPWMA, EMA, Forestry Commission, IUCN, ZELA, AWF, ZS, WWF, </w:t>
            </w:r>
            <w:r w:rsidRPr="00627B7C">
              <w:rPr>
                <w:rFonts w:ascii="Arial" w:hAnsi="Arial" w:cs="Arial"/>
                <w:strike/>
                <w:sz w:val="18"/>
                <w:szCs w:val="18"/>
                <w:lang w:val="en-US"/>
              </w:rPr>
              <w:t>Tashinga Initiative</w:t>
            </w:r>
            <w:r w:rsidRPr="00627B7C">
              <w:rPr>
                <w:rFonts w:ascii="Arial" w:hAnsi="Arial" w:cs="Arial"/>
                <w:sz w:val="18"/>
                <w:szCs w:val="18"/>
                <w:lang w:val="en-US"/>
              </w:rPr>
              <w:t xml:space="preserve">, Kariba REDD+ Project, International Anti-Poaching Foundation </w:t>
            </w:r>
          </w:p>
          <w:p w14:paraId="08193969" w14:textId="77777777" w:rsidR="00796157" w:rsidRPr="00627B7C" w:rsidRDefault="00796157" w:rsidP="00984EBA">
            <w:pPr>
              <w:spacing w:after="0" w:line="240" w:lineRule="auto"/>
              <w:jc w:val="both"/>
              <w:rPr>
                <w:rFonts w:ascii="Arial" w:hAnsi="Arial" w:cs="Arial"/>
                <w:sz w:val="18"/>
                <w:szCs w:val="18"/>
              </w:rPr>
            </w:pPr>
          </w:p>
        </w:tc>
        <w:tc>
          <w:tcPr>
            <w:tcW w:w="1329" w:type="dxa"/>
          </w:tcPr>
          <w:p w14:paraId="4ABC1FE6" w14:textId="77777777" w:rsidR="00796157" w:rsidRPr="00627B7C" w:rsidRDefault="00796157" w:rsidP="00984EBA">
            <w:pPr>
              <w:spacing w:after="0" w:line="240" w:lineRule="auto"/>
              <w:jc w:val="both"/>
              <w:rPr>
                <w:rFonts w:ascii="Arial" w:hAnsi="Arial" w:cs="Arial"/>
                <w:sz w:val="18"/>
                <w:szCs w:val="18"/>
              </w:rPr>
            </w:pPr>
            <w:r w:rsidRPr="00627B7C">
              <w:rPr>
                <w:rFonts w:ascii="Arial" w:hAnsi="Arial" w:cs="Arial"/>
                <w:sz w:val="18"/>
                <w:szCs w:val="18"/>
              </w:rPr>
              <w:t>GEF</w:t>
            </w:r>
          </w:p>
          <w:p w14:paraId="2E20A195" w14:textId="7D45CA08" w:rsidR="00796157" w:rsidRPr="00627B7C" w:rsidRDefault="00796157" w:rsidP="00984EBA">
            <w:pPr>
              <w:spacing w:after="0" w:line="240" w:lineRule="auto"/>
              <w:jc w:val="both"/>
              <w:rPr>
                <w:rFonts w:ascii="Arial" w:hAnsi="Arial" w:cs="Arial"/>
                <w:sz w:val="18"/>
                <w:szCs w:val="18"/>
              </w:rPr>
            </w:pPr>
            <w:r w:rsidRPr="00627B7C">
              <w:rPr>
                <w:rFonts w:ascii="Arial" w:hAnsi="Arial" w:cs="Arial"/>
                <w:sz w:val="18"/>
                <w:szCs w:val="18"/>
              </w:rPr>
              <w:t>1 1,800,000</w:t>
            </w:r>
          </w:p>
          <w:p w14:paraId="34E3A19A" w14:textId="77777777" w:rsidR="00796157" w:rsidRPr="00627B7C" w:rsidRDefault="00796157" w:rsidP="00984EBA">
            <w:pPr>
              <w:spacing w:after="0" w:line="240" w:lineRule="auto"/>
              <w:jc w:val="both"/>
              <w:rPr>
                <w:rFonts w:ascii="Arial" w:hAnsi="Arial" w:cs="Arial"/>
                <w:sz w:val="18"/>
                <w:szCs w:val="18"/>
              </w:rPr>
            </w:pPr>
          </w:p>
          <w:p w14:paraId="1BBB6DEF" w14:textId="77777777" w:rsidR="00796157" w:rsidRPr="00627B7C" w:rsidRDefault="00796157" w:rsidP="00984EBA">
            <w:pPr>
              <w:spacing w:after="0" w:line="240" w:lineRule="auto"/>
              <w:jc w:val="both"/>
              <w:rPr>
                <w:rFonts w:ascii="Arial" w:hAnsi="Arial" w:cs="Arial"/>
                <w:sz w:val="18"/>
                <w:szCs w:val="18"/>
              </w:rPr>
            </w:pPr>
            <w:r w:rsidRPr="00627B7C">
              <w:rPr>
                <w:rFonts w:ascii="Arial" w:hAnsi="Arial" w:cs="Arial"/>
                <w:sz w:val="18"/>
                <w:szCs w:val="18"/>
              </w:rPr>
              <w:t>UNDP:</w:t>
            </w:r>
          </w:p>
          <w:p w14:paraId="00752D44" w14:textId="14E3843B" w:rsidR="00796157" w:rsidRPr="00627B7C" w:rsidRDefault="00796157" w:rsidP="00984EBA">
            <w:pPr>
              <w:spacing w:after="0" w:line="240" w:lineRule="auto"/>
              <w:jc w:val="both"/>
              <w:rPr>
                <w:rFonts w:ascii="Arial" w:hAnsi="Arial" w:cs="Arial"/>
                <w:sz w:val="18"/>
                <w:szCs w:val="18"/>
              </w:rPr>
            </w:pPr>
            <w:r w:rsidRPr="00627B7C">
              <w:rPr>
                <w:rFonts w:ascii="Arial" w:hAnsi="Arial" w:cs="Arial"/>
                <w:sz w:val="18"/>
                <w:szCs w:val="18"/>
              </w:rPr>
              <w:t>250,000</w:t>
            </w:r>
          </w:p>
        </w:tc>
      </w:tr>
      <w:tr w:rsidR="00796157" w:rsidRPr="00627B7C" w14:paraId="5850BCCB" w14:textId="77777777" w:rsidTr="00934011">
        <w:tc>
          <w:tcPr>
            <w:tcW w:w="8776" w:type="dxa"/>
            <w:gridSpan w:val="3"/>
          </w:tcPr>
          <w:p w14:paraId="4673820B" w14:textId="77777777" w:rsidR="00796157" w:rsidRPr="00627B7C" w:rsidRDefault="00796157" w:rsidP="00984EBA">
            <w:pPr>
              <w:spacing w:after="0" w:line="240" w:lineRule="auto"/>
              <w:jc w:val="both"/>
              <w:rPr>
                <w:rFonts w:ascii="Arial" w:hAnsi="Arial" w:cs="Arial"/>
                <w:b/>
                <w:bCs/>
                <w:sz w:val="18"/>
                <w:szCs w:val="18"/>
              </w:rPr>
            </w:pPr>
            <w:r w:rsidRPr="00627B7C">
              <w:rPr>
                <w:rFonts w:ascii="Arial" w:hAnsi="Arial" w:cs="Arial"/>
                <w:b/>
                <w:bCs/>
                <w:sz w:val="18"/>
                <w:szCs w:val="18"/>
              </w:rPr>
              <w:t>Component 3: Mainstreaming BD and ES management, and climate change mitigation, into the wider landscape [site level]</w:t>
            </w:r>
          </w:p>
        </w:tc>
      </w:tr>
      <w:tr w:rsidR="00796157" w:rsidRPr="00627B7C" w14:paraId="18C7D5B3" w14:textId="77777777" w:rsidTr="00934011">
        <w:tc>
          <w:tcPr>
            <w:tcW w:w="4356" w:type="dxa"/>
          </w:tcPr>
          <w:p w14:paraId="2C67A358" w14:textId="77777777" w:rsidR="00796157" w:rsidRPr="00627B7C" w:rsidRDefault="00796157" w:rsidP="00984EBA">
            <w:pPr>
              <w:pStyle w:val="NormalWeb"/>
              <w:spacing w:before="0" w:beforeAutospacing="0" w:after="0" w:afterAutospacing="0" w:line="240" w:lineRule="auto"/>
              <w:jc w:val="both"/>
              <w:rPr>
                <w:rFonts w:ascii="Arial" w:hAnsi="Arial" w:cs="Arial"/>
                <w:sz w:val="18"/>
                <w:szCs w:val="18"/>
                <w:lang w:val="en-US"/>
              </w:rPr>
            </w:pPr>
            <w:r w:rsidRPr="00627B7C">
              <w:rPr>
                <w:rFonts w:ascii="Arial" w:hAnsi="Arial" w:cs="Arial"/>
                <w:sz w:val="18"/>
                <w:szCs w:val="18"/>
                <w:lang w:val="en-US"/>
              </w:rPr>
              <w:lastRenderedPageBreak/>
              <w:t xml:space="preserve">Output 3.1: Integrated Landscape Management Plans for Hurungwe (northern part), Mbire, and Muzarabani Districts are developed, officially approved, and implemented </w:t>
            </w:r>
          </w:p>
          <w:p w14:paraId="1EF23A84" w14:textId="77777777" w:rsidR="00796157" w:rsidRPr="00627B7C" w:rsidRDefault="00796157" w:rsidP="00984EBA">
            <w:pPr>
              <w:spacing w:after="0" w:line="240" w:lineRule="auto"/>
              <w:jc w:val="both"/>
              <w:rPr>
                <w:rFonts w:ascii="Arial" w:hAnsi="Arial" w:cs="Arial"/>
                <w:sz w:val="18"/>
                <w:szCs w:val="18"/>
              </w:rPr>
            </w:pPr>
          </w:p>
        </w:tc>
        <w:tc>
          <w:tcPr>
            <w:tcW w:w="3091" w:type="dxa"/>
          </w:tcPr>
          <w:p w14:paraId="32388396" w14:textId="48E92B0F" w:rsidR="00796157" w:rsidRPr="00627B7C" w:rsidRDefault="00796157" w:rsidP="00984EBA">
            <w:pPr>
              <w:pStyle w:val="NormalWeb"/>
              <w:spacing w:before="0" w:beforeAutospacing="0" w:after="0" w:afterAutospacing="0" w:line="240" w:lineRule="auto"/>
              <w:jc w:val="both"/>
              <w:rPr>
                <w:rFonts w:ascii="Arial" w:hAnsi="Arial" w:cs="Arial"/>
                <w:sz w:val="18"/>
                <w:szCs w:val="18"/>
                <w:lang w:val="en-US"/>
              </w:rPr>
            </w:pPr>
            <w:r w:rsidRPr="00627B7C">
              <w:rPr>
                <w:rFonts w:ascii="Arial" w:hAnsi="Arial" w:cs="Arial"/>
                <w:b/>
                <w:bCs/>
                <w:sz w:val="18"/>
                <w:szCs w:val="18"/>
                <w:lang w:val="en-US"/>
              </w:rPr>
              <w:t>Forestry Commission (RP)</w:t>
            </w:r>
            <w:r w:rsidRPr="00627B7C">
              <w:rPr>
                <w:rFonts w:ascii="Arial" w:hAnsi="Arial" w:cs="Arial"/>
                <w:sz w:val="18"/>
                <w:szCs w:val="18"/>
                <w:lang w:val="en-US"/>
              </w:rPr>
              <w:t xml:space="preserve">, RDCs, ZPWMA, EMA, CAMPFIRE, </w:t>
            </w:r>
            <w:proofErr w:type="spellStart"/>
            <w:r w:rsidRPr="00627B7C">
              <w:rPr>
                <w:rFonts w:ascii="Arial" w:hAnsi="Arial" w:cs="Arial"/>
                <w:sz w:val="18"/>
                <w:szCs w:val="18"/>
                <w:lang w:val="en-US"/>
              </w:rPr>
              <w:t>Agritex</w:t>
            </w:r>
            <w:proofErr w:type="spellEnd"/>
            <w:r w:rsidRPr="00627B7C">
              <w:rPr>
                <w:rFonts w:ascii="Arial" w:hAnsi="Arial" w:cs="Arial"/>
                <w:sz w:val="18"/>
                <w:szCs w:val="18"/>
                <w:lang w:val="en-US"/>
              </w:rPr>
              <w:t>, CWCs, Safari Operators, SAFIRE, IUCN, ZELA, Kariba REDD+ Project, AWF, ZS, Ian Games (Independent Mapping and Planning Expert)</w:t>
            </w:r>
            <w:r w:rsidR="00984EBA" w:rsidRPr="00627B7C">
              <w:rPr>
                <w:rFonts w:ascii="Arial" w:hAnsi="Arial" w:cs="Arial"/>
                <w:sz w:val="18"/>
                <w:szCs w:val="18"/>
                <w:lang w:val="en-US"/>
              </w:rPr>
              <w:t xml:space="preserve"> </w:t>
            </w:r>
          </w:p>
        </w:tc>
        <w:tc>
          <w:tcPr>
            <w:tcW w:w="1329" w:type="dxa"/>
          </w:tcPr>
          <w:p w14:paraId="3D1CE69C" w14:textId="17993C04" w:rsidR="00796157" w:rsidRPr="00627B7C" w:rsidRDefault="00796157" w:rsidP="00984EBA">
            <w:pPr>
              <w:spacing w:after="0" w:line="240" w:lineRule="auto"/>
              <w:jc w:val="both"/>
              <w:rPr>
                <w:rFonts w:ascii="Arial" w:hAnsi="Arial" w:cs="Arial"/>
                <w:sz w:val="18"/>
                <w:szCs w:val="18"/>
              </w:rPr>
            </w:pPr>
            <w:r w:rsidRPr="00627B7C">
              <w:rPr>
                <w:rFonts w:ascii="Arial" w:hAnsi="Arial" w:cs="Arial"/>
                <w:sz w:val="18"/>
                <w:szCs w:val="18"/>
              </w:rPr>
              <w:t>700,000</w:t>
            </w:r>
          </w:p>
        </w:tc>
      </w:tr>
      <w:tr w:rsidR="00796157" w:rsidRPr="00627B7C" w14:paraId="611E3F1F" w14:textId="77777777" w:rsidTr="00934011">
        <w:tc>
          <w:tcPr>
            <w:tcW w:w="4356" w:type="dxa"/>
          </w:tcPr>
          <w:p w14:paraId="455E0480" w14:textId="77777777" w:rsidR="00796157" w:rsidRPr="00627B7C" w:rsidRDefault="00796157" w:rsidP="00984EBA">
            <w:pPr>
              <w:pStyle w:val="NormalWeb"/>
              <w:spacing w:before="0" w:beforeAutospacing="0" w:after="0" w:afterAutospacing="0" w:line="240" w:lineRule="auto"/>
              <w:jc w:val="both"/>
              <w:rPr>
                <w:rFonts w:ascii="Arial" w:hAnsi="Arial" w:cs="Arial"/>
                <w:sz w:val="18"/>
                <w:szCs w:val="18"/>
                <w:lang w:val="en-US"/>
              </w:rPr>
            </w:pPr>
            <w:r w:rsidRPr="00627B7C">
              <w:rPr>
                <w:rFonts w:ascii="Arial" w:hAnsi="Arial" w:cs="Arial"/>
                <w:sz w:val="18"/>
                <w:szCs w:val="18"/>
                <w:lang w:val="en-US"/>
              </w:rPr>
              <w:t xml:space="preserve">Output 3.2: Pilot projects on community based SFM, SLM, HWC management and alternative sources of income are developed and implemented in the target CWCs via sustainable small grant mechanism </w:t>
            </w:r>
          </w:p>
          <w:p w14:paraId="42DF7F7C" w14:textId="77777777" w:rsidR="00796157" w:rsidRPr="00627B7C" w:rsidRDefault="00796157" w:rsidP="00984EBA">
            <w:pPr>
              <w:pStyle w:val="NormalWeb"/>
              <w:spacing w:before="0" w:beforeAutospacing="0" w:after="0" w:afterAutospacing="0" w:line="240" w:lineRule="auto"/>
              <w:jc w:val="both"/>
              <w:rPr>
                <w:rFonts w:ascii="Arial" w:hAnsi="Arial" w:cs="Arial"/>
                <w:sz w:val="18"/>
                <w:szCs w:val="18"/>
                <w:lang w:val="en-US"/>
              </w:rPr>
            </w:pPr>
            <w:r w:rsidRPr="00627B7C">
              <w:rPr>
                <w:rFonts w:ascii="Arial" w:hAnsi="Arial" w:cs="Arial"/>
                <w:sz w:val="18"/>
                <w:szCs w:val="18"/>
                <w:lang w:val="en-US"/>
              </w:rPr>
              <w:t>Includes training and Small grants</w:t>
            </w:r>
          </w:p>
          <w:p w14:paraId="132AA1D9" w14:textId="77777777" w:rsidR="00796157" w:rsidRPr="00627B7C" w:rsidRDefault="00796157" w:rsidP="00984EBA">
            <w:pPr>
              <w:spacing w:after="0" w:line="240" w:lineRule="auto"/>
              <w:jc w:val="both"/>
              <w:rPr>
                <w:rFonts w:ascii="Arial" w:hAnsi="Arial" w:cs="Arial"/>
                <w:sz w:val="18"/>
                <w:szCs w:val="18"/>
              </w:rPr>
            </w:pPr>
          </w:p>
        </w:tc>
        <w:tc>
          <w:tcPr>
            <w:tcW w:w="3091" w:type="dxa"/>
          </w:tcPr>
          <w:p w14:paraId="57E8C9D0" w14:textId="3425BC30" w:rsidR="00796157" w:rsidRPr="00627B7C" w:rsidRDefault="00796157" w:rsidP="00984EBA">
            <w:pPr>
              <w:pStyle w:val="NormalWeb"/>
              <w:spacing w:before="0" w:beforeAutospacing="0" w:after="0" w:afterAutospacing="0" w:line="240" w:lineRule="auto"/>
              <w:jc w:val="both"/>
              <w:rPr>
                <w:rFonts w:ascii="Arial" w:hAnsi="Arial" w:cs="Arial"/>
                <w:sz w:val="18"/>
                <w:szCs w:val="18"/>
                <w:lang w:val="en-US"/>
              </w:rPr>
            </w:pPr>
            <w:r w:rsidRPr="00627B7C">
              <w:rPr>
                <w:rFonts w:ascii="Arial" w:hAnsi="Arial" w:cs="Arial"/>
                <w:b/>
                <w:bCs/>
                <w:sz w:val="18"/>
                <w:szCs w:val="18"/>
                <w:lang w:val="en-US"/>
              </w:rPr>
              <w:t xml:space="preserve">UNDP (RP) </w:t>
            </w:r>
            <w:r w:rsidRPr="00627B7C">
              <w:rPr>
                <w:rFonts w:ascii="Arial" w:hAnsi="Arial" w:cs="Arial"/>
                <w:sz w:val="18"/>
                <w:szCs w:val="18"/>
                <w:lang w:val="en-US"/>
              </w:rPr>
              <w:t xml:space="preserve">with support of national GEF SGP mechanism, Kariba REDD+ Project, CWCs, CAMPFIRE, SAFIRE, Zimbabwe CBNRM Forum, Safari Operators and other private and corporate donors, AWF, ZS, WWF, </w:t>
            </w:r>
            <w:r w:rsidRPr="00627B7C">
              <w:rPr>
                <w:rFonts w:ascii="Arial" w:hAnsi="Arial" w:cs="Arial"/>
                <w:strike/>
                <w:sz w:val="18"/>
                <w:szCs w:val="18"/>
                <w:lang w:val="en-US"/>
              </w:rPr>
              <w:t>Tashinga Initiative</w:t>
            </w:r>
            <w:r w:rsidRPr="00627B7C">
              <w:rPr>
                <w:rFonts w:ascii="Arial" w:hAnsi="Arial" w:cs="Arial"/>
                <w:sz w:val="18"/>
                <w:szCs w:val="18"/>
                <w:lang w:val="en-US"/>
              </w:rPr>
              <w:t>, Oxfam, Savings and Lending Group</w:t>
            </w:r>
          </w:p>
        </w:tc>
        <w:tc>
          <w:tcPr>
            <w:tcW w:w="1329" w:type="dxa"/>
          </w:tcPr>
          <w:p w14:paraId="1893283A" w14:textId="39929D86" w:rsidR="00796157" w:rsidRPr="00627B7C" w:rsidRDefault="00796157" w:rsidP="00984EBA">
            <w:pPr>
              <w:spacing w:after="0" w:line="240" w:lineRule="auto"/>
              <w:jc w:val="both"/>
              <w:rPr>
                <w:rFonts w:ascii="Arial" w:hAnsi="Arial" w:cs="Arial"/>
                <w:sz w:val="18"/>
                <w:szCs w:val="18"/>
              </w:rPr>
            </w:pPr>
          </w:p>
          <w:p w14:paraId="607AEF9E" w14:textId="77777777" w:rsidR="00796157" w:rsidRPr="00627B7C" w:rsidRDefault="00796157" w:rsidP="00984EBA">
            <w:pPr>
              <w:spacing w:after="0" w:line="240" w:lineRule="auto"/>
              <w:jc w:val="both"/>
              <w:rPr>
                <w:rFonts w:ascii="Arial" w:hAnsi="Arial" w:cs="Arial"/>
                <w:sz w:val="18"/>
                <w:szCs w:val="18"/>
              </w:rPr>
            </w:pPr>
            <w:r w:rsidRPr="00627B7C">
              <w:rPr>
                <w:rFonts w:ascii="Arial" w:hAnsi="Arial" w:cs="Arial"/>
                <w:sz w:val="18"/>
                <w:szCs w:val="18"/>
              </w:rPr>
              <w:t>1,070,000</w:t>
            </w:r>
          </w:p>
          <w:p w14:paraId="6747633A" w14:textId="77777777" w:rsidR="00796157" w:rsidRPr="00627B7C" w:rsidRDefault="00796157" w:rsidP="00984EBA">
            <w:pPr>
              <w:spacing w:after="0" w:line="240" w:lineRule="auto"/>
              <w:jc w:val="both"/>
              <w:rPr>
                <w:rFonts w:ascii="Arial" w:hAnsi="Arial" w:cs="Arial"/>
                <w:sz w:val="18"/>
                <w:szCs w:val="18"/>
              </w:rPr>
            </w:pPr>
          </w:p>
          <w:p w14:paraId="38B69850" w14:textId="77777777" w:rsidR="00796157" w:rsidRPr="00627B7C" w:rsidRDefault="00796157" w:rsidP="00984EBA">
            <w:pPr>
              <w:spacing w:after="0" w:line="240" w:lineRule="auto"/>
              <w:jc w:val="both"/>
              <w:rPr>
                <w:rFonts w:ascii="Arial" w:hAnsi="Arial" w:cs="Arial"/>
                <w:sz w:val="18"/>
                <w:szCs w:val="18"/>
              </w:rPr>
            </w:pPr>
            <w:r w:rsidRPr="00627B7C">
              <w:rPr>
                <w:rFonts w:ascii="Arial" w:hAnsi="Arial" w:cs="Arial"/>
                <w:sz w:val="18"/>
                <w:szCs w:val="18"/>
              </w:rPr>
              <w:t>UNDP:</w:t>
            </w:r>
          </w:p>
          <w:p w14:paraId="4FFE12A6" w14:textId="2441AB69" w:rsidR="00796157" w:rsidRPr="00627B7C" w:rsidRDefault="00796157" w:rsidP="00984EBA">
            <w:pPr>
              <w:spacing w:after="0" w:line="240" w:lineRule="auto"/>
              <w:jc w:val="both"/>
              <w:rPr>
                <w:rFonts w:ascii="Arial" w:hAnsi="Arial" w:cs="Arial"/>
                <w:sz w:val="18"/>
                <w:szCs w:val="18"/>
              </w:rPr>
            </w:pPr>
            <w:r w:rsidRPr="00627B7C">
              <w:rPr>
                <w:rFonts w:ascii="Arial" w:hAnsi="Arial" w:cs="Arial"/>
                <w:sz w:val="18"/>
                <w:szCs w:val="18"/>
              </w:rPr>
              <w:t>359,000</w:t>
            </w:r>
          </w:p>
        </w:tc>
      </w:tr>
      <w:tr w:rsidR="00796157" w:rsidRPr="00627B7C" w14:paraId="6A7C762E" w14:textId="77777777" w:rsidTr="00934011">
        <w:tc>
          <w:tcPr>
            <w:tcW w:w="4356" w:type="dxa"/>
          </w:tcPr>
          <w:p w14:paraId="606879C7" w14:textId="77777777" w:rsidR="00796157" w:rsidRPr="00627B7C" w:rsidRDefault="00796157" w:rsidP="00984EBA">
            <w:pPr>
              <w:tabs>
                <w:tab w:val="left" w:pos="521"/>
              </w:tabs>
              <w:spacing w:after="0" w:line="240" w:lineRule="auto"/>
              <w:jc w:val="both"/>
              <w:rPr>
                <w:rFonts w:ascii="Arial" w:hAnsi="Arial" w:cs="Arial"/>
                <w:sz w:val="18"/>
                <w:szCs w:val="18"/>
              </w:rPr>
            </w:pPr>
            <w:r w:rsidRPr="00627B7C">
              <w:rPr>
                <w:rFonts w:ascii="Arial" w:hAnsi="Arial" w:cs="Arial"/>
                <w:sz w:val="18"/>
                <w:szCs w:val="18"/>
              </w:rPr>
              <w:t>Output 3.3: Model woodland restoration projects are developed and implemented in the target CWCs</w:t>
            </w:r>
          </w:p>
        </w:tc>
        <w:tc>
          <w:tcPr>
            <w:tcW w:w="3091" w:type="dxa"/>
          </w:tcPr>
          <w:p w14:paraId="2314A841" w14:textId="77777777" w:rsidR="00796157" w:rsidRPr="00627B7C" w:rsidRDefault="00796157" w:rsidP="00984EBA">
            <w:pPr>
              <w:pStyle w:val="NormalWeb"/>
              <w:spacing w:before="0" w:beforeAutospacing="0" w:after="0" w:afterAutospacing="0" w:line="240" w:lineRule="auto"/>
              <w:jc w:val="both"/>
              <w:rPr>
                <w:rFonts w:ascii="Arial" w:hAnsi="Arial" w:cs="Arial"/>
                <w:sz w:val="18"/>
                <w:szCs w:val="18"/>
                <w:lang w:val="en-US"/>
              </w:rPr>
            </w:pPr>
            <w:r w:rsidRPr="00627B7C">
              <w:rPr>
                <w:rFonts w:ascii="Arial" w:hAnsi="Arial" w:cs="Arial"/>
                <w:b/>
                <w:bCs/>
                <w:sz w:val="18"/>
                <w:szCs w:val="18"/>
                <w:lang w:val="en-US"/>
              </w:rPr>
              <w:t>Forestry Commission (RP)</w:t>
            </w:r>
            <w:r w:rsidRPr="00627B7C">
              <w:rPr>
                <w:rFonts w:ascii="Arial" w:hAnsi="Arial" w:cs="Arial"/>
                <w:sz w:val="18"/>
                <w:szCs w:val="18"/>
                <w:lang w:val="en-US"/>
              </w:rPr>
              <w:t>, Tree Eco, communities in the CWC wards, AGRITEX, Kariba REDD+ Project, Zambezi Society, CWCs, WWF, Zimbabwe Tobacco Association</w:t>
            </w:r>
          </w:p>
        </w:tc>
        <w:tc>
          <w:tcPr>
            <w:tcW w:w="1329" w:type="dxa"/>
          </w:tcPr>
          <w:p w14:paraId="6A877ABC" w14:textId="77777777" w:rsidR="00796157" w:rsidRPr="00627B7C" w:rsidRDefault="00796157" w:rsidP="00984EBA">
            <w:pPr>
              <w:spacing w:after="0" w:line="240" w:lineRule="auto"/>
              <w:jc w:val="both"/>
              <w:rPr>
                <w:rFonts w:ascii="Arial" w:hAnsi="Arial" w:cs="Arial"/>
                <w:sz w:val="18"/>
                <w:szCs w:val="18"/>
              </w:rPr>
            </w:pPr>
            <w:r w:rsidRPr="00627B7C">
              <w:rPr>
                <w:rFonts w:ascii="Arial" w:hAnsi="Arial" w:cs="Arial"/>
                <w:sz w:val="18"/>
                <w:szCs w:val="18"/>
              </w:rPr>
              <w:t>USD 700,000</w:t>
            </w:r>
          </w:p>
        </w:tc>
      </w:tr>
      <w:tr w:rsidR="00796157" w:rsidRPr="00627B7C" w14:paraId="018A9280" w14:textId="77777777" w:rsidTr="00984EBA">
        <w:trPr>
          <w:trHeight w:val="1467"/>
        </w:trPr>
        <w:tc>
          <w:tcPr>
            <w:tcW w:w="4356" w:type="dxa"/>
          </w:tcPr>
          <w:p w14:paraId="43CEB487" w14:textId="77777777" w:rsidR="00796157" w:rsidRPr="00627B7C" w:rsidRDefault="00796157" w:rsidP="00984EBA">
            <w:pPr>
              <w:tabs>
                <w:tab w:val="left" w:pos="507"/>
              </w:tabs>
              <w:spacing w:after="0" w:line="240" w:lineRule="auto"/>
              <w:jc w:val="both"/>
              <w:rPr>
                <w:rFonts w:ascii="Arial" w:hAnsi="Arial" w:cs="Arial"/>
                <w:sz w:val="18"/>
                <w:szCs w:val="18"/>
              </w:rPr>
            </w:pPr>
            <w:r w:rsidRPr="00627B7C">
              <w:rPr>
                <w:rFonts w:ascii="Arial" w:hAnsi="Arial" w:cs="Arial"/>
                <w:b/>
                <w:sz w:val="18"/>
                <w:szCs w:val="18"/>
              </w:rPr>
              <w:t>Output 3.4.</w:t>
            </w:r>
            <w:r w:rsidRPr="00627B7C">
              <w:rPr>
                <w:rFonts w:ascii="Arial" w:hAnsi="Arial" w:cs="Arial"/>
                <w:sz w:val="18"/>
                <w:szCs w:val="18"/>
              </w:rPr>
              <w:t xml:space="preserve"> Local communities in the target CWCs are provided with alternative sources of energy and energy saving equipment to decrease their dependence on firewood</w:t>
            </w:r>
          </w:p>
        </w:tc>
        <w:tc>
          <w:tcPr>
            <w:tcW w:w="3091" w:type="dxa"/>
          </w:tcPr>
          <w:p w14:paraId="02D8ED99" w14:textId="4B087A1E" w:rsidR="00796157" w:rsidRPr="00627B7C" w:rsidRDefault="00796157" w:rsidP="00984EBA">
            <w:pPr>
              <w:spacing w:after="0" w:line="240" w:lineRule="auto"/>
              <w:contextualSpacing/>
              <w:jc w:val="both"/>
              <w:rPr>
                <w:rFonts w:ascii="Arial" w:hAnsi="Arial" w:cs="Arial"/>
                <w:sz w:val="18"/>
                <w:szCs w:val="18"/>
              </w:rPr>
            </w:pPr>
            <w:r w:rsidRPr="00627B7C">
              <w:rPr>
                <w:rFonts w:ascii="Arial" w:hAnsi="Arial" w:cs="Arial"/>
                <w:sz w:val="18"/>
                <w:szCs w:val="18"/>
              </w:rPr>
              <w:t>GEF SGP mechanism,</w:t>
            </w:r>
            <w:r w:rsidRPr="00627B7C">
              <w:rPr>
                <w:rFonts w:ascii="Arial" w:hAnsi="Arial" w:cs="Arial"/>
                <w:b/>
                <w:sz w:val="18"/>
                <w:szCs w:val="18"/>
              </w:rPr>
              <w:t xml:space="preserve"> </w:t>
            </w:r>
            <w:r w:rsidRPr="00627B7C">
              <w:rPr>
                <w:rFonts w:ascii="Arial" w:hAnsi="Arial" w:cs="Arial"/>
                <w:sz w:val="18"/>
                <w:szCs w:val="18"/>
              </w:rPr>
              <w:t>Tree Eco,</w:t>
            </w:r>
            <w:r w:rsidRPr="00627B7C">
              <w:rPr>
                <w:rFonts w:ascii="Arial" w:hAnsi="Arial" w:cs="Arial"/>
                <w:b/>
                <w:sz w:val="18"/>
                <w:szCs w:val="18"/>
              </w:rPr>
              <w:t xml:space="preserve"> </w:t>
            </w:r>
            <w:r w:rsidRPr="00627B7C">
              <w:rPr>
                <w:rFonts w:ascii="Arial" w:hAnsi="Arial" w:cs="Arial"/>
                <w:sz w:val="18"/>
                <w:szCs w:val="18"/>
              </w:rPr>
              <w:t>Kariba REDD+ Project, BioHub Trust, Zambezi Society, Forestry Commission, Zimbabwe CBNRM Forum, WWF, Sustainable Afforestation Association,</w:t>
            </w:r>
            <w:r w:rsidRPr="00627B7C">
              <w:rPr>
                <w:rFonts w:ascii="Arial" w:hAnsi="Arial" w:cs="Arial"/>
                <w:b/>
                <w:sz w:val="18"/>
                <w:szCs w:val="18"/>
              </w:rPr>
              <w:t xml:space="preserve"> </w:t>
            </w:r>
            <w:r w:rsidRPr="00627B7C">
              <w:rPr>
                <w:rFonts w:ascii="Arial" w:hAnsi="Arial" w:cs="Arial"/>
                <w:sz w:val="18"/>
                <w:szCs w:val="18"/>
              </w:rPr>
              <w:t>CWCs, Zimbabwe Tobacco Association</w:t>
            </w:r>
          </w:p>
        </w:tc>
        <w:tc>
          <w:tcPr>
            <w:tcW w:w="1329" w:type="dxa"/>
          </w:tcPr>
          <w:p w14:paraId="571FB350" w14:textId="303F0471" w:rsidR="00796157" w:rsidRPr="00627B7C" w:rsidRDefault="00796157" w:rsidP="00984EBA">
            <w:pPr>
              <w:spacing w:after="0" w:line="240" w:lineRule="auto"/>
              <w:jc w:val="both"/>
              <w:rPr>
                <w:rFonts w:ascii="Arial" w:hAnsi="Arial" w:cs="Arial"/>
                <w:sz w:val="18"/>
                <w:szCs w:val="18"/>
              </w:rPr>
            </w:pPr>
          </w:p>
          <w:p w14:paraId="762EEEC2" w14:textId="77777777" w:rsidR="00796157" w:rsidRPr="00627B7C" w:rsidRDefault="00796157" w:rsidP="00984EBA">
            <w:pPr>
              <w:spacing w:after="0" w:line="240" w:lineRule="auto"/>
              <w:jc w:val="both"/>
              <w:rPr>
                <w:rFonts w:ascii="Arial" w:hAnsi="Arial" w:cs="Arial"/>
                <w:sz w:val="18"/>
                <w:szCs w:val="18"/>
              </w:rPr>
            </w:pPr>
            <w:r w:rsidRPr="00627B7C">
              <w:rPr>
                <w:rFonts w:ascii="Arial" w:hAnsi="Arial" w:cs="Arial"/>
                <w:sz w:val="18"/>
                <w:szCs w:val="18"/>
              </w:rPr>
              <w:t>400,000</w:t>
            </w:r>
          </w:p>
        </w:tc>
      </w:tr>
      <w:tr w:rsidR="00796157" w:rsidRPr="00627B7C" w14:paraId="1CEB7AEC" w14:textId="77777777" w:rsidTr="00934011">
        <w:tc>
          <w:tcPr>
            <w:tcW w:w="4356" w:type="dxa"/>
          </w:tcPr>
          <w:p w14:paraId="3C22DC17" w14:textId="77777777" w:rsidR="00796157" w:rsidRPr="00627B7C" w:rsidRDefault="00796157" w:rsidP="00984EBA">
            <w:pPr>
              <w:spacing w:after="0" w:line="240" w:lineRule="auto"/>
              <w:jc w:val="both"/>
              <w:rPr>
                <w:rFonts w:ascii="Arial" w:hAnsi="Arial" w:cs="Arial"/>
                <w:sz w:val="18"/>
                <w:szCs w:val="18"/>
              </w:rPr>
            </w:pPr>
            <w:r w:rsidRPr="00627B7C">
              <w:rPr>
                <w:rFonts w:ascii="Arial" w:hAnsi="Arial" w:cs="Arial"/>
                <w:b/>
                <w:sz w:val="18"/>
                <w:szCs w:val="18"/>
              </w:rPr>
              <w:t>Output 3.5.</w:t>
            </w:r>
            <w:r w:rsidRPr="00627B7C">
              <w:rPr>
                <w:rFonts w:ascii="Arial" w:hAnsi="Arial" w:cs="Arial"/>
                <w:sz w:val="18"/>
                <w:szCs w:val="18"/>
              </w:rPr>
              <w:t xml:space="preserve"> Corporate conservation and social responsibility programs are developed and introduced to agricultural companies in the project area to mainstream biodiversity conservation in the production sector</w:t>
            </w:r>
          </w:p>
        </w:tc>
        <w:tc>
          <w:tcPr>
            <w:tcW w:w="3091" w:type="dxa"/>
          </w:tcPr>
          <w:p w14:paraId="206242EA" w14:textId="77777777" w:rsidR="00796157" w:rsidRPr="00627B7C" w:rsidRDefault="00796157" w:rsidP="00984EBA">
            <w:pPr>
              <w:spacing w:after="0" w:line="240" w:lineRule="auto"/>
              <w:jc w:val="both"/>
              <w:rPr>
                <w:rFonts w:ascii="Arial" w:hAnsi="Arial" w:cs="Arial"/>
                <w:sz w:val="18"/>
                <w:szCs w:val="18"/>
              </w:rPr>
            </w:pPr>
            <w:r w:rsidRPr="00627B7C">
              <w:rPr>
                <w:rFonts w:ascii="Arial" w:hAnsi="Arial" w:cs="Arial"/>
                <w:b/>
                <w:sz w:val="18"/>
                <w:szCs w:val="18"/>
              </w:rPr>
              <w:t>Forestry Commission (RP),</w:t>
            </w:r>
            <w:r w:rsidRPr="00627B7C">
              <w:rPr>
                <w:rFonts w:ascii="Arial" w:hAnsi="Arial" w:cs="Arial"/>
                <w:sz w:val="18"/>
                <w:szCs w:val="18"/>
              </w:rPr>
              <w:t xml:space="preserve"> Zimbabwe Tobacco Association, Sustainable Afforestation Association, WWF, Zambezi Society, Tree Eco,</w:t>
            </w:r>
            <w:r w:rsidRPr="00627B7C">
              <w:rPr>
                <w:rFonts w:ascii="Arial" w:hAnsi="Arial" w:cs="Arial"/>
                <w:b/>
                <w:sz w:val="18"/>
                <w:szCs w:val="18"/>
              </w:rPr>
              <w:t xml:space="preserve"> </w:t>
            </w:r>
            <w:r w:rsidRPr="00627B7C">
              <w:rPr>
                <w:rFonts w:ascii="Arial" w:hAnsi="Arial" w:cs="Arial"/>
                <w:sz w:val="18"/>
                <w:szCs w:val="18"/>
              </w:rPr>
              <w:t>Kariba REDD+ Project, ZELA</w:t>
            </w:r>
          </w:p>
        </w:tc>
        <w:tc>
          <w:tcPr>
            <w:tcW w:w="1329" w:type="dxa"/>
          </w:tcPr>
          <w:p w14:paraId="74ADC0CE" w14:textId="58842687" w:rsidR="00796157" w:rsidRPr="00627B7C" w:rsidRDefault="00796157" w:rsidP="00984EBA">
            <w:pPr>
              <w:spacing w:after="0" w:line="240" w:lineRule="auto"/>
              <w:jc w:val="both"/>
              <w:rPr>
                <w:rFonts w:ascii="Arial" w:hAnsi="Arial" w:cs="Arial"/>
                <w:sz w:val="18"/>
                <w:szCs w:val="18"/>
              </w:rPr>
            </w:pPr>
          </w:p>
          <w:p w14:paraId="48CA88B6" w14:textId="77777777" w:rsidR="00796157" w:rsidRPr="00627B7C" w:rsidRDefault="00796157" w:rsidP="00984EBA">
            <w:pPr>
              <w:spacing w:after="0" w:line="240" w:lineRule="auto"/>
              <w:jc w:val="both"/>
              <w:rPr>
                <w:rFonts w:ascii="Arial" w:hAnsi="Arial" w:cs="Arial"/>
                <w:sz w:val="18"/>
                <w:szCs w:val="18"/>
              </w:rPr>
            </w:pPr>
            <w:r w:rsidRPr="00627B7C">
              <w:rPr>
                <w:rFonts w:ascii="Arial" w:hAnsi="Arial" w:cs="Arial"/>
                <w:sz w:val="18"/>
                <w:szCs w:val="18"/>
              </w:rPr>
              <w:t>150,000</w:t>
            </w:r>
          </w:p>
        </w:tc>
      </w:tr>
      <w:tr w:rsidR="00796157" w:rsidRPr="00627B7C" w14:paraId="33113443" w14:textId="77777777" w:rsidTr="00934011">
        <w:tc>
          <w:tcPr>
            <w:tcW w:w="8776" w:type="dxa"/>
            <w:gridSpan w:val="3"/>
          </w:tcPr>
          <w:p w14:paraId="10D76A2F" w14:textId="77777777" w:rsidR="00796157" w:rsidRPr="00627B7C" w:rsidRDefault="00796157" w:rsidP="00984EBA">
            <w:pPr>
              <w:spacing w:after="0" w:line="240" w:lineRule="auto"/>
              <w:jc w:val="both"/>
              <w:rPr>
                <w:rFonts w:ascii="Arial" w:hAnsi="Arial" w:cs="Arial"/>
                <w:sz w:val="18"/>
                <w:szCs w:val="18"/>
              </w:rPr>
            </w:pPr>
            <w:r w:rsidRPr="00627B7C">
              <w:rPr>
                <w:rFonts w:ascii="Arial" w:hAnsi="Arial" w:cs="Arial"/>
                <w:b/>
                <w:sz w:val="18"/>
                <w:szCs w:val="18"/>
              </w:rPr>
              <w:t>Component 4.</w:t>
            </w:r>
            <w:r w:rsidRPr="00627B7C">
              <w:rPr>
                <w:rFonts w:ascii="Arial" w:hAnsi="Arial" w:cs="Arial"/>
                <w:sz w:val="18"/>
                <w:szCs w:val="18"/>
              </w:rPr>
              <w:t xml:space="preserve"> </w:t>
            </w:r>
            <w:r w:rsidRPr="00627B7C">
              <w:rPr>
                <w:rFonts w:ascii="Arial" w:hAnsi="Arial" w:cs="Arial"/>
                <w:b/>
                <w:bCs/>
                <w:sz w:val="18"/>
                <w:szCs w:val="18"/>
              </w:rPr>
              <w:t>Knowledge Management, M&amp;E and Gender Mainstreaming</w:t>
            </w:r>
          </w:p>
        </w:tc>
      </w:tr>
      <w:tr w:rsidR="00796157" w:rsidRPr="00627B7C" w14:paraId="38EAE3B0" w14:textId="77777777" w:rsidTr="00934011">
        <w:tc>
          <w:tcPr>
            <w:tcW w:w="4356" w:type="dxa"/>
          </w:tcPr>
          <w:p w14:paraId="360EC81B" w14:textId="77777777" w:rsidR="00796157" w:rsidRPr="00627B7C" w:rsidRDefault="00796157" w:rsidP="00984EBA">
            <w:pPr>
              <w:spacing w:after="0" w:line="240" w:lineRule="auto"/>
              <w:jc w:val="both"/>
              <w:rPr>
                <w:rFonts w:ascii="Arial" w:hAnsi="Arial" w:cs="Arial"/>
                <w:sz w:val="18"/>
                <w:szCs w:val="18"/>
              </w:rPr>
            </w:pPr>
            <w:r w:rsidRPr="00627B7C">
              <w:rPr>
                <w:rFonts w:ascii="Arial" w:hAnsi="Arial" w:cs="Arial"/>
                <w:sz w:val="18"/>
                <w:szCs w:val="18"/>
              </w:rPr>
              <w:t>Output 4.1: Participatory project monitoring, evaluation and learning framework is developed and implemented</w:t>
            </w:r>
          </w:p>
        </w:tc>
        <w:tc>
          <w:tcPr>
            <w:tcW w:w="3091" w:type="dxa"/>
          </w:tcPr>
          <w:p w14:paraId="0345451B" w14:textId="3582035C" w:rsidR="00796157" w:rsidRPr="00627B7C" w:rsidRDefault="00796157" w:rsidP="00984EBA">
            <w:pPr>
              <w:spacing w:after="0" w:line="240" w:lineRule="auto"/>
              <w:jc w:val="both"/>
              <w:rPr>
                <w:rFonts w:ascii="Arial" w:hAnsi="Arial" w:cs="Arial"/>
                <w:sz w:val="18"/>
                <w:szCs w:val="18"/>
              </w:rPr>
            </w:pPr>
            <w:r w:rsidRPr="00627B7C">
              <w:rPr>
                <w:rFonts w:ascii="Arial" w:hAnsi="Arial" w:cs="Arial"/>
                <w:sz w:val="18"/>
                <w:szCs w:val="18"/>
              </w:rPr>
              <w:t>Undertaken by PMU with support of all project partners and great majority of project stakeholders.</w:t>
            </w:r>
            <w:r w:rsidR="00984EBA" w:rsidRPr="00627B7C">
              <w:rPr>
                <w:rFonts w:ascii="Arial" w:hAnsi="Arial" w:cs="Arial"/>
                <w:sz w:val="18"/>
                <w:szCs w:val="18"/>
              </w:rPr>
              <w:t xml:space="preserve"> </w:t>
            </w:r>
          </w:p>
        </w:tc>
        <w:tc>
          <w:tcPr>
            <w:tcW w:w="1329" w:type="dxa"/>
          </w:tcPr>
          <w:p w14:paraId="1378C44D" w14:textId="6D29FD2A" w:rsidR="00796157" w:rsidRPr="00627B7C" w:rsidRDefault="00796157" w:rsidP="00984EBA">
            <w:pPr>
              <w:spacing w:after="0" w:line="240" w:lineRule="auto"/>
              <w:jc w:val="both"/>
              <w:rPr>
                <w:rFonts w:ascii="Arial" w:hAnsi="Arial" w:cs="Arial"/>
                <w:sz w:val="18"/>
                <w:szCs w:val="18"/>
              </w:rPr>
            </w:pPr>
          </w:p>
          <w:p w14:paraId="1B0F66E3" w14:textId="77777777" w:rsidR="00796157" w:rsidRPr="00627B7C" w:rsidRDefault="00796157" w:rsidP="00984EBA">
            <w:pPr>
              <w:spacing w:after="0" w:line="240" w:lineRule="auto"/>
              <w:jc w:val="both"/>
              <w:rPr>
                <w:rFonts w:ascii="Arial" w:hAnsi="Arial" w:cs="Arial"/>
                <w:sz w:val="18"/>
                <w:szCs w:val="18"/>
              </w:rPr>
            </w:pPr>
            <w:r w:rsidRPr="00627B7C">
              <w:rPr>
                <w:rFonts w:ascii="Arial" w:hAnsi="Arial" w:cs="Arial"/>
                <w:sz w:val="18"/>
                <w:szCs w:val="18"/>
              </w:rPr>
              <w:t>391,000</w:t>
            </w:r>
          </w:p>
        </w:tc>
      </w:tr>
      <w:tr w:rsidR="00796157" w:rsidRPr="00627B7C" w14:paraId="3CF72A1A" w14:textId="77777777" w:rsidTr="00934011">
        <w:tc>
          <w:tcPr>
            <w:tcW w:w="4356" w:type="dxa"/>
          </w:tcPr>
          <w:p w14:paraId="262DACE2" w14:textId="77777777" w:rsidR="00796157" w:rsidRPr="00627B7C" w:rsidRDefault="00796157" w:rsidP="00984EBA">
            <w:pPr>
              <w:spacing w:after="0" w:line="240" w:lineRule="auto"/>
              <w:jc w:val="both"/>
              <w:rPr>
                <w:rFonts w:ascii="Arial" w:hAnsi="Arial" w:cs="Arial"/>
                <w:sz w:val="18"/>
                <w:szCs w:val="18"/>
              </w:rPr>
            </w:pPr>
            <w:bookmarkStart w:id="5" w:name="_Hlk492563825"/>
            <w:r w:rsidRPr="00627B7C">
              <w:rPr>
                <w:rFonts w:ascii="Arial" w:hAnsi="Arial" w:cs="Arial"/>
                <w:b/>
                <w:sz w:val="18"/>
                <w:szCs w:val="18"/>
              </w:rPr>
              <w:t>Output 4.2.</w:t>
            </w:r>
            <w:r w:rsidRPr="00627B7C">
              <w:rPr>
                <w:rFonts w:ascii="Arial" w:hAnsi="Arial" w:cs="Arial"/>
                <w:sz w:val="18"/>
                <w:szCs w:val="18"/>
              </w:rPr>
              <w:t xml:space="preserve"> Lessons learned from the project are shared with national and international conservation programmes</w:t>
            </w:r>
            <w:bookmarkEnd w:id="5"/>
            <w:r w:rsidRPr="00627B7C">
              <w:rPr>
                <w:rFonts w:ascii="Arial" w:hAnsi="Arial" w:cs="Arial"/>
                <w:sz w:val="18"/>
                <w:szCs w:val="18"/>
              </w:rPr>
              <w:t>, including GWP</w:t>
            </w:r>
          </w:p>
        </w:tc>
        <w:tc>
          <w:tcPr>
            <w:tcW w:w="3091" w:type="dxa"/>
          </w:tcPr>
          <w:p w14:paraId="6C62C1CE" w14:textId="217B6DF5" w:rsidR="00796157" w:rsidRPr="00627B7C" w:rsidRDefault="00796157" w:rsidP="00984EBA">
            <w:pPr>
              <w:spacing w:after="0" w:line="240" w:lineRule="auto"/>
              <w:jc w:val="both"/>
              <w:rPr>
                <w:rFonts w:ascii="Arial" w:hAnsi="Arial" w:cs="Arial"/>
                <w:sz w:val="18"/>
                <w:szCs w:val="18"/>
              </w:rPr>
            </w:pPr>
            <w:r w:rsidRPr="00627B7C">
              <w:rPr>
                <w:rFonts w:ascii="Arial" w:hAnsi="Arial" w:cs="Arial"/>
                <w:sz w:val="18"/>
                <w:szCs w:val="18"/>
              </w:rPr>
              <w:t>ZPWMA, FC, EMA,</w:t>
            </w:r>
            <w:r w:rsidRPr="00627B7C">
              <w:rPr>
                <w:rFonts w:ascii="Arial" w:hAnsi="Arial" w:cs="Arial"/>
                <w:b/>
                <w:sz w:val="18"/>
                <w:szCs w:val="18"/>
              </w:rPr>
              <w:t xml:space="preserve"> </w:t>
            </w:r>
            <w:r w:rsidRPr="00627B7C">
              <w:rPr>
                <w:rFonts w:ascii="Arial" w:hAnsi="Arial" w:cs="Arial"/>
                <w:sz w:val="18"/>
                <w:szCs w:val="18"/>
              </w:rPr>
              <w:t>CAMPFIRE, and other project partners and great majority of project stakeholders.</w:t>
            </w:r>
            <w:r w:rsidR="00984EBA" w:rsidRPr="00627B7C">
              <w:rPr>
                <w:rFonts w:ascii="Arial" w:hAnsi="Arial" w:cs="Arial"/>
                <w:sz w:val="18"/>
                <w:szCs w:val="18"/>
              </w:rPr>
              <w:t xml:space="preserve"> </w:t>
            </w:r>
          </w:p>
        </w:tc>
        <w:tc>
          <w:tcPr>
            <w:tcW w:w="1329" w:type="dxa"/>
          </w:tcPr>
          <w:p w14:paraId="23B1DCF2" w14:textId="633F929C" w:rsidR="00796157" w:rsidRPr="00627B7C" w:rsidRDefault="00796157" w:rsidP="00984EBA">
            <w:pPr>
              <w:spacing w:after="0" w:line="240" w:lineRule="auto"/>
              <w:jc w:val="both"/>
              <w:rPr>
                <w:rFonts w:ascii="Arial" w:hAnsi="Arial" w:cs="Arial"/>
                <w:sz w:val="18"/>
                <w:szCs w:val="18"/>
              </w:rPr>
            </w:pPr>
          </w:p>
          <w:p w14:paraId="7975F2F9" w14:textId="77777777" w:rsidR="00796157" w:rsidRPr="00627B7C" w:rsidRDefault="00796157" w:rsidP="00984EBA">
            <w:pPr>
              <w:spacing w:after="0" w:line="240" w:lineRule="auto"/>
              <w:jc w:val="both"/>
              <w:rPr>
                <w:rFonts w:ascii="Arial" w:hAnsi="Arial" w:cs="Arial"/>
                <w:sz w:val="18"/>
                <w:szCs w:val="18"/>
              </w:rPr>
            </w:pPr>
            <w:r w:rsidRPr="00627B7C">
              <w:rPr>
                <w:rFonts w:ascii="Arial" w:hAnsi="Arial" w:cs="Arial"/>
                <w:sz w:val="18"/>
                <w:szCs w:val="18"/>
              </w:rPr>
              <w:t>120,000</w:t>
            </w:r>
          </w:p>
        </w:tc>
      </w:tr>
      <w:tr w:rsidR="00796157" w:rsidRPr="00627B7C" w14:paraId="0EB61FD0" w14:textId="77777777" w:rsidTr="00934011">
        <w:tc>
          <w:tcPr>
            <w:tcW w:w="4356" w:type="dxa"/>
          </w:tcPr>
          <w:p w14:paraId="7116F3CB" w14:textId="77777777" w:rsidR="00796157" w:rsidRPr="00627B7C" w:rsidRDefault="00796157" w:rsidP="00984EBA">
            <w:pPr>
              <w:spacing w:after="0" w:line="240" w:lineRule="auto"/>
              <w:jc w:val="both"/>
              <w:rPr>
                <w:rFonts w:ascii="Arial" w:hAnsi="Arial" w:cs="Arial"/>
                <w:sz w:val="18"/>
                <w:szCs w:val="18"/>
              </w:rPr>
            </w:pPr>
            <w:r w:rsidRPr="00627B7C">
              <w:rPr>
                <w:rFonts w:ascii="Arial" w:hAnsi="Arial" w:cs="Arial"/>
                <w:b/>
                <w:bCs/>
                <w:sz w:val="18"/>
                <w:szCs w:val="18"/>
              </w:rPr>
              <w:t>Output 4.3</w:t>
            </w:r>
            <w:r w:rsidRPr="00627B7C">
              <w:rPr>
                <w:rFonts w:ascii="Arial" w:hAnsi="Arial" w:cs="Arial"/>
                <w:sz w:val="18"/>
                <w:szCs w:val="18"/>
              </w:rPr>
              <w:t>: Gender strategy developed and used to guide project implementation, monitoring and reporting</w:t>
            </w:r>
          </w:p>
        </w:tc>
        <w:tc>
          <w:tcPr>
            <w:tcW w:w="3091" w:type="dxa"/>
          </w:tcPr>
          <w:p w14:paraId="75CC0005" w14:textId="1736177D" w:rsidR="00796157" w:rsidRPr="00627B7C" w:rsidRDefault="00796157" w:rsidP="00984EBA">
            <w:pPr>
              <w:spacing w:after="0" w:line="240" w:lineRule="auto"/>
              <w:jc w:val="both"/>
              <w:rPr>
                <w:rFonts w:ascii="Arial" w:hAnsi="Arial" w:cs="Arial"/>
                <w:sz w:val="18"/>
                <w:szCs w:val="18"/>
              </w:rPr>
            </w:pPr>
            <w:r w:rsidRPr="00627B7C">
              <w:rPr>
                <w:rFonts w:ascii="Arial" w:hAnsi="Arial" w:cs="Arial"/>
                <w:sz w:val="18"/>
                <w:szCs w:val="18"/>
              </w:rPr>
              <w:t>Oxfam, Ministry of Rural Development, target RDCs and CWCs, ZELA, Gender Links, Zimbabwe AIDS Prevention and Support Organization (ZAPSO), CAFOD, Women’s Action Group, Action Aid</w:t>
            </w:r>
          </w:p>
        </w:tc>
        <w:tc>
          <w:tcPr>
            <w:tcW w:w="1329" w:type="dxa"/>
          </w:tcPr>
          <w:p w14:paraId="2E29A545" w14:textId="48513B91" w:rsidR="00796157" w:rsidRPr="00627B7C" w:rsidRDefault="00796157" w:rsidP="00984EBA">
            <w:pPr>
              <w:spacing w:after="0" w:line="240" w:lineRule="auto"/>
              <w:jc w:val="both"/>
              <w:rPr>
                <w:rFonts w:ascii="Arial" w:hAnsi="Arial" w:cs="Arial"/>
                <w:sz w:val="18"/>
                <w:szCs w:val="18"/>
              </w:rPr>
            </w:pPr>
            <w:r w:rsidRPr="00627B7C">
              <w:rPr>
                <w:rFonts w:ascii="Arial" w:hAnsi="Arial" w:cs="Arial"/>
                <w:sz w:val="18"/>
                <w:szCs w:val="18"/>
              </w:rPr>
              <w:t>60,000</w:t>
            </w:r>
          </w:p>
        </w:tc>
      </w:tr>
    </w:tbl>
    <w:p w14:paraId="7BEF1692" w14:textId="2CF8C39E" w:rsidR="00796157" w:rsidRPr="00627B7C" w:rsidRDefault="00796157" w:rsidP="00984EBA">
      <w:pPr>
        <w:spacing w:after="0" w:line="240" w:lineRule="auto"/>
        <w:jc w:val="both"/>
        <w:rPr>
          <w:rFonts w:ascii="Arial" w:hAnsi="Arial" w:cs="Arial"/>
          <w:sz w:val="18"/>
          <w:szCs w:val="18"/>
        </w:rPr>
      </w:pPr>
    </w:p>
    <w:sectPr w:rsidR="00796157" w:rsidRPr="00627B7C" w:rsidSect="00E60D45">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7F7840" w14:textId="77777777" w:rsidR="00D22346" w:rsidRDefault="00D22346" w:rsidP="00476A8C">
      <w:pPr>
        <w:spacing w:after="0" w:line="240" w:lineRule="auto"/>
      </w:pPr>
      <w:r>
        <w:separator/>
      </w:r>
    </w:p>
  </w:endnote>
  <w:endnote w:type="continuationSeparator" w:id="0">
    <w:p w14:paraId="12718E26" w14:textId="77777777" w:rsidR="00D22346" w:rsidRDefault="00D22346" w:rsidP="00476A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PMingLiU">
    <w:altName w:val="新細明體"/>
    <w:panose1 w:val="02020500000000000000"/>
    <w:charset w:val="88"/>
    <w:family w:val="roman"/>
    <w:notTrueType/>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C5C594" w14:textId="77777777" w:rsidR="0095673E" w:rsidRDefault="0095673E" w:rsidP="00476A8C">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139960F" w14:textId="77777777" w:rsidR="0095673E" w:rsidRDefault="009567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02BD4A" w14:textId="77777777" w:rsidR="0095673E" w:rsidRDefault="0095673E" w:rsidP="00476A8C">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19</w:t>
    </w:r>
    <w:r>
      <w:rPr>
        <w:rStyle w:val="PageNumber"/>
      </w:rPr>
      <w:fldChar w:fldCharType="end"/>
    </w:r>
  </w:p>
  <w:p w14:paraId="3724A7BC" w14:textId="77777777" w:rsidR="0095673E" w:rsidRDefault="009567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8805F1" w14:textId="77777777" w:rsidR="00D22346" w:rsidRDefault="00D22346" w:rsidP="00476A8C">
      <w:pPr>
        <w:spacing w:after="0" w:line="240" w:lineRule="auto"/>
      </w:pPr>
      <w:r>
        <w:separator/>
      </w:r>
    </w:p>
  </w:footnote>
  <w:footnote w:type="continuationSeparator" w:id="0">
    <w:p w14:paraId="4730CF69" w14:textId="77777777" w:rsidR="00D22346" w:rsidRDefault="00D22346" w:rsidP="00476A8C">
      <w:pPr>
        <w:spacing w:after="0" w:line="240" w:lineRule="auto"/>
      </w:pPr>
      <w:r>
        <w:continuationSeparator/>
      </w:r>
    </w:p>
  </w:footnote>
  <w:footnote w:id="1">
    <w:p w14:paraId="16718A55" w14:textId="5D404071" w:rsidR="0095673E" w:rsidRPr="00DE426B" w:rsidRDefault="0095673E" w:rsidP="00DE426B">
      <w:pPr>
        <w:pStyle w:val="FootnoteText"/>
        <w:jc w:val="both"/>
        <w:rPr>
          <w:rFonts w:ascii="Arial" w:hAnsi="Arial" w:cs="Arial"/>
          <w:sz w:val="18"/>
          <w:szCs w:val="18"/>
          <w:lang w:val="en-GB"/>
        </w:rPr>
      </w:pPr>
      <w:r>
        <w:rPr>
          <w:rStyle w:val="FootnoteReference"/>
        </w:rPr>
        <w:footnoteRef/>
      </w:r>
      <w:r>
        <w:t xml:space="preserve"> </w:t>
      </w:r>
      <w:r w:rsidRPr="00DE426B">
        <w:rPr>
          <w:rFonts w:ascii="Arial" w:hAnsi="Arial" w:cs="Arial"/>
          <w:sz w:val="18"/>
          <w:szCs w:val="18"/>
          <w:lang w:val="en-GB"/>
        </w:rPr>
        <w:t xml:space="preserve">The Global Wildlife Program, established by the World Bank and UNDP includes around twenty projects in Asia and Africa. </w:t>
      </w:r>
      <w:r w:rsidRPr="00DE426B">
        <w:rPr>
          <w:rFonts w:ascii="Arial" w:hAnsi="Arial" w:cs="Arial"/>
          <w:sz w:val="18"/>
          <w:szCs w:val="18"/>
        </w:rPr>
        <w:t>These global projects are designed to serve as a suite of connected actions that together disrupt and reduce illegal wildlife chains and networks spanning countries and regions and promote the conservation and sustainable use of resources.</w:t>
      </w:r>
    </w:p>
    <w:p w14:paraId="1CD4AB75" w14:textId="77777777" w:rsidR="0095673E" w:rsidRPr="00DE426B" w:rsidRDefault="0095673E" w:rsidP="00DE426B">
      <w:pPr>
        <w:pStyle w:val="FootnoteText"/>
        <w:rPr>
          <w:lang w:val="en-GB"/>
        </w:rPr>
      </w:pPr>
      <w:r w:rsidRPr="00DE426B">
        <w:rPr>
          <w:b/>
          <w:bCs/>
        </w:rPr>
        <w:t> </w:t>
      </w:r>
    </w:p>
    <w:p w14:paraId="04EA5E15" w14:textId="25C27368" w:rsidR="0095673E" w:rsidRPr="00DE426B" w:rsidRDefault="0095673E">
      <w:pPr>
        <w:pStyle w:val="FootnoteText"/>
        <w:rPr>
          <w:lang w:val="en-GB"/>
        </w:rPr>
      </w:pPr>
    </w:p>
  </w:footnote>
  <w:footnote w:id="2">
    <w:p w14:paraId="2A8A0470" w14:textId="59BDE9C2" w:rsidR="0095673E" w:rsidRPr="005E36D1" w:rsidRDefault="0095673E" w:rsidP="00B648C2">
      <w:pPr>
        <w:pStyle w:val="FootnoteText"/>
        <w:jc w:val="both"/>
        <w:rPr>
          <w:rFonts w:ascii="Arial" w:hAnsi="Arial" w:cs="Arial"/>
          <w:sz w:val="18"/>
          <w:szCs w:val="18"/>
        </w:rPr>
      </w:pPr>
      <w:r w:rsidRPr="005E36D1">
        <w:rPr>
          <w:rStyle w:val="FootnoteReference"/>
          <w:sz w:val="18"/>
          <w:szCs w:val="18"/>
        </w:rPr>
        <w:footnoteRef/>
      </w:r>
      <w:r w:rsidRPr="005E36D1">
        <w:rPr>
          <w:sz w:val="18"/>
          <w:szCs w:val="18"/>
        </w:rPr>
        <w:t xml:space="preserve"> </w:t>
      </w:r>
      <w:r w:rsidRPr="005E36D1">
        <w:rPr>
          <w:rFonts w:ascii="Arial" w:hAnsi="Arial" w:cs="Arial"/>
          <w:sz w:val="18"/>
          <w:szCs w:val="18"/>
        </w:rPr>
        <w:t>According to the Standard Basic Assistance Agreement between UNDP and the Government of Zimbabwe, and the Country Programme</w:t>
      </w:r>
      <w:r>
        <w:rPr>
          <w:rFonts w:ascii="Arial" w:hAnsi="Arial" w:cs="Arial"/>
          <w:sz w:val="18"/>
          <w:szCs w:val="18"/>
        </w:rPr>
        <w:t>.</w:t>
      </w:r>
    </w:p>
  </w:footnote>
  <w:footnote w:id="3">
    <w:p w14:paraId="5912F243" w14:textId="727F49CE" w:rsidR="0095673E" w:rsidRPr="005E36D1" w:rsidRDefault="0095673E" w:rsidP="00B648C2">
      <w:pPr>
        <w:pStyle w:val="FootnoteText"/>
        <w:jc w:val="both"/>
        <w:rPr>
          <w:rFonts w:ascii="Arial" w:hAnsi="Arial" w:cs="Arial"/>
          <w:sz w:val="18"/>
          <w:szCs w:val="18"/>
          <w:lang w:val="en-GB"/>
        </w:rPr>
      </w:pPr>
      <w:r w:rsidRPr="00B648C2">
        <w:rPr>
          <w:rStyle w:val="FootnoteReference"/>
          <w:rFonts w:ascii="Arial" w:hAnsi="Arial" w:cs="Arial"/>
          <w:sz w:val="20"/>
          <w:szCs w:val="20"/>
        </w:rPr>
        <w:footnoteRef/>
      </w:r>
      <w:r w:rsidRPr="00B648C2">
        <w:rPr>
          <w:rFonts w:ascii="Arial" w:hAnsi="Arial" w:cs="Arial"/>
          <w:sz w:val="20"/>
          <w:szCs w:val="20"/>
        </w:rPr>
        <w:t xml:space="preserve"> </w:t>
      </w:r>
      <w:r w:rsidRPr="005E36D1">
        <w:rPr>
          <w:rFonts w:ascii="Arial" w:hAnsi="Arial" w:cs="Arial"/>
          <w:sz w:val="18"/>
          <w:szCs w:val="18"/>
        </w:rPr>
        <w:t>Responsible parties are entities selected to act on behalf of the Implementing Partner on the basis of a written agreement or contract to provide services using the project budget to implement different outputs of the project.</w:t>
      </w:r>
    </w:p>
  </w:footnote>
  <w:footnote w:id="4">
    <w:p w14:paraId="799FF47D" w14:textId="5F5F369E" w:rsidR="0095673E" w:rsidRPr="005E36D1" w:rsidRDefault="0095673E">
      <w:pPr>
        <w:pStyle w:val="FootnoteText"/>
        <w:rPr>
          <w:rFonts w:ascii="Arial" w:hAnsi="Arial" w:cs="Arial"/>
          <w:sz w:val="18"/>
          <w:szCs w:val="18"/>
          <w:lang w:val="en-GB"/>
        </w:rPr>
      </w:pPr>
      <w:r w:rsidRPr="005E36D1">
        <w:rPr>
          <w:rStyle w:val="FootnoteReference"/>
          <w:rFonts w:ascii="Arial" w:hAnsi="Arial" w:cs="Arial"/>
          <w:sz w:val="18"/>
          <w:szCs w:val="18"/>
        </w:rPr>
        <w:footnoteRef/>
      </w:r>
      <w:r w:rsidRPr="005E36D1">
        <w:rPr>
          <w:rFonts w:ascii="Arial" w:hAnsi="Arial" w:cs="Arial"/>
          <w:sz w:val="18"/>
          <w:szCs w:val="18"/>
        </w:rPr>
        <w:t xml:space="preserve"> </w:t>
      </w:r>
      <w:r w:rsidRPr="005E36D1">
        <w:rPr>
          <w:rFonts w:ascii="Arial" w:hAnsi="Arial" w:cs="Arial"/>
          <w:sz w:val="18"/>
          <w:szCs w:val="18"/>
          <w:lang w:val="en-GB"/>
        </w:rPr>
        <w:t xml:space="preserve">EMA joined during project implementation and hence are not mentioned as a RP in the Project Document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F1FF2"/>
    <w:multiLevelType w:val="hybridMultilevel"/>
    <w:tmpl w:val="5FBE6EE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30D4A"/>
    <w:multiLevelType w:val="hybridMultilevel"/>
    <w:tmpl w:val="1BFE280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0E2CF2"/>
    <w:multiLevelType w:val="hybridMultilevel"/>
    <w:tmpl w:val="1CF2FA0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BE52F0"/>
    <w:multiLevelType w:val="hybridMultilevel"/>
    <w:tmpl w:val="2A8A3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191F9B"/>
    <w:multiLevelType w:val="hybridMultilevel"/>
    <w:tmpl w:val="731C9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264059"/>
    <w:multiLevelType w:val="hybridMultilevel"/>
    <w:tmpl w:val="A58ECF22"/>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6F71135"/>
    <w:multiLevelType w:val="hybridMultilevel"/>
    <w:tmpl w:val="9A1805AC"/>
    <w:lvl w:ilvl="0" w:tplc="5A54DA5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D844F6F"/>
    <w:multiLevelType w:val="hybridMultilevel"/>
    <w:tmpl w:val="034CD0F6"/>
    <w:lvl w:ilvl="0" w:tplc="DCC288DA">
      <w:start w:val="1"/>
      <w:numFmt w:val="bullet"/>
      <w:lvlText w:val=""/>
      <w:lvlJc w:val="left"/>
      <w:pPr>
        <w:ind w:left="360" w:hanging="360"/>
      </w:pPr>
      <w:rPr>
        <w:rFonts w:ascii="Symbol" w:hAnsi="Symbol" w:hint="default"/>
      </w:rPr>
    </w:lvl>
    <w:lvl w:ilvl="1" w:tplc="A474A8F4">
      <w:start w:val="1"/>
      <w:numFmt w:val="bullet"/>
      <w:lvlText w:val="o"/>
      <w:lvlJc w:val="left"/>
      <w:pPr>
        <w:ind w:left="1440" w:hanging="360"/>
      </w:pPr>
      <w:rPr>
        <w:rFonts w:ascii="Courier New" w:hAnsi="Courier New" w:hint="default"/>
      </w:rPr>
    </w:lvl>
    <w:lvl w:ilvl="2" w:tplc="39B05FA8" w:tentative="1">
      <w:start w:val="1"/>
      <w:numFmt w:val="bullet"/>
      <w:lvlText w:val=""/>
      <w:lvlJc w:val="left"/>
      <w:pPr>
        <w:ind w:left="2160" w:hanging="360"/>
      </w:pPr>
      <w:rPr>
        <w:rFonts w:ascii="Wingdings" w:hAnsi="Wingdings" w:hint="default"/>
      </w:rPr>
    </w:lvl>
    <w:lvl w:ilvl="3" w:tplc="45F6457E" w:tentative="1">
      <w:start w:val="1"/>
      <w:numFmt w:val="bullet"/>
      <w:lvlText w:val=""/>
      <w:lvlJc w:val="left"/>
      <w:pPr>
        <w:ind w:left="2880" w:hanging="360"/>
      </w:pPr>
      <w:rPr>
        <w:rFonts w:ascii="Symbol" w:hAnsi="Symbol" w:hint="default"/>
      </w:rPr>
    </w:lvl>
    <w:lvl w:ilvl="4" w:tplc="671E70F8" w:tentative="1">
      <w:start w:val="1"/>
      <w:numFmt w:val="bullet"/>
      <w:lvlText w:val="o"/>
      <w:lvlJc w:val="left"/>
      <w:pPr>
        <w:ind w:left="3600" w:hanging="360"/>
      </w:pPr>
      <w:rPr>
        <w:rFonts w:ascii="Courier New" w:hAnsi="Courier New" w:hint="default"/>
      </w:rPr>
    </w:lvl>
    <w:lvl w:ilvl="5" w:tplc="395E422A" w:tentative="1">
      <w:start w:val="1"/>
      <w:numFmt w:val="bullet"/>
      <w:lvlText w:val=""/>
      <w:lvlJc w:val="left"/>
      <w:pPr>
        <w:ind w:left="4320" w:hanging="360"/>
      </w:pPr>
      <w:rPr>
        <w:rFonts w:ascii="Wingdings" w:hAnsi="Wingdings" w:hint="default"/>
      </w:rPr>
    </w:lvl>
    <w:lvl w:ilvl="6" w:tplc="ADC61F6C" w:tentative="1">
      <w:start w:val="1"/>
      <w:numFmt w:val="bullet"/>
      <w:lvlText w:val=""/>
      <w:lvlJc w:val="left"/>
      <w:pPr>
        <w:ind w:left="5040" w:hanging="360"/>
      </w:pPr>
      <w:rPr>
        <w:rFonts w:ascii="Symbol" w:hAnsi="Symbol" w:hint="default"/>
      </w:rPr>
    </w:lvl>
    <w:lvl w:ilvl="7" w:tplc="E2625754" w:tentative="1">
      <w:start w:val="1"/>
      <w:numFmt w:val="bullet"/>
      <w:lvlText w:val="o"/>
      <w:lvlJc w:val="left"/>
      <w:pPr>
        <w:ind w:left="5760" w:hanging="360"/>
      </w:pPr>
      <w:rPr>
        <w:rFonts w:ascii="Courier New" w:hAnsi="Courier New" w:hint="default"/>
      </w:rPr>
    </w:lvl>
    <w:lvl w:ilvl="8" w:tplc="8DB497EA" w:tentative="1">
      <w:start w:val="1"/>
      <w:numFmt w:val="bullet"/>
      <w:lvlText w:val=""/>
      <w:lvlJc w:val="left"/>
      <w:pPr>
        <w:ind w:left="6480" w:hanging="360"/>
      </w:pPr>
      <w:rPr>
        <w:rFonts w:ascii="Wingdings" w:hAnsi="Wingdings" w:hint="default"/>
      </w:rPr>
    </w:lvl>
  </w:abstractNum>
  <w:abstractNum w:abstractNumId="8" w15:restartNumberingAfterBreak="0">
    <w:nsid w:val="3984444D"/>
    <w:multiLevelType w:val="hybridMultilevel"/>
    <w:tmpl w:val="E8AA8592"/>
    <w:lvl w:ilvl="0" w:tplc="FD3A2B6E">
      <w:start w:val="7"/>
      <w:numFmt w:val="bullet"/>
      <w:lvlText w:val="-"/>
      <w:lvlJc w:val="left"/>
      <w:pPr>
        <w:ind w:left="720" w:hanging="360"/>
      </w:pPr>
      <w:rPr>
        <w:rFonts w:ascii="Calibri" w:eastAsia="Calibri" w:hAnsi="Calibri" w:cs="Calibri" w:hint="default"/>
        <w:b/>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0717EE"/>
    <w:multiLevelType w:val="hybridMultilevel"/>
    <w:tmpl w:val="661A494C"/>
    <w:lvl w:ilvl="0" w:tplc="FD3A2B6E">
      <w:start w:val="7"/>
      <w:numFmt w:val="bullet"/>
      <w:lvlText w:val="-"/>
      <w:lvlJc w:val="left"/>
      <w:pPr>
        <w:ind w:left="720" w:hanging="360"/>
      </w:pPr>
      <w:rPr>
        <w:rFonts w:ascii="Calibri" w:eastAsia="Calibri" w:hAnsi="Calibri" w:cs="Calibri" w:hint="default"/>
        <w:b/>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D1353C"/>
    <w:multiLevelType w:val="hybridMultilevel"/>
    <w:tmpl w:val="03E4C58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1D0D45"/>
    <w:multiLevelType w:val="hybridMultilevel"/>
    <w:tmpl w:val="BA3047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4A44D08"/>
    <w:multiLevelType w:val="hybridMultilevel"/>
    <w:tmpl w:val="E7540258"/>
    <w:lvl w:ilvl="0" w:tplc="3FF05384">
      <w:start w:val="1"/>
      <w:numFmt w:val="decimal"/>
      <w:lvlText w:val="%1."/>
      <w:lvlJc w:val="left"/>
      <w:pPr>
        <w:ind w:left="360"/>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lvl w:ilvl="1" w:tplc="5FCA39B2">
      <w:start w:val="1"/>
      <w:numFmt w:val="lowerLetter"/>
      <w:lvlText w:val="%2"/>
      <w:lvlJc w:val="left"/>
      <w:pPr>
        <w:ind w:left="1080"/>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lvl w:ilvl="2" w:tplc="AF969F56">
      <w:start w:val="1"/>
      <w:numFmt w:val="lowerRoman"/>
      <w:lvlText w:val="%3"/>
      <w:lvlJc w:val="left"/>
      <w:pPr>
        <w:ind w:left="1800"/>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lvl w:ilvl="3" w:tplc="4036C2B2">
      <w:start w:val="1"/>
      <w:numFmt w:val="decimal"/>
      <w:lvlText w:val="%4"/>
      <w:lvlJc w:val="left"/>
      <w:pPr>
        <w:ind w:left="2520"/>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lvl w:ilvl="4" w:tplc="B4D4A4BC">
      <w:start w:val="1"/>
      <w:numFmt w:val="lowerLetter"/>
      <w:lvlText w:val="%5"/>
      <w:lvlJc w:val="left"/>
      <w:pPr>
        <w:ind w:left="3240"/>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lvl w:ilvl="5" w:tplc="69AA08B0">
      <w:start w:val="1"/>
      <w:numFmt w:val="lowerRoman"/>
      <w:lvlText w:val="%6"/>
      <w:lvlJc w:val="left"/>
      <w:pPr>
        <w:ind w:left="3960"/>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lvl w:ilvl="6" w:tplc="B694C226">
      <w:start w:val="1"/>
      <w:numFmt w:val="decimal"/>
      <w:lvlText w:val="%7"/>
      <w:lvlJc w:val="left"/>
      <w:pPr>
        <w:ind w:left="4680"/>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lvl w:ilvl="7" w:tplc="D60627DC">
      <w:start w:val="1"/>
      <w:numFmt w:val="lowerLetter"/>
      <w:lvlText w:val="%8"/>
      <w:lvlJc w:val="left"/>
      <w:pPr>
        <w:ind w:left="5400"/>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lvl w:ilvl="8" w:tplc="813E9CE6">
      <w:start w:val="1"/>
      <w:numFmt w:val="lowerRoman"/>
      <w:lvlText w:val="%9"/>
      <w:lvlJc w:val="left"/>
      <w:pPr>
        <w:ind w:left="6120"/>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57923A4E"/>
    <w:multiLevelType w:val="hybridMultilevel"/>
    <w:tmpl w:val="E84C375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F515C6"/>
    <w:multiLevelType w:val="hybridMultilevel"/>
    <w:tmpl w:val="278EC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CAA272B"/>
    <w:multiLevelType w:val="hybridMultilevel"/>
    <w:tmpl w:val="B3961B9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0F44DC1"/>
    <w:multiLevelType w:val="hybridMultilevel"/>
    <w:tmpl w:val="4B6E3EF8"/>
    <w:lvl w:ilvl="0" w:tplc="3BE8B110">
      <w:start w:val="1"/>
      <w:numFmt w:val="bullet"/>
      <w:lvlText w:val="•"/>
      <w:lvlJc w:val="left"/>
      <w:pPr>
        <w:ind w:left="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DBEF0DE">
      <w:start w:val="1"/>
      <w:numFmt w:val="bullet"/>
      <w:lvlText w:val="o"/>
      <w:lvlJc w:val="left"/>
      <w:pPr>
        <w:ind w:left="13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38E1AD4">
      <w:start w:val="1"/>
      <w:numFmt w:val="bullet"/>
      <w:lvlText w:val="▪"/>
      <w:lvlJc w:val="left"/>
      <w:pPr>
        <w:ind w:left="20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D10DB64">
      <w:start w:val="1"/>
      <w:numFmt w:val="bullet"/>
      <w:lvlText w:val="•"/>
      <w:lvlJc w:val="left"/>
      <w:pPr>
        <w:ind w:left="27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0FA5F24">
      <w:start w:val="1"/>
      <w:numFmt w:val="bullet"/>
      <w:lvlText w:val="o"/>
      <w:lvlJc w:val="left"/>
      <w:pPr>
        <w:ind w:left="35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D2868AE">
      <w:start w:val="1"/>
      <w:numFmt w:val="bullet"/>
      <w:lvlText w:val="▪"/>
      <w:lvlJc w:val="left"/>
      <w:pPr>
        <w:ind w:left="423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12E6B9A">
      <w:start w:val="1"/>
      <w:numFmt w:val="bullet"/>
      <w:lvlText w:val="•"/>
      <w:lvlJc w:val="left"/>
      <w:pPr>
        <w:ind w:left="49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14646A0">
      <w:start w:val="1"/>
      <w:numFmt w:val="bullet"/>
      <w:lvlText w:val="o"/>
      <w:lvlJc w:val="left"/>
      <w:pPr>
        <w:ind w:left="56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320185E">
      <w:start w:val="1"/>
      <w:numFmt w:val="bullet"/>
      <w:lvlText w:val="▪"/>
      <w:lvlJc w:val="left"/>
      <w:pPr>
        <w:ind w:left="639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66F51AFD"/>
    <w:multiLevelType w:val="hybridMultilevel"/>
    <w:tmpl w:val="34E248C4"/>
    <w:lvl w:ilvl="0" w:tplc="FD5C61FA">
      <w:start w:val="11"/>
      <w:numFmt w:val="decimal"/>
      <w:lvlText w:val="%1."/>
      <w:lvlJc w:val="left"/>
      <w:pPr>
        <w:ind w:left="360"/>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lvl w:ilvl="1" w:tplc="0C124FEC">
      <w:start w:val="1"/>
      <w:numFmt w:val="lowerLetter"/>
      <w:lvlText w:val="%2"/>
      <w:lvlJc w:val="left"/>
      <w:pPr>
        <w:ind w:left="1080"/>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lvl w:ilvl="2" w:tplc="6FC40D1E">
      <w:start w:val="1"/>
      <w:numFmt w:val="lowerRoman"/>
      <w:lvlText w:val="%3"/>
      <w:lvlJc w:val="left"/>
      <w:pPr>
        <w:ind w:left="1800"/>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lvl w:ilvl="3" w:tplc="97D40884">
      <w:start w:val="1"/>
      <w:numFmt w:val="decimal"/>
      <w:lvlText w:val="%4"/>
      <w:lvlJc w:val="left"/>
      <w:pPr>
        <w:ind w:left="2520"/>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lvl w:ilvl="4" w:tplc="0C6C0C70">
      <w:start w:val="1"/>
      <w:numFmt w:val="lowerLetter"/>
      <w:lvlText w:val="%5"/>
      <w:lvlJc w:val="left"/>
      <w:pPr>
        <w:ind w:left="3240"/>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lvl w:ilvl="5" w:tplc="729AD744">
      <w:start w:val="1"/>
      <w:numFmt w:val="lowerRoman"/>
      <w:lvlText w:val="%6"/>
      <w:lvlJc w:val="left"/>
      <w:pPr>
        <w:ind w:left="3960"/>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lvl w:ilvl="6" w:tplc="F3DCDF48">
      <w:start w:val="1"/>
      <w:numFmt w:val="decimal"/>
      <w:lvlText w:val="%7"/>
      <w:lvlJc w:val="left"/>
      <w:pPr>
        <w:ind w:left="4680"/>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lvl w:ilvl="7" w:tplc="8326DCCA">
      <w:start w:val="1"/>
      <w:numFmt w:val="lowerLetter"/>
      <w:lvlText w:val="%8"/>
      <w:lvlJc w:val="left"/>
      <w:pPr>
        <w:ind w:left="5400"/>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lvl w:ilvl="8" w:tplc="C4241B56">
      <w:start w:val="1"/>
      <w:numFmt w:val="lowerRoman"/>
      <w:lvlText w:val="%9"/>
      <w:lvlJc w:val="left"/>
      <w:pPr>
        <w:ind w:left="6120"/>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704C55C1"/>
    <w:multiLevelType w:val="hybridMultilevel"/>
    <w:tmpl w:val="111E303C"/>
    <w:lvl w:ilvl="0" w:tplc="04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3C34F38"/>
    <w:multiLevelType w:val="multilevel"/>
    <w:tmpl w:val="19EE175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0" w15:restartNumberingAfterBreak="0">
    <w:nsid w:val="74A47F9D"/>
    <w:multiLevelType w:val="hybridMultilevel"/>
    <w:tmpl w:val="0A3289C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54114A8"/>
    <w:multiLevelType w:val="hybridMultilevel"/>
    <w:tmpl w:val="3FBC6B1E"/>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7"/>
  </w:num>
  <w:num w:numId="2">
    <w:abstractNumId w:val="11"/>
  </w:num>
  <w:num w:numId="3">
    <w:abstractNumId w:val="19"/>
  </w:num>
  <w:num w:numId="4">
    <w:abstractNumId w:val="3"/>
  </w:num>
  <w:num w:numId="5">
    <w:abstractNumId w:val="4"/>
  </w:num>
  <w:num w:numId="6">
    <w:abstractNumId w:val="6"/>
  </w:num>
  <w:num w:numId="7">
    <w:abstractNumId w:val="18"/>
  </w:num>
  <w:num w:numId="8">
    <w:abstractNumId w:val="8"/>
  </w:num>
  <w:num w:numId="9">
    <w:abstractNumId w:val="9"/>
  </w:num>
  <w:num w:numId="10">
    <w:abstractNumId w:val="14"/>
  </w:num>
  <w:num w:numId="11">
    <w:abstractNumId w:val="16"/>
  </w:num>
  <w:num w:numId="12">
    <w:abstractNumId w:val="12"/>
  </w:num>
  <w:num w:numId="13">
    <w:abstractNumId w:val="17"/>
  </w:num>
  <w:num w:numId="14">
    <w:abstractNumId w:val="5"/>
  </w:num>
  <w:num w:numId="15">
    <w:abstractNumId w:val="20"/>
  </w:num>
  <w:num w:numId="16">
    <w:abstractNumId w:val="13"/>
  </w:num>
  <w:num w:numId="17">
    <w:abstractNumId w:val="1"/>
  </w:num>
  <w:num w:numId="18">
    <w:abstractNumId w:val="2"/>
  </w:num>
  <w:num w:numId="19">
    <w:abstractNumId w:val="15"/>
  </w:num>
  <w:num w:numId="20">
    <w:abstractNumId w:val="21"/>
  </w:num>
  <w:num w:numId="21">
    <w:abstractNumId w:val="0"/>
  </w:num>
  <w:num w:numId="22">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37"/>
  <w:hideGrammaticalErrors/>
  <w:proofState w:spelling="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16D"/>
    <w:rsid w:val="00014A68"/>
    <w:rsid w:val="00023E8D"/>
    <w:rsid w:val="00031873"/>
    <w:rsid w:val="0003209D"/>
    <w:rsid w:val="00032C34"/>
    <w:rsid w:val="0005453D"/>
    <w:rsid w:val="000558C5"/>
    <w:rsid w:val="000643ED"/>
    <w:rsid w:val="00067756"/>
    <w:rsid w:val="00082184"/>
    <w:rsid w:val="000A1300"/>
    <w:rsid w:val="000C7ABC"/>
    <w:rsid w:val="000D75E7"/>
    <w:rsid w:val="000D7C97"/>
    <w:rsid w:val="000E30EC"/>
    <w:rsid w:val="000F02E0"/>
    <w:rsid w:val="000F5D05"/>
    <w:rsid w:val="00123A88"/>
    <w:rsid w:val="00156E81"/>
    <w:rsid w:val="00173A1D"/>
    <w:rsid w:val="0019093B"/>
    <w:rsid w:val="0019651C"/>
    <w:rsid w:val="001A2873"/>
    <w:rsid w:val="001A298C"/>
    <w:rsid w:val="001A3650"/>
    <w:rsid w:val="001A5CAE"/>
    <w:rsid w:val="001B249B"/>
    <w:rsid w:val="001C5FA2"/>
    <w:rsid w:val="001C757F"/>
    <w:rsid w:val="001E11C5"/>
    <w:rsid w:val="00225FED"/>
    <w:rsid w:val="00233166"/>
    <w:rsid w:val="00236615"/>
    <w:rsid w:val="0023772F"/>
    <w:rsid w:val="00241A90"/>
    <w:rsid w:val="00250BE3"/>
    <w:rsid w:val="00276A71"/>
    <w:rsid w:val="002A1FD3"/>
    <w:rsid w:val="002A784D"/>
    <w:rsid w:val="002B6536"/>
    <w:rsid w:val="002F544C"/>
    <w:rsid w:val="00311B97"/>
    <w:rsid w:val="00325356"/>
    <w:rsid w:val="00340E1E"/>
    <w:rsid w:val="00357173"/>
    <w:rsid w:val="00361B41"/>
    <w:rsid w:val="003A1B7B"/>
    <w:rsid w:val="003B24EE"/>
    <w:rsid w:val="003C4321"/>
    <w:rsid w:val="003C7518"/>
    <w:rsid w:val="003C7B17"/>
    <w:rsid w:val="003E03DA"/>
    <w:rsid w:val="003E090F"/>
    <w:rsid w:val="003E6539"/>
    <w:rsid w:val="00403F43"/>
    <w:rsid w:val="004147C6"/>
    <w:rsid w:val="00414BA3"/>
    <w:rsid w:val="00426229"/>
    <w:rsid w:val="00446624"/>
    <w:rsid w:val="00450E3B"/>
    <w:rsid w:val="00453B19"/>
    <w:rsid w:val="00457B35"/>
    <w:rsid w:val="004620B0"/>
    <w:rsid w:val="004628DF"/>
    <w:rsid w:val="00463438"/>
    <w:rsid w:val="00463597"/>
    <w:rsid w:val="004676B3"/>
    <w:rsid w:val="00476051"/>
    <w:rsid w:val="00476A8C"/>
    <w:rsid w:val="00476B96"/>
    <w:rsid w:val="004840B2"/>
    <w:rsid w:val="004A3EEC"/>
    <w:rsid w:val="004C6AC1"/>
    <w:rsid w:val="004E4671"/>
    <w:rsid w:val="0050191D"/>
    <w:rsid w:val="00507E03"/>
    <w:rsid w:val="00560B88"/>
    <w:rsid w:val="00560E28"/>
    <w:rsid w:val="00565E20"/>
    <w:rsid w:val="005C391F"/>
    <w:rsid w:val="005C71E7"/>
    <w:rsid w:val="005C79BB"/>
    <w:rsid w:val="005D026A"/>
    <w:rsid w:val="005E36D1"/>
    <w:rsid w:val="005E6B3F"/>
    <w:rsid w:val="00627B7C"/>
    <w:rsid w:val="00636FCA"/>
    <w:rsid w:val="00646AAE"/>
    <w:rsid w:val="00670C28"/>
    <w:rsid w:val="00671430"/>
    <w:rsid w:val="0067545A"/>
    <w:rsid w:val="00693A57"/>
    <w:rsid w:val="006B7476"/>
    <w:rsid w:val="006C31C6"/>
    <w:rsid w:val="006E65EB"/>
    <w:rsid w:val="006F418B"/>
    <w:rsid w:val="006F4A79"/>
    <w:rsid w:val="006F5131"/>
    <w:rsid w:val="00701E92"/>
    <w:rsid w:val="00707994"/>
    <w:rsid w:val="0075346E"/>
    <w:rsid w:val="00774F31"/>
    <w:rsid w:val="00794B4C"/>
    <w:rsid w:val="00796157"/>
    <w:rsid w:val="007A4158"/>
    <w:rsid w:val="007C06A5"/>
    <w:rsid w:val="007D74AD"/>
    <w:rsid w:val="007E745D"/>
    <w:rsid w:val="007F1DF3"/>
    <w:rsid w:val="007F522E"/>
    <w:rsid w:val="00802733"/>
    <w:rsid w:val="0080499F"/>
    <w:rsid w:val="0081188F"/>
    <w:rsid w:val="00820736"/>
    <w:rsid w:val="00833A94"/>
    <w:rsid w:val="008515CA"/>
    <w:rsid w:val="00867B8D"/>
    <w:rsid w:val="0087075E"/>
    <w:rsid w:val="008B6D32"/>
    <w:rsid w:val="008D1519"/>
    <w:rsid w:val="008E4654"/>
    <w:rsid w:val="008E6DC6"/>
    <w:rsid w:val="008F716D"/>
    <w:rsid w:val="009015AF"/>
    <w:rsid w:val="00933418"/>
    <w:rsid w:val="00934011"/>
    <w:rsid w:val="009342F3"/>
    <w:rsid w:val="0095673E"/>
    <w:rsid w:val="0096225E"/>
    <w:rsid w:val="00963F80"/>
    <w:rsid w:val="00984EBA"/>
    <w:rsid w:val="00984F41"/>
    <w:rsid w:val="00986706"/>
    <w:rsid w:val="009C3374"/>
    <w:rsid w:val="009D1EBA"/>
    <w:rsid w:val="009E0372"/>
    <w:rsid w:val="009E4E92"/>
    <w:rsid w:val="009F2901"/>
    <w:rsid w:val="009F5CDB"/>
    <w:rsid w:val="00A237B1"/>
    <w:rsid w:val="00A51610"/>
    <w:rsid w:val="00A5233A"/>
    <w:rsid w:val="00A63F12"/>
    <w:rsid w:val="00A66C5C"/>
    <w:rsid w:val="00A84CD4"/>
    <w:rsid w:val="00A86F0A"/>
    <w:rsid w:val="00AA6DA5"/>
    <w:rsid w:val="00AB35ED"/>
    <w:rsid w:val="00AD08D8"/>
    <w:rsid w:val="00AD19E5"/>
    <w:rsid w:val="00AE79BC"/>
    <w:rsid w:val="00AF64A8"/>
    <w:rsid w:val="00B02FEB"/>
    <w:rsid w:val="00B1766C"/>
    <w:rsid w:val="00B22D30"/>
    <w:rsid w:val="00B23254"/>
    <w:rsid w:val="00B27F67"/>
    <w:rsid w:val="00B4080B"/>
    <w:rsid w:val="00B40BD7"/>
    <w:rsid w:val="00B42382"/>
    <w:rsid w:val="00B56CAC"/>
    <w:rsid w:val="00B63B6F"/>
    <w:rsid w:val="00B648C2"/>
    <w:rsid w:val="00B770C6"/>
    <w:rsid w:val="00B82C27"/>
    <w:rsid w:val="00B97601"/>
    <w:rsid w:val="00BB4536"/>
    <w:rsid w:val="00BC4BE0"/>
    <w:rsid w:val="00BC6BB7"/>
    <w:rsid w:val="00BE0FCD"/>
    <w:rsid w:val="00BF43EC"/>
    <w:rsid w:val="00C000EB"/>
    <w:rsid w:val="00C05AF9"/>
    <w:rsid w:val="00C07A57"/>
    <w:rsid w:val="00C207F2"/>
    <w:rsid w:val="00C509A9"/>
    <w:rsid w:val="00C578DD"/>
    <w:rsid w:val="00C63B5E"/>
    <w:rsid w:val="00C75991"/>
    <w:rsid w:val="00C7690D"/>
    <w:rsid w:val="00C85965"/>
    <w:rsid w:val="00C90EFE"/>
    <w:rsid w:val="00CA6A94"/>
    <w:rsid w:val="00CB0BF3"/>
    <w:rsid w:val="00CC747A"/>
    <w:rsid w:val="00CF066D"/>
    <w:rsid w:val="00D12A84"/>
    <w:rsid w:val="00D22346"/>
    <w:rsid w:val="00D33A7E"/>
    <w:rsid w:val="00D41422"/>
    <w:rsid w:val="00D73CA2"/>
    <w:rsid w:val="00DC3D16"/>
    <w:rsid w:val="00DD1C8C"/>
    <w:rsid w:val="00DE0437"/>
    <w:rsid w:val="00DE263C"/>
    <w:rsid w:val="00DE426B"/>
    <w:rsid w:val="00DE75C8"/>
    <w:rsid w:val="00DF4DAB"/>
    <w:rsid w:val="00E17AE1"/>
    <w:rsid w:val="00E2766D"/>
    <w:rsid w:val="00E279C3"/>
    <w:rsid w:val="00E577A7"/>
    <w:rsid w:val="00E60D45"/>
    <w:rsid w:val="00E71FAD"/>
    <w:rsid w:val="00E721A8"/>
    <w:rsid w:val="00E7451C"/>
    <w:rsid w:val="00E8338D"/>
    <w:rsid w:val="00EA0573"/>
    <w:rsid w:val="00EA56FF"/>
    <w:rsid w:val="00EA591D"/>
    <w:rsid w:val="00EA7645"/>
    <w:rsid w:val="00EB5211"/>
    <w:rsid w:val="00EB6CAC"/>
    <w:rsid w:val="00EE4DE0"/>
    <w:rsid w:val="00EF405A"/>
    <w:rsid w:val="00EF7429"/>
    <w:rsid w:val="00F11C2A"/>
    <w:rsid w:val="00F14C1A"/>
    <w:rsid w:val="00F1568E"/>
    <w:rsid w:val="00F275F3"/>
    <w:rsid w:val="00F3016E"/>
    <w:rsid w:val="00F32D39"/>
    <w:rsid w:val="00F366BD"/>
    <w:rsid w:val="00F44322"/>
    <w:rsid w:val="00F61D49"/>
    <w:rsid w:val="00F83FEE"/>
    <w:rsid w:val="00FA3BA5"/>
    <w:rsid w:val="00FA4176"/>
    <w:rsid w:val="00FA4986"/>
    <w:rsid w:val="00FC052C"/>
    <w:rsid w:val="00FC57BB"/>
    <w:rsid w:val="00FC5EB1"/>
    <w:rsid w:val="00FE0442"/>
    <w:rsid w:val="00FF2B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004307F"/>
  <w15:docId w15:val="{B21EB000-1A92-374F-AA2C-C0713787D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716D"/>
    <w:pPr>
      <w:spacing w:after="200" w:line="276" w:lineRule="auto"/>
    </w:pPr>
    <w:rPr>
      <w:sz w:val="22"/>
      <w:szCs w:val="22"/>
    </w:rPr>
  </w:style>
  <w:style w:type="paragraph" w:styleId="Heading1">
    <w:name w:val="heading 1"/>
    <w:basedOn w:val="Normal"/>
    <w:next w:val="Normal"/>
    <w:link w:val="Heading1Char"/>
    <w:uiPriority w:val="9"/>
    <w:qFormat/>
    <w:rsid w:val="00B22D30"/>
    <w:pPr>
      <w:keepNext/>
      <w:keepLines/>
      <w:numPr>
        <w:numId w:val="3"/>
      </w:numPr>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93A57"/>
    <w:pPr>
      <w:keepNext/>
      <w:keepLines/>
      <w:numPr>
        <w:ilvl w:val="1"/>
        <w:numId w:val="3"/>
      </w:numPr>
      <w:spacing w:before="40" w:after="0" w:line="240" w:lineRule="auto"/>
      <w:outlineLvl w:val="1"/>
    </w:pPr>
    <w:rPr>
      <w:rFonts w:ascii="Arial" w:eastAsiaTheme="majorEastAsia" w:hAnsi="Arial" w:cs="Arial"/>
      <w:color w:val="2E74B5" w:themeColor="accent1" w:themeShade="BF"/>
    </w:rPr>
  </w:style>
  <w:style w:type="paragraph" w:styleId="Heading3">
    <w:name w:val="heading 3"/>
    <w:basedOn w:val="Normal"/>
    <w:next w:val="Normal"/>
    <w:link w:val="Heading3Char"/>
    <w:uiPriority w:val="9"/>
    <w:unhideWhenUsed/>
    <w:qFormat/>
    <w:rsid w:val="00B22D30"/>
    <w:pPr>
      <w:keepNext/>
      <w:keepLines/>
      <w:numPr>
        <w:ilvl w:val="2"/>
        <w:numId w:val="3"/>
      </w:numPr>
      <w:spacing w:before="40" w:after="0" w:line="24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B22D30"/>
    <w:pPr>
      <w:keepNext/>
      <w:keepLines/>
      <w:numPr>
        <w:ilvl w:val="3"/>
        <w:numId w:val="3"/>
      </w:numPr>
      <w:spacing w:before="40" w:after="0" w:line="240" w:lineRule="auto"/>
      <w:outlineLvl w:val="3"/>
    </w:pPr>
    <w:rPr>
      <w:rFonts w:asciiTheme="majorHAnsi" w:eastAsiaTheme="majorEastAsia" w:hAnsiTheme="majorHAnsi" w:cstheme="majorBidi"/>
      <w:i/>
      <w:iCs/>
      <w:color w:val="2E74B5" w:themeColor="accent1" w:themeShade="BF"/>
      <w:sz w:val="24"/>
      <w:szCs w:val="24"/>
    </w:rPr>
  </w:style>
  <w:style w:type="paragraph" w:styleId="Heading5">
    <w:name w:val="heading 5"/>
    <w:basedOn w:val="Normal"/>
    <w:next w:val="Normal"/>
    <w:link w:val="Heading5Char"/>
    <w:uiPriority w:val="9"/>
    <w:semiHidden/>
    <w:unhideWhenUsed/>
    <w:qFormat/>
    <w:rsid w:val="00B22D30"/>
    <w:pPr>
      <w:keepNext/>
      <w:keepLines/>
      <w:numPr>
        <w:ilvl w:val="4"/>
        <w:numId w:val="3"/>
      </w:numPr>
      <w:spacing w:before="40" w:after="0" w:line="240" w:lineRule="auto"/>
      <w:outlineLvl w:val="4"/>
    </w:pPr>
    <w:rPr>
      <w:rFonts w:asciiTheme="majorHAnsi" w:eastAsiaTheme="majorEastAsia" w:hAnsiTheme="majorHAnsi" w:cstheme="majorBidi"/>
      <w:color w:val="2E74B5" w:themeColor="accent1" w:themeShade="BF"/>
      <w:sz w:val="24"/>
      <w:szCs w:val="24"/>
    </w:rPr>
  </w:style>
  <w:style w:type="paragraph" w:styleId="Heading6">
    <w:name w:val="heading 6"/>
    <w:basedOn w:val="Normal"/>
    <w:next w:val="Normal"/>
    <w:link w:val="Heading6Char"/>
    <w:uiPriority w:val="9"/>
    <w:semiHidden/>
    <w:unhideWhenUsed/>
    <w:qFormat/>
    <w:rsid w:val="00B22D30"/>
    <w:pPr>
      <w:keepNext/>
      <w:keepLines/>
      <w:numPr>
        <w:ilvl w:val="5"/>
        <w:numId w:val="3"/>
      </w:numPr>
      <w:spacing w:before="40" w:after="0" w:line="240" w:lineRule="auto"/>
      <w:outlineLvl w:val="5"/>
    </w:pPr>
    <w:rPr>
      <w:rFonts w:asciiTheme="majorHAnsi" w:eastAsiaTheme="majorEastAsia" w:hAnsiTheme="majorHAnsi" w:cstheme="majorBidi"/>
      <w:color w:val="1F4D78" w:themeColor="accent1" w:themeShade="7F"/>
      <w:sz w:val="24"/>
      <w:szCs w:val="24"/>
    </w:rPr>
  </w:style>
  <w:style w:type="paragraph" w:styleId="Heading7">
    <w:name w:val="heading 7"/>
    <w:basedOn w:val="Normal"/>
    <w:next w:val="Normal"/>
    <w:link w:val="Heading7Char"/>
    <w:uiPriority w:val="9"/>
    <w:semiHidden/>
    <w:unhideWhenUsed/>
    <w:qFormat/>
    <w:rsid w:val="00B22D30"/>
    <w:pPr>
      <w:keepNext/>
      <w:keepLines/>
      <w:numPr>
        <w:ilvl w:val="6"/>
        <w:numId w:val="3"/>
      </w:numPr>
      <w:spacing w:before="40" w:after="0" w:line="240" w:lineRule="auto"/>
      <w:outlineLvl w:val="6"/>
    </w:pPr>
    <w:rPr>
      <w:rFonts w:asciiTheme="majorHAnsi" w:eastAsiaTheme="majorEastAsia" w:hAnsiTheme="majorHAnsi" w:cstheme="majorBidi"/>
      <w:i/>
      <w:iCs/>
      <w:color w:val="1F4D78" w:themeColor="accent1" w:themeShade="7F"/>
      <w:sz w:val="24"/>
      <w:szCs w:val="24"/>
    </w:rPr>
  </w:style>
  <w:style w:type="paragraph" w:styleId="Heading8">
    <w:name w:val="heading 8"/>
    <w:basedOn w:val="Normal"/>
    <w:next w:val="Normal"/>
    <w:link w:val="Heading8Char"/>
    <w:uiPriority w:val="9"/>
    <w:semiHidden/>
    <w:unhideWhenUsed/>
    <w:qFormat/>
    <w:rsid w:val="00B22D30"/>
    <w:pPr>
      <w:keepNext/>
      <w:keepLines/>
      <w:numPr>
        <w:ilvl w:val="7"/>
        <w:numId w:val="3"/>
      </w:numPr>
      <w:spacing w:before="40" w:after="0" w:line="240" w:lineRule="auto"/>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22D30"/>
    <w:pPr>
      <w:keepNext/>
      <w:keepLines/>
      <w:numPr>
        <w:ilvl w:val="8"/>
        <w:numId w:val="3"/>
      </w:numPr>
      <w:spacing w:before="40" w:after="0" w:line="240"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F716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22D3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93A57"/>
    <w:rPr>
      <w:rFonts w:ascii="Arial" w:eastAsiaTheme="majorEastAsia" w:hAnsi="Arial" w:cs="Arial"/>
      <w:color w:val="2E74B5" w:themeColor="accent1" w:themeShade="BF"/>
      <w:sz w:val="22"/>
      <w:szCs w:val="22"/>
    </w:rPr>
  </w:style>
  <w:style w:type="character" w:customStyle="1" w:styleId="Heading3Char">
    <w:name w:val="Heading 3 Char"/>
    <w:basedOn w:val="DefaultParagraphFont"/>
    <w:link w:val="Heading3"/>
    <w:uiPriority w:val="9"/>
    <w:rsid w:val="00B22D30"/>
    <w:rPr>
      <w:rFonts w:asciiTheme="majorHAnsi" w:eastAsiaTheme="majorEastAsia" w:hAnsiTheme="majorHAnsi" w:cstheme="majorBidi"/>
      <w:color w:val="1F4D78" w:themeColor="accent1" w:themeShade="7F"/>
    </w:rPr>
  </w:style>
  <w:style w:type="character" w:customStyle="1" w:styleId="Heading4Char">
    <w:name w:val="Heading 4 Char"/>
    <w:basedOn w:val="DefaultParagraphFont"/>
    <w:link w:val="Heading4"/>
    <w:uiPriority w:val="9"/>
    <w:rsid w:val="00B22D30"/>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B22D30"/>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B22D30"/>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B22D30"/>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B22D3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22D30"/>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rsid w:val="00B22D3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2D30"/>
    <w:rPr>
      <w:rFonts w:asciiTheme="majorHAnsi" w:eastAsiaTheme="majorEastAsia" w:hAnsiTheme="majorHAnsi" w:cstheme="majorBidi"/>
      <w:spacing w:val="-10"/>
      <w:kern w:val="28"/>
      <w:sz w:val="56"/>
      <w:szCs w:val="56"/>
    </w:rPr>
  </w:style>
  <w:style w:type="paragraph" w:styleId="ListParagraph">
    <w:name w:val="List Paragraph"/>
    <w:basedOn w:val="Normal"/>
    <w:link w:val="ListParagraphChar"/>
    <w:uiPriority w:val="34"/>
    <w:qFormat/>
    <w:rsid w:val="00B22D30"/>
    <w:pPr>
      <w:spacing w:after="0" w:line="240" w:lineRule="auto"/>
      <w:ind w:left="720"/>
      <w:contextualSpacing/>
    </w:pPr>
    <w:rPr>
      <w:sz w:val="24"/>
      <w:szCs w:val="24"/>
    </w:rPr>
  </w:style>
  <w:style w:type="character" w:styleId="CommentReference">
    <w:name w:val="annotation reference"/>
    <w:basedOn w:val="DefaultParagraphFont"/>
    <w:uiPriority w:val="99"/>
    <w:semiHidden/>
    <w:unhideWhenUsed/>
    <w:rsid w:val="00B22D30"/>
    <w:rPr>
      <w:sz w:val="18"/>
      <w:szCs w:val="18"/>
    </w:rPr>
  </w:style>
  <w:style w:type="paragraph" w:styleId="CommentText">
    <w:name w:val="annotation text"/>
    <w:basedOn w:val="Normal"/>
    <w:link w:val="CommentTextChar"/>
    <w:uiPriority w:val="99"/>
    <w:unhideWhenUsed/>
    <w:rsid w:val="00B22D30"/>
    <w:pPr>
      <w:spacing w:after="0" w:line="240" w:lineRule="auto"/>
    </w:pPr>
    <w:rPr>
      <w:sz w:val="24"/>
      <w:szCs w:val="24"/>
    </w:rPr>
  </w:style>
  <w:style w:type="character" w:customStyle="1" w:styleId="CommentTextChar">
    <w:name w:val="Comment Text Char"/>
    <w:basedOn w:val="DefaultParagraphFont"/>
    <w:link w:val="CommentText"/>
    <w:uiPriority w:val="99"/>
    <w:rsid w:val="00B22D30"/>
  </w:style>
  <w:style w:type="paragraph" w:styleId="TOCHeading">
    <w:name w:val="TOC Heading"/>
    <w:basedOn w:val="Heading1"/>
    <w:next w:val="Normal"/>
    <w:uiPriority w:val="39"/>
    <w:unhideWhenUsed/>
    <w:qFormat/>
    <w:rsid w:val="00B22D30"/>
    <w:pPr>
      <w:numPr>
        <w:numId w:val="0"/>
      </w:numPr>
      <w:spacing w:before="480" w:line="276" w:lineRule="auto"/>
      <w:outlineLvl w:val="9"/>
    </w:pPr>
    <w:rPr>
      <w:b/>
      <w:bCs/>
      <w:sz w:val="28"/>
      <w:szCs w:val="28"/>
    </w:rPr>
  </w:style>
  <w:style w:type="paragraph" w:styleId="TOC1">
    <w:name w:val="toc 1"/>
    <w:basedOn w:val="Normal"/>
    <w:next w:val="Normal"/>
    <w:autoRedefine/>
    <w:uiPriority w:val="39"/>
    <w:unhideWhenUsed/>
    <w:rsid w:val="00B22D30"/>
    <w:pPr>
      <w:spacing w:before="240" w:after="120" w:line="240" w:lineRule="auto"/>
    </w:pPr>
    <w:rPr>
      <w:b/>
      <w:caps/>
      <w:u w:val="single"/>
    </w:rPr>
  </w:style>
  <w:style w:type="paragraph" w:styleId="TOC2">
    <w:name w:val="toc 2"/>
    <w:basedOn w:val="Normal"/>
    <w:next w:val="Normal"/>
    <w:autoRedefine/>
    <w:uiPriority w:val="39"/>
    <w:unhideWhenUsed/>
    <w:rsid w:val="00B22D30"/>
    <w:pPr>
      <w:spacing w:after="0" w:line="240" w:lineRule="auto"/>
    </w:pPr>
    <w:rPr>
      <w:b/>
      <w:smallCaps/>
    </w:rPr>
  </w:style>
  <w:style w:type="character" w:styleId="Hyperlink">
    <w:name w:val="Hyperlink"/>
    <w:basedOn w:val="DefaultParagraphFont"/>
    <w:uiPriority w:val="99"/>
    <w:unhideWhenUsed/>
    <w:rsid w:val="00B22D30"/>
    <w:rPr>
      <w:color w:val="0563C1" w:themeColor="hyperlink"/>
      <w:u w:val="single"/>
    </w:rPr>
  </w:style>
  <w:style w:type="character" w:customStyle="1" w:styleId="ListParagraphChar">
    <w:name w:val="List Paragraph Char"/>
    <w:link w:val="ListParagraph"/>
    <w:uiPriority w:val="34"/>
    <w:locked/>
    <w:rsid w:val="00B22D30"/>
  </w:style>
  <w:style w:type="paragraph" w:styleId="BalloonText">
    <w:name w:val="Balloon Text"/>
    <w:basedOn w:val="Normal"/>
    <w:link w:val="BalloonTextChar"/>
    <w:uiPriority w:val="99"/>
    <w:semiHidden/>
    <w:unhideWhenUsed/>
    <w:rsid w:val="00B22D30"/>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22D30"/>
    <w:rPr>
      <w:rFonts w:ascii="Times New Roman" w:hAnsi="Times New Roman" w:cs="Times New Roman"/>
      <w:sz w:val="18"/>
      <w:szCs w:val="18"/>
    </w:rPr>
  </w:style>
  <w:style w:type="paragraph" w:styleId="CommentSubject">
    <w:name w:val="annotation subject"/>
    <w:basedOn w:val="CommentText"/>
    <w:next w:val="CommentText"/>
    <w:link w:val="CommentSubjectChar"/>
    <w:uiPriority w:val="99"/>
    <w:semiHidden/>
    <w:unhideWhenUsed/>
    <w:rsid w:val="00646AAE"/>
    <w:pPr>
      <w:spacing w:after="200"/>
    </w:pPr>
    <w:rPr>
      <w:b/>
      <w:bCs/>
      <w:sz w:val="20"/>
      <w:szCs w:val="20"/>
    </w:rPr>
  </w:style>
  <w:style w:type="character" w:customStyle="1" w:styleId="CommentSubjectChar">
    <w:name w:val="Comment Subject Char"/>
    <w:basedOn w:val="CommentTextChar"/>
    <w:link w:val="CommentSubject"/>
    <w:uiPriority w:val="99"/>
    <w:semiHidden/>
    <w:rsid w:val="00646AAE"/>
    <w:rPr>
      <w:b/>
      <w:bCs/>
      <w:sz w:val="20"/>
      <w:szCs w:val="20"/>
    </w:rPr>
  </w:style>
  <w:style w:type="paragraph" w:customStyle="1" w:styleId="Activities">
    <w:name w:val="Activities"/>
    <w:basedOn w:val="Normal"/>
    <w:qFormat/>
    <w:rsid w:val="00476A8C"/>
    <w:pPr>
      <w:keepNext/>
      <w:spacing w:after="0" w:line="259" w:lineRule="auto"/>
      <w:jc w:val="both"/>
    </w:pPr>
    <w:rPr>
      <w:rFonts w:ascii="Arial" w:eastAsia="PMingLiU" w:hAnsi="Arial" w:cs="Arial"/>
      <w:sz w:val="21"/>
      <w:szCs w:val="24"/>
      <w:u w:val="single"/>
    </w:rPr>
  </w:style>
  <w:style w:type="paragraph" w:styleId="Footer">
    <w:name w:val="footer"/>
    <w:basedOn w:val="Normal"/>
    <w:link w:val="FooterChar"/>
    <w:uiPriority w:val="99"/>
    <w:unhideWhenUsed/>
    <w:rsid w:val="00476A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6A8C"/>
    <w:rPr>
      <w:sz w:val="22"/>
      <w:szCs w:val="22"/>
    </w:rPr>
  </w:style>
  <w:style w:type="character" w:styleId="PageNumber">
    <w:name w:val="page number"/>
    <w:basedOn w:val="DefaultParagraphFont"/>
    <w:uiPriority w:val="99"/>
    <w:semiHidden/>
    <w:unhideWhenUsed/>
    <w:rsid w:val="00476A8C"/>
  </w:style>
  <w:style w:type="paragraph" w:styleId="FootnoteText">
    <w:name w:val="footnote text"/>
    <w:aliases w:val="Geneva 9,Font: Geneva 9,Boston 10,f,single space,Footnote,otnote Text,ft,Footnote Text Char Char Char,Footnote Text Char Char Char Char,Footnote Text Char Char,Footnote Text Char Char Char Char Char Char Char Char Char Char,Times Roman 9"/>
    <w:basedOn w:val="Normal"/>
    <w:link w:val="FootnoteTextChar"/>
    <w:uiPriority w:val="99"/>
    <w:unhideWhenUsed/>
    <w:rsid w:val="00693A57"/>
    <w:pPr>
      <w:spacing w:after="0" w:line="240" w:lineRule="auto"/>
    </w:pPr>
    <w:rPr>
      <w:sz w:val="24"/>
      <w:szCs w:val="24"/>
    </w:rPr>
  </w:style>
  <w:style w:type="character" w:customStyle="1" w:styleId="FootnoteTextChar">
    <w:name w:val="Footnote Text Char"/>
    <w:aliases w:val="Geneva 9 Char,Font: Geneva 9 Char,Boston 10 Char,f Char,single space Char,Footnote Char,otnote Text Char,ft Char,Footnote Text Char Char Char Char1,Footnote Text Char Char Char Char Char,Footnote Text Char Char Char1"/>
    <w:basedOn w:val="DefaultParagraphFont"/>
    <w:link w:val="FootnoteText"/>
    <w:uiPriority w:val="99"/>
    <w:rsid w:val="00693A57"/>
  </w:style>
  <w:style w:type="character" w:styleId="FootnoteReference">
    <w:name w:val="footnote reference"/>
    <w:aliases w:val="16 Point,Superscript 6 Point,Superscript 6 Point + 11 pt,ftref,fr,Footnote Ref in FtNote,Style 24,o,SUPERS"/>
    <w:basedOn w:val="DefaultParagraphFont"/>
    <w:uiPriority w:val="99"/>
    <w:unhideWhenUsed/>
    <w:rsid w:val="00693A57"/>
    <w:rPr>
      <w:vertAlign w:val="superscript"/>
    </w:rPr>
  </w:style>
  <w:style w:type="paragraph" w:styleId="NormalWeb">
    <w:name w:val="Normal (Web)"/>
    <w:aliases w:val=" webb,webb"/>
    <w:basedOn w:val="Normal"/>
    <w:uiPriority w:val="99"/>
    <w:rsid w:val="00AE79BC"/>
    <w:pPr>
      <w:spacing w:before="100" w:beforeAutospacing="1" w:after="100" w:afterAutospacing="1" w:line="259" w:lineRule="auto"/>
    </w:pPr>
    <w:rPr>
      <w:rFonts w:ascii="Times New Roman" w:eastAsia="SimSun" w:hAnsi="Times New Roman" w:cs="Angsana New"/>
      <w:sz w:val="24"/>
      <w:szCs w:val="24"/>
      <w:lang w:val="en-GB" w:eastAsia="zh-CN"/>
    </w:rPr>
  </w:style>
  <w:style w:type="paragraph" w:styleId="BodyText3">
    <w:name w:val="Body Text 3"/>
    <w:basedOn w:val="Normal"/>
    <w:link w:val="BodyText3Char"/>
    <w:rsid w:val="00B63B6F"/>
    <w:pPr>
      <w:spacing w:after="60" w:line="240" w:lineRule="auto"/>
      <w:jc w:val="both"/>
    </w:pPr>
    <w:rPr>
      <w:rFonts w:ascii="Calibri" w:eastAsia="SimSun" w:hAnsi="Calibri" w:cs="Times New Roman"/>
      <w:sz w:val="20"/>
      <w:szCs w:val="20"/>
    </w:rPr>
  </w:style>
  <w:style w:type="character" w:customStyle="1" w:styleId="BodyText3Char">
    <w:name w:val="Body Text 3 Char"/>
    <w:basedOn w:val="DefaultParagraphFont"/>
    <w:link w:val="BodyText3"/>
    <w:rsid w:val="00B63B6F"/>
    <w:rPr>
      <w:rFonts w:ascii="Calibri" w:eastAsia="SimSun" w:hAnsi="Calibri" w:cs="Times New Roman"/>
      <w:sz w:val="20"/>
      <w:szCs w:val="20"/>
    </w:rPr>
  </w:style>
  <w:style w:type="paragraph" w:customStyle="1" w:styleId="footnotedescription">
    <w:name w:val="footnote description"/>
    <w:next w:val="Normal"/>
    <w:link w:val="footnotedescriptionChar"/>
    <w:hidden/>
    <w:rsid w:val="0023772F"/>
    <w:pPr>
      <w:spacing w:line="259" w:lineRule="auto"/>
    </w:pPr>
    <w:rPr>
      <w:rFonts w:ascii="Garamond" w:eastAsia="Garamond" w:hAnsi="Garamond" w:cs="Garamond"/>
      <w:color w:val="000000"/>
      <w:sz w:val="18"/>
      <w:szCs w:val="22"/>
      <w:lang w:val="en-ZW" w:eastAsia="en-ZW"/>
    </w:rPr>
  </w:style>
  <w:style w:type="character" w:customStyle="1" w:styleId="footnotedescriptionChar">
    <w:name w:val="footnote description Char"/>
    <w:link w:val="footnotedescription"/>
    <w:rsid w:val="0023772F"/>
    <w:rPr>
      <w:rFonts w:ascii="Garamond" w:eastAsia="Garamond" w:hAnsi="Garamond" w:cs="Garamond"/>
      <w:color w:val="000000"/>
      <w:sz w:val="18"/>
      <w:szCs w:val="22"/>
      <w:lang w:val="en-ZW" w:eastAsia="en-ZW"/>
    </w:rPr>
  </w:style>
  <w:style w:type="character" w:customStyle="1" w:styleId="footnotemark">
    <w:name w:val="footnote mark"/>
    <w:hidden/>
    <w:rsid w:val="0023772F"/>
    <w:rPr>
      <w:rFonts w:ascii="Garamond" w:eastAsia="Garamond" w:hAnsi="Garamond" w:cs="Garamond"/>
      <w:color w:val="000000"/>
      <w:sz w:val="18"/>
      <w:vertAlign w:val="superscript"/>
    </w:rPr>
  </w:style>
  <w:style w:type="table" w:customStyle="1" w:styleId="TableGrid1">
    <w:name w:val="Table Grid1"/>
    <w:basedOn w:val="TableNormal"/>
    <w:next w:val="TableGrid"/>
    <w:uiPriority w:val="39"/>
    <w:rsid w:val="00C05AF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830975">
      <w:bodyDiv w:val="1"/>
      <w:marLeft w:val="0"/>
      <w:marRight w:val="0"/>
      <w:marTop w:val="0"/>
      <w:marBottom w:val="0"/>
      <w:divBdr>
        <w:top w:val="none" w:sz="0" w:space="0" w:color="auto"/>
        <w:left w:val="none" w:sz="0" w:space="0" w:color="auto"/>
        <w:bottom w:val="none" w:sz="0" w:space="0" w:color="auto"/>
        <w:right w:val="none" w:sz="0" w:space="0" w:color="auto"/>
      </w:divBdr>
      <w:divsChild>
        <w:div w:id="268053867">
          <w:marLeft w:val="0"/>
          <w:marRight w:val="0"/>
          <w:marTop w:val="0"/>
          <w:marBottom w:val="0"/>
          <w:divBdr>
            <w:top w:val="none" w:sz="0" w:space="0" w:color="auto"/>
            <w:left w:val="none" w:sz="0" w:space="0" w:color="auto"/>
            <w:bottom w:val="none" w:sz="0" w:space="0" w:color="auto"/>
            <w:right w:val="none" w:sz="0" w:space="0" w:color="auto"/>
          </w:divBdr>
          <w:divsChild>
            <w:div w:id="383870096">
              <w:marLeft w:val="0"/>
              <w:marRight w:val="0"/>
              <w:marTop w:val="0"/>
              <w:marBottom w:val="0"/>
              <w:divBdr>
                <w:top w:val="none" w:sz="0" w:space="0" w:color="auto"/>
                <w:left w:val="none" w:sz="0" w:space="0" w:color="auto"/>
                <w:bottom w:val="none" w:sz="0" w:space="0" w:color="auto"/>
                <w:right w:val="none" w:sz="0" w:space="0" w:color="auto"/>
              </w:divBdr>
              <w:divsChild>
                <w:div w:id="807632495">
                  <w:marLeft w:val="0"/>
                  <w:marRight w:val="0"/>
                  <w:marTop w:val="0"/>
                  <w:marBottom w:val="0"/>
                  <w:divBdr>
                    <w:top w:val="none" w:sz="0" w:space="0" w:color="auto"/>
                    <w:left w:val="none" w:sz="0" w:space="0" w:color="auto"/>
                    <w:bottom w:val="none" w:sz="0" w:space="0" w:color="auto"/>
                    <w:right w:val="none" w:sz="0" w:space="0" w:color="auto"/>
                  </w:divBdr>
                  <w:divsChild>
                    <w:div w:id="64062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76528">
      <w:bodyDiv w:val="1"/>
      <w:marLeft w:val="0"/>
      <w:marRight w:val="0"/>
      <w:marTop w:val="0"/>
      <w:marBottom w:val="0"/>
      <w:divBdr>
        <w:top w:val="none" w:sz="0" w:space="0" w:color="auto"/>
        <w:left w:val="none" w:sz="0" w:space="0" w:color="auto"/>
        <w:bottom w:val="none" w:sz="0" w:space="0" w:color="auto"/>
        <w:right w:val="none" w:sz="0" w:space="0" w:color="auto"/>
      </w:divBdr>
      <w:divsChild>
        <w:div w:id="562066861">
          <w:marLeft w:val="0"/>
          <w:marRight w:val="0"/>
          <w:marTop w:val="0"/>
          <w:marBottom w:val="0"/>
          <w:divBdr>
            <w:top w:val="none" w:sz="0" w:space="0" w:color="auto"/>
            <w:left w:val="none" w:sz="0" w:space="0" w:color="auto"/>
            <w:bottom w:val="none" w:sz="0" w:space="0" w:color="auto"/>
            <w:right w:val="none" w:sz="0" w:space="0" w:color="auto"/>
          </w:divBdr>
          <w:divsChild>
            <w:div w:id="1379860888">
              <w:marLeft w:val="0"/>
              <w:marRight w:val="0"/>
              <w:marTop w:val="0"/>
              <w:marBottom w:val="0"/>
              <w:divBdr>
                <w:top w:val="none" w:sz="0" w:space="0" w:color="auto"/>
                <w:left w:val="none" w:sz="0" w:space="0" w:color="auto"/>
                <w:bottom w:val="none" w:sz="0" w:space="0" w:color="auto"/>
                <w:right w:val="none" w:sz="0" w:space="0" w:color="auto"/>
              </w:divBdr>
              <w:divsChild>
                <w:div w:id="624654545">
                  <w:marLeft w:val="0"/>
                  <w:marRight w:val="0"/>
                  <w:marTop w:val="0"/>
                  <w:marBottom w:val="0"/>
                  <w:divBdr>
                    <w:top w:val="none" w:sz="0" w:space="0" w:color="auto"/>
                    <w:left w:val="none" w:sz="0" w:space="0" w:color="auto"/>
                    <w:bottom w:val="none" w:sz="0" w:space="0" w:color="auto"/>
                    <w:right w:val="none" w:sz="0" w:space="0" w:color="auto"/>
                  </w:divBdr>
                  <w:divsChild>
                    <w:div w:id="1726489390">
                      <w:marLeft w:val="0"/>
                      <w:marRight w:val="0"/>
                      <w:marTop w:val="0"/>
                      <w:marBottom w:val="0"/>
                      <w:divBdr>
                        <w:top w:val="none" w:sz="0" w:space="0" w:color="auto"/>
                        <w:left w:val="none" w:sz="0" w:space="0" w:color="auto"/>
                        <w:bottom w:val="none" w:sz="0" w:space="0" w:color="auto"/>
                        <w:right w:val="none" w:sz="0" w:space="0" w:color="auto"/>
                      </w:divBdr>
                    </w:div>
                  </w:divsChild>
                </w:div>
                <w:div w:id="579367145">
                  <w:marLeft w:val="0"/>
                  <w:marRight w:val="0"/>
                  <w:marTop w:val="0"/>
                  <w:marBottom w:val="0"/>
                  <w:divBdr>
                    <w:top w:val="none" w:sz="0" w:space="0" w:color="auto"/>
                    <w:left w:val="none" w:sz="0" w:space="0" w:color="auto"/>
                    <w:bottom w:val="none" w:sz="0" w:space="0" w:color="auto"/>
                    <w:right w:val="none" w:sz="0" w:space="0" w:color="auto"/>
                  </w:divBdr>
                  <w:divsChild>
                    <w:div w:id="43425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961880">
          <w:marLeft w:val="0"/>
          <w:marRight w:val="0"/>
          <w:marTop w:val="0"/>
          <w:marBottom w:val="0"/>
          <w:divBdr>
            <w:top w:val="none" w:sz="0" w:space="0" w:color="auto"/>
            <w:left w:val="none" w:sz="0" w:space="0" w:color="auto"/>
            <w:bottom w:val="none" w:sz="0" w:space="0" w:color="auto"/>
            <w:right w:val="none" w:sz="0" w:space="0" w:color="auto"/>
          </w:divBdr>
          <w:divsChild>
            <w:div w:id="816721842">
              <w:marLeft w:val="0"/>
              <w:marRight w:val="0"/>
              <w:marTop w:val="0"/>
              <w:marBottom w:val="0"/>
              <w:divBdr>
                <w:top w:val="none" w:sz="0" w:space="0" w:color="auto"/>
                <w:left w:val="none" w:sz="0" w:space="0" w:color="auto"/>
                <w:bottom w:val="none" w:sz="0" w:space="0" w:color="auto"/>
                <w:right w:val="none" w:sz="0" w:space="0" w:color="auto"/>
              </w:divBdr>
              <w:divsChild>
                <w:div w:id="1501848037">
                  <w:marLeft w:val="0"/>
                  <w:marRight w:val="0"/>
                  <w:marTop w:val="0"/>
                  <w:marBottom w:val="0"/>
                  <w:divBdr>
                    <w:top w:val="none" w:sz="0" w:space="0" w:color="auto"/>
                    <w:left w:val="none" w:sz="0" w:space="0" w:color="auto"/>
                    <w:bottom w:val="none" w:sz="0" w:space="0" w:color="auto"/>
                    <w:right w:val="none" w:sz="0" w:space="0" w:color="auto"/>
                  </w:divBdr>
                  <w:divsChild>
                    <w:div w:id="10296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764410">
      <w:bodyDiv w:val="1"/>
      <w:marLeft w:val="0"/>
      <w:marRight w:val="0"/>
      <w:marTop w:val="0"/>
      <w:marBottom w:val="0"/>
      <w:divBdr>
        <w:top w:val="none" w:sz="0" w:space="0" w:color="auto"/>
        <w:left w:val="none" w:sz="0" w:space="0" w:color="auto"/>
        <w:bottom w:val="none" w:sz="0" w:space="0" w:color="auto"/>
        <w:right w:val="none" w:sz="0" w:space="0" w:color="auto"/>
      </w:divBdr>
      <w:divsChild>
        <w:div w:id="690493869">
          <w:marLeft w:val="0"/>
          <w:marRight w:val="0"/>
          <w:marTop w:val="0"/>
          <w:marBottom w:val="0"/>
          <w:divBdr>
            <w:top w:val="none" w:sz="0" w:space="0" w:color="auto"/>
            <w:left w:val="none" w:sz="0" w:space="0" w:color="auto"/>
            <w:bottom w:val="none" w:sz="0" w:space="0" w:color="auto"/>
            <w:right w:val="none" w:sz="0" w:space="0" w:color="auto"/>
          </w:divBdr>
          <w:divsChild>
            <w:div w:id="1386023851">
              <w:marLeft w:val="0"/>
              <w:marRight w:val="0"/>
              <w:marTop w:val="0"/>
              <w:marBottom w:val="0"/>
              <w:divBdr>
                <w:top w:val="none" w:sz="0" w:space="0" w:color="auto"/>
                <w:left w:val="none" w:sz="0" w:space="0" w:color="auto"/>
                <w:bottom w:val="none" w:sz="0" w:space="0" w:color="auto"/>
                <w:right w:val="none" w:sz="0" w:space="0" w:color="auto"/>
              </w:divBdr>
              <w:divsChild>
                <w:div w:id="323973857">
                  <w:marLeft w:val="0"/>
                  <w:marRight w:val="0"/>
                  <w:marTop w:val="0"/>
                  <w:marBottom w:val="0"/>
                  <w:divBdr>
                    <w:top w:val="none" w:sz="0" w:space="0" w:color="auto"/>
                    <w:left w:val="none" w:sz="0" w:space="0" w:color="auto"/>
                    <w:bottom w:val="none" w:sz="0" w:space="0" w:color="auto"/>
                    <w:right w:val="none" w:sz="0" w:space="0" w:color="auto"/>
                  </w:divBdr>
                  <w:divsChild>
                    <w:div w:id="192591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911077">
      <w:bodyDiv w:val="1"/>
      <w:marLeft w:val="0"/>
      <w:marRight w:val="0"/>
      <w:marTop w:val="0"/>
      <w:marBottom w:val="0"/>
      <w:divBdr>
        <w:top w:val="none" w:sz="0" w:space="0" w:color="auto"/>
        <w:left w:val="none" w:sz="0" w:space="0" w:color="auto"/>
        <w:bottom w:val="none" w:sz="0" w:space="0" w:color="auto"/>
        <w:right w:val="none" w:sz="0" w:space="0" w:color="auto"/>
      </w:divBdr>
      <w:divsChild>
        <w:div w:id="971983544">
          <w:marLeft w:val="0"/>
          <w:marRight w:val="0"/>
          <w:marTop w:val="0"/>
          <w:marBottom w:val="0"/>
          <w:divBdr>
            <w:top w:val="none" w:sz="0" w:space="0" w:color="auto"/>
            <w:left w:val="none" w:sz="0" w:space="0" w:color="auto"/>
            <w:bottom w:val="none" w:sz="0" w:space="0" w:color="auto"/>
            <w:right w:val="none" w:sz="0" w:space="0" w:color="auto"/>
          </w:divBdr>
          <w:divsChild>
            <w:div w:id="1453592989">
              <w:marLeft w:val="0"/>
              <w:marRight w:val="0"/>
              <w:marTop w:val="0"/>
              <w:marBottom w:val="0"/>
              <w:divBdr>
                <w:top w:val="none" w:sz="0" w:space="0" w:color="auto"/>
                <w:left w:val="none" w:sz="0" w:space="0" w:color="auto"/>
                <w:bottom w:val="none" w:sz="0" w:space="0" w:color="auto"/>
                <w:right w:val="none" w:sz="0" w:space="0" w:color="auto"/>
              </w:divBdr>
              <w:divsChild>
                <w:div w:id="1250236516">
                  <w:marLeft w:val="0"/>
                  <w:marRight w:val="0"/>
                  <w:marTop w:val="0"/>
                  <w:marBottom w:val="0"/>
                  <w:divBdr>
                    <w:top w:val="none" w:sz="0" w:space="0" w:color="auto"/>
                    <w:left w:val="none" w:sz="0" w:space="0" w:color="auto"/>
                    <w:bottom w:val="none" w:sz="0" w:space="0" w:color="auto"/>
                    <w:right w:val="none" w:sz="0" w:space="0" w:color="auto"/>
                  </w:divBdr>
                  <w:divsChild>
                    <w:div w:id="170258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62558">
      <w:bodyDiv w:val="1"/>
      <w:marLeft w:val="0"/>
      <w:marRight w:val="0"/>
      <w:marTop w:val="0"/>
      <w:marBottom w:val="0"/>
      <w:divBdr>
        <w:top w:val="none" w:sz="0" w:space="0" w:color="auto"/>
        <w:left w:val="none" w:sz="0" w:space="0" w:color="auto"/>
        <w:bottom w:val="none" w:sz="0" w:space="0" w:color="auto"/>
        <w:right w:val="none" w:sz="0" w:space="0" w:color="auto"/>
      </w:divBdr>
      <w:divsChild>
        <w:div w:id="2143300141">
          <w:marLeft w:val="0"/>
          <w:marRight w:val="0"/>
          <w:marTop w:val="0"/>
          <w:marBottom w:val="0"/>
          <w:divBdr>
            <w:top w:val="none" w:sz="0" w:space="0" w:color="auto"/>
            <w:left w:val="none" w:sz="0" w:space="0" w:color="auto"/>
            <w:bottom w:val="none" w:sz="0" w:space="0" w:color="auto"/>
            <w:right w:val="none" w:sz="0" w:space="0" w:color="auto"/>
          </w:divBdr>
          <w:divsChild>
            <w:div w:id="1080714464">
              <w:marLeft w:val="0"/>
              <w:marRight w:val="0"/>
              <w:marTop w:val="0"/>
              <w:marBottom w:val="0"/>
              <w:divBdr>
                <w:top w:val="none" w:sz="0" w:space="0" w:color="auto"/>
                <w:left w:val="none" w:sz="0" w:space="0" w:color="auto"/>
                <w:bottom w:val="none" w:sz="0" w:space="0" w:color="auto"/>
                <w:right w:val="none" w:sz="0" w:space="0" w:color="auto"/>
              </w:divBdr>
              <w:divsChild>
                <w:div w:id="579369570">
                  <w:marLeft w:val="0"/>
                  <w:marRight w:val="0"/>
                  <w:marTop w:val="0"/>
                  <w:marBottom w:val="0"/>
                  <w:divBdr>
                    <w:top w:val="none" w:sz="0" w:space="0" w:color="auto"/>
                    <w:left w:val="none" w:sz="0" w:space="0" w:color="auto"/>
                    <w:bottom w:val="none" w:sz="0" w:space="0" w:color="auto"/>
                    <w:right w:val="none" w:sz="0" w:space="0" w:color="auto"/>
                  </w:divBdr>
                  <w:divsChild>
                    <w:div w:id="106391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3327181">
      <w:bodyDiv w:val="1"/>
      <w:marLeft w:val="0"/>
      <w:marRight w:val="0"/>
      <w:marTop w:val="0"/>
      <w:marBottom w:val="0"/>
      <w:divBdr>
        <w:top w:val="none" w:sz="0" w:space="0" w:color="auto"/>
        <w:left w:val="none" w:sz="0" w:space="0" w:color="auto"/>
        <w:bottom w:val="none" w:sz="0" w:space="0" w:color="auto"/>
        <w:right w:val="none" w:sz="0" w:space="0" w:color="auto"/>
      </w:divBdr>
      <w:divsChild>
        <w:div w:id="470706426">
          <w:marLeft w:val="0"/>
          <w:marRight w:val="0"/>
          <w:marTop w:val="0"/>
          <w:marBottom w:val="0"/>
          <w:divBdr>
            <w:top w:val="none" w:sz="0" w:space="0" w:color="auto"/>
            <w:left w:val="none" w:sz="0" w:space="0" w:color="auto"/>
            <w:bottom w:val="none" w:sz="0" w:space="0" w:color="auto"/>
            <w:right w:val="none" w:sz="0" w:space="0" w:color="auto"/>
          </w:divBdr>
          <w:divsChild>
            <w:div w:id="2039157572">
              <w:marLeft w:val="0"/>
              <w:marRight w:val="0"/>
              <w:marTop w:val="0"/>
              <w:marBottom w:val="0"/>
              <w:divBdr>
                <w:top w:val="none" w:sz="0" w:space="0" w:color="auto"/>
                <w:left w:val="none" w:sz="0" w:space="0" w:color="auto"/>
                <w:bottom w:val="none" w:sz="0" w:space="0" w:color="auto"/>
                <w:right w:val="none" w:sz="0" w:space="0" w:color="auto"/>
              </w:divBdr>
              <w:divsChild>
                <w:div w:id="1703625574">
                  <w:marLeft w:val="0"/>
                  <w:marRight w:val="0"/>
                  <w:marTop w:val="0"/>
                  <w:marBottom w:val="0"/>
                  <w:divBdr>
                    <w:top w:val="none" w:sz="0" w:space="0" w:color="auto"/>
                    <w:left w:val="none" w:sz="0" w:space="0" w:color="auto"/>
                    <w:bottom w:val="none" w:sz="0" w:space="0" w:color="auto"/>
                    <w:right w:val="none" w:sz="0" w:space="0" w:color="auto"/>
                  </w:divBdr>
                  <w:divsChild>
                    <w:div w:id="757601998">
                      <w:marLeft w:val="0"/>
                      <w:marRight w:val="0"/>
                      <w:marTop w:val="0"/>
                      <w:marBottom w:val="0"/>
                      <w:divBdr>
                        <w:top w:val="none" w:sz="0" w:space="0" w:color="auto"/>
                        <w:left w:val="none" w:sz="0" w:space="0" w:color="auto"/>
                        <w:bottom w:val="none" w:sz="0" w:space="0" w:color="auto"/>
                        <w:right w:val="none" w:sz="0" w:space="0" w:color="auto"/>
                      </w:divBdr>
                    </w:div>
                  </w:divsChild>
                </w:div>
                <w:div w:id="1318531115">
                  <w:marLeft w:val="0"/>
                  <w:marRight w:val="0"/>
                  <w:marTop w:val="0"/>
                  <w:marBottom w:val="0"/>
                  <w:divBdr>
                    <w:top w:val="none" w:sz="0" w:space="0" w:color="auto"/>
                    <w:left w:val="none" w:sz="0" w:space="0" w:color="auto"/>
                    <w:bottom w:val="none" w:sz="0" w:space="0" w:color="auto"/>
                    <w:right w:val="none" w:sz="0" w:space="0" w:color="auto"/>
                  </w:divBdr>
                  <w:divsChild>
                    <w:div w:id="103595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865059">
          <w:marLeft w:val="0"/>
          <w:marRight w:val="0"/>
          <w:marTop w:val="0"/>
          <w:marBottom w:val="0"/>
          <w:divBdr>
            <w:top w:val="none" w:sz="0" w:space="0" w:color="auto"/>
            <w:left w:val="none" w:sz="0" w:space="0" w:color="auto"/>
            <w:bottom w:val="none" w:sz="0" w:space="0" w:color="auto"/>
            <w:right w:val="none" w:sz="0" w:space="0" w:color="auto"/>
          </w:divBdr>
          <w:divsChild>
            <w:div w:id="1675449893">
              <w:marLeft w:val="0"/>
              <w:marRight w:val="0"/>
              <w:marTop w:val="0"/>
              <w:marBottom w:val="0"/>
              <w:divBdr>
                <w:top w:val="none" w:sz="0" w:space="0" w:color="auto"/>
                <w:left w:val="none" w:sz="0" w:space="0" w:color="auto"/>
                <w:bottom w:val="none" w:sz="0" w:space="0" w:color="auto"/>
                <w:right w:val="none" w:sz="0" w:space="0" w:color="auto"/>
              </w:divBdr>
              <w:divsChild>
                <w:div w:id="1575239100">
                  <w:marLeft w:val="0"/>
                  <w:marRight w:val="0"/>
                  <w:marTop w:val="0"/>
                  <w:marBottom w:val="0"/>
                  <w:divBdr>
                    <w:top w:val="none" w:sz="0" w:space="0" w:color="auto"/>
                    <w:left w:val="none" w:sz="0" w:space="0" w:color="auto"/>
                    <w:bottom w:val="none" w:sz="0" w:space="0" w:color="auto"/>
                    <w:right w:val="none" w:sz="0" w:space="0" w:color="auto"/>
                  </w:divBdr>
                  <w:divsChild>
                    <w:div w:id="149094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0660075">
      <w:bodyDiv w:val="1"/>
      <w:marLeft w:val="0"/>
      <w:marRight w:val="0"/>
      <w:marTop w:val="0"/>
      <w:marBottom w:val="0"/>
      <w:divBdr>
        <w:top w:val="none" w:sz="0" w:space="0" w:color="auto"/>
        <w:left w:val="none" w:sz="0" w:space="0" w:color="auto"/>
        <w:bottom w:val="none" w:sz="0" w:space="0" w:color="auto"/>
        <w:right w:val="none" w:sz="0" w:space="0" w:color="auto"/>
      </w:divBdr>
      <w:divsChild>
        <w:div w:id="600838099">
          <w:marLeft w:val="0"/>
          <w:marRight w:val="0"/>
          <w:marTop w:val="0"/>
          <w:marBottom w:val="0"/>
          <w:divBdr>
            <w:top w:val="none" w:sz="0" w:space="0" w:color="auto"/>
            <w:left w:val="none" w:sz="0" w:space="0" w:color="auto"/>
            <w:bottom w:val="none" w:sz="0" w:space="0" w:color="auto"/>
            <w:right w:val="none" w:sz="0" w:space="0" w:color="auto"/>
          </w:divBdr>
          <w:divsChild>
            <w:div w:id="704524876">
              <w:marLeft w:val="0"/>
              <w:marRight w:val="0"/>
              <w:marTop w:val="0"/>
              <w:marBottom w:val="0"/>
              <w:divBdr>
                <w:top w:val="none" w:sz="0" w:space="0" w:color="auto"/>
                <w:left w:val="none" w:sz="0" w:space="0" w:color="auto"/>
                <w:bottom w:val="none" w:sz="0" w:space="0" w:color="auto"/>
                <w:right w:val="none" w:sz="0" w:space="0" w:color="auto"/>
              </w:divBdr>
              <w:divsChild>
                <w:div w:id="1485589690">
                  <w:marLeft w:val="0"/>
                  <w:marRight w:val="0"/>
                  <w:marTop w:val="0"/>
                  <w:marBottom w:val="0"/>
                  <w:divBdr>
                    <w:top w:val="none" w:sz="0" w:space="0" w:color="auto"/>
                    <w:left w:val="none" w:sz="0" w:space="0" w:color="auto"/>
                    <w:bottom w:val="none" w:sz="0" w:space="0" w:color="auto"/>
                    <w:right w:val="none" w:sz="0" w:space="0" w:color="auto"/>
                  </w:divBdr>
                  <w:divsChild>
                    <w:div w:id="109886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0223409">
      <w:bodyDiv w:val="1"/>
      <w:marLeft w:val="0"/>
      <w:marRight w:val="0"/>
      <w:marTop w:val="0"/>
      <w:marBottom w:val="0"/>
      <w:divBdr>
        <w:top w:val="none" w:sz="0" w:space="0" w:color="auto"/>
        <w:left w:val="none" w:sz="0" w:space="0" w:color="auto"/>
        <w:bottom w:val="none" w:sz="0" w:space="0" w:color="auto"/>
        <w:right w:val="none" w:sz="0" w:space="0" w:color="auto"/>
      </w:divBdr>
      <w:divsChild>
        <w:div w:id="1508859621">
          <w:marLeft w:val="0"/>
          <w:marRight w:val="0"/>
          <w:marTop w:val="0"/>
          <w:marBottom w:val="0"/>
          <w:divBdr>
            <w:top w:val="none" w:sz="0" w:space="0" w:color="auto"/>
            <w:left w:val="none" w:sz="0" w:space="0" w:color="auto"/>
            <w:bottom w:val="none" w:sz="0" w:space="0" w:color="auto"/>
            <w:right w:val="none" w:sz="0" w:space="0" w:color="auto"/>
          </w:divBdr>
          <w:divsChild>
            <w:div w:id="1464231108">
              <w:marLeft w:val="0"/>
              <w:marRight w:val="0"/>
              <w:marTop w:val="0"/>
              <w:marBottom w:val="0"/>
              <w:divBdr>
                <w:top w:val="none" w:sz="0" w:space="0" w:color="auto"/>
                <w:left w:val="none" w:sz="0" w:space="0" w:color="auto"/>
                <w:bottom w:val="none" w:sz="0" w:space="0" w:color="auto"/>
                <w:right w:val="none" w:sz="0" w:space="0" w:color="auto"/>
              </w:divBdr>
              <w:divsChild>
                <w:div w:id="203753985">
                  <w:marLeft w:val="0"/>
                  <w:marRight w:val="0"/>
                  <w:marTop w:val="0"/>
                  <w:marBottom w:val="0"/>
                  <w:divBdr>
                    <w:top w:val="none" w:sz="0" w:space="0" w:color="auto"/>
                    <w:left w:val="none" w:sz="0" w:space="0" w:color="auto"/>
                    <w:bottom w:val="none" w:sz="0" w:space="0" w:color="auto"/>
                    <w:right w:val="none" w:sz="0" w:space="0" w:color="auto"/>
                  </w:divBdr>
                  <w:divsChild>
                    <w:div w:id="184012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3319909">
      <w:bodyDiv w:val="1"/>
      <w:marLeft w:val="0"/>
      <w:marRight w:val="0"/>
      <w:marTop w:val="0"/>
      <w:marBottom w:val="0"/>
      <w:divBdr>
        <w:top w:val="none" w:sz="0" w:space="0" w:color="auto"/>
        <w:left w:val="none" w:sz="0" w:space="0" w:color="auto"/>
        <w:bottom w:val="none" w:sz="0" w:space="0" w:color="auto"/>
        <w:right w:val="none" w:sz="0" w:space="0" w:color="auto"/>
      </w:divBdr>
      <w:divsChild>
        <w:div w:id="1863782815">
          <w:marLeft w:val="0"/>
          <w:marRight w:val="0"/>
          <w:marTop w:val="0"/>
          <w:marBottom w:val="0"/>
          <w:divBdr>
            <w:top w:val="none" w:sz="0" w:space="0" w:color="auto"/>
            <w:left w:val="none" w:sz="0" w:space="0" w:color="auto"/>
            <w:bottom w:val="none" w:sz="0" w:space="0" w:color="auto"/>
            <w:right w:val="none" w:sz="0" w:space="0" w:color="auto"/>
          </w:divBdr>
          <w:divsChild>
            <w:div w:id="371880193">
              <w:marLeft w:val="0"/>
              <w:marRight w:val="0"/>
              <w:marTop w:val="0"/>
              <w:marBottom w:val="0"/>
              <w:divBdr>
                <w:top w:val="none" w:sz="0" w:space="0" w:color="auto"/>
                <w:left w:val="none" w:sz="0" w:space="0" w:color="auto"/>
                <w:bottom w:val="none" w:sz="0" w:space="0" w:color="auto"/>
                <w:right w:val="none" w:sz="0" w:space="0" w:color="auto"/>
              </w:divBdr>
              <w:divsChild>
                <w:div w:id="1912738110">
                  <w:marLeft w:val="0"/>
                  <w:marRight w:val="0"/>
                  <w:marTop w:val="0"/>
                  <w:marBottom w:val="0"/>
                  <w:divBdr>
                    <w:top w:val="none" w:sz="0" w:space="0" w:color="auto"/>
                    <w:left w:val="none" w:sz="0" w:space="0" w:color="auto"/>
                    <w:bottom w:val="none" w:sz="0" w:space="0" w:color="auto"/>
                    <w:right w:val="none" w:sz="0" w:space="0" w:color="auto"/>
                  </w:divBdr>
                  <w:divsChild>
                    <w:div w:id="16097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103004">
          <w:marLeft w:val="0"/>
          <w:marRight w:val="0"/>
          <w:marTop w:val="0"/>
          <w:marBottom w:val="0"/>
          <w:divBdr>
            <w:top w:val="none" w:sz="0" w:space="0" w:color="auto"/>
            <w:left w:val="none" w:sz="0" w:space="0" w:color="auto"/>
            <w:bottom w:val="none" w:sz="0" w:space="0" w:color="auto"/>
            <w:right w:val="none" w:sz="0" w:space="0" w:color="auto"/>
          </w:divBdr>
          <w:divsChild>
            <w:div w:id="1854758504">
              <w:marLeft w:val="0"/>
              <w:marRight w:val="0"/>
              <w:marTop w:val="0"/>
              <w:marBottom w:val="0"/>
              <w:divBdr>
                <w:top w:val="none" w:sz="0" w:space="0" w:color="auto"/>
                <w:left w:val="none" w:sz="0" w:space="0" w:color="auto"/>
                <w:bottom w:val="none" w:sz="0" w:space="0" w:color="auto"/>
                <w:right w:val="none" w:sz="0" w:space="0" w:color="auto"/>
              </w:divBdr>
              <w:divsChild>
                <w:div w:id="399451855">
                  <w:marLeft w:val="0"/>
                  <w:marRight w:val="0"/>
                  <w:marTop w:val="0"/>
                  <w:marBottom w:val="0"/>
                  <w:divBdr>
                    <w:top w:val="none" w:sz="0" w:space="0" w:color="auto"/>
                    <w:left w:val="none" w:sz="0" w:space="0" w:color="auto"/>
                    <w:bottom w:val="none" w:sz="0" w:space="0" w:color="auto"/>
                    <w:right w:val="none" w:sz="0" w:space="0" w:color="auto"/>
                  </w:divBdr>
                  <w:divsChild>
                    <w:div w:id="209801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0603045">
      <w:bodyDiv w:val="1"/>
      <w:marLeft w:val="0"/>
      <w:marRight w:val="0"/>
      <w:marTop w:val="0"/>
      <w:marBottom w:val="0"/>
      <w:divBdr>
        <w:top w:val="none" w:sz="0" w:space="0" w:color="auto"/>
        <w:left w:val="none" w:sz="0" w:space="0" w:color="auto"/>
        <w:bottom w:val="none" w:sz="0" w:space="0" w:color="auto"/>
        <w:right w:val="none" w:sz="0" w:space="0" w:color="auto"/>
      </w:divBdr>
      <w:divsChild>
        <w:div w:id="566459985">
          <w:marLeft w:val="0"/>
          <w:marRight w:val="0"/>
          <w:marTop w:val="0"/>
          <w:marBottom w:val="0"/>
          <w:divBdr>
            <w:top w:val="none" w:sz="0" w:space="0" w:color="auto"/>
            <w:left w:val="none" w:sz="0" w:space="0" w:color="auto"/>
            <w:bottom w:val="none" w:sz="0" w:space="0" w:color="auto"/>
            <w:right w:val="none" w:sz="0" w:space="0" w:color="auto"/>
          </w:divBdr>
          <w:divsChild>
            <w:div w:id="1000306407">
              <w:marLeft w:val="0"/>
              <w:marRight w:val="0"/>
              <w:marTop w:val="0"/>
              <w:marBottom w:val="0"/>
              <w:divBdr>
                <w:top w:val="none" w:sz="0" w:space="0" w:color="auto"/>
                <w:left w:val="none" w:sz="0" w:space="0" w:color="auto"/>
                <w:bottom w:val="none" w:sz="0" w:space="0" w:color="auto"/>
                <w:right w:val="none" w:sz="0" w:space="0" w:color="auto"/>
              </w:divBdr>
              <w:divsChild>
                <w:div w:id="1275013211">
                  <w:marLeft w:val="0"/>
                  <w:marRight w:val="0"/>
                  <w:marTop w:val="0"/>
                  <w:marBottom w:val="0"/>
                  <w:divBdr>
                    <w:top w:val="none" w:sz="0" w:space="0" w:color="auto"/>
                    <w:left w:val="none" w:sz="0" w:space="0" w:color="auto"/>
                    <w:bottom w:val="none" w:sz="0" w:space="0" w:color="auto"/>
                    <w:right w:val="none" w:sz="0" w:space="0" w:color="auto"/>
                  </w:divBdr>
                  <w:divsChild>
                    <w:div w:id="134101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0911145">
      <w:bodyDiv w:val="1"/>
      <w:marLeft w:val="0"/>
      <w:marRight w:val="0"/>
      <w:marTop w:val="0"/>
      <w:marBottom w:val="0"/>
      <w:divBdr>
        <w:top w:val="none" w:sz="0" w:space="0" w:color="auto"/>
        <w:left w:val="none" w:sz="0" w:space="0" w:color="auto"/>
        <w:bottom w:val="none" w:sz="0" w:space="0" w:color="auto"/>
        <w:right w:val="none" w:sz="0" w:space="0" w:color="auto"/>
      </w:divBdr>
      <w:divsChild>
        <w:div w:id="1503928970">
          <w:marLeft w:val="0"/>
          <w:marRight w:val="0"/>
          <w:marTop w:val="0"/>
          <w:marBottom w:val="0"/>
          <w:divBdr>
            <w:top w:val="none" w:sz="0" w:space="0" w:color="auto"/>
            <w:left w:val="none" w:sz="0" w:space="0" w:color="auto"/>
            <w:bottom w:val="none" w:sz="0" w:space="0" w:color="auto"/>
            <w:right w:val="none" w:sz="0" w:space="0" w:color="auto"/>
          </w:divBdr>
          <w:divsChild>
            <w:div w:id="514925736">
              <w:marLeft w:val="0"/>
              <w:marRight w:val="0"/>
              <w:marTop w:val="0"/>
              <w:marBottom w:val="0"/>
              <w:divBdr>
                <w:top w:val="none" w:sz="0" w:space="0" w:color="auto"/>
                <w:left w:val="none" w:sz="0" w:space="0" w:color="auto"/>
                <w:bottom w:val="none" w:sz="0" w:space="0" w:color="auto"/>
                <w:right w:val="none" w:sz="0" w:space="0" w:color="auto"/>
              </w:divBdr>
              <w:divsChild>
                <w:div w:id="1707942728">
                  <w:marLeft w:val="0"/>
                  <w:marRight w:val="0"/>
                  <w:marTop w:val="0"/>
                  <w:marBottom w:val="0"/>
                  <w:divBdr>
                    <w:top w:val="none" w:sz="0" w:space="0" w:color="auto"/>
                    <w:left w:val="none" w:sz="0" w:space="0" w:color="auto"/>
                    <w:bottom w:val="none" w:sz="0" w:space="0" w:color="auto"/>
                    <w:right w:val="none" w:sz="0" w:space="0" w:color="auto"/>
                  </w:divBdr>
                  <w:divsChild>
                    <w:div w:id="97413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8331596">
      <w:bodyDiv w:val="1"/>
      <w:marLeft w:val="0"/>
      <w:marRight w:val="0"/>
      <w:marTop w:val="0"/>
      <w:marBottom w:val="0"/>
      <w:divBdr>
        <w:top w:val="none" w:sz="0" w:space="0" w:color="auto"/>
        <w:left w:val="none" w:sz="0" w:space="0" w:color="auto"/>
        <w:bottom w:val="none" w:sz="0" w:space="0" w:color="auto"/>
        <w:right w:val="none" w:sz="0" w:space="0" w:color="auto"/>
      </w:divBdr>
      <w:divsChild>
        <w:div w:id="656031483">
          <w:marLeft w:val="0"/>
          <w:marRight w:val="0"/>
          <w:marTop w:val="0"/>
          <w:marBottom w:val="0"/>
          <w:divBdr>
            <w:top w:val="none" w:sz="0" w:space="0" w:color="auto"/>
            <w:left w:val="none" w:sz="0" w:space="0" w:color="auto"/>
            <w:bottom w:val="none" w:sz="0" w:space="0" w:color="auto"/>
            <w:right w:val="none" w:sz="0" w:space="0" w:color="auto"/>
          </w:divBdr>
          <w:divsChild>
            <w:div w:id="472410274">
              <w:marLeft w:val="0"/>
              <w:marRight w:val="0"/>
              <w:marTop w:val="0"/>
              <w:marBottom w:val="0"/>
              <w:divBdr>
                <w:top w:val="none" w:sz="0" w:space="0" w:color="auto"/>
                <w:left w:val="none" w:sz="0" w:space="0" w:color="auto"/>
                <w:bottom w:val="none" w:sz="0" w:space="0" w:color="auto"/>
                <w:right w:val="none" w:sz="0" w:space="0" w:color="auto"/>
              </w:divBdr>
              <w:divsChild>
                <w:div w:id="1567956464">
                  <w:marLeft w:val="0"/>
                  <w:marRight w:val="0"/>
                  <w:marTop w:val="0"/>
                  <w:marBottom w:val="0"/>
                  <w:divBdr>
                    <w:top w:val="none" w:sz="0" w:space="0" w:color="auto"/>
                    <w:left w:val="none" w:sz="0" w:space="0" w:color="auto"/>
                    <w:bottom w:val="none" w:sz="0" w:space="0" w:color="auto"/>
                    <w:right w:val="none" w:sz="0" w:space="0" w:color="auto"/>
                  </w:divBdr>
                  <w:divsChild>
                    <w:div w:id="205280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1972450">
      <w:bodyDiv w:val="1"/>
      <w:marLeft w:val="0"/>
      <w:marRight w:val="0"/>
      <w:marTop w:val="0"/>
      <w:marBottom w:val="0"/>
      <w:divBdr>
        <w:top w:val="none" w:sz="0" w:space="0" w:color="auto"/>
        <w:left w:val="none" w:sz="0" w:space="0" w:color="auto"/>
        <w:bottom w:val="none" w:sz="0" w:space="0" w:color="auto"/>
        <w:right w:val="none" w:sz="0" w:space="0" w:color="auto"/>
      </w:divBdr>
      <w:divsChild>
        <w:div w:id="1589775652">
          <w:marLeft w:val="0"/>
          <w:marRight w:val="0"/>
          <w:marTop w:val="0"/>
          <w:marBottom w:val="0"/>
          <w:divBdr>
            <w:top w:val="none" w:sz="0" w:space="0" w:color="auto"/>
            <w:left w:val="none" w:sz="0" w:space="0" w:color="auto"/>
            <w:bottom w:val="none" w:sz="0" w:space="0" w:color="auto"/>
            <w:right w:val="none" w:sz="0" w:space="0" w:color="auto"/>
          </w:divBdr>
          <w:divsChild>
            <w:div w:id="1055393805">
              <w:marLeft w:val="0"/>
              <w:marRight w:val="0"/>
              <w:marTop w:val="0"/>
              <w:marBottom w:val="0"/>
              <w:divBdr>
                <w:top w:val="none" w:sz="0" w:space="0" w:color="auto"/>
                <w:left w:val="none" w:sz="0" w:space="0" w:color="auto"/>
                <w:bottom w:val="none" w:sz="0" w:space="0" w:color="auto"/>
                <w:right w:val="none" w:sz="0" w:space="0" w:color="auto"/>
              </w:divBdr>
              <w:divsChild>
                <w:div w:id="536700159">
                  <w:marLeft w:val="0"/>
                  <w:marRight w:val="0"/>
                  <w:marTop w:val="0"/>
                  <w:marBottom w:val="0"/>
                  <w:divBdr>
                    <w:top w:val="none" w:sz="0" w:space="0" w:color="auto"/>
                    <w:left w:val="none" w:sz="0" w:space="0" w:color="auto"/>
                    <w:bottom w:val="none" w:sz="0" w:space="0" w:color="auto"/>
                    <w:right w:val="none" w:sz="0" w:space="0" w:color="auto"/>
                  </w:divBdr>
                  <w:divsChild>
                    <w:div w:id="7806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9303939">
      <w:bodyDiv w:val="1"/>
      <w:marLeft w:val="0"/>
      <w:marRight w:val="0"/>
      <w:marTop w:val="0"/>
      <w:marBottom w:val="0"/>
      <w:divBdr>
        <w:top w:val="none" w:sz="0" w:space="0" w:color="auto"/>
        <w:left w:val="none" w:sz="0" w:space="0" w:color="auto"/>
        <w:bottom w:val="none" w:sz="0" w:space="0" w:color="auto"/>
        <w:right w:val="none" w:sz="0" w:space="0" w:color="auto"/>
      </w:divBdr>
      <w:divsChild>
        <w:div w:id="1906137689">
          <w:marLeft w:val="0"/>
          <w:marRight w:val="0"/>
          <w:marTop w:val="0"/>
          <w:marBottom w:val="0"/>
          <w:divBdr>
            <w:top w:val="none" w:sz="0" w:space="0" w:color="auto"/>
            <w:left w:val="none" w:sz="0" w:space="0" w:color="auto"/>
            <w:bottom w:val="none" w:sz="0" w:space="0" w:color="auto"/>
            <w:right w:val="none" w:sz="0" w:space="0" w:color="auto"/>
          </w:divBdr>
          <w:divsChild>
            <w:div w:id="1368944597">
              <w:marLeft w:val="0"/>
              <w:marRight w:val="0"/>
              <w:marTop w:val="0"/>
              <w:marBottom w:val="0"/>
              <w:divBdr>
                <w:top w:val="none" w:sz="0" w:space="0" w:color="auto"/>
                <w:left w:val="none" w:sz="0" w:space="0" w:color="auto"/>
                <w:bottom w:val="none" w:sz="0" w:space="0" w:color="auto"/>
                <w:right w:val="none" w:sz="0" w:space="0" w:color="auto"/>
              </w:divBdr>
              <w:divsChild>
                <w:div w:id="493451879">
                  <w:marLeft w:val="0"/>
                  <w:marRight w:val="0"/>
                  <w:marTop w:val="0"/>
                  <w:marBottom w:val="0"/>
                  <w:divBdr>
                    <w:top w:val="none" w:sz="0" w:space="0" w:color="auto"/>
                    <w:left w:val="none" w:sz="0" w:space="0" w:color="auto"/>
                    <w:bottom w:val="none" w:sz="0" w:space="0" w:color="auto"/>
                    <w:right w:val="none" w:sz="0" w:space="0" w:color="auto"/>
                  </w:divBdr>
                  <w:divsChild>
                    <w:div w:id="1322926425">
                      <w:marLeft w:val="0"/>
                      <w:marRight w:val="0"/>
                      <w:marTop w:val="0"/>
                      <w:marBottom w:val="0"/>
                      <w:divBdr>
                        <w:top w:val="none" w:sz="0" w:space="0" w:color="auto"/>
                        <w:left w:val="none" w:sz="0" w:space="0" w:color="auto"/>
                        <w:bottom w:val="none" w:sz="0" w:space="0" w:color="auto"/>
                        <w:right w:val="none" w:sz="0" w:space="0" w:color="auto"/>
                      </w:divBdr>
                    </w:div>
                  </w:divsChild>
                </w:div>
                <w:div w:id="2078699169">
                  <w:marLeft w:val="0"/>
                  <w:marRight w:val="0"/>
                  <w:marTop w:val="0"/>
                  <w:marBottom w:val="0"/>
                  <w:divBdr>
                    <w:top w:val="none" w:sz="0" w:space="0" w:color="auto"/>
                    <w:left w:val="none" w:sz="0" w:space="0" w:color="auto"/>
                    <w:bottom w:val="none" w:sz="0" w:space="0" w:color="auto"/>
                    <w:right w:val="none" w:sz="0" w:space="0" w:color="auto"/>
                  </w:divBdr>
                  <w:divsChild>
                    <w:div w:id="137897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280278">
          <w:marLeft w:val="0"/>
          <w:marRight w:val="0"/>
          <w:marTop w:val="0"/>
          <w:marBottom w:val="0"/>
          <w:divBdr>
            <w:top w:val="none" w:sz="0" w:space="0" w:color="auto"/>
            <w:left w:val="none" w:sz="0" w:space="0" w:color="auto"/>
            <w:bottom w:val="none" w:sz="0" w:space="0" w:color="auto"/>
            <w:right w:val="none" w:sz="0" w:space="0" w:color="auto"/>
          </w:divBdr>
          <w:divsChild>
            <w:div w:id="1943876744">
              <w:marLeft w:val="0"/>
              <w:marRight w:val="0"/>
              <w:marTop w:val="0"/>
              <w:marBottom w:val="0"/>
              <w:divBdr>
                <w:top w:val="none" w:sz="0" w:space="0" w:color="auto"/>
                <w:left w:val="none" w:sz="0" w:space="0" w:color="auto"/>
                <w:bottom w:val="none" w:sz="0" w:space="0" w:color="auto"/>
                <w:right w:val="none" w:sz="0" w:space="0" w:color="auto"/>
              </w:divBdr>
              <w:divsChild>
                <w:div w:id="727537556">
                  <w:marLeft w:val="0"/>
                  <w:marRight w:val="0"/>
                  <w:marTop w:val="0"/>
                  <w:marBottom w:val="0"/>
                  <w:divBdr>
                    <w:top w:val="none" w:sz="0" w:space="0" w:color="auto"/>
                    <w:left w:val="none" w:sz="0" w:space="0" w:color="auto"/>
                    <w:bottom w:val="none" w:sz="0" w:space="0" w:color="auto"/>
                    <w:right w:val="none" w:sz="0" w:space="0" w:color="auto"/>
                  </w:divBdr>
                  <w:divsChild>
                    <w:div w:id="69338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2840787">
      <w:bodyDiv w:val="1"/>
      <w:marLeft w:val="0"/>
      <w:marRight w:val="0"/>
      <w:marTop w:val="0"/>
      <w:marBottom w:val="0"/>
      <w:divBdr>
        <w:top w:val="none" w:sz="0" w:space="0" w:color="auto"/>
        <w:left w:val="none" w:sz="0" w:space="0" w:color="auto"/>
        <w:bottom w:val="none" w:sz="0" w:space="0" w:color="auto"/>
        <w:right w:val="none" w:sz="0" w:space="0" w:color="auto"/>
      </w:divBdr>
      <w:divsChild>
        <w:div w:id="1353460045">
          <w:marLeft w:val="0"/>
          <w:marRight w:val="0"/>
          <w:marTop w:val="0"/>
          <w:marBottom w:val="0"/>
          <w:divBdr>
            <w:top w:val="none" w:sz="0" w:space="0" w:color="auto"/>
            <w:left w:val="none" w:sz="0" w:space="0" w:color="auto"/>
            <w:bottom w:val="none" w:sz="0" w:space="0" w:color="auto"/>
            <w:right w:val="none" w:sz="0" w:space="0" w:color="auto"/>
          </w:divBdr>
          <w:divsChild>
            <w:div w:id="1648706937">
              <w:marLeft w:val="0"/>
              <w:marRight w:val="0"/>
              <w:marTop w:val="0"/>
              <w:marBottom w:val="0"/>
              <w:divBdr>
                <w:top w:val="none" w:sz="0" w:space="0" w:color="auto"/>
                <w:left w:val="none" w:sz="0" w:space="0" w:color="auto"/>
                <w:bottom w:val="none" w:sz="0" w:space="0" w:color="auto"/>
                <w:right w:val="none" w:sz="0" w:space="0" w:color="auto"/>
              </w:divBdr>
              <w:divsChild>
                <w:div w:id="958071449">
                  <w:marLeft w:val="0"/>
                  <w:marRight w:val="0"/>
                  <w:marTop w:val="0"/>
                  <w:marBottom w:val="0"/>
                  <w:divBdr>
                    <w:top w:val="none" w:sz="0" w:space="0" w:color="auto"/>
                    <w:left w:val="none" w:sz="0" w:space="0" w:color="auto"/>
                    <w:bottom w:val="none" w:sz="0" w:space="0" w:color="auto"/>
                    <w:right w:val="none" w:sz="0" w:space="0" w:color="auto"/>
                  </w:divBdr>
                  <w:divsChild>
                    <w:div w:id="1108353271">
                      <w:marLeft w:val="0"/>
                      <w:marRight w:val="0"/>
                      <w:marTop w:val="0"/>
                      <w:marBottom w:val="0"/>
                      <w:divBdr>
                        <w:top w:val="none" w:sz="0" w:space="0" w:color="auto"/>
                        <w:left w:val="none" w:sz="0" w:space="0" w:color="auto"/>
                        <w:bottom w:val="none" w:sz="0" w:space="0" w:color="auto"/>
                        <w:right w:val="none" w:sz="0" w:space="0" w:color="auto"/>
                      </w:divBdr>
                    </w:div>
                  </w:divsChild>
                </w:div>
                <w:div w:id="869028098">
                  <w:marLeft w:val="0"/>
                  <w:marRight w:val="0"/>
                  <w:marTop w:val="0"/>
                  <w:marBottom w:val="0"/>
                  <w:divBdr>
                    <w:top w:val="none" w:sz="0" w:space="0" w:color="auto"/>
                    <w:left w:val="none" w:sz="0" w:space="0" w:color="auto"/>
                    <w:bottom w:val="none" w:sz="0" w:space="0" w:color="auto"/>
                    <w:right w:val="none" w:sz="0" w:space="0" w:color="auto"/>
                  </w:divBdr>
                  <w:divsChild>
                    <w:div w:id="103173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648939">
          <w:marLeft w:val="0"/>
          <w:marRight w:val="0"/>
          <w:marTop w:val="0"/>
          <w:marBottom w:val="0"/>
          <w:divBdr>
            <w:top w:val="none" w:sz="0" w:space="0" w:color="auto"/>
            <w:left w:val="none" w:sz="0" w:space="0" w:color="auto"/>
            <w:bottom w:val="none" w:sz="0" w:space="0" w:color="auto"/>
            <w:right w:val="none" w:sz="0" w:space="0" w:color="auto"/>
          </w:divBdr>
          <w:divsChild>
            <w:div w:id="495994163">
              <w:marLeft w:val="0"/>
              <w:marRight w:val="0"/>
              <w:marTop w:val="0"/>
              <w:marBottom w:val="0"/>
              <w:divBdr>
                <w:top w:val="none" w:sz="0" w:space="0" w:color="auto"/>
                <w:left w:val="none" w:sz="0" w:space="0" w:color="auto"/>
                <w:bottom w:val="none" w:sz="0" w:space="0" w:color="auto"/>
                <w:right w:val="none" w:sz="0" w:space="0" w:color="auto"/>
              </w:divBdr>
              <w:divsChild>
                <w:div w:id="174272015">
                  <w:marLeft w:val="0"/>
                  <w:marRight w:val="0"/>
                  <w:marTop w:val="0"/>
                  <w:marBottom w:val="0"/>
                  <w:divBdr>
                    <w:top w:val="none" w:sz="0" w:space="0" w:color="auto"/>
                    <w:left w:val="none" w:sz="0" w:space="0" w:color="auto"/>
                    <w:bottom w:val="none" w:sz="0" w:space="0" w:color="auto"/>
                    <w:right w:val="none" w:sz="0" w:space="0" w:color="auto"/>
                  </w:divBdr>
                  <w:divsChild>
                    <w:div w:id="189742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5666260">
      <w:bodyDiv w:val="1"/>
      <w:marLeft w:val="0"/>
      <w:marRight w:val="0"/>
      <w:marTop w:val="0"/>
      <w:marBottom w:val="0"/>
      <w:divBdr>
        <w:top w:val="none" w:sz="0" w:space="0" w:color="auto"/>
        <w:left w:val="none" w:sz="0" w:space="0" w:color="auto"/>
        <w:bottom w:val="none" w:sz="0" w:space="0" w:color="auto"/>
        <w:right w:val="none" w:sz="0" w:space="0" w:color="auto"/>
      </w:divBdr>
      <w:divsChild>
        <w:div w:id="876548516">
          <w:marLeft w:val="0"/>
          <w:marRight w:val="0"/>
          <w:marTop w:val="0"/>
          <w:marBottom w:val="0"/>
          <w:divBdr>
            <w:top w:val="none" w:sz="0" w:space="0" w:color="auto"/>
            <w:left w:val="none" w:sz="0" w:space="0" w:color="auto"/>
            <w:bottom w:val="none" w:sz="0" w:space="0" w:color="auto"/>
            <w:right w:val="none" w:sz="0" w:space="0" w:color="auto"/>
          </w:divBdr>
          <w:divsChild>
            <w:div w:id="1830175857">
              <w:marLeft w:val="0"/>
              <w:marRight w:val="0"/>
              <w:marTop w:val="0"/>
              <w:marBottom w:val="0"/>
              <w:divBdr>
                <w:top w:val="none" w:sz="0" w:space="0" w:color="auto"/>
                <w:left w:val="none" w:sz="0" w:space="0" w:color="auto"/>
                <w:bottom w:val="none" w:sz="0" w:space="0" w:color="auto"/>
                <w:right w:val="none" w:sz="0" w:space="0" w:color="auto"/>
              </w:divBdr>
              <w:divsChild>
                <w:div w:id="1654331923">
                  <w:marLeft w:val="0"/>
                  <w:marRight w:val="0"/>
                  <w:marTop w:val="0"/>
                  <w:marBottom w:val="0"/>
                  <w:divBdr>
                    <w:top w:val="none" w:sz="0" w:space="0" w:color="auto"/>
                    <w:left w:val="none" w:sz="0" w:space="0" w:color="auto"/>
                    <w:bottom w:val="none" w:sz="0" w:space="0" w:color="auto"/>
                    <w:right w:val="none" w:sz="0" w:space="0" w:color="auto"/>
                  </w:divBdr>
                  <w:divsChild>
                    <w:div w:id="84405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0253161">
      <w:bodyDiv w:val="1"/>
      <w:marLeft w:val="0"/>
      <w:marRight w:val="0"/>
      <w:marTop w:val="0"/>
      <w:marBottom w:val="0"/>
      <w:divBdr>
        <w:top w:val="none" w:sz="0" w:space="0" w:color="auto"/>
        <w:left w:val="none" w:sz="0" w:space="0" w:color="auto"/>
        <w:bottom w:val="none" w:sz="0" w:space="0" w:color="auto"/>
        <w:right w:val="none" w:sz="0" w:space="0" w:color="auto"/>
      </w:divBdr>
      <w:divsChild>
        <w:div w:id="966551180">
          <w:marLeft w:val="0"/>
          <w:marRight w:val="0"/>
          <w:marTop w:val="0"/>
          <w:marBottom w:val="0"/>
          <w:divBdr>
            <w:top w:val="none" w:sz="0" w:space="0" w:color="auto"/>
            <w:left w:val="none" w:sz="0" w:space="0" w:color="auto"/>
            <w:bottom w:val="none" w:sz="0" w:space="0" w:color="auto"/>
            <w:right w:val="none" w:sz="0" w:space="0" w:color="auto"/>
          </w:divBdr>
          <w:divsChild>
            <w:div w:id="1699819621">
              <w:marLeft w:val="0"/>
              <w:marRight w:val="0"/>
              <w:marTop w:val="0"/>
              <w:marBottom w:val="0"/>
              <w:divBdr>
                <w:top w:val="none" w:sz="0" w:space="0" w:color="auto"/>
                <w:left w:val="none" w:sz="0" w:space="0" w:color="auto"/>
                <w:bottom w:val="none" w:sz="0" w:space="0" w:color="auto"/>
                <w:right w:val="none" w:sz="0" w:space="0" w:color="auto"/>
              </w:divBdr>
              <w:divsChild>
                <w:div w:id="47843718">
                  <w:marLeft w:val="0"/>
                  <w:marRight w:val="0"/>
                  <w:marTop w:val="0"/>
                  <w:marBottom w:val="0"/>
                  <w:divBdr>
                    <w:top w:val="none" w:sz="0" w:space="0" w:color="auto"/>
                    <w:left w:val="none" w:sz="0" w:space="0" w:color="auto"/>
                    <w:bottom w:val="none" w:sz="0" w:space="0" w:color="auto"/>
                    <w:right w:val="none" w:sz="0" w:space="0" w:color="auto"/>
                  </w:divBdr>
                  <w:divsChild>
                    <w:div w:id="195339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387175">
      <w:bodyDiv w:val="1"/>
      <w:marLeft w:val="0"/>
      <w:marRight w:val="0"/>
      <w:marTop w:val="0"/>
      <w:marBottom w:val="0"/>
      <w:divBdr>
        <w:top w:val="none" w:sz="0" w:space="0" w:color="auto"/>
        <w:left w:val="none" w:sz="0" w:space="0" w:color="auto"/>
        <w:bottom w:val="none" w:sz="0" w:space="0" w:color="auto"/>
        <w:right w:val="none" w:sz="0" w:space="0" w:color="auto"/>
      </w:divBdr>
      <w:divsChild>
        <w:div w:id="1523476742">
          <w:marLeft w:val="0"/>
          <w:marRight w:val="0"/>
          <w:marTop w:val="0"/>
          <w:marBottom w:val="0"/>
          <w:divBdr>
            <w:top w:val="none" w:sz="0" w:space="0" w:color="auto"/>
            <w:left w:val="none" w:sz="0" w:space="0" w:color="auto"/>
            <w:bottom w:val="none" w:sz="0" w:space="0" w:color="auto"/>
            <w:right w:val="none" w:sz="0" w:space="0" w:color="auto"/>
          </w:divBdr>
          <w:divsChild>
            <w:div w:id="712192126">
              <w:marLeft w:val="0"/>
              <w:marRight w:val="0"/>
              <w:marTop w:val="0"/>
              <w:marBottom w:val="0"/>
              <w:divBdr>
                <w:top w:val="none" w:sz="0" w:space="0" w:color="auto"/>
                <w:left w:val="none" w:sz="0" w:space="0" w:color="auto"/>
                <w:bottom w:val="none" w:sz="0" w:space="0" w:color="auto"/>
                <w:right w:val="none" w:sz="0" w:space="0" w:color="auto"/>
              </w:divBdr>
              <w:divsChild>
                <w:div w:id="124541165">
                  <w:marLeft w:val="0"/>
                  <w:marRight w:val="0"/>
                  <w:marTop w:val="0"/>
                  <w:marBottom w:val="0"/>
                  <w:divBdr>
                    <w:top w:val="none" w:sz="0" w:space="0" w:color="auto"/>
                    <w:left w:val="none" w:sz="0" w:space="0" w:color="auto"/>
                    <w:bottom w:val="none" w:sz="0" w:space="0" w:color="auto"/>
                    <w:right w:val="none" w:sz="0" w:space="0" w:color="auto"/>
                  </w:divBdr>
                  <w:divsChild>
                    <w:div w:id="14991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8551901">
      <w:bodyDiv w:val="1"/>
      <w:marLeft w:val="0"/>
      <w:marRight w:val="0"/>
      <w:marTop w:val="0"/>
      <w:marBottom w:val="0"/>
      <w:divBdr>
        <w:top w:val="none" w:sz="0" w:space="0" w:color="auto"/>
        <w:left w:val="none" w:sz="0" w:space="0" w:color="auto"/>
        <w:bottom w:val="none" w:sz="0" w:space="0" w:color="auto"/>
        <w:right w:val="none" w:sz="0" w:space="0" w:color="auto"/>
      </w:divBdr>
      <w:divsChild>
        <w:div w:id="1221135653">
          <w:marLeft w:val="0"/>
          <w:marRight w:val="0"/>
          <w:marTop w:val="0"/>
          <w:marBottom w:val="0"/>
          <w:divBdr>
            <w:top w:val="none" w:sz="0" w:space="0" w:color="auto"/>
            <w:left w:val="none" w:sz="0" w:space="0" w:color="auto"/>
            <w:bottom w:val="none" w:sz="0" w:space="0" w:color="auto"/>
            <w:right w:val="none" w:sz="0" w:space="0" w:color="auto"/>
          </w:divBdr>
          <w:divsChild>
            <w:div w:id="1465152088">
              <w:marLeft w:val="0"/>
              <w:marRight w:val="0"/>
              <w:marTop w:val="0"/>
              <w:marBottom w:val="0"/>
              <w:divBdr>
                <w:top w:val="none" w:sz="0" w:space="0" w:color="auto"/>
                <w:left w:val="none" w:sz="0" w:space="0" w:color="auto"/>
                <w:bottom w:val="none" w:sz="0" w:space="0" w:color="auto"/>
                <w:right w:val="none" w:sz="0" w:space="0" w:color="auto"/>
              </w:divBdr>
              <w:divsChild>
                <w:div w:id="1214586167">
                  <w:marLeft w:val="0"/>
                  <w:marRight w:val="0"/>
                  <w:marTop w:val="0"/>
                  <w:marBottom w:val="0"/>
                  <w:divBdr>
                    <w:top w:val="none" w:sz="0" w:space="0" w:color="auto"/>
                    <w:left w:val="none" w:sz="0" w:space="0" w:color="auto"/>
                    <w:bottom w:val="none" w:sz="0" w:space="0" w:color="auto"/>
                    <w:right w:val="none" w:sz="0" w:space="0" w:color="auto"/>
                  </w:divBdr>
                  <w:divsChild>
                    <w:div w:id="176452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570377">
      <w:bodyDiv w:val="1"/>
      <w:marLeft w:val="0"/>
      <w:marRight w:val="0"/>
      <w:marTop w:val="0"/>
      <w:marBottom w:val="0"/>
      <w:divBdr>
        <w:top w:val="none" w:sz="0" w:space="0" w:color="auto"/>
        <w:left w:val="none" w:sz="0" w:space="0" w:color="auto"/>
        <w:bottom w:val="none" w:sz="0" w:space="0" w:color="auto"/>
        <w:right w:val="none" w:sz="0" w:space="0" w:color="auto"/>
      </w:divBdr>
      <w:divsChild>
        <w:div w:id="1727410508">
          <w:marLeft w:val="0"/>
          <w:marRight w:val="0"/>
          <w:marTop w:val="0"/>
          <w:marBottom w:val="0"/>
          <w:divBdr>
            <w:top w:val="none" w:sz="0" w:space="0" w:color="auto"/>
            <w:left w:val="none" w:sz="0" w:space="0" w:color="auto"/>
            <w:bottom w:val="none" w:sz="0" w:space="0" w:color="auto"/>
            <w:right w:val="none" w:sz="0" w:space="0" w:color="auto"/>
          </w:divBdr>
          <w:divsChild>
            <w:div w:id="864053548">
              <w:marLeft w:val="0"/>
              <w:marRight w:val="0"/>
              <w:marTop w:val="0"/>
              <w:marBottom w:val="0"/>
              <w:divBdr>
                <w:top w:val="none" w:sz="0" w:space="0" w:color="auto"/>
                <w:left w:val="none" w:sz="0" w:space="0" w:color="auto"/>
                <w:bottom w:val="none" w:sz="0" w:space="0" w:color="auto"/>
                <w:right w:val="none" w:sz="0" w:space="0" w:color="auto"/>
              </w:divBdr>
              <w:divsChild>
                <w:div w:id="1675571692">
                  <w:marLeft w:val="0"/>
                  <w:marRight w:val="0"/>
                  <w:marTop w:val="0"/>
                  <w:marBottom w:val="0"/>
                  <w:divBdr>
                    <w:top w:val="none" w:sz="0" w:space="0" w:color="auto"/>
                    <w:left w:val="none" w:sz="0" w:space="0" w:color="auto"/>
                    <w:bottom w:val="none" w:sz="0" w:space="0" w:color="auto"/>
                    <w:right w:val="none" w:sz="0" w:space="0" w:color="auto"/>
                  </w:divBdr>
                  <w:divsChild>
                    <w:div w:id="47961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3153920">
      <w:bodyDiv w:val="1"/>
      <w:marLeft w:val="0"/>
      <w:marRight w:val="0"/>
      <w:marTop w:val="0"/>
      <w:marBottom w:val="0"/>
      <w:divBdr>
        <w:top w:val="none" w:sz="0" w:space="0" w:color="auto"/>
        <w:left w:val="none" w:sz="0" w:space="0" w:color="auto"/>
        <w:bottom w:val="none" w:sz="0" w:space="0" w:color="auto"/>
        <w:right w:val="none" w:sz="0" w:space="0" w:color="auto"/>
      </w:divBdr>
      <w:divsChild>
        <w:div w:id="621225635">
          <w:marLeft w:val="0"/>
          <w:marRight w:val="0"/>
          <w:marTop w:val="0"/>
          <w:marBottom w:val="0"/>
          <w:divBdr>
            <w:top w:val="none" w:sz="0" w:space="0" w:color="auto"/>
            <w:left w:val="none" w:sz="0" w:space="0" w:color="auto"/>
            <w:bottom w:val="none" w:sz="0" w:space="0" w:color="auto"/>
            <w:right w:val="none" w:sz="0" w:space="0" w:color="auto"/>
          </w:divBdr>
          <w:divsChild>
            <w:div w:id="2113937057">
              <w:marLeft w:val="0"/>
              <w:marRight w:val="0"/>
              <w:marTop w:val="0"/>
              <w:marBottom w:val="0"/>
              <w:divBdr>
                <w:top w:val="none" w:sz="0" w:space="0" w:color="auto"/>
                <w:left w:val="none" w:sz="0" w:space="0" w:color="auto"/>
                <w:bottom w:val="none" w:sz="0" w:space="0" w:color="auto"/>
                <w:right w:val="none" w:sz="0" w:space="0" w:color="auto"/>
              </w:divBdr>
              <w:divsChild>
                <w:div w:id="1289320002">
                  <w:marLeft w:val="0"/>
                  <w:marRight w:val="0"/>
                  <w:marTop w:val="0"/>
                  <w:marBottom w:val="0"/>
                  <w:divBdr>
                    <w:top w:val="none" w:sz="0" w:space="0" w:color="auto"/>
                    <w:left w:val="none" w:sz="0" w:space="0" w:color="auto"/>
                    <w:bottom w:val="none" w:sz="0" w:space="0" w:color="auto"/>
                    <w:right w:val="none" w:sz="0" w:space="0" w:color="auto"/>
                  </w:divBdr>
                  <w:divsChild>
                    <w:div w:id="159941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3107344">
      <w:bodyDiv w:val="1"/>
      <w:marLeft w:val="0"/>
      <w:marRight w:val="0"/>
      <w:marTop w:val="0"/>
      <w:marBottom w:val="0"/>
      <w:divBdr>
        <w:top w:val="none" w:sz="0" w:space="0" w:color="auto"/>
        <w:left w:val="none" w:sz="0" w:space="0" w:color="auto"/>
        <w:bottom w:val="none" w:sz="0" w:space="0" w:color="auto"/>
        <w:right w:val="none" w:sz="0" w:space="0" w:color="auto"/>
      </w:divBdr>
      <w:divsChild>
        <w:div w:id="594048197">
          <w:marLeft w:val="0"/>
          <w:marRight w:val="0"/>
          <w:marTop w:val="0"/>
          <w:marBottom w:val="0"/>
          <w:divBdr>
            <w:top w:val="none" w:sz="0" w:space="0" w:color="auto"/>
            <w:left w:val="none" w:sz="0" w:space="0" w:color="auto"/>
            <w:bottom w:val="none" w:sz="0" w:space="0" w:color="auto"/>
            <w:right w:val="none" w:sz="0" w:space="0" w:color="auto"/>
          </w:divBdr>
          <w:divsChild>
            <w:div w:id="1031615396">
              <w:marLeft w:val="0"/>
              <w:marRight w:val="0"/>
              <w:marTop w:val="0"/>
              <w:marBottom w:val="0"/>
              <w:divBdr>
                <w:top w:val="none" w:sz="0" w:space="0" w:color="auto"/>
                <w:left w:val="none" w:sz="0" w:space="0" w:color="auto"/>
                <w:bottom w:val="none" w:sz="0" w:space="0" w:color="auto"/>
                <w:right w:val="none" w:sz="0" w:space="0" w:color="auto"/>
              </w:divBdr>
              <w:divsChild>
                <w:div w:id="854684715">
                  <w:marLeft w:val="0"/>
                  <w:marRight w:val="0"/>
                  <w:marTop w:val="0"/>
                  <w:marBottom w:val="0"/>
                  <w:divBdr>
                    <w:top w:val="none" w:sz="0" w:space="0" w:color="auto"/>
                    <w:left w:val="none" w:sz="0" w:space="0" w:color="auto"/>
                    <w:bottom w:val="none" w:sz="0" w:space="0" w:color="auto"/>
                    <w:right w:val="none" w:sz="0" w:space="0" w:color="auto"/>
                  </w:divBdr>
                  <w:divsChild>
                    <w:div w:id="213702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9798544">
      <w:bodyDiv w:val="1"/>
      <w:marLeft w:val="0"/>
      <w:marRight w:val="0"/>
      <w:marTop w:val="0"/>
      <w:marBottom w:val="0"/>
      <w:divBdr>
        <w:top w:val="none" w:sz="0" w:space="0" w:color="auto"/>
        <w:left w:val="none" w:sz="0" w:space="0" w:color="auto"/>
        <w:bottom w:val="none" w:sz="0" w:space="0" w:color="auto"/>
        <w:right w:val="none" w:sz="0" w:space="0" w:color="auto"/>
      </w:divBdr>
      <w:divsChild>
        <w:div w:id="734740870">
          <w:marLeft w:val="0"/>
          <w:marRight w:val="0"/>
          <w:marTop w:val="0"/>
          <w:marBottom w:val="0"/>
          <w:divBdr>
            <w:top w:val="none" w:sz="0" w:space="0" w:color="auto"/>
            <w:left w:val="none" w:sz="0" w:space="0" w:color="auto"/>
            <w:bottom w:val="none" w:sz="0" w:space="0" w:color="auto"/>
            <w:right w:val="none" w:sz="0" w:space="0" w:color="auto"/>
          </w:divBdr>
          <w:divsChild>
            <w:div w:id="2051300873">
              <w:marLeft w:val="0"/>
              <w:marRight w:val="0"/>
              <w:marTop w:val="0"/>
              <w:marBottom w:val="0"/>
              <w:divBdr>
                <w:top w:val="none" w:sz="0" w:space="0" w:color="auto"/>
                <w:left w:val="none" w:sz="0" w:space="0" w:color="auto"/>
                <w:bottom w:val="none" w:sz="0" w:space="0" w:color="auto"/>
                <w:right w:val="none" w:sz="0" w:space="0" w:color="auto"/>
              </w:divBdr>
              <w:divsChild>
                <w:div w:id="1326132677">
                  <w:marLeft w:val="0"/>
                  <w:marRight w:val="0"/>
                  <w:marTop w:val="0"/>
                  <w:marBottom w:val="0"/>
                  <w:divBdr>
                    <w:top w:val="none" w:sz="0" w:space="0" w:color="auto"/>
                    <w:left w:val="none" w:sz="0" w:space="0" w:color="auto"/>
                    <w:bottom w:val="none" w:sz="0" w:space="0" w:color="auto"/>
                    <w:right w:val="none" w:sz="0" w:space="0" w:color="auto"/>
                  </w:divBdr>
                  <w:divsChild>
                    <w:div w:id="86575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8029522">
      <w:bodyDiv w:val="1"/>
      <w:marLeft w:val="0"/>
      <w:marRight w:val="0"/>
      <w:marTop w:val="0"/>
      <w:marBottom w:val="0"/>
      <w:divBdr>
        <w:top w:val="none" w:sz="0" w:space="0" w:color="auto"/>
        <w:left w:val="none" w:sz="0" w:space="0" w:color="auto"/>
        <w:bottom w:val="none" w:sz="0" w:space="0" w:color="auto"/>
        <w:right w:val="none" w:sz="0" w:space="0" w:color="auto"/>
      </w:divBdr>
      <w:divsChild>
        <w:div w:id="665285515">
          <w:marLeft w:val="0"/>
          <w:marRight w:val="0"/>
          <w:marTop w:val="0"/>
          <w:marBottom w:val="0"/>
          <w:divBdr>
            <w:top w:val="none" w:sz="0" w:space="0" w:color="auto"/>
            <w:left w:val="none" w:sz="0" w:space="0" w:color="auto"/>
            <w:bottom w:val="none" w:sz="0" w:space="0" w:color="auto"/>
            <w:right w:val="none" w:sz="0" w:space="0" w:color="auto"/>
          </w:divBdr>
          <w:divsChild>
            <w:div w:id="813719646">
              <w:marLeft w:val="0"/>
              <w:marRight w:val="0"/>
              <w:marTop w:val="0"/>
              <w:marBottom w:val="0"/>
              <w:divBdr>
                <w:top w:val="none" w:sz="0" w:space="0" w:color="auto"/>
                <w:left w:val="none" w:sz="0" w:space="0" w:color="auto"/>
                <w:bottom w:val="none" w:sz="0" w:space="0" w:color="auto"/>
                <w:right w:val="none" w:sz="0" w:space="0" w:color="auto"/>
              </w:divBdr>
              <w:divsChild>
                <w:div w:id="1292440108">
                  <w:marLeft w:val="0"/>
                  <w:marRight w:val="0"/>
                  <w:marTop w:val="0"/>
                  <w:marBottom w:val="0"/>
                  <w:divBdr>
                    <w:top w:val="none" w:sz="0" w:space="0" w:color="auto"/>
                    <w:left w:val="none" w:sz="0" w:space="0" w:color="auto"/>
                    <w:bottom w:val="none" w:sz="0" w:space="0" w:color="auto"/>
                    <w:right w:val="none" w:sz="0" w:space="0" w:color="auto"/>
                  </w:divBdr>
                  <w:divsChild>
                    <w:div w:id="41925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4691980">
      <w:bodyDiv w:val="1"/>
      <w:marLeft w:val="0"/>
      <w:marRight w:val="0"/>
      <w:marTop w:val="0"/>
      <w:marBottom w:val="0"/>
      <w:divBdr>
        <w:top w:val="none" w:sz="0" w:space="0" w:color="auto"/>
        <w:left w:val="none" w:sz="0" w:space="0" w:color="auto"/>
        <w:bottom w:val="none" w:sz="0" w:space="0" w:color="auto"/>
        <w:right w:val="none" w:sz="0" w:space="0" w:color="auto"/>
      </w:divBdr>
    </w:div>
    <w:div w:id="1382242516">
      <w:bodyDiv w:val="1"/>
      <w:marLeft w:val="0"/>
      <w:marRight w:val="0"/>
      <w:marTop w:val="0"/>
      <w:marBottom w:val="0"/>
      <w:divBdr>
        <w:top w:val="none" w:sz="0" w:space="0" w:color="auto"/>
        <w:left w:val="none" w:sz="0" w:space="0" w:color="auto"/>
        <w:bottom w:val="none" w:sz="0" w:space="0" w:color="auto"/>
        <w:right w:val="none" w:sz="0" w:space="0" w:color="auto"/>
      </w:divBdr>
    </w:div>
    <w:div w:id="1576089368">
      <w:bodyDiv w:val="1"/>
      <w:marLeft w:val="0"/>
      <w:marRight w:val="0"/>
      <w:marTop w:val="0"/>
      <w:marBottom w:val="0"/>
      <w:divBdr>
        <w:top w:val="none" w:sz="0" w:space="0" w:color="auto"/>
        <w:left w:val="none" w:sz="0" w:space="0" w:color="auto"/>
        <w:bottom w:val="none" w:sz="0" w:space="0" w:color="auto"/>
        <w:right w:val="none" w:sz="0" w:space="0" w:color="auto"/>
      </w:divBdr>
      <w:divsChild>
        <w:div w:id="1624339413">
          <w:marLeft w:val="0"/>
          <w:marRight w:val="0"/>
          <w:marTop w:val="0"/>
          <w:marBottom w:val="0"/>
          <w:divBdr>
            <w:top w:val="none" w:sz="0" w:space="0" w:color="auto"/>
            <w:left w:val="none" w:sz="0" w:space="0" w:color="auto"/>
            <w:bottom w:val="none" w:sz="0" w:space="0" w:color="auto"/>
            <w:right w:val="none" w:sz="0" w:space="0" w:color="auto"/>
          </w:divBdr>
          <w:divsChild>
            <w:div w:id="1610355335">
              <w:marLeft w:val="0"/>
              <w:marRight w:val="0"/>
              <w:marTop w:val="0"/>
              <w:marBottom w:val="0"/>
              <w:divBdr>
                <w:top w:val="none" w:sz="0" w:space="0" w:color="auto"/>
                <w:left w:val="none" w:sz="0" w:space="0" w:color="auto"/>
                <w:bottom w:val="none" w:sz="0" w:space="0" w:color="auto"/>
                <w:right w:val="none" w:sz="0" w:space="0" w:color="auto"/>
              </w:divBdr>
              <w:divsChild>
                <w:div w:id="176819687">
                  <w:marLeft w:val="0"/>
                  <w:marRight w:val="0"/>
                  <w:marTop w:val="0"/>
                  <w:marBottom w:val="0"/>
                  <w:divBdr>
                    <w:top w:val="none" w:sz="0" w:space="0" w:color="auto"/>
                    <w:left w:val="none" w:sz="0" w:space="0" w:color="auto"/>
                    <w:bottom w:val="none" w:sz="0" w:space="0" w:color="auto"/>
                    <w:right w:val="none" w:sz="0" w:space="0" w:color="auto"/>
                  </w:divBdr>
                  <w:divsChild>
                    <w:div w:id="170748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2802924">
      <w:bodyDiv w:val="1"/>
      <w:marLeft w:val="0"/>
      <w:marRight w:val="0"/>
      <w:marTop w:val="0"/>
      <w:marBottom w:val="0"/>
      <w:divBdr>
        <w:top w:val="none" w:sz="0" w:space="0" w:color="auto"/>
        <w:left w:val="none" w:sz="0" w:space="0" w:color="auto"/>
        <w:bottom w:val="none" w:sz="0" w:space="0" w:color="auto"/>
        <w:right w:val="none" w:sz="0" w:space="0" w:color="auto"/>
      </w:divBdr>
      <w:divsChild>
        <w:div w:id="2065563887">
          <w:marLeft w:val="0"/>
          <w:marRight w:val="0"/>
          <w:marTop w:val="0"/>
          <w:marBottom w:val="0"/>
          <w:divBdr>
            <w:top w:val="none" w:sz="0" w:space="0" w:color="auto"/>
            <w:left w:val="none" w:sz="0" w:space="0" w:color="auto"/>
            <w:bottom w:val="none" w:sz="0" w:space="0" w:color="auto"/>
            <w:right w:val="none" w:sz="0" w:space="0" w:color="auto"/>
          </w:divBdr>
          <w:divsChild>
            <w:div w:id="1127428273">
              <w:marLeft w:val="0"/>
              <w:marRight w:val="0"/>
              <w:marTop w:val="0"/>
              <w:marBottom w:val="0"/>
              <w:divBdr>
                <w:top w:val="none" w:sz="0" w:space="0" w:color="auto"/>
                <w:left w:val="none" w:sz="0" w:space="0" w:color="auto"/>
                <w:bottom w:val="none" w:sz="0" w:space="0" w:color="auto"/>
                <w:right w:val="none" w:sz="0" w:space="0" w:color="auto"/>
              </w:divBdr>
              <w:divsChild>
                <w:div w:id="2100640193">
                  <w:marLeft w:val="0"/>
                  <w:marRight w:val="0"/>
                  <w:marTop w:val="0"/>
                  <w:marBottom w:val="0"/>
                  <w:divBdr>
                    <w:top w:val="none" w:sz="0" w:space="0" w:color="auto"/>
                    <w:left w:val="none" w:sz="0" w:space="0" w:color="auto"/>
                    <w:bottom w:val="none" w:sz="0" w:space="0" w:color="auto"/>
                    <w:right w:val="none" w:sz="0" w:space="0" w:color="auto"/>
                  </w:divBdr>
                  <w:divsChild>
                    <w:div w:id="145131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1232609">
      <w:bodyDiv w:val="1"/>
      <w:marLeft w:val="0"/>
      <w:marRight w:val="0"/>
      <w:marTop w:val="0"/>
      <w:marBottom w:val="0"/>
      <w:divBdr>
        <w:top w:val="none" w:sz="0" w:space="0" w:color="auto"/>
        <w:left w:val="none" w:sz="0" w:space="0" w:color="auto"/>
        <w:bottom w:val="none" w:sz="0" w:space="0" w:color="auto"/>
        <w:right w:val="none" w:sz="0" w:space="0" w:color="auto"/>
      </w:divBdr>
      <w:divsChild>
        <w:div w:id="607857366">
          <w:marLeft w:val="0"/>
          <w:marRight w:val="0"/>
          <w:marTop w:val="0"/>
          <w:marBottom w:val="0"/>
          <w:divBdr>
            <w:top w:val="none" w:sz="0" w:space="0" w:color="auto"/>
            <w:left w:val="none" w:sz="0" w:space="0" w:color="auto"/>
            <w:bottom w:val="none" w:sz="0" w:space="0" w:color="auto"/>
            <w:right w:val="none" w:sz="0" w:space="0" w:color="auto"/>
          </w:divBdr>
          <w:divsChild>
            <w:div w:id="1146626705">
              <w:marLeft w:val="0"/>
              <w:marRight w:val="0"/>
              <w:marTop w:val="0"/>
              <w:marBottom w:val="0"/>
              <w:divBdr>
                <w:top w:val="none" w:sz="0" w:space="0" w:color="auto"/>
                <w:left w:val="none" w:sz="0" w:space="0" w:color="auto"/>
                <w:bottom w:val="none" w:sz="0" w:space="0" w:color="auto"/>
                <w:right w:val="none" w:sz="0" w:space="0" w:color="auto"/>
              </w:divBdr>
              <w:divsChild>
                <w:div w:id="1612660569">
                  <w:marLeft w:val="0"/>
                  <w:marRight w:val="0"/>
                  <w:marTop w:val="0"/>
                  <w:marBottom w:val="0"/>
                  <w:divBdr>
                    <w:top w:val="none" w:sz="0" w:space="0" w:color="auto"/>
                    <w:left w:val="none" w:sz="0" w:space="0" w:color="auto"/>
                    <w:bottom w:val="none" w:sz="0" w:space="0" w:color="auto"/>
                    <w:right w:val="none" w:sz="0" w:space="0" w:color="auto"/>
                  </w:divBdr>
                  <w:divsChild>
                    <w:div w:id="14905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6712994">
      <w:bodyDiv w:val="1"/>
      <w:marLeft w:val="0"/>
      <w:marRight w:val="0"/>
      <w:marTop w:val="0"/>
      <w:marBottom w:val="0"/>
      <w:divBdr>
        <w:top w:val="none" w:sz="0" w:space="0" w:color="auto"/>
        <w:left w:val="none" w:sz="0" w:space="0" w:color="auto"/>
        <w:bottom w:val="none" w:sz="0" w:space="0" w:color="auto"/>
        <w:right w:val="none" w:sz="0" w:space="0" w:color="auto"/>
      </w:divBdr>
      <w:divsChild>
        <w:div w:id="340279991">
          <w:marLeft w:val="0"/>
          <w:marRight w:val="0"/>
          <w:marTop w:val="0"/>
          <w:marBottom w:val="0"/>
          <w:divBdr>
            <w:top w:val="none" w:sz="0" w:space="0" w:color="auto"/>
            <w:left w:val="none" w:sz="0" w:space="0" w:color="auto"/>
            <w:bottom w:val="none" w:sz="0" w:space="0" w:color="auto"/>
            <w:right w:val="none" w:sz="0" w:space="0" w:color="auto"/>
          </w:divBdr>
          <w:divsChild>
            <w:div w:id="260841645">
              <w:marLeft w:val="0"/>
              <w:marRight w:val="0"/>
              <w:marTop w:val="0"/>
              <w:marBottom w:val="0"/>
              <w:divBdr>
                <w:top w:val="none" w:sz="0" w:space="0" w:color="auto"/>
                <w:left w:val="none" w:sz="0" w:space="0" w:color="auto"/>
                <w:bottom w:val="none" w:sz="0" w:space="0" w:color="auto"/>
                <w:right w:val="none" w:sz="0" w:space="0" w:color="auto"/>
              </w:divBdr>
              <w:divsChild>
                <w:div w:id="761226241">
                  <w:marLeft w:val="0"/>
                  <w:marRight w:val="0"/>
                  <w:marTop w:val="0"/>
                  <w:marBottom w:val="0"/>
                  <w:divBdr>
                    <w:top w:val="none" w:sz="0" w:space="0" w:color="auto"/>
                    <w:left w:val="none" w:sz="0" w:space="0" w:color="auto"/>
                    <w:bottom w:val="none" w:sz="0" w:space="0" w:color="auto"/>
                    <w:right w:val="none" w:sz="0" w:space="0" w:color="auto"/>
                  </w:divBdr>
                  <w:divsChild>
                    <w:div w:id="27618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file>

<file path=customXml/itemProps1.xml><?xml version="1.0" encoding="utf-8"?>
<ds:datastoreItem xmlns:ds="http://schemas.openxmlformats.org/officeDocument/2006/customXml" ds:itemID="{B82BE5F5-9D30-F84B-AF14-ED2573C44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21</Pages>
  <Words>6797</Words>
  <Characters>38746</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45453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Camille Bann</dc:creator>
  <cp:lastModifiedBy>Camille Bann</cp:lastModifiedBy>
  <cp:revision>10</cp:revision>
  <cp:lastPrinted>2021-09-06T11:21:00Z</cp:lastPrinted>
  <dcterms:created xsi:type="dcterms:W3CDTF">2021-09-24T12:25:00Z</dcterms:created>
  <dcterms:modified xsi:type="dcterms:W3CDTF">2021-09-24T14:14:00Z</dcterms:modified>
</cp:coreProperties>
</file>