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2D15" w14:textId="419B72E4" w:rsidR="00412583" w:rsidRDefault="00412583" w:rsidP="00412583">
      <w:pPr>
        <w:spacing w:before="101"/>
        <w:ind w:left="960" w:right="905"/>
        <w:jc w:val="both"/>
        <w:rPr>
          <w:i/>
          <w:sz w:val="21"/>
        </w:rPr>
      </w:pPr>
      <w:r>
        <w:rPr>
          <w:b/>
          <w:sz w:val="21"/>
        </w:rPr>
        <w:t>To</w:t>
      </w:r>
      <w:r>
        <w:rPr>
          <w:b/>
          <w:spacing w:val="-2"/>
          <w:sz w:val="21"/>
        </w:rPr>
        <w:t xml:space="preserve"> </w:t>
      </w:r>
      <w:r>
        <w:rPr>
          <w:b/>
          <w:sz w:val="21"/>
        </w:rPr>
        <w:t>the</w:t>
      </w:r>
      <w:r>
        <w:rPr>
          <w:b/>
          <w:spacing w:val="-2"/>
          <w:sz w:val="21"/>
        </w:rPr>
        <w:t xml:space="preserve"> </w:t>
      </w:r>
      <w:r>
        <w:rPr>
          <w:b/>
          <w:sz w:val="21"/>
        </w:rPr>
        <w:t>comments</w:t>
      </w:r>
      <w:r>
        <w:rPr>
          <w:b/>
          <w:spacing w:val="-2"/>
          <w:sz w:val="21"/>
        </w:rPr>
        <w:t xml:space="preserve"> </w:t>
      </w:r>
      <w:r>
        <w:rPr>
          <w:b/>
          <w:sz w:val="21"/>
        </w:rPr>
        <w:t>received</w:t>
      </w:r>
      <w:r>
        <w:rPr>
          <w:b/>
          <w:spacing w:val="-4"/>
          <w:sz w:val="21"/>
        </w:rPr>
        <w:t xml:space="preserve"> </w:t>
      </w:r>
      <w:r>
        <w:rPr>
          <w:b/>
          <w:sz w:val="21"/>
        </w:rPr>
        <w:t>on</w:t>
      </w:r>
      <w:r>
        <w:rPr>
          <w:b/>
          <w:spacing w:val="-1"/>
          <w:sz w:val="21"/>
        </w:rPr>
        <w:t xml:space="preserve"> </w:t>
      </w:r>
      <w:r w:rsidR="00FC15DA">
        <w:rPr>
          <w:i/>
          <w:color w:val="000000"/>
          <w:sz w:val="21"/>
          <w:shd w:val="clear" w:color="auto" w:fill="D2D2D2"/>
        </w:rPr>
        <w:t xml:space="preserve">March </w:t>
      </w:r>
      <w:proofErr w:type="gramStart"/>
      <w:r w:rsidR="00FC15DA">
        <w:rPr>
          <w:i/>
          <w:color w:val="000000"/>
          <w:sz w:val="21"/>
          <w:shd w:val="clear" w:color="auto" w:fill="D2D2D2"/>
        </w:rPr>
        <w:t xml:space="preserve">3 </w:t>
      </w:r>
      <w:r>
        <w:rPr>
          <w:i/>
          <w:color w:val="000000"/>
          <w:spacing w:val="-4"/>
          <w:sz w:val="21"/>
        </w:rPr>
        <w:t xml:space="preserve"> </w:t>
      </w:r>
      <w:r>
        <w:rPr>
          <w:b/>
          <w:color w:val="000000"/>
          <w:sz w:val="21"/>
        </w:rPr>
        <w:t>from</w:t>
      </w:r>
      <w:proofErr w:type="gramEnd"/>
      <w:r>
        <w:rPr>
          <w:b/>
          <w:color w:val="000000"/>
          <w:spacing w:val="-2"/>
          <w:sz w:val="21"/>
        </w:rPr>
        <w:t xml:space="preserve"> </w:t>
      </w:r>
      <w:r>
        <w:rPr>
          <w:b/>
          <w:color w:val="000000"/>
          <w:sz w:val="21"/>
        </w:rPr>
        <w:t>the</w:t>
      </w:r>
      <w:r>
        <w:rPr>
          <w:b/>
          <w:color w:val="000000"/>
          <w:spacing w:val="-4"/>
          <w:sz w:val="21"/>
        </w:rPr>
        <w:t xml:space="preserve"> </w:t>
      </w:r>
      <w:r>
        <w:rPr>
          <w:b/>
          <w:color w:val="000000"/>
          <w:sz w:val="21"/>
        </w:rPr>
        <w:t>Terminal</w:t>
      </w:r>
      <w:r>
        <w:rPr>
          <w:b/>
          <w:color w:val="000000"/>
          <w:spacing w:val="-4"/>
          <w:sz w:val="21"/>
        </w:rPr>
        <w:t xml:space="preserve"> </w:t>
      </w:r>
      <w:r>
        <w:rPr>
          <w:b/>
          <w:color w:val="000000"/>
          <w:sz w:val="21"/>
        </w:rPr>
        <w:t>Evaluation</w:t>
      </w:r>
      <w:r>
        <w:rPr>
          <w:b/>
          <w:color w:val="000000"/>
          <w:spacing w:val="-3"/>
          <w:sz w:val="21"/>
        </w:rPr>
        <w:t xml:space="preserve"> </w:t>
      </w:r>
      <w:r>
        <w:rPr>
          <w:b/>
          <w:color w:val="000000"/>
          <w:sz w:val="21"/>
        </w:rPr>
        <w:t xml:space="preserve">of </w:t>
      </w:r>
      <w:r w:rsidR="00FC15DA" w:rsidRPr="00FC15DA">
        <w:rPr>
          <w:i/>
          <w:color w:val="000000"/>
          <w:sz w:val="21"/>
          <w:shd w:val="clear" w:color="auto" w:fill="D2D2D2"/>
        </w:rPr>
        <w:t xml:space="preserve">UNDP/GEF Project: Strengthening institutional and technical Macedonian capacities to enhance transparency in the framework of the Paris Agreement </w:t>
      </w:r>
      <w:r>
        <w:rPr>
          <w:i/>
          <w:color w:val="000000"/>
          <w:sz w:val="21"/>
          <w:shd w:val="clear" w:color="auto" w:fill="D2D2D2"/>
        </w:rPr>
        <w:t>project</w:t>
      </w:r>
      <w:r>
        <w:rPr>
          <w:i/>
          <w:color w:val="000000"/>
          <w:spacing w:val="-4"/>
          <w:sz w:val="21"/>
          <w:shd w:val="clear" w:color="auto" w:fill="D2D2D2"/>
        </w:rPr>
        <w:t xml:space="preserve"> </w:t>
      </w:r>
      <w:r>
        <w:rPr>
          <w:i/>
          <w:color w:val="000000"/>
          <w:sz w:val="21"/>
          <w:shd w:val="clear" w:color="auto" w:fill="D2D2D2"/>
        </w:rPr>
        <w:t>name)</w:t>
      </w:r>
      <w:r>
        <w:rPr>
          <w:i/>
          <w:color w:val="000000"/>
          <w:spacing w:val="-3"/>
          <w:sz w:val="21"/>
          <w:shd w:val="clear" w:color="auto" w:fill="D2D2D2"/>
        </w:rPr>
        <w:t xml:space="preserve"> </w:t>
      </w:r>
      <w:r>
        <w:rPr>
          <w:i/>
          <w:color w:val="000000"/>
          <w:sz w:val="21"/>
          <w:shd w:val="clear" w:color="auto" w:fill="D2D2D2"/>
        </w:rPr>
        <w:t>(UNDP</w:t>
      </w:r>
      <w:r>
        <w:rPr>
          <w:i/>
          <w:color w:val="000000"/>
          <w:spacing w:val="-4"/>
          <w:sz w:val="21"/>
          <w:shd w:val="clear" w:color="auto" w:fill="D2D2D2"/>
        </w:rPr>
        <w:t xml:space="preserve"> </w:t>
      </w:r>
      <w:r>
        <w:rPr>
          <w:i/>
          <w:color w:val="000000"/>
          <w:sz w:val="21"/>
          <w:shd w:val="clear" w:color="auto" w:fill="D2D2D2"/>
        </w:rPr>
        <w:t>Project</w:t>
      </w:r>
      <w:r>
        <w:rPr>
          <w:i/>
          <w:color w:val="000000"/>
          <w:spacing w:val="-55"/>
          <w:sz w:val="21"/>
        </w:rPr>
        <w:t xml:space="preserve"> </w:t>
      </w:r>
      <w:r w:rsidR="00FC15DA">
        <w:rPr>
          <w:i/>
          <w:color w:val="000000"/>
          <w:spacing w:val="-55"/>
          <w:sz w:val="21"/>
        </w:rPr>
        <w:t xml:space="preserve"> </w:t>
      </w:r>
      <w:r>
        <w:rPr>
          <w:i/>
          <w:color w:val="000000"/>
          <w:sz w:val="21"/>
          <w:shd w:val="clear" w:color="auto" w:fill="D2D2D2"/>
        </w:rPr>
        <w:t>)</w:t>
      </w:r>
    </w:p>
    <w:p w14:paraId="6D6647E8" w14:textId="77777777" w:rsidR="00412583" w:rsidRDefault="00412583" w:rsidP="00412583">
      <w:pPr>
        <w:pStyle w:val="BodyText"/>
        <w:rPr>
          <w:i/>
        </w:rPr>
      </w:pPr>
    </w:p>
    <w:p w14:paraId="07E181DA" w14:textId="663584E9" w:rsidR="00412583" w:rsidRDefault="00412583" w:rsidP="00412583">
      <w:pPr>
        <w:pStyle w:val="BodyText"/>
        <w:ind w:left="960" w:right="906"/>
        <w:jc w:val="both"/>
      </w:pPr>
      <w:r>
        <w:t>The</w:t>
      </w:r>
      <w:r>
        <w:rPr>
          <w:spacing w:val="1"/>
        </w:rPr>
        <w:t xml:space="preserve"> </w:t>
      </w:r>
      <w:r>
        <w:t>following</w:t>
      </w:r>
      <w:r>
        <w:rPr>
          <w:spacing w:val="1"/>
        </w:rPr>
        <w:t xml:space="preserve"> </w:t>
      </w:r>
      <w:r>
        <w:t>comments</w:t>
      </w:r>
      <w:r>
        <w:rPr>
          <w:spacing w:val="1"/>
        </w:rPr>
        <w:t xml:space="preserve"> </w:t>
      </w:r>
      <w:r>
        <w:t>were</w:t>
      </w:r>
      <w:r>
        <w:rPr>
          <w:spacing w:val="1"/>
        </w:rPr>
        <w:t xml:space="preserve"> </w:t>
      </w:r>
      <w:r>
        <w:t>provided</w:t>
      </w:r>
      <w:r>
        <w:rPr>
          <w:spacing w:val="1"/>
        </w:rPr>
        <w:t xml:space="preserve"> </w:t>
      </w:r>
      <w:r>
        <w:t>to</w:t>
      </w:r>
      <w:r>
        <w:rPr>
          <w:spacing w:val="1"/>
        </w:rPr>
        <w:t xml:space="preserve"> </w:t>
      </w:r>
      <w:r>
        <w:t>the</w:t>
      </w:r>
      <w:r>
        <w:rPr>
          <w:spacing w:val="1"/>
        </w:rPr>
        <w:t xml:space="preserve"> </w:t>
      </w:r>
      <w:r>
        <w:t>draft</w:t>
      </w:r>
      <w:r>
        <w:rPr>
          <w:spacing w:val="1"/>
        </w:rPr>
        <w:t xml:space="preserve"> </w:t>
      </w:r>
      <w:r>
        <w:t>TE</w:t>
      </w:r>
      <w:r>
        <w:rPr>
          <w:spacing w:val="1"/>
        </w:rPr>
        <w:t xml:space="preserve"> </w:t>
      </w:r>
      <w:r>
        <w:t>report;</w:t>
      </w:r>
      <w:r>
        <w:rPr>
          <w:spacing w:val="1"/>
        </w:rPr>
        <w:t xml:space="preserve"> </w:t>
      </w:r>
      <w:r>
        <w:t>they</w:t>
      </w:r>
      <w:r>
        <w:rPr>
          <w:spacing w:val="1"/>
        </w:rPr>
        <w:t xml:space="preserve"> </w:t>
      </w:r>
      <w:r>
        <w:t>are</w:t>
      </w:r>
      <w:r>
        <w:rPr>
          <w:spacing w:val="1"/>
        </w:rPr>
        <w:t xml:space="preserve"> </w:t>
      </w:r>
      <w:r>
        <w:t>referenced</w:t>
      </w:r>
      <w:r>
        <w:rPr>
          <w:spacing w:val="1"/>
        </w:rPr>
        <w:t xml:space="preserve"> </w:t>
      </w:r>
      <w:r>
        <w:t>by</w:t>
      </w:r>
      <w:r>
        <w:rPr>
          <w:spacing w:val="1"/>
        </w:rPr>
        <w:t xml:space="preserve"> </w:t>
      </w:r>
      <w:r>
        <w:t>institution/organization</w:t>
      </w:r>
      <w:r>
        <w:rPr>
          <w:spacing w:val="-4"/>
        </w:rPr>
        <w:t xml:space="preserve"> </w:t>
      </w:r>
      <w:r>
        <w:t>(do</w:t>
      </w:r>
      <w:r>
        <w:rPr>
          <w:spacing w:val="-4"/>
        </w:rPr>
        <w:t xml:space="preserve"> </w:t>
      </w:r>
      <w:r>
        <w:t>not</w:t>
      </w:r>
      <w:r>
        <w:rPr>
          <w:spacing w:val="-2"/>
        </w:rPr>
        <w:t xml:space="preserve"> </w:t>
      </w:r>
      <w:r>
        <w:t>include</w:t>
      </w:r>
      <w:r>
        <w:rPr>
          <w:spacing w:val="-4"/>
        </w:rPr>
        <w:t xml:space="preserve"> </w:t>
      </w:r>
      <w:r>
        <w:t>the</w:t>
      </w:r>
      <w:r>
        <w:rPr>
          <w:spacing w:val="-5"/>
        </w:rPr>
        <w:t xml:space="preserve"> </w:t>
      </w:r>
      <w:r>
        <w:t>commentator’s</w:t>
      </w:r>
      <w:r>
        <w:rPr>
          <w:spacing w:val="-6"/>
        </w:rPr>
        <w:t xml:space="preserve"> </w:t>
      </w:r>
      <w:r>
        <w:t>name)</w:t>
      </w:r>
      <w:r>
        <w:rPr>
          <w:spacing w:val="-3"/>
        </w:rPr>
        <w:t xml:space="preserve"> </w:t>
      </w:r>
      <w:r>
        <w:t>and</w:t>
      </w:r>
      <w:r>
        <w:rPr>
          <w:spacing w:val="-4"/>
        </w:rPr>
        <w:t xml:space="preserve"> </w:t>
      </w:r>
      <w:r>
        <w:t>track</w:t>
      </w:r>
      <w:r>
        <w:rPr>
          <w:spacing w:val="-4"/>
        </w:rPr>
        <w:t xml:space="preserve"> </w:t>
      </w:r>
      <w:r>
        <w:t>change</w:t>
      </w:r>
      <w:r>
        <w:rPr>
          <w:spacing w:val="-5"/>
        </w:rPr>
        <w:t xml:space="preserve"> </w:t>
      </w:r>
      <w:r>
        <w:t>comment</w:t>
      </w:r>
      <w:r>
        <w:rPr>
          <w:spacing w:val="-4"/>
        </w:rPr>
        <w:t xml:space="preserve"> </w:t>
      </w:r>
      <w:r>
        <w:t>number</w:t>
      </w:r>
      <w:r>
        <w:rPr>
          <w:spacing w:val="-55"/>
        </w:rPr>
        <w:t xml:space="preserve"> </w:t>
      </w:r>
      <w:r>
        <w:t>(“#”</w:t>
      </w:r>
      <w:r>
        <w:rPr>
          <w:spacing w:val="-4"/>
        </w:rPr>
        <w:t xml:space="preserve"> </w:t>
      </w:r>
      <w:r>
        <w:t>column):</w:t>
      </w:r>
    </w:p>
    <w:p w14:paraId="393F8F54" w14:textId="77777777" w:rsidR="00417A7F" w:rsidRDefault="00417A7F" w:rsidP="00412583">
      <w:pPr>
        <w:pStyle w:val="BodyText"/>
        <w:ind w:left="960" w:right="906"/>
        <w:jc w:val="both"/>
      </w:pPr>
    </w:p>
    <w:p w14:paraId="713F3154" w14:textId="77777777" w:rsidR="00412583" w:rsidRDefault="00412583" w:rsidP="00412583">
      <w:pPr>
        <w:pStyle w:val="BodyText"/>
        <w:spacing w:before="1"/>
        <w:rPr>
          <w:sz w:val="20"/>
        </w:rPr>
      </w:pPr>
    </w:p>
    <w:tbl>
      <w:tblPr>
        <w:tblW w:w="12635"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
        <w:gridCol w:w="1726"/>
        <w:gridCol w:w="253"/>
        <w:gridCol w:w="1731"/>
        <w:gridCol w:w="4648"/>
        <w:gridCol w:w="3685"/>
      </w:tblGrid>
      <w:tr w:rsidR="009F3BBA" w:rsidRPr="00563C4B" w14:paraId="4E545E0E"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000000"/>
          </w:tcPr>
          <w:p w14:paraId="0B79E7C5" w14:textId="77777777" w:rsidR="009F3BBA" w:rsidRPr="00563C4B" w:rsidRDefault="009F3BBA" w:rsidP="00F80E4F">
            <w:pPr>
              <w:pStyle w:val="TableParagraph"/>
              <w:spacing w:before="140"/>
              <w:ind w:left="141" w:right="116" w:firstLine="79"/>
              <w:rPr>
                <w:rFonts w:asciiTheme="minorHAnsi" w:hAnsiTheme="minorHAnsi" w:cstheme="minorHAnsi"/>
                <w:b/>
                <w:color w:val="FFFFFF"/>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000000"/>
          </w:tcPr>
          <w:p w14:paraId="20545901" w14:textId="6DB67380" w:rsidR="009F3BBA" w:rsidRPr="00563C4B" w:rsidRDefault="009F3BBA" w:rsidP="00F80E4F">
            <w:pPr>
              <w:pStyle w:val="TableParagraph"/>
              <w:spacing w:before="140"/>
              <w:ind w:left="141" w:right="116" w:firstLine="79"/>
              <w:rPr>
                <w:rFonts w:asciiTheme="minorHAnsi" w:hAnsiTheme="minorHAnsi" w:cstheme="minorHAnsi"/>
                <w:b/>
                <w:sz w:val="24"/>
                <w:szCs w:val="24"/>
              </w:rPr>
            </w:pPr>
            <w:r w:rsidRPr="00563C4B">
              <w:rPr>
                <w:rFonts w:asciiTheme="minorHAnsi" w:hAnsiTheme="minorHAnsi" w:cstheme="minorHAnsi"/>
                <w:b/>
                <w:color w:val="FFFFFF"/>
                <w:sz w:val="24"/>
                <w:szCs w:val="24"/>
              </w:rPr>
              <w:t>Institution/</w:t>
            </w:r>
            <w:r w:rsidRPr="00563C4B">
              <w:rPr>
                <w:rFonts w:asciiTheme="minorHAnsi" w:hAnsiTheme="minorHAnsi" w:cstheme="minorHAnsi"/>
                <w:b/>
                <w:color w:val="FFFFFF"/>
                <w:spacing w:val="1"/>
                <w:sz w:val="24"/>
                <w:szCs w:val="24"/>
              </w:rPr>
              <w:t xml:space="preserve"> </w:t>
            </w:r>
            <w:r w:rsidRPr="00563C4B">
              <w:rPr>
                <w:rFonts w:asciiTheme="minorHAnsi" w:hAnsiTheme="minorHAnsi" w:cstheme="minorHAnsi"/>
                <w:b/>
                <w:color w:val="FFFFFF"/>
                <w:sz w:val="24"/>
                <w:szCs w:val="24"/>
              </w:rPr>
              <w:t>Organization</w:t>
            </w:r>
          </w:p>
        </w:tc>
        <w:tc>
          <w:tcPr>
            <w:tcW w:w="253" w:type="dxa"/>
            <w:tcBorders>
              <w:top w:val="single" w:sz="4" w:space="0" w:color="auto"/>
              <w:left w:val="single" w:sz="4" w:space="0" w:color="auto"/>
              <w:bottom w:val="single" w:sz="4" w:space="0" w:color="auto"/>
              <w:right w:val="single" w:sz="4" w:space="0" w:color="auto"/>
            </w:tcBorders>
            <w:shd w:val="clear" w:color="auto" w:fill="000000"/>
          </w:tcPr>
          <w:p w14:paraId="5EE74E02" w14:textId="77777777" w:rsidR="009F3BBA" w:rsidRPr="00563C4B" w:rsidRDefault="009F3BBA" w:rsidP="00F80E4F">
            <w:pPr>
              <w:pStyle w:val="TableParagraph"/>
              <w:rPr>
                <w:rFonts w:asciiTheme="minorHAnsi" w:hAnsiTheme="minorHAnsi" w:cstheme="minorHAnsi"/>
                <w:sz w:val="24"/>
                <w:szCs w:val="24"/>
              </w:rPr>
            </w:pPr>
          </w:p>
          <w:p w14:paraId="6AA889FA" w14:textId="77777777" w:rsidR="009F3BBA" w:rsidRPr="00563C4B" w:rsidRDefault="009F3BBA" w:rsidP="00F80E4F">
            <w:pPr>
              <w:pStyle w:val="TableParagraph"/>
              <w:ind w:left="9"/>
              <w:jc w:val="center"/>
              <w:rPr>
                <w:rFonts w:asciiTheme="minorHAnsi" w:hAnsiTheme="minorHAnsi" w:cstheme="minorHAnsi"/>
                <w:b/>
                <w:sz w:val="24"/>
                <w:szCs w:val="24"/>
              </w:rPr>
            </w:pPr>
            <w:r w:rsidRPr="00563C4B">
              <w:rPr>
                <w:rFonts w:asciiTheme="minorHAnsi" w:hAnsiTheme="minorHAnsi" w:cstheme="minorHAnsi"/>
                <w:b/>
                <w:color w:val="FFFFFF"/>
                <w:sz w:val="24"/>
                <w:szCs w:val="24"/>
              </w:rPr>
              <w:t>#</w:t>
            </w:r>
          </w:p>
        </w:tc>
        <w:tc>
          <w:tcPr>
            <w:tcW w:w="1731" w:type="dxa"/>
            <w:tcBorders>
              <w:top w:val="single" w:sz="4" w:space="0" w:color="auto"/>
              <w:left w:val="single" w:sz="4" w:space="0" w:color="auto"/>
              <w:bottom w:val="single" w:sz="4" w:space="0" w:color="auto"/>
              <w:right w:val="single" w:sz="4" w:space="0" w:color="auto"/>
            </w:tcBorders>
            <w:shd w:val="clear" w:color="auto" w:fill="000000"/>
          </w:tcPr>
          <w:p w14:paraId="5EC22132" w14:textId="77777777" w:rsidR="009F3BBA" w:rsidRPr="00563C4B" w:rsidRDefault="009F3BBA" w:rsidP="009F3BBA">
            <w:pPr>
              <w:pStyle w:val="TableParagraph"/>
              <w:spacing w:line="278" w:lineRule="exact"/>
              <w:ind w:left="144"/>
              <w:rPr>
                <w:rFonts w:asciiTheme="minorHAnsi" w:hAnsiTheme="minorHAnsi" w:cstheme="minorHAnsi"/>
                <w:b/>
                <w:sz w:val="24"/>
                <w:szCs w:val="24"/>
              </w:rPr>
            </w:pPr>
            <w:r w:rsidRPr="00563C4B">
              <w:rPr>
                <w:rFonts w:asciiTheme="minorHAnsi" w:hAnsiTheme="minorHAnsi" w:cstheme="minorHAnsi"/>
                <w:b/>
                <w:color w:val="FFFFFF"/>
                <w:sz w:val="24"/>
                <w:szCs w:val="24"/>
              </w:rPr>
              <w:t>Para</w:t>
            </w:r>
            <w:r w:rsidRPr="00563C4B">
              <w:rPr>
                <w:rFonts w:asciiTheme="minorHAnsi" w:hAnsiTheme="minorHAnsi" w:cstheme="minorHAnsi"/>
                <w:b/>
                <w:color w:val="FFFFFF"/>
                <w:spacing w:val="-2"/>
                <w:sz w:val="24"/>
                <w:szCs w:val="24"/>
              </w:rPr>
              <w:t xml:space="preserve"> </w:t>
            </w:r>
            <w:r w:rsidRPr="00563C4B">
              <w:rPr>
                <w:rFonts w:asciiTheme="minorHAnsi" w:hAnsiTheme="minorHAnsi" w:cstheme="minorHAnsi"/>
                <w:b/>
                <w:color w:val="FFFFFF"/>
                <w:sz w:val="24"/>
                <w:szCs w:val="24"/>
              </w:rPr>
              <w:t>No./</w:t>
            </w:r>
          </w:p>
          <w:p w14:paraId="58807226" w14:textId="77777777" w:rsidR="009F3BBA" w:rsidRPr="00563C4B" w:rsidRDefault="009F3BBA" w:rsidP="009F3BBA">
            <w:pPr>
              <w:pStyle w:val="TableParagraph"/>
              <w:spacing w:line="278" w:lineRule="exact"/>
              <w:ind w:left="144" w:right="276"/>
              <w:rPr>
                <w:rFonts w:asciiTheme="minorHAnsi" w:hAnsiTheme="minorHAnsi" w:cstheme="minorHAnsi"/>
                <w:b/>
                <w:sz w:val="24"/>
                <w:szCs w:val="24"/>
              </w:rPr>
            </w:pPr>
            <w:r w:rsidRPr="00563C4B">
              <w:rPr>
                <w:rFonts w:asciiTheme="minorHAnsi" w:hAnsiTheme="minorHAnsi" w:cstheme="minorHAnsi"/>
                <w:b/>
                <w:color w:val="FFFFFF"/>
                <w:sz w:val="24"/>
                <w:szCs w:val="24"/>
              </w:rPr>
              <w:t>comment</w:t>
            </w:r>
            <w:r w:rsidRPr="00563C4B">
              <w:rPr>
                <w:rFonts w:asciiTheme="minorHAnsi" w:hAnsiTheme="minorHAnsi" w:cstheme="minorHAnsi"/>
                <w:b/>
                <w:color w:val="FFFFFF"/>
                <w:spacing w:val="-55"/>
                <w:sz w:val="24"/>
                <w:szCs w:val="24"/>
              </w:rPr>
              <w:t xml:space="preserve"> </w:t>
            </w:r>
            <w:r w:rsidRPr="00563C4B">
              <w:rPr>
                <w:rFonts w:asciiTheme="minorHAnsi" w:hAnsiTheme="minorHAnsi" w:cstheme="minorHAnsi"/>
                <w:b/>
                <w:color w:val="FFFFFF"/>
                <w:sz w:val="24"/>
                <w:szCs w:val="24"/>
              </w:rPr>
              <w:t>location</w:t>
            </w:r>
          </w:p>
        </w:tc>
        <w:tc>
          <w:tcPr>
            <w:tcW w:w="4648" w:type="dxa"/>
            <w:tcBorders>
              <w:top w:val="single" w:sz="4" w:space="0" w:color="auto"/>
              <w:left w:val="single" w:sz="4" w:space="0" w:color="auto"/>
              <w:bottom w:val="single" w:sz="4" w:space="0" w:color="auto"/>
              <w:right w:val="single" w:sz="4" w:space="0" w:color="auto"/>
            </w:tcBorders>
            <w:shd w:val="clear" w:color="auto" w:fill="000000"/>
          </w:tcPr>
          <w:p w14:paraId="52A806BA" w14:textId="77777777" w:rsidR="009F3BBA" w:rsidRPr="00563C4B" w:rsidRDefault="009F3BBA" w:rsidP="00F80E4F">
            <w:pPr>
              <w:pStyle w:val="TableParagraph"/>
              <w:spacing w:before="140"/>
              <w:ind w:left="479" w:right="225" w:hanging="231"/>
              <w:rPr>
                <w:rFonts w:asciiTheme="minorHAnsi" w:hAnsiTheme="minorHAnsi" w:cstheme="minorHAnsi"/>
                <w:b/>
                <w:sz w:val="24"/>
                <w:szCs w:val="24"/>
              </w:rPr>
            </w:pPr>
            <w:r w:rsidRPr="00563C4B">
              <w:rPr>
                <w:rFonts w:asciiTheme="minorHAnsi" w:hAnsiTheme="minorHAnsi" w:cstheme="minorHAnsi"/>
                <w:b/>
                <w:color w:val="FFFFFF"/>
                <w:sz w:val="24"/>
                <w:szCs w:val="24"/>
              </w:rPr>
              <w:t>Comment/Feedback on</w:t>
            </w:r>
            <w:r w:rsidRPr="00563C4B">
              <w:rPr>
                <w:rFonts w:asciiTheme="minorHAnsi" w:hAnsiTheme="minorHAnsi" w:cstheme="minorHAnsi"/>
                <w:b/>
                <w:color w:val="FFFFFF"/>
                <w:spacing w:val="-55"/>
                <w:sz w:val="24"/>
                <w:szCs w:val="24"/>
              </w:rPr>
              <w:t xml:space="preserve"> </w:t>
            </w:r>
            <w:r w:rsidRPr="00563C4B">
              <w:rPr>
                <w:rFonts w:asciiTheme="minorHAnsi" w:hAnsiTheme="minorHAnsi" w:cstheme="minorHAnsi"/>
                <w:b/>
                <w:color w:val="FFFFFF"/>
                <w:sz w:val="24"/>
                <w:szCs w:val="24"/>
              </w:rPr>
              <w:t>the</w:t>
            </w:r>
            <w:r w:rsidRPr="00563C4B">
              <w:rPr>
                <w:rFonts w:asciiTheme="minorHAnsi" w:hAnsiTheme="minorHAnsi" w:cstheme="minorHAnsi"/>
                <w:b/>
                <w:color w:val="FFFFFF"/>
                <w:spacing w:val="-4"/>
                <w:sz w:val="24"/>
                <w:szCs w:val="24"/>
              </w:rPr>
              <w:t xml:space="preserve"> </w:t>
            </w:r>
            <w:r w:rsidRPr="00563C4B">
              <w:rPr>
                <w:rFonts w:asciiTheme="minorHAnsi" w:hAnsiTheme="minorHAnsi" w:cstheme="minorHAnsi"/>
                <w:b/>
                <w:color w:val="FFFFFF"/>
                <w:sz w:val="24"/>
                <w:szCs w:val="24"/>
              </w:rPr>
              <w:t>draft</w:t>
            </w:r>
            <w:r w:rsidRPr="00563C4B">
              <w:rPr>
                <w:rFonts w:asciiTheme="minorHAnsi" w:hAnsiTheme="minorHAnsi" w:cstheme="minorHAnsi"/>
                <w:b/>
                <w:color w:val="FFFFFF"/>
                <w:spacing w:val="-4"/>
                <w:sz w:val="24"/>
                <w:szCs w:val="24"/>
              </w:rPr>
              <w:t xml:space="preserve"> </w:t>
            </w:r>
            <w:r w:rsidRPr="00563C4B">
              <w:rPr>
                <w:rFonts w:asciiTheme="minorHAnsi" w:hAnsiTheme="minorHAnsi" w:cstheme="minorHAnsi"/>
                <w:b/>
                <w:color w:val="FFFFFF"/>
                <w:sz w:val="24"/>
                <w:szCs w:val="24"/>
              </w:rPr>
              <w:t>TE report</w:t>
            </w:r>
          </w:p>
        </w:tc>
        <w:tc>
          <w:tcPr>
            <w:tcW w:w="3685" w:type="dxa"/>
            <w:tcBorders>
              <w:top w:val="single" w:sz="4" w:space="0" w:color="auto"/>
              <w:left w:val="single" w:sz="4" w:space="0" w:color="auto"/>
              <w:bottom w:val="single" w:sz="4" w:space="0" w:color="auto"/>
              <w:right w:val="single" w:sz="4" w:space="0" w:color="auto"/>
            </w:tcBorders>
            <w:shd w:val="clear" w:color="auto" w:fill="000000"/>
          </w:tcPr>
          <w:p w14:paraId="1316EF21" w14:textId="77777777" w:rsidR="009F3BBA" w:rsidRPr="00563C4B" w:rsidRDefault="009F3BBA" w:rsidP="00F80E4F">
            <w:pPr>
              <w:pStyle w:val="TableParagraph"/>
              <w:spacing w:before="140" w:line="279" w:lineRule="exact"/>
              <w:ind w:left="132" w:right="125"/>
              <w:jc w:val="center"/>
              <w:rPr>
                <w:rFonts w:asciiTheme="minorHAnsi" w:hAnsiTheme="minorHAnsi" w:cstheme="minorHAnsi"/>
                <w:b/>
                <w:sz w:val="24"/>
                <w:szCs w:val="24"/>
              </w:rPr>
            </w:pPr>
            <w:r w:rsidRPr="00563C4B">
              <w:rPr>
                <w:rFonts w:asciiTheme="minorHAnsi" w:hAnsiTheme="minorHAnsi" w:cstheme="minorHAnsi"/>
                <w:b/>
                <w:color w:val="FFFFFF"/>
                <w:sz w:val="24"/>
                <w:szCs w:val="24"/>
              </w:rPr>
              <w:t>TE</w:t>
            </w:r>
            <w:r w:rsidRPr="00563C4B">
              <w:rPr>
                <w:rFonts w:asciiTheme="minorHAnsi" w:hAnsiTheme="minorHAnsi" w:cstheme="minorHAnsi"/>
                <w:b/>
                <w:color w:val="FFFFFF"/>
                <w:spacing w:val="-1"/>
                <w:sz w:val="24"/>
                <w:szCs w:val="24"/>
              </w:rPr>
              <w:t xml:space="preserve"> </w:t>
            </w:r>
            <w:r w:rsidRPr="00563C4B">
              <w:rPr>
                <w:rFonts w:asciiTheme="minorHAnsi" w:hAnsiTheme="minorHAnsi" w:cstheme="minorHAnsi"/>
                <w:b/>
                <w:color w:val="FFFFFF"/>
                <w:sz w:val="24"/>
                <w:szCs w:val="24"/>
              </w:rPr>
              <w:t>team</w:t>
            </w:r>
          </w:p>
          <w:p w14:paraId="71E08B7E" w14:textId="77777777" w:rsidR="009F3BBA" w:rsidRPr="00563C4B" w:rsidRDefault="009F3BBA" w:rsidP="00F80E4F">
            <w:pPr>
              <w:pStyle w:val="TableParagraph"/>
              <w:spacing w:line="279" w:lineRule="exact"/>
              <w:ind w:left="132" w:right="125"/>
              <w:jc w:val="center"/>
              <w:rPr>
                <w:rFonts w:asciiTheme="minorHAnsi" w:hAnsiTheme="minorHAnsi" w:cstheme="minorHAnsi"/>
                <w:b/>
                <w:sz w:val="24"/>
                <w:szCs w:val="24"/>
              </w:rPr>
            </w:pPr>
            <w:r w:rsidRPr="00563C4B">
              <w:rPr>
                <w:rFonts w:asciiTheme="minorHAnsi" w:hAnsiTheme="minorHAnsi" w:cstheme="minorHAnsi"/>
                <w:b/>
                <w:color w:val="FFFFFF"/>
                <w:sz w:val="24"/>
                <w:szCs w:val="24"/>
              </w:rPr>
              <w:t>response</w:t>
            </w:r>
            <w:r w:rsidRPr="00563C4B">
              <w:rPr>
                <w:rFonts w:asciiTheme="minorHAnsi" w:hAnsiTheme="minorHAnsi" w:cstheme="minorHAnsi"/>
                <w:b/>
                <w:color w:val="FFFFFF"/>
                <w:spacing w:val="-3"/>
                <w:sz w:val="24"/>
                <w:szCs w:val="24"/>
              </w:rPr>
              <w:t xml:space="preserve"> </w:t>
            </w:r>
            <w:r w:rsidRPr="00563C4B">
              <w:rPr>
                <w:rFonts w:asciiTheme="minorHAnsi" w:hAnsiTheme="minorHAnsi" w:cstheme="minorHAnsi"/>
                <w:b/>
                <w:color w:val="FFFFFF"/>
                <w:sz w:val="24"/>
                <w:szCs w:val="24"/>
              </w:rPr>
              <w:t>and</w:t>
            </w:r>
            <w:r w:rsidRPr="00563C4B">
              <w:rPr>
                <w:rFonts w:asciiTheme="minorHAnsi" w:hAnsiTheme="minorHAnsi" w:cstheme="minorHAnsi"/>
                <w:b/>
                <w:color w:val="FFFFFF"/>
                <w:spacing w:val="-2"/>
                <w:sz w:val="24"/>
                <w:szCs w:val="24"/>
              </w:rPr>
              <w:t xml:space="preserve"> </w:t>
            </w:r>
            <w:r w:rsidRPr="00563C4B">
              <w:rPr>
                <w:rFonts w:asciiTheme="minorHAnsi" w:hAnsiTheme="minorHAnsi" w:cstheme="minorHAnsi"/>
                <w:b/>
                <w:color w:val="FFFFFF"/>
                <w:sz w:val="24"/>
                <w:szCs w:val="24"/>
              </w:rPr>
              <w:t>actions</w:t>
            </w:r>
            <w:r w:rsidRPr="00563C4B">
              <w:rPr>
                <w:rFonts w:asciiTheme="minorHAnsi" w:hAnsiTheme="minorHAnsi" w:cstheme="minorHAnsi"/>
                <w:b/>
                <w:color w:val="FFFFFF"/>
                <w:spacing w:val="-2"/>
                <w:sz w:val="24"/>
                <w:szCs w:val="24"/>
              </w:rPr>
              <w:t xml:space="preserve"> </w:t>
            </w:r>
            <w:r w:rsidRPr="00563C4B">
              <w:rPr>
                <w:rFonts w:asciiTheme="minorHAnsi" w:hAnsiTheme="minorHAnsi" w:cstheme="minorHAnsi"/>
                <w:b/>
                <w:color w:val="FFFFFF"/>
                <w:sz w:val="24"/>
                <w:szCs w:val="24"/>
              </w:rPr>
              <w:t>taken</w:t>
            </w:r>
          </w:p>
        </w:tc>
      </w:tr>
      <w:tr w:rsidR="002C0D8C" w:rsidRPr="00563C4B" w14:paraId="65281DC9"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DC14F42" w14:textId="77777777" w:rsidR="002C0D8C" w:rsidRPr="00563C4B" w:rsidRDefault="002C0D8C" w:rsidP="00F80E4F">
            <w:pPr>
              <w:pStyle w:val="TableParagraph"/>
              <w:spacing w:before="140"/>
              <w:ind w:left="141" w:right="116" w:firstLine="79"/>
              <w:rPr>
                <w:rFonts w:asciiTheme="minorHAnsi" w:hAnsiTheme="minorHAnsi" w:cstheme="minorHAnsi"/>
                <w:b/>
                <w:color w:val="FFFFFF"/>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4C0A5158" w14:textId="7FC81919" w:rsidR="002C0D8C" w:rsidRPr="00415232" w:rsidRDefault="00866D27" w:rsidP="00F80E4F">
            <w:pPr>
              <w:pStyle w:val="TableParagraph"/>
              <w:spacing w:before="140"/>
              <w:ind w:left="141" w:right="116" w:firstLine="79"/>
              <w:rPr>
                <w:rFonts w:asciiTheme="minorHAnsi" w:hAnsiTheme="minorHAnsi" w:cstheme="minorHAnsi"/>
                <w:b/>
                <w:color w:val="FFFFFF"/>
                <w:sz w:val="20"/>
                <w:szCs w:val="20"/>
              </w:rPr>
            </w:pPr>
            <w:r w:rsidRPr="00415232">
              <w:rPr>
                <w:rFonts w:asciiTheme="minorHAnsi" w:hAnsiTheme="minorHAnsi" w:cstheme="minorHAnsi"/>
                <w:b/>
                <w:sz w:val="20"/>
                <w:szCs w:val="20"/>
              </w:rPr>
              <w:t>EH</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42DF89EA" w14:textId="77777777" w:rsidR="002C0D8C" w:rsidRPr="00415232" w:rsidRDefault="002C0D8C" w:rsidP="00F80E4F">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4BAB3E5" w14:textId="115090C9" w:rsidR="002C0D8C" w:rsidRPr="00415232" w:rsidRDefault="001F7D0B" w:rsidP="009F3BBA">
            <w:pPr>
              <w:pStyle w:val="TableParagraph"/>
              <w:spacing w:line="278" w:lineRule="exact"/>
              <w:ind w:left="144"/>
              <w:rPr>
                <w:rFonts w:asciiTheme="minorHAnsi" w:hAnsiTheme="minorHAnsi" w:cstheme="minorHAnsi"/>
                <w:bCs/>
                <w:sz w:val="20"/>
                <w:szCs w:val="20"/>
              </w:rPr>
            </w:pPr>
            <w:r w:rsidRPr="00415232">
              <w:rPr>
                <w:rFonts w:asciiTheme="minorHAnsi" w:hAnsiTheme="minorHAnsi" w:cstheme="minorHAnsi"/>
                <w:bCs/>
                <w:sz w:val="20"/>
                <w:szCs w:val="20"/>
              </w:rPr>
              <w:t>p.1</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05C8FEDF" w14:textId="77777777" w:rsidR="002C0D8C" w:rsidRPr="00415232" w:rsidRDefault="002C0D8C" w:rsidP="002C0D8C">
            <w:pPr>
              <w:pStyle w:val="CommentText"/>
              <w:rPr>
                <w:rFonts w:asciiTheme="minorHAnsi" w:hAnsiTheme="minorHAnsi" w:cstheme="minorHAnsi"/>
              </w:rPr>
            </w:pPr>
            <w:r w:rsidRPr="00415232">
              <w:rPr>
                <w:rFonts w:asciiTheme="minorHAnsi" w:hAnsiTheme="minorHAnsi" w:cstheme="minorHAnsi"/>
              </w:rPr>
              <w:t>Please include information on:</w:t>
            </w:r>
          </w:p>
          <w:p w14:paraId="0AE66B4F" w14:textId="77777777" w:rsidR="002C0D8C" w:rsidRPr="00415232" w:rsidRDefault="002C0D8C" w:rsidP="001F7D0B">
            <w:pPr>
              <w:pStyle w:val="CommentText"/>
              <w:ind w:left="532" w:hanging="283"/>
              <w:rPr>
                <w:rFonts w:asciiTheme="minorHAnsi" w:hAnsiTheme="minorHAnsi" w:cstheme="minorHAnsi"/>
              </w:rPr>
            </w:pPr>
            <w:r w:rsidRPr="00415232">
              <w:rPr>
                <w:rFonts w:asciiTheme="minorHAnsi" w:hAnsiTheme="minorHAnsi" w:cstheme="minorHAnsi"/>
              </w:rPr>
              <w:t>•</w:t>
            </w:r>
            <w:r w:rsidRPr="00415232">
              <w:rPr>
                <w:rFonts w:asciiTheme="minorHAnsi" w:hAnsiTheme="minorHAnsi" w:cstheme="minorHAnsi"/>
              </w:rPr>
              <w:tab/>
              <w:t>TE timeframe</w:t>
            </w:r>
          </w:p>
          <w:p w14:paraId="44AF7550" w14:textId="77777777" w:rsidR="002C0D8C" w:rsidRPr="00415232" w:rsidRDefault="002C0D8C" w:rsidP="001F7D0B">
            <w:pPr>
              <w:pStyle w:val="CommentText"/>
              <w:ind w:left="532" w:hanging="283"/>
              <w:rPr>
                <w:rFonts w:asciiTheme="minorHAnsi" w:hAnsiTheme="minorHAnsi" w:cstheme="minorHAnsi"/>
              </w:rPr>
            </w:pPr>
            <w:r w:rsidRPr="00415232">
              <w:rPr>
                <w:rFonts w:asciiTheme="minorHAnsi" w:hAnsiTheme="minorHAnsi" w:cstheme="minorHAnsi"/>
              </w:rPr>
              <w:t>•</w:t>
            </w:r>
            <w:r w:rsidRPr="00415232">
              <w:rPr>
                <w:rFonts w:asciiTheme="minorHAnsi" w:hAnsiTheme="minorHAnsi" w:cstheme="minorHAnsi"/>
              </w:rPr>
              <w:tab/>
              <w:t>GEF Focal Area/Strategic Program</w:t>
            </w:r>
          </w:p>
          <w:p w14:paraId="1A346012" w14:textId="77777777" w:rsidR="002C0D8C" w:rsidRPr="00415232" w:rsidRDefault="002C0D8C" w:rsidP="001F7D0B">
            <w:pPr>
              <w:pStyle w:val="CommentText"/>
              <w:ind w:left="532" w:hanging="283"/>
              <w:rPr>
                <w:rFonts w:asciiTheme="minorHAnsi" w:hAnsiTheme="minorHAnsi" w:cstheme="minorHAnsi"/>
              </w:rPr>
            </w:pPr>
            <w:r w:rsidRPr="00415232">
              <w:rPr>
                <w:rFonts w:asciiTheme="minorHAnsi" w:hAnsiTheme="minorHAnsi" w:cstheme="minorHAnsi"/>
              </w:rPr>
              <w:t>•</w:t>
            </w:r>
            <w:r w:rsidRPr="00415232">
              <w:rPr>
                <w:rFonts w:asciiTheme="minorHAnsi" w:hAnsiTheme="minorHAnsi" w:cstheme="minorHAnsi"/>
              </w:rPr>
              <w:tab/>
              <w:t>Executing Agency, Implementing partner and other project partners</w:t>
            </w:r>
          </w:p>
          <w:p w14:paraId="59942285" w14:textId="77777777" w:rsidR="002C0D8C" w:rsidRPr="00415232" w:rsidRDefault="002C0D8C" w:rsidP="00F80E4F">
            <w:pPr>
              <w:pStyle w:val="TableParagraph"/>
              <w:spacing w:before="140"/>
              <w:ind w:left="479" w:right="225" w:hanging="231"/>
              <w:rPr>
                <w:rFonts w:asciiTheme="minorHAnsi" w:hAnsiTheme="minorHAnsi" w:cstheme="minorHAnsi"/>
                <w:b/>
                <w:color w:val="FFFFFF"/>
                <w:sz w:val="20"/>
                <w:szCs w:val="20"/>
                <w:lang w:val="en-CA"/>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605D419" w14:textId="77777777" w:rsidR="004E7AEE" w:rsidRDefault="002C0D8C" w:rsidP="004E7AEE">
            <w:pPr>
              <w:pStyle w:val="TableParagraph"/>
              <w:spacing w:before="140" w:line="279" w:lineRule="exact"/>
              <w:ind w:left="132" w:right="125"/>
              <w:jc w:val="center"/>
              <w:rPr>
                <w:rFonts w:asciiTheme="minorHAnsi" w:hAnsiTheme="minorHAnsi" w:cstheme="minorHAnsi"/>
                <w:bCs/>
                <w:sz w:val="20"/>
                <w:szCs w:val="20"/>
              </w:rPr>
            </w:pPr>
            <w:r w:rsidRPr="00415232">
              <w:rPr>
                <w:rFonts w:asciiTheme="minorHAnsi" w:hAnsiTheme="minorHAnsi" w:cstheme="minorHAnsi"/>
                <w:bCs/>
                <w:sz w:val="20"/>
                <w:szCs w:val="20"/>
              </w:rPr>
              <w:t>added</w:t>
            </w:r>
          </w:p>
          <w:p w14:paraId="22FD295A" w14:textId="4F752B6D" w:rsidR="004E7AEE" w:rsidRPr="004E7AEE" w:rsidRDefault="004E7AEE" w:rsidP="004E7AEE">
            <w:pPr>
              <w:pStyle w:val="TableParagraph"/>
              <w:spacing w:before="140" w:line="279" w:lineRule="exact"/>
              <w:ind w:left="132" w:right="125"/>
              <w:rPr>
                <w:rFonts w:asciiTheme="minorHAnsi" w:hAnsiTheme="minorHAnsi" w:cstheme="minorHAnsi"/>
                <w:bCs/>
                <w:sz w:val="20"/>
                <w:szCs w:val="20"/>
              </w:rPr>
            </w:pPr>
          </w:p>
        </w:tc>
      </w:tr>
      <w:tr w:rsidR="002C0D8C" w:rsidRPr="00563C4B" w14:paraId="753D6196"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F1385EA" w14:textId="77777777" w:rsidR="002C0D8C" w:rsidRPr="00563C4B" w:rsidRDefault="002C0D8C" w:rsidP="00F80E4F">
            <w:pPr>
              <w:pStyle w:val="TableParagraph"/>
              <w:spacing w:before="140"/>
              <w:ind w:left="141" w:right="116" w:firstLine="79"/>
              <w:rPr>
                <w:rFonts w:asciiTheme="minorHAnsi" w:hAnsiTheme="minorHAnsi" w:cstheme="minorHAnsi"/>
                <w:b/>
                <w:color w:val="FFFFFF"/>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B053CE6" w14:textId="189F5C21" w:rsidR="002C0D8C" w:rsidRPr="00415232" w:rsidRDefault="00866D27" w:rsidP="00F80E4F">
            <w:pPr>
              <w:pStyle w:val="TableParagraph"/>
              <w:spacing w:before="140"/>
              <w:ind w:left="141" w:right="116" w:firstLine="79"/>
              <w:rPr>
                <w:rFonts w:asciiTheme="minorHAnsi" w:hAnsiTheme="minorHAnsi" w:cstheme="minorHAnsi"/>
                <w:b/>
                <w:sz w:val="20"/>
                <w:szCs w:val="20"/>
              </w:rPr>
            </w:pPr>
            <w:r w:rsidRPr="00415232">
              <w:rPr>
                <w:rFonts w:asciiTheme="minorHAnsi" w:hAnsiTheme="minorHAnsi" w:cstheme="minorHAnsi"/>
                <w:b/>
                <w:sz w:val="20"/>
                <w:szCs w:val="20"/>
              </w:rPr>
              <w:t>EH</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32FE03B2" w14:textId="77777777" w:rsidR="002C0D8C" w:rsidRPr="00415232" w:rsidRDefault="002C0D8C" w:rsidP="00F80E4F">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55E089B9" w14:textId="61B90062" w:rsidR="002C0D8C" w:rsidRPr="00415232" w:rsidRDefault="001F7D0B" w:rsidP="009F3BBA">
            <w:pPr>
              <w:pStyle w:val="TableParagraph"/>
              <w:spacing w:line="278" w:lineRule="exact"/>
              <w:ind w:left="144"/>
              <w:rPr>
                <w:rFonts w:asciiTheme="minorHAnsi" w:hAnsiTheme="minorHAnsi" w:cstheme="minorHAnsi"/>
                <w:bCs/>
                <w:sz w:val="20"/>
                <w:szCs w:val="20"/>
              </w:rPr>
            </w:pPr>
            <w:r w:rsidRPr="00415232">
              <w:rPr>
                <w:rFonts w:asciiTheme="minorHAnsi" w:hAnsiTheme="minorHAnsi" w:cstheme="minorHAnsi"/>
                <w:bCs/>
                <w:sz w:val="20"/>
                <w:szCs w:val="20"/>
              </w:rPr>
              <w:t>p.7</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4ED5B299" w14:textId="77777777" w:rsidR="002C0D8C" w:rsidRPr="003E00D2" w:rsidRDefault="002C0D8C" w:rsidP="00866D27">
            <w:pPr>
              <w:pStyle w:val="CommentText"/>
              <w:numPr>
                <w:ilvl w:val="0"/>
                <w:numId w:val="21"/>
              </w:numPr>
              <w:rPr>
                <w:rFonts w:asciiTheme="minorHAnsi" w:hAnsiTheme="minorHAnsi" w:cstheme="minorHAnsi"/>
              </w:rPr>
            </w:pPr>
            <w:r w:rsidRPr="003E00D2">
              <w:rPr>
                <w:rFonts w:asciiTheme="minorHAnsi" w:hAnsiTheme="minorHAnsi" w:cstheme="minorHAnsi"/>
              </w:rPr>
              <w:t xml:space="preserve">UNDP Atlas Bus. Unit and both Award Id and Project ID should be provided here. </w:t>
            </w:r>
          </w:p>
          <w:p w14:paraId="243A9740" w14:textId="77777777" w:rsidR="00866D27" w:rsidRPr="003E00D2" w:rsidRDefault="00866D27" w:rsidP="00866D27">
            <w:pPr>
              <w:pStyle w:val="CommentText"/>
              <w:numPr>
                <w:ilvl w:val="0"/>
                <w:numId w:val="21"/>
              </w:numPr>
              <w:rPr>
                <w:rFonts w:asciiTheme="minorHAnsi" w:hAnsiTheme="minorHAnsi" w:cstheme="minorHAnsi"/>
              </w:rPr>
            </w:pPr>
            <w:r w:rsidRPr="003E00D2">
              <w:rPr>
                <w:rFonts w:asciiTheme="minorHAnsi" w:hAnsiTheme="minorHAnsi" w:cstheme="minorHAnsi"/>
              </w:rPr>
              <w:t>Indormation on the Planned Start date is not required. ProDoc signature date is Project Start date.</w:t>
            </w:r>
          </w:p>
          <w:p w14:paraId="221051AE" w14:textId="3B2FD99D" w:rsidR="002C0D8C" w:rsidRPr="00415232" w:rsidRDefault="00866D27" w:rsidP="00866D27">
            <w:pPr>
              <w:pStyle w:val="CommentText"/>
              <w:numPr>
                <w:ilvl w:val="0"/>
                <w:numId w:val="21"/>
              </w:numPr>
              <w:rPr>
                <w:rStyle w:val="CommentReference"/>
                <w:rFonts w:asciiTheme="minorHAnsi" w:hAnsiTheme="minorHAnsi" w:cstheme="minorHAnsi"/>
                <w:sz w:val="20"/>
              </w:rPr>
            </w:pPr>
            <w:r w:rsidRPr="003E00D2">
              <w:rPr>
                <w:rFonts w:asciiTheme="minorHAnsi" w:hAnsiTheme="minorHAnsi" w:cstheme="minorHAnsi"/>
              </w:rPr>
              <w:t>Please revise to CBIT-1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646572" w14:textId="5FD17F62" w:rsidR="002C0D8C" w:rsidRDefault="000C05B3" w:rsidP="00F80E4F">
            <w:pPr>
              <w:pStyle w:val="TableParagraph"/>
              <w:spacing w:before="140" w:line="279" w:lineRule="exact"/>
              <w:ind w:left="132" w:right="125"/>
              <w:jc w:val="center"/>
              <w:rPr>
                <w:rFonts w:asciiTheme="minorHAnsi" w:hAnsiTheme="minorHAnsi" w:cstheme="minorHAnsi"/>
                <w:bCs/>
                <w:sz w:val="20"/>
                <w:szCs w:val="20"/>
              </w:rPr>
            </w:pPr>
            <w:r>
              <w:rPr>
                <w:rFonts w:asciiTheme="minorHAnsi" w:hAnsiTheme="minorHAnsi" w:cstheme="minorHAnsi"/>
                <w:bCs/>
                <w:sz w:val="20"/>
                <w:szCs w:val="20"/>
              </w:rPr>
              <w:t>r</w:t>
            </w:r>
            <w:r w:rsidR="001F7D0B" w:rsidRPr="00415232">
              <w:rPr>
                <w:rFonts w:asciiTheme="minorHAnsi" w:hAnsiTheme="minorHAnsi" w:cstheme="minorHAnsi"/>
                <w:bCs/>
                <w:sz w:val="20"/>
                <w:szCs w:val="20"/>
              </w:rPr>
              <w:t>evised</w:t>
            </w:r>
          </w:p>
          <w:p w14:paraId="671A4106" w14:textId="08B9A779" w:rsidR="000C05B3" w:rsidRPr="00415232" w:rsidRDefault="000C05B3" w:rsidP="003E00D2">
            <w:pPr>
              <w:pStyle w:val="TableParagraph"/>
              <w:spacing w:before="140" w:line="279" w:lineRule="exact"/>
              <w:ind w:left="132" w:right="125"/>
              <w:rPr>
                <w:rFonts w:asciiTheme="minorHAnsi" w:hAnsiTheme="minorHAnsi" w:cstheme="minorHAnsi"/>
                <w:bCs/>
                <w:sz w:val="20"/>
                <w:szCs w:val="20"/>
              </w:rPr>
            </w:pPr>
          </w:p>
        </w:tc>
      </w:tr>
      <w:tr w:rsidR="00152055" w:rsidRPr="00563C4B" w14:paraId="76F5DB28"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1CF96CD" w14:textId="77777777" w:rsidR="00152055" w:rsidRPr="00563C4B" w:rsidRDefault="00152055" w:rsidP="00F80E4F">
            <w:pPr>
              <w:pStyle w:val="TableParagraph"/>
              <w:spacing w:before="140"/>
              <w:ind w:left="141" w:right="116" w:firstLine="79"/>
              <w:rPr>
                <w:rFonts w:asciiTheme="minorHAnsi" w:hAnsiTheme="minorHAnsi" w:cstheme="minorHAnsi"/>
                <w:b/>
                <w:color w:val="FFFFFF"/>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63D9036C" w14:textId="518EE486" w:rsidR="00152055" w:rsidRPr="00415232" w:rsidRDefault="001F7D0B" w:rsidP="00F80E4F">
            <w:pPr>
              <w:pStyle w:val="TableParagraph"/>
              <w:spacing w:before="140"/>
              <w:ind w:left="141" w:right="116" w:firstLine="79"/>
              <w:rPr>
                <w:rFonts w:asciiTheme="minorHAnsi" w:hAnsiTheme="minorHAnsi" w:cstheme="minorHAnsi"/>
                <w:b/>
                <w:color w:val="FFFFFF"/>
                <w:sz w:val="20"/>
                <w:szCs w:val="20"/>
              </w:rPr>
            </w:pPr>
            <w:r w:rsidRPr="00415232">
              <w:rPr>
                <w:rFonts w:asciiTheme="minorHAnsi" w:hAnsiTheme="minorHAnsi" w:cstheme="minorHAnsi"/>
                <w:b/>
                <w:sz w:val="20"/>
                <w:szCs w:val="20"/>
              </w:rPr>
              <w:t>AK</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176534FB" w14:textId="77777777" w:rsidR="00152055" w:rsidRPr="00415232" w:rsidRDefault="00152055" w:rsidP="00F80E4F">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20AE467F" w14:textId="6F79E6AD" w:rsidR="00152055" w:rsidRPr="00415232" w:rsidRDefault="001F7D0B" w:rsidP="009F3BBA">
            <w:pPr>
              <w:pStyle w:val="TableParagraph"/>
              <w:spacing w:line="278" w:lineRule="exact"/>
              <w:ind w:left="144"/>
              <w:rPr>
                <w:rFonts w:asciiTheme="minorHAnsi" w:hAnsiTheme="minorHAnsi" w:cstheme="minorHAnsi"/>
                <w:bCs/>
                <w:color w:val="FFFFFF"/>
                <w:sz w:val="20"/>
                <w:szCs w:val="20"/>
              </w:rPr>
            </w:pPr>
            <w:r w:rsidRPr="00415232">
              <w:rPr>
                <w:rFonts w:asciiTheme="minorHAnsi" w:hAnsiTheme="minorHAnsi" w:cstheme="minorHAnsi"/>
                <w:bCs/>
                <w:sz w:val="20"/>
                <w:szCs w:val="20"/>
              </w:rPr>
              <w:t>p.7</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58D32A49" w14:textId="7C2468ED" w:rsidR="00152055" w:rsidRPr="00415232" w:rsidRDefault="00563C4B" w:rsidP="001F7D0B">
            <w:pPr>
              <w:pStyle w:val="TableParagraph"/>
              <w:spacing w:before="140"/>
              <w:ind w:left="249" w:right="225" w:hanging="1"/>
              <w:rPr>
                <w:rFonts w:asciiTheme="minorHAnsi" w:hAnsiTheme="minorHAnsi" w:cstheme="minorHAnsi"/>
                <w:b/>
                <w:color w:val="FFFFFF"/>
                <w:sz w:val="20"/>
                <w:szCs w:val="20"/>
              </w:rPr>
            </w:pPr>
            <w:r w:rsidRPr="00415232">
              <w:rPr>
                <w:rFonts w:asciiTheme="minorHAnsi" w:hAnsiTheme="minorHAnsi" w:cstheme="minorHAnsi"/>
                <w:sz w:val="20"/>
                <w:szCs w:val="20"/>
              </w:rPr>
              <w:t>We would suggest either including this as a quote from the Project Document (it is cut and pasted) or changing the narrative tense to past tense.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0A1C8B" w14:textId="54F3FEB9" w:rsidR="00152055" w:rsidRPr="00415232" w:rsidRDefault="00563C4B" w:rsidP="00F80E4F">
            <w:pPr>
              <w:pStyle w:val="TableParagraph"/>
              <w:spacing w:before="140" w:line="279" w:lineRule="exact"/>
              <w:ind w:left="132" w:right="125"/>
              <w:jc w:val="center"/>
              <w:rPr>
                <w:rFonts w:asciiTheme="minorHAnsi" w:hAnsiTheme="minorHAnsi" w:cstheme="minorHAnsi"/>
                <w:b/>
                <w:color w:val="FFFFFF"/>
                <w:sz w:val="20"/>
                <w:szCs w:val="20"/>
              </w:rPr>
            </w:pPr>
            <w:r w:rsidRPr="00415232">
              <w:rPr>
                <w:rFonts w:asciiTheme="minorHAnsi" w:hAnsiTheme="minorHAnsi" w:cstheme="minorHAnsi"/>
                <w:sz w:val="20"/>
                <w:szCs w:val="20"/>
              </w:rPr>
              <w:t>agree. it</w:t>
            </w:r>
            <w:r w:rsidR="000C05B3">
              <w:rPr>
                <w:rFonts w:asciiTheme="minorHAnsi" w:hAnsiTheme="minorHAnsi" w:cstheme="minorHAnsi"/>
                <w:sz w:val="20"/>
                <w:szCs w:val="20"/>
              </w:rPr>
              <w:t xml:space="preserve"> </w:t>
            </w:r>
            <w:r w:rsidR="003E00D2">
              <w:rPr>
                <w:rFonts w:asciiTheme="minorHAnsi" w:hAnsiTheme="minorHAnsi" w:cstheme="minorHAnsi"/>
                <w:sz w:val="20"/>
                <w:szCs w:val="20"/>
              </w:rPr>
              <w:t>is</w:t>
            </w:r>
            <w:r w:rsidRPr="00415232">
              <w:rPr>
                <w:rFonts w:asciiTheme="minorHAnsi" w:hAnsiTheme="minorHAnsi" w:cstheme="minorHAnsi"/>
                <w:sz w:val="20"/>
                <w:szCs w:val="20"/>
              </w:rPr>
              <w:t xml:space="preserve"> in past ten</w:t>
            </w:r>
            <w:r w:rsidR="001F7D0B" w:rsidRPr="00415232">
              <w:rPr>
                <w:rFonts w:asciiTheme="minorHAnsi" w:hAnsiTheme="minorHAnsi" w:cstheme="minorHAnsi"/>
                <w:sz w:val="20"/>
                <w:szCs w:val="20"/>
              </w:rPr>
              <w:t>s</w:t>
            </w:r>
            <w:r w:rsidRPr="00415232">
              <w:rPr>
                <w:rFonts w:asciiTheme="minorHAnsi" w:hAnsiTheme="minorHAnsi" w:cstheme="minorHAnsi"/>
                <w:sz w:val="20"/>
                <w:szCs w:val="20"/>
              </w:rPr>
              <w:t>e now</w:t>
            </w:r>
          </w:p>
        </w:tc>
      </w:tr>
      <w:tr w:rsidR="00152055" w:rsidRPr="00563C4B" w14:paraId="7F2EF3EA" w14:textId="77777777" w:rsidTr="00D27BFF">
        <w:trPr>
          <w:trHeight w:val="416"/>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E1EC9F9" w14:textId="77777777" w:rsidR="00152055" w:rsidRPr="00563C4B" w:rsidRDefault="00152055" w:rsidP="00F80E4F">
            <w:pPr>
              <w:pStyle w:val="TableParagraph"/>
              <w:spacing w:before="140"/>
              <w:ind w:left="141" w:right="116" w:firstLine="79"/>
              <w:rPr>
                <w:rFonts w:asciiTheme="minorHAnsi" w:hAnsiTheme="minorHAnsi" w:cstheme="minorHAnsi"/>
                <w:b/>
                <w:color w:val="FFFFFF"/>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E3736DD" w14:textId="1FA95BC1" w:rsidR="00152055" w:rsidRPr="00415232" w:rsidRDefault="001F7D0B" w:rsidP="00F80E4F">
            <w:pPr>
              <w:pStyle w:val="TableParagraph"/>
              <w:spacing w:before="140"/>
              <w:ind w:left="141" w:right="116" w:firstLine="79"/>
              <w:rPr>
                <w:rFonts w:asciiTheme="minorHAnsi" w:hAnsiTheme="minorHAnsi" w:cstheme="minorHAnsi"/>
                <w:b/>
                <w:sz w:val="20"/>
                <w:szCs w:val="20"/>
              </w:rPr>
            </w:pPr>
            <w:r w:rsidRPr="00415232">
              <w:rPr>
                <w:rFonts w:asciiTheme="minorHAnsi" w:hAnsiTheme="minorHAnsi" w:cstheme="minorHAnsi"/>
                <w:b/>
                <w:sz w:val="20"/>
                <w:szCs w:val="20"/>
              </w:rPr>
              <w:t>AK</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67409B38" w14:textId="77777777" w:rsidR="00152055" w:rsidRPr="00415232" w:rsidRDefault="00152055" w:rsidP="00F80E4F">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348F9281" w14:textId="552FB2DE" w:rsidR="00152055" w:rsidRPr="00415232" w:rsidRDefault="00415232" w:rsidP="009F3BBA">
            <w:pPr>
              <w:pStyle w:val="TableParagraph"/>
              <w:spacing w:line="278" w:lineRule="exact"/>
              <w:ind w:left="144"/>
              <w:rPr>
                <w:rFonts w:asciiTheme="minorHAnsi" w:hAnsiTheme="minorHAnsi" w:cstheme="minorHAnsi"/>
                <w:b/>
                <w:sz w:val="20"/>
                <w:szCs w:val="20"/>
              </w:rPr>
            </w:pPr>
            <w:r w:rsidRPr="00415232">
              <w:rPr>
                <w:rFonts w:asciiTheme="minorHAnsi" w:hAnsiTheme="minorHAnsi" w:cstheme="minorHAnsi"/>
                <w:b/>
                <w:sz w:val="20"/>
                <w:szCs w:val="20"/>
              </w:rPr>
              <w:t>p.8</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08FB63CA" w14:textId="77777777" w:rsidR="00563C4B" w:rsidRPr="00415232" w:rsidRDefault="00563C4B" w:rsidP="001F7D0B">
            <w:pPr>
              <w:pStyle w:val="CommentText"/>
              <w:ind w:left="249"/>
              <w:rPr>
                <w:rFonts w:asciiTheme="minorHAnsi" w:hAnsiTheme="minorHAnsi" w:cstheme="minorHAnsi"/>
              </w:rPr>
            </w:pPr>
            <w:r w:rsidRPr="00415232">
              <w:rPr>
                <w:rFonts w:asciiTheme="minorHAnsi" w:hAnsiTheme="minorHAnsi" w:cstheme="minorHAnsi"/>
              </w:rPr>
              <w:t>The networks formed were intentionally designed as bridge measures until national legislation was adopted to address climate action and transparency, and the project fully support the latter as well.  Maintaining a network that would be superseded by new legal arrangements would be very inefficient.</w:t>
            </w:r>
          </w:p>
          <w:p w14:paraId="02F42C91" w14:textId="77777777" w:rsidR="00152055" w:rsidRPr="00415232" w:rsidRDefault="00152055" w:rsidP="00415232">
            <w:pPr>
              <w:pStyle w:val="CommentText"/>
              <w:rPr>
                <w:rFonts w:asciiTheme="minorHAnsi" w:hAnsiTheme="minorHAnsi" w:cstheme="minorHAnsi"/>
                <w:b/>
                <w:color w:val="FFFFFF"/>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A1DF142" w14:textId="4AA09201" w:rsidR="00563C4B" w:rsidRPr="00415232" w:rsidRDefault="00563C4B" w:rsidP="00415232">
            <w:pPr>
              <w:pStyle w:val="ListParagraph"/>
              <w:numPr>
                <w:ilvl w:val="0"/>
                <w:numId w:val="19"/>
              </w:numPr>
              <w:spacing w:line="216" w:lineRule="auto"/>
              <w:ind w:left="462" w:hanging="283"/>
              <w:rPr>
                <w:rFonts w:asciiTheme="minorHAnsi" w:eastAsia="Segoe UI" w:hAnsiTheme="minorHAnsi" w:cstheme="minorHAnsi"/>
                <w:sz w:val="20"/>
                <w:szCs w:val="20"/>
                <w:lang w:val="en-US"/>
              </w:rPr>
            </w:pPr>
            <w:r w:rsidRPr="00415232">
              <w:rPr>
                <w:rFonts w:asciiTheme="minorHAnsi" w:hAnsiTheme="minorHAnsi" w:cstheme="minorHAnsi"/>
                <w:sz w:val="20"/>
                <w:szCs w:val="20"/>
              </w:rPr>
              <w:t xml:space="preserve">As I highlighted during the debriefing, your own document “Macedonian Climate Transparency Network of National </w:t>
            </w:r>
            <w:r w:rsidR="003E00D2" w:rsidRPr="00415232">
              <w:rPr>
                <w:rFonts w:asciiTheme="minorHAnsi" w:hAnsiTheme="minorHAnsi" w:cstheme="minorHAnsi"/>
                <w:sz w:val="20"/>
                <w:szCs w:val="20"/>
              </w:rPr>
              <w:t>Practitioners” foresees “</w:t>
            </w:r>
            <w:r w:rsidR="00501C67" w:rsidRPr="00415232">
              <w:rPr>
                <w:rFonts w:asciiTheme="minorHAnsi" w:eastAsiaTheme="minorEastAsia" w:hAnsiTheme="minorHAnsi" w:cstheme="minorHAnsi"/>
                <w:kern w:val="24"/>
                <w:sz w:val="20"/>
                <w:szCs w:val="20"/>
                <w:lang w:val="en-US" w:eastAsia="en-GB"/>
              </w:rPr>
              <w:t>the Network of CC Professionals</w:t>
            </w:r>
            <w:r w:rsidR="00501C67" w:rsidRPr="00415232">
              <w:rPr>
                <w:rFonts w:asciiTheme="minorHAnsi" w:eastAsiaTheme="minorEastAsia" w:hAnsiTheme="minorHAnsi" w:cstheme="minorHAnsi"/>
                <w:color w:val="000000" w:themeColor="text1"/>
                <w:kern w:val="24"/>
                <w:sz w:val="20"/>
                <w:szCs w:val="20"/>
                <w:lang w:val="en-US" w:eastAsia="en-GB"/>
              </w:rPr>
              <w:t xml:space="preserve"> </w:t>
            </w:r>
            <w:r w:rsidR="00501C67" w:rsidRPr="00415232">
              <w:rPr>
                <w:rFonts w:asciiTheme="minorHAnsi" w:eastAsiaTheme="minorEastAsia" w:hAnsiTheme="minorHAnsi" w:cstheme="minorHAnsi"/>
                <w:b/>
                <w:bCs/>
                <w:color w:val="FFC000" w:themeColor="accent4"/>
                <w:kern w:val="24"/>
                <w:sz w:val="20"/>
                <w:szCs w:val="20"/>
                <w:lang w:val="en-US" w:eastAsia="en-GB"/>
              </w:rPr>
              <w:t>to have a roadmap for post-project management of the network</w:t>
            </w:r>
            <w:r w:rsidRPr="00415232">
              <w:rPr>
                <w:rFonts w:asciiTheme="minorHAnsi" w:eastAsiaTheme="minorEastAsia" w:hAnsiTheme="minorHAnsi" w:cstheme="minorHAnsi"/>
                <w:b/>
                <w:bCs/>
                <w:kern w:val="24"/>
                <w:sz w:val="20"/>
                <w:szCs w:val="20"/>
                <w:lang w:val="en-US" w:eastAsia="en-GB"/>
              </w:rPr>
              <w:t xml:space="preserve">” </w:t>
            </w:r>
            <w:r w:rsidRPr="00415232">
              <w:rPr>
                <w:rFonts w:asciiTheme="minorHAnsi" w:eastAsiaTheme="minorEastAsia" w:hAnsiTheme="minorHAnsi" w:cstheme="minorHAnsi"/>
                <w:kern w:val="24"/>
                <w:sz w:val="20"/>
                <w:szCs w:val="20"/>
                <w:lang w:val="en-US" w:eastAsia="en-GB"/>
              </w:rPr>
              <w:t xml:space="preserve">If you had evidence to change the position than this should be elaborated in the PIRs which was not the case </w:t>
            </w:r>
          </w:p>
          <w:p w14:paraId="3FE25052" w14:textId="012B02FA" w:rsidR="00563C4B" w:rsidRPr="00415232" w:rsidRDefault="00563C4B" w:rsidP="00415232">
            <w:pPr>
              <w:pStyle w:val="ListParagraph"/>
              <w:numPr>
                <w:ilvl w:val="0"/>
                <w:numId w:val="19"/>
              </w:numPr>
              <w:spacing w:line="216" w:lineRule="auto"/>
              <w:ind w:left="462" w:hanging="283"/>
              <w:rPr>
                <w:rFonts w:asciiTheme="minorHAnsi" w:eastAsia="Segoe UI" w:hAnsiTheme="minorHAnsi" w:cstheme="minorHAnsi"/>
                <w:sz w:val="20"/>
                <w:szCs w:val="20"/>
                <w:lang w:val="en-US"/>
              </w:rPr>
            </w:pPr>
            <w:r w:rsidRPr="00415232">
              <w:rPr>
                <w:rFonts w:asciiTheme="minorHAnsi" w:eastAsiaTheme="minorEastAsia" w:hAnsiTheme="minorHAnsi" w:cstheme="minorHAnsi"/>
                <w:kern w:val="24"/>
                <w:sz w:val="20"/>
                <w:szCs w:val="20"/>
                <w:lang w:eastAsia="en-GB"/>
              </w:rPr>
              <w:t xml:space="preserve">There are also pros in continued network, but ultimately it is up to them to decide </w:t>
            </w:r>
          </w:p>
          <w:p w14:paraId="68302949" w14:textId="77777777" w:rsidR="00340018" w:rsidRPr="00415232" w:rsidRDefault="00563C4B" w:rsidP="00415232">
            <w:pPr>
              <w:pStyle w:val="ListParagraph"/>
              <w:numPr>
                <w:ilvl w:val="0"/>
                <w:numId w:val="18"/>
              </w:numPr>
              <w:spacing w:line="216" w:lineRule="auto"/>
              <w:ind w:left="462" w:hanging="283"/>
              <w:rPr>
                <w:rFonts w:asciiTheme="minorHAnsi" w:eastAsia="Times New Roman" w:hAnsiTheme="minorHAnsi" w:cstheme="minorHAnsi"/>
                <w:sz w:val="20"/>
                <w:szCs w:val="20"/>
                <w:lang w:eastAsia="en-GB"/>
              </w:rPr>
            </w:pPr>
            <w:r w:rsidRPr="00415232">
              <w:rPr>
                <w:rFonts w:asciiTheme="minorHAnsi" w:eastAsiaTheme="minorEastAsia" w:hAnsiTheme="minorHAnsi" w:cstheme="minorHAnsi"/>
                <w:kern w:val="24"/>
                <w:sz w:val="20"/>
                <w:szCs w:val="20"/>
                <w:lang w:val="en-US" w:eastAsia="en-GB"/>
              </w:rPr>
              <w:lastRenderedPageBreak/>
              <w:t xml:space="preserve">No change made </w:t>
            </w:r>
          </w:p>
          <w:p w14:paraId="6C5E7803" w14:textId="77777777" w:rsidR="00152055" w:rsidRPr="00415232" w:rsidRDefault="00152055" w:rsidP="00F80E4F">
            <w:pPr>
              <w:pStyle w:val="TableParagraph"/>
              <w:spacing w:before="140" w:line="279" w:lineRule="exact"/>
              <w:ind w:left="132" w:right="125"/>
              <w:jc w:val="center"/>
              <w:rPr>
                <w:rFonts w:asciiTheme="minorHAnsi" w:hAnsiTheme="minorHAnsi" w:cstheme="minorHAnsi"/>
                <w:b/>
                <w:color w:val="FFFFFF"/>
                <w:sz w:val="20"/>
                <w:szCs w:val="20"/>
              </w:rPr>
            </w:pPr>
          </w:p>
        </w:tc>
      </w:tr>
      <w:tr w:rsidR="00415232" w:rsidRPr="00563C4B" w14:paraId="64EAC4AC"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44FDA2DB" w14:textId="77777777" w:rsidR="00415232" w:rsidRPr="00563C4B" w:rsidRDefault="00415232" w:rsidP="00415232">
            <w:pPr>
              <w:pStyle w:val="TableParagraph"/>
              <w:spacing w:before="140"/>
              <w:ind w:left="141" w:right="116" w:firstLine="79"/>
              <w:rPr>
                <w:rFonts w:asciiTheme="minorHAnsi" w:hAnsiTheme="minorHAnsi" w:cstheme="minorHAnsi"/>
                <w:b/>
                <w:color w:val="FFFFFF"/>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15D9548" w14:textId="46A8B943" w:rsidR="00415232" w:rsidRPr="00415232" w:rsidRDefault="00415232" w:rsidP="00415232">
            <w:pPr>
              <w:pStyle w:val="TableParagraph"/>
              <w:spacing w:before="140"/>
              <w:ind w:left="141" w:right="116" w:firstLine="79"/>
              <w:rPr>
                <w:rFonts w:asciiTheme="minorHAnsi" w:hAnsiTheme="minorHAnsi" w:cstheme="minorHAnsi"/>
                <w:b/>
                <w:color w:val="FFFFFF"/>
                <w:sz w:val="20"/>
                <w:szCs w:val="20"/>
              </w:rPr>
            </w:pPr>
            <w:r w:rsidRPr="00415232">
              <w:rPr>
                <w:rFonts w:asciiTheme="minorHAnsi" w:hAnsiTheme="minorHAnsi" w:cstheme="minorHAnsi"/>
                <w:b/>
                <w:sz w:val="20"/>
                <w:szCs w:val="20"/>
              </w:rPr>
              <w:t>AK</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0E34D050" w14:textId="77777777" w:rsidR="00415232" w:rsidRPr="00415232" w:rsidRDefault="00415232" w:rsidP="00415232">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B2848C8" w14:textId="51D82697" w:rsidR="00415232" w:rsidRPr="00415232" w:rsidRDefault="00415232" w:rsidP="00415232">
            <w:pPr>
              <w:pStyle w:val="TableParagraph"/>
              <w:spacing w:line="278" w:lineRule="exact"/>
              <w:ind w:left="144"/>
              <w:rPr>
                <w:rFonts w:asciiTheme="minorHAnsi" w:hAnsiTheme="minorHAnsi" w:cstheme="minorHAnsi"/>
                <w:b/>
                <w:color w:val="FFFFFF"/>
                <w:sz w:val="20"/>
                <w:szCs w:val="20"/>
              </w:rPr>
            </w:pPr>
            <w:r w:rsidRPr="00415232">
              <w:rPr>
                <w:rFonts w:asciiTheme="minorHAnsi" w:hAnsiTheme="minorHAnsi" w:cstheme="minorHAnsi"/>
                <w:b/>
                <w:sz w:val="20"/>
                <w:szCs w:val="20"/>
              </w:rPr>
              <w:t>p.8</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737CF193" w14:textId="615A0B9D" w:rsidR="00415232" w:rsidRPr="00415232" w:rsidRDefault="00415232" w:rsidP="00415232">
            <w:pPr>
              <w:pStyle w:val="TableParagraph"/>
              <w:spacing w:before="140"/>
              <w:ind w:left="249" w:right="225" w:hanging="1"/>
              <w:rPr>
                <w:rFonts w:asciiTheme="minorHAnsi" w:hAnsiTheme="minorHAnsi" w:cstheme="minorHAnsi"/>
                <w:b/>
                <w:color w:val="FFFFFF"/>
                <w:sz w:val="20"/>
                <w:szCs w:val="20"/>
              </w:rPr>
            </w:pPr>
            <w:r w:rsidRPr="00415232">
              <w:rPr>
                <w:rFonts w:asciiTheme="minorHAnsi" w:hAnsiTheme="minorHAnsi" w:cstheme="minorHAnsi"/>
                <w:sz w:val="20"/>
                <w:szCs w:val="20"/>
              </w:rPr>
              <w:t>The project shared knowledge through a 3-day national event, through regional south-south workshops, and through a global synthesis report on CBIT projects.  I would not consider that to be a “narrow focus.”  Moreover, knowledge products will remain available to decision-makers and the broader public on the national climate change website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183E3F9" w14:textId="51549D9B" w:rsidR="00415232" w:rsidRPr="00415232" w:rsidRDefault="00415232" w:rsidP="00415232">
            <w:pPr>
              <w:pStyle w:val="TableParagraph"/>
              <w:spacing w:before="140" w:line="279" w:lineRule="exact"/>
              <w:ind w:left="321" w:right="125"/>
              <w:rPr>
                <w:rFonts w:asciiTheme="minorHAnsi" w:hAnsiTheme="minorHAnsi" w:cstheme="minorHAnsi"/>
                <w:sz w:val="20"/>
                <w:szCs w:val="20"/>
              </w:rPr>
            </w:pPr>
            <w:r w:rsidRPr="00415232">
              <w:rPr>
                <w:rFonts w:asciiTheme="minorHAnsi" w:hAnsiTheme="minorHAnsi" w:cstheme="minorHAnsi"/>
                <w:sz w:val="20"/>
                <w:szCs w:val="20"/>
              </w:rPr>
              <w:t xml:space="preserve">Added words “According to PRF” More substantive discussion is all over the report, including about these activities </w:t>
            </w:r>
            <w:r w:rsidR="003E00D2" w:rsidRPr="00415232">
              <w:rPr>
                <w:rFonts w:asciiTheme="minorHAnsi" w:hAnsiTheme="minorHAnsi" w:cstheme="minorHAnsi"/>
                <w:sz w:val="20"/>
                <w:szCs w:val="20"/>
              </w:rPr>
              <w:t>etc.</w:t>
            </w:r>
          </w:p>
          <w:p w14:paraId="4E076BDF" w14:textId="77777777" w:rsidR="00415232" w:rsidRPr="00415232" w:rsidRDefault="00415232" w:rsidP="00415232">
            <w:pPr>
              <w:pStyle w:val="TableParagraph"/>
              <w:spacing w:before="140" w:line="279" w:lineRule="exact"/>
              <w:ind w:left="321" w:right="125"/>
              <w:rPr>
                <w:rFonts w:asciiTheme="minorHAnsi" w:hAnsiTheme="minorHAnsi" w:cstheme="minorHAnsi"/>
                <w:sz w:val="20"/>
                <w:szCs w:val="20"/>
              </w:rPr>
            </w:pPr>
          </w:p>
          <w:p w14:paraId="1B4C9B33" w14:textId="6BCDB78C" w:rsidR="00415232" w:rsidRPr="00415232" w:rsidRDefault="00415232" w:rsidP="00415232">
            <w:pPr>
              <w:pStyle w:val="TableParagraph"/>
              <w:spacing w:before="140" w:line="279" w:lineRule="exact"/>
              <w:ind w:left="321" w:right="125"/>
              <w:rPr>
                <w:rFonts w:asciiTheme="minorHAnsi" w:hAnsiTheme="minorHAnsi" w:cstheme="minorHAnsi"/>
                <w:b/>
                <w:sz w:val="20"/>
                <w:szCs w:val="20"/>
              </w:rPr>
            </w:pPr>
          </w:p>
        </w:tc>
      </w:tr>
      <w:tr w:rsidR="00415232" w:rsidRPr="00563C4B" w14:paraId="14DB942D"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C87D670" w14:textId="77777777" w:rsidR="00415232" w:rsidRPr="00563C4B" w:rsidRDefault="00415232" w:rsidP="00415232">
            <w:pPr>
              <w:pStyle w:val="TableParagraph"/>
              <w:spacing w:before="140"/>
              <w:ind w:left="141" w:right="116" w:firstLine="79"/>
              <w:rPr>
                <w:rFonts w:asciiTheme="minorHAnsi" w:hAnsiTheme="minorHAnsi" w:cstheme="minorHAnsi"/>
                <w:b/>
                <w:color w:val="FFFFFF"/>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23A439A" w14:textId="2CEE777D" w:rsidR="00415232" w:rsidRPr="00415232" w:rsidRDefault="00415232" w:rsidP="00415232">
            <w:pPr>
              <w:pStyle w:val="TableParagraph"/>
              <w:spacing w:before="140"/>
              <w:ind w:left="141" w:right="116" w:firstLine="79"/>
              <w:rPr>
                <w:rFonts w:asciiTheme="minorHAnsi" w:hAnsiTheme="minorHAnsi" w:cstheme="minorHAnsi"/>
                <w:b/>
                <w:color w:val="FFFFFF"/>
                <w:sz w:val="20"/>
                <w:szCs w:val="20"/>
              </w:rPr>
            </w:pPr>
            <w:r w:rsidRPr="00415232">
              <w:rPr>
                <w:rFonts w:asciiTheme="minorHAnsi" w:hAnsiTheme="minorHAnsi" w:cstheme="minorHAnsi"/>
                <w:b/>
                <w:sz w:val="20"/>
                <w:szCs w:val="20"/>
              </w:rPr>
              <w:t>AK</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20405EA3" w14:textId="77777777" w:rsidR="00415232" w:rsidRPr="00415232" w:rsidRDefault="00415232" w:rsidP="00415232">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607B5813" w14:textId="536AD27F" w:rsidR="00415232" w:rsidRPr="00415232" w:rsidRDefault="00415232" w:rsidP="00415232">
            <w:pPr>
              <w:pStyle w:val="TableParagraph"/>
              <w:spacing w:line="278" w:lineRule="exact"/>
              <w:ind w:left="144"/>
              <w:rPr>
                <w:rFonts w:asciiTheme="minorHAnsi" w:hAnsiTheme="minorHAnsi" w:cstheme="minorHAnsi"/>
                <w:b/>
                <w:color w:val="FFFFFF"/>
                <w:sz w:val="20"/>
                <w:szCs w:val="20"/>
              </w:rPr>
            </w:pPr>
            <w:r w:rsidRPr="00415232">
              <w:rPr>
                <w:rFonts w:asciiTheme="minorHAnsi" w:hAnsiTheme="minorHAnsi" w:cstheme="minorHAnsi"/>
                <w:b/>
                <w:sz w:val="20"/>
                <w:szCs w:val="20"/>
              </w:rPr>
              <w:t>p.8</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7C431449" w14:textId="77777777" w:rsidR="00415232" w:rsidRPr="00415232" w:rsidRDefault="00415232" w:rsidP="00415232">
            <w:pPr>
              <w:pStyle w:val="CommentText"/>
              <w:ind w:left="249"/>
              <w:rPr>
                <w:rFonts w:asciiTheme="minorHAnsi" w:hAnsiTheme="minorHAnsi" w:cstheme="minorHAnsi"/>
              </w:rPr>
            </w:pPr>
            <w:r w:rsidRPr="00415232">
              <w:rPr>
                <w:rFonts w:asciiTheme="minorHAnsi" w:hAnsiTheme="minorHAnsi" w:cstheme="minorHAnsi"/>
              </w:rPr>
              <w:t>Reporting included annual PIRs, additional information for GEF, and special reporting related to COVID impacts. The evaluation should specify gaps or shortcomings in reporting that were observed.</w:t>
            </w:r>
          </w:p>
          <w:p w14:paraId="76EEA7F7" w14:textId="77777777" w:rsidR="00415232" w:rsidRPr="00415232" w:rsidRDefault="00415232" w:rsidP="00415232">
            <w:pPr>
              <w:pStyle w:val="TableParagraph"/>
              <w:spacing w:before="140"/>
              <w:ind w:left="479" w:right="225" w:hanging="231"/>
              <w:rPr>
                <w:rFonts w:asciiTheme="minorHAnsi" w:hAnsiTheme="minorHAnsi" w:cstheme="minorHAnsi"/>
                <w:b/>
                <w:color w:val="FFFFFF"/>
                <w:sz w:val="20"/>
                <w:szCs w:val="20"/>
                <w:lang w:val="en-CA"/>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E833F41" w14:textId="77777777" w:rsidR="00415232" w:rsidRPr="00415232" w:rsidRDefault="00415232" w:rsidP="00415232">
            <w:pPr>
              <w:widowControl/>
              <w:autoSpaceDE/>
              <w:autoSpaceDN/>
              <w:ind w:left="321"/>
              <w:rPr>
                <w:rFonts w:asciiTheme="minorHAnsi" w:eastAsia="SimSun" w:hAnsiTheme="minorHAnsi" w:cstheme="minorHAnsi"/>
                <w:noProof/>
                <w:sz w:val="20"/>
                <w:szCs w:val="20"/>
                <w:lang w:val="en-CA"/>
              </w:rPr>
            </w:pPr>
            <w:r w:rsidRPr="00415232">
              <w:rPr>
                <w:rFonts w:asciiTheme="minorHAnsi" w:eastAsia="SimSun" w:hAnsiTheme="minorHAnsi" w:cstheme="minorHAnsi"/>
                <w:noProof/>
                <w:sz w:val="20"/>
                <w:szCs w:val="20"/>
                <w:lang w:val="en-CA"/>
              </w:rPr>
              <w:t xml:space="preserve">added. This is abtu PIRs. Rather untidy, with pieces here and there that belong elsewhere, etc. This is not in the TE, but it looks like the PM had little time for these (which brings us to staffing) </w:t>
            </w:r>
          </w:p>
          <w:p w14:paraId="3CAEB17B" w14:textId="3C1E99FF" w:rsidR="00415232" w:rsidRPr="00415232" w:rsidRDefault="00415232" w:rsidP="00415232">
            <w:pPr>
              <w:pStyle w:val="TableParagraph"/>
              <w:spacing w:before="140" w:line="279" w:lineRule="exact"/>
              <w:ind w:left="321" w:right="125"/>
              <w:rPr>
                <w:rFonts w:asciiTheme="minorHAnsi" w:hAnsiTheme="minorHAnsi" w:cstheme="minorHAnsi"/>
                <w:b/>
                <w:sz w:val="20"/>
                <w:szCs w:val="20"/>
              </w:rPr>
            </w:pPr>
            <w:r w:rsidRPr="00415232">
              <w:rPr>
                <w:rFonts w:asciiTheme="minorHAnsi" w:eastAsia="Times New Roman" w:hAnsiTheme="minorHAnsi" w:cstheme="minorHAnsi"/>
                <w:sz w:val="20"/>
                <w:szCs w:val="20"/>
              </w:rPr>
              <w:t>a few words added</w:t>
            </w:r>
          </w:p>
        </w:tc>
      </w:tr>
      <w:tr w:rsidR="00415232" w:rsidRPr="00563C4B" w14:paraId="10A3AB76"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2B28D84" w14:textId="77777777" w:rsidR="00415232" w:rsidRPr="00563C4B" w:rsidRDefault="00415232" w:rsidP="00415232">
            <w:pPr>
              <w:pStyle w:val="TableParagraph"/>
              <w:spacing w:before="140"/>
              <w:ind w:left="141" w:right="116" w:firstLine="79"/>
              <w:rPr>
                <w:rFonts w:asciiTheme="minorHAnsi" w:hAnsiTheme="minorHAnsi" w:cstheme="minorHAnsi"/>
                <w:b/>
                <w:color w:val="FFFFFF"/>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6EBBD93" w14:textId="4572EA32" w:rsidR="00415232" w:rsidRPr="00FC15DA" w:rsidRDefault="00415232" w:rsidP="00415232">
            <w:pPr>
              <w:pStyle w:val="TableParagraph"/>
              <w:spacing w:before="140"/>
              <w:ind w:left="141" w:right="116" w:firstLine="79"/>
              <w:rPr>
                <w:rFonts w:asciiTheme="minorHAnsi" w:hAnsiTheme="minorHAnsi" w:cstheme="minorHAnsi"/>
                <w:b/>
                <w:color w:val="FFFFFF"/>
                <w:sz w:val="20"/>
                <w:szCs w:val="20"/>
              </w:rPr>
            </w:pPr>
            <w:r w:rsidRPr="00FC15DA">
              <w:rPr>
                <w:rFonts w:asciiTheme="minorHAnsi" w:hAnsiTheme="minorHAnsi" w:cstheme="minorHAnsi"/>
                <w:b/>
                <w:sz w:val="20"/>
                <w:szCs w:val="20"/>
              </w:rPr>
              <w:t>EH</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6CD461DB" w14:textId="77777777" w:rsidR="00415232" w:rsidRPr="00FC15DA" w:rsidRDefault="00415232" w:rsidP="00415232">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2ABAFAE8" w14:textId="547EF1C6" w:rsidR="00415232" w:rsidRPr="00FC15DA" w:rsidRDefault="00415232" w:rsidP="00415232">
            <w:pPr>
              <w:pStyle w:val="TableParagraph"/>
              <w:spacing w:line="278" w:lineRule="exact"/>
              <w:ind w:left="144"/>
              <w:rPr>
                <w:rFonts w:asciiTheme="minorHAnsi" w:hAnsiTheme="minorHAnsi" w:cstheme="minorHAnsi"/>
                <w:b/>
                <w:color w:val="FFFFFF"/>
                <w:sz w:val="20"/>
                <w:szCs w:val="20"/>
              </w:rPr>
            </w:pPr>
            <w:r w:rsidRPr="00FC15DA">
              <w:rPr>
                <w:rFonts w:asciiTheme="minorHAnsi" w:hAnsiTheme="minorHAnsi" w:cstheme="minorHAnsi"/>
                <w:b/>
                <w:sz w:val="20"/>
                <w:szCs w:val="20"/>
              </w:rPr>
              <w:t>p.8</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623862EE" w14:textId="2BE57187" w:rsidR="00415232" w:rsidRPr="00BC3360" w:rsidRDefault="00415232" w:rsidP="00BC3360">
            <w:pPr>
              <w:pStyle w:val="CommentText"/>
              <w:ind w:left="249"/>
              <w:rPr>
                <w:rFonts w:asciiTheme="minorHAnsi" w:hAnsiTheme="minorHAnsi" w:cstheme="minorHAnsi"/>
              </w:rPr>
            </w:pPr>
            <w:r w:rsidRPr="00BC3360">
              <w:rPr>
                <w:rFonts w:asciiTheme="minorHAnsi" w:hAnsiTheme="minorHAnsi" w:cstheme="minorHAnsi"/>
              </w:rPr>
              <w:t>Agree. Please briefly mention gaps in the reporting here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8383DB2" w14:textId="77777777" w:rsidR="00415232" w:rsidRPr="00415232" w:rsidRDefault="00415232" w:rsidP="00415232">
            <w:pPr>
              <w:widowControl/>
              <w:autoSpaceDE/>
              <w:autoSpaceDN/>
              <w:ind w:left="321"/>
              <w:rPr>
                <w:rFonts w:ascii="Times New Roman" w:eastAsia="SimSun" w:hAnsi="Times New Roman" w:cs="Times New Roman"/>
                <w:noProof/>
                <w:sz w:val="20"/>
                <w:szCs w:val="20"/>
                <w:lang w:val="en-CA"/>
              </w:rPr>
            </w:pPr>
          </w:p>
        </w:tc>
      </w:tr>
      <w:tr w:rsidR="00415232" w:rsidRPr="00563C4B" w14:paraId="1695A519"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ED7102A" w14:textId="77777777" w:rsidR="00415232" w:rsidRPr="00563C4B" w:rsidRDefault="00415232" w:rsidP="00415232">
            <w:pPr>
              <w:pStyle w:val="TableParagraph"/>
              <w:spacing w:before="140"/>
              <w:ind w:left="141" w:right="116" w:firstLine="79"/>
              <w:rPr>
                <w:rFonts w:asciiTheme="minorHAnsi" w:hAnsiTheme="minorHAnsi" w:cstheme="minorHAnsi"/>
                <w:b/>
                <w:color w:val="FFFFFF"/>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B93EC55" w14:textId="3E7D9F68" w:rsidR="00415232" w:rsidRPr="00FC15DA" w:rsidRDefault="00415232" w:rsidP="00415232">
            <w:pPr>
              <w:pStyle w:val="TableParagraph"/>
              <w:spacing w:before="140"/>
              <w:ind w:left="141" w:right="116" w:firstLine="79"/>
              <w:rPr>
                <w:rFonts w:asciiTheme="minorHAnsi" w:hAnsiTheme="minorHAnsi" w:cstheme="minorHAnsi"/>
                <w:b/>
                <w:color w:val="FFFFFF"/>
                <w:sz w:val="20"/>
                <w:szCs w:val="20"/>
              </w:rPr>
            </w:pPr>
            <w:r w:rsidRPr="00FC15DA">
              <w:rPr>
                <w:rFonts w:asciiTheme="minorHAnsi" w:hAnsiTheme="minorHAnsi" w:cstheme="minorHAnsi"/>
                <w:b/>
                <w:sz w:val="20"/>
                <w:szCs w:val="20"/>
              </w:rPr>
              <w:t>AK</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44DE40E3" w14:textId="77777777" w:rsidR="00415232" w:rsidRPr="00FC15DA" w:rsidRDefault="00415232" w:rsidP="00415232">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D6C0D4C" w14:textId="74592308" w:rsidR="00415232" w:rsidRPr="00FC15DA" w:rsidRDefault="00415232" w:rsidP="00415232">
            <w:pPr>
              <w:pStyle w:val="TableParagraph"/>
              <w:spacing w:line="278" w:lineRule="exact"/>
              <w:ind w:left="144"/>
              <w:rPr>
                <w:rFonts w:asciiTheme="minorHAnsi" w:hAnsiTheme="minorHAnsi" w:cstheme="minorHAnsi"/>
                <w:b/>
                <w:color w:val="FFFFFF"/>
                <w:sz w:val="20"/>
                <w:szCs w:val="20"/>
              </w:rPr>
            </w:pPr>
            <w:r w:rsidRPr="00FC15DA">
              <w:rPr>
                <w:rFonts w:asciiTheme="minorHAnsi" w:hAnsiTheme="minorHAnsi" w:cstheme="minorHAnsi"/>
                <w:b/>
                <w:sz w:val="20"/>
                <w:szCs w:val="20"/>
              </w:rPr>
              <w:t>p.8</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01DFFDCF" w14:textId="77777777" w:rsidR="00415232" w:rsidRPr="00BC3360" w:rsidRDefault="00415232" w:rsidP="00415232">
            <w:pPr>
              <w:pStyle w:val="CommentText"/>
              <w:ind w:left="107"/>
              <w:rPr>
                <w:rFonts w:asciiTheme="minorHAnsi" w:hAnsiTheme="minorHAnsi" w:cstheme="minorHAnsi"/>
              </w:rPr>
            </w:pPr>
            <w:r w:rsidRPr="00BC3360">
              <w:rPr>
                <w:rFonts w:asciiTheme="minorHAnsi" w:hAnsiTheme="minorHAnsi" w:cstheme="minorHAnsi"/>
              </w:rPr>
              <w:t>We would suggest that the effectiveness of the project lies in its achievements relative to the Theory of Change; i.e., better reporting will allow North Macedonia to set and achieve more robust NDCs under the Paris Agreement and will advance global knowledge about climate action while emphasizing sustainable economic growth and European integration.</w:t>
            </w:r>
          </w:p>
          <w:p w14:paraId="5546E55D" w14:textId="77777777" w:rsidR="00415232" w:rsidRPr="00415232" w:rsidRDefault="00415232" w:rsidP="00415232">
            <w:pPr>
              <w:pStyle w:val="TableParagraph"/>
              <w:spacing w:before="140"/>
              <w:ind w:left="479" w:right="225" w:hanging="231"/>
              <w:rPr>
                <w:rFonts w:asciiTheme="minorHAnsi" w:hAnsiTheme="minorHAnsi" w:cstheme="minorHAnsi"/>
                <w:b/>
                <w:color w:val="FFFFFF"/>
                <w:lang w:val="en-CA"/>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F77D55D" w14:textId="6C15830C" w:rsidR="00415232" w:rsidRPr="00415232" w:rsidRDefault="00415232" w:rsidP="00415232">
            <w:pPr>
              <w:pStyle w:val="CommentText"/>
              <w:ind w:left="37"/>
              <w:rPr>
                <w:rFonts w:asciiTheme="minorHAnsi" w:hAnsiTheme="minorHAnsi" w:cstheme="minorHAnsi"/>
              </w:rPr>
            </w:pPr>
            <w:r w:rsidRPr="00415232">
              <w:rPr>
                <w:rFonts w:asciiTheme="minorHAnsi" w:hAnsiTheme="minorHAnsi" w:cstheme="minorHAnsi"/>
              </w:rPr>
              <w:t xml:space="preserve">What you see here is in line with the UNDP GEF 2021 evalaution guidance. The paras are </w:t>
            </w:r>
            <w:r w:rsidR="003E00D2">
              <w:rPr>
                <w:rFonts w:asciiTheme="minorHAnsi" w:hAnsiTheme="minorHAnsi" w:cstheme="minorHAnsi"/>
              </w:rPr>
              <w:t>s</w:t>
            </w:r>
            <w:r w:rsidRPr="00415232">
              <w:rPr>
                <w:rFonts w:asciiTheme="minorHAnsi" w:hAnsiTheme="minorHAnsi" w:cstheme="minorHAnsi"/>
              </w:rPr>
              <w:t xml:space="preserve">wapped to highlight the reportign bit </w:t>
            </w:r>
          </w:p>
          <w:p w14:paraId="1E1657C3" w14:textId="0AEE198F" w:rsidR="00415232" w:rsidRPr="00415232" w:rsidRDefault="00415232" w:rsidP="00415232">
            <w:pPr>
              <w:pStyle w:val="TableParagraph"/>
              <w:spacing w:before="140" w:line="279" w:lineRule="exact"/>
              <w:ind w:left="132" w:right="125"/>
              <w:rPr>
                <w:rFonts w:asciiTheme="minorHAnsi" w:hAnsiTheme="minorHAnsi" w:cstheme="minorHAnsi"/>
                <w:bCs/>
                <w:i/>
                <w:iCs/>
                <w:color w:val="7030A0"/>
                <w:sz w:val="16"/>
                <w:szCs w:val="16"/>
              </w:rPr>
            </w:pPr>
            <w:r w:rsidRPr="00415232">
              <w:rPr>
                <w:rFonts w:asciiTheme="minorHAnsi" w:hAnsiTheme="minorHAnsi" w:cstheme="minorHAnsi"/>
                <w:bCs/>
                <w:i/>
                <w:iCs/>
                <w:color w:val="7030A0"/>
                <w:sz w:val="16"/>
                <w:szCs w:val="16"/>
              </w:rPr>
              <w:t xml:space="preserve">Effectiveness is the extent to which the project’s objectives were achieved or are expected to be achieved. Effectiveness is also used as an aggregate measure of (or judgment about) the merit or worth of an activity, </w:t>
            </w:r>
            <w:proofErr w:type="gramStart"/>
            <w:r w:rsidRPr="00415232">
              <w:rPr>
                <w:rFonts w:asciiTheme="minorHAnsi" w:hAnsiTheme="minorHAnsi" w:cstheme="minorHAnsi"/>
                <w:bCs/>
                <w:i/>
                <w:iCs/>
                <w:color w:val="7030A0"/>
                <w:sz w:val="16"/>
                <w:szCs w:val="16"/>
              </w:rPr>
              <w:t>i.e.</w:t>
            </w:r>
            <w:proofErr w:type="gramEnd"/>
            <w:r w:rsidRPr="00415232">
              <w:rPr>
                <w:rFonts w:asciiTheme="minorHAnsi" w:hAnsiTheme="minorHAnsi" w:cstheme="minorHAnsi"/>
                <w:bCs/>
                <w:i/>
                <w:iCs/>
                <w:color w:val="7030A0"/>
                <w:sz w:val="16"/>
                <w:szCs w:val="16"/>
              </w:rPr>
              <w:t xml:space="preserve"> the extent to which an intervention has attained, or is expected to attain, its major relevant objectives efficiently in a sustainable fashion and with a positive institutional development impact.</w:t>
            </w:r>
            <w:r>
              <w:rPr>
                <w:rFonts w:asciiTheme="minorHAnsi" w:hAnsiTheme="minorHAnsi" w:cstheme="minorHAnsi"/>
                <w:bCs/>
                <w:i/>
                <w:iCs/>
                <w:color w:val="7030A0"/>
                <w:sz w:val="16"/>
                <w:szCs w:val="16"/>
              </w:rPr>
              <w:t xml:space="preserve"> </w:t>
            </w:r>
            <w:r w:rsidRPr="00415232">
              <w:rPr>
                <w:rFonts w:asciiTheme="minorHAnsi" w:hAnsiTheme="minorHAnsi" w:cstheme="minorHAnsi"/>
                <w:bCs/>
                <w:i/>
                <w:iCs/>
                <w:color w:val="7030A0"/>
                <w:sz w:val="16"/>
                <w:szCs w:val="16"/>
              </w:rPr>
              <w:t>The TE team must consider the following points when assessing effectiveness:</w:t>
            </w:r>
          </w:p>
          <w:p w14:paraId="70ABE2DB" w14:textId="611FA625" w:rsidR="00415232" w:rsidRPr="00415232" w:rsidRDefault="00415232" w:rsidP="00415232">
            <w:pPr>
              <w:pStyle w:val="TableParagraph"/>
              <w:spacing w:before="140" w:line="279" w:lineRule="exact"/>
              <w:ind w:left="321" w:right="125" w:hanging="189"/>
              <w:rPr>
                <w:rFonts w:asciiTheme="minorHAnsi" w:hAnsiTheme="minorHAnsi" w:cstheme="minorHAnsi"/>
                <w:bCs/>
                <w:i/>
                <w:iCs/>
                <w:color w:val="7030A0"/>
                <w:sz w:val="16"/>
                <w:szCs w:val="16"/>
              </w:rPr>
            </w:pPr>
            <w:r w:rsidRPr="00415232">
              <w:rPr>
                <w:rFonts w:asciiTheme="minorHAnsi" w:hAnsiTheme="minorHAnsi" w:cstheme="minorHAnsi"/>
                <w:bCs/>
                <w:i/>
                <w:iCs/>
                <w:color w:val="7030A0"/>
                <w:sz w:val="16"/>
                <w:szCs w:val="16"/>
              </w:rPr>
              <w:t>•</w:t>
            </w:r>
            <w:r w:rsidRPr="00415232">
              <w:rPr>
                <w:rFonts w:asciiTheme="minorHAnsi" w:hAnsiTheme="minorHAnsi" w:cstheme="minorHAnsi"/>
                <w:bCs/>
                <w:i/>
                <w:iCs/>
                <w:color w:val="7030A0"/>
                <w:sz w:val="16"/>
                <w:szCs w:val="16"/>
              </w:rPr>
              <w:tab/>
              <w:t xml:space="preserve">Extent to which the project contributed to the country </w:t>
            </w:r>
            <w:proofErr w:type="spellStart"/>
            <w:r w:rsidRPr="00415232">
              <w:rPr>
                <w:rFonts w:asciiTheme="minorHAnsi" w:hAnsiTheme="minorHAnsi" w:cstheme="minorHAnsi"/>
                <w:bCs/>
                <w:i/>
                <w:iCs/>
                <w:color w:val="7030A0"/>
                <w:sz w:val="16"/>
                <w:szCs w:val="16"/>
              </w:rPr>
              <w:t>programme</w:t>
            </w:r>
            <w:proofErr w:type="spellEnd"/>
            <w:r w:rsidRPr="00415232">
              <w:rPr>
                <w:rFonts w:asciiTheme="minorHAnsi" w:hAnsiTheme="minorHAnsi" w:cstheme="minorHAnsi"/>
                <w:bCs/>
                <w:i/>
                <w:iCs/>
                <w:color w:val="7030A0"/>
                <w:sz w:val="16"/>
                <w:szCs w:val="16"/>
              </w:rPr>
              <w:t xml:space="preserve"> outcomes and outputs, the SDGs, the UNDP Strategic Plan, GEF strategic priorities, and national development priorities; </w:t>
            </w:r>
            <w:r w:rsidRPr="00415232">
              <w:rPr>
                <w:rFonts w:asciiTheme="minorHAnsi" w:hAnsiTheme="minorHAnsi" w:cstheme="minorHAnsi"/>
                <w:bCs/>
                <w:i/>
                <w:iCs/>
                <w:color w:val="7030A0"/>
                <w:sz w:val="16"/>
                <w:szCs w:val="16"/>
              </w:rPr>
              <w:lastRenderedPageBreak/>
              <w:t xml:space="preserve">and factors that contributed to the achieving or not achieving intended outcomes and </w:t>
            </w:r>
            <w:proofErr w:type="gramStart"/>
            <w:r w:rsidRPr="00415232">
              <w:rPr>
                <w:rFonts w:asciiTheme="minorHAnsi" w:hAnsiTheme="minorHAnsi" w:cstheme="minorHAnsi"/>
                <w:bCs/>
                <w:i/>
                <w:iCs/>
                <w:color w:val="7030A0"/>
                <w:sz w:val="16"/>
                <w:szCs w:val="16"/>
              </w:rPr>
              <w:t>outputs;</w:t>
            </w:r>
            <w:proofErr w:type="gramEnd"/>
          </w:p>
          <w:p w14:paraId="42F6C5C3" w14:textId="29A0CF7D" w:rsidR="00415232" w:rsidRPr="00415232" w:rsidRDefault="00415232" w:rsidP="00415232">
            <w:pPr>
              <w:pStyle w:val="TableParagraph"/>
              <w:spacing w:before="140" w:line="279" w:lineRule="exact"/>
              <w:ind w:left="321" w:right="125" w:hanging="189"/>
              <w:rPr>
                <w:rFonts w:asciiTheme="minorHAnsi" w:hAnsiTheme="minorHAnsi" w:cstheme="minorHAnsi"/>
                <w:bCs/>
                <w:i/>
                <w:iCs/>
                <w:color w:val="7030A0"/>
                <w:sz w:val="16"/>
                <w:szCs w:val="16"/>
              </w:rPr>
            </w:pPr>
            <w:r w:rsidRPr="00415232">
              <w:rPr>
                <w:rFonts w:asciiTheme="minorHAnsi" w:hAnsiTheme="minorHAnsi" w:cstheme="minorHAnsi"/>
                <w:bCs/>
                <w:i/>
                <w:iCs/>
                <w:color w:val="7030A0"/>
                <w:sz w:val="16"/>
                <w:szCs w:val="16"/>
              </w:rPr>
              <w:t>•</w:t>
            </w:r>
            <w:r w:rsidRPr="00415232">
              <w:rPr>
                <w:rFonts w:asciiTheme="minorHAnsi" w:hAnsiTheme="minorHAnsi" w:cstheme="minorHAnsi"/>
                <w:bCs/>
                <w:i/>
                <w:iCs/>
                <w:color w:val="7030A0"/>
                <w:sz w:val="16"/>
                <w:szCs w:val="16"/>
              </w:rPr>
              <w:tab/>
              <w:t xml:space="preserve">Extent to which the project’s actual outcomes/outputs were commensurate with what was </w:t>
            </w:r>
            <w:proofErr w:type="gramStart"/>
            <w:r w:rsidRPr="00415232">
              <w:rPr>
                <w:rFonts w:asciiTheme="minorHAnsi" w:hAnsiTheme="minorHAnsi" w:cstheme="minorHAnsi"/>
                <w:bCs/>
                <w:i/>
                <w:iCs/>
                <w:color w:val="7030A0"/>
                <w:sz w:val="16"/>
                <w:szCs w:val="16"/>
              </w:rPr>
              <w:t>planned;</w:t>
            </w:r>
            <w:proofErr w:type="gramEnd"/>
          </w:p>
          <w:p w14:paraId="100D9ED0" w14:textId="77777777" w:rsidR="00415232" w:rsidRPr="00415232" w:rsidRDefault="00415232" w:rsidP="00415232">
            <w:pPr>
              <w:pStyle w:val="TableParagraph"/>
              <w:spacing w:before="140" w:line="279" w:lineRule="exact"/>
              <w:ind w:left="321" w:right="125" w:hanging="189"/>
              <w:rPr>
                <w:rFonts w:asciiTheme="minorHAnsi" w:hAnsiTheme="minorHAnsi" w:cstheme="minorHAnsi"/>
                <w:bCs/>
                <w:i/>
                <w:iCs/>
                <w:color w:val="7030A0"/>
                <w:sz w:val="16"/>
                <w:szCs w:val="16"/>
              </w:rPr>
            </w:pPr>
            <w:r w:rsidRPr="00415232">
              <w:rPr>
                <w:rFonts w:asciiTheme="minorHAnsi" w:hAnsiTheme="minorHAnsi" w:cstheme="minorHAnsi"/>
                <w:bCs/>
                <w:i/>
                <w:iCs/>
                <w:color w:val="7030A0"/>
                <w:sz w:val="16"/>
                <w:szCs w:val="16"/>
              </w:rPr>
              <w:t>•</w:t>
            </w:r>
            <w:r w:rsidRPr="00415232">
              <w:rPr>
                <w:rFonts w:asciiTheme="minorHAnsi" w:hAnsiTheme="minorHAnsi" w:cstheme="minorHAnsi"/>
                <w:bCs/>
                <w:i/>
                <w:iCs/>
                <w:color w:val="7030A0"/>
                <w:sz w:val="16"/>
                <w:szCs w:val="16"/>
              </w:rPr>
              <w:tab/>
              <w:t xml:space="preserve">Areas in which the project had the greatest and fewest achievements; and the contributing </w:t>
            </w:r>
            <w:proofErr w:type="gramStart"/>
            <w:r w:rsidRPr="00415232">
              <w:rPr>
                <w:rFonts w:asciiTheme="minorHAnsi" w:hAnsiTheme="minorHAnsi" w:cstheme="minorHAnsi"/>
                <w:bCs/>
                <w:i/>
                <w:iCs/>
                <w:color w:val="7030A0"/>
                <w:sz w:val="16"/>
                <w:szCs w:val="16"/>
              </w:rPr>
              <w:t>factors;</w:t>
            </w:r>
            <w:proofErr w:type="gramEnd"/>
          </w:p>
          <w:p w14:paraId="0752A39A" w14:textId="7AFA5C80" w:rsidR="00415232" w:rsidRPr="00415232" w:rsidRDefault="00415232" w:rsidP="00415232">
            <w:pPr>
              <w:pStyle w:val="TableParagraph"/>
              <w:spacing w:before="140" w:line="279" w:lineRule="exact"/>
              <w:ind w:left="321" w:right="125" w:hanging="189"/>
              <w:rPr>
                <w:rFonts w:asciiTheme="minorHAnsi" w:hAnsiTheme="minorHAnsi" w:cstheme="minorHAnsi"/>
                <w:bCs/>
                <w:i/>
                <w:iCs/>
                <w:color w:val="7030A0"/>
                <w:sz w:val="16"/>
                <w:szCs w:val="16"/>
              </w:rPr>
            </w:pPr>
            <w:r w:rsidRPr="00415232">
              <w:rPr>
                <w:rFonts w:asciiTheme="minorHAnsi" w:hAnsiTheme="minorHAnsi" w:cstheme="minorHAnsi"/>
                <w:bCs/>
                <w:i/>
                <w:iCs/>
                <w:color w:val="7030A0"/>
                <w:sz w:val="16"/>
                <w:szCs w:val="16"/>
              </w:rPr>
              <w:t>•</w:t>
            </w:r>
            <w:r w:rsidRPr="00415232">
              <w:rPr>
                <w:rFonts w:asciiTheme="minorHAnsi" w:hAnsiTheme="minorHAnsi" w:cstheme="minorHAnsi"/>
                <w:bCs/>
                <w:i/>
                <w:iCs/>
                <w:color w:val="7030A0"/>
                <w:sz w:val="16"/>
                <w:szCs w:val="16"/>
              </w:rPr>
              <w:tab/>
              <w:t xml:space="preserve">Extent to which the intervention achieved, or expects to achieve, results (outputs, outcomes and impacts, including global environmental benefits) taking into account the key factors that influenced the </w:t>
            </w:r>
            <w:proofErr w:type="gramStart"/>
            <w:r w:rsidRPr="00415232">
              <w:rPr>
                <w:rFonts w:asciiTheme="minorHAnsi" w:hAnsiTheme="minorHAnsi" w:cstheme="minorHAnsi"/>
                <w:bCs/>
                <w:i/>
                <w:iCs/>
                <w:color w:val="7030A0"/>
                <w:sz w:val="16"/>
                <w:szCs w:val="16"/>
              </w:rPr>
              <w:t>results;</w:t>
            </w:r>
            <w:proofErr w:type="gramEnd"/>
          </w:p>
          <w:p w14:paraId="085B00D3" w14:textId="77777777" w:rsidR="00415232" w:rsidRPr="00415232" w:rsidRDefault="00415232" w:rsidP="00415232">
            <w:pPr>
              <w:pStyle w:val="TableParagraph"/>
              <w:spacing w:before="140" w:line="279" w:lineRule="exact"/>
              <w:ind w:left="321" w:right="125" w:hanging="189"/>
              <w:rPr>
                <w:rFonts w:asciiTheme="minorHAnsi" w:hAnsiTheme="minorHAnsi" w:cstheme="minorHAnsi"/>
                <w:bCs/>
                <w:i/>
                <w:iCs/>
                <w:color w:val="7030A0"/>
                <w:sz w:val="16"/>
                <w:szCs w:val="16"/>
              </w:rPr>
            </w:pPr>
            <w:r w:rsidRPr="00415232">
              <w:rPr>
                <w:rFonts w:asciiTheme="minorHAnsi" w:hAnsiTheme="minorHAnsi" w:cstheme="minorHAnsi"/>
                <w:bCs/>
                <w:i/>
                <w:iCs/>
                <w:color w:val="7030A0"/>
                <w:sz w:val="16"/>
                <w:szCs w:val="16"/>
              </w:rPr>
              <w:t>•</w:t>
            </w:r>
            <w:r w:rsidRPr="00415232">
              <w:rPr>
                <w:rFonts w:asciiTheme="minorHAnsi" w:hAnsiTheme="minorHAnsi" w:cstheme="minorHAnsi"/>
                <w:bCs/>
                <w:i/>
                <w:iCs/>
                <w:color w:val="7030A0"/>
                <w:sz w:val="16"/>
                <w:szCs w:val="16"/>
              </w:rPr>
              <w:tab/>
              <w:t xml:space="preserve">Constraining factors, such as socio-economic, political and environmental risks; cultural and religious festivals, etc. and how they were </w:t>
            </w:r>
            <w:proofErr w:type="gramStart"/>
            <w:r w:rsidRPr="00415232">
              <w:rPr>
                <w:rFonts w:asciiTheme="minorHAnsi" w:hAnsiTheme="minorHAnsi" w:cstheme="minorHAnsi"/>
                <w:bCs/>
                <w:i/>
                <w:iCs/>
                <w:color w:val="7030A0"/>
                <w:sz w:val="16"/>
                <w:szCs w:val="16"/>
              </w:rPr>
              <w:t>overcome;</w:t>
            </w:r>
            <w:proofErr w:type="gramEnd"/>
          </w:p>
          <w:p w14:paraId="4A7D482C" w14:textId="46419085" w:rsidR="00415232" w:rsidRPr="00415232" w:rsidRDefault="00415232" w:rsidP="00415232">
            <w:pPr>
              <w:pStyle w:val="TableParagraph"/>
              <w:spacing w:before="140" w:line="279" w:lineRule="exact"/>
              <w:ind w:left="321" w:right="125" w:hanging="189"/>
              <w:rPr>
                <w:rFonts w:asciiTheme="minorHAnsi" w:hAnsiTheme="minorHAnsi" w:cstheme="minorHAnsi"/>
                <w:bCs/>
                <w:i/>
                <w:iCs/>
                <w:color w:val="7030A0"/>
                <w:sz w:val="16"/>
                <w:szCs w:val="16"/>
              </w:rPr>
            </w:pPr>
            <w:r w:rsidRPr="00415232">
              <w:rPr>
                <w:rFonts w:asciiTheme="minorHAnsi" w:hAnsiTheme="minorHAnsi" w:cstheme="minorHAnsi"/>
                <w:bCs/>
                <w:i/>
                <w:iCs/>
                <w:color w:val="7030A0"/>
                <w:sz w:val="16"/>
                <w:szCs w:val="16"/>
              </w:rPr>
              <w:t>•</w:t>
            </w:r>
            <w:r w:rsidRPr="00415232">
              <w:rPr>
                <w:rFonts w:asciiTheme="minorHAnsi" w:hAnsiTheme="minorHAnsi" w:cstheme="minorHAnsi"/>
                <w:bCs/>
                <w:i/>
                <w:iCs/>
                <w:color w:val="7030A0"/>
                <w:sz w:val="16"/>
                <w:szCs w:val="16"/>
              </w:rPr>
              <w:tab/>
              <w:t xml:space="preserve">Any alternative strategies that would have been more effective in achieving the project’s </w:t>
            </w:r>
            <w:proofErr w:type="gramStart"/>
            <w:r w:rsidRPr="00415232">
              <w:rPr>
                <w:rFonts w:asciiTheme="minorHAnsi" w:hAnsiTheme="minorHAnsi" w:cstheme="minorHAnsi"/>
                <w:bCs/>
                <w:i/>
                <w:iCs/>
                <w:color w:val="7030A0"/>
                <w:sz w:val="16"/>
                <w:szCs w:val="16"/>
              </w:rPr>
              <w:t>objectives;</w:t>
            </w:r>
            <w:proofErr w:type="gramEnd"/>
          </w:p>
          <w:p w14:paraId="52A12BFF" w14:textId="5D772ABD" w:rsidR="00415232" w:rsidRPr="00415232" w:rsidRDefault="00415232" w:rsidP="00415232">
            <w:pPr>
              <w:pStyle w:val="TableParagraph"/>
              <w:spacing w:before="140" w:line="279" w:lineRule="exact"/>
              <w:ind w:left="321" w:right="125" w:hanging="189"/>
              <w:rPr>
                <w:rFonts w:asciiTheme="minorHAnsi" w:hAnsiTheme="minorHAnsi" w:cstheme="minorHAnsi"/>
                <w:bCs/>
                <w:i/>
                <w:iCs/>
                <w:color w:val="7030A0"/>
                <w:sz w:val="16"/>
                <w:szCs w:val="16"/>
              </w:rPr>
            </w:pPr>
            <w:r w:rsidRPr="00415232">
              <w:rPr>
                <w:rFonts w:asciiTheme="minorHAnsi" w:hAnsiTheme="minorHAnsi" w:cstheme="minorHAnsi"/>
                <w:bCs/>
                <w:i/>
                <w:iCs/>
                <w:color w:val="7030A0"/>
                <w:sz w:val="16"/>
                <w:szCs w:val="16"/>
              </w:rPr>
              <w:t>•</w:t>
            </w:r>
            <w:r w:rsidRPr="00415232">
              <w:rPr>
                <w:rFonts w:asciiTheme="minorHAnsi" w:hAnsiTheme="minorHAnsi" w:cstheme="minorHAnsi"/>
                <w:bCs/>
                <w:i/>
                <w:iCs/>
                <w:color w:val="7030A0"/>
                <w:sz w:val="16"/>
                <w:szCs w:val="16"/>
              </w:rPr>
              <w:tab/>
              <w:t>Gender- Extent to which the project contributed to gender equality, the empowerment of women and a human rights-based approach? Extent to which a gender responsive and human rights-based approach were incorporated in the design and implementation of the intervention.</w:t>
            </w:r>
          </w:p>
          <w:p w14:paraId="1BDA08F0" w14:textId="77777777" w:rsidR="00415232" w:rsidRPr="00415232" w:rsidRDefault="00415232" w:rsidP="00415232">
            <w:pPr>
              <w:pStyle w:val="TableParagraph"/>
              <w:spacing w:before="140" w:line="279" w:lineRule="exact"/>
              <w:ind w:left="132" w:right="125"/>
              <w:rPr>
                <w:rFonts w:asciiTheme="minorHAnsi" w:hAnsiTheme="minorHAnsi" w:cstheme="minorHAnsi"/>
                <w:bCs/>
                <w:i/>
                <w:iCs/>
                <w:color w:val="FF0000"/>
                <w:sz w:val="20"/>
                <w:szCs w:val="20"/>
              </w:rPr>
            </w:pPr>
          </w:p>
        </w:tc>
      </w:tr>
      <w:tr w:rsidR="00415232" w:rsidRPr="00563C4B" w14:paraId="5533E9A6"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04BED7E" w14:textId="77777777" w:rsidR="00415232" w:rsidRPr="00563C4B" w:rsidRDefault="00415232" w:rsidP="00415232">
            <w:pPr>
              <w:pStyle w:val="TableParagraph"/>
              <w:spacing w:before="140"/>
              <w:ind w:left="141" w:right="116" w:firstLine="79"/>
              <w:rPr>
                <w:rFonts w:asciiTheme="minorHAnsi" w:hAnsiTheme="minorHAnsi" w:cstheme="minorHAnsi"/>
                <w:b/>
                <w:color w:val="FFFFFF"/>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BE2F834" w14:textId="3FA69F63" w:rsidR="00415232" w:rsidRPr="00FC15DA" w:rsidRDefault="00415232" w:rsidP="00415232">
            <w:pPr>
              <w:pStyle w:val="TableParagraph"/>
              <w:spacing w:before="140"/>
              <w:ind w:left="141" w:right="116" w:firstLine="79"/>
              <w:rPr>
                <w:rFonts w:asciiTheme="minorHAnsi" w:hAnsiTheme="minorHAnsi" w:cstheme="minorHAnsi"/>
                <w:b/>
                <w:color w:val="FFFFFF"/>
                <w:sz w:val="20"/>
                <w:szCs w:val="20"/>
              </w:rPr>
            </w:pPr>
            <w:r w:rsidRPr="00FC15DA">
              <w:rPr>
                <w:rFonts w:asciiTheme="minorHAnsi" w:hAnsiTheme="minorHAnsi" w:cstheme="minorHAnsi"/>
                <w:b/>
                <w:sz w:val="20"/>
                <w:szCs w:val="20"/>
              </w:rPr>
              <w:t>AK</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3D58BF6D" w14:textId="77777777" w:rsidR="00415232" w:rsidRPr="00FC15DA" w:rsidRDefault="00415232" w:rsidP="00415232">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0B49EF4" w14:textId="676ED442" w:rsidR="00415232" w:rsidRPr="00FC15DA" w:rsidRDefault="00415232" w:rsidP="00415232">
            <w:pPr>
              <w:pStyle w:val="TableParagraph"/>
              <w:spacing w:line="278" w:lineRule="exact"/>
              <w:ind w:left="144"/>
              <w:rPr>
                <w:rFonts w:asciiTheme="minorHAnsi" w:hAnsiTheme="minorHAnsi" w:cstheme="minorHAnsi"/>
                <w:b/>
                <w:color w:val="FFFFFF"/>
                <w:sz w:val="20"/>
                <w:szCs w:val="20"/>
              </w:rPr>
            </w:pPr>
            <w:r w:rsidRPr="00FC15DA">
              <w:rPr>
                <w:rFonts w:asciiTheme="minorHAnsi" w:hAnsiTheme="minorHAnsi" w:cstheme="minorHAnsi"/>
                <w:b/>
                <w:sz w:val="20"/>
                <w:szCs w:val="20"/>
              </w:rPr>
              <w:t>p.9</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43976AC2" w14:textId="77777777" w:rsidR="00415232" w:rsidRPr="00BC3360" w:rsidRDefault="00415232" w:rsidP="00415232">
            <w:pPr>
              <w:pStyle w:val="CommentText"/>
              <w:ind w:left="107"/>
              <w:rPr>
                <w:rFonts w:asciiTheme="minorHAnsi" w:hAnsiTheme="minorHAnsi" w:cstheme="minorHAnsi"/>
              </w:rPr>
            </w:pPr>
            <w:r w:rsidRPr="00BC3360">
              <w:rPr>
                <w:rFonts w:asciiTheme="minorHAnsi" w:hAnsiTheme="minorHAnsi" w:cstheme="minorHAnsi"/>
              </w:rPr>
              <w:t xml:space="preserve">Technical manuals and studies are available to the professionals who need them, and that is the priority for the project. In addition, nearly all project analytical reports included summaries and recommendations for policy-makers in order to increase uptake and all of them are availble at the web site klimatskipromeni.mk.  </w:t>
            </w:r>
            <w:r w:rsidRPr="00BC3360">
              <w:rPr>
                <w:rFonts w:asciiTheme="minorHAnsi" w:hAnsiTheme="minorHAnsi" w:cstheme="minorHAnsi"/>
              </w:rPr>
              <w:lastRenderedPageBreak/>
              <w:t>Communications strategies for CBIT projects are difficult, because they have a unique focus. This project had strong and consistent messaging ( #itspossible) to the media.</w:t>
            </w:r>
          </w:p>
          <w:p w14:paraId="7C42AEC2" w14:textId="77777777" w:rsidR="00415232" w:rsidRPr="00BC3360" w:rsidRDefault="00415232" w:rsidP="00415232">
            <w:pPr>
              <w:pStyle w:val="CommentText"/>
              <w:rPr>
                <w:rFonts w:asciiTheme="minorHAnsi" w:hAnsiTheme="minorHAnsi" w:cstheme="minorHAnsi"/>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0FB1AB6" w14:textId="4FBA8758" w:rsidR="00415232" w:rsidRPr="00BC3360" w:rsidRDefault="00415232" w:rsidP="00415232">
            <w:pPr>
              <w:pStyle w:val="CommentText"/>
              <w:numPr>
                <w:ilvl w:val="0"/>
                <w:numId w:val="20"/>
              </w:numPr>
              <w:rPr>
                <w:rFonts w:asciiTheme="minorHAnsi" w:hAnsiTheme="minorHAnsi" w:cstheme="minorHAnsi"/>
              </w:rPr>
            </w:pPr>
            <w:r w:rsidRPr="00BC3360">
              <w:rPr>
                <w:rFonts w:asciiTheme="minorHAnsi" w:hAnsiTheme="minorHAnsi" w:cstheme="minorHAnsi"/>
              </w:rPr>
              <w:lastRenderedPageBreak/>
              <w:t xml:space="preserve">for example, were the training manuals for munis setn to ZELS? of think tanks? It would have been useful. They migth have missed your events. This is just an example. </w:t>
            </w:r>
          </w:p>
          <w:p w14:paraId="4C3C8E96" w14:textId="77777777" w:rsidR="00415232" w:rsidRPr="00BC3360" w:rsidRDefault="00415232" w:rsidP="00415232">
            <w:pPr>
              <w:pStyle w:val="CommentText"/>
              <w:numPr>
                <w:ilvl w:val="0"/>
                <w:numId w:val="20"/>
              </w:numPr>
              <w:rPr>
                <w:rFonts w:asciiTheme="minorHAnsi" w:hAnsiTheme="minorHAnsi" w:cstheme="minorHAnsi"/>
              </w:rPr>
            </w:pPr>
            <w:r w:rsidRPr="00BC3360">
              <w:rPr>
                <w:rFonts w:asciiTheme="minorHAnsi" w:hAnsiTheme="minorHAnsi" w:cstheme="minorHAnsi"/>
              </w:rPr>
              <w:lastRenderedPageBreak/>
              <w:t xml:space="preserve">why not have own commuictaions plan – as a management tool? I.e. just  table, when you develop a distributon plan for each of the products you deliver </w:t>
            </w:r>
          </w:p>
          <w:p w14:paraId="68159118" w14:textId="77777777" w:rsidR="00415232" w:rsidRPr="00BC3360" w:rsidRDefault="00415232" w:rsidP="00415232">
            <w:pPr>
              <w:pStyle w:val="CommentText"/>
              <w:ind w:left="746"/>
              <w:rPr>
                <w:rFonts w:asciiTheme="minorHAnsi" w:hAnsiTheme="minorHAnsi" w:cstheme="minorHAnsi"/>
              </w:rPr>
            </w:pPr>
          </w:p>
          <w:p w14:paraId="4A36DB7F" w14:textId="4774D4D4" w:rsidR="00415232" w:rsidRPr="00BC3360" w:rsidRDefault="00415232" w:rsidP="00415232">
            <w:pPr>
              <w:pStyle w:val="CommentText"/>
              <w:ind w:left="746"/>
              <w:rPr>
                <w:rFonts w:asciiTheme="minorHAnsi" w:hAnsiTheme="minorHAnsi" w:cstheme="minorHAnsi"/>
              </w:rPr>
            </w:pPr>
            <w:r w:rsidRPr="00BC3360">
              <w:rPr>
                <w:rFonts w:asciiTheme="minorHAnsi" w:hAnsiTheme="minorHAnsi" w:cstheme="minorHAnsi"/>
              </w:rPr>
              <w:t xml:space="preserve">No change made </w:t>
            </w:r>
          </w:p>
          <w:p w14:paraId="25374A8E" w14:textId="77777777" w:rsidR="00415232" w:rsidRPr="00BC3360" w:rsidRDefault="00415232" w:rsidP="00415232">
            <w:pPr>
              <w:pStyle w:val="TableParagraph"/>
              <w:spacing w:before="140" w:line="279" w:lineRule="exact"/>
              <w:ind w:left="132" w:right="125"/>
              <w:jc w:val="center"/>
              <w:rPr>
                <w:rFonts w:asciiTheme="minorHAnsi" w:hAnsiTheme="minorHAnsi" w:cstheme="minorHAnsi"/>
                <w:bCs/>
                <w:i/>
                <w:iCs/>
                <w:color w:val="FF0000"/>
                <w:sz w:val="20"/>
                <w:szCs w:val="20"/>
              </w:rPr>
            </w:pPr>
          </w:p>
        </w:tc>
      </w:tr>
      <w:tr w:rsidR="00415232" w:rsidRPr="00563C4B" w14:paraId="3BEC9012"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CF631E0" w14:textId="77777777" w:rsidR="00415232" w:rsidRPr="00563C4B" w:rsidRDefault="00415232" w:rsidP="00415232">
            <w:pPr>
              <w:pStyle w:val="TableParagraph"/>
              <w:spacing w:before="140"/>
              <w:ind w:left="141" w:right="116" w:firstLine="79"/>
              <w:rPr>
                <w:rFonts w:asciiTheme="minorHAnsi" w:hAnsiTheme="minorHAnsi" w:cstheme="minorHAnsi"/>
                <w:b/>
                <w:color w:val="FFFFFF"/>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6BE43537" w14:textId="08DA95E3" w:rsidR="00415232" w:rsidRPr="00FC15DA" w:rsidRDefault="00415232" w:rsidP="00415232">
            <w:pPr>
              <w:pStyle w:val="TableParagraph"/>
              <w:spacing w:before="140"/>
              <w:ind w:left="141" w:right="116" w:firstLine="79"/>
              <w:rPr>
                <w:rFonts w:asciiTheme="minorHAnsi" w:hAnsiTheme="minorHAnsi" w:cstheme="minorHAnsi"/>
                <w:b/>
                <w:color w:val="FFFFFF"/>
                <w:sz w:val="20"/>
                <w:szCs w:val="20"/>
              </w:rPr>
            </w:pPr>
            <w:r w:rsidRPr="00FC15DA">
              <w:rPr>
                <w:rFonts w:asciiTheme="minorHAnsi" w:hAnsiTheme="minorHAnsi" w:cstheme="minorHAnsi"/>
                <w:b/>
                <w:sz w:val="20"/>
                <w:szCs w:val="20"/>
              </w:rPr>
              <w:t>AK</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2CDA6CD4" w14:textId="77777777" w:rsidR="00415232" w:rsidRPr="00FC15DA" w:rsidRDefault="00415232" w:rsidP="00415232">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528DBF94" w14:textId="0A4F7AB5" w:rsidR="00415232" w:rsidRPr="00FC15DA" w:rsidRDefault="00415232" w:rsidP="00415232">
            <w:pPr>
              <w:pStyle w:val="TableParagraph"/>
              <w:spacing w:line="278" w:lineRule="exact"/>
              <w:ind w:left="144"/>
              <w:rPr>
                <w:rFonts w:asciiTheme="minorHAnsi" w:hAnsiTheme="minorHAnsi" w:cstheme="minorHAnsi"/>
                <w:b/>
                <w:color w:val="FFFFFF"/>
                <w:sz w:val="20"/>
                <w:szCs w:val="20"/>
              </w:rPr>
            </w:pPr>
            <w:r w:rsidRPr="00FC15DA">
              <w:rPr>
                <w:rFonts w:asciiTheme="minorHAnsi" w:hAnsiTheme="minorHAnsi" w:cstheme="minorHAnsi"/>
                <w:b/>
                <w:sz w:val="20"/>
                <w:szCs w:val="20"/>
              </w:rPr>
              <w:t>p.9</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624B43B5" w14:textId="77777777" w:rsidR="00415232" w:rsidRPr="00BC3360" w:rsidRDefault="00415232" w:rsidP="00415232">
            <w:pPr>
              <w:pStyle w:val="CommentText"/>
              <w:rPr>
                <w:rFonts w:asciiTheme="minorHAnsi" w:hAnsiTheme="minorHAnsi" w:cstheme="minorHAnsi"/>
              </w:rPr>
            </w:pPr>
            <w:r w:rsidRPr="00BC3360">
              <w:rPr>
                <w:rFonts w:asciiTheme="minorHAnsi" w:hAnsiTheme="minorHAnsi" w:cstheme="minorHAnsi"/>
              </w:rPr>
              <w:t>This was not foreseen in the project document but is a good recommendation, so we suggest to be moved to that section of the TR.</w:t>
            </w:r>
          </w:p>
          <w:p w14:paraId="22FB844F" w14:textId="77777777" w:rsidR="00415232" w:rsidRPr="00BC3360" w:rsidRDefault="00415232" w:rsidP="00415232">
            <w:pPr>
              <w:pStyle w:val="TableParagraph"/>
              <w:spacing w:before="140"/>
              <w:ind w:left="479" w:right="225" w:hanging="231"/>
              <w:rPr>
                <w:rFonts w:asciiTheme="minorHAnsi" w:hAnsiTheme="minorHAnsi" w:cstheme="minorHAnsi"/>
                <w:b/>
                <w:sz w:val="20"/>
                <w:szCs w:val="20"/>
                <w:lang w:val="en-CA"/>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0F81A0" w14:textId="79FBCE8C" w:rsidR="00415232" w:rsidRPr="00BC3360" w:rsidRDefault="003E00D2" w:rsidP="00415232">
            <w:pPr>
              <w:pStyle w:val="TableParagraph"/>
              <w:spacing w:before="140" w:line="279" w:lineRule="exact"/>
              <w:ind w:left="132" w:right="125"/>
              <w:jc w:val="center"/>
              <w:rPr>
                <w:rFonts w:asciiTheme="minorHAnsi" w:hAnsiTheme="minorHAnsi" w:cstheme="minorHAnsi"/>
                <w:b/>
                <w:sz w:val="20"/>
                <w:szCs w:val="20"/>
              </w:rPr>
            </w:pPr>
            <w:r>
              <w:rPr>
                <w:rFonts w:asciiTheme="minorHAnsi" w:hAnsiTheme="minorHAnsi" w:cstheme="minorHAnsi"/>
                <w:sz w:val="20"/>
                <w:szCs w:val="20"/>
              </w:rPr>
              <w:t>R</w:t>
            </w:r>
            <w:r w:rsidRPr="00BC3360">
              <w:rPr>
                <w:rFonts w:asciiTheme="minorHAnsi" w:hAnsiTheme="minorHAnsi" w:cstheme="minorHAnsi"/>
                <w:sz w:val="20"/>
                <w:szCs w:val="20"/>
              </w:rPr>
              <w:t>ephrased</w:t>
            </w:r>
            <w:r w:rsidR="00415232" w:rsidRPr="00BC3360">
              <w:rPr>
                <w:rFonts w:asciiTheme="minorHAnsi" w:hAnsiTheme="minorHAnsi" w:cstheme="minorHAnsi"/>
                <w:sz w:val="20"/>
                <w:szCs w:val="20"/>
              </w:rPr>
              <w:t xml:space="preserve">, </w:t>
            </w:r>
            <w:r w:rsidRPr="00BC3360">
              <w:rPr>
                <w:rFonts w:asciiTheme="minorHAnsi" w:hAnsiTheme="minorHAnsi" w:cstheme="minorHAnsi"/>
                <w:sz w:val="20"/>
                <w:szCs w:val="20"/>
              </w:rPr>
              <w:t>it</w:t>
            </w:r>
            <w:r w:rsidR="00415232" w:rsidRPr="00BC3360">
              <w:rPr>
                <w:rFonts w:asciiTheme="minorHAnsi" w:hAnsiTheme="minorHAnsi" w:cstheme="minorHAnsi"/>
                <w:sz w:val="20"/>
                <w:szCs w:val="20"/>
              </w:rPr>
              <w:t xml:space="preserve"> is already</w:t>
            </w:r>
            <w:r w:rsidR="00BC3360" w:rsidRPr="00BC3360">
              <w:rPr>
                <w:rFonts w:asciiTheme="minorHAnsi" w:hAnsiTheme="minorHAnsi" w:cstheme="minorHAnsi"/>
                <w:sz w:val="20"/>
                <w:szCs w:val="20"/>
              </w:rPr>
              <w:t xml:space="preserve"> </w:t>
            </w:r>
            <w:r w:rsidR="00415232" w:rsidRPr="00BC3360">
              <w:rPr>
                <w:rFonts w:asciiTheme="minorHAnsi" w:hAnsiTheme="minorHAnsi" w:cstheme="minorHAnsi"/>
                <w:sz w:val="20"/>
                <w:szCs w:val="20"/>
              </w:rPr>
              <w:t>in the Recommendations</w:t>
            </w:r>
          </w:p>
        </w:tc>
      </w:tr>
      <w:tr w:rsidR="00BC3360" w:rsidRPr="00563C4B" w14:paraId="5F1B849C" w14:textId="77777777" w:rsidTr="00D27BFF">
        <w:trPr>
          <w:trHeight w:val="840"/>
        </w:trPr>
        <w:tc>
          <w:tcPr>
            <w:tcW w:w="592" w:type="dxa"/>
            <w:vMerge w:val="restart"/>
            <w:tcBorders>
              <w:top w:val="single" w:sz="4" w:space="0" w:color="auto"/>
              <w:left w:val="single" w:sz="4" w:space="0" w:color="auto"/>
              <w:right w:val="single" w:sz="4" w:space="0" w:color="auto"/>
            </w:tcBorders>
            <w:shd w:val="clear" w:color="auto" w:fill="auto"/>
          </w:tcPr>
          <w:p w14:paraId="374019DD" w14:textId="77777777" w:rsidR="00BC3360" w:rsidRPr="00C97F76" w:rsidRDefault="00BC3360" w:rsidP="00415232">
            <w:pPr>
              <w:pStyle w:val="TableParagraph"/>
              <w:spacing w:before="140"/>
              <w:ind w:left="141" w:right="116" w:firstLine="79"/>
              <w:rPr>
                <w:rFonts w:asciiTheme="minorHAnsi" w:hAnsiTheme="minorHAnsi" w:cstheme="minorHAnsi"/>
                <w:b/>
                <w:sz w:val="24"/>
                <w:szCs w:val="24"/>
              </w:rPr>
            </w:pPr>
          </w:p>
        </w:tc>
        <w:tc>
          <w:tcPr>
            <w:tcW w:w="1726" w:type="dxa"/>
            <w:vMerge w:val="restart"/>
            <w:tcBorders>
              <w:top w:val="single" w:sz="4" w:space="0" w:color="auto"/>
              <w:left w:val="single" w:sz="4" w:space="0" w:color="auto"/>
              <w:right w:val="single" w:sz="4" w:space="0" w:color="auto"/>
            </w:tcBorders>
            <w:shd w:val="clear" w:color="auto" w:fill="auto"/>
          </w:tcPr>
          <w:p w14:paraId="312D05EF" w14:textId="3C73D922" w:rsidR="00BC3360" w:rsidRPr="00FC15DA" w:rsidRDefault="00BC3360" w:rsidP="00415232">
            <w:pPr>
              <w:pStyle w:val="TableParagraph"/>
              <w:spacing w:before="140"/>
              <w:ind w:left="141" w:right="116" w:firstLine="79"/>
              <w:rPr>
                <w:rFonts w:asciiTheme="minorHAnsi" w:hAnsiTheme="minorHAnsi" w:cstheme="minorHAnsi"/>
                <w:b/>
                <w:sz w:val="20"/>
                <w:szCs w:val="20"/>
              </w:rPr>
            </w:pPr>
            <w:r w:rsidRPr="00FC15DA">
              <w:rPr>
                <w:rFonts w:asciiTheme="minorHAnsi" w:hAnsiTheme="minorHAnsi" w:cstheme="minorHAnsi"/>
                <w:b/>
                <w:sz w:val="20"/>
                <w:szCs w:val="20"/>
              </w:rPr>
              <w:t>EH</w:t>
            </w:r>
          </w:p>
        </w:tc>
        <w:tc>
          <w:tcPr>
            <w:tcW w:w="253" w:type="dxa"/>
            <w:vMerge w:val="restart"/>
            <w:tcBorders>
              <w:top w:val="single" w:sz="4" w:space="0" w:color="auto"/>
              <w:left w:val="single" w:sz="4" w:space="0" w:color="auto"/>
              <w:right w:val="single" w:sz="4" w:space="0" w:color="auto"/>
            </w:tcBorders>
            <w:shd w:val="clear" w:color="auto" w:fill="auto"/>
          </w:tcPr>
          <w:p w14:paraId="274962B7" w14:textId="77777777" w:rsidR="00BC3360" w:rsidRPr="00FC15DA" w:rsidRDefault="00BC3360" w:rsidP="00415232">
            <w:pPr>
              <w:pStyle w:val="TableParagraph"/>
              <w:rPr>
                <w:rFonts w:asciiTheme="minorHAnsi" w:hAnsiTheme="minorHAnsi" w:cstheme="minorHAnsi"/>
                <w:b/>
                <w:sz w:val="20"/>
                <w:szCs w:val="20"/>
              </w:rPr>
            </w:pPr>
          </w:p>
        </w:tc>
        <w:tc>
          <w:tcPr>
            <w:tcW w:w="1731" w:type="dxa"/>
            <w:vMerge w:val="restart"/>
            <w:tcBorders>
              <w:top w:val="single" w:sz="4" w:space="0" w:color="auto"/>
              <w:left w:val="single" w:sz="4" w:space="0" w:color="auto"/>
              <w:right w:val="single" w:sz="4" w:space="0" w:color="auto"/>
            </w:tcBorders>
            <w:shd w:val="clear" w:color="auto" w:fill="auto"/>
          </w:tcPr>
          <w:p w14:paraId="455CC57F" w14:textId="20486112" w:rsidR="00BC3360" w:rsidRPr="00FC15DA" w:rsidRDefault="00BC3360" w:rsidP="00415232">
            <w:pPr>
              <w:pStyle w:val="TableParagraph"/>
              <w:spacing w:line="278" w:lineRule="exact"/>
              <w:ind w:left="144"/>
              <w:rPr>
                <w:rFonts w:asciiTheme="minorHAnsi" w:hAnsiTheme="minorHAnsi" w:cstheme="minorHAnsi"/>
                <w:b/>
                <w:sz w:val="20"/>
                <w:szCs w:val="20"/>
              </w:rPr>
            </w:pPr>
            <w:r w:rsidRPr="00FC15DA">
              <w:rPr>
                <w:rFonts w:asciiTheme="minorHAnsi" w:hAnsiTheme="minorHAnsi" w:cstheme="minorHAnsi"/>
                <w:b/>
                <w:sz w:val="20"/>
                <w:szCs w:val="20"/>
              </w:rPr>
              <w:t>p.16</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131169C3" w14:textId="63B2FD9E" w:rsidR="00BC3360" w:rsidRPr="00BC3360" w:rsidRDefault="00BC3360" w:rsidP="00415232">
            <w:pPr>
              <w:pStyle w:val="CommentText"/>
              <w:rPr>
                <w:rFonts w:asciiTheme="minorHAnsi" w:hAnsiTheme="minorHAnsi" w:cstheme="minorHAnsi"/>
              </w:rPr>
            </w:pPr>
            <w:r w:rsidRPr="00BC3360">
              <w:rPr>
                <w:rFonts w:asciiTheme="minorHAnsi" w:hAnsiTheme="minorHAnsi" w:cstheme="minorHAnsi"/>
              </w:rPr>
              <w:t>I believe this sentence comes from the TE inception report and shall be revised here.</w:t>
            </w:r>
          </w:p>
        </w:tc>
        <w:tc>
          <w:tcPr>
            <w:tcW w:w="3685" w:type="dxa"/>
            <w:vMerge w:val="restart"/>
            <w:tcBorders>
              <w:top w:val="single" w:sz="4" w:space="0" w:color="auto"/>
              <w:left w:val="single" w:sz="4" w:space="0" w:color="auto"/>
              <w:right w:val="single" w:sz="4" w:space="0" w:color="auto"/>
            </w:tcBorders>
            <w:shd w:val="clear" w:color="auto" w:fill="auto"/>
          </w:tcPr>
          <w:p w14:paraId="1E132267" w14:textId="1790DC6C" w:rsidR="00BC3360" w:rsidRPr="00BC3360" w:rsidRDefault="00BC3360" w:rsidP="00415232">
            <w:pPr>
              <w:pStyle w:val="TableParagraph"/>
              <w:spacing w:before="140" w:line="279" w:lineRule="exact"/>
              <w:ind w:left="132" w:right="125"/>
              <w:jc w:val="center"/>
              <w:rPr>
                <w:rFonts w:asciiTheme="minorHAnsi" w:hAnsiTheme="minorHAnsi" w:cstheme="minorHAnsi"/>
                <w:sz w:val="20"/>
                <w:szCs w:val="20"/>
              </w:rPr>
            </w:pPr>
            <w:r w:rsidRPr="00BC3360">
              <w:rPr>
                <w:rFonts w:asciiTheme="minorHAnsi" w:hAnsiTheme="minorHAnsi" w:cstheme="minorHAnsi"/>
                <w:sz w:val="20"/>
                <w:szCs w:val="20"/>
              </w:rPr>
              <w:t>revised</w:t>
            </w:r>
          </w:p>
        </w:tc>
      </w:tr>
      <w:tr w:rsidR="00BC3360" w:rsidRPr="00563C4B" w14:paraId="4D3C79D0" w14:textId="77777777" w:rsidTr="00D27BFF">
        <w:trPr>
          <w:trHeight w:val="840"/>
        </w:trPr>
        <w:tc>
          <w:tcPr>
            <w:tcW w:w="592" w:type="dxa"/>
            <w:vMerge/>
            <w:tcBorders>
              <w:left w:val="single" w:sz="4" w:space="0" w:color="auto"/>
              <w:bottom w:val="single" w:sz="4" w:space="0" w:color="auto"/>
              <w:right w:val="single" w:sz="4" w:space="0" w:color="auto"/>
            </w:tcBorders>
            <w:shd w:val="clear" w:color="auto" w:fill="auto"/>
          </w:tcPr>
          <w:p w14:paraId="10A801CD" w14:textId="77777777" w:rsidR="00BC3360" w:rsidRPr="00C97F76" w:rsidRDefault="00BC3360" w:rsidP="00415232">
            <w:pPr>
              <w:pStyle w:val="TableParagraph"/>
              <w:spacing w:before="140"/>
              <w:ind w:left="141" w:right="116" w:firstLine="79"/>
              <w:rPr>
                <w:rFonts w:asciiTheme="minorHAnsi" w:hAnsiTheme="minorHAnsi" w:cstheme="minorHAnsi"/>
                <w:b/>
                <w:sz w:val="24"/>
                <w:szCs w:val="24"/>
              </w:rPr>
            </w:pPr>
          </w:p>
        </w:tc>
        <w:tc>
          <w:tcPr>
            <w:tcW w:w="1726" w:type="dxa"/>
            <w:vMerge/>
            <w:tcBorders>
              <w:left w:val="single" w:sz="4" w:space="0" w:color="auto"/>
              <w:bottom w:val="single" w:sz="4" w:space="0" w:color="auto"/>
              <w:right w:val="single" w:sz="4" w:space="0" w:color="auto"/>
            </w:tcBorders>
            <w:shd w:val="clear" w:color="auto" w:fill="auto"/>
          </w:tcPr>
          <w:p w14:paraId="1859E1E7" w14:textId="77777777" w:rsidR="00BC3360" w:rsidRPr="00C97F76" w:rsidRDefault="00BC3360" w:rsidP="00415232">
            <w:pPr>
              <w:pStyle w:val="TableParagraph"/>
              <w:spacing w:before="140"/>
              <w:ind w:left="141" w:right="116" w:firstLine="79"/>
              <w:rPr>
                <w:rFonts w:asciiTheme="minorHAnsi" w:hAnsiTheme="minorHAnsi" w:cstheme="minorHAnsi"/>
                <w:b/>
                <w:sz w:val="24"/>
                <w:szCs w:val="24"/>
              </w:rPr>
            </w:pPr>
          </w:p>
        </w:tc>
        <w:tc>
          <w:tcPr>
            <w:tcW w:w="253" w:type="dxa"/>
            <w:vMerge/>
            <w:tcBorders>
              <w:left w:val="single" w:sz="4" w:space="0" w:color="auto"/>
              <w:bottom w:val="single" w:sz="4" w:space="0" w:color="auto"/>
              <w:right w:val="single" w:sz="4" w:space="0" w:color="auto"/>
            </w:tcBorders>
            <w:shd w:val="clear" w:color="auto" w:fill="auto"/>
          </w:tcPr>
          <w:p w14:paraId="4B3C18E2" w14:textId="77777777" w:rsidR="00BC3360" w:rsidRPr="00563C4B" w:rsidRDefault="00BC3360" w:rsidP="00415232">
            <w:pPr>
              <w:pStyle w:val="TableParagraph"/>
              <w:rPr>
                <w:rFonts w:asciiTheme="minorHAnsi" w:hAnsiTheme="minorHAnsi" w:cstheme="minorHAnsi"/>
                <w:sz w:val="24"/>
                <w:szCs w:val="24"/>
              </w:rPr>
            </w:pPr>
          </w:p>
        </w:tc>
        <w:tc>
          <w:tcPr>
            <w:tcW w:w="1731" w:type="dxa"/>
            <w:vMerge/>
            <w:tcBorders>
              <w:left w:val="single" w:sz="4" w:space="0" w:color="auto"/>
              <w:bottom w:val="single" w:sz="4" w:space="0" w:color="auto"/>
              <w:right w:val="single" w:sz="4" w:space="0" w:color="auto"/>
            </w:tcBorders>
            <w:shd w:val="clear" w:color="auto" w:fill="auto"/>
          </w:tcPr>
          <w:p w14:paraId="5B937842" w14:textId="77777777" w:rsidR="00BC3360" w:rsidRPr="00563C4B" w:rsidRDefault="00BC3360" w:rsidP="00415232">
            <w:pPr>
              <w:pStyle w:val="TableParagraph"/>
              <w:spacing w:line="278" w:lineRule="exact"/>
              <w:ind w:left="144"/>
              <w:rPr>
                <w:rFonts w:asciiTheme="minorHAnsi" w:hAnsiTheme="minorHAnsi" w:cstheme="minorHAnsi"/>
                <w:b/>
                <w:color w:val="FFFFFF"/>
                <w:sz w:val="24"/>
                <w:szCs w:val="24"/>
              </w:rPr>
            </w:pP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241A0B6A" w14:textId="77777777" w:rsidR="00BC3360" w:rsidRPr="00BC3360" w:rsidRDefault="00BC3360" w:rsidP="00415232">
            <w:pPr>
              <w:pStyle w:val="CommentText"/>
              <w:rPr>
                <w:rFonts w:asciiTheme="minorHAnsi" w:hAnsiTheme="minorHAnsi" w:cstheme="minorHAnsi"/>
              </w:rPr>
            </w:pPr>
            <w:r w:rsidRPr="00BC3360">
              <w:rPr>
                <w:rFonts w:asciiTheme="minorHAnsi" w:hAnsiTheme="minorHAnsi" w:cstheme="minorHAnsi"/>
              </w:rPr>
              <w:t>Please revise.</w:t>
            </w:r>
          </w:p>
          <w:p w14:paraId="437953DE" w14:textId="77777777" w:rsidR="00BC3360" w:rsidRPr="00BC3360" w:rsidRDefault="00BC3360" w:rsidP="00415232">
            <w:pPr>
              <w:pStyle w:val="CommentText"/>
              <w:rPr>
                <w:rFonts w:asciiTheme="minorHAnsi" w:hAnsiTheme="minorHAnsi" w:cstheme="minorHAnsi"/>
              </w:rPr>
            </w:pPr>
          </w:p>
        </w:tc>
        <w:tc>
          <w:tcPr>
            <w:tcW w:w="3685" w:type="dxa"/>
            <w:vMerge/>
            <w:tcBorders>
              <w:left w:val="single" w:sz="4" w:space="0" w:color="auto"/>
              <w:bottom w:val="single" w:sz="4" w:space="0" w:color="auto"/>
              <w:right w:val="single" w:sz="4" w:space="0" w:color="auto"/>
            </w:tcBorders>
            <w:shd w:val="clear" w:color="auto" w:fill="auto"/>
          </w:tcPr>
          <w:p w14:paraId="209347F6" w14:textId="77777777" w:rsidR="00BC3360" w:rsidRPr="00BC3360" w:rsidRDefault="00BC3360" w:rsidP="00415232">
            <w:pPr>
              <w:pStyle w:val="TableParagraph"/>
              <w:spacing w:before="140" w:line="279" w:lineRule="exact"/>
              <w:ind w:left="132" w:right="125"/>
              <w:jc w:val="center"/>
              <w:rPr>
                <w:rFonts w:asciiTheme="minorHAnsi" w:hAnsiTheme="minorHAnsi" w:cstheme="minorHAnsi"/>
                <w:sz w:val="20"/>
                <w:szCs w:val="20"/>
              </w:rPr>
            </w:pPr>
          </w:p>
        </w:tc>
      </w:tr>
      <w:tr w:rsidR="00415232" w:rsidRPr="00563C4B" w14:paraId="6E54E380"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DCE4077" w14:textId="77777777" w:rsidR="00415232" w:rsidRPr="00C97F76" w:rsidRDefault="00415232" w:rsidP="00415232">
            <w:pPr>
              <w:pStyle w:val="TableParagraph"/>
              <w:spacing w:before="140"/>
              <w:ind w:left="141" w:right="116" w:firstLine="79"/>
              <w:rPr>
                <w:rFonts w:asciiTheme="minorHAnsi" w:hAnsiTheme="minorHAnsi" w:cstheme="minorHAnsi"/>
                <w:b/>
                <w:sz w:val="24"/>
                <w:szCs w:val="24"/>
              </w:rPr>
            </w:pPr>
          </w:p>
        </w:tc>
        <w:tc>
          <w:tcPr>
            <w:tcW w:w="1726" w:type="dxa"/>
            <w:tcBorders>
              <w:left w:val="single" w:sz="4" w:space="0" w:color="auto"/>
              <w:bottom w:val="single" w:sz="4" w:space="0" w:color="auto"/>
              <w:right w:val="single" w:sz="4" w:space="0" w:color="auto"/>
            </w:tcBorders>
            <w:shd w:val="clear" w:color="auto" w:fill="auto"/>
          </w:tcPr>
          <w:p w14:paraId="5C8BED7F" w14:textId="7EB999D2" w:rsidR="00415232" w:rsidRPr="00BC3360" w:rsidRDefault="00415232" w:rsidP="00415232">
            <w:pPr>
              <w:pStyle w:val="TableParagraph"/>
              <w:spacing w:before="140"/>
              <w:ind w:left="141" w:right="116" w:firstLine="79"/>
              <w:rPr>
                <w:rFonts w:asciiTheme="minorHAnsi" w:hAnsiTheme="minorHAnsi" w:cstheme="minorHAnsi"/>
                <w:b/>
                <w:sz w:val="20"/>
                <w:szCs w:val="20"/>
              </w:rPr>
            </w:pPr>
            <w:r w:rsidRPr="00BC3360">
              <w:rPr>
                <w:rFonts w:asciiTheme="minorHAnsi" w:hAnsiTheme="minorHAnsi" w:cstheme="minorHAnsi"/>
                <w:b/>
                <w:sz w:val="20"/>
                <w:szCs w:val="20"/>
              </w:rPr>
              <w:t>EH</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7F22F9EC" w14:textId="77777777" w:rsidR="00415232" w:rsidRPr="00BC3360" w:rsidRDefault="00415232" w:rsidP="00415232">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7BDADC4D" w14:textId="773B58AE" w:rsidR="00415232" w:rsidRPr="00BC3360" w:rsidRDefault="00BC3360" w:rsidP="00415232">
            <w:pPr>
              <w:pStyle w:val="TableParagraph"/>
              <w:spacing w:line="278" w:lineRule="exact"/>
              <w:ind w:left="144"/>
              <w:rPr>
                <w:rFonts w:asciiTheme="minorHAnsi" w:hAnsiTheme="minorHAnsi" w:cstheme="minorHAnsi"/>
                <w:b/>
                <w:sz w:val="20"/>
                <w:szCs w:val="20"/>
              </w:rPr>
            </w:pPr>
            <w:r w:rsidRPr="00BC3360">
              <w:rPr>
                <w:rFonts w:asciiTheme="minorHAnsi" w:hAnsiTheme="minorHAnsi" w:cstheme="minorHAnsi"/>
                <w:b/>
                <w:sz w:val="20"/>
                <w:szCs w:val="20"/>
              </w:rPr>
              <w:t>p.20</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7E45C7B9" w14:textId="77777777" w:rsidR="00415232" w:rsidRPr="00BC3360" w:rsidRDefault="00415232" w:rsidP="00415232">
            <w:pPr>
              <w:pStyle w:val="CommentText"/>
              <w:rPr>
                <w:rFonts w:asciiTheme="minorHAnsi" w:hAnsiTheme="minorHAnsi" w:cstheme="minorHAnsi"/>
              </w:rPr>
            </w:pPr>
            <w:r w:rsidRPr="00BC3360">
              <w:rPr>
                <w:rFonts w:asciiTheme="minorHAnsi" w:hAnsiTheme="minorHAnsi" w:cstheme="minorHAnsi"/>
              </w:rPr>
              <w:t>Please comment on the timeline and any delays and related circumstances.</w:t>
            </w:r>
          </w:p>
          <w:p w14:paraId="164262B2" w14:textId="560BF44C" w:rsidR="00415232" w:rsidRPr="00BC3360" w:rsidRDefault="00415232" w:rsidP="00415232">
            <w:pPr>
              <w:pStyle w:val="CommentText"/>
              <w:rPr>
                <w:rFonts w:asciiTheme="minorHAnsi" w:hAnsiTheme="minorHAnsi" w:cstheme="minorHAnsi"/>
              </w:rPr>
            </w:pPr>
            <w:r w:rsidRPr="00BC3360">
              <w:rPr>
                <w:rFonts w:asciiTheme="minorHAnsi" w:hAnsiTheme="minorHAnsi" w:cstheme="minorHAnsi"/>
              </w:rPr>
              <w:t>In line with the M&amp;E plan in the ProDoc, the Inception workshop was expected to take place within two months after the project document has been signed. It has been slightly delayed.</w:t>
            </w:r>
          </w:p>
        </w:tc>
        <w:tc>
          <w:tcPr>
            <w:tcW w:w="3685" w:type="dxa"/>
            <w:tcBorders>
              <w:left w:val="single" w:sz="4" w:space="0" w:color="auto"/>
              <w:bottom w:val="single" w:sz="4" w:space="0" w:color="auto"/>
              <w:right w:val="single" w:sz="4" w:space="0" w:color="auto"/>
            </w:tcBorders>
            <w:shd w:val="clear" w:color="auto" w:fill="auto"/>
          </w:tcPr>
          <w:p w14:paraId="0BD10FB9" w14:textId="5FAB5CA3" w:rsidR="00415232" w:rsidRPr="00BC3360" w:rsidRDefault="00415232" w:rsidP="00415232">
            <w:pPr>
              <w:pStyle w:val="TableParagraph"/>
              <w:spacing w:before="140" w:line="279" w:lineRule="exact"/>
              <w:ind w:left="132" w:right="125"/>
              <w:jc w:val="center"/>
              <w:rPr>
                <w:rFonts w:asciiTheme="minorHAnsi" w:hAnsiTheme="minorHAnsi" w:cstheme="minorHAnsi"/>
                <w:sz w:val="20"/>
                <w:szCs w:val="20"/>
              </w:rPr>
            </w:pPr>
            <w:r w:rsidRPr="00BC3360">
              <w:rPr>
                <w:rFonts w:asciiTheme="minorHAnsi" w:hAnsiTheme="minorHAnsi" w:cstheme="minorHAnsi"/>
                <w:sz w:val="20"/>
                <w:szCs w:val="20"/>
              </w:rPr>
              <w:t>added</w:t>
            </w:r>
          </w:p>
        </w:tc>
      </w:tr>
      <w:tr w:rsidR="00415232" w:rsidRPr="00563C4B" w14:paraId="5658870B"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0EA6DEF" w14:textId="77777777" w:rsidR="00415232" w:rsidRPr="00C97F76" w:rsidRDefault="00415232" w:rsidP="00415232">
            <w:pPr>
              <w:pStyle w:val="TableParagraph"/>
              <w:spacing w:before="140"/>
              <w:ind w:left="141" w:right="116" w:firstLine="79"/>
              <w:rPr>
                <w:rFonts w:asciiTheme="minorHAnsi" w:hAnsiTheme="minorHAnsi" w:cstheme="minorHAnsi"/>
                <w:b/>
                <w:sz w:val="24"/>
                <w:szCs w:val="24"/>
              </w:rPr>
            </w:pPr>
          </w:p>
        </w:tc>
        <w:tc>
          <w:tcPr>
            <w:tcW w:w="1726" w:type="dxa"/>
            <w:tcBorders>
              <w:left w:val="single" w:sz="4" w:space="0" w:color="auto"/>
              <w:bottom w:val="single" w:sz="4" w:space="0" w:color="auto"/>
              <w:right w:val="single" w:sz="4" w:space="0" w:color="auto"/>
            </w:tcBorders>
            <w:shd w:val="clear" w:color="auto" w:fill="auto"/>
          </w:tcPr>
          <w:p w14:paraId="3C882B16" w14:textId="694FEF96" w:rsidR="00415232" w:rsidRPr="00BC3360" w:rsidRDefault="00415232" w:rsidP="00415232">
            <w:pPr>
              <w:pStyle w:val="TableParagraph"/>
              <w:spacing w:before="140"/>
              <w:ind w:left="141" w:right="116" w:firstLine="79"/>
              <w:rPr>
                <w:rFonts w:asciiTheme="minorHAnsi" w:hAnsiTheme="minorHAnsi" w:cstheme="minorHAnsi"/>
                <w:b/>
                <w:sz w:val="20"/>
                <w:szCs w:val="20"/>
              </w:rPr>
            </w:pPr>
            <w:r w:rsidRPr="00BC3360">
              <w:rPr>
                <w:rFonts w:asciiTheme="minorHAnsi" w:hAnsiTheme="minorHAnsi" w:cstheme="minorHAnsi"/>
                <w:b/>
                <w:sz w:val="20"/>
                <w:szCs w:val="20"/>
              </w:rPr>
              <w:t>EH</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4EE9CCD9" w14:textId="77777777" w:rsidR="00415232" w:rsidRPr="00BC3360" w:rsidRDefault="00415232" w:rsidP="00415232">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7A648EAC" w14:textId="575819CB" w:rsidR="00415232" w:rsidRPr="00BC3360" w:rsidRDefault="00BC3360" w:rsidP="00415232">
            <w:pPr>
              <w:pStyle w:val="TableParagraph"/>
              <w:spacing w:line="278" w:lineRule="exact"/>
              <w:ind w:left="144"/>
              <w:rPr>
                <w:rFonts w:asciiTheme="minorHAnsi" w:hAnsiTheme="minorHAnsi" w:cstheme="minorHAnsi"/>
                <w:b/>
                <w:color w:val="FFFFFF"/>
                <w:sz w:val="20"/>
                <w:szCs w:val="20"/>
              </w:rPr>
            </w:pPr>
            <w:r w:rsidRPr="00BC3360">
              <w:rPr>
                <w:rFonts w:asciiTheme="minorHAnsi" w:hAnsiTheme="minorHAnsi" w:cstheme="minorHAnsi"/>
                <w:b/>
                <w:sz w:val="20"/>
                <w:szCs w:val="20"/>
              </w:rPr>
              <w:t>p.20</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7EC2679F" w14:textId="6C276B2F" w:rsidR="00415232" w:rsidRPr="00BC3360" w:rsidRDefault="00415232" w:rsidP="00415232">
            <w:pPr>
              <w:pStyle w:val="CommentText"/>
              <w:rPr>
                <w:rFonts w:asciiTheme="minorHAnsi" w:hAnsiTheme="minorHAnsi" w:cstheme="minorHAnsi"/>
              </w:rPr>
            </w:pPr>
            <w:r w:rsidRPr="00BC3360">
              <w:rPr>
                <w:rFonts w:asciiTheme="minorHAnsi" w:hAnsiTheme="minorHAnsi" w:cstheme="minorHAnsi"/>
              </w:rPr>
              <w:t>In some sentences present tense is used in others past tense. Please revise for consistency.</w:t>
            </w:r>
          </w:p>
        </w:tc>
        <w:tc>
          <w:tcPr>
            <w:tcW w:w="3685" w:type="dxa"/>
            <w:tcBorders>
              <w:left w:val="single" w:sz="4" w:space="0" w:color="auto"/>
              <w:bottom w:val="single" w:sz="4" w:space="0" w:color="auto"/>
              <w:right w:val="single" w:sz="4" w:space="0" w:color="auto"/>
            </w:tcBorders>
            <w:shd w:val="clear" w:color="auto" w:fill="auto"/>
          </w:tcPr>
          <w:p w14:paraId="030E4ACF" w14:textId="14AF15F7" w:rsidR="00415232" w:rsidRPr="00BC3360" w:rsidRDefault="00415232" w:rsidP="00415232">
            <w:pPr>
              <w:pStyle w:val="TableParagraph"/>
              <w:spacing w:before="140" w:line="279" w:lineRule="exact"/>
              <w:ind w:left="132" w:right="125"/>
              <w:jc w:val="center"/>
              <w:rPr>
                <w:rFonts w:asciiTheme="minorHAnsi" w:hAnsiTheme="minorHAnsi" w:cstheme="minorHAnsi"/>
                <w:color w:val="FF0000"/>
                <w:sz w:val="20"/>
                <w:szCs w:val="20"/>
              </w:rPr>
            </w:pPr>
            <w:r w:rsidRPr="003E00D2">
              <w:rPr>
                <w:rFonts w:asciiTheme="minorHAnsi" w:hAnsiTheme="minorHAnsi" w:cstheme="minorHAnsi"/>
                <w:sz w:val="20"/>
                <w:szCs w:val="20"/>
              </w:rPr>
              <w:t>edited</w:t>
            </w:r>
          </w:p>
        </w:tc>
      </w:tr>
      <w:tr w:rsidR="00415232" w:rsidRPr="00563C4B" w14:paraId="608D31B2"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6632C48" w14:textId="77777777" w:rsidR="00415232" w:rsidRPr="00C97F76" w:rsidRDefault="00415232" w:rsidP="00415232">
            <w:pPr>
              <w:pStyle w:val="TableParagraph"/>
              <w:spacing w:before="140"/>
              <w:ind w:left="141" w:right="116" w:firstLine="79"/>
              <w:rPr>
                <w:rFonts w:asciiTheme="minorHAnsi" w:hAnsiTheme="minorHAnsi" w:cstheme="minorHAnsi"/>
                <w:b/>
                <w:sz w:val="24"/>
                <w:szCs w:val="24"/>
              </w:rPr>
            </w:pPr>
          </w:p>
        </w:tc>
        <w:tc>
          <w:tcPr>
            <w:tcW w:w="1726" w:type="dxa"/>
            <w:tcBorders>
              <w:left w:val="single" w:sz="4" w:space="0" w:color="auto"/>
              <w:bottom w:val="single" w:sz="4" w:space="0" w:color="auto"/>
              <w:right w:val="single" w:sz="4" w:space="0" w:color="auto"/>
            </w:tcBorders>
            <w:shd w:val="clear" w:color="auto" w:fill="auto"/>
          </w:tcPr>
          <w:p w14:paraId="25A67E94" w14:textId="3AA73A10" w:rsidR="00415232" w:rsidRPr="00FC15DA" w:rsidRDefault="00415232" w:rsidP="00415232">
            <w:pPr>
              <w:pStyle w:val="TableParagraph"/>
              <w:spacing w:before="140"/>
              <w:ind w:left="141" w:right="116" w:firstLine="79"/>
              <w:rPr>
                <w:rFonts w:asciiTheme="minorHAnsi" w:hAnsiTheme="minorHAnsi" w:cstheme="minorHAnsi"/>
                <w:b/>
                <w:sz w:val="20"/>
                <w:szCs w:val="20"/>
              </w:rPr>
            </w:pPr>
            <w:r w:rsidRPr="00FC15DA">
              <w:rPr>
                <w:rFonts w:asciiTheme="minorHAnsi" w:hAnsiTheme="minorHAnsi" w:cstheme="minorHAnsi"/>
                <w:b/>
                <w:sz w:val="20"/>
                <w:szCs w:val="20"/>
              </w:rPr>
              <w:t>EH</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7F52C4FC" w14:textId="77777777" w:rsidR="00415232" w:rsidRPr="00367227" w:rsidRDefault="00415232" w:rsidP="00415232">
            <w:pPr>
              <w:pStyle w:val="TableParagraph"/>
              <w:rPr>
                <w:rFonts w:asciiTheme="minorHAnsi" w:hAnsiTheme="minorHAnsi" w:cstheme="minorHAnsi"/>
                <w:sz w:val="24"/>
                <w:szCs w:val="24"/>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255BF3DB" w14:textId="6FB24FD8" w:rsidR="00415232" w:rsidRPr="00367227" w:rsidRDefault="00367227" w:rsidP="00415232">
            <w:pPr>
              <w:pStyle w:val="TableParagraph"/>
              <w:spacing w:line="278" w:lineRule="exact"/>
              <w:ind w:left="144"/>
              <w:rPr>
                <w:rFonts w:asciiTheme="minorHAnsi" w:hAnsiTheme="minorHAnsi" w:cstheme="minorHAnsi"/>
                <w:b/>
                <w:sz w:val="24"/>
                <w:szCs w:val="24"/>
              </w:rPr>
            </w:pPr>
            <w:r w:rsidRPr="00FC15DA">
              <w:rPr>
                <w:rFonts w:asciiTheme="minorHAnsi" w:hAnsiTheme="minorHAnsi" w:cstheme="minorHAnsi"/>
                <w:b/>
                <w:sz w:val="20"/>
                <w:szCs w:val="20"/>
              </w:rPr>
              <w:t>p.26</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23B86377" w14:textId="77777777" w:rsidR="00415232" w:rsidRPr="00A96AC5" w:rsidRDefault="00415232" w:rsidP="00415232">
            <w:pPr>
              <w:pStyle w:val="CommentText"/>
              <w:rPr>
                <w:rFonts w:asciiTheme="minorHAnsi" w:hAnsiTheme="minorHAnsi" w:cstheme="minorHAnsi"/>
              </w:rPr>
            </w:pPr>
            <w:r w:rsidRPr="00A96AC5">
              <w:rPr>
                <w:rFonts w:asciiTheme="minorHAnsi" w:hAnsiTheme="minorHAnsi" w:cstheme="minorHAnsi"/>
              </w:rPr>
              <w:t>By definition, UNDP cannot be a Responsible Party in UNDP project.</w:t>
            </w:r>
          </w:p>
          <w:p w14:paraId="73CC91FC" w14:textId="77777777" w:rsidR="00415232" w:rsidRPr="00A96AC5" w:rsidRDefault="00415232" w:rsidP="00415232">
            <w:pPr>
              <w:pStyle w:val="CommentText"/>
              <w:rPr>
                <w:rFonts w:asciiTheme="minorHAnsi" w:hAnsiTheme="minorHAnsi" w:cstheme="minorHAnsi"/>
              </w:rPr>
            </w:pPr>
            <w:r w:rsidRPr="00A96AC5">
              <w:rPr>
                <w:rFonts w:asciiTheme="minorHAnsi" w:hAnsiTheme="minorHAnsi" w:cstheme="minorHAnsi"/>
              </w:rPr>
              <w:t>UNDP is GEF Implementing Agency, providing execution support under support to NIM modality.</w:t>
            </w:r>
          </w:p>
          <w:p w14:paraId="0A0974E0" w14:textId="77777777" w:rsidR="00415232" w:rsidRPr="00A96AC5" w:rsidRDefault="00415232" w:rsidP="00415232">
            <w:pPr>
              <w:pStyle w:val="CommentText"/>
              <w:rPr>
                <w:rFonts w:asciiTheme="minorHAnsi" w:hAnsiTheme="minorHAnsi" w:cstheme="minorHAnsi"/>
              </w:rPr>
            </w:pPr>
            <w:r w:rsidRPr="00A96AC5">
              <w:rPr>
                <w:rFonts w:asciiTheme="minorHAnsi" w:hAnsiTheme="minorHAnsi" w:cstheme="minorHAnsi"/>
              </w:rPr>
              <w:t>I suggest to revise the language to avoid any confusion.</w:t>
            </w:r>
          </w:p>
          <w:p w14:paraId="27D56076" w14:textId="77777777" w:rsidR="00415232" w:rsidRPr="00A96AC5" w:rsidRDefault="00415232" w:rsidP="00415232">
            <w:pPr>
              <w:pStyle w:val="CommentText"/>
              <w:rPr>
                <w:rFonts w:asciiTheme="minorHAnsi" w:hAnsiTheme="minorHAnsi" w:cstheme="minorHAnsi"/>
              </w:rPr>
            </w:pPr>
          </w:p>
          <w:p w14:paraId="3FE2535A" w14:textId="77777777" w:rsidR="00415232" w:rsidRPr="00A96AC5" w:rsidRDefault="00415232" w:rsidP="00415232">
            <w:pPr>
              <w:pStyle w:val="CommentText"/>
              <w:rPr>
                <w:rFonts w:asciiTheme="minorHAnsi" w:hAnsiTheme="minorHAnsi" w:cstheme="minorHAnsi"/>
              </w:rPr>
            </w:pPr>
            <w:r w:rsidRPr="00A96AC5">
              <w:rPr>
                <w:rFonts w:asciiTheme="minorHAnsi" w:hAnsiTheme="minorHAnsi" w:cstheme="minorHAnsi"/>
              </w:rPr>
              <w:t>In cases when UNDP provides support services to a project, UNDP does so in a separate capacity termed country office support (COS) and this must be pre-approved by the GEF.</w:t>
            </w:r>
          </w:p>
          <w:p w14:paraId="53A6D939" w14:textId="77777777" w:rsidR="00415232" w:rsidRPr="004D548D" w:rsidRDefault="00415232" w:rsidP="00415232">
            <w:pPr>
              <w:pStyle w:val="CommentText"/>
            </w:pPr>
          </w:p>
        </w:tc>
        <w:tc>
          <w:tcPr>
            <w:tcW w:w="3685" w:type="dxa"/>
            <w:tcBorders>
              <w:left w:val="single" w:sz="4" w:space="0" w:color="auto"/>
              <w:bottom w:val="single" w:sz="4" w:space="0" w:color="auto"/>
              <w:right w:val="single" w:sz="4" w:space="0" w:color="auto"/>
            </w:tcBorders>
            <w:shd w:val="clear" w:color="auto" w:fill="auto"/>
          </w:tcPr>
          <w:p w14:paraId="42E8302E" w14:textId="5A3121A2" w:rsidR="00415232" w:rsidRDefault="00415232" w:rsidP="00415232">
            <w:pPr>
              <w:pStyle w:val="TableParagraph"/>
              <w:spacing w:before="140" w:line="279" w:lineRule="exact"/>
              <w:ind w:left="132" w:right="125"/>
              <w:jc w:val="center"/>
              <w:rPr>
                <w:color w:val="FF0000"/>
              </w:rPr>
            </w:pPr>
            <w:r w:rsidRPr="00FC15DA">
              <w:rPr>
                <w:rFonts w:asciiTheme="minorHAnsi" w:hAnsiTheme="minorHAnsi" w:cstheme="minorHAnsi"/>
                <w:sz w:val="20"/>
                <w:szCs w:val="20"/>
              </w:rPr>
              <w:t>revised</w:t>
            </w:r>
          </w:p>
        </w:tc>
      </w:tr>
      <w:tr w:rsidR="00415232" w:rsidRPr="00563C4B" w14:paraId="74163C2B"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7CDF16B" w14:textId="77777777" w:rsidR="00415232" w:rsidRPr="00C97F76" w:rsidRDefault="00415232" w:rsidP="00415232">
            <w:pPr>
              <w:pStyle w:val="TableParagraph"/>
              <w:spacing w:before="140"/>
              <w:ind w:left="141" w:right="116" w:firstLine="79"/>
              <w:rPr>
                <w:rFonts w:asciiTheme="minorHAnsi" w:hAnsiTheme="minorHAnsi" w:cstheme="minorHAnsi"/>
                <w:b/>
                <w:sz w:val="24"/>
                <w:szCs w:val="24"/>
              </w:rPr>
            </w:pPr>
          </w:p>
        </w:tc>
        <w:tc>
          <w:tcPr>
            <w:tcW w:w="1726" w:type="dxa"/>
            <w:tcBorders>
              <w:left w:val="single" w:sz="4" w:space="0" w:color="auto"/>
              <w:bottom w:val="single" w:sz="4" w:space="0" w:color="auto"/>
              <w:right w:val="single" w:sz="4" w:space="0" w:color="auto"/>
            </w:tcBorders>
            <w:shd w:val="clear" w:color="auto" w:fill="auto"/>
          </w:tcPr>
          <w:p w14:paraId="32B385E4" w14:textId="3BDD4822" w:rsidR="00415232" w:rsidRPr="00FC15DA" w:rsidRDefault="00415232" w:rsidP="00415232">
            <w:pPr>
              <w:pStyle w:val="TableParagraph"/>
              <w:spacing w:before="140"/>
              <w:ind w:left="141" w:right="116" w:firstLine="79"/>
              <w:rPr>
                <w:rFonts w:asciiTheme="minorHAnsi" w:hAnsiTheme="minorHAnsi" w:cstheme="minorHAnsi"/>
                <w:b/>
                <w:sz w:val="20"/>
                <w:szCs w:val="20"/>
              </w:rPr>
            </w:pPr>
            <w:r w:rsidRPr="00FC15DA">
              <w:rPr>
                <w:rFonts w:asciiTheme="minorHAnsi" w:hAnsiTheme="minorHAnsi" w:cstheme="minorHAnsi"/>
                <w:b/>
                <w:sz w:val="20"/>
                <w:szCs w:val="20"/>
              </w:rPr>
              <w:t>EH</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2C244496" w14:textId="77777777" w:rsidR="00415232" w:rsidRPr="00563C4B" w:rsidRDefault="00415232" w:rsidP="00415232">
            <w:pPr>
              <w:pStyle w:val="TableParagraph"/>
              <w:rPr>
                <w:rFonts w:asciiTheme="minorHAnsi" w:hAnsiTheme="minorHAnsi" w:cstheme="minorHAnsi"/>
                <w:sz w:val="24"/>
                <w:szCs w:val="24"/>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0667F048" w14:textId="03936767" w:rsidR="00415232" w:rsidRPr="00563C4B" w:rsidRDefault="00367227" w:rsidP="00795124">
            <w:pPr>
              <w:pStyle w:val="TableParagraph"/>
              <w:spacing w:line="278" w:lineRule="exact"/>
              <w:ind w:left="144"/>
              <w:rPr>
                <w:rFonts w:asciiTheme="minorHAnsi" w:hAnsiTheme="minorHAnsi" w:cstheme="minorHAnsi"/>
                <w:b/>
                <w:color w:val="FFFFFF"/>
                <w:sz w:val="24"/>
                <w:szCs w:val="24"/>
              </w:rPr>
            </w:pPr>
            <w:r>
              <w:rPr>
                <w:rFonts w:asciiTheme="minorHAnsi" w:hAnsiTheme="minorHAnsi" w:cstheme="minorHAnsi"/>
                <w:b/>
                <w:color w:val="FFFFFF"/>
                <w:sz w:val="24"/>
                <w:szCs w:val="24"/>
              </w:rPr>
              <w:t>p.28</w:t>
            </w:r>
            <w:r w:rsidR="00A96AC5" w:rsidRPr="000F42C5">
              <w:rPr>
                <w:rFonts w:asciiTheme="minorHAnsi" w:hAnsiTheme="minorHAnsi" w:cstheme="minorHAnsi"/>
                <w:b/>
                <w:sz w:val="20"/>
                <w:szCs w:val="20"/>
              </w:rPr>
              <w:t xml:space="preserve"> </w:t>
            </w:r>
            <w:r w:rsidR="00011084">
              <w:rPr>
                <w:rFonts w:asciiTheme="minorHAnsi" w:hAnsiTheme="minorHAnsi" w:cstheme="minorHAnsi"/>
                <w:b/>
                <w:sz w:val="20"/>
                <w:szCs w:val="20"/>
              </w:rPr>
              <w:t>p.</w:t>
            </w:r>
            <w:r w:rsidR="00F64BD5">
              <w:rPr>
                <w:rFonts w:asciiTheme="minorHAnsi" w:hAnsiTheme="minorHAnsi" w:cstheme="minorHAnsi"/>
                <w:b/>
                <w:sz w:val="20"/>
                <w:szCs w:val="20"/>
              </w:rPr>
              <w:t xml:space="preserve">32 </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25EDFB1A" w14:textId="77777777" w:rsidR="00415232" w:rsidRDefault="00415232" w:rsidP="00415232">
            <w:pPr>
              <w:pStyle w:val="CommentText"/>
            </w:pPr>
            <w:r>
              <w:t>Under this section, it is also expected to comment on:</w:t>
            </w:r>
          </w:p>
          <w:p w14:paraId="35C6DDBA" w14:textId="343CF5A2" w:rsidR="00415232" w:rsidRDefault="00415232" w:rsidP="00367227">
            <w:pPr>
              <w:pStyle w:val="CommentText"/>
              <w:numPr>
                <w:ilvl w:val="0"/>
                <w:numId w:val="18"/>
              </w:numPr>
            </w:pPr>
            <w:r>
              <w:t>Gender responsiveness of project design, and</w:t>
            </w:r>
          </w:p>
          <w:p w14:paraId="5C79C010" w14:textId="067F9686" w:rsidR="00415232" w:rsidRDefault="00415232" w:rsidP="00367227">
            <w:pPr>
              <w:pStyle w:val="CommentText"/>
              <w:numPr>
                <w:ilvl w:val="0"/>
                <w:numId w:val="25"/>
              </w:numPr>
            </w:pPr>
            <w:r>
              <w:t>Social and Environmental Safeguards</w:t>
            </w:r>
          </w:p>
        </w:tc>
        <w:tc>
          <w:tcPr>
            <w:tcW w:w="3685" w:type="dxa"/>
            <w:tcBorders>
              <w:left w:val="single" w:sz="4" w:space="0" w:color="auto"/>
              <w:bottom w:val="single" w:sz="4" w:space="0" w:color="auto"/>
              <w:right w:val="single" w:sz="4" w:space="0" w:color="auto"/>
            </w:tcBorders>
            <w:shd w:val="clear" w:color="auto" w:fill="auto"/>
          </w:tcPr>
          <w:p w14:paraId="45CA11B6" w14:textId="426BDB24" w:rsidR="00415232" w:rsidRDefault="00A96AC5" w:rsidP="00415232">
            <w:pPr>
              <w:pStyle w:val="TableParagraph"/>
              <w:spacing w:before="140" w:line="279" w:lineRule="exact"/>
              <w:ind w:left="132" w:right="125"/>
              <w:jc w:val="center"/>
              <w:rPr>
                <w:color w:val="FF0000"/>
              </w:rPr>
            </w:pPr>
            <w:r w:rsidRPr="000F42C5">
              <w:rPr>
                <w:rFonts w:asciiTheme="minorHAnsi" w:hAnsiTheme="minorHAnsi" w:cstheme="minorHAnsi"/>
                <w:sz w:val="20"/>
                <w:szCs w:val="20"/>
              </w:rPr>
              <w:t>added</w:t>
            </w:r>
          </w:p>
        </w:tc>
      </w:tr>
      <w:tr w:rsidR="00415232" w:rsidRPr="00563C4B" w14:paraId="3ED2E24C"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4E8CC49" w14:textId="77777777" w:rsidR="00415232" w:rsidRPr="00C97F76" w:rsidRDefault="00415232" w:rsidP="00415232">
            <w:pPr>
              <w:pStyle w:val="TableParagraph"/>
              <w:spacing w:before="140"/>
              <w:ind w:left="141" w:right="116" w:firstLine="79"/>
              <w:rPr>
                <w:rFonts w:asciiTheme="minorHAnsi" w:hAnsiTheme="minorHAnsi" w:cstheme="minorHAnsi"/>
                <w:b/>
                <w:sz w:val="24"/>
                <w:szCs w:val="24"/>
              </w:rPr>
            </w:pPr>
          </w:p>
        </w:tc>
        <w:tc>
          <w:tcPr>
            <w:tcW w:w="1726" w:type="dxa"/>
            <w:tcBorders>
              <w:left w:val="single" w:sz="4" w:space="0" w:color="auto"/>
              <w:bottom w:val="single" w:sz="4" w:space="0" w:color="auto"/>
              <w:right w:val="single" w:sz="4" w:space="0" w:color="auto"/>
            </w:tcBorders>
            <w:shd w:val="clear" w:color="auto" w:fill="auto"/>
          </w:tcPr>
          <w:p w14:paraId="71F1BD5F" w14:textId="114A6D93" w:rsidR="00415232" w:rsidRPr="000F42C5" w:rsidRDefault="00415232" w:rsidP="00415232">
            <w:pPr>
              <w:pStyle w:val="TableParagraph"/>
              <w:spacing w:before="140"/>
              <w:ind w:left="141" w:right="116" w:firstLine="79"/>
              <w:rPr>
                <w:rFonts w:asciiTheme="minorHAnsi" w:hAnsiTheme="minorHAnsi" w:cstheme="minorHAnsi"/>
                <w:b/>
                <w:sz w:val="20"/>
                <w:szCs w:val="20"/>
              </w:rPr>
            </w:pPr>
            <w:r w:rsidRPr="000F42C5">
              <w:rPr>
                <w:rFonts w:asciiTheme="minorHAnsi" w:hAnsiTheme="minorHAnsi" w:cstheme="minorHAnsi"/>
                <w:b/>
                <w:sz w:val="20"/>
                <w:szCs w:val="20"/>
              </w:rPr>
              <w:t xml:space="preserve">EH </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61FACFD5" w14:textId="77777777" w:rsidR="00415232" w:rsidRPr="000F42C5" w:rsidRDefault="00415232" w:rsidP="00415232">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6E0414FD" w14:textId="5068120B" w:rsidR="00415232" w:rsidRPr="000F42C5" w:rsidRDefault="000F42C5" w:rsidP="00415232">
            <w:pPr>
              <w:pStyle w:val="TableParagraph"/>
              <w:spacing w:line="278" w:lineRule="exact"/>
              <w:ind w:left="144"/>
              <w:rPr>
                <w:rFonts w:asciiTheme="minorHAnsi" w:hAnsiTheme="minorHAnsi" w:cstheme="minorHAnsi"/>
                <w:b/>
                <w:sz w:val="20"/>
                <w:szCs w:val="20"/>
              </w:rPr>
            </w:pPr>
            <w:r w:rsidRPr="000F42C5">
              <w:rPr>
                <w:rFonts w:asciiTheme="minorHAnsi" w:hAnsiTheme="minorHAnsi" w:cstheme="minorHAnsi"/>
                <w:b/>
                <w:sz w:val="20"/>
                <w:szCs w:val="20"/>
              </w:rPr>
              <w:t>p.28</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2DA61C5B" w14:textId="5E4887BF" w:rsidR="00415232" w:rsidRPr="000F42C5" w:rsidRDefault="00415232" w:rsidP="00415232">
            <w:pPr>
              <w:pStyle w:val="CommentText"/>
              <w:rPr>
                <w:rFonts w:asciiTheme="minorHAnsi" w:hAnsiTheme="minorHAnsi" w:cstheme="minorHAnsi"/>
              </w:rPr>
            </w:pPr>
            <w:r w:rsidRPr="000F42C5">
              <w:rPr>
                <w:rFonts w:asciiTheme="minorHAnsi" w:hAnsiTheme="minorHAnsi" w:cstheme="minorHAnsi"/>
              </w:rPr>
              <w:t>Suggest to elaborate on: How were the project’s objectives and components clear, practicable and feasible within its time frame? Was the project designed to address country priorities and be country-driven?</w:t>
            </w:r>
          </w:p>
        </w:tc>
        <w:tc>
          <w:tcPr>
            <w:tcW w:w="3685" w:type="dxa"/>
            <w:tcBorders>
              <w:left w:val="single" w:sz="4" w:space="0" w:color="auto"/>
              <w:bottom w:val="single" w:sz="4" w:space="0" w:color="auto"/>
              <w:right w:val="single" w:sz="4" w:space="0" w:color="auto"/>
            </w:tcBorders>
            <w:shd w:val="clear" w:color="auto" w:fill="auto"/>
          </w:tcPr>
          <w:p w14:paraId="589A9F02" w14:textId="34CB5E51" w:rsidR="00415232" w:rsidRPr="000F42C5" w:rsidRDefault="00415232" w:rsidP="00415232">
            <w:pPr>
              <w:pStyle w:val="TableParagraph"/>
              <w:spacing w:before="140" w:line="279" w:lineRule="exact"/>
              <w:ind w:left="132" w:right="125"/>
              <w:jc w:val="center"/>
              <w:rPr>
                <w:rFonts w:asciiTheme="minorHAnsi" w:hAnsiTheme="minorHAnsi" w:cstheme="minorHAnsi"/>
                <w:sz w:val="20"/>
                <w:szCs w:val="20"/>
              </w:rPr>
            </w:pPr>
            <w:r w:rsidRPr="000F42C5">
              <w:rPr>
                <w:rFonts w:asciiTheme="minorHAnsi" w:hAnsiTheme="minorHAnsi" w:cstheme="minorHAnsi"/>
                <w:sz w:val="20"/>
                <w:szCs w:val="20"/>
              </w:rPr>
              <w:t>added</w:t>
            </w:r>
          </w:p>
        </w:tc>
      </w:tr>
      <w:tr w:rsidR="00415232" w:rsidRPr="00563C4B" w14:paraId="0B67E3E1"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tcPr>
          <w:p w14:paraId="41481E7C" w14:textId="77777777" w:rsidR="00415232" w:rsidRPr="00C97F76" w:rsidRDefault="00415232" w:rsidP="00415232">
            <w:pPr>
              <w:pStyle w:val="TableParagraph"/>
              <w:spacing w:before="140"/>
              <w:ind w:left="141" w:right="116" w:firstLine="79"/>
              <w:rPr>
                <w:rFonts w:asciiTheme="minorHAnsi" w:hAnsiTheme="minorHAnsi" w:cstheme="minorHAnsi"/>
                <w:b/>
                <w:sz w:val="24"/>
                <w:szCs w:val="24"/>
              </w:rPr>
            </w:pPr>
          </w:p>
        </w:tc>
        <w:tc>
          <w:tcPr>
            <w:tcW w:w="1726" w:type="dxa"/>
            <w:tcBorders>
              <w:left w:val="single" w:sz="4" w:space="0" w:color="auto"/>
              <w:bottom w:val="single" w:sz="4" w:space="0" w:color="auto"/>
              <w:right w:val="single" w:sz="4" w:space="0" w:color="auto"/>
            </w:tcBorders>
            <w:shd w:val="clear" w:color="auto" w:fill="auto"/>
          </w:tcPr>
          <w:p w14:paraId="06C6429B" w14:textId="0FF8A5B7" w:rsidR="00415232" w:rsidRPr="000F42C5" w:rsidRDefault="00415232" w:rsidP="00415232">
            <w:pPr>
              <w:pStyle w:val="TableParagraph"/>
              <w:spacing w:before="140"/>
              <w:ind w:left="141" w:right="116" w:firstLine="79"/>
              <w:rPr>
                <w:rFonts w:asciiTheme="minorHAnsi" w:hAnsiTheme="minorHAnsi" w:cstheme="minorHAnsi"/>
                <w:b/>
                <w:sz w:val="20"/>
                <w:szCs w:val="20"/>
              </w:rPr>
            </w:pPr>
            <w:r w:rsidRPr="000F42C5">
              <w:rPr>
                <w:rFonts w:asciiTheme="minorHAnsi" w:hAnsiTheme="minorHAnsi" w:cstheme="minorHAnsi"/>
                <w:b/>
                <w:sz w:val="20"/>
                <w:szCs w:val="20"/>
              </w:rPr>
              <w:t>EH</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7EF5F9B0" w14:textId="77777777" w:rsidR="00415232" w:rsidRPr="000F42C5" w:rsidRDefault="00415232" w:rsidP="00415232">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3D78DCC8" w14:textId="788059F5" w:rsidR="00415232" w:rsidRPr="000F42C5" w:rsidRDefault="000F42C5" w:rsidP="00415232">
            <w:pPr>
              <w:pStyle w:val="TableParagraph"/>
              <w:spacing w:line="278" w:lineRule="exact"/>
              <w:ind w:left="144"/>
              <w:rPr>
                <w:rFonts w:asciiTheme="minorHAnsi" w:hAnsiTheme="minorHAnsi" w:cstheme="minorHAnsi"/>
                <w:b/>
                <w:sz w:val="20"/>
                <w:szCs w:val="20"/>
              </w:rPr>
            </w:pPr>
            <w:r w:rsidRPr="000F42C5">
              <w:rPr>
                <w:rFonts w:asciiTheme="minorHAnsi" w:hAnsiTheme="minorHAnsi" w:cstheme="minorHAnsi"/>
                <w:b/>
                <w:sz w:val="20"/>
                <w:szCs w:val="20"/>
              </w:rPr>
              <w:t xml:space="preserve">p.28 </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60BACAA2" w14:textId="6EE7D171" w:rsidR="00415232" w:rsidRPr="000F42C5" w:rsidRDefault="00415232" w:rsidP="00415232">
            <w:pPr>
              <w:pStyle w:val="CommentText"/>
              <w:rPr>
                <w:rFonts w:asciiTheme="minorHAnsi" w:hAnsiTheme="minorHAnsi" w:cstheme="minorHAnsi"/>
              </w:rPr>
            </w:pPr>
            <w:r w:rsidRPr="000F42C5">
              <w:rPr>
                <w:rFonts w:asciiTheme="minorHAnsi" w:hAnsiTheme="minorHAnsi" w:cstheme="minorHAnsi"/>
              </w:rPr>
              <w:t>Could you please also explicitly mention on whether you found outcomes and outputs consistent with the Theory of Change.</w:t>
            </w:r>
          </w:p>
        </w:tc>
        <w:tc>
          <w:tcPr>
            <w:tcW w:w="3685" w:type="dxa"/>
            <w:tcBorders>
              <w:left w:val="single" w:sz="4" w:space="0" w:color="auto"/>
              <w:bottom w:val="single" w:sz="4" w:space="0" w:color="auto"/>
              <w:right w:val="single" w:sz="4" w:space="0" w:color="auto"/>
            </w:tcBorders>
            <w:shd w:val="clear" w:color="auto" w:fill="auto"/>
          </w:tcPr>
          <w:p w14:paraId="78FC8ADB" w14:textId="1E3325D8" w:rsidR="00415232" w:rsidRPr="000F42C5" w:rsidRDefault="00415232" w:rsidP="00415232">
            <w:pPr>
              <w:pStyle w:val="TableParagraph"/>
              <w:spacing w:before="140" w:line="279" w:lineRule="exact"/>
              <w:ind w:left="132" w:right="125"/>
              <w:jc w:val="center"/>
              <w:rPr>
                <w:rFonts w:asciiTheme="minorHAnsi" w:hAnsiTheme="minorHAnsi" w:cstheme="minorHAnsi"/>
                <w:sz w:val="20"/>
                <w:szCs w:val="20"/>
              </w:rPr>
            </w:pPr>
            <w:r w:rsidRPr="000F42C5">
              <w:rPr>
                <w:rFonts w:asciiTheme="minorHAnsi" w:hAnsiTheme="minorHAnsi" w:cstheme="minorHAnsi"/>
                <w:sz w:val="20"/>
                <w:szCs w:val="20"/>
              </w:rPr>
              <w:t>added</w:t>
            </w:r>
          </w:p>
        </w:tc>
      </w:tr>
      <w:tr w:rsidR="00415232" w:rsidRPr="00563C4B" w14:paraId="17F55317"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tcPr>
          <w:p w14:paraId="19224B69" w14:textId="247CA053" w:rsidR="00415232" w:rsidRPr="00563C4B" w:rsidRDefault="00415232" w:rsidP="00415232">
            <w:pPr>
              <w:pStyle w:val="TableParagraph"/>
              <w:spacing w:before="140"/>
              <w:ind w:left="141" w:right="116" w:firstLine="79"/>
              <w:rPr>
                <w:rFonts w:asciiTheme="minorHAnsi" w:hAnsiTheme="minorHAnsi" w:cstheme="minorHAnsi"/>
                <w:b/>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D0D82BD" w14:textId="0D4DCB0E" w:rsidR="00415232" w:rsidRPr="000F42C5" w:rsidRDefault="000F42C5" w:rsidP="00415232">
            <w:pPr>
              <w:pStyle w:val="TableParagraph"/>
              <w:spacing w:before="140"/>
              <w:ind w:left="141" w:right="116" w:firstLine="79"/>
              <w:rPr>
                <w:rFonts w:asciiTheme="minorHAnsi" w:hAnsiTheme="minorHAnsi" w:cstheme="minorHAnsi"/>
                <w:b/>
                <w:sz w:val="20"/>
                <w:szCs w:val="20"/>
              </w:rPr>
            </w:pPr>
            <w:r w:rsidRPr="000F42C5">
              <w:rPr>
                <w:rFonts w:asciiTheme="minorHAnsi" w:hAnsiTheme="minorHAnsi" w:cstheme="minorHAnsi"/>
                <w:b/>
                <w:sz w:val="20"/>
                <w:szCs w:val="20"/>
              </w:rPr>
              <w:t>AK</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2A5D4A41" w14:textId="0AA97ED6" w:rsidR="00415232" w:rsidRPr="000F42C5" w:rsidRDefault="00415232" w:rsidP="00415232">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57F65EED" w14:textId="6F07FC05" w:rsidR="00415232" w:rsidRPr="000F42C5" w:rsidRDefault="000F42C5" w:rsidP="00415232">
            <w:pPr>
              <w:pStyle w:val="TableParagraph"/>
              <w:spacing w:line="278" w:lineRule="exact"/>
              <w:ind w:left="144"/>
              <w:rPr>
                <w:rFonts w:asciiTheme="minorHAnsi" w:hAnsiTheme="minorHAnsi" w:cstheme="minorHAnsi"/>
                <w:bCs/>
                <w:sz w:val="20"/>
                <w:szCs w:val="20"/>
              </w:rPr>
            </w:pPr>
            <w:r w:rsidRPr="000F42C5">
              <w:rPr>
                <w:rFonts w:asciiTheme="minorHAnsi" w:hAnsiTheme="minorHAnsi" w:cstheme="minorHAnsi"/>
                <w:b/>
                <w:sz w:val="20"/>
                <w:szCs w:val="20"/>
              </w:rPr>
              <w:t>p.28</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7899A833" w14:textId="77777777" w:rsidR="00415232" w:rsidRPr="000F42C5" w:rsidRDefault="00415232" w:rsidP="00415232">
            <w:pPr>
              <w:pStyle w:val="CommentText"/>
              <w:rPr>
                <w:rFonts w:asciiTheme="minorHAnsi" w:hAnsiTheme="minorHAnsi" w:cstheme="minorHAnsi"/>
              </w:rPr>
            </w:pPr>
            <w:r w:rsidRPr="000F42C5">
              <w:rPr>
                <w:rFonts w:asciiTheme="minorHAnsi" w:hAnsiTheme="minorHAnsi" w:cstheme="minorHAnsi"/>
              </w:rPr>
              <w:t>The UNDP PRF allows for a description of the indicator (which is cited here) and then a SMART target, so the targets (which we believe are SMART) should be considered in this discussion and not the description of the indicator.</w:t>
            </w:r>
          </w:p>
          <w:p w14:paraId="39D6B187" w14:textId="77777777" w:rsidR="00415232" w:rsidRPr="000F42C5" w:rsidRDefault="00415232" w:rsidP="00415232">
            <w:pPr>
              <w:pStyle w:val="CommentText"/>
              <w:rPr>
                <w:rFonts w:asciiTheme="minorHAnsi" w:hAnsiTheme="minorHAnsi" w:cstheme="minorHAnsi"/>
              </w:rPr>
            </w:pPr>
            <w:r w:rsidRPr="000F42C5">
              <w:rPr>
                <w:rFonts w:asciiTheme="minorHAnsi" w:hAnsiTheme="minorHAnsi" w:cstheme="minorHAnsi"/>
              </w:rPr>
              <w:t>Moreover, there is no reflection on the CBIT-specific capacity targets (2 numeric assessment scores), and they are very important because they allowed this project to benchmark its progress in capacity development but also because it allowed for comparison across CBIT countries.</w:t>
            </w:r>
          </w:p>
          <w:p w14:paraId="21A49699" w14:textId="50154949" w:rsidR="00415232" w:rsidRPr="000F42C5" w:rsidRDefault="00415232" w:rsidP="00415232">
            <w:pPr>
              <w:pStyle w:val="TableParagraph"/>
              <w:spacing w:before="140"/>
              <w:ind w:left="479" w:right="225" w:hanging="231"/>
              <w:rPr>
                <w:rFonts w:asciiTheme="minorHAnsi" w:hAnsiTheme="minorHAnsi" w:cstheme="minorHAnsi"/>
                <w:bCs/>
                <w:sz w:val="20"/>
                <w:szCs w:val="20"/>
                <w:lang w:val="en-CA"/>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772A786" w14:textId="1D59DD94" w:rsidR="000F42C5" w:rsidRDefault="00415232" w:rsidP="000F42C5">
            <w:pPr>
              <w:pStyle w:val="CommentText"/>
              <w:numPr>
                <w:ilvl w:val="0"/>
                <w:numId w:val="16"/>
              </w:numPr>
              <w:ind w:left="321" w:hanging="284"/>
              <w:rPr>
                <w:rFonts w:asciiTheme="minorHAnsi" w:hAnsiTheme="minorHAnsi" w:cstheme="minorHAnsi"/>
              </w:rPr>
            </w:pPr>
            <w:r w:rsidRPr="000F42C5">
              <w:rPr>
                <w:rFonts w:asciiTheme="minorHAnsi" w:hAnsiTheme="minorHAnsi" w:cstheme="minorHAnsi"/>
              </w:rPr>
              <w:t>Disagree, and this ca</w:t>
            </w:r>
            <w:r w:rsidR="003E00D2">
              <w:rPr>
                <w:rFonts w:asciiTheme="minorHAnsi" w:hAnsiTheme="minorHAnsi" w:cstheme="minorHAnsi"/>
              </w:rPr>
              <w:t>n</w:t>
            </w:r>
            <w:r w:rsidRPr="000F42C5">
              <w:rPr>
                <w:rFonts w:asciiTheme="minorHAnsi" w:hAnsiTheme="minorHAnsi" w:cstheme="minorHAnsi"/>
              </w:rPr>
              <w:t>not be down to UNDP PRF, to which you are refeerign to. M&amp;E has universally accepted rules, and so you have the concept of SMART INDICATORS</w:t>
            </w:r>
          </w:p>
          <w:p w14:paraId="55AF7D9A" w14:textId="22711656" w:rsidR="00415232" w:rsidRPr="000F42C5" w:rsidRDefault="00415232" w:rsidP="000F42C5">
            <w:pPr>
              <w:pStyle w:val="CommentText"/>
              <w:numPr>
                <w:ilvl w:val="0"/>
                <w:numId w:val="16"/>
              </w:numPr>
              <w:ind w:left="321" w:hanging="284"/>
              <w:rPr>
                <w:rFonts w:asciiTheme="minorHAnsi" w:hAnsiTheme="minorHAnsi" w:cstheme="minorHAnsi"/>
              </w:rPr>
            </w:pPr>
            <w:r w:rsidRPr="000F42C5">
              <w:rPr>
                <w:rFonts w:asciiTheme="minorHAnsi" w:hAnsiTheme="minorHAnsi" w:cstheme="minorHAnsi"/>
              </w:rPr>
              <w:t xml:space="preserve">expanded now – to explain </w:t>
            </w:r>
          </w:p>
          <w:p w14:paraId="1A444612" w14:textId="1B96413F" w:rsidR="00415232" w:rsidRPr="000F42C5" w:rsidRDefault="00415232" w:rsidP="000F42C5">
            <w:pPr>
              <w:pStyle w:val="TableParagraph"/>
              <w:numPr>
                <w:ilvl w:val="0"/>
                <w:numId w:val="16"/>
              </w:numPr>
              <w:spacing w:before="140" w:line="279" w:lineRule="exact"/>
              <w:ind w:left="321" w:right="125" w:hanging="284"/>
              <w:rPr>
                <w:rFonts w:asciiTheme="minorHAnsi" w:hAnsiTheme="minorHAnsi" w:cstheme="minorHAnsi"/>
                <w:bCs/>
                <w:sz w:val="20"/>
                <w:szCs w:val="20"/>
              </w:rPr>
            </w:pPr>
            <w:r w:rsidRPr="000F42C5">
              <w:rPr>
                <w:rFonts w:asciiTheme="minorHAnsi" w:hAnsiTheme="minorHAnsi" w:cstheme="minorHAnsi"/>
                <w:bCs/>
                <w:sz w:val="20"/>
                <w:szCs w:val="20"/>
              </w:rPr>
              <w:t>That discussion is elsewhere but I added here as well</w:t>
            </w:r>
          </w:p>
          <w:p w14:paraId="42321FA8" w14:textId="6659B366" w:rsidR="00415232" w:rsidRPr="00563C4B" w:rsidRDefault="00415232" w:rsidP="00415232">
            <w:pPr>
              <w:pStyle w:val="TableParagraph"/>
              <w:spacing w:before="140" w:line="279" w:lineRule="exact"/>
              <w:ind w:left="132" w:right="125"/>
              <w:rPr>
                <w:rFonts w:asciiTheme="minorHAnsi" w:hAnsiTheme="minorHAnsi" w:cstheme="minorHAnsi"/>
                <w:bCs/>
                <w:sz w:val="24"/>
                <w:szCs w:val="24"/>
              </w:rPr>
            </w:pPr>
          </w:p>
        </w:tc>
      </w:tr>
      <w:tr w:rsidR="00415232" w:rsidRPr="00563C4B" w14:paraId="75F27C53" w14:textId="77777777" w:rsidTr="00D27BFF">
        <w:trPr>
          <w:trHeight w:val="840"/>
        </w:trPr>
        <w:tc>
          <w:tcPr>
            <w:tcW w:w="592" w:type="dxa"/>
            <w:tcBorders>
              <w:top w:val="single" w:sz="4" w:space="0" w:color="auto"/>
              <w:left w:val="single" w:sz="4" w:space="0" w:color="auto"/>
              <w:bottom w:val="single" w:sz="4" w:space="0" w:color="auto"/>
              <w:right w:val="single" w:sz="4" w:space="0" w:color="auto"/>
            </w:tcBorders>
          </w:tcPr>
          <w:p w14:paraId="10380B71" w14:textId="77777777" w:rsidR="00415232" w:rsidRPr="008B0C7A" w:rsidRDefault="00415232" w:rsidP="00415232">
            <w:pPr>
              <w:pStyle w:val="TableParagraph"/>
              <w:spacing w:before="140"/>
              <w:ind w:left="141" w:right="116" w:firstLine="79"/>
              <w:rPr>
                <w:rFonts w:asciiTheme="minorHAnsi" w:hAnsiTheme="minorHAnsi" w:cstheme="minorHAnsi"/>
                <w:b/>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11BB947" w14:textId="0D11D001" w:rsidR="00415232" w:rsidRPr="008B0C7A" w:rsidRDefault="00415232" w:rsidP="00415232">
            <w:pPr>
              <w:pStyle w:val="TableParagraph"/>
              <w:spacing w:before="140"/>
              <w:ind w:left="141" w:right="116" w:firstLine="79"/>
              <w:rPr>
                <w:rFonts w:asciiTheme="minorHAnsi" w:hAnsiTheme="minorHAnsi" w:cstheme="minorHAnsi"/>
                <w:b/>
                <w:sz w:val="20"/>
                <w:szCs w:val="20"/>
              </w:rPr>
            </w:pPr>
            <w:r w:rsidRPr="008B0C7A">
              <w:rPr>
                <w:rFonts w:asciiTheme="minorHAnsi" w:hAnsiTheme="minorHAnsi" w:cstheme="minorHAnsi"/>
                <w:b/>
                <w:sz w:val="20"/>
                <w:szCs w:val="20"/>
              </w:rPr>
              <w:t>EF</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2F9FC0B8" w14:textId="77777777" w:rsidR="00415232" w:rsidRPr="008B0C7A" w:rsidRDefault="00415232" w:rsidP="00415232">
            <w:pPr>
              <w:pStyle w:val="TableParagraph"/>
              <w:rPr>
                <w:rFonts w:asciiTheme="minorHAnsi" w:hAnsiTheme="minorHAnsi" w:cstheme="minorHAnsi"/>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EB12A36" w14:textId="10A70C34" w:rsidR="00415232" w:rsidRPr="008B0C7A" w:rsidRDefault="00060ABE" w:rsidP="00415232">
            <w:pPr>
              <w:pStyle w:val="TableParagraph"/>
              <w:spacing w:line="278" w:lineRule="exact"/>
              <w:ind w:left="144"/>
              <w:rPr>
                <w:rFonts w:asciiTheme="minorHAnsi" w:hAnsiTheme="minorHAnsi" w:cstheme="minorHAnsi"/>
                <w:bCs/>
                <w:sz w:val="20"/>
                <w:szCs w:val="20"/>
              </w:rPr>
            </w:pPr>
            <w:r w:rsidRPr="008B0C7A">
              <w:rPr>
                <w:rFonts w:asciiTheme="minorHAnsi" w:hAnsiTheme="minorHAnsi" w:cstheme="minorHAnsi"/>
                <w:bCs/>
                <w:sz w:val="20"/>
                <w:szCs w:val="20"/>
              </w:rPr>
              <w:t>p.28</w:t>
            </w:r>
          </w:p>
        </w:tc>
        <w:tc>
          <w:tcPr>
            <w:tcW w:w="4648" w:type="dxa"/>
            <w:tcBorders>
              <w:top w:val="single" w:sz="4" w:space="0" w:color="auto"/>
              <w:left w:val="single" w:sz="4" w:space="0" w:color="auto"/>
              <w:bottom w:val="single" w:sz="4" w:space="0" w:color="auto"/>
              <w:right w:val="single" w:sz="4" w:space="0" w:color="auto"/>
            </w:tcBorders>
            <w:shd w:val="clear" w:color="auto" w:fill="auto"/>
          </w:tcPr>
          <w:p w14:paraId="72986F64" w14:textId="77777777" w:rsidR="00415232" w:rsidRPr="008B0C7A" w:rsidRDefault="00415232" w:rsidP="00415232">
            <w:pPr>
              <w:widowControl/>
              <w:autoSpaceDE/>
              <w:autoSpaceDN/>
              <w:rPr>
                <w:rFonts w:asciiTheme="minorHAnsi" w:eastAsia="SimSun" w:hAnsiTheme="minorHAnsi" w:cstheme="minorHAnsi"/>
                <w:noProof/>
                <w:sz w:val="20"/>
                <w:szCs w:val="20"/>
                <w:lang w:val="en-CA"/>
              </w:rPr>
            </w:pPr>
            <w:r w:rsidRPr="008B0C7A">
              <w:rPr>
                <w:rFonts w:asciiTheme="minorHAnsi" w:eastAsia="SimSun" w:hAnsiTheme="minorHAnsi" w:cstheme="minorHAnsi"/>
                <w:noProof/>
                <w:sz w:val="20"/>
                <w:szCs w:val="20"/>
                <w:lang w:val="en-CA"/>
              </w:rPr>
              <w:t>Under this section, it is also expected to comment on:</w:t>
            </w:r>
          </w:p>
          <w:p w14:paraId="5CF63741" w14:textId="77777777" w:rsidR="00415232" w:rsidRPr="008B0C7A" w:rsidRDefault="00415232" w:rsidP="00415232">
            <w:pPr>
              <w:widowControl/>
              <w:numPr>
                <w:ilvl w:val="0"/>
                <w:numId w:val="22"/>
              </w:numPr>
              <w:autoSpaceDE/>
              <w:autoSpaceDN/>
              <w:rPr>
                <w:rFonts w:asciiTheme="minorHAnsi" w:eastAsia="SimSun" w:hAnsiTheme="minorHAnsi" w:cstheme="minorHAnsi"/>
                <w:noProof/>
                <w:sz w:val="20"/>
                <w:szCs w:val="20"/>
                <w:lang w:val="en-CA"/>
              </w:rPr>
            </w:pPr>
            <w:r w:rsidRPr="008B0C7A">
              <w:rPr>
                <w:rFonts w:asciiTheme="minorHAnsi" w:eastAsia="SimSun" w:hAnsiTheme="minorHAnsi" w:cstheme="minorHAnsi"/>
                <w:noProof/>
                <w:sz w:val="20"/>
                <w:szCs w:val="20"/>
                <w:lang w:val="en-CA"/>
              </w:rPr>
              <w:t>Gender responsiveness of project design, and</w:t>
            </w:r>
          </w:p>
          <w:p w14:paraId="6CB2900D" w14:textId="77777777" w:rsidR="00415232" w:rsidRPr="008B0C7A" w:rsidRDefault="00415232" w:rsidP="00415232">
            <w:pPr>
              <w:widowControl/>
              <w:numPr>
                <w:ilvl w:val="0"/>
                <w:numId w:val="22"/>
              </w:numPr>
              <w:autoSpaceDE/>
              <w:autoSpaceDN/>
              <w:rPr>
                <w:rFonts w:asciiTheme="minorHAnsi" w:eastAsia="SimSun" w:hAnsiTheme="minorHAnsi" w:cstheme="minorHAnsi"/>
                <w:noProof/>
                <w:sz w:val="20"/>
                <w:szCs w:val="20"/>
                <w:lang w:val="en-CA"/>
              </w:rPr>
            </w:pPr>
            <w:r w:rsidRPr="008B0C7A">
              <w:rPr>
                <w:rFonts w:asciiTheme="minorHAnsi" w:eastAsia="SimSun" w:hAnsiTheme="minorHAnsi" w:cstheme="minorHAnsi"/>
                <w:noProof/>
                <w:sz w:val="20"/>
                <w:szCs w:val="20"/>
                <w:lang w:val="en-CA"/>
              </w:rPr>
              <w:t>Social and Environmental Safeguards</w:t>
            </w:r>
          </w:p>
          <w:p w14:paraId="194D41F4" w14:textId="77777777" w:rsidR="00415232" w:rsidRPr="008B0C7A" w:rsidRDefault="00415232" w:rsidP="00415232">
            <w:pPr>
              <w:autoSpaceDE/>
              <w:autoSpaceDN/>
              <w:rPr>
                <w:rFonts w:asciiTheme="minorHAnsi" w:eastAsia="Times New Roman" w:hAnsiTheme="minorHAnsi" w:cstheme="minorHAnsi"/>
                <w:sz w:val="20"/>
                <w:szCs w:val="20"/>
              </w:rPr>
            </w:pPr>
          </w:p>
          <w:p w14:paraId="0DAD2B84" w14:textId="77777777" w:rsidR="00415232" w:rsidRPr="008B0C7A" w:rsidRDefault="00415232" w:rsidP="00415232">
            <w:pPr>
              <w:pStyle w:val="CommentText"/>
              <w:rPr>
                <w:rFonts w:asciiTheme="minorHAnsi" w:hAnsiTheme="minorHAnsi" w:cstheme="minorHAnsi"/>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42F9F8D" w14:textId="77777777" w:rsidR="00415232" w:rsidRPr="008B0C7A" w:rsidRDefault="00060ABE" w:rsidP="00415232">
            <w:pPr>
              <w:pStyle w:val="CommentText"/>
              <w:numPr>
                <w:ilvl w:val="0"/>
                <w:numId w:val="16"/>
              </w:numPr>
              <w:rPr>
                <w:rFonts w:asciiTheme="minorHAnsi" w:hAnsiTheme="minorHAnsi" w:cstheme="minorHAnsi"/>
              </w:rPr>
            </w:pPr>
            <w:r w:rsidRPr="008B0C7A">
              <w:rPr>
                <w:rFonts w:asciiTheme="minorHAnsi" w:hAnsiTheme="minorHAnsi" w:cstheme="minorHAnsi"/>
              </w:rPr>
              <w:t>2 paras added</w:t>
            </w:r>
          </w:p>
          <w:p w14:paraId="476B2EE2" w14:textId="3DA4D20D" w:rsidR="003B3633" w:rsidRPr="008B0C7A" w:rsidRDefault="003B3633" w:rsidP="003B3633">
            <w:pPr>
              <w:pStyle w:val="CommentText"/>
              <w:rPr>
                <w:rFonts w:asciiTheme="minorHAnsi" w:hAnsiTheme="minorHAnsi" w:cstheme="minorHAnsi"/>
              </w:rPr>
            </w:pPr>
          </w:p>
        </w:tc>
      </w:tr>
      <w:tr w:rsidR="00415232" w:rsidRPr="00563C4B" w14:paraId="3A945AA3" w14:textId="77777777" w:rsidTr="00D27BFF">
        <w:trPr>
          <w:trHeight w:val="270"/>
        </w:trPr>
        <w:tc>
          <w:tcPr>
            <w:tcW w:w="592" w:type="dxa"/>
            <w:tcBorders>
              <w:top w:val="single" w:sz="4" w:space="0" w:color="auto"/>
            </w:tcBorders>
          </w:tcPr>
          <w:p w14:paraId="33B12839" w14:textId="64493993" w:rsidR="00415232" w:rsidRPr="00563C4B" w:rsidRDefault="00415232" w:rsidP="00415232">
            <w:pPr>
              <w:pStyle w:val="TableParagraph"/>
              <w:rPr>
                <w:rFonts w:asciiTheme="minorHAnsi" w:hAnsiTheme="minorHAnsi" w:cstheme="minorHAnsi"/>
                <w:sz w:val="24"/>
                <w:szCs w:val="24"/>
              </w:rPr>
            </w:pPr>
          </w:p>
        </w:tc>
        <w:tc>
          <w:tcPr>
            <w:tcW w:w="1726" w:type="dxa"/>
            <w:tcBorders>
              <w:top w:val="single" w:sz="4" w:space="0" w:color="auto"/>
            </w:tcBorders>
          </w:tcPr>
          <w:p w14:paraId="15A90D8A" w14:textId="15774AC7" w:rsidR="00415232" w:rsidRPr="00060ABE" w:rsidRDefault="00060ABE" w:rsidP="00415232">
            <w:pPr>
              <w:pStyle w:val="TableParagraph"/>
              <w:rPr>
                <w:rFonts w:asciiTheme="minorHAnsi" w:hAnsiTheme="minorHAnsi" w:cstheme="minorHAnsi"/>
                <w:sz w:val="20"/>
                <w:szCs w:val="20"/>
              </w:rPr>
            </w:pPr>
            <w:r w:rsidRPr="00060ABE">
              <w:rPr>
                <w:rFonts w:asciiTheme="minorHAnsi" w:hAnsiTheme="minorHAnsi" w:cstheme="minorHAnsi"/>
                <w:sz w:val="20"/>
                <w:szCs w:val="20"/>
              </w:rPr>
              <w:t xml:space="preserve"> AK</w:t>
            </w:r>
          </w:p>
        </w:tc>
        <w:tc>
          <w:tcPr>
            <w:tcW w:w="253" w:type="dxa"/>
            <w:tcBorders>
              <w:top w:val="single" w:sz="4" w:space="0" w:color="auto"/>
            </w:tcBorders>
          </w:tcPr>
          <w:p w14:paraId="1179216E" w14:textId="76331A74" w:rsidR="00415232" w:rsidRPr="00060ABE" w:rsidRDefault="00415232" w:rsidP="00415232">
            <w:pPr>
              <w:pStyle w:val="TableParagraph"/>
              <w:rPr>
                <w:rFonts w:asciiTheme="minorHAnsi" w:hAnsiTheme="minorHAnsi" w:cstheme="minorHAnsi"/>
                <w:sz w:val="20"/>
                <w:szCs w:val="20"/>
              </w:rPr>
            </w:pPr>
          </w:p>
        </w:tc>
        <w:tc>
          <w:tcPr>
            <w:tcW w:w="1731" w:type="dxa"/>
            <w:tcBorders>
              <w:top w:val="single" w:sz="4" w:space="0" w:color="auto"/>
            </w:tcBorders>
          </w:tcPr>
          <w:p w14:paraId="6F043893" w14:textId="52F89322" w:rsidR="00415232" w:rsidRPr="00060ABE" w:rsidRDefault="00060ABE" w:rsidP="00415232">
            <w:pPr>
              <w:pStyle w:val="TableParagraph"/>
              <w:rPr>
                <w:rFonts w:asciiTheme="minorHAnsi" w:hAnsiTheme="minorHAnsi" w:cstheme="minorHAnsi"/>
                <w:sz w:val="20"/>
                <w:szCs w:val="20"/>
              </w:rPr>
            </w:pPr>
            <w:r w:rsidRPr="00060ABE">
              <w:rPr>
                <w:rFonts w:asciiTheme="minorHAnsi" w:hAnsiTheme="minorHAnsi" w:cstheme="minorHAnsi"/>
                <w:sz w:val="20"/>
                <w:szCs w:val="20"/>
              </w:rPr>
              <w:t>p.29</w:t>
            </w:r>
          </w:p>
        </w:tc>
        <w:tc>
          <w:tcPr>
            <w:tcW w:w="4648" w:type="dxa"/>
            <w:tcBorders>
              <w:top w:val="single" w:sz="4" w:space="0" w:color="auto"/>
            </w:tcBorders>
          </w:tcPr>
          <w:p w14:paraId="5288CF3E" w14:textId="77777777" w:rsidR="00415232" w:rsidRPr="00060ABE" w:rsidRDefault="00415232" w:rsidP="00415232">
            <w:pPr>
              <w:pStyle w:val="CommentText"/>
              <w:rPr>
                <w:rFonts w:asciiTheme="minorHAnsi" w:hAnsiTheme="minorHAnsi" w:cstheme="minorHAnsi"/>
              </w:rPr>
            </w:pPr>
            <w:r w:rsidRPr="00060ABE">
              <w:rPr>
                <w:rFonts w:asciiTheme="minorHAnsi" w:hAnsiTheme="minorHAnsi" w:cstheme="minorHAnsi"/>
              </w:rPr>
              <w:t>Project activities and approach were designed to address gaps identified in the GEF-funded Enabling Activity projects that supported the compilation of the BURs and the National Communications.  These lessons (e.g. ad hoc reporting has serious shortcomings, certain aspects of the inventory, barriers to gender mainstreaming, etc.) are presented on pages 7, 10, and 11 by the document rather than by the supporting project.</w:t>
            </w:r>
          </w:p>
          <w:p w14:paraId="0FFB4169" w14:textId="1DA66EA9" w:rsidR="00415232" w:rsidRPr="00060ABE" w:rsidRDefault="00415232" w:rsidP="00415232">
            <w:pPr>
              <w:pStyle w:val="TableParagraph"/>
              <w:ind w:left="143" w:firstLine="1"/>
              <w:rPr>
                <w:rFonts w:asciiTheme="minorHAnsi" w:hAnsiTheme="minorHAnsi" w:cstheme="minorHAnsi"/>
                <w:sz w:val="20"/>
                <w:szCs w:val="20"/>
                <w:lang w:val="en-CA"/>
              </w:rPr>
            </w:pPr>
          </w:p>
        </w:tc>
        <w:tc>
          <w:tcPr>
            <w:tcW w:w="3685" w:type="dxa"/>
            <w:tcBorders>
              <w:top w:val="single" w:sz="4" w:space="0" w:color="auto"/>
            </w:tcBorders>
          </w:tcPr>
          <w:p w14:paraId="71FD0B67" w14:textId="1C7C6F30" w:rsidR="00415232" w:rsidRPr="00060ABE" w:rsidRDefault="00415232" w:rsidP="00415232">
            <w:pPr>
              <w:pStyle w:val="CommentText"/>
              <w:numPr>
                <w:ilvl w:val="0"/>
                <w:numId w:val="16"/>
              </w:numPr>
              <w:rPr>
                <w:rFonts w:asciiTheme="minorHAnsi" w:hAnsiTheme="minorHAnsi" w:cstheme="minorHAnsi"/>
              </w:rPr>
            </w:pPr>
            <w:r w:rsidRPr="00060ABE">
              <w:rPr>
                <w:rFonts w:asciiTheme="minorHAnsi" w:hAnsiTheme="minorHAnsi" w:cstheme="minorHAnsi"/>
              </w:rPr>
              <w:t>fine, but it is a best pr</w:t>
            </w:r>
            <w:r w:rsidR="00060ABE" w:rsidRPr="00060ABE">
              <w:rPr>
                <w:rFonts w:asciiTheme="minorHAnsi" w:hAnsiTheme="minorHAnsi" w:cstheme="minorHAnsi"/>
              </w:rPr>
              <w:t>a</w:t>
            </w:r>
            <w:r w:rsidRPr="00060ABE">
              <w:rPr>
                <w:rFonts w:asciiTheme="minorHAnsi" w:hAnsiTheme="minorHAnsi" w:cstheme="minorHAnsi"/>
              </w:rPr>
              <w:t xml:space="preserve">ctive for ProDoc to identify the LLs from other relevant projects (as a section of proDoc) and this will not necessarily apply to the main theme of the project, but also to the approaches, w.g. to capacity building </w:t>
            </w:r>
          </w:p>
          <w:p w14:paraId="13AB5A05" w14:textId="77777777" w:rsidR="00415232" w:rsidRPr="00060ABE" w:rsidRDefault="00415232" w:rsidP="00415232">
            <w:pPr>
              <w:pStyle w:val="CommentText"/>
              <w:rPr>
                <w:rFonts w:asciiTheme="minorHAnsi" w:hAnsiTheme="minorHAnsi" w:cstheme="minorHAnsi"/>
              </w:rPr>
            </w:pPr>
          </w:p>
          <w:p w14:paraId="2FA91F00" w14:textId="77777777" w:rsidR="00415232" w:rsidRPr="00060ABE" w:rsidRDefault="00415232" w:rsidP="00415232">
            <w:pPr>
              <w:pStyle w:val="CommentText"/>
              <w:numPr>
                <w:ilvl w:val="0"/>
                <w:numId w:val="16"/>
              </w:numPr>
              <w:rPr>
                <w:rFonts w:asciiTheme="minorHAnsi" w:hAnsiTheme="minorHAnsi" w:cstheme="minorHAnsi"/>
              </w:rPr>
            </w:pPr>
            <w:r w:rsidRPr="00060ABE">
              <w:rPr>
                <w:rFonts w:asciiTheme="minorHAnsi" w:hAnsiTheme="minorHAnsi" w:cstheme="minorHAnsi"/>
              </w:rPr>
              <w:t xml:space="preserve">no change made </w:t>
            </w:r>
          </w:p>
          <w:p w14:paraId="3509231A" w14:textId="5C1F6259" w:rsidR="00415232" w:rsidRPr="00060ABE" w:rsidRDefault="00415232" w:rsidP="00415232">
            <w:pPr>
              <w:pStyle w:val="TableParagraph"/>
              <w:ind w:left="62"/>
              <w:rPr>
                <w:rFonts w:asciiTheme="minorHAnsi" w:hAnsiTheme="minorHAnsi" w:cstheme="minorHAnsi"/>
                <w:sz w:val="20"/>
                <w:szCs w:val="20"/>
              </w:rPr>
            </w:pPr>
          </w:p>
        </w:tc>
      </w:tr>
      <w:tr w:rsidR="00415232" w:rsidRPr="00563C4B" w14:paraId="3B71EC61" w14:textId="77777777" w:rsidTr="00D27BFF">
        <w:trPr>
          <w:trHeight w:val="258"/>
        </w:trPr>
        <w:tc>
          <w:tcPr>
            <w:tcW w:w="592" w:type="dxa"/>
          </w:tcPr>
          <w:p w14:paraId="5434ED00" w14:textId="4FA5E7B3" w:rsidR="00415232" w:rsidRPr="00563C4B" w:rsidRDefault="00415232" w:rsidP="00415232">
            <w:pPr>
              <w:pStyle w:val="TableParagraph"/>
              <w:rPr>
                <w:rFonts w:asciiTheme="minorHAnsi" w:hAnsiTheme="minorHAnsi" w:cstheme="minorHAnsi"/>
                <w:sz w:val="24"/>
                <w:szCs w:val="24"/>
              </w:rPr>
            </w:pPr>
          </w:p>
        </w:tc>
        <w:tc>
          <w:tcPr>
            <w:tcW w:w="1726" w:type="dxa"/>
          </w:tcPr>
          <w:p w14:paraId="6865EFE9" w14:textId="181356B5" w:rsidR="00415232" w:rsidRPr="00FC5FB6" w:rsidRDefault="00060ABE" w:rsidP="00060ABE">
            <w:pPr>
              <w:pStyle w:val="TableParagraph"/>
              <w:ind w:firstLine="131"/>
              <w:rPr>
                <w:rFonts w:asciiTheme="minorHAnsi" w:hAnsiTheme="minorHAnsi" w:cstheme="minorHAnsi"/>
                <w:sz w:val="20"/>
                <w:szCs w:val="20"/>
              </w:rPr>
            </w:pPr>
            <w:r w:rsidRPr="00FC5FB6">
              <w:rPr>
                <w:rFonts w:asciiTheme="minorHAnsi" w:hAnsiTheme="minorHAnsi" w:cstheme="minorHAnsi"/>
                <w:sz w:val="20"/>
                <w:szCs w:val="20"/>
              </w:rPr>
              <w:t xml:space="preserve"> AK</w:t>
            </w:r>
          </w:p>
        </w:tc>
        <w:tc>
          <w:tcPr>
            <w:tcW w:w="253" w:type="dxa"/>
          </w:tcPr>
          <w:p w14:paraId="29B1AF8A" w14:textId="52C6DC86" w:rsidR="00415232" w:rsidRPr="00FC5FB6" w:rsidRDefault="00415232" w:rsidP="00415232">
            <w:pPr>
              <w:pStyle w:val="TableParagraph"/>
              <w:rPr>
                <w:rFonts w:asciiTheme="minorHAnsi" w:hAnsiTheme="minorHAnsi" w:cstheme="minorHAnsi"/>
                <w:sz w:val="20"/>
                <w:szCs w:val="20"/>
              </w:rPr>
            </w:pPr>
          </w:p>
        </w:tc>
        <w:tc>
          <w:tcPr>
            <w:tcW w:w="1731" w:type="dxa"/>
          </w:tcPr>
          <w:p w14:paraId="20A7F835" w14:textId="2C5F5643" w:rsidR="00415232" w:rsidRPr="00FC5FB6" w:rsidRDefault="00060ABE" w:rsidP="00415232">
            <w:pPr>
              <w:pStyle w:val="TableParagraph"/>
              <w:rPr>
                <w:rFonts w:asciiTheme="minorHAnsi" w:hAnsiTheme="minorHAnsi" w:cstheme="minorHAnsi"/>
                <w:sz w:val="20"/>
                <w:szCs w:val="20"/>
              </w:rPr>
            </w:pPr>
            <w:r w:rsidRPr="00FC5FB6">
              <w:rPr>
                <w:rFonts w:asciiTheme="minorHAnsi" w:hAnsiTheme="minorHAnsi" w:cstheme="minorHAnsi"/>
                <w:sz w:val="20"/>
                <w:szCs w:val="20"/>
              </w:rPr>
              <w:t xml:space="preserve"> p.32</w:t>
            </w:r>
          </w:p>
        </w:tc>
        <w:tc>
          <w:tcPr>
            <w:tcW w:w="4648" w:type="dxa"/>
          </w:tcPr>
          <w:p w14:paraId="66E9D022" w14:textId="3C0062F7" w:rsidR="00415232" w:rsidRPr="00FC5FB6" w:rsidRDefault="00415232" w:rsidP="00415232">
            <w:pPr>
              <w:pStyle w:val="TableParagraph"/>
              <w:ind w:left="143" w:firstLine="1"/>
              <w:rPr>
                <w:rFonts w:asciiTheme="minorHAnsi" w:hAnsiTheme="minorHAnsi" w:cstheme="minorHAnsi"/>
                <w:sz w:val="20"/>
                <w:szCs w:val="20"/>
              </w:rPr>
            </w:pPr>
            <w:r w:rsidRPr="00FC5FB6">
              <w:rPr>
                <w:rFonts w:asciiTheme="minorHAnsi" w:hAnsiTheme="minorHAnsi" w:cstheme="minorHAnsi"/>
                <w:sz w:val="20"/>
                <w:szCs w:val="20"/>
              </w:rPr>
              <w:t xml:space="preserve">This is a very important conclusion given the extraordinary nature of the project implementation </w:t>
            </w:r>
            <w:r w:rsidRPr="00FC5FB6">
              <w:rPr>
                <w:rFonts w:asciiTheme="minorHAnsi" w:hAnsiTheme="minorHAnsi" w:cstheme="minorHAnsi"/>
                <w:sz w:val="20"/>
                <w:szCs w:val="20"/>
              </w:rPr>
              <w:lastRenderedPageBreak/>
              <w:t>period, and maybe you could consider emphasizing it in the summary too.</w:t>
            </w:r>
          </w:p>
        </w:tc>
        <w:tc>
          <w:tcPr>
            <w:tcW w:w="3685" w:type="dxa"/>
          </w:tcPr>
          <w:p w14:paraId="32E2A21C" w14:textId="10421E41" w:rsidR="00415232" w:rsidRPr="00FC15DA" w:rsidRDefault="00415232" w:rsidP="00415232">
            <w:pPr>
              <w:pStyle w:val="TableParagraph"/>
              <w:ind w:left="62"/>
              <w:rPr>
                <w:rFonts w:asciiTheme="minorHAnsi" w:hAnsiTheme="minorHAnsi" w:cstheme="minorHAnsi"/>
                <w:sz w:val="20"/>
                <w:szCs w:val="20"/>
              </w:rPr>
            </w:pPr>
            <w:r w:rsidRPr="00FC15DA">
              <w:rPr>
                <w:rFonts w:asciiTheme="minorHAnsi" w:hAnsiTheme="minorHAnsi" w:cstheme="minorHAnsi"/>
                <w:sz w:val="20"/>
                <w:szCs w:val="20"/>
              </w:rPr>
              <w:lastRenderedPageBreak/>
              <w:t>it is there, but fine, emphasized</w:t>
            </w:r>
          </w:p>
        </w:tc>
      </w:tr>
      <w:tr w:rsidR="00415232" w:rsidRPr="00563C4B" w14:paraId="64E4FBB0" w14:textId="77777777" w:rsidTr="00D27BFF">
        <w:trPr>
          <w:trHeight w:val="258"/>
        </w:trPr>
        <w:tc>
          <w:tcPr>
            <w:tcW w:w="592" w:type="dxa"/>
          </w:tcPr>
          <w:p w14:paraId="2CFF1D6C" w14:textId="77777777" w:rsidR="00415232" w:rsidRPr="00563C4B" w:rsidRDefault="00415232" w:rsidP="00415232">
            <w:pPr>
              <w:pStyle w:val="TableParagraph"/>
              <w:rPr>
                <w:rFonts w:asciiTheme="minorHAnsi" w:hAnsiTheme="minorHAnsi" w:cstheme="minorHAnsi"/>
                <w:sz w:val="24"/>
                <w:szCs w:val="24"/>
              </w:rPr>
            </w:pPr>
          </w:p>
        </w:tc>
        <w:tc>
          <w:tcPr>
            <w:tcW w:w="1726" w:type="dxa"/>
          </w:tcPr>
          <w:p w14:paraId="5218937F" w14:textId="36C2911E" w:rsidR="00415232" w:rsidRPr="00FC5FB6" w:rsidRDefault="00415232" w:rsidP="00060ABE">
            <w:pPr>
              <w:pStyle w:val="TableParagraph"/>
              <w:ind w:firstLine="131"/>
              <w:rPr>
                <w:rFonts w:asciiTheme="minorHAnsi" w:hAnsiTheme="minorHAnsi" w:cstheme="minorHAnsi"/>
                <w:sz w:val="20"/>
                <w:szCs w:val="20"/>
              </w:rPr>
            </w:pPr>
            <w:r w:rsidRPr="00FC5FB6">
              <w:rPr>
                <w:rFonts w:asciiTheme="minorHAnsi" w:hAnsiTheme="minorHAnsi" w:cstheme="minorHAnsi"/>
                <w:b/>
                <w:sz w:val="20"/>
                <w:szCs w:val="20"/>
              </w:rPr>
              <w:t>EF</w:t>
            </w:r>
          </w:p>
        </w:tc>
        <w:tc>
          <w:tcPr>
            <w:tcW w:w="253" w:type="dxa"/>
          </w:tcPr>
          <w:p w14:paraId="13DF521F" w14:textId="77777777" w:rsidR="00415232" w:rsidRPr="00FC5FB6" w:rsidRDefault="00415232" w:rsidP="00415232">
            <w:pPr>
              <w:pStyle w:val="TableParagraph"/>
              <w:rPr>
                <w:rFonts w:asciiTheme="minorHAnsi" w:hAnsiTheme="minorHAnsi" w:cstheme="minorHAnsi"/>
                <w:sz w:val="20"/>
                <w:szCs w:val="20"/>
              </w:rPr>
            </w:pPr>
          </w:p>
        </w:tc>
        <w:tc>
          <w:tcPr>
            <w:tcW w:w="1731" w:type="dxa"/>
          </w:tcPr>
          <w:p w14:paraId="795E20B6" w14:textId="491741B1" w:rsidR="00415232" w:rsidRPr="00FC5FB6" w:rsidRDefault="005D55F1" w:rsidP="00415232">
            <w:pPr>
              <w:pStyle w:val="TableParagraph"/>
              <w:rPr>
                <w:rFonts w:asciiTheme="minorHAnsi" w:hAnsiTheme="minorHAnsi" w:cstheme="minorHAnsi"/>
                <w:sz w:val="20"/>
                <w:szCs w:val="20"/>
              </w:rPr>
            </w:pPr>
            <w:r w:rsidRPr="00FC5FB6">
              <w:rPr>
                <w:rFonts w:asciiTheme="minorHAnsi" w:hAnsiTheme="minorHAnsi" w:cstheme="minorHAnsi"/>
                <w:sz w:val="20"/>
                <w:szCs w:val="20"/>
              </w:rPr>
              <w:t>p.33</w:t>
            </w:r>
          </w:p>
        </w:tc>
        <w:tc>
          <w:tcPr>
            <w:tcW w:w="4648" w:type="dxa"/>
          </w:tcPr>
          <w:p w14:paraId="2B19E1D3" w14:textId="1C3FFB58" w:rsidR="00415232" w:rsidRPr="00FC5FB6" w:rsidRDefault="00415232" w:rsidP="00415232">
            <w:pPr>
              <w:pStyle w:val="TableParagraph"/>
              <w:ind w:left="143" w:firstLine="1"/>
              <w:rPr>
                <w:rFonts w:asciiTheme="minorHAnsi" w:hAnsiTheme="minorHAnsi" w:cstheme="minorHAnsi"/>
                <w:sz w:val="20"/>
                <w:szCs w:val="20"/>
              </w:rPr>
            </w:pPr>
            <w:r w:rsidRPr="00FC5FB6">
              <w:rPr>
                <w:rFonts w:asciiTheme="minorHAnsi" w:hAnsiTheme="minorHAnsi" w:cstheme="minorHAnsi"/>
                <w:sz w:val="20"/>
                <w:szCs w:val="20"/>
              </w:rPr>
              <w:t>Please revise co-financing table into the requested format provided in the TE guidelines. That is the standard template request to be used.</w:t>
            </w:r>
          </w:p>
        </w:tc>
        <w:tc>
          <w:tcPr>
            <w:tcW w:w="3685" w:type="dxa"/>
          </w:tcPr>
          <w:p w14:paraId="1AF9314C" w14:textId="372AE3D9" w:rsidR="00415232" w:rsidRPr="00FC15DA" w:rsidRDefault="00415232" w:rsidP="00415232">
            <w:pPr>
              <w:pStyle w:val="TableParagraph"/>
              <w:ind w:left="62"/>
              <w:rPr>
                <w:rFonts w:asciiTheme="minorHAnsi" w:hAnsiTheme="minorHAnsi" w:cstheme="minorHAnsi"/>
                <w:sz w:val="20"/>
                <w:szCs w:val="20"/>
              </w:rPr>
            </w:pPr>
            <w:r w:rsidRPr="00FC15DA">
              <w:rPr>
                <w:rFonts w:asciiTheme="minorHAnsi" w:hAnsiTheme="minorHAnsi" w:cstheme="minorHAnsi"/>
                <w:sz w:val="20"/>
                <w:szCs w:val="20"/>
              </w:rPr>
              <w:t>revised</w:t>
            </w:r>
          </w:p>
        </w:tc>
      </w:tr>
      <w:tr w:rsidR="00415232" w:rsidRPr="00563C4B" w14:paraId="44FEA5C4" w14:textId="77777777" w:rsidTr="00D27BFF">
        <w:trPr>
          <w:trHeight w:val="258"/>
        </w:trPr>
        <w:tc>
          <w:tcPr>
            <w:tcW w:w="592" w:type="dxa"/>
          </w:tcPr>
          <w:p w14:paraId="5220136D" w14:textId="77777777" w:rsidR="00415232" w:rsidRPr="00563C4B" w:rsidRDefault="00415232" w:rsidP="00415232">
            <w:pPr>
              <w:pStyle w:val="TableParagraph"/>
              <w:rPr>
                <w:rFonts w:asciiTheme="minorHAnsi" w:hAnsiTheme="minorHAnsi" w:cstheme="minorHAnsi"/>
                <w:sz w:val="24"/>
                <w:szCs w:val="24"/>
              </w:rPr>
            </w:pPr>
          </w:p>
        </w:tc>
        <w:tc>
          <w:tcPr>
            <w:tcW w:w="1726" w:type="dxa"/>
          </w:tcPr>
          <w:p w14:paraId="33962666" w14:textId="6145EEE2" w:rsidR="00415232" w:rsidRPr="00FC5FB6" w:rsidRDefault="00415232" w:rsidP="00060ABE">
            <w:pPr>
              <w:pStyle w:val="TableParagraph"/>
              <w:ind w:firstLine="131"/>
              <w:rPr>
                <w:rFonts w:asciiTheme="minorHAnsi" w:hAnsiTheme="minorHAnsi" w:cstheme="minorHAnsi"/>
                <w:sz w:val="20"/>
                <w:szCs w:val="20"/>
              </w:rPr>
            </w:pPr>
            <w:r w:rsidRPr="00FC5FB6">
              <w:rPr>
                <w:rFonts w:asciiTheme="minorHAnsi" w:hAnsiTheme="minorHAnsi" w:cstheme="minorHAnsi"/>
                <w:b/>
                <w:sz w:val="20"/>
                <w:szCs w:val="20"/>
              </w:rPr>
              <w:t>EF</w:t>
            </w:r>
          </w:p>
        </w:tc>
        <w:tc>
          <w:tcPr>
            <w:tcW w:w="253" w:type="dxa"/>
          </w:tcPr>
          <w:p w14:paraId="224BDCD1" w14:textId="77777777" w:rsidR="00415232" w:rsidRPr="00FC5FB6" w:rsidRDefault="00415232" w:rsidP="00415232">
            <w:pPr>
              <w:pStyle w:val="TableParagraph"/>
              <w:rPr>
                <w:rFonts w:asciiTheme="minorHAnsi" w:hAnsiTheme="minorHAnsi" w:cstheme="minorHAnsi"/>
                <w:sz w:val="20"/>
                <w:szCs w:val="20"/>
              </w:rPr>
            </w:pPr>
          </w:p>
        </w:tc>
        <w:tc>
          <w:tcPr>
            <w:tcW w:w="1731" w:type="dxa"/>
          </w:tcPr>
          <w:p w14:paraId="5362F586" w14:textId="66D7443B" w:rsidR="00415232" w:rsidRPr="00FC5FB6" w:rsidRDefault="005D55F1" w:rsidP="00415232">
            <w:pPr>
              <w:pStyle w:val="TableParagraph"/>
              <w:rPr>
                <w:rFonts w:asciiTheme="minorHAnsi" w:hAnsiTheme="minorHAnsi" w:cstheme="minorHAnsi"/>
                <w:sz w:val="20"/>
                <w:szCs w:val="20"/>
              </w:rPr>
            </w:pPr>
            <w:r w:rsidRPr="00FC5FB6">
              <w:rPr>
                <w:rFonts w:asciiTheme="minorHAnsi" w:hAnsiTheme="minorHAnsi" w:cstheme="minorHAnsi"/>
                <w:sz w:val="20"/>
                <w:szCs w:val="20"/>
              </w:rPr>
              <w:t>p.33</w:t>
            </w:r>
          </w:p>
        </w:tc>
        <w:tc>
          <w:tcPr>
            <w:tcW w:w="4648" w:type="dxa"/>
          </w:tcPr>
          <w:p w14:paraId="1671E6FB" w14:textId="782A1A14" w:rsidR="00415232" w:rsidRPr="00FC5FB6" w:rsidRDefault="00415232" w:rsidP="00415232">
            <w:pPr>
              <w:pStyle w:val="TableParagraph"/>
              <w:ind w:left="143" w:firstLine="1"/>
              <w:rPr>
                <w:rFonts w:asciiTheme="minorHAnsi" w:hAnsiTheme="minorHAnsi" w:cstheme="minorHAnsi"/>
                <w:sz w:val="20"/>
                <w:szCs w:val="20"/>
              </w:rPr>
            </w:pPr>
            <w:r w:rsidRPr="00FC5FB6">
              <w:rPr>
                <w:rFonts w:asciiTheme="minorHAnsi" w:hAnsiTheme="minorHAnsi" w:cstheme="minorHAnsi"/>
                <w:sz w:val="20"/>
                <w:szCs w:val="20"/>
                <w:lang w:val="x-none" w:eastAsia="x-none"/>
              </w:rPr>
              <w:t>Please include</w:t>
            </w:r>
            <w:r w:rsidRPr="00FC5FB6">
              <w:rPr>
                <w:rFonts w:asciiTheme="minorHAnsi" w:hAnsiTheme="minorHAnsi" w:cstheme="minorHAnsi"/>
                <w:sz w:val="20"/>
                <w:szCs w:val="20"/>
                <w:lang w:eastAsia="x-none"/>
              </w:rPr>
              <w:t xml:space="preserve"> evidence for</w:t>
            </w:r>
            <w:r w:rsidRPr="00FC5FB6">
              <w:rPr>
                <w:rFonts w:asciiTheme="minorHAnsi" w:hAnsiTheme="minorHAnsi" w:cstheme="minorHAnsi"/>
                <w:sz w:val="20"/>
                <w:szCs w:val="20"/>
                <w:lang w:val="x-none" w:eastAsia="x-none"/>
              </w:rPr>
              <w:t xml:space="preserve"> co</w:t>
            </w:r>
            <w:r w:rsidRPr="00FC5FB6">
              <w:rPr>
                <w:rFonts w:asciiTheme="minorHAnsi" w:hAnsiTheme="minorHAnsi" w:cstheme="minorHAnsi"/>
                <w:sz w:val="20"/>
                <w:szCs w:val="20"/>
                <w:lang w:eastAsia="x-none"/>
              </w:rPr>
              <w:t>-</w:t>
            </w:r>
            <w:r w:rsidRPr="00FC5FB6">
              <w:rPr>
                <w:rFonts w:asciiTheme="minorHAnsi" w:hAnsiTheme="minorHAnsi" w:cstheme="minorHAnsi"/>
                <w:sz w:val="20"/>
                <w:szCs w:val="20"/>
                <w:lang w:val="x-none" w:eastAsia="x-none"/>
              </w:rPr>
              <w:t>financing for the project with this form</w:t>
            </w:r>
          </w:p>
        </w:tc>
        <w:tc>
          <w:tcPr>
            <w:tcW w:w="3685" w:type="dxa"/>
          </w:tcPr>
          <w:p w14:paraId="2AB6E1BC" w14:textId="0EA69AA4" w:rsidR="00415232" w:rsidRPr="00FC15DA" w:rsidRDefault="005D55F1" w:rsidP="00FC15DA">
            <w:pPr>
              <w:pStyle w:val="TableParagraph"/>
              <w:ind w:left="62"/>
              <w:rPr>
                <w:rFonts w:asciiTheme="minorHAnsi" w:hAnsiTheme="minorHAnsi" w:cstheme="minorHAnsi"/>
                <w:sz w:val="20"/>
                <w:szCs w:val="20"/>
              </w:rPr>
            </w:pPr>
            <w:r w:rsidRPr="00FC15DA">
              <w:rPr>
                <w:rFonts w:asciiTheme="minorHAnsi" w:hAnsiTheme="minorHAnsi" w:cstheme="minorHAnsi"/>
                <w:sz w:val="20"/>
                <w:szCs w:val="20"/>
              </w:rPr>
              <w:t xml:space="preserve">There was a sentence on that </w:t>
            </w:r>
            <w:r w:rsidR="00FC15DA">
              <w:rPr>
                <w:rFonts w:asciiTheme="minorHAnsi" w:hAnsiTheme="minorHAnsi" w:cstheme="minorHAnsi"/>
                <w:sz w:val="20"/>
                <w:szCs w:val="20"/>
              </w:rPr>
              <w:t xml:space="preserve">just above the table, but now also </w:t>
            </w:r>
            <w:proofErr w:type="gramStart"/>
            <w:r w:rsidR="00FC15DA">
              <w:rPr>
                <w:rFonts w:asciiTheme="minorHAnsi" w:hAnsiTheme="minorHAnsi" w:cstheme="minorHAnsi"/>
                <w:sz w:val="20"/>
                <w:szCs w:val="20"/>
              </w:rPr>
              <w:t>included  below</w:t>
            </w:r>
            <w:proofErr w:type="gramEnd"/>
            <w:r w:rsidR="00FC15DA">
              <w:rPr>
                <w:rFonts w:asciiTheme="minorHAnsi" w:hAnsiTheme="minorHAnsi" w:cstheme="minorHAnsi"/>
                <w:sz w:val="20"/>
                <w:szCs w:val="20"/>
              </w:rPr>
              <w:t xml:space="preserve"> the table </w:t>
            </w:r>
          </w:p>
        </w:tc>
      </w:tr>
      <w:tr w:rsidR="00415232" w:rsidRPr="00563C4B" w14:paraId="4647BBAB" w14:textId="77777777" w:rsidTr="00D27BFF">
        <w:trPr>
          <w:trHeight w:val="256"/>
        </w:trPr>
        <w:tc>
          <w:tcPr>
            <w:tcW w:w="592" w:type="dxa"/>
          </w:tcPr>
          <w:p w14:paraId="5C32E127" w14:textId="0275072D" w:rsidR="00415232" w:rsidRPr="00563C4B" w:rsidRDefault="00415232" w:rsidP="00415232">
            <w:pPr>
              <w:pStyle w:val="TableParagraph"/>
              <w:rPr>
                <w:rFonts w:asciiTheme="minorHAnsi" w:hAnsiTheme="minorHAnsi" w:cstheme="minorHAnsi"/>
                <w:sz w:val="24"/>
                <w:szCs w:val="24"/>
              </w:rPr>
            </w:pPr>
          </w:p>
        </w:tc>
        <w:tc>
          <w:tcPr>
            <w:tcW w:w="1726" w:type="dxa"/>
          </w:tcPr>
          <w:p w14:paraId="1C8627C5" w14:textId="29CB1821" w:rsidR="00415232" w:rsidRPr="00FC5FB6" w:rsidRDefault="00FC5FB6" w:rsidP="00415232">
            <w:pPr>
              <w:pStyle w:val="TableParagraph"/>
              <w:rPr>
                <w:rFonts w:asciiTheme="minorHAnsi" w:hAnsiTheme="minorHAnsi" w:cstheme="minorHAnsi"/>
                <w:sz w:val="20"/>
                <w:szCs w:val="20"/>
              </w:rPr>
            </w:pPr>
            <w:r w:rsidRPr="00FC5FB6">
              <w:rPr>
                <w:rFonts w:asciiTheme="minorHAnsi" w:hAnsiTheme="minorHAnsi" w:cstheme="minorHAnsi"/>
                <w:sz w:val="20"/>
                <w:szCs w:val="20"/>
              </w:rPr>
              <w:t>AK, EH</w:t>
            </w:r>
          </w:p>
        </w:tc>
        <w:tc>
          <w:tcPr>
            <w:tcW w:w="253" w:type="dxa"/>
          </w:tcPr>
          <w:p w14:paraId="61B084EF" w14:textId="7C336489" w:rsidR="00415232" w:rsidRPr="00FC5FB6" w:rsidRDefault="00415232" w:rsidP="00415232">
            <w:pPr>
              <w:pStyle w:val="TableParagraph"/>
              <w:rPr>
                <w:rFonts w:asciiTheme="minorHAnsi" w:hAnsiTheme="minorHAnsi" w:cstheme="minorHAnsi"/>
                <w:sz w:val="20"/>
                <w:szCs w:val="20"/>
              </w:rPr>
            </w:pPr>
          </w:p>
        </w:tc>
        <w:tc>
          <w:tcPr>
            <w:tcW w:w="1731" w:type="dxa"/>
          </w:tcPr>
          <w:p w14:paraId="4BE8B2E5" w14:textId="2666BC61" w:rsidR="00415232" w:rsidRPr="00FC5FB6" w:rsidRDefault="00FC5FB6" w:rsidP="00415232">
            <w:pPr>
              <w:pStyle w:val="TableParagraph"/>
              <w:rPr>
                <w:rFonts w:asciiTheme="minorHAnsi" w:hAnsiTheme="minorHAnsi" w:cstheme="minorHAnsi"/>
                <w:sz w:val="20"/>
                <w:szCs w:val="20"/>
              </w:rPr>
            </w:pPr>
            <w:r w:rsidRPr="00FC5FB6">
              <w:rPr>
                <w:rFonts w:asciiTheme="minorHAnsi" w:hAnsiTheme="minorHAnsi" w:cstheme="minorHAnsi"/>
                <w:sz w:val="20"/>
                <w:szCs w:val="20"/>
              </w:rPr>
              <w:t xml:space="preserve"> p.33</w:t>
            </w:r>
          </w:p>
        </w:tc>
        <w:tc>
          <w:tcPr>
            <w:tcW w:w="4648" w:type="dxa"/>
          </w:tcPr>
          <w:p w14:paraId="39CD32C3" w14:textId="7A7D4076" w:rsidR="00415232" w:rsidRPr="00FC5FB6" w:rsidRDefault="00415232" w:rsidP="00FC5FB6">
            <w:pPr>
              <w:pStyle w:val="CommentText"/>
              <w:ind w:left="107"/>
              <w:rPr>
                <w:rFonts w:asciiTheme="minorHAnsi" w:hAnsiTheme="minorHAnsi" w:cstheme="minorHAnsi"/>
              </w:rPr>
            </w:pPr>
            <w:r w:rsidRPr="00FC5FB6">
              <w:rPr>
                <w:rFonts w:asciiTheme="minorHAnsi" w:hAnsiTheme="minorHAnsi" w:cstheme="minorHAnsi"/>
              </w:rPr>
              <w:t>We agree, but it should be noted that the project did not have a choice in the matter – this is essentially standard UNDP policy for CBIT projects and not something that the CO or project team could influence.</w:t>
            </w:r>
          </w:p>
          <w:p w14:paraId="321EEE2C" w14:textId="77777777" w:rsidR="00415232" w:rsidRPr="00A96AC5" w:rsidRDefault="00415232" w:rsidP="00415232">
            <w:pPr>
              <w:pStyle w:val="CommentText"/>
              <w:rPr>
                <w:rFonts w:asciiTheme="minorHAnsi" w:hAnsiTheme="minorHAnsi" w:cstheme="minorHAnsi"/>
              </w:rPr>
            </w:pPr>
          </w:p>
          <w:p w14:paraId="13C27531" w14:textId="77777777" w:rsidR="00415232" w:rsidRPr="00A96AC5" w:rsidRDefault="00415232" w:rsidP="00415232">
            <w:pPr>
              <w:pStyle w:val="CommentText"/>
              <w:rPr>
                <w:rFonts w:asciiTheme="minorHAnsi" w:hAnsiTheme="minorHAnsi" w:cstheme="minorHAnsi"/>
              </w:rPr>
            </w:pPr>
            <w:r w:rsidRPr="00A96AC5">
              <w:rPr>
                <w:rFonts w:asciiTheme="minorHAnsi" w:hAnsiTheme="minorHAnsi" w:cstheme="minorHAnsi"/>
              </w:rPr>
              <w:t xml:space="preserve">EH </w:t>
            </w:r>
          </w:p>
          <w:p w14:paraId="117B78D2" w14:textId="67A3D8D6" w:rsidR="00415232" w:rsidRPr="00A96AC5" w:rsidRDefault="00415232" w:rsidP="00B13A89">
            <w:pPr>
              <w:pStyle w:val="CommentText"/>
              <w:numPr>
                <w:ilvl w:val="0"/>
                <w:numId w:val="23"/>
              </w:numPr>
              <w:ind w:left="390" w:hanging="283"/>
              <w:rPr>
                <w:rFonts w:asciiTheme="minorHAnsi" w:hAnsiTheme="minorHAnsi" w:cstheme="minorHAnsi"/>
              </w:rPr>
            </w:pPr>
            <w:r w:rsidRPr="00A96AC5">
              <w:rPr>
                <w:rFonts w:asciiTheme="minorHAnsi" w:hAnsiTheme="minorHAnsi" w:cstheme="minorHAnsi"/>
              </w:rPr>
              <w:t xml:space="preserve">Actually, there is no UNDP policy for CBIT projects specifically. The M&amp;E activities are planned/budgeted according to M&amp;E requirements as defined by UNDP and GEF policies. The M&amp;E Requirements and M&amp;E Budget are better visible on p. 35-36 of the ProDoc. Currently, most projects have a separate M&amp;E component, but that was not a practice when the CBIT project was designed and therefore M&amp;E budget was included under technical components. </w:t>
            </w:r>
          </w:p>
          <w:p w14:paraId="48D6D9B8" w14:textId="77777777" w:rsidR="00415232" w:rsidRPr="00A96AC5" w:rsidRDefault="00415232" w:rsidP="00B13A89">
            <w:pPr>
              <w:pStyle w:val="CommentText"/>
              <w:ind w:left="390" w:hanging="283"/>
              <w:rPr>
                <w:rFonts w:asciiTheme="minorHAnsi" w:hAnsiTheme="minorHAnsi" w:cstheme="minorHAnsi"/>
              </w:rPr>
            </w:pPr>
          </w:p>
          <w:p w14:paraId="756B41FB" w14:textId="77777777" w:rsidR="00415232" w:rsidRPr="00A96AC5" w:rsidRDefault="00415232" w:rsidP="00B13A89">
            <w:pPr>
              <w:pStyle w:val="CommentText"/>
              <w:ind w:left="390" w:hanging="283"/>
              <w:rPr>
                <w:rFonts w:asciiTheme="minorHAnsi" w:hAnsiTheme="minorHAnsi" w:cstheme="minorHAnsi"/>
              </w:rPr>
            </w:pPr>
          </w:p>
          <w:p w14:paraId="2ECF27BB" w14:textId="77777777" w:rsidR="00415232" w:rsidRPr="00A96AC5" w:rsidRDefault="00415232" w:rsidP="00B13A89">
            <w:pPr>
              <w:pStyle w:val="CommentText"/>
              <w:numPr>
                <w:ilvl w:val="0"/>
                <w:numId w:val="23"/>
              </w:numPr>
              <w:ind w:left="390" w:hanging="283"/>
              <w:rPr>
                <w:rFonts w:asciiTheme="minorHAnsi" w:hAnsiTheme="minorHAnsi" w:cstheme="minorHAnsi"/>
              </w:rPr>
            </w:pPr>
            <w:r w:rsidRPr="00A96AC5">
              <w:rPr>
                <w:rFonts w:asciiTheme="minorHAnsi" w:hAnsiTheme="minorHAnsi" w:cstheme="minorHAnsi"/>
              </w:rPr>
              <w:t>The budget line for TE is also covering Inception Workshop and  Knowledge Management Specialist for Lessons Learned Report in the ProDoc.</w:t>
            </w:r>
          </w:p>
          <w:p w14:paraId="3923CE83" w14:textId="3920DA81" w:rsidR="00415232" w:rsidRPr="00FC5FB6" w:rsidRDefault="00415232" w:rsidP="00415232">
            <w:pPr>
              <w:pStyle w:val="TableParagraph"/>
              <w:ind w:left="143" w:firstLine="1"/>
              <w:rPr>
                <w:rFonts w:asciiTheme="minorHAnsi" w:hAnsiTheme="minorHAnsi" w:cstheme="minorHAnsi"/>
                <w:sz w:val="20"/>
                <w:szCs w:val="20"/>
                <w:lang w:val="en-CA"/>
              </w:rPr>
            </w:pPr>
          </w:p>
        </w:tc>
        <w:tc>
          <w:tcPr>
            <w:tcW w:w="3685" w:type="dxa"/>
          </w:tcPr>
          <w:p w14:paraId="2DB650D5" w14:textId="6F4DF7D8" w:rsidR="00415232" w:rsidRPr="00FC15DA" w:rsidRDefault="00FC5FB6" w:rsidP="00415232">
            <w:pPr>
              <w:pStyle w:val="TableParagraph"/>
              <w:ind w:left="62"/>
              <w:rPr>
                <w:rFonts w:asciiTheme="minorHAnsi" w:hAnsiTheme="minorHAnsi" w:cstheme="minorHAnsi"/>
                <w:sz w:val="20"/>
                <w:szCs w:val="20"/>
              </w:rPr>
            </w:pPr>
            <w:r w:rsidRPr="00FC15DA">
              <w:rPr>
                <w:rFonts w:asciiTheme="minorHAnsi" w:hAnsiTheme="minorHAnsi" w:cstheme="minorHAnsi"/>
                <w:sz w:val="20"/>
                <w:szCs w:val="20"/>
              </w:rPr>
              <w:t xml:space="preserve">Revised </w:t>
            </w:r>
          </w:p>
        </w:tc>
      </w:tr>
      <w:tr w:rsidR="00FC5FB6" w:rsidRPr="00563C4B" w14:paraId="215F94AA" w14:textId="77777777" w:rsidTr="00D27BFF">
        <w:trPr>
          <w:trHeight w:val="256"/>
        </w:trPr>
        <w:tc>
          <w:tcPr>
            <w:tcW w:w="592" w:type="dxa"/>
          </w:tcPr>
          <w:p w14:paraId="24A186FA" w14:textId="77777777" w:rsidR="00FC5FB6" w:rsidRPr="00FC5FB6" w:rsidRDefault="00FC5FB6" w:rsidP="00FC5FB6">
            <w:pPr>
              <w:pStyle w:val="TableParagraph"/>
              <w:rPr>
                <w:rFonts w:asciiTheme="minorHAnsi" w:hAnsiTheme="minorHAnsi" w:cstheme="minorHAnsi"/>
                <w:sz w:val="20"/>
                <w:szCs w:val="20"/>
              </w:rPr>
            </w:pPr>
          </w:p>
        </w:tc>
        <w:tc>
          <w:tcPr>
            <w:tcW w:w="1726" w:type="dxa"/>
          </w:tcPr>
          <w:p w14:paraId="63C3FD9C" w14:textId="6AA06207" w:rsidR="00FC5FB6" w:rsidRPr="00B13A89" w:rsidRDefault="00FC5FB6" w:rsidP="00FC5FB6">
            <w:pPr>
              <w:pStyle w:val="TableParagraph"/>
              <w:rPr>
                <w:rFonts w:asciiTheme="minorHAnsi" w:hAnsiTheme="minorHAnsi" w:cstheme="minorHAnsi"/>
                <w:sz w:val="20"/>
                <w:szCs w:val="20"/>
              </w:rPr>
            </w:pPr>
            <w:r w:rsidRPr="00B13A89">
              <w:rPr>
                <w:rFonts w:asciiTheme="minorHAnsi" w:hAnsiTheme="minorHAnsi" w:cstheme="minorHAnsi"/>
                <w:sz w:val="20"/>
                <w:szCs w:val="20"/>
              </w:rPr>
              <w:t>ZG</w:t>
            </w:r>
          </w:p>
        </w:tc>
        <w:tc>
          <w:tcPr>
            <w:tcW w:w="253" w:type="dxa"/>
          </w:tcPr>
          <w:p w14:paraId="70E52CE0" w14:textId="77777777" w:rsidR="00FC5FB6" w:rsidRPr="00B13A89" w:rsidRDefault="00FC5FB6" w:rsidP="00FC5FB6">
            <w:pPr>
              <w:pStyle w:val="TableParagraph"/>
              <w:rPr>
                <w:rFonts w:asciiTheme="minorHAnsi" w:hAnsiTheme="minorHAnsi" w:cstheme="minorHAnsi"/>
                <w:sz w:val="20"/>
                <w:szCs w:val="20"/>
              </w:rPr>
            </w:pPr>
          </w:p>
        </w:tc>
        <w:tc>
          <w:tcPr>
            <w:tcW w:w="1731" w:type="dxa"/>
          </w:tcPr>
          <w:p w14:paraId="22F77A19" w14:textId="25DDA014" w:rsidR="00FC5FB6" w:rsidRPr="00B13A89" w:rsidRDefault="00FC5FB6" w:rsidP="00FC5FB6">
            <w:pPr>
              <w:pStyle w:val="TableParagraph"/>
              <w:rPr>
                <w:rFonts w:asciiTheme="minorHAnsi" w:hAnsiTheme="minorHAnsi" w:cstheme="minorHAnsi"/>
                <w:sz w:val="20"/>
                <w:szCs w:val="20"/>
              </w:rPr>
            </w:pPr>
            <w:r w:rsidRPr="00B13A89">
              <w:rPr>
                <w:rFonts w:asciiTheme="minorHAnsi" w:hAnsiTheme="minorHAnsi" w:cstheme="minorHAnsi"/>
                <w:sz w:val="20"/>
                <w:szCs w:val="20"/>
              </w:rPr>
              <w:t>p.33</w:t>
            </w:r>
          </w:p>
        </w:tc>
        <w:tc>
          <w:tcPr>
            <w:tcW w:w="4648" w:type="dxa"/>
          </w:tcPr>
          <w:p w14:paraId="4252EA92" w14:textId="326AA40F" w:rsidR="00FC5FB6" w:rsidRPr="00B13A89" w:rsidRDefault="00FC5FB6" w:rsidP="001B6ADB">
            <w:pPr>
              <w:ind w:left="107"/>
              <w:rPr>
                <w:rFonts w:asciiTheme="minorHAnsi" w:hAnsiTheme="minorHAnsi" w:cstheme="minorHAnsi"/>
                <w:sz w:val="20"/>
                <w:szCs w:val="20"/>
                <w:lang w:val="x-none" w:eastAsia="x-none"/>
              </w:rPr>
            </w:pPr>
            <w:r w:rsidRPr="00B13A89">
              <w:rPr>
                <w:rFonts w:asciiTheme="minorHAnsi" w:hAnsiTheme="minorHAnsi" w:cstheme="minorHAnsi"/>
                <w:sz w:val="20"/>
                <w:szCs w:val="20"/>
                <w:lang w:val="x-none" w:eastAsia="x-none"/>
              </w:rPr>
              <w:t>Extent to which information provided by the M&amp;E system was used to improve and adapt project performance; o Whether the M&amp;E system included proper training for parties responsible for M&amp;E activities to ensure that data will continue to be collected and used after project closure</w:t>
            </w:r>
            <w:r w:rsidR="003E00D2">
              <w:rPr>
                <w:rFonts w:asciiTheme="minorHAnsi" w:hAnsiTheme="minorHAnsi" w:cstheme="minorHAnsi"/>
                <w:sz w:val="20"/>
                <w:szCs w:val="20"/>
                <w:lang w:val="en-GB" w:eastAsia="x-none"/>
              </w:rPr>
              <w:t xml:space="preserve">. </w:t>
            </w:r>
            <w:r w:rsidRPr="00B13A89">
              <w:rPr>
                <w:rFonts w:asciiTheme="minorHAnsi" w:hAnsiTheme="minorHAnsi" w:cstheme="minorHAnsi"/>
                <w:sz w:val="20"/>
                <w:szCs w:val="20"/>
                <w:lang w:val="x-none" w:eastAsia="x-none"/>
              </w:rPr>
              <w:t xml:space="preserve">How were perspectives of women and men involved and affected by the project monitored and assessed? How were relevant groups’ (including women, indigenous peoples, children, elderly, disabled, and poor) involvement with the project and the impact on them </w:t>
            </w:r>
            <w:r w:rsidRPr="00B13A89">
              <w:rPr>
                <w:rFonts w:asciiTheme="minorHAnsi" w:hAnsiTheme="minorHAnsi" w:cstheme="minorHAnsi"/>
                <w:sz w:val="20"/>
                <w:szCs w:val="20"/>
                <w:lang w:val="x-none" w:eastAsia="x-none"/>
              </w:rPr>
              <w:lastRenderedPageBreak/>
              <w:t>monitored?</w:t>
            </w:r>
          </w:p>
          <w:p w14:paraId="0B13DA24" w14:textId="77777777" w:rsidR="00FC5FB6" w:rsidRPr="00B13A89" w:rsidRDefault="00FC5FB6" w:rsidP="00FC5FB6">
            <w:pPr>
              <w:pStyle w:val="CommentText"/>
              <w:rPr>
                <w:rFonts w:asciiTheme="minorHAnsi" w:hAnsiTheme="minorHAnsi" w:cstheme="minorHAnsi"/>
              </w:rPr>
            </w:pPr>
          </w:p>
        </w:tc>
        <w:tc>
          <w:tcPr>
            <w:tcW w:w="3685" w:type="dxa"/>
          </w:tcPr>
          <w:p w14:paraId="13A44E61" w14:textId="7DDC1990" w:rsidR="00FC5FB6" w:rsidRPr="00FC5FB6" w:rsidRDefault="001B6ADB" w:rsidP="00FC5FB6">
            <w:pPr>
              <w:pStyle w:val="TableParagraph"/>
              <w:ind w:left="62"/>
              <w:rPr>
                <w:rFonts w:asciiTheme="minorHAnsi" w:hAnsiTheme="minorHAnsi" w:cstheme="minorHAnsi"/>
                <w:sz w:val="20"/>
                <w:szCs w:val="20"/>
              </w:rPr>
            </w:pPr>
            <w:r>
              <w:rPr>
                <w:rFonts w:asciiTheme="minorHAnsi" w:hAnsiTheme="minorHAnsi" w:cstheme="minorHAnsi"/>
                <w:sz w:val="20"/>
                <w:szCs w:val="20"/>
              </w:rPr>
              <w:lastRenderedPageBreak/>
              <w:t>One para added</w:t>
            </w:r>
          </w:p>
        </w:tc>
      </w:tr>
      <w:tr w:rsidR="00FC5FB6" w:rsidRPr="00563C4B" w14:paraId="6B2164BE" w14:textId="77777777" w:rsidTr="00D27BFF">
        <w:trPr>
          <w:trHeight w:val="256"/>
        </w:trPr>
        <w:tc>
          <w:tcPr>
            <w:tcW w:w="592" w:type="dxa"/>
          </w:tcPr>
          <w:p w14:paraId="62E685AE" w14:textId="77777777" w:rsidR="00FC5FB6" w:rsidRPr="00563C4B" w:rsidRDefault="00FC5FB6" w:rsidP="00FC5FB6">
            <w:pPr>
              <w:pStyle w:val="TableParagraph"/>
              <w:rPr>
                <w:rFonts w:asciiTheme="minorHAnsi" w:hAnsiTheme="minorHAnsi" w:cstheme="minorHAnsi"/>
                <w:sz w:val="24"/>
                <w:szCs w:val="24"/>
              </w:rPr>
            </w:pPr>
          </w:p>
        </w:tc>
        <w:tc>
          <w:tcPr>
            <w:tcW w:w="1726" w:type="dxa"/>
          </w:tcPr>
          <w:p w14:paraId="40A3441F" w14:textId="7EC65FFD" w:rsidR="00FC5FB6" w:rsidRPr="00B13A89" w:rsidRDefault="00FC5FB6" w:rsidP="00FC5FB6">
            <w:pPr>
              <w:pStyle w:val="TableParagraph"/>
              <w:rPr>
                <w:rFonts w:asciiTheme="minorHAnsi" w:hAnsiTheme="minorHAnsi" w:cstheme="minorHAnsi"/>
                <w:sz w:val="20"/>
                <w:szCs w:val="20"/>
              </w:rPr>
            </w:pPr>
            <w:r w:rsidRPr="00B13A89">
              <w:rPr>
                <w:rFonts w:asciiTheme="minorHAnsi" w:hAnsiTheme="minorHAnsi" w:cstheme="minorHAnsi"/>
                <w:sz w:val="20"/>
                <w:szCs w:val="20"/>
              </w:rPr>
              <w:t>ZG</w:t>
            </w:r>
          </w:p>
        </w:tc>
        <w:tc>
          <w:tcPr>
            <w:tcW w:w="253" w:type="dxa"/>
          </w:tcPr>
          <w:p w14:paraId="527936EC" w14:textId="77777777" w:rsidR="00FC5FB6" w:rsidRPr="00B13A89" w:rsidRDefault="00FC5FB6" w:rsidP="00FC5FB6">
            <w:pPr>
              <w:pStyle w:val="TableParagraph"/>
              <w:rPr>
                <w:rFonts w:asciiTheme="minorHAnsi" w:hAnsiTheme="minorHAnsi" w:cstheme="minorHAnsi"/>
                <w:sz w:val="20"/>
                <w:szCs w:val="20"/>
              </w:rPr>
            </w:pPr>
          </w:p>
        </w:tc>
        <w:tc>
          <w:tcPr>
            <w:tcW w:w="1731" w:type="dxa"/>
          </w:tcPr>
          <w:p w14:paraId="0F3CD786" w14:textId="74C5A309" w:rsidR="00FC5FB6" w:rsidRPr="00B13A89" w:rsidRDefault="00FC5FB6" w:rsidP="00FC5FB6">
            <w:pPr>
              <w:pStyle w:val="TableParagraph"/>
              <w:rPr>
                <w:rFonts w:asciiTheme="minorHAnsi" w:hAnsiTheme="minorHAnsi" w:cstheme="minorHAnsi"/>
                <w:sz w:val="20"/>
                <w:szCs w:val="20"/>
              </w:rPr>
            </w:pPr>
            <w:r w:rsidRPr="00B13A89">
              <w:rPr>
                <w:rFonts w:asciiTheme="minorHAnsi" w:hAnsiTheme="minorHAnsi" w:cstheme="minorHAnsi"/>
                <w:sz w:val="20"/>
                <w:szCs w:val="20"/>
              </w:rPr>
              <w:t>p.3</w:t>
            </w:r>
            <w:r w:rsidR="00B13A89" w:rsidRPr="00B13A89">
              <w:rPr>
                <w:rFonts w:asciiTheme="minorHAnsi" w:hAnsiTheme="minorHAnsi" w:cstheme="minorHAnsi"/>
                <w:sz w:val="20"/>
                <w:szCs w:val="20"/>
              </w:rPr>
              <w:t>4</w:t>
            </w:r>
          </w:p>
        </w:tc>
        <w:tc>
          <w:tcPr>
            <w:tcW w:w="4648" w:type="dxa"/>
          </w:tcPr>
          <w:p w14:paraId="7B22B04D" w14:textId="77777777" w:rsidR="00FC5FB6" w:rsidRPr="003E00D2" w:rsidRDefault="00FC5FB6" w:rsidP="00FC5FB6">
            <w:pPr>
              <w:pStyle w:val="CommentText"/>
              <w:rPr>
                <w:rFonts w:asciiTheme="minorHAnsi" w:hAnsiTheme="minorHAnsi" w:cstheme="minorHAnsi"/>
              </w:rPr>
            </w:pPr>
            <w:r w:rsidRPr="003E00D2">
              <w:rPr>
                <w:rFonts w:asciiTheme="minorHAnsi" w:hAnsiTheme="minorHAnsi" w:cstheme="minorHAnsi"/>
              </w:rPr>
              <w:t>Kindly elaborate on the following points;</w:t>
            </w:r>
          </w:p>
          <w:p w14:paraId="7CD26DBC" w14:textId="77777777" w:rsidR="00FC5FB6" w:rsidRPr="003E00D2" w:rsidRDefault="00FC5FB6" w:rsidP="00B13A89">
            <w:pPr>
              <w:pStyle w:val="CommentText"/>
              <w:numPr>
                <w:ilvl w:val="0"/>
                <w:numId w:val="24"/>
              </w:numPr>
              <w:ind w:left="249" w:hanging="142"/>
              <w:rPr>
                <w:rFonts w:asciiTheme="minorHAnsi" w:hAnsiTheme="minorHAnsi" w:cstheme="minorHAnsi"/>
              </w:rPr>
            </w:pPr>
            <w:r w:rsidRPr="003E00D2">
              <w:rPr>
                <w:rFonts w:asciiTheme="minorHAnsi" w:hAnsiTheme="minorHAnsi" w:cstheme="minorHAnsi"/>
              </w:rPr>
              <w:t>Were new risks or changes to existing risks reported on in the annual PIRs and/or MTR (if applicable)? o How did those risks affect project implementation? o What systems and tools were used to identify, prioritize, monitor and manage those risks? Were action plans developed and followed? Was escalation necessary? • Was the project’s risk register properly maintained during implementation? • Did the Project Team keep the Project Board informed of new risks, changes to existing risks and the escalation of risks?</w:t>
            </w:r>
          </w:p>
          <w:p w14:paraId="2FC8B790" w14:textId="77777777" w:rsidR="00FC5FB6" w:rsidRPr="003E00D2" w:rsidRDefault="00FC5FB6" w:rsidP="00B13A89">
            <w:pPr>
              <w:pStyle w:val="CommentText"/>
              <w:ind w:left="249" w:hanging="142"/>
              <w:rPr>
                <w:rFonts w:asciiTheme="minorHAnsi" w:hAnsiTheme="minorHAnsi" w:cstheme="minorHAnsi"/>
              </w:rPr>
            </w:pPr>
          </w:p>
          <w:p w14:paraId="2C24F6B7" w14:textId="77777777" w:rsidR="00FC5FB6" w:rsidRPr="003E00D2" w:rsidRDefault="00FC5FB6" w:rsidP="00FC5FB6">
            <w:pPr>
              <w:pStyle w:val="CommentText"/>
              <w:rPr>
                <w:rFonts w:asciiTheme="minorHAnsi" w:hAnsiTheme="minorHAnsi" w:cstheme="minorHAnsi"/>
              </w:rPr>
            </w:pPr>
          </w:p>
        </w:tc>
        <w:tc>
          <w:tcPr>
            <w:tcW w:w="3685" w:type="dxa"/>
          </w:tcPr>
          <w:p w14:paraId="21198574" w14:textId="21FD38AD" w:rsidR="00FC5FB6" w:rsidRPr="003E00D2" w:rsidRDefault="009E6DCE" w:rsidP="00FC5FB6">
            <w:pPr>
              <w:pStyle w:val="TableParagraph"/>
              <w:ind w:left="62"/>
              <w:rPr>
                <w:rFonts w:asciiTheme="minorHAnsi" w:hAnsiTheme="minorHAnsi" w:cstheme="minorHAnsi"/>
                <w:sz w:val="24"/>
                <w:szCs w:val="24"/>
              </w:rPr>
            </w:pPr>
            <w:r w:rsidRPr="00FC15DA">
              <w:rPr>
                <w:rFonts w:asciiTheme="minorHAnsi" w:hAnsiTheme="minorHAnsi" w:cstheme="minorHAnsi"/>
                <w:sz w:val="20"/>
                <w:szCs w:val="20"/>
              </w:rPr>
              <w:t>added</w:t>
            </w:r>
          </w:p>
        </w:tc>
      </w:tr>
      <w:tr w:rsidR="00FC5FB6" w:rsidRPr="00563C4B" w14:paraId="1354558A" w14:textId="77777777" w:rsidTr="00D27BFF">
        <w:trPr>
          <w:trHeight w:val="256"/>
        </w:trPr>
        <w:tc>
          <w:tcPr>
            <w:tcW w:w="592" w:type="dxa"/>
          </w:tcPr>
          <w:p w14:paraId="0D500F00" w14:textId="5EA0F1F5" w:rsidR="00FC5FB6" w:rsidRPr="00B13A89" w:rsidRDefault="00FC5FB6" w:rsidP="00FC5FB6">
            <w:pPr>
              <w:pStyle w:val="TableParagraph"/>
              <w:rPr>
                <w:rFonts w:asciiTheme="minorHAnsi" w:hAnsiTheme="minorHAnsi" w:cstheme="minorHAnsi"/>
                <w:sz w:val="20"/>
                <w:szCs w:val="20"/>
              </w:rPr>
            </w:pPr>
          </w:p>
        </w:tc>
        <w:tc>
          <w:tcPr>
            <w:tcW w:w="1726" w:type="dxa"/>
          </w:tcPr>
          <w:p w14:paraId="05C5B48D" w14:textId="2CDC2C6B" w:rsidR="00FC5FB6" w:rsidRPr="00B13A89" w:rsidRDefault="00B13A89" w:rsidP="00FC5FB6">
            <w:pPr>
              <w:pStyle w:val="TableParagraph"/>
              <w:rPr>
                <w:rFonts w:asciiTheme="minorHAnsi" w:hAnsiTheme="minorHAnsi" w:cstheme="minorHAnsi"/>
                <w:sz w:val="20"/>
                <w:szCs w:val="20"/>
              </w:rPr>
            </w:pPr>
            <w:r w:rsidRPr="00B13A89">
              <w:rPr>
                <w:rFonts w:asciiTheme="minorHAnsi" w:hAnsiTheme="minorHAnsi" w:cstheme="minorHAnsi"/>
                <w:sz w:val="20"/>
                <w:szCs w:val="20"/>
              </w:rPr>
              <w:t xml:space="preserve">  AK</w:t>
            </w:r>
          </w:p>
        </w:tc>
        <w:tc>
          <w:tcPr>
            <w:tcW w:w="253" w:type="dxa"/>
          </w:tcPr>
          <w:p w14:paraId="0CAC48E3" w14:textId="77777777" w:rsidR="00FC5FB6" w:rsidRPr="00B13A89" w:rsidRDefault="00FC5FB6" w:rsidP="00FC5FB6">
            <w:pPr>
              <w:pStyle w:val="TableParagraph"/>
              <w:rPr>
                <w:rFonts w:asciiTheme="minorHAnsi" w:hAnsiTheme="minorHAnsi" w:cstheme="minorHAnsi"/>
                <w:sz w:val="20"/>
                <w:szCs w:val="20"/>
              </w:rPr>
            </w:pPr>
          </w:p>
        </w:tc>
        <w:tc>
          <w:tcPr>
            <w:tcW w:w="1731" w:type="dxa"/>
          </w:tcPr>
          <w:p w14:paraId="4874E0C4" w14:textId="44F10468" w:rsidR="00FC5FB6" w:rsidRPr="00B13A89" w:rsidRDefault="00B13A89" w:rsidP="00FC5FB6">
            <w:pPr>
              <w:pStyle w:val="TableParagraph"/>
              <w:rPr>
                <w:rFonts w:asciiTheme="minorHAnsi" w:hAnsiTheme="minorHAnsi" w:cstheme="minorHAnsi"/>
                <w:sz w:val="20"/>
                <w:szCs w:val="20"/>
              </w:rPr>
            </w:pPr>
            <w:r w:rsidRPr="00B13A89">
              <w:rPr>
                <w:rFonts w:asciiTheme="minorHAnsi" w:hAnsiTheme="minorHAnsi" w:cstheme="minorHAnsi"/>
                <w:sz w:val="20"/>
                <w:szCs w:val="20"/>
              </w:rPr>
              <w:t xml:space="preserve"> P.34</w:t>
            </w:r>
          </w:p>
        </w:tc>
        <w:tc>
          <w:tcPr>
            <w:tcW w:w="4648" w:type="dxa"/>
          </w:tcPr>
          <w:p w14:paraId="46DF90CD" w14:textId="7D47419F" w:rsidR="00FC5FB6" w:rsidRPr="00B13A89" w:rsidRDefault="00FC5FB6" w:rsidP="00FC5FB6">
            <w:pPr>
              <w:pStyle w:val="TableParagraph"/>
              <w:ind w:left="143" w:firstLine="1"/>
              <w:rPr>
                <w:rFonts w:asciiTheme="minorHAnsi" w:hAnsiTheme="minorHAnsi" w:cstheme="minorHAnsi"/>
                <w:sz w:val="20"/>
                <w:szCs w:val="20"/>
              </w:rPr>
            </w:pPr>
            <w:r w:rsidRPr="00B13A89">
              <w:rPr>
                <w:rFonts w:asciiTheme="minorHAnsi" w:hAnsiTheme="minorHAnsi" w:cstheme="minorHAnsi"/>
                <w:sz w:val="20"/>
                <w:szCs w:val="20"/>
              </w:rPr>
              <w:t>Correct but the risks related to the MRV unit were provided in the Project Results Framework.</w:t>
            </w:r>
          </w:p>
        </w:tc>
        <w:tc>
          <w:tcPr>
            <w:tcW w:w="3685" w:type="dxa"/>
          </w:tcPr>
          <w:p w14:paraId="09C2DAE6" w14:textId="2726931C" w:rsidR="00FC5FB6" w:rsidRPr="00B13A89" w:rsidRDefault="00FC5FB6" w:rsidP="00FC5FB6">
            <w:pPr>
              <w:pStyle w:val="TableParagraph"/>
              <w:ind w:left="62"/>
              <w:rPr>
                <w:rFonts w:asciiTheme="minorHAnsi" w:hAnsiTheme="minorHAnsi" w:cstheme="minorHAnsi"/>
                <w:sz w:val="20"/>
                <w:szCs w:val="20"/>
              </w:rPr>
            </w:pPr>
            <w:r w:rsidRPr="00B13A89">
              <w:rPr>
                <w:rFonts w:asciiTheme="minorHAnsi" w:hAnsiTheme="minorHAnsi" w:cstheme="minorHAnsi"/>
                <w:sz w:val="20"/>
                <w:szCs w:val="20"/>
              </w:rPr>
              <w:t>The PRF has the following risk “Risks: Insufficient human and financial resources for operationalization of a national platform/MRV system”, which is a bit different than what is discussed here.  One sentence added</w:t>
            </w:r>
          </w:p>
        </w:tc>
      </w:tr>
      <w:tr w:rsidR="00FC5FB6" w:rsidRPr="00563C4B" w14:paraId="27989D6E" w14:textId="77777777" w:rsidTr="00D27BFF">
        <w:trPr>
          <w:trHeight w:val="256"/>
        </w:trPr>
        <w:tc>
          <w:tcPr>
            <w:tcW w:w="592" w:type="dxa"/>
          </w:tcPr>
          <w:p w14:paraId="35AF13EA" w14:textId="77777777" w:rsidR="00FC5FB6" w:rsidRPr="00B13A89" w:rsidRDefault="00FC5FB6" w:rsidP="00FC5FB6">
            <w:pPr>
              <w:pStyle w:val="TableParagraph"/>
              <w:rPr>
                <w:rFonts w:asciiTheme="minorHAnsi" w:hAnsiTheme="minorHAnsi" w:cstheme="minorHAnsi"/>
                <w:sz w:val="20"/>
                <w:szCs w:val="20"/>
              </w:rPr>
            </w:pPr>
          </w:p>
        </w:tc>
        <w:tc>
          <w:tcPr>
            <w:tcW w:w="1726" w:type="dxa"/>
          </w:tcPr>
          <w:p w14:paraId="189BBA19" w14:textId="15A0BEA5" w:rsidR="00FC5FB6" w:rsidRPr="00B13A89" w:rsidRDefault="00B13A89" w:rsidP="00FC5FB6">
            <w:pPr>
              <w:pStyle w:val="TableParagraph"/>
              <w:rPr>
                <w:rFonts w:asciiTheme="minorHAnsi" w:hAnsiTheme="minorHAnsi" w:cstheme="minorHAnsi"/>
                <w:sz w:val="20"/>
                <w:szCs w:val="20"/>
              </w:rPr>
            </w:pPr>
            <w:r w:rsidRPr="00B13A89">
              <w:rPr>
                <w:rFonts w:asciiTheme="minorHAnsi" w:hAnsiTheme="minorHAnsi" w:cstheme="minorHAnsi"/>
                <w:sz w:val="20"/>
                <w:szCs w:val="20"/>
              </w:rPr>
              <w:t xml:space="preserve"> </w:t>
            </w:r>
            <w:r w:rsidR="00FC5FB6" w:rsidRPr="00B13A89">
              <w:rPr>
                <w:rFonts w:asciiTheme="minorHAnsi" w:hAnsiTheme="minorHAnsi" w:cstheme="minorHAnsi"/>
                <w:sz w:val="20"/>
                <w:szCs w:val="20"/>
              </w:rPr>
              <w:t>ZG</w:t>
            </w:r>
          </w:p>
        </w:tc>
        <w:tc>
          <w:tcPr>
            <w:tcW w:w="253" w:type="dxa"/>
          </w:tcPr>
          <w:p w14:paraId="293F0C80" w14:textId="77777777" w:rsidR="00FC5FB6" w:rsidRPr="00B13A89" w:rsidRDefault="00FC5FB6" w:rsidP="00FC5FB6">
            <w:pPr>
              <w:pStyle w:val="TableParagraph"/>
              <w:rPr>
                <w:rFonts w:asciiTheme="minorHAnsi" w:hAnsiTheme="minorHAnsi" w:cstheme="minorHAnsi"/>
                <w:sz w:val="20"/>
                <w:szCs w:val="20"/>
              </w:rPr>
            </w:pPr>
          </w:p>
        </w:tc>
        <w:tc>
          <w:tcPr>
            <w:tcW w:w="1731" w:type="dxa"/>
          </w:tcPr>
          <w:p w14:paraId="72CF65E9" w14:textId="706F1AD7" w:rsidR="00FC5FB6" w:rsidRPr="00B13A89" w:rsidRDefault="00B13A89" w:rsidP="00FC5FB6">
            <w:pPr>
              <w:pStyle w:val="TableParagraph"/>
              <w:rPr>
                <w:rFonts w:asciiTheme="minorHAnsi" w:hAnsiTheme="minorHAnsi" w:cstheme="minorHAnsi"/>
                <w:sz w:val="20"/>
                <w:szCs w:val="20"/>
              </w:rPr>
            </w:pPr>
            <w:r>
              <w:rPr>
                <w:rFonts w:asciiTheme="minorHAnsi" w:hAnsiTheme="minorHAnsi" w:cstheme="minorHAnsi"/>
                <w:sz w:val="20"/>
                <w:szCs w:val="20"/>
              </w:rPr>
              <w:t xml:space="preserve"> P.34</w:t>
            </w:r>
          </w:p>
        </w:tc>
        <w:tc>
          <w:tcPr>
            <w:tcW w:w="4648" w:type="dxa"/>
          </w:tcPr>
          <w:p w14:paraId="24DC4F5E" w14:textId="77777777" w:rsidR="00FC5FB6" w:rsidRPr="00B13A89" w:rsidRDefault="00FC5FB6" w:rsidP="00B13A89">
            <w:pPr>
              <w:pStyle w:val="CommentText"/>
              <w:ind w:left="107"/>
              <w:rPr>
                <w:rFonts w:asciiTheme="minorHAnsi" w:hAnsiTheme="minorHAnsi" w:cstheme="minorHAnsi"/>
              </w:rPr>
            </w:pPr>
            <w:r w:rsidRPr="00B13A89">
              <w:rPr>
                <w:rFonts w:asciiTheme="minorHAnsi" w:hAnsiTheme="minorHAnsi" w:cstheme="minorHAnsi"/>
              </w:rPr>
              <w:t>In your opininin, what was the consequences of that?</w:t>
            </w:r>
          </w:p>
          <w:p w14:paraId="19858C90" w14:textId="77777777" w:rsidR="00FC5FB6" w:rsidRPr="00B13A89" w:rsidRDefault="00FC5FB6" w:rsidP="00FC5FB6">
            <w:pPr>
              <w:pStyle w:val="TableParagraph"/>
              <w:ind w:left="143" w:firstLine="1"/>
              <w:rPr>
                <w:rFonts w:asciiTheme="minorHAnsi" w:hAnsiTheme="minorHAnsi" w:cstheme="minorHAnsi"/>
                <w:sz w:val="20"/>
                <w:szCs w:val="20"/>
                <w:lang w:val="en-CA"/>
              </w:rPr>
            </w:pPr>
          </w:p>
        </w:tc>
        <w:tc>
          <w:tcPr>
            <w:tcW w:w="3685" w:type="dxa"/>
          </w:tcPr>
          <w:p w14:paraId="336E3FF6" w14:textId="260DB5AD" w:rsidR="00FC5FB6" w:rsidRPr="00B13A89" w:rsidRDefault="00B13A89" w:rsidP="00FC5FB6">
            <w:pPr>
              <w:pStyle w:val="TableParagraph"/>
              <w:ind w:left="62"/>
              <w:rPr>
                <w:rFonts w:asciiTheme="minorHAnsi" w:hAnsiTheme="minorHAnsi" w:cstheme="minorHAnsi"/>
                <w:color w:val="FF0000"/>
                <w:sz w:val="20"/>
                <w:szCs w:val="20"/>
              </w:rPr>
            </w:pPr>
            <w:r>
              <w:rPr>
                <w:rFonts w:asciiTheme="minorHAnsi" w:hAnsiTheme="minorHAnsi" w:cstheme="minorHAnsi"/>
                <w:color w:val="FF0000"/>
                <w:sz w:val="20"/>
                <w:szCs w:val="20"/>
              </w:rPr>
              <w:t xml:space="preserve"> </w:t>
            </w:r>
            <w:r w:rsidRPr="00B13A89">
              <w:rPr>
                <w:rFonts w:asciiTheme="minorHAnsi" w:hAnsiTheme="minorHAnsi" w:cstheme="minorHAnsi"/>
                <w:sz w:val="20"/>
                <w:szCs w:val="20"/>
              </w:rPr>
              <w:t xml:space="preserve">One sentence added </w:t>
            </w:r>
          </w:p>
        </w:tc>
      </w:tr>
      <w:tr w:rsidR="00FC5FB6" w:rsidRPr="00563C4B" w14:paraId="5988660B" w14:textId="77777777" w:rsidTr="00D27BFF">
        <w:trPr>
          <w:trHeight w:val="249"/>
        </w:trPr>
        <w:tc>
          <w:tcPr>
            <w:tcW w:w="592" w:type="dxa"/>
          </w:tcPr>
          <w:p w14:paraId="139E4C94" w14:textId="70B798BC" w:rsidR="00FC5FB6" w:rsidRPr="00B13A89" w:rsidRDefault="00FC5FB6" w:rsidP="00FC5FB6">
            <w:pPr>
              <w:pStyle w:val="TableParagraph"/>
              <w:rPr>
                <w:rFonts w:asciiTheme="minorHAnsi" w:hAnsiTheme="minorHAnsi" w:cstheme="minorHAnsi"/>
                <w:sz w:val="20"/>
                <w:szCs w:val="20"/>
              </w:rPr>
            </w:pPr>
          </w:p>
        </w:tc>
        <w:tc>
          <w:tcPr>
            <w:tcW w:w="1726" w:type="dxa"/>
          </w:tcPr>
          <w:p w14:paraId="48F7631E" w14:textId="2F1D495B" w:rsidR="00FC5FB6" w:rsidRPr="00B13A89" w:rsidRDefault="00B13A89" w:rsidP="00FC5FB6">
            <w:pPr>
              <w:pStyle w:val="TableParagraph"/>
              <w:rPr>
                <w:rFonts w:asciiTheme="minorHAnsi" w:hAnsiTheme="minorHAnsi" w:cstheme="minorHAnsi"/>
                <w:sz w:val="20"/>
                <w:szCs w:val="20"/>
              </w:rPr>
            </w:pPr>
            <w:bookmarkStart w:id="0" w:name="_Hlk94950429"/>
            <w:r w:rsidRPr="00B13A89">
              <w:rPr>
                <w:rFonts w:asciiTheme="minorHAnsi" w:hAnsiTheme="minorHAnsi" w:cstheme="minorHAnsi"/>
                <w:sz w:val="20"/>
                <w:szCs w:val="20"/>
              </w:rPr>
              <w:t xml:space="preserve">  AK</w:t>
            </w:r>
          </w:p>
        </w:tc>
        <w:tc>
          <w:tcPr>
            <w:tcW w:w="253" w:type="dxa"/>
          </w:tcPr>
          <w:p w14:paraId="55A24120" w14:textId="70B29BE3" w:rsidR="00FC5FB6" w:rsidRPr="00B13A89" w:rsidRDefault="00FC5FB6" w:rsidP="00FC5FB6">
            <w:pPr>
              <w:pStyle w:val="TableParagraph"/>
              <w:rPr>
                <w:rFonts w:asciiTheme="minorHAnsi" w:hAnsiTheme="minorHAnsi" w:cstheme="minorHAnsi"/>
                <w:sz w:val="20"/>
                <w:szCs w:val="20"/>
              </w:rPr>
            </w:pPr>
          </w:p>
        </w:tc>
        <w:tc>
          <w:tcPr>
            <w:tcW w:w="1731" w:type="dxa"/>
          </w:tcPr>
          <w:p w14:paraId="4CA9508D" w14:textId="37F87C03" w:rsidR="00FC5FB6" w:rsidRPr="00B13A89" w:rsidRDefault="00B13A89" w:rsidP="00FC5FB6">
            <w:pPr>
              <w:pStyle w:val="TableParagraph"/>
              <w:rPr>
                <w:rFonts w:asciiTheme="minorHAnsi" w:hAnsiTheme="minorHAnsi" w:cstheme="minorHAnsi"/>
                <w:sz w:val="20"/>
                <w:szCs w:val="20"/>
              </w:rPr>
            </w:pPr>
            <w:r>
              <w:rPr>
                <w:rFonts w:asciiTheme="minorHAnsi" w:hAnsiTheme="minorHAnsi" w:cstheme="minorHAnsi"/>
                <w:sz w:val="20"/>
                <w:szCs w:val="20"/>
              </w:rPr>
              <w:t xml:space="preserve">  p.35</w:t>
            </w:r>
          </w:p>
        </w:tc>
        <w:tc>
          <w:tcPr>
            <w:tcW w:w="4648" w:type="dxa"/>
          </w:tcPr>
          <w:p w14:paraId="16840898" w14:textId="02B1766E" w:rsidR="00FC5FB6" w:rsidRPr="00B13A89" w:rsidRDefault="00FC5FB6" w:rsidP="00FC5FB6">
            <w:pPr>
              <w:pStyle w:val="TableParagraph"/>
              <w:ind w:left="143" w:firstLine="1"/>
              <w:rPr>
                <w:rFonts w:asciiTheme="minorHAnsi" w:hAnsiTheme="minorHAnsi" w:cstheme="minorHAnsi"/>
                <w:sz w:val="20"/>
                <w:szCs w:val="20"/>
              </w:rPr>
            </w:pPr>
            <w:r w:rsidRPr="00B13A89">
              <w:rPr>
                <w:rFonts w:asciiTheme="minorHAnsi" w:hAnsiTheme="minorHAnsi" w:cstheme="minorHAnsi"/>
                <w:sz w:val="20"/>
                <w:szCs w:val="20"/>
              </w:rPr>
              <w:t>Correct although this was beyond the c</w:t>
            </w:r>
            <w:r w:rsidR="00B13A89">
              <w:rPr>
                <w:rFonts w:asciiTheme="minorHAnsi" w:hAnsiTheme="minorHAnsi" w:cstheme="minorHAnsi"/>
                <w:sz w:val="20"/>
                <w:szCs w:val="20"/>
              </w:rPr>
              <w:t>o</w:t>
            </w:r>
            <w:r w:rsidRPr="00B13A89">
              <w:rPr>
                <w:rFonts w:asciiTheme="minorHAnsi" w:hAnsiTheme="minorHAnsi" w:cstheme="minorHAnsi"/>
                <w:sz w:val="20"/>
                <w:szCs w:val="20"/>
              </w:rPr>
              <w:t xml:space="preserve">ntrol of the project, and when the project was designed, the Ministry submitted official letter for this (letter is in the </w:t>
            </w:r>
            <w:proofErr w:type="spellStart"/>
            <w:r w:rsidRPr="00B13A89">
              <w:rPr>
                <w:rFonts w:asciiTheme="minorHAnsi" w:hAnsiTheme="minorHAnsi" w:cstheme="minorHAnsi"/>
                <w:sz w:val="20"/>
                <w:szCs w:val="20"/>
              </w:rPr>
              <w:t>dropbox</w:t>
            </w:r>
            <w:proofErr w:type="spellEnd"/>
            <w:r w:rsidRPr="00B13A89">
              <w:rPr>
                <w:rFonts w:asciiTheme="minorHAnsi" w:hAnsiTheme="minorHAnsi" w:cstheme="minorHAnsi"/>
                <w:sz w:val="20"/>
                <w:szCs w:val="20"/>
              </w:rPr>
              <w:t xml:space="preserve"> folder)</w:t>
            </w:r>
          </w:p>
        </w:tc>
        <w:tc>
          <w:tcPr>
            <w:tcW w:w="3685" w:type="dxa"/>
          </w:tcPr>
          <w:p w14:paraId="624A5AC0" w14:textId="491A5707" w:rsidR="00FC5FB6" w:rsidRPr="00B13A89" w:rsidRDefault="00B13A89" w:rsidP="00B13A89">
            <w:pPr>
              <w:pStyle w:val="TableParagraph"/>
              <w:rPr>
                <w:rFonts w:asciiTheme="minorHAnsi" w:hAnsiTheme="minorHAnsi" w:cstheme="minorHAnsi"/>
                <w:sz w:val="20"/>
                <w:szCs w:val="20"/>
              </w:rPr>
            </w:pPr>
            <w:r>
              <w:rPr>
                <w:rFonts w:asciiTheme="minorHAnsi" w:hAnsiTheme="minorHAnsi" w:cstheme="minorHAnsi"/>
                <w:sz w:val="20"/>
                <w:szCs w:val="20"/>
              </w:rPr>
              <w:t xml:space="preserve"> A</w:t>
            </w:r>
            <w:r w:rsidR="00FC5FB6" w:rsidRPr="00B13A89">
              <w:rPr>
                <w:rFonts w:asciiTheme="minorHAnsi" w:hAnsiTheme="minorHAnsi" w:cstheme="minorHAnsi"/>
                <w:sz w:val="20"/>
                <w:szCs w:val="20"/>
              </w:rPr>
              <w:t xml:space="preserve"> few words added. We are evaluating the project and not the performance of the Project team however, esp</w:t>
            </w:r>
            <w:r>
              <w:rPr>
                <w:rFonts w:asciiTheme="minorHAnsi" w:hAnsiTheme="minorHAnsi" w:cstheme="minorHAnsi"/>
                <w:sz w:val="20"/>
                <w:szCs w:val="20"/>
              </w:rPr>
              <w:t>ecially</w:t>
            </w:r>
            <w:r w:rsidR="00FC5FB6" w:rsidRPr="00B13A89">
              <w:rPr>
                <w:rFonts w:asciiTheme="minorHAnsi" w:hAnsiTheme="minorHAnsi" w:cstheme="minorHAnsi"/>
                <w:sz w:val="20"/>
                <w:szCs w:val="20"/>
              </w:rPr>
              <w:t xml:space="preserve"> in this case when it is NIM.</w:t>
            </w:r>
          </w:p>
        </w:tc>
      </w:tr>
      <w:tr w:rsidR="00FC5FB6" w:rsidRPr="00563C4B" w14:paraId="25019A29" w14:textId="77777777" w:rsidTr="00D27BFF">
        <w:trPr>
          <w:trHeight w:val="261"/>
        </w:trPr>
        <w:tc>
          <w:tcPr>
            <w:tcW w:w="592" w:type="dxa"/>
          </w:tcPr>
          <w:p w14:paraId="1EC9B6F9" w14:textId="4CEBEE0E" w:rsidR="00FC5FB6" w:rsidRPr="00332842" w:rsidRDefault="00FC5FB6" w:rsidP="00FC5FB6">
            <w:pPr>
              <w:pStyle w:val="TableParagraph"/>
              <w:rPr>
                <w:rFonts w:asciiTheme="minorHAnsi" w:hAnsiTheme="minorHAnsi" w:cstheme="minorHAnsi"/>
                <w:sz w:val="20"/>
                <w:szCs w:val="20"/>
              </w:rPr>
            </w:pPr>
          </w:p>
        </w:tc>
        <w:bookmarkEnd w:id="0"/>
        <w:tc>
          <w:tcPr>
            <w:tcW w:w="1726" w:type="dxa"/>
          </w:tcPr>
          <w:p w14:paraId="60BF9C38" w14:textId="7F84872D" w:rsidR="00FC5FB6" w:rsidRPr="00332842" w:rsidRDefault="00B13A89" w:rsidP="00FC5FB6">
            <w:pPr>
              <w:pStyle w:val="TableParagraph"/>
              <w:rPr>
                <w:rFonts w:asciiTheme="minorHAnsi" w:hAnsiTheme="minorHAnsi" w:cstheme="minorHAnsi"/>
                <w:sz w:val="20"/>
                <w:szCs w:val="20"/>
              </w:rPr>
            </w:pPr>
            <w:r w:rsidRPr="00332842">
              <w:rPr>
                <w:rFonts w:asciiTheme="minorHAnsi" w:hAnsiTheme="minorHAnsi" w:cstheme="minorHAnsi"/>
                <w:sz w:val="20"/>
                <w:szCs w:val="20"/>
              </w:rPr>
              <w:t xml:space="preserve">  AK</w:t>
            </w:r>
          </w:p>
        </w:tc>
        <w:tc>
          <w:tcPr>
            <w:tcW w:w="253" w:type="dxa"/>
          </w:tcPr>
          <w:p w14:paraId="31D90396" w14:textId="66F9A62A" w:rsidR="00FC5FB6" w:rsidRPr="00332842" w:rsidRDefault="00FC5FB6" w:rsidP="00FC5FB6">
            <w:pPr>
              <w:pStyle w:val="TableParagraph"/>
              <w:rPr>
                <w:rFonts w:asciiTheme="minorHAnsi" w:hAnsiTheme="minorHAnsi" w:cstheme="minorHAnsi"/>
                <w:sz w:val="20"/>
                <w:szCs w:val="20"/>
              </w:rPr>
            </w:pPr>
          </w:p>
        </w:tc>
        <w:tc>
          <w:tcPr>
            <w:tcW w:w="1731" w:type="dxa"/>
          </w:tcPr>
          <w:p w14:paraId="6D6B52E7" w14:textId="6D8DF7BF" w:rsidR="00FC5FB6" w:rsidRPr="00332842" w:rsidRDefault="00E00BE1" w:rsidP="00FC5FB6">
            <w:pPr>
              <w:pStyle w:val="TableParagraph"/>
              <w:rPr>
                <w:rFonts w:asciiTheme="minorHAnsi" w:hAnsiTheme="minorHAnsi" w:cstheme="minorHAnsi"/>
                <w:sz w:val="20"/>
                <w:szCs w:val="20"/>
              </w:rPr>
            </w:pPr>
            <w:r w:rsidRPr="00332842">
              <w:rPr>
                <w:rFonts w:asciiTheme="minorHAnsi" w:hAnsiTheme="minorHAnsi" w:cstheme="minorHAnsi"/>
                <w:sz w:val="20"/>
                <w:szCs w:val="20"/>
              </w:rPr>
              <w:t xml:space="preserve"> p.41</w:t>
            </w:r>
          </w:p>
        </w:tc>
        <w:tc>
          <w:tcPr>
            <w:tcW w:w="4648" w:type="dxa"/>
          </w:tcPr>
          <w:p w14:paraId="11FFD3F7" w14:textId="77777777" w:rsidR="00FC5FB6" w:rsidRPr="00332842" w:rsidRDefault="00FC5FB6" w:rsidP="00B13A89">
            <w:pPr>
              <w:pStyle w:val="CommentText"/>
              <w:ind w:left="107"/>
              <w:rPr>
                <w:rFonts w:asciiTheme="minorHAnsi" w:hAnsiTheme="minorHAnsi" w:cstheme="minorHAnsi"/>
              </w:rPr>
            </w:pPr>
            <w:r w:rsidRPr="00332842">
              <w:rPr>
                <w:rFonts w:asciiTheme="minorHAnsi" w:hAnsiTheme="minorHAnsi" w:cstheme="minorHAnsi"/>
              </w:rPr>
              <w:t>It would be helpful for us to understand a bit more about this discussion and the comments received so we can take it into consideration by the end of the projects, and for other similar projects in the future</w:t>
            </w:r>
          </w:p>
          <w:p w14:paraId="495857B6" w14:textId="4ECE4434" w:rsidR="00FC5FB6" w:rsidRPr="00332842" w:rsidRDefault="00FC5FB6" w:rsidP="00FC5FB6">
            <w:pPr>
              <w:pStyle w:val="TableParagraph"/>
              <w:ind w:left="143" w:firstLine="1"/>
              <w:rPr>
                <w:rFonts w:asciiTheme="minorHAnsi" w:hAnsiTheme="minorHAnsi" w:cstheme="minorHAnsi"/>
                <w:sz w:val="20"/>
                <w:szCs w:val="20"/>
                <w:lang w:val="en-CA"/>
              </w:rPr>
            </w:pPr>
          </w:p>
        </w:tc>
        <w:tc>
          <w:tcPr>
            <w:tcW w:w="3685" w:type="dxa"/>
          </w:tcPr>
          <w:p w14:paraId="7FEA0172" w14:textId="7D988AB2" w:rsidR="00FC5FB6" w:rsidRPr="00332842" w:rsidRDefault="00FC5FB6" w:rsidP="00FC5FB6">
            <w:pPr>
              <w:pStyle w:val="TableParagraph"/>
              <w:rPr>
                <w:rFonts w:asciiTheme="minorHAnsi" w:hAnsiTheme="minorHAnsi" w:cstheme="minorHAnsi"/>
                <w:i/>
                <w:iCs/>
                <w:sz w:val="20"/>
                <w:szCs w:val="20"/>
              </w:rPr>
            </w:pPr>
            <w:r w:rsidRPr="00332842">
              <w:rPr>
                <w:rFonts w:asciiTheme="minorHAnsi" w:hAnsiTheme="minorHAnsi" w:cstheme="minorHAnsi"/>
                <w:i/>
                <w:iCs/>
                <w:sz w:val="20"/>
                <w:szCs w:val="20"/>
              </w:rPr>
              <w:t xml:space="preserve">A sentence added: </w:t>
            </w:r>
          </w:p>
          <w:p w14:paraId="600DD934" w14:textId="77777777" w:rsidR="00FC5FB6" w:rsidRPr="00332842" w:rsidRDefault="00FC5FB6" w:rsidP="00FC5FB6">
            <w:pPr>
              <w:pStyle w:val="TableParagraph"/>
              <w:rPr>
                <w:rFonts w:asciiTheme="minorHAnsi" w:hAnsiTheme="minorHAnsi" w:cstheme="minorHAnsi"/>
                <w:i/>
                <w:iCs/>
                <w:sz w:val="20"/>
                <w:szCs w:val="20"/>
              </w:rPr>
            </w:pPr>
          </w:p>
          <w:p w14:paraId="5D29BB41" w14:textId="06AEEDEB" w:rsidR="00FC5FB6" w:rsidRPr="00332842" w:rsidRDefault="00FC5FB6" w:rsidP="00FC5FB6">
            <w:pPr>
              <w:pStyle w:val="TableParagraph"/>
              <w:rPr>
                <w:rFonts w:asciiTheme="minorHAnsi" w:hAnsiTheme="minorHAnsi" w:cstheme="minorHAnsi"/>
                <w:i/>
                <w:iCs/>
                <w:sz w:val="20"/>
                <w:szCs w:val="20"/>
              </w:rPr>
            </w:pPr>
            <w:r w:rsidRPr="00332842">
              <w:rPr>
                <w:rFonts w:asciiTheme="minorHAnsi" w:hAnsiTheme="minorHAnsi" w:cstheme="minorHAnsi"/>
                <w:i/>
                <w:iCs/>
                <w:sz w:val="20"/>
                <w:szCs w:val="20"/>
              </w:rPr>
              <w:t>For example, the training manuals could be sent to all the training institutions and organizations that could benefit for them, the research reports could be sent to the research entities with the related profile, and there could be email notifications to all agencies that would benefit from the various platforms and tools supported by the project.</w:t>
            </w:r>
          </w:p>
        </w:tc>
      </w:tr>
      <w:tr w:rsidR="00E00BE1" w:rsidRPr="00563C4B" w14:paraId="78EBDF93" w14:textId="77777777" w:rsidTr="00D27BFF">
        <w:trPr>
          <w:trHeight w:val="261"/>
        </w:trPr>
        <w:tc>
          <w:tcPr>
            <w:tcW w:w="592" w:type="dxa"/>
          </w:tcPr>
          <w:p w14:paraId="76EE4665" w14:textId="77777777" w:rsidR="00E00BE1" w:rsidRPr="00332842" w:rsidRDefault="00E00BE1" w:rsidP="00E00BE1">
            <w:pPr>
              <w:pStyle w:val="TableParagraph"/>
              <w:rPr>
                <w:rFonts w:asciiTheme="minorHAnsi" w:hAnsiTheme="minorHAnsi" w:cstheme="minorHAnsi"/>
                <w:sz w:val="20"/>
                <w:szCs w:val="20"/>
              </w:rPr>
            </w:pPr>
          </w:p>
        </w:tc>
        <w:tc>
          <w:tcPr>
            <w:tcW w:w="1726" w:type="dxa"/>
          </w:tcPr>
          <w:p w14:paraId="2E0F8B6D" w14:textId="75B7BD51" w:rsidR="00E00BE1" w:rsidRPr="00332842" w:rsidRDefault="00E00BE1" w:rsidP="00E00BE1">
            <w:pPr>
              <w:pStyle w:val="TableParagraph"/>
              <w:rPr>
                <w:rFonts w:asciiTheme="minorHAnsi" w:hAnsiTheme="minorHAnsi" w:cstheme="minorHAnsi"/>
                <w:sz w:val="20"/>
                <w:szCs w:val="20"/>
              </w:rPr>
            </w:pPr>
            <w:r w:rsidRPr="00332842">
              <w:rPr>
                <w:rFonts w:asciiTheme="minorHAnsi" w:hAnsiTheme="minorHAnsi" w:cstheme="minorHAnsi"/>
                <w:sz w:val="20"/>
                <w:szCs w:val="20"/>
              </w:rPr>
              <w:t xml:space="preserve"> AK</w:t>
            </w:r>
          </w:p>
        </w:tc>
        <w:tc>
          <w:tcPr>
            <w:tcW w:w="253" w:type="dxa"/>
          </w:tcPr>
          <w:p w14:paraId="25649C75" w14:textId="77777777" w:rsidR="00E00BE1" w:rsidRPr="00332842" w:rsidRDefault="00E00BE1" w:rsidP="00E00BE1">
            <w:pPr>
              <w:pStyle w:val="TableParagraph"/>
              <w:rPr>
                <w:rFonts w:asciiTheme="minorHAnsi" w:hAnsiTheme="minorHAnsi" w:cstheme="minorHAnsi"/>
                <w:sz w:val="20"/>
                <w:szCs w:val="20"/>
              </w:rPr>
            </w:pPr>
          </w:p>
        </w:tc>
        <w:tc>
          <w:tcPr>
            <w:tcW w:w="1731" w:type="dxa"/>
          </w:tcPr>
          <w:p w14:paraId="1FD2EF66" w14:textId="6AD7AB4D" w:rsidR="00E00BE1" w:rsidRPr="00332842" w:rsidRDefault="00E00BE1" w:rsidP="00E00BE1">
            <w:pPr>
              <w:pStyle w:val="TableParagraph"/>
              <w:rPr>
                <w:rFonts w:asciiTheme="minorHAnsi" w:hAnsiTheme="minorHAnsi" w:cstheme="minorHAnsi"/>
                <w:sz w:val="20"/>
                <w:szCs w:val="20"/>
              </w:rPr>
            </w:pPr>
            <w:r w:rsidRPr="00332842">
              <w:rPr>
                <w:rFonts w:asciiTheme="minorHAnsi" w:hAnsiTheme="minorHAnsi" w:cstheme="minorHAnsi"/>
                <w:sz w:val="20"/>
                <w:szCs w:val="20"/>
              </w:rPr>
              <w:t xml:space="preserve"> P.54</w:t>
            </w:r>
          </w:p>
        </w:tc>
        <w:tc>
          <w:tcPr>
            <w:tcW w:w="4648" w:type="dxa"/>
          </w:tcPr>
          <w:p w14:paraId="4090F63C" w14:textId="77777777" w:rsidR="00E00BE1" w:rsidRPr="00332842" w:rsidRDefault="00E00BE1" w:rsidP="00E00BE1">
            <w:pPr>
              <w:pStyle w:val="CommentText"/>
              <w:rPr>
                <w:rFonts w:asciiTheme="minorHAnsi" w:hAnsiTheme="minorHAnsi" w:cstheme="minorHAnsi"/>
              </w:rPr>
            </w:pPr>
            <w:r w:rsidRPr="00332842">
              <w:rPr>
                <w:rFonts w:asciiTheme="minorHAnsi" w:hAnsiTheme="minorHAnsi" w:cstheme="minorHAnsi"/>
              </w:rPr>
              <w:t xml:space="preserve">The Macedonian Government provided endorement letter for the project, so this statement which is based on the individual opinion of one individual intervierer, is problematic for us and we woyld suggest to be revised. </w:t>
            </w:r>
            <w:r w:rsidRPr="00332842">
              <w:rPr>
                <w:rFonts w:asciiTheme="minorHAnsi" w:hAnsiTheme="minorHAnsi" w:cstheme="minorHAnsi"/>
              </w:rPr>
              <w:lastRenderedPageBreak/>
              <w:t>It is understandable that you can qoute individual oppinions but it should not be a bases for such a strong statement that the Government was not ready for the project.</w:t>
            </w:r>
          </w:p>
          <w:p w14:paraId="14431FAF" w14:textId="77777777" w:rsidR="00E00BE1" w:rsidRPr="00332842" w:rsidRDefault="00E00BE1" w:rsidP="00E00BE1">
            <w:pPr>
              <w:pStyle w:val="CommentText"/>
              <w:rPr>
                <w:rFonts w:asciiTheme="minorHAnsi" w:hAnsiTheme="minorHAnsi" w:cstheme="minorHAnsi"/>
              </w:rPr>
            </w:pPr>
            <w:r w:rsidRPr="00332842">
              <w:rPr>
                <w:rFonts w:asciiTheme="minorHAnsi" w:hAnsiTheme="minorHAnsi" w:cstheme="minorHAnsi"/>
              </w:rPr>
              <w:t xml:space="preserve">Moreover, the MRV and transparency is already embeded in the draft Law on Climate Action (to be addopted this year) so the project created an strong enabling environment for smooth enhfiorcement of this law.   </w:t>
            </w:r>
          </w:p>
          <w:p w14:paraId="7A36ED0D" w14:textId="77777777" w:rsidR="00E00BE1" w:rsidRPr="00332842" w:rsidRDefault="00E00BE1" w:rsidP="00E00BE1">
            <w:pPr>
              <w:pStyle w:val="CommentText"/>
              <w:ind w:left="107"/>
              <w:rPr>
                <w:rFonts w:asciiTheme="minorHAnsi" w:hAnsiTheme="minorHAnsi" w:cstheme="minorHAnsi"/>
              </w:rPr>
            </w:pPr>
          </w:p>
        </w:tc>
        <w:tc>
          <w:tcPr>
            <w:tcW w:w="3685" w:type="dxa"/>
          </w:tcPr>
          <w:p w14:paraId="2830F320" w14:textId="56D16751" w:rsidR="00E00BE1" w:rsidRPr="00332842" w:rsidRDefault="00E00BE1" w:rsidP="00E00BE1">
            <w:pPr>
              <w:pStyle w:val="TableParagraph"/>
              <w:rPr>
                <w:rFonts w:asciiTheme="minorHAnsi" w:hAnsiTheme="minorHAnsi" w:cstheme="minorHAnsi"/>
                <w:i/>
                <w:iCs/>
                <w:sz w:val="20"/>
                <w:szCs w:val="20"/>
              </w:rPr>
            </w:pPr>
            <w:r w:rsidRPr="00332842">
              <w:rPr>
                <w:rFonts w:asciiTheme="minorHAnsi" w:hAnsiTheme="minorHAnsi" w:cstheme="minorHAnsi"/>
                <w:sz w:val="20"/>
                <w:szCs w:val="20"/>
              </w:rPr>
              <w:lastRenderedPageBreak/>
              <w:t>the sentence is revised. But the point stays. The fact that it will undergo structural changes was known (IPA project</w:t>
            </w:r>
            <w:r w:rsidR="003E00D2" w:rsidRPr="00332842">
              <w:rPr>
                <w:rFonts w:asciiTheme="minorHAnsi" w:hAnsiTheme="minorHAnsi" w:cstheme="minorHAnsi"/>
                <w:sz w:val="20"/>
                <w:szCs w:val="20"/>
              </w:rPr>
              <w:t>).</w:t>
            </w:r>
            <w:r w:rsidRPr="00332842">
              <w:rPr>
                <w:rFonts w:asciiTheme="minorHAnsi" w:hAnsiTheme="minorHAnsi" w:cstheme="minorHAnsi"/>
                <w:sz w:val="20"/>
                <w:szCs w:val="20"/>
              </w:rPr>
              <w:t xml:space="preserve"> These changes are rarely quick and most often </w:t>
            </w:r>
            <w:r w:rsidRPr="00332842">
              <w:rPr>
                <w:rFonts w:asciiTheme="minorHAnsi" w:hAnsiTheme="minorHAnsi" w:cstheme="minorHAnsi"/>
                <w:sz w:val="20"/>
                <w:szCs w:val="20"/>
              </w:rPr>
              <w:lastRenderedPageBreak/>
              <w:t>protracted.</w:t>
            </w:r>
          </w:p>
        </w:tc>
      </w:tr>
      <w:tr w:rsidR="00E00BE1" w:rsidRPr="00563C4B" w14:paraId="5EE57A34" w14:textId="77777777" w:rsidTr="00D27BFF">
        <w:trPr>
          <w:trHeight w:val="261"/>
        </w:trPr>
        <w:tc>
          <w:tcPr>
            <w:tcW w:w="592" w:type="dxa"/>
          </w:tcPr>
          <w:p w14:paraId="26C09AC2" w14:textId="77777777" w:rsidR="00E00BE1" w:rsidRPr="00563C4B" w:rsidRDefault="00E00BE1" w:rsidP="00E00BE1">
            <w:pPr>
              <w:pStyle w:val="TableParagraph"/>
              <w:rPr>
                <w:rFonts w:asciiTheme="minorHAnsi" w:hAnsiTheme="minorHAnsi" w:cstheme="minorHAnsi"/>
                <w:sz w:val="24"/>
                <w:szCs w:val="24"/>
              </w:rPr>
            </w:pPr>
          </w:p>
        </w:tc>
        <w:tc>
          <w:tcPr>
            <w:tcW w:w="1726" w:type="dxa"/>
          </w:tcPr>
          <w:p w14:paraId="45FDC3B7" w14:textId="0033E6D9" w:rsidR="00E00BE1" w:rsidRPr="00332842" w:rsidRDefault="00E00BE1" w:rsidP="00E00BE1">
            <w:pPr>
              <w:pStyle w:val="TableParagraph"/>
              <w:rPr>
                <w:rFonts w:asciiTheme="minorHAnsi" w:hAnsiTheme="minorHAnsi" w:cstheme="minorHAnsi"/>
                <w:sz w:val="20"/>
                <w:szCs w:val="20"/>
              </w:rPr>
            </w:pPr>
            <w:r w:rsidRPr="00332842">
              <w:rPr>
                <w:rFonts w:asciiTheme="minorHAnsi" w:hAnsiTheme="minorHAnsi" w:cstheme="minorHAnsi"/>
                <w:sz w:val="20"/>
                <w:szCs w:val="20"/>
              </w:rPr>
              <w:t>ZG</w:t>
            </w:r>
          </w:p>
        </w:tc>
        <w:tc>
          <w:tcPr>
            <w:tcW w:w="253" w:type="dxa"/>
          </w:tcPr>
          <w:p w14:paraId="334A2902" w14:textId="77777777" w:rsidR="00E00BE1" w:rsidRPr="00332842" w:rsidRDefault="00E00BE1" w:rsidP="00E00BE1">
            <w:pPr>
              <w:pStyle w:val="TableParagraph"/>
              <w:rPr>
                <w:rFonts w:asciiTheme="minorHAnsi" w:hAnsiTheme="minorHAnsi" w:cstheme="minorHAnsi"/>
                <w:sz w:val="20"/>
                <w:szCs w:val="20"/>
              </w:rPr>
            </w:pPr>
          </w:p>
        </w:tc>
        <w:tc>
          <w:tcPr>
            <w:tcW w:w="1731" w:type="dxa"/>
          </w:tcPr>
          <w:p w14:paraId="3F141049" w14:textId="05EA8935" w:rsidR="00E00BE1" w:rsidRPr="00332842" w:rsidRDefault="00332842" w:rsidP="00E00BE1">
            <w:pPr>
              <w:pStyle w:val="TableParagraph"/>
              <w:rPr>
                <w:rFonts w:asciiTheme="minorHAnsi" w:hAnsiTheme="minorHAnsi" w:cstheme="minorHAnsi"/>
                <w:sz w:val="20"/>
                <w:szCs w:val="20"/>
              </w:rPr>
            </w:pPr>
            <w:r w:rsidRPr="00332842">
              <w:rPr>
                <w:rFonts w:asciiTheme="minorHAnsi" w:hAnsiTheme="minorHAnsi" w:cstheme="minorHAnsi"/>
                <w:sz w:val="20"/>
                <w:szCs w:val="20"/>
              </w:rPr>
              <w:t xml:space="preserve"> P54</w:t>
            </w:r>
          </w:p>
        </w:tc>
        <w:tc>
          <w:tcPr>
            <w:tcW w:w="4648" w:type="dxa"/>
          </w:tcPr>
          <w:p w14:paraId="5F6DFC5C" w14:textId="77777777" w:rsidR="00E00BE1" w:rsidRPr="00332842" w:rsidRDefault="00E00BE1" w:rsidP="00E00BE1">
            <w:pPr>
              <w:pStyle w:val="CommentText"/>
              <w:rPr>
                <w:rFonts w:asciiTheme="minorHAnsi" w:hAnsiTheme="minorHAnsi" w:cstheme="minorHAnsi"/>
              </w:rPr>
            </w:pPr>
            <w:r w:rsidRPr="00332842">
              <w:rPr>
                <w:rFonts w:asciiTheme="minorHAnsi" w:hAnsiTheme="minorHAnsi" w:cstheme="minorHAnsi"/>
              </w:rPr>
              <w:t xml:space="preserve">Gender </w:t>
            </w:r>
          </w:p>
          <w:p w14:paraId="19774751" w14:textId="77777777" w:rsidR="00E00BE1" w:rsidRPr="00332842" w:rsidRDefault="00E00BE1" w:rsidP="00E00BE1">
            <w:pPr>
              <w:pStyle w:val="CommentText"/>
              <w:rPr>
                <w:rFonts w:asciiTheme="minorHAnsi" w:hAnsiTheme="minorHAnsi" w:cstheme="minorHAnsi"/>
              </w:rPr>
            </w:pPr>
            <w:r w:rsidRPr="00332842">
              <w:rPr>
                <w:rFonts w:asciiTheme="minorHAnsi" w:hAnsiTheme="minorHAnsi" w:cstheme="minorHAnsi"/>
              </w:rPr>
              <w:t xml:space="preserve">o Extent to which the project contributed to gender equality, the empowerment of women and a human rights-based approach? </w:t>
            </w:r>
          </w:p>
          <w:p w14:paraId="7FC1A332" w14:textId="0FF7A580" w:rsidR="00E00BE1" w:rsidRPr="00332842" w:rsidRDefault="00E00BE1" w:rsidP="00E00BE1">
            <w:pPr>
              <w:pStyle w:val="CommentText"/>
              <w:rPr>
                <w:rFonts w:asciiTheme="minorHAnsi" w:hAnsiTheme="minorHAnsi" w:cstheme="minorHAnsi"/>
              </w:rPr>
            </w:pPr>
            <w:r w:rsidRPr="00332842">
              <w:rPr>
                <w:rFonts w:asciiTheme="minorHAnsi" w:hAnsiTheme="minorHAnsi" w:cstheme="minorHAnsi"/>
              </w:rPr>
              <w:t>o Extent to which a gender responsive and human rights-based approach were incorporated in the design and implementation of the intervention.</w:t>
            </w:r>
          </w:p>
        </w:tc>
        <w:tc>
          <w:tcPr>
            <w:tcW w:w="3685" w:type="dxa"/>
          </w:tcPr>
          <w:p w14:paraId="429EBDD5" w14:textId="12844D18" w:rsidR="00E00BE1" w:rsidRPr="00332842" w:rsidRDefault="00332842" w:rsidP="00E00BE1">
            <w:pPr>
              <w:pStyle w:val="TableParagraph"/>
              <w:rPr>
                <w:rFonts w:asciiTheme="minorHAnsi" w:hAnsiTheme="minorHAnsi" w:cstheme="minorHAnsi"/>
                <w:sz w:val="20"/>
                <w:szCs w:val="20"/>
              </w:rPr>
            </w:pPr>
            <w:r w:rsidRPr="00332842">
              <w:rPr>
                <w:rFonts w:asciiTheme="minorHAnsi" w:hAnsiTheme="minorHAnsi" w:cstheme="minorHAnsi"/>
                <w:sz w:val="20"/>
                <w:szCs w:val="20"/>
              </w:rPr>
              <w:t xml:space="preserve"> One para added </w:t>
            </w:r>
          </w:p>
        </w:tc>
      </w:tr>
      <w:tr w:rsidR="00E00BE1" w:rsidRPr="00563C4B" w14:paraId="6C261AB4" w14:textId="77777777" w:rsidTr="00D27BFF">
        <w:trPr>
          <w:trHeight w:val="261"/>
        </w:trPr>
        <w:tc>
          <w:tcPr>
            <w:tcW w:w="592" w:type="dxa"/>
          </w:tcPr>
          <w:p w14:paraId="1FC64A4B" w14:textId="77777777" w:rsidR="00E00BE1" w:rsidRPr="00563C4B" w:rsidRDefault="00E00BE1" w:rsidP="00E00BE1">
            <w:pPr>
              <w:pStyle w:val="TableParagraph"/>
              <w:rPr>
                <w:rFonts w:asciiTheme="minorHAnsi" w:hAnsiTheme="minorHAnsi" w:cstheme="minorHAnsi"/>
                <w:sz w:val="24"/>
                <w:szCs w:val="24"/>
              </w:rPr>
            </w:pPr>
          </w:p>
        </w:tc>
        <w:tc>
          <w:tcPr>
            <w:tcW w:w="1726" w:type="dxa"/>
          </w:tcPr>
          <w:p w14:paraId="151CD0C7" w14:textId="2E4AA613" w:rsidR="00E00BE1" w:rsidRPr="00332842" w:rsidRDefault="00332842" w:rsidP="00E00BE1">
            <w:pPr>
              <w:pStyle w:val="TableParagraph"/>
              <w:rPr>
                <w:rFonts w:asciiTheme="minorHAnsi" w:hAnsiTheme="minorHAnsi" w:cstheme="minorHAnsi"/>
                <w:sz w:val="20"/>
                <w:szCs w:val="20"/>
              </w:rPr>
            </w:pPr>
            <w:r w:rsidRPr="00332842">
              <w:rPr>
                <w:rFonts w:asciiTheme="minorHAnsi" w:hAnsiTheme="minorHAnsi" w:cstheme="minorHAnsi"/>
                <w:sz w:val="20"/>
                <w:szCs w:val="20"/>
              </w:rPr>
              <w:t xml:space="preserve"> AK</w:t>
            </w:r>
          </w:p>
        </w:tc>
        <w:tc>
          <w:tcPr>
            <w:tcW w:w="253" w:type="dxa"/>
          </w:tcPr>
          <w:p w14:paraId="0D82183F" w14:textId="77777777" w:rsidR="00E00BE1" w:rsidRPr="00332842" w:rsidRDefault="00E00BE1" w:rsidP="00E00BE1">
            <w:pPr>
              <w:pStyle w:val="TableParagraph"/>
              <w:rPr>
                <w:rFonts w:asciiTheme="minorHAnsi" w:hAnsiTheme="minorHAnsi" w:cstheme="minorHAnsi"/>
                <w:sz w:val="20"/>
                <w:szCs w:val="20"/>
              </w:rPr>
            </w:pPr>
          </w:p>
        </w:tc>
        <w:tc>
          <w:tcPr>
            <w:tcW w:w="1731" w:type="dxa"/>
          </w:tcPr>
          <w:p w14:paraId="52E8D3F8" w14:textId="287AFAC9" w:rsidR="00E00BE1" w:rsidRPr="00332842" w:rsidRDefault="00332842" w:rsidP="00E00BE1">
            <w:pPr>
              <w:pStyle w:val="TableParagraph"/>
              <w:rPr>
                <w:rFonts w:asciiTheme="minorHAnsi" w:hAnsiTheme="minorHAnsi" w:cstheme="minorHAnsi"/>
                <w:sz w:val="20"/>
                <w:szCs w:val="20"/>
              </w:rPr>
            </w:pPr>
            <w:r w:rsidRPr="00332842">
              <w:rPr>
                <w:rFonts w:asciiTheme="minorHAnsi" w:hAnsiTheme="minorHAnsi" w:cstheme="minorHAnsi"/>
                <w:sz w:val="20"/>
                <w:szCs w:val="20"/>
              </w:rPr>
              <w:t xml:space="preserve"> </w:t>
            </w:r>
            <w:r w:rsidR="00A96AC5">
              <w:rPr>
                <w:rFonts w:asciiTheme="minorHAnsi" w:hAnsiTheme="minorHAnsi" w:cstheme="minorHAnsi"/>
                <w:sz w:val="20"/>
                <w:szCs w:val="20"/>
              </w:rPr>
              <w:t>p.55</w:t>
            </w:r>
          </w:p>
        </w:tc>
        <w:tc>
          <w:tcPr>
            <w:tcW w:w="4648" w:type="dxa"/>
          </w:tcPr>
          <w:p w14:paraId="0CDB684D" w14:textId="77777777" w:rsidR="00E00BE1" w:rsidRPr="00332842" w:rsidRDefault="00E00BE1" w:rsidP="00E00BE1">
            <w:pPr>
              <w:pStyle w:val="CommentText"/>
              <w:rPr>
                <w:rFonts w:asciiTheme="minorHAnsi" w:hAnsiTheme="minorHAnsi" w:cstheme="minorHAnsi"/>
              </w:rPr>
            </w:pPr>
            <w:r w:rsidRPr="00332842">
              <w:rPr>
                <w:rFonts w:asciiTheme="minorHAnsi" w:hAnsiTheme="minorHAnsi" w:cstheme="minorHAnsi"/>
              </w:rPr>
              <w:t xml:space="preserve">Could you please elaborate what do you mean by this? </w:t>
            </w:r>
          </w:p>
          <w:p w14:paraId="4918BBF1" w14:textId="77777777" w:rsidR="00E00BE1" w:rsidRPr="00332842" w:rsidRDefault="00E00BE1" w:rsidP="00E00BE1">
            <w:pPr>
              <w:pStyle w:val="CommentText"/>
              <w:rPr>
                <w:rFonts w:asciiTheme="minorHAnsi" w:hAnsiTheme="minorHAnsi" w:cstheme="minorHAnsi"/>
              </w:rPr>
            </w:pPr>
          </w:p>
        </w:tc>
        <w:tc>
          <w:tcPr>
            <w:tcW w:w="3685" w:type="dxa"/>
          </w:tcPr>
          <w:p w14:paraId="24AF3B65" w14:textId="77777777" w:rsidR="00E00BE1" w:rsidRPr="00332842" w:rsidRDefault="00E00BE1" w:rsidP="00E00BE1">
            <w:pPr>
              <w:pStyle w:val="CommentText"/>
              <w:rPr>
                <w:rFonts w:asciiTheme="minorHAnsi" w:hAnsiTheme="minorHAnsi" w:cstheme="minorHAnsi"/>
              </w:rPr>
            </w:pPr>
            <w:r w:rsidRPr="00332842">
              <w:rPr>
                <w:rFonts w:asciiTheme="minorHAnsi" w:hAnsiTheme="minorHAnsi" w:cstheme="minorHAnsi"/>
              </w:rPr>
              <w:t xml:space="preserve">there was some mess up here. corrected </w:t>
            </w:r>
          </w:p>
          <w:p w14:paraId="54EEE723" w14:textId="77777777" w:rsidR="00E00BE1" w:rsidRPr="00332842" w:rsidRDefault="00E00BE1" w:rsidP="00E00BE1">
            <w:pPr>
              <w:pStyle w:val="TableParagraph"/>
              <w:rPr>
                <w:rFonts w:asciiTheme="minorHAnsi" w:hAnsiTheme="minorHAnsi" w:cstheme="minorHAnsi"/>
                <w:sz w:val="20"/>
                <w:szCs w:val="20"/>
                <w:lang w:val="en-CA"/>
              </w:rPr>
            </w:pPr>
          </w:p>
        </w:tc>
      </w:tr>
      <w:tr w:rsidR="00E00BE1" w:rsidRPr="00563C4B" w14:paraId="4CACEB15" w14:textId="77777777" w:rsidTr="00D27BFF">
        <w:trPr>
          <w:trHeight w:val="261"/>
        </w:trPr>
        <w:tc>
          <w:tcPr>
            <w:tcW w:w="592" w:type="dxa"/>
          </w:tcPr>
          <w:p w14:paraId="080C1BBF" w14:textId="77777777" w:rsidR="00E00BE1" w:rsidRPr="00563C4B" w:rsidRDefault="00E00BE1" w:rsidP="00E00BE1">
            <w:pPr>
              <w:pStyle w:val="TableParagraph"/>
              <w:rPr>
                <w:rFonts w:asciiTheme="minorHAnsi" w:hAnsiTheme="minorHAnsi" w:cstheme="minorHAnsi"/>
                <w:sz w:val="24"/>
                <w:szCs w:val="24"/>
              </w:rPr>
            </w:pPr>
          </w:p>
        </w:tc>
        <w:tc>
          <w:tcPr>
            <w:tcW w:w="1726" w:type="dxa"/>
          </w:tcPr>
          <w:p w14:paraId="53913618" w14:textId="57AD028F" w:rsidR="00E00BE1" w:rsidRPr="00332842" w:rsidRDefault="00332842" w:rsidP="00E00BE1">
            <w:pPr>
              <w:pStyle w:val="TableParagraph"/>
              <w:rPr>
                <w:rFonts w:asciiTheme="minorHAnsi" w:hAnsiTheme="minorHAnsi" w:cstheme="minorHAnsi"/>
                <w:sz w:val="20"/>
                <w:szCs w:val="20"/>
              </w:rPr>
            </w:pPr>
            <w:r w:rsidRPr="00332842">
              <w:rPr>
                <w:rFonts w:asciiTheme="minorHAnsi" w:hAnsiTheme="minorHAnsi" w:cstheme="minorHAnsi"/>
                <w:sz w:val="20"/>
                <w:szCs w:val="20"/>
              </w:rPr>
              <w:t>EH</w:t>
            </w:r>
          </w:p>
        </w:tc>
        <w:tc>
          <w:tcPr>
            <w:tcW w:w="253" w:type="dxa"/>
          </w:tcPr>
          <w:p w14:paraId="04D50A0B" w14:textId="77777777" w:rsidR="00E00BE1" w:rsidRPr="00332842" w:rsidRDefault="00E00BE1" w:rsidP="00E00BE1">
            <w:pPr>
              <w:pStyle w:val="TableParagraph"/>
              <w:rPr>
                <w:rFonts w:asciiTheme="minorHAnsi" w:hAnsiTheme="minorHAnsi" w:cstheme="minorHAnsi"/>
                <w:sz w:val="20"/>
                <w:szCs w:val="20"/>
              </w:rPr>
            </w:pPr>
          </w:p>
        </w:tc>
        <w:tc>
          <w:tcPr>
            <w:tcW w:w="1731" w:type="dxa"/>
          </w:tcPr>
          <w:p w14:paraId="7BEEFADE" w14:textId="4DB074BC" w:rsidR="00E00BE1" w:rsidRPr="00332842" w:rsidRDefault="00332842" w:rsidP="00E00BE1">
            <w:pPr>
              <w:pStyle w:val="TableParagraph"/>
              <w:rPr>
                <w:rFonts w:asciiTheme="minorHAnsi" w:hAnsiTheme="minorHAnsi" w:cstheme="minorHAnsi"/>
                <w:sz w:val="20"/>
                <w:szCs w:val="20"/>
              </w:rPr>
            </w:pPr>
            <w:r w:rsidRPr="00332842">
              <w:rPr>
                <w:rFonts w:asciiTheme="minorHAnsi" w:hAnsiTheme="minorHAnsi" w:cstheme="minorHAnsi"/>
                <w:sz w:val="20"/>
                <w:szCs w:val="20"/>
              </w:rPr>
              <w:t>p.56</w:t>
            </w:r>
          </w:p>
        </w:tc>
        <w:tc>
          <w:tcPr>
            <w:tcW w:w="4648" w:type="dxa"/>
          </w:tcPr>
          <w:p w14:paraId="1A1B23AB" w14:textId="1B68D3A7" w:rsidR="00E00BE1" w:rsidRPr="00332842" w:rsidRDefault="00E00BE1" w:rsidP="00E00BE1">
            <w:pPr>
              <w:pStyle w:val="CommentText"/>
              <w:rPr>
                <w:rFonts w:asciiTheme="minorHAnsi" w:hAnsiTheme="minorHAnsi" w:cstheme="minorHAnsi"/>
              </w:rPr>
            </w:pPr>
            <w:r w:rsidRPr="00332842">
              <w:rPr>
                <w:rFonts w:asciiTheme="minorHAnsi" w:hAnsiTheme="minorHAnsi" w:cstheme="minorHAnsi"/>
              </w:rPr>
              <w:t>More than 2 are listed</w:t>
            </w:r>
          </w:p>
        </w:tc>
        <w:tc>
          <w:tcPr>
            <w:tcW w:w="3685" w:type="dxa"/>
          </w:tcPr>
          <w:p w14:paraId="1E3404E8" w14:textId="14A385C1" w:rsidR="00E00BE1" w:rsidRPr="00332842" w:rsidRDefault="00332842" w:rsidP="00E00BE1">
            <w:pPr>
              <w:pStyle w:val="CommentText"/>
              <w:rPr>
                <w:rFonts w:asciiTheme="minorHAnsi" w:hAnsiTheme="minorHAnsi" w:cstheme="minorHAnsi"/>
              </w:rPr>
            </w:pPr>
            <w:r w:rsidRPr="00332842">
              <w:rPr>
                <w:rFonts w:asciiTheme="minorHAnsi" w:hAnsiTheme="minorHAnsi" w:cstheme="minorHAnsi"/>
              </w:rPr>
              <w:t xml:space="preserve">Corrected </w:t>
            </w:r>
          </w:p>
        </w:tc>
      </w:tr>
      <w:tr w:rsidR="00E00BE1" w:rsidRPr="00563C4B" w14:paraId="447B1A62" w14:textId="77777777" w:rsidTr="00D27BFF">
        <w:trPr>
          <w:trHeight w:val="261"/>
        </w:trPr>
        <w:tc>
          <w:tcPr>
            <w:tcW w:w="592" w:type="dxa"/>
          </w:tcPr>
          <w:p w14:paraId="5D92045A" w14:textId="77777777" w:rsidR="00E00BE1" w:rsidRPr="00563C4B" w:rsidRDefault="00E00BE1" w:rsidP="00E00BE1">
            <w:pPr>
              <w:pStyle w:val="TableParagraph"/>
              <w:rPr>
                <w:rFonts w:asciiTheme="minorHAnsi" w:hAnsiTheme="minorHAnsi" w:cstheme="minorHAnsi"/>
                <w:sz w:val="24"/>
                <w:szCs w:val="24"/>
              </w:rPr>
            </w:pPr>
          </w:p>
        </w:tc>
        <w:tc>
          <w:tcPr>
            <w:tcW w:w="1726" w:type="dxa"/>
          </w:tcPr>
          <w:p w14:paraId="45BDCFB4" w14:textId="1C59D57B" w:rsidR="00E00BE1" w:rsidRPr="00332842" w:rsidRDefault="00332842" w:rsidP="00E00BE1">
            <w:pPr>
              <w:pStyle w:val="TableParagraph"/>
              <w:rPr>
                <w:rFonts w:asciiTheme="minorHAnsi" w:hAnsiTheme="minorHAnsi" w:cstheme="minorHAnsi"/>
                <w:sz w:val="20"/>
                <w:szCs w:val="20"/>
              </w:rPr>
            </w:pPr>
            <w:r w:rsidRPr="00332842">
              <w:rPr>
                <w:rFonts w:asciiTheme="minorHAnsi" w:hAnsiTheme="minorHAnsi" w:cstheme="minorHAnsi"/>
                <w:sz w:val="20"/>
                <w:szCs w:val="20"/>
              </w:rPr>
              <w:t>EH</w:t>
            </w:r>
          </w:p>
        </w:tc>
        <w:tc>
          <w:tcPr>
            <w:tcW w:w="253" w:type="dxa"/>
          </w:tcPr>
          <w:p w14:paraId="1DD61285" w14:textId="77777777" w:rsidR="00E00BE1" w:rsidRPr="00332842" w:rsidRDefault="00E00BE1" w:rsidP="00E00BE1">
            <w:pPr>
              <w:pStyle w:val="TableParagraph"/>
              <w:rPr>
                <w:rFonts w:asciiTheme="minorHAnsi" w:hAnsiTheme="minorHAnsi" w:cstheme="minorHAnsi"/>
                <w:sz w:val="20"/>
                <w:szCs w:val="20"/>
              </w:rPr>
            </w:pPr>
          </w:p>
        </w:tc>
        <w:tc>
          <w:tcPr>
            <w:tcW w:w="1731" w:type="dxa"/>
          </w:tcPr>
          <w:p w14:paraId="389141E6" w14:textId="7D689549" w:rsidR="00E00BE1" w:rsidRPr="00332842" w:rsidRDefault="00332842" w:rsidP="00E00BE1">
            <w:pPr>
              <w:pStyle w:val="TableParagraph"/>
              <w:rPr>
                <w:rFonts w:asciiTheme="minorHAnsi" w:hAnsiTheme="minorHAnsi" w:cstheme="minorHAnsi"/>
                <w:sz w:val="20"/>
                <w:szCs w:val="20"/>
              </w:rPr>
            </w:pPr>
            <w:r w:rsidRPr="00332842">
              <w:rPr>
                <w:rFonts w:asciiTheme="minorHAnsi" w:hAnsiTheme="minorHAnsi" w:cstheme="minorHAnsi"/>
                <w:sz w:val="20"/>
                <w:szCs w:val="20"/>
              </w:rPr>
              <w:t>p.56</w:t>
            </w:r>
          </w:p>
        </w:tc>
        <w:tc>
          <w:tcPr>
            <w:tcW w:w="4648" w:type="dxa"/>
          </w:tcPr>
          <w:p w14:paraId="3799D645" w14:textId="7D6746BC" w:rsidR="00E00BE1" w:rsidRPr="00332842" w:rsidRDefault="00E00BE1" w:rsidP="00E00BE1">
            <w:pPr>
              <w:pStyle w:val="CommentText"/>
              <w:rPr>
                <w:rFonts w:asciiTheme="minorHAnsi" w:hAnsiTheme="minorHAnsi" w:cstheme="minorHAnsi"/>
              </w:rPr>
            </w:pPr>
            <w:r w:rsidRPr="00332842">
              <w:rPr>
                <w:rFonts w:asciiTheme="minorHAnsi" w:hAnsiTheme="minorHAnsi" w:cstheme="minorHAnsi"/>
              </w:rPr>
              <w:t>Was this GEF funded?</w:t>
            </w:r>
          </w:p>
        </w:tc>
        <w:tc>
          <w:tcPr>
            <w:tcW w:w="3685" w:type="dxa"/>
          </w:tcPr>
          <w:p w14:paraId="23BDD402" w14:textId="4AA22D6A" w:rsidR="00E00BE1" w:rsidRPr="00332842" w:rsidRDefault="00332842" w:rsidP="00E00BE1">
            <w:pPr>
              <w:pStyle w:val="CommentText"/>
              <w:rPr>
                <w:rFonts w:asciiTheme="minorHAnsi" w:hAnsiTheme="minorHAnsi" w:cstheme="minorHAnsi"/>
              </w:rPr>
            </w:pPr>
            <w:r>
              <w:rPr>
                <w:rFonts w:asciiTheme="minorHAnsi" w:hAnsiTheme="minorHAnsi" w:cstheme="minorHAnsi"/>
              </w:rPr>
              <w:t xml:space="preserve"> </w:t>
            </w:r>
            <w:r w:rsidR="008E429C">
              <w:rPr>
                <w:rFonts w:asciiTheme="minorHAnsi" w:hAnsiTheme="minorHAnsi" w:cstheme="minorHAnsi"/>
              </w:rPr>
              <w:t>Climate promise. Revied</w:t>
            </w:r>
          </w:p>
        </w:tc>
      </w:tr>
      <w:tr w:rsidR="00E00BE1" w:rsidRPr="00563C4B" w14:paraId="3E2B3F77" w14:textId="77777777" w:rsidTr="00D27BFF">
        <w:trPr>
          <w:trHeight w:val="261"/>
        </w:trPr>
        <w:tc>
          <w:tcPr>
            <w:tcW w:w="592" w:type="dxa"/>
          </w:tcPr>
          <w:p w14:paraId="1119F945" w14:textId="77777777" w:rsidR="00E00BE1" w:rsidRPr="008E429C" w:rsidRDefault="00E00BE1" w:rsidP="00E00BE1">
            <w:pPr>
              <w:pStyle w:val="TableParagraph"/>
              <w:rPr>
                <w:rFonts w:asciiTheme="minorHAnsi" w:hAnsiTheme="minorHAnsi" w:cstheme="minorHAnsi"/>
                <w:sz w:val="20"/>
                <w:szCs w:val="20"/>
              </w:rPr>
            </w:pPr>
          </w:p>
        </w:tc>
        <w:tc>
          <w:tcPr>
            <w:tcW w:w="1726" w:type="dxa"/>
          </w:tcPr>
          <w:p w14:paraId="2C7C7F9E" w14:textId="62C30EEA" w:rsidR="00E00BE1" w:rsidRPr="008E429C" w:rsidRDefault="00E00BE1" w:rsidP="00E00BE1">
            <w:pPr>
              <w:pStyle w:val="TableParagraph"/>
              <w:rPr>
                <w:rFonts w:asciiTheme="minorHAnsi" w:hAnsiTheme="minorHAnsi" w:cstheme="minorHAnsi"/>
                <w:sz w:val="20"/>
                <w:szCs w:val="20"/>
              </w:rPr>
            </w:pPr>
            <w:r w:rsidRPr="008E429C">
              <w:rPr>
                <w:rFonts w:asciiTheme="minorHAnsi" w:hAnsiTheme="minorHAnsi" w:cstheme="minorHAnsi"/>
                <w:sz w:val="20"/>
                <w:szCs w:val="20"/>
              </w:rPr>
              <w:t>ZG</w:t>
            </w:r>
          </w:p>
        </w:tc>
        <w:tc>
          <w:tcPr>
            <w:tcW w:w="253" w:type="dxa"/>
          </w:tcPr>
          <w:p w14:paraId="3F38A90A" w14:textId="77777777" w:rsidR="00E00BE1" w:rsidRPr="008E429C" w:rsidRDefault="00E00BE1" w:rsidP="00E00BE1">
            <w:pPr>
              <w:pStyle w:val="TableParagraph"/>
              <w:rPr>
                <w:rFonts w:asciiTheme="minorHAnsi" w:hAnsiTheme="minorHAnsi" w:cstheme="minorHAnsi"/>
                <w:sz w:val="20"/>
                <w:szCs w:val="20"/>
              </w:rPr>
            </w:pPr>
          </w:p>
        </w:tc>
        <w:tc>
          <w:tcPr>
            <w:tcW w:w="1731" w:type="dxa"/>
          </w:tcPr>
          <w:p w14:paraId="7BB9B9E6" w14:textId="378E2CC6" w:rsidR="00E00BE1" w:rsidRPr="008E429C" w:rsidRDefault="00332842" w:rsidP="00E00BE1">
            <w:pPr>
              <w:pStyle w:val="TableParagraph"/>
              <w:rPr>
                <w:rFonts w:asciiTheme="minorHAnsi" w:hAnsiTheme="minorHAnsi" w:cstheme="minorHAnsi"/>
                <w:sz w:val="20"/>
                <w:szCs w:val="20"/>
              </w:rPr>
            </w:pPr>
            <w:r w:rsidRPr="008E429C">
              <w:rPr>
                <w:rFonts w:asciiTheme="minorHAnsi" w:hAnsiTheme="minorHAnsi" w:cstheme="minorHAnsi"/>
                <w:sz w:val="20"/>
                <w:szCs w:val="20"/>
              </w:rPr>
              <w:t xml:space="preserve"> P.59</w:t>
            </w:r>
          </w:p>
        </w:tc>
        <w:tc>
          <w:tcPr>
            <w:tcW w:w="4648" w:type="dxa"/>
          </w:tcPr>
          <w:p w14:paraId="1F1DA185" w14:textId="23407254" w:rsidR="00E00BE1" w:rsidRPr="008E429C" w:rsidRDefault="00E00BE1" w:rsidP="00E00BE1">
            <w:pPr>
              <w:pStyle w:val="CommentText"/>
              <w:rPr>
                <w:rFonts w:asciiTheme="minorHAnsi" w:hAnsiTheme="minorHAnsi" w:cstheme="minorHAnsi"/>
              </w:rPr>
            </w:pPr>
            <w:r w:rsidRPr="008E429C">
              <w:rPr>
                <w:rFonts w:asciiTheme="minorHAnsi" w:hAnsiTheme="minorHAnsi" w:cstheme="minorHAnsi"/>
              </w:rPr>
              <w:t>Kindly indicate whether the gender results achieved are short-term or long term.</w:t>
            </w:r>
          </w:p>
        </w:tc>
        <w:tc>
          <w:tcPr>
            <w:tcW w:w="3685" w:type="dxa"/>
          </w:tcPr>
          <w:p w14:paraId="4ECA339F" w14:textId="6FC37052" w:rsidR="00E00BE1" w:rsidRPr="008E429C" w:rsidRDefault="00332842" w:rsidP="00E00BE1">
            <w:pPr>
              <w:pStyle w:val="CommentText"/>
              <w:rPr>
                <w:rFonts w:asciiTheme="minorHAnsi" w:hAnsiTheme="minorHAnsi" w:cstheme="minorHAnsi"/>
              </w:rPr>
            </w:pPr>
            <w:r w:rsidRPr="008E429C">
              <w:rPr>
                <w:rFonts w:asciiTheme="minorHAnsi" w:hAnsiTheme="minorHAnsi" w:cstheme="minorHAnsi"/>
              </w:rPr>
              <w:t xml:space="preserve"> </w:t>
            </w:r>
            <w:r w:rsidR="00760CE2">
              <w:rPr>
                <w:rFonts w:asciiTheme="minorHAnsi" w:hAnsiTheme="minorHAnsi" w:cstheme="minorHAnsi"/>
              </w:rPr>
              <w:t>A para</w:t>
            </w:r>
            <w:r w:rsidR="008E429C" w:rsidRPr="008E429C">
              <w:rPr>
                <w:rFonts w:asciiTheme="minorHAnsi" w:hAnsiTheme="minorHAnsi" w:cstheme="minorHAnsi"/>
              </w:rPr>
              <w:t xml:space="preserve"> added</w:t>
            </w:r>
          </w:p>
        </w:tc>
      </w:tr>
      <w:tr w:rsidR="00E00BE1" w:rsidRPr="00563C4B" w14:paraId="318FE9B1" w14:textId="77777777" w:rsidTr="00D27BFF">
        <w:trPr>
          <w:trHeight w:val="261"/>
        </w:trPr>
        <w:tc>
          <w:tcPr>
            <w:tcW w:w="592" w:type="dxa"/>
          </w:tcPr>
          <w:p w14:paraId="0B499DF2" w14:textId="77777777" w:rsidR="00E00BE1" w:rsidRPr="008E429C" w:rsidRDefault="00E00BE1" w:rsidP="00E00BE1">
            <w:pPr>
              <w:pStyle w:val="TableParagraph"/>
              <w:rPr>
                <w:rFonts w:asciiTheme="minorHAnsi" w:hAnsiTheme="minorHAnsi" w:cstheme="minorHAnsi"/>
                <w:sz w:val="20"/>
                <w:szCs w:val="20"/>
              </w:rPr>
            </w:pPr>
          </w:p>
        </w:tc>
        <w:tc>
          <w:tcPr>
            <w:tcW w:w="1726" w:type="dxa"/>
          </w:tcPr>
          <w:p w14:paraId="223D11ED" w14:textId="0075C47C" w:rsidR="00E00BE1" w:rsidRPr="008E429C" w:rsidRDefault="008E429C" w:rsidP="00E00BE1">
            <w:pPr>
              <w:pStyle w:val="TableParagraph"/>
              <w:rPr>
                <w:rFonts w:asciiTheme="minorHAnsi" w:hAnsiTheme="minorHAnsi" w:cstheme="minorHAnsi"/>
                <w:sz w:val="20"/>
                <w:szCs w:val="20"/>
              </w:rPr>
            </w:pPr>
            <w:r w:rsidRPr="008E429C">
              <w:rPr>
                <w:rFonts w:asciiTheme="minorHAnsi" w:hAnsiTheme="minorHAnsi" w:cstheme="minorHAnsi"/>
                <w:sz w:val="20"/>
                <w:szCs w:val="20"/>
              </w:rPr>
              <w:t xml:space="preserve"> AK</w:t>
            </w:r>
          </w:p>
        </w:tc>
        <w:tc>
          <w:tcPr>
            <w:tcW w:w="253" w:type="dxa"/>
          </w:tcPr>
          <w:p w14:paraId="1BE56FBE" w14:textId="77777777" w:rsidR="00E00BE1" w:rsidRPr="008E429C" w:rsidRDefault="00E00BE1" w:rsidP="00E00BE1">
            <w:pPr>
              <w:pStyle w:val="TableParagraph"/>
              <w:rPr>
                <w:rFonts w:asciiTheme="minorHAnsi" w:hAnsiTheme="minorHAnsi" w:cstheme="minorHAnsi"/>
                <w:sz w:val="20"/>
                <w:szCs w:val="20"/>
              </w:rPr>
            </w:pPr>
          </w:p>
        </w:tc>
        <w:tc>
          <w:tcPr>
            <w:tcW w:w="1731" w:type="dxa"/>
          </w:tcPr>
          <w:p w14:paraId="4BFC79CE" w14:textId="4382D91B" w:rsidR="00E00BE1" w:rsidRPr="008E429C" w:rsidRDefault="008E429C" w:rsidP="00E00BE1">
            <w:pPr>
              <w:pStyle w:val="TableParagraph"/>
              <w:rPr>
                <w:rFonts w:asciiTheme="minorHAnsi" w:hAnsiTheme="minorHAnsi" w:cstheme="minorHAnsi"/>
                <w:sz w:val="20"/>
                <w:szCs w:val="20"/>
              </w:rPr>
            </w:pPr>
            <w:r>
              <w:rPr>
                <w:rFonts w:asciiTheme="minorHAnsi" w:hAnsiTheme="minorHAnsi" w:cstheme="minorHAnsi"/>
                <w:sz w:val="20"/>
                <w:szCs w:val="20"/>
              </w:rPr>
              <w:t xml:space="preserve"> p.60</w:t>
            </w:r>
          </w:p>
        </w:tc>
        <w:tc>
          <w:tcPr>
            <w:tcW w:w="4648" w:type="dxa"/>
          </w:tcPr>
          <w:p w14:paraId="17172583" w14:textId="77777777" w:rsidR="00E00BE1" w:rsidRPr="008E429C" w:rsidRDefault="00E00BE1" w:rsidP="00E00BE1">
            <w:pPr>
              <w:pStyle w:val="CommentText"/>
              <w:rPr>
                <w:rFonts w:asciiTheme="minorHAnsi" w:hAnsiTheme="minorHAnsi" w:cstheme="minorHAnsi"/>
              </w:rPr>
            </w:pPr>
            <w:r w:rsidRPr="008E429C">
              <w:rPr>
                <w:rFonts w:asciiTheme="minorHAnsi" w:hAnsiTheme="minorHAnsi" w:cstheme="minorHAnsi"/>
              </w:rPr>
              <w:t>Maybe you can add that in this case it is important to take advantage of modules and tools that are available in other countries so as to avoid “re-inventing the wheel.”</w:t>
            </w:r>
          </w:p>
          <w:p w14:paraId="2FD9AD00" w14:textId="77777777" w:rsidR="00E00BE1" w:rsidRPr="008E429C" w:rsidRDefault="00E00BE1" w:rsidP="00E00BE1">
            <w:pPr>
              <w:pStyle w:val="CommentText"/>
              <w:rPr>
                <w:rFonts w:asciiTheme="minorHAnsi" w:hAnsiTheme="minorHAnsi" w:cstheme="minorHAnsi"/>
              </w:rPr>
            </w:pPr>
          </w:p>
        </w:tc>
        <w:tc>
          <w:tcPr>
            <w:tcW w:w="3685" w:type="dxa"/>
          </w:tcPr>
          <w:p w14:paraId="4CCEB8AF" w14:textId="02A326AF" w:rsidR="00E00BE1" w:rsidRPr="008E429C" w:rsidRDefault="00E00BE1" w:rsidP="00E00BE1">
            <w:pPr>
              <w:pStyle w:val="CommentText"/>
              <w:rPr>
                <w:rFonts w:asciiTheme="minorHAnsi" w:hAnsiTheme="minorHAnsi" w:cstheme="minorHAnsi"/>
              </w:rPr>
            </w:pPr>
            <w:r w:rsidRPr="008E429C">
              <w:rPr>
                <w:rFonts w:asciiTheme="minorHAnsi" w:hAnsiTheme="minorHAnsi" w:cstheme="minorHAnsi"/>
              </w:rPr>
              <w:t>fine, added. but thes manial is in local langauge and adapated to NM</w:t>
            </w:r>
          </w:p>
        </w:tc>
      </w:tr>
      <w:tr w:rsidR="00E00BE1" w:rsidRPr="00563C4B" w14:paraId="7719D0BB" w14:textId="77777777" w:rsidTr="00D27BFF">
        <w:trPr>
          <w:trHeight w:val="261"/>
        </w:trPr>
        <w:tc>
          <w:tcPr>
            <w:tcW w:w="592" w:type="dxa"/>
          </w:tcPr>
          <w:p w14:paraId="2ECD0C43" w14:textId="77777777" w:rsidR="00E00BE1" w:rsidRPr="008E429C" w:rsidRDefault="00E00BE1" w:rsidP="00E00BE1">
            <w:pPr>
              <w:pStyle w:val="TableParagraph"/>
              <w:rPr>
                <w:rFonts w:asciiTheme="minorHAnsi" w:hAnsiTheme="minorHAnsi" w:cstheme="minorHAnsi"/>
                <w:sz w:val="20"/>
                <w:szCs w:val="20"/>
              </w:rPr>
            </w:pPr>
          </w:p>
        </w:tc>
        <w:tc>
          <w:tcPr>
            <w:tcW w:w="1726" w:type="dxa"/>
          </w:tcPr>
          <w:p w14:paraId="0B5C2CDA" w14:textId="47F8689A" w:rsidR="00E00BE1" w:rsidRPr="008E429C" w:rsidRDefault="008E429C" w:rsidP="00E00BE1">
            <w:pPr>
              <w:pStyle w:val="TableParagraph"/>
              <w:rPr>
                <w:rFonts w:asciiTheme="minorHAnsi" w:hAnsiTheme="minorHAnsi" w:cstheme="minorHAnsi"/>
                <w:sz w:val="20"/>
                <w:szCs w:val="20"/>
              </w:rPr>
            </w:pPr>
            <w:r w:rsidRPr="008E429C">
              <w:rPr>
                <w:rFonts w:asciiTheme="minorHAnsi" w:hAnsiTheme="minorHAnsi" w:cstheme="minorHAnsi"/>
                <w:sz w:val="20"/>
                <w:szCs w:val="20"/>
              </w:rPr>
              <w:t xml:space="preserve"> AK</w:t>
            </w:r>
          </w:p>
        </w:tc>
        <w:tc>
          <w:tcPr>
            <w:tcW w:w="253" w:type="dxa"/>
          </w:tcPr>
          <w:p w14:paraId="6A3157BF" w14:textId="77777777" w:rsidR="00E00BE1" w:rsidRPr="008E429C" w:rsidRDefault="00E00BE1" w:rsidP="00E00BE1">
            <w:pPr>
              <w:pStyle w:val="TableParagraph"/>
              <w:rPr>
                <w:rFonts w:asciiTheme="minorHAnsi" w:hAnsiTheme="minorHAnsi" w:cstheme="minorHAnsi"/>
                <w:sz w:val="20"/>
                <w:szCs w:val="20"/>
              </w:rPr>
            </w:pPr>
          </w:p>
        </w:tc>
        <w:tc>
          <w:tcPr>
            <w:tcW w:w="1731" w:type="dxa"/>
          </w:tcPr>
          <w:p w14:paraId="02002F34" w14:textId="24BD418F" w:rsidR="00E00BE1" w:rsidRPr="008E429C" w:rsidRDefault="008E429C" w:rsidP="00E00BE1">
            <w:pPr>
              <w:pStyle w:val="TableParagraph"/>
              <w:rPr>
                <w:rFonts w:asciiTheme="minorHAnsi" w:hAnsiTheme="minorHAnsi" w:cstheme="minorHAnsi"/>
                <w:sz w:val="20"/>
                <w:szCs w:val="20"/>
              </w:rPr>
            </w:pPr>
            <w:r>
              <w:rPr>
                <w:rFonts w:asciiTheme="minorHAnsi" w:hAnsiTheme="minorHAnsi" w:cstheme="minorHAnsi"/>
                <w:sz w:val="20"/>
                <w:szCs w:val="20"/>
              </w:rPr>
              <w:t xml:space="preserve"> p.60</w:t>
            </w:r>
          </w:p>
        </w:tc>
        <w:tc>
          <w:tcPr>
            <w:tcW w:w="4648" w:type="dxa"/>
          </w:tcPr>
          <w:p w14:paraId="5C1F982F" w14:textId="43798220" w:rsidR="00E00BE1" w:rsidRPr="008E429C" w:rsidRDefault="00E00BE1" w:rsidP="00E00BE1">
            <w:pPr>
              <w:pStyle w:val="CommentText"/>
              <w:rPr>
                <w:rFonts w:asciiTheme="minorHAnsi" w:hAnsiTheme="minorHAnsi" w:cstheme="minorHAnsi"/>
              </w:rPr>
            </w:pPr>
            <w:r w:rsidRPr="008E429C">
              <w:rPr>
                <w:rFonts w:asciiTheme="minorHAnsi" w:hAnsiTheme="minorHAnsi" w:cstheme="minorHAnsi"/>
              </w:rPr>
              <w:t>Each event/training that the project implemented was designed for a specific target group and the trainings were fine-tuned based on the background of the targeted group of participants. For example. spatial planning events were attended by urban planners, gender events were attended by the coordinators for equal opportunities departments/commissions on central and local level. We consider that creating mix groups of participants and providing training on general topics related to climate change is less beneficial than having targeted trainings/events.</w:t>
            </w:r>
          </w:p>
        </w:tc>
        <w:tc>
          <w:tcPr>
            <w:tcW w:w="3685" w:type="dxa"/>
          </w:tcPr>
          <w:p w14:paraId="5E88BFD3" w14:textId="6D57CEC3" w:rsidR="00E00BE1" w:rsidRPr="008E429C" w:rsidRDefault="00E00BE1" w:rsidP="00E00BE1">
            <w:pPr>
              <w:widowControl/>
              <w:autoSpaceDE/>
              <w:autoSpaceDN/>
              <w:rPr>
                <w:rFonts w:asciiTheme="minorHAnsi" w:eastAsia="SimSun" w:hAnsiTheme="minorHAnsi" w:cstheme="minorHAnsi"/>
                <w:noProof/>
                <w:sz w:val="20"/>
                <w:szCs w:val="20"/>
                <w:lang w:val="en-CA"/>
              </w:rPr>
            </w:pPr>
            <w:r w:rsidRPr="008E429C">
              <w:rPr>
                <w:rFonts w:asciiTheme="minorHAnsi" w:eastAsia="SimSun" w:hAnsiTheme="minorHAnsi" w:cstheme="minorHAnsi"/>
                <w:noProof/>
                <w:sz w:val="20"/>
                <w:szCs w:val="20"/>
                <w:lang w:val="en-CA"/>
              </w:rPr>
              <w:t>all that is clear. Agreed. Here we are talking only abour kno</w:t>
            </w:r>
            <w:r w:rsidR="003E00D2">
              <w:rPr>
                <w:rFonts w:asciiTheme="minorHAnsi" w:eastAsia="SimSun" w:hAnsiTheme="minorHAnsi" w:cstheme="minorHAnsi"/>
                <w:noProof/>
                <w:sz w:val="20"/>
                <w:szCs w:val="20"/>
                <w:lang w:val="en-CA"/>
              </w:rPr>
              <w:t>w</w:t>
            </w:r>
            <w:r w:rsidRPr="008E429C">
              <w:rPr>
                <w:rFonts w:asciiTheme="minorHAnsi" w:eastAsia="SimSun" w:hAnsiTheme="minorHAnsi" w:cstheme="minorHAnsi"/>
                <w:noProof/>
                <w:sz w:val="20"/>
                <w:szCs w:val="20"/>
                <w:lang w:val="en-CA"/>
              </w:rPr>
              <w:t>ing if other trainings were takin</w:t>
            </w:r>
            <w:r w:rsidR="003E00D2">
              <w:rPr>
                <w:rFonts w:asciiTheme="minorHAnsi" w:eastAsia="SimSun" w:hAnsiTheme="minorHAnsi" w:cstheme="minorHAnsi"/>
                <w:noProof/>
                <w:sz w:val="20"/>
                <w:szCs w:val="20"/>
                <w:lang w:val="en-CA"/>
              </w:rPr>
              <w:t>g</w:t>
            </w:r>
            <w:r w:rsidRPr="008E429C">
              <w:rPr>
                <w:rFonts w:asciiTheme="minorHAnsi" w:eastAsia="SimSun" w:hAnsiTheme="minorHAnsi" w:cstheme="minorHAnsi"/>
                <w:noProof/>
                <w:sz w:val="20"/>
                <w:szCs w:val="20"/>
                <w:lang w:val="en-CA"/>
              </w:rPr>
              <w:t xml:space="preserve"> place. This might have promoted sytnegies within m</w:t>
            </w:r>
            <w:r w:rsidR="003E00D2">
              <w:rPr>
                <w:rFonts w:asciiTheme="minorHAnsi" w:eastAsia="SimSun" w:hAnsiTheme="minorHAnsi" w:cstheme="minorHAnsi"/>
                <w:noProof/>
                <w:sz w:val="20"/>
                <w:szCs w:val="20"/>
                <w:lang w:val="en-CA"/>
              </w:rPr>
              <w:t>u</w:t>
            </w:r>
            <w:r w:rsidRPr="008E429C">
              <w:rPr>
                <w:rFonts w:asciiTheme="minorHAnsi" w:eastAsia="SimSun" w:hAnsiTheme="minorHAnsi" w:cstheme="minorHAnsi"/>
                <w:noProof/>
                <w:sz w:val="20"/>
                <w:szCs w:val="20"/>
                <w:lang w:val="en-CA"/>
              </w:rPr>
              <w:t>n</w:t>
            </w:r>
            <w:r w:rsidR="003E00D2">
              <w:rPr>
                <w:rFonts w:asciiTheme="minorHAnsi" w:eastAsia="SimSun" w:hAnsiTheme="minorHAnsi" w:cstheme="minorHAnsi"/>
                <w:noProof/>
                <w:sz w:val="20"/>
                <w:szCs w:val="20"/>
                <w:lang w:val="en-CA"/>
              </w:rPr>
              <w:t xml:space="preserve">icipalities </w:t>
            </w:r>
          </w:p>
          <w:p w14:paraId="431E290E" w14:textId="3F33F8A4" w:rsidR="00E00BE1" w:rsidRPr="008E429C" w:rsidRDefault="00E00BE1" w:rsidP="00E00BE1">
            <w:pPr>
              <w:pStyle w:val="CommentText"/>
              <w:rPr>
                <w:rFonts w:asciiTheme="minorHAnsi" w:hAnsiTheme="minorHAnsi" w:cstheme="minorHAnsi"/>
                <w:color w:val="FF0000"/>
              </w:rPr>
            </w:pPr>
            <w:r w:rsidRPr="008E429C">
              <w:rPr>
                <w:rFonts w:asciiTheme="minorHAnsi" w:eastAsia="Times New Roman" w:hAnsiTheme="minorHAnsi" w:cstheme="minorHAnsi"/>
                <w:noProof w:val="0"/>
                <w:lang w:val="en-US"/>
              </w:rPr>
              <w:t>No change made</w:t>
            </w:r>
          </w:p>
        </w:tc>
      </w:tr>
      <w:tr w:rsidR="00760CE2" w:rsidRPr="00563C4B" w14:paraId="70E49580" w14:textId="77777777" w:rsidTr="00D27BFF">
        <w:trPr>
          <w:trHeight w:val="261"/>
        </w:trPr>
        <w:tc>
          <w:tcPr>
            <w:tcW w:w="592" w:type="dxa"/>
          </w:tcPr>
          <w:p w14:paraId="6EB7DFA2" w14:textId="77777777" w:rsidR="00760CE2" w:rsidRPr="00563C4B" w:rsidRDefault="00760CE2" w:rsidP="00760CE2">
            <w:pPr>
              <w:pStyle w:val="TableParagraph"/>
              <w:rPr>
                <w:rFonts w:asciiTheme="minorHAnsi" w:hAnsiTheme="minorHAnsi" w:cstheme="minorHAnsi"/>
                <w:sz w:val="24"/>
                <w:szCs w:val="24"/>
              </w:rPr>
            </w:pPr>
          </w:p>
        </w:tc>
        <w:tc>
          <w:tcPr>
            <w:tcW w:w="1726" w:type="dxa"/>
          </w:tcPr>
          <w:p w14:paraId="1F0B3899" w14:textId="29A74B95" w:rsidR="00760CE2" w:rsidRPr="00CC1FB5" w:rsidRDefault="00760CE2" w:rsidP="00760CE2">
            <w:pPr>
              <w:pStyle w:val="TableParagraph"/>
              <w:rPr>
                <w:rFonts w:asciiTheme="minorHAnsi" w:hAnsiTheme="minorHAnsi" w:cstheme="minorHAnsi"/>
              </w:rPr>
            </w:pPr>
            <w:r w:rsidRPr="00CC1FB5">
              <w:rPr>
                <w:rFonts w:asciiTheme="minorHAnsi" w:hAnsiTheme="minorHAnsi" w:cstheme="minorHAnsi"/>
              </w:rPr>
              <w:t xml:space="preserve"> AK</w:t>
            </w:r>
          </w:p>
        </w:tc>
        <w:tc>
          <w:tcPr>
            <w:tcW w:w="253" w:type="dxa"/>
          </w:tcPr>
          <w:p w14:paraId="0C870B0B" w14:textId="77777777" w:rsidR="00760CE2" w:rsidRPr="00CC1FB5" w:rsidRDefault="00760CE2" w:rsidP="00760CE2">
            <w:pPr>
              <w:pStyle w:val="TableParagraph"/>
              <w:rPr>
                <w:rFonts w:asciiTheme="minorHAnsi" w:hAnsiTheme="minorHAnsi" w:cstheme="minorHAnsi"/>
              </w:rPr>
            </w:pPr>
          </w:p>
        </w:tc>
        <w:tc>
          <w:tcPr>
            <w:tcW w:w="1731" w:type="dxa"/>
          </w:tcPr>
          <w:p w14:paraId="33BF6715" w14:textId="38F99A07" w:rsidR="00760CE2" w:rsidRPr="00CC1FB5" w:rsidRDefault="00760CE2" w:rsidP="00760CE2">
            <w:pPr>
              <w:pStyle w:val="TableParagraph"/>
              <w:rPr>
                <w:rFonts w:asciiTheme="minorHAnsi" w:hAnsiTheme="minorHAnsi" w:cstheme="minorHAnsi"/>
              </w:rPr>
            </w:pPr>
            <w:r w:rsidRPr="00CC1FB5">
              <w:rPr>
                <w:rFonts w:asciiTheme="minorHAnsi" w:hAnsiTheme="minorHAnsi" w:cstheme="minorHAnsi"/>
              </w:rPr>
              <w:t xml:space="preserve"> p.62</w:t>
            </w:r>
          </w:p>
        </w:tc>
        <w:tc>
          <w:tcPr>
            <w:tcW w:w="4648" w:type="dxa"/>
          </w:tcPr>
          <w:p w14:paraId="50E27269" w14:textId="253D3904" w:rsidR="00760CE2" w:rsidRPr="00CC1FB5" w:rsidRDefault="00760CE2" w:rsidP="00760CE2">
            <w:pPr>
              <w:pStyle w:val="CommentText"/>
              <w:rPr>
                <w:rFonts w:asciiTheme="minorHAnsi" w:hAnsiTheme="minorHAnsi" w:cstheme="minorHAnsi"/>
                <w:sz w:val="22"/>
                <w:szCs w:val="22"/>
              </w:rPr>
            </w:pPr>
            <w:r w:rsidRPr="00CC1FB5">
              <w:rPr>
                <w:rFonts w:asciiTheme="minorHAnsi" w:hAnsiTheme="minorHAnsi" w:cstheme="minorHAnsi"/>
                <w:sz w:val="22"/>
                <w:szCs w:val="22"/>
              </w:rPr>
              <w:t>You might consider mentioning the participation of ministers (and the prime minister) in project events and briefings and the appearance of the President at a UNDP COP event.</w:t>
            </w:r>
          </w:p>
        </w:tc>
        <w:tc>
          <w:tcPr>
            <w:tcW w:w="3685" w:type="dxa"/>
          </w:tcPr>
          <w:p w14:paraId="7A6AC17C" w14:textId="7651AA72" w:rsidR="00760CE2" w:rsidRPr="00CC1FB5" w:rsidRDefault="00760CE2" w:rsidP="00760CE2">
            <w:pPr>
              <w:widowControl/>
              <w:autoSpaceDE/>
              <w:autoSpaceDN/>
              <w:rPr>
                <w:rFonts w:asciiTheme="minorHAnsi" w:hAnsiTheme="minorHAnsi" w:cstheme="minorHAnsi"/>
              </w:rPr>
            </w:pPr>
            <w:r w:rsidRPr="00CC1FB5">
              <w:rPr>
                <w:rFonts w:asciiTheme="minorHAnsi" w:hAnsiTheme="minorHAnsi" w:cstheme="minorHAnsi"/>
              </w:rPr>
              <w:t>added</w:t>
            </w:r>
          </w:p>
          <w:p w14:paraId="1A4C018F" w14:textId="74D06976" w:rsidR="00760CE2" w:rsidRPr="00CC1FB5" w:rsidRDefault="00760CE2" w:rsidP="00760CE2">
            <w:pPr>
              <w:widowControl/>
              <w:autoSpaceDE/>
              <w:autoSpaceDN/>
              <w:rPr>
                <w:rFonts w:asciiTheme="minorHAnsi" w:eastAsia="SimSun" w:hAnsiTheme="minorHAnsi" w:cstheme="minorHAnsi"/>
                <w:noProof/>
                <w:lang w:val="en-CA"/>
              </w:rPr>
            </w:pPr>
          </w:p>
        </w:tc>
      </w:tr>
      <w:tr w:rsidR="00760CE2" w:rsidRPr="00563C4B" w14:paraId="03A669E9" w14:textId="77777777" w:rsidTr="00D27BFF">
        <w:trPr>
          <w:trHeight w:val="261"/>
        </w:trPr>
        <w:tc>
          <w:tcPr>
            <w:tcW w:w="592" w:type="dxa"/>
          </w:tcPr>
          <w:p w14:paraId="35AE2060" w14:textId="77777777" w:rsidR="00760CE2" w:rsidRPr="00563C4B" w:rsidRDefault="00760CE2" w:rsidP="00760CE2">
            <w:pPr>
              <w:pStyle w:val="TableParagraph"/>
              <w:rPr>
                <w:rFonts w:asciiTheme="minorHAnsi" w:hAnsiTheme="minorHAnsi" w:cstheme="minorHAnsi"/>
                <w:sz w:val="24"/>
                <w:szCs w:val="24"/>
              </w:rPr>
            </w:pPr>
          </w:p>
        </w:tc>
        <w:tc>
          <w:tcPr>
            <w:tcW w:w="1726" w:type="dxa"/>
          </w:tcPr>
          <w:p w14:paraId="741CDF7C" w14:textId="1FAA9DCD" w:rsidR="00760CE2" w:rsidRPr="007F6495" w:rsidRDefault="00760CE2" w:rsidP="00760CE2">
            <w:pPr>
              <w:pStyle w:val="TableParagraph"/>
              <w:rPr>
                <w:rFonts w:asciiTheme="minorHAnsi" w:hAnsiTheme="minorHAnsi" w:cstheme="minorHAnsi"/>
                <w:sz w:val="20"/>
                <w:szCs w:val="20"/>
              </w:rPr>
            </w:pPr>
            <w:r w:rsidRPr="007F6495">
              <w:rPr>
                <w:rFonts w:asciiTheme="minorHAnsi" w:hAnsiTheme="minorHAnsi" w:cstheme="minorHAnsi"/>
                <w:sz w:val="20"/>
                <w:szCs w:val="20"/>
              </w:rPr>
              <w:t>ZG</w:t>
            </w:r>
          </w:p>
        </w:tc>
        <w:tc>
          <w:tcPr>
            <w:tcW w:w="253" w:type="dxa"/>
          </w:tcPr>
          <w:p w14:paraId="12B6855F" w14:textId="77777777" w:rsidR="00760CE2" w:rsidRPr="007F6495" w:rsidRDefault="00760CE2" w:rsidP="00760CE2">
            <w:pPr>
              <w:pStyle w:val="TableParagraph"/>
              <w:rPr>
                <w:rFonts w:asciiTheme="minorHAnsi" w:hAnsiTheme="minorHAnsi" w:cstheme="minorHAnsi"/>
                <w:sz w:val="20"/>
                <w:szCs w:val="20"/>
              </w:rPr>
            </w:pPr>
          </w:p>
        </w:tc>
        <w:tc>
          <w:tcPr>
            <w:tcW w:w="1731" w:type="dxa"/>
          </w:tcPr>
          <w:p w14:paraId="7F274195" w14:textId="1C47C287" w:rsidR="00760CE2" w:rsidRPr="007F6495" w:rsidRDefault="00CC1FB5" w:rsidP="00760CE2">
            <w:pPr>
              <w:pStyle w:val="TableParagraph"/>
              <w:rPr>
                <w:rFonts w:asciiTheme="minorHAnsi" w:hAnsiTheme="minorHAnsi" w:cstheme="minorHAnsi"/>
                <w:sz w:val="20"/>
                <w:szCs w:val="20"/>
              </w:rPr>
            </w:pPr>
            <w:r w:rsidRPr="007F6495">
              <w:rPr>
                <w:rFonts w:asciiTheme="minorHAnsi" w:hAnsiTheme="minorHAnsi" w:cstheme="minorHAnsi"/>
                <w:sz w:val="20"/>
                <w:szCs w:val="20"/>
              </w:rPr>
              <w:t xml:space="preserve"> p.62</w:t>
            </w:r>
          </w:p>
        </w:tc>
        <w:tc>
          <w:tcPr>
            <w:tcW w:w="4648" w:type="dxa"/>
          </w:tcPr>
          <w:p w14:paraId="200BFA8D" w14:textId="02785269" w:rsidR="00760CE2" w:rsidRPr="007F6495" w:rsidRDefault="00760CE2" w:rsidP="00760CE2">
            <w:pPr>
              <w:pStyle w:val="CommentText"/>
              <w:rPr>
                <w:rFonts w:asciiTheme="minorHAnsi" w:hAnsiTheme="minorHAnsi" w:cstheme="minorHAnsi"/>
              </w:rPr>
            </w:pPr>
            <w:r w:rsidRPr="007F6495">
              <w:rPr>
                <w:rFonts w:asciiTheme="minorHAnsi" w:hAnsiTheme="minorHAnsi" w:cstheme="minorHAnsi"/>
              </w:rPr>
              <w:t>From the six areas of GEF’s additionally, which one of them project contributed to, kindly elaborate.</w:t>
            </w:r>
          </w:p>
        </w:tc>
        <w:tc>
          <w:tcPr>
            <w:tcW w:w="3685" w:type="dxa"/>
          </w:tcPr>
          <w:p w14:paraId="6F35E3BB" w14:textId="77777777" w:rsidR="007F6495" w:rsidRPr="007F6495" w:rsidRDefault="007F6495" w:rsidP="007F6495">
            <w:pPr>
              <w:widowControl/>
              <w:autoSpaceDE/>
              <w:autoSpaceDN/>
              <w:rPr>
                <w:rFonts w:asciiTheme="minorHAnsi" w:hAnsiTheme="minorHAnsi" w:cstheme="minorHAnsi"/>
                <w:sz w:val="20"/>
                <w:szCs w:val="20"/>
              </w:rPr>
            </w:pPr>
            <w:r w:rsidRPr="007F6495">
              <w:rPr>
                <w:rFonts w:asciiTheme="minorHAnsi" w:hAnsiTheme="minorHAnsi" w:cstheme="minorHAnsi"/>
                <w:sz w:val="20"/>
                <w:szCs w:val="20"/>
              </w:rPr>
              <w:t>added</w:t>
            </w:r>
          </w:p>
          <w:p w14:paraId="0697ABCC" w14:textId="77777777" w:rsidR="00760CE2" w:rsidRPr="007F6495" w:rsidRDefault="00760CE2" w:rsidP="00760CE2">
            <w:pPr>
              <w:widowControl/>
              <w:autoSpaceDE/>
              <w:autoSpaceDN/>
              <w:rPr>
                <w:rFonts w:asciiTheme="minorHAnsi" w:hAnsiTheme="minorHAnsi" w:cstheme="minorHAnsi"/>
                <w:sz w:val="20"/>
                <w:szCs w:val="20"/>
              </w:rPr>
            </w:pPr>
          </w:p>
        </w:tc>
      </w:tr>
      <w:tr w:rsidR="00760CE2" w:rsidRPr="00563C4B" w14:paraId="7A7345BF" w14:textId="77777777" w:rsidTr="00D27BFF">
        <w:trPr>
          <w:trHeight w:val="261"/>
        </w:trPr>
        <w:tc>
          <w:tcPr>
            <w:tcW w:w="592" w:type="dxa"/>
          </w:tcPr>
          <w:p w14:paraId="6DAA85E9" w14:textId="77777777" w:rsidR="00760CE2" w:rsidRPr="00563C4B" w:rsidRDefault="00760CE2" w:rsidP="00760CE2">
            <w:pPr>
              <w:pStyle w:val="TableParagraph"/>
              <w:rPr>
                <w:rFonts w:asciiTheme="minorHAnsi" w:hAnsiTheme="minorHAnsi" w:cstheme="minorHAnsi"/>
                <w:sz w:val="24"/>
                <w:szCs w:val="24"/>
              </w:rPr>
            </w:pPr>
          </w:p>
        </w:tc>
        <w:tc>
          <w:tcPr>
            <w:tcW w:w="1726" w:type="dxa"/>
          </w:tcPr>
          <w:p w14:paraId="41E01C3A" w14:textId="22C2E962" w:rsidR="00760CE2" w:rsidRPr="007F6495" w:rsidRDefault="00CC1FB5" w:rsidP="00760CE2">
            <w:pPr>
              <w:pStyle w:val="TableParagraph"/>
              <w:rPr>
                <w:rFonts w:asciiTheme="minorHAnsi" w:hAnsiTheme="minorHAnsi" w:cstheme="minorHAnsi"/>
                <w:sz w:val="20"/>
                <w:szCs w:val="20"/>
              </w:rPr>
            </w:pPr>
            <w:r w:rsidRPr="007F6495">
              <w:rPr>
                <w:rFonts w:asciiTheme="minorHAnsi" w:hAnsiTheme="minorHAnsi" w:cstheme="minorHAnsi"/>
                <w:sz w:val="20"/>
                <w:szCs w:val="20"/>
              </w:rPr>
              <w:t>ZG</w:t>
            </w:r>
          </w:p>
        </w:tc>
        <w:tc>
          <w:tcPr>
            <w:tcW w:w="253" w:type="dxa"/>
          </w:tcPr>
          <w:p w14:paraId="4DA7BC27" w14:textId="77777777" w:rsidR="00760CE2" w:rsidRPr="007F6495" w:rsidRDefault="00760CE2" w:rsidP="00760CE2">
            <w:pPr>
              <w:pStyle w:val="TableParagraph"/>
              <w:rPr>
                <w:rFonts w:asciiTheme="minorHAnsi" w:hAnsiTheme="minorHAnsi" w:cstheme="minorHAnsi"/>
                <w:sz w:val="20"/>
                <w:szCs w:val="20"/>
              </w:rPr>
            </w:pPr>
          </w:p>
        </w:tc>
        <w:tc>
          <w:tcPr>
            <w:tcW w:w="1731" w:type="dxa"/>
          </w:tcPr>
          <w:p w14:paraId="36EA1144" w14:textId="4834800F" w:rsidR="00760CE2" w:rsidRPr="007F6495" w:rsidRDefault="00CC1FB5" w:rsidP="00760CE2">
            <w:pPr>
              <w:pStyle w:val="TableParagraph"/>
              <w:rPr>
                <w:rFonts w:asciiTheme="minorHAnsi" w:hAnsiTheme="minorHAnsi" w:cstheme="minorHAnsi"/>
                <w:sz w:val="20"/>
                <w:szCs w:val="20"/>
              </w:rPr>
            </w:pPr>
            <w:r w:rsidRPr="007F6495">
              <w:rPr>
                <w:rFonts w:asciiTheme="minorHAnsi" w:hAnsiTheme="minorHAnsi" w:cstheme="minorHAnsi"/>
                <w:sz w:val="20"/>
                <w:szCs w:val="20"/>
              </w:rPr>
              <w:t>p.63</w:t>
            </w:r>
          </w:p>
        </w:tc>
        <w:tc>
          <w:tcPr>
            <w:tcW w:w="4648" w:type="dxa"/>
          </w:tcPr>
          <w:p w14:paraId="4CA52329" w14:textId="1740BF21" w:rsidR="00760CE2" w:rsidRPr="007F6495" w:rsidRDefault="00760CE2" w:rsidP="00760CE2">
            <w:pPr>
              <w:pStyle w:val="CommentText"/>
              <w:rPr>
                <w:rFonts w:asciiTheme="minorHAnsi" w:hAnsiTheme="minorHAnsi" w:cstheme="minorHAnsi"/>
              </w:rPr>
            </w:pPr>
            <w:r w:rsidRPr="007F6495">
              <w:rPr>
                <w:rFonts w:asciiTheme="minorHAnsi" w:hAnsiTheme="minorHAnsi" w:cstheme="minorHAnsi"/>
              </w:rPr>
              <w:t>Please assess any real change in gender equality, e.g. access to and control of resources, decision‐ making power, division of labor, etc</w:t>
            </w:r>
          </w:p>
        </w:tc>
        <w:tc>
          <w:tcPr>
            <w:tcW w:w="3685" w:type="dxa"/>
          </w:tcPr>
          <w:p w14:paraId="016E76C5" w14:textId="77777777" w:rsidR="007F6495" w:rsidRPr="007F6495" w:rsidRDefault="007F6495" w:rsidP="007F6495">
            <w:pPr>
              <w:widowControl/>
              <w:autoSpaceDE/>
              <w:autoSpaceDN/>
              <w:rPr>
                <w:rFonts w:asciiTheme="minorHAnsi" w:hAnsiTheme="minorHAnsi" w:cstheme="minorHAnsi"/>
                <w:sz w:val="20"/>
                <w:szCs w:val="20"/>
              </w:rPr>
            </w:pPr>
            <w:r w:rsidRPr="007F6495">
              <w:rPr>
                <w:rFonts w:asciiTheme="minorHAnsi" w:hAnsiTheme="minorHAnsi" w:cstheme="minorHAnsi"/>
                <w:sz w:val="20"/>
                <w:szCs w:val="20"/>
              </w:rPr>
              <w:t>added</w:t>
            </w:r>
          </w:p>
          <w:p w14:paraId="7642C457" w14:textId="77777777" w:rsidR="00760CE2" w:rsidRPr="007F6495" w:rsidRDefault="00760CE2" w:rsidP="00760CE2">
            <w:pPr>
              <w:widowControl/>
              <w:autoSpaceDE/>
              <w:autoSpaceDN/>
              <w:rPr>
                <w:rFonts w:asciiTheme="minorHAnsi" w:hAnsiTheme="minorHAnsi" w:cstheme="minorHAnsi"/>
                <w:sz w:val="20"/>
                <w:szCs w:val="20"/>
              </w:rPr>
            </w:pPr>
          </w:p>
        </w:tc>
      </w:tr>
      <w:tr w:rsidR="00760CE2" w:rsidRPr="00563C4B" w14:paraId="584D9187" w14:textId="77777777" w:rsidTr="00D27BFF">
        <w:trPr>
          <w:trHeight w:val="261"/>
        </w:trPr>
        <w:tc>
          <w:tcPr>
            <w:tcW w:w="592" w:type="dxa"/>
          </w:tcPr>
          <w:p w14:paraId="41C252E0" w14:textId="77777777" w:rsidR="00760CE2" w:rsidRPr="00563C4B" w:rsidRDefault="00760CE2" w:rsidP="00760CE2">
            <w:pPr>
              <w:pStyle w:val="TableParagraph"/>
              <w:rPr>
                <w:rFonts w:asciiTheme="minorHAnsi" w:hAnsiTheme="minorHAnsi" w:cstheme="minorHAnsi"/>
                <w:sz w:val="24"/>
                <w:szCs w:val="24"/>
              </w:rPr>
            </w:pPr>
          </w:p>
        </w:tc>
        <w:tc>
          <w:tcPr>
            <w:tcW w:w="1726" w:type="dxa"/>
          </w:tcPr>
          <w:p w14:paraId="56F22E52" w14:textId="0E15E9AE" w:rsidR="00760CE2" w:rsidRPr="007F6495" w:rsidRDefault="00CC1FB5" w:rsidP="00760CE2">
            <w:pPr>
              <w:pStyle w:val="TableParagraph"/>
              <w:rPr>
                <w:rFonts w:asciiTheme="minorHAnsi" w:hAnsiTheme="minorHAnsi" w:cstheme="minorHAnsi"/>
                <w:sz w:val="20"/>
                <w:szCs w:val="20"/>
              </w:rPr>
            </w:pPr>
            <w:r w:rsidRPr="007F6495">
              <w:rPr>
                <w:rFonts w:asciiTheme="minorHAnsi" w:hAnsiTheme="minorHAnsi" w:cstheme="minorHAnsi"/>
                <w:sz w:val="20"/>
                <w:szCs w:val="20"/>
              </w:rPr>
              <w:t>ZG</w:t>
            </w:r>
          </w:p>
        </w:tc>
        <w:tc>
          <w:tcPr>
            <w:tcW w:w="253" w:type="dxa"/>
          </w:tcPr>
          <w:p w14:paraId="23E7DC8D" w14:textId="77777777" w:rsidR="00760CE2" w:rsidRPr="007F6495" w:rsidRDefault="00760CE2" w:rsidP="00760CE2">
            <w:pPr>
              <w:pStyle w:val="TableParagraph"/>
              <w:rPr>
                <w:rFonts w:asciiTheme="minorHAnsi" w:hAnsiTheme="minorHAnsi" w:cstheme="minorHAnsi"/>
                <w:sz w:val="20"/>
                <w:szCs w:val="20"/>
              </w:rPr>
            </w:pPr>
          </w:p>
        </w:tc>
        <w:tc>
          <w:tcPr>
            <w:tcW w:w="1731" w:type="dxa"/>
          </w:tcPr>
          <w:p w14:paraId="1104E21F" w14:textId="2C92B639" w:rsidR="00760CE2" w:rsidRPr="007F6495" w:rsidRDefault="00CC1FB5" w:rsidP="00760CE2">
            <w:pPr>
              <w:pStyle w:val="TableParagraph"/>
              <w:rPr>
                <w:rFonts w:asciiTheme="minorHAnsi" w:hAnsiTheme="minorHAnsi" w:cstheme="minorHAnsi"/>
                <w:sz w:val="20"/>
                <w:szCs w:val="20"/>
              </w:rPr>
            </w:pPr>
            <w:r w:rsidRPr="007F6495">
              <w:rPr>
                <w:rFonts w:asciiTheme="minorHAnsi" w:hAnsiTheme="minorHAnsi" w:cstheme="minorHAnsi"/>
                <w:sz w:val="20"/>
                <w:szCs w:val="20"/>
              </w:rPr>
              <w:t>P.63</w:t>
            </w:r>
          </w:p>
        </w:tc>
        <w:tc>
          <w:tcPr>
            <w:tcW w:w="4648" w:type="dxa"/>
          </w:tcPr>
          <w:p w14:paraId="0142222B" w14:textId="77777777" w:rsidR="00760CE2" w:rsidRPr="007F6495" w:rsidRDefault="00760CE2" w:rsidP="00760CE2">
            <w:pPr>
              <w:rPr>
                <w:rFonts w:asciiTheme="minorHAnsi" w:eastAsia="SimSun" w:hAnsiTheme="minorHAnsi" w:cstheme="minorHAnsi"/>
                <w:noProof/>
                <w:sz w:val="20"/>
                <w:szCs w:val="20"/>
                <w:lang w:val="en-CA"/>
              </w:rPr>
            </w:pPr>
            <w:r w:rsidRPr="007F6495">
              <w:rPr>
                <w:rFonts w:asciiTheme="minorHAnsi" w:eastAsia="SimSun" w:hAnsiTheme="minorHAnsi" w:cstheme="minorHAnsi"/>
                <w:noProof/>
                <w:sz w:val="20"/>
                <w:szCs w:val="20"/>
                <w:lang w:val="en-CA"/>
              </w:rPr>
              <w:t>Kindly also include here main findings. Findings should be presented as statements of fact that are based on analysis of the data. They should be structured around the evaluation questions so that report users can readily make the connection between what was asked and what was found. Variances between planned and actual results should be explained, as well as 44Access at: https://www.gefieo.org/evaluations/guidelines-gef-agencies-conducting-terminal-evaluation-full-sized-projects 63 factors affecting the achievement of intended results. Assumptions or risks in the project design that subsequently affected implementation should be discussed. Findings should reflect a gender analysis and cross-cutting issue questions.</w:t>
            </w:r>
          </w:p>
          <w:p w14:paraId="03636B06" w14:textId="77777777" w:rsidR="00760CE2" w:rsidRPr="007F6495" w:rsidRDefault="00760CE2" w:rsidP="00760CE2">
            <w:pPr>
              <w:pStyle w:val="CommentText"/>
              <w:rPr>
                <w:rFonts w:asciiTheme="minorHAnsi" w:hAnsiTheme="minorHAnsi" w:cstheme="minorHAnsi"/>
              </w:rPr>
            </w:pPr>
          </w:p>
        </w:tc>
        <w:tc>
          <w:tcPr>
            <w:tcW w:w="3685" w:type="dxa"/>
          </w:tcPr>
          <w:p w14:paraId="3B284354" w14:textId="77777777" w:rsidR="007F6495" w:rsidRPr="007F6495" w:rsidRDefault="007F6495" w:rsidP="007F6495">
            <w:pPr>
              <w:widowControl/>
              <w:autoSpaceDE/>
              <w:autoSpaceDN/>
              <w:rPr>
                <w:rFonts w:asciiTheme="minorHAnsi" w:hAnsiTheme="minorHAnsi" w:cstheme="minorHAnsi"/>
                <w:sz w:val="20"/>
                <w:szCs w:val="20"/>
              </w:rPr>
            </w:pPr>
            <w:r w:rsidRPr="007F6495">
              <w:rPr>
                <w:rFonts w:asciiTheme="minorHAnsi" w:hAnsiTheme="minorHAnsi" w:cstheme="minorHAnsi"/>
                <w:sz w:val="20"/>
                <w:szCs w:val="20"/>
              </w:rPr>
              <w:t>added</w:t>
            </w:r>
          </w:p>
          <w:p w14:paraId="180D7BA8" w14:textId="77777777" w:rsidR="00760CE2" w:rsidRPr="007F6495" w:rsidRDefault="00760CE2" w:rsidP="00760CE2">
            <w:pPr>
              <w:widowControl/>
              <w:autoSpaceDE/>
              <w:autoSpaceDN/>
              <w:rPr>
                <w:rFonts w:asciiTheme="minorHAnsi" w:hAnsiTheme="minorHAnsi" w:cstheme="minorHAnsi"/>
                <w:sz w:val="20"/>
                <w:szCs w:val="20"/>
              </w:rPr>
            </w:pPr>
          </w:p>
        </w:tc>
      </w:tr>
      <w:tr w:rsidR="00760CE2" w:rsidRPr="00563C4B" w14:paraId="2B18C6AE" w14:textId="77777777" w:rsidTr="00D27BFF">
        <w:trPr>
          <w:trHeight w:val="261"/>
        </w:trPr>
        <w:tc>
          <w:tcPr>
            <w:tcW w:w="592" w:type="dxa"/>
          </w:tcPr>
          <w:p w14:paraId="01170050" w14:textId="77777777" w:rsidR="00760CE2" w:rsidRPr="00563C4B" w:rsidRDefault="00760CE2" w:rsidP="00760CE2">
            <w:pPr>
              <w:pStyle w:val="TableParagraph"/>
              <w:rPr>
                <w:rFonts w:asciiTheme="minorHAnsi" w:hAnsiTheme="minorHAnsi" w:cstheme="minorHAnsi"/>
                <w:sz w:val="24"/>
                <w:szCs w:val="24"/>
              </w:rPr>
            </w:pPr>
          </w:p>
        </w:tc>
        <w:tc>
          <w:tcPr>
            <w:tcW w:w="1726" w:type="dxa"/>
          </w:tcPr>
          <w:p w14:paraId="6A73BD59" w14:textId="5C8ABCA2" w:rsidR="00760CE2" w:rsidRPr="007F6495" w:rsidRDefault="007F6495" w:rsidP="00760CE2">
            <w:pPr>
              <w:pStyle w:val="TableParagraph"/>
              <w:rPr>
                <w:rFonts w:asciiTheme="minorHAnsi" w:hAnsiTheme="minorHAnsi" w:cstheme="minorHAnsi"/>
                <w:sz w:val="20"/>
                <w:szCs w:val="20"/>
              </w:rPr>
            </w:pPr>
            <w:r>
              <w:rPr>
                <w:rFonts w:asciiTheme="minorHAnsi" w:hAnsiTheme="minorHAnsi" w:cstheme="minorHAnsi"/>
                <w:sz w:val="20"/>
                <w:szCs w:val="20"/>
              </w:rPr>
              <w:t xml:space="preserve">AK </w:t>
            </w:r>
          </w:p>
        </w:tc>
        <w:tc>
          <w:tcPr>
            <w:tcW w:w="253" w:type="dxa"/>
          </w:tcPr>
          <w:p w14:paraId="7533F9B0" w14:textId="77777777" w:rsidR="00760CE2" w:rsidRPr="007F6495" w:rsidRDefault="00760CE2" w:rsidP="00760CE2">
            <w:pPr>
              <w:pStyle w:val="TableParagraph"/>
              <w:rPr>
                <w:rFonts w:asciiTheme="minorHAnsi" w:hAnsiTheme="minorHAnsi" w:cstheme="minorHAnsi"/>
                <w:sz w:val="20"/>
                <w:szCs w:val="20"/>
              </w:rPr>
            </w:pPr>
          </w:p>
        </w:tc>
        <w:tc>
          <w:tcPr>
            <w:tcW w:w="1731" w:type="dxa"/>
          </w:tcPr>
          <w:p w14:paraId="65FED1FE" w14:textId="49F77F72" w:rsidR="00760CE2" w:rsidRPr="007F6495" w:rsidRDefault="007F6495" w:rsidP="00760CE2">
            <w:pPr>
              <w:pStyle w:val="TableParagraph"/>
              <w:rPr>
                <w:rFonts w:asciiTheme="minorHAnsi" w:hAnsiTheme="minorHAnsi" w:cstheme="minorHAnsi"/>
                <w:sz w:val="20"/>
                <w:szCs w:val="20"/>
              </w:rPr>
            </w:pPr>
            <w:r>
              <w:rPr>
                <w:rFonts w:asciiTheme="minorHAnsi" w:hAnsiTheme="minorHAnsi" w:cstheme="minorHAnsi"/>
                <w:sz w:val="20"/>
                <w:szCs w:val="20"/>
              </w:rPr>
              <w:t>P.65</w:t>
            </w:r>
          </w:p>
        </w:tc>
        <w:tc>
          <w:tcPr>
            <w:tcW w:w="4648" w:type="dxa"/>
          </w:tcPr>
          <w:p w14:paraId="7BCADD41" w14:textId="1E888DB7" w:rsidR="00760CE2" w:rsidRPr="007F6495" w:rsidRDefault="00760CE2" w:rsidP="00760CE2">
            <w:pPr>
              <w:pStyle w:val="CommentText"/>
              <w:rPr>
                <w:rFonts w:asciiTheme="minorHAnsi" w:hAnsiTheme="minorHAnsi" w:cstheme="minorHAnsi"/>
              </w:rPr>
            </w:pPr>
            <w:r w:rsidRPr="007F6495">
              <w:rPr>
                <w:rFonts w:asciiTheme="minorHAnsi" w:hAnsiTheme="minorHAnsi" w:cstheme="minorHAnsi"/>
              </w:rPr>
              <w:t>We agree but would point out that “sustainability” is complicated in all of the CBIT projects, as the funding is still ad hoc on a project by project basis through the GEF even though Non Annex I countries are guaranteed funding under Article 12 of the UNFCCC for MRV.</w:t>
            </w:r>
          </w:p>
        </w:tc>
        <w:tc>
          <w:tcPr>
            <w:tcW w:w="3685" w:type="dxa"/>
          </w:tcPr>
          <w:p w14:paraId="3096FA9B" w14:textId="48F29456" w:rsidR="00760CE2" w:rsidRPr="007F6495" w:rsidRDefault="00760CE2" w:rsidP="00760CE2">
            <w:pPr>
              <w:widowControl/>
              <w:autoSpaceDE/>
              <w:autoSpaceDN/>
              <w:rPr>
                <w:rFonts w:asciiTheme="minorHAnsi" w:hAnsiTheme="minorHAnsi" w:cstheme="minorHAnsi"/>
                <w:sz w:val="20"/>
                <w:szCs w:val="20"/>
              </w:rPr>
            </w:pPr>
            <w:r w:rsidRPr="007F6495">
              <w:rPr>
                <w:rFonts w:asciiTheme="minorHAnsi" w:hAnsiTheme="minorHAnsi" w:cstheme="minorHAnsi"/>
                <w:sz w:val="20"/>
                <w:szCs w:val="20"/>
              </w:rPr>
              <w:t>this is about internal sources of sust</w:t>
            </w:r>
            <w:r w:rsidR="007F6495">
              <w:rPr>
                <w:rFonts w:asciiTheme="minorHAnsi" w:hAnsiTheme="minorHAnsi" w:cstheme="minorHAnsi"/>
                <w:sz w:val="20"/>
                <w:szCs w:val="20"/>
              </w:rPr>
              <w:t>a</w:t>
            </w:r>
            <w:r w:rsidRPr="007F6495">
              <w:rPr>
                <w:rFonts w:asciiTheme="minorHAnsi" w:hAnsiTheme="minorHAnsi" w:cstheme="minorHAnsi"/>
                <w:sz w:val="20"/>
                <w:szCs w:val="20"/>
              </w:rPr>
              <w:t xml:space="preserve">inability. </w:t>
            </w:r>
            <w:r w:rsidR="003E00D2" w:rsidRPr="007F6495">
              <w:rPr>
                <w:rFonts w:asciiTheme="minorHAnsi" w:hAnsiTheme="minorHAnsi" w:cstheme="minorHAnsi"/>
                <w:sz w:val="20"/>
                <w:szCs w:val="20"/>
              </w:rPr>
              <w:t>i.e.,</w:t>
            </w:r>
            <w:r w:rsidRPr="007F6495">
              <w:rPr>
                <w:rFonts w:asciiTheme="minorHAnsi" w:hAnsiTheme="minorHAnsi" w:cstheme="minorHAnsi"/>
                <w:sz w:val="20"/>
                <w:szCs w:val="20"/>
              </w:rPr>
              <w:t xml:space="preserve"> linking, </w:t>
            </w:r>
            <w:r w:rsidR="003E00D2" w:rsidRPr="007F6495">
              <w:rPr>
                <w:rFonts w:asciiTheme="minorHAnsi" w:hAnsiTheme="minorHAnsi" w:cstheme="minorHAnsi"/>
                <w:sz w:val="20"/>
                <w:szCs w:val="20"/>
              </w:rPr>
              <w:t>e.g.,</w:t>
            </w:r>
            <w:r w:rsidRPr="007F6495">
              <w:rPr>
                <w:rFonts w:asciiTheme="minorHAnsi" w:hAnsiTheme="minorHAnsi" w:cstheme="minorHAnsi"/>
                <w:sz w:val="20"/>
                <w:szCs w:val="20"/>
              </w:rPr>
              <w:t xml:space="preserve"> linking with ZE</w:t>
            </w:r>
            <w:r w:rsidR="00FC15DA">
              <w:rPr>
                <w:rFonts w:asciiTheme="minorHAnsi" w:hAnsiTheme="minorHAnsi" w:cstheme="minorHAnsi"/>
                <w:sz w:val="20"/>
                <w:szCs w:val="20"/>
              </w:rPr>
              <w:t>L</w:t>
            </w:r>
            <w:r w:rsidRPr="007F6495">
              <w:rPr>
                <w:rFonts w:asciiTheme="minorHAnsi" w:hAnsiTheme="minorHAnsi" w:cstheme="minorHAnsi"/>
                <w:sz w:val="20"/>
                <w:szCs w:val="20"/>
              </w:rPr>
              <w:t>S and alike. no change made</w:t>
            </w:r>
          </w:p>
        </w:tc>
      </w:tr>
    </w:tbl>
    <w:p w14:paraId="4C5E2331" w14:textId="37B5FC9F" w:rsidR="00105CEF" w:rsidRDefault="00105CEF" w:rsidP="00CE3CF4"/>
    <w:sectPr w:rsidR="00105CEF" w:rsidSect="00CE3CF4">
      <w:headerReference w:type="default" r:id="rId7"/>
      <w:footerReference w:type="default" r:id="rId8"/>
      <w:pgSz w:w="15840" w:h="12240" w:orient="landscape"/>
      <w:pgMar w:top="480" w:right="1360" w:bottom="440" w:left="120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B076" w14:textId="77777777" w:rsidR="0083149A" w:rsidRDefault="0083149A" w:rsidP="00F53C18">
      <w:r>
        <w:separator/>
      </w:r>
    </w:p>
  </w:endnote>
  <w:endnote w:type="continuationSeparator" w:id="0">
    <w:p w14:paraId="38E45BAE" w14:textId="77777777" w:rsidR="0083149A" w:rsidRDefault="0083149A" w:rsidP="00F5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871172"/>
      <w:docPartObj>
        <w:docPartGallery w:val="Page Numbers (Bottom of Page)"/>
        <w:docPartUnique/>
      </w:docPartObj>
    </w:sdtPr>
    <w:sdtEndPr>
      <w:rPr>
        <w:noProof/>
      </w:rPr>
    </w:sdtEndPr>
    <w:sdtContent>
      <w:p w14:paraId="5C15E9B1" w14:textId="379B14F7" w:rsidR="005355C0" w:rsidRDefault="005355C0">
        <w:pPr>
          <w:pStyle w:val="Footer"/>
          <w:jc w:val="right"/>
        </w:pPr>
        <w:r>
          <w:fldChar w:fldCharType="begin"/>
        </w:r>
        <w:r>
          <w:instrText xml:space="preserve"> PAGE   \* MERGEFORMAT </w:instrText>
        </w:r>
        <w:r>
          <w:fldChar w:fldCharType="separate"/>
        </w:r>
        <w:r w:rsidR="008A688F">
          <w:rPr>
            <w:noProof/>
          </w:rPr>
          <w:t>8</w:t>
        </w:r>
        <w:r>
          <w:rPr>
            <w:noProof/>
          </w:rPr>
          <w:fldChar w:fldCharType="end"/>
        </w:r>
      </w:p>
    </w:sdtContent>
  </w:sdt>
  <w:p w14:paraId="7A1C30F3" w14:textId="77777777" w:rsidR="005355C0" w:rsidRDefault="0053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FD4F" w14:textId="77777777" w:rsidR="0083149A" w:rsidRDefault="0083149A" w:rsidP="00F53C18">
      <w:r>
        <w:separator/>
      </w:r>
    </w:p>
  </w:footnote>
  <w:footnote w:type="continuationSeparator" w:id="0">
    <w:p w14:paraId="48C94EBE" w14:textId="77777777" w:rsidR="0083149A" w:rsidRDefault="0083149A" w:rsidP="00F5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10A2" w14:textId="49A3AE60" w:rsidR="00F53C18" w:rsidRDefault="00F53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2DC"/>
    <w:multiLevelType w:val="hybridMultilevel"/>
    <w:tmpl w:val="D7DE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A7475"/>
    <w:multiLevelType w:val="hybridMultilevel"/>
    <w:tmpl w:val="F7EA4C9E"/>
    <w:lvl w:ilvl="0" w:tplc="FFFFFFFF">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64CC7"/>
    <w:multiLevelType w:val="hybridMultilevel"/>
    <w:tmpl w:val="5B42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D7A41"/>
    <w:multiLevelType w:val="hybridMultilevel"/>
    <w:tmpl w:val="DA06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F6C78"/>
    <w:multiLevelType w:val="hybridMultilevel"/>
    <w:tmpl w:val="312A93AA"/>
    <w:lvl w:ilvl="0" w:tplc="6928AD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BD25C57"/>
    <w:multiLevelType w:val="hybridMultilevel"/>
    <w:tmpl w:val="7E5C1B4C"/>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22442B1"/>
    <w:multiLevelType w:val="hybridMultilevel"/>
    <w:tmpl w:val="821E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52609"/>
    <w:multiLevelType w:val="hybridMultilevel"/>
    <w:tmpl w:val="BB80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D3252"/>
    <w:multiLevelType w:val="hybridMultilevel"/>
    <w:tmpl w:val="3EC2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44B95"/>
    <w:multiLevelType w:val="hybridMultilevel"/>
    <w:tmpl w:val="AC00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B154C"/>
    <w:multiLevelType w:val="hybridMultilevel"/>
    <w:tmpl w:val="D2F486BE"/>
    <w:lvl w:ilvl="0" w:tplc="C5501DFC">
      <w:start w:val="1"/>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11" w15:restartNumberingAfterBreak="0">
    <w:nsid w:val="4F73246A"/>
    <w:multiLevelType w:val="hybridMultilevel"/>
    <w:tmpl w:val="B22A7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37EFD"/>
    <w:multiLevelType w:val="hybridMultilevel"/>
    <w:tmpl w:val="F9D2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D381F"/>
    <w:multiLevelType w:val="hybridMultilevel"/>
    <w:tmpl w:val="7176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D17D9"/>
    <w:multiLevelType w:val="hybridMultilevel"/>
    <w:tmpl w:val="1E5A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60AC4"/>
    <w:multiLevelType w:val="hybridMultilevel"/>
    <w:tmpl w:val="5262E29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F15F62"/>
    <w:multiLevelType w:val="hybridMultilevel"/>
    <w:tmpl w:val="060EBECA"/>
    <w:lvl w:ilvl="0" w:tplc="3B824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BA2AFF"/>
    <w:multiLevelType w:val="hybridMultilevel"/>
    <w:tmpl w:val="CA9E9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810ED"/>
    <w:multiLevelType w:val="hybridMultilevel"/>
    <w:tmpl w:val="3068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00253"/>
    <w:multiLevelType w:val="hybridMultilevel"/>
    <w:tmpl w:val="2728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E2A3F"/>
    <w:multiLevelType w:val="multilevel"/>
    <w:tmpl w:val="B93266B0"/>
    <w:lvl w:ilvl="0">
      <w:start w:val="1"/>
      <w:numFmt w:val="decimal"/>
      <w:pStyle w:val="GVWDHeading1"/>
      <w:lvlText w:val="%1"/>
      <w:lvlJc w:val="left"/>
      <w:pPr>
        <w:tabs>
          <w:tab w:val="num" w:pos="720"/>
        </w:tabs>
        <w:ind w:left="720" w:hanging="720"/>
      </w:pPr>
      <w:rPr>
        <w:rFonts w:cs="Times New Roman"/>
      </w:rPr>
    </w:lvl>
    <w:lvl w:ilvl="1">
      <w:start w:val="1"/>
      <w:numFmt w:val="decimal"/>
      <w:pStyle w:val="GVWDHeading2"/>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7854031F"/>
    <w:multiLevelType w:val="hybridMultilevel"/>
    <w:tmpl w:val="E8D4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751CF"/>
    <w:multiLevelType w:val="hybridMultilevel"/>
    <w:tmpl w:val="6AB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E5C79"/>
    <w:multiLevelType w:val="hybridMultilevel"/>
    <w:tmpl w:val="9688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068CB"/>
    <w:multiLevelType w:val="hybridMultilevel"/>
    <w:tmpl w:val="F31AEA38"/>
    <w:lvl w:ilvl="0" w:tplc="FF90C398">
      <w:start w:val="1"/>
      <w:numFmt w:val="bullet"/>
      <w:lvlText w:val="•"/>
      <w:lvlJc w:val="left"/>
      <w:pPr>
        <w:tabs>
          <w:tab w:val="num" w:pos="720"/>
        </w:tabs>
        <w:ind w:left="720" w:hanging="360"/>
      </w:pPr>
      <w:rPr>
        <w:rFonts w:ascii="Arial" w:hAnsi="Arial" w:hint="default"/>
      </w:rPr>
    </w:lvl>
    <w:lvl w:ilvl="1" w:tplc="453C745C">
      <w:start w:val="1"/>
      <w:numFmt w:val="bullet"/>
      <w:lvlText w:val="•"/>
      <w:lvlJc w:val="left"/>
      <w:pPr>
        <w:tabs>
          <w:tab w:val="num" w:pos="1440"/>
        </w:tabs>
        <w:ind w:left="1440" w:hanging="360"/>
      </w:pPr>
      <w:rPr>
        <w:rFonts w:ascii="Arial" w:hAnsi="Arial" w:hint="default"/>
      </w:rPr>
    </w:lvl>
    <w:lvl w:ilvl="2" w:tplc="82406248" w:tentative="1">
      <w:start w:val="1"/>
      <w:numFmt w:val="bullet"/>
      <w:lvlText w:val="•"/>
      <w:lvlJc w:val="left"/>
      <w:pPr>
        <w:tabs>
          <w:tab w:val="num" w:pos="2160"/>
        </w:tabs>
        <w:ind w:left="2160" w:hanging="360"/>
      </w:pPr>
      <w:rPr>
        <w:rFonts w:ascii="Arial" w:hAnsi="Arial" w:hint="default"/>
      </w:rPr>
    </w:lvl>
    <w:lvl w:ilvl="3" w:tplc="F07C7CB0" w:tentative="1">
      <w:start w:val="1"/>
      <w:numFmt w:val="bullet"/>
      <w:lvlText w:val="•"/>
      <w:lvlJc w:val="left"/>
      <w:pPr>
        <w:tabs>
          <w:tab w:val="num" w:pos="2880"/>
        </w:tabs>
        <w:ind w:left="2880" w:hanging="360"/>
      </w:pPr>
      <w:rPr>
        <w:rFonts w:ascii="Arial" w:hAnsi="Arial" w:hint="default"/>
      </w:rPr>
    </w:lvl>
    <w:lvl w:ilvl="4" w:tplc="E6328D34" w:tentative="1">
      <w:start w:val="1"/>
      <w:numFmt w:val="bullet"/>
      <w:lvlText w:val="•"/>
      <w:lvlJc w:val="left"/>
      <w:pPr>
        <w:tabs>
          <w:tab w:val="num" w:pos="3600"/>
        </w:tabs>
        <w:ind w:left="3600" w:hanging="360"/>
      </w:pPr>
      <w:rPr>
        <w:rFonts w:ascii="Arial" w:hAnsi="Arial" w:hint="default"/>
      </w:rPr>
    </w:lvl>
    <w:lvl w:ilvl="5" w:tplc="7ABCDD6E" w:tentative="1">
      <w:start w:val="1"/>
      <w:numFmt w:val="bullet"/>
      <w:lvlText w:val="•"/>
      <w:lvlJc w:val="left"/>
      <w:pPr>
        <w:tabs>
          <w:tab w:val="num" w:pos="4320"/>
        </w:tabs>
        <w:ind w:left="4320" w:hanging="360"/>
      </w:pPr>
      <w:rPr>
        <w:rFonts w:ascii="Arial" w:hAnsi="Arial" w:hint="default"/>
      </w:rPr>
    </w:lvl>
    <w:lvl w:ilvl="6" w:tplc="63E6EDB0" w:tentative="1">
      <w:start w:val="1"/>
      <w:numFmt w:val="bullet"/>
      <w:lvlText w:val="•"/>
      <w:lvlJc w:val="left"/>
      <w:pPr>
        <w:tabs>
          <w:tab w:val="num" w:pos="5040"/>
        </w:tabs>
        <w:ind w:left="5040" w:hanging="360"/>
      </w:pPr>
      <w:rPr>
        <w:rFonts w:ascii="Arial" w:hAnsi="Arial" w:hint="default"/>
      </w:rPr>
    </w:lvl>
    <w:lvl w:ilvl="7" w:tplc="28F229A0" w:tentative="1">
      <w:start w:val="1"/>
      <w:numFmt w:val="bullet"/>
      <w:lvlText w:val="•"/>
      <w:lvlJc w:val="left"/>
      <w:pPr>
        <w:tabs>
          <w:tab w:val="num" w:pos="5760"/>
        </w:tabs>
        <w:ind w:left="5760" w:hanging="360"/>
      </w:pPr>
      <w:rPr>
        <w:rFonts w:ascii="Arial" w:hAnsi="Arial" w:hint="default"/>
      </w:rPr>
    </w:lvl>
    <w:lvl w:ilvl="8" w:tplc="21F4EC6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2"/>
  </w:num>
  <w:num w:numId="3">
    <w:abstractNumId w:val="7"/>
  </w:num>
  <w:num w:numId="4">
    <w:abstractNumId w:val="17"/>
  </w:num>
  <w:num w:numId="5">
    <w:abstractNumId w:val="6"/>
  </w:num>
  <w:num w:numId="6">
    <w:abstractNumId w:val="20"/>
  </w:num>
  <w:num w:numId="7">
    <w:abstractNumId w:val="22"/>
  </w:num>
  <w:num w:numId="8">
    <w:abstractNumId w:val="19"/>
  </w:num>
  <w:num w:numId="9">
    <w:abstractNumId w:val="18"/>
  </w:num>
  <w:num w:numId="10">
    <w:abstractNumId w:val="16"/>
  </w:num>
  <w:num w:numId="11">
    <w:abstractNumId w:val="11"/>
  </w:num>
  <w:num w:numId="12">
    <w:abstractNumId w:val="15"/>
  </w:num>
  <w:num w:numId="13">
    <w:abstractNumId w:val="5"/>
  </w:num>
  <w:num w:numId="14">
    <w:abstractNumId w:val="1"/>
  </w:num>
  <w:num w:numId="15">
    <w:abstractNumId w:val="10"/>
  </w:num>
  <w:num w:numId="16">
    <w:abstractNumId w:val="23"/>
  </w:num>
  <w:num w:numId="17">
    <w:abstractNumId w:val="9"/>
  </w:num>
  <w:num w:numId="18">
    <w:abstractNumId w:val="24"/>
  </w:num>
  <w:num w:numId="19">
    <w:abstractNumId w:val="14"/>
  </w:num>
  <w:num w:numId="20">
    <w:abstractNumId w:val="0"/>
  </w:num>
  <w:num w:numId="21">
    <w:abstractNumId w:val="8"/>
  </w:num>
  <w:num w:numId="22">
    <w:abstractNumId w:val="13"/>
  </w:num>
  <w:num w:numId="23">
    <w:abstractNumId w:val="2"/>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33"/>
    <w:rsid w:val="00011084"/>
    <w:rsid w:val="00015919"/>
    <w:rsid w:val="00020882"/>
    <w:rsid w:val="00024392"/>
    <w:rsid w:val="00060ABE"/>
    <w:rsid w:val="00074148"/>
    <w:rsid w:val="00096BA3"/>
    <w:rsid w:val="000C02DA"/>
    <w:rsid w:val="000C05B3"/>
    <w:rsid w:val="000F42C5"/>
    <w:rsid w:val="000F709E"/>
    <w:rsid w:val="001050E2"/>
    <w:rsid w:val="00105CEF"/>
    <w:rsid w:val="00117C3B"/>
    <w:rsid w:val="001519D6"/>
    <w:rsid w:val="00152055"/>
    <w:rsid w:val="00155540"/>
    <w:rsid w:val="00160FAC"/>
    <w:rsid w:val="00173D72"/>
    <w:rsid w:val="00176D2E"/>
    <w:rsid w:val="00181D80"/>
    <w:rsid w:val="0018397F"/>
    <w:rsid w:val="001B6ADB"/>
    <w:rsid w:val="001C5F28"/>
    <w:rsid w:val="001E14E9"/>
    <w:rsid w:val="001F7D0B"/>
    <w:rsid w:val="00200F8E"/>
    <w:rsid w:val="00206C3E"/>
    <w:rsid w:val="0023344A"/>
    <w:rsid w:val="00285A4B"/>
    <w:rsid w:val="002C0D8C"/>
    <w:rsid w:val="002D690A"/>
    <w:rsid w:val="00332842"/>
    <w:rsid w:val="003435CD"/>
    <w:rsid w:val="003662B2"/>
    <w:rsid w:val="00366E89"/>
    <w:rsid w:val="00367227"/>
    <w:rsid w:val="00370964"/>
    <w:rsid w:val="00376BD6"/>
    <w:rsid w:val="00397C5A"/>
    <w:rsid w:val="003B3633"/>
    <w:rsid w:val="003C6D6F"/>
    <w:rsid w:val="003E00D2"/>
    <w:rsid w:val="00401BE0"/>
    <w:rsid w:val="00412583"/>
    <w:rsid w:val="00415232"/>
    <w:rsid w:val="00417A7F"/>
    <w:rsid w:val="004B3210"/>
    <w:rsid w:val="004D548D"/>
    <w:rsid w:val="004E7AEE"/>
    <w:rsid w:val="00501C67"/>
    <w:rsid w:val="0050415C"/>
    <w:rsid w:val="00504EDB"/>
    <w:rsid w:val="005355C0"/>
    <w:rsid w:val="00563C4B"/>
    <w:rsid w:val="005751AA"/>
    <w:rsid w:val="00577A80"/>
    <w:rsid w:val="00593DA2"/>
    <w:rsid w:val="005B2D15"/>
    <w:rsid w:val="005D55F1"/>
    <w:rsid w:val="00600E91"/>
    <w:rsid w:val="00610566"/>
    <w:rsid w:val="006223B2"/>
    <w:rsid w:val="006848C8"/>
    <w:rsid w:val="006A27F0"/>
    <w:rsid w:val="006A68CA"/>
    <w:rsid w:val="006A7D3F"/>
    <w:rsid w:val="006B4C24"/>
    <w:rsid w:val="006E72D2"/>
    <w:rsid w:val="006F11C5"/>
    <w:rsid w:val="007224C9"/>
    <w:rsid w:val="00760CE2"/>
    <w:rsid w:val="00780433"/>
    <w:rsid w:val="00787FA0"/>
    <w:rsid w:val="00795124"/>
    <w:rsid w:val="007C11DB"/>
    <w:rsid w:val="007F6495"/>
    <w:rsid w:val="0083149A"/>
    <w:rsid w:val="0083249F"/>
    <w:rsid w:val="00835D4D"/>
    <w:rsid w:val="00847F17"/>
    <w:rsid w:val="00866D27"/>
    <w:rsid w:val="0087181D"/>
    <w:rsid w:val="00896844"/>
    <w:rsid w:val="008A688F"/>
    <w:rsid w:val="008B0C7A"/>
    <w:rsid w:val="008E15B6"/>
    <w:rsid w:val="008E1882"/>
    <w:rsid w:val="008E41C5"/>
    <w:rsid w:val="008E429C"/>
    <w:rsid w:val="00913EFF"/>
    <w:rsid w:val="009322F8"/>
    <w:rsid w:val="00975F0F"/>
    <w:rsid w:val="009E6DCE"/>
    <w:rsid w:val="009F3BBA"/>
    <w:rsid w:val="00A26DD0"/>
    <w:rsid w:val="00A96AC5"/>
    <w:rsid w:val="00AB0430"/>
    <w:rsid w:val="00AB6A17"/>
    <w:rsid w:val="00AE52BE"/>
    <w:rsid w:val="00B13A89"/>
    <w:rsid w:val="00B162D9"/>
    <w:rsid w:val="00B82DA9"/>
    <w:rsid w:val="00B91624"/>
    <w:rsid w:val="00BC3360"/>
    <w:rsid w:val="00BF4B60"/>
    <w:rsid w:val="00C172C5"/>
    <w:rsid w:val="00C46AFB"/>
    <w:rsid w:val="00C47230"/>
    <w:rsid w:val="00C97F76"/>
    <w:rsid w:val="00CB78EE"/>
    <w:rsid w:val="00CC1FB5"/>
    <w:rsid w:val="00CC2A3B"/>
    <w:rsid w:val="00CE337C"/>
    <w:rsid w:val="00CE3CF4"/>
    <w:rsid w:val="00D155A7"/>
    <w:rsid w:val="00D27BFF"/>
    <w:rsid w:val="00D64876"/>
    <w:rsid w:val="00DC6DF6"/>
    <w:rsid w:val="00E00BE1"/>
    <w:rsid w:val="00E15D35"/>
    <w:rsid w:val="00E20BD7"/>
    <w:rsid w:val="00E36814"/>
    <w:rsid w:val="00E40DBF"/>
    <w:rsid w:val="00EB6223"/>
    <w:rsid w:val="00ED4DB5"/>
    <w:rsid w:val="00ED4E02"/>
    <w:rsid w:val="00EE3488"/>
    <w:rsid w:val="00EE7EE4"/>
    <w:rsid w:val="00F17BA3"/>
    <w:rsid w:val="00F53C18"/>
    <w:rsid w:val="00F64BD5"/>
    <w:rsid w:val="00F83CAA"/>
    <w:rsid w:val="00F93191"/>
    <w:rsid w:val="00FA4F90"/>
    <w:rsid w:val="00FC15DA"/>
    <w:rsid w:val="00FC5FB6"/>
    <w:rsid w:val="00FE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3011E"/>
  <w15:chartTrackingRefBased/>
  <w15:docId w15:val="{4635206E-60EC-4EEB-84F2-AF60C155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83"/>
    <w:pPr>
      <w:widowControl w:val="0"/>
      <w:autoSpaceDE w:val="0"/>
      <w:autoSpaceDN w:val="0"/>
      <w:spacing w:after="0" w:line="240" w:lineRule="auto"/>
    </w:pPr>
    <w:rPr>
      <w:rFonts w:ascii="Segoe UI" w:eastAsia="Segoe UI" w:hAnsi="Segoe UI" w:cs="Segoe U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2583"/>
    <w:rPr>
      <w:sz w:val="21"/>
      <w:szCs w:val="21"/>
    </w:rPr>
  </w:style>
  <w:style w:type="character" w:customStyle="1" w:styleId="BodyTextChar">
    <w:name w:val="Body Text Char"/>
    <w:basedOn w:val="DefaultParagraphFont"/>
    <w:link w:val="BodyText"/>
    <w:uiPriority w:val="1"/>
    <w:rsid w:val="00412583"/>
    <w:rPr>
      <w:rFonts w:ascii="Segoe UI" w:eastAsia="Segoe UI" w:hAnsi="Segoe UI" w:cs="Segoe UI"/>
      <w:sz w:val="21"/>
      <w:szCs w:val="21"/>
      <w:lang w:val="en-US"/>
    </w:rPr>
  </w:style>
  <w:style w:type="paragraph" w:customStyle="1" w:styleId="TableParagraph">
    <w:name w:val="Table Paragraph"/>
    <w:basedOn w:val="Normal"/>
    <w:uiPriority w:val="1"/>
    <w:qFormat/>
    <w:rsid w:val="00412583"/>
  </w:style>
  <w:style w:type="paragraph" w:styleId="CommentText">
    <w:name w:val="annotation text"/>
    <w:basedOn w:val="Normal"/>
    <w:link w:val="CommentTextChar1"/>
    <w:qFormat/>
    <w:rsid w:val="008E1882"/>
    <w:pPr>
      <w:widowControl/>
      <w:autoSpaceDE/>
      <w:autoSpaceDN/>
    </w:pPr>
    <w:rPr>
      <w:rFonts w:ascii="Times New Roman" w:eastAsia="SimSun" w:hAnsi="Times New Roman" w:cs="Times New Roman"/>
      <w:noProof/>
      <w:sz w:val="20"/>
      <w:szCs w:val="20"/>
      <w:lang w:val="en-CA"/>
    </w:rPr>
  </w:style>
  <w:style w:type="character" w:customStyle="1" w:styleId="CommentTextChar">
    <w:name w:val="Comment Text Char"/>
    <w:basedOn w:val="DefaultParagraphFont"/>
    <w:uiPriority w:val="99"/>
    <w:semiHidden/>
    <w:rsid w:val="008E1882"/>
    <w:rPr>
      <w:rFonts w:ascii="Segoe UI" w:eastAsia="Segoe UI" w:hAnsi="Segoe UI" w:cs="Segoe UI"/>
      <w:sz w:val="20"/>
      <w:szCs w:val="20"/>
      <w:lang w:val="en-US"/>
    </w:rPr>
  </w:style>
  <w:style w:type="character" w:customStyle="1" w:styleId="CommentTextChar1">
    <w:name w:val="Comment Text Char1"/>
    <w:link w:val="CommentText"/>
    <w:locked/>
    <w:rsid w:val="008E1882"/>
    <w:rPr>
      <w:rFonts w:ascii="Times New Roman" w:eastAsia="SimSun" w:hAnsi="Times New Roman" w:cs="Times New Roman"/>
      <w:noProof/>
      <w:sz w:val="20"/>
      <w:szCs w:val="20"/>
      <w:lang w:val="en-CA"/>
    </w:rPr>
  </w:style>
  <w:style w:type="paragraph" w:styleId="Footer">
    <w:name w:val="footer"/>
    <w:basedOn w:val="Normal"/>
    <w:link w:val="FooterChar"/>
    <w:uiPriority w:val="99"/>
    <w:unhideWhenUsed/>
    <w:rsid w:val="001050E2"/>
    <w:pPr>
      <w:tabs>
        <w:tab w:val="center" w:pos="4513"/>
        <w:tab w:val="right" w:pos="9026"/>
      </w:tabs>
    </w:pPr>
  </w:style>
  <w:style w:type="character" w:customStyle="1" w:styleId="FooterChar">
    <w:name w:val="Footer Char"/>
    <w:basedOn w:val="DefaultParagraphFont"/>
    <w:link w:val="Footer"/>
    <w:uiPriority w:val="99"/>
    <w:rsid w:val="001050E2"/>
    <w:rPr>
      <w:rFonts w:ascii="Segoe UI" w:eastAsia="Segoe UI" w:hAnsi="Segoe UI" w:cs="Segoe UI"/>
      <w:lang w:val="en-US"/>
    </w:rPr>
  </w:style>
  <w:style w:type="paragraph" w:customStyle="1" w:styleId="GVWDHeading1">
    <w:name w:val="GVWD Heading 1"/>
    <w:basedOn w:val="Normal"/>
    <w:next w:val="Normal"/>
    <w:uiPriority w:val="99"/>
    <w:rsid w:val="00096BA3"/>
    <w:pPr>
      <w:widowControl/>
      <w:numPr>
        <w:numId w:val="6"/>
      </w:numPr>
      <w:autoSpaceDE/>
      <w:autoSpaceDN/>
    </w:pPr>
    <w:rPr>
      <w:rFonts w:ascii="Arial" w:eastAsia="SimSun" w:hAnsi="Arial" w:cs="Arial"/>
      <w:b/>
      <w:bCs/>
      <w:lang w:val="en-GB"/>
    </w:rPr>
  </w:style>
  <w:style w:type="paragraph" w:customStyle="1" w:styleId="GVWDHeading2">
    <w:name w:val="GVWD Heading 2"/>
    <w:basedOn w:val="Normal"/>
    <w:next w:val="Normal"/>
    <w:uiPriority w:val="99"/>
    <w:rsid w:val="00096BA3"/>
    <w:pPr>
      <w:widowControl/>
      <w:numPr>
        <w:ilvl w:val="1"/>
        <w:numId w:val="6"/>
      </w:numPr>
      <w:autoSpaceDE/>
      <w:autoSpaceDN/>
    </w:pPr>
    <w:rPr>
      <w:rFonts w:ascii="Arial" w:eastAsia="SimSun" w:hAnsi="Arial" w:cs="Arial"/>
      <w:b/>
      <w:bCs/>
      <w:lang w:val="en-GB"/>
    </w:rPr>
  </w:style>
  <w:style w:type="character" w:styleId="CommentReference">
    <w:name w:val="annotation reference"/>
    <w:basedOn w:val="DefaultParagraphFont"/>
    <w:uiPriority w:val="99"/>
    <w:rsid w:val="0050415C"/>
    <w:rPr>
      <w:rFonts w:cs="Times New Roman"/>
      <w:sz w:val="16"/>
    </w:rPr>
  </w:style>
  <w:style w:type="character" w:customStyle="1" w:styleId="Mention1">
    <w:name w:val="Mention1"/>
    <w:basedOn w:val="DefaultParagraphFont"/>
    <w:uiPriority w:val="99"/>
    <w:unhideWhenUsed/>
    <w:rsid w:val="00024392"/>
    <w:rPr>
      <w:color w:val="2B579A"/>
      <w:shd w:val="clear" w:color="auto" w:fill="E1DFDD"/>
    </w:rPr>
  </w:style>
  <w:style w:type="paragraph" w:styleId="Header">
    <w:name w:val="header"/>
    <w:basedOn w:val="Normal"/>
    <w:link w:val="HeaderChar"/>
    <w:uiPriority w:val="99"/>
    <w:unhideWhenUsed/>
    <w:rsid w:val="00F53C18"/>
    <w:pPr>
      <w:tabs>
        <w:tab w:val="center" w:pos="4513"/>
        <w:tab w:val="right" w:pos="9026"/>
      </w:tabs>
    </w:pPr>
  </w:style>
  <w:style w:type="character" w:customStyle="1" w:styleId="HeaderChar">
    <w:name w:val="Header Char"/>
    <w:basedOn w:val="DefaultParagraphFont"/>
    <w:link w:val="Header"/>
    <w:uiPriority w:val="99"/>
    <w:rsid w:val="00F53C18"/>
    <w:rPr>
      <w:rFonts w:ascii="Segoe UI" w:eastAsia="Segoe UI" w:hAnsi="Segoe UI" w:cs="Segoe UI"/>
      <w:lang w:val="en-US"/>
    </w:rPr>
  </w:style>
  <w:style w:type="paragraph" w:styleId="ListParagraph">
    <w:name w:val="List Paragraph"/>
    <w:aliases w:val="REPORT Bullet,List Paragraph (numbered (a)),Lapis Bulleted List,Dot pt,F5 List Paragraph,No Spacing1,List Paragraph Char Char Char,Indicator Text,Numbered Para 1,Bullet 1,List Paragraph12,Bullet Points,MAIN CONTENT,List 100s,L,WB Para"/>
    <w:basedOn w:val="Normal"/>
    <w:link w:val="ListParagraphChar"/>
    <w:uiPriority w:val="34"/>
    <w:qFormat/>
    <w:rsid w:val="00563C4B"/>
    <w:pPr>
      <w:widowControl/>
      <w:autoSpaceDE/>
      <w:autoSpaceDN/>
      <w:ind w:left="720"/>
      <w:contextualSpacing/>
    </w:pPr>
    <w:rPr>
      <w:rFonts w:ascii="Times New Roman" w:eastAsia="SimSun" w:hAnsi="Times New Roman" w:cs="Times New Roman"/>
      <w:sz w:val="24"/>
      <w:szCs w:val="24"/>
      <w:lang w:val="en-GB"/>
    </w:rPr>
  </w:style>
  <w:style w:type="character" w:customStyle="1" w:styleId="ListParagraphChar">
    <w:name w:val="List Paragraph Char"/>
    <w:aliases w:val="REPORT Bullet Char,List Paragraph (numbered (a)) Char,Lapis Bulleted List Char,Dot pt Char,F5 List Paragraph Char,No Spacing1 Char,List Paragraph Char Char Char Char,Indicator Text Char,Numbered Para 1 Char,Bullet 1 Char,L Char"/>
    <w:basedOn w:val="DefaultParagraphFont"/>
    <w:link w:val="ListParagraph"/>
    <w:uiPriority w:val="34"/>
    <w:qFormat/>
    <w:rsid w:val="00563C4B"/>
    <w:rPr>
      <w:rFonts w:ascii="Times New Roman" w:eastAsia="SimSu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435CD"/>
    <w:pPr>
      <w:widowControl w:val="0"/>
      <w:autoSpaceDE w:val="0"/>
      <w:autoSpaceDN w:val="0"/>
    </w:pPr>
    <w:rPr>
      <w:rFonts w:ascii="Segoe UI" w:eastAsia="Segoe UI" w:hAnsi="Segoe UI" w:cs="Segoe UI"/>
      <w:b/>
      <w:bCs/>
      <w:noProof w:val="0"/>
      <w:lang w:val="en-US"/>
    </w:rPr>
  </w:style>
  <w:style w:type="character" w:customStyle="1" w:styleId="CommentSubjectChar">
    <w:name w:val="Comment Subject Char"/>
    <w:basedOn w:val="CommentTextChar1"/>
    <w:link w:val="CommentSubject"/>
    <w:uiPriority w:val="99"/>
    <w:semiHidden/>
    <w:rsid w:val="003435CD"/>
    <w:rPr>
      <w:rFonts w:ascii="Segoe UI" w:eastAsia="Segoe UI" w:hAnsi="Segoe UI" w:cs="Segoe UI"/>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009">
      <w:bodyDiv w:val="1"/>
      <w:marLeft w:val="0"/>
      <w:marRight w:val="0"/>
      <w:marTop w:val="0"/>
      <w:marBottom w:val="0"/>
      <w:divBdr>
        <w:top w:val="none" w:sz="0" w:space="0" w:color="auto"/>
        <w:left w:val="none" w:sz="0" w:space="0" w:color="auto"/>
        <w:bottom w:val="none" w:sz="0" w:space="0" w:color="auto"/>
        <w:right w:val="none" w:sz="0" w:space="0" w:color="auto"/>
      </w:divBdr>
      <w:divsChild>
        <w:div w:id="140248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2548</Words>
  <Characters>14527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Melikyan</dc:creator>
  <cp:keywords/>
  <dc:description/>
  <cp:lastModifiedBy>Sami Bushi</cp:lastModifiedBy>
  <cp:revision>2</cp:revision>
  <dcterms:created xsi:type="dcterms:W3CDTF">2022-03-25T13:42:00Z</dcterms:created>
  <dcterms:modified xsi:type="dcterms:W3CDTF">2022-03-25T13:42:00Z</dcterms:modified>
</cp:coreProperties>
</file>