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90D4" w14:textId="174BB101" w:rsidR="00163983" w:rsidRPr="00E44925" w:rsidRDefault="00FF0A87" w:rsidP="00E44925">
      <w:pPr>
        <w:jc w:val="center"/>
        <w:rPr>
          <w:rFonts w:asciiTheme="minorHAnsi" w:hAnsiTheme="minorHAnsi" w:cstheme="minorHAnsi"/>
          <w:color w:val="8496B0" w:themeColor="text2" w:themeTint="99"/>
          <w:sz w:val="36"/>
          <w:szCs w:val="36"/>
        </w:rPr>
      </w:pPr>
      <w:r>
        <w:rPr>
          <w:rFonts w:asciiTheme="minorHAnsi" w:hAnsiTheme="minorHAnsi" w:cstheme="minorHAnsi"/>
          <w:color w:val="8496B0" w:themeColor="text2" w:themeTint="99"/>
          <w:sz w:val="36"/>
          <w:szCs w:val="36"/>
        </w:rPr>
        <w:t>2nd</w:t>
      </w:r>
      <w:r w:rsidR="00CB684F">
        <w:rPr>
          <w:rFonts w:asciiTheme="minorHAnsi" w:hAnsiTheme="minorHAnsi" w:cstheme="minorHAnsi"/>
          <w:color w:val="8496B0" w:themeColor="text2" w:themeTint="99"/>
          <w:sz w:val="36"/>
          <w:szCs w:val="36"/>
        </w:rPr>
        <w:t xml:space="preserve"> Draft: </w:t>
      </w:r>
      <w:r w:rsidR="00837F43" w:rsidRPr="00E44925">
        <w:rPr>
          <w:rFonts w:asciiTheme="minorHAnsi" w:hAnsiTheme="minorHAnsi" w:cstheme="minorHAnsi"/>
          <w:color w:val="8496B0" w:themeColor="text2" w:themeTint="99"/>
          <w:sz w:val="36"/>
          <w:szCs w:val="36"/>
        </w:rPr>
        <w:t xml:space="preserve">Inception </w:t>
      </w:r>
      <w:r w:rsidR="00163983" w:rsidRPr="00E44925">
        <w:rPr>
          <w:rFonts w:asciiTheme="minorHAnsi" w:hAnsiTheme="minorHAnsi" w:cstheme="minorHAnsi"/>
          <w:color w:val="8496B0" w:themeColor="text2" w:themeTint="99"/>
          <w:sz w:val="36"/>
          <w:szCs w:val="36"/>
        </w:rPr>
        <w:t>R</w:t>
      </w:r>
      <w:r w:rsidR="00837F43" w:rsidRPr="00E44925">
        <w:rPr>
          <w:rFonts w:asciiTheme="minorHAnsi" w:hAnsiTheme="minorHAnsi" w:cstheme="minorHAnsi"/>
          <w:color w:val="8496B0" w:themeColor="text2" w:themeTint="99"/>
          <w:sz w:val="36"/>
          <w:szCs w:val="36"/>
        </w:rPr>
        <w:t>eport</w:t>
      </w:r>
      <w:r w:rsidR="00163983" w:rsidRPr="00E44925">
        <w:rPr>
          <w:rFonts w:asciiTheme="minorHAnsi" w:hAnsiTheme="minorHAnsi" w:cstheme="minorHAnsi"/>
          <w:color w:val="8496B0" w:themeColor="text2" w:themeTint="99"/>
          <w:sz w:val="36"/>
          <w:szCs w:val="36"/>
        </w:rPr>
        <w:t>:</w:t>
      </w:r>
    </w:p>
    <w:p w14:paraId="501456F0" w14:textId="4164CDC2" w:rsidR="00837F43" w:rsidRPr="00E44925" w:rsidRDefault="00837F43" w:rsidP="00E44925">
      <w:pPr>
        <w:jc w:val="center"/>
        <w:rPr>
          <w:rFonts w:asciiTheme="minorHAnsi" w:hAnsiTheme="minorHAnsi" w:cstheme="minorHAnsi"/>
          <w:color w:val="8496B0" w:themeColor="text2" w:themeTint="99"/>
          <w:sz w:val="36"/>
          <w:szCs w:val="36"/>
        </w:rPr>
      </w:pPr>
      <w:r w:rsidRPr="00E44925">
        <w:rPr>
          <w:rFonts w:asciiTheme="minorHAnsi" w:hAnsiTheme="minorHAnsi" w:cstheme="minorHAnsi"/>
          <w:color w:val="8496B0" w:themeColor="text2" w:themeTint="99"/>
          <w:sz w:val="36"/>
          <w:szCs w:val="36"/>
        </w:rPr>
        <w:t>Final Evaluation of UNDP’s Regional Youth Project on Leadership, Innovation and Entrepreneurship (Youth Co:Lab)</w:t>
      </w:r>
    </w:p>
    <w:p w14:paraId="53365787" w14:textId="2E20A991" w:rsidR="0029449B" w:rsidRPr="00CC15B3" w:rsidRDefault="0029449B" w:rsidP="0029449B"/>
    <w:p w14:paraId="3615EDC1" w14:textId="024EC2EF" w:rsidR="0029449B" w:rsidRPr="00CC15B3" w:rsidRDefault="0029449B" w:rsidP="0029449B"/>
    <w:p w14:paraId="2298F8AF" w14:textId="61890B58" w:rsidR="0029449B" w:rsidRPr="00CC15B3" w:rsidRDefault="0029449B" w:rsidP="0029449B"/>
    <w:p w14:paraId="61852188" w14:textId="63A4828E" w:rsidR="0029449B" w:rsidRPr="00CC15B3" w:rsidRDefault="0029449B" w:rsidP="0029449B">
      <w:pPr>
        <w:jc w:val="center"/>
      </w:pPr>
    </w:p>
    <w:p w14:paraId="39316877" w14:textId="37815FC5" w:rsidR="0029449B" w:rsidRPr="00CC15B3" w:rsidRDefault="0029449B" w:rsidP="0029449B">
      <w:pPr>
        <w:jc w:val="center"/>
      </w:pPr>
    </w:p>
    <w:p w14:paraId="7943C76E" w14:textId="7020106C" w:rsidR="0029449B" w:rsidRPr="00CC15B3" w:rsidRDefault="0029449B" w:rsidP="0029449B">
      <w:pPr>
        <w:jc w:val="center"/>
        <w:rPr>
          <w:rFonts w:asciiTheme="minorHAnsi" w:hAnsiTheme="minorHAnsi" w:cstheme="minorHAnsi"/>
          <w:sz w:val="28"/>
          <w:szCs w:val="28"/>
        </w:rPr>
      </w:pPr>
      <w:r w:rsidRPr="00CC15B3">
        <w:rPr>
          <w:rFonts w:asciiTheme="minorHAnsi" w:hAnsiTheme="minorHAnsi" w:cstheme="minorHAnsi"/>
          <w:sz w:val="28"/>
          <w:szCs w:val="28"/>
        </w:rPr>
        <w:t>Submitted by:</w:t>
      </w:r>
    </w:p>
    <w:p w14:paraId="1922FEB1" w14:textId="6E917EBA" w:rsidR="0029449B" w:rsidRPr="00CC15B3" w:rsidRDefault="0029449B" w:rsidP="0029449B">
      <w:pPr>
        <w:jc w:val="center"/>
        <w:rPr>
          <w:rFonts w:asciiTheme="minorHAnsi" w:hAnsiTheme="minorHAnsi" w:cstheme="minorHAnsi"/>
          <w:sz w:val="28"/>
          <w:szCs w:val="28"/>
        </w:rPr>
      </w:pPr>
    </w:p>
    <w:p w14:paraId="5EB788C6" w14:textId="336E4728" w:rsidR="0029449B" w:rsidRPr="00CC15B3" w:rsidRDefault="0029449B" w:rsidP="0029449B">
      <w:pPr>
        <w:jc w:val="center"/>
        <w:rPr>
          <w:rFonts w:asciiTheme="minorHAnsi" w:hAnsiTheme="minorHAnsi" w:cstheme="minorHAnsi"/>
          <w:sz w:val="28"/>
          <w:szCs w:val="28"/>
        </w:rPr>
      </w:pPr>
      <w:r w:rsidRPr="00CC15B3">
        <w:rPr>
          <w:rFonts w:asciiTheme="minorHAnsi" w:hAnsiTheme="minorHAnsi" w:cstheme="minorHAnsi"/>
          <w:sz w:val="28"/>
          <w:szCs w:val="28"/>
        </w:rPr>
        <w:t xml:space="preserve">Dana Peebles </w:t>
      </w:r>
    </w:p>
    <w:p w14:paraId="28AC9609" w14:textId="699EB0E8" w:rsidR="0029449B" w:rsidRPr="00CC15B3" w:rsidRDefault="0029449B" w:rsidP="0029449B">
      <w:pPr>
        <w:jc w:val="center"/>
        <w:rPr>
          <w:rFonts w:asciiTheme="minorHAnsi" w:hAnsiTheme="minorHAnsi" w:cstheme="minorHAnsi"/>
          <w:sz w:val="28"/>
          <w:szCs w:val="28"/>
        </w:rPr>
      </w:pPr>
      <w:r w:rsidRPr="00CC15B3">
        <w:rPr>
          <w:rFonts w:asciiTheme="minorHAnsi" w:hAnsiTheme="minorHAnsi" w:cstheme="minorHAnsi"/>
          <w:sz w:val="28"/>
          <w:szCs w:val="28"/>
        </w:rPr>
        <w:t xml:space="preserve">Kartini International </w:t>
      </w:r>
    </w:p>
    <w:p w14:paraId="07F5A3C7" w14:textId="7598C78E" w:rsidR="0029449B" w:rsidRPr="00CC15B3" w:rsidRDefault="0029449B" w:rsidP="0029449B">
      <w:pPr>
        <w:jc w:val="center"/>
        <w:rPr>
          <w:rFonts w:asciiTheme="minorHAnsi" w:hAnsiTheme="minorHAnsi" w:cstheme="minorHAnsi"/>
          <w:sz w:val="28"/>
          <w:szCs w:val="28"/>
        </w:rPr>
      </w:pPr>
    </w:p>
    <w:p w14:paraId="012C909F" w14:textId="5F28C785" w:rsidR="0029449B" w:rsidRPr="00CC15B3" w:rsidRDefault="00FF0A87" w:rsidP="0029449B">
      <w:pPr>
        <w:jc w:val="center"/>
        <w:rPr>
          <w:rFonts w:asciiTheme="minorHAnsi" w:hAnsiTheme="minorHAnsi" w:cstheme="minorHAnsi"/>
          <w:sz w:val="28"/>
          <w:szCs w:val="28"/>
        </w:rPr>
      </w:pPr>
      <w:r>
        <w:rPr>
          <w:rFonts w:asciiTheme="minorHAnsi" w:hAnsiTheme="minorHAnsi" w:cstheme="minorHAnsi"/>
          <w:sz w:val="28"/>
          <w:szCs w:val="28"/>
        </w:rPr>
        <w:t xml:space="preserve">Mar. </w:t>
      </w:r>
      <w:r w:rsidR="00B17346">
        <w:rPr>
          <w:rFonts w:asciiTheme="minorHAnsi" w:hAnsiTheme="minorHAnsi" w:cstheme="minorHAnsi"/>
          <w:sz w:val="28"/>
          <w:szCs w:val="28"/>
        </w:rPr>
        <w:t>17</w:t>
      </w:r>
      <w:r w:rsidR="0029449B" w:rsidRPr="00CC15B3">
        <w:rPr>
          <w:rFonts w:asciiTheme="minorHAnsi" w:hAnsiTheme="minorHAnsi" w:cstheme="minorHAnsi"/>
          <w:sz w:val="28"/>
          <w:szCs w:val="28"/>
        </w:rPr>
        <w:t>, 202</w:t>
      </w:r>
      <w:r w:rsidR="00B17346">
        <w:rPr>
          <w:rFonts w:asciiTheme="minorHAnsi" w:hAnsiTheme="minorHAnsi" w:cstheme="minorHAnsi"/>
          <w:sz w:val="28"/>
          <w:szCs w:val="28"/>
        </w:rPr>
        <w:t>2</w:t>
      </w:r>
    </w:p>
    <w:p w14:paraId="43F4A341" w14:textId="1B27D6EC" w:rsidR="0029449B" w:rsidRPr="00CC15B3" w:rsidRDefault="0029449B" w:rsidP="0029449B">
      <w:pPr>
        <w:jc w:val="center"/>
        <w:rPr>
          <w:rFonts w:asciiTheme="minorHAnsi" w:hAnsiTheme="minorHAnsi" w:cstheme="minorHAnsi"/>
          <w:sz w:val="28"/>
          <w:szCs w:val="28"/>
        </w:rPr>
      </w:pPr>
    </w:p>
    <w:p w14:paraId="68C6A67B" w14:textId="53C7E97C" w:rsidR="00E44925" w:rsidRDefault="00160C39" w:rsidP="0029449B">
      <w:pPr>
        <w:jc w:val="center"/>
        <w:rPr>
          <w:rFonts w:asciiTheme="minorHAnsi" w:hAnsiTheme="minorHAnsi" w:cstheme="minorHAnsi"/>
          <w:sz w:val="28"/>
          <w:szCs w:val="28"/>
        </w:rPr>
      </w:pPr>
      <w:hyperlink r:id="rId8" w:history="1">
        <w:r w:rsidR="00E44925" w:rsidRPr="00382C3F">
          <w:rPr>
            <w:rStyle w:val="Hyperlink"/>
            <w:rFonts w:asciiTheme="minorHAnsi" w:hAnsiTheme="minorHAnsi" w:cstheme="minorHAnsi"/>
            <w:sz w:val="28"/>
            <w:szCs w:val="28"/>
          </w:rPr>
          <w:t>dana.peebles@kartiniconsulting.com</w:t>
        </w:r>
      </w:hyperlink>
    </w:p>
    <w:p w14:paraId="58A22443" w14:textId="14E318A0" w:rsidR="00E44925" w:rsidRDefault="00E44925" w:rsidP="0029449B">
      <w:pPr>
        <w:jc w:val="center"/>
        <w:rPr>
          <w:rFonts w:asciiTheme="minorHAnsi" w:hAnsiTheme="minorHAnsi" w:cstheme="minorHAnsi"/>
          <w:sz w:val="28"/>
          <w:szCs w:val="28"/>
        </w:rPr>
      </w:pPr>
      <w:r>
        <w:rPr>
          <w:rFonts w:asciiTheme="minorHAnsi" w:hAnsiTheme="minorHAnsi" w:cstheme="minorHAnsi"/>
          <w:sz w:val="28"/>
          <w:szCs w:val="28"/>
        </w:rPr>
        <w:t>194 MacNab Street North</w:t>
      </w:r>
    </w:p>
    <w:p w14:paraId="626CDB32" w14:textId="02D520C7" w:rsidR="0029449B" w:rsidRDefault="0029449B" w:rsidP="0029449B">
      <w:pPr>
        <w:jc w:val="center"/>
        <w:rPr>
          <w:rFonts w:asciiTheme="minorHAnsi" w:hAnsiTheme="minorHAnsi" w:cstheme="minorHAnsi"/>
          <w:sz w:val="28"/>
          <w:szCs w:val="28"/>
        </w:rPr>
      </w:pPr>
      <w:r w:rsidRPr="00CC15B3">
        <w:rPr>
          <w:rFonts w:asciiTheme="minorHAnsi" w:hAnsiTheme="minorHAnsi" w:cstheme="minorHAnsi"/>
          <w:sz w:val="28"/>
          <w:szCs w:val="28"/>
        </w:rPr>
        <w:t xml:space="preserve">Hamilton, </w:t>
      </w:r>
      <w:r w:rsidR="00E44925">
        <w:rPr>
          <w:rFonts w:asciiTheme="minorHAnsi" w:hAnsiTheme="minorHAnsi" w:cstheme="minorHAnsi"/>
          <w:sz w:val="28"/>
          <w:szCs w:val="28"/>
        </w:rPr>
        <w:t xml:space="preserve">ON </w:t>
      </w:r>
      <w:r w:rsidRPr="00CC15B3">
        <w:rPr>
          <w:rFonts w:asciiTheme="minorHAnsi" w:hAnsiTheme="minorHAnsi" w:cstheme="minorHAnsi"/>
          <w:sz w:val="28"/>
          <w:szCs w:val="28"/>
        </w:rPr>
        <w:t>Canada</w:t>
      </w:r>
    </w:p>
    <w:p w14:paraId="45571E47" w14:textId="5B420852" w:rsidR="00E44925" w:rsidRDefault="00E44925" w:rsidP="0029449B">
      <w:pPr>
        <w:jc w:val="center"/>
        <w:rPr>
          <w:rFonts w:asciiTheme="minorHAnsi" w:hAnsiTheme="minorHAnsi" w:cstheme="minorHAnsi"/>
          <w:sz w:val="28"/>
          <w:szCs w:val="28"/>
        </w:rPr>
      </w:pPr>
      <w:r>
        <w:rPr>
          <w:rFonts w:asciiTheme="minorHAnsi" w:hAnsiTheme="minorHAnsi" w:cstheme="minorHAnsi"/>
          <w:sz w:val="28"/>
          <w:szCs w:val="28"/>
        </w:rPr>
        <w:t>L8R 2M4</w:t>
      </w:r>
    </w:p>
    <w:p w14:paraId="0F461599" w14:textId="33F9E8B7" w:rsidR="00CB684F" w:rsidRDefault="00CB684F" w:rsidP="0029449B">
      <w:pPr>
        <w:jc w:val="center"/>
        <w:rPr>
          <w:rFonts w:asciiTheme="minorHAnsi" w:hAnsiTheme="minorHAnsi" w:cstheme="minorHAnsi"/>
          <w:sz w:val="28"/>
          <w:szCs w:val="28"/>
        </w:rPr>
      </w:pPr>
    </w:p>
    <w:p w14:paraId="15617838" w14:textId="18DC8E49" w:rsidR="00CB684F" w:rsidRDefault="00CB684F" w:rsidP="0029449B">
      <w:pPr>
        <w:jc w:val="center"/>
        <w:rPr>
          <w:rFonts w:asciiTheme="minorHAnsi" w:hAnsiTheme="minorHAnsi" w:cstheme="minorHAnsi"/>
          <w:sz w:val="28"/>
          <w:szCs w:val="28"/>
        </w:rPr>
      </w:pPr>
      <w:r>
        <w:rPr>
          <w:rFonts w:asciiTheme="minorHAnsi" w:hAnsiTheme="minorHAnsi" w:cstheme="minorHAnsi"/>
          <w:sz w:val="28"/>
          <w:szCs w:val="28"/>
        </w:rPr>
        <w:t xml:space="preserve">On the traditional territories of the: </w:t>
      </w:r>
    </w:p>
    <w:p w14:paraId="03543944" w14:textId="24C7F87D" w:rsidR="00CB684F" w:rsidRDefault="00CB684F" w:rsidP="00CB684F">
      <w:pPr>
        <w:jc w:val="center"/>
        <w:rPr>
          <w:rFonts w:asciiTheme="minorHAnsi" w:hAnsiTheme="minorHAnsi" w:cstheme="minorHAnsi"/>
          <w:sz w:val="28"/>
          <w:szCs w:val="28"/>
        </w:rPr>
      </w:pPr>
      <w:r w:rsidRPr="00CB684F">
        <w:rPr>
          <w:rFonts w:asciiTheme="minorHAnsi" w:hAnsiTheme="minorHAnsi" w:cstheme="minorHAnsi"/>
          <w:sz w:val="28"/>
          <w:szCs w:val="28"/>
        </w:rPr>
        <w:t>Erie, Neutral, Huron-Wendat, Haudenosaunee and Mississaugas</w:t>
      </w:r>
    </w:p>
    <w:p w14:paraId="7F78A8AB" w14:textId="40A289A2" w:rsidR="00CB684F" w:rsidRPr="00CB684F" w:rsidRDefault="00CB684F" w:rsidP="00CB684F">
      <w:pPr>
        <w:jc w:val="center"/>
        <w:rPr>
          <w:rFonts w:asciiTheme="minorHAnsi" w:hAnsiTheme="minorHAnsi" w:cstheme="minorHAnsi"/>
          <w:sz w:val="28"/>
          <w:szCs w:val="28"/>
        </w:rPr>
      </w:pPr>
      <w:r w:rsidRPr="00CB684F">
        <w:rPr>
          <w:rFonts w:asciiTheme="minorHAnsi" w:hAnsiTheme="minorHAnsi" w:cstheme="minorHAnsi"/>
          <w:sz w:val="28"/>
          <w:szCs w:val="28"/>
        </w:rPr>
        <w:t xml:space="preserve">Covered by the Dish </w:t>
      </w:r>
      <w:r>
        <w:rPr>
          <w:rFonts w:asciiTheme="minorHAnsi" w:hAnsiTheme="minorHAnsi" w:cstheme="minorHAnsi"/>
          <w:sz w:val="28"/>
          <w:szCs w:val="28"/>
        </w:rPr>
        <w:t>w</w:t>
      </w:r>
      <w:r w:rsidRPr="00CB684F">
        <w:rPr>
          <w:rFonts w:asciiTheme="minorHAnsi" w:hAnsiTheme="minorHAnsi" w:cstheme="minorHAnsi"/>
          <w:sz w:val="28"/>
          <w:szCs w:val="28"/>
        </w:rPr>
        <w:t>ith One Spoon Wampum Belt Covenant</w:t>
      </w:r>
    </w:p>
    <w:p w14:paraId="26949EDD" w14:textId="77777777" w:rsidR="00CB684F" w:rsidRPr="00CB684F" w:rsidRDefault="00CB684F" w:rsidP="00CB684F">
      <w:pPr>
        <w:spacing w:before="100" w:beforeAutospacing="1" w:after="100" w:afterAutospacing="1"/>
        <w:jc w:val="center"/>
        <w:rPr>
          <w:rFonts w:asciiTheme="minorHAnsi" w:hAnsiTheme="minorHAnsi" w:cstheme="minorHAnsi"/>
          <w:sz w:val="28"/>
          <w:szCs w:val="28"/>
        </w:rPr>
      </w:pPr>
    </w:p>
    <w:p w14:paraId="604B3CB1" w14:textId="77777777" w:rsidR="00CB684F" w:rsidRPr="00CC15B3" w:rsidRDefault="00CB684F" w:rsidP="0029449B">
      <w:pPr>
        <w:jc w:val="center"/>
        <w:rPr>
          <w:rFonts w:asciiTheme="minorHAnsi" w:hAnsiTheme="minorHAnsi" w:cstheme="minorHAnsi"/>
          <w:sz w:val="28"/>
          <w:szCs w:val="28"/>
        </w:rPr>
      </w:pPr>
    </w:p>
    <w:p w14:paraId="7CFD5163" w14:textId="72F5A4F6" w:rsidR="0029449B" w:rsidRDefault="0029449B">
      <w:pPr>
        <w:rPr>
          <w:rFonts w:asciiTheme="minorHAnsi" w:hAnsiTheme="minorHAnsi" w:cstheme="minorHAnsi"/>
          <w:sz w:val="28"/>
          <w:szCs w:val="28"/>
        </w:rPr>
      </w:pPr>
      <w:r w:rsidRPr="00CC15B3">
        <w:rPr>
          <w:rFonts w:asciiTheme="minorHAnsi" w:hAnsiTheme="minorHAnsi" w:cstheme="minorHAnsi"/>
          <w:sz w:val="28"/>
          <w:szCs w:val="28"/>
        </w:rPr>
        <w:br w:type="page"/>
      </w:r>
    </w:p>
    <w:p w14:paraId="54C66CA0" w14:textId="77777777" w:rsidR="00CB684F" w:rsidRPr="00CC15B3" w:rsidRDefault="00CB684F">
      <w:pPr>
        <w:rPr>
          <w:rFonts w:asciiTheme="minorHAnsi" w:hAnsiTheme="minorHAnsi" w:cstheme="minorHAnsi"/>
          <w:sz w:val="28"/>
          <w:szCs w:val="28"/>
        </w:rPr>
      </w:pPr>
    </w:p>
    <w:p w14:paraId="2C917B33" w14:textId="63E74BC7" w:rsidR="0029449B" w:rsidRPr="00CC15B3" w:rsidRDefault="0029449B" w:rsidP="00E44925">
      <w:pPr>
        <w:pStyle w:val="Heading2"/>
        <w:jc w:val="center"/>
      </w:pPr>
      <w:bookmarkStart w:id="0" w:name="_Toc98420895"/>
      <w:r w:rsidRPr="00CC15B3">
        <w:t>Table of Contents</w:t>
      </w:r>
      <w:bookmarkEnd w:id="0"/>
    </w:p>
    <w:p w14:paraId="3B52F8EC" w14:textId="79243F9C" w:rsidR="0029449B" w:rsidRPr="00CC15B3" w:rsidRDefault="0029449B" w:rsidP="0029449B"/>
    <w:p w14:paraId="0B6B7D0A" w14:textId="3EA91570" w:rsidR="00B17346" w:rsidRDefault="00B17346">
      <w:pPr>
        <w:pStyle w:val="TOC2"/>
        <w:tabs>
          <w:tab w:val="right" w:leader="dot" w:pos="901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98420895" w:history="1">
        <w:r w:rsidRPr="00BA38FA">
          <w:rPr>
            <w:rStyle w:val="Hyperlink"/>
            <w:rFonts w:eastAsiaTheme="majorEastAsia"/>
            <w:noProof/>
          </w:rPr>
          <w:t>Table of Contents</w:t>
        </w:r>
        <w:r>
          <w:rPr>
            <w:noProof/>
            <w:webHidden/>
          </w:rPr>
          <w:tab/>
        </w:r>
        <w:r>
          <w:rPr>
            <w:noProof/>
            <w:webHidden/>
          </w:rPr>
          <w:fldChar w:fldCharType="begin"/>
        </w:r>
        <w:r>
          <w:rPr>
            <w:noProof/>
            <w:webHidden/>
          </w:rPr>
          <w:instrText xml:space="preserve"> PAGEREF _Toc98420895 \h </w:instrText>
        </w:r>
        <w:r>
          <w:rPr>
            <w:noProof/>
            <w:webHidden/>
          </w:rPr>
        </w:r>
        <w:r>
          <w:rPr>
            <w:noProof/>
            <w:webHidden/>
          </w:rPr>
          <w:fldChar w:fldCharType="separate"/>
        </w:r>
        <w:r>
          <w:rPr>
            <w:noProof/>
            <w:webHidden/>
          </w:rPr>
          <w:t>ii</w:t>
        </w:r>
        <w:r>
          <w:rPr>
            <w:noProof/>
            <w:webHidden/>
          </w:rPr>
          <w:fldChar w:fldCharType="end"/>
        </w:r>
      </w:hyperlink>
    </w:p>
    <w:p w14:paraId="35A8979D" w14:textId="5A27A0F4" w:rsidR="00B17346" w:rsidRDefault="00160C39">
      <w:pPr>
        <w:pStyle w:val="TOC2"/>
        <w:tabs>
          <w:tab w:val="right" w:leader="dot" w:pos="9010"/>
        </w:tabs>
        <w:rPr>
          <w:rFonts w:asciiTheme="minorHAnsi" w:eastAsiaTheme="minorEastAsia" w:hAnsiTheme="minorHAnsi" w:cstheme="minorBidi"/>
          <w:noProof/>
        </w:rPr>
      </w:pPr>
      <w:hyperlink w:anchor="_Toc98420896" w:history="1">
        <w:r w:rsidR="00B17346" w:rsidRPr="00BA38FA">
          <w:rPr>
            <w:rStyle w:val="Hyperlink"/>
            <w:rFonts w:eastAsiaTheme="majorEastAsia"/>
            <w:noProof/>
          </w:rPr>
          <w:t>List of Acronyms</w:t>
        </w:r>
        <w:r w:rsidR="00B17346">
          <w:rPr>
            <w:noProof/>
            <w:webHidden/>
          </w:rPr>
          <w:tab/>
        </w:r>
        <w:r w:rsidR="00B17346">
          <w:rPr>
            <w:noProof/>
            <w:webHidden/>
          </w:rPr>
          <w:fldChar w:fldCharType="begin"/>
        </w:r>
        <w:r w:rsidR="00B17346">
          <w:rPr>
            <w:noProof/>
            <w:webHidden/>
          </w:rPr>
          <w:instrText xml:space="preserve"> PAGEREF _Toc98420896 \h </w:instrText>
        </w:r>
        <w:r w:rsidR="00B17346">
          <w:rPr>
            <w:noProof/>
            <w:webHidden/>
          </w:rPr>
        </w:r>
        <w:r w:rsidR="00B17346">
          <w:rPr>
            <w:noProof/>
            <w:webHidden/>
          </w:rPr>
          <w:fldChar w:fldCharType="separate"/>
        </w:r>
        <w:r w:rsidR="00B17346">
          <w:rPr>
            <w:noProof/>
            <w:webHidden/>
          </w:rPr>
          <w:t>iv</w:t>
        </w:r>
        <w:r w:rsidR="00B17346">
          <w:rPr>
            <w:noProof/>
            <w:webHidden/>
          </w:rPr>
          <w:fldChar w:fldCharType="end"/>
        </w:r>
      </w:hyperlink>
    </w:p>
    <w:p w14:paraId="1FCD379B" w14:textId="7A503C25" w:rsidR="00B17346" w:rsidRDefault="00160C39">
      <w:pPr>
        <w:pStyle w:val="TOC2"/>
        <w:tabs>
          <w:tab w:val="right" w:leader="dot" w:pos="9010"/>
        </w:tabs>
        <w:rPr>
          <w:rFonts w:asciiTheme="minorHAnsi" w:eastAsiaTheme="minorEastAsia" w:hAnsiTheme="minorHAnsi" w:cstheme="minorBidi"/>
          <w:noProof/>
        </w:rPr>
      </w:pPr>
      <w:hyperlink w:anchor="_Toc98420897" w:history="1">
        <w:r w:rsidR="00B17346" w:rsidRPr="00BA38FA">
          <w:rPr>
            <w:rStyle w:val="Hyperlink"/>
            <w:rFonts w:eastAsiaTheme="majorEastAsia"/>
            <w:noProof/>
          </w:rPr>
          <w:t>List of Tables and Figures</w:t>
        </w:r>
        <w:r w:rsidR="00B17346">
          <w:rPr>
            <w:noProof/>
            <w:webHidden/>
          </w:rPr>
          <w:tab/>
        </w:r>
        <w:r w:rsidR="00B17346">
          <w:rPr>
            <w:noProof/>
            <w:webHidden/>
          </w:rPr>
          <w:fldChar w:fldCharType="begin"/>
        </w:r>
        <w:r w:rsidR="00B17346">
          <w:rPr>
            <w:noProof/>
            <w:webHidden/>
          </w:rPr>
          <w:instrText xml:space="preserve"> PAGEREF _Toc98420897 \h </w:instrText>
        </w:r>
        <w:r w:rsidR="00B17346">
          <w:rPr>
            <w:noProof/>
            <w:webHidden/>
          </w:rPr>
        </w:r>
        <w:r w:rsidR="00B17346">
          <w:rPr>
            <w:noProof/>
            <w:webHidden/>
          </w:rPr>
          <w:fldChar w:fldCharType="separate"/>
        </w:r>
        <w:r w:rsidR="00B17346">
          <w:rPr>
            <w:noProof/>
            <w:webHidden/>
          </w:rPr>
          <w:t>v</w:t>
        </w:r>
        <w:r w:rsidR="00B17346">
          <w:rPr>
            <w:noProof/>
            <w:webHidden/>
          </w:rPr>
          <w:fldChar w:fldCharType="end"/>
        </w:r>
      </w:hyperlink>
    </w:p>
    <w:p w14:paraId="1EDAF96C" w14:textId="030977E1" w:rsidR="00B17346" w:rsidRDefault="00160C39">
      <w:pPr>
        <w:pStyle w:val="TOC1"/>
        <w:tabs>
          <w:tab w:val="right" w:leader="dot" w:pos="9010"/>
        </w:tabs>
        <w:rPr>
          <w:rFonts w:asciiTheme="minorHAnsi" w:eastAsiaTheme="minorEastAsia" w:hAnsiTheme="minorHAnsi" w:cstheme="minorBidi"/>
          <w:noProof/>
        </w:rPr>
      </w:pPr>
      <w:hyperlink w:anchor="_Toc98420898" w:history="1">
        <w:r w:rsidR="00B17346" w:rsidRPr="00BA38FA">
          <w:rPr>
            <w:rStyle w:val="Hyperlink"/>
            <w:rFonts w:eastAsiaTheme="majorEastAsia"/>
            <w:noProof/>
          </w:rPr>
          <w:t>Inception Report:</w:t>
        </w:r>
        <w:r w:rsidR="00B17346">
          <w:rPr>
            <w:noProof/>
            <w:webHidden/>
          </w:rPr>
          <w:tab/>
        </w:r>
        <w:r w:rsidR="00B17346">
          <w:rPr>
            <w:noProof/>
            <w:webHidden/>
          </w:rPr>
          <w:fldChar w:fldCharType="begin"/>
        </w:r>
        <w:r w:rsidR="00B17346">
          <w:rPr>
            <w:noProof/>
            <w:webHidden/>
          </w:rPr>
          <w:instrText xml:space="preserve"> PAGEREF _Toc98420898 \h </w:instrText>
        </w:r>
        <w:r w:rsidR="00B17346">
          <w:rPr>
            <w:noProof/>
            <w:webHidden/>
          </w:rPr>
        </w:r>
        <w:r w:rsidR="00B17346">
          <w:rPr>
            <w:noProof/>
            <w:webHidden/>
          </w:rPr>
          <w:fldChar w:fldCharType="separate"/>
        </w:r>
        <w:r w:rsidR="00B17346">
          <w:rPr>
            <w:noProof/>
            <w:webHidden/>
          </w:rPr>
          <w:t>1</w:t>
        </w:r>
        <w:r w:rsidR="00B17346">
          <w:rPr>
            <w:noProof/>
            <w:webHidden/>
          </w:rPr>
          <w:fldChar w:fldCharType="end"/>
        </w:r>
      </w:hyperlink>
    </w:p>
    <w:p w14:paraId="519F5BFB" w14:textId="08F2B8D8" w:rsidR="00B17346" w:rsidRDefault="00160C39">
      <w:pPr>
        <w:pStyle w:val="TOC1"/>
        <w:tabs>
          <w:tab w:val="right" w:leader="dot" w:pos="9010"/>
        </w:tabs>
        <w:rPr>
          <w:rFonts w:asciiTheme="minorHAnsi" w:eastAsiaTheme="minorEastAsia" w:hAnsiTheme="minorHAnsi" w:cstheme="minorBidi"/>
          <w:noProof/>
        </w:rPr>
      </w:pPr>
      <w:hyperlink w:anchor="_Toc98420899" w:history="1">
        <w:r w:rsidR="00B17346" w:rsidRPr="00BA38FA">
          <w:rPr>
            <w:rStyle w:val="Hyperlink"/>
            <w:rFonts w:eastAsiaTheme="majorEastAsia"/>
            <w:noProof/>
          </w:rPr>
          <w:t>Final Evaluation of UNDP’s Regional Youth Project on Leadership, Innovation and Entrepreneurship (Youth Co:Lab)</w:t>
        </w:r>
        <w:r w:rsidR="00B17346">
          <w:rPr>
            <w:noProof/>
            <w:webHidden/>
          </w:rPr>
          <w:tab/>
        </w:r>
        <w:r w:rsidR="00B17346">
          <w:rPr>
            <w:noProof/>
            <w:webHidden/>
          </w:rPr>
          <w:fldChar w:fldCharType="begin"/>
        </w:r>
        <w:r w:rsidR="00B17346">
          <w:rPr>
            <w:noProof/>
            <w:webHidden/>
          </w:rPr>
          <w:instrText xml:space="preserve"> PAGEREF _Toc98420899 \h </w:instrText>
        </w:r>
        <w:r w:rsidR="00B17346">
          <w:rPr>
            <w:noProof/>
            <w:webHidden/>
          </w:rPr>
        </w:r>
        <w:r w:rsidR="00B17346">
          <w:rPr>
            <w:noProof/>
            <w:webHidden/>
          </w:rPr>
          <w:fldChar w:fldCharType="separate"/>
        </w:r>
        <w:r w:rsidR="00B17346">
          <w:rPr>
            <w:noProof/>
            <w:webHidden/>
          </w:rPr>
          <w:t>1</w:t>
        </w:r>
        <w:r w:rsidR="00B17346">
          <w:rPr>
            <w:noProof/>
            <w:webHidden/>
          </w:rPr>
          <w:fldChar w:fldCharType="end"/>
        </w:r>
      </w:hyperlink>
    </w:p>
    <w:p w14:paraId="69988B6A" w14:textId="779CB74F" w:rsidR="00B17346" w:rsidRDefault="00160C39">
      <w:pPr>
        <w:pStyle w:val="TOC2"/>
        <w:tabs>
          <w:tab w:val="left" w:pos="720"/>
          <w:tab w:val="right" w:leader="dot" w:pos="9010"/>
        </w:tabs>
        <w:rPr>
          <w:rFonts w:asciiTheme="minorHAnsi" w:eastAsiaTheme="minorEastAsia" w:hAnsiTheme="minorHAnsi" w:cstheme="minorBidi"/>
          <w:noProof/>
        </w:rPr>
      </w:pPr>
      <w:hyperlink w:anchor="_Toc98420900" w:history="1">
        <w:r w:rsidR="00B17346" w:rsidRPr="00BA38FA">
          <w:rPr>
            <w:rStyle w:val="Hyperlink"/>
            <w:rFonts w:eastAsiaTheme="majorEastAsia"/>
            <w:noProof/>
          </w:rPr>
          <w:t>1.</w:t>
        </w:r>
        <w:r w:rsidR="00B17346">
          <w:rPr>
            <w:rFonts w:asciiTheme="minorHAnsi" w:eastAsiaTheme="minorEastAsia" w:hAnsiTheme="minorHAnsi" w:cstheme="minorBidi"/>
            <w:noProof/>
          </w:rPr>
          <w:tab/>
        </w:r>
        <w:r w:rsidR="00B17346" w:rsidRPr="00BA38FA">
          <w:rPr>
            <w:rStyle w:val="Hyperlink"/>
            <w:rFonts w:eastAsiaTheme="majorEastAsia"/>
            <w:noProof/>
          </w:rPr>
          <w:t>Background and Context</w:t>
        </w:r>
        <w:r w:rsidR="00B17346">
          <w:rPr>
            <w:noProof/>
            <w:webHidden/>
          </w:rPr>
          <w:tab/>
        </w:r>
        <w:r w:rsidR="00B17346">
          <w:rPr>
            <w:noProof/>
            <w:webHidden/>
          </w:rPr>
          <w:fldChar w:fldCharType="begin"/>
        </w:r>
        <w:r w:rsidR="00B17346">
          <w:rPr>
            <w:noProof/>
            <w:webHidden/>
          </w:rPr>
          <w:instrText xml:space="preserve"> PAGEREF _Toc98420900 \h </w:instrText>
        </w:r>
        <w:r w:rsidR="00B17346">
          <w:rPr>
            <w:noProof/>
            <w:webHidden/>
          </w:rPr>
        </w:r>
        <w:r w:rsidR="00B17346">
          <w:rPr>
            <w:noProof/>
            <w:webHidden/>
          </w:rPr>
          <w:fldChar w:fldCharType="separate"/>
        </w:r>
        <w:r w:rsidR="00B17346">
          <w:rPr>
            <w:noProof/>
            <w:webHidden/>
          </w:rPr>
          <w:t>1</w:t>
        </w:r>
        <w:r w:rsidR="00B17346">
          <w:rPr>
            <w:noProof/>
            <w:webHidden/>
          </w:rPr>
          <w:fldChar w:fldCharType="end"/>
        </w:r>
      </w:hyperlink>
    </w:p>
    <w:p w14:paraId="1C295C8B" w14:textId="79462337" w:rsidR="00B17346" w:rsidRDefault="00160C39">
      <w:pPr>
        <w:pStyle w:val="TOC3"/>
        <w:tabs>
          <w:tab w:val="right" w:leader="dot" w:pos="9010"/>
        </w:tabs>
        <w:rPr>
          <w:rFonts w:asciiTheme="minorHAnsi" w:eastAsiaTheme="minorEastAsia" w:hAnsiTheme="minorHAnsi" w:cstheme="minorBidi"/>
          <w:noProof/>
        </w:rPr>
      </w:pPr>
      <w:hyperlink w:anchor="_Toc98420901" w:history="1">
        <w:r w:rsidR="00B17346" w:rsidRPr="00BA38FA">
          <w:rPr>
            <w:rStyle w:val="Hyperlink"/>
            <w:rFonts w:eastAsiaTheme="majorEastAsia"/>
            <w:noProof/>
          </w:rPr>
          <w:t>1.1 Key Components of the Intervention</w:t>
        </w:r>
        <w:r w:rsidR="00B17346">
          <w:rPr>
            <w:noProof/>
            <w:webHidden/>
          </w:rPr>
          <w:tab/>
        </w:r>
        <w:r w:rsidR="00B17346">
          <w:rPr>
            <w:noProof/>
            <w:webHidden/>
          </w:rPr>
          <w:fldChar w:fldCharType="begin"/>
        </w:r>
        <w:r w:rsidR="00B17346">
          <w:rPr>
            <w:noProof/>
            <w:webHidden/>
          </w:rPr>
          <w:instrText xml:space="preserve"> PAGEREF _Toc98420901 \h </w:instrText>
        </w:r>
        <w:r w:rsidR="00B17346">
          <w:rPr>
            <w:noProof/>
            <w:webHidden/>
          </w:rPr>
        </w:r>
        <w:r w:rsidR="00B17346">
          <w:rPr>
            <w:noProof/>
            <w:webHidden/>
          </w:rPr>
          <w:fldChar w:fldCharType="separate"/>
        </w:r>
        <w:r w:rsidR="00B17346">
          <w:rPr>
            <w:noProof/>
            <w:webHidden/>
          </w:rPr>
          <w:t>2</w:t>
        </w:r>
        <w:r w:rsidR="00B17346">
          <w:rPr>
            <w:noProof/>
            <w:webHidden/>
          </w:rPr>
          <w:fldChar w:fldCharType="end"/>
        </w:r>
      </w:hyperlink>
    </w:p>
    <w:p w14:paraId="79CFFDB6" w14:textId="3E64A78D" w:rsidR="00B17346" w:rsidRDefault="00160C39">
      <w:pPr>
        <w:pStyle w:val="TOC3"/>
        <w:tabs>
          <w:tab w:val="right" w:leader="dot" w:pos="9010"/>
        </w:tabs>
        <w:rPr>
          <w:rFonts w:asciiTheme="minorHAnsi" w:eastAsiaTheme="minorEastAsia" w:hAnsiTheme="minorHAnsi" w:cstheme="minorBidi"/>
          <w:noProof/>
        </w:rPr>
      </w:pPr>
      <w:hyperlink w:anchor="_Toc98420902" w:history="1">
        <w:r w:rsidR="00B17346" w:rsidRPr="00BA38FA">
          <w:rPr>
            <w:rStyle w:val="Hyperlink"/>
            <w:rFonts w:eastAsiaTheme="majorEastAsia"/>
            <w:noProof/>
          </w:rPr>
          <w:t>1.2 Evaluation Purpose</w:t>
        </w:r>
        <w:r w:rsidR="00B17346">
          <w:rPr>
            <w:noProof/>
            <w:webHidden/>
          </w:rPr>
          <w:tab/>
        </w:r>
        <w:r w:rsidR="00B17346">
          <w:rPr>
            <w:noProof/>
            <w:webHidden/>
          </w:rPr>
          <w:fldChar w:fldCharType="begin"/>
        </w:r>
        <w:r w:rsidR="00B17346">
          <w:rPr>
            <w:noProof/>
            <w:webHidden/>
          </w:rPr>
          <w:instrText xml:space="preserve"> PAGEREF _Toc98420902 \h </w:instrText>
        </w:r>
        <w:r w:rsidR="00B17346">
          <w:rPr>
            <w:noProof/>
            <w:webHidden/>
          </w:rPr>
        </w:r>
        <w:r w:rsidR="00B17346">
          <w:rPr>
            <w:noProof/>
            <w:webHidden/>
          </w:rPr>
          <w:fldChar w:fldCharType="separate"/>
        </w:r>
        <w:r w:rsidR="00B17346">
          <w:rPr>
            <w:noProof/>
            <w:webHidden/>
          </w:rPr>
          <w:t>2</w:t>
        </w:r>
        <w:r w:rsidR="00B17346">
          <w:rPr>
            <w:noProof/>
            <w:webHidden/>
          </w:rPr>
          <w:fldChar w:fldCharType="end"/>
        </w:r>
      </w:hyperlink>
    </w:p>
    <w:p w14:paraId="3B451851" w14:textId="4B10B379" w:rsidR="00B17346" w:rsidRDefault="00160C39">
      <w:pPr>
        <w:pStyle w:val="TOC3"/>
        <w:tabs>
          <w:tab w:val="right" w:leader="dot" w:pos="9010"/>
        </w:tabs>
        <w:rPr>
          <w:rFonts w:asciiTheme="minorHAnsi" w:eastAsiaTheme="minorEastAsia" w:hAnsiTheme="minorHAnsi" w:cstheme="minorBidi"/>
          <w:noProof/>
        </w:rPr>
      </w:pPr>
      <w:hyperlink w:anchor="_Toc98420903" w:history="1">
        <w:r w:rsidR="00B17346" w:rsidRPr="00BA38FA">
          <w:rPr>
            <w:rStyle w:val="Hyperlink"/>
            <w:rFonts w:eastAsiaTheme="majorEastAsia"/>
            <w:noProof/>
          </w:rPr>
          <w:t>1.3 Scope of the Evaluation</w:t>
        </w:r>
        <w:r w:rsidR="00B17346">
          <w:rPr>
            <w:noProof/>
            <w:webHidden/>
          </w:rPr>
          <w:tab/>
        </w:r>
        <w:r w:rsidR="00B17346">
          <w:rPr>
            <w:noProof/>
            <w:webHidden/>
          </w:rPr>
          <w:fldChar w:fldCharType="begin"/>
        </w:r>
        <w:r w:rsidR="00B17346">
          <w:rPr>
            <w:noProof/>
            <w:webHidden/>
          </w:rPr>
          <w:instrText xml:space="preserve"> PAGEREF _Toc98420903 \h </w:instrText>
        </w:r>
        <w:r w:rsidR="00B17346">
          <w:rPr>
            <w:noProof/>
            <w:webHidden/>
          </w:rPr>
        </w:r>
        <w:r w:rsidR="00B17346">
          <w:rPr>
            <w:noProof/>
            <w:webHidden/>
          </w:rPr>
          <w:fldChar w:fldCharType="separate"/>
        </w:r>
        <w:r w:rsidR="00B17346">
          <w:rPr>
            <w:noProof/>
            <w:webHidden/>
          </w:rPr>
          <w:t>3</w:t>
        </w:r>
        <w:r w:rsidR="00B17346">
          <w:rPr>
            <w:noProof/>
            <w:webHidden/>
          </w:rPr>
          <w:fldChar w:fldCharType="end"/>
        </w:r>
      </w:hyperlink>
    </w:p>
    <w:p w14:paraId="64C2B629" w14:textId="437B4162" w:rsidR="00B17346" w:rsidRDefault="00160C39">
      <w:pPr>
        <w:pStyle w:val="TOC3"/>
        <w:tabs>
          <w:tab w:val="right" w:leader="dot" w:pos="9010"/>
        </w:tabs>
        <w:rPr>
          <w:rFonts w:asciiTheme="minorHAnsi" w:eastAsiaTheme="minorEastAsia" w:hAnsiTheme="minorHAnsi" w:cstheme="minorBidi"/>
          <w:noProof/>
        </w:rPr>
      </w:pPr>
      <w:hyperlink w:anchor="_Toc98420904" w:history="1">
        <w:r w:rsidR="00B17346" w:rsidRPr="00BA38FA">
          <w:rPr>
            <w:rStyle w:val="Hyperlink"/>
            <w:rFonts w:eastAsiaTheme="majorEastAsia"/>
            <w:noProof/>
          </w:rPr>
          <w:t>1.4 Evaluation Objectives</w:t>
        </w:r>
        <w:r w:rsidR="00B17346">
          <w:rPr>
            <w:noProof/>
            <w:webHidden/>
          </w:rPr>
          <w:tab/>
        </w:r>
        <w:r w:rsidR="00B17346">
          <w:rPr>
            <w:noProof/>
            <w:webHidden/>
          </w:rPr>
          <w:fldChar w:fldCharType="begin"/>
        </w:r>
        <w:r w:rsidR="00B17346">
          <w:rPr>
            <w:noProof/>
            <w:webHidden/>
          </w:rPr>
          <w:instrText xml:space="preserve"> PAGEREF _Toc98420904 \h </w:instrText>
        </w:r>
        <w:r w:rsidR="00B17346">
          <w:rPr>
            <w:noProof/>
            <w:webHidden/>
          </w:rPr>
        </w:r>
        <w:r w:rsidR="00B17346">
          <w:rPr>
            <w:noProof/>
            <w:webHidden/>
          </w:rPr>
          <w:fldChar w:fldCharType="separate"/>
        </w:r>
        <w:r w:rsidR="00B17346">
          <w:rPr>
            <w:noProof/>
            <w:webHidden/>
          </w:rPr>
          <w:t>3</w:t>
        </w:r>
        <w:r w:rsidR="00B17346">
          <w:rPr>
            <w:noProof/>
            <w:webHidden/>
          </w:rPr>
          <w:fldChar w:fldCharType="end"/>
        </w:r>
      </w:hyperlink>
    </w:p>
    <w:p w14:paraId="1CD341D3" w14:textId="62FFC67C" w:rsidR="00B17346" w:rsidRDefault="00160C39">
      <w:pPr>
        <w:pStyle w:val="TOC2"/>
        <w:tabs>
          <w:tab w:val="left" w:pos="720"/>
          <w:tab w:val="right" w:leader="dot" w:pos="9010"/>
        </w:tabs>
        <w:rPr>
          <w:rFonts w:asciiTheme="minorHAnsi" w:eastAsiaTheme="minorEastAsia" w:hAnsiTheme="minorHAnsi" w:cstheme="minorBidi"/>
          <w:noProof/>
        </w:rPr>
      </w:pPr>
      <w:hyperlink w:anchor="_Toc98420905" w:history="1">
        <w:r w:rsidR="00B17346" w:rsidRPr="00BA38FA">
          <w:rPr>
            <w:rStyle w:val="Hyperlink"/>
            <w:rFonts w:eastAsiaTheme="majorEastAsia"/>
            <w:noProof/>
          </w:rPr>
          <w:t>2.</w:t>
        </w:r>
        <w:r w:rsidR="00B17346">
          <w:rPr>
            <w:rFonts w:asciiTheme="minorHAnsi" w:eastAsiaTheme="minorEastAsia" w:hAnsiTheme="minorHAnsi" w:cstheme="minorBidi"/>
            <w:noProof/>
          </w:rPr>
          <w:tab/>
        </w:r>
        <w:r w:rsidR="00B17346" w:rsidRPr="00BA38FA">
          <w:rPr>
            <w:rStyle w:val="Hyperlink"/>
            <w:rFonts w:eastAsiaTheme="majorEastAsia"/>
            <w:noProof/>
          </w:rPr>
          <w:t>Evaluation Criteria and Questions</w:t>
        </w:r>
        <w:r w:rsidR="00B17346">
          <w:rPr>
            <w:noProof/>
            <w:webHidden/>
          </w:rPr>
          <w:tab/>
        </w:r>
        <w:r w:rsidR="00B17346">
          <w:rPr>
            <w:noProof/>
            <w:webHidden/>
          </w:rPr>
          <w:fldChar w:fldCharType="begin"/>
        </w:r>
        <w:r w:rsidR="00B17346">
          <w:rPr>
            <w:noProof/>
            <w:webHidden/>
          </w:rPr>
          <w:instrText xml:space="preserve"> PAGEREF _Toc98420905 \h </w:instrText>
        </w:r>
        <w:r w:rsidR="00B17346">
          <w:rPr>
            <w:noProof/>
            <w:webHidden/>
          </w:rPr>
        </w:r>
        <w:r w:rsidR="00B17346">
          <w:rPr>
            <w:noProof/>
            <w:webHidden/>
          </w:rPr>
          <w:fldChar w:fldCharType="separate"/>
        </w:r>
        <w:r w:rsidR="00B17346">
          <w:rPr>
            <w:noProof/>
            <w:webHidden/>
          </w:rPr>
          <w:t>4</w:t>
        </w:r>
        <w:r w:rsidR="00B17346">
          <w:rPr>
            <w:noProof/>
            <w:webHidden/>
          </w:rPr>
          <w:fldChar w:fldCharType="end"/>
        </w:r>
      </w:hyperlink>
    </w:p>
    <w:p w14:paraId="6F9109F3" w14:textId="552CBB97" w:rsidR="00B17346" w:rsidRDefault="00160C39">
      <w:pPr>
        <w:pStyle w:val="TOC2"/>
        <w:tabs>
          <w:tab w:val="left" w:pos="720"/>
          <w:tab w:val="right" w:leader="dot" w:pos="9010"/>
        </w:tabs>
        <w:rPr>
          <w:rFonts w:asciiTheme="minorHAnsi" w:eastAsiaTheme="minorEastAsia" w:hAnsiTheme="minorHAnsi" w:cstheme="minorBidi"/>
          <w:noProof/>
        </w:rPr>
      </w:pPr>
      <w:hyperlink w:anchor="_Toc98420906" w:history="1">
        <w:r w:rsidR="00B17346" w:rsidRPr="00BA38FA">
          <w:rPr>
            <w:rStyle w:val="Hyperlink"/>
            <w:rFonts w:eastAsiaTheme="majorEastAsia"/>
            <w:noProof/>
          </w:rPr>
          <w:t>3.</w:t>
        </w:r>
        <w:r w:rsidR="00B17346">
          <w:rPr>
            <w:rFonts w:asciiTheme="minorHAnsi" w:eastAsiaTheme="minorEastAsia" w:hAnsiTheme="minorHAnsi" w:cstheme="minorBidi"/>
            <w:noProof/>
          </w:rPr>
          <w:tab/>
        </w:r>
        <w:r w:rsidR="00B17346" w:rsidRPr="00BA38FA">
          <w:rPr>
            <w:rStyle w:val="Hyperlink"/>
            <w:rFonts w:eastAsiaTheme="majorEastAsia"/>
            <w:noProof/>
          </w:rPr>
          <w:t>Evaluability Analysis</w:t>
        </w:r>
        <w:r w:rsidR="00B17346">
          <w:rPr>
            <w:noProof/>
            <w:webHidden/>
          </w:rPr>
          <w:tab/>
        </w:r>
        <w:r w:rsidR="00B17346">
          <w:rPr>
            <w:noProof/>
            <w:webHidden/>
          </w:rPr>
          <w:fldChar w:fldCharType="begin"/>
        </w:r>
        <w:r w:rsidR="00B17346">
          <w:rPr>
            <w:noProof/>
            <w:webHidden/>
          </w:rPr>
          <w:instrText xml:space="preserve"> PAGEREF _Toc98420906 \h </w:instrText>
        </w:r>
        <w:r w:rsidR="00B17346">
          <w:rPr>
            <w:noProof/>
            <w:webHidden/>
          </w:rPr>
        </w:r>
        <w:r w:rsidR="00B17346">
          <w:rPr>
            <w:noProof/>
            <w:webHidden/>
          </w:rPr>
          <w:fldChar w:fldCharType="separate"/>
        </w:r>
        <w:r w:rsidR="00B17346">
          <w:rPr>
            <w:noProof/>
            <w:webHidden/>
          </w:rPr>
          <w:t>5</w:t>
        </w:r>
        <w:r w:rsidR="00B17346">
          <w:rPr>
            <w:noProof/>
            <w:webHidden/>
          </w:rPr>
          <w:fldChar w:fldCharType="end"/>
        </w:r>
      </w:hyperlink>
    </w:p>
    <w:p w14:paraId="2A37A85D" w14:textId="03D1D64C" w:rsidR="00B17346" w:rsidRDefault="00160C39">
      <w:pPr>
        <w:pStyle w:val="TOC2"/>
        <w:tabs>
          <w:tab w:val="left" w:pos="720"/>
          <w:tab w:val="right" w:leader="dot" w:pos="9010"/>
        </w:tabs>
        <w:rPr>
          <w:rFonts w:asciiTheme="minorHAnsi" w:eastAsiaTheme="minorEastAsia" w:hAnsiTheme="minorHAnsi" w:cstheme="minorBidi"/>
          <w:noProof/>
        </w:rPr>
      </w:pPr>
      <w:hyperlink w:anchor="_Toc98420907" w:history="1">
        <w:r w:rsidR="00B17346" w:rsidRPr="00BA38FA">
          <w:rPr>
            <w:rStyle w:val="Hyperlink"/>
            <w:rFonts w:eastAsiaTheme="majorEastAsia"/>
            <w:noProof/>
          </w:rPr>
          <w:t>4.</w:t>
        </w:r>
        <w:r w:rsidR="00B17346">
          <w:rPr>
            <w:rFonts w:asciiTheme="minorHAnsi" w:eastAsiaTheme="minorEastAsia" w:hAnsiTheme="minorHAnsi" w:cstheme="minorBidi"/>
            <w:noProof/>
          </w:rPr>
          <w:tab/>
        </w:r>
        <w:r w:rsidR="00B17346" w:rsidRPr="00BA38FA">
          <w:rPr>
            <w:rStyle w:val="Hyperlink"/>
            <w:rFonts w:eastAsiaTheme="majorEastAsia"/>
            <w:noProof/>
          </w:rPr>
          <w:t>Evaluation Approach and Methodology</w:t>
        </w:r>
        <w:r w:rsidR="00B17346">
          <w:rPr>
            <w:noProof/>
            <w:webHidden/>
          </w:rPr>
          <w:tab/>
        </w:r>
        <w:r w:rsidR="00B17346">
          <w:rPr>
            <w:noProof/>
            <w:webHidden/>
          </w:rPr>
          <w:fldChar w:fldCharType="begin"/>
        </w:r>
        <w:r w:rsidR="00B17346">
          <w:rPr>
            <w:noProof/>
            <w:webHidden/>
          </w:rPr>
          <w:instrText xml:space="preserve"> PAGEREF _Toc98420907 \h </w:instrText>
        </w:r>
        <w:r w:rsidR="00B17346">
          <w:rPr>
            <w:noProof/>
            <w:webHidden/>
          </w:rPr>
        </w:r>
        <w:r w:rsidR="00B17346">
          <w:rPr>
            <w:noProof/>
            <w:webHidden/>
          </w:rPr>
          <w:fldChar w:fldCharType="separate"/>
        </w:r>
        <w:r w:rsidR="00B17346">
          <w:rPr>
            <w:noProof/>
            <w:webHidden/>
          </w:rPr>
          <w:t>11</w:t>
        </w:r>
        <w:r w:rsidR="00B17346">
          <w:rPr>
            <w:noProof/>
            <w:webHidden/>
          </w:rPr>
          <w:fldChar w:fldCharType="end"/>
        </w:r>
      </w:hyperlink>
    </w:p>
    <w:p w14:paraId="3442BFA4" w14:textId="6C719192" w:rsidR="00B17346" w:rsidRDefault="00160C39">
      <w:pPr>
        <w:pStyle w:val="TOC3"/>
        <w:tabs>
          <w:tab w:val="right" w:leader="dot" w:pos="9010"/>
        </w:tabs>
        <w:rPr>
          <w:rFonts w:asciiTheme="minorHAnsi" w:eastAsiaTheme="minorEastAsia" w:hAnsiTheme="minorHAnsi" w:cstheme="minorBidi"/>
          <w:noProof/>
        </w:rPr>
      </w:pPr>
      <w:hyperlink w:anchor="_Toc98420908" w:history="1">
        <w:r w:rsidR="00B17346" w:rsidRPr="00BA38FA">
          <w:rPr>
            <w:rStyle w:val="Hyperlink"/>
            <w:rFonts w:eastAsiaTheme="majorEastAsia"/>
            <w:noProof/>
          </w:rPr>
          <w:t>4.1 Outcome Harvesting</w:t>
        </w:r>
        <w:r w:rsidR="00B17346">
          <w:rPr>
            <w:noProof/>
            <w:webHidden/>
          </w:rPr>
          <w:tab/>
        </w:r>
        <w:r w:rsidR="00B17346">
          <w:rPr>
            <w:noProof/>
            <w:webHidden/>
          </w:rPr>
          <w:fldChar w:fldCharType="begin"/>
        </w:r>
        <w:r w:rsidR="00B17346">
          <w:rPr>
            <w:noProof/>
            <w:webHidden/>
          </w:rPr>
          <w:instrText xml:space="preserve"> PAGEREF _Toc98420908 \h </w:instrText>
        </w:r>
        <w:r w:rsidR="00B17346">
          <w:rPr>
            <w:noProof/>
            <w:webHidden/>
          </w:rPr>
        </w:r>
        <w:r w:rsidR="00B17346">
          <w:rPr>
            <w:noProof/>
            <w:webHidden/>
          </w:rPr>
          <w:fldChar w:fldCharType="separate"/>
        </w:r>
        <w:r w:rsidR="00B17346">
          <w:rPr>
            <w:noProof/>
            <w:webHidden/>
          </w:rPr>
          <w:t>11</w:t>
        </w:r>
        <w:r w:rsidR="00B17346">
          <w:rPr>
            <w:noProof/>
            <w:webHidden/>
          </w:rPr>
          <w:fldChar w:fldCharType="end"/>
        </w:r>
      </w:hyperlink>
    </w:p>
    <w:p w14:paraId="7FBED7D5" w14:textId="31D66400" w:rsidR="00B17346" w:rsidRDefault="00160C39">
      <w:pPr>
        <w:pStyle w:val="TOC3"/>
        <w:tabs>
          <w:tab w:val="right" w:leader="dot" w:pos="9010"/>
        </w:tabs>
        <w:rPr>
          <w:rFonts w:asciiTheme="minorHAnsi" w:eastAsiaTheme="minorEastAsia" w:hAnsiTheme="minorHAnsi" w:cstheme="minorBidi"/>
          <w:noProof/>
        </w:rPr>
      </w:pPr>
      <w:hyperlink w:anchor="_Toc98420909" w:history="1">
        <w:r w:rsidR="00B17346" w:rsidRPr="00BA38FA">
          <w:rPr>
            <w:rStyle w:val="Hyperlink"/>
            <w:rFonts w:eastAsiaTheme="majorEastAsia"/>
            <w:noProof/>
          </w:rPr>
          <w:t>4.2 Appreciative Inquiry</w:t>
        </w:r>
        <w:r w:rsidR="00B17346">
          <w:rPr>
            <w:noProof/>
            <w:webHidden/>
          </w:rPr>
          <w:tab/>
        </w:r>
        <w:r w:rsidR="00B17346">
          <w:rPr>
            <w:noProof/>
            <w:webHidden/>
          </w:rPr>
          <w:fldChar w:fldCharType="begin"/>
        </w:r>
        <w:r w:rsidR="00B17346">
          <w:rPr>
            <w:noProof/>
            <w:webHidden/>
          </w:rPr>
          <w:instrText xml:space="preserve"> PAGEREF _Toc98420909 \h </w:instrText>
        </w:r>
        <w:r w:rsidR="00B17346">
          <w:rPr>
            <w:noProof/>
            <w:webHidden/>
          </w:rPr>
        </w:r>
        <w:r w:rsidR="00B17346">
          <w:rPr>
            <w:noProof/>
            <w:webHidden/>
          </w:rPr>
          <w:fldChar w:fldCharType="separate"/>
        </w:r>
        <w:r w:rsidR="00B17346">
          <w:rPr>
            <w:noProof/>
            <w:webHidden/>
          </w:rPr>
          <w:t>12</w:t>
        </w:r>
        <w:r w:rsidR="00B17346">
          <w:rPr>
            <w:noProof/>
            <w:webHidden/>
          </w:rPr>
          <w:fldChar w:fldCharType="end"/>
        </w:r>
      </w:hyperlink>
    </w:p>
    <w:p w14:paraId="576AFDBD" w14:textId="50F198B7" w:rsidR="00B17346" w:rsidRDefault="00160C39">
      <w:pPr>
        <w:pStyle w:val="TOC3"/>
        <w:tabs>
          <w:tab w:val="right" w:leader="dot" w:pos="9010"/>
        </w:tabs>
        <w:rPr>
          <w:rFonts w:asciiTheme="minorHAnsi" w:eastAsiaTheme="minorEastAsia" w:hAnsiTheme="minorHAnsi" w:cstheme="minorBidi"/>
          <w:noProof/>
        </w:rPr>
      </w:pPr>
      <w:hyperlink w:anchor="_Toc98420910" w:history="1">
        <w:r w:rsidR="00B17346" w:rsidRPr="00BA38FA">
          <w:rPr>
            <w:rStyle w:val="Hyperlink"/>
            <w:rFonts w:eastAsia="Calibri"/>
            <w:noProof/>
          </w:rPr>
          <w:t>4.3 Empowerment Lens</w:t>
        </w:r>
        <w:r w:rsidR="00B17346">
          <w:rPr>
            <w:noProof/>
            <w:webHidden/>
          </w:rPr>
          <w:tab/>
        </w:r>
        <w:r w:rsidR="00B17346">
          <w:rPr>
            <w:noProof/>
            <w:webHidden/>
          </w:rPr>
          <w:fldChar w:fldCharType="begin"/>
        </w:r>
        <w:r w:rsidR="00B17346">
          <w:rPr>
            <w:noProof/>
            <w:webHidden/>
          </w:rPr>
          <w:instrText xml:space="preserve"> PAGEREF _Toc98420910 \h </w:instrText>
        </w:r>
        <w:r w:rsidR="00B17346">
          <w:rPr>
            <w:noProof/>
            <w:webHidden/>
          </w:rPr>
        </w:r>
        <w:r w:rsidR="00B17346">
          <w:rPr>
            <w:noProof/>
            <w:webHidden/>
          </w:rPr>
          <w:fldChar w:fldCharType="separate"/>
        </w:r>
        <w:r w:rsidR="00B17346">
          <w:rPr>
            <w:noProof/>
            <w:webHidden/>
          </w:rPr>
          <w:t>13</w:t>
        </w:r>
        <w:r w:rsidR="00B17346">
          <w:rPr>
            <w:noProof/>
            <w:webHidden/>
          </w:rPr>
          <w:fldChar w:fldCharType="end"/>
        </w:r>
      </w:hyperlink>
    </w:p>
    <w:p w14:paraId="3E952323" w14:textId="362648C1" w:rsidR="00B17346" w:rsidRDefault="00160C39">
      <w:pPr>
        <w:pStyle w:val="TOC3"/>
        <w:tabs>
          <w:tab w:val="right" w:leader="dot" w:pos="9010"/>
        </w:tabs>
        <w:rPr>
          <w:rFonts w:asciiTheme="minorHAnsi" w:eastAsiaTheme="minorEastAsia" w:hAnsiTheme="minorHAnsi" w:cstheme="minorBidi"/>
          <w:noProof/>
        </w:rPr>
      </w:pPr>
      <w:hyperlink w:anchor="_Toc98420911" w:history="1">
        <w:r w:rsidR="00B17346" w:rsidRPr="00BA38FA">
          <w:rPr>
            <w:rStyle w:val="Hyperlink"/>
            <w:rFonts w:eastAsia="Calibri"/>
            <w:noProof/>
          </w:rPr>
          <w:t>4.4 Data Collection Methods</w:t>
        </w:r>
        <w:r w:rsidR="00B17346">
          <w:rPr>
            <w:noProof/>
            <w:webHidden/>
          </w:rPr>
          <w:tab/>
        </w:r>
        <w:r w:rsidR="00B17346">
          <w:rPr>
            <w:noProof/>
            <w:webHidden/>
          </w:rPr>
          <w:fldChar w:fldCharType="begin"/>
        </w:r>
        <w:r w:rsidR="00B17346">
          <w:rPr>
            <w:noProof/>
            <w:webHidden/>
          </w:rPr>
          <w:instrText xml:space="preserve"> PAGEREF _Toc98420911 \h </w:instrText>
        </w:r>
        <w:r w:rsidR="00B17346">
          <w:rPr>
            <w:noProof/>
            <w:webHidden/>
          </w:rPr>
        </w:r>
        <w:r w:rsidR="00B17346">
          <w:rPr>
            <w:noProof/>
            <w:webHidden/>
          </w:rPr>
          <w:fldChar w:fldCharType="separate"/>
        </w:r>
        <w:r w:rsidR="00B17346">
          <w:rPr>
            <w:noProof/>
            <w:webHidden/>
          </w:rPr>
          <w:t>16</w:t>
        </w:r>
        <w:r w:rsidR="00B17346">
          <w:rPr>
            <w:noProof/>
            <w:webHidden/>
          </w:rPr>
          <w:fldChar w:fldCharType="end"/>
        </w:r>
      </w:hyperlink>
    </w:p>
    <w:p w14:paraId="7A71C9A2" w14:textId="4D630035" w:rsidR="00B17346" w:rsidRDefault="00160C39">
      <w:pPr>
        <w:pStyle w:val="TOC3"/>
        <w:tabs>
          <w:tab w:val="right" w:leader="dot" w:pos="9010"/>
        </w:tabs>
        <w:rPr>
          <w:rFonts w:asciiTheme="minorHAnsi" w:eastAsiaTheme="minorEastAsia" w:hAnsiTheme="minorHAnsi" w:cstheme="minorBidi"/>
          <w:noProof/>
        </w:rPr>
      </w:pPr>
      <w:hyperlink w:anchor="_Toc98420912" w:history="1">
        <w:r w:rsidR="00B17346" w:rsidRPr="00BA38FA">
          <w:rPr>
            <w:rStyle w:val="Hyperlink"/>
            <w:rFonts w:eastAsia="Calibri"/>
            <w:noProof/>
          </w:rPr>
          <w:t>4.5 Secondary Data Collection</w:t>
        </w:r>
        <w:r w:rsidR="00B17346">
          <w:rPr>
            <w:noProof/>
            <w:webHidden/>
          </w:rPr>
          <w:tab/>
        </w:r>
        <w:r w:rsidR="00B17346">
          <w:rPr>
            <w:noProof/>
            <w:webHidden/>
          </w:rPr>
          <w:fldChar w:fldCharType="begin"/>
        </w:r>
        <w:r w:rsidR="00B17346">
          <w:rPr>
            <w:noProof/>
            <w:webHidden/>
          </w:rPr>
          <w:instrText xml:space="preserve"> PAGEREF _Toc98420912 \h </w:instrText>
        </w:r>
        <w:r w:rsidR="00B17346">
          <w:rPr>
            <w:noProof/>
            <w:webHidden/>
          </w:rPr>
        </w:r>
        <w:r w:rsidR="00B17346">
          <w:rPr>
            <w:noProof/>
            <w:webHidden/>
          </w:rPr>
          <w:fldChar w:fldCharType="separate"/>
        </w:r>
        <w:r w:rsidR="00B17346">
          <w:rPr>
            <w:noProof/>
            <w:webHidden/>
          </w:rPr>
          <w:t>16</w:t>
        </w:r>
        <w:r w:rsidR="00B17346">
          <w:rPr>
            <w:noProof/>
            <w:webHidden/>
          </w:rPr>
          <w:fldChar w:fldCharType="end"/>
        </w:r>
      </w:hyperlink>
    </w:p>
    <w:p w14:paraId="7A513679" w14:textId="351D7FFF" w:rsidR="00B17346" w:rsidRDefault="00160C39">
      <w:pPr>
        <w:pStyle w:val="TOC3"/>
        <w:tabs>
          <w:tab w:val="right" w:leader="dot" w:pos="9010"/>
        </w:tabs>
        <w:rPr>
          <w:rFonts w:asciiTheme="minorHAnsi" w:eastAsiaTheme="minorEastAsia" w:hAnsiTheme="minorHAnsi" w:cstheme="minorBidi"/>
          <w:noProof/>
        </w:rPr>
      </w:pPr>
      <w:hyperlink w:anchor="_Toc98420913" w:history="1">
        <w:r w:rsidR="00B17346" w:rsidRPr="00BA38FA">
          <w:rPr>
            <w:rStyle w:val="Hyperlink"/>
            <w:rFonts w:eastAsiaTheme="majorEastAsia"/>
            <w:noProof/>
          </w:rPr>
          <w:t>4.6 Primary Data Collection</w:t>
        </w:r>
        <w:r w:rsidR="00B17346">
          <w:rPr>
            <w:noProof/>
            <w:webHidden/>
          </w:rPr>
          <w:tab/>
        </w:r>
        <w:r w:rsidR="00B17346">
          <w:rPr>
            <w:noProof/>
            <w:webHidden/>
          </w:rPr>
          <w:fldChar w:fldCharType="begin"/>
        </w:r>
        <w:r w:rsidR="00B17346">
          <w:rPr>
            <w:noProof/>
            <w:webHidden/>
          </w:rPr>
          <w:instrText xml:space="preserve"> PAGEREF _Toc98420913 \h </w:instrText>
        </w:r>
        <w:r w:rsidR="00B17346">
          <w:rPr>
            <w:noProof/>
            <w:webHidden/>
          </w:rPr>
        </w:r>
        <w:r w:rsidR="00B17346">
          <w:rPr>
            <w:noProof/>
            <w:webHidden/>
          </w:rPr>
          <w:fldChar w:fldCharType="separate"/>
        </w:r>
        <w:r w:rsidR="00B17346">
          <w:rPr>
            <w:noProof/>
            <w:webHidden/>
          </w:rPr>
          <w:t>16</w:t>
        </w:r>
        <w:r w:rsidR="00B17346">
          <w:rPr>
            <w:noProof/>
            <w:webHidden/>
          </w:rPr>
          <w:fldChar w:fldCharType="end"/>
        </w:r>
      </w:hyperlink>
    </w:p>
    <w:p w14:paraId="18A3AC15" w14:textId="2645D140" w:rsidR="00B17346" w:rsidRDefault="00160C39">
      <w:pPr>
        <w:pStyle w:val="TOC3"/>
        <w:tabs>
          <w:tab w:val="right" w:leader="dot" w:pos="9010"/>
        </w:tabs>
        <w:rPr>
          <w:rFonts w:asciiTheme="minorHAnsi" w:eastAsiaTheme="minorEastAsia" w:hAnsiTheme="minorHAnsi" w:cstheme="minorBidi"/>
          <w:noProof/>
        </w:rPr>
      </w:pPr>
      <w:hyperlink w:anchor="_Toc98420914" w:history="1">
        <w:r w:rsidR="00B17346" w:rsidRPr="00BA38FA">
          <w:rPr>
            <w:rStyle w:val="Hyperlink"/>
            <w:rFonts w:eastAsiaTheme="majorEastAsia"/>
            <w:noProof/>
          </w:rPr>
          <w:t>4.7 Case Study Approach</w:t>
        </w:r>
        <w:r w:rsidR="00B17346">
          <w:rPr>
            <w:noProof/>
            <w:webHidden/>
          </w:rPr>
          <w:tab/>
        </w:r>
        <w:r w:rsidR="00B17346">
          <w:rPr>
            <w:noProof/>
            <w:webHidden/>
          </w:rPr>
          <w:fldChar w:fldCharType="begin"/>
        </w:r>
        <w:r w:rsidR="00B17346">
          <w:rPr>
            <w:noProof/>
            <w:webHidden/>
          </w:rPr>
          <w:instrText xml:space="preserve"> PAGEREF _Toc98420914 \h </w:instrText>
        </w:r>
        <w:r w:rsidR="00B17346">
          <w:rPr>
            <w:noProof/>
            <w:webHidden/>
          </w:rPr>
        </w:r>
        <w:r w:rsidR="00B17346">
          <w:rPr>
            <w:noProof/>
            <w:webHidden/>
          </w:rPr>
          <w:fldChar w:fldCharType="separate"/>
        </w:r>
        <w:r w:rsidR="00B17346">
          <w:rPr>
            <w:noProof/>
            <w:webHidden/>
          </w:rPr>
          <w:t>17</w:t>
        </w:r>
        <w:r w:rsidR="00B17346">
          <w:rPr>
            <w:noProof/>
            <w:webHidden/>
          </w:rPr>
          <w:fldChar w:fldCharType="end"/>
        </w:r>
      </w:hyperlink>
    </w:p>
    <w:p w14:paraId="5A0D594D" w14:textId="163762FD" w:rsidR="00B17346" w:rsidRDefault="00160C39">
      <w:pPr>
        <w:pStyle w:val="TOC3"/>
        <w:tabs>
          <w:tab w:val="right" w:leader="dot" w:pos="9010"/>
        </w:tabs>
        <w:rPr>
          <w:rFonts w:asciiTheme="minorHAnsi" w:eastAsiaTheme="minorEastAsia" w:hAnsiTheme="minorHAnsi" w:cstheme="minorBidi"/>
          <w:noProof/>
        </w:rPr>
      </w:pPr>
      <w:hyperlink w:anchor="_Toc98420915" w:history="1">
        <w:r w:rsidR="00B17346" w:rsidRPr="00BA38FA">
          <w:rPr>
            <w:rStyle w:val="Hyperlink"/>
            <w:rFonts w:eastAsiaTheme="majorEastAsia"/>
            <w:noProof/>
          </w:rPr>
          <w:t>4.8 Purposive Sampling</w:t>
        </w:r>
        <w:r w:rsidR="00B17346">
          <w:rPr>
            <w:noProof/>
            <w:webHidden/>
          </w:rPr>
          <w:tab/>
        </w:r>
        <w:r w:rsidR="00B17346">
          <w:rPr>
            <w:noProof/>
            <w:webHidden/>
          </w:rPr>
          <w:fldChar w:fldCharType="begin"/>
        </w:r>
        <w:r w:rsidR="00B17346">
          <w:rPr>
            <w:noProof/>
            <w:webHidden/>
          </w:rPr>
          <w:instrText xml:space="preserve"> PAGEREF _Toc98420915 \h </w:instrText>
        </w:r>
        <w:r w:rsidR="00B17346">
          <w:rPr>
            <w:noProof/>
            <w:webHidden/>
          </w:rPr>
        </w:r>
        <w:r w:rsidR="00B17346">
          <w:rPr>
            <w:noProof/>
            <w:webHidden/>
          </w:rPr>
          <w:fldChar w:fldCharType="separate"/>
        </w:r>
        <w:r w:rsidR="00B17346">
          <w:rPr>
            <w:noProof/>
            <w:webHidden/>
          </w:rPr>
          <w:t>17</w:t>
        </w:r>
        <w:r w:rsidR="00B17346">
          <w:rPr>
            <w:noProof/>
            <w:webHidden/>
          </w:rPr>
          <w:fldChar w:fldCharType="end"/>
        </w:r>
      </w:hyperlink>
    </w:p>
    <w:p w14:paraId="4D27B73D" w14:textId="7BA2B51C" w:rsidR="00B17346" w:rsidRDefault="00160C39">
      <w:pPr>
        <w:pStyle w:val="TOC3"/>
        <w:tabs>
          <w:tab w:val="right" w:leader="dot" w:pos="9010"/>
        </w:tabs>
        <w:rPr>
          <w:rFonts w:asciiTheme="minorHAnsi" w:eastAsiaTheme="minorEastAsia" w:hAnsiTheme="minorHAnsi" w:cstheme="minorBidi"/>
          <w:noProof/>
        </w:rPr>
      </w:pPr>
      <w:hyperlink w:anchor="_Toc98420916" w:history="1">
        <w:r w:rsidR="00B17346" w:rsidRPr="00BA38FA">
          <w:rPr>
            <w:rStyle w:val="Hyperlink"/>
            <w:rFonts w:eastAsiaTheme="majorEastAsia"/>
            <w:noProof/>
          </w:rPr>
          <w:t>4.9  Web-based Surveys</w:t>
        </w:r>
        <w:r w:rsidR="00B17346">
          <w:rPr>
            <w:noProof/>
            <w:webHidden/>
          </w:rPr>
          <w:tab/>
        </w:r>
        <w:r w:rsidR="00B17346">
          <w:rPr>
            <w:noProof/>
            <w:webHidden/>
          </w:rPr>
          <w:fldChar w:fldCharType="begin"/>
        </w:r>
        <w:r w:rsidR="00B17346">
          <w:rPr>
            <w:noProof/>
            <w:webHidden/>
          </w:rPr>
          <w:instrText xml:space="preserve"> PAGEREF _Toc98420916 \h </w:instrText>
        </w:r>
        <w:r w:rsidR="00B17346">
          <w:rPr>
            <w:noProof/>
            <w:webHidden/>
          </w:rPr>
        </w:r>
        <w:r w:rsidR="00B17346">
          <w:rPr>
            <w:noProof/>
            <w:webHidden/>
          </w:rPr>
          <w:fldChar w:fldCharType="separate"/>
        </w:r>
        <w:r w:rsidR="00B17346">
          <w:rPr>
            <w:noProof/>
            <w:webHidden/>
          </w:rPr>
          <w:t>27</w:t>
        </w:r>
        <w:r w:rsidR="00B17346">
          <w:rPr>
            <w:noProof/>
            <w:webHidden/>
          </w:rPr>
          <w:fldChar w:fldCharType="end"/>
        </w:r>
      </w:hyperlink>
    </w:p>
    <w:p w14:paraId="07AD77F4" w14:textId="45EF141B" w:rsidR="00B17346" w:rsidRDefault="00160C39">
      <w:pPr>
        <w:pStyle w:val="TOC3"/>
        <w:tabs>
          <w:tab w:val="right" w:leader="dot" w:pos="9010"/>
        </w:tabs>
        <w:rPr>
          <w:rFonts w:asciiTheme="minorHAnsi" w:eastAsiaTheme="minorEastAsia" w:hAnsiTheme="minorHAnsi" w:cstheme="minorBidi"/>
          <w:noProof/>
        </w:rPr>
      </w:pPr>
      <w:hyperlink w:anchor="_Toc98420917" w:history="1">
        <w:r w:rsidR="00B17346" w:rsidRPr="00BA38FA">
          <w:rPr>
            <w:rStyle w:val="Hyperlink"/>
            <w:rFonts w:eastAsiaTheme="majorEastAsia"/>
            <w:noProof/>
          </w:rPr>
          <w:t>4.10 Limitations of the Evaluation</w:t>
        </w:r>
        <w:r w:rsidR="00B17346">
          <w:rPr>
            <w:noProof/>
            <w:webHidden/>
          </w:rPr>
          <w:tab/>
        </w:r>
        <w:r w:rsidR="00B17346">
          <w:rPr>
            <w:noProof/>
            <w:webHidden/>
          </w:rPr>
          <w:fldChar w:fldCharType="begin"/>
        </w:r>
        <w:r w:rsidR="00B17346">
          <w:rPr>
            <w:noProof/>
            <w:webHidden/>
          </w:rPr>
          <w:instrText xml:space="preserve"> PAGEREF _Toc98420917 \h </w:instrText>
        </w:r>
        <w:r w:rsidR="00B17346">
          <w:rPr>
            <w:noProof/>
            <w:webHidden/>
          </w:rPr>
        </w:r>
        <w:r w:rsidR="00B17346">
          <w:rPr>
            <w:noProof/>
            <w:webHidden/>
          </w:rPr>
          <w:fldChar w:fldCharType="separate"/>
        </w:r>
        <w:r w:rsidR="00B17346">
          <w:rPr>
            <w:noProof/>
            <w:webHidden/>
          </w:rPr>
          <w:t>27</w:t>
        </w:r>
        <w:r w:rsidR="00B17346">
          <w:rPr>
            <w:noProof/>
            <w:webHidden/>
          </w:rPr>
          <w:fldChar w:fldCharType="end"/>
        </w:r>
      </w:hyperlink>
    </w:p>
    <w:p w14:paraId="24DF887C" w14:textId="3AA21563" w:rsidR="00B17346" w:rsidRDefault="00160C39">
      <w:pPr>
        <w:pStyle w:val="TOC3"/>
        <w:tabs>
          <w:tab w:val="right" w:leader="dot" w:pos="9010"/>
        </w:tabs>
        <w:rPr>
          <w:rFonts w:asciiTheme="minorHAnsi" w:eastAsiaTheme="minorEastAsia" w:hAnsiTheme="minorHAnsi" w:cstheme="minorBidi"/>
          <w:noProof/>
        </w:rPr>
      </w:pPr>
      <w:hyperlink w:anchor="_Toc98420918" w:history="1">
        <w:r w:rsidR="00B17346" w:rsidRPr="00BA38FA">
          <w:rPr>
            <w:rStyle w:val="Hyperlink"/>
            <w:rFonts w:eastAsiaTheme="majorEastAsia"/>
            <w:noProof/>
          </w:rPr>
          <w:t>4.11 Evaluation Ethics and Principles</w:t>
        </w:r>
        <w:r w:rsidR="00B17346">
          <w:rPr>
            <w:noProof/>
            <w:webHidden/>
          </w:rPr>
          <w:tab/>
        </w:r>
        <w:r w:rsidR="00B17346">
          <w:rPr>
            <w:noProof/>
            <w:webHidden/>
          </w:rPr>
          <w:fldChar w:fldCharType="begin"/>
        </w:r>
        <w:r w:rsidR="00B17346">
          <w:rPr>
            <w:noProof/>
            <w:webHidden/>
          </w:rPr>
          <w:instrText xml:space="preserve"> PAGEREF _Toc98420918 \h </w:instrText>
        </w:r>
        <w:r w:rsidR="00B17346">
          <w:rPr>
            <w:noProof/>
            <w:webHidden/>
          </w:rPr>
        </w:r>
        <w:r w:rsidR="00B17346">
          <w:rPr>
            <w:noProof/>
            <w:webHidden/>
          </w:rPr>
          <w:fldChar w:fldCharType="separate"/>
        </w:r>
        <w:r w:rsidR="00B17346">
          <w:rPr>
            <w:noProof/>
            <w:webHidden/>
          </w:rPr>
          <w:t>29</w:t>
        </w:r>
        <w:r w:rsidR="00B17346">
          <w:rPr>
            <w:noProof/>
            <w:webHidden/>
          </w:rPr>
          <w:fldChar w:fldCharType="end"/>
        </w:r>
      </w:hyperlink>
    </w:p>
    <w:p w14:paraId="2E83C368" w14:textId="0ADBBFEA" w:rsidR="00B17346" w:rsidRDefault="00160C39">
      <w:pPr>
        <w:pStyle w:val="TOC2"/>
        <w:tabs>
          <w:tab w:val="right" w:leader="dot" w:pos="9010"/>
        </w:tabs>
        <w:rPr>
          <w:rFonts w:asciiTheme="minorHAnsi" w:eastAsiaTheme="minorEastAsia" w:hAnsiTheme="minorHAnsi" w:cstheme="minorBidi"/>
          <w:noProof/>
        </w:rPr>
      </w:pPr>
      <w:hyperlink w:anchor="_Toc98420919" w:history="1">
        <w:r w:rsidR="00B17346" w:rsidRPr="00BA38FA">
          <w:rPr>
            <w:rStyle w:val="Hyperlink"/>
            <w:rFonts w:eastAsiaTheme="majorEastAsia"/>
            <w:noProof/>
          </w:rPr>
          <w:t>5.  Data Analysis Approaches</w:t>
        </w:r>
        <w:r w:rsidR="00B17346">
          <w:rPr>
            <w:noProof/>
            <w:webHidden/>
          </w:rPr>
          <w:tab/>
        </w:r>
        <w:r w:rsidR="00B17346">
          <w:rPr>
            <w:noProof/>
            <w:webHidden/>
          </w:rPr>
          <w:fldChar w:fldCharType="begin"/>
        </w:r>
        <w:r w:rsidR="00B17346">
          <w:rPr>
            <w:noProof/>
            <w:webHidden/>
          </w:rPr>
          <w:instrText xml:space="preserve"> PAGEREF _Toc98420919 \h </w:instrText>
        </w:r>
        <w:r w:rsidR="00B17346">
          <w:rPr>
            <w:noProof/>
            <w:webHidden/>
          </w:rPr>
        </w:r>
        <w:r w:rsidR="00B17346">
          <w:rPr>
            <w:noProof/>
            <w:webHidden/>
          </w:rPr>
          <w:fldChar w:fldCharType="separate"/>
        </w:r>
        <w:r w:rsidR="00B17346">
          <w:rPr>
            <w:noProof/>
            <w:webHidden/>
          </w:rPr>
          <w:t>29</w:t>
        </w:r>
        <w:r w:rsidR="00B17346">
          <w:rPr>
            <w:noProof/>
            <w:webHidden/>
          </w:rPr>
          <w:fldChar w:fldCharType="end"/>
        </w:r>
      </w:hyperlink>
    </w:p>
    <w:p w14:paraId="0FEC35C4" w14:textId="34C7C929" w:rsidR="00B17346" w:rsidRDefault="00160C39">
      <w:pPr>
        <w:pStyle w:val="TOC3"/>
        <w:tabs>
          <w:tab w:val="right" w:leader="dot" w:pos="9010"/>
        </w:tabs>
        <w:rPr>
          <w:rFonts w:asciiTheme="minorHAnsi" w:eastAsiaTheme="minorEastAsia" w:hAnsiTheme="minorHAnsi" w:cstheme="minorBidi"/>
          <w:noProof/>
        </w:rPr>
      </w:pPr>
      <w:hyperlink w:anchor="_Toc98420920" w:history="1">
        <w:r w:rsidR="00B17346" w:rsidRPr="00BA38FA">
          <w:rPr>
            <w:rStyle w:val="Hyperlink"/>
            <w:rFonts w:eastAsiaTheme="majorEastAsia"/>
            <w:noProof/>
            <w:lang w:val="en-US" w:bidi="th-TH"/>
          </w:rPr>
          <w:t>5.1 Theory of Change Mapping</w:t>
        </w:r>
        <w:r w:rsidR="00B17346">
          <w:rPr>
            <w:noProof/>
            <w:webHidden/>
          </w:rPr>
          <w:tab/>
        </w:r>
        <w:r w:rsidR="00B17346">
          <w:rPr>
            <w:noProof/>
            <w:webHidden/>
          </w:rPr>
          <w:fldChar w:fldCharType="begin"/>
        </w:r>
        <w:r w:rsidR="00B17346">
          <w:rPr>
            <w:noProof/>
            <w:webHidden/>
          </w:rPr>
          <w:instrText xml:space="preserve"> PAGEREF _Toc98420920 \h </w:instrText>
        </w:r>
        <w:r w:rsidR="00B17346">
          <w:rPr>
            <w:noProof/>
            <w:webHidden/>
          </w:rPr>
        </w:r>
        <w:r w:rsidR="00B17346">
          <w:rPr>
            <w:noProof/>
            <w:webHidden/>
          </w:rPr>
          <w:fldChar w:fldCharType="separate"/>
        </w:r>
        <w:r w:rsidR="00B17346">
          <w:rPr>
            <w:noProof/>
            <w:webHidden/>
          </w:rPr>
          <w:t>29</w:t>
        </w:r>
        <w:r w:rsidR="00B17346">
          <w:rPr>
            <w:noProof/>
            <w:webHidden/>
          </w:rPr>
          <w:fldChar w:fldCharType="end"/>
        </w:r>
      </w:hyperlink>
    </w:p>
    <w:p w14:paraId="73D75087" w14:textId="4E28FAE6" w:rsidR="00B17346" w:rsidRDefault="00160C39">
      <w:pPr>
        <w:pStyle w:val="TOC3"/>
        <w:tabs>
          <w:tab w:val="right" w:leader="dot" w:pos="9010"/>
        </w:tabs>
        <w:rPr>
          <w:rFonts w:asciiTheme="minorHAnsi" w:eastAsiaTheme="minorEastAsia" w:hAnsiTheme="minorHAnsi" w:cstheme="minorBidi"/>
          <w:noProof/>
        </w:rPr>
      </w:pPr>
      <w:hyperlink w:anchor="_Toc98420921" w:history="1">
        <w:r w:rsidR="00B17346" w:rsidRPr="00BA38FA">
          <w:rPr>
            <w:rStyle w:val="Hyperlink"/>
            <w:rFonts w:eastAsiaTheme="majorEastAsia"/>
            <w:noProof/>
            <w:lang w:val="en-US" w:bidi="th-TH"/>
          </w:rPr>
          <w:t>5.2  Contribution Analysis</w:t>
        </w:r>
        <w:r w:rsidR="00B17346">
          <w:rPr>
            <w:noProof/>
            <w:webHidden/>
          </w:rPr>
          <w:tab/>
        </w:r>
        <w:r w:rsidR="00B17346">
          <w:rPr>
            <w:noProof/>
            <w:webHidden/>
          </w:rPr>
          <w:fldChar w:fldCharType="begin"/>
        </w:r>
        <w:r w:rsidR="00B17346">
          <w:rPr>
            <w:noProof/>
            <w:webHidden/>
          </w:rPr>
          <w:instrText xml:space="preserve"> PAGEREF _Toc98420921 \h </w:instrText>
        </w:r>
        <w:r w:rsidR="00B17346">
          <w:rPr>
            <w:noProof/>
            <w:webHidden/>
          </w:rPr>
        </w:r>
        <w:r w:rsidR="00B17346">
          <w:rPr>
            <w:noProof/>
            <w:webHidden/>
          </w:rPr>
          <w:fldChar w:fldCharType="separate"/>
        </w:r>
        <w:r w:rsidR="00B17346">
          <w:rPr>
            <w:noProof/>
            <w:webHidden/>
          </w:rPr>
          <w:t>29</w:t>
        </w:r>
        <w:r w:rsidR="00B17346">
          <w:rPr>
            <w:noProof/>
            <w:webHidden/>
          </w:rPr>
          <w:fldChar w:fldCharType="end"/>
        </w:r>
      </w:hyperlink>
    </w:p>
    <w:p w14:paraId="26395151" w14:textId="121000C7" w:rsidR="00B17346" w:rsidRDefault="00160C39">
      <w:pPr>
        <w:pStyle w:val="TOC3"/>
        <w:tabs>
          <w:tab w:val="right" w:leader="dot" w:pos="9010"/>
        </w:tabs>
        <w:rPr>
          <w:rFonts w:asciiTheme="minorHAnsi" w:eastAsiaTheme="minorEastAsia" w:hAnsiTheme="minorHAnsi" w:cstheme="minorBidi"/>
          <w:noProof/>
        </w:rPr>
      </w:pPr>
      <w:hyperlink w:anchor="_Toc98420922" w:history="1">
        <w:r w:rsidR="00B17346" w:rsidRPr="00BA38FA">
          <w:rPr>
            <w:rStyle w:val="Hyperlink"/>
            <w:rFonts w:eastAsiaTheme="majorEastAsia"/>
            <w:noProof/>
            <w:lang w:val="en-US" w:bidi="th-TH"/>
          </w:rPr>
          <w:t>5.3  Capacities Assessment</w:t>
        </w:r>
        <w:r w:rsidR="00B17346">
          <w:rPr>
            <w:noProof/>
            <w:webHidden/>
          </w:rPr>
          <w:tab/>
        </w:r>
        <w:r w:rsidR="00B17346">
          <w:rPr>
            <w:noProof/>
            <w:webHidden/>
          </w:rPr>
          <w:fldChar w:fldCharType="begin"/>
        </w:r>
        <w:r w:rsidR="00B17346">
          <w:rPr>
            <w:noProof/>
            <w:webHidden/>
          </w:rPr>
          <w:instrText xml:space="preserve"> PAGEREF _Toc98420922 \h </w:instrText>
        </w:r>
        <w:r w:rsidR="00B17346">
          <w:rPr>
            <w:noProof/>
            <w:webHidden/>
          </w:rPr>
        </w:r>
        <w:r w:rsidR="00B17346">
          <w:rPr>
            <w:noProof/>
            <w:webHidden/>
          </w:rPr>
          <w:fldChar w:fldCharType="separate"/>
        </w:r>
        <w:r w:rsidR="00B17346">
          <w:rPr>
            <w:noProof/>
            <w:webHidden/>
          </w:rPr>
          <w:t>30</w:t>
        </w:r>
        <w:r w:rsidR="00B17346">
          <w:rPr>
            <w:noProof/>
            <w:webHidden/>
          </w:rPr>
          <w:fldChar w:fldCharType="end"/>
        </w:r>
      </w:hyperlink>
    </w:p>
    <w:p w14:paraId="7FF15714" w14:textId="2E83BF0F" w:rsidR="00B17346" w:rsidRDefault="00160C39">
      <w:pPr>
        <w:pStyle w:val="TOC3"/>
        <w:tabs>
          <w:tab w:val="right" w:leader="dot" w:pos="9010"/>
        </w:tabs>
        <w:rPr>
          <w:rFonts w:asciiTheme="minorHAnsi" w:eastAsiaTheme="minorEastAsia" w:hAnsiTheme="minorHAnsi" w:cstheme="minorBidi"/>
          <w:noProof/>
        </w:rPr>
      </w:pPr>
      <w:hyperlink w:anchor="_Toc98420923" w:history="1">
        <w:r w:rsidR="00B17346" w:rsidRPr="00BA38FA">
          <w:rPr>
            <w:rStyle w:val="Hyperlink"/>
            <w:rFonts w:eastAsiaTheme="majorEastAsia"/>
            <w:noProof/>
            <w:lang w:val="en-US" w:bidi="th-TH"/>
          </w:rPr>
          <w:t>5.4  Audience Analysis</w:t>
        </w:r>
        <w:r w:rsidR="00B17346">
          <w:rPr>
            <w:noProof/>
            <w:webHidden/>
          </w:rPr>
          <w:tab/>
        </w:r>
        <w:r w:rsidR="00B17346">
          <w:rPr>
            <w:noProof/>
            <w:webHidden/>
          </w:rPr>
          <w:fldChar w:fldCharType="begin"/>
        </w:r>
        <w:r w:rsidR="00B17346">
          <w:rPr>
            <w:noProof/>
            <w:webHidden/>
          </w:rPr>
          <w:instrText xml:space="preserve"> PAGEREF _Toc98420923 \h </w:instrText>
        </w:r>
        <w:r w:rsidR="00B17346">
          <w:rPr>
            <w:noProof/>
            <w:webHidden/>
          </w:rPr>
        </w:r>
        <w:r w:rsidR="00B17346">
          <w:rPr>
            <w:noProof/>
            <w:webHidden/>
          </w:rPr>
          <w:fldChar w:fldCharType="separate"/>
        </w:r>
        <w:r w:rsidR="00B17346">
          <w:rPr>
            <w:noProof/>
            <w:webHidden/>
          </w:rPr>
          <w:t>30</w:t>
        </w:r>
        <w:r w:rsidR="00B17346">
          <w:rPr>
            <w:noProof/>
            <w:webHidden/>
          </w:rPr>
          <w:fldChar w:fldCharType="end"/>
        </w:r>
      </w:hyperlink>
    </w:p>
    <w:p w14:paraId="68A6A57B" w14:textId="66875407" w:rsidR="00B17346" w:rsidRDefault="00160C39">
      <w:pPr>
        <w:pStyle w:val="TOC3"/>
        <w:tabs>
          <w:tab w:val="right" w:leader="dot" w:pos="9010"/>
        </w:tabs>
        <w:rPr>
          <w:rFonts w:asciiTheme="minorHAnsi" w:eastAsiaTheme="minorEastAsia" w:hAnsiTheme="minorHAnsi" w:cstheme="minorBidi"/>
          <w:noProof/>
        </w:rPr>
      </w:pPr>
      <w:hyperlink w:anchor="_Toc98420924" w:history="1">
        <w:r w:rsidR="00B17346" w:rsidRPr="00BA38FA">
          <w:rPr>
            <w:rStyle w:val="Hyperlink"/>
            <w:rFonts w:eastAsiaTheme="majorEastAsia"/>
            <w:noProof/>
          </w:rPr>
          <w:t>5.5  Empowerment Analysis</w:t>
        </w:r>
        <w:r w:rsidR="00B17346">
          <w:rPr>
            <w:noProof/>
            <w:webHidden/>
          </w:rPr>
          <w:tab/>
        </w:r>
        <w:r w:rsidR="00B17346">
          <w:rPr>
            <w:noProof/>
            <w:webHidden/>
          </w:rPr>
          <w:fldChar w:fldCharType="begin"/>
        </w:r>
        <w:r w:rsidR="00B17346">
          <w:rPr>
            <w:noProof/>
            <w:webHidden/>
          </w:rPr>
          <w:instrText xml:space="preserve"> PAGEREF _Toc98420924 \h </w:instrText>
        </w:r>
        <w:r w:rsidR="00B17346">
          <w:rPr>
            <w:noProof/>
            <w:webHidden/>
          </w:rPr>
        </w:r>
        <w:r w:rsidR="00B17346">
          <w:rPr>
            <w:noProof/>
            <w:webHidden/>
          </w:rPr>
          <w:fldChar w:fldCharType="separate"/>
        </w:r>
        <w:r w:rsidR="00B17346">
          <w:rPr>
            <w:noProof/>
            <w:webHidden/>
          </w:rPr>
          <w:t>30</w:t>
        </w:r>
        <w:r w:rsidR="00B17346">
          <w:rPr>
            <w:noProof/>
            <w:webHidden/>
          </w:rPr>
          <w:fldChar w:fldCharType="end"/>
        </w:r>
      </w:hyperlink>
    </w:p>
    <w:p w14:paraId="5C274C67" w14:textId="1073D184" w:rsidR="00B17346" w:rsidRDefault="00160C39">
      <w:pPr>
        <w:pStyle w:val="TOC3"/>
        <w:tabs>
          <w:tab w:val="right" w:leader="dot" w:pos="9010"/>
        </w:tabs>
        <w:rPr>
          <w:rFonts w:asciiTheme="minorHAnsi" w:eastAsiaTheme="minorEastAsia" w:hAnsiTheme="minorHAnsi" w:cstheme="minorBidi"/>
          <w:noProof/>
        </w:rPr>
      </w:pPr>
      <w:hyperlink w:anchor="_Toc98420925" w:history="1">
        <w:r w:rsidR="00B17346" w:rsidRPr="00BA38FA">
          <w:rPr>
            <w:rStyle w:val="Hyperlink"/>
            <w:rFonts w:eastAsiaTheme="majorEastAsia"/>
            <w:noProof/>
          </w:rPr>
          <w:t>5.6  Network Analysis</w:t>
        </w:r>
        <w:r w:rsidR="00B17346">
          <w:rPr>
            <w:noProof/>
            <w:webHidden/>
          </w:rPr>
          <w:tab/>
        </w:r>
        <w:r w:rsidR="00B17346">
          <w:rPr>
            <w:noProof/>
            <w:webHidden/>
          </w:rPr>
          <w:fldChar w:fldCharType="begin"/>
        </w:r>
        <w:r w:rsidR="00B17346">
          <w:rPr>
            <w:noProof/>
            <w:webHidden/>
          </w:rPr>
          <w:instrText xml:space="preserve"> PAGEREF _Toc98420925 \h </w:instrText>
        </w:r>
        <w:r w:rsidR="00B17346">
          <w:rPr>
            <w:noProof/>
            <w:webHidden/>
          </w:rPr>
        </w:r>
        <w:r w:rsidR="00B17346">
          <w:rPr>
            <w:noProof/>
            <w:webHidden/>
          </w:rPr>
          <w:fldChar w:fldCharType="separate"/>
        </w:r>
        <w:r w:rsidR="00B17346">
          <w:rPr>
            <w:noProof/>
            <w:webHidden/>
          </w:rPr>
          <w:t>30</w:t>
        </w:r>
        <w:r w:rsidR="00B17346">
          <w:rPr>
            <w:noProof/>
            <w:webHidden/>
          </w:rPr>
          <w:fldChar w:fldCharType="end"/>
        </w:r>
      </w:hyperlink>
    </w:p>
    <w:p w14:paraId="6AAAFAC2" w14:textId="2B5AD77B" w:rsidR="00B17346" w:rsidRDefault="00160C39">
      <w:pPr>
        <w:pStyle w:val="TOC3"/>
        <w:tabs>
          <w:tab w:val="right" w:leader="dot" w:pos="9010"/>
        </w:tabs>
        <w:rPr>
          <w:rFonts w:asciiTheme="minorHAnsi" w:eastAsiaTheme="minorEastAsia" w:hAnsiTheme="minorHAnsi" w:cstheme="minorBidi"/>
          <w:noProof/>
        </w:rPr>
      </w:pPr>
      <w:hyperlink w:anchor="_Toc98420926" w:history="1">
        <w:r w:rsidR="00B17346" w:rsidRPr="00BA38FA">
          <w:rPr>
            <w:rStyle w:val="Hyperlink"/>
            <w:rFonts w:eastAsiaTheme="majorEastAsia"/>
            <w:noProof/>
            <w:lang w:val="en-US" w:bidi="th-TH"/>
          </w:rPr>
          <w:t>5.6  Multiple Lines and Levels of Evidence</w:t>
        </w:r>
        <w:r w:rsidR="00B17346">
          <w:rPr>
            <w:noProof/>
            <w:webHidden/>
          </w:rPr>
          <w:tab/>
        </w:r>
        <w:r w:rsidR="00B17346">
          <w:rPr>
            <w:noProof/>
            <w:webHidden/>
          </w:rPr>
          <w:fldChar w:fldCharType="begin"/>
        </w:r>
        <w:r w:rsidR="00B17346">
          <w:rPr>
            <w:noProof/>
            <w:webHidden/>
          </w:rPr>
          <w:instrText xml:space="preserve"> PAGEREF _Toc98420926 \h </w:instrText>
        </w:r>
        <w:r w:rsidR="00B17346">
          <w:rPr>
            <w:noProof/>
            <w:webHidden/>
          </w:rPr>
        </w:r>
        <w:r w:rsidR="00B17346">
          <w:rPr>
            <w:noProof/>
            <w:webHidden/>
          </w:rPr>
          <w:fldChar w:fldCharType="separate"/>
        </w:r>
        <w:r w:rsidR="00B17346">
          <w:rPr>
            <w:noProof/>
            <w:webHidden/>
          </w:rPr>
          <w:t>31</w:t>
        </w:r>
        <w:r w:rsidR="00B17346">
          <w:rPr>
            <w:noProof/>
            <w:webHidden/>
          </w:rPr>
          <w:fldChar w:fldCharType="end"/>
        </w:r>
      </w:hyperlink>
    </w:p>
    <w:p w14:paraId="3C62E188" w14:textId="7E6EBD27" w:rsidR="00B17346" w:rsidRDefault="00160C39">
      <w:pPr>
        <w:pStyle w:val="TOC2"/>
        <w:tabs>
          <w:tab w:val="left" w:pos="720"/>
          <w:tab w:val="right" w:leader="dot" w:pos="9010"/>
        </w:tabs>
        <w:rPr>
          <w:rFonts w:asciiTheme="minorHAnsi" w:eastAsiaTheme="minorEastAsia" w:hAnsiTheme="minorHAnsi" w:cstheme="minorBidi"/>
          <w:noProof/>
        </w:rPr>
      </w:pPr>
      <w:hyperlink w:anchor="_Toc98420927" w:history="1">
        <w:r w:rsidR="00B17346" w:rsidRPr="00BA38FA">
          <w:rPr>
            <w:rStyle w:val="Hyperlink"/>
            <w:rFonts w:eastAsiaTheme="majorEastAsia"/>
            <w:noProof/>
          </w:rPr>
          <w:t>7.</w:t>
        </w:r>
        <w:r w:rsidR="00B17346">
          <w:rPr>
            <w:rFonts w:asciiTheme="minorHAnsi" w:eastAsiaTheme="minorEastAsia" w:hAnsiTheme="minorHAnsi" w:cstheme="minorBidi"/>
            <w:noProof/>
          </w:rPr>
          <w:tab/>
        </w:r>
        <w:r w:rsidR="00B17346" w:rsidRPr="00BA38FA">
          <w:rPr>
            <w:rStyle w:val="Hyperlink"/>
            <w:rFonts w:eastAsiaTheme="majorEastAsia"/>
            <w:noProof/>
          </w:rPr>
          <w:t>Cross-cutting Issues</w:t>
        </w:r>
        <w:r w:rsidR="00B17346">
          <w:rPr>
            <w:noProof/>
            <w:webHidden/>
          </w:rPr>
          <w:tab/>
        </w:r>
        <w:r w:rsidR="00B17346">
          <w:rPr>
            <w:noProof/>
            <w:webHidden/>
          </w:rPr>
          <w:fldChar w:fldCharType="begin"/>
        </w:r>
        <w:r w:rsidR="00B17346">
          <w:rPr>
            <w:noProof/>
            <w:webHidden/>
          </w:rPr>
          <w:instrText xml:space="preserve"> PAGEREF _Toc98420927 \h </w:instrText>
        </w:r>
        <w:r w:rsidR="00B17346">
          <w:rPr>
            <w:noProof/>
            <w:webHidden/>
          </w:rPr>
        </w:r>
        <w:r w:rsidR="00B17346">
          <w:rPr>
            <w:noProof/>
            <w:webHidden/>
          </w:rPr>
          <w:fldChar w:fldCharType="separate"/>
        </w:r>
        <w:r w:rsidR="00B17346">
          <w:rPr>
            <w:noProof/>
            <w:webHidden/>
          </w:rPr>
          <w:t>31</w:t>
        </w:r>
        <w:r w:rsidR="00B17346">
          <w:rPr>
            <w:noProof/>
            <w:webHidden/>
          </w:rPr>
          <w:fldChar w:fldCharType="end"/>
        </w:r>
      </w:hyperlink>
    </w:p>
    <w:p w14:paraId="3872FE51" w14:textId="0BB0DBCC" w:rsidR="00B17346" w:rsidRDefault="00160C39">
      <w:pPr>
        <w:pStyle w:val="TOC2"/>
        <w:tabs>
          <w:tab w:val="left" w:pos="720"/>
          <w:tab w:val="right" w:leader="dot" w:pos="9010"/>
        </w:tabs>
        <w:rPr>
          <w:rFonts w:asciiTheme="minorHAnsi" w:eastAsiaTheme="minorEastAsia" w:hAnsiTheme="minorHAnsi" w:cstheme="minorBidi"/>
          <w:noProof/>
        </w:rPr>
      </w:pPr>
      <w:hyperlink w:anchor="_Toc98420928" w:history="1">
        <w:r w:rsidR="00B17346" w:rsidRPr="00BA38FA">
          <w:rPr>
            <w:rStyle w:val="Hyperlink"/>
            <w:rFonts w:eastAsiaTheme="majorEastAsia"/>
            <w:noProof/>
          </w:rPr>
          <w:t>8.</w:t>
        </w:r>
        <w:r w:rsidR="00B17346">
          <w:rPr>
            <w:rFonts w:asciiTheme="minorHAnsi" w:eastAsiaTheme="minorEastAsia" w:hAnsiTheme="minorHAnsi" w:cstheme="minorBidi"/>
            <w:noProof/>
          </w:rPr>
          <w:tab/>
        </w:r>
        <w:r w:rsidR="00B17346" w:rsidRPr="00BA38FA">
          <w:rPr>
            <w:rStyle w:val="Hyperlink"/>
            <w:rFonts w:eastAsiaTheme="majorEastAsia"/>
            <w:noProof/>
          </w:rPr>
          <w:t>Evaluation Matrix</w:t>
        </w:r>
        <w:r w:rsidR="00B17346">
          <w:rPr>
            <w:noProof/>
            <w:webHidden/>
          </w:rPr>
          <w:tab/>
        </w:r>
        <w:r w:rsidR="00B17346">
          <w:rPr>
            <w:noProof/>
            <w:webHidden/>
          </w:rPr>
          <w:fldChar w:fldCharType="begin"/>
        </w:r>
        <w:r w:rsidR="00B17346">
          <w:rPr>
            <w:noProof/>
            <w:webHidden/>
          </w:rPr>
          <w:instrText xml:space="preserve"> PAGEREF _Toc98420928 \h </w:instrText>
        </w:r>
        <w:r w:rsidR="00B17346">
          <w:rPr>
            <w:noProof/>
            <w:webHidden/>
          </w:rPr>
        </w:r>
        <w:r w:rsidR="00B17346">
          <w:rPr>
            <w:noProof/>
            <w:webHidden/>
          </w:rPr>
          <w:fldChar w:fldCharType="separate"/>
        </w:r>
        <w:r w:rsidR="00B17346">
          <w:rPr>
            <w:noProof/>
            <w:webHidden/>
          </w:rPr>
          <w:t>32</w:t>
        </w:r>
        <w:r w:rsidR="00B17346">
          <w:rPr>
            <w:noProof/>
            <w:webHidden/>
          </w:rPr>
          <w:fldChar w:fldCharType="end"/>
        </w:r>
      </w:hyperlink>
    </w:p>
    <w:p w14:paraId="2E933016" w14:textId="14F1CA78" w:rsidR="00B17346" w:rsidRDefault="00160C39">
      <w:pPr>
        <w:pStyle w:val="TOC2"/>
        <w:tabs>
          <w:tab w:val="left" w:pos="720"/>
          <w:tab w:val="right" w:leader="dot" w:pos="9010"/>
        </w:tabs>
        <w:rPr>
          <w:rFonts w:asciiTheme="minorHAnsi" w:eastAsiaTheme="minorEastAsia" w:hAnsiTheme="minorHAnsi" w:cstheme="minorBidi"/>
          <w:noProof/>
        </w:rPr>
      </w:pPr>
      <w:hyperlink w:anchor="_Toc98420929" w:history="1">
        <w:r w:rsidR="00B17346" w:rsidRPr="00BA38FA">
          <w:rPr>
            <w:rStyle w:val="Hyperlink"/>
            <w:rFonts w:eastAsiaTheme="majorEastAsia"/>
            <w:noProof/>
          </w:rPr>
          <w:t>9.</w:t>
        </w:r>
        <w:r w:rsidR="00B17346">
          <w:rPr>
            <w:rFonts w:asciiTheme="minorHAnsi" w:eastAsiaTheme="minorEastAsia" w:hAnsiTheme="minorHAnsi" w:cstheme="minorBidi"/>
            <w:noProof/>
          </w:rPr>
          <w:tab/>
        </w:r>
        <w:r w:rsidR="00B17346" w:rsidRPr="00BA38FA">
          <w:rPr>
            <w:rStyle w:val="Hyperlink"/>
            <w:rFonts w:eastAsiaTheme="majorEastAsia"/>
            <w:noProof/>
          </w:rPr>
          <w:t>Proposed Schedule</w:t>
        </w:r>
        <w:r w:rsidR="00B17346">
          <w:rPr>
            <w:noProof/>
            <w:webHidden/>
          </w:rPr>
          <w:tab/>
        </w:r>
        <w:r w:rsidR="00B17346">
          <w:rPr>
            <w:noProof/>
            <w:webHidden/>
          </w:rPr>
          <w:fldChar w:fldCharType="begin"/>
        </w:r>
        <w:r w:rsidR="00B17346">
          <w:rPr>
            <w:noProof/>
            <w:webHidden/>
          </w:rPr>
          <w:instrText xml:space="preserve"> PAGEREF _Toc98420929 \h </w:instrText>
        </w:r>
        <w:r w:rsidR="00B17346">
          <w:rPr>
            <w:noProof/>
            <w:webHidden/>
          </w:rPr>
        </w:r>
        <w:r w:rsidR="00B17346">
          <w:rPr>
            <w:noProof/>
            <w:webHidden/>
          </w:rPr>
          <w:fldChar w:fldCharType="separate"/>
        </w:r>
        <w:r w:rsidR="00B17346">
          <w:rPr>
            <w:noProof/>
            <w:webHidden/>
          </w:rPr>
          <w:t>44</w:t>
        </w:r>
        <w:r w:rsidR="00B17346">
          <w:rPr>
            <w:noProof/>
            <w:webHidden/>
          </w:rPr>
          <w:fldChar w:fldCharType="end"/>
        </w:r>
      </w:hyperlink>
    </w:p>
    <w:p w14:paraId="5FA87A7B" w14:textId="7A04A9FF" w:rsidR="00B17346" w:rsidRDefault="00160C39">
      <w:pPr>
        <w:pStyle w:val="TOC2"/>
        <w:tabs>
          <w:tab w:val="right" w:leader="dot" w:pos="9010"/>
        </w:tabs>
        <w:rPr>
          <w:rFonts w:asciiTheme="minorHAnsi" w:eastAsiaTheme="minorEastAsia" w:hAnsiTheme="minorHAnsi" w:cstheme="minorBidi"/>
          <w:noProof/>
        </w:rPr>
      </w:pPr>
      <w:hyperlink w:anchor="_Toc98420930" w:history="1">
        <w:r w:rsidR="00B17346" w:rsidRPr="00BA38FA">
          <w:rPr>
            <w:rStyle w:val="Hyperlink"/>
            <w:rFonts w:eastAsiaTheme="majorEastAsia"/>
            <w:noProof/>
          </w:rPr>
          <w:t>9. Resource Requirements</w:t>
        </w:r>
        <w:r w:rsidR="00B17346">
          <w:rPr>
            <w:noProof/>
            <w:webHidden/>
          </w:rPr>
          <w:tab/>
        </w:r>
        <w:r w:rsidR="00B17346">
          <w:rPr>
            <w:noProof/>
            <w:webHidden/>
          </w:rPr>
          <w:fldChar w:fldCharType="begin"/>
        </w:r>
        <w:r w:rsidR="00B17346">
          <w:rPr>
            <w:noProof/>
            <w:webHidden/>
          </w:rPr>
          <w:instrText xml:space="preserve"> PAGEREF _Toc98420930 \h </w:instrText>
        </w:r>
        <w:r w:rsidR="00B17346">
          <w:rPr>
            <w:noProof/>
            <w:webHidden/>
          </w:rPr>
        </w:r>
        <w:r w:rsidR="00B17346">
          <w:rPr>
            <w:noProof/>
            <w:webHidden/>
          </w:rPr>
          <w:fldChar w:fldCharType="separate"/>
        </w:r>
        <w:r w:rsidR="00B17346">
          <w:rPr>
            <w:noProof/>
            <w:webHidden/>
          </w:rPr>
          <w:t>45</w:t>
        </w:r>
        <w:r w:rsidR="00B17346">
          <w:rPr>
            <w:noProof/>
            <w:webHidden/>
          </w:rPr>
          <w:fldChar w:fldCharType="end"/>
        </w:r>
      </w:hyperlink>
    </w:p>
    <w:p w14:paraId="5D6FAD41" w14:textId="090C08E9" w:rsidR="00B17346" w:rsidRDefault="00160C39">
      <w:pPr>
        <w:pStyle w:val="TOC2"/>
        <w:tabs>
          <w:tab w:val="right" w:leader="dot" w:pos="9010"/>
        </w:tabs>
        <w:rPr>
          <w:rFonts w:asciiTheme="minorHAnsi" w:eastAsiaTheme="minorEastAsia" w:hAnsiTheme="minorHAnsi" w:cstheme="minorBidi"/>
          <w:noProof/>
        </w:rPr>
      </w:pPr>
      <w:hyperlink w:anchor="_Toc98420931" w:history="1">
        <w:r w:rsidR="00B17346" w:rsidRPr="00BA38FA">
          <w:rPr>
            <w:rStyle w:val="Hyperlink"/>
            <w:rFonts w:eastAsiaTheme="majorEastAsia"/>
            <w:noProof/>
          </w:rPr>
          <w:t>10. Proposed Outline of the Draft and Final Report</w:t>
        </w:r>
        <w:r w:rsidR="00B17346">
          <w:rPr>
            <w:noProof/>
            <w:webHidden/>
          </w:rPr>
          <w:tab/>
        </w:r>
        <w:r w:rsidR="00B17346">
          <w:rPr>
            <w:noProof/>
            <w:webHidden/>
          </w:rPr>
          <w:fldChar w:fldCharType="begin"/>
        </w:r>
        <w:r w:rsidR="00B17346">
          <w:rPr>
            <w:noProof/>
            <w:webHidden/>
          </w:rPr>
          <w:instrText xml:space="preserve"> PAGEREF _Toc98420931 \h </w:instrText>
        </w:r>
        <w:r w:rsidR="00B17346">
          <w:rPr>
            <w:noProof/>
            <w:webHidden/>
          </w:rPr>
        </w:r>
        <w:r w:rsidR="00B17346">
          <w:rPr>
            <w:noProof/>
            <w:webHidden/>
          </w:rPr>
          <w:fldChar w:fldCharType="separate"/>
        </w:r>
        <w:r w:rsidR="00B17346">
          <w:rPr>
            <w:noProof/>
            <w:webHidden/>
          </w:rPr>
          <w:t>47</w:t>
        </w:r>
        <w:r w:rsidR="00B17346">
          <w:rPr>
            <w:noProof/>
            <w:webHidden/>
          </w:rPr>
          <w:fldChar w:fldCharType="end"/>
        </w:r>
      </w:hyperlink>
    </w:p>
    <w:p w14:paraId="20567806" w14:textId="4B4572B2" w:rsidR="00B17346" w:rsidRDefault="00160C39">
      <w:pPr>
        <w:pStyle w:val="TOC2"/>
        <w:tabs>
          <w:tab w:val="right" w:leader="dot" w:pos="9010"/>
        </w:tabs>
        <w:rPr>
          <w:rFonts w:asciiTheme="minorHAnsi" w:eastAsiaTheme="minorEastAsia" w:hAnsiTheme="minorHAnsi" w:cstheme="minorBidi"/>
          <w:noProof/>
        </w:rPr>
      </w:pPr>
      <w:hyperlink w:anchor="_Toc98420932" w:history="1">
        <w:r w:rsidR="00B17346" w:rsidRPr="00BA38FA">
          <w:rPr>
            <w:rStyle w:val="Hyperlink"/>
            <w:rFonts w:eastAsiaTheme="majorEastAsia"/>
            <w:noProof/>
          </w:rPr>
          <w:t>Annex 1: Excerpt from Evaluation Terms of Reference</w:t>
        </w:r>
        <w:r w:rsidR="00B17346">
          <w:rPr>
            <w:noProof/>
            <w:webHidden/>
          </w:rPr>
          <w:tab/>
        </w:r>
        <w:r w:rsidR="00B17346">
          <w:rPr>
            <w:noProof/>
            <w:webHidden/>
          </w:rPr>
          <w:fldChar w:fldCharType="begin"/>
        </w:r>
        <w:r w:rsidR="00B17346">
          <w:rPr>
            <w:noProof/>
            <w:webHidden/>
          </w:rPr>
          <w:instrText xml:space="preserve"> PAGEREF _Toc98420932 \h </w:instrText>
        </w:r>
        <w:r w:rsidR="00B17346">
          <w:rPr>
            <w:noProof/>
            <w:webHidden/>
          </w:rPr>
        </w:r>
        <w:r w:rsidR="00B17346">
          <w:rPr>
            <w:noProof/>
            <w:webHidden/>
          </w:rPr>
          <w:fldChar w:fldCharType="separate"/>
        </w:r>
        <w:r w:rsidR="00B17346">
          <w:rPr>
            <w:noProof/>
            <w:webHidden/>
          </w:rPr>
          <w:t>51</w:t>
        </w:r>
        <w:r w:rsidR="00B17346">
          <w:rPr>
            <w:noProof/>
            <w:webHidden/>
          </w:rPr>
          <w:fldChar w:fldCharType="end"/>
        </w:r>
      </w:hyperlink>
    </w:p>
    <w:p w14:paraId="304736C0" w14:textId="62B48AC7" w:rsidR="00B17346" w:rsidRDefault="00160C39">
      <w:pPr>
        <w:pStyle w:val="TOC2"/>
        <w:tabs>
          <w:tab w:val="right" w:leader="dot" w:pos="9010"/>
        </w:tabs>
        <w:rPr>
          <w:rFonts w:asciiTheme="minorHAnsi" w:eastAsiaTheme="minorEastAsia" w:hAnsiTheme="minorHAnsi" w:cstheme="minorBidi"/>
          <w:noProof/>
        </w:rPr>
      </w:pPr>
      <w:hyperlink w:anchor="_Toc98420933" w:history="1">
        <w:r w:rsidR="00B17346" w:rsidRPr="00BA38FA">
          <w:rPr>
            <w:rStyle w:val="Hyperlink"/>
            <w:rFonts w:eastAsiaTheme="majorEastAsia"/>
            <w:noProof/>
          </w:rPr>
          <w:t>Annex 2: Defining Characteristics of FreeChild Models of Participation</w:t>
        </w:r>
        <w:r w:rsidR="00B17346">
          <w:rPr>
            <w:noProof/>
            <w:webHidden/>
          </w:rPr>
          <w:tab/>
        </w:r>
        <w:r w:rsidR="00B17346">
          <w:rPr>
            <w:noProof/>
            <w:webHidden/>
          </w:rPr>
          <w:fldChar w:fldCharType="begin"/>
        </w:r>
        <w:r w:rsidR="00B17346">
          <w:rPr>
            <w:noProof/>
            <w:webHidden/>
          </w:rPr>
          <w:instrText xml:space="preserve"> PAGEREF _Toc98420933 \h </w:instrText>
        </w:r>
        <w:r w:rsidR="00B17346">
          <w:rPr>
            <w:noProof/>
            <w:webHidden/>
          </w:rPr>
        </w:r>
        <w:r w:rsidR="00B17346">
          <w:rPr>
            <w:noProof/>
            <w:webHidden/>
          </w:rPr>
          <w:fldChar w:fldCharType="separate"/>
        </w:r>
        <w:r w:rsidR="00B17346">
          <w:rPr>
            <w:noProof/>
            <w:webHidden/>
          </w:rPr>
          <w:t>56</w:t>
        </w:r>
        <w:r w:rsidR="00B17346">
          <w:rPr>
            <w:noProof/>
            <w:webHidden/>
          </w:rPr>
          <w:fldChar w:fldCharType="end"/>
        </w:r>
      </w:hyperlink>
    </w:p>
    <w:p w14:paraId="370C42E9" w14:textId="1A7D36C0" w:rsidR="00B17346" w:rsidRDefault="00160C39">
      <w:pPr>
        <w:pStyle w:val="TOC2"/>
        <w:tabs>
          <w:tab w:val="right" w:leader="dot" w:pos="9010"/>
        </w:tabs>
        <w:rPr>
          <w:rFonts w:asciiTheme="minorHAnsi" w:eastAsiaTheme="minorEastAsia" w:hAnsiTheme="minorHAnsi" w:cstheme="minorBidi"/>
          <w:noProof/>
        </w:rPr>
      </w:pPr>
      <w:hyperlink w:anchor="_Toc98420934" w:history="1">
        <w:r w:rsidR="00B17346" w:rsidRPr="00BA38FA">
          <w:rPr>
            <w:rStyle w:val="Hyperlink"/>
            <w:rFonts w:eastAsiaTheme="majorEastAsia"/>
            <w:noProof/>
          </w:rPr>
          <w:t>Annex 3: Interview Guides – Focus Group Discussions</w:t>
        </w:r>
        <w:r w:rsidR="00B17346">
          <w:rPr>
            <w:noProof/>
            <w:webHidden/>
          </w:rPr>
          <w:tab/>
        </w:r>
        <w:r w:rsidR="00B17346">
          <w:rPr>
            <w:noProof/>
            <w:webHidden/>
          </w:rPr>
          <w:fldChar w:fldCharType="begin"/>
        </w:r>
        <w:r w:rsidR="00B17346">
          <w:rPr>
            <w:noProof/>
            <w:webHidden/>
          </w:rPr>
          <w:instrText xml:space="preserve"> PAGEREF _Toc98420934 \h </w:instrText>
        </w:r>
        <w:r w:rsidR="00B17346">
          <w:rPr>
            <w:noProof/>
            <w:webHidden/>
          </w:rPr>
        </w:r>
        <w:r w:rsidR="00B17346">
          <w:rPr>
            <w:noProof/>
            <w:webHidden/>
          </w:rPr>
          <w:fldChar w:fldCharType="separate"/>
        </w:r>
        <w:r w:rsidR="00B17346">
          <w:rPr>
            <w:noProof/>
            <w:webHidden/>
          </w:rPr>
          <w:t>57</w:t>
        </w:r>
        <w:r w:rsidR="00B17346">
          <w:rPr>
            <w:noProof/>
            <w:webHidden/>
          </w:rPr>
          <w:fldChar w:fldCharType="end"/>
        </w:r>
      </w:hyperlink>
    </w:p>
    <w:p w14:paraId="6C6FB258" w14:textId="29C2E019" w:rsidR="00B17346" w:rsidRDefault="00160C39">
      <w:pPr>
        <w:pStyle w:val="TOC2"/>
        <w:tabs>
          <w:tab w:val="right" w:leader="dot" w:pos="9010"/>
        </w:tabs>
        <w:rPr>
          <w:rFonts w:asciiTheme="minorHAnsi" w:eastAsiaTheme="minorEastAsia" w:hAnsiTheme="minorHAnsi" w:cstheme="minorBidi"/>
          <w:noProof/>
        </w:rPr>
      </w:pPr>
      <w:hyperlink w:anchor="_Toc98420935" w:history="1">
        <w:r w:rsidR="00B17346" w:rsidRPr="00BA38FA">
          <w:rPr>
            <w:rStyle w:val="Hyperlink"/>
            <w:rFonts w:eastAsiaTheme="majorEastAsia"/>
            <w:noProof/>
          </w:rPr>
          <w:t>Annex 4: Semi-Structured Interview Guides for Key Informants</w:t>
        </w:r>
        <w:r w:rsidR="00B17346">
          <w:rPr>
            <w:noProof/>
            <w:webHidden/>
          </w:rPr>
          <w:tab/>
        </w:r>
        <w:r w:rsidR="00B17346">
          <w:rPr>
            <w:noProof/>
            <w:webHidden/>
          </w:rPr>
          <w:fldChar w:fldCharType="begin"/>
        </w:r>
        <w:r w:rsidR="00B17346">
          <w:rPr>
            <w:noProof/>
            <w:webHidden/>
          </w:rPr>
          <w:instrText xml:space="preserve"> PAGEREF _Toc98420935 \h </w:instrText>
        </w:r>
        <w:r w:rsidR="00B17346">
          <w:rPr>
            <w:noProof/>
            <w:webHidden/>
          </w:rPr>
        </w:r>
        <w:r w:rsidR="00B17346">
          <w:rPr>
            <w:noProof/>
            <w:webHidden/>
          </w:rPr>
          <w:fldChar w:fldCharType="separate"/>
        </w:r>
        <w:r w:rsidR="00B17346">
          <w:rPr>
            <w:noProof/>
            <w:webHidden/>
          </w:rPr>
          <w:t>62</w:t>
        </w:r>
        <w:r w:rsidR="00B17346">
          <w:rPr>
            <w:noProof/>
            <w:webHidden/>
          </w:rPr>
          <w:fldChar w:fldCharType="end"/>
        </w:r>
      </w:hyperlink>
    </w:p>
    <w:p w14:paraId="1419C1AC" w14:textId="4515B831" w:rsidR="00B17346" w:rsidRDefault="00160C39">
      <w:pPr>
        <w:pStyle w:val="TOC2"/>
        <w:tabs>
          <w:tab w:val="right" w:leader="dot" w:pos="9010"/>
        </w:tabs>
        <w:rPr>
          <w:rFonts w:asciiTheme="minorHAnsi" w:eastAsiaTheme="minorEastAsia" w:hAnsiTheme="minorHAnsi" w:cstheme="minorBidi"/>
          <w:noProof/>
        </w:rPr>
      </w:pPr>
      <w:hyperlink w:anchor="_Toc98420936" w:history="1">
        <w:r w:rsidR="00B17346" w:rsidRPr="00BA38FA">
          <w:rPr>
            <w:rStyle w:val="Hyperlink"/>
            <w:rFonts w:eastAsiaTheme="majorEastAsia"/>
            <w:noProof/>
          </w:rPr>
          <w:t>Annex 5: On-line Survey Questions: Youth Participant Survey and Partner Survey</w:t>
        </w:r>
        <w:r w:rsidR="00B17346">
          <w:rPr>
            <w:noProof/>
            <w:webHidden/>
          </w:rPr>
          <w:tab/>
        </w:r>
        <w:r w:rsidR="00B17346">
          <w:rPr>
            <w:noProof/>
            <w:webHidden/>
          </w:rPr>
          <w:fldChar w:fldCharType="begin"/>
        </w:r>
        <w:r w:rsidR="00B17346">
          <w:rPr>
            <w:noProof/>
            <w:webHidden/>
          </w:rPr>
          <w:instrText xml:space="preserve"> PAGEREF _Toc98420936 \h </w:instrText>
        </w:r>
        <w:r w:rsidR="00B17346">
          <w:rPr>
            <w:noProof/>
            <w:webHidden/>
          </w:rPr>
        </w:r>
        <w:r w:rsidR="00B17346">
          <w:rPr>
            <w:noProof/>
            <w:webHidden/>
          </w:rPr>
          <w:fldChar w:fldCharType="separate"/>
        </w:r>
        <w:r w:rsidR="00B17346">
          <w:rPr>
            <w:noProof/>
            <w:webHidden/>
          </w:rPr>
          <w:t>70</w:t>
        </w:r>
        <w:r w:rsidR="00B17346">
          <w:rPr>
            <w:noProof/>
            <w:webHidden/>
          </w:rPr>
          <w:fldChar w:fldCharType="end"/>
        </w:r>
      </w:hyperlink>
    </w:p>
    <w:p w14:paraId="3B27A5F2" w14:textId="6E2C535D" w:rsidR="00B17346" w:rsidRDefault="00160C39">
      <w:pPr>
        <w:pStyle w:val="TOC2"/>
        <w:tabs>
          <w:tab w:val="right" w:leader="dot" w:pos="9010"/>
        </w:tabs>
        <w:rPr>
          <w:rFonts w:asciiTheme="minorHAnsi" w:eastAsiaTheme="minorEastAsia" w:hAnsiTheme="minorHAnsi" w:cstheme="minorBidi"/>
          <w:noProof/>
        </w:rPr>
      </w:pPr>
      <w:hyperlink w:anchor="_Toc98420937" w:history="1">
        <w:r w:rsidR="00B17346" w:rsidRPr="00BA38FA">
          <w:rPr>
            <w:rStyle w:val="Hyperlink"/>
            <w:rFonts w:eastAsiaTheme="majorEastAsia"/>
            <w:noProof/>
          </w:rPr>
          <w:t>References</w:t>
        </w:r>
        <w:r w:rsidR="00B17346">
          <w:rPr>
            <w:noProof/>
            <w:webHidden/>
          </w:rPr>
          <w:tab/>
        </w:r>
        <w:r w:rsidR="00B17346">
          <w:rPr>
            <w:noProof/>
            <w:webHidden/>
          </w:rPr>
          <w:fldChar w:fldCharType="begin"/>
        </w:r>
        <w:r w:rsidR="00B17346">
          <w:rPr>
            <w:noProof/>
            <w:webHidden/>
          </w:rPr>
          <w:instrText xml:space="preserve"> PAGEREF _Toc98420937 \h </w:instrText>
        </w:r>
        <w:r w:rsidR="00B17346">
          <w:rPr>
            <w:noProof/>
            <w:webHidden/>
          </w:rPr>
        </w:r>
        <w:r w:rsidR="00B17346">
          <w:rPr>
            <w:noProof/>
            <w:webHidden/>
          </w:rPr>
          <w:fldChar w:fldCharType="separate"/>
        </w:r>
        <w:r w:rsidR="00B17346">
          <w:rPr>
            <w:noProof/>
            <w:webHidden/>
          </w:rPr>
          <w:t>79</w:t>
        </w:r>
        <w:r w:rsidR="00B17346">
          <w:rPr>
            <w:noProof/>
            <w:webHidden/>
          </w:rPr>
          <w:fldChar w:fldCharType="end"/>
        </w:r>
      </w:hyperlink>
    </w:p>
    <w:p w14:paraId="7EA9479E" w14:textId="7B16132C" w:rsidR="0029449B" w:rsidRPr="00CC15B3" w:rsidRDefault="00B17346">
      <w:r>
        <w:fldChar w:fldCharType="end"/>
      </w:r>
      <w:r w:rsidR="0029449B" w:rsidRPr="00CC15B3">
        <w:br w:type="page"/>
      </w:r>
    </w:p>
    <w:p w14:paraId="4DBAC63A" w14:textId="497E396B" w:rsidR="0029449B" w:rsidRPr="00CC15B3" w:rsidRDefault="0029449B" w:rsidP="0029449B">
      <w:pPr>
        <w:pStyle w:val="Heading2"/>
      </w:pPr>
      <w:bookmarkStart w:id="1" w:name="_Toc98420896"/>
      <w:r w:rsidRPr="00CC15B3">
        <w:lastRenderedPageBreak/>
        <w:t>List of Acronyms</w:t>
      </w:r>
      <w:bookmarkEnd w:id="1"/>
    </w:p>
    <w:p w14:paraId="315136A0" w14:textId="3DE0F3FA" w:rsidR="00CC15B3" w:rsidRPr="00CC15B3" w:rsidRDefault="00CC15B3"/>
    <w:p w14:paraId="4066B287" w14:textId="77777777" w:rsidR="00CC15B3" w:rsidRPr="00CC15B3" w:rsidRDefault="00CC15B3">
      <w:pPr>
        <w:rPr>
          <w:rFonts w:asciiTheme="minorHAnsi" w:hAnsiTheme="minorHAnsi" w:cstheme="minorHAnsi"/>
        </w:rPr>
      </w:pPr>
    </w:p>
    <w:p w14:paraId="79FC8AC5" w14:textId="328C0348" w:rsidR="00CC15B3" w:rsidRPr="00CC15B3" w:rsidRDefault="00CC15B3">
      <w:pPr>
        <w:rPr>
          <w:rFonts w:asciiTheme="minorHAnsi" w:hAnsiTheme="minorHAnsi" w:cstheme="minorHAnsi"/>
        </w:rPr>
      </w:pPr>
      <w:r w:rsidRPr="00CC15B3">
        <w:rPr>
          <w:rFonts w:asciiTheme="minorHAnsi" w:hAnsiTheme="minorHAnsi" w:cstheme="minorHAnsi"/>
        </w:rPr>
        <w:t>CSOs</w:t>
      </w:r>
      <w:r w:rsidRPr="00CC15B3">
        <w:rPr>
          <w:rFonts w:asciiTheme="minorHAnsi" w:hAnsiTheme="minorHAnsi" w:cstheme="minorHAnsi"/>
        </w:rPr>
        <w:tab/>
      </w:r>
      <w:r w:rsidRPr="00CC15B3">
        <w:rPr>
          <w:rFonts w:asciiTheme="minorHAnsi" w:hAnsiTheme="minorHAnsi" w:cstheme="minorHAnsi"/>
        </w:rPr>
        <w:tab/>
        <w:t>Civil Society Organizations</w:t>
      </w:r>
    </w:p>
    <w:p w14:paraId="5AC6F51B" w14:textId="6B5063C8" w:rsidR="00CC15B3" w:rsidRPr="00CC15B3" w:rsidRDefault="00CC15B3">
      <w:pPr>
        <w:rPr>
          <w:rFonts w:asciiTheme="minorHAnsi" w:hAnsiTheme="minorHAnsi" w:cstheme="minorHAnsi"/>
        </w:rPr>
      </w:pPr>
      <w:r w:rsidRPr="00CC15B3">
        <w:rPr>
          <w:rFonts w:asciiTheme="minorHAnsi" w:hAnsiTheme="minorHAnsi" w:cstheme="minorHAnsi"/>
        </w:rPr>
        <w:t>RPD</w:t>
      </w:r>
      <w:r w:rsidRPr="00CC15B3">
        <w:rPr>
          <w:rFonts w:asciiTheme="minorHAnsi" w:hAnsiTheme="minorHAnsi" w:cstheme="minorHAnsi"/>
        </w:rPr>
        <w:tab/>
      </w:r>
      <w:r w:rsidRPr="00CC15B3">
        <w:rPr>
          <w:rFonts w:asciiTheme="minorHAnsi" w:hAnsiTheme="minorHAnsi" w:cstheme="minorHAnsi"/>
        </w:rPr>
        <w:tab/>
        <w:t xml:space="preserve">Regional </w:t>
      </w:r>
    </w:p>
    <w:p w14:paraId="75E74085" w14:textId="6F0BD062" w:rsidR="00CC15B3" w:rsidRPr="00CC15B3" w:rsidRDefault="00CC15B3">
      <w:pPr>
        <w:rPr>
          <w:rFonts w:asciiTheme="minorHAnsi" w:hAnsiTheme="minorHAnsi" w:cstheme="minorHAnsi"/>
        </w:rPr>
      </w:pPr>
      <w:r w:rsidRPr="00CC15B3">
        <w:rPr>
          <w:rFonts w:asciiTheme="minorHAnsi" w:hAnsiTheme="minorHAnsi" w:cstheme="minorHAnsi"/>
        </w:rPr>
        <w:t>SDGs</w:t>
      </w:r>
      <w:r w:rsidRPr="00CC15B3">
        <w:rPr>
          <w:rFonts w:asciiTheme="minorHAnsi" w:hAnsiTheme="minorHAnsi" w:cstheme="minorHAnsi"/>
        </w:rPr>
        <w:tab/>
      </w:r>
      <w:r w:rsidRPr="00CC15B3">
        <w:rPr>
          <w:rFonts w:asciiTheme="minorHAnsi" w:hAnsiTheme="minorHAnsi" w:cstheme="minorHAnsi"/>
        </w:rPr>
        <w:tab/>
        <w:t>Sustainable Development Goals</w:t>
      </w:r>
    </w:p>
    <w:p w14:paraId="62AD3F22" w14:textId="51B95B69" w:rsidR="00CC15B3" w:rsidRPr="00CC15B3" w:rsidRDefault="00CC15B3">
      <w:pPr>
        <w:rPr>
          <w:rFonts w:asciiTheme="minorHAnsi" w:hAnsiTheme="minorHAnsi" w:cstheme="minorHAnsi"/>
        </w:rPr>
      </w:pPr>
      <w:r w:rsidRPr="00CC15B3">
        <w:rPr>
          <w:rFonts w:asciiTheme="minorHAnsi" w:hAnsiTheme="minorHAnsi" w:cstheme="minorHAnsi"/>
        </w:rPr>
        <w:t>TOC</w:t>
      </w:r>
      <w:r w:rsidRPr="00CC15B3">
        <w:rPr>
          <w:rFonts w:asciiTheme="minorHAnsi" w:hAnsiTheme="minorHAnsi" w:cstheme="minorHAnsi"/>
        </w:rPr>
        <w:tab/>
      </w:r>
      <w:r w:rsidRPr="00CC15B3">
        <w:rPr>
          <w:rFonts w:asciiTheme="minorHAnsi" w:hAnsiTheme="minorHAnsi" w:cstheme="minorHAnsi"/>
        </w:rPr>
        <w:tab/>
        <w:t>Theory of Change</w:t>
      </w:r>
    </w:p>
    <w:p w14:paraId="5B6C1913" w14:textId="0D193635" w:rsidR="00CC15B3" w:rsidRPr="00CC15B3" w:rsidRDefault="00CC15B3">
      <w:pPr>
        <w:rPr>
          <w:rFonts w:asciiTheme="minorHAnsi" w:hAnsiTheme="minorHAnsi" w:cstheme="minorHAnsi"/>
        </w:rPr>
      </w:pPr>
      <w:r w:rsidRPr="00CC15B3">
        <w:rPr>
          <w:rFonts w:asciiTheme="minorHAnsi" w:hAnsiTheme="minorHAnsi" w:cstheme="minorHAnsi"/>
        </w:rPr>
        <w:t>TOR</w:t>
      </w:r>
      <w:r w:rsidRPr="00CC15B3">
        <w:rPr>
          <w:rFonts w:asciiTheme="minorHAnsi" w:hAnsiTheme="minorHAnsi" w:cstheme="minorHAnsi"/>
        </w:rPr>
        <w:tab/>
      </w:r>
      <w:r w:rsidRPr="00CC15B3">
        <w:rPr>
          <w:rFonts w:asciiTheme="minorHAnsi" w:hAnsiTheme="minorHAnsi" w:cstheme="minorHAnsi"/>
        </w:rPr>
        <w:tab/>
        <w:t>Terms of Reference</w:t>
      </w:r>
    </w:p>
    <w:p w14:paraId="1B413C70" w14:textId="3DFC20EA" w:rsidR="00CC15B3" w:rsidRPr="00CC15B3" w:rsidRDefault="00CC15B3">
      <w:pPr>
        <w:rPr>
          <w:rFonts w:asciiTheme="minorHAnsi" w:hAnsiTheme="minorHAnsi" w:cstheme="minorHAnsi"/>
        </w:rPr>
      </w:pPr>
      <w:r w:rsidRPr="00CC15B3">
        <w:rPr>
          <w:rFonts w:asciiTheme="minorHAnsi" w:hAnsiTheme="minorHAnsi" w:cstheme="minorHAnsi"/>
        </w:rPr>
        <w:t>UNDP</w:t>
      </w:r>
      <w:r w:rsidRPr="00CC15B3">
        <w:rPr>
          <w:rFonts w:asciiTheme="minorHAnsi" w:hAnsiTheme="minorHAnsi" w:cstheme="minorHAnsi"/>
        </w:rPr>
        <w:tab/>
      </w:r>
      <w:r w:rsidRPr="00CC15B3">
        <w:rPr>
          <w:rFonts w:asciiTheme="minorHAnsi" w:hAnsiTheme="minorHAnsi" w:cstheme="minorHAnsi"/>
        </w:rPr>
        <w:tab/>
        <w:t>United Nations Development Program</w:t>
      </w:r>
    </w:p>
    <w:p w14:paraId="64B29E62" w14:textId="46227269" w:rsidR="00CC15B3" w:rsidRPr="00CC15B3" w:rsidRDefault="00CC15B3">
      <w:pPr>
        <w:rPr>
          <w:color w:val="000000" w:themeColor="text1"/>
        </w:rPr>
      </w:pPr>
      <w:r w:rsidRPr="00CC15B3">
        <w:rPr>
          <w:rFonts w:asciiTheme="minorHAnsi" w:hAnsiTheme="minorHAnsi" w:cstheme="minorHAnsi"/>
        </w:rPr>
        <w:t>UNESCAP</w:t>
      </w:r>
      <w:r w:rsidRPr="00CC15B3">
        <w:rPr>
          <w:rFonts w:asciiTheme="minorHAnsi" w:hAnsiTheme="minorHAnsi" w:cstheme="minorHAnsi"/>
        </w:rPr>
        <w:tab/>
      </w:r>
      <w:r w:rsidRPr="00CC15B3">
        <w:rPr>
          <w:rFonts w:asciiTheme="minorHAnsi" w:hAnsiTheme="minorHAnsi" w:cstheme="minorHAnsi"/>
          <w:color w:val="000000" w:themeColor="text1"/>
          <w:shd w:val="clear" w:color="auto" w:fill="FFFFFF"/>
        </w:rPr>
        <w:t>United Nations Economic and Social Commission for Asia and the Pacific</w:t>
      </w:r>
    </w:p>
    <w:p w14:paraId="1C4753C1" w14:textId="0B2D5215" w:rsidR="00CC15B3" w:rsidRPr="00CC15B3" w:rsidRDefault="00CC15B3">
      <w:pPr>
        <w:rPr>
          <w:rFonts w:asciiTheme="minorHAnsi" w:hAnsiTheme="minorHAnsi" w:cstheme="minorHAnsi"/>
        </w:rPr>
      </w:pPr>
      <w:r w:rsidRPr="00CC15B3">
        <w:rPr>
          <w:rFonts w:asciiTheme="minorHAnsi" w:hAnsiTheme="minorHAnsi" w:cstheme="minorHAnsi"/>
        </w:rPr>
        <w:t>UNEG</w:t>
      </w:r>
      <w:r w:rsidRPr="00CC15B3">
        <w:rPr>
          <w:rFonts w:asciiTheme="minorHAnsi" w:hAnsiTheme="minorHAnsi" w:cstheme="minorHAnsi"/>
        </w:rPr>
        <w:tab/>
      </w:r>
      <w:r w:rsidRPr="00CC15B3">
        <w:rPr>
          <w:rFonts w:asciiTheme="minorHAnsi" w:hAnsiTheme="minorHAnsi" w:cstheme="minorHAnsi"/>
        </w:rPr>
        <w:tab/>
        <w:t>United Nations Evaluation Group</w:t>
      </w:r>
    </w:p>
    <w:p w14:paraId="0A6D8E59" w14:textId="3EDBC8EC" w:rsidR="0029449B" w:rsidRPr="00CC15B3" w:rsidRDefault="00CC15B3">
      <w:pPr>
        <w:rPr>
          <w:rFonts w:asciiTheme="majorHAnsi" w:eastAsiaTheme="majorEastAsia" w:hAnsiTheme="majorHAnsi" w:cstheme="majorBidi"/>
          <w:color w:val="2F5496" w:themeColor="accent1" w:themeShade="BF"/>
          <w:sz w:val="26"/>
          <w:szCs w:val="26"/>
        </w:rPr>
      </w:pPr>
      <w:r w:rsidRPr="00CC15B3">
        <w:rPr>
          <w:rFonts w:asciiTheme="minorHAnsi" w:hAnsiTheme="minorHAnsi" w:cstheme="minorHAnsi"/>
        </w:rPr>
        <w:t>Youth Co:Lab</w:t>
      </w:r>
      <w:r w:rsidRPr="00CC15B3">
        <w:rPr>
          <w:rFonts w:asciiTheme="minorHAnsi" w:hAnsiTheme="minorHAnsi" w:cstheme="minorHAnsi"/>
        </w:rPr>
        <w:tab/>
        <w:t xml:space="preserve">Regional Youth Project on Leadership, Innovation and Entrepreneurship </w:t>
      </w:r>
    </w:p>
    <w:p w14:paraId="79C3B3AA" w14:textId="77777777" w:rsidR="00CC15B3" w:rsidRPr="00CC15B3" w:rsidRDefault="00CC15B3">
      <w:pPr>
        <w:rPr>
          <w:rFonts w:asciiTheme="majorHAnsi" w:eastAsiaTheme="majorEastAsia" w:hAnsiTheme="majorHAnsi" w:cstheme="majorBidi"/>
          <w:color w:val="2F5496" w:themeColor="accent1" w:themeShade="BF"/>
          <w:sz w:val="26"/>
          <w:szCs w:val="26"/>
        </w:rPr>
      </w:pPr>
      <w:r w:rsidRPr="00CC15B3">
        <w:br w:type="page"/>
      </w:r>
    </w:p>
    <w:p w14:paraId="6543B479" w14:textId="10B7E472" w:rsidR="006411F4" w:rsidRPr="00CC15B3" w:rsidRDefault="0029449B" w:rsidP="0029449B">
      <w:pPr>
        <w:pStyle w:val="Heading2"/>
      </w:pPr>
      <w:bookmarkStart w:id="2" w:name="_Toc98420897"/>
      <w:r w:rsidRPr="00CC15B3">
        <w:lastRenderedPageBreak/>
        <w:t>List of Tables and Figures</w:t>
      </w:r>
      <w:bookmarkEnd w:id="2"/>
    </w:p>
    <w:p w14:paraId="5A2DB619" w14:textId="77777777" w:rsidR="006411F4" w:rsidRPr="00CC15B3" w:rsidRDefault="006411F4" w:rsidP="006411F4"/>
    <w:p w14:paraId="0F752924" w14:textId="43524DAE" w:rsidR="00CC15B3" w:rsidRPr="00CC15B3" w:rsidRDefault="00CC15B3" w:rsidP="00CC15B3">
      <w:pPr>
        <w:rPr>
          <w:rFonts w:asciiTheme="minorHAnsi" w:hAnsiTheme="minorHAnsi" w:cstheme="minorHAnsi"/>
          <w:b/>
          <w:bCs/>
        </w:rPr>
      </w:pPr>
      <w:r w:rsidRPr="00CC15B3">
        <w:rPr>
          <w:rFonts w:asciiTheme="minorHAnsi" w:hAnsiTheme="minorHAnsi" w:cstheme="minorHAnsi"/>
          <w:b/>
          <w:bCs/>
        </w:rPr>
        <w:t>List of Tables</w:t>
      </w:r>
    </w:p>
    <w:p w14:paraId="7B702ACD" w14:textId="631DF60D" w:rsidR="00CC15B3" w:rsidRPr="00CC15B3" w:rsidRDefault="00CC15B3" w:rsidP="00CC15B3">
      <w:pPr>
        <w:rPr>
          <w:rFonts w:asciiTheme="minorHAnsi" w:hAnsiTheme="minorHAnsi" w:cstheme="minorHAnsi"/>
        </w:rPr>
      </w:pPr>
      <w:r w:rsidRPr="00CC15B3">
        <w:rPr>
          <w:rFonts w:asciiTheme="minorHAnsi" w:hAnsiTheme="minorHAnsi" w:cstheme="minorHAnsi"/>
        </w:rPr>
        <w:t>Table 1: Evaluation Criteria and Proposed Evaluation Questions</w:t>
      </w:r>
    </w:p>
    <w:p w14:paraId="1927076A" w14:textId="77777777" w:rsidR="00CC15B3" w:rsidRPr="00CC15B3" w:rsidRDefault="00CC15B3" w:rsidP="00CC15B3">
      <w:pPr>
        <w:rPr>
          <w:rFonts w:asciiTheme="minorHAnsi" w:hAnsiTheme="minorHAnsi" w:cstheme="minorHAnsi"/>
        </w:rPr>
      </w:pPr>
      <w:r w:rsidRPr="00CC15B3">
        <w:rPr>
          <w:rFonts w:asciiTheme="minorHAnsi" w:hAnsiTheme="minorHAnsi" w:cstheme="minorHAnsi"/>
        </w:rPr>
        <w:t>Table 1: Evaluation Criteria and Proposed Evaluation Questions</w:t>
      </w:r>
    </w:p>
    <w:p w14:paraId="5653FA77" w14:textId="549B9413" w:rsidR="00CC15B3" w:rsidRPr="00CC15B3" w:rsidRDefault="00CC15B3" w:rsidP="00CC15B3">
      <w:pPr>
        <w:pStyle w:val="BodyText"/>
        <w:spacing w:after="0"/>
        <w:rPr>
          <w:rFonts w:asciiTheme="minorHAnsi" w:hAnsiTheme="minorHAnsi" w:cstheme="minorHAnsi"/>
          <w:lang w:val="en-CA"/>
        </w:rPr>
      </w:pPr>
      <w:r w:rsidRPr="00CC15B3">
        <w:rPr>
          <w:rFonts w:asciiTheme="minorHAnsi" w:hAnsiTheme="minorHAnsi" w:cstheme="minorHAnsi"/>
          <w:lang w:val="en-CA"/>
        </w:rPr>
        <w:t>Table 3: Sample Outcome Harvesting Question Process</w:t>
      </w:r>
    </w:p>
    <w:p w14:paraId="7D940796" w14:textId="77777777" w:rsidR="00CC15B3" w:rsidRPr="00CC15B3" w:rsidRDefault="00CC15B3" w:rsidP="00CC15B3">
      <w:pPr>
        <w:jc w:val="both"/>
        <w:rPr>
          <w:rFonts w:ascii="Calibri" w:eastAsia="Calibri" w:hAnsi="Calibri" w:cs="Calibri"/>
        </w:rPr>
      </w:pPr>
      <w:r w:rsidRPr="00CC15B3">
        <w:rPr>
          <w:rFonts w:ascii="Calibri" w:eastAsia="Calibri" w:hAnsi="Calibri" w:cs="Calibri"/>
        </w:rPr>
        <w:t>Table 4: Sample Appreciative Inquiry Framework for Analysis</w:t>
      </w:r>
    </w:p>
    <w:p w14:paraId="4D34D67D" w14:textId="77777777" w:rsidR="00CC15B3" w:rsidRPr="00CC15B3" w:rsidRDefault="00CC15B3" w:rsidP="00CC15B3">
      <w:pPr>
        <w:jc w:val="both"/>
        <w:rPr>
          <w:rFonts w:ascii="Calibri" w:eastAsia="Calibri" w:hAnsi="Calibri" w:cs="Calibri"/>
        </w:rPr>
      </w:pPr>
      <w:r w:rsidRPr="00CC15B3">
        <w:rPr>
          <w:rFonts w:ascii="Calibri" w:eastAsia="Calibri" w:hAnsi="Calibri" w:cs="Calibri"/>
        </w:rPr>
        <w:t xml:space="preserve">Table 5:  Empowerment Lens for Young People </w:t>
      </w:r>
    </w:p>
    <w:p w14:paraId="0CDE1AF9" w14:textId="77777777" w:rsidR="00CC15B3" w:rsidRPr="00CC15B3" w:rsidRDefault="00CC15B3" w:rsidP="00CC15B3">
      <w:pPr>
        <w:pStyle w:val="NormalWeb"/>
        <w:shd w:val="clear" w:color="auto" w:fill="FFFFFF"/>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Table 6: Selection Criteria for Country Case Studies</w:t>
      </w:r>
    </w:p>
    <w:p w14:paraId="631CFB17" w14:textId="643DCE1F" w:rsidR="00CC15B3" w:rsidRPr="00CC15B3" w:rsidRDefault="00CC15B3" w:rsidP="00CC15B3">
      <w:pPr>
        <w:rPr>
          <w:rFonts w:asciiTheme="minorHAnsi" w:hAnsiTheme="minorHAnsi" w:cstheme="minorHAnsi"/>
        </w:rPr>
      </w:pPr>
      <w:r w:rsidRPr="00CC15B3">
        <w:rPr>
          <w:rFonts w:asciiTheme="minorHAnsi" w:hAnsiTheme="minorHAnsi" w:cstheme="minorHAnsi"/>
        </w:rPr>
        <w:t>Table 7: Purposive Sampling Criteria and Size per Country and at Regional Level</w:t>
      </w:r>
    </w:p>
    <w:p w14:paraId="15F8BD89" w14:textId="77777777" w:rsidR="00CC15B3" w:rsidRPr="00CC15B3" w:rsidRDefault="00CC15B3" w:rsidP="00CC15B3">
      <w:pPr>
        <w:rPr>
          <w:rFonts w:asciiTheme="minorHAnsi" w:hAnsiTheme="minorHAnsi" w:cstheme="minorHAnsi"/>
        </w:rPr>
      </w:pPr>
      <w:r w:rsidRPr="00CC15B3">
        <w:rPr>
          <w:rFonts w:asciiTheme="minorHAnsi" w:hAnsiTheme="minorHAnsi" w:cstheme="minorHAnsi"/>
        </w:rPr>
        <w:t>Table 8:  Evaluation Limitations and Mitigation Strategies</w:t>
      </w:r>
    </w:p>
    <w:p w14:paraId="4DA020F6" w14:textId="77777777" w:rsidR="00CC15B3" w:rsidRPr="00CC15B3" w:rsidRDefault="00CC15B3" w:rsidP="00CC15B3">
      <w:pPr>
        <w:rPr>
          <w:rFonts w:asciiTheme="minorHAnsi" w:hAnsiTheme="minorHAnsi" w:cstheme="minorHAnsi"/>
          <w:sz w:val="22"/>
          <w:szCs w:val="22"/>
        </w:rPr>
      </w:pPr>
      <w:r w:rsidRPr="00CC15B3">
        <w:rPr>
          <w:rFonts w:asciiTheme="minorHAnsi" w:hAnsiTheme="minorHAnsi" w:cstheme="minorHAnsi"/>
          <w:sz w:val="22"/>
          <w:szCs w:val="22"/>
        </w:rPr>
        <w:t xml:space="preserve">Table 9: Evaluation Matrix </w:t>
      </w:r>
    </w:p>
    <w:p w14:paraId="67EF51B2" w14:textId="77777777" w:rsidR="00CC15B3" w:rsidRPr="00CC15B3" w:rsidRDefault="00CC15B3" w:rsidP="00CC15B3">
      <w:pPr>
        <w:pStyle w:val="ListParagraph"/>
        <w:ind w:left="0"/>
        <w:rPr>
          <w:rFonts w:asciiTheme="minorHAnsi" w:hAnsiTheme="minorHAnsi" w:cstheme="minorHAnsi"/>
        </w:rPr>
      </w:pPr>
      <w:r w:rsidRPr="00CC15B3">
        <w:rPr>
          <w:rFonts w:asciiTheme="minorHAnsi" w:hAnsiTheme="minorHAnsi" w:cstheme="minorHAnsi"/>
        </w:rPr>
        <w:t>Table 10: Proposed Schedule</w:t>
      </w:r>
    </w:p>
    <w:p w14:paraId="3219770B" w14:textId="77777777" w:rsidR="00CC15B3" w:rsidRPr="00CC15B3" w:rsidRDefault="00CC15B3" w:rsidP="00CC15B3">
      <w:pPr>
        <w:rPr>
          <w:rFonts w:asciiTheme="minorHAnsi" w:hAnsiTheme="minorHAnsi" w:cstheme="minorHAnsi"/>
        </w:rPr>
      </w:pPr>
    </w:p>
    <w:p w14:paraId="6F8C89EC" w14:textId="77777777" w:rsidR="00CC15B3" w:rsidRPr="00CC15B3" w:rsidRDefault="00CC15B3" w:rsidP="00CC15B3">
      <w:pPr>
        <w:pStyle w:val="BodyText"/>
        <w:spacing w:after="0"/>
        <w:rPr>
          <w:rFonts w:asciiTheme="minorHAnsi" w:hAnsiTheme="minorHAnsi" w:cstheme="minorHAnsi"/>
          <w:b/>
          <w:bCs/>
          <w:lang w:val="en-CA"/>
        </w:rPr>
      </w:pPr>
    </w:p>
    <w:p w14:paraId="3ECCC49D" w14:textId="6FD0C969" w:rsidR="006411F4" w:rsidRPr="00CC15B3" w:rsidRDefault="00CC15B3" w:rsidP="006411F4">
      <w:pPr>
        <w:rPr>
          <w:rFonts w:asciiTheme="minorHAnsi" w:hAnsiTheme="minorHAnsi" w:cstheme="minorHAnsi"/>
          <w:b/>
          <w:bCs/>
        </w:rPr>
      </w:pPr>
      <w:r w:rsidRPr="00CC15B3">
        <w:rPr>
          <w:rFonts w:asciiTheme="minorHAnsi" w:hAnsiTheme="minorHAnsi" w:cstheme="minorHAnsi"/>
          <w:b/>
          <w:bCs/>
        </w:rPr>
        <w:t>List of Figures</w:t>
      </w:r>
    </w:p>
    <w:p w14:paraId="134D7C00" w14:textId="77777777" w:rsidR="006411F4" w:rsidRPr="00CC15B3" w:rsidRDefault="006411F4" w:rsidP="006411F4">
      <w:pPr>
        <w:rPr>
          <w:rFonts w:asciiTheme="minorHAnsi" w:hAnsiTheme="minorHAnsi" w:cstheme="minorHAnsi"/>
        </w:rPr>
      </w:pPr>
    </w:p>
    <w:p w14:paraId="622F3CE5" w14:textId="1D2197F6" w:rsidR="006411F4" w:rsidRPr="00CC15B3" w:rsidRDefault="00CC15B3" w:rsidP="006411F4">
      <w:pPr>
        <w:rPr>
          <w:rFonts w:asciiTheme="minorHAnsi" w:hAnsiTheme="minorHAnsi" w:cstheme="minorHAnsi"/>
        </w:rPr>
      </w:pPr>
      <w:r w:rsidRPr="00CC15B3">
        <w:rPr>
          <w:rFonts w:asciiTheme="minorHAnsi" w:hAnsiTheme="minorHAnsi" w:cstheme="minorHAnsi"/>
        </w:rPr>
        <w:t>Fig. 1: Theory of Change</w:t>
      </w:r>
    </w:p>
    <w:p w14:paraId="67C35813" w14:textId="77777777" w:rsidR="00CC15B3" w:rsidRPr="00CC15B3" w:rsidRDefault="00CC15B3" w:rsidP="00CC15B3">
      <w:pPr>
        <w:pStyle w:val="NormalWeb"/>
        <w:spacing w:before="0" w:beforeAutospacing="0" w:after="0" w:afterAutospacing="0"/>
        <w:rPr>
          <w:rFonts w:asciiTheme="minorHAnsi" w:hAnsiTheme="minorHAnsi" w:cstheme="minorHAnsi"/>
          <w:szCs w:val="28"/>
        </w:rPr>
      </w:pPr>
      <w:r w:rsidRPr="00CC15B3">
        <w:rPr>
          <w:rFonts w:asciiTheme="minorHAnsi" w:hAnsiTheme="minorHAnsi" w:cstheme="minorHAnsi"/>
          <w:szCs w:val="28"/>
        </w:rPr>
        <w:t xml:space="preserve">Fig. 2: Meaningful Participation Model for Children and Young People </w:t>
      </w:r>
    </w:p>
    <w:p w14:paraId="1D7B82DE" w14:textId="77777777" w:rsidR="00CC15B3" w:rsidRPr="00CC15B3" w:rsidRDefault="00CC15B3" w:rsidP="00CC15B3">
      <w:pPr>
        <w:pStyle w:val="NormalWeb"/>
        <w:spacing w:before="0" w:beforeAutospacing="0" w:after="0" w:afterAutospacing="0"/>
        <w:rPr>
          <w:rFonts w:asciiTheme="minorHAnsi" w:hAnsiTheme="minorHAnsi" w:cstheme="minorHAnsi"/>
          <w:szCs w:val="28"/>
        </w:rPr>
      </w:pPr>
    </w:p>
    <w:p w14:paraId="1A904AAB" w14:textId="77777777" w:rsidR="00CC15B3" w:rsidRPr="00CC15B3" w:rsidRDefault="00CC15B3" w:rsidP="0029449B">
      <w:pPr>
        <w:pStyle w:val="Heading2"/>
        <w:sectPr w:rsidR="00CC15B3" w:rsidRPr="00CC15B3" w:rsidSect="00CC15B3">
          <w:footerReference w:type="even" r:id="rId9"/>
          <w:footerReference w:type="default" r:id="rId10"/>
          <w:pgSz w:w="11900" w:h="16820"/>
          <w:pgMar w:top="1440" w:right="1440" w:bottom="1440" w:left="1440" w:header="708" w:footer="708" w:gutter="0"/>
          <w:pgNumType w:fmt="lowerRoman"/>
          <w:cols w:space="708"/>
          <w:titlePg/>
          <w:docGrid w:linePitch="360"/>
        </w:sectPr>
      </w:pPr>
    </w:p>
    <w:p w14:paraId="644DD8DF" w14:textId="369FA0BD" w:rsidR="0029449B" w:rsidRPr="00CC15B3" w:rsidRDefault="0029449B" w:rsidP="0029449B">
      <w:pPr>
        <w:pStyle w:val="Heading1"/>
        <w:jc w:val="center"/>
      </w:pPr>
      <w:bookmarkStart w:id="3" w:name="_Toc98420898"/>
      <w:r w:rsidRPr="00CC15B3">
        <w:lastRenderedPageBreak/>
        <w:t>Inception Report:</w:t>
      </w:r>
      <w:bookmarkEnd w:id="3"/>
    </w:p>
    <w:p w14:paraId="1985D0EF" w14:textId="77777777" w:rsidR="0029449B" w:rsidRPr="00CC15B3" w:rsidRDefault="0029449B" w:rsidP="0029449B">
      <w:pPr>
        <w:pStyle w:val="Heading1"/>
        <w:jc w:val="center"/>
      </w:pPr>
      <w:bookmarkStart w:id="4" w:name="_Toc98420899"/>
      <w:r w:rsidRPr="00CC15B3">
        <w:t>Final Evaluation of UNDP’s Regional Youth Project on Leadership, Innovation and Entrepreneurship (Youth Co:Lab)</w:t>
      </w:r>
      <w:bookmarkEnd w:id="4"/>
    </w:p>
    <w:p w14:paraId="3E29CA97" w14:textId="77777777" w:rsidR="0029449B" w:rsidRPr="00CC15B3" w:rsidRDefault="0029449B" w:rsidP="0029449B"/>
    <w:p w14:paraId="73AC7EC7" w14:textId="77777777" w:rsidR="00163983" w:rsidRPr="00CC15B3" w:rsidRDefault="00163983" w:rsidP="00163983"/>
    <w:p w14:paraId="4B8D68DC" w14:textId="3668878A" w:rsidR="00163983" w:rsidRPr="00E44925" w:rsidRDefault="00837F43" w:rsidP="00BB0CBE">
      <w:pPr>
        <w:pStyle w:val="Heading2"/>
        <w:numPr>
          <w:ilvl w:val="0"/>
          <w:numId w:val="50"/>
        </w:numPr>
        <w:rPr>
          <w:rFonts w:asciiTheme="minorHAnsi" w:hAnsiTheme="minorHAnsi" w:cstheme="minorHAnsi"/>
        </w:rPr>
      </w:pPr>
      <w:bookmarkStart w:id="5" w:name="_Toc98420900"/>
      <w:r w:rsidRPr="00E44925">
        <w:t xml:space="preserve">Background and </w:t>
      </w:r>
      <w:r w:rsidR="00163983" w:rsidRPr="00E44925">
        <w:t>C</w:t>
      </w:r>
      <w:r w:rsidRPr="00E44925">
        <w:t>ontext</w:t>
      </w:r>
      <w:bookmarkEnd w:id="5"/>
    </w:p>
    <w:p w14:paraId="092CC2F3" w14:textId="77777777" w:rsidR="00163983" w:rsidRPr="00CC15B3" w:rsidRDefault="00163983" w:rsidP="00163983">
      <w:pPr>
        <w:rPr>
          <w:rFonts w:asciiTheme="minorHAnsi" w:hAnsiTheme="minorHAnsi" w:cstheme="minorHAnsi"/>
        </w:rPr>
      </w:pPr>
    </w:p>
    <w:p w14:paraId="17086680" w14:textId="5CB7906E" w:rsidR="00163983" w:rsidRPr="00CC15B3" w:rsidRDefault="00163983" w:rsidP="00163983">
      <w:pPr>
        <w:rPr>
          <w:rFonts w:asciiTheme="minorHAnsi" w:hAnsiTheme="minorHAnsi" w:cstheme="minorHAnsi"/>
        </w:rPr>
      </w:pPr>
      <w:r w:rsidRPr="00CC15B3">
        <w:rPr>
          <w:rFonts w:asciiTheme="minorHAnsi" w:hAnsiTheme="minorHAnsi" w:cstheme="minorHAnsi"/>
        </w:rPr>
        <w:t>UNDP’s Regional Youth Project on Leadership, Innovation and Entrepreneurship (Youth Co:Lab)  in the Asia Pacific (2017 – 2021) was designed to address both the opportunities and challenges related to the fact that:</w:t>
      </w:r>
    </w:p>
    <w:p w14:paraId="23AB3933" w14:textId="35BA6602" w:rsidR="00163983" w:rsidRPr="00CC15B3" w:rsidRDefault="00163983" w:rsidP="00163983">
      <w:pPr>
        <w:pStyle w:val="NormalWeb"/>
        <w:ind w:left="450"/>
        <w:rPr>
          <w:rFonts w:asciiTheme="minorHAnsi" w:hAnsiTheme="minorHAnsi" w:cstheme="minorHAnsi"/>
        </w:rPr>
      </w:pPr>
      <w:r w:rsidRPr="00CC15B3">
        <w:rPr>
          <w:rFonts w:asciiTheme="minorHAnsi" w:hAnsiTheme="minorHAnsi" w:cstheme="minorHAnsi"/>
          <w:color w:val="0C0700"/>
        </w:rPr>
        <w:t xml:space="preserve">“The world today is home to the largest generation of young people in history, [with]1.2 billion people aged 15 to 24. Yet more than one fifth of young people are neither in employment, nor in education or training. At the same time, young people are a tremendous source of innovation, ideas and solutions. “ (UNDP, 2022). </w:t>
      </w:r>
    </w:p>
    <w:p w14:paraId="136616CD" w14:textId="130BDC1E" w:rsidR="00837F43" w:rsidRPr="00CC15B3" w:rsidRDefault="00163983" w:rsidP="00AE044D">
      <w:pPr>
        <w:pStyle w:val="NormalWeb"/>
        <w:spacing w:before="0" w:beforeAutospacing="0" w:after="0" w:afterAutospacing="0"/>
        <w:rPr>
          <w:rFonts w:asciiTheme="minorHAnsi" w:hAnsiTheme="minorHAnsi" w:cstheme="minorHAnsi"/>
        </w:rPr>
      </w:pPr>
      <w:r w:rsidRPr="00CC15B3">
        <w:rPr>
          <w:rFonts w:asciiTheme="minorHAnsi" w:hAnsiTheme="minorHAnsi" w:cstheme="minorHAnsi"/>
        </w:rPr>
        <w:t>The majority (60</w:t>
      </w:r>
      <w:r w:rsidR="00CC15B3" w:rsidRPr="00CC15B3">
        <w:rPr>
          <w:rFonts w:asciiTheme="minorHAnsi" w:hAnsiTheme="minorHAnsi" w:cstheme="minorHAnsi"/>
        </w:rPr>
        <w:t>%) of</w:t>
      </w:r>
      <w:r w:rsidRPr="00CC15B3">
        <w:rPr>
          <w:rFonts w:asciiTheme="minorHAnsi" w:hAnsiTheme="minorHAnsi" w:cstheme="minorHAnsi"/>
        </w:rPr>
        <w:t xml:space="preserve"> these young people live in the Asia Pacific, representing 700 million people in total in this region. A key challenge they face is a significantly higher unemployment rate than that of the rest of the population (10.4% versus 4.1%). Another is significant under-employment or poor job quality with 68% of young people employed in the informal sector. For diverse groups of vulnerable and minority youth</w:t>
      </w:r>
      <w:r w:rsidR="00AE044D" w:rsidRPr="00CC15B3">
        <w:rPr>
          <w:rFonts w:asciiTheme="minorHAnsi" w:hAnsiTheme="minorHAnsi" w:cstheme="minorHAnsi"/>
        </w:rPr>
        <w:t xml:space="preserve"> such as </w:t>
      </w:r>
      <w:r w:rsidR="00AE044D" w:rsidRPr="00CC15B3">
        <w:rPr>
          <w:rFonts w:asciiTheme="minorHAnsi" w:hAnsiTheme="minorHAnsi" w:cstheme="minorHAnsi"/>
          <w:color w:val="0C0700"/>
        </w:rPr>
        <w:t>young women, youth living in humanitarian settings, youth with disabilities, migrant youth, indigenous youth and lesbian, gay, bisexual and transgender youth,</w:t>
      </w:r>
      <w:r w:rsidRPr="00CC15B3">
        <w:rPr>
          <w:rFonts w:asciiTheme="minorHAnsi" w:hAnsiTheme="minorHAnsi" w:cstheme="minorHAnsi"/>
        </w:rPr>
        <w:t xml:space="preserve"> these challenges are even greater</w:t>
      </w:r>
      <w:r w:rsidR="00AE044D" w:rsidRPr="00CC15B3">
        <w:rPr>
          <w:rFonts w:asciiTheme="minorHAnsi" w:hAnsiTheme="minorHAnsi" w:cstheme="minorHAnsi"/>
        </w:rPr>
        <w:t xml:space="preserve"> (hereinafter referred to as diverse groups of youth). </w:t>
      </w:r>
    </w:p>
    <w:p w14:paraId="073FDCE2" w14:textId="38097590" w:rsidR="00163983" w:rsidRPr="00CC15B3" w:rsidRDefault="00163983" w:rsidP="00163983"/>
    <w:p w14:paraId="5DEFD646" w14:textId="6E3B4755" w:rsidR="00163983" w:rsidRPr="00CC15B3" w:rsidRDefault="00163983" w:rsidP="00163983">
      <w:pPr>
        <w:rPr>
          <w:rFonts w:asciiTheme="minorHAnsi" w:hAnsiTheme="minorHAnsi" w:cstheme="minorHAnsi"/>
        </w:rPr>
      </w:pPr>
      <w:r w:rsidRPr="00CC15B3">
        <w:rPr>
          <w:rFonts w:asciiTheme="minorHAnsi" w:hAnsiTheme="minorHAnsi" w:cstheme="minorHAnsi"/>
        </w:rPr>
        <w:t xml:space="preserve">Young people in the region also face these challenges within the context of a rapidly changing world from a technological, climate, economic and conflict perspective. At the same time, their energy, presence and innovative approaches to solutions represent a key element that will help the world achieve the goals of the 2030 Agenda on Sustainable Development and for this reason, amongst many others, need to be empowered to lead. </w:t>
      </w:r>
    </w:p>
    <w:p w14:paraId="732C8A67" w14:textId="0EC67B72" w:rsidR="00163983" w:rsidRPr="00CC15B3" w:rsidRDefault="00163983" w:rsidP="00163983">
      <w:pPr>
        <w:rPr>
          <w:rFonts w:asciiTheme="minorHAnsi" w:hAnsiTheme="minorHAnsi" w:cstheme="minorHAnsi"/>
        </w:rPr>
      </w:pPr>
    </w:p>
    <w:p w14:paraId="7150AD8C" w14:textId="71E0F7D2" w:rsidR="00163983" w:rsidRPr="00CC15B3" w:rsidRDefault="00163983" w:rsidP="00163983">
      <w:pPr>
        <w:pStyle w:val="NormalWeb"/>
        <w:spacing w:before="0" w:beforeAutospacing="0" w:after="0" w:afterAutospacing="0"/>
        <w:rPr>
          <w:rFonts w:asciiTheme="minorHAnsi" w:hAnsiTheme="minorHAnsi" w:cstheme="minorHAnsi"/>
        </w:rPr>
      </w:pPr>
      <w:r w:rsidRPr="00CC15B3">
        <w:rPr>
          <w:rFonts w:asciiTheme="minorHAnsi" w:hAnsiTheme="minorHAnsi" w:cstheme="minorHAnsi"/>
        </w:rPr>
        <w:t>This then, has been the focus of the Co:Lab project co-</w:t>
      </w:r>
      <w:r w:rsidR="00CC15B3" w:rsidRPr="00CC15B3">
        <w:rPr>
          <w:rFonts w:asciiTheme="minorHAnsi" w:hAnsiTheme="minorHAnsi" w:cstheme="minorHAnsi"/>
        </w:rPr>
        <w:t>designed</w:t>
      </w:r>
      <w:r w:rsidRPr="00CC15B3">
        <w:rPr>
          <w:rFonts w:asciiTheme="minorHAnsi" w:hAnsiTheme="minorHAnsi" w:cstheme="minorHAnsi"/>
        </w:rPr>
        <w:t xml:space="preserve"> and co-led by the UNDP and Citi Foundation: to </w:t>
      </w:r>
      <w:r w:rsidRPr="00CC15B3">
        <w:rPr>
          <w:rFonts w:asciiTheme="minorHAnsi" w:hAnsiTheme="minorHAnsi" w:cstheme="minorHAnsi"/>
          <w:color w:val="0C0700"/>
        </w:rPr>
        <w:t xml:space="preserve">establish a common agenda for Asia-Pacific countries to empower and invest in youth to accelerate implementation of the Sustainable Development Goals (SDGs).  They have been doing this by working with young people, governments, the private sector and Civil Society Organizations (CSOs) to help young people develop the 21st century skills of digital literacy, soft skills and global citizenship. Their aim has also been to catalyse and scale up “youth-led social enterprises to help position young people front and centre to address the region’s most pressing challenges.” </w:t>
      </w:r>
      <w:r w:rsidRPr="00CC15B3">
        <w:rPr>
          <w:rStyle w:val="FootnoteReference"/>
          <w:rFonts w:asciiTheme="minorHAnsi" w:hAnsiTheme="minorHAnsi" w:cstheme="minorHAnsi"/>
          <w:color w:val="0C0700"/>
        </w:rPr>
        <w:footnoteReference w:id="1"/>
      </w:r>
    </w:p>
    <w:p w14:paraId="6F7A78C9" w14:textId="19CF438F" w:rsidR="00163983" w:rsidRPr="00CC15B3" w:rsidRDefault="00163983" w:rsidP="00163983"/>
    <w:p w14:paraId="3CE8881E" w14:textId="7868A636" w:rsidR="00163983" w:rsidRPr="00CC15B3" w:rsidRDefault="00163983" w:rsidP="00163983">
      <w:pPr>
        <w:rPr>
          <w:rFonts w:asciiTheme="minorHAnsi" w:hAnsiTheme="minorHAnsi" w:cstheme="minorHAnsi"/>
        </w:rPr>
      </w:pPr>
      <w:r w:rsidRPr="00CC15B3">
        <w:rPr>
          <w:rFonts w:asciiTheme="minorHAnsi" w:hAnsiTheme="minorHAnsi" w:cstheme="minorHAnsi"/>
        </w:rPr>
        <w:t xml:space="preserve">The key outcome of the project based on the Regional Program Document (RPD) for Asia and the Pacific 2018-2021 is Outcome 2: to accelerate structural transformation for sustainable development. The main outcome for the evaluation process itself is to ensure a </w:t>
      </w:r>
      <w:r w:rsidRPr="00CC15B3">
        <w:rPr>
          <w:rFonts w:asciiTheme="minorHAnsi" w:hAnsiTheme="minorHAnsi" w:cstheme="minorHAnsi"/>
        </w:rPr>
        <w:lastRenderedPageBreak/>
        <w:t>strong and improved design for the future project strategy that reflects both progress made and current regional and global challenges</w:t>
      </w:r>
      <w:r w:rsidR="00597F58" w:rsidRPr="00CC15B3">
        <w:rPr>
          <w:rFonts w:asciiTheme="minorHAnsi" w:hAnsiTheme="minorHAnsi" w:cstheme="minorHAnsi"/>
        </w:rPr>
        <w:t>, including the impact of the COVID-19 pandemic.</w:t>
      </w:r>
    </w:p>
    <w:p w14:paraId="3C445CBA" w14:textId="25A62FE7" w:rsidR="00163983" w:rsidRPr="00CC15B3" w:rsidRDefault="00163983" w:rsidP="00163983">
      <w:pPr>
        <w:rPr>
          <w:rFonts w:asciiTheme="minorHAnsi" w:hAnsiTheme="minorHAnsi" w:cstheme="minorHAnsi"/>
        </w:rPr>
      </w:pPr>
    </w:p>
    <w:p w14:paraId="73886CB5" w14:textId="299604A2" w:rsidR="00163983" w:rsidRPr="00E44925" w:rsidRDefault="00163983" w:rsidP="00163983">
      <w:pPr>
        <w:pStyle w:val="Heading3"/>
      </w:pPr>
      <w:bookmarkStart w:id="6" w:name="_Toc98420901"/>
      <w:r w:rsidRPr="00E44925">
        <w:t>1.1 Key Components of the Intervention</w:t>
      </w:r>
      <w:bookmarkEnd w:id="6"/>
    </w:p>
    <w:p w14:paraId="63A1DDEC" w14:textId="53CB891D" w:rsidR="00163983" w:rsidRPr="00CC15B3" w:rsidRDefault="00163983" w:rsidP="00163983">
      <w:pPr>
        <w:rPr>
          <w:rFonts w:asciiTheme="minorHAnsi" w:hAnsiTheme="minorHAnsi" w:cstheme="minorHAnsi"/>
          <w:b/>
          <w:bCs/>
        </w:rPr>
      </w:pPr>
    </w:p>
    <w:p w14:paraId="42580A55" w14:textId="04238665" w:rsidR="00163983" w:rsidRPr="00CC15B3" w:rsidRDefault="00163983" w:rsidP="00163983">
      <w:pPr>
        <w:rPr>
          <w:rFonts w:asciiTheme="minorHAnsi" w:hAnsiTheme="minorHAnsi" w:cstheme="minorHAnsi"/>
        </w:rPr>
      </w:pPr>
      <w:r w:rsidRPr="00CC15B3">
        <w:rPr>
          <w:rFonts w:asciiTheme="minorHAnsi" w:hAnsiTheme="minorHAnsi" w:cstheme="minorHAnsi"/>
        </w:rPr>
        <w:t xml:space="preserve">Youth Co:Lab was designed to do this by working at both the regional and national levels and based on the premise that change needs to take place concurrently through activities targeting downstream, mid-stream and upstream processes and realities. Fig. 1 below summarizes the key strategies and approaches used for each of these streams </w:t>
      </w:r>
      <w:r w:rsidR="00CC15B3">
        <w:rPr>
          <w:rFonts w:asciiTheme="minorHAnsi" w:hAnsiTheme="minorHAnsi" w:cstheme="minorHAnsi"/>
        </w:rPr>
        <w:t xml:space="preserve">and </w:t>
      </w:r>
      <w:r w:rsidRPr="00CC15B3">
        <w:rPr>
          <w:rFonts w:asciiTheme="minorHAnsi" w:hAnsiTheme="minorHAnsi" w:cstheme="minorHAnsi"/>
        </w:rPr>
        <w:t xml:space="preserve">highlights how each change </w:t>
      </w:r>
      <w:r w:rsidR="00CC15B3">
        <w:rPr>
          <w:rFonts w:asciiTheme="minorHAnsi" w:hAnsiTheme="minorHAnsi" w:cstheme="minorHAnsi"/>
        </w:rPr>
        <w:t xml:space="preserve">level </w:t>
      </w:r>
      <w:r w:rsidRPr="00CC15B3">
        <w:rPr>
          <w:rFonts w:asciiTheme="minorHAnsi" w:hAnsiTheme="minorHAnsi" w:cstheme="minorHAnsi"/>
        </w:rPr>
        <w:t xml:space="preserve">builds on and is connected </w:t>
      </w:r>
      <w:r w:rsidR="00CC15B3">
        <w:rPr>
          <w:rFonts w:asciiTheme="minorHAnsi" w:hAnsiTheme="minorHAnsi" w:cstheme="minorHAnsi"/>
        </w:rPr>
        <w:t>to</w:t>
      </w:r>
      <w:r w:rsidRPr="00CC15B3">
        <w:rPr>
          <w:rFonts w:asciiTheme="minorHAnsi" w:hAnsiTheme="minorHAnsi" w:cstheme="minorHAnsi"/>
        </w:rPr>
        <w:t xml:space="preserve"> the others. </w:t>
      </w:r>
    </w:p>
    <w:p w14:paraId="2B506FDA" w14:textId="53A8D8F2" w:rsidR="00163983" w:rsidRPr="00CC15B3" w:rsidRDefault="00163983" w:rsidP="00163983">
      <w:pPr>
        <w:rPr>
          <w:rFonts w:asciiTheme="minorHAnsi" w:hAnsiTheme="minorHAnsi" w:cstheme="minorHAnsi"/>
          <w:b/>
          <w:bCs/>
        </w:rPr>
      </w:pPr>
    </w:p>
    <w:p w14:paraId="0F97B022" w14:textId="67A3CA3E" w:rsidR="00163983" w:rsidRPr="00CC15B3" w:rsidRDefault="00163983" w:rsidP="00163983">
      <w:pPr>
        <w:rPr>
          <w:rFonts w:asciiTheme="minorHAnsi" w:hAnsiTheme="minorHAnsi" w:cstheme="minorHAnsi"/>
          <w:b/>
          <w:bCs/>
        </w:rPr>
      </w:pPr>
      <w:r w:rsidRPr="00CC15B3">
        <w:rPr>
          <w:rFonts w:asciiTheme="minorHAnsi" w:hAnsiTheme="minorHAnsi" w:cstheme="minorHAnsi"/>
          <w:b/>
          <w:bCs/>
        </w:rPr>
        <w:t>Fig. 1:</w:t>
      </w:r>
    </w:p>
    <w:p w14:paraId="2F3C72B7" w14:textId="1DE8D632" w:rsidR="00163983" w:rsidRPr="00CC15B3" w:rsidRDefault="00163983" w:rsidP="00163983">
      <w:pPr>
        <w:rPr>
          <w:rFonts w:asciiTheme="minorHAnsi" w:hAnsiTheme="minorHAnsi" w:cstheme="minorHAnsi"/>
        </w:rPr>
      </w:pPr>
      <w:r w:rsidRPr="00CC15B3">
        <w:rPr>
          <w:rFonts w:asciiTheme="minorHAnsi" w:hAnsiTheme="minorHAnsi" w:cstheme="minorHAnsi"/>
          <w:noProof/>
        </w:rPr>
        <w:drawing>
          <wp:inline distT="0" distB="0" distL="0" distR="0" wp14:anchorId="086DF44A" wp14:editId="64327673">
            <wp:extent cx="5943600" cy="3340735"/>
            <wp:effectExtent l="0" t="0" r="0" b="0"/>
            <wp:docPr id="5" name="Picture 5"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340735"/>
                    </a:xfrm>
                    <a:prstGeom prst="rect">
                      <a:avLst/>
                    </a:prstGeom>
                  </pic:spPr>
                </pic:pic>
              </a:graphicData>
            </a:graphic>
          </wp:inline>
        </w:drawing>
      </w:r>
    </w:p>
    <w:p w14:paraId="41979D26" w14:textId="292278FD" w:rsidR="00163983" w:rsidRPr="00CC15B3" w:rsidRDefault="00163983" w:rsidP="00163983">
      <w:pPr>
        <w:rPr>
          <w:rFonts w:asciiTheme="minorHAnsi" w:hAnsiTheme="minorHAnsi" w:cstheme="minorHAnsi"/>
          <w:sz w:val="18"/>
          <w:szCs w:val="18"/>
        </w:rPr>
      </w:pPr>
      <w:r w:rsidRPr="00CC15B3">
        <w:rPr>
          <w:rFonts w:asciiTheme="minorHAnsi" w:hAnsiTheme="minorHAnsi" w:cstheme="minorHAnsi"/>
          <w:sz w:val="18"/>
          <w:szCs w:val="18"/>
        </w:rPr>
        <w:t xml:space="preserve">Source: PPt presentation on Final Evaluation of </w:t>
      </w:r>
      <w:r w:rsidR="0029449B" w:rsidRPr="00CC15B3">
        <w:rPr>
          <w:rFonts w:asciiTheme="minorHAnsi" w:hAnsiTheme="minorHAnsi" w:cstheme="minorHAnsi"/>
          <w:sz w:val="18"/>
          <w:szCs w:val="18"/>
        </w:rPr>
        <w:t xml:space="preserve">Youth </w:t>
      </w:r>
      <w:r w:rsidRPr="00CC15B3">
        <w:rPr>
          <w:rFonts w:asciiTheme="minorHAnsi" w:hAnsiTheme="minorHAnsi" w:cstheme="minorHAnsi"/>
          <w:sz w:val="18"/>
          <w:szCs w:val="18"/>
        </w:rPr>
        <w:t>Co: Lab, Jan 11, 2022.</w:t>
      </w:r>
    </w:p>
    <w:p w14:paraId="0BBD8CD9" w14:textId="3B8895E0" w:rsidR="00163983" w:rsidRPr="00CC15B3" w:rsidRDefault="00163983" w:rsidP="00163983">
      <w:pPr>
        <w:rPr>
          <w:rFonts w:asciiTheme="minorHAnsi" w:hAnsiTheme="minorHAnsi" w:cstheme="minorHAnsi"/>
          <w:b/>
          <w:bCs/>
        </w:rPr>
      </w:pPr>
    </w:p>
    <w:p w14:paraId="01EA7657" w14:textId="11DC02B4" w:rsidR="00163983" w:rsidRPr="00CC15B3" w:rsidRDefault="00163983" w:rsidP="00163983">
      <w:pPr>
        <w:rPr>
          <w:rFonts w:asciiTheme="minorHAnsi" w:hAnsiTheme="minorHAnsi" w:cstheme="minorHAnsi"/>
        </w:rPr>
      </w:pPr>
      <w:r w:rsidRPr="00CC15B3">
        <w:rPr>
          <w:rFonts w:asciiTheme="minorHAnsi" w:hAnsiTheme="minorHAnsi" w:cstheme="minorHAnsi"/>
        </w:rPr>
        <w:t xml:space="preserve">The evaluation therefore will be examining the strategies and processes/activities used at each level and the different results generated by these different approaches.  </w:t>
      </w:r>
    </w:p>
    <w:p w14:paraId="40607E18" w14:textId="77777777" w:rsidR="00163983" w:rsidRPr="00CC15B3" w:rsidRDefault="00163983" w:rsidP="00163983">
      <w:pPr>
        <w:rPr>
          <w:rFonts w:asciiTheme="minorHAnsi" w:hAnsiTheme="minorHAnsi" w:cstheme="minorHAnsi"/>
        </w:rPr>
      </w:pPr>
    </w:p>
    <w:p w14:paraId="37147318" w14:textId="661508D7" w:rsidR="00163983" w:rsidRPr="00CC15B3" w:rsidRDefault="00163983" w:rsidP="00163983">
      <w:pPr>
        <w:pStyle w:val="Heading3"/>
      </w:pPr>
      <w:r w:rsidRPr="00CC15B3">
        <w:t xml:space="preserve"> </w:t>
      </w:r>
      <w:bookmarkStart w:id="7" w:name="_Toc98420902"/>
      <w:r w:rsidRPr="00CC15B3">
        <w:t>1.2 Evaluation Purpose</w:t>
      </w:r>
      <w:bookmarkEnd w:id="7"/>
    </w:p>
    <w:p w14:paraId="37FB4551" w14:textId="77777777" w:rsidR="00597F58" w:rsidRPr="00CC15B3" w:rsidRDefault="00597F58" w:rsidP="00163983">
      <w:pPr>
        <w:rPr>
          <w:rFonts w:asciiTheme="minorHAnsi" w:hAnsiTheme="minorHAnsi" w:cstheme="minorHAnsi"/>
        </w:rPr>
      </w:pPr>
      <w:r w:rsidRPr="00CC15B3">
        <w:rPr>
          <w:rFonts w:asciiTheme="minorHAnsi" w:hAnsiTheme="minorHAnsi" w:cstheme="minorHAnsi"/>
        </w:rPr>
        <w:t xml:space="preserve"> </w:t>
      </w:r>
    </w:p>
    <w:p w14:paraId="54038597" w14:textId="78FDB44F" w:rsidR="00163983" w:rsidRPr="00CC15B3" w:rsidRDefault="00163983" w:rsidP="00163983">
      <w:pPr>
        <w:rPr>
          <w:rFonts w:asciiTheme="minorHAnsi" w:hAnsiTheme="minorHAnsi" w:cstheme="minorHAnsi"/>
        </w:rPr>
      </w:pPr>
      <w:r w:rsidRPr="00CC15B3">
        <w:rPr>
          <w:rFonts w:asciiTheme="minorHAnsi" w:hAnsiTheme="minorHAnsi" w:cstheme="minorHAnsi"/>
        </w:rPr>
        <w:t>This data and analysis will be used to:</w:t>
      </w:r>
    </w:p>
    <w:p w14:paraId="7778C73F" w14:textId="77777777" w:rsidR="00163983" w:rsidRPr="00CC15B3" w:rsidRDefault="00163983" w:rsidP="00163983">
      <w:pPr>
        <w:rPr>
          <w:rFonts w:asciiTheme="minorHAnsi" w:hAnsiTheme="minorHAnsi" w:cstheme="minorHAnsi"/>
        </w:rPr>
      </w:pPr>
    </w:p>
    <w:p w14:paraId="0D060947" w14:textId="77777777" w:rsidR="00163983" w:rsidRPr="00CC15B3" w:rsidRDefault="00163983" w:rsidP="000B4BC4">
      <w:pPr>
        <w:numPr>
          <w:ilvl w:val="0"/>
          <w:numId w:val="1"/>
        </w:numPr>
        <w:rPr>
          <w:rFonts w:asciiTheme="minorHAnsi" w:hAnsiTheme="minorHAnsi" w:cstheme="minorHAnsi"/>
        </w:rPr>
      </w:pPr>
      <w:r w:rsidRPr="00CC15B3">
        <w:rPr>
          <w:rFonts w:asciiTheme="minorHAnsi" w:hAnsiTheme="minorHAnsi" w:cstheme="minorHAnsi"/>
          <w:lang w:val="en-GB"/>
        </w:rPr>
        <w:t>Support accountability and facilitate learning and knowledge sharing</w:t>
      </w:r>
    </w:p>
    <w:p w14:paraId="3B9EB140" w14:textId="1CFF7475" w:rsidR="00163983" w:rsidRPr="00CC15B3" w:rsidRDefault="00163983" w:rsidP="000B4BC4">
      <w:pPr>
        <w:numPr>
          <w:ilvl w:val="0"/>
          <w:numId w:val="1"/>
        </w:numPr>
        <w:rPr>
          <w:rFonts w:asciiTheme="minorHAnsi" w:hAnsiTheme="minorHAnsi" w:cstheme="minorHAnsi"/>
        </w:rPr>
      </w:pPr>
      <w:r w:rsidRPr="00CC15B3">
        <w:rPr>
          <w:rFonts w:asciiTheme="minorHAnsi" w:hAnsiTheme="minorHAnsi" w:cstheme="minorHAnsi"/>
          <w:lang w:val="en-GB"/>
        </w:rPr>
        <w:t xml:space="preserve">Inform the diverse project stakeholders, including young people and funders about the results, consolidate results and lessons learnt and provide forward-looking recommendations </w:t>
      </w:r>
    </w:p>
    <w:p w14:paraId="5202B087" w14:textId="5E7960DB" w:rsidR="00163983" w:rsidRPr="00CC15B3" w:rsidRDefault="00163983" w:rsidP="000B4BC4">
      <w:pPr>
        <w:numPr>
          <w:ilvl w:val="0"/>
          <w:numId w:val="1"/>
        </w:numPr>
        <w:rPr>
          <w:rFonts w:asciiTheme="minorHAnsi" w:hAnsiTheme="minorHAnsi" w:cstheme="minorHAnsi"/>
        </w:rPr>
      </w:pPr>
      <w:r w:rsidRPr="00CC15B3">
        <w:rPr>
          <w:rFonts w:asciiTheme="minorHAnsi" w:hAnsiTheme="minorHAnsi" w:cstheme="minorHAnsi"/>
          <w:lang w:val="en-GB"/>
        </w:rPr>
        <w:t xml:space="preserve">Guide the design of the future project strategy in spring 2022. </w:t>
      </w:r>
    </w:p>
    <w:p w14:paraId="3F5F96D9" w14:textId="74D9EA9A" w:rsidR="00163983" w:rsidRPr="00CC15B3" w:rsidRDefault="00163983" w:rsidP="00163983">
      <w:pPr>
        <w:rPr>
          <w:rFonts w:asciiTheme="minorHAnsi" w:hAnsiTheme="minorHAnsi" w:cstheme="minorHAnsi"/>
        </w:rPr>
      </w:pPr>
    </w:p>
    <w:p w14:paraId="0A3CB354" w14:textId="005BF544" w:rsidR="00163983" w:rsidRPr="00CC15B3" w:rsidRDefault="00163983" w:rsidP="00163983">
      <w:pPr>
        <w:pStyle w:val="Heading3"/>
      </w:pPr>
      <w:bookmarkStart w:id="8" w:name="_Toc98420903"/>
      <w:r w:rsidRPr="00CC15B3">
        <w:lastRenderedPageBreak/>
        <w:t>1.3 Scope of the Evaluation</w:t>
      </w:r>
      <w:bookmarkEnd w:id="8"/>
    </w:p>
    <w:p w14:paraId="55B85E8D" w14:textId="1987C61C" w:rsidR="00163983" w:rsidRPr="00CC15B3" w:rsidRDefault="00163983" w:rsidP="00163983">
      <w:pPr>
        <w:spacing w:before="100" w:beforeAutospacing="1" w:after="100" w:afterAutospacing="1"/>
        <w:rPr>
          <w:rFonts w:asciiTheme="minorHAnsi" w:hAnsiTheme="minorHAnsi" w:cstheme="minorHAnsi"/>
        </w:rPr>
      </w:pPr>
      <w:r w:rsidRPr="00CC15B3">
        <w:rPr>
          <w:rFonts w:asciiTheme="minorHAnsi" w:hAnsiTheme="minorHAnsi" w:cstheme="minorHAnsi"/>
        </w:rPr>
        <w:t xml:space="preserve">As outlined in the evaluation ToR, the final evaluation will assess the project’s progress against the expected outputs and outcomes as defined in the results and resources framework (RRF) and project’s theory of change (ToC) from January 2017 to January 2022. It will cover project activities and results at regional level and through deep dives in specific countries selected from the nineteen (19) currently participating actively in the project. The evaluation will also build on the findings and recommendations of the deep dive analysis of the Youth Co:Lab project conducted during the Mid-Term Review of the RPD of UNDP Asia-Pacific and use the findings of the global evaluation of UNDP’s youth portfolio. </w:t>
      </w:r>
    </w:p>
    <w:p w14:paraId="670A1E63" w14:textId="08C7E556" w:rsidR="00163983" w:rsidRPr="00CC15B3" w:rsidRDefault="00163983" w:rsidP="00163983">
      <w:pPr>
        <w:spacing w:before="100" w:beforeAutospacing="1" w:after="100" w:afterAutospacing="1"/>
        <w:rPr>
          <w:rFonts w:asciiTheme="minorHAnsi" w:hAnsiTheme="minorHAnsi" w:cstheme="minorHAnsi"/>
        </w:rPr>
      </w:pPr>
      <w:r w:rsidRPr="00CC15B3">
        <w:rPr>
          <w:rFonts w:asciiTheme="minorHAnsi" w:hAnsiTheme="minorHAnsi" w:cstheme="minorHAnsi"/>
        </w:rPr>
        <w:t xml:space="preserve">As a part of this, the final evaluation will assess the relevance, coherence, effectiveness, efficiency, and sustainability of the project. It will also assess the extent to which the project has adopted human rights-based and gender responsive approaches, identify lessons learnt and provide recommendations to expand and enhance project activities and ensure the sustainability of results. </w:t>
      </w:r>
    </w:p>
    <w:p w14:paraId="249C9DDB" w14:textId="11BEE669" w:rsidR="00163983" w:rsidRPr="00CC15B3" w:rsidRDefault="00163983" w:rsidP="00163983">
      <w:pPr>
        <w:pStyle w:val="Heading3"/>
      </w:pPr>
      <w:bookmarkStart w:id="9" w:name="_Toc98420904"/>
      <w:r w:rsidRPr="00CC15B3">
        <w:t>1.4 Evaluation Objectives</w:t>
      </w:r>
      <w:bookmarkEnd w:id="9"/>
    </w:p>
    <w:p w14:paraId="53F6E2C1" w14:textId="4165DC35" w:rsidR="00163983" w:rsidRPr="00CC15B3" w:rsidRDefault="00163983" w:rsidP="00163983"/>
    <w:p w14:paraId="2817783F" w14:textId="5EB90565" w:rsidR="00163983" w:rsidRPr="00CC15B3" w:rsidRDefault="00163983" w:rsidP="00163983">
      <w:pPr>
        <w:pStyle w:val="NormalWeb"/>
        <w:spacing w:before="0" w:beforeAutospacing="0" w:after="0" w:afterAutospacing="0"/>
        <w:rPr>
          <w:rFonts w:asciiTheme="minorHAnsi" w:hAnsiTheme="minorHAnsi" w:cstheme="minorHAnsi"/>
        </w:rPr>
      </w:pPr>
      <w:r w:rsidRPr="00CC15B3">
        <w:rPr>
          <w:rFonts w:asciiTheme="minorHAnsi" w:hAnsiTheme="minorHAnsi" w:cstheme="minorHAnsi"/>
        </w:rPr>
        <w:t xml:space="preserve">The key objectives of the final evaluation are thus to: </w:t>
      </w:r>
    </w:p>
    <w:p w14:paraId="269C8A7B" w14:textId="77777777" w:rsidR="00163983" w:rsidRPr="00CC15B3" w:rsidRDefault="00163983" w:rsidP="00163983">
      <w:pPr>
        <w:pStyle w:val="NormalWeb"/>
        <w:spacing w:before="0" w:beforeAutospacing="0" w:after="0" w:afterAutospacing="0"/>
        <w:rPr>
          <w:rFonts w:asciiTheme="minorHAnsi" w:hAnsiTheme="minorHAnsi" w:cstheme="minorHAnsi"/>
        </w:rPr>
      </w:pPr>
    </w:p>
    <w:p w14:paraId="276CDC0F" w14:textId="77777777" w:rsidR="00163983" w:rsidRPr="00CC15B3" w:rsidRDefault="00163983" w:rsidP="000B4BC4">
      <w:pPr>
        <w:pStyle w:val="NormalWeb"/>
        <w:numPr>
          <w:ilvl w:val="0"/>
          <w:numId w:val="3"/>
        </w:numPr>
        <w:spacing w:before="0" w:beforeAutospacing="0" w:after="0" w:afterAutospacing="0"/>
        <w:rPr>
          <w:rFonts w:asciiTheme="minorHAnsi" w:hAnsiTheme="minorHAnsi" w:cstheme="minorHAnsi"/>
        </w:rPr>
      </w:pPr>
      <w:r w:rsidRPr="00CC15B3">
        <w:rPr>
          <w:rFonts w:asciiTheme="minorHAnsi" w:hAnsiTheme="minorHAnsi" w:cstheme="minorHAnsi"/>
        </w:rPr>
        <w:t xml:space="preserve">Assess the performance of the project in terms of achieving the intended project output results and contribution to outcomes according to the project’s theory of change </w:t>
      </w:r>
    </w:p>
    <w:p w14:paraId="1642F6C1" w14:textId="77777777" w:rsidR="00163983" w:rsidRPr="00CC15B3" w:rsidRDefault="00163983" w:rsidP="000B4BC4">
      <w:pPr>
        <w:pStyle w:val="NormalWeb"/>
        <w:numPr>
          <w:ilvl w:val="0"/>
          <w:numId w:val="3"/>
        </w:numPr>
        <w:spacing w:before="0" w:beforeAutospacing="0" w:after="0" w:afterAutospacing="0"/>
        <w:rPr>
          <w:rFonts w:asciiTheme="minorHAnsi" w:hAnsiTheme="minorHAnsi" w:cstheme="minorHAnsi"/>
        </w:rPr>
      </w:pPr>
      <w:r w:rsidRPr="00CC15B3">
        <w:rPr>
          <w:rFonts w:asciiTheme="minorHAnsi" w:hAnsiTheme="minorHAnsi" w:cstheme="minorHAnsi"/>
          <w:color w:val="0C0700"/>
        </w:rPr>
        <w:t xml:space="preserve">Assess the project’s unique value proposition and sources of comparative advantage relative to other initiatives </w:t>
      </w:r>
    </w:p>
    <w:p w14:paraId="75C75EB5" w14:textId="77777777" w:rsidR="00163983" w:rsidRPr="00CC15B3" w:rsidRDefault="00163983" w:rsidP="000B4BC4">
      <w:pPr>
        <w:pStyle w:val="NormalWeb"/>
        <w:numPr>
          <w:ilvl w:val="0"/>
          <w:numId w:val="4"/>
        </w:numPr>
        <w:spacing w:before="0" w:beforeAutospacing="0" w:after="0" w:afterAutospacing="0"/>
        <w:rPr>
          <w:rFonts w:asciiTheme="minorHAnsi" w:hAnsiTheme="minorHAnsi" w:cstheme="minorHAnsi"/>
        </w:rPr>
      </w:pPr>
      <w:r w:rsidRPr="00CC15B3">
        <w:rPr>
          <w:rFonts w:asciiTheme="minorHAnsi" w:hAnsiTheme="minorHAnsi" w:cstheme="minorHAnsi"/>
          <w:color w:val="0C0700"/>
        </w:rPr>
        <w:t xml:space="preserve">Assess the project’s partnership strategies and performance in achieving intended results through collaboration with ecosystem partners </w:t>
      </w:r>
    </w:p>
    <w:p w14:paraId="7C893086" w14:textId="77777777" w:rsidR="00163983" w:rsidRPr="00CC15B3" w:rsidRDefault="00163983" w:rsidP="000B4BC4">
      <w:pPr>
        <w:pStyle w:val="NormalWeb"/>
        <w:numPr>
          <w:ilvl w:val="0"/>
          <w:numId w:val="4"/>
        </w:numPr>
        <w:spacing w:before="0" w:beforeAutospacing="0" w:after="0" w:afterAutospacing="0"/>
        <w:rPr>
          <w:rFonts w:asciiTheme="minorHAnsi" w:hAnsiTheme="minorHAnsi" w:cstheme="minorHAnsi"/>
        </w:rPr>
      </w:pPr>
      <w:r w:rsidRPr="00CC15B3">
        <w:rPr>
          <w:rFonts w:asciiTheme="minorHAnsi" w:hAnsiTheme="minorHAnsi" w:cstheme="minorHAnsi"/>
        </w:rPr>
        <w:t xml:space="preserve">Assess the relevance, coherence, efficiency and effectiveness of the project activities and the sustainability of the results achieved towards the intended output and outcome level results at: </w:t>
      </w:r>
    </w:p>
    <w:p w14:paraId="3E65EE74" w14:textId="3C3C057A" w:rsidR="00163983" w:rsidRPr="00CC15B3" w:rsidRDefault="00163983" w:rsidP="00163983">
      <w:pPr>
        <w:pStyle w:val="NormalWeb"/>
        <w:spacing w:before="0" w:beforeAutospacing="0" w:after="0" w:afterAutospacing="0"/>
        <w:ind w:left="1440"/>
        <w:rPr>
          <w:rFonts w:asciiTheme="minorHAnsi" w:hAnsiTheme="minorHAnsi" w:cstheme="minorHAnsi"/>
        </w:rPr>
      </w:pPr>
      <w:r w:rsidRPr="00CC15B3">
        <w:rPr>
          <w:rFonts w:asciiTheme="minorHAnsi" w:hAnsiTheme="minorHAnsi" w:cstheme="minorHAnsi"/>
        </w:rPr>
        <w:t>o Downstream level: direct empowerment of young people</w:t>
      </w:r>
      <w:r w:rsidRPr="00CC15B3">
        <w:rPr>
          <w:rFonts w:asciiTheme="minorHAnsi" w:hAnsiTheme="minorHAnsi" w:cstheme="minorHAnsi"/>
        </w:rPr>
        <w:br/>
        <w:t xml:space="preserve">o Midstream level: strengthening of the ecosystem to support youth entrepreneurship, innovation, and leadership </w:t>
      </w:r>
    </w:p>
    <w:p w14:paraId="6779B127" w14:textId="65AAFCC0" w:rsidR="00163983" w:rsidRPr="00CC15B3" w:rsidRDefault="00163983" w:rsidP="00163983">
      <w:pPr>
        <w:pStyle w:val="NormalWeb"/>
        <w:spacing w:before="0" w:beforeAutospacing="0" w:after="0" w:afterAutospacing="0"/>
        <w:ind w:left="1440"/>
        <w:rPr>
          <w:rFonts w:asciiTheme="minorHAnsi" w:hAnsiTheme="minorHAnsi" w:cstheme="minorHAnsi"/>
        </w:rPr>
      </w:pPr>
      <w:r w:rsidRPr="00CC15B3">
        <w:rPr>
          <w:rFonts w:asciiTheme="minorHAnsi" w:hAnsiTheme="minorHAnsi" w:cstheme="minorHAnsi"/>
        </w:rPr>
        <w:t xml:space="preserve">o Upstream level: work with governments to enhance the enabling environment for youth entrepreneurship, innovation, and leadership </w:t>
      </w:r>
    </w:p>
    <w:p w14:paraId="428E1D47" w14:textId="77777777" w:rsidR="00163983" w:rsidRPr="00CC15B3" w:rsidRDefault="00163983" w:rsidP="000B4BC4">
      <w:pPr>
        <w:pStyle w:val="NormalWeb"/>
        <w:numPr>
          <w:ilvl w:val="0"/>
          <w:numId w:val="5"/>
        </w:numPr>
        <w:spacing w:before="0" w:beforeAutospacing="0" w:after="0" w:afterAutospacing="0"/>
        <w:rPr>
          <w:rFonts w:asciiTheme="minorHAnsi" w:hAnsiTheme="minorHAnsi" w:cstheme="minorHAnsi"/>
        </w:rPr>
      </w:pPr>
      <w:r w:rsidRPr="00CC15B3">
        <w:rPr>
          <w:rFonts w:asciiTheme="minorHAnsi" w:hAnsiTheme="minorHAnsi" w:cstheme="minorHAnsi"/>
        </w:rPr>
        <w:t xml:space="preserve">Identify challenges and factors that have affected the achievement of project results and assess the effectiveness of the approaches that the project has adopted to address these challenges </w:t>
      </w:r>
    </w:p>
    <w:p w14:paraId="61060D26" w14:textId="77777777" w:rsidR="00163983" w:rsidRPr="00CC15B3" w:rsidRDefault="00163983" w:rsidP="000B4BC4">
      <w:pPr>
        <w:pStyle w:val="NormalWeb"/>
        <w:numPr>
          <w:ilvl w:val="0"/>
          <w:numId w:val="5"/>
        </w:numPr>
        <w:spacing w:before="0" w:beforeAutospacing="0" w:after="0" w:afterAutospacing="0"/>
        <w:rPr>
          <w:rFonts w:asciiTheme="minorHAnsi" w:hAnsiTheme="minorHAnsi" w:cstheme="minorHAnsi"/>
        </w:rPr>
      </w:pPr>
      <w:r w:rsidRPr="00CC15B3">
        <w:rPr>
          <w:rFonts w:asciiTheme="minorHAnsi" w:hAnsiTheme="minorHAnsi" w:cstheme="minorHAnsi"/>
        </w:rPr>
        <w:t xml:space="preserve">Assess to what extent the project has adopted human rights-based, gender responsive and leave no one behind (LNOB) / diversity and inclusion approaches </w:t>
      </w:r>
    </w:p>
    <w:p w14:paraId="40335B46" w14:textId="77777777" w:rsidR="00163983" w:rsidRPr="00CC15B3" w:rsidRDefault="00163983" w:rsidP="000B4BC4">
      <w:pPr>
        <w:pStyle w:val="NormalWeb"/>
        <w:numPr>
          <w:ilvl w:val="0"/>
          <w:numId w:val="5"/>
        </w:numPr>
        <w:spacing w:before="0" w:beforeAutospacing="0" w:after="0" w:afterAutospacing="0"/>
        <w:rPr>
          <w:rFonts w:asciiTheme="minorHAnsi" w:hAnsiTheme="minorHAnsi" w:cstheme="minorHAnsi"/>
        </w:rPr>
      </w:pPr>
      <w:r w:rsidRPr="00CC15B3">
        <w:rPr>
          <w:rFonts w:asciiTheme="minorHAnsi" w:hAnsiTheme="minorHAnsi" w:cstheme="minorHAnsi"/>
        </w:rPr>
        <w:t xml:space="preserve">Identify lessons learnt from the project and provide concrete and forward-looking recommendations to inform the design of the next project cycle </w:t>
      </w:r>
    </w:p>
    <w:p w14:paraId="7BBDABC7" w14:textId="3BBEAC2E" w:rsidR="00163983" w:rsidRPr="00CC15B3" w:rsidRDefault="00163983" w:rsidP="000B4BC4">
      <w:pPr>
        <w:pStyle w:val="NormalWeb"/>
        <w:numPr>
          <w:ilvl w:val="0"/>
          <w:numId w:val="5"/>
        </w:numPr>
        <w:spacing w:before="0" w:beforeAutospacing="0" w:after="0" w:afterAutospacing="0"/>
        <w:rPr>
          <w:rFonts w:asciiTheme="minorHAnsi" w:hAnsiTheme="minorHAnsi" w:cstheme="minorHAnsi"/>
        </w:rPr>
      </w:pPr>
      <w:r w:rsidRPr="00CC15B3">
        <w:rPr>
          <w:rFonts w:asciiTheme="minorHAnsi" w:hAnsiTheme="minorHAnsi" w:cstheme="minorHAnsi"/>
        </w:rPr>
        <w:t xml:space="preserve">Assess the project’s alignment with UNDP’s RPD and Strategic Plan and the </w:t>
      </w:r>
      <w:r w:rsidRPr="00CC15B3">
        <w:rPr>
          <w:rFonts w:asciiTheme="minorHAnsi" w:hAnsiTheme="minorHAnsi" w:cstheme="minorHAnsi"/>
          <w:color w:val="0C0700"/>
        </w:rPr>
        <w:t xml:space="preserve">UN Strategy on Youth </w:t>
      </w:r>
      <w:r w:rsidRPr="00CC15B3">
        <w:rPr>
          <w:rFonts w:asciiTheme="minorHAnsi" w:hAnsiTheme="minorHAnsi" w:cstheme="minorHAnsi"/>
        </w:rPr>
        <w:t xml:space="preserve">and the project’s contribution to the mainstreaming of the youth empowerment agenda. </w:t>
      </w:r>
    </w:p>
    <w:p w14:paraId="1CE04651" w14:textId="62F65097" w:rsidR="00163983" w:rsidRPr="00CC15B3" w:rsidRDefault="00163983" w:rsidP="00163983">
      <w:pPr>
        <w:pStyle w:val="NormalWeb"/>
        <w:spacing w:before="0" w:beforeAutospacing="0" w:after="0" w:afterAutospacing="0"/>
        <w:ind w:left="720"/>
        <w:rPr>
          <w:rFonts w:asciiTheme="minorHAnsi" w:hAnsiTheme="minorHAnsi" w:cstheme="minorHAnsi"/>
        </w:rPr>
      </w:pPr>
    </w:p>
    <w:p w14:paraId="7B823FA3" w14:textId="64E966FB" w:rsidR="002728A3" w:rsidRPr="00CC15B3" w:rsidRDefault="00837F43" w:rsidP="00BB0CBE">
      <w:pPr>
        <w:pStyle w:val="Heading2"/>
        <w:numPr>
          <w:ilvl w:val="0"/>
          <w:numId w:val="50"/>
        </w:numPr>
      </w:pPr>
      <w:bookmarkStart w:id="10" w:name="_Toc98420905"/>
      <w:r w:rsidRPr="00CC15B3">
        <w:lastRenderedPageBreak/>
        <w:t xml:space="preserve">Evaluation </w:t>
      </w:r>
      <w:r w:rsidR="002728A3" w:rsidRPr="00CC15B3">
        <w:t>C</w:t>
      </w:r>
      <w:r w:rsidRPr="00CC15B3">
        <w:t xml:space="preserve">riteria and </w:t>
      </w:r>
      <w:r w:rsidR="002728A3" w:rsidRPr="00CC15B3">
        <w:t>Q</w:t>
      </w:r>
      <w:r w:rsidRPr="00CC15B3">
        <w:t>uestions</w:t>
      </w:r>
      <w:bookmarkEnd w:id="10"/>
      <w:r w:rsidRPr="00CC15B3">
        <w:t xml:space="preserve"> </w:t>
      </w:r>
    </w:p>
    <w:p w14:paraId="24197C79" w14:textId="77777777" w:rsidR="000A668D" w:rsidRPr="00CC15B3" w:rsidRDefault="000A668D" w:rsidP="000A668D">
      <w:pPr>
        <w:rPr>
          <w:rFonts w:asciiTheme="minorHAnsi" w:hAnsiTheme="minorHAnsi" w:cstheme="minorHAnsi"/>
        </w:rPr>
      </w:pPr>
    </w:p>
    <w:p w14:paraId="00C8ED47" w14:textId="774B00DB" w:rsidR="000A668D" w:rsidRPr="00CC15B3" w:rsidRDefault="000A668D" w:rsidP="000A668D">
      <w:pPr>
        <w:rPr>
          <w:rFonts w:asciiTheme="minorHAnsi" w:hAnsiTheme="minorHAnsi" w:cstheme="minorHAnsi"/>
        </w:rPr>
      </w:pPr>
      <w:r w:rsidRPr="00CC15B3">
        <w:rPr>
          <w:rFonts w:asciiTheme="minorHAnsi" w:hAnsiTheme="minorHAnsi" w:cstheme="minorHAnsi"/>
        </w:rPr>
        <w:t xml:space="preserve">The TOR presented a list of assessment criteria and 45 guiding questions to help shape the development of the evaluation matrix. In consultation with the Youth Co:Lab team the evaluator has streamlined these down to </w:t>
      </w:r>
      <w:r w:rsidR="009A1335" w:rsidRPr="00CC15B3">
        <w:rPr>
          <w:rFonts w:asciiTheme="minorHAnsi" w:hAnsiTheme="minorHAnsi" w:cstheme="minorHAnsi"/>
        </w:rPr>
        <w:t xml:space="preserve">17 </w:t>
      </w:r>
      <w:r w:rsidRPr="00CC15B3">
        <w:rPr>
          <w:rFonts w:asciiTheme="minorHAnsi" w:hAnsiTheme="minorHAnsi" w:cstheme="minorHAnsi"/>
        </w:rPr>
        <w:t xml:space="preserve"> by blending those that share common elements</w:t>
      </w:r>
      <w:r w:rsidR="009A1335" w:rsidRPr="00CC15B3">
        <w:rPr>
          <w:rFonts w:asciiTheme="minorHAnsi" w:hAnsiTheme="minorHAnsi" w:cstheme="minorHAnsi"/>
        </w:rPr>
        <w:t>, eliminating duplications</w:t>
      </w:r>
      <w:r w:rsidRPr="00CC15B3">
        <w:rPr>
          <w:rFonts w:asciiTheme="minorHAnsi" w:hAnsiTheme="minorHAnsi" w:cstheme="minorHAnsi"/>
        </w:rPr>
        <w:t xml:space="preserve"> and converting others to act as indicators.  The evaluator also asked the </w:t>
      </w:r>
      <w:r w:rsidR="009A1335" w:rsidRPr="00CC15B3">
        <w:rPr>
          <w:rFonts w:asciiTheme="minorHAnsi" w:hAnsiTheme="minorHAnsi" w:cstheme="minorHAnsi"/>
        </w:rPr>
        <w:t xml:space="preserve">Youth Co:Lab </w:t>
      </w:r>
      <w:r w:rsidRPr="00CC15B3">
        <w:rPr>
          <w:rFonts w:asciiTheme="minorHAnsi" w:hAnsiTheme="minorHAnsi" w:cstheme="minorHAnsi"/>
        </w:rPr>
        <w:t xml:space="preserve">team to help identify those that were an absolute priority for the evaluation purposes keeping in mind the </w:t>
      </w:r>
      <w:r w:rsidR="009A1335" w:rsidRPr="00CC15B3">
        <w:rPr>
          <w:rFonts w:asciiTheme="minorHAnsi" w:hAnsiTheme="minorHAnsi" w:cstheme="minorHAnsi"/>
        </w:rPr>
        <w:t xml:space="preserve">limits of the </w:t>
      </w:r>
      <w:r w:rsidRPr="00CC15B3">
        <w:rPr>
          <w:rFonts w:asciiTheme="minorHAnsi" w:hAnsiTheme="minorHAnsi" w:cstheme="minorHAnsi"/>
        </w:rPr>
        <w:t>resources available for the data collection and analysis process</w:t>
      </w:r>
      <w:r w:rsidR="009A1335" w:rsidRPr="00CC15B3">
        <w:rPr>
          <w:rFonts w:asciiTheme="minorHAnsi" w:hAnsiTheme="minorHAnsi" w:cstheme="minorHAnsi"/>
        </w:rPr>
        <w:t xml:space="preserve">. </w:t>
      </w:r>
      <w:r w:rsidRPr="00CC15B3">
        <w:rPr>
          <w:rFonts w:asciiTheme="minorHAnsi" w:hAnsiTheme="minorHAnsi" w:cstheme="minorHAnsi"/>
        </w:rPr>
        <w:t xml:space="preserve"> </w:t>
      </w:r>
    </w:p>
    <w:p w14:paraId="30AA062B" w14:textId="05BB7831" w:rsidR="009A1335" w:rsidRPr="00CC15B3" w:rsidRDefault="009A1335" w:rsidP="000A668D">
      <w:pPr>
        <w:rPr>
          <w:rFonts w:asciiTheme="minorHAnsi" w:hAnsiTheme="minorHAnsi" w:cstheme="minorHAnsi"/>
        </w:rPr>
      </w:pPr>
    </w:p>
    <w:p w14:paraId="03FE97BE" w14:textId="4E42C519" w:rsidR="009A1335" w:rsidRPr="00CC15B3" w:rsidRDefault="009A1335" w:rsidP="000A668D">
      <w:pPr>
        <w:rPr>
          <w:rFonts w:asciiTheme="minorHAnsi" w:hAnsiTheme="minorHAnsi" w:cstheme="minorHAnsi"/>
        </w:rPr>
      </w:pPr>
      <w:r w:rsidRPr="00CC15B3">
        <w:rPr>
          <w:rFonts w:asciiTheme="minorHAnsi" w:hAnsiTheme="minorHAnsi" w:cstheme="minorHAnsi"/>
        </w:rPr>
        <w:t xml:space="preserve">The data sources and tools proposed to collect data to answer these questions are outlined in Section 7.  </w:t>
      </w:r>
    </w:p>
    <w:p w14:paraId="37435C90" w14:textId="306969C4" w:rsidR="000A668D" w:rsidRPr="00CC15B3" w:rsidRDefault="000A668D" w:rsidP="000A668D">
      <w:pPr>
        <w:rPr>
          <w:rFonts w:asciiTheme="minorHAnsi" w:hAnsiTheme="minorHAnsi" w:cstheme="minorHAnsi"/>
        </w:rPr>
      </w:pPr>
    </w:p>
    <w:p w14:paraId="570B5D11" w14:textId="5D036356" w:rsidR="009A1335" w:rsidRPr="00CC15B3" w:rsidRDefault="009A1335" w:rsidP="000A668D">
      <w:pPr>
        <w:rPr>
          <w:rFonts w:asciiTheme="minorHAnsi" w:hAnsiTheme="minorHAnsi" w:cstheme="minorHAnsi"/>
          <w:b/>
          <w:bCs/>
        </w:rPr>
      </w:pPr>
      <w:r w:rsidRPr="00CC15B3">
        <w:rPr>
          <w:rFonts w:asciiTheme="minorHAnsi" w:hAnsiTheme="minorHAnsi" w:cstheme="minorHAnsi"/>
          <w:b/>
          <w:bCs/>
        </w:rPr>
        <w:t>Table 1: Evaluation Criteria and Proposed Evaluation Questions</w:t>
      </w:r>
    </w:p>
    <w:p w14:paraId="58D96EF4" w14:textId="77777777" w:rsidR="009A1335" w:rsidRPr="00CC15B3" w:rsidRDefault="009A1335" w:rsidP="000A668D">
      <w:pPr>
        <w:rPr>
          <w:rFonts w:asciiTheme="minorHAnsi" w:hAnsiTheme="minorHAnsi" w:cstheme="minorHAnsi"/>
        </w:rPr>
      </w:pPr>
    </w:p>
    <w:tbl>
      <w:tblPr>
        <w:tblStyle w:val="TableGrid"/>
        <w:tblW w:w="5000" w:type="pct"/>
        <w:tblLook w:val="04A0" w:firstRow="1" w:lastRow="0" w:firstColumn="1" w:lastColumn="0" w:noHBand="0" w:noVBand="1"/>
      </w:tblPr>
      <w:tblGrid>
        <w:gridCol w:w="1524"/>
        <w:gridCol w:w="7486"/>
      </w:tblGrid>
      <w:tr w:rsidR="009A1335" w:rsidRPr="00CC15B3" w14:paraId="19ECC18A" w14:textId="77777777" w:rsidTr="00FF0A87">
        <w:trPr>
          <w:tblHeader/>
        </w:trPr>
        <w:tc>
          <w:tcPr>
            <w:tcW w:w="846" w:type="pct"/>
            <w:shd w:val="clear" w:color="auto" w:fill="92D050"/>
          </w:tcPr>
          <w:p w14:paraId="5CBC894F" w14:textId="62906080" w:rsidR="009A1335" w:rsidRPr="00CC15B3" w:rsidRDefault="009A1335" w:rsidP="003F5D92">
            <w:pPr>
              <w:jc w:val="center"/>
              <w:rPr>
                <w:rFonts w:asciiTheme="minorHAnsi" w:hAnsiTheme="minorHAnsi" w:cstheme="minorHAnsi"/>
                <w:b/>
                <w:bCs/>
              </w:rPr>
            </w:pPr>
            <w:r w:rsidRPr="00CC15B3">
              <w:rPr>
                <w:rFonts w:asciiTheme="minorHAnsi" w:hAnsiTheme="minorHAnsi" w:cstheme="minorHAnsi"/>
                <w:b/>
                <w:bCs/>
              </w:rPr>
              <w:t>Ealuation</w:t>
            </w:r>
          </w:p>
          <w:p w14:paraId="47EC74A4" w14:textId="77777777" w:rsidR="009A1335" w:rsidRPr="00CC15B3" w:rsidRDefault="009A1335" w:rsidP="003F5D92">
            <w:pPr>
              <w:jc w:val="center"/>
              <w:rPr>
                <w:rFonts w:asciiTheme="minorHAnsi" w:hAnsiTheme="minorHAnsi" w:cstheme="minorHAnsi"/>
                <w:b/>
                <w:bCs/>
              </w:rPr>
            </w:pPr>
            <w:r w:rsidRPr="00CC15B3">
              <w:rPr>
                <w:rFonts w:asciiTheme="minorHAnsi" w:hAnsiTheme="minorHAnsi" w:cstheme="minorHAnsi"/>
                <w:b/>
                <w:bCs/>
              </w:rPr>
              <w:t>criteria</w:t>
            </w:r>
          </w:p>
        </w:tc>
        <w:tc>
          <w:tcPr>
            <w:tcW w:w="4154" w:type="pct"/>
            <w:shd w:val="clear" w:color="auto" w:fill="92D050"/>
          </w:tcPr>
          <w:p w14:paraId="5543825B" w14:textId="77777777" w:rsidR="009A1335" w:rsidRPr="00CC15B3" w:rsidRDefault="009A1335" w:rsidP="003F5D92">
            <w:pPr>
              <w:jc w:val="center"/>
              <w:rPr>
                <w:rFonts w:asciiTheme="minorHAnsi" w:hAnsiTheme="minorHAnsi" w:cstheme="minorHAnsi"/>
                <w:b/>
                <w:bCs/>
              </w:rPr>
            </w:pPr>
            <w:r w:rsidRPr="00CC15B3">
              <w:rPr>
                <w:rFonts w:asciiTheme="minorHAnsi" w:hAnsiTheme="minorHAnsi" w:cstheme="minorHAnsi"/>
                <w:b/>
                <w:bCs/>
              </w:rPr>
              <w:t>Key Questions</w:t>
            </w:r>
          </w:p>
        </w:tc>
      </w:tr>
      <w:tr w:rsidR="009A1335" w:rsidRPr="00CC15B3" w14:paraId="2296FAE3" w14:textId="77777777" w:rsidTr="00FF0A87">
        <w:tc>
          <w:tcPr>
            <w:tcW w:w="846" w:type="pct"/>
            <w:vMerge w:val="restart"/>
          </w:tcPr>
          <w:p w14:paraId="2AC994DD" w14:textId="77777777" w:rsidR="009A1335" w:rsidRPr="00CC15B3" w:rsidRDefault="009A1335" w:rsidP="003F5D92">
            <w:pPr>
              <w:ind w:left="-50" w:right="148"/>
              <w:rPr>
                <w:rFonts w:asciiTheme="minorHAnsi" w:hAnsiTheme="minorHAnsi" w:cstheme="minorHAnsi"/>
                <w:b/>
                <w:bCs/>
              </w:rPr>
            </w:pPr>
            <w:r w:rsidRPr="00CC15B3">
              <w:rPr>
                <w:rFonts w:asciiTheme="minorHAnsi" w:hAnsiTheme="minorHAnsi" w:cstheme="minorHAnsi"/>
                <w:b/>
                <w:bCs/>
              </w:rPr>
              <w:t>Relevance</w:t>
            </w:r>
          </w:p>
        </w:tc>
        <w:tc>
          <w:tcPr>
            <w:tcW w:w="4154" w:type="pct"/>
          </w:tcPr>
          <w:p w14:paraId="1260B1F0" w14:textId="75F67E10" w:rsidR="009A1335" w:rsidRPr="00CC15B3" w:rsidRDefault="00091AA8" w:rsidP="004F5529">
            <w:pPr>
              <w:pStyle w:val="ListParagraph"/>
              <w:numPr>
                <w:ilvl w:val="1"/>
                <w:numId w:val="5"/>
              </w:numPr>
              <w:ind w:left="343"/>
            </w:pPr>
            <w:r w:rsidRPr="004F5529">
              <w:rPr>
                <w:rFonts w:asciiTheme="minorHAnsi" w:hAnsiTheme="minorHAnsi" w:cstheme="minorHAnsi"/>
              </w:rPr>
              <w:t>What are the strengths and potential gaps in terms of project design and implementation advancing youth empowerment  and addressing their priority needs in the Asia-Pacific?</w:t>
            </w:r>
          </w:p>
        </w:tc>
      </w:tr>
      <w:tr w:rsidR="009A1335" w:rsidRPr="00CC15B3" w14:paraId="1B8C5AA4" w14:textId="77777777" w:rsidTr="00FF0A87">
        <w:trPr>
          <w:trHeight w:val="633"/>
        </w:trPr>
        <w:tc>
          <w:tcPr>
            <w:tcW w:w="846" w:type="pct"/>
            <w:vMerge/>
          </w:tcPr>
          <w:p w14:paraId="1523A0DF" w14:textId="77777777" w:rsidR="009A1335" w:rsidRPr="00CC15B3" w:rsidRDefault="009A1335" w:rsidP="003F5D92">
            <w:pPr>
              <w:ind w:left="359"/>
              <w:rPr>
                <w:rFonts w:asciiTheme="minorHAnsi" w:hAnsiTheme="minorHAnsi" w:cstheme="minorHAnsi"/>
              </w:rPr>
            </w:pPr>
          </w:p>
        </w:tc>
        <w:tc>
          <w:tcPr>
            <w:tcW w:w="4154" w:type="pct"/>
          </w:tcPr>
          <w:p w14:paraId="12DF4CA7" w14:textId="77777777" w:rsidR="009A1335" w:rsidRPr="00CC15B3" w:rsidRDefault="009A1335" w:rsidP="00BB0CBE">
            <w:pPr>
              <w:pStyle w:val="ListParagraph"/>
              <w:numPr>
                <w:ilvl w:val="0"/>
                <w:numId w:val="56"/>
              </w:numPr>
              <w:spacing w:before="100" w:beforeAutospacing="1" w:after="100" w:afterAutospacing="1"/>
              <w:ind w:left="320"/>
              <w:rPr>
                <w:rFonts w:asciiTheme="minorHAnsi" w:hAnsiTheme="minorHAnsi" w:cstheme="minorHAnsi"/>
              </w:rPr>
            </w:pPr>
            <w:r w:rsidRPr="00CC15B3">
              <w:rPr>
                <w:rFonts w:asciiTheme="minorHAnsi" w:hAnsiTheme="minorHAnsi" w:cstheme="minorHAnsi"/>
              </w:rPr>
              <w:t xml:space="preserve">To what extent and in what ways has the project evolved to respond to changes in the operational context due to the COVID-19 pandemic? </w:t>
            </w:r>
          </w:p>
        </w:tc>
      </w:tr>
      <w:tr w:rsidR="009A1335" w:rsidRPr="00CC15B3" w14:paraId="05999E91" w14:textId="77777777" w:rsidTr="00FF0A87">
        <w:tc>
          <w:tcPr>
            <w:tcW w:w="846" w:type="pct"/>
          </w:tcPr>
          <w:p w14:paraId="727E135A" w14:textId="77777777" w:rsidR="009A1335" w:rsidRPr="00CC15B3" w:rsidRDefault="009A1335" w:rsidP="003F5D92">
            <w:pPr>
              <w:ind w:left="-50"/>
              <w:rPr>
                <w:rFonts w:asciiTheme="minorHAnsi" w:hAnsiTheme="minorHAnsi" w:cstheme="minorHAnsi"/>
                <w:b/>
                <w:bCs/>
              </w:rPr>
            </w:pPr>
            <w:r w:rsidRPr="00CC15B3">
              <w:rPr>
                <w:rFonts w:asciiTheme="minorHAnsi" w:hAnsiTheme="minorHAnsi" w:cstheme="minorHAnsi"/>
                <w:b/>
                <w:bCs/>
              </w:rPr>
              <w:t>Coherence</w:t>
            </w:r>
          </w:p>
        </w:tc>
        <w:tc>
          <w:tcPr>
            <w:tcW w:w="4154" w:type="pct"/>
          </w:tcPr>
          <w:p w14:paraId="69B9525D" w14:textId="45EF7034" w:rsidR="009A1335" w:rsidRPr="00CC15B3" w:rsidRDefault="009A1335" w:rsidP="00BB0CBE">
            <w:pPr>
              <w:pStyle w:val="ListParagraph"/>
              <w:numPr>
                <w:ilvl w:val="0"/>
                <w:numId w:val="56"/>
              </w:numPr>
              <w:spacing w:before="100" w:beforeAutospacing="1" w:after="100" w:afterAutospacing="1"/>
              <w:ind w:left="320"/>
              <w:rPr>
                <w:rFonts w:asciiTheme="minorHAnsi" w:hAnsiTheme="minorHAnsi" w:cstheme="minorHAnsi"/>
              </w:rPr>
            </w:pPr>
            <w:r w:rsidRPr="00CC15B3">
              <w:rPr>
                <w:rFonts w:asciiTheme="minorHAnsi" w:hAnsiTheme="minorHAnsi" w:cstheme="minorHAnsi"/>
              </w:rPr>
              <w:t>To what extent is the project aligned to the strategic priorities of its key stakeholders, including key UN strategies</w:t>
            </w:r>
            <w:r w:rsidRPr="00CC15B3" w:rsidDel="000960E5">
              <w:rPr>
                <w:rFonts w:asciiTheme="minorHAnsi" w:hAnsiTheme="minorHAnsi" w:cstheme="minorHAnsi"/>
              </w:rPr>
              <w:t xml:space="preserve"> </w:t>
            </w:r>
            <w:r w:rsidR="00FF0A87">
              <w:rPr>
                <w:rFonts w:asciiTheme="minorHAnsi" w:hAnsiTheme="minorHAnsi" w:cstheme="minorHAnsi"/>
              </w:rPr>
              <w:t xml:space="preserve">such as the SDGs and UN Youth Strategy </w:t>
            </w:r>
            <w:r w:rsidRPr="00CC15B3">
              <w:rPr>
                <w:rFonts w:asciiTheme="minorHAnsi" w:hAnsiTheme="minorHAnsi" w:cstheme="minorHAnsi"/>
              </w:rPr>
              <w:t xml:space="preserve">and private sector partners? </w:t>
            </w:r>
          </w:p>
        </w:tc>
      </w:tr>
      <w:tr w:rsidR="009A1335" w:rsidRPr="00CC15B3" w14:paraId="08D8E812" w14:textId="77777777" w:rsidTr="00FF0A87">
        <w:tc>
          <w:tcPr>
            <w:tcW w:w="846" w:type="pct"/>
            <w:vMerge w:val="restart"/>
          </w:tcPr>
          <w:p w14:paraId="7164DFEA" w14:textId="77777777" w:rsidR="009A1335" w:rsidRPr="00CC15B3" w:rsidRDefault="009A1335" w:rsidP="009A1335">
            <w:pPr>
              <w:rPr>
                <w:rFonts w:asciiTheme="minorHAnsi" w:hAnsiTheme="minorHAnsi" w:cstheme="minorHAnsi"/>
                <w:b/>
                <w:bCs/>
              </w:rPr>
            </w:pPr>
            <w:r w:rsidRPr="00CC15B3">
              <w:rPr>
                <w:rFonts w:asciiTheme="minorHAnsi" w:hAnsiTheme="minorHAnsi" w:cstheme="minorHAnsi"/>
                <w:b/>
                <w:bCs/>
              </w:rPr>
              <w:t xml:space="preserve">  Effectiveness</w:t>
            </w:r>
          </w:p>
        </w:tc>
        <w:tc>
          <w:tcPr>
            <w:tcW w:w="4154" w:type="pct"/>
          </w:tcPr>
          <w:p w14:paraId="7BE7DB67" w14:textId="1C6C57C7" w:rsidR="009A1335" w:rsidRPr="00CC15B3" w:rsidRDefault="009A1335" w:rsidP="00BB0CBE">
            <w:pPr>
              <w:pStyle w:val="ListParagraph"/>
              <w:numPr>
                <w:ilvl w:val="0"/>
                <w:numId w:val="56"/>
              </w:numPr>
              <w:spacing w:before="100" w:beforeAutospacing="1" w:after="100" w:afterAutospacing="1"/>
              <w:ind w:left="320"/>
              <w:rPr>
                <w:rFonts w:asciiTheme="minorHAnsi" w:hAnsiTheme="minorHAnsi" w:cstheme="minorHAnsi"/>
              </w:rPr>
            </w:pPr>
            <w:r w:rsidRPr="00CC15B3">
              <w:rPr>
                <w:rFonts w:asciiTheme="minorHAnsi" w:hAnsiTheme="minorHAnsi" w:cstheme="minorHAnsi"/>
              </w:rPr>
              <w:t xml:space="preserve">What are the results achieved against the project RRF indicators? </w:t>
            </w:r>
          </w:p>
        </w:tc>
      </w:tr>
      <w:tr w:rsidR="009A1335" w:rsidRPr="00CC15B3" w14:paraId="5635F374" w14:textId="77777777" w:rsidTr="00FF0A87">
        <w:tc>
          <w:tcPr>
            <w:tcW w:w="846" w:type="pct"/>
            <w:vMerge/>
          </w:tcPr>
          <w:p w14:paraId="044BB284" w14:textId="77777777" w:rsidR="009A1335" w:rsidRPr="00CC15B3" w:rsidRDefault="009A1335" w:rsidP="003F5D92">
            <w:pPr>
              <w:ind w:left="359"/>
              <w:rPr>
                <w:rFonts w:asciiTheme="minorHAnsi" w:hAnsiTheme="minorHAnsi" w:cstheme="minorHAnsi"/>
              </w:rPr>
            </w:pPr>
          </w:p>
        </w:tc>
        <w:tc>
          <w:tcPr>
            <w:tcW w:w="4154" w:type="pct"/>
          </w:tcPr>
          <w:p w14:paraId="1DACA63D" w14:textId="77777777" w:rsidR="009A1335" w:rsidRPr="00CC15B3" w:rsidRDefault="009A1335" w:rsidP="00BB0CBE">
            <w:pPr>
              <w:pStyle w:val="ListParagraph"/>
              <w:numPr>
                <w:ilvl w:val="0"/>
                <w:numId w:val="56"/>
              </w:numPr>
              <w:ind w:left="320"/>
              <w:rPr>
                <w:rFonts w:asciiTheme="minorHAnsi" w:hAnsiTheme="minorHAnsi" w:cstheme="minorHAnsi"/>
              </w:rPr>
            </w:pPr>
            <w:r w:rsidRPr="00CC15B3">
              <w:rPr>
                <w:rFonts w:asciiTheme="minorHAnsi" w:hAnsiTheme="minorHAnsi" w:cstheme="minorHAnsi"/>
              </w:rPr>
              <w:t>Which key internal and external factors have contributed to, affected and/or impeded achievement of expected results?</w:t>
            </w:r>
          </w:p>
          <w:p w14:paraId="670C195D" w14:textId="5CDCCCE0" w:rsidR="009A1335" w:rsidRPr="00CC15B3" w:rsidRDefault="009A1335" w:rsidP="009A1335">
            <w:pPr>
              <w:ind w:left="-40"/>
              <w:rPr>
                <w:rFonts w:asciiTheme="minorHAnsi" w:hAnsiTheme="minorHAnsi" w:cstheme="minorHAnsi"/>
              </w:rPr>
            </w:pPr>
          </w:p>
        </w:tc>
      </w:tr>
      <w:tr w:rsidR="009A1335" w:rsidRPr="00CC15B3" w14:paraId="058E2FC7" w14:textId="77777777" w:rsidTr="00FF0A87">
        <w:tc>
          <w:tcPr>
            <w:tcW w:w="846" w:type="pct"/>
            <w:vMerge/>
          </w:tcPr>
          <w:p w14:paraId="6EC98DD7" w14:textId="77777777" w:rsidR="009A1335" w:rsidRPr="00CC15B3" w:rsidRDefault="009A1335" w:rsidP="003F5D92">
            <w:pPr>
              <w:ind w:left="359"/>
              <w:rPr>
                <w:rFonts w:asciiTheme="minorHAnsi" w:hAnsiTheme="minorHAnsi" w:cstheme="minorHAnsi"/>
              </w:rPr>
            </w:pPr>
          </w:p>
        </w:tc>
        <w:tc>
          <w:tcPr>
            <w:tcW w:w="4154" w:type="pct"/>
          </w:tcPr>
          <w:p w14:paraId="2DE6AD2C" w14:textId="5D6A94D6" w:rsidR="009A1335" w:rsidRPr="00CC15B3" w:rsidRDefault="009A1335" w:rsidP="00BB0CBE">
            <w:pPr>
              <w:pStyle w:val="ListParagraph"/>
              <w:numPr>
                <w:ilvl w:val="0"/>
                <w:numId w:val="56"/>
              </w:numPr>
              <w:spacing w:before="100" w:beforeAutospacing="1" w:after="100" w:afterAutospacing="1"/>
              <w:ind w:left="320"/>
              <w:rPr>
                <w:rFonts w:asciiTheme="minorHAnsi" w:hAnsiTheme="minorHAnsi" w:cstheme="minorHAnsi"/>
              </w:rPr>
            </w:pPr>
            <w:r w:rsidRPr="00CC15B3">
              <w:rPr>
                <w:rFonts w:asciiTheme="minorHAnsi" w:hAnsiTheme="minorHAnsi" w:cstheme="minorHAnsi"/>
              </w:rPr>
              <w:t>What is the added value of the project’s regional approach?</w:t>
            </w:r>
          </w:p>
        </w:tc>
      </w:tr>
      <w:tr w:rsidR="009A1335" w:rsidRPr="00CC15B3" w14:paraId="05B57087" w14:textId="77777777" w:rsidTr="00FF0A87">
        <w:tc>
          <w:tcPr>
            <w:tcW w:w="846" w:type="pct"/>
            <w:vMerge/>
          </w:tcPr>
          <w:p w14:paraId="3ACBA103" w14:textId="77777777" w:rsidR="009A1335" w:rsidRPr="00CC15B3" w:rsidRDefault="009A1335" w:rsidP="003F5D92">
            <w:pPr>
              <w:ind w:left="359"/>
              <w:rPr>
                <w:rFonts w:asciiTheme="minorHAnsi" w:hAnsiTheme="minorHAnsi" w:cstheme="minorHAnsi"/>
              </w:rPr>
            </w:pPr>
          </w:p>
        </w:tc>
        <w:tc>
          <w:tcPr>
            <w:tcW w:w="4154" w:type="pct"/>
          </w:tcPr>
          <w:p w14:paraId="4BF1C886" w14:textId="77777777" w:rsidR="009A1335" w:rsidRPr="00CC15B3" w:rsidRDefault="009A1335" w:rsidP="00BB0CBE">
            <w:pPr>
              <w:pStyle w:val="ListParagraph"/>
              <w:numPr>
                <w:ilvl w:val="0"/>
                <w:numId w:val="56"/>
              </w:numPr>
              <w:ind w:left="320"/>
              <w:rPr>
                <w:rFonts w:asciiTheme="minorHAnsi" w:hAnsiTheme="minorHAnsi" w:cstheme="minorHAnsi"/>
              </w:rPr>
            </w:pPr>
            <w:r w:rsidRPr="00CC15B3">
              <w:rPr>
                <w:rFonts w:asciiTheme="minorHAnsi" w:hAnsiTheme="minorHAnsi" w:cstheme="minorHAnsi"/>
              </w:rPr>
              <w:t>How effective has the Youth Empowerment Alliance and related partnerships been at the regional and national levels in building an enabling environment and strengthening the ecosystem for youth entrepreneurship and social innovation leadership in the Asia-Pacific?</w:t>
            </w:r>
          </w:p>
          <w:p w14:paraId="30ECC103" w14:textId="63C30709" w:rsidR="009A1335" w:rsidRPr="00CC15B3" w:rsidRDefault="009A1335" w:rsidP="009A1335">
            <w:pPr>
              <w:rPr>
                <w:rFonts w:asciiTheme="minorHAnsi" w:hAnsiTheme="minorHAnsi" w:cstheme="minorHAnsi"/>
              </w:rPr>
            </w:pPr>
          </w:p>
        </w:tc>
      </w:tr>
      <w:tr w:rsidR="009A1335" w:rsidRPr="00CC15B3" w14:paraId="46DFCF18" w14:textId="77777777" w:rsidTr="00FF0A87">
        <w:tc>
          <w:tcPr>
            <w:tcW w:w="846" w:type="pct"/>
            <w:vMerge/>
          </w:tcPr>
          <w:p w14:paraId="1CAA95C1" w14:textId="77777777" w:rsidR="009A1335" w:rsidRPr="00CC15B3" w:rsidRDefault="009A1335" w:rsidP="003F5D92">
            <w:pPr>
              <w:ind w:left="359"/>
              <w:rPr>
                <w:rFonts w:asciiTheme="minorHAnsi" w:hAnsiTheme="minorHAnsi" w:cstheme="minorHAnsi"/>
              </w:rPr>
            </w:pPr>
          </w:p>
        </w:tc>
        <w:tc>
          <w:tcPr>
            <w:tcW w:w="4154" w:type="pct"/>
          </w:tcPr>
          <w:p w14:paraId="573FD51E" w14:textId="77777777" w:rsidR="009A1335" w:rsidRPr="00CC15B3" w:rsidRDefault="009A1335" w:rsidP="00BB0CBE">
            <w:pPr>
              <w:pStyle w:val="ListParagraph"/>
              <w:numPr>
                <w:ilvl w:val="0"/>
                <w:numId w:val="56"/>
              </w:numPr>
              <w:spacing w:before="100" w:beforeAutospacing="1" w:after="100" w:afterAutospacing="1"/>
              <w:ind w:left="320" w:hanging="320"/>
              <w:rPr>
                <w:rFonts w:asciiTheme="minorHAnsi" w:hAnsiTheme="minorHAnsi" w:cstheme="minorHAnsi"/>
              </w:rPr>
            </w:pPr>
            <w:r w:rsidRPr="00CC15B3">
              <w:rPr>
                <w:rFonts w:asciiTheme="minorHAnsi" w:hAnsiTheme="minorHAnsi" w:cstheme="minorHAnsi"/>
              </w:rPr>
              <w:t>How effective have the project’s communications activities been in terms of increasing visibility of the youth empowerment agenda and influencing decision making among the key stakeholders in the region?</w:t>
            </w:r>
          </w:p>
        </w:tc>
      </w:tr>
      <w:tr w:rsidR="009A1335" w:rsidRPr="00CC15B3" w14:paraId="2063CE15" w14:textId="77777777" w:rsidTr="00FF0A87">
        <w:trPr>
          <w:trHeight w:val="868"/>
        </w:trPr>
        <w:tc>
          <w:tcPr>
            <w:tcW w:w="846" w:type="pct"/>
            <w:vMerge/>
          </w:tcPr>
          <w:p w14:paraId="1318947A" w14:textId="77777777" w:rsidR="009A1335" w:rsidRPr="00CC15B3" w:rsidRDefault="009A1335" w:rsidP="003F5D92">
            <w:pPr>
              <w:ind w:left="359"/>
              <w:rPr>
                <w:rFonts w:asciiTheme="minorHAnsi" w:hAnsiTheme="minorHAnsi" w:cstheme="minorHAnsi"/>
              </w:rPr>
            </w:pPr>
          </w:p>
        </w:tc>
        <w:tc>
          <w:tcPr>
            <w:tcW w:w="4154" w:type="pct"/>
          </w:tcPr>
          <w:p w14:paraId="3104CE1C" w14:textId="78F979F0" w:rsidR="009A1335" w:rsidRPr="00CC15B3" w:rsidRDefault="009A1335" w:rsidP="00BB0CBE">
            <w:pPr>
              <w:pStyle w:val="ListParagraph"/>
              <w:numPr>
                <w:ilvl w:val="0"/>
                <w:numId w:val="56"/>
              </w:numPr>
              <w:spacing w:before="100" w:beforeAutospacing="1" w:after="100" w:afterAutospacing="1"/>
              <w:ind w:left="320"/>
              <w:rPr>
                <w:rFonts w:asciiTheme="minorHAnsi" w:hAnsiTheme="minorHAnsi" w:cstheme="minorHAnsi"/>
              </w:rPr>
            </w:pPr>
            <w:r w:rsidRPr="00CC15B3">
              <w:rPr>
                <w:rFonts w:asciiTheme="minorHAnsi" w:hAnsiTheme="minorHAnsi" w:cstheme="minorHAnsi"/>
              </w:rPr>
              <w:t xml:space="preserve">How effective has the project been in mainstreaming youth empowerment in UNDP at the national and regional levels and in its different thematic areas of work? </w:t>
            </w:r>
          </w:p>
        </w:tc>
      </w:tr>
      <w:tr w:rsidR="009A1335" w:rsidRPr="00CC15B3" w14:paraId="7FE0A7B8" w14:textId="77777777" w:rsidTr="00FF0A87">
        <w:trPr>
          <w:trHeight w:val="158"/>
        </w:trPr>
        <w:tc>
          <w:tcPr>
            <w:tcW w:w="846" w:type="pct"/>
            <w:vMerge w:val="restart"/>
          </w:tcPr>
          <w:p w14:paraId="2FE5C12A" w14:textId="77777777" w:rsidR="009A1335" w:rsidRPr="00CC15B3" w:rsidRDefault="009A1335" w:rsidP="003F5D92">
            <w:pPr>
              <w:ind w:left="-50"/>
              <w:rPr>
                <w:rFonts w:asciiTheme="minorHAnsi" w:hAnsiTheme="minorHAnsi" w:cstheme="minorHAnsi"/>
                <w:b/>
                <w:bCs/>
              </w:rPr>
            </w:pPr>
            <w:r w:rsidRPr="00CC15B3">
              <w:rPr>
                <w:rFonts w:asciiTheme="minorHAnsi" w:hAnsiTheme="minorHAnsi" w:cstheme="minorHAnsi"/>
                <w:b/>
                <w:bCs/>
              </w:rPr>
              <w:lastRenderedPageBreak/>
              <w:t>Efficiency</w:t>
            </w:r>
          </w:p>
        </w:tc>
        <w:tc>
          <w:tcPr>
            <w:tcW w:w="4154" w:type="pct"/>
          </w:tcPr>
          <w:p w14:paraId="1C303151" w14:textId="508D4208" w:rsidR="009A1335" w:rsidRPr="00CC15B3" w:rsidRDefault="009A1335" w:rsidP="00BB0CBE">
            <w:pPr>
              <w:pStyle w:val="ListParagraph"/>
              <w:numPr>
                <w:ilvl w:val="0"/>
                <w:numId w:val="56"/>
              </w:numPr>
              <w:spacing w:before="100" w:beforeAutospacing="1" w:after="100" w:afterAutospacing="1"/>
              <w:ind w:left="320" w:hanging="320"/>
              <w:rPr>
                <w:rFonts w:asciiTheme="minorHAnsi" w:hAnsiTheme="minorHAnsi" w:cstheme="minorHAnsi"/>
              </w:rPr>
            </w:pPr>
            <w:r w:rsidRPr="00CC15B3">
              <w:rPr>
                <w:rFonts w:asciiTheme="minorHAnsi" w:hAnsiTheme="minorHAnsi" w:cstheme="minorHAnsi"/>
              </w:rPr>
              <w:t xml:space="preserve">Have sufficient resources (financial and human) been strategically allocated for the achievement of </w:t>
            </w:r>
            <w:r w:rsidR="00091AA8">
              <w:rPr>
                <w:rFonts w:asciiTheme="minorHAnsi" w:hAnsiTheme="minorHAnsi" w:cstheme="minorHAnsi"/>
              </w:rPr>
              <w:t>project</w:t>
            </w:r>
            <w:r w:rsidRPr="00CC15B3">
              <w:rPr>
                <w:rFonts w:asciiTheme="minorHAnsi" w:hAnsiTheme="minorHAnsi" w:cstheme="minorHAnsi"/>
              </w:rPr>
              <w:t xml:space="preserve"> results? </w:t>
            </w:r>
          </w:p>
        </w:tc>
      </w:tr>
      <w:tr w:rsidR="009A1335" w:rsidRPr="00CC15B3" w14:paraId="6938C152" w14:textId="77777777" w:rsidTr="00FF0A87">
        <w:tc>
          <w:tcPr>
            <w:tcW w:w="846" w:type="pct"/>
            <w:vMerge/>
          </w:tcPr>
          <w:p w14:paraId="688F3FFE" w14:textId="77777777" w:rsidR="009A1335" w:rsidRPr="00CC15B3" w:rsidRDefault="009A1335" w:rsidP="003F5D92">
            <w:pPr>
              <w:pStyle w:val="ListParagraph"/>
              <w:rPr>
                <w:rFonts w:asciiTheme="minorHAnsi" w:hAnsiTheme="minorHAnsi" w:cstheme="minorHAnsi"/>
              </w:rPr>
            </w:pPr>
          </w:p>
        </w:tc>
        <w:tc>
          <w:tcPr>
            <w:tcW w:w="4154" w:type="pct"/>
          </w:tcPr>
          <w:p w14:paraId="5A96E0BE" w14:textId="77777777" w:rsidR="009A1335" w:rsidRPr="00CC15B3" w:rsidRDefault="009A1335" w:rsidP="00BB0CBE">
            <w:pPr>
              <w:pStyle w:val="ListParagraph"/>
              <w:numPr>
                <w:ilvl w:val="0"/>
                <w:numId w:val="56"/>
              </w:numPr>
              <w:spacing w:before="100" w:beforeAutospacing="1" w:after="100" w:afterAutospacing="1"/>
              <w:ind w:left="461" w:hanging="425"/>
              <w:rPr>
                <w:rFonts w:asciiTheme="minorHAnsi" w:hAnsiTheme="minorHAnsi" w:cstheme="minorHAnsi"/>
              </w:rPr>
            </w:pPr>
            <w:r w:rsidRPr="00CC15B3">
              <w:rPr>
                <w:rFonts w:asciiTheme="minorHAnsi" w:hAnsiTheme="minorHAnsi" w:cstheme="minorHAnsi"/>
              </w:rPr>
              <w:t>Is the partnership structure used the most effective and efficient means to support achievement of the intended results?</w:t>
            </w:r>
          </w:p>
        </w:tc>
      </w:tr>
      <w:tr w:rsidR="009A1335" w:rsidRPr="00CC15B3" w14:paraId="74B4D90C" w14:textId="77777777" w:rsidTr="00FF0A87">
        <w:tc>
          <w:tcPr>
            <w:tcW w:w="846" w:type="pct"/>
            <w:vMerge/>
          </w:tcPr>
          <w:p w14:paraId="415D60FF" w14:textId="77777777" w:rsidR="009A1335" w:rsidRPr="00CC15B3" w:rsidRDefault="009A1335" w:rsidP="003F5D92">
            <w:pPr>
              <w:ind w:left="359"/>
              <w:rPr>
                <w:rFonts w:asciiTheme="minorHAnsi" w:hAnsiTheme="minorHAnsi" w:cstheme="minorHAnsi"/>
              </w:rPr>
            </w:pPr>
          </w:p>
        </w:tc>
        <w:tc>
          <w:tcPr>
            <w:tcW w:w="4154" w:type="pct"/>
          </w:tcPr>
          <w:p w14:paraId="365EFA4B" w14:textId="77777777" w:rsidR="009A1335" w:rsidRPr="00CC15B3" w:rsidRDefault="009A1335" w:rsidP="00BB0CBE">
            <w:pPr>
              <w:pStyle w:val="ListParagraph"/>
              <w:numPr>
                <w:ilvl w:val="0"/>
                <w:numId w:val="56"/>
              </w:numPr>
              <w:tabs>
                <w:tab w:val="left" w:pos="36"/>
              </w:tabs>
              <w:spacing w:before="100" w:beforeAutospacing="1" w:after="100" w:afterAutospacing="1"/>
              <w:ind w:left="320"/>
              <w:rPr>
                <w:rFonts w:asciiTheme="minorHAnsi" w:hAnsiTheme="minorHAnsi" w:cstheme="minorHAnsi"/>
              </w:rPr>
            </w:pPr>
            <w:r w:rsidRPr="00CC15B3">
              <w:rPr>
                <w:rFonts w:asciiTheme="minorHAnsi" w:hAnsiTheme="minorHAnsi" w:cstheme="minorHAnsi"/>
              </w:rPr>
              <w:t xml:space="preserve">To what extent did project M&amp;E systems provide management with a stream of data that allowed it to learn and adjust implementation accordingly? </w:t>
            </w:r>
          </w:p>
        </w:tc>
      </w:tr>
      <w:tr w:rsidR="009A1335" w:rsidRPr="00CC15B3" w14:paraId="651A6AB1" w14:textId="77777777" w:rsidTr="00FF0A87">
        <w:tc>
          <w:tcPr>
            <w:tcW w:w="846" w:type="pct"/>
          </w:tcPr>
          <w:p w14:paraId="58F79E57" w14:textId="77777777" w:rsidR="009A1335" w:rsidRPr="00CC15B3" w:rsidRDefault="009A1335" w:rsidP="003F5D92">
            <w:pPr>
              <w:ind w:left="-50"/>
              <w:rPr>
                <w:rFonts w:asciiTheme="minorHAnsi" w:hAnsiTheme="minorHAnsi" w:cstheme="minorHAnsi"/>
                <w:b/>
                <w:bCs/>
              </w:rPr>
            </w:pPr>
            <w:r w:rsidRPr="00CC15B3">
              <w:rPr>
                <w:rFonts w:asciiTheme="minorHAnsi" w:hAnsiTheme="minorHAnsi" w:cstheme="minorHAnsi"/>
                <w:b/>
                <w:bCs/>
              </w:rPr>
              <w:t>Sustainability</w:t>
            </w:r>
          </w:p>
        </w:tc>
        <w:tc>
          <w:tcPr>
            <w:tcW w:w="4154" w:type="pct"/>
          </w:tcPr>
          <w:p w14:paraId="5725EDA3" w14:textId="28B32FE8" w:rsidR="009A1335" w:rsidRPr="00CC15B3" w:rsidRDefault="009A1335" w:rsidP="00BB0CBE">
            <w:pPr>
              <w:pStyle w:val="ListParagraph"/>
              <w:numPr>
                <w:ilvl w:val="0"/>
                <w:numId w:val="56"/>
              </w:numPr>
              <w:spacing w:before="100" w:beforeAutospacing="1" w:after="100" w:afterAutospacing="1"/>
              <w:ind w:left="320"/>
              <w:rPr>
                <w:rFonts w:asciiTheme="minorHAnsi" w:hAnsiTheme="minorHAnsi" w:cstheme="minorHAnsi"/>
              </w:rPr>
            </w:pPr>
            <w:r w:rsidRPr="00CC15B3">
              <w:rPr>
                <w:rFonts w:asciiTheme="minorHAnsi" w:hAnsiTheme="minorHAnsi" w:cstheme="minorHAnsi"/>
              </w:rPr>
              <w:t xml:space="preserve">To what extent can the achieved results be expected to be sustainable? </w:t>
            </w:r>
          </w:p>
        </w:tc>
      </w:tr>
      <w:tr w:rsidR="009A1335" w:rsidRPr="00CC15B3" w14:paraId="129A88AB" w14:textId="77777777" w:rsidTr="00FF0A87">
        <w:tc>
          <w:tcPr>
            <w:tcW w:w="846" w:type="pct"/>
            <w:vMerge w:val="restart"/>
          </w:tcPr>
          <w:p w14:paraId="417BF865" w14:textId="77777777" w:rsidR="009A1335" w:rsidRPr="00CC15B3" w:rsidRDefault="009A1335" w:rsidP="003F5D92">
            <w:pPr>
              <w:ind w:left="26"/>
              <w:rPr>
                <w:rFonts w:asciiTheme="minorHAnsi" w:hAnsiTheme="minorHAnsi" w:cstheme="minorHAnsi"/>
                <w:b/>
                <w:bCs/>
              </w:rPr>
            </w:pPr>
            <w:r w:rsidRPr="00CC15B3">
              <w:rPr>
                <w:rFonts w:asciiTheme="minorHAnsi" w:hAnsiTheme="minorHAnsi" w:cstheme="minorHAnsi"/>
                <w:b/>
                <w:bCs/>
              </w:rPr>
              <w:t>Gender</w:t>
            </w:r>
          </w:p>
        </w:tc>
        <w:tc>
          <w:tcPr>
            <w:tcW w:w="4154" w:type="pct"/>
          </w:tcPr>
          <w:p w14:paraId="4BF50A57" w14:textId="05A143E4" w:rsidR="009A1335" w:rsidRPr="00CC15B3" w:rsidRDefault="009A1335" w:rsidP="00BB0CBE">
            <w:pPr>
              <w:pStyle w:val="ListParagraph"/>
              <w:numPr>
                <w:ilvl w:val="0"/>
                <w:numId w:val="56"/>
              </w:numPr>
              <w:spacing w:before="100" w:beforeAutospacing="1" w:after="100" w:afterAutospacing="1"/>
              <w:ind w:left="320" w:hanging="385"/>
              <w:rPr>
                <w:rFonts w:asciiTheme="minorHAnsi" w:hAnsiTheme="minorHAnsi" w:cstheme="minorHAnsi"/>
              </w:rPr>
            </w:pPr>
            <w:r w:rsidRPr="00CC15B3">
              <w:rPr>
                <w:rFonts w:asciiTheme="minorHAnsi" w:hAnsiTheme="minorHAnsi" w:cstheme="minorHAnsi"/>
              </w:rPr>
              <w:t xml:space="preserve">To what extent has the project been able to mainstream gender throughout the intervention, including in its design, implementation and monitoring? </w:t>
            </w:r>
          </w:p>
        </w:tc>
      </w:tr>
      <w:tr w:rsidR="009A1335" w:rsidRPr="00CC15B3" w14:paraId="4E3A5F8C" w14:textId="77777777" w:rsidTr="00FF0A87">
        <w:tc>
          <w:tcPr>
            <w:tcW w:w="846" w:type="pct"/>
            <w:vMerge/>
          </w:tcPr>
          <w:p w14:paraId="4D79D286" w14:textId="77777777" w:rsidR="009A1335" w:rsidRPr="00CC15B3" w:rsidRDefault="009A1335" w:rsidP="003F5D92">
            <w:pPr>
              <w:ind w:left="359"/>
              <w:rPr>
                <w:rFonts w:asciiTheme="minorHAnsi" w:hAnsiTheme="minorHAnsi" w:cstheme="minorHAnsi"/>
              </w:rPr>
            </w:pPr>
          </w:p>
        </w:tc>
        <w:tc>
          <w:tcPr>
            <w:tcW w:w="4154" w:type="pct"/>
          </w:tcPr>
          <w:p w14:paraId="33665F16" w14:textId="16B6281F" w:rsidR="009A1335" w:rsidRPr="00CC15B3" w:rsidRDefault="009A1335" w:rsidP="00BB0CBE">
            <w:pPr>
              <w:pStyle w:val="ListParagraph"/>
              <w:numPr>
                <w:ilvl w:val="0"/>
                <w:numId w:val="56"/>
              </w:numPr>
              <w:ind w:left="461" w:hanging="461"/>
              <w:rPr>
                <w:rFonts w:asciiTheme="minorHAnsi" w:hAnsiTheme="minorHAnsi" w:cstheme="minorHAnsi"/>
              </w:rPr>
            </w:pPr>
            <w:r w:rsidRPr="00CC15B3">
              <w:rPr>
                <w:rFonts w:asciiTheme="minorHAnsi" w:hAnsiTheme="minorHAnsi" w:cstheme="minorHAnsi"/>
              </w:rPr>
              <w:t>To what extent have the project’s actions to strengthen the capacities of the youth entrepreneurship ecosystem been gender-responsive?</w:t>
            </w:r>
          </w:p>
          <w:p w14:paraId="558E46AE" w14:textId="4DB85374" w:rsidR="009A1335" w:rsidRPr="00CC15B3" w:rsidRDefault="009A1335" w:rsidP="009A1335">
            <w:pPr>
              <w:rPr>
                <w:rFonts w:asciiTheme="minorHAnsi" w:hAnsiTheme="minorHAnsi" w:cstheme="minorHAnsi"/>
              </w:rPr>
            </w:pPr>
          </w:p>
        </w:tc>
      </w:tr>
      <w:tr w:rsidR="009A1335" w:rsidRPr="00CC15B3" w14:paraId="620CF705" w14:textId="77777777" w:rsidTr="00FF0A87">
        <w:tc>
          <w:tcPr>
            <w:tcW w:w="846" w:type="pct"/>
            <w:vMerge w:val="restart"/>
          </w:tcPr>
          <w:p w14:paraId="30704BA3" w14:textId="77777777" w:rsidR="009A1335" w:rsidRPr="00CC15B3" w:rsidRDefault="009A1335" w:rsidP="003F5D92">
            <w:pPr>
              <w:ind w:left="359"/>
              <w:rPr>
                <w:rFonts w:asciiTheme="minorHAnsi" w:hAnsiTheme="minorHAnsi" w:cstheme="minorHAnsi"/>
                <w:b/>
                <w:bCs/>
              </w:rPr>
            </w:pPr>
            <w:r w:rsidRPr="00CC15B3">
              <w:rPr>
                <w:rFonts w:asciiTheme="minorHAnsi" w:hAnsiTheme="minorHAnsi" w:cstheme="minorHAnsi"/>
                <w:b/>
                <w:bCs/>
              </w:rPr>
              <w:t>Human Rights/ LNOB</w:t>
            </w:r>
          </w:p>
        </w:tc>
        <w:tc>
          <w:tcPr>
            <w:tcW w:w="4154" w:type="pct"/>
          </w:tcPr>
          <w:p w14:paraId="5F127485" w14:textId="7ADBB8E0" w:rsidR="009A1335" w:rsidRPr="00CC15B3" w:rsidRDefault="009A1335" w:rsidP="00BB0CBE">
            <w:pPr>
              <w:pStyle w:val="ListParagraph"/>
              <w:numPr>
                <w:ilvl w:val="0"/>
                <w:numId w:val="56"/>
              </w:numPr>
              <w:tabs>
                <w:tab w:val="left" w:pos="36"/>
              </w:tabs>
              <w:spacing w:before="100" w:beforeAutospacing="1" w:after="100" w:afterAutospacing="1"/>
              <w:ind w:left="461" w:hanging="425"/>
              <w:rPr>
                <w:rFonts w:asciiTheme="minorHAnsi" w:hAnsiTheme="minorHAnsi" w:cstheme="minorHAnsi"/>
              </w:rPr>
            </w:pPr>
            <w:r w:rsidRPr="00CC15B3">
              <w:rPr>
                <w:rFonts w:asciiTheme="minorHAnsi" w:hAnsiTheme="minorHAnsi" w:cstheme="minorHAnsi"/>
              </w:rPr>
              <w:t xml:space="preserve">What have been the most effective strategies </w:t>
            </w:r>
            <w:r w:rsidR="00091AA8">
              <w:rPr>
                <w:rFonts w:asciiTheme="minorHAnsi" w:hAnsiTheme="minorHAnsi" w:cstheme="minorHAnsi"/>
              </w:rPr>
              <w:t>to</w:t>
            </w:r>
            <w:r w:rsidRPr="00CC15B3">
              <w:rPr>
                <w:rFonts w:asciiTheme="minorHAnsi" w:hAnsiTheme="minorHAnsi" w:cstheme="minorHAnsi"/>
              </w:rPr>
              <w:t xml:space="preserve"> empower</w:t>
            </w:r>
            <w:r w:rsidR="00091AA8">
              <w:rPr>
                <w:rFonts w:asciiTheme="minorHAnsi" w:hAnsiTheme="minorHAnsi" w:cstheme="minorHAnsi"/>
              </w:rPr>
              <w:t xml:space="preserve"> </w:t>
            </w:r>
            <w:r w:rsidRPr="00CC15B3">
              <w:rPr>
                <w:rFonts w:asciiTheme="minorHAnsi" w:hAnsiTheme="minorHAnsi" w:cstheme="minorHAnsi"/>
              </w:rPr>
              <w:t xml:space="preserve"> young women and vulnerable and minority youth? </w:t>
            </w:r>
          </w:p>
        </w:tc>
      </w:tr>
      <w:tr w:rsidR="009A1335" w:rsidRPr="00CC15B3" w14:paraId="3C1E85C8" w14:textId="77777777" w:rsidTr="00FF0A87">
        <w:tc>
          <w:tcPr>
            <w:tcW w:w="846" w:type="pct"/>
            <w:vMerge/>
          </w:tcPr>
          <w:p w14:paraId="266D5974" w14:textId="77777777" w:rsidR="009A1335" w:rsidRPr="00CC15B3" w:rsidRDefault="009A1335" w:rsidP="003F5D92">
            <w:pPr>
              <w:rPr>
                <w:rFonts w:asciiTheme="minorHAnsi" w:hAnsiTheme="minorHAnsi" w:cstheme="minorHAnsi"/>
              </w:rPr>
            </w:pPr>
          </w:p>
        </w:tc>
        <w:tc>
          <w:tcPr>
            <w:tcW w:w="4154" w:type="pct"/>
          </w:tcPr>
          <w:p w14:paraId="4C0D7A6D" w14:textId="77777777" w:rsidR="009A1335" w:rsidRPr="00CC15B3" w:rsidRDefault="009A1335" w:rsidP="00BB0CBE">
            <w:pPr>
              <w:pStyle w:val="ListParagraph"/>
              <w:numPr>
                <w:ilvl w:val="0"/>
                <w:numId w:val="56"/>
              </w:numPr>
              <w:tabs>
                <w:tab w:val="left" w:pos="320"/>
              </w:tabs>
              <w:spacing w:before="100" w:beforeAutospacing="1" w:after="100" w:afterAutospacing="1"/>
              <w:ind w:left="461"/>
              <w:rPr>
                <w:rFonts w:asciiTheme="minorHAnsi" w:hAnsiTheme="minorHAnsi" w:cstheme="minorHAnsi"/>
              </w:rPr>
            </w:pPr>
            <w:r w:rsidRPr="00CC15B3">
              <w:rPr>
                <w:rFonts w:asciiTheme="minorHAnsi" w:hAnsiTheme="minorHAnsi" w:cstheme="minorHAnsi"/>
              </w:rPr>
              <w:t xml:space="preserve">To what extent has the project been able to promote structural/ institutional changes to advance the inclusion and empowerment of minority youth (e.g., influence policies or regulations) </w:t>
            </w:r>
          </w:p>
        </w:tc>
      </w:tr>
    </w:tbl>
    <w:p w14:paraId="3D6C4F31" w14:textId="77777777" w:rsidR="00837F43" w:rsidRPr="00CC15B3" w:rsidRDefault="00837F43" w:rsidP="00837F43">
      <w:pPr>
        <w:pStyle w:val="ListParagraph"/>
        <w:rPr>
          <w:rFonts w:asciiTheme="minorHAnsi" w:hAnsiTheme="minorHAnsi" w:cstheme="minorHAnsi"/>
        </w:rPr>
      </w:pPr>
    </w:p>
    <w:p w14:paraId="307CC3B2" w14:textId="77777777" w:rsidR="00837F43" w:rsidRPr="00CC15B3" w:rsidRDefault="00837F43" w:rsidP="00837F43">
      <w:pPr>
        <w:rPr>
          <w:rFonts w:asciiTheme="minorHAnsi" w:hAnsiTheme="minorHAnsi" w:cstheme="minorHAnsi"/>
        </w:rPr>
      </w:pPr>
    </w:p>
    <w:p w14:paraId="58FAFA13" w14:textId="046EAAD4" w:rsidR="002728A3" w:rsidRPr="00CC15B3" w:rsidRDefault="00837F43" w:rsidP="00BB0CBE">
      <w:pPr>
        <w:pStyle w:val="Heading2"/>
        <w:numPr>
          <w:ilvl w:val="0"/>
          <w:numId w:val="50"/>
        </w:numPr>
      </w:pPr>
      <w:bookmarkStart w:id="11" w:name="_Toc98420906"/>
      <w:r w:rsidRPr="00CC15B3">
        <w:t xml:space="preserve">Evaluability </w:t>
      </w:r>
      <w:r w:rsidR="002728A3" w:rsidRPr="00CC15B3">
        <w:t>A</w:t>
      </w:r>
      <w:r w:rsidRPr="00CC15B3">
        <w:t>nalysis</w:t>
      </w:r>
      <w:bookmarkEnd w:id="11"/>
    </w:p>
    <w:p w14:paraId="3753167C" w14:textId="77777777" w:rsidR="002728A3" w:rsidRPr="00CC15B3" w:rsidRDefault="002728A3" w:rsidP="002728A3">
      <w:pPr>
        <w:rPr>
          <w:rFonts w:asciiTheme="minorHAnsi" w:hAnsiTheme="minorHAnsi" w:cstheme="minorHAnsi"/>
        </w:rPr>
      </w:pPr>
    </w:p>
    <w:p w14:paraId="302BD550" w14:textId="2D87C97D" w:rsidR="00405B2B" w:rsidRPr="00CC15B3" w:rsidRDefault="002728A3" w:rsidP="00405B2B">
      <w:pPr>
        <w:ind w:left="180"/>
        <w:rPr>
          <w:rFonts w:asciiTheme="minorHAnsi" w:hAnsiTheme="minorHAnsi" w:cstheme="minorHAnsi"/>
        </w:rPr>
      </w:pPr>
      <w:r w:rsidRPr="00CC15B3">
        <w:rPr>
          <w:rFonts w:asciiTheme="minorHAnsi" w:hAnsiTheme="minorHAnsi" w:cstheme="minorHAnsi"/>
        </w:rPr>
        <w:t xml:space="preserve">Using standard evaluability criteria the evaluator concluded that the Youth Co:Lab project is highly evaluable when assessed against most related assessment criteria. These are summarized in Table 2 below.  </w:t>
      </w:r>
    </w:p>
    <w:p w14:paraId="4D498E7C" w14:textId="19EC0F3B" w:rsidR="000A668D" w:rsidRPr="00CC15B3" w:rsidRDefault="000A668D" w:rsidP="00405B2B">
      <w:pPr>
        <w:ind w:left="180"/>
        <w:rPr>
          <w:rFonts w:asciiTheme="minorHAnsi" w:hAnsiTheme="minorHAnsi" w:cstheme="minorHAnsi"/>
        </w:rPr>
      </w:pPr>
    </w:p>
    <w:p w14:paraId="0A3EF1DD" w14:textId="77777777" w:rsidR="00CC15B3" w:rsidRDefault="00CC15B3">
      <w:pPr>
        <w:rPr>
          <w:rFonts w:asciiTheme="minorHAnsi" w:hAnsiTheme="minorHAnsi" w:cstheme="minorHAnsi"/>
          <w:b/>
          <w:bCs/>
        </w:rPr>
      </w:pPr>
      <w:r>
        <w:rPr>
          <w:rFonts w:asciiTheme="minorHAnsi" w:hAnsiTheme="minorHAnsi" w:cstheme="minorHAnsi"/>
          <w:b/>
          <w:bCs/>
        </w:rPr>
        <w:br w:type="page"/>
      </w:r>
    </w:p>
    <w:p w14:paraId="1010F84B" w14:textId="61E78750" w:rsidR="000A668D" w:rsidRPr="00CC15B3" w:rsidRDefault="000A668D" w:rsidP="00405B2B">
      <w:pPr>
        <w:ind w:left="180"/>
        <w:rPr>
          <w:rFonts w:asciiTheme="minorHAnsi" w:hAnsiTheme="minorHAnsi" w:cstheme="minorHAnsi"/>
          <w:b/>
          <w:bCs/>
        </w:rPr>
      </w:pPr>
      <w:r w:rsidRPr="00CC15B3">
        <w:rPr>
          <w:rFonts w:asciiTheme="minorHAnsi" w:hAnsiTheme="minorHAnsi" w:cstheme="minorHAnsi"/>
          <w:b/>
          <w:bCs/>
        </w:rPr>
        <w:lastRenderedPageBreak/>
        <w:t>Table 2: Evaluability Analysis Assessment Categories and Ratings</w:t>
      </w:r>
    </w:p>
    <w:p w14:paraId="313F51D7" w14:textId="77777777" w:rsidR="00405B2B" w:rsidRPr="00CC15B3" w:rsidRDefault="00405B2B" w:rsidP="00405B2B">
      <w:pPr>
        <w:ind w:left="180"/>
        <w:rPr>
          <w:rFonts w:asciiTheme="minorHAnsi" w:hAnsiTheme="minorHAnsi" w:cstheme="minorHAnsi"/>
        </w:rPr>
      </w:pPr>
    </w:p>
    <w:tbl>
      <w:tblPr>
        <w:tblStyle w:val="TableGrid"/>
        <w:tblW w:w="5092" w:type="pct"/>
        <w:tblInd w:w="-176" w:type="dxa"/>
        <w:tblLayout w:type="fixed"/>
        <w:tblLook w:val="04A0" w:firstRow="1" w:lastRow="0" w:firstColumn="1" w:lastColumn="0" w:noHBand="0" w:noVBand="1"/>
      </w:tblPr>
      <w:tblGrid>
        <w:gridCol w:w="1589"/>
        <w:gridCol w:w="2400"/>
        <w:gridCol w:w="683"/>
        <w:gridCol w:w="820"/>
        <w:gridCol w:w="683"/>
        <w:gridCol w:w="3001"/>
      </w:tblGrid>
      <w:tr w:rsidR="00405B2B" w:rsidRPr="00CC15B3" w14:paraId="3F151681" w14:textId="77777777" w:rsidTr="00CC15B3">
        <w:trPr>
          <w:tblHeader/>
        </w:trPr>
        <w:tc>
          <w:tcPr>
            <w:tcW w:w="866" w:type="pct"/>
            <w:shd w:val="clear" w:color="auto" w:fill="C5E0B3" w:themeFill="accent6" w:themeFillTint="66"/>
          </w:tcPr>
          <w:p w14:paraId="54A647BD" w14:textId="77777777" w:rsidR="00405B2B" w:rsidRPr="00CC15B3" w:rsidRDefault="00405B2B" w:rsidP="002728A3">
            <w:pPr>
              <w:keepNext/>
              <w:keepLines/>
              <w:autoSpaceDE w:val="0"/>
              <w:autoSpaceDN w:val="0"/>
              <w:adjustRightInd w:val="0"/>
              <w:spacing w:before="200"/>
              <w:ind w:left="63"/>
              <w:jc w:val="center"/>
              <w:outlineLvl w:val="8"/>
              <w:rPr>
                <w:rFonts w:ascii="Calibri" w:hAnsi="Calibri" w:cs="Calibri"/>
                <w:b/>
                <w:bCs/>
                <w:color w:val="000000" w:themeColor="text1"/>
              </w:rPr>
            </w:pPr>
            <w:r w:rsidRPr="00CC15B3">
              <w:rPr>
                <w:rFonts w:ascii="Calibri" w:hAnsi="Calibri" w:cs="Calibri"/>
                <w:b/>
                <w:bCs/>
                <w:color w:val="000000" w:themeColor="text1"/>
              </w:rPr>
              <w:t>Assessment Category</w:t>
            </w:r>
          </w:p>
        </w:tc>
        <w:tc>
          <w:tcPr>
            <w:tcW w:w="1308" w:type="pct"/>
            <w:shd w:val="clear" w:color="auto" w:fill="C5E0B3" w:themeFill="accent6" w:themeFillTint="66"/>
          </w:tcPr>
          <w:p w14:paraId="0A1AF781" w14:textId="3A89C364" w:rsidR="00405B2B" w:rsidRPr="00CC15B3" w:rsidRDefault="00405B2B" w:rsidP="002728A3">
            <w:pPr>
              <w:keepNext/>
              <w:keepLines/>
              <w:autoSpaceDE w:val="0"/>
              <w:autoSpaceDN w:val="0"/>
              <w:adjustRightInd w:val="0"/>
              <w:spacing w:before="200"/>
              <w:jc w:val="center"/>
              <w:outlineLvl w:val="8"/>
              <w:rPr>
                <w:rFonts w:ascii="Calibri" w:hAnsi="Calibri" w:cs="Calibri"/>
                <w:b/>
                <w:color w:val="000000" w:themeColor="text1"/>
              </w:rPr>
            </w:pPr>
            <w:r w:rsidRPr="00CC15B3">
              <w:rPr>
                <w:rFonts w:ascii="Calibri" w:hAnsi="Calibri" w:cs="Calibri"/>
                <w:b/>
                <w:color w:val="000000" w:themeColor="text1"/>
              </w:rPr>
              <w:t>Evaluability Level</w:t>
            </w:r>
          </w:p>
        </w:tc>
        <w:tc>
          <w:tcPr>
            <w:tcW w:w="372" w:type="pct"/>
            <w:shd w:val="clear" w:color="auto" w:fill="C5E0B3" w:themeFill="accent6" w:themeFillTint="66"/>
          </w:tcPr>
          <w:p w14:paraId="4795BB2C" w14:textId="5219A5C0" w:rsidR="00405B2B" w:rsidRPr="00CC15B3" w:rsidRDefault="00405B2B" w:rsidP="002728A3">
            <w:pPr>
              <w:keepNext/>
              <w:keepLines/>
              <w:autoSpaceDE w:val="0"/>
              <w:autoSpaceDN w:val="0"/>
              <w:adjustRightInd w:val="0"/>
              <w:spacing w:before="200"/>
              <w:jc w:val="center"/>
              <w:outlineLvl w:val="8"/>
              <w:rPr>
                <w:rFonts w:ascii="Calibri" w:hAnsi="Calibri" w:cs="Calibri"/>
                <w:b/>
                <w:iCs/>
                <w:color w:val="000000" w:themeColor="text1"/>
              </w:rPr>
            </w:pPr>
            <w:r w:rsidRPr="00CC15B3">
              <w:rPr>
                <w:rFonts w:ascii="Calibri" w:hAnsi="Calibri" w:cs="Calibri"/>
                <w:b/>
                <w:iCs/>
                <w:color w:val="000000" w:themeColor="text1"/>
              </w:rPr>
              <w:t>High</w:t>
            </w:r>
          </w:p>
        </w:tc>
        <w:tc>
          <w:tcPr>
            <w:tcW w:w="447" w:type="pct"/>
            <w:shd w:val="clear" w:color="auto" w:fill="C5E0B3" w:themeFill="accent6" w:themeFillTint="66"/>
          </w:tcPr>
          <w:p w14:paraId="563A605F" w14:textId="59CA7CA8" w:rsidR="00405B2B" w:rsidRPr="00CC15B3" w:rsidRDefault="00405B2B" w:rsidP="002728A3">
            <w:pPr>
              <w:keepNext/>
              <w:keepLines/>
              <w:autoSpaceDE w:val="0"/>
              <w:autoSpaceDN w:val="0"/>
              <w:adjustRightInd w:val="0"/>
              <w:spacing w:before="200"/>
              <w:jc w:val="center"/>
              <w:outlineLvl w:val="8"/>
              <w:rPr>
                <w:rFonts w:ascii="Calibri" w:hAnsi="Calibri" w:cs="Calibri"/>
                <w:b/>
                <w:iCs/>
                <w:color w:val="000000" w:themeColor="text1"/>
              </w:rPr>
            </w:pPr>
            <w:r w:rsidRPr="00CC15B3">
              <w:rPr>
                <w:rFonts w:ascii="Calibri" w:hAnsi="Calibri" w:cs="Calibri"/>
                <w:b/>
                <w:iCs/>
                <w:color w:val="000000" w:themeColor="text1"/>
              </w:rPr>
              <w:t>Med.</w:t>
            </w:r>
          </w:p>
        </w:tc>
        <w:tc>
          <w:tcPr>
            <w:tcW w:w="372" w:type="pct"/>
            <w:shd w:val="clear" w:color="auto" w:fill="C5E0B3" w:themeFill="accent6" w:themeFillTint="66"/>
          </w:tcPr>
          <w:p w14:paraId="1890111A" w14:textId="77777777" w:rsidR="00405B2B" w:rsidRPr="00CC15B3" w:rsidRDefault="00405B2B" w:rsidP="002728A3">
            <w:pPr>
              <w:keepNext/>
              <w:keepLines/>
              <w:autoSpaceDE w:val="0"/>
              <w:autoSpaceDN w:val="0"/>
              <w:adjustRightInd w:val="0"/>
              <w:spacing w:before="200"/>
              <w:jc w:val="center"/>
              <w:outlineLvl w:val="8"/>
              <w:rPr>
                <w:rFonts w:ascii="Calibri" w:hAnsi="Calibri" w:cs="Calibri"/>
                <w:b/>
                <w:iCs/>
                <w:color w:val="000000" w:themeColor="text1"/>
              </w:rPr>
            </w:pPr>
            <w:r w:rsidRPr="00CC15B3">
              <w:rPr>
                <w:rFonts w:ascii="Calibri" w:hAnsi="Calibri" w:cs="Calibri"/>
                <w:b/>
                <w:iCs/>
                <w:color w:val="000000" w:themeColor="text1"/>
              </w:rPr>
              <w:t>Low</w:t>
            </w:r>
          </w:p>
        </w:tc>
        <w:tc>
          <w:tcPr>
            <w:tcW w:w="1635" w:type="pct"/>
            <w:shd w:val="clear" w:color="auto" w:fill="C5E0B3" w:themeFill="accent6" w:themeFillTint="66"/>
          </w:tcPr>
          <w:p w14:paraId="69ECDE32" w14:textId="3CF88919" w:rsidR="00405B2B" w:rsidRPr="00CC15B3" w:rsidRDefault="002728A3" w:rsidP="002728A3">
            <w:pPr>
              <w:keepNext/>
              <w:keepLines/>
              <w:autoSpaceDE w:val="0"/>
              <w:autoSpaceDN w:val="0"/>
              <w:adjustRightInd w:val="0"/>
              <w:spacing w:before="200"/>
              <w:jc w:val="center"/>
              <w:outlineLvl w:val="8"/>
              <w:rPr>
                <w:rFonts w:ascii="Calibri" w:hAnsi="Calibri" w:cs="Calibri"/>
                <w:b/>
                <w:iCs/>
                <w:color w:val="000000" w:themeColor="text1"/>
              </w:rPr>
            </w:pPr>
            <w:r w:rsidRPr="00CC15B3">
              <w:rPr>
                <w:rFonts w:ascii="Calibri" w:hAnsi="Calibri" w:cs="Calibri"/>
                <w:b/>
                <w:iCs/>
                <w:color w:val="000000" w:themeColor="text1"/>
              </w:rPr>
              <w:t>Observations</w:t>
            </w:r>
          </w:p>
        </w:tc>
      </w:tr>
      <w:tr w:rsidR="00405B2B" w:rsidRPr="00CC15B3" w14:paraId="5A3E3497" w14:textId="77777777" w:rsidTr="00CC15B3">
        <w:tc>
          <w:tcPr>
            <w:tcW w:w="866" w:type="pct"/>
            <w:vMerge w:val="restart"/>
          </w:tcPr>
          <w:p w14:paraId="61777277" w14:textId="7C36604C" w:rsidR="00405B2B" w:rsidRPr="00CC15B3" w:rsidRDefault="00405B2B" w:rsidP="00405B2B">
            <w:pPr>
              <w:autoSpaceDE w:val="0"/>
              <w:autoSpaceDN w:val="0"/>
              <w:adjustRightInd w:val="0"/>
              <w:ind w:left="205"/>
              <w:rPr>
                <w:rFonts w:ascii="Calibri" w:hAnsi="Calibri" w:cs="Calibri"/>
                <w:color w:val="000000" w:themeColor="text1"/>
                <w:sz w:val="22"/>
                <w:szCs w:val="22"/>
              </w:rPr>
            </w:pPr>
            <w:r w:rsidRPr="00CC15B3">
              <w:rPr>
                <w:rFonts w:ascii="Calibri" w:hAnsi="Calibri" w:cs="Calibri"/>
                <w:color w:val="000000" w:themeColor="text1"/>
                <w:sz w:val="22"/>
                <w:szCs w:val="22"/>
              </w:rPr>
              <w:t>Project Design</w:t>
            </w:r>
          </w:p>
        </w:tc>
        <w:tc>
          <w:tcPr>
            <w:tcW w:w="1308" w:type="pct"/>
          </w:tcPr>
          <w:p w14:paraId="69B19179" w14:textId="77777777" w:rsidR="009A1335" w:rsidRPr="00CC15B3" w:rsidRDefault="009A1335" w:rsidP="003F5D92">
            <w:pPr>
              <w:autoSpaceDE w:val="0"/>
              <w:autoSpaceDN w:val="0"/>
              <w:adjustRightInd w:val="0"/>
              <w:rPr>
                <w:rFonts w:ascii="Calibri" w:hAnsi="Calibri" w:cs="Calibri"/>
                <w:color w:val="000000" w:themeColor="text1"/>
                <w:sz w:val="22"/>
                <w:szCs w:val="22"/>
              </w:rPr>
            </w:pPr>
          </w:p>
          <w:p w14:paraId="3E6F3312" w14:textId="14FA8449"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 xml:space="preserve">Quality of the design of the Project document </w:t>
            </w:r>
          </w:p>
        </w:tc>
        <w:tc>
          <w:tcPr>
            <w:tcW w:w="372" w:type="pct"/>
          </w:tcPr>
          <w:p w14:paraId="57CF2A9A" w14:textId="77777777" w:rsidR="009A1335" w:rsidRPr="00CC15B3" w:rsidRDefault="009A1335" w:rsidP="003F5D92">
            <w:pPr>
              <w:autoSpaceDE w:val="0"/>
              <w:autoSpaceDN w:val="0"/>
              <w:adjustRightInd w:val="0"/>
              <w:jc w:val="center"/>
              <w:rPr>
                <w:rFonts w:ascii="Calibri" w:hAnsi="Calibri" w:cs="Calibri"/>
                <w:b/>
                <w:color w:val="000000" w:themeColor="text1"/>
                <w:sz w:val="22"/>
                <w:szCs w:val="22"/>
              </w:rPr>
            </w:pPr>
          </w:p>
          <w:p w14:paraId="68710E11" w14:textId="5C26CE8F" w:rsidR="00405B2B" w:rsidRPr="00CC15B3" w:rsidRDefault="00405B2B" w:rsidP="003F5D92">
            <w:pPr>
              <w:autoSpaceDE w:val="0"/>
              <w:autoSpaceDN w:val="0"/>
              <w:adjustRightInd w:val="0"/>
              <w:jc w:val="center"/>
              <w:rPr>
                <w:rFonts w:ascii="Calibri" w:hAnsi="Calibri" w:cs="Calibri"/>
                <w:b/>
                <w:color w:val="000000" w:themeColor="text1"/>
                <w:sz w:val="22"/>
                <w:szCs w:val="22"/>
              </w:rPr>
            </w:pPr>
            <w:r w:rsidRPr="00CC15B3">
              <w:rPr>
                <w:rFonts w:ascii="Calibri" w:hAnsi="Calibri" w:cs="Calibri"/>
                <w:b/>
                <w:color w:val="000000" w:themeColor="text1"/>
                <w:sz w:val="22"/>
                <w:szCs w:val="22"/>
              </w:rPr>
              <w:t>X</w:t>
            </w:r>
          </w:p>
        </w:tc>
        <w:tc>
          <w:tcPr>
            <w:tcW w:w="447" w:type="pct"/>
          </w:tcPr>
          <w:p w14:paraId="2361F170" w14:textId="66FF2DA6" w:rsidR="00405B2B" w:rsidRPr="00CC15B3" w:rsidRDefault="00405B2B" w:rsidP="003F5D92">
            <w:pPr>
              <w:keepNext/>
              <w:keepLines/>
              <w:autoSpaceDE w:val="0"/>
              <w:autoSpaceDN w:val="0"/>
              <w:adjustRightInd w:val="0"/>
              <w:spacing w:before="200"/>
              <w:outlineLvl w:val="8"/>
              <w:rPr>
                <w:rFonts w:ascii="Calibri" w:hAnsi="Calibri" w:cs="Calibri"/>
                <w:b/>
                <w:color w:val="000000" w:themeColor="text1"/>
                <w:sz w:val="22"/>
                <w:szCs w:val="22"/>
              </w:rPr>
            </w:pPr>
          </w:p>
        </w:tc>
        <w:tc>
          <w:tcPr>
            <w:tcW w:w="372" w:type="pct"/>
          </w:tcPr>
          <w:p w14:paraId="3C85909A" w14:textId="77777777" w:rsidR="00405B2B" w:rsidRPr="00CC15B3" w:rsidRDefault="00405B2B" w:rsidP="003F5D92">
            <w:pPr>
              <w:autoSpaceDE w:val="0"/>
              <w:autoSpaceDN w:val="0"/>
              <w:adjustRightInd w:val="0"/>
              <w:jc w:val="center"/>
              <w:rPr>
                <w:rFonts w:ascii="Calibri" w:hAnsi="Calibri" w:cs="Calibri"/>
                <w:b/>
                <w:color w:val="000000" w:themeColor="text1"/>
                <w:sz w:val="22"/>
                <w:szCs w:val="22"/>
              </w:rPr>
            </w:pPr>
          </w:p>
        </w:tc>
        <w:tc>
          <w:tcPr>
            <w:tcW w:w="1635" w:type="pct"/>
          </w:tcPr>
          <w:p w14:paraId="052FCDC8" w14:textId="77777777" w:rsidR="009A1335" w:rsidRPr="00CC15B3" w:rsidRDefault="009A1335" w:rsidP="003F5D92">
            <w:pPr>
              <w:autoSpaceDE w:val="0"/>
              <w:autoSpaceDN w:val="0"/>
              <w:adjustRightInd w:val="0"/>
              <w:rPr>
                <w:rFonts w:ascii="Calibri" w:hAnsi="Calibri" w:cs="Calibri"/>
                <w:color w:val="000000" w:themeColor="text1"/>
                <w:sz w:val="22"/>
                <w:szCs w:val="22"/>
              </w:rPr>
            </w:pPr>
          </w:p>
          <w:p w14:paraId="6B092E32" w14:textId="34E019EC"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 xml:space="preserve">There is a clear logic of intervention based on the ToC; the Result Matrix contains Outcome and output level results and indicators. </w:t>
            </w:r>
            <w:r w:rsidR="00CF2621" w:rsidRPr="00CC15B3">
              <w:rPr>
                <w:rFonts w:ascii="Calibri" w:hAnsi="Calibri" w:cs="Calibri"/>
                <w:color w:val="000000" w:themeColor="text1"/>
                <w:sz w:val="22"/>
                <w:szCs w:val="22"/>
              </w:rPr>
              <w:t>However, only</w:t>
            </w:r>
            <w:r w:rsidRPr="00CC15B3">
              <w:rPr>
                <w:rFonts w:ascii="Calibri" w:hAnsi="Calibri" w:cs="Calibri"/>
                <w:color w:val="000000" w:themeColor="text1"/>
                <w:sz w:val="22"/>
                <w:szCs w:val="22"/>
              </w:rPr>
              <w:t xml:space="preserve"> one indicator </w:t>
            </w:r>
            <w:r w:rsidR="002728A3" w:rsidRPr="00CC15B3">
              <w:rPr>
                <w:rFonts w:ascii="Calibri" w:hAnsi="Calibri" w:cs="Calibri"/>
                <w:color w:val="000000" w:themeColor="text1"/>
                <w:sz w:val="22"/>
                <w:szCs w:val="22"/>
              </w:rPr>
              <w:t xml:space="preserve">in the revised log frame </w:t>
            </w:r>
            <w:r w:rsidRPr="00CC15B3">
              <w:rPr>
                <w:rFonts w:ascii="Calibri" w:hAnsi="Calibri" w:cs="Calibri"/>
                <w:color w:val="000000" w:themeColor="text1"/>
                <w:sz w:val="22"/>
                <w:szCs w:val="22"/>
              </w:rPr>
              <w:t xml:space="preserve">requires the collection of sex disaggregated data. Iterative process </w:t>
            </w:r>
            <w:r w:rsidR="00CF2621">
              <w:rPr>
                <w:rFonts w:ascii="Calibri" w:hAnsi="Calibri" w:cs="Calibri"/>
                <w:color w:val="000000" w:themeColor="text1"/>
                <w:sz w:val="22"/>
                <w:szCs w:val="22"/>
              </w:rPr>
              <w:t xml:space="preserve">was </w:t>
            </w:r>
            <w:r w:rsidRPr="00CC15B3">
              <w:rPr>
                <w:rFonts w:ascii="Calibri" w:hAnsi="Calibri" w:cs="Calibri"/>
                <w:color w:val="000000" w:themeColor="text1"/>
                <w:sz w:val="22"/>
                <w:szCs w:val="22"/>
              </w:rPr>
              <w:t xml:space="preserve">used to revise project design during course of implementation to respond to changing context and increased support. </w:t>
            </w:r>
          </w:p>
        </w:tc>
      </w:tr>
      <w:tr w:rsidR="00405B2B" w:rsidRPr="00CC15B3" w14:paraId="7CEACAEE" w14:textId="77777777" w:rsidTr="00CC15B3">
        <w:tc>
          <w:tcPr>
            <w:tcW w:w="866" w:type="pct"/>
            <w:vMerge/>
          </w:tcPr>
          <w:p w14:paraId="1F746B96" w14:textId="77777777" w:rsidR="00405B2B" w:rsidRPr="00CC15B3" w:rsidRDefault="00405B2B" w:rsidP="003F5D92">
            <w:pPr>
              <w:autoSpaceDE w:val="0"/>
              <w:autoSpaceDN w:val="0"/>
              <w:adjustRightInd w:val="0"/>
              <w:ind w:left="360"/>
              <w:rPr>
                <w:rFonts w:ascii="Calibri" w:hAnsi="Calibri" w:cs="Calibri"/>
                <w:color w:val="000000" w:themeColor="text1"/>
                <w:sz w:val="22"/>
                <w:szCs w:val="22"/>
              </w:rPr>
            </w:pPr>
          </w:p>
        </w:tc>
        <w:tc>
          <w:tcPr>
            <w:tcW w:w="1308" w:type="pct"/>
          </w:tcPr>
          <w:p w14:paraId="6CDB60C5" w14:textId="77777777" w:rsidR="002728A3" w:rsidRPr="00CC15B3" w:rsidRDefault="002728A3" w:rsidP="003F5D92">
            <w:pPr>
              <w:autoSpaceDE w:val="0"/>
              <w:autoSpaceDN w:val="0"/>
              <w:adjustRightInd w:val="0"/>
              <w:rPr>
                <w:rFonts w:ascii="Calibri" w:hAnsi="Calibri" w:cs="Calibri"/>
                <w:color w:val="000000" w:themeColor="text1"/>
                <w:sz w:val="22"/>
                <w:szCs w:val="22"/>
              </w:rPr>
            </w:pPr>
          </w:p>
          <w:p w14:paraId="50500E17" w14:textId="27AB2C9E"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Justification of the intervention</w:t>
            </w:r>
          </w:p>
        </w:tc>
        <w:tc>
          <w:tcPr>
            <w:tcW w:w="372" w:type="pct"/>
          </w:tcPr>
          <w:p w14:paraId="1A911E85" w14:textId="77777777" w:rsidR="00405B2B" w:rsidRPr="00CC15B3" w:rsidRDefault="00405B2B" w:rsidP="003F5D92">
            <w:pPr>
              <w:keepNext/>
              <w:keepLines/>
              <w:autoSpaceDE w:val="0"/>
              <w:autoSpaceDN w:val="0"/>
              <w:adjustRightInd w:val="0"/>
              <w:spacing w:before="200"/>
              <w:jc w:val="center"/>
              <w:outlineLvl w:val="8"/>
              <w:rPr>
                <w:rFonts w:ascii="Calibri" w:hAnsi="Calibri" w:cs="Calibri"/>
                <w:b/>
                <w:color w:val="000000" w:themeColor="text1"/>
                <w:sz w:val="22"/>
                <w:szCs w:val="22"/>
              </w:rPr>
            </w:pPr>
            <w:r w:rsidRPr="00CC15B3">
              <w:rPr>
                <w:rFonts w:ascii="Calibri" w:hAnsi="Calibri" w:cs="Calibri"/>
                <w:b/>
                <w:color w:val="000000" w:themeColor="text1"/>
                <w:sz w:val="22"/>
                <w:szCs w:val="22"/>
              </w:rPr>
              <w:t>X</w:t>
            </w:r>
          </w:p>
          <w:p w14:paraId="796A07F3" w14:textId="07E5E376" w:rsidR="00405B2B" w:rsidRPr="00CC15B3" w:rsidRDefault="00405B2B" w:rsidP="003F5D92">
            <w:pPr>
              <w:keepNext/>
              <w:keepLines/>
              <w:autoSpaceDE w:val="0"/>
              <w:autoSpaceDN w:val="0"/>
              <w:adjustRightInd w:val="0"/>
              <w:spacing w:before="200"/>
              <w:jc w:val="center"/>
              <w:outlineLvl w:val="8"/>
              <w:rPr>
                <w:rFonts w:ascii="Calibri" w:hAnsi="Calibri" w:cs="Calibri"/>
                <w:b/>
                <w:color w:val="000000" w:themeColor="text1"/>
                <w:sz w:val="22"/>
                <w:szCs w:val="22"/>
              </w:rPr>
            </w:pPr>
          </w:p>
        </w:tc>
        <w:tc>
          <w:tcPr>
            <w:tcW w:w="447" w:type="pct"/>
          </w:tcPr>
          <w:p w14:paraId="25534BC7" w14:textId="77777777" w:rsidR="00405B2B" w:rsidRPr="00CC15B3" w:rsidRDefault="00405B2B" w:rsidP="003F5D92">
            <w:pPr>
              <w:autoSpaceDE w:val="0"/>
              <w:autoSpaceDN w:val="0"/>
              <w:adjustRightInd w:val="0"/>
              <w:jc w:val="center"/>
              <w:rPr>
                <w:rFonts w:ascii="Calibri" w:hAnsi="Calibri" w:cs="Calibri"/>
                <w:b/>
                <w:color w:val="000000" w:themeColor="text1"/>
                <w:sz w:val="22"/>
                <w:szCs w:val="22"/>
              </w:rPr>
            </w:pPr>
          </w:p>
        </w:tc>
        <w:tc>
          <w:tcPr>
            <w:tcW w:w="372" w:type="pct"/>
          </w:tcPr>
          <w:p w14:paraId="0F86588C" w14:textId="77777777" w:rsidR="00405B2B" w:rsidRPr="00CC15B3" w:rsidRDefault="00405B2B" w:rsidP="003F5D92">
            <w:pPr>
              <w:autoSpaceDE w:val="0"/>
              <w:autoSpaceDN w:val="0"/>
              <w:adjustRightInd w:val="0"/>
              <w:jc w:val="center"/>
              <w:rPr>
                <w:rFonts w:ascii="Calibri" w:hAnsi="Calibri" w:cs="Calibri"/>
                <w:b/>
                <w:color w:val="000000" w:themeColor="text1"/>
                <w:sz w:val="22"/>
                <w:szCs w:val="22"/>
              </w:rPr>
            </w:pPr>
          </w:p>
        </w:tc>
        <w:tc>
          <w:tcPr>
            <w:tcW w:w="1635" w:type="pct"/>
          </w:tcPr>
          <w:p w14:paraId="2FFFA1B1" w14:textId="42812655" w:rsidR="00405B2B" w:rsidRPr="00CC15B3" w:rsidRDefault="00405B2B" w:rsidP="003F5D92">
            <w:pPr>
              <w:keepNext/>
              <w:keepLines/>
              <w:autoSpaceDE w:val="0"/>
              <w:autoSpaceDN w:val="0"/>
              <w:adjustRightInd w:val="0"/>
              <w:spacing w:before="200"/>
              <w:outlineLvl w:val="8"/>
              <w:rPr>
                <w:rFonts w:ascii="Calibri" w:hAnsi="Calibri" w:cs="Calibri"/>
                <w:color w:val="000000" w:themeColor="text1"/>
                <w:sz w:val="22"/>
                <w:szCs w:val="22"/>
              </w:rPr>
            </w:pPr>
            <w:r w:rsidRPr="00CC15B3">
              <w:rPr>
                <w:rFonts w:ascii="Calibri" w:hAnsi="Calibri" w:cs="Calibri"/>
                <w:color w:val="000000" w:themeColor="text1"/>
                <w:sz w:val="22"/>
                <w:szCs w:val="22"/>
              </w:rPr>
              <w:t xml:space="preserve">Project addresses both regional and national priorities and responds </w:t>
            </w:r>
            <w:r w:rsidR="00CF2621" w:rsidRPr="00CC15B3">
              <w:rPr>
                <w:rFonts w:ascii="Calibri" w:hAnsi="Calibri" w:cs="Calibri"/>
                <w:color w:val="000000" w:themeColor="text1"/>
                <w:sz w:val="22"/>
                <w:szCs w:val="22"/>
              </w:rPr>
              <w:t>to great</w:t>
            </w:r>
            <w:r w:rsidRPr="00CC15B3">
              <w:rPr>
                <w:rFonts w:ascii="Calibri" w:hAnsi="Calibri" w:cs="Calibri"/>
                <w:color w:val="000000" w:themeColor="text1"/>
                <w:sz w:val="22"/>
                <w:szCs w:val="22"/>
              </w:rPr>
              <w:t xml:space="preserve"> need for diverse types of support for youth in the region.  </w:t>
            </w:r>
          </w:p>
        </w:tc>
      </w:tr>
      <w:tr w:rsidR="00405B2B" w:rsidRPr="00CC15B3" w14:paraId="5B761C3A" w14:textId="77777777" w:rsidTr="00CC15B3">
        <w:tc>
          <w:tcPr>
            <w:tcW w:w="866" w:type="pct"/>
            <w:vMerge/>
          </w:tcPr>
          <w:p w14:paraId="5677FF2D" w14:textId="77777777" w:rsidR="00405B2B" w:rsidRPr="00CC15B3" w:rsidRDefault="00405B2B" w:rsidP="003F5D92">
            <w:pPr>
              <w:autoSpaceDE w:val="0"/>
              <w:autoSpaceDN w:val="0"/>
              <w:adjustRightInd w:val="0"/>
              <w:ind w:left="360"/>
              <w:rPr>
                <w:rFonts w:ascii="Calibri" w:hAnsi="Calibri" w:cs="Calibri"/>
                <w:color w:val="000000" w:themeColor="text1"/>
                <w:sz w:val="22"/>
                <w:szCs w:val="22"/>
              </w:rPr>
            </w:pPr>
          </w:p>
        </w:tc>
        <w:tc>
          <w:tcPr>
            <w:tcW w:w="1308" w:type="pct"/>
          </w:tcPr>
          <w:p w14:paraId="530F5B36" w14:textId="77777777" w:rsidR="002728A3" w:rsidRPr="00CC15B3" w:rsidRDefault="002728A3" w:rsidP="003F5D92">
            <w:pPr>
              <w:autoSpaceDE w:val="0"/>
              <w:autoSpaceDN w:val="0"/>
              <w:adjustRightInd w:val="0"/>
              <w:rPr>
                <w:rFonts w:ascii="Calibri" w:hAnsi="Calibri" w:cs="Calibri"/>
                <w:bCs/>
                <w:color w:val="000000" w:themeColor="text1"/>
                <w:sz w:val="22"/>
                <w:szCs w:val="22"/>
              </w:rPr>
            </w:pPr>
          </w:p>
          <w:p w14:paraId="54853EC8" w14:textId="371C4853"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bCs/>
                <w:color w:val="000000" w:themeColor="text1"/>
                <w:sz w:val="22"/>
                <w:szCs w:val="22"/>
              </w:rPr>
              <w:t>Human rights and gender analysis conducted to clearly define the underlying structural issues in realizing Human Rights, Gender Equality and LNOB</w:t>
            </w:r>
          </w:p>
        </w:tc>
        <w:tc>
          <w:tcPr>
            <w:tcW w:w="372" w:type="pct"/>
          </w:tcPr>
          <w:p w14:paraId="55265050" w14:textId="59C95F15" w:rsidR="00405B2B" w:rsidRPr="00CC15B3" w:rsidRDefault="00405B2B" w:rsidP="003F5D92">
            <w:pPr>
              <w:keepNext/>
              <w:keepLines/>
              <w:autoSpaceDE w:val="0"/>
              <w:autoSpaceDN w:val="0"/>
              <w:adjustRightInd w:val="0"/>
              <w:spacing w:before="200"/>
              <w:jc w:val="center"/>
              <w:outlineLvl w:val="8"/>
              <w:rPr>
                <w:rFonts w:ascii="Calibri" w:hAnsi="Calibri" w:cs="Calibri"/>
                <w:b/>
                <w:color w:val="000000" w:themeColor="text1"/>
                <w:sz w:val="22"/>
                <w:szCs w:val="22"/>
              </w:rPr>
            </w:pPr>
          </w:p>
        </w:tc>
        <w:tc>
          <w:tcPr>
            <w:tcW w:w="447" w:type="pct"/>
          </w:tcPr>
          <w:p w14:paraId="71778940" w14:textId="77777777" w:rsidR="00CF2621" w:rsidRDefault="00CF2621" w:rsidP="003F5D92">
            <w:pPr>
              <w:autoSpaceDE w:val="0"/>
              <w:autoSpaceDN w:val="0"/>
              <w:adjustRightInd w:val="0"/>
              <w:jc w:val="center"/>
              <w:rPr>
                <w:rFonts w:ascii="Calibri" w:hAnsi="Calibri" w:cs="Calibri"/>
                <w:b/>
                <w:color w:val="000000" w:themeColor="text1"/>
                <w:sz w:val="22"/>
                <w:szCs w:val="22"/>
              </w:rPr>
            </w:pPr>
          </w:p>
          <w:p w14:paraId="78125298" w14:textId="0BDB2718" w:rsidR="00405B2B" w:rsidRPr="00CC15B3" w:rsidRDefault="00405B2B" w:rsidP="003F5D92">
            <w:pPr>
              <w:autoSpaceDE w:val="0"/>
              <w:autoSpaceDN w:val="0"/>
              <w:adjustRightInd w:val="0"/>
              <w:jc w:val="center"/>
              <w:rPr>
                <w:rFonts w:ascii="Calibri" w:hAnsi="Calibri" w:cs="Calibri"/>
                <w:b/>
                <w:color w:val="000000" w:themeColor="text1"/>
                <w:sz w:val="22"/>
                <w:szCs w:val="22"/>
              </w:rPr>
            </w:pPr>
            <w:r w:rsidRPr="00CC15B3">
              <w:rPr>
                <w:rFonts w:ascii="Calibri" w:hAnsi="Calibri" w:cs="Calibri"/>
                <w:b/>
                <w:color w:val="000000" w:themeColor="text1"/>
                <w:sz w:val="22"/>
                <w:szCs w:val="22"/>
              </w:rPr>
              <w:t>X</w:t>
            </w:r>
          </w:p>
        </w:tc>
        <w:tc>
          <w:tcPr>
            <w:tcW w:w="372" w:type="pct"/>
          </w:tcPr>
          <w:p w14:paraId="40C0D77F" w14:textId="77777777" w:rsidR="00405B2B" w:rsidRPr="00CC15B3" w:rsidRDefault="00405B2B" w:rsidP="003F5D92">
            <w:pPr>
              <w:autoSpaceDE w:val="0"/>
              <w:autoSpaceDN w:val="0"/>
              <w:adjustRightInd w:val="0"/>
              <w:jc w:val="center"/>
              <w:rPr>
                <w:rFonts w:ascii="Calibri" w:hAnsi="Calibri" w:cs="Calibri"/>
                <w:b/>
                <w:color w:val="000000" w:themeColor="text1"/>
                <w:sz w:val="22"/>
                <w:szCs w:val="22"/>
              </w:rPr>
            </w:pPr>
          </w:p>
        </w:tc>
        <w:tc>
          <w:tcPr>
            <w:tcW w:w="1635" w:type="pct"/>
          </w:tcPr>
          <w:p w14:paraId="5170478F" w14:textId="4F06FA9E" w:rsidR="00405B2B" w:rsidRPr="00CC15B3" w:rsidRDefault="00405B2B" w:rsidP="00405B2B">
            <w:pPr>
              <w:keepNext/>
              <w:keepLines/>
              <w:autoSpaceDE w:val="0"/>
              <w:autoSpaceDN w:val="0"/>
              <w:adjustRightInd w:val="0"/>
              <w:spacing w:before="200"/>
              <w:outlineLvl w:val="8"/>
              <w:rPr>
                <w:rFonts w:ascii="Calibri" w:hAnsi="Calibri" w:cs="Calibri"/>
                <w:color w:val="000000" w:themeColor="text1"/>
                <w:sz w:val="22"/>
                <w:szCs w:val="22"/>
              </w:rPr>
            </w:pPr>
            <w:r w:rsidRPr="00CC15B3">
              <w:rPr>
                <w:rFonts w:ascii="Calibri" w:hAnsi="Calibri" w:cs="Calibri"/>
                <w:color w:val="000000" w:themeColor="text1"/>
                <w:sz w:val="22"/>
                <w:szCs w:val="22"/>
              </w:rPr>
              <w:t xml:space="preserve">The project context identifies key issues related to rights and equality issues but does not include an analysis of the structural and other reasons underlying these inequalities and rights issues for diverse groups of youth in the region. </w:t>
            </w:r>
          </w:p>
        </w:tc>
      </w:tr>
      <w:tr w:rsidR="00405B2B" w:rsidRPr="00CC15B3" w14:paraId="1582CF5F" w14:textId="77777777" w:rsidTr="00CC15B3">
        <w:tc>
          <w:tcPr>
            <w:tcW w:w="866" w:type="pct"/>
            <w:vMerge/>
          </w:tcPr>
          <w:p w14:paraId="5D25D0C2" w14:textId="77777777" w:rsidR="00405B2B" w:rsidRPr="00CC15B3" w:rsidRDefault="00405B2B" w:rsidP="003F5D92">
            <w:pPr>
              <w:autoSpaceDE w:val="0"/>
              <w:autoSpaceDN w:val="0"/>
              <w:adjustRightInd w:val="0"/>
              <w:ind w:left="360"/>
              <w:rPr>
                <w:rFonts w:ascii="Calibri" w:hAnsi="Calibri" w:cs="Calibri"/>
                <w:color w:val="000000" w:themeColor="text1"/>
                <w:sz w:val="22"/>
                <w:szCs w:val="22"/>
              </w:rPr>
            </w:pPr>
          </w:p>
        </w:tc>
        <w:tc>
          <w:tcPr>
            <w:tcW w:w="1308" w:type="pct"/>
          </w:tcPr>
          <w:p w14:paraId="0EC68DB4" w14:textId="0ED204A9" w:rsidR="00405B2B" w:rsidRPr="00CC15B3" w:rsidRDefault="00405B2B" w:rsidP="003F5D92">
            <w:pPr>
              <w:autoSpaceDE w:val="0"/>
              <w:autoSpaceDN w:val="0"/>
              <w:adjustRightInd w:val="0"/>
              <w:rPr>
                <w:rFonts w:ascii="Calibri" w:hAnsi="Calibri" w:cs="Calibri"/>
                <w:bCs/>
                <w:color w:val="000000" w:themeColor="text1"/>
                <w:sz w:val="22"/>
                <w:szCs w:val="22"/>
              </w:rPr>
            </w:pPr>
            <w:r w:rsidRPr="00CC15B3">
              <w:rPr>
                <w:rFonts w:ascii="Calibri" w:hAnsi="Calibri" w:cs="Calibri"/>
                <w:bCs/>
                <w:color w:val="000000" w:themeColor="text1"/>
                <w:sz w:val="22"/>
                <w:szCs w:val="22"/>
              </w:rPr>
              <w:t>Responsiveness of the design to Human Rights, Gender Equality and LNOB</w:t>
            </w:r>
          </w:p>
        </w:tc>
        <w:tc>
          <w:tcPr>
            <w:tcW w:w="372" w:type="pct"/>
          </w:tcPr>
          <w:p w14:paraId="5045B6D0" w14:textId="77777777" w:rsidR="00405B2B" w:rsidRPr="00CC15B3" w:rsidRDefault="00405B2B" w:rsidP="003F5D92">
            <w:pPr>
              <w:keepNext/>
              <w:keepLines/>
              <w:autoSpaceDE w:val="0"/>
              <w:autoSpaceDN w:val="0"/>
              <w:adjustRightInd w:val="0"/>
              <w:spacing w:before="200"/>
              <w:jc w:val="center"/>
              <w:outlineLvl w:val="8"/>
              <w:rPr>
                <w:rFonts w:ascii="Calibri" w:hAnsi="Calibri" w:cs="Calibri"/>
                <w:b/>
                <w:color w:val="000000" w:themeColor="text1"/>
                <w:sz w:val="22"/>
                <w:szCs w:val="22"/>
              </w:rPr>
            </w:pPr>
            <w:r w:rsidRPr="00CC15B3">
              <w:rPr>
                <w:rFonts w:ascii="Calibri" w:hAnsi="Calibri" w:cs="Calibri"/>
                <w:b/>
                <w:color w:val="000000" w:themeColor="text1"/>
                <w:sz w:val="22"/>
                <w:szCs w:val="22"/>
              </w:rPr>
              <w:t>X</w:t>
            </w:r>
          </w:p>
          <w:p w14:paraId="3EB2EC1B" w14:textId="39BA1240" w:rsidR="00405B2B" w:rsidRPr="00CC15B3" w:rsidRDefault="00405B2B" w:rsidP="003F5D92">
            <w:pPr>
              <w:keepNext/>
              <w:keepLines/>
              <w:autoSpaceDE w:val="0"/>
              <w:autoSpaceDN w:val="0"/>
              <w:adjustRightInd w:val="0"/>
              <w:spacing w:before="200"/>
              <w:jc w:val="center"/>
              <w:outlineLvl w:val="8"/>
              <w:rPr>
                <w:rFonts w:ascii="Calibri" w:hAnsi="Calibri" w:cs="Calibri"/>
                <w:b/>
                <w:color w:val="000000" w:themeColor="text1"/>
                <w:sz w:val="22"/>
                <w:szCs w:val="22"/>
              </w:rPr>
            </w:pPr>
          </w:p>
        </w:tc>
        <w:tc>
          <w:tcPr>
            <w:tcW w:w="447" w:type="pct"/>
          </w:tcPr>
          <w:p w14:paraId="58CA714E" w14:textId="77777777" w:rsidR="00405B2B" w:rsidRPr="00CC15B3" w:rsidRDefault="00405B2B" w:rsidP="003F5D92">
            <w:pPr>
              <w:autoSpaceDE w:val="0"/>
              <w:autoSpaceDN w:val="0"/>
              <w:adjustRightInd w:val="0"/>
              <w:jc w:val="center"/>
              <w:rPr>
                <w:rFonts w:ascii="Calibri" w:hAnsi="Calibri" w:cs="Calibri"/>
                <w:b/>
                <w:color w:val="000000" w:themeColor="text1"/>
                <w:sz w:val="22"/>
                <w:szCs w:val="22"/>
              </w:rPr>
            </w:pPr>
          </w:p>
        </w:tc>
        <w:tc>
          <w:tcPr>
            <w:tcW w:w="372" w:type="pct"/>
          </w:tcPr>
          <w:p w14:paraId="12667032" w14:textId="77777777" w:rsidR="00405B2B" w:rsidRPr="00CC15B3" w:rsidRDefault="00405B2B" w:rsidP="003F5D92">
            <w:pPr>
              <w:autoSpaceDE w:val="0"/>
              <w:autoSpaceDN w:val="0"/>
              <w:adjustRightInd w:val="0"/>
              <w:jc w:val="center"/>
              <w:rPr>
                <w:rFonts w:ascii="Calibri" w:hAnsi="Calibri" w:cs="Calibri"/>
                <w:b/>
                <w:color w:val="000000" w:themeColor="text1"/>
                <w:sz w:val="22"/>
                <w:szCs w:val="22"/>
              </w:rPr>
            </w:pPr>
          </w:p>
        </w:tc>
        <w:tc>
          <w:tcPr>
            <w:tcW w:w="1635" w:type="pct"/>
          </w:tcPr>
          <w:p w14:paraId="7EEAEC93" w14:textId="54D991C5" w:rsidR="00405B2B" w:rsidRPr="00CC15B3" w:rsidRDefault="00405B2B" w:rsidP="003F5D92">
            <w:pPr>
              <w:keepNext/>
              <w:keepLines/>
              <w:autoSpaceDE w:val="0"/>
              <w:autoSpaceDN w:val="0"/>
              <w:adjustRightInd w:val="0"/>
              <w:spacing w:before="200"/>
              <w:outlineLvl w:val="8"/>
              <w:rPr>
                <w:rFonts w:ascii="Calibri" w:hAnsi="Calibri" w:cs="Calibri"/>
                <w:color w:val="000000" w:themeColor="text1"/>
                <w:sz w:val="22"/>
                <w:szCs w:val="22"/>
              </w:rPr>
            </w:pPr>
            <w:r w:rsidRPr="00CC15B3">
              <w:rPr>
                <w:rFonts w:ascii="Calibri" w:hAnsi="Calibri" w:cs="Calibri"/>
                <w:color w:val="000000" w:themeColor="text1"/>
                <w:sz w:val="22"/>
                <w:szCs w:val="22"/>
              </w:rPr>
              <w:t xml:space="preserve">  Project results are defined in the terms of benefits for both rights holders and duty bearers. In addition, vulnerable groups are clearly defined and their needs reflected in the project design. </w:t>
            </w:r>
          </w:p>
        </w:tc>
      </w:tr>
      <w:tr w:rsidR="00405B2B" w:rsidRPr="00CC15B3" w14:paraId="4394127F" w14:textId="77777777" w:rsidTr="00CC15B3">
        <w:tc>
          <w:tcPr>
            <w:tcW w:w="866" w:type="pct"/>
            <w:vMerge/>
          </w:tcPr>
          <w:p w14:paraId="565A2EAD" w14:textId="77777777" w:rsidR="00405B2B" w:rsidRPr="00CC15B3" w:rsidRDefault="00405B2B" w:rsidP="003F5D92">
            <w:pPr>
              <w:autoSpaceDE w:val="0"/>
              <w:autoSpaceDN w:val="0"/>
              <w:adjustRightInd w:val="0"/>
              <w:ind w:left="360"/>
              <w:rPr>
                <w:rFonts w:ascii="Calibri" w:hAnsi="Calibri" w:cs="Calibri"/>
                <w:color w:val="000000" w:themeColor="text1"/>
                <w:sz w:val="22"/>
                <w:szCs w:val="22"/>
              </w:rPr>
            </w:pPr>
          </w:p>
        </w:tc>
        <w:tc>
          <w:tcPr>
            <w:tcW w:w="1308" w:type="pct"/>
          </w:tcPr>
          <w:p w14:paraId="52835FAE" w14:textId="77777777" w:rsidR="009A1335" w:rsidRPr="00CC15B3" w:rsidRDefault="009A1335" w:rsidP="003F5D92">
            <w:pPr>
              <w:autoSpaceDE w:val="0"/>
              <w:autoSpaceDN w:val="0"/>
              <w:adjustRightInd w:val="0"/>
              <w:rPr>
                <w:rFonts w:ascii="Calibri" w:hAnsi="Calibri" w:cs="Calibri"/>
                <w:color w:val="000000" w:themeColor="text1"/>
                <w:sz w:val="22"/>
                <w:szCs w:val="22"/>
              </w:rPr>
            </w:pPr>
          </w:p>
          <w:p w14:paraId="5CBD8168" w14:textId="4C076390"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Clear, realistic and commonly understood objectives</w:t>
            </w:r>
          </w:p>
        </w:tc>
        <w:tc>
          <w:tcPr>
            <w:tcW w:w="372" w:type="pct"/>
          </w:tcPr>
          <w:p w14:paraId="689C87CB" w14:textId="77777777" w:rsidR="00405B2B" w:rsidRPr="00CC15B3" w:rsidRDefault="00405B2B" w:rsidP="003F5D92">
            <w:pPr>
              <w:autoSpaceDE w:val="0"/>
              <w:autoSpaceDN w:val="0"/>
              <w:adjustRightInd w:val="0"/>
              <w:jc w:val="center"/>
              <w:rPr>
                <w:rFonts w:ascii="Calibri" w:hAnsi="Calibri" w:cs="Calibri"/>
                <w:b/>
                <w:color w:val="000000" w:themeColor="text1"/>
                <w:sz w:val="22"/>
                <w:szCs w:val="22"/>
              </w:rPr>
            </w:pPr>
            <w:r w:rsidRPr="00CC15B3">
              <w:rPr>
                <w:rFonts w:ascii="Calibri" w:hAnsi="Calibri" w:cs="Calibri"/>
                <w:b/>
                <w:color w:val="000000" w:themeColor="text1"/>
                <w:sz w:val="22"/>
                <w:szCs w:val="22"/>
              </w:rPr>
              <w:t>X</w:t>
            </w:r>
          </w:p>
          <w:p w14:paraId="0421E7D1" w14:textId="77777777" w:rsidR="00405B2B" w:rsidRPr="00CC15B3" w:rsidRDefault="00405B2B" w:rsidP="003F5D92">
            <w:pPr>
              <w:autoSpaceDE w:val="0"/>
              <w:autoSpaceDN w:val="0"/>
              <w:adjustRightInd w:val="0"/>
              <w:rPr>
                <w:rFonts w:ascii="Calibri" w:hAnsi="Calibri" w:cs="Calibri"/>
                <w:b/>
                <w:color w:val="000000" w:themeColor="text1"/>
                <w:sz w:val="22"/>
                <w:szCs w:val="22"/>
              </w:rPr>
            </w:pPr>
            <w:r w:rsidRPr="00CC15B3">
              <w:rPr>
                <w:rFonts w:ascii="Calibri" w:hAnsi="Calibri" w:cs="Calibri"/>
                <w:b/>
                <w:color w:val="000000" w:themeColor="text1"/>
                <w:sz w:val="22"/>
                <w:szCs w:val="22"/>
              </w:rPr>
              <w:t xml:space="preserve">     </w:t>
            </w:r>
          </w:p>
          <w:p w14:paraId="23C6EAA2" w14:textId="77777777" w:rsidR="00405B2B" w:rsidRPr="00CC15B3" w:rsidRDefault="00405B2B" w:rsidP="003F5D92">
            <w:pPr>
              <w:autoSpaceDE w:val="0"/>
              <w:autoSpaceDN w:val="0"/>
              <w:adjustRightInd w:val="0"/>
              <w:rPr>
                <w:rFonts w:ascii="Calibri" w:hAnsi="Calibri" w:cs="Calibri"/>
                <w:b/>
                <w:color w:val="000000" w:themeColor="text1"/>
                <w:sz w:val="22"/>
                <w:szCs w:val="22"/>
              </w:rPr>
            </w:pPr>
            <w:r w:rsidRPr="00CC15B3">
              <w:rPr>
                <w:rFonts w:ascii="Calibri" w:hAnsi="Calibri" w:cs="Calibri"/>
                <w:b/>
                <w:color w:val="000000" w:themeColor="text1"/>
                <w:sz w:val="22"/>
                <w:szCs w:val="22"/>
              </w:rPr>
              <w:t xml:space="preserve">    </w:t>
            </w:r>
          </w:p>
        </w:tc>
        <w:tc>
          <w:tcPr>
            <w:tcW w:w="447" w:type="pct"/>
          </w:tcPr>
          <w:p w14:paraId="012E7F2B" w14:textId="77777777" w:rsidR="00405B2B" w:rsidRPr="00CC15B3" w:rsidRDefault="00405B2B" w:rsidP="003F5D92">
            <w:pPr>
              <w:autoSpaceDE w:val="0"/>
              <w:autoSpaceDN w:val="0"/>
              <w:adjustRightInd w:val="0"/>
              <w:jc w:val="center"/>
              <w:rPr>
                <w:rFonts w:ascii="Calibri" w:hAnsi="Calibri" w:cs="Calibri"/>
                <w:b/>
                <w:color w:val="000000" w:themeColor="text1"/>
                <w:sz w:val="22"/>
                <w:szCs w:val="22"/>
              </w:rPr>
            </w:pPr>
          </w:p>
        </w:tc>
        <w:tc>
          <w:tcPr>
            <w:tcW w:w="372" w:type="pct"/>
          </w:tcPr>
          <w:p w14:paraId="4A773C60" w14:textId="77777777" w:rsidR="00405B2B" w:rsidRPr="00CC15B3" w:rsidRDefault="00405B2B" w:rsidP="003F5D92">
            <w:pPr>
              <w:autoSpaceDE w:val="0"/>
              <w:autoSpaceDN w:val="0"/>
              <w:adjustRightInd w:val="0"/>
              <w:jc w:val="center"/>
              <w:rPr>
                <w:rFonts w:ascii="Calibri" w:hAnsi="Calibri" w:cs="Calibri"/>
                <w:b/>
                <w:color w:val="000000" w:themeColor="text1"/>
                <w:sz w:val="22"/>
                <w:szCs w:val="22"/>
              </w:rPr>
            </w:pPr>
          </w:p>
        </w:tc>
        <w:tc>
          <w:tcPr>
            <w:tcW w:w="1635" w:type="pct"/>
          </w:tcPr>
          <w:p w14:paraId="5B54141A" w14:textId="710EF143" w:rsidR="00405B2B" w:rsidRPr="00CC15B3" w:rsidRDefault="00405B2B" w:rsidP="003F5D92">
            <w:pPr>
              <w:keepNext/>
              <w:keepLines/>
              <w:autoSpaceDE w:val="0"/>
              <w:autoSpaceDN w:val="0"/>
              <w:adjustRightInd w:val="0"/>
              <w:spacing w:before="200"/>
              <w:outlineLvl w:val="8"/>
              <w:rPr>
                <w:rFonts w:ascii="Calibri" w:hAnsi="Calibri" w:cs="Calibri"/>
                <w:color w:val="000000" w:themeColor="text1"/>
                <w:sz w:val="22"/>
                <w:szCs w:val="22"/>
              </w:rPr>
            </w:pPr>
            <w:r w:rsidRPr="00CC15B3">
              <w:rPr>
                <w:rFonts w:ascii="Calibri" w:hAnsi="Calibri" w:cs="Calibri"/>
                <w:color w:val="000000" w:themeColor="text1"/>
                <w:sz w:val="22"/>
                <w:szCs w:val="22"/>
              </w:rPr>
              <w:t xml:space="preserve">Objectives are clear, as are outcomes and clearly linked to regional and national priorities and UNDP’s Strategic Plan and UN Strategy on Youth  </w:t>
            </w:r>
          </w:p>
        </w:tc>
      </w:tr>
      <w:tr w:rsidR="00405B2B" w:rsidRPr="00CC15B3" w14:paraId="2D807BF7" w14:textId="77777777" w:rsidTr="00CC15B3">
        <w:tc>
          <w:tcPr>
            <w:tcW w:w="866" w:type="pct"/>
            <w:vMerge/>
          </w:tcPr>
          <w:p w14:paraId="22965EF1" w14:textId="77777777" w:rsidR="00405B2B" w:rsidRPr="00CC15B3" w:rsidRDefault="00405B2B" w:rsidP="003F5D92">
            <w:pPr>
              <w:autoSpaceDE w:val="0"/>
              <w:autoSpaceDN w:val="0"/>
              <w:adjustRightInd w:val="0"/>
              <w:ind w:left="360"/>
              <w:rPr>
                <w:rFonts w:ascii="Calibri" w:hAnsi="Calibri" w:cs="Calibri"/>
                <w:b/>
                <w:bCs/>
                <w:color w:val="000000" w:themeColor="text1"/>
                <w:sz w:val="22"/>
                <w:szCs w:val="22"/>
              </w:rPr>
            </w:pPr>
          </w:p>
        </w:tc>
        <w:tc>
          <w:tcPr>
            <w:tcW w:w="1308" w:type="pct"/>
          </w:tcPr>
          <w:p w14:paraId="0301D48C" w14:textId="77777777" w:rsidR="002728A3" w:rsidRPr="00CC15B3" w:rsidRDefault="002728A3" w:rsidP="003F5D92">
            <w:pPr>
              <w:autoSpaceDE w:val="0"/>
              <w:autoSpaceDN w:val="0"/>
              <w:adjustRightInd w:val="0"/>
              <w:rPr>
                <w:rFonts w:ascii="Calibri" w:hAnsi="Calibri" w:cs="Calibri"/>
                <w:bCs/>
                <w:color w:val="000000" w:themeColor="text1"/>
                <w:sz w:val="22"/>
                <w:szCs w:val="22"/>
              </w:rPr>
            </w:pPr>
          </w:p>
          <w:p w14:paraId="7DC4FDFE" w14:textId="0F2B1643"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bCs/>
                <w:color w:val="000000" w:themeColor="text1"/>
                <w:sz w:val="22"/>
                <w:szCs w:val="22"/>
              </w:rPr>
              <w:t>A targeted strategy to contribute to changes for both rights holders and duty bearers</w:t>
            </w:r>
          </w:p>
        </w:tc>
        <w:tc>
          <w:tcPr>
            <w:tcW w:w="372" w:type="pct"/>
          </w:tcPr>
          <w:p w14:paraId="44337359" w14:textId="77777777" w:rsidR="00405B2B" w:rsidRPr="00CC15B3" w:rsidRDefault="00405B2B" w:rsidP="003F5D92">
            <w:pPr>
              <w:keepNext/>
              <w:keepLines/>
              <w:autoSpaceDE w:val="0"/>
              <w:autoSpaceDN w:val="0"/>
              <w:adjustRightInd w:val="0"/>
              <w:spacing w:before="200"/>
              <w:outlineLvl w:val="8"/>
              <w:rPr>
                <w:rFonts w:ascii="Calibri" w:hAnsi="Calibri" w:cs="Calibri"/>
                <w:b/>
                <w:color w:val="000000" w:themeColor="text1"/>
                <w:sz w:val="22"/>
                <w:szCs w:val="22"/>
              </w:rPr>
            </w:pPr>
            <w:r w:rsidRPr="00CC15B3">
              <w:rPr>
                <w:rFonts w:ascii="Calibri" w:hAnsi="Calibri" w:cs="Calibri"/>
                <w:b/>
                <w:color w:val="000000" w:themeColor="text1"/>
                <w:sz w:val="22"/>
                <w:szCs w:val="22"/>
              </w:rPr>
              <w:t>X</w:t>
            </w:r>
          </w:p>
          <w:p w14:paraId="00A82448" w14:textId="654A9571" w:rsidR="00405B2B" w:rsidRPr="00CC15B3" w:rsidRDefault="00405B2B" w:rsidP="003F5D92">
            <w:pPr>
              <w:keepNext/>
              <w:keepLines/>
              <w:autoSpaceDE w:val="0"/>
              <w:autoSpaceDN w:val="0"/>
              <w:adjustRightInd w:val="0"/>
              <w:spacing w:before="200"/>
              <w:outlineLvl w:val="8"/>
              <w:rPr>
                <w:rFonts w:ascii="Calibri" w:hAnsi="Calibri" w:cs="Calibri"/>
                <w:b/>
                <w:color w:val="000000" w:themeColor="text1"/>
                <w:sz w:val="22"/>
                <w:szCs w:val="22"/>
              </w:rPr>
            </w:pPr>
          </w:p>
        </w:tc>
        <w:tc>
          <w:tcPr>
            <w:tcW w:w="447" w:type="pct"/>
          </w:tcPr>
          <w:p w14:paraId="709A739E" w14:textId="77777777" w:rsidR="00405B2B" w:rsidRPr="00CC15B3" w:rsidRDefault="00405B2B" w:rsidP="003F5D92">
            <w:pPr>
              <w:autoSpaceDE w:val="0"/>
              <w:autoSpaceDN w:val="0"/>
              <w:adjustRightInd w:val="0"/>
              <w:jc w:val="center"/>
              <w:rPr>
                <w:rFonts w:ascii="Calibri" w:hAnsi="Calibri" w:cs="Calibri"/>
                <w:b/>
                <w:color w:val="000000" w:themeColor="text1"/>
                <w:sz w:val="22"/>
                <w:szCs w:val="22"/>
              </w:rPr>
            </w:pPr>
          </w:p>
        </w:tc>
        <w:tc>
          <w:tcPr>
            <w:tcW w:w="372" w:type="pct"/>
          </w:tcPr>
          <w:p w14:paraId="264A49F4" w14:textId="77777777" w:rsidR="00405B2B" w:rsidRPr="00CC15B3" w:rsidRDefault="00405B2B" w:rsidP="003F5D92">
            <w:pPr>
              <w:autoSpaceDE w:val="0"/>
              <w:autoSpaceDN w:val="0"/>
              <w:adjustRightInd w:val="0"/>
              <w:jc w:val="center"/>
              <w:rPr>
                <w:rFonts w:ascii="Calibri" w:hAnsi="Calibri" w:cs="Calibri"/>
                <w:b/>
                <w:color w:val="000000" w:themeColor="text1"/>
                <w:sz w:val="22"/>
                <w:szCs w:val="22"/>
              </w:rPr>
            </w:pPr>
          </w:p>
        </w:tc>
        <w:tc>
          <w:tcPr>
            <w:tcW w:w="1635" w:type="pct"/>
          </w:tcPr>
          <w:p w14:paraId="0B03D7F5" w14:textId="1D9883CD" w:rsidR="00405B2B" w:rsidRPr="00CC15B3" w:rsidRDefault="00405B2B" w:rsidP="003F5D92">
            <w:pPr>
              <w:keepNext/>
              <w:keepLines/>
              <w:autoSpaceDE w:val="0"/>
              <w:autoSpaceDN w:val="0"/>
              <w:adjustRightInd w:val="0"/>
              <w:spacing w:before="200"/>
              <w:outlineLvl w:val="8"/>
              <w:rPr>
                <w:rFonts w:ascii="Calibri" w:hAnsi="Calibri" w:cs="Calibri"/>
                <w:color w:val="000000" w:themeColor="text1"/>
                <w:sz w:val="22"/>
                <w:szCs w:val="22"/>
              </w:rPr>
            </w:pPr>
            <w:r w:rsidRPr="00CC15B3">
              <w:rPr>
                <w:rFonts w:ascii="Calibri" w:hAnsi="Calibri" w:cs="Calibri"/>
                <w:color w:val="000000" w:themeColor="text1"/>
                <w:sz w:val="22"/>
                <w:szCs w:val="22"/>
              </w:rPr>
              <w:t>Project ‘s TOC uses a 3-stream strategy to focus on influencing and supporting of duty bearers and the empowerment of female/male</w:t>
            </w:r>
            <w:r w:rsidR="00CF2621">
              <w:rPr>
                <w:rFonts w:ascii="Calibri" w:hAnsi="Calibri" w:cs="Calibri"/>
                <w:color w:val="000000" w:themeColor="text1"/>
                <w:sz w:val="22"/>
                <w:szCs w:val="22"/>
              </w:rPr>
              <w:t>/other genders of</w:t>
            </w:r>
            <w:r w:rsidRPr="00CC15B3">
              <w:rPr>
                <w:rFonts w:ascii="Calibri" w:hAnsi="Calibri" w:cs="Calibri"/>
                <w:color w:val="000000" w:themeColor="text1"/>
                <w:sz w:val="22"/>
                <w:szCs w:val="22"/>
              </w:rPr>
              <w:t xml:space="preserve"> youth rights holders at multiple levels. </w:t>
            </w:r>
          </w:p>
        </w:tc>
      </w:tr>
      <w:tr w:rsidR="00405B2B" w:rsidRPr="00CC15B3" w14:paraId="543977D6" w14:textId="77777777" w:rsidTr="00CC15B3">
        <w:tc>
          <w:tcPr>
            <w:tcW w:w="866" w:type="pct"/>
            <w:vMerge/>
          </w:tcPr>
          <w:p w14:paraId="352081C8" w14:textId="77777777" w:rsidR="00405B2B" w:rsidRPr="00CC15B3" w:rsidRDefault="00405B2B" w:rsidP="003F5D92">
            <w:pPr>
              <w:autoSpaceDE w:val="0"/>
              <w:autoSpaceDN w:val="0"/>
              <w:adjustRightInd w:val="0"/>
              <w:ind w:left="360"/>
              <w:rPr>
                <w:rFonts w:ascii="Calibri" w:hAnsi="Calibri" w:cs="Calibri"/>
                <w:b/>
                <w:bCs/>
                <w:color w:val="000000" w:themeColor="text1"/>
                <w:sz w:val="22"/>
                <w:szCs w:val="22"/>
              </w:rPr>
            </w:pPr>
          </w:p>
        </w:tc>
        <w:tc>
          <w:tcPr>
            <w:tcW w:w="1308" w:type="pct"/>
          </w:tcPr>
          <w:p w14:paraId="568DD0E4" w14:textId="77777777" w:rsidR="002728A3" w:rsidRPr="00CC15B3" w:rsidRDefault="002728A3" w:rsidP="003F5D92">
            <w:pPr>
              <w:autoSpaceDE w:val="0"/>
              <w:autoSpaceDN w:val="0"/>
              <w:adjustRightInd w:val="0"/>
              <w:rPr>
                <w:rFonts w:ascii="Calibri" w:hAnsi="Calibri" w:cs="Calibri"/>
                <w:bCs/>
                <w:color w:val="000000" w:themeColor="text1"/>
                <w:sz w:val="22"/>
                <w:szCs w:val="22"/>
              </w:rPr>
            </w:pPr>
          </w:p>
          <w:p w14:paraId="3B1FA156" w14:textId="7843A7EB" w:rsidR="00405B2B" w:rsidRPr="00CC15B3" w:rsidRDefault="00405B2B" w:rsidP="003F5D92">
            <w:pPr>
              <w:autoSpaceDE w:val="0"/>
              <w:autoSpaceDN w:val="0"/>
              <w:adjustRightInd w:val="0"/>
              <w:rPr>
                <w:rFonts w:ascii="Calibri" w:hAnsi="Calibri" w:cs="Calibri"/>
                <w:bCs/>
                <w:color w:val="000000" w:themeColor="text1"/>
                <w:sz w:val="22"/>
                <w:szCs w:val="22"/>
              </w:rPr>
            </w:pPr>
            <w:r w:rsidRPr="00CC15B3">
              <w:rPr>
                <w:rFonts w:ascii="Calibri" w:hAnsi="Calibri" w:cs="Calibri"/>
                <w:bCs/>
                <w:color w:val="000000" w:themeColor="text1"/>
                <w:sz w:val="22"/>
                <w:szCs w:val="22"/>
              </w:rPr>
              <w:t>Activities lead to goals and objectives regarding Gender Equality, Youth Empowerment and LNOB</w:t>
            </w:r>
          </w:p>
        </w:tc>
        <w:tc>
          <w:tcPr>
            <w:tcW w:w="372" w:type="pct"/>
          </w:tcPr>
          <w:p w14:paraId="11A2B11E" w14:textId="77777777" w:rsidR="00405B2B" w:rsidRPr="00CC15B3" w:rsidRDefault="00405B2B" w:rsidP="003F5D92">
            <w:pPr>
              <w:autoSpaceDE w:val="0"/>
              <w:autoSpaceDN w:val="0"/>
              <w:adjustRightInd w:val="0"/>
              <w:rPr>
                <w:rFonts w:ascii="Calibri" w:hAnsi="Calibri" w:cs="Calibri"/>
                <w:b/>
                <w:color w:val="000000" w:themeColor="text1"/>
                <w:sz w:val="22"/>
                <w:szCs w:val="22"/>
              </w:rPr>
            </w:pPr>
          </w:p>
          <w:p w14:paraId="693CAAC1" w14:textId="583FED4A" w:rsidR="00405B2B" w:rsidRPr="00CC15B3" w:rsidRDefault="00405B2B" w:rsidP="003F5D92">
            <w:pPr>
              <w:autoSpaceDE w:val="0"/>
              <w:autoSpaceDN w:val="0"/>
              <w:adjustRightInd w:val="0"/>
              <w:rPr>
                <w:rFonts w:ascii="Calibri" w:hAnsi="Calibri" w:cs="Calibri"/>
                <w:b/>
                <w:color w:val="000000" w:themeColor="text1"/>
                <w:sz w:val="22"/>
                <w:szCs w:val="22"/>
              </w:rPr>
            </w:pPr>
          </w:p>
        </w:tc>
        <w:tc>
          <w:tcPr>
            <w:tcW w:w="447" w:type="pct"/>
          </w:tcPr>
          <w:p w14:paraId="72654C42" w14:textId="277F0527" w:rsidR="00405B2B" w:rsidRPr="00CC15B3" w:rsidRDefault="00405B2B" w:rsidP="003F5D92">
            <w:pPr>
              <w:autoSpaceDE w:val="0"/>
              <w:autoSpaceDN w:val="0"/>
              <w:adjustRightInd w:val="0"/>
              <w:jc w:val="center"/>
              <w:rPr>
                <w:rFonts w:ascii="Calibri" w:hAnsi="Calibri" w:cs="Calibri"/>
                <w:b/>
                <w:color w:val="000000" w:themeColor="text1"/>
                <w:sz w:val="22"/>
                <w:szCs w:val="22"/>
              </w:rPr>
            </w:pPr>
            <w:r w:rsidRPr="00CC15B3">
              <w:rPr>
                <w:rFonts w:ascii="Calibri" w:hAnsi="Calibri" w:cs="Calibri"/>
                <w:b/>
                <w:color w:val="000000" w:themeColor="text1"/>
                <w:sz w:val="22"/>
                <w:szCs w:val="22"/>
              </w:rPr>
              <w:t>X</w:t>
            </w:r>
          </w:p>
        </w:tc>
        <w:tc>
          <w:tcPr>
            <w:tcW w:w="372" w:type="pct"/>
          </w:tcPr>
          <w:p w14:paraId="269F195C" w14:textId="77777777" w:rsidR="00405B2B" w:rsidRPr="00CC15B3" w:rsidRDefault="00405B2B" w:rsidP="003F5D92">
            <w:pPr>
              <w:autoSpaceDE w:val="0"/>
              <w:autoSpaceDN w:val="0"/>
              <w:adjustRightInd w:val="0"/>
              <w:jc w:val="center"/>
              <w:rPr>
                <w:rFonts w:ascii="Calibri" w:hAnsi="Calibri" w:cs="Calibri"/>
                <w:b/>
                <w:color w:val="000000" w:themeColor="text1"/>
                <w:sz w:val="22"/>
                <w:szCs w:val="22"/>
              </w:rPr>
            </w:pPr>
          </w:p>
        </w:tc>
        <w:tc>
          <w:tcPr>
            <w:tcW w:w="1635" w:type="pct"/>
          </w:tcPr>
          <w:p w14:paraId="409CA382" w14:textId="7802657E" w:rsidR="00405B2B" w:rsidRPr="00CC15B3" w:rsidRDefault="00405B2B" w:rsidP="003F5D92">
            <w:pPr>
              <w:keepNext/>
              <w:keepLines/>
              <w:autoSpaceDE w:val="0"/>
              <w:autoSpaceDN w:val="0"/>
              <w:adjustRightInd w:val="0"/>
              <w:spacing w:before="200"/>
              <w:outlineLvl w:val="8"/>
              <w:rPr>
                <w:rFonts w:ascii="Calibri" w:hAnsi="Calibri" w:cs="Calibri"/>
                <w:color w:val="000000" w:themeColor="text1"/>
                <w:sz w:val="22"/>
                <w:szCs w:val="22"/>
              </w:rPr>
            </w:pPr>
            <w:r w:rsidRPr="00CC15B3">
              <w:rPr>
                <w:rFonts w:ascii="Calibri" w:hAnsi="Calibri" w:cs="Calibri"/>
                <w:color w:val="000000" w:themeColor="text1"/>
                <w:sz w:val="22"/>
                <w:szCs w:val="22"/>
              </w:rPr>
              <w:t>The scope of activities detailed are likely to lead the outcomes outlined</w:t>
            </w:r>
            <w:r w:rsidR="002728A3" w:rsidRPr="00CC15B3">
              <w:rPr>
                <w:rFonts w:ascii="Calibri" w:hAnsi="Calibri" w:cs="Calibri"/>
                <w:color w:val="000000" w:themeColor="text1"/>
                <w:sz w:val="22"/>
                <w:szCs w:val="22"/>
              </w:rPr>
              <w:t xml:space="preserve">. </w:t>
            </w:r>
            <w:r w:rsidRPr="00CC15B3">
              <w:rPr>
                <w:rFonts w:ascii="Calibri" w:hAnsi="Calibri" w:cs="Calibri"/>
                <w:color w:val="000000" w:themeColor="text1"/>
                <w:sz w:val="22"/>
                <w:szCs w:val="22"/>
              </w:rPr>
              <w:t xml:space="preserve"> </w:t>
            </w:r>
          </w:p>
        </w:tc>
      </w:tr>
      <w:tr w:rsidR="00405B2B" w:rsidRPr="00CC15B3" w14:paraId="774B8175" w14:textId="77777777" w:rsidTr="00CC15B3">
        <w:tc>
          <w:tcPr>
            <w:tcW w:w="866" w:type="pct"/>
            <w:vMerge/>
          </w:tcPr>
          <w:p w14:paraId="3BB71CC4" w14:textId="77777777" w:rsidR="00405B2B" w:rsidRPr="00CC15B3" w:rsidRDefault="00405B2B" w:rsidP="003F5D92">
            <w:pPr>
              <w:autoSpaceDE w:val="0"/>
              <w:autoSpaceDN w:val="0"/>
              <w:adjustRightInd w:val="0"/>
              <w:ind w:left="360"/>
              <w:rPr>
                <w:rFonts w:ascii="Calibri" w:hAnsi="Calibri" w:cs="Calibri"/>
                <w:color w:val="000000" w:themeColor="text1"/>
                <w:sz w:val="22"/>
                <w:szCs w:val="22"/>
              </w:rPr>
            </w:pPr>
          </w:p>
        </w:tc>
        <w:tc>
          <w:tcPr>
            <w:tcW w:w="1308" w:type="pct"/>
          </w:tcPr>
          <w:p w14:paraId="09CD7C16" w14:textId="77777777" w:rsidR="002728A3" w:rsidRPr="00CC15B3" w:rsidRDefault="002728A3" w:rsidP="003F5D92">
            <w:pPr>
              <w:autoSpaceDE w:val="0"/>
              <w:autoSpaceDN w:val="0"/>
              <w:adjustRightInd w:val="0"/>
              <w:rPr>
                <w:rFonts w:ascii="Calibri" w:hAnsi="Calibri" w:cs="Calibri"/>
                <w:color w:val="000000" w:themeColor="text1"/>
                <w:sz w:val="22"/>
                <w:szCs w:val="22"/>
              </w:rPr>
            </w:pPr>
          </w:p>
          <w:p w14:paraId="7AD764BD" w14:textId="0EFC8D82"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SMART indicators</w:t>
            </w:r>
          </w:p>
        </w:tc>
        <w:tc>
          <w:tcPr>
            <w:tcW w:w="372" w:type="pct"/>
          </w:tcPr>
          <w:p w14:paraId="2FA75A19" w14:textId="4105F1DA" w:rsidR="00405B2B" w:rsidRPr="00CC15B3" w:rsidRDefault="00405B2B" w:rsidP="003F5D92">
            <w:pPr>
              <w:autoSpaceDE w:val="0"/>
              <w:autoSpaceDN w:val="0"/>
              <w:adjustRightInd w:val="0"/>
              <w:rPr>
                <w:rFonts w:ascii="Calibri" w:hAnsi="Calibri" w:cs="Calibri"/>
                <w:color w:val="000000" w:themeColor="text1"/>
                <w:sz w:val="22"/>
                <w:szCs w:val="22"/>
              </w:rPr>
            </w:pPr>
          </w:p>
        </w:tc>
        <w:tc>
          <w:tcPr>
            <w:tcW w:w="447" w:type="pct"/>
          </w:tcPr>
          <w:p w14:paraId="4F76BE80" w14:textId="77777777" w:rsidR="002728A3" w:rsidRPr="00CC15B3" w:rsidRDefault="002728A3" w:rsidP="003F5D92">
            <w:pPr>
              <w:autoSpaceDE w:val="0"/>
              <w:autoSpaceDN w:val="0"/>
              <w:adjustRightInd w:val="0"/>
              <w:jc w:val="center"/>
              <w:rPr>
                <w:rFonts w:ascii="Calibri" w:hAnsi="Calibri" w:cs="Calibri"/>
                <w:b/>
                <w:color w:val="000000" w:themeColor="text1"/>
                <w:sz w:val="22"/>
                <w:szCs w:val="22"/>
              </w:rPr>
            </w:pPr>
          </w:p>
          <w:p w14:paraId="04BEAFFD" w14:textId="2432E48D" w:rsidR="00405B2B" w:rsidRPr="00CC15B3" w:rsidRDefault="002728A3" w:rsidP="003F5D92">
            <w:pPr>
              <w:autoSpaceDE w:val="0"/>
              <w:autoSpaceDN w:val="0"/>
              <w:adjustRightInd w:val="0"/>
              <w:jc w:val="center"/>
              <w:rPr>
                <w:rFonts w:ascii="Calibri" w:hAnsi="Calibri" w:cs="Calibri"/>
                <w:b/>
                <w:color w:val="000000" w:themeColor="text1"/>
                <w:sz w:val="22"/>
                <w:szCs w:val="22"/>
              </w:rPr>
            </w:pPr>
            <w:r w:rsidRPr="00CC15B3">
              <w:rPr>
                <w:rFonts w:ascii="Calibri" w:hAnsi="Calibri" w:cs="Calibri"/>
                <w:b/>
                <w:color w:val="000000" w:themeColor="text1"/>
                <w:sz w:val="22"/>
                <w:szCs w:val="22"/>
              </w:rPr>
              <w:t>X</w:t>
            </w:r>
          </w:p>
        </w:tc>
        <w:tc>
          <w:tcPr>
            <w:tcW w:w="372" w:type="pct"/>
          </w:tcPr>
          <w:p w14:paraId="109A8471"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c>
          <w:tcPr>
            <w:tcW w:w="1635" w:type="pct"/>
          </w:tcPr>
          <w:p w14:paraId="7E5CF91A" w14:textId="2F92E492" w:rsidR="00091AA8" w:rsidRDefault="00405B2B" w:rsidP="00091AA8">
            <w:pPr>
              <w:rPr>
                <w:rFonts w:ascii="Calibri" w:hAnsi="Calibri" w:cs="Calibri"/>
                <w:color w:val="000000" w:themeColor="text1"/>
                <w:sz w:val="22"/>
                <w:szCs w:val="22"/>
              </w:rPr>
            </w:pPr>
            <w:r w:rsidRPr="00CC15B3">
              <w:rPr>
                <w:rFonts w:ascii="Calibri" w:hAnsi="Calibri" w:cs="Calibri"/>
                <w:color w:val="000000" w:themeColor="text1"/>
                <w:sz w:val="22"/>
                <w:szCs w:val="22"/>
              </w:rPr>
              <w:t>Majority of indicators developed to measure outcomes and outputs are measurable</w:t>
            </w:r>
            <w:r w:rsidR="00C34EAE">
              <w:rPr>
                <w:rFonts w:ascii="Calibri" w:hAnsi="Calibri" w:cs="Calibri"/>
                <w:color w:val="000000" w:themeColor="text1"/>
                <w:sz w:val="22"/>
                <w:szCs w:val="22"/>
              </w:rPr>
              <w:t xml:space="preserve"> </w:t>
            </w:r>
            <w:r w:rsidRPr="00CC15B3">
              <w:rPr>
                <w:rFonts w:ascii="Calibri" w:hAnsi="Calibri" w:cs="Calibri"/>
                <w:color w:val="000000" w:themeColor="text1"/>
                <w:sz w:val="22"/>
                <w:szCs w:val="22"/>
              </w:rPr>
              <w:t>but lacking adequate granularity of specific beneficiary group disaggregation</w:t>
            </w:r>
            <w:r w:rsidR="002728A3" w:rsidRPr="00CC15B3">
              <w:rPr>
                <w:rFonts w:ascii="Calibri" w:hAnsi="Calibri" w:cs="Calibri"/>
                <w:color w:val="000000" w:themeColor="text1"/>
                <w:sz w:val="22"/>
                <w:szCs w:val="22"/>
              </w:rPr>
              <w:t xml:space="preserve"> in terms of reporting, </w:t>
            </w:r>
            <w:r w:rsidR="00CA560D">
              <w:rPr>
                <w:rFonts w:ascii="Calibri" w:hAnsi="Calibri" w:cs="Calibri"/>
                <w:color w:val="000000" w:themeColor="text1"/>
                <w:sz w:val="22"/>
                <w:szCs w:val="22"/>
              </w:rPr>
              <w:t>while</w:t>
            </w:r>
            <w:r w:rsidR="002728A3" w:rsidRPr="00CC15B3">
              <w:rPr>
                <w:rFonts w:ascii="Calibri" w:hAnsi="Calibri" w:cs="Calibri"/>
                <w:color w:val="000000" w:themeColor="text1"/>
                <w:sz w:val="22"/>
                <w:szCs w:val="22"/>
              </w:rPr>
              <w:t xml:space="preserve"> noting that the project is actually tracking this data by specific project component</w:t>
            </w:r>
            <w:r w:rsidR="00091AA8">
              <w:rPr>
                <w:rFonts w:ascii="Calibri" w:hAnsi="Calibri" w:cs="Calibri"/>
                <w:color w:val="000000" w:themeColor="text1"/>
                <w:sz w:val="22"/>
                <w:szCs w:val="22"/>
              </w:rPr>
              <w:t xml:space="preserve">. </w:t>
            </w:r>
          </w:p>
          <w:p w14:paraId="12D7AE6F" w14:textId="0FAB57FC" w:rsidR="00405B2B" w:rsidRPr="00CC15B3" w:rsidRDefault="00091AA8" w:rsidP="004F5529">
            <w:pPr>
              <w:rPr>
                <w:rFonts w:ascii="Calibri" w:hAnsi="Calibri" w:cs="Calibri"/>
                <w:color w:val="000000" w:themeColor="text1"/>
                <w:sz w:val="22"/>
                <w:szCs w:val="22"/>
              </w:rPr>
            </w:pPr>
            <w:r>
              <w:rPr>
                <w:rFonts w:ascii="Calibri" w:hAnsi="Calibri" w:cs="Calibri"/>
                <w:color w:val="000000"/>
                <w:sz w:val="22"/>
                <w:szCs w:val="22"/>
                <w:shd w:val="clear" w:color="auto" w:fill="FFFFFF"/>
              </w:rPr>
              <w:t xml:space="preserve">Results are tracked at the country </w:t>
            </w:r>
            <w:r w:rsidR="00C34EAE">
              <w:rPr>
                <w:rFonts w:ascii="Calibri" w:hAnsi="Calibri" w:cs="Calibri"/>
                <w:color w:val="000000"/>
                <w:sz w:val="22"/>
                <w:szCs w:val="22"/>
                <w:shd w:val="clear" w:color="auto" w:fill="FFFFFF"/>
              </w:rPr>
              <w:t>level but</w:t>
            </w:r>
            <w:r>
              <w:rPr>
                <w:rFonts w:ascii="Calibri" w:hAnsi="Calibri" w:cs="Calibri"/>
                <w:color w:val="000000"/>
                <w:sz w:val="22"/>
                <w:szCs w:val="22"/>
                <w:shd w:val="clear" w:color="auto" w:fill="FFFFFF"/>
              </w:rPr>
              <w:t xml:space="preserve"> there are no country-specific annual/multi-annual targets for these results.  </w:t>
            </w:r>
            <w:r>
              <w:rPr>
                <w:rFonts w:ascii="Calibri" w:hAnsi="Calibri" w:cs="Calibri"/>
                <w:color w:val="000000" w:themeColor="text1"/>
                <w:sz w:val="22"/>
                <w:szCs w:val="22"/>
              </w:rPr>
              <w:t xml:space="preserve">This limits the </w:t>
            </w:r>
            <w:r w:rsidR="00CF2621">
              <w:rPr>
                <w:rFonts w:ascii="Calibri" w:hAnsi="Calibri" w:cs="Calibri"/>
                <w:color w:val="000000" w:themeColor="text1"/>
                <w:sz w:val="22"/>
                <w:szCs w:val="22"/>
              </w:rPr>
              <w:t xml:space="preserve">evaluation’s </w:t>
            </w:r>
            <w:r>
              <w:rPr>
                <w:rFonts w:ascii="Calibri" w:hAnsi="Calibri" w:cs="Calibri"/>
                <w:color w:val="000000" w:themeColor="text1"/>
                <w:sz w:val="22"/>
                <w:szCs w:val="22"/>
              </w:rPr>
              <w:t xml:space="preserve">ability to assess effectiveness and efficiency at the national level in a comparable and systematic way to the regional results.  </w:t>
            </w:r>
          </w:p>
        </w:tc>
      </w:tr>
      <w:tr w:rsidR="00405B2B" w:rsidRPr="00CC15B3" w14:paraId="6B5D3E12" w14:textId="77777777" w:rsidTr="00CC15B3">
        <w:tc>
          <w:tcPr>
            <w:tcW w:w="866" w:type="pct"/>
            <w:vMerge/>
          </w:tcPr>
          <w:p w14:paraId="26B25AFE" w14:textId="77777777" w:rsidR="00405B2B" w:rsidRPr="00CC15B3" w:rsidRDefault="00405B2B" w:rsidP="003F5D92">
            <w:pPr>
              <w:autoSpaceDE w:val="0"/>
              <w:autoSpaceDN w:val="0"/>
              <w:adjustRightInd w:val="0"/>
              <w:ind w:left="360"/>
              <w:rPr>
                <w:rFonts w:ascii="Calibri" w:hAnsi="Calibri" w:cs="Calibri"/>
                <w:color w:val="000000" w:themeColor="text1"/>
                <w:sz w:val="22"/>
                <w:szCs w:val="22"/>
              </w:rPr>
            </w:pPr>
          </w:p>
        </w:tc>
        <w:tc>
          <w:tcPr>
            <w:tcW w:w="1308" w:type="pct"/>
          </w:tcPr>
          <w:p w14:paraId="365C0978" w14:textId="77777777" w:rsidR="004F40F2" w:rsidRPr="00CC15B3" w:rsidRDefault="004F40F2" w:rsidP="003F5D92">
            <w:pPr>
              <w:autoSpaceDE w:val="0"/>
              <w:autoSpaceDN w:val="0"/>
              <w:adjustRightInd w:val="0"/>
              <w:rPr>
                <w:rFonts w:ascii="Calibri" w:hAnsi="Calibri" w:cs="Calibri"/>
                <w:color w:val="000000" w:themeColor="text1"/>
                <w:sz w:val="22"/>
                <w:szCs w:val="22"/>
              </w:rPr>
            </w:pPr>
          </w:p>
          <w:p w14:paraId="235994EC" w14:textId="20D8C075"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Monitored performance indicators and monitoring system in place</w:t>
            </w:r>
          </w:p>
        </w:tc>
        <w:tc>
          <w:tcPr>
            <w:tcW w:w="372" w:type="pct"/>
          </w:tcPr>
          <w:p w14:paraId="1212A69E" w14:textId="77777777" w:rsidR="00405B2B" w:rsidRPr="00CC15B3" w:rsidRDefault="00405B2B" w:rsidP="003F5D92">
            <w:pPr>
              <w:keepNext/>
              <w:keepLines/>
              <w:autoSpaceDE w:val="0"/>
              <w:autoSpaceDN w:val="0"/>
              <w:adjustRightInd w:val="0"/>
              <w:spacing w:before="200"/>
              <w:outlineLvl w:val="8"/>
              <w:rPr>
                <w:rFonts w:ascii="Calibri" w:hAnsi="Calibri" w:cs="Calibri"/>
                <w:b/>
                <w:color w:val="000000" w:themeColor="text1"/>
                <w:sz w:val="22"/>
                <w:szCs w:val="22"/>
              </w:rPr>
            </w:pPr>
            <w:r w:rsidRPr="00CC15B3">
              <w:rPr>
                <w:rFonts w:ascii="Calibri" w:hAnsi="Calibri" w:cs="Calibri"/>
                <w:b/>
                <w:color w:val="000000" w:themeColor="text1"/>
                <w:sz w:val="22"/>
                <w:szCs w:val="22"/>
              </w:rPr>
              <w:t>X</w:t>
            </w:r>
          </w:p>
          <w:p w14:paraId="6FACD323" w14:textId="19772711" w:rsidR="00405B2B" w:rsidRPr="00CC15B3" w:rsidRDefault="00405B2B" w:rsidP="003F5D92">
            <w:pPr>
              <w:keepNext/>
              <w:keepLines/>
              <w:autoSpaceDE w:val="0"/>
              <w:autoSpaceDN w:val="0"/>
              <w:adjustRightInd w:val="0"/>
              <w:spacing w:before="200"/>
              <w:outlineLvl w:val="8"/>
              <w:rPr>
                <w:rFonts w:ascii="Calibri" w:hAnsi="Calibri" w:cs="Calibri"/>
                <w:b/>
                <w:color w:val="000000" w:themeColor="text1"/>
                <w:sz w:val="22"/>
                <w:szCs w:val="22"/>
              </w:rPr>
            </w:pPr>
          </w:p>
        </w:tc>
        <w:tc>
          <w:tcPr>
            <w:tcW w:w="447" w:type="pct"/>
          </w:tcPr>
          <w:p w14:paraId="581BA9F3" w14:textId="77777777" w:rsidR="00405B2B" w:rsidRPr="00CC15B3" w:rsidRDefault="00405B2B" w:rsidP="003F5D92">
            <w:pPr>
              <w:autoSpaceDE w:val="0"/>
              <w:autoSpaceDN w:val="0"/>
              <w:adjustRightInd w:val="0"/>
              <w:jc w:val="center"/>
              <w:rPr>
                <w:rFonts w:ascii="Calibri" w:hAnsi="Calibri" w:cs="Calibri"/>
                <w:b/>
                <w:color w:val="000000" w:themeColor="text1"/>
                <w:sz w:val="22"/>
                <w:szCs w:val="22"/>
              </w:rPr>
            </w:pPr>
          </w:p>
        </w:tc>
        <w:tc>
          <w:tcPr>
            <w:tcW w:w="372" w:type="pct"/>
          </w:tcPr>
          <w:p w14:paraId="72A3AF58" w14:textId="77777777" w:rsidR="00405B2B" w:rsidRDefault="00405B2B" w:rsidP="003F5D92">
            <w:pPr>
              <w:autoSpaceDE w:val="0"/>
              <w:autoSpaceDN w:val="0"/>
              <w:adjustRightInd w:val="0"/>
              <w:rPr>
                <w:rFonts w:ascii="Calibri" w:hAnsi="Calibri" w:cs="Calibri"/>
                <w:b/>
                <w:i/>
                <w:color w:val="000000" w:themeColor="text1"/>
                <w:sz w:val="22"/>
                <w:szCs w:val="22"/>
              </w:rPr>
            </w:pPr>
          </w:p>
          <w:p w14:paraId="3F0A27CA" w14:textId="77777777" w:rsidR="00CA560D" w:rsidRDefault="00CA560D" w:rsidP="003F5D92">
            <w:pPr>
              <w:autoSpaceDE w:val="0"/>
              <w:autoSpaceDN w:val="0"/>
              <w:adjustRightInd w:val="0"/>
              <w:rPr>
                <w:rFonts w:ascii="Calibri" w:hAnsi="Calibri" w:cs="Calibri"/>
                <w:b/>
                <w:i/>
                <w:color w:val="000000" w:themeColor="text1"/>
                <w:sz w:val="22"/>
                <w:szCs w:val="22"/>
              </w:rPr>
            </w:pPr>
          </w:p>
          <w:p w14:paraId="74E1381D" w14:textId="77777777" w:rsidR="00CA560D" w:rsidRDefault="00CA560D" w:rsidP="003F5D92">
            <w:pPr>
              <w:autoSpaceDE w:val="0"/>
              <w:autoSpaceDN w:val="0"/>
              <w:adjustRightInd w:val="0"/>
              <w:rPr>
                <w:rFonts w:ascii="Calibri" w:hAnsi="Calibri" w:cs="Calibri"/>
                <w:b/>
                <w:i/>
                <w:color w:val="000000" w:themeColor="text1"/>
                <w:sz w:val="22"/>
                <w:szCs w:val="22"/>
              </w:rPr>
            </w:pPr>
          </w:p>
          <w:p w14:paraId="530CDE83" w14:textId="77777777" w:rsidR="00CA560D" w:rsidRDefault="00CA560D" w:rsidP="003F5D92">
            <w:pPr>
              <w:autoSpaceDE w:val="0"/>
              <w:autoSpaceDN w:val="0"/>
              <w:adjustRightInd w:val="0"/>
              <w:rPr>
                <w:rFonts w:ascii="Calibri" w:hAnsi="Calibri" w:cs="Calibri"/>
                <w:b/>
                <w:i/>
                <w:color w:val="000000" w:themeColor="text1"/>
                <w:sz w:val="22"/>
                <w:szCs w:val="22"/>
              </w:rPr>
            </w:pPr>
          </w:p>
          <w:p w14:paraId="20B3390C" w14:textId="77777777" w:rsidR="00CA560D" w:rsidRDefault="00CA560D" w:rsidP="003F5D92">
            <w:pPr>
              <w:autoSpaceDE w:val="0"/>
              <w:autoSpaceDN w:val="0"/>
              <w:adjustRightInd w:val="0"/>
              <w:rPr>
                <w:rFonts w:ascii="Calibri" w:hAnsi="Calibri" w:cs="Calibri"/>
                <w:b/>
                <w:i/>
                <w:color w:val="000000" w:themeColor="text1"/>
                <w:sz w:val="22"/>
                <w:szCs w:val="22"/>
              </w:rPr>
            </w:pPr>
          </w:p>
          <w:p w14:paraId="1D456E54" w14:textId="77777777" w:rsidR="00CA560D" w:rsidRDefault="00CA560D" w:rsidP="003F5D92">
            <w:pPr>
              <w:autoSpaceDE w:val="0"/>
              <w:autoSpaceDN w:val="0"/>
              <w:adjustRightInd w:val="0"/>
              <w:rPr>
                <w:rFonts w:ascii="Calibri" w:hAnsi="Calibri" w:cs="Calibri"/>
                <w:b/>
                <w:i/>
                <w:color w:val="000000" w:themeColor="text1"/>
                <w:sz w:val="22"/>
                <w:szCs w:val="22"/>
              </w:rPr>
            </w:pPr>
          </w:p>
          <w:p w14:paraId="04CC3B1F" w14:textId="77777777" w:rsidR="00CA560D" w:rsidRDefault="00CA560D" w:rsidP="003F5D92">
            <w:pPr>
              <w:autoSpaceDE w:val="0"/>
              <w:autoSpaceDN w:val="0"/>
              <w:adjustRightInd w:val="0"/>
              <w:rPr>
                <w:rFonts w:ascii="Calibri" w:hAnsi="Calibri" w:cs="Calibri"/>
                <w:b/>
                <w:i/>
                <w:color w:val="000000" w:themeColor="text1"/>
                <w:sz w:val="22"/>
                <w:szCs w:val="22"/>
              </w:rPr>
            </w:pPr>
          </w:p>
          <w:p w14:paraId="136CBAF9" w14:textId="77777777" w:rsidR="00CA560D" w:rsidRDefault="00CA560D" w:rsidP="003F5D92">
            <w:pPr>
              <w:autoSpaceDE w:val="0"/>
              <w:autoSpaceDN w:val="0"/>
              <w:adjustRightInd w:val="0"/>
              <w:rPr>
                <w:rFonts w:ascii="Calibri" w:hAnsi="Calibri" w:cs="Calibri"/>
                <w:b/>
                <w:i/>
                <w:color w:val="000000" w:themeColor="text1"/>
                <w:sz w:val="22"/>
                <w:szCs w:val="22"/>
              </w:rPr>
            </w:pPr>
          </w:p>
          <w:p w14:paraId="7DB3C83F" w14:textId="4D4DAF1C" w:rsidR="00CA560D" w:rsidRPr="00CA560D" w:rsidRDefault="00CA560D" w:rsidP="00CA560D">
            <w:pPr>
              <w:autoSpaceDE w:val="0"/>
              <w:autoSpaceDN w:val="0"/>
              <w:adjustRightInd w:val="0"/>
              <w:jc w:val="center"/>
              <w:rPr>
                <w:rFonts w:ascii="Calibri" w:hAnsi="Calibri" w:cs="Calibri"/>
                <w:b/>
                <w:iCs/>
                <w:color w:val="000000" w:themeColor="text1"/>
                <w:sz w:val="22"/>
                <w:szCs w:val="22"/>
              </w:rPr>
            </w:pPr>
            <w:r>
              <w:rPr>
                <w:rFonts w:ascii="Calibri" w:hAnsi="Calibri" w:cs="Calibri"/>
                <w:b/>
                <w:iCs/>
                <w:color w:val="000000" w:themeColor="text1"/>
                <w:sz w:val="22"/>
                <w:szCs w:val="22"/>
              </w:rPr>
              <w:t>X</w:t>
            </w:r>
          </w:p>
        </w:tc>
        <w:tc>
          <w:tcPr>
            <w:tcW w:w="1635" w:type="pct"/>
          </w:tcPr>
          <w:p w14:paraId="2230F94A" w14:textId="77777777" w:rsidR="00CA560D" w:rsidRDefault="00405B2B" w:rsidP="003F5D92">
            <w:pPr>
              <w:keepNext/>
              <w:keepLines/>
              <w:autoSpaceDE w:val="0"/>
              <w:autoSpaceDN w:val="0"/>
              <w:adjustRightInd w:val="0"/>
              <w:spacing w:before="200"/>
              <w:outlineLvl w:val="8"/>
              <w:rPr>
                <w:rFonts w:ascii="Calibri" w:hAnsi="Calibri" w:cs="Calibri"/>
                <w:color w:val="000000" w:themeColor="text1"/>
                <w:sz w:val="22"/>
                <w:szCs w:val="22"/>
              </w:rPr>
            </w:pPr>
            <w:r w:rsidRPr="00CC15B3">
              <w:rPr>
                <w:rFonts w:ascii="Calibri" w:hAnsi="Calibri" w:cs="Calibri"/>
                <w:color w:val="000000" w:themeColor="text1"/>
                <w:sz w:val="22"/>
                <w:szCs w:val="22"/>
              </w:rPr>
              <w:t>Regular monitoring of project performance planned with clear targets and participation of responsible parties</w:t>
            </w:r>
            <w:r w:rsidR="004F40F2" w:rsidRPr="00CC15B3">
              <w:rPr>
                <w:rFonts w:ascii="Calibri" w:hAnsi="Calibri" w:cs="Calibri"/>
                <w:color w:val="000000" w:themeColor="text1"/>
                <w:sz w:val="22"/>
                <w:szCs w:val="22"/>
              </w:rPr>
              <w:t>; evidence of extensive project monitoring documents</w:t>
            </w:r>
            <w:r w:rsidR="00CA560D">
              <w:rPr>
                <w:rFonts w:ascii="Calibri" w:hAnsi="Calibri" w:cs="Calibri"/>
                <w:color w:val="000000" w:themeColor="text1"/>
                <w:sz w:val="22"/>
                <w:szCs w:val="22"/>
              </w:rPr>
              <w:t xml:space="preserve">. </w:t>
            </w:r>
          </w:p>
          <w:p w14:paraId="7516162A" w14:textId="046A1FEB" w:rsidR="00405B2B" w:rsidRPr="00CC15B3" w:rsidRDefault="00CA560D" w:rsidP="003F5D92">
            <w:pPr>
              <w:keepNext/>
              <w:keepLines/>
              <w:autoSpaceDE w:val="0"/>
              <w:autoSpaceDN w:val="0"/>
              <w:adjustRightInd w:val="0"/>
              <w:spacing w:before="200"/>
              <w:outlineLvl w:val="8"/>
              <w:rPr>
                <w:rFonts w:ascii="Calibri" w:hAnsi="Calibri" w:cs="Calibri"/>
                <w:color w:val="000000" w:themeColor="text1"/>
                <w:sz w:val="22"/>
                <w:szCs w:val="22"/>
              </w:rPr>
            </w:pPr>
            <w:r>
              <w:rPr>
                <w:rFonts w:ascii="Calibri" w:hAnsi="Calibri" w:cs="Calibri"/>
                <w:color w:val="000000" w:themeColor="text1"/>
                <w:sz w:val="22"/>
                <w:szCs w:val="22"/>
              </w:rPr>
              <w:t xml:space="preserve">Some of results related to beneficiaries and indirect beneficiaries are self-reported without there being other means of confirming these results or their quality. </w:t>
            </w:r>
            <w:r w:rsidR="00405B2B" w:rsidRPr="00CC15B3">
              <w:rPr>
                <w:rFonts w:ascii="Calibri" w:hAnsi="Calibri" w:cs="Calibri"/>
                <w:color w:val="000000" w:themeColor="text1"/>
                <w:sz w:val="22"/>
                <w:szCs w:val="22"/>
              </w:rPr>
              <w:t xml:space="preserve"> </w:t>
            </w:r>
          </w:p>
        </w:tc>
      </w:tr>
      <w:tr w:rsidR="00405B2B" w:rsidRPr="00CC15B3" w14:paraId="248D5917" w14:textId="77777777" w:rsidTr="003F5D92">
        <w:tc>
          <w:tcPr>
            <w:tcW w:w="5000" w:type="pct"/>
            <w:gridSpan w:val="6"/>
          </w:tcPr>
          <w:p w14:paraId="73231945"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r>
      <w:tr w:rsidR="00405B2B" w:rsidRPr="00CC15B3" w14:paraId="2B7CF480" w14:textId="77777777" w:rsidTr="00CC15B3">
        <w:tc>
          <w:tcPr>
            <w:tcW w:w="866" w:type="pct"/>
          </w:tcPr>
          <w:p w14:paraId="5D9F85EB" w14:textId="77777777" w:rsidR="00405B2B" w:rsidRPr="00CC15B3" w:rsidRDefault="00405B2B" w:rsidP="003F5D92">
            <w:pPr>
              <w:keepNext/>
              <w:keepLines/>
              <w:autoSpaceDE w:val="0"/>
              <w:autoSpaceDN w:val="0"/>
              <w:adjustRightInd w:val="0"/>
              <w:spacing w:before="200"/>
              <w:outlineLvl w:val="8"/>
              <w:rPr>
                <w:rFonts w:ascii="Calibri" w:hAnsi="Calibri" w:cs="Calibri"/>
                <w:b/>
                <w:bCs/>
                <w:color w:val="000000" w:themeColor="text1"/>
                <w:sz w:val="22"/>
                <w:szCs w:val="22"/>
              </w:rPr>
            </w:pPr>
            <w:r w:rsidRPr="00CC15B3">
              <w:rPr>
                <w:rFonts w:ascii="Calibri" w:hAnsi="Calibri" w:cs="Calibri"/>
                <w:b/>
                <w:bCs/>
                <w:color w:val="000000" w:themeColor="text1"/>
                <w:sz w:val="22"/>
                <w:szCs w:val="22"/>
              </w:rPr>
              <w:t>Clarity and Coherence of Evaluation Questions</w:t>
            </w:r>
          </w:p>
        </w:tc>
        <w:tc>
          <w:tcPr>
            <w:tcW w:w="1308" w:type="pct"/>
          </w:tcPr>
          <w:p w14:paraId="563A5B32" w14:textId="77777777" w:rsidR="00405B2B" w:rsidRPr="00CC15B3" w:rsidRDefault="00405B2B" w:rsidP="003F5D92">
            <w:pPr>
              <w:autoSpaceDE w:val="0"/>
              <w:autoSpaceDN w:val="0"/>
              <w:adjustRightInd w:val="0"/>
              <w:rPr>
                <w:rFonts w:ascii="Calibri" w:hAnsi="Calibri" w:cs="Calibri"/>
                <w:bCs/>
                <w:color w:val="000000" w:themeColor="text1"/>
                <w:sz w:val="22"/>
                <w:szCs w:val="22"/>
              </w:rPr>
            </w:pPr>
          </w:p>
          <w:p w14:paraId="4BE17BE9" w14:textId="062E5649" w:rsidR="002728A3" w:rsidRPr="00CC15B3" w:rsidRDefault="002728A3" w:rsidP="003F5D92">
            <w:pPr>
              <w:autoSpaceDE w:val="0"/>
              <w:autoSpaceDN w:val="0"/>
              <w:adjustRightInd w:val="0"/>
              <w:rPr>
                <w:rFonts w:ascii="Calibri" w:hAnsi="Calibri" w:cs="Calibri"/>
                <w:bCs/>
                <w:color w:val="000000" w:themeColor="text1"/>
                <w:sz w:val="22"/>
                <w:szCs w:val="22"/>
              </w:rPr>
            </w:pPr>
            <w:r w:rsidRPr="00CC15B3">
              <w:rPr>
                <w:rFonts w:ascii="Calibri" w:hAnsi="Calibri" w:cs="Calibri"/>
                <w:bCs/>
                <w:color w:val="000000" w:themeColor="text1"/>
                <w:sz w:val="22"/>
                <w:szCs w:val="22"/>
              </w:rPr>
              <w:t xml:space="preserve">The evaluation questions state the issues to be assessed clearly and in a coherent way and reflect realistic expectations of what can be evaluated to a quality standard within the time frame and resources available. </w:t>
            </w:r>
          </w:p>
        </w:tc>
        <w:tc>
          <w:tcPr>
            <w:tcW w:w="372" w:type="pct"/>
          </w:tcPr>
          <w:p w14:paraId="245B76EF" w14:textId="77777777" w:rsidR="00405B2B" w:rsidRPr="00CC15B3" w:rsidRDefault="00405B2B" w:rsidP="003F5D92">
            <w:pPr>
              <w:autoSpaceDE w:val="0"/>
              <w:autoSpaceDN w:val="0"/>
              <w:adjustRightInd w:val="0"/>
              <w:jc w:val="center"/>
              <w:rPr>
                <w:rFonts w:ascii="Calibri" w:hAnsi="Calibri" w:cs="Calibri"/>
                <w:b/>
                <w:color w:val="000000" w:themeColor="text1"/>
                <w:sz w:val="22"/>
                <w:szCs w:val="22"/>
              </w:rPr>
            </w:pPr>
          </w:p>
        </w:tc>
        <w:tc>
          <w:tcPr>
            <w:tcW w:w="447" w:type="pct"/>
          </w:tcPr>
          <w:p w14:paraId="63EE67C5" w14:textId="77777777" w:rsidR="00405B2B" w:rsidRPr="00CC15B3" w:rsidRDefault="00405B2B" w:rsidP="003F5D92">
            <w:pPr>
              <w:keepNext/>
              <w:keepLines/>
              <w:autoSpaceDE w:val="0"/>
              <w:autoSpaceDN w:val="0"/>
              <w:adjustRightInd w:val="0"/>
              <w:spacing w:before="200"/>
              <w:jc w:val="center"/>
              <w:outlineLvl w:val="8"/>
              <w:rPr>
                <w:rFonts w:ascii="Calibri" w:hAnsi="Calibri" w:cs="Calibri"/>
                <w:b/>
                <w:color w:val="000000" w:themeColor="text1"/>
                <w:sz w:val="22"/>
                <w:szCs w:val="22"/>
              </w:rPr>
            </w:pPr>
            <w:r w:rsidRPr="00CC15B3">
              <w:rPr>
                <w:rFonts w:ascii="Calibri" w:hAnsi="Calibri" w:cs="Calibri"/>
                <w:b/>
                <w:color w:val="000000" w:themeColor="text1"/>
                <w:sz w:val="22"/>
                <w:szCs w:val="22"/>
              </w:rPr>
              <w:t>X</w:t>
            </w:r>
          </w:p>
        </w:tc>
        <w:tc>
          <w:tcPr>
            <w:tcW w:w="372" w:type="pct"/>
          </w:tcPr>
          <w:p w14:paraId="4C0FCC34"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c>
          <w:tcPr>
            <w:tcW w:w="1635" w:type="pct"/>
            <w:shd w:val="clear" w:color="auto" w:fill="auto"/>
          </w:tcPr>
          <w:p w14:paraId="18DB2DE9" w14:textId="315771E2" w:rsidR="00405B2B" w:rsidRPr="00CC15B3" w:rsidRDefault="002728A3" w:rsidP="003F5D92">
            <w:pPr>
              <w:keepNext/>
              <w:keepLines/>
              <w:autoSpaceDE w:val="0"/>
              <w:autoSpaceDN w:val="0"/>
              <w:adjustRightInd w:val="0"/>
              <w:spacing w:before="200"/>
              <w:outlineLvl w:val="8"/>
              <w:rPr>
                <w:rFonts w:ascii="Calibri" w:hAnsi="Calibri" w:cs="Calibri"/>
                <w:color w:val="000000" w:themeColor="text1"/>
                <w:sz w:val="22"/>
                <w:szCs w:val="22"/>
              </w:rPr>
            </w:pPr>
            <w:r w:rsidRPr="00CC15B3">
              <w:rPr>
                <w:rFonts w:ascii="Calibri" w:hAnsi="Calibri" w:cs="Calibri"/>
                <w:bCs/>
                <w:color w:val="000000" w:themeColor="text1"/>
                <w:sz w:val="22"/>
                <w:szCs w:val="22"/>
              </w:rPr>
              <w:t>The</w:t>
            </w:r>
            <w:r w:rsidR="009A1335" w:rsidRPr="00CC15B3">
              <w:rPr>
                <w:rFonts w:ascii="Calibri" w:hAnsi="Calibri" w:cs="Calibri"/>
                <w:bCs/>
                <w:color w:val="000000" w:themeColor="text1"/>
                <w:sz w:val="22"/>
                <w:szCs w:val="22"/>
              </w:rPr>
              <w:t>re were too many</w:t>
            </w:r>
            <w:r w:rsidRPr="00CC15B3">
              <w:rPr>
                <w:rFonts w:ascii="Calibri" w:hAnsi="Calibri" w:cs="Calibri"/>
                <w:bCs/>
                <w:color w:val="000000" w:themeColor="text1"/>
                <w:sz w:val="22"/>
                <w:szCs w:val="22"/>
              </w:rPr>
              <w:t xml:space="preserve"> guiding</w:t>
            </w:r>
            <w:r w:rsidRPr="00CC15B3">
              <w:rPr>
                <w:rFonts w:ascii="Calibri" w:hAnsi="Calibri" w:cs="Calibri"/>
                <w:b/>
                <w:color w:val="000000" w:themeColor="text1"/>
                <w:sz w:val="22"/>
                <w:szCs w:val="22"/>
              </w:rPr>
              <w:t xml:space="preserve"> </w:t>
            </w:r>
            <w:r w:rsidRPr="00CC15B3">
              <w:rPr>
                <w:rFonts w:ascii="Calibri" w:hAnsi="Calibri" w:cs="Calibri"/>
                <w:color w:val="000000" w:themeColor="text1"/>
                <w:sz w:val="22"/>
                <w:szCs w:val="22"/>
              </w:rPr>
              <w:t>e</w:t>
            </w:r>
            <w:r w:rsidR="00405B2B" w:rsidRPr="00CC15B3">
              <w:rPr>
                <w:rFonts w:ascii="Calibri" w:hAnsi="Calibri" w:cs="Calibri"/>
                <w:color w:val="000000" w:themeColor="text1"/>
                <w:sz w:val="22"/>
                <w:szCs w:val="22"/>
              </w:rPr>
              <w:t xml:space="preserve">valuation questions as formulated in TORs </w:t>
            </w:r>
            <w:r w:rsidR="009A1335" w:rsidRPr="00CC15B3">
              <w:rPr>
                <w:rFonts w:ascii="Calibri" w:hAnsi="Calibri" w:cs="Calibri"/>
                <w:color w:val="000000" w:themeColor="text1"/>
                <w:sz w:val="22"/>
                <w:szCs w:val="22"/>
              </w:rPr>
              <w:t>to be evaluated to a quality standard within the evaluation resources avaialble</w:t>
            </w:r>
            <w:r w:rsidR="00405B2B" w:rsidRPr="00CC15B3">
              <w:rPr>
                <w:rFonts w:ascii="Calibri" w:hAnsi="Calibri" w:cs="Calibri"/>
                <w:color w:val="000000" w:themeColor="text1"/>
                <w:sz w:val="22"/>
                <w:szCs w:val="22"/>
              </w:rPr>
              <w:t xml:space="preserve">. There </w:t>
            </w:r>
            <w:r w:rsidR="009A1335" w:rsidRPr="00CC15B3">
              <w:rPr>
                <w:rFonts w:ascii="Calibri" w:hAnsi="Calibri" w:cs="Calibri"/>
                <w:color w:val="000000" w:themeColor="text1"/>
                <w:sz w:val="22"/>
                <w:szCs w:val="22"/>
              </w:rPr>
              <w:t>were</w:t>
            </w:r>
            <w:r w:rsidR="00405B2B" w:rsidRPr="00CC15B3">
              <w:rPr>
                <w:rFonts w:ascii="Calibri" w:hAnsi="Calibri" w:cs="Calibri"/>
                <w:color w:val="000000" w:themeColor="text1"/>
                <w:sz w:val="22"/>
                <w:szCs w:val="22"/>
              </w:rPr>
              <w:t xml:space="preserve"> so many questions it would have been challenging to collect all the data required </w:t>
            </w:r>
            <w:r w:rsidR="009A1335" w:rsidRPr="00CC15B3">
              <w:rPr>
                <w:rFonts w:ascii="Calibri" w:hAnsi="Calibri" w:cs="Calibri"/>
                <w:color w:val="000000" w:themeColor="text1"/>
                <w:sz w:val="22"/>
                <w:szCs w:val="22"/>
              </w:rPr>
              <w:t>to a credible degree</w:t>
            </w:r>
            <w:r w:rsidR="00405B2B" w:rsidRPr="00CC15B3">
              <w:rPr>
                <w:rFonts w:ascii="Calibri" w:hAnsi="Calibri" w:cs="Calibri"/>
                <w:color w:val="000000" w:themeColor="text1"/>
                <w:sz w:val="22"/>
                <w:szCs w:val="22"/>
              </w:rPr>
              <w:t xml:space="preserve">. However, once grouped </w:t>
            </w:r>
            <w:r w:rsidR="009A1335" w:rsidRPr="00CC15B3">
              <w:rPr>
                <w:rFonts w:ascii="Calibri" w:hAnsi="Calibri" w:cs="Calibri"/>
                <w:color w:val="000000" w:themeColor="text1"/>
                <w:sz w:val="22"/>
                <w:szCs w:val="22"/>
              </w:rPr>
              <w:t xml:space="preserve">in a more streamlined way </w:t>
            </w:r>
            <w:r w:rsidR="00405B2B" w:rsidRPr="00CC15B3">
              <w:rPr>
                <w:rFonts w:ascii="Calibri" w:hAnsi="Calibri" w:cs="Calibri"/>
                <w:color w:val="000000" w:themeColor="text1"/>
                <w:sz w:val="22"/>
                <w:szCs w:val="22"/>
              </w:rPr>
              <w:t xml:space="preserve">there was considerable coherence in the Evaluation questions. </w:t>
            </w:r>
          </w:p>
        </w:tc>
      </w:tr>
      <w:tr w:rsidR="00405B2B" w:rsidRPr="00CC15B3" w14:paraId="619655A1" w14:textId="77777777" w:rsidTr="00CC15B3">
        <w:tc>
          <w:tcPr>
            <w:tcW w:w="866" w:type="pct"/>
            <w:vMerge w:val="restart"/>
          </w:tcPr>
          <w:p w14:paraId="73BC9675" w14:textId="77777777" w:rsidR="00405B2B" w:rsidRPr="00CC15B3" w:rsidRDefault="00405B2B" w:rsidP="003F5D92">
            <w:pPr>
              <w:autoSpaceDE w:val="0"/>
              <w:autoSpaceDN w:val="0"/>
              <w:adjustRightInd w:val="0"/>
              <w:rPr>
                <w:rFonts w:ascii="Calibri" w:hAnsi="Calibri" w:cs="Calibri"/>
                <w:b/>
                <w:bCs/>
                <w:color w:val="000000" w:themeColor="text1"/>
                <w:sz w:val="22"/>
                <w:szCs w:val="22"/>
              </w:rPr>
            </w:pPr>
            <w:r w:rsidRPr="00CC15B3">
              <w:rPr>
                <w:rFonts w:ascii="Calibri" w:hAnsi="Calibri" w:cs="Calibri"/>
                <w:b/>
                <w:bCs/>
                <w:color w:val="000000" w:themeColor="text1"/>
                <w:sz w:val="22"/>
                <w:szCs w:val="22"/>
              </w:rPr>
              <w:t>Availability of information</w:t>
            </w:r>
          </w:p>
          <w:p w14:paraId="24E4FD0B" w14:textId="77777777" w:rsidR="00405B2B" w:rsidRPr="00CC15B3" w:rsidRDefault="00405B2B" w:rsidP="003F5D92">
            <w:pPr>
              <w:autoSpaceDE w:val="0"/>
              <w:autoSpaceDN w:val="0"/>
              <w:adjustRightInd w:val="0"/>
              <w:rPr>
                <w:rFonts w:ascii="Calibri" w:hAnsi="Calibri" w:cs="Calibri"/>
                <w:b/>
                <w:bCs/>
                <w:color w:val="000000" w:themeColor="text1"/>
                <w:sz w:val="22"/>
                <w:szCs w:val="22"/>
              </w:rPr>
            </w:pPr>
          </w:p>
        </w:tc>
        <w:tc>
          <w:tcPr>
            <w:tcW w:w="1308" w:type="pct"/>
          </w:tcPr>
          <w:p w14:paraId="5EB32C20" w14:textId="77777777" w:rsidR="009A1335" w:rsidRPr="00CC15B3" w:rsidRDefault="009A1335" w:rsidP="009A1335">
            <w:pPr>
              <w:autoSpaceDE w:val="0"/>
              <w:autoSpaceDN w:val="0"/>
              <w:adjustRightInd w:val="0"/>
              <w:rPr>
                <w:rFonts w:ascii="Calibri" w:hAnsi="Calibri" w:cs="Calibri"/>
                <w:bCs/>
                <w:color w:val="000000" w:themeColor="text1"/>
                <w:sz w:val="22"/>
                <w:szCs w:val="22"/>
              </w:rPr>
            </w:pPr>
          </w:p>
          <w:p w14:paraId="322B2EE9" w14:textId="6117876C" w:rsidR="00405B2B" w:rsidRPr="00CC15B3" w:rsidRDefault="00405B2B" w:rsidP="009A1335">
            <w:pPr>
              <w:autoSpaceDE w:val="0"/>
              <w:autoSpaceDN w:val="0"/>
              <w:adjustRightInd w:val="0"/>
              <w:rPr>
                <w:rFonts w:ascii="Calibri" w:hAnsi="Calibri" w:cs="Calibri"/>
                <w:color w:val="000000" w:themeColor="text1"/>
                <w:sz w:val="22"/>
                <w:szCs w:val="22"/>
              </w:rPr>
            </w:pPr>
            <w:r w:rsidRPr="00CC15B3">
              <w:rPr>
                <w:rFonts w:ascii="Calibri" w:hAnsi="Calibri" w:cs="Calibri"/>
                <w:bCs/>
                <w:color w:val="000000" w:themeColor="text1"/>
                <w:sz w:val="22"/>
                <w:szCs w:val="22"/>
              </w:rPr>
              <w:t xml:space="preserve">The results are verifiable based on the planned collection systems: </w:t>
            </w:r>
            <w:r w:rsidRPr="00CC15B3">
              <w:rPr>
                <w:rFonts w:ascii="Calibri" w:hAnsi="Calibri" w:cs="Calibri"/>
                <w:color w:val="000000" w:themeColor="text1"/>
                <w:sz w:val="22"/>
                <w:szCs w:val="22"/>
              </w:rPr>
              <w:t>Baseline data and reports</w:t>
            </w:r>
            <w:r w:rsidR="009A1335" w:rsidRPr="00CC15B3">
              <w:rPr>
                <w:rFonts w:ascii="Calibri" w:hAnsi="Calibri" w:cs="Calibri"/>
                <w:color w:val="000000" w:themeColor="text1"/>
                <w:sz w:val="22"/>
                <w:szCs w:val="22"/>
              </w:rPr>
              <w:t>.</w:t>
            </w:r>
          </w:p>
        </w:tc>
        <w:tc>
          <w:tcPr>
            <w:tcW w:w="372" w:type="pct"/>
          </w:tcPr>
          <w:p w14:paraId="3DB37504" w14:textId="42A872BF" w:rsidR="00405B2B" w:rsidRPr="00CC15B3" w:rsidRDefault="00405B2B" w:rsidP="003F5D92">
            <w:pPr>
              <w:autoSpaceDE w:val="0"/>
              <w:autoSpaceDN w:val="0"/>
              <w:adjustRightInd w:val="0"/>
              <w:jc w:val="center"/>
              <w:rPr>
                <w:rFonts w:ascii="Calibri" w:hAnsi="Calibri" w:cs="Calibri"/>
                <w:b/>
                <w:bCs/>
                <w:color w:val="000000" w:themeColor="text1"/>
                <w:sz w:val="22"/>
                <w:szCs w:val="22"/>
              </w:rPr>
            </w:pPr>
          </w:p>
        </w:tc>
        <w:tc>
          <w:tcPr>
            <w:tcW w:w="447" w:type="pct"/>
          </w:tcPr>
          <w:p w14:paraId="212964A9" w14:textId="77777777" w:rsidR="009A1335" w:rsidRPr="00CC15B3" w:rsidRDefault="00405B2B" w:rsidP="003F5D92">
            <w:pPr>
              <w:autoSpaceDE w:val="0"/>
              <w:autoSpaceDN w:val="0"/>
              <w:adjustRightInd w:val="0"/>
              <w:rPr>
                <w:rFonts w:ascii="Calibri" w:hAnsi="Calibri" w:cs="Calibri"/>
                <w:b/>
                <w:color w:val="000000" w:themeColor="text1"/>
                <w:sz w:val="22"/>
                <w:szCs w:val="22"/>
              </w:rPr>
            </w:pPr>
            <w:r w:rsidRPr="00CC15B3">
              <w:rPr>
                <w:rFonts w:ascii="Calibri" w:hAnsi="Calibri" w:cs="Calibri"/>
                <w:b/>
                <w:color w:val="000000" w:themeColor="text1"/>
                <w:sz w:val="22"/>
                <w:szCs w:val="22"/>
              </w:rPr>
              <w:t xml:space="preserve">    </w:t>
            </w:r>
          </w:p>
          <w:p w14:paraId="42FB5CA6" w14:textId="29B50910" w:rsidR="002728A3" w:rsidRPr="00CC15B3" w:rsidRDefault="00405B2B" w:rsidP="003F5D92">
            <w:pPr>
              <w:autoSpaceDE w:val="0"/>
              <w:autoSpaceDN w:val="0"/>
              <w:adjustRightInd w:val="0"/>
              <w:rPr>
                <w:rFonts w:ascii="Calibri" w:hAnsi="Calibri" w:cs="Calibri"/>
                <w:b/>
                <w:color w:val="000000" w:themeColor="text1"/>
                <w:sz w:val="22"/>
                <w:szCs w:val="22"/>
              </w:rPr>
            </w:pPr>
            <w:r w:rsidRPr="00CC15B3">
              <w:rPr>
                <w:rFonts w:ascii="Calibri" w:hAnsi="Calibri" w:cs="Calibri"/>
                <w:b/>
                <w:color w:val="000000" w:themeColor="text1"/>
                <w:sz w:val="22"/>
                <w:szCs w:val="22"/>
              </w:rPr>
              <w:t xml:space="preserve">X </w:t>
            </w:r>
          </w:p>
          <w:p w14:paraId="604E1220" w14:textId="77777777" w:rsidR="002728A3" w:rsidRPr="00CC15B3" w:rsidRDefault="002728A3" w:rsidP="003F5D92">
            <w:pPr>
              <w:autoSpaceDE w:val="0"/>
              <w:autoSpaceDN w:val="0"/>
              <w:adjustRightInd w:val="0"/>
              <w:rPr>
                <w:rFonts w:ascii="Calibri" w:hAnsi="Calibri" w:cs="Calibri"/>
                <w:b/>
                <w:color w:val="000000" w:themeColor="text1"/>
                <w:sz w:val="22"/>
                <w:szCs w:val="22"/>
              </w:rPr>
            </w:pPr>
          </w:p>
          <w:p w14:paraId="41DD28E3" w14:textId="77777777" w:rsidR="002728A3" w:rsidRPr="00CC15B3" w:rsidRDefault="002728A3" w:rsidP="003F5D92">
            <w:pPr>
              <w:autoSpaceDE w:val="0"/>
              <w:autoSpaceDN w:val="0"/>
              <w:adjustRightInd w:val="0"/>
              <w:rPr>
                <w:rFonts w:ascii="Calibri" w:hAnsi="Calibri" w:cs="Calibri"/>
                <w:b/>
                <w:color w:val="000000" w:themeColor="text1"/>
                <w:sz w:val="22"/>
                <w:szCs w:val="22"/>
              </w:rPr>
            </w:pPr>
          </w:p>
          <w:p w14:paraId="289CE229" w14:textId="2E1A4BDD" w:rsidR="002728A3" w:rsidRPr="00CC15B3" w:rsidRDefault="002728A3" w:rsidP="003F5D92">
            <w:pPr>
              <w:autoSpaceDE w:val="0"/>
              <w:autoSpaceDN w:val="0"/>
              <w:adjustRightInd w:val="0"/>
              <w:rPr>
                <w:rFonts w:ascii="Calibri" w:hAnsi="Calibri" w:cs="Calibri"/>
                <w:b/>
                <w:color w:val="000000" w:themeColor="text1"/>
                <w:sz w:val="22"/>
                <w:szCs w:val="22"/>
              </w:rPr>
            </w:pPr>
          </w:p>
        </w:tc>
        <w:tc>
          <w:tcPr>
            <w:tcW w:w="372" w:type="pct"/>
          </w:tcPr>
          <w:p w14:paraId="259D1237"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c>
          <w:tcPr>
            <w:tcW w:w="1635" w:type="pct"/>
            <w:shd w:val="clear" w:color="auto" w:fill="auto"/>
          </w:tcPr>
          <w:p w14:paraId="05B91DB3" w14:textId="77777777" w:rsidR="009A1335" w:rsidRPr="00CC15B3" w:rsidRDefault="009A1335" w:rsidP="003F5D92">
            <w:pPr>
              <w:autoSpaceDE w:val="0"/>
              <w:autoSpaceDN w:val="0"/>
              <w:adjustRightInd w:val="0"/>
              <w:rPr>
                <w:rFonts w:ascii="Calibri" w:hAnsi="Calibri" w:cs="Calibri"/>
                <w:color w:val="000000" w:themeColor="text1"/>
                <w:sz w:val="22"/>
                <w:szCs w:val="22"/>
              </w:rPr>
            </w:pPr>
          </w:p>
          <w:p w14:paraId="7FC5C7FE" w14:textId="1AB0A510" w:rsidR="00405B2B" w:rsidRPr="00CC15B3" w:rsidRDefault="002728A3"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 xml:space="preserve">Baseline data available at regional level in general reports but there is not a specific project baseline analysis. </w:t>
            </w:r>
          </w:p>
        </w:tc>
      </w:tr>
      <w:tr w:rsidR="002728A3" w:rsidRPr="00CC15B3" w14:paraId="3A69D618" w14:textId="77777777" w:rsidTr="00CC15B3">
        <w:tc>
          <w:tcPr>
            <w:tcW w:w="866" w:type="pct"/>
            <w:vMerge/>
          </w:tcPr>
          <w:p w14:paraId="625CB352" w14:textId="77777777" w:rsidR="002728A3" w:rsidRPr="00CC15B3" w:rsidRDefault="002728A3" w:rsidP="003F5D92">
            <w:pPr>
              <w:autoSpaceDE w:val="0"/>
              <w:autoSpaceDN w:val="0"/>
              <w:adjustRightInd w:val="0"/>
              <w:ind w:left="360"/>
              <w:rPr>
                <w:rFonts w:ascii="Calibri" w:hAnsi="Calibri" w:cs="Calibri"/>
                <w:color w:val="000000" w:themeColor="text1"/>
                <w:sz w:val="22"/>
                <w:szCs w:val="22"/>
              </w:rPr>
            </w:pPr>
          </w:p>
        </w:tc>
        <w:tc>
          <w:tcPr>
            <w:tcW w:w="1308" w:type="pct"/>
          </w:tcPr>
          <w:p w14:paraId="32A4626D" w14:textId="65D8516F" w:rsidR="002728A3" w:rsidRPr="00CC15B3" w:rsidRDefault="002728A3" w:rsidP="002728A3">
            <w:pPr>
              <w:keepNext/>
              <w:keepLines/>
              <w:autoSpaceDE w:val="0"/>
              <w:autoSpaceDN w:val="0"/>
              <w:adjustRightInd w:val="0"/>
              <w:spacing w:before="200"/>
              <w:outlineLvl w:val="8"/>
              <w:rPr>
                <w:rFonts w:ascii="Calibri" w:hAnsi="Calibri" w:cs="Calibri"/>
                <w:color w:val="000000" w:themeColor="text1"/>
                <w:sz w:val="22"/>
                <w:szCs w:val="22"/>
              </w:rPr>
            </w:pPr>
            <w:r w:rsidRPr="00CC15B3">
              <w:rPr>
                <w:rFonts w:ascii="Calibri" w:hAnsi="Calibri" w:cs="Calibri"/>
                <w:color w:val="000000" w:themeColor="text1"/>
                <w:sz w:val="22"/>
                <w:szCs w:val="22"/>
              </w:rPr>
              <w:t xml:space="preserve">Availability of project documents and reports to the donor;  </w:t>
            </w:r>
          </w:p>
          <w:p w14:paraId="19583904" w14:textId="6760B37B" w:rsidR="002728A3" w:rsidRPr="00CC15B3" w:rsidRDefault="002728A3" w:rsidP="002728A3">
            <w:pPr>
              <w:autoSpaceDE w:val="0"/>
              <w:autoSpaceDN w:val="0"/>
              <w:adjustRightInd w:val="0"/>
              <w:rPr>
                <w:rFonts w:ascii="Calibri" w:hAnsi="Calibri" w:cs="Calibri"/>
                <w:bCs/>
                <w:color w:val="000000" w:themeColor="text1"/>
                <w:sz w:val="22"/>
                <w:szCs w:val="22"/>
              </w:rPr>
            </w:pPr>
            <w:r w:rsidRPr="00CC15B3">
              <w:rPr>
                <w:rFonts w:ascii="Calibri" w:hAnsi="Calibri" w:cs="Calibri"/>
                <w:color w:val="000000" w:themeColor="text1"/>
                <w:sz w:val="22"/>
                <w:szCs w:val="22"/>
              </w:rPr>
              <w:t>Presentations; financial documents (reports to the donor)</w:t>
            </w:r>
          </w:p>
        </w:tc>
        <w:tc>
          <w:tcPr>
            <w:tcW w:w="372" w:type="pct"/>
          </w:tcPr>
          <w:p w14:paraId="398333D9" w14:textId="77777777" w:rsidR="002728A3" w:rsidRPr="00CC15B3" w:rsidRDefault="002728A3" w:rsidP="002728A3">
            <w:pPr>
              <w:autoSpaceDE w:val="0"/>
              <w:autoSpaceDN w:val="0"/>
              <w:adjustRightInd w:val="0"/>
              <w:jc w:val="center"/>
              <w:rPr>
                <w:rFonts w:ascii="Calibri" w:hAnsi="Calibri" w:cs="Calibri"/>
                <w:b/>
                <w:bCs/>
                <w:color w:val="000000" w:themeColor="text1"/>
                <w:sz w:val="22"/>
                <w:szCs w:val="22"/>
              </w:rPr>
            </w:pPr>
          </w:p>
          <w:p w14:paraId="68901B54" w14:textId="03D26541" w:rsidR="002728A3" w:rsidRPr="00CC15B3" w:rsidRDefault="002728A3" w:rsidP="002728A3">
            <w:pPr>
              <w:autoSpaceDE w:val="0"/>
              <w:autoSpaceDN w:val="0"/>
              <w:adjustRightInd w:val="0"/>
              <w:jc w:val="center"/>
              <w:rPr>
                <w:rFonts w:ascii="Calibri" w:hAnsi="Calibri" w:cs="Calibri"/>
                <w:b/>
                <w:color w:val="000000" w:themeColor="text1"/>
                <w:sz w:val="22"/>
                <w:szCs w:val="22"/>
              </w:rPr>
            </w:pPr>
            <w:r w:rsidRPr="00CC15B3">
              <w:rPr>
                <w:rFonts w:ascii="Calibri" w:hAnsi="Calibri" w:cs="Calibri"/>
                <w:b/>
                <w:bCs/>
                <w:color w:val="000000" w:themeColor="text1"/>
                <w:sz w:val="22"/>
                <w:szCs w:val="22"/>
              </w:rPr>
              <w:t>X</w:t>
            </w:r>
          </w:p>
        </w:tc>
        <w:tc>
          <w:tcPr>
            <w:tcW w:w="447" w:type="pct"/>
          </w:tcPr>
          <w:p w14:paraId="7B754D4A" w14:textId="77777777" w:rsidR="002728A3" w:rsidRPr="00CC15B3" w:rsidRDefault="002728A3" w:rsidP="003F5D92">
            <w:pPr>
              <w:autoSpaceDE w:val="0"/>
              <w:autoSpaceDN w:val="0"/>
              <w:adjustRightInd w:val="0"/>
              <w:rPr>
                <w:rFonts w:ascii="Calibri" w:hAnsi="Calibri" w:cs="Calibri"/>
                <w:b/>
                <w:color w:val="000000" w:themeColor="text1"/>
                <w:sz w:val="22"/>
                <w:szCs w:val="22"/>
              </w:rPr>
            </w:pPr>
          </w:p>
        </w:tc>
        <w:tc>
          <w:tcPr>
            <w:tcW w:w="372" w:type="pct"/>
          </w:tcPr>
          <w:p w14:paraId="5E22FFAD" w14:textId="77777777" w:rsidR="002728A3" w:rsidRPr="00CC15B3" w:rsidRDefault="002728A3" w:rsidP="003F5D92">
            <w:pPr>
              <w:keepNext/>
              <w:keepLines/>
              <w:autoSpaceDE w:val="0"/>
              <w:autoSpaceDN w:val="0"/>
              <w:adjustRightInd w:val="0"/>
              <w:spacing w:before="200"/>
              <w:jc w:val="center"/>
              <w:outlineLvl w:val="8"/>
              <w:rPr>
                <w:rFonts w:ascii="Calibri" w:hAnsi="Calibri" w:cs="Calibri"/>
                <w:b/>
                <w:color w:val="000000" w:themeColor="text1"/>
                <w:sz w:val="22"/>
                <w:szCs w:val="22"/>
              </w:rPr>
            </w:pPr>
          </w:p>
        </w:tc>
        <w:tc>
          <w:tcPr>
            <w:tcW w:w="1635" w:type="pct"/>
          </w:tcPr>
          <w:p w14:paraId="7FB769FC" w14:textId="1F842175" w:rsidR="002728A3" w:rsidRPr="00CC15B3" w:rsidRDefault="002728A3" w:rsidP="003F5D92">
            <w:pPr>
              <w:keepNext/>
              <w:keepLines/>
              <w:autoSpaceDE w:val="0"/>
              <w:autoSpaceDN w:val="0"/>
              <w:adjustRightInd w:val="0"/>
              <w:spacing w:before="200"/>
              <w:outlineLvl w:val="8"/>
              <w:rPr>
                <w:rFonts w:ascii="Calibri" w:hAnsi="Calibri" w:cs="Calibri"/>
                <w:color w:val="000000" w:themeColor="text1"/>
                <w:sz w:val="22"/>
                <w:szCs w:val="22"/>
              </w:rPr>
            </w:pPr>
            <w:r w:rsidRPr="00CC15B3">
              <w:rPr>
                <w:rFonts w:ascii="Calibri" w:hAnsi="Calibri" w:cs="Calibri"/>
                <w:color w:val="000000" w:themeColor="text1"/>
                <w:sz w:val="22"/>
                <w:szCs w:val="22"/>
              </w:rPr>
              <w:t>Reports readily available along with detailed annexes.</w:t>
            </w:r>
          </w:p>
        </w:tc>
      </w:tr>
      <w:tr w:rsidR="00405B2B" w:rsidRPr="00CC15B3" w14:paraId="106C3C3E" w14:textId="77777777" w:rsidTr="00CC15B3">
        <w:tc>
          <w:tcPr>
            <w:tcW w:w="866" w:type="pct"/>
            <w:vMerge/>
          </w:tcPr>
          <w:p w14:paraId="4FDF0C07" w14:textId="77777777" w:rsidR="00405B2B" w:rsidRPr="00CC15B3" w:rsidRDefault="00405B2B" w:rsidP="003F5D92">
            <w:pPr>
              <w:autoSpaceDE w:val="0"/>
              <w:autoSpaceDN w:val="0"/>
              <w:adjustRightInd w:val="0"/>
              <w:ind w:left="360"/>
              <w:rPr>
                <w:rFonts w:ascii="Calibri" w:hAnsi="Calibri" w:cs="Calibri"/>
                <w:color w:val="000000" w:themeColor="text1"/>
                <w:sz w:val="22"/>
                <w:szCs w:val="22"/>
              </w:rPr>
            </w:pPr>
          </w:p>
        </w:tc>
        <w:tc>
          <w:tcPr>
            <w:tcW w:w="1308" w:type="pct"/>
          </w:tcPr>
          <w:p w14:paraId="12D4A99D" w14:textId="77777777" w:rsidR="009A1335" w:rsidRPr="00CC15B3" w:rsidRDefault="009A1335" w:rsidP="003F5D92">
            <w:pPr>
              <w:autoSpaceDE w:val="0"/>
              <w:autoSpaceDN w:val="0"/>
              <w:adjustRightInd w:val="0"/>
              <w:rPr>
                <w:rFonts w:ascii="Calibri" w:hAnsi="Calibri" w:cs="Calibri"/>
                <w:color w:val="000000" w:themeColor="text1"/>
                <w:sz w:val="22"/>
                <w:szCs w:val="22"/>
              </w:rPr>
            </w:pPr>
          </w:p>
          <w:p w14:paraId="3ADD392B" w14:textId="5521F584"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 xml:space="preserve">Human </w:t>
            </w:r>
            <w:r w:rsidR="000A668D" w:rsidRPr="00CC15B3">
              <w:rPr>
                <w:rFonts w:ascii="Calibri" w:hAnsi="Calibri" w:cs="Calibri"/>
                <w:color w:val="000000" w:themeColor="text1"/>
                <w:sz w:val="22"/>
                <w:szCs w:val="22"/>
              </w:rPr>
              <w:t>rights, LNOB</w:t>
            </w:r>
            <w:r w:rsidR="002728A3" w:rsidRPr="00CC15B3">
              <w:rPr>
                <w:rFonts w:ascii="Calibri" w:hAnsi="Calibri" w:cs="Calibri"/>
                <w:color w:val="000000" w:themeColor="text1"/>
                <w:sz w:val="22"/>
                <w:szCs w:val="22"/>
              </w:rPr>
              <w:t xml:space="preserve"> and</w:t>
            </w:r>
            <w:r w:rsidRPr="00CC15B3">
              <w:rPr>
                <w:rFonts w:ascii="Calibri" w:hAnsi="Calibri" w:cs="Calibri"/>
                <w:color w:val="000000" w:themeColor="text1"/>
                <w:sz w:val="22"/>
                <w:szCs w:val="22"/>
              </w:rPr>
              <w:t xml:space="preserve"> gender-sensitive indicators built into the intervention</w:t>
            </w:r>
          </w:p>
        </w:tc>
        <w:tc>
          <w:tcPr>
            <w:tcW w:w="372" w:type="pct"/>
          </w:tcPr>
          <w:p w14:paraId="53E6EB2E" w14:textId="39878547" w:rsidR="00405B2B" w:rsidRPr="00CC15B3" w:rsidRDefault="00405B2B" w:rsidP="003F5D92">
            <w:pPr>
              <w:keepNext/>
              <w:keepLines/>
              <w:autoSpaceDE w:val="0"/>
              <w:autoSpaceDN w:val="0"/>
              <w:adjustRightInd w:val="0"/>
              <w:spacing w:before="200"/>
              <w:jc w:val="center"/>
              <w:outlineLvl w:val="8"/>
              <w:rPr>
                <w:rFonts w:ascii="Calibri" w:hAnsi="Calibri" w:cs="Calibri"/>
                <w:b/>
                <w:color w:val="000000" w:themeColor="text1"/>
                <w:sz w:val="22"/>
                <w:szCs w:val="22"/>
              </w:rPr>
            </w:pPr>
          </w:p>
        </w:tc>
        <w:tc>
          <w:tcPr>
            <w:tcW w:w="447" w:type="pct"/>
          </w:tcPr>
          <w:p w14:paraId="266C7E52" w14:textId="77777777" w:rsidR="004F40F2" w:rsidRPr="00CC15B3" w:rsidRDefault="00405B2B" w:rsidP="003F5D92">
            <w:pPr>
              <w:autoSpaceDE w:val="0"/>
              <w:autoSpaceDN w:val="0"/>
              <w:adjustRightInd w:val="0"/>
              <w:rPr>
                <w:rFonts w:ascii="Calibri" w:hAnsi="Calibri" w:cs="Calibri"/>
                <w:b/>
                <w:color w:val="000000" w:themeColor="text1"/>
                <w:sz w:val="22"/>
                <w:szCs w:val="22"/>
              </w:rPr>
            </w:pPr>
            <w:r w:rsidRPr="00CC15B3">
              <w:rPr>
                <w:rFonts w:ascii="Calibri" w:hAnsi="Calibri" w:cs="Calibri"/>
                <w:b/>
                <w:color w:val="000000" w:themeColor="text1"/>
                <w:sz w:val="22"/>
                <w:szCs w:val="22"/>
              </w:rPr>
              <w:t xml:space="preserve">  </w:t>
            </w:r>
          </w:p>
          <w:p w14:paraId="5CD92544" w14:textId="4B80C759" w:rsidR="00405B2B" w:rsidRPr="00CC15B3" w:rsidRDefault="00405B2B" w:rsidP="003F5D92">
            <w:pPr>
              <w:autoSpaceDE w:val="0"/>
              <w:autoSpaceDN w:val="0"/>
              <w:adjustRightInd w:val="0"/>
              <w:rPr>
                <w:rFonts w:ascii="Calibri" w:hAnsi="Calibri" w:cs="Calibri"/>
                <w:b/>
                <w:i/>
                <w:color w:val="000000" w:themeColor="text1"/>
                <w:sz w:val="22"/>
                <w:szCs w:val="22"/>
              </w:rPr>
            </w:pPr>
            <w:r w:rsidRPr="00CC15B3">
              <w:rPr>
                <w:rFonts w:ascii="Calibri" w:hAnsi="Calibri" w:cs="Calibri"/>
                <w:b/>
                <w:color w:val="000000" w:themeColor="text1"/>
                <w:sz w:val="22"/>
                <w:szCs w:val="22"/>
              </w:rPr>
              <w:t xml:space="preserve"> </w:t>
            </w:r>
            <w:r w:rsidR="002728A3" w:rsidRPr="00CC15B3">
              <w:rPr>
                <w:rFonts w:ascii="Calibri" w:hAnsi="Calibri" w:cs="Calibri"/>
                <w:b/>
                <w:color w:val="000000" w:themeColor="text1"/>
                <w:sz w:val="22"/>
                <w:szCs w:val="22"/>
              </w:rPr>
              <w:t>X</w:t>
            </w:r>
          </w:p>
        </w:tc>
        <w:tc>
          <w:tcPr>
            <w:tcW w:w="372" w:type="pct"/>
          </w:tcPr>
          <w:p w14:paraId="11778E94"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c>
          <w:tcPr>
            <w:tcW w:w="1635" w:type="pct"/>
          </w:tcPr>
          <w:p w14:paraId="32A57452" w14:textId="676B46D4" w:rsidR="00405B2B" w:rsidRPr="00CC15B3" w:rsidRDefault="002728A3" w:rsidP="003F5D92">
            <w:pPr>
              <w:keepNext/>
              <w:keepLines/>
              <w:autoSpaceDE w:val="0"/>
              <w:autoSpaceDN w:val="0"/>
              <w:adjustRightInd w:val="0"/>
              <w:spacing w:before="200"/>
              <w:outlineLvl w:val="8"/>
              <w:rPr>
                <w:rFonts w:ascii="Calibri" w:hAnsi="Calibri" w:cs="Calibri"/>
                <w:b/>
                <w:color w:val="000000" w:themeColor="text1"/>
                <w:sz w:val="22"/>
                <w:szCs w:val="22"/>
              </w:rPr>
            </w:pPr>
            <w:r w:rsidRPr="00CC15B3">
              <w:rPr>
                <w:rFonts w:ascii="Calibri" w:hAnsi="Calibri" w:cs="Calibri"/>
                <w:color w:val="000000" w:themeColor="text1"/>
                <w:sz w:val="22"/>
                <w:szCs w:val="22"/>
              </w:rPr>
              <w:t>Could be developed with higher degree of disaggregation</w:t>
            </w:r>
            <w:r w:rsidR="00405B2B" w:rsidRPr="00CC15B3">
              <w:rPr>
                <w:rFonts w:ascii="Calibri" w:hAnsi="Calibri" w:cs="Calibri"/>
                <w:color w:val="000000" w:themeColor="text1"/>
                <w:sz w:val="22"/>
                <w:szCs w:val="22"/>
              </w:rPr>
              <w:t xml:space="preserve"> </w:t>
            </w:r>
            <w:r w:rsidRPr="00CC15B3">
              <w:rPr>
                <w:rFonts w:ascii="Calibri" w:hAnsi="Calibri" w:cs="Calibri"/>
                <w:color w:val="000000" w:themeColor="text1"/>
                <w:sz w:val="22"/>
                <w:szCs w:val="22"/>
              </w:rPr>
              <w:t>and included in more indicators.</w:t>
            </w:r>
          </w:p>
        </w:tc>
      </w:tr>
      <w:tr w:rsidR="00405B2B" w:rsidRPr="00CC15B3" w14:paraId="251E104E" w14:textId="77777777" w:rsidTr="00CC15B3">
        <w:tc>
          <w:tcPr>
            <w:tcW w:w="866" w:type="pct"/>
            <w:vMerge/>
          </w:tcPr>
          <w:p w14:paraId="234FD0D2" w14:textId="77777777" w:rsidR="00405B2B" w:rsidRPr="00CC15B3" w:rsidRDefault="00405B2B" w:rsidP="003F5D92">
            <w:pPr>
              <w:autoSpaceDE w:val="0"/>
              <w:autoSpaceDN w:val="0"/>
              <w:adjustRightInd w:val="0"/>
              <w:ind w:left="360"/>
              <w:rPr>
                <w:rFonts w:ascii="Calibri" w:hAnsi="Calibri" w:cs="Calibri"/>
                <w:color w:val="000000" w:themeColor="text1"/>
                <w:sz w:val="22"/>
                <w:szCs w:val="22"/>
              </w:rPr>
            </w:pPr>
          </w:p>
        </w:tc>
        <w:tc>
          <w:tcPr>
            <w:tcW w:w="1308" w:type="pct"/>
          </w:tcPr>
          <w:p w14:paraId="66771CE4" w14:textId="77777777" w:rsidR="009A1335" w:rsidRPr="00CC15B3" w:rsidRDefault="009A1335" w:rsidP="003F5D92">
            <w:pPr>
              <w:autoSpaceDE w:val="0"/>
              <w:autoSpaceDN w:val="0"/>
              <w:adjustRightInd w:val="0"/>
              <w:rPr>
                <w:rFonts w:ascii="Calibri" w:hAnsi="Calibri" w:cs="Calibri"/>
                <w:color w:val="000000" w:themeColor="text1"/>
                <w:sz w:val="22"/>
                <w:szCs w:val="22"/>
              </w:rPr>
            </w:pPr>
          </w:p>
          <w:p w14:paraId="480AC7E7" w14:textId="7425BAAB"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Disaggregated data available</w:t>
            </w:r>
          </w:p>
        </w:tc>
        <w:tc>
          <w:tcPr>
            <w:tcW w:w="372" w:type="pct"/>
          </w:tcPr>
          <w:p w14:paraId="60A3CAEC"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c>
          <w:tcPr>
            <w:tcW w:w="447" w:type="pct"/>
          </w:tcPr>
          <w:p w14:paraId="71521DD3" w14:textId="77777777" w:rsidR="004F40F2" w:rsidRPr="00CC15B3" w:rsidRDefault="00405B2B" w:rsidP="003F5D92">
            <w:pPr>
              <w:autoSpaceDE w:val="0"/>
              <w:autoSpaceDN w:val="0"/>
              <w:adjustRightInd w:val="0"/>
              <w:rPr>
                <w:rFonts w:ascii="Calibri" w:hAnsi="Calibri" w:cs="Calibri"/>
                <w:b/>
                <w:color w:val="000000" w:themeColor="text1"/>
                <w:sz w:val="22"/>
                <w:szCs w:val="22"/>
              </w:rPr>
            </w:pPr>
            <w:r w:rsidRPr="00CC15B3">
              <w:rPr>
                <w:rFonts w:ascii="Calibri" w:hAnsi="Calibri" w:cs="Calibri"/>
                <w:b/>
                <w:color w:val="000000" w:themeColor="text1"/>
                <w:sz w:val="22"/>
                <w:szCs w:val="22"/>
              </w:rPr>
              <w:t xml:space="preserve">   </w:t>
            </w:r>
          </w:p>
          <w:p w14:paraId="06ACB00E" w14:textId="2B36D33A" w:rsidR="00405B2B" w:rsidRPr="00CC15B3" w:rsidRDefault="00405B2B" w:rsidP="003F5D92">
            <w:pPr>
              <w:autoSpaceDE w:val="0"/>
              <w:autoSpaceDN w:val="0"/>
              <w:adjustRightInd w:val="0"/>
              <w:rPr>
                <w:rFonts w:ascii="Calibri" w:hAnsi="Calibri" w:cs="Calibri"/>
                <w:b/>
                <w:i/>
                <w:color w:val="000000" w:themeColor="text1"/>
                <w:sz w:val="22"/>
                <w:szCs w:val="22"/>
              </w:rPr>
            </w:pPr>
            <w:r w:rsidRPr="00CC15B3">
              <w:rPr>
                <w:rFonts w:ascii="Calibri" w:hAnsi="Calibri" w:cs="Calibri"/>
                <w:b/>
                <w:color w:val="000000" w:themeColor="text1"/>
                <w:sz w:val="22"/>
                <w:szCs w:val="22"/>
              </w:rPr>
              <w:t xml:space="preserve"> X</w:t>
            </w:r>
          </w:p>
        </w:tc>
        <w:tc>
          <w:tcPr>
            <w:tcW w:w="372" w:type="pct"/>
          </w:tcPr>
          <w:p w14:paraId="29EAC747"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c>
          <w:tcPr>
            <w:tcW w:w="1635" w:type="pct"/>
          </w:tcPr>
          <w:p w14:paraId="2EEBBF7E" w14:textId="027CC4DA" w:rsidR="00405B2B" w:rsidRPr="00CC15B3" w:rsidRDefault="002728A3" w:rsidP="004F5529">
            <w:pPr>
              <w:rPr>
                <w:rFonts w:ascii="Calibri" w:hAnsi="Calibri" w:cs="Calibri"/>
                <w:color w:val="000000" w:themeColor="text1"/>
                <w:sz w:val="22"/>
                <w:szCs w:val="22"/>
              </w:rPr>
            </w:pPr>
            <w:r w:rsidRPr="00CC15B3">
              <w:rPr>
                <w:rFonts w:ascii="Calibri" w:hAnsi="Calibri" w:cs="Calibri"/>
                <w:color w:val="000000" w:themeColor="text1"/>
                <w:sz w:val="22"/>
                <w:szCs w:val="22"/>
              </w:rPr>
              <w:t>Disaggregated data available in diverse project activity trackers but results of each tracker need to be collated manually</w:t>
            </w:r>
            <w:r w:rsidR="004F40F2" w:rsidRPr="00CC15B3">
              <w:rPr>
                <w:rFonts w:ascii="Calibri" w:hAnsi="Calibri" w:cs="Calibri"/>
                <w:color w:val="000000" w:themeColor="text1"/>
                <w:sz w:val="22"/>
                <w:szCs w:val="22"/>
              </w:rPr>
              <w:t xml:space="preserve"> and is not included in most project indicators</w:t>
            </w:r>
            <w:r w:rsidR="00091AA8">
              <w:rPr>
                <w:rFonts w:ascii="Calibri" w:hAnsi="Calibri" w:cs="Calibri"/>
                <w:color w:val="000000" w:themeColor="text1"/>
                <w:sz w:val="22"/>
                <w:szCs w:val="22"/>
              </w:rPr>
              <w:t xml:space="preserve">. </w:t>
            </w:r>
            <w:r w:rsidR="00091AA8">
              <w:rPr>
                <w:rFonts w:ascii="Calibri" w:hAnsi="Calibri" w:cs="Calibri"/>
                <w:color w:val="000000"/>
                <w:sz w:val="22"/>
                <w:szCs w:val="22"/>
                <w:shd w:val="clear" w:color="auto" w:fill="FFFFFF"/>
              </w:rPr>
              <w:t xml:space="preserve">Results are tracked at the country level but there is no disaggregation </w:t>
            </w:r>
            <w:r w:rsidR="00C34EAE">
              <w:rPr>
                <w:rFonts w:ascii="Calibri" w:hAnsi="Calibri" w:cs="Calibri"/>
                <w:color w:val="000000"/>
                <w:sz w:val="22"/>
                <w:szCs w:val="22"/>
                <w:shd w:val="clear" w:color="auto" w:fill="FFFFFF"/>
              </w:rPr>
              <w:t>of country</w:t>
            </w:r>
            <w:r w:rsidR="00091AA8">
              <w:rPr>
                <w:rFonts w:ascii="Calibri" w:hAnsi="Calibri" w:cs="Calibri"/>
                <w:color w:val="000000"/>
                <w:sz w:val="22"/>
                <w:szCs w:val="22"/>
                <w:shd w:val="clear" w:color="auto" w:fill="FFFFFF"/>
              </w:rPr>
              <w:t>-specific annual/multi-annual targets for the results.</w:t>
            </w:r>
          </w:p>
        </w:tc>
      </w:tr>
      <w:tr w:rsidR="00405B2B" w:rsidRPr="00CC15B3" w14:paraId="23ABFED9" w14:textId="77777777" w:rsidTr="00CC15B3">
        <w:tc>
          <w:tcPr>
            <w:tcW w:w="866" w:type="pct"/>
            <w:vMerge/>
          </w:tcPr>
          <w:p w14:paraId="0D643769" w14:textId="77777777" w:rsidR="00405B2B" w:rsidRPr="00CC15B3" w:rsidRDefault="00405B2B" w:rsidP="003F5D92">
            <w:pPr>
              <w:autoSpaceDE w:val="0"/>
              <w:autoSpaceDN w:val="0"/>
              <w:adjustRightInd w:val="0"/>
              <w:ind w:left="360"/>
              <w:rPr>
                <w:rFonts w:ascii="Calibri" w:hAnsi="Calibri" w:cs="Calibri"/>
                <w:color w:val="000000" w:themeColor="text1"/>
                <w:sz w:val="22"/>
                <w:szCs w:val="22"/>
              </w:rPr>
            </w:pPr>
          </w:p>
        </w:tc>
        <w:tc>
          <w:tcPr>
            <w:tcW w:w="1308" w:type="pct"/>
          </w:tcPr>
          <w:p w14:paraId="3A74E150" w14:textId="77777777" w:rsidR="009A1335" w:rsidRPr="00CC15B3" w:rsidRDefault="009A1335" w:rsidP="003F5D92">
            <w:pPr>
              <w:autoSpaceDE w:val="0"/>
              <w:autoSpaceDN w:val="0"/>
              <w:adjustRightInd w:val="0"/>
              <w:rPr>
                <w:rFonts w:ascii="Calibri" w:hAnsi="Calibri" w:cs="Calibri"/>
                <w:color w:val="000000" w:themeColor="text1"/>
                <w:sz w:val="22"/>
                <w:szCs w:val="22"/>
              </w:rPr>
            </w:pPr>
          </w:p>
          <w:p w14:paraId="58AE7E07" w14:textId="037BABA7"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There is capacity to provide data for a HR &amp; GE responsive evaluation</w:t>
            </w:r>
          </w:p>
        </w:tc>
        <w:tc>
          <w:tcPr>
            <w:tcW w:w="372" w:type="pct"/>
          </w:tcPr>
          <w:p w14:paraId="2AA4806E" w14:textId="77777777" w:rsidR="004F40F2" w:rsidRPr="00CC15B3" w:rsidRDefault="004F40F2" w:rsidP="003F5D92">
            <w:pPr>
              <w:autoSpaceDE w:val="0"/>
              <w:autoSpaceDN w:val="0"/>
              <w:adjustRightInd w:val="0"/>
              <w:jc w:val="center"/>
              <w:rPr>
                <w:rFonts w:ascii="Calibri" w:hAnsi="Calibri" w:cs="Calibri"/>
                <w:b/>
                <w:color w:val="000000" w:themeColor="text1"/>
                <w:sz w:val="22"/>
                <w:szCs w:val="22"/>
              </w:rPr>
            </w:pPr>
          </w:p>
          <w:p w14:paraId="3925A5F0" w14:textId="654F34AB" w:rsidR="00405B2B" w:rsidRPr="00CC15B3" w:rsidRDefault="002728A3" w:rsidP="003F5D92">
            <w:pPr>
              <w:autoSpaceDE w:val="0"/>
              <w:autoSpaceDN w:val="0"/>
              <w:adjustRightInd w:val="0"/>
              <w:jc w:val="center"/>
              <w:rPr>
                <w:rFonts w:ascii="Calibri" w:hAnsi="Calibri" w:cs="Calibri"/>
                <w:b/>
                <w:color w:val="000000" w:themeColor="text1"/>
                <w:sz w:val="22"/>
                <w:szCs w:val="22"/>
              </w:rPr>
            </w:pPr>
            <w:r w:rsidRPr="00CC15B3">
              <w:rPr>
                <w:rFonts w:ascii="Calibri" w:hAnsi="Calibri" w:cs="Calibri"/>
                <w:b/>
                <w:color w:val="000000" w:themeColor="text1"/>
                <w:sz w:val="22"/>
                <w:szCs w:val="22"/>
              </w:rPr>
              <w:t>X</w:t>
            </w:r>
          </w:p>
        </w:tc>
        <w:tc>
          <w:tcPr>
            <w:tcW w:w="447" w:type="pct"/>
          </w:tcPr>
          <w:p w14:paraId="745BC864" w14:textId="044A9169" w:rsidR="00405B2B" w:rsidRPr="00CC15B3" w:rsidRDefault="00405B2B" w:rsidP="003F5D92">
            <w:pPr>
              <w:keepNext/>
              <w:keepLines/>
              <w:autoSpaceDE w:val="0"/>
              <w:autoSpaceDN w:val="0"/>
              <w:adjustRightInd w:val="0"/>
              <w:spacing w:before="200"/>
              <w:jc w:val="center"/>
              <w:outlineLvl w:val="8"/>
              <w:rPr>
                <w:rFonts w:ascii="Calibri" w:hAnsi="Calibri" w:cs="Calibri"/>
                <w:b/>
                <w:color w:val="000000" w:themeColor="text1"/>
                <w:sz w:val="22"/>
                <w:szCs w:val="22"/>
              </w:rPr>
            </w:pPr>
          </w:p>
        </w:tc>
        <w:tc>
          <w:tcPr>
            <w:tcW w:w="372" w:type="pct"/>
          </w:tcPr>
          <w:p w14:paraId="0023AD3A"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c>
          <w:tcPr>
            <w:tcW w:w="1635" w:type="pct"/>
          </w:tcPr>
          <w:p w14:paraId="2F797202" w14:textId="77777777" w:rsidR="009A1335" w:rsidRPr="00CC15B3" w:rsidRDefault="009A1335" w:rsidP="003F5D92">
            <w:pPr>
              <w:autoSpaceDE w:val="0"/>
              <w:autoSpaceDN w:val="0"/>
              <w:adjustRightInd w:val="0"/>
              <w:rPr>
                <w:rFonts w:ascii="Calibri" w:hAnsi="Calibri" w:cs="Calibri"/>
                <w:color w:val="000000" w:themeColor="text1"/>
                <w:sz w:val="22"/>
                <w:szCs w:val="22"/>
              </w:rPr>
            </w:pPr>
          </w:p>
          <w:p w14:paraId="73B93826" w14:textId="2DDEAFE9" w:rsidR="00405B2B" w:rsidRPr="00CC15B3" w:rsidRDefault="004F40F2"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Based on documentation available t</w:t>
            </w:r>
            <w:r w:rsidR="00405B2B" w:rsidRPr="00CC15B3">
              <w:rPr>
                <w:rFonts w:ascii="Calibri" w:hAnsi="Calibri" w:cs="Calibri"/>
                <w:color w:val="000000" w:themeColor="text1"/>
                <w:sz w:val="22"/>
                <w:szCs w:val="22"/>
              </w:rPr>
              <w:t xml:space="preserve">here </w:t>
            </w:r>
            <w:r w:rsidRPr="00CC15B3">
              <w:rPr>
                <w:rFonts w:ascii="Calibri" w:hAnsi="Calibri" w:cs="Calibri"/>
                <w:color w:val="000000" w:themeColor="text1"/>
                <w:sz w:val="22"/>
                <w:szCs w:val="22"/>
              </w:rPr>
              <w:t xml:space="preserve">appears to be </w:t>
            </w:r>
            <w:r w:rsidR="002728A3" w:rsidRPr="00CC15B3">
              <w:rPr>
                <w:rFonts w:ascii="Calibri" w:hAnsi="Calibri" w:cs="Calibri"/>
                <w:color w:val="000000" w:themeColor="text1"/>
                <w:sz w:val="22"/>
                <w:szCs w:val="22"/>
              </w:rPr>
              <w:t xml:space="preserve">a strong </w:t>
            </w:r>
            <w:r w:rsidR="00405B2B" w:rsidRPr="00CC15B3">
              <w:rPr>
                <w:rFonts w:ascii="Calibri" w:hAnsi="Calibri" w:cs="Calibri"/>
                <w:color w:val="000000" w:themeColor="text1"/>
                <w:sz w:val="22"/>
                <w:szCs w:val="22"/>
              </w:rPr>
              <w:t xml:space="preserve">capacity to provide data (availability of expertise, investments of the project into monitoring capacity of partners and stakeholders) </w:t>
            </w:r>
          </w:p>
        </w:tc>
      </w:tr>
      <w:tr w:rsidR="00405B2B" w:rsidRPr="00CC15B3" w14:paraId="2FF627E8" w14:textId="77777777" w:rsidTr="003F5D92">
        <w:tc>
          <w:tcPr>
            <w:tcW w:w="5000" w:type="pct"/>
            <w:gridSpan w:val="6"/>
          </w:tcPr>
          <w:p w14:paraId="185C820F"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r>
      <w:tr w:rsidR="00405B2B" w:rsidRPr="00CC15B3" w14:paraId="0764BE01" w14:textId="77777777" w:rsidTr="00CC15B3">
        <w:tc>
          <w:tcPr>
            <w:tcW w:w="866" w:type="pct"/>
            <w:vMerge w:val="restart"/>
          </w:tcPr>
          <w:p w14:paraId="1165BA70" w14:textId="77777777" w:rsidR="00405B2B" w:rsidRPr="00CC15B3" w:rsidRDefault="00405B2B" w:rsidP="003F5D92">
            <w:pPr>
              <w:autoSpaceDE w:val="0"/>
              <w:autoSpaceDN w:val="0"/>
              <w:adjustRightInd w:val="0"/>
              <w:ind w:left="360"/>
              <w:rPr>
                <w:rFonts w:ascii="Calibri" w:hAnsi="Calibri" w:cs="Calibri"/>
                <w:b/>
                <w:color w:val="000000" w:themeColor="text1"/>
                <w:sz w:val="22"/>
                <w:szCs w:val="22"/>
              </w:rPr>
            </w:pPr>
            <w:r w:rsidRPr="00CC15B3">
              <w:rPr>
                <w:rFonts w:ascii="Calibri" w:hAnsi="Calibri" w:cs="Calibri"/>
                <w:b/>
                <w:color w:val="000000" w:themeColor="text1"/>
                <w:sz w:val="22"/>
                <w:szCs w:val="22"/>
              </w:rPr>
              <w:t xml:space="preserve">Context </w:t>
            </w:r>
          </w:p>
        </w:tc>
        <w:tc>
          <w:tcPr>
            <w:tcW w:w="1308" w:type="pct"/>
          </w:tcPr>
          <w:p w14:paraId="300F6B63" w14:textId="77777777" w:rsidR="009A1335" w:rsidRPr="00CC15B3" w:rsidRDefault="009A1335" w:rsidP="003F5D92">
            <w:pPr>
              <w:autoSpaceDE w:val="0"/>
              <w:autoSpaceDN w:val="0"/>
              <w:adjustRightInd w:val="0"/>
              <w:rPr>
                <w:rFonts w:ascii="Calibri" w:hAnsi="Calibri" w:cs="Calibri"/>
                <w:color w:val="000000" w:themeColor="text1"/>
                <w:sz w:val="22"/>
                <w:szCs w:val="22"/>
              </w:rPr>
            </w:pPr>
          </w:p>
          <w:p w14:paraId="06AE1549" w14:textId="27959204"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Good evaluation timing (useful evaluation at that point in time)</w:t>
            </w:r>
          </w:p>
        </w:tc>
        <w:tc>
          <w:tcPr>
            <w:tcW w:w="372" w:type="pct"/>
          </w:tcPr>
          <w:p w14:paraId="5F7346A4" w14:textId="1752BFCF" w:rsidR="00405B2B" w:rsidRPr="00CC15B3" w:rsidRDefault="002728A3" w:rsidP="003F5D92">
            <w:pPr>
              <w:autoSpaceDE w:val="0"/>
              <w:autoSpaceDN w:val="0"/>
              <w:adjustRightInd w:val="0"/>
              <w:jc w:val="center"/>
              <w:rPr>
                <w:rFonts w:ascii="Calibri" w:hAnsi="Calibri" w:cs="Calibri"/>
                <w:b/>
                <w:color w:val="000000" w:themeColor="text1"/>
                <w:sz w:val="22"/>
                <w:szCs w:val="22"/>
              </w:rPr>
            </w:pPr>
            <w:r w:rsidRPr="00CC15B3">
              <w:rPr>
                <w:rFonts w:ascii="Calibri" w:hAnsi="Calibri" w:cs="Calibri"/>
                <w:b/>
                <w:color w:val="000000" w:themeColor="text1"/>
                <w:sz w:val="22"/>
                <w:szCs w:val="22"/>
              </w:rPr>
              <w:t>X</w:t>
            </w:r>
          </w:p>
        </w:tc>
        <w:tc>
          <w:tcPr>
            <w:tcW w:w="447" w:type="pct"/>
          </w:tcPr>
          <w:p w14:paraId="6469F976"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c>
          <w:tcPr>
            <w:tcW w:w="372" w:type="pct"/>
          </w:tcPr>
          <w:p w14:paraId="509415AF"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c>
          <w:tcPr>
            <w:tcW w:w="1635" w:type="pct"/>
            <w:shd w:val="clear" w:color="auto" w:fill="auto"/>
          </w:tcPr>
          <w:p w14:paraId="5C10B10A" w14:textId="704023CA" w:rsidR="00405B2B" w:rsidRPr="00CC15B3" w:rsidRDefault="00405B2B" w:rsidP="003F5D92">
            <w:pPr>
              <w:keepNext/>
              <w:keepLines/>
              <w:autoSpaceDE w:val="0"/>
              <w:autoSpaceDN w:val="0"/>
              <w:adjustRightInd w:val="0"/>
              <w:spacing w:before="200"/>
              <w:outlineLvl w:val="8"/>
              <w:rPr>
                <w:rFonts w:ascii="Calibri" w:hAnsi="Calibri" w:cs="Calibri"/>
                <w:color w:val="000000" w:themeColor="text1"/>
                <w:sz w:val="22"/>
                <w:szCs w:val="22"/>
              </w:rPr>
            </w:pPr>
            <w:r w:rsidRPr="00CC15B3">
              <w:rPr>
                <w:rFonts w:ascii="Calibri" w:hAnsi="Calibri" w:cs="Calibri"/>
                <w:color w:val="000000" w:themeColor="text1"/>
                <w:sz w:val="22"/>
                <w:szCs w:val="22"/>
              </w:rPr>
              <w:t xml:space="preserve">The timing is good since it coincides with end of project for and planning of next </w:t>
            </w:r>
            <w:r w:rsidR="002728A3" w:rsidRPr="00CC15B3">
              <w:rPr>
                <w:rFonts w:ascii="Calibri" w:hAnsi="Calibri" w:cs="Calibri"/>
                <w:color w:val="000000" w:themeColor="text1"/>
                <w:sz w:val="22"/>
                <w:szCs w:val="22"/>
              </w:rPr>
              <w:t>intervention</w:t>
            </w:r>
            <w:r w:rsidRPr="00CC15B3">
              <w:rPr>
                <w:rFonts w:ascii="Calibri" w:hAnsi="Calibri" w:cs="Calibri"/>
                <w:color w:val="000000" w:themeColor="text1"/>
                <w:sz w:val="22"/>
                <w:szCs w:val="22"/>
              </w:rPr>
              <w:t xml:space="preserve">. </w:t>
            </w:r>
          </w:p>
        </w:tc>
      </w:tr>
      <w:tr w:rsidR="00405B2B" w:rsidRPr="00CC15B3" w14:paraId="334B4630" w14:textId="77777777" w:rsidTr="00CC15B3">
        <w:tc>
          <w:tcPr>
            <w:tcW w:w="866" w:type="pct"/>
            <w:vMerge/>
          </w:tcPr>
          <w:p w14:paraId="3ED9D905" w14:textId="77777777" w:rsidR="00405B2B" w:rsidRPr="00CC15B3" w:rsidRDefault="00405B2B" w:rsidP="003F5D92">
            <w:pPr>
              <w:autoSpaceDE w:val="0"/>
              <w:autoSpaceDN w:val="0"/>
              <w:adjustRightInd w:val="0"/>
              <w:ind w:left="360"/>
              <w:rPr>
                <w:rFonts w:ascii="Calibri" w:hAnsi="Calibri" w:cs="Calibri"/>
                <w:color w:val="000000" w:themeColor="text1"/>
                <w:sz w:val="22"/>
                <w:szCs w:val="22"/>
              </w:rPr>
            </w:pPr>
          </w:p>
        </w:tc>
        <w:tc>
          <w:tcPr>
            <w:tcW w:w="1308" w:type="pct"/>
          </w:tcPr>
          <w:p w14:paraId="2117C2B6" w14:textId="77777777" w:rsidR="009A1335" w:rsidRPr="00CC15B3" w:rsidRDefault="009A1335" w:rsidP="003F5D92">
            <w:pPr>
              <w:autoSpaceDE w:val="0"/>
              <w:autoSpaceDN w:val="0"/>
              <w:adjustRightInd w:val="0"/>
              <w:rPr>
                <w:rFonts w:ascii="Calibri" w:hAnsi="Calibri" w:cs="Calibri"/>
                <w:color w:val="000000" w:themeColor="text1"/>
                <w:sz w:val="22"/>
                <w:szCs w:val="22"/>
              </w:rPr>
            </w:pPr>
          </w:p>
          <w:p w14:paraId="4667788C" w14:textId="15F63339"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 xml:space="preserve">The political situation is conducive to the evaluation </w:t>
            </w:r>
          </w:p>
        </w:tc>
        <w:tc>
          <w:tcPr>
            <w:tcW w:w="372" w:type="pct"/>
          </w:tcPr>
          <w:p w14:paraId="0A8863A3" w14:textId="7DB3AA9A" w:rsidR="00405B2B" w:rsidRPr="00CC15B3" w:rsidRDefault="002728A3" w:rsidP="003F5D92">
            <w:pPr>
              <w:autoSpaceDE w:val="0"/>
              <w:autoSpaceDN w:val="0"/>
              <w:adjustRightInd w:val="0"/>
              <w:jc w:val="center"/>
              <w:rPr>
                <w:rFonts w:ascii="Calibri" w:hAnsi="Calibri" w:cs="Calibri"/>
                <w:b/>
                <w:color w:val="000000" w:themeColor="text1"/>
                <w:sz w:val="22"/>
                <w:szCs w:val="22"/>
              </w:rPr>
            </w:pPr>
            <w:r w:rsidRPr="00CC15B3">
              <w:rPr>
                <w:rFonts w:ascii="Calibri" w:hAnsi="Calibri" w:cs="Calibri"/>
                <w:b/>
                <w:color w:val="000000" w:themeColor="text1"/>
                <w:sz w:val="22"/>
                <w:szCs w:val="22"/>
              </w:rPr>
              <w:t>X</w:t>
            </w:r>
          </w:p>
        </w:tc>
        <w:tc>
          <w:tcPr>
            <w:tcW w:w="447" w:type="pct"/>
          </w:tcPr>
          <w:p w14:paraId="2D631059" w14:textId="67A9F1F1" w:rsidR="00405B2B" w:rsidRPr="00CC15B3" w:rsidRDefault="00405B2B" w:rsidP="003F5D92">
            <w:pPr>
              <w:keepNext/>
              <w:keepLines/>
              <w:autoSpaceDE w:val="0"/>
              <w:autoSpaceDN w:val="0"/>
              <w:adjustRightInd w:val="0"/>
              <w:spacing w:before="200"/>
              <w:jc w:val="center"/>
              <w:outlineLvl w:val="8"/>
              <w:rPr>
                <w:rFonts w:ascii="Calibri" w:hAnsi="Calibri" w:cs="Calibri"/>
                <w:b/>
                <w:color w:val="000000" w:themeColor="text1"/>
                <w:sz w:val="22"/>
                <w:szCs w:val="22"/>
              </w:rPr>
            </w:pPr>
          </w:p>
        </w:tc>
        <w:tc>
          <w:tcPr>
            <w:tcW w:w="372" w:type="pct"/>
          </w:tcPr>
          <w:p w14:paraId="4C76FFA5"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c>
          <w:tcPr>
            <w:tcW w:w="1635" w:type="pct"/>
          </w:tcPr>
          <w:p w14:paraId="0C3A4A91" w14:textId="13064C3D" w:rsidR="00405B2B" w:rsidRPr="00CC15B3" w:rsidRDefault="002728A3" w:rsidP="003F5D92">
            <w:pPr>
              <w:keepNext/>
              <w:keepLines/>
              <w:autoSpaceDE w:val="0"/>
              <w:autoSpaceDN w:val="0"/>
              <w:adjustRightInd w:val="0"/>
              <w:spacing w:before="200"/>
              <w:outlineLvl w:val="8"/>
              <w:rPr>
                <w:rFonts w:ascii="Calibri" w:hAnsi="Calibri" w:cs="Calibri"/>
                <w:bCs/>
                <w:iCs/>
                <w:color w:val="000000" w:themeColor="text1"/>
                <w:sz w:val="22"/>
                <w:szCs w:val="22"/>
              </w:rPr>
            </w:pPr>
            <w:r w:rsidRPr="00CC15B3">
              <w:rPr>
                <w:rFonts w:ascii="Calibri" w:hAnsi="Calibri" w:cs="Calibri"/>
                <w:bCs/>
                <w:iCs/>
                <w:color w:val="000000" w:themeColor="text1"/>
                <w:sz w:val="22"/>
                <w:szCs w:val="22"/>
              </w:rPr>
              <w:t>Diverse partners in the region still have a strong interest in investing in youth empowerment and entrepreneurship and would like to see an external assessment of the project’s strategies and outcomes to date.</w:t>
            </w:r>
          </w:p>
        </w:tc>
      </w:tr>
      <w:tr w:rsidR="00405B2B" w:rsidRPr="00CC15B3" w14:paraId="2381431D" w14:textId="77777777" w:rsidTr="00CC15B3">
        <w:tc>
          <w:tcPr>
            <w:tcW w:w="866" w:type="pct"/>
            <w:vMerge/>
          </w:tcPr>
          <w:p w14:paraId="69D06B0A" w14:textId="77777777" w:rsidR="00405B2B" w:rsidRPr="00CC15B3" w:rsidRDefault="00405B2B" w:rsidP="003F5D92">
            <w:pPr>
              <w:autoSpaceDE w:val="0"/>
              <w:autoSpaceDN w:val="0"/>
              <w:adjustRightInd w:val="0"/>
              <w:ind w:left="360"/>
              <w:rPr>
                <w:rFonts w:ascii="Calibri" w:hAnsi="Calibri" w:cs="Calibri"/>
                <w:color w:val="000000" w:themeColor="text1"/>
                <w:sz w:val="22"/>
                <w:szCs w:val="22"/>
              </w:rPr>
            </w:pPr>
          </w:p>
        </w:tc>
        <w:tc>
          <w:tcPr>
            <w:tcW w:w="1308" w:type="pct"/>
          </w:tcPr>
          <w:p w14:paraId="7FB66FE3" w14:textId="77777777" w:rsidR="009A1335" w:rsidRPr="00CC15B3" w:rsidRDefault="009A1335" w:rsidP="003F5D92">
            <w:pPr>
              <w:autoSpaceDE w:val="0"/>
              <w:autoSpaceDN w:val="0"/>
              <w:adjustRightInd w:val="0"/>
              <w:rPr>
                <w:rFonts w:ascii="Calibri" w:hAnsi="Calibri" w:cs="Calibri"/>
                <w:color w:val="000000" w:themeColor="text1"/>
                <w:sz w:val="22"/>
                <w:szCs w:val="22"/>
              </w:rPr>
            </w:pPr>
          </w:p>
          <w:p w14:paraId="7BA74309" w14:textId="5A9776D3"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The security situation is conducive to the evaluation (travels are possible to project locations and to stakeholders’ locations)</w:t>
            </w:r>
          </w:p>
        </w:tc>
        <w:tc>
          <w:tcPr>
            <w:tcW w:w="372" w:type="pct"/>
          </w:tcPr>
          <w:p w14:paraId="5AC39965" w14:textId="77777777" w:rsidR="00405B2B" w:rsidRPr="00CC15B3" w:rsidRDefault="00405B2B" w:rsidP="003F5D92">
            <w:pPr>
              <w:autoSpaceDE w:val="0"/>
              <w:autoSpaceDN w:val="0"/>
              <w:adjustRightInd w:val="0"/>
              <w:jc w:val="center"/>
              <w:rPr>
                <w:rFonts w:ascii="Calibri" w:hAnsi="Calibri" w:cs="Calibri"/>
                <w:b/>
                <w:color w:val="000000" w:themeColor="text1"/>
                <w:sz w:val="22"/>
                <w:szCs w:val="22"/>
              </w:rPr>
            </w:pPr>
          </w:p>
        </w:tc>
        <w:tc>
          <w:tcPr>
            <w:tcW w:w="447" w:type="pct"/>
          </w:tcPr>
          <w:p w14:paraId="1CE08B8A" w14:textId="2359DD1A" w:rsidR="00405B2B" w:rsidRPr="00CC15B3" w:rsidRDefault="002728A3" w:rsidP="002728A3">
            <w:pPr>
              <w:autoSpaceDE w:val="0"/>
              <w:autoSpaceDN w:val="0"/>
              <w:adjustRightInd w:val="0"/>
              <w:jc w:val="center"/>
              <w:rPr>
                <w:rFonts w:ascii="Calibri" w:hAnsi="Calibri" w:cs="Calibri"/>
                <w:b/>
                <w:i/>
                <w:color w:val="000000" w:themeColor="text1"/>
                <w:sz w:val="22"/>
                <w:szCs w:val="22"/>
              </w:rPr>
            </w:pPr>
            <w:r w:rsidRPr="00CC15B3">
              <w:rPr>
                <w:rFonts w:ascii="Calibri" w:hAnsi="Calibri" w:cs="Calibri"/>
                <w:b/>
                <w:color w:val="000000" w:themeColor="text1"/>
                <w:sz w:val="22"/>
                <w:szCs w:val="22"/>
              </w:rPr>
              <w:t>X</w:t>
            </w:r>
          </w:p>
        </w:tc>
        <w:tc>
          <w:tcPr>
            <w:tcW w:w="372" w:type="pct"/>
          </w:tcPr>
          <w:p w14:paraId="6D55EA6C" w14:textId="71108F64" w:rsidR="00405B2B" w:rsidRPr="00CC15B3" w:rsidRDefault="00405B2B" w:rsidP="003F5D92">
            <w:pPr>
              <w:keepNext/>
              <w:keepLines/>
              <w:autoSpaceDE w:val="0"/>
              <w:autoSpaceDN w:val="0"/>
              <w:adjustRightInd w:val="0"/>
              <w:spacing w:before="200"/>
              <w:jc w:val="center"/>
              <w:outlineLvl w:val="8"/>
              <w:rPr>
                <w:rFonts w:ascii="Calibri" w:hAnsi="Calibri" w:cs="Calibri"/>
                <w:b/>
                <w:color w:val="000000" w:themeColor="text1"/>
                <w:sz w:val="22"/>
                <w:szCs w:val="22"/>
              </w:rPr>
            </w:pPr>
          </w:p>
        </w:tc>
        <w:tc>
          <w:tcPr>
            <w:tcW w:w="1635" w:type="pct"/>
          </w:tcPr>
          <w:p w14:paraId="3F19B4D0" w14:textId="77777777" w:rsidR="009A1335" w:rsidRPr="00CC15B3" w:rsidRDefault="009A1335" w:rsidP="003F5D92">
            <w:pPr>
              <w:autoSpaceDE w:val="0"/>
              <w:autoSpaceDN w:val="0"/>
              <w:adjustRightInd w:val="0"/>
              <w:rPr>
                <w:rFonts w:ascii="Calibri" w:hAnsi="Calibri" w:cs="Calibri"/>
                <w:bCs/>
                <w:iCs/>
                <w:color w:val="000000" w:themeColor="text1"/>
                <w:sz w:val="22"/>
                <w:szCs w:val="22"/>
              </w:rPr>
            </w:pPr>
          </w:p>
          <w:p w14:paraId="140F2168" w14:textId="07988F88" w:rsidR="00405B2B" w:rsidRPr="00CC15B3" w:rsidRDefault="00405B2B" w:rsidP="003F5D92">
            <w:pPr>
              <w:autoSpaceDE w:val="0"/>
              <w:autoSpaceDN w:val="0"/>
              <w:adjustRightInd w:val="0"/>
              <w:rPr>
                <w:rFonts w:ascii="Calibri" w:hAnsi="Calibri" w:cs="Calibri"/>
                <w:bCs/>
                <w:iCs/>
                <w:color w:val="000000" w:themeColor="text1"/>
                <w:sz w:val="22"/>
                <w:szCs w:val="22"/>
              </w:rPr>
            </w:pPr>
            <w:r w:rsidRPr="00CC15B3">
              <w:rPr>
                <w:rFonts w:ascii="Calibri" w:hAnsi="Calibri" w:cs="Calibri"/>
                <w:bCs/>
                <w:iCs/>
                <w:color w:val="000000" w:themeColor="text1"/>
                <w:sz w:val="22"/>
                <w:szCs w:val="22"/>
              </w:rPr>
              <w:t>The COVID-19 situation with does not allow the evaluat</w:t>
            </w:r>
            <w:r w:rsidR="002728A3" w:rsidRPr="00CC15B3">
              <w:rPr>
                <w:rFonts w:ascii="Calibri" w:hAnsi="Calibri" w:cs="Calibri"/>
                <w:bCs/>
                <w:iCs/>
                <w:color w:val="000000" w:themeColor="text1"/>
                <w:sz w:val="22"/>
                <w:szCs w:val="22"/>
              </w:rPr>
              <w:t>or</w:t>
            </w:r>
            <w:r w:rsidRPr="00CC15B3">
              <w:rPr>
                <w:rFonts w:ascii="Calibri" w:hAnsi="Calibri" w:cs="Calibri"/>
                <w:bCs/>
                <w:iCs/>
                <w:color w:val="000000" w:themeColor="text1"/>
                <w:sz w:val="22"/>
                <w:szCs w:val="22"/>
              </w:rPr>
              <w:t xml:space="preserve"> team to travel to the project locations</w:t>
            </w:r>
            <w:r w:rsidR="002728A3" w:rsidRPr="00CC15B3">
              <w:rPr>
                <w:rFonts w:ascii="Calibri" w:hAnsi="Calibri" w:cs="Calibri"/>
                <w:bCs/>
                <w:iCs/>
                <w:color w:val="000000" w:themeColor="text1"/>
                <w:sz w:val="22"/>
                <w:szCs w:val="22"/>
              </w:rPr>
              <w:t xml:space="preserve"> so the </w:t>
            </w:r>
            <w:r w:rsidRPr="00CC15B3">
              <w:rPr>
                <w:rFonts w:ascii="Calibri" w:hAnsi="Calibri" w:cs="Calibri"/>
                <w:bCs/>
                <w:iCs/>
                <w:color w:val="000000" w:themeColor="text1"/>
                <w:sz w:val="22"/>
                <w:szCs w:val="22"/>
              </w:rPr>
              <w:t xml:space="preserve">data collection </w:t>
            </w:r>
            <w:r w:rsidR="002728A3" w:rsidRPr="00CC15B3">
              <w:rPr>
                <w:rFonts w:ascii="Calibri" w:hAnsi="Calibri" w:cs="Calibri"/>
                <w:bCs/>
                <w:iCs/>
                <w:color w:val="000000" w:themeColor="text1"/>
                <w:sz w:val="22"/>
                <w:szCs w:val="22"/>
              </w:rPr>
              <w:t>has to be</w:t>
            </w:r>
            <w:r w:rsidRPr="00CC15B3">
              <w:rPr>
                <w:rFonts w:ascii="Calibri" w:hAnsi="Calibri" w:cs="Calibri"/>
                <w:bCs/>
                <w:iCs/>
                <w:color w:val="000000" w:themeColor="text1"/>
                <w:sz w:val="22"/>
                <w:szCs w:val="22"/>
              </w:rPr>
              <w:t xml:space="preserve"> remotely. This </w:t>
            </w:r>
            <w:r w:rsidR="002728A3" w:rsidRPr="00CC15B3">
              <w:rPr>
                <w:rFonts w:ascii="Calibri" w:hAnsi="Calibri" w:cs="Calibri"/>
                <w:bCs/>
                <w:iCs/>
                <w:color w:val="000000" w:themeColor="text1"/>
                <w:sz w:val="22"/>
                <w:szCs w:val="22"/>
              </w:rPr>
              <w:t xml:space="preserve">may </w:t>
            </w:r>
            <w:r w:rsidRPr="00CC15B3">
              <w:rPr>
                <w:rFonts w:ascii="Calibri" w:hAnsi="Calibri" w:cs="Calibri"/>
                <w:bCs/>
                <w:iCs/>
                <w:color w:val="000000" w:themeColor="text1"/>
                <w:sz w:val="22"/>
                <w:szCs w:val="22"/>
              </w:rPr>
              <w:t xml:space="preserve">limit access to </w:t>
            </w:r>
            <w:r w:rsidR="002728A3" w:rsidRPr="00CC15B3">
              <w:rPr>
                <w:rFonts w:ascii="Calibri" w:hAnsi="Calibri" w:cs="Calibri"/>
                <w:bCs/>
                <w:iCs/>
                <w:color w:val="000000" w:themeColor="text1"/>
                <w:sz w:val="22"/>
                <w:szCs w:val="22"/>
              </w:rPr>
              <w:t xml:space="preserve">some beneficiaries. </w:t>
            </w:r>
          </w:p>
        </w:tc>
      </w:tr>
      <w:tr w:rsidR="00405B2B" w:rsidRPr="00CC15B3" w14:paraId="78ED59F0" w14:textId="77777777" w:rsidTr="00CC15B3">
        <w:tc>
          <w:tcPr>
            <w:tcW w:w="866" w:type="pct"/>
            <w:vMerge w:val="restart"/>
          </w:tcPr>
          <w:p w14:paraId="30F86915" w14:textId="77777777" w:rsidR="00405B2B" w:rsidRPr="00CC15B3" w:rsidRDefault="00405B2B" w:rsidP="003F5D92">
            <w:pPr>
              <w:autoSpaceDE w:val="0"/>
              <w:autoSpaceDN w:val="0"/>
              <w:adjustRightInd w:val="0"/>
              <w:ind w:left="360"/>
              <w:rPr>
                <w:rFonts w:ascii="Calibri" w:hAnsi="Calibri" w:cs="Calibri"/>
                <w:color w:val="000000" w:themeColor="text1"/>
                <w:sz w:val="22"/>
                <w:szCs w:val="22"/>
              </w:rPr>
            </w:pPr>
          </w:p>
        </w:tc>
        <w:tc>
          <w:tcPr>
            <w:tcW w:w="1308" w:type="pct"/>
          </w:tcPr>
          <w:p w14:paraId="5501398B" w14:textId="77777777" w:rsidR="009A1335" w:rsidRPr="00CC15B3" w:rsidRDefault="009A1335" w:rsidP="003F5D92">
            <w:pPr>
              <w:autoSpaceDE w:val="0"/>
              <w:autoSpaceDN w:val="0"/>
              <w:adjustRightInd w:val="0"/>
              <w:rPr>
                <w:rFonts w:ascii="Calibri" w:hAnsi="Calibri" w:cs="Calibri"/>
                <w:color w:val="000000" w:themeColor="text1"/>
                <w:sz w:val="22"/>
                <w:szCs w:val="22"/>
              </w:rPr>
            </w:pPr>
          </w:p>
          <w:p w14:paraId="44E41149" w14:textId="583A70AB"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 xml:space="preserve">Availability of key stakeholders in the field (no national events, such as elections, holidays, during the evaluation time period </w:t>
            </w:r>
          </w:p>
        </w:tc>
        <w:tc>
          <w:tcPr>
            <w:tcW w:w="372" w:type="pct"/>
          </w:tcPr>
          <w:p w14:paraId="7C78025F" w14:textId="77777777" w:rsidR="00405B2B" w:rsidRPr="00CC15B3" w:rsidRDefault="00405B2B" w:rsidP="003F5D92">
            <w:pPr>
              <w:keepNext/>
              <w:keepLines/>
              <w:autoSpaceDE w:val="0"/>
              <w:autoSpaceDN w:val="0"/>
              <w:adjustRightInd w:val="0"/>
              <w:spacing w:before="200"/>
              <w:jc w:val="center"/>
              <w:outlineLvl w:val="8"/>
              <w:rPr>
                <w:rFonts w:ascii="Calibri" w:hAnsi="Calibri" w:cs="Calibri"/>
                <w:b/>
                <w:color w:val="000000" w:themeColor="text1"/>
                <w:sz w:val="22"/>
                <w:szCs w:val="22"/>
              </w:rPr>
            </w:pPr>
            <w:r w:rsidRPr="00CC15B3">
              <w:rPr>
                <w:rFonts w:ascii="Calibri" w:hAnsi="Calibri" w:cs="Calibri"/>
                <w:b/>
                <w:color w:val="000000" w:themeColor="text1"/>
                <w:sz w:val="22"/>
                <w:szCs w:val="22"/>
              </w:rPr>
              <w:t>X</w:t>
            </w:r>
          </w:p>
        </w:tc>
        <w:tc>
          <w:tcPr>
            <w:tcW w:w="447" w:type="pct"/>
          </w:tcPr>
          <w:p w14:paraId="22FFE316" w14:textId="77777777" w:rsidR="00405B2B" w:rsidRPr="00CC15B3" w:rsidRDefault="00405B2B" w:rsidP="003F5D92">
            <w:pPr>
              <w:autoSpaceDE w:val="0"/>
              <w:autoSpaceDN w:val="0"/>
              <w:adjustRightInd w:val="0"/>
              <w:rPr>
                <w:rFonts w:ascii="Calibri" w:hAnsi="Calibri" w:cs="Calibri"/>
                <w:b/>
                <w:color w:val="000000" w:themeColor="text1"/>
                <w:sz w:val="22"/>
                <w:szCs w:val="22"/>
              </w:rPr>
            </w:pPr>
          </w:p>
        </w:tc>
        <w:tc>
          <w:tcPr>
            <w:tcW w:w="372" w:type="pct"/>
          </w:tcPr>
          <w:p w14:paraId="4DB77E1C"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c>
          <w:tcPr>
            <w:tcW w:w="1635" w:type="pct"/>
          </w:tcPr>
          <w:p w14:paraId="0CB80898" w14:textId="77777777" w:rsidR="009A1335" w:rsidRPr="00CC15B3" w:rsidRDefault="009A1335" w:rsidP="003F5D92">
            <w:pPr>
              <w:autoSpaceDE w:val="0"/>
              <w:autoSpaceDN w:val="0"/>
              <w:adjustRightInd w:val="0"/>
              <w:rPr>
                <w:rFonts w:ascii="Calibri" w:hAnsi="Calibri" w:cs="Calibri"/>
                <w:bCs/>
                <w:iCs/>
                <w:color w:val="000000" w:themeColor="text1"/>
                <w:sz w:val="22"/>
                <w:szCs w:val="22"/>
              </w:rPr>
            </w:pPr>
          </w:p>
          <w:p w14:paraId="136DDE14" w14:textId="40B22165" w:rsidR="00405B2B" w:rsidRPr="00CC15B3" w:rsidRDefault="002728A3" w:rsidP="003F5D92">
            <w:pPr>
              <w:autoSpaceDE w:val="0"/>
              <w:autoSpaceDN w:val="0"/>
              <w:adjustRightInd w:val="0"/>
              <w:rPr>
                <w:rFonts w:ascii="Calibri" w:hAnsi="Calibri" w:cs="Calibri"/>
                <w:color w:val="000000" w:themeColor="text1"/>
                <w:sz w:val="22"/>
                <w:szCs w:val="22"/>
              </w:rPr>
            </w:pPr>
            <w:r w:rsidRPr="00CC15B3">
              <w:rPr>
                <w:rFonts w:ascii="Calibri" w:hAnsi="Calibri" w:cs="Calibri"/>
                <w:bCs/>
                <w:iCs/>
                <w:color w:val="000000" w:themeColor="text1"/>
                <w:sz w:val="22"/>
                <w:szCs w:val="22"/>
              </w:rPr>
              <w:t xml:space="preserve">Since the location of the evaluation respondents, participants and key informants is in diverse locations in the region, there may be mixed availability but no major events anticipated at this time and the </w:t>
            </w:r>
            <w:r w:rsidR="00405B2B" w:rsidRPr="00CC15B3">
              <w:rPr>
                <w:rFonts w:ascii="Calibri" w:hAnsi="Calibri" w:cs="Calibri"/>
                <w:color w:val="000000" w:themeColor="text1"/>
                <w:sz w:val="22"/>
                <w:szCs w:val="22"/>
              </w:rPr>
              <w:t xml:space="preserve"> </w:t>
            </w:r>
            <w:r w:rsidRPr="00CC15B3">
              <w:rPr>
                <w:rFonts w:ascii="Calibri" w:hAnsi="Calibri" w:cs="Calibri"/>
                <w:color w:val="000000" w:themeColor="text1"/>
                <w:sz w:val="22"/>
                <w:szCs w:val="22"/>
              </w:rPr>
              <w:t xml:space="preserve">data collection period will extend over a 6 week period to allow for flexibility of access.  </w:t>
            </w:r>
          </w:p>
        </w:tc>
      </w:tr>
      <w:tr w:rsidR="00405B2B" w:rsidRPr="00CC15B3" w14:paraId="12926B94" w14:textId="77777777" w:rsidTr="00CC15B3">
        <w:tc>
          <w:tcPr>
            <w:tcW w:w="866" w:type="pct"/>
            <w:vMerge/>
          </w:tcPr>
          <w:p w14:paraId="44A040A0" w14:textId="77777777" w:rsidR="00405B2B" w:rsidRPr="00CC15B3" w:rsidRDefault="00405B2B" w:rsidP="003F5D92">
            <w:pPr>
              <w:autoSpaceDE w:val="0"/>
              <w:autoSpaceDN w:val="0"/>
              <w:adjustRightInd w:val="0"/>
              <w:ind w:left="360"/>
              <w:rPr>
                <w:rFonts w:ascii="Calibri" w:hAnsi="Calibri" w:cs="Calibri"/>
                <w:color w:val="000000" w:themeColor="text1"/>
                <w:sz w:val="22"/>
                <w:szCs w:val="22"/>
              </w:rPr>
            </w:pPr>
          </w:p>
        </w:tc>
        <w:tc>
          <w:tcPr>
            <w:tcW w:w="1308" w:type="pct"/>
          </w:tcPr>
          <w:p w14:paraId="7135D7E5" w14:textId="77777777" w:rsidR="009A1335" w:rsidRPr="00CC15B3" w:rsidRDefault="009A1335" w:rsidP="003F5D92">
            <w:pPr>
              <w:autoSpaceDE w:val="0"/>
              <w:autoSpaceDN w:val="0"/>
              <w:adjustRightInd w:val="0"/>
              <w:rPr>
                <w:rFonts w:ascii="Calibri" w:hAnsi="Calibri" w:cs="Calibri"/>
                <w:color w:val="000000" w:themeColor="text1"/>
                <w:sz w:val="22"/>
                <w:szCs w:val="22"/>
              </w:rPr>
            </w:pPr>
          </w:p>
          <w:p w14:paraId="52DC1E74" w14:textId="72BA5402" w:rsidR="00405B2B" w:rsidRPr="00CC15B3" w:rsidRDefault="00405B2B" w:rsidP="003F5D92">
            <w:pPr>
              <w:autoSpaceDE w:val="0"/>
              <w:autoSpaceDN w:val="0"/>
              <w:adjustRightInd w:val="0"/>
              <w:rPr>
                <w:rFonts w:ascii="Calibri" w:hAnsi="Calibri" w:cs="Calibri"/>
                <w:color w:val="000000" w:themeColor="text1"/>
                <w:sz w:val="22"/>
                <w:szCs w:val="22"/>
              </w:rPr>
            </w:pPr>
            <w:r w:rsidRPr="00CC15B3">
              <w:rPr>
                <w:rFonts w:ascii="Calibri" w:hAnsi="Calibri" w:cs="Calibri"/>
                <w:color w:val="000000" w:themeColor="text1"/>
                <w:sz w:val="22"/>
                <w:szCs w:val="22"/>
              </w:rPr>
              <w:t xml:space="preserve">Availability of key stakeholders at the </w:t>
            </w:r>
            <w:r w:rsidR="002728A3" w:rsidRPr="00CC15B3">
              <w:rPr>
                <w:rFonts w:ascii="Calibri" w:hAnsi="Calibri" w:cs="Calibri"/>
                <w:color w:val="000000" w:themeColor="text1"/>
                <w:sz w:val="22"/>
                <w:szCs w:val="22"/>
              </w:rPr>
              <w:t>UNDP Regional Office – Asia and Pacific and Youth Co:Lab</w:t>
            </w:r>
            <w:r w:rsidRPr="00CC15B3">
              <w:rPr>
                <w:rFonts w:ascii="Calibri" w:hAnsi="Calibri" w:cs="Calibri"/>
                <w:color w:val="000000" w:themeColor="text1"/>
                <w:sz w:val="22"/>
                <w:szCs w:val="22"/>
              </w:rPr>
              <w:t xml:space="preserve"> </w:t>
            </w:r>
          </w:p>
        </w:tc>
        <w:tc>
          <w:tcPr>
            <w:tcW w:w="372" w:type="pct"/>
          </w:tcPr>
          <w:p w14:paraId="0F4204AF" w14:textId="77777777" w:rsidR="009A1335" w:rsidRPr="00CC15B3" w:rsidRDefault="00405B2B" w:rsidP="003F5D92">
            <w:pPr>
              <w:autoSpaceDE w:val="0"/>
              <w:autoSpaceDN w:val="0"/>
              <w:adjustRightInd w:val="0"/>
              <w:rPr>
                <w:rFonts w:ascii="Calibri" w:hAnsi="Calibri" w:cs="Calibri"/>
                <w:b/>
                <w:i/>
                <w:color w:val="000000" w:themeColor="text1"/>
                <w:sz w:val="22"/>
                <w:szCs w:val="22"/>
              </w:rPr>
            </w:pPr>
            <w:r w:rsidRPr="00CC15B3">
              <w:rPr>
                <w:rFonts w:ascii="Calibri" w:hAnsi="Calibri" w:cs="Calibri"/>
                <w:b/>
                <w:i/>
                <w:color w:val="000000" w:themeColor="text1"/>
                <w:sz w:val="22"/>
                <w:szCs w:val="22"/>
              </w:rPr>
              <w:t xml:space="preserve">  </w:t>
            </w:r>
          </w:p>
          <w:p w14:paraId="61892A4C" w14:textId="0B2E6E16" w:rsidR="00405B2B" w:rsidRPr="00CC15B3" w:rsidRDefault="00405B2B" w:rsidP="003F5D92">
            <w:pPr>
              <w:autoSpaceDE w:val="0"/>
              <w:autoSpaceDN w:val="0"/>
              <w:adjustRightInd w:val="0"/>
              <w:rPr>
                <w:rFonts w:ascii="Calibri" w:hAnsi="Calibri" w:cs="Calibri"/>
                <w:b/>
                <w:color w:val="000000" w:themeColor="text1"/>
                <w:sz w:val="22"/>
                <w:szCs w:val="22"/>
              </w:rPr>
            </w:pPr>
            <w:r w:rsidRPr="00CC15B3">
              <w:rPr>
                <w:rFonts w:ascii="Calibri" w:hAnsi="Calibri" w:cs="Calibri"/>
                <w:b/>
                <w:i/>
                <w:color w:val="000000" w:themeColor="text1"/>
                <w:sz w:val="22"/>
                <w:szCs w:val="22"/>
              </w:rPr>
              <w:t xml:space="preserve"> </w:t>
            </w:r>
            <w:r w:rsidR="002728A3" w:rsidRPr="00CC15B3">
              <w:rPr>
                <w:rFonts w:ascii="Calibri" w:hAnsi="Calibri" w:cs="Calibri"/>
                <w:b/>
                <w:color w:val="000000" w:themeColor="text1"/>
                <w:sz w:val="22"/>
                <w:szCs w:val="22"/>
              </w:rPr>
              <w:t>X</w:t>
            </w:r>
          </w:p>
        </w:tc>
        <w:tc>
          <w:tcPr>
            <w:tcW w:w="447" w:type="pct"/>
          </w:tcPr>
          <w:p w14:paraId="66287D80" w14:textId="179140AB" w:rsidR="00405B2B" w:rsidRPr="00CC15B3" w:rsidRDefault="00405B2B" w:rsidP="003F5D92">
            <w:pPr>
              <w:keepNext/>
              <w:keepLines/>
              <w:autoSpaceDE w:val="0"/>
              <w:autoSpaceDN w:val="0"/>
              <w:adjustRightInd w:val="0"/>
              <w:spacing w:before="200"/>
              <w:jc w:val="center"/>
              <w:outlineLvl w:val="8"/>
              <w:rPr>
                <w:rFonts w:ascii="Calibri" w:hAnsi="Calibri" w:cs="Calibri"/>
                <w:b/>
                <w:color w:val="000000" w:themeColor="text1"/>
                <w:sz w:val="22"/>
                <w:szCs w:val="22"/>
              </w:rPr>
            </w:pPr>
          </w:p>
        </w:tc>
        <w:tc>
          <w:tcPr>
            <w:tcW w:w="372" w:type="pct"/>
          </w:tcPr>
          <w:p w14:paraId="3A6373D0"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c>
          <w:tcPr>
            <w:tcW w:w="1635" w:type="pct"/>
          </w:tcPr>
          <w:p w14:paraId="145EC403" w14:textId="466C74A2" w:rsidR="00405B2B" w:rsidRPr="00CC15B3" w:rsidRDefault="002728A3" w:rsidP="003F5D92">
            <w:pPr>
              <w:keepNext/>
              <w:keepLines/>
              <w:autoSpaceDE w:val="0"/>
              <w:autoSpaceDN w:val="0"/>
              <w:adjustRightInd w:val="0"/>
              <w:spacing w:before="200"/>
              <w:outlineLvl w:val="8"/>
              <w:rPr>
                <w:rFonts w:ascii="Calibri" w:hAnsi="Calibri" w:cs="Calibri"/>
                <w:bCs/>
                <w:color w:val="000000" w:themeColor="text1"/>
                <w:sz w:val="22"/>
                <w:szCs w:val="22"/>
              </w:rPr>
            </w:pPr>
            <w:r w:rsidRPr="00CC15B3">
              <w:rPr>
                <w:rFonts w:ascii="Calibri" w:hAnsi="Calibri" w:cs="Calibri"/>
                <w:bCs/>
                <w:color w:val="000000" w:themeColor="text1"/>
                <w:sz w:val="22"/>
                <w:szCs w:val="22"/>
              </w:rPr>
              <w:t>Personnel will be available during the data collection period</w:t>
            </w:r>
            <w:r w:rsidR="00405B2B" w:rsidRPr="00CC15B3">
              <w:rPr>
                <w:rFonts w:ascii="Calibri" w:hAnsi="Calibri" w:cs="Calibri"/>
                <w:bCs/>
                <w:color w:val="000000" w:themeColor="text1"/>
                <w:sz w:val="22"/>
                <w:szCs w:val="22"/>
              </w:rPr>
              <w:t xml:space="preserve">.   </w:t>
            </w:r>
          </w:p>
        </w:tc>
      </w:tr>
      <w:tr w:rsidR="00405B2B" w:rsidRPr="00CC15B3" w14:paraId="1A4AAFD9" w14:textId="77777777" w:rsidTr="00CC15B3">
        <w:tc>
          <w:tcPr>
            <w:tcW w:w="866" w:type="pct"/>
            <w:vMerge/>
          </w:tcPr>
          <w:p w14:paraId="1635C0FE" w14:textId="77777777" w:rsidR="00405B2B" w:rsidRPr="00CC15B3" w:rsidRDefault="00405B2B" w:rsidP="003F5D92">
            <w:pPr>
              <w:autoSpaceDE w:val="0"/>
              <w:autoSpaceDN w:val="0"/>
              <w:adjustRightInd w:val="0"/>
              <w:ind w:left="360"/>
              <w:rPr>
                <w:rFonts w:ascii="Calibri" w:hAnsi="Calibri" w:cs="Calibri"/>
                <w:color w:val="000000" w:themeColor="text1"/>
                <w:sz w:val="22"/>
                <w:szCs w:val="22"/>
              </w:rPr>
            </w:pPr>
          </w:p>
        </w:tc>
        <w:tc>
          <w:tcPr>
            <w:tcW w:w="1308" w:type="pct"/>
          </w:tcPr>
          <w:p w14:paraId="27399AE7" w14:textId="77777777" w:rsidR="00405B2B" w:rsidRPr="00CC15B3" w:rsidRDefault="00405B2B" w:rsidP="003F5D92">
            <w:pPr>
              <w:keepNext/>
              <w:keepLines/>
              <w:autoSpaceDE w:val="0"/>
              <w:autoSpaceDN w:val="0"/>
              <w:adjustRightInd w:val="0"/>
              <w:spacing w:before="200"/>
              <w:outlineLvl w:val="8"/>
              <w:rPr>
                <w:rFonts w:ascii="Calibri" w:hAnsi="Calibri" w:cs="Calibri"/>
                <w:color w:val="000000" w:themeColor="text1"/>
                <w:sz w:val="22"/>
                <w:szCs w:val="22"/>
              </w:rPr>
            </w:pPr>
            <w:r w:rsidRPr="00CC15B3">
              <w:rPr>
                <w:rFonts w:ascii="Calibri" w:hAnsi="Calibri" w:cs="Calibri"/>
                <w:color w:val="000000" w:themeColor="text1"/>
                <w:sz w:val="22"/>
                <w:szCs w:val="22"/>
              </w:rPr>
              <w:t>There are an adequate number of activities implemented to assess project and approach outcomes</w:t>
            </w:r>
          </w:p>
        </w:tc>
        <w:tc>
          <w:tcPr>
            <w:tcW w:w="372" w:type="pct"/>
          </w:tcPr>
          <w:p w14:paraId="67F86675" w14:textId="77777777" w:rsidR="00405B2B" w:rsidRPr="00CC15B3" w:rsidRDefault="00405B2B" w:rsidP="003F5D92">
            <w:pPr>
              <w:keepNext/>
              <w:keepLines/>
              <w:autoSpaceDE w:val="0"/>
              <w:autoSpaceDN w:val="0"/>
              <w:adjustRightInd w:val="0"/>
              <w:spacing w:before="200"/>
              <w:jc w:val="center"/>
              <w:outlineLvl w:val="8"/>
              <w:rPr>
                <w:rFonts w:ascii="Calibri" w:hAnsi="Calibri" w:cs="Calibri"/>
                <w:b/>
                <w:color w:val="000000" w:themeColor="text1"/>
                <w:sz w:val="22"/>
                <w:szCs w:val="22"/>
              </w:rPr>
            </w:pPr>
            <w:r w:rsidRPr="00CC15B3">
              <w:rPr>
                <w:rFonts w:ascii="Calibri" w:hAnsi="Calibri" w:cs="Calibri"/>
                <w:b/>
                <w:color w:val="000000" w:themeColor="text1"/>
                <w:sz w:val="22"/>
                <w:szCs w:val="22"/>
              </w:rPr>
              <w:t>X</w:t>
            </w:r>
          </w:p>
        </w:tc>
        <w:tc>
          <w:tcPr>
            <w:tcW w:w="447" w:type="pct"/>
          </w:tcPr>
          <w:p w14:paraId="3F7F8ED7"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c>
          <w:tcPr>
            <w:tcW w:w="372" w:type="pct"/>
          </w:tcPr>
          <w:p w14:paraId="1B979D02" w14:textId="77777777" w:rsidR="00405B2B" w:rsidRPr="00CC15B3" w:rsidRDefault="00405B2B" w:rsidP="003F5D92">
            <w:pPr>
              <w:autoSpaceDE w:val="0"/>
              <w:autoSpaceDN w:val="0"/>
              <w:adjustRightInd w:val="0"/>
              <w:rPr>
                <w:rFonts w:ascii="Calibri" w:hAnsi="Calibri" w:cs="Calibri"/>
                <w:b/>
                <w:i/>
                <w:color w:val="000000" w:themeColor="text1"/>
                <w:sz w:val="22"/>
                <w:szCs w:val="22"/>
              </w:rPr>
            </w:pPr>
          </w:p>
        </w:tc>
        <w:tc>
          <w:tcPr>
            <w:tcW w:w="1635" w:type="pct"/>
            <w:shd w:val="clear" w:color="auto" w:fill="auto"/>
          </w:tcPr>
          <w:p w14:paraId="226F1378" w14:textId="0914C805" w:rsidR="00405B2B" w:rsidRPr="00CC15B3" w:rsidRDefault="002728A3" w:rsidP="003F5D92">
            <w:pPr>
              <w:keepNext/>
              <w:keepLines/>
              <w:autoSpaceDE w:val="0"/>
              <w:autoSpaceDN w:val="0"/>
              <w:adjustRightInd w:val="0"/>
              <w:spacing w:before="200"/>
              <w:outlineLvl w:val="8"/>
              <w:rPr>
                <w:rFonts w:ascii="Calibri" w:hAnsi="Calibri" w:cs="Calibri"/>
                <w:color w:val="000000" w:themeColor="text1"/>
                <w:sz w:val="22"/>
                <w:szCs w:val="22"/>
              </w:rPr>
            </w:pPr>
            <w:r w:rsidRPr="00CC15B3">
              <w:rPr>
                <w:rFonts w:ascii="Calibri" w:hAnsi="Calibri" w:cs="Calibri"/>
                <w:color w:val="000000" w:themeColor="text1"/>
                <w:sz w:val="22"/>
                <w:szCs w:val="22"/>
              </w:rPr>
              <w:t xml:space="preserve">The project engaged in a wide range of activities which appear to be well documented and for which it should be possible to establish contact with diverse participants. </w:t>
            </w:r>
            <w:r w:rsidR="00405B2B" w:rsidRPr="00CC15B3">
              <w:rPr>
                <w:rFonts w:ascii="Calibri" w:hAnsi="Calibri" w:cs="Calibri"/>
                <w:color w:val="000000" w:themeColor="text1"/>
                <w:sz w:val="22"/>
                <w:szCs w:val="22"/>
              </w:rPr>
              <w:t xml:space="preserve">  </w:t>
            </w:r>
          </w:p>
        </w:tc>
      </w:tr>
    </w:tbl>
    <w:p w14:paraId="12A8330C" w14:textId="77777777" w:rsidR="00837F43" w:rsidRPr="00CC15B3" w:rsidRDefault="00837F43" w:rsidP="00837F43">
      <w:pPr>
        <w:rPr>
          <w:rFonts w:asciiTheme="minorHAnsi" w:hAnsiTheme="minorHAnsi" w:cstheme="minorHAnsi"/>
        </w:rPr>
      </w:pPr>
    </w:p>
    <w:p w14:paraId="403D6A8B" w14:textId="617B2E43" w:rsidR="002728A3" w:rsidRPr="00CC15B3" w:rsidRDefault="002728A3" w:rsidP="002728A3">
      <w:pPr>
        <w:ind w:left="180"/>
        <w:rPr>
          <w:rFonts w:asciiTheme="minorHAnsi" w:hAnsiTheme="minorHAnsi" w:cstheme="minorHAnsi"/>
        </w:rPr>
      </w:pPr>
      <w:r w:rsidRPr="00CC15B3">
        <w:rPr>
          <w:rFonts w:asciiTheme="minorHAnsi" w:hAnsiTheme="minorHAnsi" w:cstheme="minorHAnsi"/>
        </w:rPr>
        <w:t xml:space="preserve">There were </w:t>
      </w:r>
      <w:r w:rsidR="00DA33BE">
        <w:rPr>
          <w:rFonts w:asciiTheme="minorHAnsi" w:hAnsiTheme="minorHAnsi" w:cstheme="minorHAnsi"/>
        </w:rPr>
        <w:t>three</w:t>
      </w:r>
      <w:r w:rsidRPr="00CC15B3">
        <w:rPr>
          <w:rFonts w:asciiTheme="minorHAnsi" w:hAnsiTheme="minorHAnsi" w:cstheme="minorHAnsi"/>
        </w:rPr>
        <w:t xml:space="preserve"> concerns the evaluability assessment process raised. The first is related to the limited number of indicators that are disaggregated by sex, marginalized and vulnerable groups. The project does have extensive data disaggregated in this way, but this is all in the form of raw data and is not reported on for the most part in project progress reports. Therefore, the data is available but will take </w:t>
      </w:r>
      <w:r w:rsidR="004F40F2" w:rsidRPr="00CC15B3">
        <w:rPr>
          <w:rFonts w:asciiTheme="minorHAnsi" w:hAnsiTheme="minorHAnsi" w:cstheme="minorHAnsi"/>
        </w:rPr>
        <w:t xml:space="preserve">some </w:t>
      </w:r>
      <w:r w:rsidRPr="00CC15B3">
        <w:rPr>
          <w:rFonts w:asciiTheme="minorHAnsi" w:hAnsiTheme="minorHAnsi" w:cstheme="minorHAnsi"/>
        </w:rPr>
        <w:t xml:space="preserve">time to aggregate and cross-reference with the project results. </w:t>
      </w:r>
    </w:p>
    <w:p w14:paraId="553A9718" w14:textId="43C34611" w:rsidR="002728A3" w:rsidRPr="00CC15B3" w:rsidRDefault="002728A3" w:rsidP="002728A3">
      <w:pPr>
        <w:ind w:left="180"/>
        <w:rPr>
          <w:rFonts w:asciiTheme="minorHAnsi" w:hAnsiTheme="minorHAnsi" w:cstheme="minorHAnsi"/>
        </w:rPr>
      </w:pPr>
    </w:p>
    <w:p w14:paraId="344C309B" w14:textId="6EBE8EF5" w:rsidR="000A668D" w:rsidRDefault="002728A3" w:rsidP="00CC15B3">
      <w:pPr>
        <w:ind w:left="180"/>
        <w:rPr>
          <w:rFonts w:asciiTheme="minorHAnsi" w:hAnsiTheme="minorHAnsi" w:cstheme="minorHAnsi"/>
        </w:rPr>
      </w:pPr>
      <w:r w:rsidRPr="00CC15B3">
        <w:rPr>
          <w:rFonts w:asciiTheme="minorHAnsi" w:hAnsiTheme="minorHAnsi" w:cstheme="minorHAnsi"/>
        </w:rPr>
        <w:t xml:space="preserve">The second is related to the fact that this is an evaluation which covers a wide range of activities at three different stream levels in multiple countries as well as the regional level. Commonly a regional evaluation of this scope would involve a multi-person evaluation team. </w:t>
      </w:r>
      <w:r w:rsidR="004F40F2" w:rsidRPr="00CC15B3">
        <w:rPr>
          <w:rFonts w:asciiTheme="minorHAnsi" w:hAnsiTheme="minorHAnsi" w:cstheme="minorHAnsi"/>
        </w:rPr>
        <w:t>This</w:t>
      </w:r>
      <w:r w:rsidRPr="00CC15B3">
        <w:rPr>
          <w:rFonts w:asciiTheme="minorHAnsi" w:hAnsiTheme="minorHAnsi" w:cstheme="minorHAnsi"/>
        </w:rPr>
        <w:t xml:space="preserve"> evaluation </w:t>
      </w:r>
      <w:r w:rsidR="004F40F2" w:rsidRPr="00CC15B3">
        <w:rPr>
          <w:rFonts w:asciiTheme="minorHAnsi" w:hAnsiTheme="minorHAnsi" w:cstheme="minorHAnsi"/>
        </w:rPr>
        <w:t xml:space="preserve">process </w:t>
      </w:r>
      <w:r w:rsidR="00CA560D">
        <w:rPr>
          <w:rFonts w:asciiTheme="minorHAnsi" w:hAnsiTheme="minorHAnsi" w:cstheme="minorHAnsi"/>
        </w:rPr>
        <w:t xml:space="preserve">originally </w:t>
      </w:r>
      <w:r w:rsidRPr="00CC15B3">
        <w:rPr>
          <w:rFonts w:asciiTheme="minorHAnsi" w:hAnsiTheme="minorHAnsi" w:cstheme="minorHAnsi"/>
        </w:rPr>
        <w:t>only ha</w:t>
      </w:r>
      <w:r w:rsidR="00CA560D">
        <w:rPr>
          <w:rFonts w:asciiTheme="minorHAnsi" w:hAnsiTheme="minorHAnsi" w:cstheme="minorHAnsi"/>
        </w:rPr>
        <w:t>d</w:t>
      </w:r>
      <w:r w:rsidRPr="00CC15B3">
        <w:rPr>
          <w:rFonts w:asciiTheme="minorHAnsi" w:hAnsiTheme="minorHAnsi" w:cstheme="minorHAnsi"/>
        </w:rPr>
        <w:t xml:space="preserve"> one evaluator</w:t>
      </w:r>
      <w:r w:rsidR="00DA33BE">
        <w:rPr>
          <w:rFonts w:asciiTheme="minorHAnsi" w:hAnsiTheme="minorHAnsi" w:cstheme="minorHAnsi"/>
        </w:rPr>
        <w:t xml:space="preserve"> which would have</w:t>
      </w:r>
      <w:r w:rsidR="004F40F2" w:rsidRPr="00CC15B3">
        <w:rPr>
          <w:rFonts w:asciiTheme="minorHAnsi" w:hAnsiTheme="minorHAnsi" w:cstheme="minorHAnsi"/>
        </w:rPr>
        <w:t xml:space="preserve"> </w:t>
      </w:r>
      <w:r w:rsidRPr="00CC15B3">
        <w:rPr>
          <w:rFonts w:asciiTheme="minorHAnsi" w:hAnsiTheme="minorHAnsi" w:cstheme="minorHAnsi"/>
        </w:rPr>
        <w:t>limit</w:t>
      </w:r>
      <w:r w:rsidR="00DA33BE">
        <w:rPr>
          <w:rFonts w:asciiTheme="minorHAnsi" w:hAnsiTheme="minorHAnsi" w:cstheme="minorHAnsi"/>
        </w:rPr>
        <w:t>ed</w:t>
      </w:r>
      <w:r w:rsidRPr="00CC15B3">
        <w:rPr>
          <w:rFonts w:asciiTheme="minorHAnsi" w:hAnsiTheme="minorHAnsi" w:cstheme="minorHAnsi"/>
        </w:rPr>
        <w:t xml:space="preserve"> the scope of what </w:t>
      </w:r>
      <w:r w:rsidR="00DA33BE">
        <w:rPr>
          <w:rFonts w:asciiTheme="minorHAnsi" w:hAnsiTheme="minorHAnsi" w:cstheme="minorHAnsi"/>
        </w:rPr>
        <w:t>would</w:t>
      </w:r>
      <w:r w:rsidRPr="00CC15B3">
        <w:rPr>
          <w:rFonts w:asciiTheme="minorHAnsi" w:hAnsiTheme="minorHAnsi" w:cstheme="minorHAnsi"/>
        </w:rPr>
        <w:t xml:space="preserve"> be possible to evaluate and the degree of verification of results possible. The sampling approaches suggested, therefore, have to be both purposive and limited to the number of Key Informant Interviews s(KIIs), Focus Group Discussions (FGDs) and online based surveys possible to quality standards with the human resources available. Youth Co:Lab has mitigated this challenge as much as possible by providing close to full time technical and logistical support to the evaluator from its own </w:t>
      </w:r>
      <w:r w:rsidR="004F40F2" w:rsidRPr="00CC15B3">
        <w:rPr>
          <w:rFonts w:asciiTheme="minorHAnsi" w:hAnsiTheme="minorHAnsi" w:cstheme="minorHAnsi"/>
        </w:rPr>
        <w:t>staff</w:t>
      </w:r>
      <w:r w:rsidR="00CA560D">
        <w:rPr>
          <w:rFonts w:asciiTheme="minorHAnsi" w:hAnsiTheme="minorHAnsi" w:cstheme="minorHAnsi"/>
        </w:rPr>
        <w:t xml:space="preserve"> as well as has agreed to hire an additional Regional Coordinator to provide data collection support. The Reference Group Lead has also identified three volunteers from UNDP’s evaluation network who will conduct up to five interviews each, with a care being given to ensure that they do not interview evaluation participants in their own countries where they work. </w:t>
      </w:r>
    </w:p>
    <w:p w14:paraId="1F7F3F0C" w14:textId="6FA27484" w:rsidR="00DA33BE" w:rsidRDefault="00DA33BE" w:rsidP="00CC15B3">
      <w:pPr>
        <w:ind w:left="180"/>
        <w:rPr>
          <w:rFonts w:asciiTheme="minorHAnsi" w:hAnsiTheme="minorHAnsi" w:cstheme="minorHAnsi"/>
        </w:rPr>
      </w:pPr>
    </w:p>
    <w:p w14:paraId="465CDEE5" w14:textId="2EA1202B" w:rsidR="00DA33BE" w:rsidRPr="00CC15B3" w:rsidRDefault="00DA33BE" w:rsidP="00CC15B3">
      <w:pPr>
        <w:ind w:left="180"/>
        <w:rPr>
          <w:rFonts w:asciiTheme="minorHAnsi" w:hAnsiTheme="minorHAnsi" w:cstheme="minorHAnsi"/>
        </w:rPr>
      </w:pPr>
      <w:r>
        <w:rPr>
          <w:rFonts w:asciiTheme="minorHAnsi" w:hAnsiTheme="minorHAnsi" w:cstheme="minorHAnsi"/>
        </w:rPr>
        <w:t xml:space="preserve">The issue of self reporting of </w:t>
      </w:r>
      <w:r w:rsidR="00A85C1C">
        <w:rPr>
          <w:rFonts w:asciiTheme="minorHAnsi" w:hAnsiTheme="minorHAnsi" w:cstheme="minorHAnsi"/>
        </w:rPr>
        <w:t xml:space="preserve">some results will require some deeper investigation but it will not be possible to confirm this in a significant way for the benefits of the different social enterprises on their clients/website users, etc. </w:t>
      </w:r>
    </w:p>
    <w:p w14:paraId="6D934393" w14:textId="77777777" w:rsidR="000A668D" w:rsidRPr="00CC15B3" w:rsidRDefault="000A668D" w:rsidP="00837F43">
      <w:pPr>
        <w:rPr>
          <w:rFonts w:asciiTheme="minorHAnsi" w:hAnsiTheme="minorHAnsi" w:cstheme="minorHAnsi"/>
        </w:rPr>
      </w:pPr>
    </w:p>
    <w:p w14:paraId="49F77922" w14:textId="5715D9CB" w:rsidR="003F4A62" w:rsidRPr="00CC15B3" w:rsidRDefault="00837F43" w:rsidP="00BB0CBE">
      <w:pPr>
        <w:pStyle w:val="Heading2"/>
        <w:numPr>
          <w:ilvl w:val="0"/>
          <w:numId w:val="50"/>
        </w:numPr>
      </w:pPr>
      <w:bookmarkStart w:id="12" w:name="_Toc98420907"/>
      <w:r w:rsidRPr="00CC15B3">
        <w:t xml:space="preserve">Evaluation </w:t>
      </w:r>
      <w:r w:rsidR="000A668D" w:rsidRPr="00CC15B3">
        <w:t>A</w:t>
      </w:r>
      <w:r w:rsidRPr="00CC15B3">
        <w:t xml:space="preserve">pproach and </w:t>
      </w:r>
      <w:r w:rsidR="000A668D" w:rsidRPr="00CC15B3">
        <w:t>M</w:t>
      </w:r>
      <w:r w:rsidRPr="00CC15B3">
        <w:t>ethodology</w:t>
      </w:r>
      <w:bookmarkEnd w:id="12"/>
    </w:p>
    <w:p w14:paraId="1EE70262" w14:textId="77777777" w:rsidR="000A668D" w:rsidRPr="00CC15B3" w:rsidRDefault="000A668D" w:rsidP="003F4A62">
      <w:pPr>
        <w:rPr>
          <w:rFonts w:asciiTheme="minorHAnsi" w:hAnsiTheme="minorHAnsi" w:cstheme="minorHAnsi"/>
        </w:rPr>
      </w:pPr>
    </w:p>
    <w:p w14:paraId="2010E5A2" w14:textId="7D71554D" w:rsidR="003F4A62" w:rsidRPr="00CC15B3" w:rsidRDefault="003F4A62" w:rsidP="003F4A62">
      <w:pPr>
        <w:rPr>
          <w:rFonts w:asciiTheme="minorHAnsi" w:hAnsiTheme="minorHAnsi" w:cstheme="minorHAnsi"/>
        </w:rPr>
      </w:pPr>
      <w:r w:rsidRPr="00CC15B3">
        <w:rPr>
          <w:rFonts w:asciiTheme="minorHAnsi" w:hAnsiTheme="minorHAnsi" w:cstheme="minorHAnsi"/>
        </w:rPr>
        <w:t>Given the scope and breath of the Youth Co:Lab project, the final evaluation will require use of mix</w:t>
      </w:r>
      <w:r w:rsidR="004F40F2" w:rsidRPr="00CC15B3">
        <w:rPr>
          <w:rFonts w:asciiTheme="minorHAnsi" w:hAnsiTheme="minorHAnsi" w:cstheme="minorHAnsi"/>
        </w:rPr>
        <w:t>ed</w:t>
      </w:r>
      <w:r w:rsidRPr="00CC15B3">
        <w:rPr>
          <w:rFonts w:asciiTheme="minorHAnsi" w:hAnsiTheme="minorHAnsi" w:cstheme="minorHAnsi"/>
        </w:rPr>
        <w:t xml:space="preserve"> methods that </w:t>
      </w:r>
      <w:r w:rsidR="004F40F2" w:rsidRPr="00CC15B3">
        <w:rPr>
          <w:rFonts w:asciiTheme="minorHAnsi" w:hAnsiTheme="minorHAnsi" w:cstheme="minorHAnsi"/>
        </w:rPr>
        <w:t>will</w:t>
      </w:r>
      <w:r w:rsidRPr="00CC15B3">
        <w:rPr>
          <w:rFonts w:asciiTheme="minorHAnsi" w:hAnsiTheme="minorHAnsi" w:cstheme="minorHAnsi"/>
        </w:rPr>
        <w:t xml:space="preserve"> collect and analyze different types of data at all three stream levels as well as about the </w:t>
      </w:r>
      <w:r w:rsidR="004F40F2" w:rsidRPr="00CC15B3">
        <w:rPr>
          <w:rFonts w:asciiTheme="minorHAnsi" w:hAnsiTheme="minorHAnsi" w:cstheme="minorHAnsi"/>
        </w:rPr>
        <w:t xml:space="preserve">project’s </w:t>
      </w:r>
      <w:r w:rsidRPr="00CC15B3">
        <w:rPr>
          <w:rFonts w:asciiTheme="minorHAnsi" w:hAnsiTheme="minorHAnsi" w:cstheme="minorHAnsi"/>
        </w:rPr>
        <w:t xml:space="preserve">different strategies used and related activities. Given the strong empowerment focus of the project, the analytical frameworks and approaches below have incorporated different means of measuring changes in empowerment for all three streams. </w:t>
      </w:r>
    </w:p>
    <w:p w14:paraId="004EF9EC" w14:textId="70D67580" w:rsidR="003F4A62" w:rsidRPr="00CC15B3" w:rsidRDefault="003F4A62" w:rsidP="003F4A62">
      <w:pPr>
        <w:ind w:left="180"/>
        <w:rPr>
          <w:rFonts w:asciiTheme="minorHAnsi" w:hAnsiTheme="minorHAnsi" w:cstheme="minorHAnsi"/>
        </w:rPr>
      </w:pPr>
    </w:p>
    <w:p w14:paraId="6E66AB20" w14:textId="6559A639" w:rsidR="003F4A62" w:rsidRPr="00CC15B3" w:rsidRDefault="003F4A62" w:rsidP="003F4A62">
      <w:pPr>
        <w:rPr>
          <w:rFonts w:asciiTheme="minorHAnsi" w:hAnsiTheme="minorHAnsi" w:cstheme="minorHAnsi"/>
        </w:rPr>
      </w:pPr>
      <w:r w:rsidRPr="00CC15B3">
        <w:rPr>
          <w:rFonts w:asciiTheme="minorHAnsi" w:hAnsiTheme="minorHAnsi" w:cstheme="minorHAnsi"/>
        </w:rPr>
        <w:t xml:space="preserve">The </w:t>
      </w:r>
      <w:r w:rsidR="004F40F2" w:rsidRPr="00CC15B3">
        <w:rPr>
          <w:rFonts w:asciiTheme="minorHAnsi" w:hAnsiTheme="minorHAnsi" w:cstheme="minorHAnsi"/>
        </w:rPr>
        <w:t>three</w:t>
      </w:r>
      <w:r w:rsidRPr="00CC15B3">
        <w:rPr>
          <w:rFonts w:asciiTheme="minorHAnsi" w:hAnsiTheme="minorHAnsi" w:cstheme="minorHAnsi"/>
        </w:rPr>
        <w:t xml:space="preserve"> primary approaches recommended are that of Outcome Harvesting</w:t>
      </w:r>
      <w:r w:rsidR="004F40F2" w:rsidRPr="00CC15B3">
        <w:rPr>
          <w:rFonts w:asciiTheme="minorHAnsi" w:hAnsiTheme="minorHAnsi" w:cstheme="minorHAnsi"/>
        </w:rPr>
        <w:t>,</w:t>
      </w:r>
      <w:r w:rsidRPr="00CC15B3">
        <w:rPr>
          <w:rFonts w:asciiTheme="minorHAnsi" w:hAnsiTheme="minorHAnsi" w:cstheme="minorHAnsi"/>
        </w:rPr>
        <w:t xml:space="preserve"> </w:t>
      </w:r>
      <w:r w:rsidR="004F40F2" w:rsidRPr="00CC15B3">
        <w:rPr>
          <w:rFonts w:asciiTheme="minorHAnsi" w:hAnsiTheme="minorHAnsi" w:cstheme="minorHAnsi"/>
        </w:rPr>
        <w:t xml:space="preserve">a modified form of </w:t>
      </w:r>
      <w:r w:rsidRPr="00CC15B3">
        <w:rPr>
          <w:rFonts w:asciiTheme="minorHAnsi" w:hAnsiTheme="minorHAnsi" w:cstheme="minorHAnsi"/>
        </w:rPr>
        <w:t>Appreciative Inquiry</w:t>
      </w:r>
      <w:r w:rsidR="004F40F2" w:rsidRPr="00CC15B3">
        <w:rPr>
          <w:rFonts w:asciiTheme="minorHAnsi" w:hAnsiTheme="minorHAnsi" w:cstheme="minorHAnsi"/>
        </w:rPr>
        <w:t xml:space="preserve"> and the use of an Empowerment Lens.</w:t>
      </w:r>
      <w:r w:rsidRPr="00CC15B3">
        <w:rPr>
          <w:rFonts w:asciiTheme="minorHAnsi" w:hAnsiTheme="minorHAnsi" w:cstheme="minorHAnsi"/>
        </w:rPr>
        <w:t xml:space="preserve"> The rationale for</w:t>
      </w:r>
      <w:r w:rsidR="004F40F2" w:rsidRPr="00CC15B3">
        <w:rPr>
          <w:rFonts w:asciiTheme="minorHAnsi" w:hAnsiTheme="minorHAnsi" w:cstheme="minorHAnsi"/>
        </w:rPr>
        <w:t xml:space="preserve"> using each of these frameworks are outlined in the following three sub-sections.</w:t>
      </w:r>
      <w:r w:rsidRPr="00CC15B3">
        <w:rPr>
          <w:rFonts w:asciiTheme="minorHAnsi" w:hAnsiTheme="minorHAnsi" w:cstheme="minorHAnsi"/>
        </w:rPr>
        <w:t xml:space="preserve"> </w:t>
      </w:r>
    </w:p>
    <w:p w14:paraId="1D7DA831" w14:textId="78AA17FE" w:rsidR="003F4A62" w:rsidRPr="00CC15B3" w:rsidRDefault="003F4A62" w:rsidP="003F4A62">
      <w:pPr>
        <w:rPr>
          <w:rFonts w:asciiTheme="minorHAnsi" w:hAnsiTheme="minorHAnsi" w:cstheme="minorHAnsi"/>
        </w:rPr>
      </w:pPr>
    </w:p>
    <w:p w14:paraId="47291148" w14:textId="4FC32F29" w:rsidR="008E288C" w:rsidRPr="00E44925" w:rsidRDefault="000A668D" w:rsidP="008E288C">
      <w:pPr>
        <w:pStyle w:val="Heading3"/>
      </w:pPr>
      <w:bookmarkStart w:id="13" w:name="_Toc98420908"/>
      <w:r w:rsidRPr="00E44925">
        <w:t>4</w:t>
      </w:r>
      <w:r w:rsidR="008E288C" w:rsidRPr="00E44925">
        <w:t xml:space="preserve">.1 </w:t>
      </w:r>
      <w:r w:rsidR="003F4A62" w:rsidRPr="00E44925">
        <w:t>Outcome Harvesting</w:t>
      </w:r>
      <w:bookmarkEnd w:id="13"/>
    </w:p>
    <w:p w14:paraId="2C079632" w14:textId="759A9A94" w:rsidR="003F4A62" w:rsidRPr="00CC15B3" w:rsidRDefault="003F4A62" w:rsidP="008E288C">
      <w:pPr>
        <w:pStyle w:val="Heading3"/>
        <w:rPr>
          <w:b/>
          <w:bCs/>
        </w:rPr>
      </w:pPr>
      <w:r w:rsidRPr="00CC15B3">
        <w:rPr>
          <w:b/>
          <w:bCs/>
        </w:rPr>
        <w:t xml:space="preserve"> </w:t>
      </w:r>
    </w:p>
    <w:p w14:paraId="4CA3B116" w14:textId="02C6FE97" w:rsidR="003F4A62" w:rsidRPr="00CC15B3" w:rsidRDefault="003F4A62" w:rsidP="003F4A62">
      <w:pPr>
        <w:pStyle w:val="BodyText"/>
        <w:rPr>
          <w:rFonts w:asciiTheme="minorHAnsi" w:hAnsiTheme="minorHAnsi" w:cstheme="minorHAnsi"/>
          <w:lang w:val="en-CA"/>
        </w:rPr>
      </w:pPr>
      <w:r w:rsidRPr="00CC15B3">
        <w:rPr>
          <w:rFonts w:asciiTheme="minorHAnsi" w:hAnsiTheme="minorHAnsi" w:cstheme="minorHAnsi"/>
        </w:rPr>
        <w:t xml:space="preserve">This approach </w:t>
      </w:r>
      <w:r w:rsidRPr="00CC15B3">
        <w:rPr>
          <w:rFonts w:asciiTheme="minorHAnsi" w:hAnsiTheme="minorHAnsi" w:cstheme="minorHAnsi"/>
          <w:lang w:val="en-CA"/>
        </w:rPr>
        <w:t>involves linking everyday experiences to testing the theory of change. It essentially asks diverse stakeholder and beneficiaries to list/describe all significant changes they or their organizations have experienced due to their participation in the project. They are also asked to pinpoint what inputs or factors led or contributed to these changes and which changes were most important for them. This allows a project to document all types of changes that have occurred during its implementation. Often not all these changes are included in the project’s log</w:t>
      </w:r>
      <w:r w:rsidR="004F40F2" w:rsidRPr="00CC15B3">
        <w:rPr>
          <w:rFonts w:asciiTheme="minorHAnsi" w:hAnsiTheme="minorHAnsi" w:cstheme="minorHAnsi"/>
          <w:lang w:val="en-CA"/>
        </w:rPr>
        <w:t xml:space="preserve"> </w:t>
      </w:r>
      <w:r w:rsidRPr="00CC15B3">
        <w:rPr>
          <w:rFonts w:asciiTheme="minorHAnsi" w:hAnsiTheme="minorHAnsi" w:cstheme="minorHAnsi"/>
          <w:lang w:val="en-CA"/>
        </w:rPr>
        <w:t>frame which generally uses very formal change indicators. Thus</w:t>
      </w:r>
      <w:r w:rsidR="000A668D" w:rsidRPr="00CC15B3">
        <w:rPr>
          <w:rFonts w:asciiTheme="minorHAnsi" w:hAnsiTheme="minorHAnsi" w:cstheme="minorHAnsi"/>
          <w:lang w:val="en-CA"/>
        </w:rPr>
        <w:t>,</w:t>
      </w:r>
      <w:r w:rsidRPr="00CC15B3">
        <w:rPr>
          <w:rFonts w:asciiTheme="minorHAnsi" w:hAnsiTheme="minorHAnsi" w:cstheme="minorHAnsi"/>
          <w:lang w:val="en-CA"/>
        </w:rPr>
        <w:t xml:space="preserve"> you can use Outcome Harvesting processes to both identify all types of changes for which the project has served as a catalyst as well as to confirm the achievement of the formal log frame results. Empowerment-related results are often harder to define concretely and the Outcome Harvesting process can help capture different examples of what empowerment and innovation means in different contexts and at the different stream levels. </w:t>
      </w:r>
    </w:p>
    <w:p w14:paraId="650B4F40" w14:textId="77777777" w:rsidR="000A668D" w:rsidRPr="00CC15B3" w:rsidRDefault="000A668D" w:rsidP="003F4A62">
      <w:pPr>
        <w:pStyle w:val="BodyText"/>
        <w:rPr>
          <w:rFonts w:asciiTheme="minorHAnsi" w:hAnsiTheme="minorHAnsi" w:cstheme="minorHAnsi"/>
          <w:lang w:val="en-CA"/>
        </w:rPr>
      </w:pPr>
      <w:r w:rsidRPr="00CC15B3">
        <w:rPr>
          <w:rFonts w:asciiTheme="minorHAnsi" w:hAnsiTheme="minorHAnsi" w:cstheme="minorHAnsi"/>
          <w:lang w:val="en-CA"/>
        </w:rPr>
        <w:t>It does not necessarily serve to confirm all project results as participants cite those which they themselves have directly experienced or observed. However, It</w:t>
      </w:r>
      <w:r w:rsidR="003F4A62" w:rsidRPr="00CC15B3">
        <w:rPr>
          <w:rFonts w:asciiTheme="minorHAnsi" w:hAnsiTheme="minorHAnsi" w:cstheme="minorHAnsi"/>
          <w:lang w:val="en-CA"/>
        </w:rPr>
        <w:t xml:space="preserve"> is a particularly effective methodology for the use at the downstream level since it is participatory in nature and involves the participants in the analysis and categorization of the changes they identify as being important. </w:t>
      </w:r>
      <w:r w:rsidRPr="00CC15B3">
        <w:rPr>
          <w:rFonts w:asciiTheme="minorHAnsi" w:hAnsiTheme="minorHAnsi" w:cstheme="minorHAnsi"/>
          <w:lang w:val="en-CA"/>
        </w:rPr>
        <w:t>T</w:t>
      </w:r>
      <w:r w:rsidR="003F4A62" w:rsidRPr="00CC15B3">
        <w:rPr>
          <w:rFonts w:asciiTheme="minorHAnsi" w:hAnsiTheme="minorHAnsi" w:cstheme="minorHAnsi"/>
          <w:lang w:val="en-CA"/>
        </w:rPr>
        <w:t xml:space="preserve">his approach can also be </w:t>
      </w:r>
      <w:r w:rsidRPr="00CC15B3">
        <w:rPr>
          <w:rFonts w:asciiTheme="minorHAnsi" w:hAnsiTheme="minorHAnsi" w:cstheme="minorHAnsi"/>
          <w:lang w:val="en-CA"/>
        </w:rPr>
        <w:t xml:space="preserve">adapted to be </w:t>
      </w:r>
      <w:r w:rsidR="003F4A62" w:rsidRPr="00CC15B3">
        <w:rPr>
          <w:rFonts w:asciiTheme="minorHAnsi" w:hAnsiTheme="minorHAnsi" w:cstheme="minorHAnsi"/>
          <w:lang w:val="en-CA"/>
        </w:rPr>
        <w:t xml:space="preserve">equally effective at the organizational level. </w:t>
      </w:r>
    </w:p>
    <w:p w14:paraId="39948605" w14:textId="4E4105B7" w:rsidR="003F4A62" w:rsidRPr="00CC15B3" w:rsidRDefault="000A668D" w:rsidP="003F4A62">
      <w:pPr>
        <w:pStyle w:val="BodyText"/>
        <w:rPr>
          <w:rFonts w:asciiTheme="minorHAnsi" w:hAnsiTheme="minorHAnsi" w:cstheme="minorHAnsi"/>
          <w:lang w:val="en-CA"/>
        </w:rPr>
      </w:pPr>
      <w:r w:rsidRPr="00CC15B3">
        <w:rPr>
          <w:rFonts w:asciiTheme="minorHAnsi" w:hAnsiTheme="minorHAnsi" w:cstheme="minorHAnsi"/>
          <w:lang w:val="en-CA"/>
        </w:rPr>
        <w:t xml:space="preserve">Ideally Outcome Harvesting is a process conducted using a workshop style form of data collection and analysis and can take from 2 to 6 hours to complete if applying a fully participatory process. However, the key questions and process can also be compressed to work within an hour long and a half a Focus Discussion Group format. </w:t>
      </w:r>
    </w:p>
    <w:p w14:paraId="12B31EAB" w14:textId="12B94342" w:rsidR="003F4A62" w:rsidRPr="00CC15B3" w:rsidRDefault="003F4A62" w:rsidP="003F4A62">
      <w:pPr>
        <w:pStyle w:val="BodyText"/>
        <w:rPr>
          <w:rFonts w:asciiTheme="minorHAnsi" w:hAnsiTheme="minorHAnsi" w:cstheme="minorHAnsi"/>
          <w:lang w:val="en-CA"/>
        </w:rPr>
      </w:pPr>
      <w:r w:rsidRPr="00CC15B3">
        <w:rPr>
          <w:rFonts w:asciiTheme="minorHAnsi" w:hAnsiTheme="minorHAnsi" w:cstheme="minorHAnsi"/>
          <w:lang w:val="en-CA"/>
        </w:rPr>
        <w:t xml:space="preserve">Another reason for selecting the Outcome Harvesting approach is as the inception process revealed that the project scaled up significantly over its five-year implementation period and used an iterative process to do so. Consequently, the original project log frame </w:t>
      </w:r>
      <w:r w:rsidR="000A668D" w:rsidRPr="00CC15B3">
        <w:rPr>
          <w:rFonts w:asciiTheme="minorHAnsi" w:hAnsiTheme="minorHAnsi" w:cstheme="minorHAnsi"/>
          <w:lang w:val="en-CA"/>
        </w:rPr>
        <w:t xml:space="preserve">and subsequent revisions </w:t>
      </w:r>
      <w:r w:rsidRPr="00CC15B3">
        <w:rPr>
          <w:rFonts w:asciiTheme="minorHAnsi" w:hAnsiTheme="minorHAnsi" w:cstheme="minorHAnsi"/>
          <w:lang w:val="en-CA"/>
        </w:rPr>
        <w:t xml:space="preserve">may not capture all the key results to which the project has contributed – either directly or indirectly. Tracking all these changes (results) will help determine both the effectiveness of specific project strategies and provide valuable input to inform future project strategy planning. </w:t>
      </w:r>
    </w:p>
    <w:p w14:paraId="3AC494D2" w14:textId="77777777" w:rsidR="00A85C1C" w:rsidRDefault="00A85C1C" w:rsidP="003F4A62">
      <w:pPr>
        <w:pStyle w:val="BodyText"/>
        <w:rPr>
          <w:rFonts w:asciiTheme="minorHAnsi" w:hAnsiTheme="minorHAnsi" w:cstheme="minorHAnsi"/>
          <w:b/>
          <w:bCs/>
          <w:lang w:val="en-CA"/>
        </w:rPr>
      </w:pPr>
    </w:p>
    <w:p w14:paraId="552AC885" w14:textId="765BCC96" w:rsidR="00270E93" w:rsidRPr="00CC15B3" w:rsidRDefault="00270E93" w:rsidP="003F4A62">
      <w:pPr>
        <w:pStyle w:val="BodyText"/>
        <w:rPr>
          <w:rFonts w:asciiTheme="minorHAnsi" w:hAnsiTheme="minorHAnsi" w:cstheme="minorHAnsi"/>
          <w:b/>
          <w:bCs/>
          <w:lang w:val="en-CA"/>
        </w:rPr>
      </w:pPr>
      <w:r w:rsidRPr="00CC15B3">
        <w:rPr>
          <w:rFonts w:asciiTheme="minorHAnsi" w:hAnsiTheme="minorHAnsi" w:cstheme="minorHAnsi"/>
          <w:b/>
          <w:bCs/>
          <w:lang w:val="en-CA"/>
        </w:rPr>
        <w:t xml:space="preserve">Table </w:t>
      </w:r>
      <w:r w:rsidR="000A668D" w:rsidRPr="00CC15B3">
        <w:rPr>
          <w:rFonts w:asciiTheme="minorHAnsi" w:hAnsiTheme="minorHAnsi" w:cstheme="minorHAnsi"/>
          <w:b/>
          <w:bCs/>
          <w:lang w:val="en-CA"/>
        </w:rPr>
        <w:t>3</w:t>
      </w:r>
      <w:r w:rsidRPr="00CC15B3">
        <w:rPr>
          <w:rFonts w:asciiTheme="minorHAnsi" w:hAnsiTheme="minorHAnsi" w:cstheme="minorHAnsi"/>
          <w:b/>
          <w:bCs/>
          <w:lang w:val="en-CA"/>
        </w:rPr>
        <w:t>: Sample Outcome Harvesting Question Process</w:t>
      </w:r>
    </w:p>
    <w:tbl>
      <w:tblPr>
        <w:tblStyle w:val="TableGrid"/>
        <w:tblW w:w="0" w:type="auto"/>
        <w:tblLook w:val="04A0" w:firstRow="1" w:lastRow="0" w:firstColumn="1" w:lastColumn="0" w:noHBand="0" w:noVBand="1"/>
      </w:tblPr>
      <w:tblGrid>
        <w:gridCol w:w="1952"/>
        <w:gridCol w:w="2129"/>
        <w:gridCol w:w="1805"/>
        <w:gridCol w:w="1430"/>
        <w:gridCol w:w="1694"/>
      </w:tblGrid>
      <w:tr w:rsidR="00270E93" w:rsidRPr="00CC15B3" w14:paraId="41BA26F1" w14:textId="77777777" w:rsidTr="00D014FF">
        <w:tc>
          <w:tcPr>
            <w:tcW w:w="9350" w:type="dxa"/>
            <w:gridSpan w:val="5"/>
          </w:tcPr>
          <w:p w14:paraId="42E40C56" w14:textId="1B0073BC" w:rsidR="00270E93" w:rsidRPr="00CC15B3" w:rsidRDefault="0029449B" w:rsidP="00270E93">
            <w:pPr>
              <w:pStyle w:val="BodyText"/>
              <w:jc w:val="center"/>
              <w:rPr>
                <w:rFonts w:asciiTheme="minorHAnsi" w:hAnsiTheme="minorHAnsi" w:cstheme="minorHAnsi"/>
                <w:sz w:val="22"/>
                <w:lang w:val="en-CA"/>
              </w:rPr>
            </w:pPr>
            <w:r w:rsidRPr="00CC15B3">
              <w:rPr>
                <w:rFonts w:asciiTheme="minorHAnsi" w:hAnsiTheme="minorHAnsi" w:cstheme="minorHAnsi"/>
                <w:sz w:val="22"/>
                <w:lang w:val="en-CA"/>
              </w:rPr>
              <w:t>What changes</w:t>
            </w:r>
            <w:r w:rsidR="00270E93" w:rsidRPr="00CC15B3">
              <w:rPr>
                <w:rFonts w:asciiTheme="minorHAnsi" w:hAnsiTheme="minorHAnsi" w:cstheme="minorHAnsi"/>
                <w:sz w:val="22"/>
                <w:lang w:val="en-CA"/>
              </w:rPr>
              <w:t xml:space="preserve"> have you (or your organization) experienced since you have been involved with Youth Co:Lab?</w:t>
            </w:r>
          </w:p>
        </w:tc>
      </w:tr>
      <w:tr w:rsidR="00270E93" w:rsidRPr="00CC15B3" w14:paraId="143CF324" w14:textId="77777777" w:rsidTr="00270E93">
        <w:tc>
          <w:tcPr>
            <w:tcW w:w="2017" w:type="dxa"/>
          </w:tcPr>
          <w:p w14:paraId="1D74D461" w14:textId="315BC324" w:rsidR="00270E93" w:rsidRPr="00CC15B3" w:rsidRDefault="00270E93" w:rsidP="00270E93">
            <w:pPr>
              <w:pStyle w:val="BodyText"/>
              <w:jc w:val="left"/>
              <w:rPr>
                <w:rFonts w:asciiTheme="minorHAnsi" w:hAnsiTheme="minorHAnsi" w:cstheme="minorHAnsi"/>
                <w:lang w:val="en-CA"/>
              </w:rPr>
            </w:pPr>
            <w:r w:rsidRPr="00CC15B3">
              <w:rPr>
                <w:rFonts w:asciiTheme="minorHAnsi" w:hAnsiTheme="minorHAnsi" w:cstheme="minorHAnsi"/>
                <w:lang w:val="en-CA"/>
              </w:rPr>
              <w:t>Which of these are the most significant for you/your organization?</w:t>
            </w:r>
          </w:p>
        </w:tc>
        <w:tc>
          <w:tcPr>
            <w:tcW w:w="2181" w:type="dxa"/>
          </w:tcPr>
          <w:p w14:paraId="76B9478A" w14:textId="77777777" w:rsidR="00270E93" w:rsidRPr="00CC15B3" w:rsidRDefault="00270E93" w:rsidP="003F4A62">
            <w:pPr>
              <w:pStyle w:val="BodyText"/>
              <w:rPr>
                <w:rFonts w:asciiTheme="minorHAnsi" w:hAnsiTheme="minorHAnsi" w:cstheme="minorHAnsi"/>
                <w:sz w:val="22"/>
                <w:lang w:val="en-CA"/>
              </w:rPr>
            </w:pPr>
            <w:r w:rsidRPr="00CC15B3">
              <w:rPr>
                <w:rFonts w:asciiTheme="minorHAnsi" w:hAnsiTheme="minorHAnsi" w:cstheme="minorHAnsi"/>
                <w:sz w:val="22"/>
                <w:lang w:val="en-CA"/>
              </w:rPr>
              <w:t>To what do you attribute these changes/results?</w:t>
            </w:r>
          </w:p>
          <w:p w14:paraId="26044523" w14:textId="2FDB9E3A" w:rsidR="00270E93" w:rsidRPr="00CC15B3" w:rsidRDefault="00270E93" w:rsidP="003F4A62">
            <w:pPr>
              <w:pStyle w:val="BodyText"/>
              <w:rPr>
                <w:rFonts w:asciiTheme="minorHAnsi" w:hAnsiTheme="minorHAnsi" w:cstheme="minorHAnsi"/>
                <w:sz w:val="22"/>
                <w:lang w:val="en-CA"/>
              </w:rPr>
            </w:pPr>
            <w:r w:rsidRPr="00CC15B3">
              <w:rPr>
                <w:rFonts w:asciiTheme="minorHAnsi" w:hAnsiTheme="minorHAnsi" w:cstheme="minorHAnsi"/>
                <w:sz w:val="22"/>
                <w:lang w:val="en-CA"/>
              </w:rPr>
              <w:t>(Internal/External Factors</w:t>
            </w:r>
          </w:p>
        </w:tc>
        <w:tc>
          <w:tcPr>
            <w:tcW w:w="1864" w:type="dxa"/>
          </w:tcPr>
          <w:p w14:paraId="0CDD1687" w14:textId="42BD5121" w:rsidR="00270E93" w:rsidRPr="00CC15B3" w:rsidRDefault="00270E93" w:rsidP="00270E93">
            <w:pPr>
              <w:pStyle w:val="BodyText"/>
              <w:jc w:val="left"/>
              <w:rPr>
                <w:rFonts w:asciiTheme="minorHAnsi" w:hAnsiTheme="minorHAnsi" w:cstheme="minorHAnsi"/>
                <w:sz w:val="22"/>
                <w:lang w:val="en-CA"/>
              </w:rPr>
            </w:pPr>
            <w:r w:rsidRPr="00CC15B3">
              <w:rPr>
                <w:rFonts w:asciiTheme="minorHAnsi" w:hAnsiTheme="minorHAnsi" w:cstheme="minorHAnsi"/>
                <w:sz w:val="22"/>
                <w:lang w:val="en-CA"/>
              </w:rPr>
              <w:t xml:space="preserve">How have any of these changes empowered you or your organization? </w:t>
            </w:r>
          </w:p>
        </w:tc>
        <w:tc>
          <w:tcPr>
            <w:tcW w:w="1485" w:type="dxa"/>
          </w:tcPr>
          <w:p w14:paraId="1885C048" w14:textId="4A6DEB7C" w:rsidR="00270E93" w:rsidRPr="00CC15B3" w:rsidRDefault="00270E93" w:rsidP="003F4A62">
            <w:pPr>
              <w:pStyle w:val="BodyText"/>
              <w:rPr>
                <w:rFonts w:asciiTheme="minorHAnsi" w:hAnsiTheme="minorHAnsi" w:cstheme="minorHAnsi"/>
                <w:sz w:val="22"/>
                <w:lang w:val="en-CA"/>
              </w:rPr>
            </w:pPr>
            <w:r w:rsidRPr="00CC15B3">
              <w:rPr>
                <w:rFonts w:asciiTheme="minorHAnsi" w:hAnsiTheme="minorHAnsi" w:cstheme="minorHAnsi"/>
                <w:sz w:val="22"/>
                <w:lang w:val="en-CA"/>
              </w:rPr>
              <w:t>Which groups have benefited directly from these changes?</w:t>
            </w:r>
          </w:p>
        </w:tc>
        <w:tc>
          <w:tcPr>
            <w:tcW w:w="1803" w:type="dxa"/>
          </w:tcPr>
          <w:p w14:paraId="18B5DF1C" w14:textId="4BE48316" w:rsidR="00270E93" w:rsidRPr="00CC15B3" w:rsidRDefault="00270E93" w:rsidP="003F4A62">
            <w:pPr>
              <w:pStyle w:val="BodyText"/>
              <w:rPr>
                <w:rFonts w:asciiTheme="minorHAnsi" w:hAnsiTheme="minorHAnsi" w:cstheme="minorHAnsi"/>
                <w:lang w:val="en-CA"/>
              </w:rPr>
            </w:pPr>
            <w:r w:rsidRPr="00CC15B3">
              <w:rPr>
                <w:rFonts w:asciiTheme="minorHAnsi" w:hAnsiTheme="minorHAnsi" w:cstheme="minorHAnsi"/>
                <w:lang w:val="en-CA"/>
              </w:rPr>
              <w:t>Which groups have not yet been able to benefit from these changes (and why)?</w:t>
            </w:r>
          </w:p>
        </w:tc>
      </w:tr>
      <w:tr w:rsidR="00270E93" w:rsidRPr="00CC15B3" w14:paraId="3511A1CD" w14:textId="77777777" w:rsidTr="00FD2EB2">
        <w:tc>
          <w:tcPr>
            <w:tcW w:w="9350" w:type="dxa"/>
            <w:gridSpan w:val="5"/>
          </w:tcPr>
          <w:p w14:paraId="3F5EDB58" w14:textId="6C436047" w:rsidR="00270E93" w:rsidRPr="00CC15B3" w:rsidRDefault="00270E93" w:rsidP="004F40F2">
            <w:pPr>
              <w:pStyle w:val="BodyText"/>
              <w:jc w:val="center"/>
              <w:rPr>
                <w:rFonts w:asciiTheme="minorHAnsi" w:hAnsiTheme="minorHAnsi" w:cstheme="minorHAnsi"/>
                <w:sz w:val="22"/>
                <w:lang w:val="en-CA"/>
              </w:rPr>
            </w:pPr>
            <w:r w:rsidRPr="00CC15B3">
              <w:rPr>
                <w:rFonts w:asciiTheme="minorHAnsi" w:hAnsiTheme="minorHAnsi" w:cstheme="minorHAnsi"/>
                <w:sz w:val="22"/>
                <w:lang w:val="en-CA"/>
              </w:rPr>
              <w:t>What lessons have you or your organization learned from these changes and the activities/processes used to help make them happen?</w:t>
            </w:r>
          </w:p>
        </w:tc>
      </w:tr>
    </w:tbl>
    <w:p w14:paraId="34C153F7" w14:textId="77777777" w:rsidR="00270E93" w:rsidRPr="00CC15B3" w:rsidRDefault="00270E93" w:rsidP="003F4A62">
      <w:pPr>
        <w:pStyle w:val="BodyText"/>
        <w:rPr>
          <w:rFonts w:asciiTheme="minorHAnsi" w:hAnsiTheme="minorHAnsi" w:cstheme="minorHAnsi"/>
          <w:lang w:val="en-CA"/>
        </w:rPr>
      </w:pPr>
    </w:p>
    <w:p w14:paraId="3F2B5353" w14:textId="00DAAB6E" w:rsidR="003F4A62" w:rsidRPr="00E44925" w:rsidRDefault="000A668D" w:rsidP="00CC15B3">
      <w:pPr>
        <w:pStyle w:val="Heading3"/>
        <w:spacing w:before="0"/>
      </w:pPr>
      <w:bookmarkStart w:id="14" w:name="_Toc98420909"/>
      <w:r w:rsidRPr="00E44925">
        <w:t>4</w:t>
      </w:r>
      <w:r w:rsidR="008E288C" w:rsidRPr="00E44925">
        <w:t xml:space="preserve">.2 </w:t>
      </w:r>
      <w:r w:rsidR="003F4A62" w:rsidRPr="00E44925">
        <w:t>Appreciative Inquiry</w:t>
      </w:r>
      <w:bookmarkEnd w:id="14"/>
    </w:p>
    <w:p w14:paraId="18448FD9" w14:textId="77777777" w:rsidR="008E288C" w:rsidRPr="00CC15B3" w:rsidRDefault="008E288C" w:rsidP="00CC15B3">
      <w:pPr>
        <w:pStyle w:val="BodyText"/>
        <w:spacing w:after="0"/>
        <w:rPr>
          <w:rFonts w:asciiTheme="minorHAnsi" w:hAnsiTheme="minorHAnsi" w:cstheme="minorHAnsi"/>
        </w:rPr>
      </w:pPr>
    </w:p>
    <w:p w14:paraId="4224AEA9" w14:textId="5217950B" w:rsidR="003F4A62" w:rsidRPr="00CC15B3" w:rsidRDefault="003F4A62" w:rsidP="003F4A62">
      <w:pPr>
        <w:pStyle w:val="BodyText"/>
        <w:rPr>
          <w:rFonts w:asciiTheme="minorHAnsi" w:hAnsiTheme="minorHAnsi" w:cstheme="minorHAnsi"/>
        </w:rPr>
      </w:pPr>
      <w:r w:rsidRPr="00CC15B3">
        <w:rPr>
          <w:rFonts w:asciiTheme="minorHAnsi" w:hAnsiTheme="minorHAnsi" w:cstheme="minorHAnsi"/>
        </w:rPr>
        <w:t xml:space="preserve">This approach focuses on identifying positive experiences that have taken place within an institutional context related to specific themes such as the mainstreaming of youth empowerment, entrepreneurship and innovation. It asks the key informants or focus group participants within specific institutions to identify positive experiences they have had related to specific themes as well as </w:t>
      </w:r>
      <w:r w:rsidR="000A668D" w:rsidRPr="00CC15B3">
        <w:rPr>
          <w:rFonts w:asciiTheme="minorHAnsi" w:hAnsiTheme="minorHAnsi" w:cstheme="minorHAnsi"/>
        </w:rPr>
        <w:t xml:space="preserve">to </w:t>
      </w:r>
      <w:r w:rsidRPr="00CC15B3">
        <w:rPr>
          <w:rFonts w:asciiTheme="minorHAnsi" w:hAnsiTheme="minorHAnsi" w:cstheme="minorHAnsi"/>
        </w:rPr>
        <w:t xml:space="preserve">which factors they attribute these experiences or changes. The premise is that it is then possible to assess which processes and activities an institution can reinforce, repeat or scale up in the future to build on these past successes.   Appreciative Inquiry uses a positive deviance approach but also is a process that uncovers areas in which there is a need for improvement. </w:t>
      </w:r>
      <w:r w:rsidR="000A668D" w:rsidRPr="00CC15B3">
        <w:rPr>
          <w:rFonts w:asciiTheme="minorHAnsi" w:hAnsiTheme="minorHAnsi" w:cstheme="minorHAnsi"/>
        </w:rPr>
        <w:t xml:space="preserve">It thus, can address the key objectives of the evaluation related to assessing different aspects of the project’s performance and to help inform future project planning. </w:t>
      </w:r>
    </w:p>
    <w:p w14:paraId="41EC574C" w14:textId="1CC9A8B5" w:rsidR="003F4A62" w:rsidRPr="00CC15B3" w:rsidRDefault="00270E93" w:rsidP="003F4A62">
      <w:pPr>
        <w:spacing w:after="240" w:line="257" w:lineRule="auto"/>
        <w:jc w:val="both"/>
        <w:rPr>
          <w:rFonts w:ascii="Calibri" w:eastAsia="Calibri" w:hAnsi="Calibri" w:cs="Calibri"/>
          <w:b/>
        </w:rPr>
      </w:pPr>
      <w:r w:rsidRPr="00CC15B3">
        <w:rPr>
          <w:rFonts w:ascii="Calibri" w:eastAsia="Calibri" w:hAnsi="Calibri" w:cs="Calibri"/>
          <w:b/>
        </w:rPr>
        <w:t xml:space="preserve">Table </w:t>
      </w:r>
      <w:r w:rsidR="009A1335" w:rsidRPr="00CC15B3">
        <w:rPr>
          <w:rFonts w:ascii="Calibri" w:eastAsia="Calibri" w:hAnsi="Calibri" w:cs="Calibri"/>
          <w:b/>
        </w:rPr>
        <w:t>4</w:t>
      </w:r>
      <w:r w:rsidRPr="00CC15B3">
        <w:rPr>
          <w:rFonts w:ascii="Calibri" w:eastAsia="Calibri" w:hAnsi="Calibri" w:cs="Calibri"/>
          <w:b/>
        </w:rPr>
        <w:t xml:space="preserve">: Sample </w:t>
      </w:r>
      <w:r w:rsidR="003F4A62" w:rsidRPr="00CC15B3">
        <w:rPr>
          <w:rFonts w:ascii="Calibri" w:eastAsia="Calibri" w:hAnsi="Calibri" w:cs="Calibri"/>
          <w:b/>
        </w:rPr>
        <w:t>Appreciative Inquiry Framework for Analysis</w:t>
      </w:r>
    </w:p>
    <w:tbl>
      <w:tblPr>
        <w:tblStyle w:val="TableGrid"/>
        <w:tblW w:w="0" w:type="auto"/>
        <w:tblLook w:val="04A0" w:firstRow="1" w:lastRow="0" w:firstColumn="1" w:lastColumn="0" w:noHBand="0" w:noVBand="1"/>
      </w:tblPr>
      <w:tblGrid>
        <w:gridCol w:w="1409"/>
        <w:gridCol w:w="1843"/>
        <w:gridCol w:w="1699"/>
        <w:gridCol w:w="1788"/>
        <w:gridCol w:w="2271"/>
      </w:tblGrid>
      <w:tr w:rsidR="003F4A62" w:rsidRPr="00CC15B3" w14:paraId="395C26FD" w14:textId="77777777" w:rsidTr="00270E93">
        <w:tc>
          <w:tcPr>
            <w:tcW w:w="9350" w:type="dxa"/>
            <w:gridSpan w:val="5"/>
          </w:tcPr>
          <w:p w14:paraId="3DAEA99A" w14:textId="77777777" w:rsidR="003F4A62" w:rsidRPr="00CC15B3" w:rsidRDefault="003F4A62" w:rsidP="003F4A62">
            <w:pPr>
              <w:jc w:val="center"/>
              <w:rPr>
                <w:rFonts w:ascii="Calibri" w:eastAsia="Calibri" w:hAnsi="Calibri" w:cs="Calibri"/>
                <w:sz w:val="22"/>
                <w:szCs w:val="22"/>
              </w:rPr>
            </w:pPr>
            <w:r w:rsidRPr="00CC15B3">
              <w:rPr>
                <w:rFonts w:ascii="Calibri" w:eastAsia="Calibri" w:hAnsi="Calibri" w:cs="Calibri"/>
                <w:sz w:val="22"/>
                <w:szCs w:val="22"/>
              </w:rPr>
              <w:t>What has worked well and what hasn’t?</w:t>
            </w:r>
          </w:p>
          <w:p w14:paraId="25B8B09C" w14:textId="43511566" w:rsidR="003F4A62" w:rsidRPr="00CC15B3" w:rsidRDefault="003F4A62" w:rsidP="003F4A62">
            <w:pPr>
              <w:jc w:val="center"/>
              <w:rPr>
                <w:rFonts w:ascii="Calibri" w:eastAsia="Calibri" w:hAnsi="Calibri" w:cs="Calibri"/>
                <w:sz w:val="20"/>
                <w:szCs w:val="20"/>
              </w:rPr>
            </w:pPr>
            <w:r w:rsidRPr="00CC15B3">
              <w:rPr>
                <w:rFonts w:ascii="Calibri" w:eastAsia="Calibri" w:hAnsi="Calibri" w:cs="Calibri"/>
                <w:sz w:val="22"/>
                <w:szCs w:val="22"/>
              </w:rPr>
              <w:t>For example:</w:t>
            </w:r>
          </w:p>
        </w:tc>
      </w:tr>
      <w:tr w:rsidR="003F4A62" w:rsidRPr="00CC15B3" w14:paraId="77E3C1AB" w14:textId="77777777" w:rsidTr="00270E93">
        <w:tc>
          <w:tcPr>
            <w:tcW w:w="1445" w:type="dxa"/>
          </w:tcPr>
          <w:p w14:paraId="1F509B58" w14:textId="5E4B4108" w:rsidR="003F4A62" w:rsidRPr="00CC15B3" w:rsidRDefault="003F4A62" w:rsidP="003F4A62">
            <w:pPr>
              <w:spacing w:after="240" w:line="257" w:lineRule="auto"/>
              <w:rPr>
                <w:rFonts w:asciiTheme="minorHAnsi" w:eastAsia="Calibri" w:hAnsiTheme="minorHAnsi" w:cstheme="minorHAnsi"/>
                <w:sz w:val="22"/>
                <w:szCs w:val="22"/>
              </w:rPr>
            </w:pPr>
            <w:r w:rsidRPr="00CC15B3">
              <w:rPr>
                <w:rFonts w:asciiTheme="minorHAnsi" w:eastAsia="Calibri" w:hAnsiTheme="minorHAnsi" w:cstheme="minorHAnsi"/>
                <w:sz w:val="22"/>
                <w:szCs w:val="22"/>
              </w:rPr>
              <w:t xml:space="preserve">Contribution of Youth Co:Lab policy advocacy work to relevant policy change at the country levels </w:t>
            </w:r>
          </w:p>
        </w:tc>
        <w:tc>
          <w:tcPr>
            <w:tcW w:w="1843" w:type="dxa"/>
          </w:tcPr>
          <w:p w14:paraId="726433DE" w14:textId="4DE0608B" w:rsidR="003F4A62" w:rsidRPr="00CC15B3" w:rsidRDefault="003F4A62" w:rsidP="003F4A62">
            <w:pPr>
              <w:spacing w:after="240" w:line="257" w:lineRule="auto"/>
              <w:rPr>
                <w:rFonts w:asciiTheme="minorHAnsi" w:eastAsia="Calibri" w:hAnsiTheme="minorHAnsi" w:cstheme="minorHAnsi"/>
                <w:sz w:val="22"/>
                <w:szCs w:val="22"/>
              </w:rPr>
            </w:pPr>
            <w:r w:rsidRPr="00CC15B3">
              <w:rPr>
                <w:rFonts w:asciiTheme="minorHAnsi" w:eastAsia="Calibri" w:hAnsiTheme="minorHAnsi" w:cstheme="minorHAnsi"/>
                <w:sz w:val="22"/>
                <w:szCs w:val="22"/>
              </w:rPr>
              <w:t xml:space="preserve">How have project strategies and activities at the upstream level helped </w:t>
            </w:r>
            <w:r w:rsidRPr="00CC15B3">
              <w:rPr>
                <w:rFonts w:asciiTheme="minorHAnsi" w:hAnsiTheme="minorHAnsi" w:cstheme="minorHAnsi"/>
                <w:sz w:val="22"/>
                <w:szCs w:val="22"/>
              </w:rPr>
              <w:t>build an enabling environment and strengthened the ecosystem for youth entrepreneurship, leadership, and social innovation?</w:t>
            </w:r>
          </w:p>
        </w:tc>
        <w:tc>
          <w:tcPr>
            <w:tcW w:w="1699" w:type="dxa"/>
          </w:tcPr>
          <w:p w14:paraId="0926AEA2" w14:textId="2E12CA6E" w:rsidR="003F4A62" w:rsidRPr="00CC15B3" w:rsidRDefault="003F4A62" w:rsidP="003F4A62">
            <w:pPr>
              <w:spacing w:after="240" w:line="257" w:lineRule="auto"/>
              <w:rPr>
                <w:rFonts w:asciiTheme="minorHAnsi" w:eastAsia="Calibri" w:hAnsiTheme="minorHAnsi" w:cstheme="minorHAnsi"/>
                <w:sz w:val="22"/>
                <w:szCs w:val="22"/>
              </w:rPr>
            </w:pPr>
            <w:r w:rsidRPr="00CC15B3">
              <w:rPr>
                <w:rFonts w:asciiTheme="minorHAnsi" w:hAnsiTheme="minorHAnsi" w:cstheme="minorHAnsi"/>
                <w:sz w:val="22"/>
                <w:szCs w:val="22"/>
              </w:rPr>
              <w:t>How effective have the project’s advocacy and communications activities been in terms of increasing visibility of the youth empowerment agenda and influencing decision making among the key stakeholders in the region?</w:t>
            </w:r>
          </w:p>
        </w:tc>
        <w:tc>
          <w:tcPr>
            <w:tcW w:w="1788" w:type="dxa"/>
          </w:tcPr>
          <w:p w14:paraId="2C062E61" w14:textId="380398E6" w:rsidR="003F4A62" w:rsidRPr="00CC15B3" w:rsidRDefault="003F4A62" w:rsidP="003F4A62">
            <w:pPr>
              <w:spacing w:after="240" w:line="257" w:lineRule="auto"/>
              <w:rPr>
                <w:rFonts w:asciiTheme="minorHAnsi" w:eastAsia="Calibri" w:hAnsiTheme="minorHAnsi" w:cstheme="minorHAnsi"/>
                <w:sz w:val="22"/>
                <w:szCs w:val="22"/>
              </w:rPr>
            </w:pPr>
            <w:r w:rsidRPr="00CC15B3">
              <w:rPr>
                <w:rFonts w:asciiTheme="minorHAnsi" w:eastAsia="Calibri" w:hAnsiTheme="minorHAnsi" w:cstheme="minorHAnsi"/>
                <w:sz w:val="22"/>
                <w:szCs w:val="22"/>
              </w:rPr>
              <w:t xml:space="preserve">Organizational, strategic approaches and capacities to efficiently and coherently perform </w:t>
            </w:r>
            <w:r w:rsidR="00B42B34" w:rsidRPr="00CC15B3">
              <w:rPr>
                <w:rFonts w:asciiTheme="minorHAnsi" w:eastAsia="Calibri" w:hAnsiTheme="minorHAnsi" w:cstheme="minorHAnsi"/>
                <w:sz w:val="22"/>
                <w:szCs w:val="22"/>
              </w:rPr>
              <w:t xml:space="preserve">roles related to building of an enabling environment, ecosystem strengthening for youth entrepreneurship approaches, </w:t>
            </w:r>
            <w:r w:rsidR="00301F50" w:rsidRPr="00CC15B3">
              <w:rPr>
                <w:rFonts w:asciiTheme="minorHAnsi" w:eastAsia="Calibri" w:hAnsiTheme="minorHAnsi" w:cstheme="minorHAnsi"/>
                <w:sz w:val="22"/>
                <w:szCs w:val="22"/>
              </w:rPr>
              <w:t>leadership and</w:t>
            </w:r>
            <w:r w:rsidR="00B42B34" w:rsidRPr="00CC15B3">
              <w:rPr>
                <w:rFonts w:asciiTheme="minorHAnsi" w:eastAsia="Calibri" w:hAnsiTheme="minorHAnsi" w:cstheme="minorHAnsi"/>
                <w:sz w:val="22"/>
                <w:szCs w:val="22"/>
              </w:rPr>
              <w:t xml:space="preserve"> social innovation and processes </w:t>
            </w:r>
          </w:p>
        </w:tc>
        <w:tc>
          <w:tcPr>
            <w:tcW w:w="2575" w:type="dxa"/>
          </w:tcPr>
          <w:p w14:paraId="042E1B8E" w14:textId="18F47170" w:rsidR="003F4A62" w:rsidRPr="00CC15B3" w:rsidRDefault="003F4A62" w:rsidP="003F4A62">
            <w:pPr>
              <w:spacing w:after="240" w:line="257" w:lineRule="auto"/>
              <w:rPr>
                <w:rFonts w:asciiTheme="minorHAnsi" w:eastAsia="Calibri" w:hAnsiTheme="minorHAnsi" w:cstheme="minorHAnsi"/>
                <w:sz w:val="22"/>
                <w:szCs w:val="22"/>
              </w:rPr>
            </w:pPr>
            <w:r w:rsidRPr="00CC15B3">
              <w:rPr>
                <w:rFonts w:asciiTheme="minorHAnsi" w:eastAsia="Calibri" w:hAnsiTheme="minorHAnsi" w:cstheme="minorHAnsi"/>
                <w:sz w:val="22"/>
                <w:szCs w:val="22"/>
              </w:rPr>
              <w:t xml:space="preserve">Incorporation of human rights, gender equality and inclusion </w:t>
            </w:r>
            <w:r w:rsidR="00B42B34" w:rsidRPr="00CC15B3">
              <w:rPr>
                <w:rFonts w:asciiTheme="minorHAnsi" w:eastAsia="Calibri" w:hAnsiTheme="minorHAnsi" w:cstheme="minorHAnsi"/>
                <w:sz w:val="22"/>
                <w:szCs w:val="22"/>
              </w:rPr>
              <w:t xml:space="preserve">of minority and vulnerable youth in efforts to build an enabling environment, strengthen the ecosystem for youth entrepreneurship approaches, </w:t>
            </w:r>
            <w:r w:rsidR="00270E93" w:rsidRPr="00CC15B3">
              <w:rPr>
                <w:rFonts w:asciiTheme="minorHAnsi" w:eastAsia="Calibri" w:hAnsiTheme="minorHAnsi" w:cstheme="minorHAnsi"/>
                <w:sz w:val="22"/>
                <w:szCs w:val="22"/>
              </w:rPr>
              <w:t>leadership and</w:t>
            </w:r>
            <w:r w:rsidR="00B42B34" w:rsidRPr="00CC15B3">
              <w:rPr>
                <w:rFonts w:asciiTheme="minorHAnsi" w:eastAsia="Calibri" w:hAnsiTheme="minorHAnsi" w:cstheme="minorHAnsi"/>
                <w:sz w:val="22"/>
                <w:szCs w:val="22"/>
              </w:rPr>
              <w:t xml:space="preserve"> social innovation and processes</w:t>
            </w:r>
          </w:p>
        </w:tc>
      </w:tr>
      <w:tr w:rsidR="003F4A62" w:rsidRPr="00CC15B3" w14:paraId="76FDAFD4" w14:textId="77777777" w:rsidTr="00270E93">
        <w:tc>
          <w:tcPr>
            <w:tcW w:w="9350" w:type="dxa"/>
            <w:gridSpan w:val="5"/>
          </w:tcPr>
          <w:p w14:paraId="7789A7F7" w14:textId="651910B6" w:rsidR="003F4A62" w:rsidRPr="00CC15B3" w:rsidRDefault="003F4A62" w:rsidP="003F4A62">
            <w:pPr>
              <w:spacing w:after="240" w:line="257" w:lineRule="auto"/>
              <w:jc w:val="center"/>
              <w:rPr>
                <w:rFonts w:asciiTheme="minorHAnsi" w:eastAsia="Calibri" w:hAnsiTheme="minorHAnsi" w:cstheme="minorHAnsi"/>
                <w:sz w:val="22"/>
                <w:szCs w:val="22"/>
              </w:rPr>
            </w:pPr>
            <w:r w:rsidRPr="00CC15B3">
              <w:rPr>
                <w:rFonts w:asciiTheme="minorHAnsi" w:eastAsia="Calibri" w:hAnsiTheme="minorHAnsi" w:cstheme="minorHAnsi"/>
                <w:sz w:val="22"/>
                <w:szCs w:val="22"/>
              </w:rPr>
              <w:t>What lessons have emerged from Youth Co:Lab’s  processes relat</w:t>
            </w:r>
            <w:r w:rsidR="00B42B34" w:rsidRPr="00CC15B3">
              <w:rPr>
                <w:rFonts w:asciiTheme="minorHAnsi" w:eastAsia="Calibri" w:hAnsiTheme="minorHAnsi" w:cstheme="minorHAnsi"/>
                <w:sz w:val="22"/>
                <w:szCs w:val="22"/>
              </w:rPr>
              <w:t>e</w:t>
            </w:r>
            <w:r w:rsidRPr="00CC15B3">
              <w:rPr>
                <w:rFonts w:asciiTheme="minorHAnsi" w:eastAsia="Calibri" w:hAnsiTheme="minorHAnsi" w:cstheme="minorHAnsi"/>
                <w:sz w:val="22"/>
                <w:szCs w:val="22"/>
              </w:rPr>
              <w:t xml:space="preserve">d to </w:t>
            </w:r>
            <w:r w:rsidR="00B42B34" w:rsidRPr="00CC15B3">
              <w:rPr>
                <w:rFonts w:asciiTheme="minorHAnsi" w:eastAsia="Calibri" w:hAnsiTheme="minorHAnsi" w:cstheme="minorHAnsi"/>
                <w:sz w:val="22"/>
                <w:szCs w:val="22"/>
              </w:rPr>
              <w:t>the building of an enabling environment</w:t>
            </w:r>
            <w:r w:rsidRPr="00CC15B3">
              <w:rPr>
                <w:rFonts w:asciiTheme="minorHAnsi" w:eastAsia="Calibri" w:hAnsiTheme="minorHAnsi" w:cstheme="minorHAnsi"/>
                <w:sz w:val="22"/>
                <w:szCs w:val="22"/>
              </w:rPr>
              <w:t>, ecosystem strengthening for youth entrepreneurship approaches, leadership  and social innovation and processes?</w:t>
            </w:r>
          </w:p>
        </w:tc>
      </w:tr>
    </w:tbl>
    <w:p w14:paraId="7D4F5704" w14:textId="44EB089F" w:rsidR="003F4A62" w:rsidRPr="00CC15B3" w:rsidRDefault="003F4A62" w:rsidP="003F4A62">
      <w:pPr>
        <w:jc w:val="both"/>
        <w:rPr>
          <w:rFonts w:ascii="Calibri" w:eastAsia="Calibri" w:hAnsi="Calibri" w:cs="Calibri"/>
          <w:sz w:val="22"/>
          <w:szCs w:val="22"/>
        </w:rPr>
      </w:pPr>
    </w:p>
    <w:p w14:paraId="07B683C6" w14:textId="07D6EEAE" w:rsidR="000A668D" w:rsidRPr="00CC15B3" w:rsidRDefault="004F40F2" w:rsidP="003F4A62">
      <w:pPr>
        <w:jc w:val="both"/>
        <w:rPr>
          <w:rFonts w:ascii="Calibri" w:eastAsia="Calibri" w:hAnsi="Calibri" w:cs="Calibri"/>
        </w:rPr>
      </w:pPr>
      <w:r w:rsidRPr="00CC15B3">
        <w:rPr>
          <w:rFonts w:ascii="Calibri" w:eastAsia="Calibri" w:hAnsi="Calibri" w:cs="Calibri"/>
        </w:rPr>
        <w:t>While</w:t>
      </w:r>
      <w:r w:rsidR="000A668D" w:rsidRPr="00CC15B3">
        <w:rPr>
          <w:rFonts w:ascii="Calibri" w:eastAsia="Calibri" w:hAnsi="Calibri" w:cs="Calibri"/>
        </w:rPr>
        <w:t xml:space="preserve"> ideally an Appreciative Inquiry process takes place over the course of more than one meeting with key informants</w:t>
      </w:r>
      <w:r w:rsidRPr="00CC15B3">
        <w:rPr>
          <w:rFonts w:ascii="Calibri" w:eastAsia="Calibri" w:hAnsi="Calibri" w:cs="Calibri"/>
        </w:rPr>
        <w:t>,</w:t>
      </w:r>
      <w:r w:rsidR="000A668D" w:rsidRPr="00CC15B3">
        <w:rPr>
          <w:rFonts w:ascii="Calibri" w:eastAsia="Calibri" w:hAnsi="Calibri" w:cs="Calibri"/>
        </w:rPr>
        <w:t xml:space="preserve"> it is also possible to </w:t>
      </w:r>
      <w:r w:rsidRPr="00CC15B3">
        <w:rPr>
          <w:rFonts w:ascii="Calibri" w:eastAsia="Calibri" w:hAnsi="Calibri" w:cs="Calibri"/>
        </w:rPr>
        <w:t>include</w:t>
      </w:r>
      <w:r w:rsidR="000A668D" w:rsidRPr="00CC15B3">
        <w:rPr>
          <w:rFonts w:ascii="Calibri" w:eastAsia="Calibri" w:hAnsi="Calibri" w:cs="Calibri"/>
        </w:rPr>
        <w:t xml:space="preserve"> questions based on </w:t>
      </w:r>
      <w:r w:rsidRPr="00CC15B3">
        <w:rPr>
          <w:rFonts w:ascii="Calibri" w:eastAsia="Calibri" w:hAnsi="Calibri" w:cs="Calibri"/>
        </w:rPr>
        <w:t>this</w:t>
      </w:r>
      <w:r w:rsidR="000A668D" w:rsidRPr="00CC15B3">
        <w:rPr>
          <w:rFonts w:ascii="Calibri" w:eastAsia="Calibri" w:hAnsi="Calibri" w:cs="Calibri"/>
        </w:rPr>
        <w:t xml:space="preserve"> approach within a </w:t>
      </w:r>
      <w:r w:rsidRPr="00CC15B3">
        <w:rPr>
          <w:rFonts w:ascii="Calibri" w:eastAsia="Calibri" w:hAnsi="Calibri" w:cs="Calibri"/>
        </w:rPr>
        <w:t xml:space="preserve">standard </w:t>
      </w:r>
      <w:r w:rsidR="000A668D" w:rsidRPr="00CC15B3">
        <w:rPr>
          <w:rFonts w:ascii="Calibri" w:eastAsia="Calibri" w:hAnsi="Calibri" w:cs="Calibri"/>
        </w:rPr>
        <w:t>Key Informant interview format</w:t>
      </w:r>
      <w:r w:rsidRPr="00CC15B3">
        <w:rPr>
          <w:rFonts w:ascii="Calibri" w:eastAsia="Calibri" w:hAnsi="Calibri" w:cs="Calibri"/>
        </w:rPr>
        <w:t xml:space="preserve"> based on an evaluation matrix. You can also apply it to aspects of the data analysis process and in how you frame the lessons learned and conclusions processes</w:t>
      </w:r>
      <w:r w:rsidR="000A668D" w:rsidRPr="00CC15B3">
        <w:rPr>
          <w:rFonts w:ascii="Calibri" w:eastAsia="Calibri" w:hAnsi="Calibri" w:cs="Calibri"/>
        </w:rPr>
        <w:t xml:space="preserve">. </w:t>
      </w:r>
    </w:p>
    <w:p w14:paraId="33237CF8" w14:textId="77777777" w:rsidR="000A668D" w:rsidRPr="00CC15B3" w:rsidRDefault="000A668D" w:rsidP="003F4A62">
      <w:pPr>
        <w:jc w:val="both"/>
        <w:rPr>
          <w:rFonts w:ascii="Calibri" w:eastAsia="Calibri" w:hAnsi="Calibri" w:cs="Calibri"/>
          <w:sz w:val="22"/>
          <w:szCs w:val="22"/>
        </w:rPr>
      </w:pPr>
    </w:p>
    <w:p w14:paraId="6BEFCA8E" w14:textId="78B2869A" w:rsidR="00EF3115" w:rsidRPr="00E44925" w:rsidRDefault="000A668D" w:rsidP="008E288C">
      <w:pPr>
        <w:pStyle w:val="Heading3"/>
        <w:rPr>
          <w:rFonts w:eastAsia="Calibri"/>
        </w:rPr>
      </w:pPr>
      <w:bookmarkStart w:id="15" w:name="_Toc98420910"/>
      <w:r w:rsidRPr="00E44925">
        <w:rPr>
          <w:rFonts w:eastAsia="Calibri"/>
        </w:rPr>
        <w:t>4</w:t>
      </w:r>
      <w:r w:rsidR="008E288C" w:rsidRPr="00E44925">
        <w:rPr>
          <w:rFonts w:eastAsia="Calibri"/>
        </w:rPr>
        <w:t xml:space="preserve">.3 </w:t>
      </w:r>
      <w:r w:rsidR="00EF3115" w:rsidRPr="00E44925">
        <w:rPr>
          <w:rFonts w:eastAsia="Calibri"/>
        </w:rPr>
        <w:t>Empowerment Lens</w:t>
      </w:r>
      <w:bookmarkEnd w:id="15"/>
    </w:p>
    <w:p w14:paraId="0B8FA469" w14:textId="77777777" w:rsidR="008E288C" w:rsidRPr="00CC15B3" w:rsidRDefault="008E288C" w:rsidP="008E288C">
      <w:pPr>
        <w:rPr>
          <w:rFonts w:eastAsia="Calibri"/>
        </w:rPr>
      </w:pPr>
    </w:p>
    <w:p w14:paraId="0241D21C" w14:textId="5A258439" w:rsidR="00CD5CDE" w:rsidRPr="00CC15B3" w:rsidRDefault="0050745A" w:rsidP="00CD5CDE">
      <w:pPr>
        <w:jc w:val="both"/>
        <w:rPr>
          <w:rFonts w:asciiTheme="minorHAnsi" w:hAnsiTheme="minorHAnsi" w:cstheme="minorHAnsi"/>
        </w:rPr>
      </w:pPr>
      <w:r w:rsidRPr="00CC15B3">
        <w:rPr>
          <w:rFonts w:ascii="Calibri" w:eastAsia="Calibri" w:hAnsi="Calibri" w:cs="Calibri"/>
        </w:rPr>
        <w:t>The evaluator will use an Empowerment Lens to assist in the analysis of evaluation questions related to the relevance, effectiveness and sustainability of project strategies and activities to empower youth in different ways.  This Empowerment Lens is based on a blend of several analytical frameworks</w:t>
      </w:r>
      <w:r w:rsidR="00CD5CDE" w:rsidRPr="00CC15B3">
        <w:rPr>
          <w:rFonts w:ascii="Calibri" w:eastAsia="Calibri" w:hAnsi="Calibri" w:cs="Calibri"/>
        </w:rPr>
        <w:t xml:space="preserve">: the Changes in Power Framework; </w:t>
      </w:r>
      <w:r w:rsidR="00CD5CDE" w:rsidRPr="00CC15B3">
        <w:rPr>
          <w:rFonts w:asciiTheme="minorHAnsi" w:hAnsiTheme="minorHAnsi" w:cstheme="minorHAnsi"/>
        </w:rPr>
        <w:t>Meaningful Participation Framework</w:t>
      </w:r>
      <w:r w:rsidR="005F1E0E" w:rsidRPr="00CC15B3">
        <w:rPr>
          <w:rStyle w:val="FootnoteReference"/>
          <w:rFonts w:asciiTheme="minorHAnsi" w:hAnsiTheme="minorHAnsi"/>
        </w:rPr>
        <w:footnoteReference w:id="2"/>
      </w:r>
      <w:r w:rsidR="00CD5CDE" w:rsidRPr="00CC15B3">
        <w:rPr>
          <w:rFonts w:asciiTheme="minorHAnsi" w:hAnsiTheme="minorHAnsi" w:cstheme="minorHAnsi"/>
        </w:rPr>
        <w:t xml:space="preserve">  and the </w:t>
      </w:r>
      <w:r w:rsidR="005F1E0E" w:rsidRPr="00CC15B3">
        <w:rPr>
          <w:rFonts w:asciiTheme="minorHAnsi" w:hAnsiTheme="minorHAnsi" w:cstheme="minorHAnsi"/>
        </w:rPr>
        <w:t xml:space="preserve">Hart </w:t>
      </w:r>
      <w:r w:rsidR="00CD5CDE" w:rsidRPr="00CC15B3">
        <w:rPr>
          <w:rFonts w:asciiTheme="minorHAnsi" w:hAnsiTheme="minorHAnsi" w:cstheme="minorHAnsi"/>
        </w:rPr>
        <w:t>Ladder of Participation</w:t>
      </w:r>
      <w:r w:rsidR="005F1E0E" w:rsidRPr="00CC15B3">
        <w:rPr>
          <w:rStyle w:val="FootnoteReference"/>
          <w:rFonts w:asciiTheme="minorHAnsi" w:hAnsiTheme="minorHAnsi"/>
        </w:rPr>
        <w:footnoteReference w:id="3"/>
      </w:r>
      <w:r w:rsidR="00CD5CDE" w:rsidRPr="00CC15B3">
        <w:rPr>
          <w:rFonts w:asciiTheme="minorHAnsi" w:hAnsiTheme="minorHAnsi" w:cstheme="minorHAnsi"/>
        </w:rPr>
        <w:t xml:space="preserve">. </w:t>
      </w:r>
      <w:r w:rsidR="000A668D" w:rsidRPr="00CC15B3">
        <w:rPr>
          <w:rFonts w:asciiTheme="minorHAnsi" w:hAnsiTheme="minorHAnsi" w:cstheme="minorHAnsi"/>
        </w:rPr>
        <w:t>An</w:t>
      </w:r>
      <w:r w:rsidR="005F1E0E" w:rsidRPr="00CC15B3">
        <w:rPr>
          <w:rFonts w:asciiTheme="minorHAnsi" w:hAnsiTheme="minorHAnsi" w:cstheme="minorHAnsi"/>
        </w:rPr>
        <w:t xml:space="preserve"> underlying </w:t>
      </w:r>
      <w:r w:rsidR="000A668D" w:rsidRPr="00CC15B3">
        <w:rPr>
          <w:rFonts w:asciiTheme="minorHAnsi" w:hAnsiTheme="minorHAnsi" w:cstheme="minorHAnsi"/>
        </w:rPr>
        <w:t>assumption this</w:t>
      </w:r>
      <w:r w:rsidR="005F1E0E" w:rsidRPr="00CC15B3">
        <w:rPr>
          <w:rFonts w:asciiTheme="minorHAnsi" w:hAnsiTheme="minorHAnsi" w:cstheme="minorHAnsi"/>
        </w:rPr>
        <w:t xml:space="preserve"> evaluation makes is that meaningful participation is a key component of youth empowerment. </w:t>
      </w:r>
    </w:p>
    <w:p w14:paraId="77A3DE73" w14:textId="32263C16" w:rsidR="00EF3115" w:rsidRPr="00CC15B3" w:rsidRDefault="00EF3115" w:rsidP="003F4A62">
      <w:pPr>
        <w:jc w:val="both"/>
        <w:rPr>
          <w:rFonts w:ascii="Calibri" w:eastAsia="Calibri" w:hAnsi="Calibri" w:cs="Calibri"/>
        </w:rPr>
      </w:pPr>
    </w:p>
    <w:p w14:paraId="390BBCEC" w14:textId="5BFA30D4" w:rsidR="0050745A" w:rsidRPr="00CC15B3" w:rsidRDefault="00CD5CDE" w:rsidP="003F4A62">
      <w:pPr>
        <w:jc w:val="both"/>
        <w:rPr>
          <w:rFonts w:ascii="Calibri" w:eastAsia="Calibri" w:hAnsi="Calibri" w:cs="Calibri"/>
        </w:rPr>
      </w:pPr>
      <w:r w:rsidRPr="00CC15B3">
        <w:rPr>
          <w:rFonts w:ascii="Calibri" w:eastAsia="Calibri" w:hAnsi="Calibri" w:cs="Calibri"/>
        </w:rPr>
        <w:t xml:space="preserve">Table </w:t>
      </w:r>
      <w:r w:rsidR="009A1335" w:rsidRPr="00CC15B3">
        <w:rPr>
          <w:rFonts w:ascii="Calibri" w:eastAsia="Calibri" w:hAnsi="Calibri" w:cs="Calibri"/>
        </w:rPr>
        <w:t>5</w:t>
      </w:r>
      <w:r w:rsidRPr="00CC15B3">
        <w:rPr>
          <w:rFonts w:ascii="Calibri" w:eastAsia="Calibri" w:hAnsi="Calibri" w:cs="Calibri"/>
        </w:rPr>
        <w:t xml:space="preserve"> below outlines the key types of changes in empowerment and participation that are assessed to determine the extent to which and in which ways young people are empowered due to their participation in project activities. </w:t>
      </w:r>
    </w:p>
    <w:p w14:paraId="5AB1DB87" w14:textId="743FC2D3" w:rsidR="00CD5CDE" w:rsidRPr="00CC15B3" w:rsidRDefault="00CD5CDE" w:rsidP="003F4A62">
      <w:pPr>
        <w:jc w:val="both"/>
        <w:rPr>
          <w:rFonts w:ascii="Calibri" w:eastAsia="Calibri" w:hAnsi="Calibri" w:cs="Calibri"/>
        </w:rPr>
      </w:pPr>
    </w:p>
    <w:p w14:paraId="5A72678B" w14:textId="69A87206" w:rsidR="00CD5CDE" w:rsidRPr="00CC15B3" w:rsidRDefault="00CD5CDE" w:rsidP="003F4A62">
      <w:pPr>
        <w:jc w:val="both"/>
        <w:rPr>
          <w:rFonts w:ascii="Calibri" w:eastAsia="Calibri" w:hAnsi="Calibri" w:cs="Calibri"/>
          <w:b/>
          <w:bCs/>
        </w:rPr>
      </w:pPr>
      <w:r w:rsidRPr="00CC15B3">
        <w:rPr>
          <w:rFonts w:ascii="Calibri" w:eastAsia="Calibri" w:hAnsi="Calibri" w:cs="Calibri"/>
          <w:b/>
          <w:bCs/>
        </w:rPr>
        <w:t xml:space="preserve">Table </w:t>
      </w:r>
      <w:r w:rsidR="009A1335" w:rsidRPr="00CC15B3">
        <w:rPr>
          <w:rFonts w:ascii="Calibri" w:eastAsia="Calibri" w:hAnsi="Calibri" w:cs="Calibri"/>
          <w:b/>
          <w:bCs/>
        </w:rPr>
        <w:t>5</w:t>
      </w:r>
      <w:r w:rsidR="000A668D" w:rsidRPr="00CC15B3">
        <w:rPr>
          <w:rFonts w:ascii="Calibri" w:eastAsia="Calibri" w:hAnsi="Calibri" w:cs="Calibri"/>
          <w:b/>
          <w:bCs/>
        </w:rPr>
        <w:t xml:space="preserve">: </w:t>
      </w:r>
      <w:r w:rsidRPr="00CC15B3">
        <w:rPr>
          <w:rFonts w:ascii="Calibri" w:eastAsia="Calibri" w:hAnsi="Calibri" w:cs="Calibri"/>
          <w:b/>
          <w:bCs/>
        </w:rPr>
        <w:t xml:space="preserve"> Empowerment Lens for Young People </w:t>
      </w:r>
    </w:p>
    <w:p w14:paraId="48519E20" w14:textId="77777777" w:rsidR="00CD5CDE" w:rsidRPr="00CC15B3" w:rsidRDefault="00CD5CDE" w:rsidP="003F4A62">
      <w:pPr>
        <w:jc w:val="both"/>
        <w:rPr>
          <w:rFonts w:ascii="Calibri" w:eastAsia="Calibri" w:hAnsi="Calibri" w:cs="Calibri"/>
          <w:b/>
          <w:bCs/>
        </w:rPr>
      </w:pPr>
    </w:p>
    <w:tbl>
      <w:tblPr>
        <w:tblStyle w:val="TableGrid"/>
        <w:tblW w:w="9776" w:type="dxa"/>
        <w:tblLook w:val="04A0" w:firstRow="1" w:lastRow="0" w:firstColumn="1" w:lastColumn="0" w:noHBand="0" w:noVBand="1"/>
      </w:tblPr>
      <w:tblGrid>
        <w:gridCol w:w="9776"/>
      </w:tblGrid>
      <w:tr w:rsidR="00CD5CDE" w:rsidRPr="00CC15B3" w14:paraId="5C9BAF82" w14:textId="77777777" w:rsidTr="00CD5CDE">
        <w:trPr>
          <w:tblHeader/>
        </w:trPr>
        <w:tc>
          <w:tcPr>
            <w:tcW w:w="9776" w:type="dxa"/>
            <w:shd w:val="clear" w:color="auto" w:fill="8BFFAE"/>
          </w:tcPr>
          <w:p w14:paraId="505D8B62" w14:textId="5B8F3B09" w:rsidR="00CD5CDE" w:rsidRPr="00CC15B3" w:rsidRDefault="00CD5CDE" w:rsidP="003F4A62">
            <w:pPr>
              <w:jc w:val="both"/>
              <w:rPr>
                <w:rFonts w:ascii="Calibri" w:eastAsia="Calibri" w:hAnsi="Calibri" w:cs="Calibri"/>
                <w:b/>
                <w:bCs/>
              </w:rPr>
            </w:pPr>
            <w:r w:rsidRPr="00CC15B3">
              <w:rPr>
                <w:rFonts w:ascii="Calibri" w:eastAsia="Calibri" w:hAnsi="Calibri" w:cs="Calibri"/>
                <w:b/>
                <w:bCs/>
              </w:rPr>
              <w:t>Changes in Power and Meanin</w:t>
            </w:r>
            <w:r w:rsidR="004F40F2" w:rsidRPr="00CC15B3">
              <w:rPr>
                <w:rFonts w:ascii="Calibri" w:eastAsia="Calibri" w:hAnsi="Calibri" w:cs="Calibri"/>
                <w:b/>
                <w:bCs/>
              </w:rPr>
              <w:t>g</w:t>
            </w:r>
            <w:r w:rsidRPr="00CC15B3">
              <w:rPr>
                <w:rFonts w:ascii="Calibri" w:eastAsia="Calibri" w:hAnsi="Calibri" w:cs="Calibri"/>
                <w:b/>
                <w:bCs/>
              </w:rPr>
              <w:t>ful Participation</w:t>
            </w:r>
            <w:r w:rsidRPr="00CC15B3">
              <w:rPr>
                <w:rStyle w:val="FootnoteReference"/>
                <w:rFonts w:ascii="Calibri" w:eastAsia="Calibri" w:hAnsi="Calibri"/>
                <w:b/>
                <w:bCs/>
              </w:rPr>
              <w:footnoteReference w:id="4"/>
            </w:r>
          </w:p>
        </w:tc>
      </w:tr>
      <w:tr w:rsidR="00CD5CDE" w:rsidRPr="00CC15B3" w14:paraId="73A54098" w14:textId="77777777" w:rsidTr="00CD5CDE">
        <w:tc>
          <w:tcPr>
            <w:tcW w:w="9776" w:type="dxa"/>
          </w:tcPr>
          <w:p w14:paraId="0D788F2E" w14:textId="19C60260" w:rsidR="00CD5CDE" w:rsidRPr="00CC15B3" w:rsidRDefault="00CD5CDE" w:rsidP="003F4A62">
            <w:pPr>
              <w:jc w:val="both"/>
              <w:rPr>
                <w:rFonts w:ascii="Calibri" w:eastAsia="Calibri" w:hAnsi="Calibri" w:cs="Calibri"/>
                <w:u w:val="single"/>
              </w:rPr>
            </w:pPr>
            <w:r w:rsidRPr="00CC15B3">
              <w:rPr>
                <w:rFonts w:ascii="Calibri" w:eastAsia="Calibri" w:hAnsi="Calibri" w:cs="Calibri"/>
                <w:u w:val="single"/>
              </w:rPr>
              <w:t>Power Over</w:t>
            </w:r>
          </w:p>
          <w:p w14:paraId="1DF0094F" w14:textId="28B14997" w:rsidR="00CD5CDE" w:rsidRPr="00CC15B3" w:rsidRDefault="00CD5CDE" w:rsidP="008A01A4">
            <w:pPr>
              <w:pStyle w:val="ListParagraph"/>
              <w:numPr>
                <w:ilvl w:val="0"/>
                <w:numId w:val="31"/>
              </w:numPr>
              <w:jc w:val="both"/>
              <w:rPr>
                <w:rFonts w:ascii="Calibri" w:eastAsia="Calibri" w:hAnsi="Calibri" w:cs="Calibri"/>
              </w:rPr>
            </w:pPr>
            <w:r w:rsidRPr="00CC15B3">
              <w:rPr>
                <w:rFonts w:ascii="Calibri" w:eastAsia="Calibri" w:hAnsi="Calibri" w:cs="Calibri"/>
              </w:rPr>
              <w:t xml:space="preserve">Do diverse groups </w:t>
            </w:r>
            <w:r w:rsidR="00CF2621">
              <w:rPr>
                <w:rFonts w:ascii="Calibri" w:eastAsia="Calibri" w:hAnsi="Calibri" w:cs="Calibri"/>
              </w:rPr>
              <w:t xml:space="preserve">and genders </w:t>
            </w:r>
            <w:r w:rsidRPr="00CC15B3">
              <w:rPr>
                <w:rFonts w:ascii="Calibri" w:eastAsia="Calibri" w:hAnsi="Calibri" w:cs="Calibri"/>
              </w:rPr>
              <w:t>of youth have more power over decisions made that directly affect their lives</w:t>
            </w:r>
          </w:p>
          <w:p w14:paraId="5BA8E9CA" w14:textId="3460DFED" w:rsidR="00CD5CDE" w:rsidRPr="00CC15B3" w:rsidRDefault="00CD5CDE" w:rsidP="008A01A4">
            <w:pPr>
              <w:pStyle w:val="ListParagraph"/>
              <w:numPr>
                <w:ilvl w:val="0"/>
                <w:numId w:val="31"/>
              </w:numPr>
              <w:jc w:val="both"/>
              <w:rPr>
                <w:rFonts w:ascii="Calibri" w:eastAsia="Calibri" w:hAnsi="Calibri" w:cs="Calibri"/>
              </w:rPr>
            </w:pPr>
            <w:r w:rsidRPr="00CC15B3">
              <w:rPr>
                <w:rFonts w:asciiTheme="minorHAnsi" w:hAnsiTheme="minorHAnsi" w:cstheme="minorHAnsi"/>
              </w:rPr>
              <w:t xml:space="preserve">Have diverse groups </w:t>
            </w:r>
            <w:r w:rsidR="00CF2621">
              <w:rPr>
                <w:rFonts w:asciiTheme="minorHAnsi" w:hAnsiTheme="minorHAnsi" w:cstheme="minorHAnsi"/>
              </w:rPr>
              <w:t xml:space="preserve"> </w:t>
            </w:r>
            <w:r w:rsidR="00CF2621">
              <w:rPr>
                <w:rFonts w:ascii="Calibri" w:eastAsia="Calibri" w:hAnsi="Calibri" w:cs="Calibri"/>
              </w:rPr>
              <w:t xml:space="preserve">and genders </w:t>
            </w:r>
            <w:r w:rsidRPr="00CC15B3">
              <w:rPr>
                <w:rFonts w:asciiTheme="minorHAnsi" w:hAnsiTheme="minorHAnsi" w:cstheme="minorHAnsi"/>
              </w:rPr>
              <w:t>of young people become civically minded and wish to make a contribution of their time, ideas and talents to better their communities</w:t>
            </w:r>
          </w:p>
        </w:tc>
      </w:tr>
      <w:tr w:rsidR="00CD5CDE" w:rsidRPr="00CC15B3" w14:paraId="5ADDD2D0" w14:textId="77777777" w:rsidTr="00CD5CDE">
        <w:tc>
          <w:tcPr>
            <w:tcW w:w="9776" w:type="dxa"/>
          </w:tcPr>
          <w:p w14:paraId="2B669BE0" w14:textId="77777777" w:rsidR="00CD5CDE" w:rsidRPr="00CC15B3" w:rsidRDefault="00CD5CDE" w:rsidP="003F4A62">
            <w:pPr>
              <w:jc w:val="both"/>
              <w:rPr>
                <w:rFonts w:ascii="Calibri" w:eastAsia="Calibri" w:hAnsi="Calibri" w:cs="Calibri"/>
                <w:u w:val="single"/>
              </w:rPr>
            </w:pPr>
            <w:r w:rsidRPr="00CC15B3">
              <w:rPr>
                <w:rFonts w:ascii="Calibri" w:eastAsia="Calibri" w:hAnsi="Calibri" w:cs="Calibri"/>
                <w:u w:val="single"/>
              </w:rPr>
              <w:t>Power Within</w:t>
            </w:r>
          </w:p>
          <w:p w14:paraId="25ABF511" w14:textId="037B582D" w:rsidR="00CD5CDE" w:rsidRPr="00CC15B3" w:rsidRDefault="00CD5CDE" w:rsidP="008A01A4">
            <w:pPr>
              <w:pStyle w:val="ListParagraph"/>
              <w:numPr>
                <w:ilvl w:val="0"/>
                <w:numId w:val="31"/>
              </w:numPr>
              <w:jc w:val="both"/>
              <w:rPr>
                <w:rFonts w:ascii="Calibri" w:eastAsia="Calibri" w:hAnsi="Calibri" w:cs="Calibri"/>
              </w:rPr>
            </w:pPr>
            <w:r w:rsidRPr="00CC15B3">
              <w:rPr>
                <w:rFonts w:asciiTheme="minorHAnsi" w:hAnsiTheme="minorHAnsi" w:cstheme="minorHAnsi"/>
              </w:rPr>
              <w:t xml:space="preserve">Diverse groups </w:t>
            </w:r>
            <w:r w:rsidR="00CF2621">
              <w:rPr>
                <w:rFonts w:ascii="Calibri" w:eastAsia="Calibri" w:hAnsi="Calibri" w:cs="Calibri"/>
              </w:rPr>
              <w:t xml:space="preserve">and genders </w:t>
            </w:r>
            <w:r w:rsidRPr="00CC15B3">
              <w:rPr>
                <w:rFonts w:asciiTheme="minorHAnsi" w:hAnsiTheme="minorHAnsi" w:cstheme="minorHAnsi"/>
              </w:rPr>
              <w:t xml:space="preserve">of young people have </w:t>
            </w:r>
            <w:r w:rsidR="004F40F2" w:rsidRPr="00CC15B3">
              <w:rPr>
                <w:rFonts w:asciiTheme="minorHAnsi" w:hAnsiTheme="minorHAnsi" w:cstheme="minorHAnsi"/>
              </w:rPr>
              <w:t>developed a</w:t>
            </w:r>
            <w:r w:rsidRPr="00CC15B3">
              <w:rPr>
                <w:rFonts w:asciiTheme="minorHAnsi" w:hAnsiTheme="minorHAnsi" w:cstheme="minorHAnsi"/>
              </w:rPr>
              <w:t xml:space="preserve"> sense of self-worth based on their ability to make choices and take the initiative</w:t>
            </w:r>
          </w:p>
        </w:tc>
      </w:tr>
      <w:tr w:rsidR="00CD5CDE" w:rsidRPr="00CC15B3" w14:paraId="29801F6A" w14:textId="77777777" w:rsidTr="00CD5CDE">
        <w:tc>
          <w:tcPr>
            <w:tcW w:w="9776" w:type="dxa"/>
          </w:tcPr>
          <w:p w14:paraId="2BA68AAF" w14:textId="77777777" w:rsidR="00CD5CDE" w:rsidRPr="00CC15B3" w:rsidRDefault="00CD5CDE" w:rsidP="003F4A62">
            <w:pPr>
              <w:jc w:val="both"/>
              <w:rPr>
                <w:rFonts w:ascii="Calibri" w:eastAsia="Calibri" w:hAnsi="Calibri" w:cs="Calibri"/>
                <w:u w:val="single"/>
              </w:rPr>
            </w:pPr>
            <w:r w:rsidRPr="00CC15B3">
              <w:rPr>
                <w:rFonts w:ascii="Calibri" w:eastAsia="Calibri" w:hAnsi="Calibri" w:cs="Calibri"/>
                <w:u w:val="single"/>
              </w:rPr>
              <w:t>Power With</w:t>
            </w:r>
          </w:p>
          <w:p w14:paraId="1D1FB79A" w14:textId="2DF257FE" w:rsidR="00CD5CDE" w:rsidRPr="00CC15B3" w:rsidRDefault="00CD5CDE" w:rsidP="008A01A4">
            <w:pPr>
              <w:pStyle w:val="ListParagraph"/>
              <w:numPr>
                <w:ilvl w:val="0"/>
                <w:numId w:val="31"/>
              </w:numPr>
              <w:jc w:val="both"/>
              <w:rPr>
                <w:rFonts w:ascii="Calibri" w:eastAsia="Calibri" w:hAnsi="Calibri" w:cs="Calibri"/>
              </w:rPr>
            </w:pPr>
            <w:r w:rsidRPr="00CC15B3">
              <w:rPr>
                <w:rFonts w:ascii="Calibri" w:eastAsia="Calibri" w:hAnsi="Calibri" w:cs="Calibri"/>
              </w:rPr>
              <w:t xml:space="preserve">Do diverse groups </w:t>
            </w:r>
            <w:r w:rsidR="00CF2621">
              <w:rPr>
                <w:rFonts w:ascii="Calibri" w:eastAsia="Calibri" w:hAnsi="Calibri" w:cs="Calibri"/>
              </w:rPr>
              <w:t xml:space="preserve">and genders </w:t>
            </w:r>
            <w:r w:rsidRPr="00CC15B3">
              <w:rPr>
                <w:rFonts w:ascii="Calibri" w:eastAsia="Calibri" w:hAnsi="Calibri" w:cs="Calibri"/>
              </w:rPr>
              <w:t xml:space="preserve">of youth feel as if their opinions, needs and experiences are valued and acted on by other groups, networks, state actors, etc.? </w:t>
            </w:r>
          </w:p>
          <w:p w14:paraId="0AED54E0" w14:textId="76A721A9" w:rsidR="00CD5CDE" w:rsidRPr="00CC15B3" w:rsidRDefault="00CD5CDE" w:rsidP="008A01A4">
            <w:pPr>
              <w:pStyle w:val="ListParagraph"/>
              <w:numPr>
                <w:ilvl w:val="0"/>
                <w:numId w:val="31"/>
              </w:numPr>
              <w:jc w:val="both"/>
              <w:rPr>
                <w:rFonts w:ascii="Calibri" w:eastAsia="Calibri" w:hAnsi="Calibri" w:cs="Calibri"/>
              </w:rPr>
            </w:pPr>
            <w:r w:rsidRPr="00CC15B3">
              <w:rPr>
                <w:rFonts w:asciiTheme="minorHAnsi" w:hAnsiTheme="minorHAnsi" w:cstheme="minorHAnsi"/>
              </w:rPr>
              <w:t>Young people develop a positive sense of belonging to their community, to caring adults and to their peers.</w:t>
            </w:r>
          </w:p>
        </w:tc>
      </w:tr>
      <w:tr w:rsidR="00CD5CDE" w:rsidRPr="00CC15B3" w14:paraId="14E0C93F" w14:textId="77777777" w:rsidTr="00CD5CDE">
        <w:tc>
          <w:tcPr>
            <w:tcW w:w="9776" w:type="dxa"/>
          </w:tcPr>
          <w:p w14:paraId="42DF5C49" w14:textId="77777777" w:rsidR="00CD5CDE" w:rsidRPr="00CC15B3" w:rsidRDefault="00CD5CDE" w:rsidP="003F4A62">
            <w:pPr>
              <w:jc w:val="both"/>
              <w:rPr>
                <w:rFonts w:ascii="Calibri" w:eastAsia="Calibri" w:hAnsi="Calibri" w:cs="Calibri"/>
                <w:u w:val="single"/>
              </w:rPr>
            </w:pPr>
            <w:r w:rsidRPr="00CC15B3">
              <w:rPr>
                <w:rFonts w:ascii="Calibri" w:eastAsia="Calibri" w:hAnsi="Calibri" w:cs="Calibri"/>
                <w:u w:val="single"/>
              </w:rPr>
              <w:t>Power To:</w:t>
            </w:r>
          </w:p>
          <w:p w14:paraId="25256721" w14:textId="4526741B" w:rsidR="00CD5CDE" w:rsidRPr="00CC15B3" w:rsidRDefault="00CD5CDE" w:rsidP="008A01A4">
            <w:pPr>
              <w:pStyle w:val="ListParagraph"/>
              <w:numPr>
                <w:ilvl w:val="0"/>
                <w:numId w:val="31"/>
              </w:numPr>
              <w:jc w:val="both"/>
              <w:rPr>
                <w:rFonts w:ascii="Calibri" w:eastAsia="Calibri" w:hAnsi="Calibri" w:cs="Calibri"/>
              </w:rPr>
            </w:pPr>
            <w:r w:rsidRPr="00CC15B3">
              <w:rPr>
                <w:rFonts w:ascii="Calibri" w:eastAsia="Calibri" w:hAnsi="Calibri" w:cs="Calibri"/>
              </w:rPr>
              <w:t xml:space="preserve">Do diverse groups </w:t>
            </w:r>
            <w:r w:rsidR="00CF2621">
              <w:rPr>
                <w:rFonts w:ascii="Calibri" w:eastAsia="Calibri" w:hAnsi="Calibri" w:cs="Calibri"/>
              </w:rPr>
              <w:t xml:space="preserve">and genders </w:t>
            </w:r>
            <w:r w:rsidRPr="00CC15B3">
              <w:rPr>
                <w:rFonts w:ascii="Calibri" w:eastAsia="Calibri" w:hAnsi="Calibri" w:cs="Calibri"/>
              </w:rPr>
              <w:t>of youth feel empowered to take positive action?</w:t>
            </w:r>
          </w:p>
          <w:p w14:paraId="26F21842" w14:textId="6F40F890" w:rsidR="00CD5CDE" w:rsidRPr="00CC15B3" w:rsidRDefault="00CD5CDE" w:rsidP="008A01A4">
            <w:pPr>
              <w:pStyle w:val="ListParagraph"/>
              <w:numPr>
                <w:ilvl w:val="0"/>
                <w:numId w:val="31"/>
              </w:numPr>
              <w:jc w:val="both"/>
              <w:rPr>
                <w:rFonts w:asciiTheme="minorHAnsi" w:hAnsiTheme="minorHAnsi" w:cstheme="minorHAnsi"/>
              </w:rPr>
            </w:pPr>
            <w:r w:rsidRPr="00CC15B3">
              <w:rPr>
                <w:rFonts w:asciiTheme="minorHAnsi" w:hAnsiTheme="minorHAnsi" w:cstheme="minorHAnsi"/>
              </w:rPr>
              <w:t xml:space="preserve">Have diverse groups </w:t>
            </w:r>
            <w:r w:rsidR="00CF2621">
              <w:rPr>
                <w:rFonts w:ascii="Calibri" w:eastAsia="Calibri" w:hAnsi="Calibri" w:cs="Calibri"/>
              </w:rPr>
              <w:t xml:space="preserve">and genders </w:t>
            </w:r>
            <w:r w:rsidRPr="00CC15B3">
              <w:rPr>
                <w:rFonts w:asciiTheme="minorHAnsi" w:hAnsiTheme="minorHAnsi" w:cstheme="minorHAnsi"/>
              </w:rPr>
              <w:t>of young people acquired a sense of responsibility and accountability, the ability to thrive despite adversity?</w:t>
            </w:r>
          </w:p>
          <w:p w14:paraId="3341FCBA" w14:textId="2A8C9477" w:rsidR="00CD5CDE" w:rsidRPr="00CC15B3" w:rsidRDefault="00CD5CDE" w:rsidP="008A01A4">
            <w:pPr>
              <w:pStyle w:val="ListParagraph"/>
              <w:numPr>
                <w:ilvl w:val="0"/>
                <w:numId w:val="31"/>
              </w:numPr>
              <w:jc w:val="both"/>
              <w:rPr>
                <w:rFonts w:ascii="Calibri" w:eastAsia="Calibri" w:hAnsi="Calibri" w:cs="Calibri"/>
              </w:rPr>
            </w:pPr>
            <w:r w:rsidRPr="00CC15B3">
              <w:rPr>
                <w:rFonts w:asciiTheme="minorHAnsi" w:hAnsiTheme="minorHAnsi" w:cstheme="minorHAnsi"/>
              </w:rPr>
              <w:t xml:space="preserve">Have diverse groups </w:t>
            </w:r>
            <w:r w:rsidR="00CF2621">
              <w:rPr>
                <w:rFonts w:ascii="Calibri" w:eastAsia="Calibri" w:hAnsi="Calibri" w:cs="Calibri"/>
              </w:rPr>
              <w:t xml:space="preserve">and genders </w:t>
            </w:r>
            <w:r w:rsidRPr="00CC15B3">
              <w:rPr>
                <w:rFonts w:asciiTheme="minorHAnsi" w:hAnsiTheme="minorHAnsi" w:cstheme="minorHAnsi"/>
              </w:rPr>
              <w:t xml:space="preserve">of young people been enabled to master sound leadership and/or </w:t>
            </w:r>
            <w:r w:rsidR="005F1E0E" w:rsidRPr="00CC15B3">
              <w:rPr>
                <w:rFonts w:asciiTheme="minorHAnsi" w:hAnsiTheme="minorHAnsi" w:cstheme="minorHAnsi"/>
              </w:rPr>
              <w:t>entrepreneurial</w:t>
            </w:r>
            <w:r w:rsidRPr="00CC15B3">
              <w:rPr>
                <w:rFonts w:asciiTheme="minorHAnsi" w:hAnsiTheme="minorHAnsi" w:cstheme="minorHAnsi"/>
              </w:rPr>
              <w:t xml:space="preserve"> skills to either earn a living and/or act as social innovator in their communities, countries or globally?</w:t>
            </w:r>
          </w:p>
        </w:tc>
      </w:tr>
    </w:tbl>
    <w:p w14:paraId="5A945E6E" w14:textId="235FEA63" w:rsidR="0050745A" w:rsidRPr="00CC15B3" w:rsidRDefault="0050745A" w:rsidP="003F4A62">
      <w:pPr>
        <w:jc w:val="both"/>
        <w:rPr>
          <w:rFonts w:ascii="Calibri" w:eastAsia="Calibri" w:hAnsi="Calibri" w:cs="Calibri"/>
        </w:rPr>
      </w:pPr>
    </w:p>
    <w:p w14:paraId="7CC00634" w14:textId="6E285F49" w:rsidR="005F1E0E" w:rsidRPr="00CC15B3" w:rsidRDefault="00CD5CDE" w:rsidP="00CD5CDE">
      <w:pPr>
        <w:jc w:val="both"/>
        <w:rPr>
          <w:rFonts w:ascii="Calibri" w:eastAsia="Calibri" w:hAnsi="Calibri" w:cs="Calibri"/>
        </w:rPr>
      </w:pPr>
      <w:r w:rsidRPr="00CC15B3">
        <w:rPr>
          <w:rFonts w:ascii="Calibri" w:eastAsia="Calibri" w:hAnsi="Calibri" w:cs="Calibri"/>
        </w:rPr>
        <w:t xml:space="preserve">The evaluator has posed questions designed to help analyze the different ways in which the Youth Co:Lab project may have contributed to the empowerment of diverse groups </w:t>
      </w:r>
      <w:r w:rsidR="00CF2621">
        <w:rPr>
          <w:rFonts w:ascii="Calibri" w:eastAsia="Calibri" w:hAnsi="Calibri" w:cs="Calibri"/>
        </w:rPr>
        <w:t xml:space="preserve">and genders </w:t>
      </w:r>
      <w:r w:rsidRPr="00CC15B3">
        <w:rPr>
          <w:rFonts w:ascii="Calibri" w:eastAsia="Calibri" w:hAnsi="Calibri" w:cs="Calibri"/>
        </w:rPr>
        <w:t>of young people</w:t>
      </w:r>
      <w:r w:rsidR="005F1E0E" w:rsidRPr="00CC15B3">
        <w:rPr>
          <w:rFonts w:ascii="Calibri" w:eastAsia="Calibri" w:hAnsi="Calibri" w:cs="Calibri"/>
        </w:rPr>
        <w:t xml:space="preserve"> through its diverse strategies, approaches and activities</w:t>
      </w:r>
      <w:r w:rsidRPr="00CC15B3">
        <w:rPr>
          <w:rFonts w:ascii="Calibri" w:eastAsia="Calibri" w:hAnsi="Calibri" w:cs="Calibri"/>
        </w:rPr>
        <w:t xml:space="preserve">  The four categories of analysis are drawn from  the Changes in Power Framework commonly used in feminist analysis</w:t>
      </w:r>
      <w:r w:rsidR="005F1E0E" w:rsidRPr="00CC15B3">
        <w:rPr>
          <w:rFonts w:ascii="Calibri" w:eastAsia="Calibri" w:hAnsi="Calibri" w:cs="Calibri"/>
        </w:rPr>
        <w:t xml:space="preserve"> and the questions are adapted from that framework and the two meaningful participation frameworks. </w:t>
      </w:r>
      <w:r w:rsidRPr="00CC15B3">
        <w:rPr>
          <w:rFonts w:ascii="Calibri" w:eastAsia="Calibri" w:hAnsi="Calibri" w:cs="Calibri"/>
        </w:rPr>
        <w:t xml:space="preserve"> </w:t>
      </w:r>
      <w:r w:rsidR="005F1E0E" w:rsidRPr="00CC15B3">
        <w:rPr>
          <w:rFonts w:ascii="Calibri" w:eastAsia="Calibri" w:hAnsi="Calibri" w:cs="Calibri"/>
        </w:rPr>
        <w:t xml:space="preserve">The evaluator proposes using this blended framework to help inform the indicators developed to answer some of the key evaluation questions as well as guide some of the reflections in the evaluation’s lessons learned and conclusions sections. </w:t>
      </w:r>
    </w:p>
    <w:p w14:paraId="3A968C96" w14:textId="77777777" w:rsidR="005F1E0E" w:rsidRPr="00CC15B3" w:rsidRDefault="005F1E0E" w:rsidP="00CD5CDE">
      <w:pPr>
        <w:jc w:val="both"/>
        <w:rPr>
          <w:rFonts w:ascii="Calibri" w:eastAsia="Calibri" w:hAnsi="Calibri" w:cs="Calibri"/>
        </w:rPr>
      </w:pPr>
    </w:p>
    <w:p w14:paraId="3A2B75B1" w14:textId="19495391" w:rsidR="00CD5CDE" w:rsidRPr="00CC15B3" w:rsidRDefault="00CD5CDE" w:rsidP="00CD5CDE">
      <w:pPr>
        <w:jc w:val="both"/>
        <w:rPr>
          <w:rFonts w:ascii="Calibri" w:eastAsia="Calibri" w:hAnsi="Calibri" w:cs="Calibri"/>
        </w:rPr>
      </w:pPr>
      <w:r w:rsidRPr="00CC15B3">
        <w:rPr>
          <w:rFonts w:ascii="Calibri" w:eastAsia="Calibri" w:hAnsi="Calibri" w:cs="Calibri"/>
        </w:rPr>
        <w:t>Th</w:t>
      </w:r>
      <w:r w:rsidR="005F1E0E" w:rsidRPr="00CC15B3">
        <w:rPr>
          <w:rFonts w:ascii="Calibri" w:eastAsia="Calibri" w:hAnsi="Calibri" w:cs="Calibri"/>
        </w:rPr>
        <w:t>e Changes to Power</w:t>
      </w:r>
      <w:r w:rsidRPr="00CC15B3">
        <w:rPr>
          <w:rFonts w:ascii="Calibri" w:eastAsia="Calibri" w:hAnsi="Calibri" w:cs="Calibri"/>
        </w:rPr>
        <w:t xml:space="preserve"> framework typically looks for changes in power relations at four different levels:</w:t>
      </w:r>
    </w:p>
    <w:p w14:paraId="304EE410" w14:textId="77777777" w:rsidR="00CD5CDE" w:rsidRPr="00CC15B3" w:rsidRDefault="00CD5CDE" w:rsidP="00CD5CDE">
      <w:pPr>
        <w:jc w:val="both"/>
        <w:rPr>
          <w:rFonts w:ascii="Calibri" w:eastAsia="Calibri" w:hAnsi="Calibri" w:cs="Calibri"/>
        </w:rPr>
      </w:pPr>
    </w:p>
    <w:p w14:paraId="5D900EB4" w14:textId="669AC56C" w:rsidR="00CD5CDE" w:rsidRPr="00CC15B3" w:rsidRDefault="00CD5CDE" w:rsidP="000B4BC4">
      <w:pPr>
        <w:pStyle w:val="ListParagraph"/>
        <w:numPr>
          <w:ilvl w:val="0"/>
          <w:numId w:val="23"/>
        </w:numPr>
        <w:jc w:val="both"/>
        <w:rPr>
          <w:rFonts w:asciiTheme="minorHAnsi" w:hAnsiTheme="minorHAnsi" w:cstheme="minorHAnsi"/>
        </w:rPr>
      </w:pPr>
      <w:r w:rsidRPr="00CC15B3">
        <w:rPr>
          <w:rFonts w:asciiTheme="minorHAnsi" w:hAnsiTheme="minorHAnsi" w:cstheme="minorHAnsi"/>
          <w:b/>
        </w:rPr>
        <w:t>Power over</w:t>
      </w:r>
      <w:r w:rsidRPr="00CC15B3">
        <w:rPr>
          <w:rFonts w:asciiTheme="minorHAnsi" w:hAnsiTheme="minorHAnsi" w:cstheme="minorHAnsi"/>
        </w:rPr>
        <w:t>: changes in subordination, exclusion, and inequalities</w:t>
      </w:r>
      <w:r w:rsidR="005F1E0E" w:rsidRPr="00CC15B3">
        <w:rPr>
          <w:rFonts w:asciiTheme="minorHAnsi" w:hAnsiTheme="minorHAnsi" w:cstheme="minorHAnsi"/>
        </w:rPr>
        <w:t>.</w:t>
      </w:r>
    </w:p>
    <w:p w14:paraId="7A9107DF" w14:textId="15E6EE89" w:rsidR="00CD5CDE" w:rsidRPr="00CC15B3" w:rsidRDefault="00CD5CDE" w:rsidP="000B4BC4">
      <w:pPr>
        <w:pStyle w:val="ListParagraph"/>
        <w:numPr>
          <w:ilvl w:val="0"/>
          <w:numId w:val="23"/>
        </w:numPr>
        <w:jc w:val="both"/>
        <w:rPr>
          <w:rFonts w:asciiTheme="minorHAnsi" w:hAnsiTheme="minorHAnsi" w:cstheme="minorHAnsi"/>
        </w:rPr>
      </w:pPr>
      <w:r w:rsidRPr="00CC15B3">
        <w:rPr>
          <w:rFonts w:asciiTheme="minorHAnsi" w:hAnsiTheme="minorHAnsi" w:cstheme="minorHAnsi"/>
          <w:b/>
        </w:rPr>
        <w:t>Power within</w:t>
      </w:r>
      <w:r w:rsidRPr="00CC15B3">
        <w:rPr>
          <w:rFonts w:asciiTheme="minorHAnsi" w:hAnsiTheme="minorHAnsi" w:cstheme="minorHAnsi"/>
        </w:rPr>
        <w:t>: a specific group’s personal and collective self-reflection, self-recognition as subjects of rights and agents, and capacity development</w:t>
      </w:r>
      <w:r w:rsidR="005F1E0E" w:rsidRPr="00CC15B3">
        <w:rPr>
          <w:rFonts w:asciiTheme="minorHAnsi" w:hAnsiTheme="minorHAnsi" w:cstheme="minorHAnsi"/>
        </w:rPr>
        <w:t>.</w:t>
      </w:r>
    </w:p>
    <w:p w14:paraId="28E7F937" w14:textId="525D9BB8" w:rsidR="00CD5CDE" w:rsidRPr="00CC15B3" w:rsidRDefault="00CD5CDE" w:rsidP="000B4BC4">
      <w:pPr>
        <w:pStyle w:val="ListParagraph"/>
        <w:numPr>
          <w:ilvl w:val="0"/>
          <w:numId w:val="23"/>
        </w:numPr>
        <w:jc w:val="both"/>
        <w:rPr>
          <w:rFonts w:asciiTheme="minorHAnsi" w:hAnsiTheme="minorHAnsi" w:cstheme="minorHAnsi"/>
        </w:rPr>
      </w:pPr>
      <w:r w:rsidRPr="00CC15B3">
        <w:rPr>
          <w:rFonts w:asciiTheme="minorHAnsi" w:hAnsiTheme="minorHAnsi" w:cstheme="minorHAnsi"/>
          <w:b/>
        </w:rPr>
        <w:t>Power with</w:t>
      </w:r>
      <w:r w:rsidRPr="00CC15B3">
        <w:rPr>
          <w:rFonts w:asciiTheme="minorHAnsi" w:hAnsiTheme="minorHAnsi" w:cstheme="minorHAnsi"/>
        </w:rPr>
        <w:t>: networking and coalition building at the local, national and transnational levels. This may be with both other organizations working with or on behalf of a specific demographic group as well as other social and even state actors</w:t>
      </w:r>
      <w:r w:rsidR="005F1E0E" w:rsidRPr="00CC15B3">
        <w:rPr>
          <w:rFonts w:asciiTheme="minorHAnsi" w:hAnsiTheme="minorHAnsi" w:cstheme="minorHAnsi"/>
        </w:rPr>
        <w:t>.</w:t>
      </w:r>
    </w:p>
    <w:p w14:paraId="6650688D" w14:textId="77777777" w:rsidR="00CD5CDE" w:rsidRPr="00CC15B3" w:rsidRDefault="00CD5CDE" w:rsidP="000B4BC4">
      <w:pPr>
        <w:pStyle w:val="ListParagraph"/>
        <w:numPr>
          <w:ilvl w:val="0"/>
          <w:numId w:val="23"/>
        </w:numPr>
        <w:jc w:val="both"/>
        <w:rPr>
          <w:rFonts w:ascii="Calibri" w:eastAsia="Calibri" w:hAnsi="Calibri" w:cs="Calibri"/>
        </w:rPr>
      </w:pPr>
      <w:r w:rsidRPr="00CC15B3">
        <w:rPr>
          <w:rFonts w:asciiTheme="minorHAnsi" w:hAnsiTheme="minorHAnsi" w:cstheme="minorHAnsi"/>
          <w:b/>
        </w:rPr>
        <w:t>Power to</w:t>
      </w:r>
      <w:r w:rsidRPr="00CC15B3">
        <w:rPr>
          <w:rFonts w:asciiTheme="minorHAnsi" w:hAnsiTheme="minorHAnsi" w:cstheme="minorHAnsi"/>
        </w:rPr>
        <w:t>: vision and goal of empowerment, including a specific demographic group fully exercising all their rights as well as state actors implementing their role as primary duty bearers.</w:t>
      </w:r>
      <w:r w:rsidRPr="00CC15B3">
        <w:rPr>
          <w:rStyle w:val="FootnoteReference"/>
          <w:rFonts w:asciiTheme="minorHAnsi" w:hAnsiTheme="minorHAnsi"/>
        </w:rPr>
        <w:footnoteReference w:id="5"/>
      </w:r>
      <w:r w:rsidRPr="00CC15B3">
        <w:rPr>
          <w:rFonts w:asciiTheme="minorHAnsi" w:hAnsiTheme="minorHAnsi" w:cstheme="minorHAnsi"/>
        </w:rPr>
        <w:t xml:space="preserve"> </w:t>
      </w:r>
    </w:p>
    <w:p w14:paraId="31AFA3CB" w14:textId="77777777" w:rsidR="00CD5CDE" w:rsidRPr="00CC15B3" w:rsidRDefault="00CD5CDE" w:rsidP="003F4A62">
      <w:pPr>
        <w:jc w:val="both"/>
        <w:rPr>
          <w:rFonts w:ascii="Calibri" w:eastAsia="Calibri" w:hAnsi="Calibri" w:cs="Calibri"/>
        </w:rPr>
      </w:pPr>
    </w:p>
    <w:p w14:paraId="0D951254" w14:textId="62029089" w:rsidR="00CD5CDE" w:rsidRPr="00CC15B3" w:rsidRDefault="00CD5CDE" w:rsidP="00CD5CDE">
      <w:pPr>
        <w:jc w:val="both"/>
        <w:rPr>
          <w:rFonts w:asciiTheme="minorHAnsi" w:hAnsiTheme="minorHAnsi" w:cstheme="minorHAnsi"/>
        </w:rPr>
      </w:pPr>
      <w:r w:rsidRPr="00CC15B3">
        <w:rPr>
          <w:rFonts w:asciiTheme="minorHAnsi" w:hAnsiTheme="minorHAnsi" w:cstheme="minorHAnsi"/>
        </w:rPr>
        <w:t xml:space="preserve">The other questions are adapted from a combination of Hart’s recognize that forms of young people’s participation vary according to their access to </w:t>
      </w:r>
      <w:r w:rsidR="005F1E0E" w:rsidRPr="00CC15B3">
        <w:rPr>
          <w:rFonts w:asciiTheme="minorHAnsi" w:hAnsiTheme="minorHAnsi" w:cstheme="minorHAnsi"/>
        </w:rPr>
        <w:t>information, decision</w:t>
      </w:r>
      <w:r w:rsidRPr="00CC15B3">
        <w:rPr>
          <w:rFonts w:asciiTheme="minorHAnsi" w:hAnsiTheme="minorHAnsi" w:cstheme="minorHAnsi"/>
        </w:rPr>
        <w:t xml:space="preserve">-making power and opportunities to take action.  Both models also acknowledge that children and young people may be subject a form of youth engagement that is adult-initiated and run. Young people have no understanding of issues and actions, nor any input into organizing. Adults use their power, status and access to resources to engage youth to further personal or organizational aims. As such, this form of engagement lacks the key elements of meaningful participation and while it may benefit young people in other ways, it does not empower them. </w:t>
      </w:r>
    </w:p>
    <w:p w14:paraId="2AECC8E7" w14:textId="77777777" w:rsidR="00CD5CDE" w:rsidRPr="00CC15B3" w:rsidRDefault="00CD5CDE" w:rsidP="00CD5CDE">
      <w:pPr>
        <w:jc w:val="both"/>
        <w:rPr>
          <w:rFonts w:ascii="Century Gothic" w:hAnsi="Century Gothic" w:cs="Arial"/>
          <w:sz w:val="22"/>
          <w:szCs w:val="22"/>
        </w:rPr>
      </w:pPr>
    </w:p>
    <w:p w14:paraId="1D018579" w14:textId="24D82BA5" w:rsidR="00CC15B3" w:rsidRDefault="00CD5CDE" w:rsidP="000A668D">
      <w:pPr>
        <w:rPr>
          <w:rFonts w:asciiTheme="minorHAnsi" w:hAnsiTheme="minorHAnsi" w:cstheme="minorHAnsi"/>
        </w:rPr>
      </w:pPr>
      <w:r w:rsidRPr="00CC15B3">
        <w:rPr>
          <w:rFonts w:asciiTheme="minorHAnsi" w:hAnsiTheme="minorHAnsi" w:cstheme="minorHAnsi"/>
        </w:rPr>
        <w:t xml:space="preserve">The model depicted </w:t>
      </w:r>
      <w:r w:rsidR="00CC15B3">
        <w:rPr>
          <w:rFonts w:asciiTheme="minorHAnsi" w:hAnsiTheme="minorHAnsi" w:cstheme="minorHAnsi"/>
        </w:rPr>
        <w:t xml:space="preserve">on the next page in Fig. 2 </w:t>
      </w:r>
      <w:r w:rsidR="00CC15B3" w:rsidRPr="00CC15B3">
        <w:rPr>
          <w:rFonts w:asciiTheme="minorHAnsi" w:hAnsiTheme="minorHAnsi" w:cstheme="minorHAnsi"/>
        </w:rPr>
        <w:t>is</w:t>
      </w:r>
      <w:r w:rsidRPr="00CC15B3">
        <w:rPr>
          <w:rFonts w:asciiTheme="minorHAnsi" w:hAnsiTheme="minorHAnsi" w:cstheme="minorHAnsi"/>
        </w:rPr>
        <w:t xml:space="preserve"> adapted from the FreeChild model and illustrates a continuum of forms of meaningful participation by young people.  The spiral depicts a process of social change over time and represents the enlargement of opportunities as people of different ages become engaged. There is not a hierarchy of forms of participation as appropriate forms will vary with the capacities, abilities and interests of children, young people, adults, organizations and communities, and the situational context</w:t>
      </w:r>
      <w:r w:rsidR="000A668D" w:rsidRPr="00CC15B3">
        <w:rPr>
          <w:rFonts w:asciiTheme="minorHAnsi" w:hAnsiTheme="minorHAnsi" w:cstheme="minorHAnsi"/>
        </w:rPr>
        <w:t xml:space="preserve">. The key participation categories in the FreeChild model include: </w:t>
      </w:r>
    </w:p>
    <w:p w14:paraId="41935772" w14:textId="77777777" w:rsidR="00CC15B3" w:rsidRDefault="000A668D" w:rsidP="00CC15B3">
      <w:pPr>
        <w:pStyle w:val="ListParagraph"/>
        <w:numPr>
          <w:ilvl w:val="0"/>
          <w:numId w:val="100"/>
        </w:numPr>
        <w:rPr>
          <w:rFonts w:asciiTheme="minorHAnsi" w:hAnsiTheme="minorHAnsi" w:cstheme="minorHAnsi"/>
        </w:rPr>
      </w:pPr>
      <w:r w:rsidRPr="00CC15B3">
        <w:rPr>
          <w:rFonts w:asciiTheme="minorHAnsi" w:hAnsiTheme="minorHAnsi" w:cstheme="minorHAnsi"/>
        </w:rPr>
        <w:t>Model #1 – Adult Initiated and Controlled</w:t>
      </w:r>
    </w:p>
    <w:p w14:paraId="15C4B57C" w14:textId="36730567" w:rsidR="00CC15B3" w:rsidRPr="00CC15B3" w:rsidRDefault="000A668D" w:rsidP="00CC15B3">
      <w:pPr>
        <w:pStyle w:val="ListParagraph"/>
        <w:numPr>
          <w:ilvl w:val="0"/>
          <w:numId w:val="100"/>
        </w:numPr>
        <w:rPr>
          <w:rFonts w:asciiTheme="minorHAnsi" w:hAnsiTheme="minorHAnsi" w:cstheme="minorHAnsi"/>
        </w:rPr>
      </w:pPr>
      <w:r w:rsidRPr="00CC15B3">
        <w:rPr>
          <w:rFonts w:asciiTheme="minorHAnsi" w:hAnsiTheme="minorHAnsi" w:cstheme="minorHAnsi"/>
        </w:rPr>
        <w:t xml:space="preserve">Model #2 - </w:t>
      </w:r>
      <w:r w:rsidRPr="00CC15B3">
        <w:rPr>
          <w:rFonts w:asciiTheme="minorHAnsi" w:hAnsiTheme="minorHAnsi" w:cstheme="minorHAnsi"/>
          <w:bCs/>
          <w:color w:val="404040"/>
        </w:rPr>
        <w:t>Adult Initiated with Shared Decision-making</w:t>
      </w:r>
      <w:r w:rsidRPr="00CC15B3">
        <w:rPr>
          <w:rFonts w:asciiTheme="minorHAnsi" w:hAnsiTheme="minorHAnsi" w:cstheme="minorHAnsi"/>
          <w:bCs/>
        </w:rPr>
        <w:t xml:space="preserve"> </w:t>
      </w:r>
    </w:p>
    <w:p w14:paraId="31E9E037" w14:textId="77777777" w:rsidR="00CC15B3" w:rsidRPr="00CC15B3" w:rsidRDefault="000A668D" w:rsidP="00CC15B3">
      <w:pPr>
        <w:pStyle w:val="ListParagraph"/>
        <w:numPr>
          <w:ilvl w:val="0"/>
          <w:numId w:val="100"/>
        </w:numPr>
        <w:rPr>
          <w:rFonts w:asciiTheme="minorHAnsi" w:hAnsiTheme="minorHAnsi" w:cstheme="minorHAnsi"/>
        </w:rPr>
      </w:pPr>
      <w:r w:rsidRPr="00CC15B3">
        <w:rPr>
          <w:rFonts w:asciiTheme="minorHAnsi" w:hAnsiTheme="minorHAnsi" w:cstheme="minorHAnsi"/>
          <w:bCs/>
        </w:rPr>
        <w:t xml:space="preserve">Model #3 - </w:t>
      </w:r>
      <w:r w:rsidRPr="00CC15B3">
        <w:rPr>
          <w:rFonts w:asciiTheme="minorHAnsi" w:hAnsiTheme="minorHAnsi" w:cstheme="minorHAnsi"/>
          <w:bCs/>
          <w:color w:val="404040"/>
        </w:rPr>
        <w:t>Young People Initiated with Shared Decision-making and Support</w:t>
      </w:r>
    </w:p>
    <w:p w14:paraId="7736B73C" w14:textId="77777777" w:rsidR="00CC15B3" w:rsidRPr="00CC15B3" w:rsidRDefault="000A668D" w:rsidP="00CC15B3">
      <w:pPr>
        <w:pStyle w:val="ListParagraph"/>
        <w:numPr>
          <w:ilvl w:val="0"/>
          <w:numId w:val="100"/>
        </w:numPr>
        <w:rPr>
          <w:rFonts w:asciiTheme="minorHAnsi" w:hAnsiTheme="minorHAnsi" w:cstheme="minorHAnsi"/>
        </w:rPr>
      </w:pPr>
      <w:r w:rsidRPr="00CC15B3">
        <w:rPr>
          <w:rFonts w:asciiTheme="minorHAnsi" w:hAnsiTheme="minorHAnsi" w:cstheme="minorHAnsi"/>
          <w:bCs/>
          <w:color w:val="404040"/>
        </w:rPr>
        <w:t xml:space="preserve">Model #4 - </w:t>
      </w:r>
      <w:r w:rsidRPr="00CC15B3">
        <w:rPr>
          <w:rFonts w:asciiTheme="minorHAnsi" w:hAnsiTheme="minorHAnsi" w:cstheme="minorHAnsi"/>
          <w:bCs/>
        </w:rPr>
        <w:t>Non-Participation or Participation that is not Meaningful</w:t>
      </w:r>
    </w:p>
    <w:p w14:paraId="6EBC1073" w14:textId="448D2E51" w:rsidR="00CD5CDE" w:rsidRPr="00CC15B3" w:rsidRDefault="000A668D" w:rsidP="00CC15B3">
      <w:pPr>
        <w:pStyle w:val="ListParagraph"/>
        <w:numPr>
          <w:ilvl w:val="0"/>
          <w:numId w:val="100"/>
        </w:numPr>
        <w:rPr>
          <w:rFonts w:asciiTheme="minorHAnsi" w:hAnsiTheme="minorHAnsi" w:cstheme="minorHAnsi"/>
        </w:rPr>
      </w:pPr>
      <w:r w:rsidRPr="00CC15B3">
        <w:rPr>
          <w:rFonts w:asciiTheme="minorHAnsi" w:hAnsiTheme="minorHAnsi" w:cstheme="minorHAnsi"/>
          <w:bCs/>
        </w:rPr>
        <w:t>Model #5 - Community Members Equally Make Decisions and Take Action</w:t>
      </w:r>
      <w:r w:rsidRPr="00CC15B3">
        <w:rPr>
          <w:rStyle w:val="FootnoteReference"/>
          <w:rFonts w:asciiTheme="minorHAnsi" w:hAnsiTheme="minorHAnsi" w:cstheme="minorHAnsi"/>
          <w:bCs/>
        </w:rPr>
        <w:footnoteReference w:id="6"/>
      </w:r>
      <w:r w:rsidRPr="00CC15B3">
        <w:rPr>
          <w:rFonts w:asciiTheme="minorHAnsi" w:hAnsiTheme="minorHAnsi" w:cstheme="minorHAnsi"/>
          <w:bCs/>
        </w:rPr>
        <w:t xml:space="preserve"> </w:t>
      </w:r>
      <w:r w:rsidRPr="00CC15B3">
        <w:rPr>
          <w:rFonts w:asciiTheme="minorHAnsi" w:hAnsiTheme="minorHAnsi" w:cstheme="minorHAnsi"/>
          <w:b/>
        </w:rPr>
        <w:t xml:space="preserve"> </w:t>
      </w:r>
      <w:r w:rsidRPr="00CC15B3">
        <w:rPr>
          <w:rFonts w:asciiTheme="minorHAnsi" w:hAnsiTheme="minorHAnsi" w:cstheme="minorHAnsi"/>
        </w:rPr>
        <w:t>(refer to Annex 2 for details on the key characteristics of each model).</w:t>
      </w:r>
      <w:r w:rsidR="00CD5CDE" w:rsidRPr="00CC15B3">
        <w:rPr>
          <w:noProof/>
        </w:rPr>
        <mc:AlternateContent>
          <mc:Choice Requires="wps">
            <w:drawing>
              <wp:anchor distT="0" distB="0" distL="114300" distR="114300" simplePos="0" relativeHeight="251669504" behindDoc="0" locked="0" layoutInCell="1" allowOverlap="1" wp14:anchorId="3FD01113" wp14:editId="2C2BE523">
                <wp:simplePos x="0" y="0"/>
                <wp:positionH relativeFrom="column">
                  <wp:posOffset>4923155</wp:posOffset>
                </wp:positionH>
                <wp:positionV relativeFrom="paragraph">
                  <wp:posOffset>4147185</wp:posOffset>
                </wp:positionV>
                <wp:extent cx="118745" cy="118745"/>
                <wp:effectExtent l="0" t="0" r="0" b="0"/>
                <wp:wrapTight wrapText="bothSides">
                  <wp:wrapPolygon edited="0">
                    <wp:start x="0" y="0"/>
                    <wp:lineTo x="21600" y="0"/>
                    <wp:lineTo x="21600" y="21600"/>
                    <wp:lineTo x="0" y="21600"/>
                    <wp:lineTo x="0" y="0"/>
                  </wp:wrapPolygon>
                </wp:wrapTight>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4F0A5" w14:textId="77777777" w:rsidR="00CD5CDE" w:rsidRPr="00EA5B17" w:rsidRDefault="00CD5CDE" w:rsidP="00CD5CDE">
                            <w:pPr>
                              <w:jc w:val="center"/>
                              <w:rPr>
                                <w:rFonts w:ascii="Calibri" w:hAnsi="Calibri"/>
                                <w:b/>
                                <w:color w:val="40404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01113" id="_x0000_t202" coordsize="21600,21600" o:spt="202" path="m,l,21600r21600,l21600,xe">
                <v:stroke joinstyle="miter"/>
                <v:path gradientshapeok="t" o:connecttype="rect"/>
              </v:shapetype>
              <v:shape id="Text Box 50" o:spid="_x0000_s1026" type="#_x0000_t202" style="position:absolute;left:0;text-align:left;margin-left:387.65pt;margin-top:326.55pt;width:9.3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" filled="f" stroked="f">
                <v:path arrowok="t"/>
                <v:textbox inset=",7.2pt,,7.2pt">
                  <w:txbxContent>
                    <w:p w14:paraId="1214F0A5" w14:textId="77777777" w:rsidR="00CD5CDE" w:rsidRPr="00EA5B17" w:rsidRDefault="00CD5CDE" w:rsidP="00CD5CDE">
                      <w:pPr>
                        <w:jc w:val="center"/>
                        <w:rPr>
                          <w:rFonts w:ascii="Calibri" w:hAnsi="Calibri"/>
                          <w:b/>
                          <w:color w:val="404040"/>
                        </w:rPr>
                      </w:pPr>
                    </w:p>
                  </w:txbxContent>
                </v:textbox>
                <w10:wrap type="tight"/>
              </v:shape>
            </w:pict>
          </mc:Fallback>
        </mc:AlternateContent>
      </w:r>
      <w:r w:rsidR="00CD5CDE" w:rsidRPr="00CC15B3">
        <w:rPr>
          <w:noProof/>
        </w:rPr>
        <mc:AlternateContent>
          <mc:Choice Requires="wps">
            <w:drawing>
              <wp:anchor distT="0" distB="0" distL="114300" distR="114300" simplePos="0" relativeHeight="251668480" behindDoc="0" locked="0" layoutInCell="1" allowOverlap="1" wp14:anchorId="2B024463" wp14:editId="1106472F">
                <wp:simplePos x="0" y="0"/>
                <wp:positionH relativeFrom="column">
                  <wp:posOffset>3023235</wp:posOffset>
                </wp:positionH>
                <wp:positionV relativeFrom="paragraph">
                  <wp:posOffset>3553460</wp:posOffset>
                </wp:positionV>
                <wp:extent cx="118745" cy="118745"/>
                <wp:effectExtent l="0" t="0" r="0" b="0"/>
                <wp:wrapTight wrapText="bothSides">
                  <wp:wrapPolygon edited="0">
                    <wp:start x="0" y="0"/>
                    <wp:lineTo x="21600" y="0"/>
                    <wp:lineTo x="21600" y="21600"/>
                    <wp:lineTo x="0" y="21600"/>
                    <wp:lineTo x="0" y="0"/>
                  </wp:wrapPolygon>
                </wp:wrapTight>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9526A" w14:textId="77777777" w:rsidR="00CD5CDE" w:rsidRPr="00EA5B17" w:rsidRDefault="00CD5CDE" w:rsidP="00CD5CDE">
                            <w:pPr>
                              <w:jc w:val="center"/>
                              <w:rPr>
                                <w:rFonts w:ascii="Calibri" w:hAnsi="Calibri"/>
                                <w:b/>
                                <w:color w:val="40404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4463" id="Text Box 41" o:spid="_x0000_s1027" type="#_x0000_t202" style="position:absolute;left:0;text-align:left;margin-left:238.05pt;margin-top:279.8pt;width:9.3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" filled="f" stroked="f">
                <v:path arrowok="t"/>
                <v:textbox inset=",7.2pt,,7.2pt">
                  <w:txbxContent>
                    <w:p w14:paraId="3C39526A" w14:textId="77777777" w:rsidR="00CD5CDE" w:rsidRPr="00EA5B17" w:rsidRDefault="00CD5CDE" w:rsidP="00CD5CDE">
                      <w:pPr>
                        <w:jc w:val="center"/>
                        <w:rPr>
                          <w:rFonts w:ascii="Calibri" w:hAnsi="Calibri"/>
                          <w:b/>
                          <w:color w:val="404040"/>
                        </w:rPr>
                      </w:pPr>
                    </w:p>
                  </w:txbxContent>
                </v:textbox>
                <w10:wrap type="tight"/>
              </v:shape>
            </w:pict>
          </mc:Fallback>
        </mc:AlternateContent>
      </w:r>
      <w:r w:rsidR="00CD5CDE" w:rsidRPr="00CC15B3">
        <w:rPr>
          <w:noProof/>
        </w:rPr>
        <mc:AlternateContent>
          <mc:Choice Requires="wps">
            <w:drawing>
              <wp:anchor distT="0" distB="0" distL="114300" distR="114300" simplePos="0" relativeHeight="251667456" behindDoc="0" locked="0" layoutInCell="1" allowOverlap="1" wp14:anchorId="38E598E9" wp14:editId="5B27FD62">
                <wp:simplePos x="0" y="0"/>
                <wp:positionH relativeFrom="column">
                  <wp:posOffset>3023235</wp:posOffset>
                </wp:positionH>
                <wp:positionV relativeFrom="paragraph">
                  <wp:posOffset>3088640</wp:posOffset>
                </wp:positionV>
                <wp:extent cx="685800" cy="228600"/>
                <wp:effectExtent l="0" t="0" r="0" b="0"/>
                <wp:wrapTight wrapText="bothSides">
                  <wp:wrapPolygon edited="0">
                    <wp:start x="0" y="0"/>
                    <wp:lineTo x="21600" y="0"/>
                    <wp:lineTo x="21600" y="21600"/>
                    <wp:lineTo x="0" y="21600"/>
                    <wp:lineTo x="0" y="0"/>
                  </wp:wrapPolygon>
                </wp:wrapTight>
                <wp:docPr id="2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4DF60" w14:textId="77777777" w:rsidR="00CD5CDE" w:rsidRPr="00E60BC4" w:rsidRDefault="00CD5CDE" w:rsidP="00CD5CDE">
                            <w:pPr>
                              <w:rPr>
                                <w:rFonts w:ascii="Calibri" w:hAnsi="Calibri"/>
                                <w:sz w:val="28"/>
                              </w:rPr>
                            </w:pPr>
                            <w:r w:rsidRPr="00E60BC4">
                              <w:rPr>
                                <w:rFonts w:ascii="Calibri" w:hAnsi="Calibri"/>
                                <w:sz w:val="28"/>
                              </w:rPr>
                              <w:t>Adolescent Assigned Action but inform Decision-making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598E9" id="Text Box 39" o:spid="_x0000_s1028" type="#_x0000_t202" style="position:absolute;left:0;text-align:left;margin-left:238.05pt;margin-top:243.2pt;width:5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" filled="f" stroked="f">
                <v:path arrowok="t"/>
                <v:textbox inset=",7.2pt,,7.2pt">
                  <w:txbxContent>
                    <w:p w14:paraId="02F4DF60" w14:textId="77777777" w:rsidR="00CD5CDE" w:rsidRPr="00E60BC4" w:rsidRDefault="00CD5CDE" w:rsidP="00CD5CDE">
                      <w:pPr>
                        <w:rPr>
                          <w:rFonts w:ascii="Calibri" w:hAnsi="Calibri"/>
                          <w:sz w:val="28"/>
                        </w:rPr>
                      </w:pPr>
                      <w:r w:rsidRPr="00E60BC4">
                        <w:rPr>
                          <w:rFonts w:ascii="Calibri" w:hAnsi="Calibri"/>
                          <w:sz w:val="28"/>
                        </w:rPr>
                        <w:t>Adolescent Assigned Action but inform Decision-making</w:t>
                      </w:r>
                    </w:p>
                  </w:txbxContent>
                </v:textbox>
                <w10:wrap type="tight"/>
              </v:shape>
            </w:pict>
          </mc:Fallback>
        </mc:AlternateContent>
      </w:r>
    </w:p>
    <w:p w14:paraId="1C5C2B1C" w14:textId="77777777" w:rsidR="00CD5CDE" w:rsidRPr="00CC15B3" w:rsidRDefault="00CD5CDE" w:rsidP="00CD5CDE">
      <w:pPr>
        <w:jc w:val="center"/>
      </w:pPr>
    </w:p>
    <w:p w14:paraId="1C1EB708" w14:textId="228E1FB9" w:rsidR="00CC15B3" w:rsidRPr="00A85C1C" w:rsidRDefault="00CC15B3" w:rsidP="00A85C1C">
      <w:pPr>
        <w:jc w:val="both"/>
        <w:rPr>
          <w:rFonts w:ascii="Calibri" w:eastAsia="Calibri" w:hAnsi="Calibri" w:cs="Calibri"/>
        </w:rPr>
      </w:pPr>
      <w:bookmarkStart w:id="16" w:name="assigned"/>
      <w:bookmarkEnd w:id="16"/>
      <w:r w:rsidRPr="00CC15B3">
        <w:rPr>
          <w:rFonts w:ascii="Calibri" w:eastAsia="Calibri" w:hAnsi="Calibri" w:cs="Calibri"/>
        </w:rPr>
        <w:t xml:space="preserve">The FreeChild Participation model focuses solely on participation. For the purposes of this project evaluation there is also a need to look at empowerment from the perspective of social enterprise skills. This is covered by the last bullet point in the “Power to” in Table 4 above. </w:t>
      </w:r>
    </w:p>
    <w:p w14:paraId="4CB7F96A" w14:textId="77777777" w:rsidR="00CC15B3" w:rsidRDefault="00CC15B3" w:rsidP="00CC15B3">
      <w:pPr>
        <w:pStyle w:val="NormalWeb"/>
        <w:spacing w:before="0" w:beforeAutospacing="0" w:after="0" w:afterAutospacing="0"/>
        <w:rPr>
          <w:rFonts w:asciiTheme="minorHAnsi" w:hAnsiTheme="minorHAnsi" w:cstheme="minorHAnsi"/>
          <w:b/>
          <w:szCs w:val="28"/>
        </w:rPr>
      </w:pPr>
    </w:p>
    <w:p w14:paraId="01FD99D7" w14:textId="548DF930" w:rsidR="00CC15B3" w:rsidRPr="00CC15B3" w:rsidRDefault="00CC15B3" w:rsidP="00CC15B3">
      <w:pPr>
        <w:pStyle w:val="NormalWeb"/>
        <w:spacing w:before="0" w:beforeAutospacing="0" w:after="0" w:afterAutospacing="0"/>
        <w:rPr>
          <w:rFonts w:asciiTheme="minorHAnsi" w:hAnsiTheme="minorHAnsi" w:cstheme="minorHAnsi"/>
          <w:b/>
          <w:szCs w:val="28"/>
        </w:rPr>
      </w:pPr>
      <w:r w:rsidRPr="00CC15B3">
        <w:rPr>
          <w:rFonts w:asciiTheme="minorHAnsi" w:hAnsiTheme="minorHAnsi" w:cstheme="minorHAnsi"/>
          <w:b/>
          <w:szCs w:val="28"/>
        </w:rPr>
        <w:t>Fig. 2: Meaningful Participation Model for Children and Young People</w:t>
      </w:r>
    </w:p>
    <w:p w14:paraId="5C3A8E3C" w14:textId="488EBFAA" w:rsidR="00CD5CDE" w:rsidRPr="00CC15B3" w:rsidRDefault="00CD5CDE" w:rsidP="00CD5CDE">
      <w:pPr>
        <w:jc w:val="center"/>
      </w:pPr>
      <w:r w:rsidRPr="00CC15B3">
        <w:rPr>
          <w:b/>
          <w:noProof/>
          <w:szCs w:val="28"/>
        </w:rPr>
        <mc:AlternateContent>
          <mc:Choice Requires="wpg">
            <w:drawing>
              <wp:anchor distT="0" distB="0" distL="114300" distR="114300" simplePos="0" relativeHeight="251665408" behindDoc="0" locked="0" layoutInCell="1" allowOverlap="1" wp14:anchorId="4AC48A3C" wp14:editId="70F7FC41">
                <wp:simplePos x="0" y="0"/>
                <wp:positionH relativeFrom="column">
                  <wp:posOffset>1080135</wp:posOffset>
                </wp:positionH>
                <wp:positionV relativeFrom="paragraph">
                  <wp:posOffset>46990</wp:posOffset>
                </wp:positionV>
                <wp:extent cx="4498975" cy="3213735"/>
                <wp:effectExtent l="0" t="0" r="0" b="0"/>
                <wp:wrapTight wrapText="bothSides">
                  <wp:wrapPolygon edited="0">
                    <wp:start x="9655" y="832"/>
                    <wp:lineTo x="8558" y="896"/>
                    <wp:lineTo x="6405" y="1536"/>
                    <wp:lineTo x="6314" y="1857"/>
                    <wp:lineTo x="6039" y="2117"/>
                    <wp:lineTo x="5674" y="2693"/>
                    <wp:lineTo x="5628" y="3013"/>
                    <wp:lineTo x="6314" y="3845"/>
                    <wp:lineTo x="6497" y="3909"/>
                    <wp:lineTo x="7232" y="4870"/>
                    <wp:lineTo x="7277" y="5190"/>
                    <wp:lineTo x="12494" y="5894"/>
                    <wp:lineTo x="14277" y="5958"/>
                    <wp:lineTo x="9335" y="6602"/>
                    <wp:lineTo x="8146" y="6795"/>
                    <wp:lineTo x="6451" y="7883"/>
                    <wp:lineTo x="5445" y="9035"/>
                    <wp:lineTo x="4850" y="10064"/>
                    <wp:lineTo x="4439" y="11088"/>
                    <wp:lineTo x="3844" y="13141"/>
                    <wp:lineTo x="3890" y="16214"/>
                    <wp:lineTo x="4393" y="18267"/>
                    <wp:lineTo x="4805" y="19227"/>
                    <wp:lineTo x="5445" y="20256"/>
                    <wp:lineTo x="6405" y="21280"/>
                    <wp:lineTo x="7826" y="22304"/>
                    <wp:lineTo x="7963" y="22560"/>
                    <wp:lineTo x="10387" y="23329"/>
                    <wp:lineTo x="11487" y="23457"/>
                    <wp:lineTo x="13088" y="23457"/>
                    <wp:lineTo x="14460" y="23329"/>
                    <wp:lineTo x="15972" y="22624"/>
                    <wp:lineTo x="16109" y="22304"/>
                    <wp:lineTo x="17253" y="21280"/>
                    <wp:lineTo x="18121" y="20256"/>
                    <wp:lineTo x="18716" y="19227"/>
                    <wp:lineTo x="19082" y="18267"/>
                    <wp:lineTo x="20045" y="15190"/>
                    <wp:lineTo x="20182" y="14229"/>
                    <wp:lineTo x="20134" y="12112"/>
                    <wp:lineTo x="19999" y="10064"/>
                    <wp:lineTo x="19817" y="9035"/>
                    <wp:lineTo x="19448" y="8011"/>
                    <wp:lineTo x="18533" y="5958"/>
                    <wp:lineTo x="17801" y="4806"/>
                    <wp:lineTo x="16338" y="3141"/>
                    <wp:lineTo x="14414" y="1857"/>
                    <wp:lineTo x="14277" y="1600"/>
                    <wp:lineTo x="12814" y="1088"/>
                    <wp:lineTo x="11622" y="832"/>
                    <wp:lineTo x="9655" y="832"/>
                  </wp:wrapPolygon>
                </wp:wrapTight>
                <wp:docPr id="1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975" cy="3213735"/>
                          <a:chOff x="3141" y="4261"/>
                          <a:chExt cx="7085" cy="5061"/>
                        </a:xfrm>
                      </wpg:grpSpPr>
                      <wps:wsp>
                        <wps:cNvPr id="17" name="Freeform 43"/>
                        <wps:cNvSpPr>
                          <a:spLocks/>
                        </wps:cNvSpPr>
                        <wps:spPr bwMode="auto">
                          <a:xfrm>
                            <a:off x="4803" y="4818"/>
                            <a:ext cx="4492" cy="4472"/>
                          </a:xfrm>
                          <a:custGeom>
                            <a:avLst/>
                            <a:gdLst>
                              <a:gd name="T0" fmla="*/ 1502 w 4631"/>
                              <a:gd name="T1" fmla="*/ 3079 h 4842"/>
                              <a:gd name="T2" fmla="*/ 1800 w 4631"/>
                              <a:gd name="T3" fmla="*/ 3327 h 4842"/>
                              <a:gd name="T4" fmla="*/ 2644 w 4631"/>
                              <a:gd name="T5" fmla="*/ 3154 h 4842"/>
                              <a:gd name="T6" fmla="*/ 2694 w 4631"/>
                              <a:gd name="T7" fmla="*/ 3054 h 4842"/>
                              <a:gd name="T8" fmla="*/ 2843 w 4631"/>
                              <a:gd name="T9" fmla="*/ 2856 h 4842"/>
                              <a:gd name="T10" fmla="*/ 2942 w 4631"/>
                              <a:gd name="T11" fmla="*/ 2434 h 4842"/>
                              <a:gd name="T12" fmla="*/ 2918 w 4631"/>
                              <a:gd name="T13" fmla="*/ 2011 h 4842"/>
                              <a:gd name="T14" fmla="*/ 2148 w 4631"/>
                              <a:gd name="T15" fmla="*/ 1440 h 4842"/>
                              <a:gd name="T16" fmla="*/ 1130 w 4631"/>
                              <a:gd name="T17" fmla="*/ 1565 h 4842"/>
                              <a:gd name="T18" fmla="*/ 782 w 4631"/>
                              <a:gd name="T19" fmla="*/ 1714 h 4842"/>
                              <a:gd name="T20" fmla="*/ 13 w 4631"/>
                              <a:gd name="T21" fmla="*/ 2756 h 4842"/>
                              <a:gd name="T22" fmla="*/ 62 w 4631"/>
                              <a:gd name="T23" fmla="*/ 3476 h 4842"/>
                              <a:gd name="T24" fmla="*/ 906 w 4631"/>
                              <a:gd name="T25" fmla="*/ 4445 h 4842"/>
                              <a:gd name="T26" fmla="*/ 1453 w 4631"/>
                              <a:gd name="T27" fmla="*/ 4693 h 4842"/>
                              <a:gd name="T28" fmla="*/ 2421 w 4631"/>
                              <a:gd name="T29" fmla="*/ 4842 h 4842"/>
                              <a:gd name="T30" fmla="*/ 3017 w 4631"/>
                              <a:gd name="T31" fmla="*/ 4767 h 4842"/>
                              <a:gd name="T32" fmla="*/ 3240 w 4631"/>
                              <a:gd name="T33" fmla="*/ 4718 h 4842"/>
                              <a:gd name="T34" fmla="*/ 3588 w 4631"/>
                              <a:gd name="T35" fmla="*/ 4494 h 4842"/>
                              <a:gd name="T36" fmla="*/ 4184 w 4631"/>
                              <a:gd name="T37" fmla="*/ 3973 h 4842"/>
                              <a:gd name="T38" fmla="*/ 4432 w 4631"/>
                              <a:gd name="T39" fmla="*/ 3451 h 4842"/>
                              <a:gd name="T40" fmla="*/ 4631 w 4631"/>
                              <a:gd name="T41" fmla="*/ 2955 h 4842"/>
                              <a:gd name="T42" fmla="*/ 4482 w 4631"/>
                              <a:gd name="T43" fmla="*/ 1664 h 4842"/>
                              <a:gd name="T44" fmla="*/ 4060 w 4631"/>
                              <a:gd name="T45" fmla="*/ 1018 h 4842"/>
                              <a:gd name="T46" fmla="*/ 3638 w 4631"/>
                              <a:gd name="T47" fmla="*/ 646 h 4842"/>
                              <a:gd name="T48" fmla="*/ 3315 w 4631"/>
                              <a:gd name="T49" fmla="*/ 423 h 4842"/>
                              <a:gd name="T50" fmla="*/ 3116 w 4631"/>
                              <a:gd name="T51" fmla="*/ 348 h 4842"/>
                              <a:gd name="T52" fmla="*/ 2967 w 4631"/>
                              <a:gd name="T53" fmla="*/ 249 h 4842"/>
                              <a:gd name="T54" fmla="*/ 2644 w 4631"/>
                              <a:gd name="T55" fmla="*/ 125 h 4842"/>
                              <a:gd name="T56" fmla="*/ 2520 w 4631"/>
                              <a:gd name="T57" fmla="*/ 75 h 4842"/>
                              <a:gd name="T58" fmla="*/ 2073 w 4631"/>
                              <a:gd name="T59" fmla="*/ 0 h 4842"/>
                              <a:gd name="T60" fmla="*/ 1329 w 4631"/>
                              <a:gd name="T61" fmla="*/ 25 h 4842"/>
                              <a:gd name="T62" fmla="*/ 956 w 4631"/>
                              <a:gd name="T63" fmla="*/ 100 h 4842"/>
                              <a:gd name="T64" fmla="*/ 882 w 4631"/>
                              <a:gd name="T65" fmla="*/ 125 h 4842"/>
                              <a:gd name="T66" fmla="*/ 807 w 4631"/>
                              <a:gd name="T67" fmla="*/ 174 h 4842"/>
                              <a:gd name="T68" fmla="*/ 559 w 4631"/>
                              <a:gd name="T69" fmla="*/ 298 h 4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631" h="4842">
                                <a:moveTo>
                                  <a:pt x="1502" y="3079"/>
                                </a:moveTo>
                                <a:cubicBezTo>
                                  <a:pt x="1578" y="3231"/>
                                  <a:pt x="1634" y="3286"/>
                                  <a:pt x="1800" y="3327"/>
                                </a:cubicBezTo>
                                <a:cubicBezTo>
                                  <a:pt x="2604" y="3268"/>
                                  <a:pt x="2281" y="3393"/>
                                  <a:pt x="2644" y="3154"/>
                                </a:cubicBezTo>
                                <a:cubicBezTo>
                                  <a:pt x="2660" y="3120"/>
                                  <a:pt x="2673" y="3084"/>
                                  <a:pt x="2694" y="3054"/>
                                </a:cubicBezTo>
                                <a:cubicBezTo>
                                  <a:pt x="2739" y="2985"/>
                                  <a:pt x="2843" y="2856"/>
                                  <a:pt x="2843" y="2856"/>
                                </a:cubicBezTo>
                                <a:cubicBezTo>
                                  <a:pt x="2867" y="2708"/>
                                  <a:pt x="2918" y="2581"/>
                                  <a:pt x="2942" y="2434"/>
                                </a:cubicBezTo>
                                <a:cubicBezTo>
                                  <a:pt x="2934" y="2293"/>
                                  <a:pt x="2930" y="2151"/>
                                  <a:pt x="2918" y="2011"/>
                                </a:cubicBezTo>
                                <a:cubicBezTo>
                                  <a:pt x="2881" y="1584"/>
                                  <a:pt x="2488" y="1526"/>
                                  <a:pt x="2148" y="1440"/>
                                </a:cubicBezTo>
                                <a:cubicBezTo>
                                  <a:pt x="1807" y="1472"/>
                                  <a:pt x="1450" y="1444"/>
                                  <a:pt x="1130" y="1565"/>
                                </a:cubicBezTo>
                                <a:cubicBezTo>
                                  <a:pt x="404" y="1837"/>
                                  <a:pt x="1471" y="1516"/>
                                  <a:pt x="782" y="1714"/>
                                </a:cubicBezTo>
                                <a:cubicBezTo>
                                  <a:pt x="348" y="1972"/>
                                  <a:pt x="165" y="2291"/>
                                  <a:pt x="13" y="2756"/>
                                </a:cubicBezTo>
                                <a:cubicBezTo>
                                  <a:pt x="23" y="2996"/>
                                  <a:pt x="0" y="3243"/>
                                  <a:pt x="62" y="3476"/>
                                </a:cubicBezTo>
                                <a:cubicBezTo>
                                  <a:pt x="184" y="3934"/>
                                  <a:pt x="490" y="4243"/>
                                  <a:pt x="906" y="4445"/>
                                </a:cubicBezTo>
                                <a:cubicBezTo>
                                  <a:pt x="1086" y="4532"/>
                                  <a:pt x="1256" y="4657"/>
                                  <a:pt x="1453" y="4693"/>
                                </a:cubicBezTo>
                                <a:cubicBezTo>
                                  <a:pt x="1784" y="4753"/>
                                  <a:pt x="2090" y="4800"/>
                                  <a:pt x="2421" y="4842"/>
                                </a:cubicBezTo>
                                <a:cubicBezTo>
                                  <a:pt x="2619" y="4817"/>
                                  <a:pt x="2819" y="4796"/>
                                  <a:pt x="3017" y="4767"/>
                                </a:cubicBezTo>
                                <a:cubicBezTo>
                                  <a:pt x="3092" y="4755"/>
                                  <a:pt x="3171" y="4750"/>
                                  <a:pt x="3240" y="4718"/>
                                </a:cubicBezTo>
                                <a:cubicBezTo>
                                  <a:pt x="3364" y="4658"/>
                                  <a:pt x="3473" y="4570"/>
                                  <a:pt x="3588" y="4494"/>
                                </a:cubicBezTo>
                                <a:cubicBezTo>
                                  <a:pt x="3803" y="4350"/>
                                  <a:pt x="4038" y="4192"/>
                                  <a:pt x="4184" y="3973"/>
                                </a:cubicBezTo>
                                <a:cubicBezTo>
                                  <a:pt x="4290" y="3812"/>
                                  <a:pt x="4357" y="3626"/>
                                  <a:pt x="4432" y="3451"/>
                                </a:cubicBezTo>
                                <a:cubicBezTo>
                                  <a:pt x="4502" y="3285"/>
                                  <a:pt x="4586" y="3130"/>
                                  <a:pt x="4631" y="2955"/>
                                </a:cubicBezTo>
                                <a:cubicBezTo>
                                  <a:pt x="4629" y="2932"/>
                                  <a:pt x="4627" y="1889"/>
                                  <a:pt x="4482" y="1664"/>
                                </a:cubicBezTo>
                                <a:cubicBezTo>
                                  <a:pt x="4374" y="1497"/>
                                  <a:pt x="4207" y="1175"/>
                                  <a:pt x="4060" y="1018"/>
                                </a:cubicBezTo>
                                <a:cubicBezTo>
                                  <a:pt x="3606" y="534"/>
                                  <a:pt x="3956" y="894"/>
                                  <a:pt x="3638" y="646"/>
                                </a:cubicBezTo>
                                <a:cubicBezTo>
                                  <a:pt x="3472" y="517"/>
                                  <a:pt x="3653" y="550"/>
                                  <a:pt x="3315" y="423"/>
                                </a:cubicBezTo>
                                <a:cubicBezTo>
                                  <a:pt x="3248" y="398"/>
                                  <a:pt x="3179" y="379"/>
                                  <a:pt x="3116" y="348"/>
                                </a:cubicBezTo>
                                <a:cubicBezTo>
                                  <a:pt x="3062" y="321"/>
                                  <a:pt x="3020" y="274"/>
                                  <a:pt x="2967" y="249"/>
                                </a:cubicBezTo>
                                <a:cubicBezTo>
                                  <a:pt x="2862" y="199"/>
                                  <a:pt x="2751" y="166"/>
                                  <a:pt x="2644" y="125"/>
                                </a:cubicBezTo>
                                <a:cubicBezTo>
                                  <a:pt x="2602" y="108"/>
                                  <a:pt x="2564" y="79"/>
                                  <a:pt x="2520" y="75"/>
                                </a:cubicBezTo>
                                <a:cubicBezTo>
                                  <a:pt x="2364" y="57"/>
                                  <a:pt x="2223" y="37"/>
                                  <a:pt x="2073" y="0"/>
                                </a:cubicBezTo>
                                <a:cubicBezTo>
                                  <a:pt x="1825" y="8"/>
                                  <a:pt x="1576" y="10"/>
                                  <a:pt x="1329" y="25"/>
                                </a:cubicBezTo>
                                <a:cubicBezTo>
                                  <a:pt x="1210" y="32"/>
                                  <a:pt x="1073" y="80"/>
                                  <a:pt x="956" y="100"/>
                                </a:cubicBezTo>
                                <a:cubicBezTo>
                                  <a:pt x="931" y="108"/>
                                  <a:pt x="905" y="113"/>
                                  <a:pt x="882" y="125"/>
                                </a:cubicBezTo>
                                <a:cubicBezTo>
                                  <a:pt x="855" y="138"/>
                                  <a:pt x="834" y="161"/>
                                  <a:pt x="807" y="174"/>
                                </a:cubicBezTo>
                                <a:cubicBezTo>
                                  <a:pt x="687" y="226"/>
                                  <a:pt x="612" y="193"/>
                                  <a:pt x="559" y="298"/>
                                </a:cubicBezTo>
                              </a:path>
                            </a:pathLst>
                          </a:custGeom>
                          <a:noFill/>
                          <a:ln w="469900">
                            <a:solidFill>
                              <a:srgbClr val="BFBFBF"/>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wps:wsp>
                        <wps:cNvPr id="18" name="Text Box 44"/>
                        <wps:cNvSpPr txBox="1">
                          <a:spLocks/>
                        </wps:cNvSpPr>
                        <wps:spPr bwMode="auto">
                          <a:xfrm>
                            <a:off x="5661" y="6484"/>
                            <a:ext cx="3179" cy="1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98E1C" w14:textId="77777777" w:rsidR="00CD5CDE" w:rsidRPr="00EA5B17" w:rsidRDefault="00CD5CDE" w:rsidP="00CD5CDE">
                              <w:pPr>
                                <w:jc w:val="center"/>
                                <w:rPr>
                                  <w:rFonts w:ascii="Calibri" w:hAnsi="Calibri"/>
                                  <w:b/>
                                  <w:color w:val="404040"/>
                                </w:rPr>
                              </w:pPr>
                              <w:r>
                                <w:rPr>
                                  <w:rFonts w:ascii="Calibri" w:hAnsi="Calibri"/>
                                  <w:b/>
                                  <w:color w:val="404040"/>
                                </w:rPr>
                                <w:t>No meaningful participation by Children and Young People</w:t>
                              </w:r>
                            </w:p>
                            <w:p w14:paraId="724D8802" w14:textId="77777777" w:rsidR="00CD5CDE" w:rsidRPr="00EA5B17" w:rsidRDefault="00CD5CDE" w:rsidP="00CD5CDE">
                              <w:pPr>
                                <w:jc w:val="center"/>
                                <w:rPr>
                                  <w:rFonts w:ascii="Calibri" w:hAnsi="Calibri"/>
                                  <w:b/>
                                  <w:color w:val="404040"/>
                                </w:rPr>
                              </w:pPr>
                            </w:p>
                          </w:txbxContent>
                        </wps:txbx>
                        <wps:bodyPr rot="0" vert="horz" wrap="square" lIns="91440" tIns="91440" rIns="91440" bIns="91440" anchor="t" anchorCtr="0" upright="1">
                          <a:noAutofit/>
                        </wps:bodyPr>
                      </wps:wsp>
                      <wps:wsp>
                        <wps:cNvPr id="19" name="Text Box 45"/>
                        <wps:cNvSpPr txBox="1">
                          <a:spLocks/>
                        </wps:cNvSpPr>
                        <wps:spPr bwMode="auto">
                          <a:xfrm>
                            <a:off x="7047" y="7826"/>
                            <a:ext cx="3179" cy="1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0703E" w14:textId="77777777" w:rsidR="00CD5CDE" w:rsidRPr="00EA5B17" w:rsidRDefault="00CD5CDE" w:rsidP="00CD5CDE">
                              <w:pPr>
                                <w:jc w:val="center"/>
                                <w:rPr>
                                  <w:rFonts w:ascii="Calibri" w:hAnsi="Calibri"/>
                                  <w:b/>
                                  <w:color w:val="404040"/>
                                </w:rPr>
                              </w:pPr>
                            </w:p>
                          </w:txbxContent>
                        </wps:txbx>
                        <wps:bodyPr rot="0" vert="horz" wrap="square" lIns="91440" tIns="91440" rIns="91440" bIns="91440" anchor="t" anchorCtr="0" upright="1">
                          <a:noAutofit/>
                        </wps:bodyPr>
                      </wps:wsp>
                      <wps:wsp>
                        <wps:cNvPr id="20" name="Text Box 46"/>
                        <wps:cNvSpPr txBox="1">
                          <a:spLocks/>
                        </wps:cNvSpPr>
                        <wps:spPr bwMode="auto">
                          <a:xfrm>
                            <a:off x="3681" y="7915"/>
                            <a:ext cx="2992" cy="1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744FF" w14:textId="77777777" w:rsidR="00CD5CDE" w:rsidRPr="00EA5B17" w:rsidRDefault="00CD5CDE" w:rsidP="00CD5CDE">
                              <w:pPr>
                                <w:jc w:val="center"/>
                                <w:rPr>
                                  <w:rFonts w:ascii="Calibri" w:hAnsi="Calibri"/>
                                  <w:b/>
                                  <w:color w:val="404040"/>
                                </w:rPr>
                              </w:pPr>
                            </w:p>
                          </w:txbxContent>
                        </wps:txbx>
                        <wps:bodyPr rot="0" vert="horz" wrap="square" lIns="91440" tIns="91440" rIns="91440" bIns="91440" anchor="t" anchorCtr="0" upright="1">
                          <a:noAutofit/>
                        </wps:bodyPr>
                      </wps:wsp>
                      <wps:wsp>
                        <wps:cNvPr id="21" name="Text Box 47"/>
                        <wps:cNvSpPr txBox="1">
                          <a:spLocks/>
                        </wps:cNvSpPr>
                        <wps:spPr bwMode="auto">
                          <a:xfrm>
                            <a:off x="3141" y="5944"/>
                            <a:ext cx="3532" cy="1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C8C2F" w14:textId="77777777" w:rsidR="00CD5CDE" w:rsidRDefault="00CD5CDE" w:rsidP="00CD5CDE">
                              <w:pPr>
                                <w:rPr>
                                  <w:rFonts w:ascii="Calibri" w:hAnsi="Calibri"/>
                                  <w:b/>
                                  <w:color w:val="404040"/>
                                </w:rPr>
                              </w:pPr>
                              <w:r>
                                <w:rPr>
                                  <w:rFonts w:ascii="Calibri" w:hAnsi="Calibri"/>
                                  <w:b/>
                                  <w:color w:val="404040"/>
                                </w:rPr>
                                <w:t xml:space="preserve">Adult Initiated &amp; Controlled with Children and Young </w:t>
                              </w:r>
                            </w:p>
                            <w:p w14:paraId="243AAD22" w14:textId="77777777" w:rsidR="00CD5CDE" w:rsidRPr="00EA5B17" w:rsidRDefault="00CD5CDE" w:rsidP="00CD5CDE">
                              <w:pPr>
                                <w:rPr>
                                  <w:rFonts w:ascii="Calibri" w:hAnsi="Calibri"/>
                                  <w:b/>
                                  <w:color w:val="404040"/>
                                </w:rPr>
                              </w:pPr>
                              <w:r>
                                <w:rPr>
                                  <w:rFonts w:ascii="Calibri" w:hAnsi="Calibri"/>
                                  <w:b/>
                                  <w:color w:val="404040"/>
                                </w:rPr>
                                <w:t xml:space="preserve">People Consulted    </w:t>
                              </w:r>
                            </w:p>
                          </w:txbxContent>
                        </wps:txbx>
                        <wps:bodyPr rot="0" vert="horz" wrap="square" lIns="91440" tIns="91440" rIns="91440" bIns="91440" anchor="t" anchorCtr="0" upright="1">
                          <a:noAutofit/>
                        </wps:bodyPr>
                      </wps:wsp>
                      <wps:wsp>
                        <wps:cNvPr id="22" name="Text Box 48"/>
                        <wps:cNvSpPr txBox="1">
                          <a:spLocks/>
                        </wps:cNvSpPr>
                        <wps:spPr bwMode="auto">
                          <a:xfrm>
                            <a:off x="7608" y="5110"/>
                            <a:ext cx="2618" cy="1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B9376" w14:textId="77777777" w:rsidR="00CD5CDE" w:rsidRPr="00EA5B17" w:rsidRDefault="00CD5CDE" w:rsidP="00CD5CDE">
                              <w:pPr>
                                <w:jc w:val="center"/>
                                <w:rPr>
                                  <w:rFonts w:ascii="Calibri" w:hAnsi="Calibri"/>
                                  <w:b/>
                                  <w:color w:val="404040"/>
                                </w:rPr>
                              </w:pPr>
                              <w:r>
                                <w:rPr>
                                  <w:rFonts w:ascii="Calibri" w:hAnsi="Calibri"/>
                                  <w:b/>
                                  <w:color w:val="404040"/>
                                </w:rPr>
                                <w:t xml:space="preserve"> </w:t>
                              </w:r>
                            </w:p>
                          </w:txbxContent>
                        </wps:txbx>
                        <wps:bodyPr rot="0" vert="horz" wrap="square" lIns="91440" tIns="91440" rIns="91440" bIns="91440" anchor="t" anchorCtr="0" upright="1">
                          <a:noAutofit/>
                        </wps:bodyPr>
                      </wps:wsp>
                      <wps:wsp>
                        <wps:cNvPr id="23" name="Text Box 49"/>
                        <wps:cNvSpPr txBox="1">
                          <a:spLocks/>
                        </wps:cNvSpPr>
                        <wps:spPr bwMode="auto">
                          <a:xfrm>
                            <a:off x="4990" y="4261"/>
                            <a:ext cx="2805" cy="1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EBA46" w14:textId="77777777" w:rsidR="00CD5CDE" w:rsidRPr="00EA5B17" w:rsidRDefault="00CD5CDE" w:rsidP="00CD5CDE">
                              <w:pPr>
                                <w:jc w:val="center"/>
                                <w:rPr>
                                  <w:rFonts w:ascii="Calibri" w:hAnsi="Calibri"/>
                                  <w:b/>
                                  <w:color w:val="404040"/>
                                </w:rPr>
                              </w:pPr>
                              <w:r w:rsidRPr="00EA5B17">
                                <w:rPr>
                                  <w:rFonts w:ascii="Calibri" w:hAnsi="Calibri"/>
                                  <w:b/>
                                  <w:color w:val="404040"/>
                                </w:rPr>
                                <w:t xml:space="preserve">All Community </w:t>
                              </w:r>
                              <w:r>
                                <w:rPr>
                                  <w:rFonts w:ascii="Calibri" w:hAnsi="Calibri"/>
                                  <w:b/>
                                  <w:color w:val="404040"/>
                                </w:rPr>
                                <w:t>M</w:t>
                              </w:r>
                              <w:r w:rsidRPr="00EA5B17">
                                <w:rPr>
                                  <w:rFonts w:ascii="Calibri" w:hAnsi="Calibri"/>
                                  <w:b/>
                                  <w:color w:val="404040"/>
                                </w:rPr>
                                <w:t xml:space="preserve">embers Equally </w:t>
                              </w:r>
                              <w:r>
                                <w:rPr>
                                  <w:rFonts w:ascii="Calibri" w:hAnsi="Calibri"/>
                                  <w:b/>
                                  <w:color w:val="404040"/>
                                </w:rPr>
                                <w:t>M</w:t>
                              </w:r>
                              <w:r w:rsidRPr="00EA5B17">
                                <w:rPr>
                                  <w:rFonts w:ascii="Calibri" w:hAnsi="Calibri"/>
                                  <w:b/>
                                  <w:color w:val="404040"/>
                                </w:rPr>
                                <w:t xml:space="preserve">ake </w:t>
                              </w:r>
                              <w:r>
                                <w:rPr>
                                  <w:rFonts w:ascii="Calibri" w:hAnsi="Calibri"/>
                                  <w:b/>
                                  <w:color w:val="404040"/>
                                </w:rPr>
                                <w:t>D</w:t>
                              </w:r>
                              <w:r w:rsidRPr="00EA5B17">
                                <w:rPr>
                                  <w:rFonts w:ascii="Calibri" w:hAnsi="Calibri"/>
                                  <w:b/>
                                  <w:color w:val="404040"/>
                                </w:rPr>
                                <w:t>ecisions</w:t>
                              </w:r>
                              <w:r>
                                <w:rPr>
                                  <w:rFonts w:ascii="Calibri" w:hAnsi="Calibri"/>
                                  <w:b/>
                                  <w:color w:val="404040"/>
                                </w:rPr>
                                <w:t xml:space="preserve"> &amp;</w:t>
                              </w:r>
                              <w:r w:rsidRPr="00EA5B17">
                                <w:rPr>
                                  <w:rFonts w:ascii="Calibri" w:hAnsi="Calibri"/>
                                  <w:b/>
                                  <w:color w:val="404040"/>
                                </w:rPr>
                                <w:t xml:space="preserve"> Take actions</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48A3C" id="Group 83" o:spid="_x0000_s1029" style="position:absolute;left:0;text-align:left;margin-left:85.05pt;margin-top:3.7pt;width:354.25pt;height:253.05pt;z-index:251665408" coordorigin="3141,4261" coordsize="7085,5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">
                <v:shape id="Freeform 43" o:spid="_x0000_s1030" style="position:absolute;left:4803;top:4818;width:4492;height:4472;visibility:visible;mso-wrap-style:square;v-text-anchor:top" coordsize="4631,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" path="m1502,3079v76,152,132,207,298,248c2604,3268,2281,3393,2644,3154v16,-34,29,-70,50,-100c2739,2985,2843,2856,2843,2856v24,-148,75,-275,99,-422c2934,2293,2930,2151,2918,2011v-37,-427,-430,-485,-770,-571c1807,1472,1450,1444,1130,1565v-726,272,341,-49,-348,149c348,1972,165,2291,13,2756,23,2996,,3243,62,3476v122,458,428,767,844,969c1086,4532,1256,4657,1453,4693v331,60,637,107,968,149c2619,4817,2819,4796,3017,4767v75,-12,154,-17,223,-49c3364,4658,3473,4570,3588,4494v215,-144,450,-302,596,-521c4290,3812,4357,3626,4432,3451v70,-166,154,-321,199,-496c4629,2932,4627,1889,4482,1664,4374,1497,4207,1175,4060,1018,3606,534,3956,894,3638,646,3472,517,3653,550,3315,423v-67,-25,-136,-44,-199,-75c3062,321,3020,274,2967,249,2862,199,2751,166,2644,125,2602,108,2564,79,2520,75,2364,57,2223,37,2073,,1825,8,1576,10,1329,25v-119,7,-256,55,-373,75c931,108,905,113,882,125v-27,13,-48,36,-75,49c687,226,612,193,559,298e" filled="f" strokecolor="#bfbfbf" strokeweight="37pt">
                  <v:shadow on="t" opacity="22938f" offset="0"/>
                  <v:path arrowok="t" o:connecttype="custom" o:connectlocs="1457,2844;1746,3073;2565,2913;2613,2821;2758,2638;2854,2248;2830,1857;2084,1330;1096,1445;759,1583;13,2545;60,3210;879,4105;1409,4334;2348,4472;2926,4403;3143,4357;3480,4151;4058,3669;4299,3187;4492,2729;4347,1537;3938,940;3529,597;3215,391;3022,321;2878,230;2565,115;2444,69;2011,0;1289,23;927,92;856,115;783,161;542,275" o:connectangles="0,0,0,0,0,0,0,0,0,0,0,0,0,0,0,0,0,0,0,0,0,0,0,0,0,0,0,0,0,0,0,0,0,0,0"/>
                </v:shape>
                <v:shape id="Text Box 44" o:spid="_x0000_s1031" type="#_x0000_t202" style="position:absolute;left:5661;top:6484;width:317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" filled="f" stroked="f">
                  <v:path arrowok="t"/>
                  <v:textbox inset=",7.2pt,,7.2pt">
                    <w:txbxContent>
                      <w:p w14:paraId="20798E1C" w14:textId="77777777" w:rsidR="00CD5CDE" w:rsidRPr="00EA5B17" w:rsidRDefault="00CD5CDE" w:rsidP="00CD5CDE">
                        <w:pPr>
                          <w:jc w:val="center"/>
                          <w:rPr>
                            <w:rFonts w:ascii="Calibri" w:hAnsi="Calibri"/>
                            <w:b/>
                            <w:color w:val="404040"/>
                          </w:rPr>
                        </w:pPr>
                        <w:r>
                          <w:rPr>
                            <w:rFonts w:ascii="Calibri" w:hAnsi="Calibri"/>
                            <w:b/>
                            <w:color w:val="404040"/>
                          </w:rPr>
                          <w:t>No meaningful participation by Children and Young People</w:t>
                        </w:r>
                      </w:p>
                      <w:p w14:paraId="724D8802" w14:textId="77777777" w:rsidR="00CD5CDE" w:rsidRPr="00EA5B17" w:rsidRDefault="00CD5CDE" w:rsidP="00CD5CDE">
                        <w:pPr>
                          <w:jc w:val="center"/>
                          <w:rPr>
                            <w:rFonts w:ascii="Calibri" w:hAnsi="Calibri"/>
                            <w:b/>
                            <w:color w:val="404040"/>
                          </w:rPr>
                        </w:pPr>
                      </w:p>
                    </w:txbxContent>
                  </v:textbox>
                </v:shape>
                <v:shape id="Text Box 45" o:spid="_x0000_s1032" type="#_x0000_t202" style="position:absolute;left:7047;top:7826;width:3179;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" filled="f" stroked="f">
                  <v:path arrowok="t"/>
                  <v:textbox inset=",7.2pt,,7.2pt">
                    <w:txbxContent>
                      <w:p w14:paraId="5B30703E" w14:textId="77777777" w:rsidR="00CD5CDE" w:rsidRPr="00EA5B17" w:rsidRDefault="00CD5CDE" w:rsidP="00CD5CDE">
                        <w:pPr>
                          <w:jc w:val="center"/>
                          <w:rPr>
                            <w:rFonts w:ascii="Calibri" w:hAnsi="Calibri"/>
                            <w:b/>
                            <w:color w:val="404040"/>
                          </w:rPr>
                        </w:pPr>
                      </w:p>
                    </w:txbxContent>
                  </v:textbox>
                </v:shape>
                <v:shape id="Text Box 46" o:spid="_x0000_s1033" type="#_x0000_t202" style="position:absolute;left:3681;top:7915;width:299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" filled="f" stroked="f">
                  <v:path arrowok="t"/>
                  <v:textbox inset=",7.2pt,,7.2pt">
                    <w:txbxContent>
                      <w:p w14:paraId="2A0744FF" w14:textId="77777777" w:rsidR="00CD5CDE" w:rsidRPr="00EA5B17" w:rsidRDefault="00CD5CDE" w:rsidP="00CD5CDE">
                        <w:pPr>
                          <w:jc w:val="center"/>
                          <w:rPr>
                            <w:rFonts w:ascii="Calibri" w:hAnsi="Calibri"/>
                            <w:b/>
                            <w:color w:val="404040"/>
                          </w:rPr>
                        </w:pPr>
                      </w:p>
                    </w:txbxContent>
                  </v:textbox>
                </v:shape>
                <v:shape id="Text Box 47" o:spid="_x0000_s1034" type="#_x0000_t202" style="position:absolute;left:3141;top:5944;width:35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" filled="f" stroked="f">
                  <v:path arrowok="t"/>
                  <v:textbox inset=",7.2pt,,7.2pt">
                    <w:txbxContent>
                      <w:p w14:paraId="2A1C8C2F" w14:textId="77777777" w:rsidR="00CD5CDE" w:rsidRDefault="00CD5CDE" w:rsidP="00CD5CDE">
                        <w:pPr>
                          <w:rPr>
                            <w:rFonts w:ascii="Calibri" w:hAnsi="Calibri"/>
                            <w:b/>
                            <w:color w:val="404040"/>
                          </w:rPr>
                        </w:pPr>
                        <w:r>
                          <w:rPr>
                            <w:rFonts w:ascii="Calibri" w:hAnsi="Calibri"/>
                            <w:b/>
                            <w:color w:val="404040"/>
                          </w:rPr>
                          <w:t xml:space="preserve">Adult Initiated &amp; Controlled with Children and Young </w:t>
                        </w:r>
                      </w:p>
                      <w:p w14:paraId="243AAD22" w14:textId="77777777" w:rsidR="00CD5CDE" w:rsidRPr="00EA5B17" w:rsidRDefault="00CD5CDE" w:rsidP="00CD5CDE">
                        <w:pPr>
                          <w:rPr>
                            <w:rFonts w:ascii="Calibri" w:hAnsi="Calibri"/>
                            <w:b/>
                            <w:color w:val="404040"/>
                          </w:rPr>
                        </w:pPr>
                        <w:r>
                          <w:rPr>
                            <w:rFonts w:ascii="Calibri" w:hAnsi="Calibri"/>
                            <w:b/>
                            <w:color w:val="404040"/>
                          </w:rPr>
                          <w:t xml:space="preserve">People Consulted    </w:t>
                        </w:r>
                      </w:p>
                    </w:txbxContent>
                  </v:textbox>
                </v:shape>
                <v:shape id="Text Box 48" o:spid="_x0000_s1035" type="#_x0000_t202" style="position:absolute;left:7608;top:5110;width:2618;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" filled="f" stroked="f">
                  <v:path arrowok="t"/>
                  <v:textbox inset=",7.2pt,,7.2pt">
                    <w:txbxContent>
                      <w:p w14:paraId="705B9376" w14:textId="77777777" w:rsidR="00CD5CDE" w:rsidRPr="00EA5B17" w:rsidRDefault="00CD5CDE" w:rsidP="00CD5CDE">
                        <w:pPr>
                          <w:jc w:val="center"/>
                          <w:rPr>
                            <w:rFonts w:ascii="Calibri" w:hAnsi="Calibri"/>
                            <w:b/>
                            <w:color w:val="404040"/>
                          </w:rPr>
                        </w:pPr>
                        <w:r>
                          <w:rPr>
                            <w:rFonts w:ascii="Calibri" w:hAnsi="Calibri"/>
                            <w:b/>
                            <w:color w:val="404040"/>
                          </w:rPr>
                          <w:t xml:space="preserve"> </w:t>
                        </w:r>
                      </w:p>
                    </w:txbxContent>
                  </v:textbox>
                </v:shape>
                <v:shape id="Text Box 49" o:spid="_x0000_s1036" type="#_x0000_t202" style="position:absolute;left:4990;top:4261;width:2805;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" filled="f" stroked="f">
                  <v:path arrowok="t"/>
                  <v:textbox inset=",7.2pt,,7.2pt">
                    <w:txbxContent>
                      <w:p w14:paraId="044EBA46" w14:textId="77777777" w:rsidR="00CD5CDE" w:rsidRPr="00EA5B17" w:rsidRDefault="00CD5CDE" w:rsidP="00CD5CDE">
                        <w:pPr>
                          <w:jc w:val="center"/>
                          <w:rPr>
                            <w:rFonts w:ascii="Calibri" w:hAnsi="Calibri"/>
                            <w:b/>
                            <w:color w:val="404040"/>
                          </w:rPr>
                        </w:pPr>
                        <w:r w:rsidRPr="00EA5B17">
                          <w:rPr>
                            <w:rFonts w:ascii="Calibri" w:hAnsi="Calibri"/>
                            <w:b/>
                            <w:color w:val="404040"/>
                          </w:rPr>
                          <w:t xml:space="preserve">All Community </w:t>
                        </w:r>
                        <w:r>
                          <w:rPr>
                            <w:rFonts w:ascii="Calibri" w:hAnsi="Calibri"/>
                            <w:b/>
                            <w:color w:val="404040"/>
                          </w:rPr>
                          <w:t>M</w:t>
                        </w:r>
                        <w:r w:rsidRPr="00EA5B17">
                          <w:rPr>
                            <w:rFonts w:ascii="Calibri" w:hAnsi="Calibri"/>
                            <w:b/>
                            <w:color w:val="404040"/>
                          </w:rPr>
                          <w:t xml:space="preserve">embers Equally </w:t>
                        </w:r>
                        <w:r>
                          <w:rPr>
                            <w:rFonts w:ascii="Calibri" w:hAnsi="Calibri"/>
                            <w:b/>
                            <w:color w:val="404040"/>
                          </w:rPr>
                          <w:t>M</w:t>
                        </w:r>
                        <w:r w:rsidRPr="00EA5B17">
                          <w:rPr>
                            <w:rFonts w:ascii="Calibri" w:hAnsi="Calibri"/>
                            <w:b/>
                            <w:color w:val="404040"/>
                          </w:rPr>
                          <w:t xml:space="preserve">ake </w:t>
                        </w:r>
                        <w:r>
                          <w:rPr>
                            <w:rFonts w:ascii="Calibri" w:hAnsi="Calibri"/>
                            <w:b/>
                            <w:color w:val="404040"/>
                          </w:rPr>
                          <w:t>D</w:t>
                        </w:r>
                        <w:r w:rsidRPr="00EA5B17">
                          <w:rPr>
                            <w:rFonts w:ascii="Calibri" w:hAnsi="Calibri"/>
                            <w:b/>
                            <w:color w:val="404040"/>
                          </w:rPr>
                          <w:t>ecisions</w:t>
                        </w:r>
                        <w:r>
                          <w:rPr>
                            <w:rFonts w:ascii="Calibri" w:hAnsi="Calibri"/>
                            <w:b/>
                            <w:color w:val="404040"/>
                          </w:rPr>
                          <w:t xml:space="preserve"> &amp;</w:t>
                        </w:r>
                        <w:r w:rsidRPr="00EA5B17">
                          <w:rPr>
                            <w:rFonts w:ascii="Calibri" w:hAnsi="Calibri"/>
                            <w:b/>
                            <w:color w:val="404040"/>
                          </w:rPr>
                          <w:t xml:space="preserve"> Take actions</w:t>
                        </w:r>
                      </w:p>
                    </w:txbxContent>
                  </v:textbox>
                </v:shape>
                <w10:wrap type="tight"/>
              </v:group>
            </w:pict>
          </mc:Fallback>
        </mc:AlternateContent>
      </w:r>
      <w:r w:rsidRPr="00CC15B3">
        <w:rPr>
          <w:noProof/>
        </w:rPr>
        <mc:AlternateContent>
          <mc:Choice Requires="wps">
            <w:drawing>
              <wp:anchor distT="0" distB="0" distL="114300" distR="114300" simplePos="0" relativeHeight="251664384" behindDoc="0" locked="0" layoutInCell="1" allowOverlap="1" wp14:anchorId="74954F5B" wp14:editId="1F125F1B">
                <wp:simplePos x="0" y="0"/>
                <wp:positionH relativeFrom="column">
                  <wp:posOffset>4923155</wp:posOffset>
                </wp:positionH>
                <wp:positionV relativeFrom="paragraph">
                  <wp:posOffset>4147185</wp:posOffset>
                </wp:positionV>
                <wp:extent cx="118745" cy="118745"/>
                <wp:effectExtent l="0" t="0" r="0" b="0"/>
                <wp:wrapTight wrapText="bothSides">
                  <wp:wrapPolygon edited="0">
                    <wp:start x="0" y="0"/>
                    <wp:lineTo x="21600" y="0"/>
                    <wp:lineTo x="21600" y="21600"/>
                    <wp:lineTo x="0" y="21600"/>
                    <wp:lineTo x="0" y="0"/>
                  </wp:wrapPolygon>
                </wp:wrapTight>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C906A" w14:textId="77777777" w:rsidR="00CD5CDE" w:rsidRDefault="00CD5CDE" w:rsidP="00CD5CDE">
                            <w:pPr>
                              <w:jc w:val="center"/>
                              <w:rPr>
                                <w:rFonts w:ascii="Calibri" w:hAnsi="Calibri"/>
                                <w:b/>
                                <w:color w:val="404040"/>
                              </w:rPr>
                            </w:pPr>
                            <w:r>
                              <w:rPr>
                                <w:rFonts w:ascii="Calibri" w:hAnsi="Calibri"/>
                                <w:b/>
                                <w:color w:val="404040"/>
                              </w:rPr>
                              <w:t>Children and Young People</w:t>
                            </w:r>
                            <w:r w:rsidRPr="00EA5B17">
                              <w:rPr>
                                <w:rFonts w:ascii="Calibri" w:hAnsi="Calibri"/>
                                <w:b/>
                                <w:color w:val="404040"/>
                              </w:rPr>
                              <w:t xml:space="preserve"> </w:t>
                            </w:r>
                          </w:p>
                          <w:p w14:paraId="050D0A7A" w14:textId="77777777" w:rsidR="00CD5CDE" w:rsidRDefault="00CD5CDE" w:rsidP="00CD5CDE">
                            <w:pPr>
                              <w:jc w:val="center"/>
                              <w:rPr>
                                <w:rFonts w:ascii="Calibri" w:hAnsi="Calibri"/>
                                <w:b/>
                                <w:color w:val="404040"/>
                              </w:rPr>
                            </w:pPr>
                            <w:r w:rsidRPr="00EA5B17">
                              <w:rPr>
                                <w:rFonts w:ascii="Calibri" w:hAnsi="Calibri"/>
                                <w:b/>
                                <w:color w:val="404040"/>
                              </w:rPr>
                              <w:t xml:space="preserve">Initiate, </w:t>
                            </w:r>
                          </w:p>
                          <w:p w14:paraId="6057A73C" w14:textId="77777777" w:rsidR="00CD5CDE" w:rsidRPr="00EA5B17" w:rsidRDefault="00CD5CDE" w:rsidP="00CD5CDE">
                            <w:pPr>
                              <w:jc w:val="center"/>
                              <w:rPr>
                                <w:rFonts w:ascii="Calibri" w:hAnsi="Calibri"/>
                                <w:b/>
                                <w:color w:val="404040"/>
                              </w:rPr>
                            </w:pPr>
                            <w:r>
                              <w:rPr>
                                <w:rFonts w:ascii="Calibri" w:hAnsi="Calibri"/>
                                <w:b/>
                                <w:color w:val="404040"/>
                              </w:rPr>
                              <w:t xml:space="preserve">&amp; </w:t>
                            </w:r>
                          </w:p>
                          <w:p w14:paraId="1DB79C7D" w14:textId="77777777" w:rsidR="00CD5CDE" w:rsidRPr="00EA5B17" w:rsidRDefault="00CD5CDE" w:rsidP="00CD5CDE">
                            <w:pPr>
                              <w:jc w:val="center"/>
                              <w:rPr>
                                <w:rFonts w:ascii="Calibri" w:hAnsi="Calibri"/>
                                <w:b/>
                                <w:color w:val="404040"/>
                              </w:rPr>
                            </w:pPr>
                            <w:r w:rsidRPr="00EA5B17">
                              <w:rPr>
                                <w:rFonts w:ascii="Calibri" w:hAnsi="Calibri"/>
                                <w:b/>
                                <w:color w:val="404040"/>
                              </w:rPr>
                              <w:t>Take action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4F5B" id="Text Box 34" o:spid="_x0000_s1037" type="#_x0000_t202" style="position:absolute;left:0;text-align:left;margin-left:387.65pt;margin-top:326.55pt;width:9.35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" filled="f" stroked="f">
                <v:path arrowok="t"/>
                <v:textbox inset=",7.2pt,,7.2pt">
                  <w:txbxContent>
                    <w:p w14:paraId="280C906A" w14:textId="77777777" w:rsidR="00CD5CDE" w:rsidRDefault="00CD5CDE" w:rsidP="00CD5CDE">
                      <w:pPr>
                        <w:jc w:val="center"/>
                        <w:rPr>
                          <w:rFonts w:ascii="Calibri" w:hAnsi="Calibri"/>
                          <w:b/>
                          <w:color w:val="404040"/>
                        </w:rPr>
                      </w:pPr>
                      <w:r>
                        <w:rPr>
                          <w:rFonts w:ascii="Calibri" w:hAnsi="Calibri"/>
                          <w:b/>
                          <w:color w:val="404040"/>
                        </w:rPr>
                        <w:t>Children and Young People</w:t>
                      </w:r>
                      <w:r w:rsidRPr="00EA5B17">
                        <w:rPr>
                          <w:rFonts w:ascii="Calibri" w:hAnsi="Calibri"/>
                          <w:b/>
                          <w:color w:val="404040"/>
                        </w:rPr>
                        <w:t xml:space="preserve"> </w:t>
                      </w:r>
                    </w:p>
                    <w:p w14:paraId="050D0A7A" w14:textId="77777777" w:rsidR="00CD5CDE" w:rsidRDefault="00CD5CDE" w:rsidP="00CD5CDE">
                      <w:pPr>
                        <w:jc w:val="center"/>
                        <w:rPr>
                          <w:rFonts w:ascii="Calibri" w:hAnsi="Calibri"/>
                          <w:b/>
                          <w:color w:val="404040"/>
                        </w:rPr>
                      </w:pPr>
                      <w:r w:rsidRPr="00EA5B17">
                        <w:rPr>
                          <w:rFonts w:ascii="Calibri" w:hAnsi="Calibri"/>
                          <w:b/>
                          <w:color w:val="404040"/>
                        </w:rPr>
                        <w:t xml:space="preserve">Initiate, </w:t>
                      </w:r>
                    </w:p>
                    <w:p w14:paraId="6057A73C" w14:textId="77777777" w:rsidR="00CD5CDE" w:rsidRPr="00EA5B17" w:rsidRDefault="00CD5CDE" w:rsidP="00CD5CDE">
                      <w:pPr>
                        <w:jc w:val="center"/>
                        <w:rPr>
                          <w:rFonts w:ascii="Calibri" w:hAnsi="Calibri"/>
                          <w:b/>
                          <w:color w:val="404040"/>
                        </w:rPr>
                      </w:pPr>
                      <w:r>
                        <w:rPr>
                          <w:rFonts w:ascii="Calibri" w:hAnsi="Calibri"/>
                          <w:b/>
                          <w:color w:val="404040"/>
                        </w:rPr>
                        <w:t xml:space="preserve">&amp; </w:t>
                      </w:r>
                    </w:p>
                    <w:p w14:paraId="1DB79C7D" w14:textId="77777777" w:rsidR="00CD5CDE" w:rsidRPr="00EA5B17" w:rsidRDefault="00CD5CDE" w:rsidP="00CD5CDE">
                      <w:pPr>
                        <w:jc w:val="center"/>
                        <w:rPr>
                          <w:rFonts w:ascii="Calibri" w:hAnsi="Calibri"/>
                          <w:b/>
                          <w:color w:val="404040"/>
                        </w:rPr>
                      </w:pPr>
                      <w:r w:rsidRPr="00EA5B17">
                        <w:rPr>
                          <w:rFonts w:ascii="Calibri" w:hAnsi="Calibri"/>
                          <w:b/>
                          <w:color w:val="404040"/>
                        </w:rPr>
                        <w:t>Take action</w:t>
                      </w:r>
                    </w:p>
                  </w:txbxContent>
                </v:textbox>
                <w10:wrap type="tight"/>
              </v:shape>
            </w:pict>
          </mc:Fallback>
        </mc:AlternateContent>
      </w:r>
      <w:r w:rsidRPr="00CC15B3">
        <w:rPr>
          <w:noProof/>
        </w:rPr>
        <mc:AlternateContent>
          <mc:Choice Requires="wps">
            <w:drawing>
              <wp:anchor distT="0" distB="0" distL="114300" distR="114300" simplePos="0" relativeHeight="251663360" behindDoc="0" locked="0" layoutInCell="1" allowOverlap="1" wp14:anchorId="1ED74AD4" wp14:editId="445E6D73">
                <wp:simplePos x="0" y="0"/>
                <wp:positionH relativeFrom="column">
                  <wp:posOffset>3023235</wp:posOffset>
                </wp:positionH>
                <wp:positionV relativeFrom="paragraph">
                  <wp:posOffset>3553460</wp:posOffset>
                </wp:positionV>
                <wp:extent cx="118745" cy="118745"/>
                <wp:effectExtent l="0" t="0" r="0" b="0"/>
                <wp:wrapTight wrapText="bothSides">
                  <wp:wrapPolygon edited="0">
                    <wp:start x="0" y="0"/>
                    <wp:lineTo x="21600" y="0"/>
                    <wp:lineTo x="21600" y="21600"/>
                    <wp:lineTo x="0" y="21600"/>
                    <wp:lineTo x="0" y="0"/>
                  </wp:wrapPolygon>
                </wp:wrapTight>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E2A21" w14:textId="77777777" w:rsidR="00CD5CDE" w:rsidRDefault="00CD5CDE" w:rsidP="00CD5CDE">
                            <w:pPr>
                              <w:jc w:val="center"/>
                              <w:rPr>
                                <w:rFonts w:ascii="Calibri" w:hAnsi="Calibri"/>
                                <w:b/>
                                <w:color w:val="404040"/>
                              </w:rPr>
                            </w:pPr>
                            <w:r w:rsidRPr="00EA5B17">
                              <w:rPr>
                                <w:rFonts w:ascii="Calibri" w:hAnsi="Calibri"/>
                                <w:b/>
                                <w:color w:val="404040"/>
                              </w:rPr>
                              <w:t xml:space="preserve">Adults initiate, </w:t>
                            </w:r>
                          </w:p>
                          <w:p w14:paraId="0B0336BE" w14:textId="77777777" w:rsidR="00CD5CDE" w:rsidRPr="00EA5B17" w:rsidRDefault="00CD5CDE" w:rsidP="00CD5CDE">
                            <w:pPr>
                              <w:jc w:val="center"/>
                              <w:rPr>
                                <w:rFonts w:ascii="Calibri" w:hAnsi="Calibri"/>
                                <w:b/>
                                <w:color w:val="404040"/>
                              </w:rPr>
                            </w:pPr>
                            <w:r w:rsidRPr="00EA5B17">
                              <w:rPr>
                                <w:rFonts w:ascii="Calibri" w:hAnsi="Calibri"/>
                                <w:b/>
                                <w:color w:val="404040"/>
                              </w:rPr>
                              <w:t xml:space="preserve">Shared action with </w:t>
                            </w:r>
                            <w:r>
                              <w:rPr>
                                <w:rFonts w:ascii="Calibri" w:hAnsi="Calibri"/>
                                <w:b/>
                                <w:color w:val="404040"/>
                              </w:rPr>
                              <w:t>Children and Young People</w:t>
                            </w:r>
                          </w:p>
                          <w:p w14:paraId="1557C914" w14:textId="77777777" w:rsidR="00CD5CDE" w:rsidRPr="00EA5B17" w:rsidRDefault="00CD5CDE" w:rsidP="00CD5CDE">
                            <w:pPr>
                              <w:jc w:val="center"/>
                              <w:rPr>
                                <w:rFonts w:ascii="Calibri" w:hAnsi="Calibri"/>
                                <w:b/>
                                <w:color w:val="40404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74AD4" id="Text Box 25" o:spid="_x0000_s1038" type="#_x0000_t202" style="position:absolute;left:0;text-align:left;margin-left:238.05pt;margin-top:279.8pt;width:9.3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" filled="f" stroked="f">
                <v:path arrowok="t"/>
                <v:textbox inset=",7.2pt,,7.2pt">
                  <w:txbxContent>
                    <w:p w14:paraId="69DE2A21" w14:textId="77777777" w:rsidR="00CD5CDE" w:rsidRDefault="00CD5CDE" w:rsidP="00CD5CDE">
                      <w:pPr>
                        <w:jc w:val="center"/>
                        <w:rPr>
                          <w:rFonts w:ascii="Calibri" w:hAnsi="Calibri"/>
                          <w:b/>
                          <w:color w:val="404040"/>
                        </w:rPr>
                      </w:pPr>
                      <w:r w:rsidRPr="00EA5B17">
                        <w:rPr>
                          <w:rFonts w:ascii="Calibri" w:hAnsi="Calibri"/>
                          <w:b/>
                          <w:color w:val="404040"/>
                        </w:rPr>
                        <w:t xml:space="preserve">Adults initiate, </w:t>
                      </w:r>
                    </w:p>
                    <w:p w14:paraId="0B0336BE" w14:textId="77777777" w:rsidR="00CD5CDE" w:rsidRPr="00EA5B17" w:rsidRDefault="00CD5CDE" w:rsidP="00CD5CDE">
                      <w:pPr>
                        <w:jc w:val="center"/>
                        <w:rPr>
                          <w:rFonts w:ascii="Calibri" w:hAnsi="Calibri"/>
                          <w:b/>
                          <w:color w:val="404040"/>
                        </w:rPr>
                      </w:pPr>
                      <w:r w:rsidRPr="00EA5B17">
                        <w:rPr>
                          <w:rFonts w:ascii="Calibri" w:hAnsi="Calibri"/>
                          <w:b/>
                          <w:color w:val="404040"/>
                        </w:rPr>
                        <w:t xml:space="preserve">Shared action with </w:t>
                      </w:r>
                      <w:r>
                        <w:rPr>
                          <w:rFonts w:ascii="Calibri" w:hAnsi="Calibri"/>
                          <w:b/>
                          <w:color w:val="404040"/>
                        </w:rPr>
                        <w:t>Children and Young People</w:t>
                      </w:r>
                    </w:p>
                    <w:p w14:paraId="1557C914" w14:textId="77777777" w:rsidR="00CD5CDE" w:rsidRPr="00EA5B17" w:rsidRDefault="00CD5CDE" w:rsidP="00CD5CDE">
                      <w:pPr>
                        <w:jc w:val="center"/>
                        <w:rPr>
                          <w:rFonts w:ascii="Calibri" w:hAnsi="Calibri"/>
                          <w:b/>
                          <w:color w:val="404040"/>
                        </w:rPr>
                      </w:pPr>
                    </w:p>
                  </w:txbxContent>
                </v:textbox>
                <w10:wrap type="tight"/>
              </v:shape>
            </w:pict>
          </mc:Fallback>
        </mc:AlternateContent>
      </w:r>
      <w:r w:rsidRPr="00CC15B3">
        <w:rPr>
          <w:noProof/>
        </w:rPr>
        <mc:AlternateContent>
          <mc:Choice Requires="wps">
            <w:drawing>
              <wp:anchor distT="0" distB="0" distL="114300" distR="114300" simplePos="0" relativeHeight="251662336" behindDoc="0" locked="0" layoutInCell="1" allowOverlap="1" wp14:anchorId="7599A4B9" wp14:editId="22514625">
                <wp:simplePos x="0" y="0"/>
                <wp:positionH relativeFrom="column">
                  <wp:posOffset>3141980</wp:posOffset>
                </wp:positionH>
                <wp:positionV relativeFrom="paragraph">
                  <wp:posOffset>6997065</wp:posOffset>
                </wp:positionV>
                <wp:extent cx="1187450" cy="118745"/>
                <wp:effectExtent l="0" t="0" r="0" b="0"/>
                <wp:wrapTight wrapText="bothSides">
                  <wp:wrapPolygon edited="0">
                    <wp:start x="0" y="0"/>
                    <wp:lineTo x="21600" y="0"/>
                    <wp:lineTo x="21600" y="21600"/>
                    <wp:lineTo x="0" y="21600"/>
                    <wp:lineTo x="0" y="0"/>
                  </wp:wrapPolygon>
                </wp:wrapTight>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745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92F73" w14:textId="77777777" w:rsidR="00CD5CDE" w:rsidRPr="00EA5B17" w:rsidRDefault="00CD5CDE" w:rsidP="00CD5CDE">
                            <w:pPr>
                              <w:jc w:val="center"/>
                              <w:rPr>
                                <w:rFonts w:ascii="Calibri" w:hAnsi="Calibri"/>
                                <w:b/>
                                <w:color w:val="404040"/>
                              </w:rPr>
                            </w:pPr>
                            <w:r>
                              <w:rPr>
                                <w:rFonts w:ascii="Calibri" w:hAnsi="Calibri"/>
                                <w:b/>
                                <w:color w:val="404040"/>
                              </w:rPr>
                              <w:t>Children and Young People</w:t>
                            </w:r>
                          </w:p>
                          <w:p w14:paraId="7FEE3C3E" w14:textId="77777777" w:rsidR="00CD5CDE" w:rsidRPr="00EA5B17" w:rsidRDefault="00CD5CDE" w:rsidP="00CD5CDE">
                            <w:pPr>
                              <w:jc w:val="center"/>
                              <w:rPr>
                                <w:rFonts w:ascii="Calibri" w:hAnsi="Calibri"/>
                                <w:b/>
                                <w:color w:val="404040"/>
                              </w:rPr>
                            </w:pPr>
                            <w:r w:rsidRPr="00EA5B17">
                              <w:rPr>
                                <w:rFonts w:ascii="Calibri" w:hAnsi="Calibri"/>
                                <w:b/>
                                <w:color w:val="404040"/>
                              </w:rPr>
                              <w:t xml:space="preserve">Assigned Action but Inform </w:t>
                            </w:r>
                          </w:p>
                          <w:p w14:paraId="718A252F" w14:textId="77777777" w:rsidR="00CD5CDE" w:rsidRPr="00EA5B17" w:rsidRDefault="00CD5CDE" w:rsidP="00CD5CDE">
                            <w:pPr>
                              <w:jc w:val="center"/>
                              <w:rPr>
                                <w:rFonts w:ascii="Calibri" w:hAnsi="Calibri"/>
                                <w:b/>
                                <w:color w:val="404040"/>
                              </w:rPr>
                            </w:pPr>
                            <w:r w:rsidRPr="00EA5B17">
                              <w:rPr>
                                <w:rFonts w:ascii="Calibri" w:hAnsi="Calibri"/>
                                <w:b/>
                                <w:color w:val="404040"/>
                              </w:rPr>
                              <w:t>Decision-Making</w:t>
                            </w:r>
                          </w:p>
                          <w:p w14:paraId="5BC17648" w14:textId="77777777" w:rsidR="00CD5CDE" w:rsidRPr="00EA5B17" w:rsidRDefault="00CD5CDE" w:rsidP="00CD5CDE">
                            <w:pPr>
                              <w:jc w:val="center"/>
                              <w:rPr>
                                <w:rFonts w:ascii="Calibri" w:hAnsi="Calibri"/>
                                <w:b/>
                                <w:color w:val="40404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9A4B9" id="Text Box 24" o:spid="_x0000_s1039" type="#_x0000_t202" style="position:absolute;left:0;text-align:left;margin-left:247.4pt;margin-top:550.95pt;width:93.5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" filled="f" stroked="f">
                <v:path arrowok="t"/>
                <v:textbox inset=",7.2pt,,7.2pt">
                  <w:txbxContent>
                    <w:p w14:paraId="4E892F73" w14:textId="77777777" w:rsidR="00CD5CDE" w:rsidRPr="00EA5B17" w:rsidRDefault="00CD5CDE" w:rsidP="00CD5CDE">
                      <w:pPr>
                        <w:jc w:val="center"/>
                        <w:rPr>
                          <w:rFonts w:ascii="Calibri" w:hAnsi="Calibri"/>
                          <w:b/>
                          <w:color w:val="404040"/>
                        </w:rPr>
                      </w:pPr>
                      <w:r>
                        <w:rPr>
                          <w:rFonts w:ascii="Calibri" w:hAnsi="Calibri"/>
                          <w:b/>
                          <w:color w:val="404040"/>
                        </w:rPr>
                        <w:t>Children and Young People</w:t>
                      </w:r>
                    </w:p>
                    <w:p w14:paraId="7FEE3C3E" w14:textId="77777777" w:rsidR="00CD5CDE" w:rsidRPr="00EA5B17" w:rsidRDefault="00CD5CDE" w:rsidP="00CD5CDE">
                      <w:pPr>
                        <w:jc w:val="center"/>
                        <w:rPr>
                          <w:rFonts w:ascii="Calibri" w:hAnsi="Calibri"/>
                          <w:b/>
                          <w:color w:val="404040"/>
                        </w:rPr>
                      </w:pPr>
                      <w:r w:rsidRPr="00EA5B17">
                        <w:rPr>
                          <w:rFonts w:ascii="Calibri" w:hAnsi="Calibri"/>
                          <w:b/>
                          <w:color w:val="404040"/>
                        </w:rPr>
                        <w:t xml:space="preserve">Assigned Action but Inform </w:t>
                      </w:r>
                    </w:p>
                    <w:p w14:paraId="718A252F" w14:textId="77777777" w:rsidR="00CD5CDE" w:rsidRPr="00EA5B17" w:rsidRDefault="00CD5CDE" w:rsidP="00CD5CDE">
                      <w:pPr>
                        <w:jc w:val="center"/>
                        <w:rPr>
                          <w:rFonts w:ascii="Calibri" w:hAnsi="Calibri"/>
                          <w:b/>
                          <w:color w:val="404040"/>
                        </w:rPr>
                      </w:pPr>
                      <w:r w:rsidRPr="00EA5B17">
                        <w:rPr>
                          <w:rFonts w:ascii="Calibri" w:hAnsi="Calibri"/>
                          <w:b/>
                          <w:color w:val="404040"/>
                        </w:rPr>
                        <w:t>Decision-Making</w:t>
                      </w:r>
                    </w:p>
                    <w:p w14:paraId="5BC17648" w14:textId="77777777" w:rsidR="00CD5CDE" w:rsidRPr="00EA5B17" w:rsidRDefault="00CD5CDE" w:rsidP="00CD5CDE">
                      <w:pPr>
                        <w:jc w:val="center"/>
                        <w:rPr>
                          <w:rFonts w:ascii="Calibri" w:hAnsi="Calibri"/>
                          <w:b/>
                          <w:color w:val="404040"/>
                        </w:rPr>
                      </w:pPr>
                    </w:p>
                  </w:txbxContent>
                </v:textbox>
                <w10:wrap type="tight"/>
              </v:shape>
            </w:pict>
          </mc:Fallback>
        </mc:AlternateContent>
      </w:r>
      <w:r w:rsidRPr="00CC15B3">
        <w:rPr>
          <w:noProof/>
        </w:rPr>
        <mc:AlternateContent>
          <mc:Choice Requires="wps">
            <w:drawing>
              <wp:anchor distT="0" distB="0" distL="114300" distR="114300" simplePos="0" relativeHeight="251661312" behindDoc="0" locked="0" layoutInCell="1" allowOverlap="1" wp14:anchorId="22FCB383" wp14:editId="537F79A9">
                <wp:simplePos x="0" y="0"/>
                <wp:positionH relativeFrom="column">
                  <wp:posOffset>3023235</wp:posOffset>
                </wp:positionH>
                <wp:positionV relativeFrom="paragraph">
                  <wp:posOffset>3088640</wp:posOffset>
                </wp:positionV>
                <wp:extent cx="685800" cy="228600"/>
                <wp:effectExtent l="0" t="0" r="0" b="0"/>
                <wp:wrapTight wrapText="bothSides">
                  <wp:wrapPolygon edited="0">
                    <wp:start x="0" y="0"/>
                    <wp:lineTo x="21600" y="0"/>
                    <wp:lineTo x="21600" y="21600"/>
                    <wp:lineTo x="0" y="21600"/>
                    <wp:lineTo x="0" y="0"/>
                  </wp:wrapPolygon>
                </wp:wrapTight>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A543C" w14:textId="77777777" w:rsidR="00CD5CDE" w:rsidRPr="00E60BC4" w:rsidRDefault="00CD5CDE" w:rsidP="00CD5CDE">
                            <w:pPr>
                              <w:rPr>
                                <w:rFonts w:ascii="Calibri" w:hAnsi="Calibri"/>
                                <w:sz w:val="28"/>
                              </w:rPr>
                            </w:pPr>
                            <w:r w:rsidRPr="00E60BC4">
                              <w:rPr>
                                <w:rFonts w:ascii="Calibri" w:hAnsi="Calibri"/>
                                <w:sz w:val="28"/>
                              </w:rPr>
                              <w:t>Adolescent Assigned Action but inform Decision-making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CB383" id="Text Box 23" o:spid="_x0000_s1040" type="#_x0000_t202" style="position:absolute;left:0;text-align:left;margin-left:238.05pt;margin-top:243.2pt;width:5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" filled="f" stroked="f">
                <v:path arrowok="t"/>
                <v:textbox inset=",7.2pt,,7.2pt">
                  <w:txbxContent>
                    <w:p w14:paraId="5F7A543C" w14:textId="77777777" w:rsidR="00CD5CDE" w:rsidRPr="00E60BC4" w:rsidRDefault="00CD5CDE" w:rsidP="00CD5CDE">
                      <w:pPr>
                        <w:rPr>
                          <w:rFonts w:ascii="Calibri" w:hAnsi="Calibri"/>
                          <w:sz w:val="28"/>
                        </w:rPr>
                      </w:pPr>
                      <w:r w:rsidRPr="00E60BC4">
                        <w:rPr>
                          <w:rFonts w:ascii="Calibri" w:hAnsi="Calibri"/>
                          <w:sz w:val="28"/>
                        </w:rPr>
                        <w:t>Adolescent Assigned Action but inform Decision-making</w:t>
                      </w:r>
                    </w:p>
                  </w:txbxContent>
                </v:textbox>
                <w10:wrap type="tight"/>
              </v:shape>
            </w:pict>
          </mc:Fallback>
        </mc:AlternateContent>
      </w:r>
    </w:p>
    <w:p w14:paraId="4D6F8816" w14:textId="77777777" w:rsidR="00CD5CDE" w:rsidRPr="00CC15B3" w:rsidRDefault="00CD5CDE" w:rsidP="00CD5CDE">
      <w:pPr>
        <w:jc w:val="center"/>
        <w:rPr>
          <w:szCs w:val="28"/>
        </w:rPr>
      </w:pPr>
      <w:r w:rsidRPr="00CC15B3">
        <w:rPr>
          <w:noProof/>
        </w:rPr>
        <mc:AlternateContent>
          <mc:Choice Requires="wps">
            <w:drawing>
              <wp:anchor distT="0" distB="0" distL="114300" distR="114300" simplePos="0" relativeHeight="251660288" behindDoc="0" locked="0" layoutInCell="1" allowOverlap="1" wp14:anchorId="5C6B36C3" wp14:editId="1820C609">
                <wp:simplePos x="0" y="0"/>
                <wp:positionH relativeFrom="column">
                  <wp:posOffset>3023235</wp:posOffset>
                </wp:positionH>
                <wp:positionV relativeFrom="paragraph">
                  <wp:posOffset>3553460</wp:posOffset>
                </wp:positionV>
                <wp:extent cx="118745" cy="118745"/>
                <wp:effectExtent l="0" t="0" r="0" b="0"/>
                <wp:wrapTight wrapText="bothSides">
                  <wp:wrapPolygon edited="0">
                    <wp:start x="0" y="0"/>
                    <wp:lineTo x="21600" y="0"/>
                    <wp:lineTo x="21600" y="21600"/>
                    <wp:lineTo x="0" y="21600"/>
                    <wp:lineTo x="0" y="0"/>
                  </wp:wrapPolygon>
                </wp:wrapTight>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45859" w14:textId="77777777" w:rsidR="00CD5CDE" w:rsidRPr="00EA5B17" w:rsidRDefault="00CD5CDE" w:rsidP="00CD5CDE">
                            <w:pPr>
                              <w:jc w:val="center"/>
                              <w:rPr>
                                <w:rFonts w:ascii="Calibri" w:hAnsi="Calibri"/>
                                <w:b/>
                                <w:color w:val="404040"/>
                              </w:rPr>
                            </w:pPr>
                            <w:r w:rsidRPr="00EA5B17">
                              <w:rPr>
                                <w:rFonts w:ascii="Calibri" w:hAnsi="Calibri"/>
                                <w:b/>
                                <w:color w:val="404040"/>
                              </w:rPr>
                              <w:t>Adults initiate, Shared action with Adolescents</w:t>
                            </w:r>
                          </w:p>
                          <w:p w14:paraId="4CAE1597" w14:textId="77777777" w:rsidR="00CD5CDE" w:rsidRPr="00EA5B17" w:rsidRDefault="00CD5CDE" w:rsidP="00CD5CDE">
                            <w:pPr>
                              <w:jc w:val="center"/>
                              <w:rPr>
                                <w:rFonts w:ascii="Calibri" w:hAnsi="Calibri"/>
                                <w:b/>
                                <w:color w:val="40404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B36C3" id="Text Box 6" o:spid="_x0000_s1041" type="#_x0000_t202" style="position:absolute;left:0;text-align:left;margin-left:238.05pt;margin-top:279.8pt;width:9.3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" filled="f" stroked="f">
                <v:path arrowok="t"/>
                <v:textbox inset=",7.2pt,,7.2pt">
                  <w:txbxContent>
                    <w:p w14:paraId="27B45859" w14:textId="77777777" w:rsidR="00CD5CDE" w:rsidRPr="00EA5B17" w:rsidRDefault="00CD5CDE" w:rsidP="00CD5CDE">
                      <w:pPr>
                        <w:jc w:val="center"/>
                        <w:rPr>
                          <w:rFonts w:ascii="Calibri" w:hAnsi="Calibri"/>
                          <w:b/>
                          <w:color w:val="404040"/>
                        </w:rPr>
                      </w:pPr>
                      <w:r w:rsidRPr="00EA5B17">
                        <w:rPr>
                          <w:rFonts w:ascii="Calibri" w:hAnsi="Calibri"/>
                          <w:b/>
                          <w:color w:val="404040"/>
                        </w:rPr>
                        <w:t>Adults initiate, Shared action with Adolescents</w:t>
                      </w:r>
                    </w:p>
                    <w:p w14:paraId="4CAE1597" w14:textId="77777777" w:rsidR="00CD5CDE" w:rsidRPr="00EA5B17" w:rsidRDefault="00CD5CDE" w:rsidP="00CD5CDE">
                      <w:pPr>
                        <w:jc w:val="center"/>
                        <w:rPr>
                          <w:rFonts w:ascii="Calibri" w:hAnsi="Calibri"/>
                          <w:b/>
                          <w:color w:val="404040"/>
                        </w:rPr>
                      </w:pPr>
                    </w:p>
                  </w:txbxContent>
                </v:textbox>
                <w10:wrap type="tight"/>
              </v:shape>
            </w:pict>
          </mc:Fallback>
        </mc:AlternateContent>
      </w:r>
      <w:r w:rsidRPr="00CC15B3">
        <w:rPr>
          <w:noProof/>
        </w:rPr>
        <mc:AlternateContent>
          <mc:Choice Requires="wps">
            <w:drawing>
              <wp:anchor distT="0" distB="0" distL="114300" distR="114300" simplePos="0" relativeHeight="251659264" behindDoc="0" locked="0" layoutInCell="1" allowOverlap="1" wp14:anchorId="3C5A1007" wp14:editId="66259E54">
                <wp:simplePos x="0" y="0"/>
                <wp:positionH relativeFrom="column">
                  <wp:posOffset>3023235</wp:posOffset>
                </wp:positionH>
                <wp:positionV relativeFrom="paragraph">
                  <wp:posOffset>3088640</wp:posOffset>
                </wp:positionV>
                <wp:extent cx="685800" cy="228600"/>
                <wp:effectExtent l="0" t="0" r="0" b="0"/>
                <wp:wrapTight wrapText="bothSides">
                  <wp:wrapPolygon edited="0">
                    <wp:start x="0" y="0"/>
                    <wp:lineTo x="21600" y="0"/>
                    <wp:lineTo x="21600" y="21600"/>
                    <wp:lineTo x="0" y="21600"/>
                    <wp:lineTo x="0" y="0"/>
                  </wp:wrapPolygon>
                </wp:wrapTight>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7FE8A" w14:textId="77777777" w:rsidR="00CD5CDE" w:rsidRPr="00E60BC4" w:rsidRDefault="00CD5CDE" w:rsidP="00CD5CDE">
                            <w:pPr>
                              <w:rPr>
                                <w:rFonts w:ascii="Calibri" w:hAnsi="Calibri"/>
                                <w:sz w:val="28"/>
                              </w:rPr>
                            </w:pPr>
                            <w:r w:rsidRPr="00E60BC4">
                              <w:rPr>
                                <w:rFonts w:ascii="Calibri" w:hAnsi="Calibri"/>
                                <w:sz w:val="28"/>
                              </w:rPr>
                              <w:t>Adolescent Assigned Action but inform Decision-making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A1007" id="Text Box 5" o:spid="_x0000_s1042" type="#_x0000_t202" style="position:absolute;left:0;text-align:left;margin-left:238.05pt;margin-top:243.2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" filled="f" stroked="f">
                <v:path arrowok="t"/>
                <v:textbox inset=",7.2pt,,7.2pt">
                  <w:txbxContent>
                    <w:p w14:paraId="1ED7FE8A" w14:textId="77777777" w:rsidR="00CD5CDE" w:rsidRPr="00E60BC4" w:rsidRDefault="00CD5CDE" w:rsidP="00CD5CDE">
                      <w:pPr>
                        <w:rPr>
                          <w:rFonts w:ascii="Calibri" w:hAnsi="Calibri"/>
                          <w:sz w:val="28"/>
                        </w:rPr>
                      </w:pPr>
                      <w:r w:rsidRPr="00E60BC4">
                        <w:rPr>
                          <w:rFonts w:ascii="Calibri" w:hAnsi="Calibri"/>
                          <w:sz w:val="28"/>
                        </w:rPr>
                        <w:t>Adolescent Assigned Action but inform Decision-making</w:t>
                      </w:r>
                    </w:p>
                  </w:txbxContent>
                </v:textbox>
                <w10:wrap type="tight"/>
              </v:shape>
            </w:pict>
          </mc:Fallback>
        </mc:AlternateContent>
      </w:r>
    </w:p>
    <w:p w14:paraId="323CB7CA" w14:textId="77777777" w:rsidR="0050745A" w:rsidRPr="00CC15B3" w:rsidRDefault="0050745A" w:rsidP="003F4A62">
      <w:pPr>
        <w:jc w:val="both"/>
        <w:rPr>
          <w:rFonts w:ascii="Calibri" w:eastAsia="Calibri" w:hAnsi="Calibri" w:cs="Calibri"/>
        </w:rPr>
      </w:pPr>
    </w:p>
    <w:p w14:paraId="5CBA833D" w14:textId="77777777" w:rsidR="0050745A" w:rsidRPr="00CC15B3" w:rsidRDefault="0050745A" w:rsidP="003F4A62">
      <w:pPr>
        <w:jc w:val="both"/>
        <w:rPr>
          <w:rFonts w:ascii="Calibri" w:eastAsia="Calibri" w:hAnsi="Calibri" w:cs="Calibri"/>
          <w:b/>
          <w:bCs/>
        </w:rPr>
      </w:pPr>
    </w:p>
    <w:p w14:paraId="7B4777D0" w14:textId="77777777" w:rsidR="00CD5CDE" w:rsidRPr="00CC15B3" w:rsidRDefault="00CD5CDE" w:rsidP="003F4A62">
      <w:pPr>
        <w:jc w:val="both"/>
        <w:rPr>
          <w:rFonts w:ascii="Calibri" w:eastAsia="Calibri" w:hAnsi="Calibri" w:cs="Calibri"/>
          <w:b/>
          <w:bCs/>
        </w:rPr>
      </w:pPr>
    </w:p>
    <w:p w14:paraId="5FA35E1E" w14:textId="77777777" w:rsidR="00CD5CDE" w:rsidRPr="00CC15B3" w:rsidRDefault="00CD5CDE" w:rsidP="003F4A62">
      <w:pPr>
        <w:jc w:val="both"/>
        <w:rPr>
          <w:rFonts w:ascii="Calibri" w:eastAsia="Calibri" w:hAnsi="Calibri" w:cs="Calibri"/>
          <w:b/>
          <w:bCs/>
        </w:rPr>
      </w:pPr>
    </w:p>
    <w:p w14:paraId="5CA64280" w14:textId="77777777" w:rsidR="00CD5CDE" w:rsidRPr="00CC15B3" w:rsidRDefault="00CD5CDE" w:rsidP="003F4A62">
      <w:pPr>
        <w:jc w:val="both"/>
        <w:rPr>
          <w:rFonts w:ascii="Calibri" w:eastAsia="Calibri" w:hAnsi="Calibri" w:cs="Calibri"/>
          <w:b/>
          <w:bCs/>
        </w:rPr>
      </w:pPr>
    </w:p>
    <w:p w14:paraId="71A0DBBE" w14:textId="77777777" w:rsidR="00CD5CDE" w:rsidRPr="00CC15B3" w:rsidRDefault="00CD5CDE" w:rsidP="003F4A62">
      <w:pPr>
        <w:jc w:val="both"/>
        <w:rPr>
          <w:rFonts w:ascii="Calibri" w:eastAsia="Calibri" w:hAnsi="Calibri" w:cs="Calibri"/>
          <w:b/>
          <w:bCs/>
        </w:rPr>
      </w:pPr>
    </w:p>
    <w:p w14:paraId="7B68953C" w14:textId="77777777" w:rsidR="00CD5CDE" w:rsidRPr="00CC15B3" w:rsidRDefault="00CD5CDE" w:rsidP="003F4A62">
      <w:pPr>
        <w:jc w:val="both"/>
        <w:rPr>
          <w:rFonts w:ascii="Calibri" w:eastAsia="Calibri" w:hAnsi="Calibri" w:cs="Calibri"/>
          <w:b/>
          <w:bCs/>
        </w:rPr>
      </w:pPr>
    </w:p>
    <w:p w14:paraId="786F5C43" w14:textId="77777777" w:rsidR="00CD5CDE" w:rsidRPr="00CC15B3" w:rsidRDefault="00CD5CDE" w:rsidP="003F4A62">
      <w:pPr>
        <w:jc w:val="both"/>
        <w:rPr>
          <w:rFonts w:ascii="Calibri" w:eastAsia="Calibri" w:hAnsi="Calibri" w:cs="Calibri"/>
          <w:b/>
          <w:bCs/>
        </w:rPr>
      </w:pPr>
    </w:p>
    <w:p w14:paraId="4903FC7C" w14:textId="77777777" w:rsidR="00CD5CDE" w:rsidRPr="00CC15B3" w:rsidRDefault="00CD5CDE" w:rsidP="003F4A62">
      <w:pPr>
        <w:jc w:val="both"/>
        <w:rPr>
          <w:rFonts w:ascii="Calibri" w:eastAsia="Calibri" w:hAnsi="Calibri" w:cs="Calibri"/>
          <w:b/>
          <w:bCs/>
        </w:rPr>
      </w:pPr>
    </w:p>
    <w:p w14:paraId="67855A5F" w14:textId="77777777" w:rsidR="00CD5CDE" w:rsidRPr="00CC15B3" w:rsidRDefault="00CD5CDE" w:rsidP="003F4A62">
      <w:pPr>
        <w:jc w:val="both"/>
        <w:rPr>
          <w:rFonts w:ascii="Calibri" w:eastAsia="Calibri" w:hAnsi="Calibri" w:cs="Calibri"/>
          <w:b/>
          <w:bCs/>
        </w:rPr>
      </w:pPr>
    </w:p>
    <w:p w14:paraId="5B214D71" w14:textId="77777777" w:rsidR="00CD5CDE" w:rsidRPr="00CC15B3" w:rsidRDefault="00CD5CDE" w:rsidP="003F4A62">
      <w:pPr>
        <w:jc w:val="both"/>
        <w:rPr>
          <w:rFonts w:ascii="Calibri" w:eastAsia="Calibri" w:hAnsi="Calibri" w:cs="Calibri"/>
          <w:b/>
          <w:bCs/>
        </w:rPr>
      </w:pPr>
    </w:p>
    <w:p w14:paraId="79FF2A59" w14:textId="77777777" w:rsidR="00CD5CDE" w:rsidRPr="00CC15B3" w:rsidRDefault="00CD5CDE" w:rsidP="003F4A62">
      <w:pPr>
        <w:jc w:val="both"/>
        <w:rPr>
          <w:rFonts w:ascii="Calibri" w:eastAsia="Calibri" w:hAnsi="Calibri" w:cs="Calibri"/>
          <w:b/>
          <w:bCs/>
        </w:rPr>
      </w:pPr>
    </w:p>
    <w:p w14:paraId="5E2C8D60" w14:textId="77777777" w:rsidR="00CD5CDE" w:rsidRPr="00CC15B3" w:rsidRDefault="00CD5CDE" w:rsidP="003F4A62">
      <w:pPr>
        <w:jc w:val="both"/>
        <w:rPr>
          <w:rFonts w:ascii="Calibri" w:eastAsia="Calibri" w:hAnsi="Calibri" w:cs="Calibri"/>
          <w:b/>
          <w:bCs/>
        </w:rPr>
      </w:pPr>
    </w:p>
    <w:p w14:paraId="0B3EAEA9" w14:textId="77777777" w:rsidR="00CD5CDE" w:rsidRPr="00CC15B3" w:rsidRDefault="00CD5CDE" w:rsidP="003F4A62">
      <w:pPr>
        <w:jc w:val="both"/>
        <w:rPr>
          <w:rFonts w:ascii="Calibri" w:eastAsia="Calibri" w:hAnsi="Calibri" w:cs="Calibri"/>
          <w:b/>
          <w:bCs/>
        </w:rPr>
      </w:pPr>
    </w:p>
    <w:p w14:paraId="07DFDC16" w14:textId="77777777" w:rsidR="00CD5CDE" w:rsidRPr="00CC15B3" w:rsidRDefault="00CD5CDE" w:rsidP="003F4A62">
      <w:pPr>
        <w:jc w:val="both"/>
        <w:rPr>
          <w:rFonts w:ascii="Calibri" w:eastAsia="Calibri" w:hAnsi="Calibri" w:cs="Calibri"/>
          <w:b/>
          <w:bCs/>
        </w:rPr>
      </w:pPr>
    </w:p>
    <w:p w14:paraId="688DA58A" w14:textId="77777777" w:rsidR="00CD5CDE" w:rsidRPr="00CC15B3" w:rsidRDefault="00CD5CDE" w:rsidP="003F4A62">
      <w:pPr>
        <w:jc w:val="both"/>
        <w:rPr>
          <w:rFonts w:ascii="Calibri" w:eastAsia="Calibri" w:hAnsi="Calibri" w:cs="Calibri"/>
          <w:b/>
          <w:bCs/>
        </w:rPr>
      </w:pPr>
    </w:p>
    <w:p w14:paraId="37C1DF7D" w14:textId="77777777" w:rsidR="00CD5CDE" w:rsidRPr="00CC15B3" w:rsidRDefault="00CD5CDE" w:rsidP="003F4A62">
      <w:pPr>
        <w:jc w:val="both"/>
        <w:rPr>
          <w:rFonts w:ascii="Calibri" w:eastAsia="Calibri" w:hAnsi="Calibri" w:cs="Calibri"/>
          <w:b/>
          <w:bCs/>
        </w:rPr>
      </w:pPr>
    </w:p>
    <w:p w14:paraId="00899E49" w14:textId="77777777" w:rsidR="00CD5CDE" w:rsidRPr="00CC15B3" w:rsidRDefault="00CD5CDE" w:rsidP="003F4A62">
      <w:pPr>
        <w:jc w:val="both"/>
        <w:rPr>
          <w:rFonts w:ascii="Calibri" w:eastAsia="Calibri" w:hAnsi="Calibri" w:cs="Calibri"/>
          <w:b/>
          <w:bCs/>
        </w:rPr>
      </w:pPr>
    </w:p>
    <w:p w14:paraId="5B219F28" w14:textId="77777777" w:rsidR="00CD5CDE" w:rsidRPr="00CC15B3" w:rsidRDefault="00CD5CDE" w:rsidP="003F4A62">
      <w:pPr>
        <w:jc w:val="both"/>
        <w:rPr>
          <w:rFonts w:ascii="Calibri" w:eastAsia="Calibri" w:hAnsi="Calibri" w:cs="Calibri"/>
          <w:b/>
          <w:bCs/>
        </w:rPr>
      </w:pPr>
    </w:p>
    <w:p w14:paraId="3E7035D0" w14:textId="77777777" w:rsidR="00CD5CDE" w:rsidRPr="00CC15B3" w:rsidRDefault="00CD5CDE" w:rsidP="003F4A62">
      <w:pPr>
        <w:jc w:val="both"/>
        <w:rPr>
          <w:rFonts w:ascii="Calibri" w:eastAsia="Calibri" w:hAnsi="Calibri" w:cs="Calibri"/>
          <w:b/>
          <w:bCs/>
        </w:rPr>
      </w:pPr>
    </w:p>
    <w:p w14:paraId="6586557D" w14:textId="1DF76E82" w:rsidR="00CD5CDE" w:rsidRPr="00CC15B3" w:rsidRDefault="005F1E0E" w:rsidP="00CD5CDE">
      <w:pPr>
        <w:rPr>
          <w:rFonts w:ascii="Calibri" w:eastAsia="Calibri" w:hAnsi="Calibri" w:cs="Calibri"/>
          <w:sz w:val="18"/>
          <w:szCs w:val="18"/>
        </w:rPr>
      </w:pPr>
      <w:r w:rsidRPr="00CC15B3">
        <w:rPr>
          <w:rFonts w:ascii="Calibri" w:eastAsia="Calibri" w:hAnsi="Calibri" w:cs="Calibri"/>
          <w:sz w:val="18"/>
          <w:szCs w:val="18"/>
        </w:rPr>
        <w:t>Source:</w:t>
      </w:r>
      <w:r w:rsidRPr="00CC15B3">
        <w:rPr>
          <w:rFonts w:ascii="Calibri" w:eastAsia="Calibri" w:hAnsi="Calibri" w:cs="Calibri"/>
          <w:b/>
          <w:bCs/>
        </w:rPr>
        <w:t xml:space="preserve"> </w:t>
      </w:r>
      <w:r w:rsidR="000813EE" w:rsidRPr="00CC15B3">
        <w:rPr>
          <w:rFonts w:ascii="Century Gothic" w:hAnsi="Century Gothic"/>
          <w:sz w:val="18"/>
          <w:szCs w:val="18"/>
        </w:rPr>
        <w:t xml:space="preserve">Fletcher, Adam.  N.D., Youth Voice Toolbox. FreeChild Project. </w:t>
      </w:r>
    </w:p>
    <w:p w14:paraId="68757C4C" w14:textId="4E6BD79F" w:rsidR="00CD5CDE" w:rsidRPr="00CC15B3" w:rsidRDefault="00CD5CDE" w:rsidP="003F4A62">
      <w:pPr>
        <w:jc w:val="both"/>
        <w:rPr>
          <w:rFonts w:ascii="Calibri" w:eastAsia="Calibri" w:hAnsi="Calibri" w:cs="Calibri"/>
          <w:b/>
          <w:bCs/>
        </w:rPr>
      </w:pPr>
    </w:p>
    <w:p w14:paraId="6C67E953" w14:textId="77777777" w:rsidR="000A668D" w:rsidRPr="00CC15B3" w:rsidRDefault="000A668D" w:rsidP="003F4A62">
      <w:pPr>
        <w:jc w:val="both"/>
        <w:rPr>
          <w:rFonts w:ascii="Calibri" w:eastAsia="Calibri" w:hAnsi="Calibri" w:cs="Calibri"/>
        </w:rPr>
      </w:pPr>
    </w:p>
    <w:p w14:paraId="2F333459" w14:textId="177C23F2" w:rsidR="00EF3115" w:rsidRPr="00CC15B3" w:rsidRDefault="000A668D" w:rsidP="008E288C">
      <w:pPr>
        <w:pStyle w:val="Heading3"/>
        <w:rPr>
          <w:rFonts w:eastAsia="Calibri"/>
        </w:rPr>
      </w:pPr>
      <w:bookmarkStart w:id="17" w:name="_Toc98420911"/>
      <w:r w:rsidRPr="00CC15B3">
        <w:rPr>
          <w:rFonts w:eastAsia="Calibri"/>
        </w:rPr>
        <w:t>4</w:t>
      </w:r>
      <w:r w:rsidR="008E288C" w:rsidRPr="00CC15B3">
        <w:rPr>
          <w:rFonts w:eastAsia="Calibri"/>
        </w:rPr>
        <w:t xml:space="preserve">.4 </w:t>
      </w:r>
      <w:r w:rsidR="00EF3115" w:rsidRPr="00CC15B3">
        <w:rPr>
          <w:rFonts w:eastAsia="Calibri"/>
        </w:rPr>
        <w:t>Data Collection Methods</w:t>
      </w:r>
      <w:bookmarkEnd w:id="17"/>
    </w:p>
    <w:p w14:paraId="09948B56" w14:textId="22B229E0" w:rsidR="00EF3115" w:rsidRPr="00CC15B3" w:rsidRDefault="00EF3115" w:rsidP="003F4A62">
      <w:pPr>
        <w:jc w:val="both"/>
        <w:rPr>
          <w:rFonts w:ascii="Calibri" w:eastAsia="Calibri" w:hAnsi="Calibri" w:cs="Calibri"/>
          <w:b/>
          <w:bCs/>
        </w:rPr>
      </w:pPr>
    </w:p>
    <w:p w14:paraId="27FD42BB" w14:textId="2C5BFD06" w:rsidR="00EF3115" w:rsidRPr="00CC15B3" w:rsidRDefault="00EF3115" w:rsidP="003F4A62">
      <w:pPr>
        <w:jc w:val="both"/>
        <w:rPr>
          <w:rFonts w:ascii="Calibri" w:eastAsia="Calibri" w:hAnsi="Calibri" w:cs="Calibri"/>
        </w:rPr>
      </w:pPr>
      <w:r w:rsidRPr="00CC15B3">
        <w:rPr>
          <w:rFonts w:ascii="Calibri" w:eastAsia="Calibri" w:hAnsi="Calibri" w:cs="Calibri"/>
        </w:rPr>
        <w:t xml:space="preserve">The evaluation will collect data using the following methods: Document review; </w:t>
      </w:r>
      <w:r w:rsidR="004F40F2" w:rsidRPr="00CC15B3">
        <w:rPr>
          <w:rFonts w:ascii="Calibri" w:eastAsia="Calibri" w:hAnsi="Calibri" w:cs="Calibri"/>
        </w:rPr>
        <w:t xml:space="preserve">Website reviews, </w:t>
      </w:r>
      <w:r w:rsidRPr="00CC15B3">
        <w:rPr>
          <w:rFonts w:ascii="Calibri" w:eastAsia="Calibri" w:hAnsi="Calibri" w:cs="Calibri"/>
        </w:rPr>
        <w:t>Interviews and meetings, including Focus Discuss</w:t>
      </w:r>
      <w:r w:rsidR="004F40F2" w:rsidRPr="00CC15B3">
        <w:rPr>
          <w:rFonts w:ascii="Calibri" w:eastAsia="Calibri" w:hAnsi="Calibri" w:cs="Calibri"/>
        </w:rPr>
        <w:t>ion</w:t>
      </w:r>
      <w:r w:rsidRPr="00CC15B3">
        <w:rPr>
          <w:rFonts w:ascii="Calibri" w:eastAsia="Calibri" w:hAnsi="Calibri" w:cs="Calibri"/>
        </w:rPr>
        <w:t xml:space="preserve"> Groups; and </w:t>
      </w:r>
      <w:r w:rsidR="00535487">
        <w:rPr>
          <w:rFonts w:ascii="Calibri" w:eastAsia="Calibri" w:hAnsi="Calibri" w:cs="Calibri"/>
        </w:rPr>
        <w:t>two</w:t>
      </w:r>
      <w:r w:rsidR="00535487" w:rsidRPr="00CC15B3">
        <w:rPr>
          <w:rFonts w:ascii="Calibri" w:eastAsia="Calibri" w:hAnsi="Calibri" w:cs="Calibri"/>
        </w:rPr>
        <w:t xml:space="preserve"> </w:t>
      </w:r>
      <w:r w:rsidRPr="00CC15B3">
        <w:rPr>
          <w:rFonts w:ascii="Calibri" w:eastAsia="Calibri" w:hAnsi="Calibri" w:cs="Calibri"/>
        </w:rPr>
        <w:t>web-based survey</w:t>
      </w:r>
      <w:r w:rsidR="00535487">
        <w:rPr>
          <w:rFonts w:ascii="Calibri" w:eastAsia="Calibri" w:hAnsi="Calibri" w:cs="Calibri"/>
        </w:rPr>
        <w:t>s</w:t>
      </w:r>
      <w:r w:rsidR="004F40F2" w:rsidRPr="00CC15B3">
        <w:rPr>
          <w:rFonts w:ascii="Calibri" w:eastAsia="Calibri" w:hAnsi="Calibri" w:cs="Calibri"/>
        </w:rPr>
        <w:t xml:space="preserve">. </w:t>
      </w:r>
    </w:p>
    <w:p w14:paraId="7D207BB4" w14:textId="6236B328" w:rsidR="00EF3115" w:rsidRPr="00CC15B3" w:rsidRDefault="00EF3115" w:rsidP="003F4A62">
      <w:pPr>
        <w:jc w:val="both"/>
        <w:rPr>
          <w:rFonts w:ascii="Calibri" w:eastAsia="Calibri" w:hAnsi="Calibri" w:cs="Calibri"/>
        </w:rPr>
      </w:pPr>
    </w:p>
    <w:p w14:paraId="6783EEA7" w14:textId="736B092C" w:rsidR="00EF3115" w:rsidRPr="00CC15B3" w:rsidRDefault="000A668D" w:rsidP="008E288C">
      <w:pPr>
        <w:pStyle w:val="Heading3"/>
        <w:rPr>
          <w:rFonts w:eastAsia="Calibri"/>
        </w:rPr>
      </w:pPr>
      <w:bookmarkStart w:id="18" w:name="_Toc98420912"/>
      <w:r w:rsidRPr="00CC15B3">
        <w:rPr>
          <w:rFonts w:eastAsia="Calibri"/>
        </w:rPr>
        <w:t>4</w:t>
      </w:r>
      <w:r w:rsidR="008E288C" w:rsidRPr="00CC15B3">
        <w:rPr>
          <w:rFonts w:eastAsia="Calibri"/>
        </w:rPr>
        <w:t xml:space="preserve">.5 </w:t>
      </w:r>
      <w:r w:rsidR="00EF3115" w:rsidRPr="00CC15B3">
        <w:rPr>
          <w:rFonts w:eastAsia="Calibri"/>
        </w:rPr>
        <w:t>Secondary Data Collection</w:t>
      </w:r>
      <w:bookmarkEnd w:id="18"/>
    </w:p>
    <w:p w14:paraId="68C8988F" w14:textId="32F22930" w:rsidR="00EF3115" w:rsidRDefault="00EF3115" w:rsidP="00E44925">
      <w:pPr>
        <w:rPr>
          <w:rFonts w:ascii="Calibri" w:hAnsi="Calibri" w:cs="Calibri"/>
        </w:rPr>
      </w:pPr>
      <w:r w:rsidRPr="00CC15B3">
        <w:rPr>
          <w:rFonts w:ascii="Calibri" w:hAnsi="Calibri" w:cs="Calibri"/>
        </w:rPr>
        <w:t>The document review</w:t>
      </w:r>
      <w:r w:rsidRPr="00CC15B3">
        <w:rPr>
          <w:rFonts w:ascii="Calibri" w:hAnsi="Calibri" w:cs="Calibri"/>
          <w:b/>
          <w:bCs/>
        </w:rPr>
        <w:t xml:space="preserve"> </w:t>
      </w:r>
      <w:r w:rsidRPr="00CC15B3">
        <w:rPr>
          <w:rFonts w:ascii="Calibri" w:hAnsi="Calibri" w:cs="Calibri"/>
        </w:rPr>
        <w:t xml:space="preserve">will include a review of all relevant documentation, </w:t>
      </w:r>
      <w:r w:rsidR="000A668D" w:rsidRPr="00CC15B3">
        <w:rPr>
          <w:rFonts w:ascii="Calibri" w:hAnsi="Calibri" w:cs="Calibri"/>
        </w:rPr>
        <w:t>including</w:t>
      </w:r>
      <w:r w:rsidRPr="00CC15B3">
        <w:rPr>
          <w:rFonts w:ascii="Calibri" w:hAnsi="Calibri" w:cs="Calibri"/>
        </w:rPr>
        <w:t xml:space="preserve">: </w:t>
      </w:r>
    </w:p>
    <w:p w14:paraId="0F22EC02" w14:textId="77777777" w:rsidR="00E44925" w:rsidRPr="00CC15B3" w:rsidRDefault="00E44925" w:rsidP="00E44925">
      <w:pPr>
        <w:rPr>
          <w:rFonts w:ascii="Calibri" w:hAnsi="Calibri" w:cs="Calibri"/>
        </w:rPr>
      </w:pPr>
    </w:p>
    <w:p w14:paraId="57AEF7EF" w14:textId="5075F8C2" w:rsidR="000A668D" w:rsidRPr="00CC15B3" w:rsidRDefault="00EF3115" w:rsidP="00E44925">
      <w:pPr>
        <w:pStyle w:val="ListParagraph"/>
        <w:numPr>
          <w:ilvl w:val="0"/>
          <w:numId w:val="44"/>
        </w:numPr>
        <w:tabs>
          <w:tab w:val="num" w:pos="360"/>
        </w:tabs>
      </w:pPr>
      <w:r w:rsidRPr="00CC15B3">
        <w:rPr>
          <w:rFonts w:ascii="Calibri" w:hAnsi="Calibri" w:cs="Calibri"/>
        </w:rPr>
        <w:t>Project document</w:t>
      </w:r>
      <w:r w:rsidR="000A668D" w:rsidRPr="00CC15B3">
        <w:rPr>
          <w:rFonts w:ascii="Calibri" w:hAnsi="Calibri" w:cs="Calibri"/>
        </w:rPr>
        <w:t>s</w:t>
      </w:r>
      <w:r w:rsidRPr="00CC15B3">
        <w:rPr>
          <w:rFonts w:ascii="Calibri" w:hAnsi="Calibri" w:cs="Calibri"/>
        </w:rPr>
        <w:t xml:space="preserve"> </w:t>
      </w:r>
    </w:p>
    <w:p w14:paraId="4C0DCDC1" w14:textId="5BD514B2" w:rsidR="000A668D" w:rsidRPr="00CC15B3" w:rsidRDefault="00EF3115" w:rsidP="00BB0CBE">
      <w:pPr>
        <w:pStyle w:val="ListParagraph"/>
        <w:numPr>
          <w:ilvl w:val="0"/>
          <w:numId w:val="44"/>
        </w:numPr>
        <w:tabs>
          <w:tab w:val="num" w:pos="360"/>
        </w:tabs>
      </w:pPr>
      <w:r w:rsidRPr="00CC15B3">
        <w:rPr>
          <w:rFonts w:ascii="Calibri" w:hAnsi="Calibri" w:cs="Calibri"/>
        </w:rPr>
        <w:t>Theory of change and results framework</w:t>
      </w:r>
    </w:p>
    <w:p w14:paraId="1887E7F4" w14:textId="33660A33" w:rsidR="00CC15B3" w:rsidRPr="00CC15B3" w:rsidRDefault="00CC15B3" w:rsidP="00BB0CBE">
      <w:pPr>
        <w:pStyle w:val="ListParagraph"/>
        <w:numPr>
          <w:ilvl w:val="0"/>
          <w:numId w:val="44"/>
        </w:numPr>
        <w:tabs>
          <w:tab w:val="num" w:pos="360"/>
        </w:tabs>
      </w:pPr>
      <w:r>
        <w:rPr>
          <w:rFonts w:ascii="Calibri" w:hAnsi="Calibri" w:cs="Calibri"/>
        </w:rPr>
        <w:t>Project reports on quality assurance</w:t>
      </w:r>
    </w:p>
    <w:p w14:paraId="04525478" w14:textId="5DCC6D87" w:rsidR="005F1E0E" w:rsidRPr="00CC15B3" w:rsidRDefault="00EF3115" w:rsidP="00D23A50">
      <w:pPr>
        <w:pStyle w:val="ListParagraph"/>
        <w:numPr>
          <w:ilvl w:val="0"/>
          <w:numId w:val="12"/>
        </w:numPr>
        <w:tabs>
          <w:tab w:val="num" w:pos="360"/>
        </w:tabs>
        <w:jc w:val="both"/>
        <w:rPr>
          <w:rFonts w:ascii="Calibri" w:hAnsi="Calibri" w:cs="Calibri"/>
        </w:rPr>
      </w:pPr>
      <w:r w:rsidRPr="00CC15B3">
        <w:rPr>
          <w:rFonts w:ascii="Calibri" w:hAnsi="Calibri" w:cs="Calibri"/>
        </w:rPr>
        <w:t>Annual workplans</w:t>
      </w:r>
    </w:p>
    <w:p w14:paraId="5E946BA7" w14:textId="0716CE42" w:rsidR="005F1E0E" w:rsidRPr="00CC15B3" w:rsidRDefault="00EF3115" w:rsidP="000B4BC4">
      <w:pPr>
        <w:pStyle w:val="ListParagraph"/>
        <w:numPr>
          <w:ilvl w:val="0"/>
          <w:numId w:val="12"/>
        </w:numPr>
        <w:tabs>
          <w:tab w:val="num" w:pos="360"/>
        </w:tabs>
        <w:rPr>
          <w:rFonts w:ascii="Calibri" w:hAnsi="Calibri" w:cs="Calibri"/>
        </w:rPr>
      </w:pPr>
      <w:r w:rsidRPr="00CC15B3">
        <w:rPr>
          <w:rFonts w:ascii="Calibri" w:hAnsi="Calibri" w:cs="Calibri"/>
        </w:rPr>
        <w:t>Activity designs</w:t>
      </w:r>
    </w:p>
    <w:p w14:paraId="46A66A60" w14:textId="657F455A" w:rsidR="00EF3115" w:rsidRPr="00CC15B3" w:rsidRDefault="00EF3115" w:rsidP="000B4BC4">
      <w:pPr>
        <w:pStyle w:val="ListParagraph"/>
        <w:numPr>
          <w:ilvl w:val="0"/>
          <w:numId w:val="12"/>
        </w:numPr>
        <w:tabs>
          <w:tab w:val="num" w:pos="360"/>
        </w:tabs>
        <w:rPr>
          <w:rFonts w:ascii="Calibri" w:hAnsi="Calibri" w:cs="Calibri"/>
        </w:rPr>
      </w:pPr>
      <w:r w:rsidRPr="00CC15B3">
        <w:rPr>
          <w:rFonts w:ascii="Calibri" w:hAnsi="Calibri" w:cs="Calibri"/>
        </w:rPr>
        <w:t xml:space="preserve">Consolidated interim and annual reports </w:t>
      </w:r>
    </w:p>
    <w:p w14:paraId="22CED0C0" w14:textId="60069529" w:rsidR="00EF3115" w:rsidRDefault="00CF2621" w:rsidP="000B4BC4">
      <w:pPr>
        <w:pStyle w:val="ListParagraph"/>
        <w:numPr>
          <w:ilvl w:val="0"/>
          <w:numId w:val="12"/>
        </w:numPr>
        <w:tabs>
          <w:tab w:val="num" w:pos="360"/>
        </w:tabs>
        <w:rPr>
          <w:rFonts w:ascii="Calibri" w:hAnsi="Calibri" w:cs="Calibri"/>
        </w:rPr>
      </w:pPr>
      <w:r>
        <w:rPr>
          <w:rFonts w:ascii="Calibri" w:hAnsi="Calibri" w:cs="Calibri"/>
        </w:rPr>
        <w:t>M</w:t>
      </w:r>
      <w:r w:rsidR="00EF3115" w:rsidRPr="00CC15B3">
        <w:rPr>
          <w:rFonts w:ascii="Calibri" w:hAnsi="Calibri" w:cs="Calibri"/>
        </w:rPr>
        <w:t>onitoring reports</w:t>
      </w:r>
    </w:p>
    <w:p w14:paraId="4537D0AF" w14:textId="10CEB4DC" w:rsidR="008D48DB" w:rsidRPr="00CC15B3" w:rsidRDefault="008D48DB" w:rsidP="000B4BC4">
      <w:pPr>
        <w:pStyle w:val="ListParagraph"/>
        <w:numPr>
          <w:ilvl w:val="0"/>
          <w:numId w:val="12"/>
        </w:numPr>
        <w:tabs>
          <w:tab w:val="num" w:pos="360"/>
        </w:tabs>
        <w:rPr>
          <w:rFonts w:ascii="Calibri" w:hAnsi="Calibri" w:cs="Calibri"/>
        </w:rPr>
      </w:pPr>
      <w:r>
        <w:rPr>
          <w:rFonts w:ascii="Calibri" w:hAnsi="Calibri" w:cs="Calibri"/>
        </w:rPr>
        <w:t>Beneficiary feedback data</w:t>
      </w:r>
    </w:p>
    <w:p w14:paraId="6C6B09FF" w14:textId="7EF2DD53" w:rsidR="0050745A" w:rsidRPr="00CC15B3" w:rsidRDefault="0050745A" w:rsidP="000B4BC4">
      <w:pPr>
        <w:pStyle w:val="ListParagraph"/>
        <w:numPr>
          <w:ilvl w:val="0"/>
          <w:numId w:val="12"/>
        </w:numPr>
        <w:tabs>
          <w:tab w:val="num" w:pos="360"/>
        </w:tabs>
        <w:rPr>
          <w:rFonts w:ascii="Calibri" w:hAnsi="Calibri" w:cs="Calibri"/>
        </w:rPr>
      </w:pPr>
      <w:r w:rsidRPr="00CC15B3">
        <w:rPr>
          <w:rFonts w:ascii="Calibri" w:hAnsi="Calibri" w:cs="Calibri"/>
        </w:rPr>
        <w:t>Training evaluation reports</w:t>
      </w:r>
    </w:p>
    <w:p w14:paraId="4621BC6D" w14:textId="15D55FF8" w:rsidR="005F1E0E" w:rsidRPr="00CC15B3" w:rsidRDefault="005F1E0E" w:rsidP="000B4BC4">
      <w:pPr>
        <w:pStyle w:val="ListParagraph"/>
        <w:numPr>
          <w:ilvl w:val="0"/>
          <w:numId w:val="12"/>
        </w:numPr>
        <w:tabs>
          <w:tab w:val="num" w:pos="360"/>
        </w:tabs>
        <w:rPr>
          <w:rFonts w:ascii="Calibri" w:hAnsi="Calibri" w:cs="Calibri"/>
        </w:rPr>
      </w:pPr>
      <w:r w:rsidRPr="00CC15B3">
        <w:rPr>
          <w:rFonts w:ascii="Calibri" w:hAnsi="Calibri" w:cs="Calibri"/>
        </w:rPr>
        <w:t>Event participant lists</w:t>
      </w:r>
    </w:p>
    <w:p w14:paraId="0F505254" w14:textId="77777777" w:rsidR="0050745A" w:rsidRPr="00CC15B3" w:rsidRDefault="00EF3115" w:rsidP="000B4BC4">
      <w:pPr>
        <w:pStyle w:val="ListParagraph"/>
        <w:numPr>
          <w:ilvl w:val="0"/>
          <w:numId w:val="12"/>
        </w:numPr>
        <w:tabs>
          <w:tab w:val="num" w:pos="360"/>
        </w:tabs>
        <w:rPr>
          <w:rFonts w:ascii="Calibri" w:hAnsi="Calibri" w:cs="Calibri"/>
        </w:rPr>
      </w:pPr>
      <w:r w:rsidRPr="00CC15B3">
        <w:rPr>
          <w:rFonts w:ascii="Calibri" w:hAnsi="Calibri" w:cs="Calibri"/>
        </w:rPr>
        <w:t>RPD ROARs</w:t>
      </w:r>
    </w:p>
    <w:p w14:paraId="7CF95A8E" w14:textId="1773072E" w:rsidR="00EF3115" w:rsidRPr="00CC15B3" w:rsidRDefault="00EF3115" w:rsidP="000B4BC4">
      <w:pPr>
        <w:pStyle w:val="ListParagraph"/>
        <w:numPr>
          <w:ilvl w:val="0"/>
          <w:numId w:val="12"/>
        </w:numPr>
        <w:tabs>
          <w:tab w:val="num" w:pos="360"/>
        </w:tabs>
        <w:rPr>
          <w:rFonts w:ascii="Calibri" w:hAnsi="Calibri" w:cs="Calibri"/>
        </w:rPr>
      </w:pPr>
      <w:r w:rsidRPr="00CC15B3">
        <w:rPr>
          <w:rFonts w:ascii="Calibri" w:hAnsi="Calibri" w:cs="Calibri"/>
        </w:rPr>
        <w:t>Technical/financial monitoring reports</w:t>
      </w:r>
    </w:p>
    <w:p w14:paraId="71FF9C35" w14:textId="7DE3C1C6" w:rsidR="00EF3115" w:rsidRPr="00CC15B3" w:rsidRDefault="00EF3115" w:rsidP="000B4BC4">
      <w:pPr>
        <w:pStyle w:val="ListParagraph"/>
        <w:numPr>
          <w:ilvl w:val="0"/>
          <w:numId w:val="12"/>
        </w:numPr>
        <w:tabs>
          <w:tab w:val="num" w:pos="360"/>
        </w:tabs>
        <w:rPr>
          <w:rFonts w:ascii="Calibri" w:hAnsi="Calibri" w:cs="Calibri"/>
        </w:rPr>
      </w:pPr>
      <w:r w:rsidRPr="00CC15B3">
        <w:rPr>
          <w:rFonts w:ascii="Calibri" w:hAnsi="Calibri" w:cs="Calibri"/>
        </w:rPr>
        <w:t>Project website and communications</w:t>
      </w:r>
    </w:p>
    <w:p w14:paraId="258DD3B3" w14:textId="60D8D08F" w:rsidR="004F40F2" w:rsidRPr="00CC15B3" w:rsidRDefault="004F40F2" w:rsidP="000B4BC4">
      <w:pPr>
        <w:pStyle w:val="ListParagraph"/>
        <w:numPr>
          <w:ilvl w:val="0"/>
          <w:numId w:val="12"/>
        </w:numPr>
        <w:tabs>
          <w:tab w:val="num" w:pos="360"/>
        </w:tabs>
        <w:rPr>
          <w:rFonts w:ascii="Calibri" w:hAnsi="Calibri" w:cs="Calibri"/>
        </w:rPr>
      </w:pPr>
      <w:r w:rsidRPr="00CC15B3">
        <w:rPr>
          <w:rFonts w:ascii="Calibri" w:hAnsi="Calibri" w:cs="Calibri"/>
          <w:color w:val="000000"/>
        </w:rPr>
        <w:t>Other relevant websites</w:t>
      </w:r>
    </w:p>
    <w:p w14:paraId="01CB1134" w14:textId="69254D42" w:rsidR="00EF3115" w:rsidRPr="00CC15B3" w:rsidRDefault="00EF3115" w:rsidP="000B4BC4">
      <w:pPr>
        <w:pStyle w:val="ListParagraph"/>
        <w:numPr>
          <w:ilvl w:val="0"/>
          <w:numId w:val="12"/>
        </w:numPr>
        <w:tabs>
          <w:tab w:val="num" w:pos="360"/>
        </w:tabs>
        <w:rPr>
          <w:rFonts w:ascii="Calibri" w:hAnsi="Calibri" w:cs="Calibri"/>
        </w:rPr>
      </w:pPr>
      <w:r w:rsidRPr="00CC15B3">
        <w:rPr>
          <w:rFonts w:ascii="Calibri" w:hAnsi="Calibri" w:cs="Calibri"/>
        </w:rPr>
        <w:t>Websites of young entrepreneurs</w:t>
      </w:r>
    </w:p>
    <w:p w14:paraId="69EF914D" w14:textId="0B7A6AF8" w:rsidR="00EF3115" w:rsidRPr="008D48DB" w:rsidRDefault="00EF3115" w:rsidP="004F5529">
      <w:pPr>
        <w:pStyle w:val="ListParagraph"/>
        <w:numPr>
          <w:ilvl w:val="0"/>
          <w:numId w:val="12"/>
        </w:numPr>
        <w:tabs>
          <w:tab w:val="num" w:pos="360"/>
        </w:tabs>
        <w:rPr>
          <w:rFonts w:ascii="Calibri" w:hAnsi="Calibri" w:cs="Calibri"/>
        </w:rPr>
      </w:pPr>
      <w:r w:rsidRPr="008D48DB">
        <w:rPr>
          <w:rFonts w:asciiTheme="minorHAnsi" w:hAnsiTheme="minorHAnsi" w:cstheme="minorHAnsi"/>
        </w:rPr>
        <w:t xml:space="preserve">Regional </w:t>
      </w:r>
      <w:r w:rsidRPr="008D48DB">
        <w:rPr>
          <w:rFonts w:ascii="Calibri" w:hAnsi="Calibri" w:cs="Calibri"/>
          <w:color w:val="000000"/>
        </w:rPr>
        <w:t>Asia-Pacific Forums on Youth Leadership, Innovation and Entrepreneurship (APFYLIE) and Youth Co:Lab Summits documents/websites (where still live</w:t>
      </w:r>
    </w:p>
    <w:p w14:paraId="093F1EDA" w14:textId="77777777" w:rsidR="008D48DB" w:rsidRDefault="00EF3115" w:rsidP="00EF3115">
      <w:pPr>
        <w:rPr>
          <w:rFonts w:ascii="Calibri" w:hAnsi="Calibri" w:cs="Calibri"/>
        </w:rPr>
      </w:pPr>
      <w:r w:rsidRPr="00CC15B3">
        <w:rPr>
          <w:rFonts w:ascii="Calibri" w:hAnsi="Calibri" w:cs="Calibri"/>
        </w:rPr>
        <w:t xml:space="preserve"> </w:t>
      </w:r>
    </w:p>
    <w:p w14:paraId="181A205A" w14:textId="6FD9953C" w:rsidR="00EF3115" w:rsidRPr="00CC15B3" w:rsidRDefault="00EF3115" w:rsidP="00EF3115">
      <w:pPr>
        <w:rPr>
          <w:rFonts w:ascii="Calibri" w:hAnsi="Calibri" w:cs="Calibri"/>
        </w:rPr>
      </w:pPr>
      <w:r w:rsidRPr="00CC15B3">
        <w:rPr>
          <w:rFonts w:ascii="Calibri" w:hAnsi="Calibri" w:cs="Calibri"/>
        </w:rPr>
        <w:t xml:space="preserve">The document review will draw upon the key assessment criteria and indicators outlined in the evaluation matrix. </w:t>
      </w:r>
    </w:p>
    <w:p w14:paraId="6CCAADFC" w14:textId="3681890B" w:rsidR="00EF3115" w:rsidRPr="00CC15B3" w:rsidRDefault="00EF3115" w:rsidP="00EF3115">
      <w:pPr>
        <w:rPr>
          <w:rFonts w:ascii="Calibri" w:hAnsi="Calibri" w:cs="Calibri"/>
        </w:rPr>
      </w:pPr>
    </w:p>
    <w:p w14:paraId="22734570" w14:textId="7E34AD15" w:rsidR="00EF3115" w:rsidRPr="00CC15B3" w:rsidRDefault="000A668D" w:rsidP="008E288C">
      <w:pPr>
        <w:pStyle w:val="Heading3"/>
      </w:pPr>
      <w:bookmarkStart w:id="19" w:name="_Toc98420913"/>
      <w:r w:rsidRPr="00CC15B3">
        <w:t>4</w:t>
      </w:r>
      <w:r w:rsidR="008E288C" w:rsidRPr="00CC15B3">
        <w:t xml:space="preserve">.6 </w:t>
      </w:r>
      <w:r w:rsidR="00EF3115" w:rsidRPr="00CC15B3">
        <w:t>Primary Data Collection</w:t>
      </w:r>
      <w:bookmarkEnd w:id="19"/>
      <w:r w:rsidR="00EF3115" w:rsidRPr="00CC15B3">
        <w:t xml:space="preserve"> </w:t>
      </w:r>
    </w:p>
    <w:p w14:paraId="53DAAD22" w14:textId="0730E4AC" w:rsidR="00EF3115" w:rsidRPr="00CC15B3" w:rsidRDefault="00EF3115" w:rsidP="00EF3115">
      <w:pPr>
        <w:rPr>
          <w:rFonts w:asciiTheme="minorHAnsi" w:hAnsiTheme="minorHAnsi" w:cstheme="minorHAnsi"/>
          <w:b/>
          <w:bCs/>
        </w:rPr>
      </w:pPr>
    </w:p>
    <w:p w14:paraId="6E8729FB" w14:textId="0B4EFC4D" w:rsidR="00EF3115" w:rsidRPr="00CC15B3" w:rsidRDefault="00EF3115" w:rsidP="00EF3115">
      <w:pPr>
        <w:rPr>
          <w:rFonts w:asciiTheme="minorHAnsi" w:hAnsiTheme="minorHAnsi" w:cstheme="minorHAnsi"/>
        </w:rPr>
      </w:pPr>
      <w:r w:rsidRPr="00CC15B3">
        <w:rPr>
          <w:rFonts w:asciiTheme="minorHAnsi" w:hAnsiTheme="minorHAnsi" w:cstheme="minorHAnsi"/>
        </w:rPr>
        <w:t>The primary data collection process will include:</w:t>
      </w:r>
    </w:p>
    <w:p w14:paraId="7031D2D0" w14:textId="42716249" w:rsidR="00EF3115" w:rsidRPr="00CC15B3" w:rsidRDefault="00EF3115" w:rsidP="00EF3115">
      <w:pPr>
        <w:rPr>
          <w:rFonts w:asciiTheme="minorHAnsi" w:hAnsiTheme="minorHAnsi" w:cstheme="minorHAnsi"/>
        </w:rPr>
      </w:pPr>
    </w:p>
    <w:p w14:paraId="12D45394" w14:textId="54F9A8A2" w:rsidR="00EF3115" w:rsidRPr="00CC15B3" w:rsidRDefault="00EF3115" w:rsidP="000B4BC4">
      <w:pPr>
        <w:pStyle w:val="ListParagraph"/>
        <w:numPr>
          <w:ilvl w:val="0"/>
          <w:numId w:val="13"/>
        </w:numPr>
        <w:rPr>
          <w:rFonts w:asciiTheme="minorHAnsi" w:hAnsiTheme="minorHAnsi" w:cstheme="minorHAnsi"/>
        </w:rPr>
      </w:pPr>
      <w:r w:rsidRPr="00CC15B3">
        <w:rPr>
          <w:rFonts w:asciiTheme="minorHAnsi" w:hAnsiTheme="minorHAnsi" w:cstheme="minorHAnsi"/>
          <w:b/>
          <w:bCs/>
        </w:rPr>
        <w:t>Key Informant Interviews</w:t>
      </w:r>
      <w:r w:rsidRPr="00CC15B3">
        <w:rPr>
          <w:rFonts w:asciiTheme="minorHAnsi" w:hAnsiTheme="minorHAnsi" w:cstheme="minorHAnsi"/>
        </w:rPr>
        <w:t xml:space="preserve"> with UNDP staff (from the regional Asia Pacific office, selected Country Offices, </w:t>
      </w:r>
      <w:r w:rsidR="004F40F2" w:rsidRPr="00CC15B3">
        <w:rPr>
          <w:rFonts w:asciiTheme="minorHAnsi" w:hAnsiTheme="minorHAnsi" w:cstheme="minorHAnsi"/>
        </w:rPr>
        <w:t xml:space="preserve">regional and national </w:t>
      </w:r>
      <w:r w:rsidRPr="00CC15B3">
        <w:rPr>
          <w:rFonts w:asciiTheme="minorHAnsi" w:hAnsiTheme="minorHAnsi" w:cstheme="minorHAnsi"/>
        </w:rPr>
        <w:t>partners, government officials in five countries, Youth Co:Lab staff, Citi Foundation staff, funders/donors, civil society organizations, private sector actors, and academics.</w:t>
      </w:r>
    </w:p>
    <w:p w14:paraId="3D78DBC9" w14:textId="72665DFE" w:rsidR="00EF3115" w:rsidRPr="00CC15B3" w:rsidRDefault="00EF3115" w:rsidP="000B4BC4">
      <w:pPr>
        <w:pStyle w:val="ListParagraph"/>
        <w:numPr>
          <w:ilvl w:val="0"/>
          <w:numId w:val="13"/>
        </w:numPr>
        <w:rPr>
          <w:rFonts w:ascii="Calibri" w:hAnsi="Calibri" w:cs="Calibri"/>
          <w:color w:val="000000"/>
        </w:rPr>
      </w:pPr>
      <w:r w:rsidRPr="00CC15B3">
        <w:rPr>
          <w:rFonts w:asciiTheme="minorHAnsi" w:hAnsiTheme="minorHAnsi" w:cstheme="minorHAnsi"/>
          <w:b/>
          <w:bCs/>
        </w:rPr>
        <w:t>Focus discussion groups</w:t>
      </w:r>
      <w:r w:rsidRPr="00CC15B3">
        <w:rPr>
          <w:rFonts w:asciiTheme="minorHAnsi" w:hAnsiTheme="minorHAnsi" w:cstheme="minorHAnsi"/>
        </w:rPr>
        <w:t xml:space="preserve"> with young people who have participated in the Movers Program, Springboard program, Regional </w:t>
      </w:r>
      <w:r w:rsidRPr="00CC15B3">
        <w:rPr>
          <w:rFonts w:ascii="Calibri" w:hAnsi="Calibri" w:cs="Calibri"/>
          <w:color w:val="000000"/>
        </w:rPr>
        <w:t xml:space="preserve">Asia-Pacific Forums on Youth Leadership, Innovation and Entrepreneurship (APFYLIE), Youth Co:Lab Summits and the Regional Dialogue on Youth Indigenous Social Entrepreneurship, Young Entrepreneurs, </w:t>
      </w:r>
      <w:r w:rsidR="004F40F2" w:rsidRPr="00CC15B3">
        <w:rPr>
          <w:rFonts w:ascii="Calibri" w:hAnsi="Calibri" w:cs="Calibri"/>
          <w:color w:val="000000"/>
        </w:rPr>
        <w:t xml:space="preserve">and </w:t>
      </w:r>
      <w:r w:rsidRPr="00CC15B3">
        <w:rPr>
          <w:rFonts w:ascii="Calibri" w:hAnsi="Calibri" w:cs="Calibri"/>
          <w:color w:val="000000"/>
        </w:rPr>
        <w:t xml:space="preserve">Youth </w:t>
      </w:r>
      <w:r w:rsidR="004F40F2" w:rsidRPr="00CC15B3">
        <w:rPr>
          <w:rFonts w:ascii="Calibri" w:hAnsi="Calibri" w:cs="Calibri"/>
          <w:color w:val="000000"/>
        </w:rPr>
        <w:t xml:space="preserve">Empowerment </w:t>
      </w:r>
      <w:r w:rsidRPr="00CC15B3">
        <w:rPr>
          <w:rFonts w:ascii="Calibri" w:hAnsi="Calibri" w:cs="Calibri"/>
          <w:color w:val="000000"/>
        </w:rPr>
        <w:t>Alliance</w:t>
      </w:r>
      <w:r w:rsidR="004F40F2" w:rsidRPr="00CC15B3">
        <w:rPr>
          <w:rFonts w:ascii="Calibri" w:hAnsi="Calibri" w:cs="Calibri"/>
          <w:color w:val="000000"/>
        </w:rPr>
        <w:t>,</w:t>
      </w:r>
      <w:r w:rsidRPr="00CC15B3">
        <w:rPr>
          <w:rFonts w:ascii="Calibri" w:hAnsi="Calibri" w:cs="Calibri"/>
          <w:color w:val="000000"/>
        </w:rPr>
        <w:t xml:space="preserve"> ensuring that there is a </w:t>
      </w:r>
      <w:r w:rsidR="004F40F2" w:rsidRPr="00CC15B3">
        <w:rPr>
          <w:rFonts w:ascii="Calibri" w:hAnsi="Calibri" w:cs="Calibri"/>
          <w:color w:val="000000"/>
        </w:rPr>
        <w:t>balanced and proportionate</w:t>
      </w:r>
      <w:r w:rsidRPr="00CC15B3">
        <w:rPr>
          <w:rFonts w:ascii="Calibri" w:hAnsi="Calibri" w:cs="Calibri"/>
          <w:color w:val="000000"/>
        </w:rPr>
        <w:t xml:space="preserve"> representation by gender, and diverse groups of vulnerable and minority youth</w:t>
      </w:r>
      <w:r w:rsidR="00091AA8">
        <w:rPr>
          <w:rFonts w:ascii="Calibri" w:hAnsi="Calibri" w:cs="Calibri"/>
          <w:color w:val="000000"/>
        </w:rPr>
        <w:t xml:space="preserve"> as well as those that have dropped out of these programs</w:t>
      </w:r>
      <w:r w:rsidR="00CF2621">
        <w:rPr>
          <w:rFonts w:ascii="Calibri" w:hAnsi="Calibri" w:cs="Calibri"/>
          <w:color w:val="000000"/>
        </w:rPr>
        <w:t xml:space="preserve"> or were not selected for higher levels of participation.</w:t>
      </w:r>
    </w:p>
    <w:p w14:paraId="3A54CE72" w14:textId="5C30D86D" w:rsidR="00EF3115" w:rsidRPr="00CC15B3" w:rsidRDefault="00EF3115" w:rsidP="000B4BC4">
      <w:pPr>
        <w:pStyle w:val="ListParagraph"/>
        <w:numPr>
          <w:ilvl w:val="0"/>
          <w:numId w:val="13"/>
        </w:numPr>
        <w:rPr>
          <w:rFonts w:ascii="Calibri" w:hAnsi="Calibri" w:cs="Calibri"/>
          <w:color w:val="000000"/>
        </w:rPr>
      </w:pPr>
      <w:r w:rsidRPr="00CC15B3">
        <w:rPr>
          <w:rFonts w:ascii="Calibri" w:hAnsi="Calibri" w:cs="Calibri"/>
          <w:b/>
          <w:bCs/>
          <w:color w:val="000000"/>
        </w:rPr>
        <w:t>Web-based survey</w:t>
      </w:r>
      <w:r w:rsidR="008D48DB">
        <w:rPr>
          <w:rFonts w:ascii="Calibri" w:hAnsi="Calibri" w:cs="Calibri"/>
          <w:b/>
          <w:bCs/>
          <w:color w:val="000000"/>
        </w:rPr>
        <w:t>s</w:t>
      </w:r>
      <w:r w:rsidRPr="00CC15B3">
        <w:rPr>
          <w:rFonts w:ascii="Calibri" w:hAnsi="Calibri" w:cs="Calibri"/>
          <w:color w:val="000000"/>
        </w:rPr>
        <w:t xml:space="preserve"> </w:t>
      </w:r>
      <w:r w:rsidR="00091AA8">
        <w:rPr>
          <w:rFonts w:ascii="Calibri" w:hAnsi="Calibri" w:cs="Calibri"/>
          <w:color w:val="000000"/>
        </w:rPr>
        <w:t xml:space="preserve">which will be sent to as many of the project’s participants </w:t>
      </w:r>
      <w:r w:rsidR="008D48DB">
        <w:rPr>
          <w:rFonts w:ascii="Calibri" w:hAnsi="Calibri" w:cs="Calibri"/>
          <w:color w:val="000000"/>
        </w:rPr>
        <w:t xml:space="preserve">snd partners </w:t>
      </w:r>
      <w:r w:rsidR="00091AA8">
        <w:rPr>
          <w:rFonts w:ascii="Calibri" w:hAnsi="Calibri" w:cs="Calibri"/>
          <w:color w:val="000000"/>
        </w:rPr>
        <w:t xml:space="preserve">as possible. </w:t>
      </w:r>
    </w:p>
    <w:p w14:paraId="25962FCF" w14:textId="49022A10" w:rsidR="0050745A" w:rsidRPr="00CC15B3" w:rsidRDefault="0050745A" w:rsidP="0050745A">
      <w:pPr>
        <w:rPr>
          <w:rFonts w:ascii="Calibri" w:hAnsi="Calibri" w:cs="Calibri"/>
          <w:color w:val="000000"/>
        </w:rPr>
      </w:pPr>
    </w:p>
    <w:p w14:paraId="7314950E" w14:textId="64607A54" w:rsidR="0050745A" w:rsidRPr="00CC15B3" w:rsidRDefault="000A668D" w:rsidP="008E288C">
      <w:pPr>
        <w:pStyle w:val="Heading3"/>
      </w:pPr>
      <w:bookmarkStart w:id="20" w:name="_Toc98420914"/>
      <w:r w:rsidRPr="00CC15B3">
        <w:t>4</w:t>
      </w:r>
      <w:r w:rsidR="008E288C" w:rsidRPr="00CC15B3">
        <w:t xml:space="preserve">.7 </w:t>
      </w:r>
      <w:r w:rsidR="0050745A" w:rsidRPr="00CC15B3">
        <w:t>Case Study Approach</w:t>
      </w:r>
      <w:bookmarkEnd w:id="20"/>
    </w:p>
    <w:p w14:paraId="3F13E21C" w14:textId="78D62A34" w:rsidR="0050745A" w:rsidRPr="00CC15B3" w:rsidRDefault="0050745A" w:rsidP="0050745A">
      <w:pPr>
        <w:rPr>
          <w:rFonts w:ascii="Calibri" w:hAnsi="Calibri" w:cs="Calibri"/>
          <w:b/>
          <w:bCs/>
          <w:color w:val="000000"/>
        </w:rPr>
      </w:pPr>
    </w:p>
    <w:p w14:paraId="4B1E0B85" w14:textId="69799753" w:rsidR="0050745A" w:rsidRPr="00CC15B3" w:rsidRDefault="0050745A" w:rsidP="0050745A">
      <w:pPr>
        <w:rPr>
          <w:rFonts w:ascii="Calibri" w:hAnsi="Calibri" w:cs="Calibri"/>
          <w:color w:val="000000"/>
        </w:rPr>
      </w:pPr>
      <w:r w:rsidRPr="00CC15B3">
        <w:rPr>
          <w:rFonts w:ascii="Calibri" w:hAnsi="Calibri" w:cs="Calibri"/>
          <w:color w:val="000000"/>
        </w:rPr>
        <w:t>The evaluation TOR call for the presentation of case studies as a part of the analytical process</w:t>
      </w:r>
      <w:r w:rsidR="0051597E">
        <w:rPr>
          <w:rFonts w:ascii="Calibri" w:hAnsi="Calibri" w:cs="Calibri"/>
          <w:color w:val="000000"/>
        </w:rPr>
        <w:t xml:space="preserve">, with a discussion of a possible five during the Inception process. </w:t>
      </w:r>
      <w:r w:rsidRPr="00CC15B3">
        <w:rPr>
          <w:rFonts w:ascii="Calibri" w:hAnsi="Calibri" w:cs="Calibri"/>
          <w:color w:val="000000"/>
        </w:rPr>
        <w:t xml:space="preserve">  These would be approximately 1 page in length and would predominantly use an Appreciative Inquiry approach. </w:t>
      </w:r>
      <w:r w:rsidR="00371ECB" w:rsidRPr="00CC15B3">
        <w:rPr>
          <w:rFonts w:ascii="Calibri" w:hAnsi="Calibri" w:cs="Calibri"/>
          <w:color w:val="000000"/>
        </w:rPr>
        <w:t xml:space="preserve">Since Youth Co:Lab has already collected </w:t>
      </w:r>
      <w:r w:rsidR="00E2350E">
        <w:rPr>
          <w:rFonts w:ascii="Calibri" w:hAnsi="Calibri" w:cs="Calibri"/>
          <w:color w:val="000000"/>
        </w:rPr>
        <w:t>many</w:t>
      </w:r>
      <w:r w:rsidR="00371ECB" w:rsidRPr="00CC15B3">
        <w:rPr>
          <w:rFonts w:ascii="Calibri" w:hAnsi="Calibri" w:cs="Calibri"/>
          <w:color w:val="000000"/>
        </w:rPr>
        <w:t xml:space="preserve"> success stories at the downstream level t</w:t>
      </w:r>
      <w:r w:rsidRPr="00CC15B3">
        <w:rPr>
          <w:rFonts w:ascii="Calibri" w:hAnsi="Calibri" w:cs="Calibri"/>
          <w:color w:val="000000"/>
        </w:rPr>
        <w:t xml:space="preserve">he case studies </w:t>
      </w:r>
      <w:r w:rsidR="00E2350E">
        <w:rPr>
          <w:rFonts w:ascii="Calibri" w:hAnsi="Calibri" w:cs="Calibri"/>
          <w:color w:val="000000"/>
        </w:rPr>
        <w:t>will</w:t>
      </w:r>
      <w:r w:rsidRPr="00CC15B3">
        <w:rPr>
          <w:rFonts w:ascii="Calibri" w:hAnsi="Calibri" w:cs="Calibri"/>
          <w:color w:val="000000"/>
        </w:rPr>
        <w:t xml:space="preserve"> focus at the mid and upper stream and strategy levels</w:t>
      </w:r>
      <w:r w:rsidR="00371ECB" w:rsidRPr="00CC15B3">
        <w:rPr>
          <w:rFonts w:ascii="Calibri" w:hAnsi="Calibri" w:cs="Calibri"/>
          <w:color w:val="000000"/>
        </w:rPr>
        <w:t>.</w:t>
      </w:r>
      <w:r w:rsidRPr="00CC15B3">
        <w:rPr>
          <w:rFonts w:ascii="Calibri" w:hAnsi="Calibri" w:cs="Calibri"/>
          <w:color w:val="000000"/>
        </w:rPr>
        <w:t xml:space="preserve"> </w:t>
      </w:r>
      <w:r w:rsidR="00371ECB" w:rsidRPr="00CC15B3">
        <w:rPr>
          <w:rFonts w:ascii="Calibri" w:hAnsi="Calibri" w:cs="Calibri"/>
          <w:color w:val="000000"/>
        </w:rPr>
        <w:t xml:space="preserve">This is </w:t>
      </w:r>
      <w:r w:rsidRPr="00CC15B3">
        <w:rPr>
          <w:rFonts w:ascii="Calibri" w:hAnsi="Calibri" w:cs="Calibri"/>
          <w:color w:val="000000"/>
        </w:rPr>
        <w:t xml:space="preserve">as opposed to being strictly focused on success stories of young social entrepreneurs at the downstream level. The latter would be covered in more detail </w:t>
      </w:r>
      <w:r w:rsidR="00371ECB" w:rsidRPr="00CC15B3">
        <w:rPr>
          <w:rFonts w:ascii="Calibri" w:hAnsi="Calibri" w:cs="Calibri"/>
          <w:color w:val="000000"/>
        </w:rPr>
        <w:t>through the</w:t>
      </w:r>
      <w:r w:rsidRPr="00CC15B3">
        <w:rPr>
          <w:rFonts w:ascii="Calibri" w:hAnsi="Calibri" w:cs="Calibri"/>
          <w:color w:val="000000"/>
        </w:rPr>
        <w:t xml:space="preserve"> data collected to answer the evaluation questions in the six sample countries</w:t>
      </w:r>
      <w:r w:rsidR="00371ECB" w:rsidRPr="00CC15B3">
        <w:rPr>
          <w:rFonts w:ascii="Calibri" w:hAnsi="Calibri" w:cs="Calibri"/>
          <w:color w:val="000000"/>
        </w:rPr>
        <w:t xml:space="preserve"> and through the regional FGDs</w:t>
      </w:r>
      <w:r w:rsidRPr="00CC15B3">
        <w:rPr>
          <w:rFonts w:ascii="Calibri" w:hAnsi="Calibri" w:cs="Calibri"/>
          <w:color w:val="000000"/>
        </w:rPr>
        <w:t xml:space="preserve">, particularly those related to effectiveness and efficiency.  The evaluator suggests the following </w:t>
      </w:r>
      <w:r w:rsidR="00371ECB" w:rsidRPr="00CC15B3">
        <w:rPr>
          <w:rFonts w:ascii="Calibri" w:hAnsi="Calibri" w:cs="Calibri"/>
          <w:color w:val="000000"/>
        </w:rPr>
        <w:t xml:space="preserve">general </w:t>
      </w:r>
      <w:r w:rsidRPr="00CC15B3">
        <w:rPr>
          <w:rFonts w:ascii="Calibri" w:hAnsi="Calibri" w:cs="Calibri"/>
          <w:color w:val="000000"/>
        </w:rPr>
        <w:t>themes for the five case studies:</w:t>
      </w:r>
    </w:p>
    <w:p w14:paraId="2AC41BC2" w14:textId="4069A597" w:rsidR="0050745A" w:rsidRPr="00CC15B3" w:rsidRDefault="0050745A" w:rsidP="0050745A">
      <w:pPr>
        <w:rPr>
          <w:rFonts w:ascii="Calibri" w:hAnsi="Calibri" w:cs="Calibri"/>
          <w:color w:val="000000"/>
        </w:rPr>
      </w:pPr>
    </w:p>
    <w:p w14:paraId="643F86BB" w14:textId="41E3B5BB" w:rsidR="0050745A" w:rsidRPr="00CC15B3" w:rsidRDefault="0050745A" w:rsidP="000B4BC4">
      <w:pPr>
        <w:pStyle w:val="ListParagraph"/>
        <w:numPr>
          <w:ilvl w:val="0"/>
          <w:numId w:val="22"/>
        </w:numPr>
        <w:rPr>
          <w:rFonts w:ascii="Calibri" w:hAnsi="Calibri" w:cs="Calibri"/>
          <w:color w:val="000000"/>
        </w:rPr>
      </w:pPr>
      <w:r w:rsidRPr="00CC15B3">
        <w:rPr>
          <w:rFonts w:ascii="Calibri" w:hAnsi="Calibri" w:cs="Calibri"/>
          <w:color w:val="000000"/>
        </w:rPr>
        <w:t>Midstream – Financing Solutions, Regional Summits, Youth Empowerment Alliance</w:t>
      </w:r>
    </w:p>
    <w:p w14:paraId="3F20C027" w14:textId="60FA2208" w:rsidR="0050745A" w:rsidRPr="00CC15B3" w:rsidRDefault="0050745A" w:rsidP="000B4BC4">
      <w:pPr>
        <w:pStyle w:val="ListParagraph"/>
        <w:numPr>
          <w:ilvl w:val="0"/>
          <w:numId w:val="22"/>
        </w:numPr>
        <w:rPr>
          <w:rFonts w:ascii="Calibri" w:hAnsi="Calibri" w:cs="Calibri"/>
          <w:color w:val="000000"/>
        </w:rPr>
      </w:pPr>
      <w:r w:rsidRPr="00CC15B3">
        <w:rPr>
          <w:rFonts w:ascii="Calibri" w:hAnsi="Calibri" w:cs="Calibri"/>
          <w:color w:val="000000"/>
        </w:rPr>
        <w:t>Upstream Approach -  Systemic Approach (with a focus on policy change), Diagnostics Approach</w:t>
      </w:r>
    </w:p>
    <w:p w14:paraId="76F884CA" w14:textId="04ED1635" w:rsidR="00371ECB" w:rsidRPr="00CC15B3" w:rsidRDefault="00371ECB" w:rsidP="00371ECB">
      <w:pPr>
        <w:rPr>
          <w:rFonts w:ascii="Calibri" w:hAnsi="Calibri" w:cs="Calibri"/>
          <w:color w:val="000000"/>
        </w:rPr>
      </w:pPr>
    </w:p>
    <w:p w14:paraId="1679AD26" w14:textId="1486C098" w:rsidR="00371ECB" w:rsidRPr="00CC15B3" w:rsidRDefault="00371ECB" w:rsidP="00371ECB">
      <w:pPr>
        <w:rPr>
          <w:rFonts w:ascii="Calibri" w:hAnsi="Calibri" w:cs="Calibri"/>
          <w:color w:val="000000"/>
        </w:rPr>
      </w:pPr>
      <w:r w:rsidRPr="00CC15B3">
        <w:rPr>
          <w:rFonts w:ascii="Calibri" w:hAnsi="Calibri" w:cs="Calibri"/>
          <w:color w:val="000000"/>
        </w:rPr>
        <w:t xml:space="preserve">If possible, the case study for the Youth Empowerment Alliance would be set up to be presented in a video interview format. It would also be useful, resources permitting, for there to be an interview-based case study with one of Youth Co:Lab’s major partners such as Citi Foundation. These videos interviews would be scripted with modified semi-structured interview guides and would potentially require editing support from UNDP. </w:t>
      </w:r>
      <w:r w:rsidR="00091AA8">
        <w:rPr>
          <w:rFonts w:ascii="Calibri" w:hAnsi="Calibri" w:cs="Calibri"/>
          <w:color w:val="000000"/>
        </w:rPr>
        <w:t xml:space="preserve">The case studies will not be </w:t>
      </w:r>
      <w:r w:rsidR="00CF2621">
        <w:rPr>
          <w:rFonts w:ascii="Calibri" w:hAnsi="Calibri" w:cs="Calibri"/>
          <w:color w:val="000000"/>
        </w:rPr>
        <w:t xml:space="preserve">solely </w:t>
      </w:r>
      <w:r w:rsidR="00091AA8">
        <w:rPr>
          <w:rFonts w:ascii="Calibri" w:hAnsi="Calibri" w:cs="Calibri"/>
          <w:color w:val="000000"/>
        </w:rPr>
        <w:t xml:space="preserve">restricted to examples from the country studies but could be drawn from significant examples of project approaches from any country or from the regional level. </w:t>
      </w:r>
    </w:p>
    <w:p w14:paraId="767E4021" w14:textId="4B0EA9C2" w:rsidR="00EF3115" w:rsidRPr="00CC15B3" w:rsidRDefault="00EF3115" w:rsidP="00EF3115">
      <w:pPr>
        <w:rPr>
          <w:rFonts w:ascii="Calibri" w:hAnsi="Calibri" w:cs="Calibri"/>
          <w:color w:val="000000"/>
          <w:sz w:val="22"/>
          <w:szCs w:val="22"/>
        </w:rPr>
      </w:pPr>
    </w:p>
    <w:p w14:paraId="1D5168E8" w14:textId="4EC35570" w:rsidR="003F4A62" w:rsidRPr="00CC15B3" w:rsidRDefault="000A668D" w:rsidP="008E288C">
      <w:pPr>
        <w:pStyle w:val="Heading3"/>
      </w:pPr>
      <w:bookmarkStart w:id="21" w:name="_Toc98420915"/>
      <w:r w:rsidRPr="00CC15B3">
        <w:t>4</w:t>
      </w:r>
      <w:r w:rsidR="008E288C" w:rsidRPr="00CC15B3">
        <w:t xml:space="preserve">.8 </w:t>
      </w:r>
      <w:r w:rsidR="00270E93" w:rsidRPr="00CC15B3">
        <w:t>Purposive Sampling</w:t>
      </w:r>
      <w:bookmarkEnd w:id="21"/>
    </w:p>
    <w:p w14:paraId="5C53564B" w14:textId="77777777" w:rsidR="008E288C" w:rsidRPr="00CC15B3" w:rsidRDefault="008E288C" w:rsidP="008E288C"/>
    <w:p w14:paraId="0995D2EF" w14:textId="7A018D78" w:rsidR="00270E93" w:rsidRPr="00CC15B3" w:rsidRDefault="00270E93" w:rsidP="00270E93">
      <w:pPr>
        <w:pStyle w:val="NormalWeb"/>
        <w:shd w:val="clear" w:color="auto" w:fill="FFFFFF"/>
        <w:spacing w:before="0" w:beforeAutospacing="0" w:after="0" w:afterAutospacing="0"/>
        <w:rPr>
          <w:rFonts w:ascii="Calibri" w:hAnsi="Calibri" w:cs="Calibri"/>
          <w:color w:val="000000" w:themeColor="text1"/>
        </w:rPr>
      </w:pPr>
      <w:r w:rsidRPr="00CC15B3">
        <w:rPr>
          <w:rFonts w:asciiTheme="minorHAnsi" w:hAnsiTheme="minorHAnsi" w:cstheme="minorHAnsi"/>
        </w:rPr>
        <w:t xml:space="preserve">Youth Co:Lab has provided detailed summaries of the key project results in its annual </w:t>
      </w:r>
      <w:r w:rsidR="00301F50" w:rsidRPr="00CC15B3">
        <w:rPr>
          <w:rFonts w:asciiTheme="minorHAnsi" w:hAnsiTheme="minorHAnsi" w:cstheme="minorHAnsi"/>
        </w:rPr>
        <w:t xml:space="preserve">progress reports. </w:t>
      </w:r>
      <w:r w:rsidRPr="00CC15B3">
        <w:rPr>
          <w:rFonts w:asciiTheme="minorHAnsi" w:hAnsiTheme="minorHAnsi" w:cstheme="minorHAnsi"/>
        </w:rPr>
        <w:t xml:space="preserve">The evaluation will also cross-reference these with the annual RPD ROARs where applicable.  At the same time, given the regional nature of the evaluation and the fact that Youth Co:Lab is actively working in 19 countries (and has worked </w:t>
      </w:r>
      <w:r w:rsidR="004F40F2" w:rsidRPr="00CC15B3">
        <w:rPr>
          <w:rFonts w:asciiTheme="minorHAnsi" w:hAnsiTheme="minorHAnsi" w:cstheme="minorHAnsi"/>
        </w:rPr>
        <w:t>with</w:t>
      </w:r>
      <w:r w:rsidRPr="00CC15B3">
        <w:rPr>
          <w:rFonts w:asciiTheme="minorHAnsi" w:hAnsiTheme="minorHAnsi" w:cstheme="minorHAnsi"/>
        </w:rPr>
        <w:t xml:space="preserve"> 2</w:t>
      </w:r>
      <w:r w:rsidR="004F40F2" w:rsidRPr="00CC15B3">
        <w:rPr>
          <w:rFonts w:asciiTheme="minorHAnsi" w:hAnsiTheme="minorHAnsi" w:cstheme="minorHAnsi"/>
        </w:rPr>
        <w:t>8</w:t>
      </w:r>
      <w:r w:rsidRPr="00CC15B3">
        <w:rPr>
          <w:rFonts w:asciiTheme="minorHAnsi" w:hAnsiTheme="minorHAnsi" w:cstheme="minorHAnsi"/>
        </w:rPr>
        <w:t xml:space="preserve"> countries to date), it is not within the scope of the evaluation process </w:t>
      </w:r>
      <w:r w:rsidR="00301F50" w:rsidRPr="00CC15B3">
        <w:rPr>
          <w:rFonts w:asciiTheme="minorHAnsi" w:hAnsiTheme="minorHAnsi" w:cstheme="minorHAnsi"/>
        </w:rPr>
        <w:t xml:space="preserve">and resources </w:t>
      </w:r>
      <w:r w:rsidRPr="00CC15B3">
        <w:rPr>
          <w:rFonts w:asciiTheme="minorHAnsi" w:hAnsiTheme="minorHAnsi" w:cstheme="minorHAnsi"/>
        </w:rPr>
        <w:t>to confirm all the results outline</w:t>
      </w:r>
      <w:r w:rsidR="00301F50" w:rsidRPr="00CC15B3">
        <w:rPr>
          <w:rFonts w:asciiTheme="minorHAnsi" w:hAnsiTheme="minorHAnsi" w:cstheme="minorHAnsi"/>
        </w:rPr>
        <w:t>d</w:t>
      </w:r>
      <w:r w:rsidRPr="00CC15B3">
        <w:rPr>
          <w:rFonts w:asciiTheme="minorHAnsi" w:hAnsiTheme="minorHAnsi" w:cstheme="minorHAnsi"/>
        </w:rPr>
        <w:t xml:space="preserve"> in the project’s annual progress reports. Instead, the evaluator proposes </w:t>
      </w:r>
      <w:r w:rsidR="00301F50" w:rsidRPr="00CC15B3">
        <w:rPr>
          <w:rFonts w:asciiTheme="minorHAnsi" w:hAnsiTheme="minorHAnsi" w:cstheme="minorHAnsi"/>
        </w:rPr>
        <w:t>using</w:t>
      </w:r>
      <w:r w:rsidRPr="00CC15B3">
        <w:rPr>
          <w:rFonts w:asciiTheme="minorHAnsi" w:hAnsiTheme="minorHAnsi" w:cstheme="minorHAnsi"/>
        </w:rPr>
        <w:t xml:space="preserve"> a purposive sampling approach to both triangulate the results reported and to do a deeper dive into </w:t>
      </w:r>
      <w:r w:rsidR="00301F50" w:rsidRPr="00CC15B3">
        <w:rPr>
          <w:rFonts w:asciiTheme="minorHAnsi" w:hAnsiTheme="minorHAnsi" w:cstheme="minorHAnsi"/>
        </w:rPr>
        <w:t>the</w:t>
      </w:r>
      <w:r w:rsidRPr="00CC15B3">
        <w:rPr>
          <w:rFonts w:asciiTheme="minorHAnsi" w:hAnsiTheme="minorHAnsi" w:cstheme="minorHAnsi"/>
        </w:rPr>
        <w:t xml:space="preserve"> quality </w:t>
      </w:r>
      <w:r w:rsidR="00301F50" w:rsidRPr="00CC15B3">
        <w:rPr>
          <w:rFonts w:asciiTheme="minorHAnsi" w:hAnsiTheme="minorHAnsi" w:cstheme="minorHAnsi"/>
        </w:rPr>
        <w:t xml:space="preserve">and significance </w:t>
      </w:r>
      <w:r w:rsidRPr="00CC15B3">
        <w:rPr>
          <w:rFonts w:asciiTheme="minorHAnsi" w:hAnsiTheme="minorHAnsi" w:cstheme="minorHAnsi"/>
        </w:rPr>
        <w:t xml:space="preserve">of these results. </w:t>
      </w:r>
      <w:r w:rsidRPr="00CC15B3">
        <w:rPr>
          <w:rFonts w:asciiTheme="minorHAnsi" w:hAnsiTheme="minorHAnsi" w:cstheme="minorHAnsi"/>
          <w:color w:val="000000" w:themeColor="text1"/>
        </w:rPr>
        <w:t>For example, the 2021 CITI annual report states that 5.9 million people have benefited from 60 youth start-ups.</w:t>
      </w:r>
      <w:r w:rsidR="00301F50" w:rsidRPr="00CC15B3">
        <w:rPr>
          <w:rStyle w:val="FootnoteReference"/>
          <w:rFonts w:asciiTheme="minorHAnsi" w:hAnsiTheme="minorHAnsi"/>
          <w:color w:val="000000" w:themeColor="text1"/>
        </w:rPr>
        <w:footnoteReference w:id="7"/>
      </w:r>
      <w:r w:rsidRPr="00CC15B3">
        <w:rPr>
          <w:rFonts w:asciiTheme="minorHAnsi" w:hAnsiTheme="minorHAnsi" w:cstheme="minorHAnsi"/>
          <w:color w:val="000000" w:themeColor="text1"/>
        </w:rPr>
        <w:t xml:space="preserve"> This number </w:t>
      </w:r>
      <w:r w:rsidR="00301F50" w:rsidRPr="00CC15B3">
        <w:rPr>
          <w:rFonts w:asciiTheme="minorHAnsi" w:hAnsiTheme="minorHAnsi" w:cstheme="minorHAnsi"/>
          <w:color w:val="000000" w:themeColor="text1"/>
        </w:rPr>
        <w:t xml:space="preserve">is </w:t>
      </w:r>
      <w:r w:rsidRPr="00CC15B3">
        <w:rPr>
          <w:rFonts w:asciiTheme="minorHAnsi" w:hAnsiTheme="minorHAnsi" w:cstheme="minorHAnsi"/>
          <w:color w:val="000000" w:themeColor="text1"/>
        </w:rPr>
        <w:t xml:space="preserve">based </w:t>
      </w:r>
      <w:r w:rsidR="00301F50" w:rsidRPr="00CC15B3">
        <w:rPr>
          <w:rFonts w:asciiTheme="minorHAnsi" w:hAnsiTheme="minorHAnsi" w:cstheme="minorHAnsi"/>
          <w:color w:val="000000" w:themeColor="text1"/>
        </w:rPr>
        <w:t xml:space="preserve">on </w:t>
      </w:r>
      <w:r w:rsidRPr="00CC15B3">
        <w:rPr>
          <w:rFonts w:asciiTheme="minorHAnsi" w:hAnsiTheme="minorHAnsi" w:cstheme="minorHAnsi"/>
          <w:color w:val="000000" w:themeColor="text1"/>
        </w:rPr>
        <w:t xml:space="preserve">the cumulative number of users of the various SDG related products/services </w:t>
      </w:r>
      <w:r w:rsidR="00301F50" w:rsidRPr="00CC15B3">
        <w:rPr>
          <w:rFonts w:asciiTheme="minorHAnsi" w:hAnsiTheme="minorHAnsi" w:cstheme="minorHAnsi"/>
          <w:color w:val="000000" w:themeColor="text1"/>
        </w:rPr>
        <w:t>in</w:t>
      </w:r>
      <w:r w:rsidRPr="00CC15B3">
        <w:rPr>
          <w:rFonts w:asciiTheme="minorHAnsi" w:hAnsiTheme="minorHAnsi" w:cstheme="minorHAnsi"/>
          <w:color w:val="000000" w:themeColor="text1"/>
        </w:rPr>
        <w:t xml:space="preserve"> the portfolio</w:t>
      </w:r>
      <w:r w:rsidR="00301F50" w:rsidRPr="00CC15B3">
        <w:rPr>
          <w:rFonts w:asciiTheme="minorHAnsi" w:hAnsiTheme="minorHAnsi" w:cstheme="minorHAnsi"/>
          <w:color w:val="000000" w:themeColor="text1"/>
        </w:rPr>
        <w:t>s</w:t>
      </w:r>
      <w:r w:rsidRPr="00CC15B3">
        <w:rPr>
          <w:rFonts w:asciiTheme="minorHAnsi" w:hAnsiTheme="minorHAnsi" w:cstheme="minorHAnsi"/>
          <w:color w:val="000000" w:themeColor="text1"/>
        </w:rPr>
        <w:t xml:space="preserve"> of the mature social enterprises </w:t>
      </w:r>
      <w:r w:rsidR="00301F50" w:rsidRPr="00CC15B3">
        <w:rPr>
          <w:rFonts w:asciiTheme="minorHAnsi" w:hAnsiTheme="minorHAnsi" w:cstheme="minorHAnsi"/>
          <w:color w:val="000000" w:themeColor="text1"/>
        </w:rPr>
        <w:t>for which the</w:t>
      </w:r>
      <w:r w:rsidRPr="00CC15B3">
        <w:rPr>
          <w:rFonts w:asciiTheme="minorHAnsi" w:hAnsiTheme="minorHAnsi" w:cstheme="minorHAnsi"/>
          <w:color w:val="000000" w:themeColor="text1"/>
        </w:rPr>
        <w:t xml:space="preserve"> regional Springboard program</w:t>
      </w:r>
      <w:r w:rsidR="00301F50" w:rsidRPr="00CC15B3">
        <w:rPr>
          <w:rFonts w:asciiTheme="minorHAnsi" w:hAnsiTheme="minorHAnsi" w:cstheme="minorHAnsi"/>
          <w:color w:val="000000" w:themeColor="text1"/>
        </w:rPr>
        <w:t xml:space="preserve"> acted as an incubator and catalyst</w:t>
      </w:r>
      <w:r w:rsidRPr="00CC15B3">
        <w:rPr>
          <w:rFonts w:asciiTheme="minorHAnsi" w:hAnsiTheme="minorHAnsi" w:cstheme="minorHAnsi"/>
          <w:color w:val="000000" w:themeColor="text1"/>
        </w:rPr>
        <w:t xml:space="preserve">. Youth Co:Lab uses this number as an estimate of beneficiaries of Youth Co:Lab social enterprises overall.  </w:t>
      </w:r>
      <w:r w:rsidR="00301F50" w:rsidRPr="00CC15B3">
        <w:rPr>
          <w:rFonts w:asciiTheme="minorHAnsi" w:hAnsiTheme="minorHAnsi" w:cstheme="minorHAnsi"/>
          <w:color w:val="000000" w:themeColor="text1"/>
        </w:rPr>
        <w:t xml:space="preserve"> However, the number is not able to tell us just what these benefits are. Thus</w:t>
      </w:r>
      <w:r w:rsidR="004F40F2" w:rsidRPr="00CC15B3">
        <w:rPr>
          <w:rFonts w:asciiTheme="minorHAnsi" w:hAnsiTheme="minorHAnsi" w:cstheme="minorHAnsi"/>
          <w:color w:val="000000" w:themeColor="text1"/>
        </w:rPr>
        <w:t>,</w:t>
      </w:r>
      <w:r w:rsidR="00301F50" w:rsidRPr="00CC15B3">
        <w:rPr>
          <w:rFonts w:asciiTheme="minorHAnsi" w:hAnsiTheme="minorHAnsi" w:cstheme="minorHAnsi"/>
          <w:color w:val="000000" w:themeColor="text1"/>
        </w:rPr>
        <w:t xml:space="preserve"> t</w:t>
      </w:r>
      <w:r w:rsidRPr="00CC15B3">
        <w:rPr>
          <w:rFonts w:asciiTheme="minorHAnsi" w:hAnsiTheme="minorHAnsi" w:cstheme="minorHAnsi"/>
          <w:color w:val="000000" w:themeColor="text1"/>
        </w:rPr>
        <w:t>o unpack what the youth start-ups mean by direct beneficiaries in this context (amongst other issues), the evaluator would include a focus group drawn from this group of 60 youth entrepreneurs.</w:t>
      </w:r>
      <w:r w:rsidRPr="00CC15B3">
        <w:rPr>
          <w:rFonts w:ascii="Calibri" w:hAnsi="Calibri" w:cs="Calibri"/>
          <w:color w:val="000000" w:themeColor="text1"/>
        </w:rPr>
        <w:t xml:space="preserve"> </w:t>
      </w:r>
    </w:p>
    <w:p w14:paraId="75D7A7A3" w14:textId="6D471006" w:rsidR="00301F50" w:rsidRPr="00CC15B3" w:rsidRDefault="00301F50" w:rsidP="00270E93">
      <w:pPr>
        <w:pStyle w:val="NormalWeb"/>
        <w:shd w:val="clear" w:color="auto" w:fill="FFFFFF"/>
        <w:spacing w:before="0" w:beforeAutospacing="0" w:after="0" w:afterAutospacing="0"/>
        <w:rPr>
          <w:rFonts w:ascii="Calibri" w:hAnsi="Calibri" w:cs="Calibri"/>
          <w:color w:val="000000" w:themeColor="text1"/>
        </w:rPr>
      </w:pPr>
    </w:p>
    <w:p w14:paraId="100363E7" w14:textId="40A5B67B" w:rsidR="008D48DB" w:rsidRDefault="00301F50" w:rsidP="00270E93">
      <w:pPr>
        <w:pStyle w:val="NormalWeb"/>
        <w:shd w:val="clear" w:color="auto" w:fill="FFFFFF"/>
        <w:spacing w:before="0" w:beforeAutospacing="0" w:after="0" w:afterAutospacing="0"/>
        <w:rPr>
          <w:rFonts w:ascii="Calibri" w:hAnsi="Calibri" w:cs="Calibri"/>
          <w:color w:val="000000" w:themeColor="text1"/>
        </w:rPr>
      </w:pPr>
      <w:r w:rsidRPr="00CC15B3">
        <w:rPr>
          <w:rFonts w:ascii="Calibri" w:hAnsi="Calibri" w:cs="Calibri"/>
          <w:color w:val="000000" w:themeColor="text1"/>
        </w:rPr>
        <w:t xml:space="preserve">The evaluator proposes selecting a </w:t>
      </w:r>
      <w:r w:rsidR="00EF3115" w:rsidRPr="00CC15B3">
        <w:rPr>
          <w:rFonts w:ascii="Calibri" w:hAnsi="Calibri" w:cs="Calibri"/>
          <w:color w:val="000000" w:themeColor="text1"/>
        </w:rPr>
        <w:t>six</w:t>
      </w:r>
      <w:r w:rsidRPr="00CC15B3">
        <w:rPr>
          <w:rFonts w:ascii="Calibri" w:hAnsi="Calibri" w:cs="Calibri"/>
          <w:color w:val="000000" w:themeColor="text1"/>
        </w:rPr>
        <w:t xml:space="preserve">-country sample from </w:t>
      </w:r>
      <w:r w:rsidR="008D48DB">
        <w:rPr>
          <w:rFonts w:ascii="Calibri" w:hAnsi="Calibri" w:cs="Calibri"/>
          <w:color w:val="000000" w:themeColor="text1"/>
        </w:rPr>
        <w:t xml:space="preserve">those </w:t>
      </w:r>
      <w:r w:rsidR="0095011C">
        <w:rPr>
          <w:rFonts w:ascii="Calibri" w:hAnsi="Calibri" w:cs="Calibri"/>
          <w:color w:val="000000" w:themeColor="text1"/>
        </w:rPr>
        <w:t xml:space="preserve">that </w:t>
      </w:r>
      <w:r w:rsidR="0095011C" w:rsidRPr="00CC15B3">
        <w:rPr>
          <w:rFonts w:ascii="Calibri" w:hAnsi="Calibri" w:cs="Calibri"/>
          <w:color w:val="000000" w:themeColor="text1"/>
        </w:rPr>
        <w:t>have</w:t>
      </w:r>
      <w:r w:rsidRPr="00CC15B3">
        <w:rPr>
          <w:rFonts w:ascii="Calibri" w:hAnsi="Calibri" w:cs="Calibri"/>
          <w:color w:val="000000" w:themeColor="text1"/>
        </w:rPr>
        <w:t xml:space="preserve"> participated in the project </w:t>
      </w:r>
      <w:r w:rsidR="008D48DB">
        <w:rPr>
          <w:rFonts w:ascii="Calibri" w:hAnsi="Calibri" w:cs="Calibri"/>
          <w:color w:val="000000" w:themeColor="text1"/>
        </w:rPr>
        <w:t xml:space="preserve">in the diverse components. </w:t>
      </w:r>
      <w:r w:rsidR="0095011C">
        <w:rPr>
          <w:rFonts w:ascii="Calibri" w:hAnsi="Calibri" w:cs="Calibri"/>
          <w:color w:val="000000" w:themeColor="text1"/>
        </w:rPr>
        <w:t xml:space="preserve">The evaluation would select representative participants from each of these countries to take part in a series of either regional or national FGDs and KIIs, depending upon the project component targeted. </w:t>
      </w:r>
      <w:r w:rsidR="008D48DB">
        <w:rPr>
          <w:rFonts w:ascii="Calibri" w:hAnsi="Calibri" w:cs="Calibri"/>
          <w:color w:val="000000" w:themeColor="text1"/>
        </w:rPr>
        <w:t xml:space="preserve">This sample size is proposed as it is the maximum possible within the parameters of the evaluation resources (budget, human and time) and as a sample of this size provides sufficient scope to be representative of the different project configurations and contexts in which YCL is working. </w:t>
      </w:r>
      <w:r w:rsidR="008D48DB" w:rsidRPr="008D48DB">
        <w:rPr>
          <w:rFonts w:ascii="Calibri" w:hAnsi="Calibri" w:cs="Calibri"/>
          <w:color w:val="000000" w:themeColor="text1"/>
        </w:rPr>
        <w:t xml:space="preserve">The purpose of these country studies is to take a more </w:t>
      </w:r>
      <w:r w:rsidR="0095011C">
        <w:rPr>
          <w:rFonts w:ascii="Calibri" w:hAnsi="Calibri" w:cs="Calibri"/>
          <w:color w:val="000000" w:themeColor="text1"/>
        </w:rPr>
        <w:t>qualitative</w:t>
      </w:r>
      <w:r w:rsidR="008D48DB" w:rsidRPr="008D48DB">
        <w:rPr>
          <w:rFonts w:ascii="Calibri" w:hAnsi="Calibri" w:cs="Calibri"/>
          <w:color w:val="000000" w:themeColor="text1"/>
        </w:rPr>
        <w:t xml:space="preserve"> look at how the project operates in these different contexts</w:t>
      </w:r>
      <w:r w:rsidR="008D48DB">
        <w:rPr>
          <w:rFonts w:ascii="Calibri" w:hAnsi="Calibri" w:cs="Calibri"/>
          <w:color w:val="000000" w:themeColor="text1"/>
        </w:rPr>
        <w:t xml:space="preserve"> as opposed to be a means of verifying overall project quantitative results</w:t>
      </w:r>
      <w:r w:rsidR="008D48DB" w:rsidRPr="008D48DB">
        <w:rPr>
          <w:rFonts w:ascii="Calibri" w:hAnsi="Calibri" w:cs="Calibri"/>
          <w:color w:val="000000" w:themeColor="text1"/>
        </w:rPr>
        <w:t xml:space="preserve">. </w:t>
      </w:r>
      <w:r w:rsidR="0095011C">
        <w:rPr>
          <w:rFonts w:ascii="Calibri" w:hAnsi="Calibri" w:cs="Calibri"/>
          <w:color w:val="000000" w:themeColor="text1"/>
        </w:rPr>
        <w:t xml:space="preserve">This part of the process </w:t>
      </w:r>
      <w:r w:rsidR="008D48DB" w:rsidRPr="008D48DB">
        <w:rPr>
          <w:rFonts w:ascii="Calibri" w:hAnsi="Calibri" w:cs="Calibri"/>
          <w:color w:val="000000" w:themeColor="text1"/>
        </w:rPr>
        <w:t>will confirm some of the project's results but is taking a more qualitative approach to look at what works well and what does not</w:t>
      </w:r>
      <w:r w:rsidR="0095011C">
        <w:rPr>
          <w:rFonts w:ascii="Calibri" w:hAnsi="Calibri" w:cs="Calibri"/>
          <w:color w:val="000000" w:themeColor="text1"/>
        </w:rPr>
        <w:t xml:space="preserve"> at different stages of the project’s implementation and for different country contexts.</w:t>
      </w:r>
    </w:p>
    <w:p w14:paraId="623FCC97" w14:textId="77777777" w:rsidR="008D48DB" w:rsidRDefault="008D48DB" w:rsidP="00270E93">
      <w:pPr>
        <w:pStyle w:val="NormalWeb"/>
        <w:shd w:val="clear" w:color="auto" w:fill="FFFFFF"/>
        <w:spacing w:before="0" w:beforeAutospacing="0" w:after="0" w:afterAutospacing="0"/>
        <w:rPr>
          <w:rFonts w:ascii="Calibri" w:hAnsi="Calibri" w:cs="Calibri"/>
          <w:color w:val="000000" w:themeColor="text1"/>
        </w:rPr>
      </w:pPr>
    </w:p>
    <w:p w14:paraId="3A1A14CE" w14:textId="04B0D20A" w:rsidR="008D48DB" w:rsidRDefault="008D48DB" w:rsidP="00270E93">
      <w:pPr>
        <w:pStyle w:val="NormalWeb"/>
        <w:shd w:val="clear" w:color="auto" w:fill="FFFFFF"/>
        <w:spacing w:before="0" w:beforeAutospacing="0" w:after="0" w:afterAutospacing="0"/>
        <w:rPr>
          <w:rFonts w:ascii="Calibri" w:hAnsi="Calibri" w:cs="Calibri"/>
          <w:color w:val="000000" w:themeColor="text1"/>
        </w:rPr>
      </w:pPr>
      <w:r>
        <w:rPr>
          <w:rFonts w:ascii="Calibri" w:hAnsi="Calibri" w:cs="Calibri"/>
          <w:color w:val="000000" w:themeColor="text1"/>
        </w:rPr>
        <w:t xml:space="preserve">The data collection in each country </w:t>
      </w:r>
      <w:r w:rsidR="00301F50" w:rsidRPr="00CC15B3">
        <w:rPr>
          <w:rFonts w:ascii="Calibri" w:hAnsi="Calibri" w:cs="Calibri"/>
          <w:color w:val="000000" w:themeColor="text1"/>
        </w:rPr>
        <w:t xml:space="preserve">would cover all three streams as well as all project components. </w:t>
      </w:r>
      <w:r>
        <w:rPr>
          <w:rFonts w:ascii="Calibri" w:hAnsi="Calibri" w:cs="Calibri"/>
          <w:color w:val="000000" w:themeColor="text1"/>
        </w:rPr>
        <w:t xml:space="preserve"> </w:t>
      </w:r>
      <w:r w:rsidR="00301F50" w:rsidRPr="00CC15B3">
        <w:rPr>
          <w:rFonts w:ascii="Calibri" w:hAnsi="Calibri" w:cs="Calibri"/>
          <w:color w:val="000000" w:themeColor="text1"/>
        </w:rPr>
        <w:t xml:space="preserve">The </w:t>
      </w:r>
      <w:r w:rsidR="00091AA8">
        <w:rPr>
          <w:rFonts w:ascii="Calibri" w:hAnsi="Calibri" w:cs="Calibri"/>
          <w:color w:val="000000" w:themeColor="text1"/>
        </w:rPr>
        <w:t xml:space="preserve">main </w:t>
      </w:r>
      <w:r w:rsidR="00301F50" w:rsidRPr="00CC15B3">
        <w:rPr>
          <w:rFonts w:ascii="Calibri" w:hAnsi="Calibri" w:cs="Calibri"/>
          <w:color w:val="000000" w:themeColor="text1"/>
        </w:rPr>
        <w:t xml:space="preserve">selection criteria for the countries </w:t>
      </w:r>
      <w:r w:rsidR="00091AA8">
        <w:rPr>
          <w:rFonts w:ascii="Calibri" w:hAnsi="Calibri" w:cs="Calibri"/>
          <w:color w:val="000000" w:themeColor="text1"/>
        </w:rPr>
        <w:t>is based on</w:t>
      </w:r>
      <w:r>
        <w:rPr>
          <w:rFonts w:ascii="Calibri" w:hAnsi="Calibri" w:cs="Calibri"/>
          <w:color w:val="000000" w:themeColor="text1"/>
        </w:rPr>
        <w:t>:</w:t>
      </w:r>
    </w:p>
    <w:p w14:paraId="67D2FD92" w14:textId="67415932" w:rsidR="008D48DB" w:rsidRDefault="008D48DB" w:rsidP="008D48DB">
      <w:pPr>
        <w:pStyle w:val="NormalWeb"/>
        <w:numPr>
          <w:ilvl w:val="0"/>
          <w:numId w:val="101"/>
        </w:numPr>
        <w:shd w:val="clear" w:color="auto" w:fill="FFFFFF"/>
        <w:spacing w:before="0" w:beforeAutospacing="0" w:after="0" w:afterAutospacing="0"/>
        <w:rPr>
          <w:rFonts w:ascii="Calibri" w:hAnsi="Calibri" w:cs="Calibri"/>
          <w:color w:val="000000" w:themeColor="text1"/>
        </w:rPr>
      </w:pPr>
      <w:r>
        <w:rPr>
          <w:rFonts w:ascii="Calibri" w:hAnsi="Calibri" w:cs="Calibri"/>
          <w:color w:val="000000" w:themeColor="text1"/>
        </w:rPr>
        <w:t xml:space="preserve">Representation of all </w:t>
      </w:r>
      <w:r w:rsidR="00091AA8">
        <w:rPr>
          <w:rFonts w:ascii="Calibri" w:hAnsi="Calibri" w:cs="Calibri"/>
          <w:color w:val="000000" w:themeColor="text1"/>
        </w:rPr>
        <w:t xml:space="preserve">project components </w:t>
      </w:r>
    </w:p>
    <w:p w14:paraId="1E5B28AD" w14:textId="724011A0" w:rsidR="008D48DB" w:rsidRDefault="008D48DB" w:rsidP="008D48DB">
      <w:pPr>
        <w:pStyle w:val="NormalWeb"/>
        <w:numPr>
          <w:ilvl w:val="0"/>
          <w:numId w:val="101"/>
        </w:numPr>
        <w:shd w:val="clear" w:color="auto" w:fill="FFFFFF"/>
        <w:spacing w:before="0" w:beforeAutospacing="0" w:after="0" w:afterAutospacing="0"/>
        <w:rPr>
          <w:rFonts w:ascii="Calibri" w:hAnsi="Calibri" w:cs="Calibri"/>
          <w:color w:val="000000" w:themeColor="text1"/>
        </w:rPr>
      </w:pPr>
      <w:r>
        <w:rPr>
          <w:rFonts w:ascii="Calibri" w:hAnsi="Calibri" w:cs="Calibri"/>
          <w:color w:val="000000" w:themeColor="text1"/>
        </w:rPr>
        <w:t>G</w:t>
      </w:r>
      <w:r w:rsidR="00091AA8">
        <w:rPr>
          <w:rFonts w:ascii="Calibri" w:hAnsi="Calibri" w:cs="Calibri"/>
          <w:color w:val="000000" w:themeColor="text1"/>
        </w:rPr>
        <w:t xml:space="preserve">eographic and country income factors to help assess whether the YCL approach works well in different country contexts </w:t>
      </w:r>
    </w:p>
    <w:p w14:paraId="7970CCF6" w14:textId="77777777" w:rsidR="008D48DB" w:rsidRDefault="008D48DB" w:rsidP="008D48DB">
      <w:pPr>
        <w:pStyle w:val="NormalWeb"/>
        <w:numPr>
          <w:ilvl w:val="0"/>
          <w:numId w:val="101"/>
        </w:numPr>
        <w:shd w:val="clear" w:color="auto" w:fill="FFFFFF"/>
        <w:spacing w:before="0" w:beforeAutospacing="0" w:after="0" w:afterAutospacing="0"/>
        <w:rPr>
          <w:rFonts w:ascii="Calibri" w:hAnsi="Calibri" w:cs="Calibri"/>
          <w:color w:val="000000" w:themeColor="text1"/>
        </w:rPr>
      </w:pPr>
      <w:r>
        <w:rPr>
          <w:rFonts w:ascii="Calibri" w:hAnsi="Calibri" w:cs="Calibri"/>
          <w:color w:val="000000" w:themeColor="text1"/>
        </w:rPr>
        <w:t>H</w:t>
      </w:r>
      <w:r w:rsidR="00091AA8">
        <w:rPr>
          <w:rFonts w:ascii="Calibri" w:hAnsi="Calibri" w:cs="Calibri"/>
          <w:color w:val="000000" w:themeColor="text1"/>
        </w:rPr>
        <w:t xml:space="preserve">ow long the project has been implemented in each country to help track how long it takes to achieve key project results in different country contexts. </w:t>
      </w:r>
    </w:p>
    <w:p w14:paraId="231E36D3" w14:textId="77777777" w:rsidR="00CF2621" w:rsidRDefault="00CF2621" w:rsidP="00CF2621">
      <w:pPr>
        <w:pStyle w:val="NormalWeb"/>
        <w:shd w:val="clear" w:color="auto" w:fill="FFFFFF"/>
        <w:spacing w:before="0" w:beforeAutospacing="0" w:after="0" w:afterAutospacing="0"/>
        <w:ind w:left="58"/>
        <w:rPr>
          <w:rFonts w:ascii="Calibri" w:hAnsi="Calibri" w:cs="Calibri"/>
          <w:color w:val="000000" w:themeColor="text1"/>
        </w:rPr>
      </w:pPr>
    </w:p>
    <w:p w14:paraId="3212441A" w14:textId="648C552F" w:rsidR="00301F50" w:rsidRPr="00CC15B3" w:rsidRDefault="00091AA8" w:rsidP="004F5529">
      <w:pPr>
        <w:pStyle w:val="NormalWeb"/>
        <w:shd w:val="clear" w:color="auto" w:fill="FFFFFF"/>
        <w:spacing w:before="0" w:beforeAutospacing="0" w:after="0" w:afterAutospacing="0"/>
        <w:ind w:left="58"/>
        <w:rPr>
          <w:rFonts w:ascii="Calibri" w:hAnsi="Calibri" w:cs="Calibri"/>
          <w:color w:val="000000" w:themeColor="text1"/>
        </w:rPr>
      </w:pPr>
      <w:r>
        <w:rPr>
          <w:rFonts w:ascii="Calibri" w:hAnsi="Calibri" w:cs="Calibri"/>
          <w:color w:val="000000" w:themeColor="text1"/>
        </w:rPr>
        <w:t xml:space="preserve">Another </w:t>
      </w:r>
      <w:r w:rsidR="008D48DB">
        <w:rPr>
          <w:rFonts w:ascii="Calibri" w:hAnsi="Calibri" w:cs="Calibri"/>
          <w:color w:val="000000" w:themeColor="text1"/>
        </w:rPr>
        <w:t xml:space="preserve">potential selection </w:t>
      </w:r>
      <w:r>
        <w:rPr>
          <w:rFonts w:ascii="Calibri" w:hAnsi="Calibri" w:cs="Calibri"/>
          <w:color w:val="000000" w:themeColor="text1"/>
        </w:rPr>
        <w:t>factor considered but not included in the overall selection criteria was the stability of UNDP personnel overseeing the project’s implementation in each country</w:t>
      </w:r>
      <w:r w:rsidR="008D48DB">
        <w:rPr>
          <w:rFonts w:ascii="Calibri" w:hAnsi="Calibri" w:cs="Calibri"/>
          <w:color w:val="000000" w:themeColor="text1"/>
        </w:rPr>
        <w:t>. This is</w:t>
      </w:r>
      <w:r>
        <w:rPr>
          <w:rFonts w:ascii="Calibri" w:hAnsi="Calibri" w:cs="Calibri"/>
          <w:color w:val="000000" w:themeColor="text1"/>
        </w:rPr>
        <w:t xml:space="preserve"> as </w:t>
      </w:r>
      <w:r w:rsidR="00CF2621">
        <w:rPr>
          <w:rFonts w:ascii="Calibri" w:hAnsi="Calibri" w:cs="Calibri"/>
          <w:color w:val="000000" w:themeColor="text1"/>
        </w:rPr>
        <w:t xml:space="preserve">this </w:t>
      </w:r>
      <w:r>
        <w:rPr>
          <w:rFonts w:ascii="Calibri" w:hAnsi="Calibri" w:cs="Calibri"/>
          <w:color w:val="000000" w:themeColor="text1"/>
        </w:rPr>
        <w:t xml:space="preserve">staff turnover has had an observed negative impact in this regard. However, the lead evaluator is recommending </w:t>
      </w:r>
      <w:r w:rsidR="00CF2621">
        <w:rPr>
          <w:rFonts w:ascii="Calibri" w:hAnsi="Calibri" w:cs="Calibri"/>
          <w:color w:val="000000" w:themeColor="text1"/>
        </w:rPr>
        <w:t xml:space="preserve">that </w:t>
      </w:r>
      <w:r>
        <w:rPr>
          <w:rFonts w:ascii="Calibri" w:hAnsi="Calibri" w:cs="Calibri"/>
          <w:color w:val="000000" w:themeColor="text1"/>
        </w:rPr>
        <w:t>this issue be addressed through the YCL staff KIIs and a small number of KIIs with UNDP personnel in countries where there have been challenges related to staff turnover</w:t>
      </w:r>
      <w:r w:rsidR="00CF2621">
        <w:rPr>
          <w:rFonts w:ascii="Calibri" w:hAnsi="Calibri" w:cs="Calibri"/>
          <w:color w:val="000000" w:themeColor="text1"/>
        </w:rPr>
        <w:t xml:space="preserve"> such as the Maldives and Nepal. This is since it will be more difficult to obtain the contact referrals needed to conduct a more in-depth country study in that context. </w:t>
      </w:r>
      <w:r w:rsidR="00A85C1C">
        <w:rPr>
          <w:rFonts w:ascii="Calibri" w:hAnsi="Calibri" w:cs="Calibri"/>
          <w:color w:val="000000" w:themeColor="text1"/>
        </w:rPr>
        <w:t xml:space="preserve">It is an important consideration however, to include in the KII selection since this challenge affects continuity and sustainability of some programming at the CO and national programme level. </w:t>
      </w:r>
    </w:p>
    <w:p w14:paraId="72B4047A" w14:textId="77777777" w:rsidR="00301F50" w:rsidRPr="00CC15B3" w:rsidRDefault="00301F50" w:rsidP="00270E93">
      <w:pPr>
        <w:pStyle w:val="NormalWeb"/>
        <w:shd w:val="clear" w:color="auto" w:fill="FFFFFF"/>
        <w:spacing w:before="0" w:beforeAutospacing="0" w:after="0" w:afterAutospacing="0"/>
        <w:rPr>
          <w:rFonts w:asciiTheme="minorHAnsi" w:hAnsiTheme="minorHAnsi" w:cstheme="minorHAnsi"/>
          <w:b/>
          <w:bCs/>
          <w:color w:val="000000" w:themeColor="text1"/>
        </w:rPr>
      </w:pPr>
    </w:p>
    <w:p w14:paraId="08BA1F8C" w14:textId="53E192A2" w:rsidR="00F82A68" w:rsidRPr="00CC15B3" w:rsidRDefault="00301F50" w:rsidP="00270E93">
      <w:pPr>
        <w:pStyle w:val="NormalWeb"/>
        <w:shd w:val="clear" w:color="auto" w:fill="FFFFFF"/>
        <w:spacing w:before="0" w:beforeAutospacing="0" w:after="0" w:afterAutospacing="0"/>
        <w:rPr>
          <w:rFonts w:asciiTheme="minorHAnsi" w:hAnsiTheme="minorHAnsi" w:cstheme="minorHAnsi"/>
          <w:b/>
          <w:bCs/>
          <w:sz w:val="22"/>
          <w:szCs w:val="22"/>
          <w:lang w:val="en-US" w:bidi="th-TH"/>
        </w:rPr>
      </w:pPr>
      <w:r w:rsidRPr="00CC15B3">
        <w:rPr>
          <w:rFonts w:asciiTheme="minorHAnsi" w:hAnsiTheme="minorHAnsi" w:cstheme="minorHAnsi"/>
          <w:b/>
          <w:bCs/>
          <w:sz w:val="22"/>
          <w:szCs w:val="22"/>
          <w:lang w:val="en-US" w:bidi="th-TH"/>
        </w:rPr>
        <w:t xml:space="preserve">Table </w:t>
      </w:r>
      <w:r w:rsidR="009A1335" w:rsidRPr="00CC15B3">
        <w:rPr>
          <w:rFonts w:asciiTheme="minorHAnsi" w:hAnsiTheme="minorHAnsi" w:cstheme="minorHAnsi"/>
          <w:b/>
          <w:bCs/>
          <w:sz w:val="22"/>
          <w:szCs w:val="22"/>
          <w:lang w:val="en-US" w:bidi="th-TH"/>
        </w:rPr>
        <w:t>6</w:t>
      </w:r>
      <w:r w:rsidRPr="00CC15B3">
        <w:rPr>
          <w:rFonts w:asciiTheme="minorHAnsi" w:hAnsiTheme="minorHAnsi" w:cstheme="minorHAnsi"/>
          <w:b/>
          <w:bCs/>
          <w:sz w:val="22"/>
          <w:szCs w:val="22"/>
          <w:lang w:val="en-US" w:bidi="th-TH"/>
        </w:rPr>
        <w:t xml:space="preserve">: Selection Criteria for Country </w:t>
      </w:r>
      <w:r w:rsidR="00CC15B3" w:rsidRPr="00CC15B3">
        <w:rPr>
          <w:rFonts w:asciiTheme="minorHAnsi" w:hAnsiTheme="minorHAnsi" w:cstheme="minorHAnsi"/>
          <w:b/>
          <w:bCs/>
          <w:sz w:val="22"/>
          <w:szCs w:val="22"/>
          <w:lang w:val="en-US" w:bidi="th-TH"/>
        </w:rPr>
        <w:t>Case Studies</w:t>
      </w:r>
    </w:p>
    <w:p w14:paraId="40F9FDF9" w14:textId="5191188A" w:rsidR="00301F50" w:rsidRPr="00CC15B3" w:rsidRDefault="00301F50" w:rsidP="00270E93">
      <w:pPr>
        <w:pStyle w:val="NormalWeb"/>
        <w:shd w:val="clear" w:color="auto" w:fill="FFFFFF"/>
        <w:spacing w:before="0" w:beforeAutospacing="0" w:after="0" w:afterAutospacing="0"/>
        <w:rPr>
          <w:b/>
          <w:bCs/>
          <w:sz w:val="22"/>
          <w:szCs w:val="22"/>
          <w:lang w:val="en-US" w:bidi="th-TH"/>
        </w:rPr>
      </w:pPr>
    </w:p>
    <w:tbl>
      <w:tblPr>
        <w:tblStyle w:val="TableGrid"/>
        <w:tblW w:w="0" w:type="auto"/>
        <w:tblLook w:val="04A0" w:firstRow="1" w:lastRow="0" w:firstColumn="1" w:lastColumn="0" w:noHBand="0" w:noVBand="1"/>
      </w:tblPr>
      <w:tblGrid>
        <w:gridCol w:w="1683"/>
        <w:gridCol w:w="2690"/>
        <w:gridCol w:w="2732"/>
        <w:gridCol w:w="1905"/>
      </w:tblGrid>
      <w:tr w:rsidR="00F82A68" w:rsidRPr="00CC15B3" w14:paraId="65C6D253" w14:textId="452F8268" w:rsidTr="005F64CA">
        <w:trPr>
          <w:tblHeader/>
        </w:trPr>
        <w:tc>
          <w:tcPr>
            <w:tcW w:w="1696" w:type="dxa"/>
            <w:shd w:val="clear" w:color="auto" w:fill="FFC000"/>
          </w:tcPr>
          <w:p w14:paraId="1FFD42E8" w14:textId="29695312" w:rsidR="00301F50" w:rsidRPr="00CC15B3" w:rsidRDefault="00301F50" w:rsidP="00270E93">
            <w:pPr>
              <w:pStyle w:val="NormalWeb"/>
              <w:spacing w:before="0" w:beforeAutospacing="0" w:after="0" w:afterAutospacing="0"/>
              <w:rPr>
                <w:rFonts w:asciiTheme="minorHAnsi" w:hAnsiTheme="minorHAnsi" w:cstheme="minorHAnsi"/>
                <w:b/>
                <w:bCs/>
                <w:sz w:val="22"/>
                <w:szCs w:val="22"/>
                <w:lang w:val="en-US" w:bidi="th-TH"/>
              </w:rPr>
            </w:pPr>
            <w:r w:rsidRPr="00CC15B3">
              <w:rPr>
                <w:rFonts w:asciiTheme="minorHAnsi" w:hAnsiTheme="minorHAnsi" w:cstheme="minorHAnsi"/>
                <w:b/>
                <w:bCs/>
                <w:sz w:val="22"/>
                <w:szCs w:val="22"/>
                <w:lang w:val="en-US" w:bidi="th-TH"/>
              </w:rPr>
              <w:t xml:space="preserve">Selection Criteria </w:t>
            </w:r>
          </w:p>
        </w:tc>
        <w:tc>
          <w:tcPr>
            <w:tcW w:w="2835" w:type="dxa"/>
            <w:shd w:val="clear" w:color="auto" w:fill="FFC000"/>
          </w:tcPr>
          <w:p w14:paraId="51FC80BE" w14:textId="6FC674ED" w:rsidR="00301F50" w:rsidRPr="00CC15B3" w:rsidRDefault="00301F50" w:rsidP="00270E93">
            <w:pPr>
              <w:pStyle w:val="NormalWeb"/>
              <w:spacing w:before="0" w:beforeAutospacing="0" w:after="0" w:afterAutospacing="0"/>
              <w:rPr>
                <w:rFonts w:asciiTheme="minorHAnsi" w:hAnsiTheme="minorHAnsi" w:cstheme="minorHAnsi"/>
                <w:b/>
                <w:bCs/>
                <w:sz w:val="22"/>
                <w:szCs w:val="22"/>
                <w:lang w:val="en-US" w:bidi="th-TH"/>
              </w:rPr>
            </w:pPr>
            <w:r w:rsidRPr="00CC15B3">
              <w:rPr>
                <w:rFonts w:asciiTheme="minorHAnsi" w:hAnsiTheme="minorHAnsi" w:cstheme="minorHAnsi"/>
                <w:b/>
                <w:bCs/>
                <w:sz w:val="22"/>
                <w:szCs w:val="22"/>
                <w:lang w:val="en-US" w:bidi="th-TH"/>
              </w:rPr>
              <w:t>Details of Selection Criteria</w:t>
            </w:r>
          </w:p>
        </w:tc>
        <w:tc>
          <w:tcPr>
            <w:tcW w:w="2880" w:type="dxa"/>
            <w:shd w:val="clear" w:color="auto" w:fill="FFC000"/>
          </w:tcPr>
          <w:p w14:paraId="5EE3D748" w14:textId="0F69C2FA" w:rsidR="00301F50" w:rsidRPr="00CC15B3" w:rsidRDefault="00301F50" w:rsidP="00270E93">
            <w:pPr>
              <w:pStyle w:val="NormalWeb"/>
              <w:spacing w:before="0" w:beforeAutospacing="0" w:after="0" w:afterAutospacing="0"/>
              <w:rPr>
                <w:rFonts w:asciiTheme="minorHAnsi" w:hAnsiTheme="minorHAnsi" w:cstheme="minorHAnsi"/>
                <w:b/>
                <w:bCs/>
                <w:sz w:val="22"/>
                <w:szCs w:val="22"/>
                <w:lang w:val="en-US" w:bidi="th-TH"/>
              </w:rPr>
            </w:pPr>
            <w:r w:rsidRPr="00CC15B3">
              <w:rPr>
                <w:rFonts w:asciiTheme="minorHAnsi" w:hAnsiTheme="minorHAnsi" w:cstheme="minorHAnsi"/>
                <w:b/>
                <w:bCs/>
                <w:sz w:val="22"/>
                <w:szCs w:val="22"/>
                <w:lang w:val="en-US" w:bidi="th-TH"/>
              </w:rPr>
              <w:t>Possible Candidates</w:t>
            </w:r>
          </w:p>
        </w:tc>
        <w:tc>
          <w:tcPr>
            <w:tcW w:w="1939" w:type="dxa"/>
            <w:shd w:val="clear" w:color="auto" w:fill="FFC000"/>
          </w:tcPr>
          <w:p w14:paraId="4AAAABCB" w14:textId="796CBAD1" w:rsidR="00301F50" w:rsidRPr="00CC15B3" w:rsidRDefault="00301F50" w:rsidP="00A85C1C">
            <w:pPr>
              <w:pStyle w:val="NormalWeb"/>
              <w:spacing w:before="0" w:beforeAutospacing="0" w:after="0" w:afterAutospacing="0"/>
              <w:rPr>
                <w:rFonts w:asciiTheme="minorHAnsi" w:hAnsiTheme="minorHAnsi" w:cstheme="minorHAnsi"/>
                <w:b/>
                <w:bCs/>
                <w:sz w:val="22"/>
                <w:szCs w:val="22"/>
                <w:lang w:val="en-US" w:bidi="th-TH"/>
              </w:rPr>
            </w:pPr>
            <w:r w:rsidRPr="00CC15B3">
              <w:rPr>
                <w:rFonts w:asciiTheme="minorHAnsi" w:hAnsiTheme="minorHAnsi" w:cstheme="minorHAnsi"/>
                <w:b/>
                <w:bCs/>
                <w:sz w:val="22"/>
                <w:szCs w:val="22"/>
                <w:lang w:val="en-US" w:bidi="th-TH"/>
              </w:rPr>
              <w:t xml:space="preserve">Shortlist </w:t>
            </w:r>
          </w:p>
        </w:tc>
      </w:tr>
      <w:tr w:rsidR="00301F50" w:rsidRPr="00CC15B3" w14:paraId="3562DD12" w14:textId="108D66B0" w:rsidTr="00301F50">
        <w:tc>
          <w:tcPr>
            <w:tcW w:w="1696" w:type="dxa"/>
          </w:tcPr>
          <w:p w14:paraId="03F999CE" w14:textId="77777777" w:rsidR="00301F50" w:rsidRPr="00CC15B3" w:rsidRDefault="00301F50" w:rsidP="00270E93">
            <w:pPr>
              <w:pStyle w:val="NormalWeb"/>
              <w:spacing w:before="0" w:beforeAutospacing="0" w:after="0" w:afterAutospacing="0"/>
              <w:rPr>
                <w:rFonts w:asciiTheme="minorHAnsi" w:hAnsiTheme="minorHAnsi" w:cstheme="minorHAnsi"/>
                <w:b/>
                <w:bCs/>
                <w:sz w:val="22"/>
                <w:szCs w:val="22"/>
                <w:lang w:val="en-US" w:bidi="th-TH"/>
              </w:rPr>
            </w:pPr>
            <w:r w:rsidRPr="00CC15B3">
              <w:rPr>
                <w:rFonts w:asciiTheme="minorHAnsi" w:hAnsiTheme="minorHAnsi" w:cstheme="minorHAnsi"/>
                <w:b/>
                <w:bCs/>
                <w:sz w:val="22"/>
                <w:szCs w:val="22"/>
                <w:lang w:val="en-US" w:bidi="th-TH"/>
              </w:rPr>
              <w:t>Country Income Level</w:t>
            </w:r>
          </w:p>
          <w:p w14:paraId="2074EDD1" w14:textId="7B44D17B" w:rsidR="00EF3115" w:rsidRPr="00CC15B3" w:rsidRDefault="00EF3115"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(based on GDP per capita)</w:t>
            </w:r>
          </w:p>
        </w:tc>
        <w:tc>
          <w:tcPr>
            <w:tcW w:w="2835" w:type="dxa"/>
          </w:tcPr>
          <w:p w14:paraId="38664787" w14:textId="1EF125E8" w:rsidR="00301F50" w:rsidRPr="00CC15B3" w:rsidRDefault="00301F50" w:rsidP="00F82A68">
            <w:pPr>
              <w:pStyle w:val="NormalWeb"/>
              <w:numPr>
                <w:ilvl w:val="0"/>
                <w:numId w:val="11"/>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 xml:space="preserve">2 countries at </w:t>
            </w:r>
            <w:r w:rsidR="00F82A68">
              <w:rPr>
                <w:rFonts w:asciiTheme="minorHAnsi" w:hAnsiTheme="minorHAnsi" w:cstheme="minorHAnsi"/>
                <w:sz w:val="22"/>
                <w:szCs w:val="22"/>
                <w:lang w:val="en-US" w:bidi="th-TH"/>
              </w:rPr>
              <w:t xml:space="preserve">lower middle </w:t>
            </w:r>
            <w:r w:rsidRPr="00CC15B3">
              <w:rPr>
                <w:rFonts w:asciiTheme="minorHAnsi" w:hAnsiTheme="minorHAnsi" w:cstheme="minorHAnsi"/>
                <w:sz w:val="22"/>
                <w:szCs w:val="22"/>
                <w:lang w:val="en-US" w:bidi="th-TH"/>
              </w:rPr>
              <w:t>income level</w:t>
            </w:r>
          </w:p>
          <w:p w14:paraId="4017AC77" w14:textId="77777777" w:rsidR="00301F50" w:rsidRPr="00CC15B3" w:rsidRDefault="00301F50" w:rsidP="00F82A68">
            <w:pPr>
              <w:pStyle w:val="NormalWeb"/>
              <w:numPr>
                <w:ilvl w:val="0"/>
                <w:numId w:val="11"/>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2 countries at medium income level</w:t>
            </w:r>
          </w:p>
          <w:p w14:paraId="44CC63A5" w14:textId="2447F5A6" w:rsidR="00301F50" w:rsidRDefault="00F82A68" w:rsidP="00F82A68">
            <w:pPr>
              <w:pStyle w:val="NormalWeb"/>
              <w:numPr>
                <w:ilvl w:val="0"/>
                <w:numId w:val="11"/>
              </w:numPr>
              <w:spacing w:before="0" w:beforeAutospacing="0" w:after="0" w:afterAutospacing="0"/>
              <w:rPr>
                <w:rFonts w:asciiTheme="minorHAnsi" w:hAnsiTheme="minorHAnsi" w:cstheme="minorHAnsi"/>
                <w:sz w:val="22"/>
                <w:szCs w:val="22"/>
                <w:lang w:val="en-US" w:bidi="th-TH"/>
              </w:rPr>
            </w:pPr>
            <w:r>
              <w:rPr>
                <w:rFonts w:asciiTheme="minorHAnsi" w:hAnsiTheme="minorHAnsi" w:cstheme="minorHAnsi"/>
                <w:sz w:val="22"/>
                <w:szCs w:val="22"/>
                <w:lang w:val="en-US" w:bidi="th-TH"/>
              </w:rPr>
              <w:t>2</w:t>
            </w:r>
            <w:r w:rsidRPr="00CC15B3">
              <w:rPr>
                <w:rFonts w:asciiTheme="minorHAnsi" w:hAnsiTheme="minorHAnsi" w:cstheme="minorHAnsi"/>
                <w:sz w:val="22"/>
                <w:szCs w:val="22"/>
                <w:lang w:val="en-US" w:bidi="th-TH"/>
              </w:rPr>
              <w:t xml:space="preserve"> </w:t>
            </w:r>
            <w:r w:rsidR="00301F50" w:rsidRPr="00CC15B3">
              <w:rPr>
                <w:rFonts w:asciiTheme="minorHAnsi" w:hAnsiTheme="minorHAnsi" w:cstheme="minorHAnsi"/>
                <w:sz w:val="22"/>
                <w:szCs w:val="22"/>
                <w:lang w:val="en-US" w:bidi="th-TH"/>
              </w:rPr>
              <w:t xml:space="preserve">countries at upper middle </w:t>
            </w:r>
            <w:r w:rsidR="00091AA8">
              <w:rPr>
                <w:rFonts w:asciiTheme="minorHAnsi" w:hAnsiTheme="minorHAnsi" w:cstheme="minorHAnsi"/>
                <w:sz w:val="22"/>
                <w:szCs w:val="22"/>
                <w:lang w:val="en-US" w:bidi="th-TH"/>
              </w:rPr>
              <w:t xml:space="preserve"> or high </w:t>
            </w:r>
            <w:r w:rsidR="00301F50" w:rsidRPr="00CC15B3">
              <w:rPr>
                <w:rFonts w:asciiTheme="minorHAnsi" w:hAnsiTheme="minorHAnsi" w:cstheme="minorHAnsi"/>
                <w:sz w:val="22"/>
                <w:szCs w:val="22"/>
                <w:lang w:val="en-US" w:bidi="th-TH"/>
              </w:rPr>
              <w:t>income level</w:t>
            </w:r>
          </w:p>
          <w:p w14:paraId="40D4357B" w14:textId="1FE8E600" w:rsidR="00301F50" w:rsidRPr="00CC15B3" w:rsidRDefault="00301F50" w:rsidP="004F5529">
            <w:pPr>
              <w:pStyle w:val="NormalWeb"/>
              <w:spacing w:before="0" w:beforeAutospacing="0" w:after="0" w:afterAutospacing="0"/>
              <w:ind w:left="360"/>
              <w:rPr>
                <w:rFonts w:asciiTheme="minorHAnsi" w:hAnsiTheme="minorHAnsi" w:cstheme="minorHAnsi"/>
                <w:sz w:val="22"/>
                <w:szCs w:val="22"/>
                <w:lang w:val="en-US" w:bidi="th-TH"/>
              </w:rPr>
            </w:pPr>
          </w:p>
        </w:tc>
        <w:tc>
          <w:tcPr>
            <w:tcW w:w="2880" w:type="dxa"/>
          </w:tcPr>
          <w:p w14:paraId="7FACF25A" w14:textId="0E3A6CDE" w:rsidR="00301F50" w:rsidRPr="00CC15B3" w:rsidRDefault="00EF3115" w:rsidP="004F5529">
            <w:pPr>
              <w:pStyle w:val="NormalWeb"/>
              <w:numPr>
                <w:ilvl w:val="0"/>
                <w:numId w:val="103"/>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 xml:space="preserve">Bhutan, Cambodia, Myanmar, Laos PDR, </w:t>
            </w:r>
            <w:r w:rsidR="00F82A68">
              <w:rPr>
                <w:rFonts w:asciiTheme="minorHAnsi" w:hAnsiTheme="minorHAnsi" w:cstheme="minorHAnsi"/>
                <w:sz w:val="22"/>
                <w:szCs w:val="22"/>
                <w:lang w:val="en-US" w:bidi="th-TH"/>
              </w:rPr>
              <w:t xml:space="preserve">Indonesia, </w:t>
            </w:r>
            <w:r w:rsidRPr="00CC15B3">
              <w:rPr>
                <w:rFonts w:asciiTheme="minorHAnsi" w:hAnsiTheme="minorHAnsi" w:cstheme="minorHAnsi"/>
                <w:sz w:val="22"/>
                <w:szCs w:val="22"/>
                <w:lang w:val="en-US" w:bidi="th-TH"/>
              </w:rPr>
              <w:t xml:space="preserve">Mongolia, Nepal, Pakistan, Philippines, </w:t>
            </w:r>
            <w:r w:rsidR="00F82A68">
              <w:rPr>
                <w:rFonts w:asciiTheme="minorHAnsi" w:hAnsiTheme="minorHAnsi" w:cstheme="minorHAnsi"/>
                <w:sz w:val="22"/>
                <w:szCs w:val="22"/>
                <w:lang w:val="en-US" w:bidi="th-TH"/>
              </w:rPr>
              <w:t xml:space="preserve">Samoa, </w:t>
            </w:r>
            <w:r w:rsidRPr="00CC15B3">
              <w:rPr>
                <w:rFonts w:asciiTheme="minorHAnsi" w:hAnsiTheme="minorHAnsi" w:cstheme="minorHAnsi"/>
                <w:sz w:val="22"/>
                <w:szCs w:val="22"/>
                <w:lang w:val="en-US" w:bidi="th-TH"/>
              </w:rPr>
              <w:t>Sri Lanka, Timor Leste, Vietnam</w:t>
            </w:r>
          </w:p>
          <w:p w14:paraId="2E756858" w14:textId="732EAC63" w:rsidR="00301F50" w:rsidRPr="00CC15B3" w:rsidRDefault="00EF3115" w:rsidP="004F5529">
            <w:pPr>
              <w:pStyle w:val="NormalWeb"/>
              <w:numPr>
                <w:ilvl w:val="0"/>
                <w:numId w:val="103"/>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Maldives</w:t>
            </w:r>
          </w:p>
          <w:p w14:paraId="28147F42" w14:textId="60983A57" w:rsidR="00301F50" w:rsidRPr="00CC15B3" w:rsidRDefault="00F82A68" w:rsidP="004F5529">
            <w:pPr>
              <w:pStyle w:val="NormalWeb"/>
              <w:numPr>
                <w:ilvl w:val="0"/>
                <w:numId w:val="103"/>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 xml:space="preserve">China, Malaysia, </w:t>
            </w:r>
            <w:r w:rsidR="00301F50" w:rsidRPr="00CC15B3">
              <w:rPr>
                <w:rFonts w:asciiTheme="minorHAnsi" w:hAnsiTheme="minorHAnsi" w:cstheme="minorHAnsi"/>
                <w:sz w:val="22"/>
                <w:szCs w:val="22"/>
                <w:lang w:val="en-US" w:bidi="th-TH"/>
              </w:rPr>
              <w:t>Republic of Korea</w:t>
            </w:r>
            <w:r w:rsidR="00EF3115" w:rsidRPr="00CC15B3">
              <w:rPr>
                <w:rFonts w:asciiTheme="minorHAnsi" w:hAnsiTheme="minorHAnsi" w:cstheme="minorHAnsi"/>
                <w:sz w:val="22"/>
                <w:szCs w:val="22"/>
                <w:lang w:val="en-US" w:bidi="th-TH"/>
              </w:rPr>
              <w:t>, Samoa, Sinapore, Hong Kong</w:t>
            </w:r>
            <w:r>
              <w:rPr>
                <w:rFonts w:asciiTheme="minorHAnsi" w:hAnsiTheme="minorHAnsi" w:cstheme="minorHAnsi"/>
                <w:sz w:val="22"/>
                <w:szCs w:val="22"/>
                <w:lang w:val="en-US" w:bidi="th-TH"/>
              </w:rPr>
              <w:t xml:space="preserve">, </w:t>
            </w:r>
            <w:r w:rsidRPr="00CC15B3">
              <w:rPr>
                <w:rFonts w:asciiTheme="minorHAnsi" w:hAnsiTheme="minorHAnsi" w:cstheme="minorHAnsi"/>
                <w:sz w:val="22"/>
                <w:szCs w:val="22"/>
                <w:lang w:val="en-US" w:bidi="th-TH"/>
              </w:rPr>
              <w:t>Thailand,</w:t>
            </w:r>
            <w:r w:rsidR="00EF3115" w:rsidRPr="00CC15B3">
              <w:rPr>
                <w:rFonts w:asciiTheme="minorHAnsi" w:hAnsiTheme="minorHAnsi" w:cstheme="minorHAnsi"/>
                <w:sz w:val="22"/>
                <w:szCs w:val="22"/>
                <w:lang w:val="en-US" w:bidi="th-TH"/>
              </w:rPr>
              <w:t xml:space="preserve"> SAR, Japan, </w:t>
            </w:r>
          </w:p>
        </w:tc>
        <w:tc>
          <w:tcPr>
            <w:tcW w:w="1939" w:type="dxa"/>
          </w:tcPr>
          <w:p w14:paraId="16287970" w14:textId="184F9700" w:rsidR="00301F50" w:rsidRPr="00CC15B3" w:rsidRDefault="00EF3115" w:rsidP="000B4BC4">
            <w:pPr>
              <w:pStyle w:val="NormalWeb"/>
              <w:numPr>
                <w:ilvl w:val="0"/>
                <w:numId w:val="14"/>
              </w:numPr>
              <w:spacing w:before="0" w:beforeAutospacing="0" w:after="0" w:afterAutospacing="0"/>
              <w:ind w:left="413"/>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Cambodia, Nepal, Philippines, Vietnam</w:t>
            </w:r>
          </w:p>
          <w:p w14:paraId="26F992DD" w14:textId="77777777" w:rsidR="00EF3115" w:rsidRPr="00CC15B3" w:rsidRDefault="00EF3115" w:rsidP="000B4BC4">
            <w:pPr>
              <w:pStyle w:val="NormalWeb"/>
              <w:numPr>
                <w:ilvl w:val="0"/>
                <w:numId w:val="14"/>
              </w:numPr>
              <w:spacing w:before="0" w:beforeAutospacing="0" w:after="0" w:afterAutospacing="0"/>
              <w:ind w:left="413"/>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China, Maldives, Thailand</w:t>
            </w:r>
          </w:p>
          <w:p w14:paraId="1BA91C8C" w14:textId="72E5A7A3" w:rsidR="00EF3115" w:rsidRPr="00CC15B3" w:rsidRDefault="00EF3115" w:rsidP="000B4BC4">
            <w:pPr>
              <w:pStyle w:val="NormalWeb"/>
              <w:numPr>
                <w:ilvl w:val="0"/>
                <w:numId w:val="14"/>
              </w:numPr>
              <w:spacing w:before="0" w:beforeAutospacing="0" w:after="0" w:afterAutospacing="0"/>
              <w:ind w:left="413"/>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Indonesia, Samoa</w:t>
            </w:r>
          </w:p>
        </w:tc>
      </w:tr>
      <w:tr w:rsidR="00301F50" w:rsidRPr="00CC15B3" w14:paraId="4DB7DFE0" w14:textId="41B8D996" w:rsidTr="00301F50">
        <w:tc>
          <w:tcPr>
            <w:tcW w:w="1696" w:type="dxa"/>
          </w:tcPr>
          <w:p w14:paraId="2CC7CA11" w14:textId="140DF8E3"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b/>
                <w:bCs/>
                <w:sz w:val="22"/>
                <w:szCs w:val="22"/>
                <w:lang w:val="en-US" w:bidi="th-TH"/>
              </w:rPr>
              <w:t>Population Size</w:t>
            </w:r>
          </w:p>
        </w:tc>
        <w:tc>
          <w:tcPr>
            <w:tcW w:w="2835" w:type="dxa"/>
          </w:tcPr>
          <w:p w14:paraId="60996327" w14:textId="77777777" w:rsidR="00301F50" w:rsidRPr="00CC15B3" w:rsidRDefault="00301F50" w:rsidP="000B4BC4">
            <w:pPr>
              <w:pStyle w:val="NormalWeb"/>
              <w:numPr>
                <w:ilvl w:val="0"/>
                <w:numId w:val="1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2 with smaller populations (should include at least one Small Island Developing State</w:t>
            </w:r>
          </w:p>
          <w:p w14:paraId="41712FAD" w14:textId="77777777" w:rsidR="00301F50" w:rsidRPr="00CC15B3" w:rsidRDefault="00301F50" w:rsidP="000B4BC4">
            <w:pPr>
              <w:pStyle w:val="NormalWeb"/>
              <w:numPr>
                <w:ilvl w:val="0"/>
                <w:numId w:val="1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2 with mid-size populations</w:t>
            </w:r>
          </w:p>
          <w:p w14:paraId="079FAF71" w14:textId="5E34C156" w:rsidR="00301F50" w:rsidRPr="00CC15B3" w:rsidRDefault="00301F50" w:rsidP="000B4BC4">
            <w:pPr>
              <w:pStyle w:val="NormalWeb"/>
              <w:numPr>
                <w:ilvl w:val="0"/>
                <w:numId w:val="1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 xml:space="preserve">2 with large populations </w:t>
            </w:r>
          </w:p>
        </w:tc>
        <w:tc>
          <w:tcPr>
            <w:tcW w:w="2880" w:type="dxa"/>
          </w:tcPr>
          <w:p w14:paraId="64F0D126" w14:textId="254570A4" w:rsidR="00301F50" w:rsidRPr="00CC15B3" w:rsidRDefault="00301F50" w:rsidP="000B4BC4">
            <w:pPr>
              <w:pStyle w:val="NormalWeb"/>
              <w:numPr>
                <w:ilvl w:val="0"/>
                <w:numId w:val="1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Bhutan, Samoa, Solomon Islands, Fiji, Maldives, Vanautu, Hong Kong SAR, Cambodia</w:t>
            </w:r>
          </w:p>
          <w:p w14:paraId="5A8F8FEE" w14:textId="781D34CF" w:rsidR="00301F50" w:rsidRPr="00CC15B3" w:rsidRDefault="00301F50" w:rsidP="000B4BC4">
            <w:pPr>
              <w:pStyle w:val="NormalWeb"/>
              <w:numPr>
                <w:ilvl w:val="0"/>
                <w:numId w:val="1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Rep. of Korea, Malaysia,  Nepal, Sri Lanka</w:t>
            </w:r>
          </w:p>
          <w:p w14:paraId="141A3D8C" w14:textId="59824994" w:rsidR="00301F50" w:rsidRPr="00CC15B3" w:rsidRDefault="00301F50" w:rsidP="000B4BC4">
            <w:pPr>
              <w:pStyle w:val="NormalWeb"/>
              <w:numPr>
                <w:ilvl w:val="0"/>
                <w:numId w:val="1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Bangladesh, China, Indonesia, Pakistan, Philippines, Thailand, Vietnam</w:t>
            </w:r>
          </w:p>
        </w:tc>
        <w:tc>
          <w:tcPr>
            <w:tcW w:w="1939" w:type="dxa"/>
          </w:tcPr>
          <w:p w14:paraId="6BCBD743" w14:textId="27384ADA" w:rsidR="00EF3115" w:rsidRPr="00CC15B3" w:rsidRDefault="00EF3115" w:rsidP="000B4BC4">
            <w:pPr>
              <w:pStyle w:val="NormalWeb"/>
              <w:numPr>
                <w:ilvl w:val="0"/>
                <w:numId w:val="1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Cambodia</w:t>
            </w:r>
          </w:p>
          <w:p w14:paraId="2872F631" w14:textId="4DB675A3" w:rsidR="00301F50" w:rsidRPr="00CC15B3" w:rsidRDefault="00301F50" w:rsidP="000B4BC4">
            <w:pPr>
              <w:pStyle w:val="NormalWeb"/>
              <w:numPr>
                <w:ilvl w:val="0"/>
                <w:numId w:val="1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Samoa</w:t>
            </w:r>
          </w:p>
          <w:p w14:paraId="3007841A" w14:textId="77777777" w:rsidR="00301F50" w:rsidRPr="00CC15B3" w:rsidRDefault="00301F50" w:rsidP="000B4BC4">
            <w:pPr>
              <w:pStyle w:val="NormalWeb"/>
              <w:numPr>
                <w:ilvl w:val="0"/>
                <w:numId w:val="1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Maldives</w:t>
            </w:r>
          </w:p>
          <w:p w14:paraId="269EBADE" w14:textId="73FF0690" w:rsidR="00301F50" w:rsidRPr="00CC15B3" w:rsidRDefault="00301F50" w:rsidP="000B4BC4">
            <w:pPr>
              <w:pStyle w:val="NormalWeb"/>
              <w:numPr>
                <w:ilvl w:val="0"/>
                <w:numId w:val="1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Nepal</w:t>
            </w:r>
          </w:p>
          <w:p w14:paraId="5A8C2C9A" w14:textId="199F3A9F" w:rsidR="00301F50" w:rsidRPr="00CC15B3" w:rsidRDefault="00301F50" w:rsidP="000B4BC4">
            <w:pPr>
              <w:pStyle w:val="NormalWeb"/>
              <w:numPr>
                <w:ilvl w:val="0"/>
                <w:numId w:val="1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China</w:t>
            </w:r>
          </w:p>
          <w:p w14:paraId="0C989592" w14:textId="5927016B" w:rsidR="00EF3115" w:rsidRPr="00CC15B3" w:rsidRDefault="00EF3115" w:rsidP="000B4BC4">
            <w:pPr>
              <w:pStyle w:val="NormalWeb"/>
              <w:numPr>
                <w:ilvl w:val="0"/>
                <w:numId w:val="1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Philippines</w:t>
            </w:r>
          </w:p>
          <w:p w14:paraId="31A36127" w14:textId="77777777" w:rsidR="00301F50" w:rsidRPr="00CC15B3" w:rsidRDefault="00301F50" w:rsidP="000B4BC4">
            <w:pPr>
              <w:pStyle w:val="NormalWeb"/>
              <w:numPr>
                <w:ilvl w:val="0"/>
                <w:numId w:val="1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Thailand</w:t>
            </w:r>
          </w:p>
          <w:p w14:paraId="6B802834" w14:textId="2F990D58" w:rsidR="00301F50" w:rsidRPr="00CC15B3" w:rsidRDefault="00301F50" w:rsidP="000B4BC4">
            <w:pPr>
              <w:pStyle w:val="NormalWeb"/>
              <w:numPr>
                <w:ilvl w:val="0"/>
                <w:numId w:val="1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Vietnam</w:t>
            </w:r>
          </w:p>
        </w:tc>
      </w:tr>
      <w:tr w:rsidR="00301F50" w:rsidRPr="00CC15B3" w14:paraId="0FEA66AB" w14:textId="2E93557E" w:rsidTr="00301F50">
        <w:tc>
          <w:tcPr>
            <w:tcW w:w="1696" w:type="dxa"/>
          </w:tcPr>
          <w:p w14:paraId="42AF4308" w14:textId="2C6921F0"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Have hosted a regional summit</w:t>
            </w:r>
          </w:p>
        </w:tc>
        <w:tc>
          <w:tcPr>
            <w:tcW w:w="2835" w:type="dxa"/>
          </w:tcPr>
          <w:p w14:paraId="58AB611F" w14:textId="109D9DF0"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At least one country</w:t>
            </w:r>
          </w:p>
        </w:tc>
        <w:tc>
          <w:tcPr>
            <w:tcW w:w="2880" w:type="dxa"/>
          </w:tcPr>
          <w:p w14:paraId="41B9CC96" w14:textId="55FE7C22"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China, Thailand</w:t>
            </w:r>
          </w:p>
        </w:tc>
        <w:tc>
          <w:tcPr>
            <w:tcW w:w="1939" w:type="dxa"/>
          </w:tcPr>
          <w:p w14:paraId="467979A8" w14:textId="77777777" w:rsidR="00301F50" w:rsidRPr="00CC15B3" w:rsidRDefault="00301F50" w:rsidP="000B4BC4">
            <w:pPr>
              <w:pStyle w:val="NormalWeb"/>
              <w:numPr>
                <w:ilvl w:val="0"/>
                <w:numId w:val="16"/>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China</w:t>
            </w:r>
          </w:p>
          <w:p w14:paraId="65438D53" w14:textId="0DCCFF18" w:rsidR="00301F50" w:rsidRPr="00CC15B3" w:rsidRDefault="00301F50" w:rsidP="000B4BC4">
            <w:pPr>
              <w:pStyle w:val="NormalWeb"/>
              <w:numPr>
                <w:ilvl w:val="0"/>
                <w:numId w:val="16"/>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Thailand</w:t>
            </w:r>
          </w:p>
        </w:tc>
      </w:tr>
      <w:tr w:rsidR="00301F50" w:rsidRPr="00CC15B3" w14:paraId="2B627FAB" w14:textId="6B919F16" w:rsidTr="00301F50">
        <w:tc>
          <w:tcPr>
            <w:tcW w:w="1696" w:type="dxa"/>
          </w:tcPr>
          <w:p w14:paraId="5A01E239" w14:textId="4A36A205"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Have hosted a Youth Summit</w:t>
            </w:r>
          </w:p>
        </w:tc>
        <w:tc>
          <w:tcPr>
            <w:tcW w:w="2835" w:type="dxa"/>
          </w:tcPr>
          <w:p w14:paraId="1550976D" w14:textId="0F96DC2C"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At least one country</w:t>
            </w:r>
          </w:p>
        </w:tc>
        <w:tc>
          <w:tcPr>
            <w:tcW w:w="2880" w:type="dxa"/>
          </w:tcPr>
          <w:p w14:paraId="4FCDF5FB" w14:textId="28FA98C0" w:rsidR="00301F50" w:rsidRPr="00CC15B3" w:rsidRDefault="00E2350E" w:rsidP="00270E93">
            <w:pPr>
              <w:pStyle w:val="NormalWeb"/>
              <w:spacing w:before="0" w:beforeAutospacing="0" w:after="0" w:afterAutospacing="0"/>
              <w:rPr>
                <w:rFonts w:asciiTheme="minorHAnsi" w:hAnsiTheme="minorHAnsi" w:cstheme="minorHAnsi"/>
                <w:sz w:val="22"/>
                <w:szCs w:val="22"/>
                <w:lang w:val="en-US" w:bidi="th-TH"/>
              </w:rPr>
            </w:pPr>
            <w:r>
              <w:rPr>
                <w:rFonts w:asciiTheme="minorHAnsi" w:hAnsiTheme="minorHAnsi" w:cstheme="minorHAnsi"/>
                <w:sz w:val="22"/>
                <w:szCs w:val="22"/>
                <w:lang w:val="en-US" w:bidi="th-TH"/>
              </w:rPr>
              <w:t xml:space="preserve">China, </w:t>
            </w:r>
            <w:r w:rsidR="00301F50" w:rsidRPr="00CC15B3">
              <w:rPr>
                <w:rFonts w:asciiTheme="minorHAnsi" w:hAnsiTheme="minorHAnsi" w:cstheme="minorHAnsi"/>
                <w:sz w:val="22"/>
                <w:szCs w:val="22"/>
                <w:lang w:val="en-US" w:bidi="th-TH"/>
              </w:rPr>
              <w:t xml:space="preserve">Thailand, </w:t>
            </w:r>
            <w:r>
              <w:rPr>
                <w:rFonts w:asciiTheme="minorHAnsi" w:hAnsiTheme="minorHAnsi" w:cstheme="minorHAnsi"/>
                <w:sz w:val="22"/>
                <w:szCs w:val="22"/>
                <w:lang w:val="en-US" w:bidi="th-TH"/>
              </w:rPr>
              <w:t xml:space="preserve">Sri Lanka, </w:t>
            </w:r>
            <w:r w:rsidR="00301F50" w:rsidRPr="00CC15B3">
              <w:rPr>
                <w:rFonts w:asciiTheme="minorHAnsi" w:hAnsiTheme="minorHAnsi" w:cstheme="minorHAnsi"/>
                <w:sz w:val="22"/>
                <w:szCs w:val="22"/>
                <w:lang w:val="en-US" w:bidi="th-TH"/>
              </w:rPr>
              <w:t>Vietnam</w:t>
            </w:r>
          </w:p>
        </w:tc>
        <w:tc>
          <w:tcPr>
            <w:tcW w:w="1939" w:type="dxa"/>
          </w:tcPr>
          <w:p w14:paraId="4B66BA6F" w14:textId="77777777" w:rsidR="00EF3115" w:rsidRPr="00CC15B3" w:rsidRDefault="00301F50" w:rsidP="000B4BC4">
            <w:pPr>
              <w:pStyle w:val="NormalWeb"/>
              <w:numPr>
                <w:ilvl w:val="0"/>
                <w:numId w:val="17"/>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Thailand</w:t>
            </w:r>
          </w:p>
          <w:p w14:paraId="4C910B73" w14:textId="686A26FE" w:rsidR="00301F50" w:rsidRPr="00CC15B3" w:rsidRDefault="00301F50" w:rsidP="000B4BC4">
            <w:pPr>
              <w:pStyle w:val="NormalWeb"/>
              <w:numPr>
                <w:ilvl w:val="0"/>
                <w:numId w:val="17"/>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Vietnam</w:t>
            </w:r>
          </w:p>
        </w:tc>
      </w:tr>
      <w:tr w:rsidR="00301F50" w:rsidRPr="00CC15B3" w14:paraId="47FFB07E" w14:textId="73710960" w:rsidTr="00301F50">
        <w:tc>
          <w:tcPr>
            <w:tcW w:w="1696" w:type="dxa"/>
          </w:tcPr>
          <w:p w14:paraId="2E716F3C" w14:textId="302A46B5"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 xml:space="preserve">Have organized at least one national dialogue process </w:t>
            </w:r>
          </w:p>
        </w:tc>
        <w:tc>
          <w:tcPr>
            <w:tcW w:w="2835" w:type="dxa"/>
          </w:tcPr>
          <w:p w14:paraId="50C524B7" w14:textId="77777777" w:rsidR="00301F50" w:rsidRPr="00CC15B3" w:rsidRDefault="00301F50" w:rsidP="00270E93">
            <w:pPr>
              <w:pStyle w:val="NormalWeb"/>
              <w:spacing w:before="0" w:beforeAutospacing="0" w:after="0" w:afterAutospacing="0"/>
              <w:rPr>
                <w:rFonts w:asciiTheme="minorHAnsi" w:hAnsiTheme="minorHAnsi" w:cstheme="minorHAnsi"/>
                <w:b/>
                <w:bCs/>
                <w:sz w:val="22"/>
                <w:szCs w:val="22"/>
                <w:lang w:val="en-US" w:bidi="th-TH"/>
              </w:rPr>
            </w:pPr>
          </w:p>
        </w:tc>
        <w:tc>
          <w:tcPr>
            <w:tcW w:w="2880" w:type="dxa"/>
          </w:tcPr>
          <w:p w14:paraId="361E6B1B" w14:textId="262009CA"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Australia, Bangladesh, Bhutan, Cambodia, Fiji, HKSAR, India, Indonesia, Japan, Laos PDR, Malaysia, Maldives, Mongolia, Myanmar, Nepal, New Zealand, Pakistan, Philippines, Thailand, Timor Leste, Samoa, Singapore, Solomon Islands, Rep. of Korea, Van</w:t>
            </w:r>
            <w:r w:rsidR="00EF3115" w:rsidRPr="00CC15B3">
              <w:rPr>
                <w:rFonts w:asciiTheme="minorHAnsi" w:hAnsiTheme="minorHAnsi" w:cstheme="minorHAnsi"/>
                <w:sz w:val="22"/>
                <w:szCs w:val="22"/>
                <w:lang w:val="en-US" w:bidi="th-TH"/>
              </w:rPr>
              <w:t>u</w:t>
            </w:r>
            <w:r w:rsidRPr="00CC15B3">
              <w:rPr>
                <w:rFonts w:asciiTheme="minorHAnsi" w:hAnsiTheme="minorHAnsi" w:cstheme="minorHAnsi"/>
                <w:sz w:val="22"/>
                <w:szCs w:val="22"/>
                <w:lang w:val="en-US" w:bidi="th-TH"/>
              </w:rPr>
              <w:t>atu</w:t>
            </w:r>
          </w:p>
        </w:tc>
        <w:tc>
          <w:tcPr>
            <w:tcW w:w="1939" w:type="dxa"/>
          </w:tcPr>
          <w:p w14:paraId="692E1F8A" w14:textId="6F5D1BF0" w:rsidR="00301F50" w:rsidRPr="00CC15B3" w:rsidRDefault="00301F50" w:rsidP="000B4BC4">
            <w:pPr>
              <w:pStyle w:val="NormalWeb"/>
              <w:numPr>
                <w:ilvl w:val="0"/>
                <w:numId w:val="18"/>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Cambodia</w:t>
            </w:r>
          </w:p>
          <w:p w14:paraId="6205C38A" w14:textId="11EE2E62" w:rsidR="00EF3115" w:rsidRPr="00CC15B3" w:rsidRDefault="00EF3115" w:rsidP="000B4BC4">
            <w:pPr>
              <w:pStyle w:val="NormalWeb"/>
              <w:numPr>
                <w:ilvl w:val="0"/>
                <w:numId w:val="18"/>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 xml:space="preserve">Indonesia </w:t>
            </w:r>
          </w:p>
          <w:p w14:paraId="01218BA4" w14:textId="333090C2" w:rsidR="00301F50" w:rsidRPr="00CC15B3" w:rsidRDefault="00301F50" w:rsidP="000B4BC4">
            <w:pPr>
              <w:pStyle w:val="NormalWeb"/>
              <w:numPr>
                <w:ilvl w:val="0"/>
                <w:numId w:val="18"/>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Maldives</w:t>
            </w:r>
          </w:p>
          <w:p w14:paraId="76616FCC" w14:textId="79761806" w:rsidR="00301F50" w:rsidRPr="00CC15B3" w:rsidRDefault="00301F50" w:rsidP="000B4BC4">
            <w:pPr>
              <w:pStyle w:val="NormalWeb"/>
              <w:numPr>
                <w:ilvl w:val="0"/>
                <w:numId w:val="18"/>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Nepal</w:t>
            </w:r>
          </w:p>
          <w:p w14:paraId="4284A7C0" w14:textId="6EA365D9" w:rsidR="00EF3115" w:rsidRPr="00CC15B3" w:rsidRDefault="00EF3115" w:rsidP="000B4BC4">
            <w:pPr>
              <w:pStyle w:val="NormalWeb"/>
              <w:numPr>
                <w:ilvl w:val="0"/>
                <w:numId w:val="18"/>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Philippines</w:t>
            </w:r>
          </w:p>
          <w:p w14:paraId="1414C5C6" w14:textId="5A5312C4" w:rsidR="00301F50" w:rsidRPr="00CC15B3" w:rsidRDefault="00301F50" w:rsidP="000B4BC4">
            <w:pPr>
              <w:pStyle w:val="NormalWeb"/>
              <w:numPr>
                <w:ilvl w:val="0"/>
                <w:numId w:val="18"/>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Samoa</w:t>
            </w:r>
          </w:p>
          <w:p w14:paraId="52819678" w14:textId="171DB411" w:rsidR="00301F50" w:rsidRPr="00CC15B3" w:rsidRDefault="00301F50" w:rsidP="000B4BC4">
            <w:pPr>
              <w:pStyle w:val="NormalWeb"/>
              <w:numPr>
                <w:ilvl w:val="0"/>
                <w:numId w:val="18"/>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Thailand</w:t>
            </w:r>
          </w:p>
        </w:tc>
      </w:tr>
      <w:tr w:rsidR="00301F50" w:rsidRPr="00CC15B3" w14:paraId="7D125B45" w14:textId="50765754" w:rsidTr="00301F50">
        <w:tc>
          <w:tcPr>
            <w:tcW w:w="1696" w:type="dxa"/>
          </w:tcPr>
          <w:p w14:paraId="72F59347" w14:textId="3BC72EA6"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Regional Representation</w:t>
            </w:r>
          </w:p>
        </w:tc>
        <w:tc>
          <w:tcPr>
            <w:tcW w:w="2835" w:type="dxa"/>
          </w:tcPr>
          <w:p w14:paraId="2F361E5B" w14:textId="10D0A4C2"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2 from South Asia</w:t>
            </w:r>
          </w:p>
          <w:p w14:paraId="04DB2C03" w14:textId="1DA1AFDB"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1 from the South Pacific</w:t>
            </w:r>
          </w:p>
          <w:p w14:paraId="5EE42898" w14:textId="3D64B2F5"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1 from East Asia</w:t>
            </w:r>
          </w:p>
          <w:p w14:paraId="52200A18" w14:textId="7134C759"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2 from South East Asia</w:t>
            </w:r>
          </w:p>
        </w:tc>
        <w:tc>
          <w:tcPr>
            <w:tcW w:w="2880" w:type="dxa"/>
          </w:tcPr>
          <w:p w14:paraId="32302BF0" w14:textId="7B4F23DF" w:rsidR="00301F50" w:rsidRPr="00CC15B3" w:rsidRDefault="00301F50" w:rsidP="00270E93">
            <w:pPr>
              <w:pStyle w:val="NormalWeb"/>
              <w:spacing w:before="0" w:beforeAutospacing="0" w:after="0" w:afterAutospacing="0"/>
              <w:rPr>
                <w:rFonts w:asciiTheme="minorHAnsi" w:hAnsiTheme="minorHAnsi" w:cstheme="minorHAnsi"/>
                <w:b/>
                <w:bCs/>
                <w:sz w:val="22"/>
                <w:szCs w:val="22"/>
                <w:lang w:val="en-US" w:bidi="th-TH"/>
              </w:rPr>
            </w:pPr>
            <w:r w:rsidRPr="00CC15B3">
              <w:rPr>
                <w:rFonts w:asciiTheme="minorHAnsi" w:hAnsiTheme="minorHAnsi" w:cstheme="minorHAnsi"/>
                <w:sz w:val="22"/>
                <w:szCs w:val="22"/>
                <w:lang w:val="en-US" w:bidi="th-TH"/>
              </w:rPr>
              <w:t>Bangladesh, Bhutan, Cambodia, Fiji, HKSAR, India, Indonesia, Laos PDR, Malaysia, Maldives, Mongolia, Myanmar, Nepal, Pakistan, Philippines, Thailand, Timor Leste, Samoa, Singapore, Solomon Islands, Rep. of Korea, Van</w:t>
            </w:r>
            <w:r w:rsidR="00EF3115" w:rsidRPr="00CC15B3">
              <w:rPr>
                <w:rFonts w:asciiTheme="minorHAnsi" w:hAnsiTheme="minorHAnsi" w:cstheme="minorHAnsi"/>
                <w:sz w:val="22"/>
                <w:szCs w:val="22"/>
                <w:lang w:val="en-US" w:bidi="th-TH"/>
              </w:rPr>
              <w:t>ua</w:t>
            </w:r>
            <w:r w:rsidRPr="00CC15B3">
              <w:rPr>
                <w:rFonts w:asciiTheme="minorHAnsi" w:hAnsiTheme="minorHAnsi" w:cstheme="minorHAnsi"/>
                <w:sz w:val="22"/>
                <w:szCs w:val="22"/>
                <w:lang w:val="en-US" w:bidi="th-TH"/>
              </w:rPr>
              <w:t>tu</w:t>
            </w:r>
          </w:p>
        </w:tc>
        <w:tc>
          <w:tcPr>
            <w:tcW w:w="1939" w:type="dxa"/>
          </w:tcPr>
          <w:p w14:paraId="16D8BEBB" w14:textId="77777777" w:rsidR="00301F50" w:rsidRPr="00CC15B3" w:rsidRDefault="00301F50" w:rsidP="000B4BC4">
            <w:pPr>
              <w:pStyle w:val="NormalWeb"/>
              <w:numPr>
                <w:ilvl w:val="0"/>
                <w:numId w:val="19"/>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Nepal</w:t>
            </w:r>
          </w:p>
          <w:p w14:paraId="51AD18A1" w14:textId="77777777" w:rsidR="00301F50" w:rsidRPr="00CC15B3" w:rsidRDefault="00301F50" w:rsidP="000B4BC4">
            <w:pPr>
              <w:pStyle w:val="NormalWeb"/>
              <w:numPr>
                <w:ilvl w:val="0"/>
                <w:numId w:val="19"/>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Maldives</w:t>
            </w:r>
          </w:p>
          <w:p w14:paraId="17F93D00" w14:textId="77777777" w:rsidR="00301F50" w:rsidRPr="00CC15B3" w:rsidRDefault="00301F50" w:rsidP="000B4BC4">
            <w:pPr>
              <w:pStyle w:val="NormalWeb"/>
              <w:numPr>
                <w:ilvl w:val="0"/>
                <w:numId w:val="19"/>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Samoa</w:t>
            </w:r>
          </w:p>
          <w:p w14:paraId="57F8115E" w14:textId="6E0B7C55" w:rsidR="00301F50" w:rsidRPr="00CC15B3" w:rsidRDefault="00301F50" w:rsidP="000B4BC4">
            <w:pPr>
              <w:pStyle w:val="NormalWeb"/>
              <w:numPr>
                <w:ilvl w:val="0"/>
                <w:numId w:val="19"/>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China</w:t>
            </w:r>
          </w:p>
          <w:p w14:paraId="49ADC9E8" w14:textId="7B6A2C40" w:rsidR="00301F50" w:rsidRPr="00CC15B3" w:rsidRDefault="00301F50" w:rsidP="000B4BC4">
            <w:pPr>
              <w:pStyle w:val="NormalWeb"/>
              <w:numPr>
                <w:ilvl w:val="0"/>
                <w:numId w:val="19"/>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Cambodia</w:t>
            </w:r>
          </w:p>
          <w:p w14:paraId="07C93E26" w14:textId="77777777" w:rsidR="00301F50" w:rsidRPr="00CC15B3" w:rsidRDefault="00301F50" w:rsidP="000B4BC4">
            <w:pPr>
              <w:pStyle w:val="NormalWeb"/>
              <w:numPr>
                <w:ilvl w:val="0"/>
                <w:numId w:val="19"/>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Thailand</w:t>
            </w:r>
          </w:p>
          <w:p w14:paraId="67011445" w14:textId="4D3B6FBE" w:rsidR="00301F50" w:rsidRPr="00CC15B3" w:rsidRDefault="00301F50" w:rsidP="000B4BC4">
            <w:pPr>
              <w:pStyle w:val="NormalWeb"/>
              <w:numPr>
                <w:ilvl w:val="0"/>
                <w:numId w:val="19"/>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Vietnam</w:t>
            </w:r>
          </w:p>
        </w:tc>
      </w:tr>
      <w:tr w:rsidR="00301F50" w:rsidRPr="00CC15B3" w14:paraId="578871EC" w14:textId="77777777" w:rsidTr="00301F50">
        <w:tc>
          <w:tcPr>
            <w:tcW w:w="1696" w:type="dxa"/>
          </w:tcPr>
          <w:p w14:paraId="7EC28AAE" w14:textId="4B02F67E" w:rsidR="00301F50" w:rsidRPr="00CC15B3" w:rsidRDefault="008D48DB" w:rsidP="00270E93">
            <w:pPr>
              <w:pStyle w:val="NormalWeb"/>
              <w:spacing w:before="0" w:beforeAutospacing="0" w:after="0" w:afterAutospacing="0"/>
              <w:rPr>
                <w:rFonts w:asciiTheme="minorHAnsi" w:hAnsiTheme="minorHAnsi" w:cstheme="minorHAnsi"/>
                <w:sz w:val="22"/>
                <w:szCs w:val="22"/>
                <w:lang w:val="en-US" w:bidi="th-TH"/>
              </w:rPr>
            </w:pPr>
            <w:r>
              <w:rPr>
                <w:rFonts w:asciiTheme="minorHAnsi" w:hAnsiTheme="minorHAnsi" w:cstheme="minorHAnsi"/>
                <w:sz w:val="22"/>
                <w:szCs w:val="22"/>
                <w:lang w:val="en-US" w:bidi="th-TH"/>
              </w:rPr>
              <w:t>Presence of a national Movers Coordinator</w:t>
            </w:r>
          </w:p>
        </w:tc>
        <w:tc>
          <w:tcPr>
            <w:tcW w:w="2835" w:type="dxa"/>
          </w:tcPr>
          <w:p w14:paraId="084F242F" w14:textId="1AD35101"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 xml:space="preserve">At least two countries </w:t>
            </w:r>
          </w:p>
        </w:tc>
        <w:tc>
          <w:tcPr>
            <w:tcW w:w="2880" w:type="dxa"/>
          </w:tcPr>
          <w:p w14:paraId="5F2BD2FF" w14:textId="4BB72646"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 xml:space="preserve">Bangladesh, Cambodia, </w:t>
            </w:r>
            <w:r w:rsidR="008D48DB">
              <w:rPr>
                <w:rFonts w:asciiTheme="minorHAnsi" w:hAnsiTheme="minorHAnsi" w:cstheme="minorHAnsi"/>
                <w:sz w:val="22"/>
                <w:szCs w:val="22"/>
                <w:lang w:val="en-US" w:bidi="th-TH"/>
              </w:rPr>
              <w:t xml:space="preserve">China, India, </w:t>
            </w:r>
            <w:r w:rsidRPr="00CC15B3">
              <w:rPr>
                <w:rFonts w:asciiTheme="minorHAnsi" w:hAnsiTheme="minorHAnsi" w:cstheme="minorHAnsi"/>
                <w:sz w:val="22"/>
                <w:szCs w:val="22"/>
                <w:lang w:val="en-US" w:bidi="th-TH"/>
              </w:rPr>
              <w:t xml:space="preserve">Indonesia, </w:t>
            </w:r>
            <w:r w:rsidR="008D48DB">
              <w:rPr>
                <w:rFonts w:asciiTheme="minorHAnsi" w:hAnsiTheme="minorHAnsi" w:cstheme="minorHAnsi"/>
                <w:sz w:val="22"/>
                <w:szCs w:val="22"/>
                <w:lang w:val="en-US" w:bidi="th-TH"/>
              </w:rPr>
              <w:t>Philippines, Vietnam</w:t>
            </w:r>
            <w:r w:rsidRPr="00CC15B3">
              <w:rPr>
                <w:rFonts w:asciiTheme="minorHAnsi" w:hAnsiTheme="minorHAnsi" w:cstheme="minorHAnsi"/>
                <w:sz w:val="22"/>
                <w:szCs w:val="22"/>
                <w:lang w:val="en-US" w:bidi="th-TH"/>
              </w:rPr>
              <w:t xml:space="preserve"> Thailand </w:t>
            </w:r>
          </w:p>
        </w:tc>
        <w:tc>
          <w:tcPr>
            <w:tcW w:w="1939" w:type="dxa"/>
          </w:tcPr>
          <w:p w14:paraId="0CADB05D" w14:textId="39932948" w:rsidR="005672D6" w:rsidRDefault="005672D6" w:rsidP="000B4BC4">
            <w:pPr>
              <w:pStyle w:val="NormalWeb"/>
              <w:numPr>
                <w:ilvl w:val="0"/>
                <w:numId w:val="20"/>
              </w:numPr>
              <w:spacing w:before="0" w:beforeAutospacing="0" w:after="0" w:afterAutospacing="0"/>
              <w:rPr>
                <w:rFonts w:asciiTheme="minorHAnsi" w:hAnsiTheme="minorHAnsi" w:cstheme="minorHAnsi"/>
                <w:sz w:val="22"/>
                <w:szCs w:val="22"/>
                <w:lang w:val="en-US" w:bidi="th-TH"/>
              </w:rPr>
            </w:pPr>
            <w:r>
              <w:rPr>
                <w:rFonts w:asciiTheme="minorHAnsi" w:hAnsiTheme="minorHAnsi" w:cstheme="minorHAnsi"/>
                <w:sz w:val="22"/>
                <w:szCs w:val="22"/>
                <w:lang w:val="en-US" w:bidi="th-TH"/>
              </w:rPr>
              <w:t>Bangladesh</w:t>
            </w:r>
          </w:p>
          <w:p w14:paraId="5C54AEC8" w14:textId="7A06F60E" w:rsidR="00301F50" w:rsidRDefault="00301F50" w:rsidP="000B4BC4">
            <w:pPr>
              <w:pStyle w:val="NormalWeb"/>
              <w:numPr>
                <w:ilvl w:val="0"/>
                <w:numId w:val="2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Cambodia</w:t>
            </w:r>
          </w:p>
          <w:p w14:paraId="781A635B" w14:textId="7DB750BB" w:rsidR="005672D6" w:rsidRPr="00CC15B3" w:rsidRDefault="005672D6" w:rsidP="000B4BC4">
            <w:pPr>
              <w:pStyle w:val="NormalWeb"/>
              <w:numPr>
                <w:ilvl w:val="0"/>
                <w:numId w:val="20"/>
              </w:numPr>
              <w:spacing w:before="0" w:beforeAutospacing="0" w:after="0" w:afterAutospacing="0"/>
              <w:rPr>
                <w:rFonts w:asciiTheme="minorHAnsi" w:hAnsiTheme="minorHAnsi" w:cstheme="minorHAnsi"/>
                <w:sz w:val="22"/>
                <w:szCs w:val="22"/>
                <w:lang w:val="en-US" w:bidi="th-TH"/>
              </w:rPr>
            </w:pPr>
            <w:r>
              <w:rPr>
                <w:rFonts w:asciiTheme="minorHAnsi" w:hAnsiTheme="minorHAnsi" w:cstheme="minorHAnsi"/>
                <w:sz w:val="22"/>
                <w:szCs w:val="22"/>
                <w:lang w:val="en-US" w:bidi="th-TH"/>
              </w:rPr>
              <w:t>India</w:t>
            </w:r>
          </w:p>
          <w:p w14:paraId="4ADC24F1" w14:textId="711106CB" w:rsidR="00EF3115" w:rsidRPr="00CC15B3" w:rsidRDefault="00EF3115" w:rsidP="000B4BC4">
            <w:pPr>
              <w:pStyle w:val="NormalWeb"/>
              <w:numPr>
                <w:ilvl w:val="0"/>
                <w:numId w:val="2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Indonesia</w:t>
            </w:r>
          </w:p>
          <w:p w14:paraId="47EFBBBE" w14:textId="55C724F2" w:rsidR="00301F50" w:rsidRDefault="00301F50" w:rsidP="000B4BC4">
            <w:pPr>
              <w:pStyle w:val="NormalWeb"/>
              <w:numPr>
                <w:ilvl w:val="0"/>
                <w:numId w:val="2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Nepal</w:t>
            </w:r>
          </w:p>
          <w:p w14:paraId="53E14AB4" w14:textId="11EA2288" w:rsidR="005672D6" w:rsidRPr="00CC15B3" w:rsidRDefault="005672D6" w:rsidP="000B4BC4">
            <w:pPr>
              <w:pStyle w:val="NormalWeb"/>
              <w:numPr>
                <w:ilvl w:val="0"/>
                <w:numId w:val="20"/>
              </w:numPr>
              <w:spacing w:before="0" w:beforeAutospacing="0" w:after="0" w:afterAutospacing="0"/>
              <w:rPr>
                <w:rFonts w:asciiTheme="minorHAnsi" w:hAnsiTheme="minorHAnsi" w:cstheme="minorHAnsi"/>
                <w:sz w:val="22"/>
                <w:szCs w:val="22"/>
                <w:lang w:val="en-US" w:bidi="th-TH"/>
              </w:rPr>
            </w:pPr>
            <w:r>
              <w:rPr>
                <w:rFonts w:asciiTheme="minorHAnsi" w:hAnsiTheme="minorHAnsi" w:cstheme="minorHAnsi"/>
                <w:sz w:val="22"/>
                <w:szCs w:val="22"/>
                <w:lang w:val="en-US" w:bidi="th-TH"/>
              </w:rPr>
              <w:t>Vietnam</w:t>
            </w:r>
          </w:p>
          <w:p w14:paraId="2F4A7C1F" w14:textId="62B6D02E" w:rsidR="00301F50" w:rsidRPr="00CC15B3" w:rsidRDefault="00301F50" w:rsidP="000B4BC4">
            <w:pPr>
              <w:pStyle w:val="NormalWeb"/>
              <w:numPr>
                <w:ilvl w:val="0"/>
                <w:numId w:val="20"/>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Thailand</w:t>
            </w:r>
          </w:p>
        </w:tc>
      </w:tr>
      <w:tr w:rsidR="00301F50" w:rsidRPr="00CC15B3" w14:paraId="2163CC50" w14:textId="77777777" w:rsidTr="00301F50">
        <w:tc>
          <w:tcPr>
            <w:tcW w:w="1696" w:type="dxa"/>
          </w:tcPr>
          <w:p w14:paraId="3E165790" w14:textId="23E9E2C8"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Young entrepreneurs in country have been involved in the  Springboard Program</w:t>
            </w:r>
          </w:p>
        </w:tc>
        <w:tc>
          <w:tcPr>
            <w:tcW w:w="2835" w:type="dxa"/>
          </w:tcPr>
          <w:p w14:paraId="7A2A0D32" w14:textId="77777777" w:rsidR="00301F50" w:rsidRPr="00CC15B3" w:rsidRDefault="00301F50" w:rsidP="00270E93">
            <w:pPr>
              <w:pStyle w:val="NormalWeb"/>
              <w:spacing w:before="0" w:beforeAutospacing="0" w:after="0" w:afterAutospacing="0"/>
              <w:rPr>
                <w:rFonts w:asciiTheme="minorHAnsi" w:hAnsiTheme="minorHAnsi" w:cstheme="minorHAnsi"/>
                <w:sz w:val="22"/>
                <w:szCs w:val="22"/>
                <w:lang w:val="en-US" w:bidi="th-TH"/>
              </w:rPr>
            </w:pPr>
          </w:p>
        </w:tc>
        <w:tc>
          <w:tcPr>
            <w:tcW w:w="2880" w:type="dxa"/>
          </w:tcPr>
          <w:p w14:paraId="3816BE27" w14:textId="77777777" w:rsidR="00EF3115" w:rsidRPr="00CC15B3" w:rsidRDefault="00EF3115"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 xml:space="preserve">2021 </w:t>
            </w:r>
          </w:p>
          <w:p w14:paraId="66048AB9" w14:textId="32A0002F" w:rsidR="00EF3115" w:rsidRPr="00CC15B3" w:rsidRDefault="00EF3115"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China – 5; Indonesia – 30</w:t>
            </w:r>
          </w:p>
          <w:p w14:paraId="6B25E3ED" w14:textId="74F62FD8" w:rsidR="00EF3115" w:rsidRPr="00CC15B3" w:rsidRDefault="00EF3115"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Thailand – 6; India – 12</w:t>
            </w:r>
          </w:p>
          <w:p w14:paraId="67D070D7" w14:textId="6A622E20" w:rsidR="00EF3115" w:rsidRPr="00CC15B3" w:rsidRDefault="00EF3115"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Pakistan – 12; Timor Leste – 9</w:t>
            </w:r>
          </w:p>
          <w:p w14:paraId="60797BDD" w14:textId="62859C84" w:rsidR="00EF3115" w:rsidRPr="00CC15B3" w:rsidRDefault="00EF3115"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 xml:space="preserve">Vietnam – 7;  Malaysia – 13; </w:t>
            </w:r>
          </w:p>
          <w:p w14:paraId="22B06DA1" w14:textId="61E6129C" w:rsidR="00EF3115" w:rsidRPr="00CC15B3" w:rsidRDefault="00EF3115"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 xml:space="preserve">Cambodia – 5; Bangladesh – 9; Maldives – 3; Samoa – 6; </w:t>
            </w:r>
          </w:p>
          <w:p w14:paraId="00FDCC2D" w14:textId="76F95A35" w:rsidR="00EF3115" w:rsidRPr="00D826D5" w:rsidRDefault="00EF3115" w:rsidP="00270E93">
            <w:pPr>
              <w:pStyle w:val="NormalWeb"/>
              <w:spacing w:before="0" w:beforeAutospacing="0" w:after="0" w:afterAutospacing="0"/>
              <w:rPr>
                <w:rFonts w:asciiTheme="minorHAnsi" w:hAnsiTheme="minorHAnsi" w:cstheme="minorHAnsi"/>
                <w:sz w:val="22"/>
                <w:szCs w:val="22"/>
                <w:lang w:val="fi-FI" w:bidi="th-TH"/>
              </w:rPr>
            </w:pPr>
            <w:r w:rsidRPr="00D826D5">
              <w:rPr>
                <w:rFonts w:asciiTheme="minorHAnsi" w:hAnsiTheme="minorHAnsi" w:cstheme="minorHAnsi"/>
                <w:sz w:val="22"/>
                <w:szCs w:val="22"/>
                <w:lang w:val="fi-FI" w:bidi="th-TH"/>
              </w:rPr>
              <w:t xml:space="preserve">Bhutan – 8; Singapore – 9; </w:t>
            </w:r>
          </w:p>
          <w:p w14:paraId="4FDCAEBF" w14:textId="2184D3CB" w:rsidR="00EF3115" w:rsidRPr="00D826D5" w:rsidRDefault="00EF3115" w:rsidP="00270E93">
            <w:pPr>
              <w:pStyle w:val="NormalWeb"/>
              <w:spacing w:before="0" w:beforeAutospacing="0" w:after="0" w:afterAutospacing="0"/>
              <w:rPr>
                <w:rFonts w:asciiTheme="minorHAnsi" w:hAnsiTheme="minorHAnsi" w:cstheme="minorHAnsi"/>
                <w:sz w:val="22"/>
                <w:szCs w:val="22"/>
                <w:lang w:val="fi-FI" w:bidi="th-TH"/>
              </w:rPr>
            </w:pPr>
            <w:r w:rsidRPr="00D826D5">
              <w:rPr>
                <w:rFonts w:asciiTheme="minorHAnsi" w:hAnsiTheme="minorHAnsi" w:cstheme="minorHAnsi"/>
                <w:sz w:val="22"/>
                <w:szCs w:val="22"/>
                <w:lang w:val="fi-FI" w:bidi="th-TH"/>
              </w:rPr>
              <w:t>Japan – 4; South Korea – 3;</w:t>
            </w:r>
          </w:p>
          <w:p w14:paraId="340CB553" w14:textId="018E9ABA" w:rsidR="00EF3115" w:rsidRPr="00CC15B3" w:rsidRDefault="00EF3115"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Sri Lanka – 16; Myanmar – 1</w:t>
            </w:r>
          </w:p>
          <w:p w14:paraId="2597EDAF" w14:textId="66918028" w:rsidR="00EF3115" w:rsidRPr="00CC15B3" w:rsidRDefault="00EF3115" w:rsidP="00270E93">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 xml:space="preserve">Hong Kong SAR – 6; </w:t>
            </w:r>
          </w:p>
          <w:p w14:paraId="3A4927DB" w14:textId="50A9EE61" w:rsidR="00EF3115" w:rsidRPr="00CC15B3" w:rsidRDefault="00EF3115" w:rsidP="00EF3115">
            <w:pPr>
              <w:pStyle w:val="NormalWeb"/>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Papua New Guinea – 1; Fiji - 2</w:t>
            </w:r>
          </w:p>
        </w:tc>
        <w:tc>
          <w:tcPr>
            <w:tcW w:w="1939" w:type="dxa"/>
          </w:tcPr>
          <w:p w14:paraId="79CDF062" w14:textId="77777777" w:rsidR="00301F50" w:rsidRPr="00CC15B3" w:rsidRDefault="00EF3115" w:rsidP="000B4BC4">
            <w:pPr>
              <w:pStyle w:val="NormalWeb"/>
              <w:numPr>
                <w:ilvl w:val="0"/>
                <w:numId w:val="21"/>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China</w:t>
            </w:r>
          </w:p>
          <w:p w14:paraId="3673BD5A" w14:textId="77777777" w:rsidR="00EF3115" w:rsidRPr="00CC15B3" w:rsidRDefault="00EF3115" w:rsidP="000B4BC4">
            <w:pPr>
              <w:pStyle w:val="NormalWeb"/>
              <w:numPr>
                <w:ilvl w:val="0"/>
                <w:numId w:val="21"/>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Indonesia</w:t>
            </w:r>
          </w:p>
          <w:p w14:paraId="75607846" w14:textId="77777777" w:rsidR="00EF3115" w:rsidRPr="00CC15B3" w:rsidRDefault="00EF3115" w:rsidP="000B4BC4">
            <w:pPr>
              <w:pStyle w:val="NormalWeb"/>
              <w:numPr>
                <w:ilvl w:val="0"/>
                <w:numId w:val="21"/>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Vietnam</w:t>
            </w:r>
          </w:p>
          <w:p w14:paraId="02FEE71B" w14:textId="77777777" w:rsidR="00EF3115" w:rsidRPr="00CC15B3" w:rsidRDefault="00EF3115" w:rsidP="000B4BC4">
            <w:pPr>
              <w:pStyle w:val="NormalWeb"/>
              <w:numPr>
                <w:ilvl w:val="0"/>
                <w:numId w:val="21"/>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Cambodia</w:t>
            </w:r>
          </w:p>
          <w:p w14:paraId="2DD9628B" w14:textId="514B9BDD" w:rsidR="00EF3115" w:rsidRPr="00CC15B3" w:rsidRDefault="00EF3115" w:rsidP="000B4BC4">
            <w:pPr>
              <w:pStyle w:val="NormalWeb"/>
              <w:numPr>
                <w:ilvl w:val="0"/>
                <w:numId w:val="21"/>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Maldives</w:t>
            </w:r>
          </w:p>
          <w:p w14:paraId="5CA74A1F" w14:textId="3F19F6E4" w:rsidR="00EF3115" w:rsidRPr="00CC15B3" w:rsidRDefault="00EF3115" w:rsidP="000B4BC4">
            <w:pPr>
              <w:pStyle w:val="NormalWeb"/>
              <w:numPr>
                <w:ilvl w:val="0"/>
                <w:numId w:val="21"/>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Malaysia</w:t>
            </w:r>
          </w:p>
          <w:p w14:paraId="1ADC0B3F" w14:textId="77777777" w:rsidR="00EF3115" w:rsidRPr="00CC15B3" w:rsidRDefault="00EF3115" w:rsidP="000B4BC4">
            <w:pPr>
              <w:pStyle w:val="NormalWeb"/>
              <w:numPr>
                <w:ilvl w:val="0"/>
                <w:numId w:val="21"/>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Samoa</w:t>
            </w:r>
          </w:p>
          <w:p w14:paraId="061EAB4B" w14:textId="77777777" w:rsidR="00EF3115" w:rsidRPr="00CC15B3" w:rsidRDefault="00EF3115" w:rsidP="000B4BC4">
            <w:pPr>
              <w:pStyle w:val="NormalWeb"/>
              <w:numPr>
                <w:ilvl w:val="0"/>
                <w:numId w:val="21"/>
              </w:numPr>
              <w:spacing w:before="0" w:beforeAutospacing="0" w:after="0" w:afterAutospacing="0"/>
              <w:rPr>
                <w:rFonts w:asciiTheme="minorHAnsi" w:hAnsiTheme="minorHAnsi" w:cstheme="minorHAnsi"/>
                <w:sz w:val="22"/>
                <w:szCs w:val="22"/>
                <w:lang w:val="en-US" w:bidi="th-TH"/>
              </w:rPr>
            </w:pPr>
            <w:r w:rsidRPr="00CC15B3">
              <w:rPr>
                <w:rFonts w:asciiTheme="minorHAnsi" w:hAnsiTheme="minorHAnsi" w:cstheme="minorHAnsi"/>
                <w:sz w:val="22"/>
                <w:szCs w:val="22"/>
                <w:lang w:val="en-US" w:bidi="th-TH"/>
              </w:rPr>
              <w:t>Sri Lanka</w:t>
            </w:r>
          </w:p>
          <w:p w14:paraId="238ADD98" w14:textId="62216883" w:rsidR="00EF3115" w:rsidRPr="00CC15B3" w:rsidRDefault="00EF3115" w:rsidP="00270E93">
            <w:pPr>
              <w:pStyle w:val="NormalWeb"/>
              <w:spacing w:before="0" w:beforeAutospacing="0" w:after="0" w:afterAutospacing="0"/>
              <w:rPr>
                <w:rFonts w:asciiTheme="minorHAnsi" w:hAnsiTheme="minorHAnsi" w:cstheme="minorHAnsi"/>
                <w:sz w:val="22"/>
                <w:szCs w:val="22"/>
                <w:lang w:val="en-US" w:bidi="th-TH"/>
              </w:rPr>
            </w:pPr>
          </w:p>
        </w:tc>
      </w:tr>
    </w:tbl>
    <w:p w14:paraId="4667533A" w14:textId="77777777" w:rsidR="00301F50" w:rsidRPr="00CC15B3" w:rsidRDefault="00301F50" w:rsidP="00270E93">
      <w:pPr>
        <w:pStyle w:val="NormalWeb"/>
        <w:shd w:val="clear" w:color="auto" w:fill="FFFFFF"/>
        <w:spacing w:before="0" w:beforeAutospacing="0" w:after="0" w:afterAutospacing="0"/>
        <w:rPr>
          <w:b/>
          <w:bCs/>
          <w:sz w:val="22"/>
          <w:szCs w:val="22"/>
          <w:lang w:val="en-US" w:bidi="th-TH"/>
        </w:rPr>
      </w:pPr>
    </w:p>
    <w:p w14:paraId="04FEFA9D" w14:textId="049C1BBB" w:rsidR="00EF3115" w:rsidRPr="00CF2621" w:rsidRDefault="00E2350E" w:rsidP="00EF3115">
      <w:pPr>
        <w:pStyle w:val="NormalWeb"/>
        <w:spacing w:before="0" w:beforeAutospacing="0" w:after="0" w:afterAutospacing="0"/>
        <w:rPr>
          <w:rFonts w:asciiTheme="minorHAnsi" w:hAnsiTheme="minorHAnsi" w:cstheme="minorHAnsi"/>
          <w:lang w:val="en-US" w:bidi="th-TH"/>
        </w:rPr>
      </w:pPr>
      <w:r>
        <w:rPr>
          <w:rFonts w:ascii="Calibri" w:hAnsi="Calibri" w:cs="Calibri"/>
          <w:color w:val="000000" w:themeColor="text1"/>
        </w:rPr>
        <w:t>Following the most recent</w:t>
      </w:r>
      <w:r w:rsidR="00091AA8">
        <w:rPr>
          <w:rFonts w:ascii="Calibri" w:hAnsi="Calibri" w:cs="Calibri"/>
          <w:color w:val="000000" w:themeColor="text1"/>
        </w:rPr>
        <w:t xml:space="preserve"> </w:t>
      </w:r>
      <w:r w:rsidR="008D48DB">
        <w:rPr>
          <w:rFonts w:ascii="Calibri" w:hAnsi="Calibri" w:cs="Calibri"/>
          <w:color w:val="000000" w:themeColor="text1"/>
        </w:rPr>
        <w:t xml:space="preserve">discussions with the YCL team and Reference Group the shortlist stands at: </w:t>
      </w:r>
      <w:r w:rsidR="00091AA8" w:rsidRPr="0095011C">
        <w:rPr>
          <w:rFonts w:ascii="Calibri" w:hAnsi="Calibri" w:cs="Calibri"/>
          <w:b/>
          <w:bCs/>
          <w:color w:val="000000" w:themeColor="text1"/>
        </w:rPr>
        <w:t xml:space="preserve">Bangladesh, </w:t>
      </w:r>
      <w:r w:rsidR="00EF3115" w:rsidRPr="0095011C">
        <w:rPr>
          <w:rFonts w:asciiTheme="minorHAnsi" w:hAnsiTheme="minorHAnsi" w:cstheme="minorHAnsi"/>
          <w:b/>
          <w:bCs/>
          <w:lang w:val="en-US" w:bidi="th-TH"/>
        </w:rPr>
        <w:t xml:space="preserve">China, Samoa, </w:t>
      </w:r>
      <w:r w:rsidR="00091AA8" w:rsidRPr="0095011C">
        <w:rPr>
          <w:rFonts w:asciiTheme="minorHAnsi" w:hAnsiTheme="minorHAnsi" w:cstheme="minorHAnsi"/>
          <w:b/>
          <w:bCs/>
          <w:lang w:val="en-US" w:bidi="th-TH"/>
        </w:rPr>
        <w:t>Singapore,</w:t>
      </w:r>
      <w:r w:rsidR="008D48DB" w:rsidRPr="0095011C">
        <w:rPr>
          <w:rFonts w:asciiTheme="minorHAnsi" w:hAnsiTheme="minorHAnsi" w:cstheme="minorHAnsi"/>
          <w:b/>
          <w:bCs/>
          <w:lang w:val="en-US" w:bidi="th-TH"/>
        </w:rPr>
        <w:t xml:space="preserve"> </w:t>
      </w:r>
      <w:r w:rsidR="00091AA8" w:rsidRPr="0095011C">
        <w:rPr>
          <w:rFonts w:asciiTheme="minorHAnsi" w:hAnsiTheme="minorHAnsi" w:cstheme="minorHAnsi"/>
          <w:b/>
          <w:bCs/>
          <w:lang w:val="en-US" w:bidi="th-TH"/>
        </w:rPr>
        <w:t xml:space="preserve">Vietnam </w:t>
      </w:r>
      <w:r w:rsidR="00EF3115" w:rsidRPr="0095011C">
        <w:rPr>
          <w:rFonts w:asciiTheme="minorHAnsi" w:hAnsiTheme="minorHAnsi" w:cstheme="minorHAnsi"/>
          <w:b/>
          <w:bCs/>
          <w:lang w:val="en-US" w:bidi="th-TH"/>
        </w:rPr>
        <w:t xml:space="preserve">and Thailand. </w:t>
      </w:r>
      <w:r w:rsidR="00CF2621" w:rsidRPr="0095011C">
        <w:rPr>
          <w:rFonts w:asciiTheme="minorHAnsi" w:hAnsiTheme="minorHAnsi" w:cstheme="minorHAnsi"/>
          <w:b/>
          <w:bCs/>
          <w:lang w:val="en-US" w:bidi="th-TH"/>
        </w:rPr>
        <w:t xml:space="preserve"> </w:t>
      </w:r>
      <w:r w:rsidR="00CF2621" w:rsidRPr="0095011C">
        <w:rPr>
          <w:rFonts w:asciiTheme="minorHAnsi" w:hAnsiTheme="minorHAnsi" w:cstheme="minorHAnsi"/>
          <w:lang w:val="en-US" w:bidi="th-TH"/>
        </w:rPr>
        <w:t xml:space="preserve">Singapore </w:t>
      </w:r>
      <w:r w:rsidR="00CF2621" w:rsidRPr="004F5529">
        <w:rPr>
          <w:rFonts w:asciiTheme="minorHAnsi" w:hAnsiTheme="minorHAnsi" w:cstheme="minorHAnsi"/>
          <w:lang w:val="en-US" w:bidi="th-TH"/>
        </w:rPr>
        <w:t>represen</w:t>
      </w:r>
      <w:r w:rsidR="005672D6">
        <w:rPr>
          <w:rFonts w:asciiTheme="minorHAnsi" w:hAnsiTheme="minorHAnsi" w:cstheme="minorHAnsi"/>
          <w:lang w:val="en-US" w:bidi="th-TH"/>
        </w:rPr>
        <w:t>ts</w:t>
      </w:r>
      <w:r w:rsidR="00CF2621" w:rsidRPr="004F5529">
        <w:rPr>
          <w:rFonts w:asciiTheme="minorHAnsi" w:hAnsiTheme="minorHAnsi" w:cstheme="minorHAnsi"/>
          <w:lang w:val="en-US" w:bidi="th-TH"/>
        </w:rPr>
        <w:t xml:space="preserve"> </w:t>
      </w:r>
      <w:r w:rsidR="005672D6">
        <w:rPr>
          <w:rFonts w:asciiTheme="minorHAnsi" w:hAnsiTheme="minorHAnsi" w:cstheme="minorHAnsi"/>
          <w:lang w:val="en-US" w:bidi="th-TH"/>
        </w:rPr>
        <w:t xml:space="preserve">a </w:t>
      </w:r>
      <w:r w:rsidR="00CF2621" w:rsidRPr="004F5529">
        <w:rPr>
          <w:rFonts w:asciiTheme="minorHAnsi" w:hAnsiTheme="minorHAnsi" w:cstheme="minorHAnsi"/>
          <w:lang w:val="en-US" w:bidi="th-TH"/>
        </w:rPr>
        <w:t>countr</w:t>
      </w:r>
      <w:r w:rsidR="005672D6">
        <w:rPr>
          <w:rFonts w:asciiTheme="minorHAnsi" w:hAnsiTheme="minorHAnsi" w:cstheme="minorHAnsi"/>
          <w:lang w:val="en-US" w:bidi="th-TH"/>
        </w:rPr>
        <w:t>y</w:t>
      </w:r>
      <w:r w:rsidR="00CF2621" w:rsidRPr="004F5529">
        <w:rPr>
          <w:rFonts w:asciiTheme="minorHAnsi" w:hAnsiTheme="minorHAnsi" w:cstheme="minorHAnsi"/>
          <w:lang w:val="en-US" w:bidi="th-TH"/>
        </w:rPr>
        <w:t xml:space="preserve"> that started participating partway through the project and Bangladesh, China, </w:t>
      </w:r>
      <w:r w:rsidR="005672D6">
        <w:rPr>
          <w:rFonts w:asciiTheme="minorHAnsi" w:hAnsiTheme="minorHAnsi" w:cstheme="minorHAnsi"/>
          <w:lang w:val="en-US" w:bidi="th-TH"/>
        </w:rPr>
        <w:t xml:space="preserve">Samoa, </w:t>
      </w:r>
      <w:r w:rsidR="00CF2621" w:rsidRPr="004F5529">
        <w:rPr>
          <w:rFonts w:asciiTheme="minorHAnsi" w:hAnsiTheme="minorHAnsi" w:cstheme="minorHAnsi"/>
          <w:lang w:val="en-US" w:bidi="th-TH"/>
        </w:rPr>
        <w:t>Vietnam and Thailand, countries that have been participating since the project’s implementation</w:t>
      </w:r>
      <w:r w:rsidR="00CF2621" w:rsidRPr="00CF2621">
        <w:rPr>
          <w:rFonts w:asciiTheme="minorHAnsi" w:hAnsiTheme="minorHAnsi" w:cstheme="minorHAnsi"/>
          <w:lang w:val="en-US" w:bidi="th-TH"/>
        </w:rPr>
        <w:t>.</w:t>
      </w:r>
      <w:r w:rsidR="00CF2621">
        <w:rPr>
          <w:rFonts w:asciiTheme="minorHAnsi" w:hAnsiTheme="minorHAnsi" w:cstheme="minorHAnsi"/>
          <w:lang w:val="en-US" w:bidi="th-TH"/>
        </w:rPr>
        <w:t xml:space="preserve"> </w:t>
      </w:r>
    </w:p>
    <w:p w14:paraId="2E0B013C" w14:textId="773B33BC" w:rsidR="00EF3115" w:rsidRPr="00CC15B3" w:rsidRDefault="00EF3115" w:rsidP="00EF3115">
      <w:pPr>
        <w:pStyle w:val="NormalWeb"/>
        <w:spacing w:before="0" w:beforeAutospacing="0" w:after="0" w:afterAutospacing="0"/>
        <w:rPr>
          <w:rFonts w:asciiTheme="minorHAnsi" w:hAnsiTheme="minorHAnsi" w:cstheme="minorHAnsi"/>
          <w:lang w:val="en-US" w:bidi="th-TH"/>
        </w:rPr>
      </w:pPr>
    </w:p>
    <w:p w14:paraId="46ADD73B" w14:textId="5139AD02" w:rsidR="00CD4D0E" w:rsidRDefault="00EF3115" w:rsidP="00EF3115">
      <w:pPr>
        <w:pStyle w:val="NormalWeb"/>
        <w:shd w:val="clear" w:color="auto" w:fill="FFFFFF"/>
        <w:spacing w:before="0" w:beforeAutospacing="0" w:after="0" w:afterAutospacing="0"/>
        <w:rPr>
          <w:rFonts w:ascii="Calibri" w:hAnsi="Calibri" w:cs="Calibri"/>
          <w:color w:val="000000" w:themeColor="text1"/>
        </w:rPr>
      </w:pPr>
      <w:r w:rsidRPr="00CC15B3">
        <w:rPr>
          <w:rFonts w:ascii="Calibri" w:hAnsi="Calibri" w:cs="Calibri"/>
          <w:color w:val="000000" w:themeColor="text1"/>
        </w:rPr>
        <w:t xml:space="preserve">The proposed </w:t>
      </w:r>
      <w:r w:rsidR="00CD4D0E">
        <w:rPr>
          <w:rFonts w:ascii="Calibri" w:hAnsi="Calibri" w:cs="Calibri"/>
          <w:color w:val="000000" w:themeColor="text1"/>
        </w:rPr>
        <w:t>sampling</w:t>
      </w:r>
      <w:r w:rsidRPr="00CC15B3">
        <w:rPr>
          <w:rFonts w:ascii="Calibri" w:hAnsi="Calibri" w:cs="Calibri"/>
          <w:color w:val="000000" w:themeColor="text1"/>
        </w:rPr>
        <w:t xml:space="preserve"> of KIIs and FGDs </w:t>
      </w:r>
      <w:r w:rsidR="00CD4D0E">
        <w:rPr>
          <w:rFonts w:ascii="Calibri" w:hAnsi="Calibri" w:cs="Calibri"/>
          <w:color w:val="000000" w:themeColor="text1"/>
        </w:rPr>
        <w:t>at the</w:t>
      </w:r>
      <w:r w:rsidRPr="00CC15B3">
        <w:rPr>
          <w:rFonts w:ascii="Calibri" w:hAnsi="Calibri" w:cs="Calibri"/>
          <w:color w:val="000000" w:themeColor="text1"/>
        </w:rPr>
        <w:t xml:space="preserve"> country and regional level</w:t>
      </w:r>
      <w:r w:rsidR="00CD4D0E">
        <w:rPr>
          <w:rFonts w:ascii="Calibri" w:hAnsi="Calibri" w:cs="Calibri"/>
          <w:color w:val="000000" w:themeColor="text1"/>
        </w:rPr>
        <w:t>s</w:t>
      </w:r>
      <w:r w:rsidRPr="00CC15B3">
        <w:rPr>
          <w:rFonts w:ascii="Calibri" w:hAnsi="Calibri" w:cs="Calibri"/>
          <w:color w:val="000000" w:themeColor="text1"/>
        </w:rPr>
        <w:t xml:space="preserve"> is designed to cover all three stream levels, the main project activities and inclusion of youth participants as well as </w:t>
      </w:r>
      <w:r w:rsidR="004F40F2" w:rsidRPr="00CC15B3">
        <w:rPr>
          <w:rFonts w:ascii="Calibri" w:hAnsi="Calibri" w:cs="Calibri"/>
          <w:color w:val="000000" w:themeColor="text1"/>
        </w:rPr>
        <w:t xml:space="preserve">diverse types of </w:t>
      </w:r>
      <w:r w:rsidRPr="00CC15B3">
        <w:rPr>
          <w:rFonts w:ascii="Calibri" w:hAnsi="Calibri" w:cs="Calibri"/>
          <w:color w:val="000000" w:themeColor="text1"/>
        </w:rPr>
        <w:t>partners, funders and UNDP personnel</w:t>
      </w:r>
      <w:r w:rsidR="00CD4D0E">
        <w:rPr>
          <w:rFonts w:ascii="Calibri" w:hAnsi="Calibri" w:cs="Calibri"/>
          <w:color w:val="000000" w:themeColor="text1"/>
        </w:rPr>
        <w:t>. This is</w:t>
      </w:r>
      <w:r w:rsidR="0095011C">
        <w:rPr>
          <w:rFonts w:ascii="Calibri" w:hAnsi="Calibri" w:cs="Calibri"/>
          <w:color w:val="000000" w:themeColor="text1"/>
        </w:rPr>
        <w:t xml:space="preserve"> in order to assess issues related to results and effectiveness of business models, sustainability, inclusion and the future strategies needed</w:t>
      </w:r>
      <w:r w:rsidRPr="00CC15B3">
        <w:rPr>
          <w:rFonts w:ascii="Calibri" w:hAnsi="Calibri" w:cs="Calibri"/>
          <w:color w:val="000000" w:themeColor="text1"/>
        </w:rPr>
        <w:t xml:space="preserve">. </w:t>
      </w:r>
      <w:r w:rsidR="00CD4D0E">
        <w:rPr>
          <w:rFonts w:ascii="Calibri" w:hAnsi="Calibri" w:cs="Calibri"/>
          <w:color w:val="000000" w:themeColor="text1"/>
        </w:rPr>
        <w:t xml:space="preserve">It is not intended as an in-depth country study process but rather a means to gather more qualitative information about key project results and business models and to test aspects of the YCL’s Theory of Change. </w:t>
      </w:r>
    </w:p>
    <w:p w14:paraId="65D9928B" w14:textId="77777777" w:rsidR="00CD4D0E" w:rsidRDefault="00CD4D0E" w:rsidP="00EF3115">
      <w:pPr>
        <w:pStyle w:val="NormalWeb"/>
        <w:shd w:val="clear" w:color="auto" w:fill="FFFFFF"/>
        <w:spacing w:before="0" w:beforeAutospacing="0" w:after="0" w:afterAutospacing="0"/>
        <w:rPr>
          <w:rFonts w:ascii="Calibri" w:hAnsi="Calibri" w:cs="Calibri"/>
          <w:color w:val="000000" w:themeColor="text1"/>
        </w:rPr>
      </w:pPr>
    </w:p>
    <w:p w14:paraId="4CE41CD4" w14:textId="4D8E351E" w:rsidR="00EF3115" w:rsidRDefault="00CD4D0E" w:rsidP="00EF3115">
      <w:pPr>
        <w:pStyle w:val="NormalWeb"/>
        <w:shd w:val="clear" w:color="auto" w:fill="FFFFFF"/>
        <w:spacing w:before="0" w:beforeAutospacing="0" w:after="0" w:afterAutospacing="0"/>
        <w:rPr>
          <w:rFonts w:ascii="Calibri" w:hAnsi="Calibri" w:cs="Calibri"/>
          <w:color w:val="000000" w:themeColor="text1"/>
        </w:rPr>
      </w:pPr>
      <w:r>
        <w:rPr>
          <w:rFonts w:ascii="Calibri" w:hAnsi="Calibri" w:cs="Calibri"/>
          <w:color w:val="000000" w:themeColor="text1"/>
        </w:rPr>
        <w:t xml:space="preserve">The sample size proposed </w:t>
      </w:r>
      <w:r w:rsidR="00AD6E61">
        <w:rPr>
          <w:rFonts w:ascii="Calibri" w:hAnsi="Calibri" w:cs="Calibri"/>
          <w:color w:val="000000" w:themeColor="text1"/>
        </w:rPr>
        <w:t xml:space="preserve">suggests </w:t>
      </w:r>
      <w:r>
        <w:rPr>
          <w:rFonts w:ascii="Calibri" w:hAnsi="Calibri" w:cs="Calibri"/>
          <w:color w:val="000000" w:themeColor="text1"/>
        </w:rPr>
        <w:t xml:space="preserve">a combination of </w:t>
      </w:r>
      <w:r w:rsidR="00E81A18">
        <w:rPr>
          <w:rFonts w:ascii="Calibri" w:hAnsi="Calibri" w:cs="Calibri"/>
          <w:color w:val="000000" w:themeColor="text1"/>
        </w:rPr>
        <w:t>19</w:t>
      </w:r>
      <w:r w:rsidR="00AD6E61">
        <w:rPr>
          <w:rFonts w:ascii="Calibri" w:hAnsi="Calibri" w:cs="Calibri"/>
          <w:color w:val="000000" w:themeColor="text1"/>
        </w:rPr>
        <w:t xml:space="preserve"> FGDs </w:t>
      </w:r>
      <w:r>
        <w:rPr>
          <w:rFonts w:ascii="Calibri" w:hAnsi="Calibri" w:cs="Calibri"/>
          <w:color w:val="000000" w:themeColor="text1"/>
        </w:rPr>
        <w:t xml:space="preserve">at the regional and national levels </w:t>
      </w:r>
      <w:r w:rsidR="00AD6E61">
        <w:rPr>
          <w:rFonts w:ascii="Calibri" w:hAnsi="Calibri" w:cs="Calibri"/>
          <w:color w:val="000000" w:themeColor="text1"/>
        </w:rPr>
        <w:t xml:space="preserve">which would reach between </w:t>
      </w:r>
      <w:r>
        <w:rPr>
          <w:rFonts w:ascii="Calibri" w:hAnsi="Calibri" w:cs="Calibri"/>
          <w:color w:val="000000" w:themeColor="text1"/>
        </w:rPr>
        <w:t>1</w:t>
      </w:r>
      <w:r w:rsidR="00E81A18">
        <w:rPr>
          <w:rFonts w:ascii="Calibri" w:hAnsi="Calibri" w:cs="Calibri"/>
          <w:color w:val="000000" w:themeColor="text1"/>
        </w:rPr>
        <w:t xml:space="preserve">19 </w:t>
      </w:r>
      <w:r>
        <w:rPr>
          <w:rFonts w:ascii="Calibri" w:hAnsi="Calibri" w:cs="Calibri"/>
          <w:color w:val="000000" w:themeColor="text1"/>
        </w:rPr>
        <w:t>to 1</w:t>
      </w:r>
      <w:r w:rsidR="00E81A18">
        <w:rPr>
          <w:rFonts w:ascii="Calibri" w:hAnsi="Calibri" w:cs="Calibri"/>
          <w:color w:val="000000" w:themeColor="text1"/>
        </w:rPr>
        <w:t>53</w:t>
      </w:r>
      <w:r w:rsidR="00AD6E61" w:rsidRPr="00CC15B3">
        <w:rPr>
          <w:rFonts w:ascii="Calibri" w:hAnsi="Calibri" w:cs="Calibri"/>
          <w:color w:val="000000" w:themeColor="text1"/>
        </w:rPr>
        <w:t xml:space="preserve"> people, the majority of whom would be youth. There would also be </w:t>
      </w:r>
      <w:r>
        <w:rPr>
          <w:rFonts w:ascii="Calibri" w:hAnsi="Calibri" w:cs="Calibri"/>
          <w:color w:val="000000" w:themeColor="text1"/>
        </w:rPr>
        <w:t>5</w:t>
      </w:r>
      <w:r w:rsidR="00E81A18">
        <w:rPr>
          <w:rFonts w:ascii="Calibri" w:hAnsi="Calibri" w:cs="Calibri"/>
          <w:color w:val="000000" w:themeColor="text1"/>
        </w:rPr>
        <w:t>3</w:t>
      </w:r>
      <w:r w:rsidR="00AD6E61">
        <w:rPr>
          <w:rFonts w:ascii="Calibri" w:hAnsi="Calibri" w:cs="Calibri"/>
          <w:color w:val="000000" w:themeColor="text1"/>
        </w:rPr>
        <w:t xml:space="preserve"> different sets of </w:t>
      </w:r>
      <w:r w:rsidR="00AD6E61" w:rsidRPr="00CC15B3">
        <w:rPr>
          <w:rFonts w:ascii="Calibri" w:hAnsi="Calibri" w:cs="Calibri"/>
          <w:color w:val="000000" w:themeColor="text1"/>
        </w:rPr>
        <w:t xml:space="preserve">KIIs </w:t>
      </w:r>
      <w:r>
        <w:rPr>
          <w:rFonts w:ascii="Calibri" w:hAnsi="Calibri" w:cs="Calibri"/>
          <w:color w:val="000000" w:themeColor="text1"/>
        </w:rPr>
        <w:t xml:space="preserve">at </w:t>
      </w:r>
      <w:r w:rsidR="0051597E">
        <w:rPr>
          <w:rFonts w:ascii="Calibri" w:hAnsi="Calibri" w:cs="Calibri"/>
          <w:color w:val="000000" w:themeColor="text1"/>
        </w:rPr>
        <w:t xml:space="preserve">the </w:t>
      </w:r>
      <w:r w:rsidR="0051597E" w:rsidRPr="00CC15B3">
        <w:rPr>
          <w:rFonts w:ascii="Calibri" w:hAnsi="Calibri" w:cs="Calibri"/>
          <w:color w:val="000000" w:themeColor="text1"/>
        </w:rPr>
        <w:t>country</w:t>
      </w:r>
      <w:r w:rsidR="00AD6E61" w:rsidRPr="00CC15B3">
        <w:rPr>
          <w:rFonts w:ascii="Calibri" w:hAnsi="Calibri" w:cs="Calibri"/>
          <w:color w:val="000000" w:themeColor="text1"/>
        </w:rPr>
        <w:t xml:space="preserve"> </w:t>
      </w:r>
      <w:r>
        <w:rPr>
          <w:rFonts w:ascii="Calibri" w:hAnsi="Calibri" w:cs="Calibri"/>
          <w:color w:val="000000" w:themeColor="text1"/>
        </w:rPr>
        <w:t xml:space="preserve">and regional levels, </w:t>
      </w:r>
      <w:r w:rsidR="00AD6E61">
        <w:rPr>
          <w:rFonts w:ascii="Calibri" w:hAnsi="Calibri" w:cs="Calibri"/>
          <w:color w:val="000000" w:themeColor="text1"/>
        </w:rPr>
        <w:t xml:space="preserve">targeting between </w:t>
      </w:r>
      <w:r>
        <w:rPr>
          <w:rFonts w:ascii="Calibri" w:hAnsi="Calibri" w:cs="Calibri"/>
          <w:color w:val="000000" w:themeColor="text1"/>
        </w:rPr>
        <w:t>6</w:t>
      </w:r>
      <w:r w:rsidR="00E81A18">
        <w:rPr>
          <w:rFonts w:ascii="Calibri" w:hAnsi="Calibri" w:cs="Calibri"/>
          <w:color w:val="000000" w:themeColor="text1"/>
        </w:rPr>
        <w:t xml:space="preserve">4 </w:t>
      </w:r>
      <w:r>
        <w:rPr>
          <w:rFonts w:ascii="Calibri" w:hAnsi="Calibri" w:cs="Calibri"/>
          <w:color w:val="000000" w:themeColor="text1"/>
        </w:rPr>
        <w:t xml:space="preserve">to </w:t>
      </w:r>
      <w:r w:rsidR="00E81A18">
        <w:rPr>
          <w:rFonts w:ascii="Calibri" w:hAnsi="Calibri" w:cs="Calibri"/>
          <w:color w:val="000000" w:themeColor="text1"/>
        </w:rPr>
        <w:t>74</w:t>
      </w:r>
      <w:r w:rsidR="00AD6E61">
        <w:rPr>
          <w:rFonts w:ascii="Calibri" w:hAnsi="Calibri" w:cs="Calibri"/>
          <w:color w:val="000000" w:themeColor="text1"/>
        </w:rPr>
        <w:t xml:space="preserve"> informants</w:t>
      </w:r>
      <w:r>
        <w:rPr>
          <w:rFonts w:ascii="Calibri" w:hAnsi="Calibri" w:cs="Calibri"/>
          <w:color w:val="000000" w:themeColor="text1"/>
        </w:rPr>
        <w:t>. The combined total of FGDs and KIIs is 7</w:t>
      </w:r>
      <w:r w:rsidR="00E81A18">
        <w:rPr>
          <w:rFonts w:ascii="Calibri" w:hAnsi="Calibri" w:cs="Calibri"/>
          <w:color w:val="000000" w:themeColor="text1"/>
        </w:rPr>
        <w:t>2</w:t>
      </w:r>
      <w:r>
        <w:rPr>
          <w:rFonts w:ascii="Calibri" w:hAnsi="Calibri" w:cs="Calibri"/>
          <w:color w:val="000000" w:themeColor="text1"/>
        </w:rPr>
        <w:t xml:space="preserve"> and a total range of evaluation participants between 1</w:t>
      </w:r>
      <w:r w:rsidR="00E81A18">
        <w:rPr>
          <w:rFonts w:ascii="Calibri" w:hAnsi="Calibri" w:cs="Calibri"/>
          <w:color w:val="000000" w:themeColor="text1"/>
        </w:rPr>
        <w:t>83</w:t>
      </w:r>
      <w:r>
        <w:rPr>
          <w:rFonts w:ascii="Calibri" w:hAnsi="Calibri" w:cs="Calibri"/>
          <w:color w:val="000000" w:themeColor="text1"/>
        </w:rPr>
        <w:t xml:space="preserve"> and </w:t>
      </w:r>
      <w:r w:rsidR="00E81A18">
        <w:rPr>
          <w:rFonts w:ascii="Calibri" w:hAnsi="Calibri" w:cs="Calibri"/>
          <w:color w:val="000000" w:themeColor="text1"/>
        </w:rPr>
        <w:t>2</w:t>
      </w:r>
      <w:r w:rsidR="0051597E">
        <w:rPr>
          <w:rFonts w:ascii="Calibri" w:hAnsi="Calibri" w:cs="Calibri"/>
          <w:color w:val="000000" w:themeColor="text1"/>
        </w:rPr>
        <w:t>24</w:t>
      </w:r>
      <w:r>
        <w:rPr>
          <w:rFonts w:ascii="Calibri" w:hAnsi="Calibri" w:cs="Calibri"/>
          <w:color w:val="000000" w:themeColor="text1"/>
        </w:rPr>
        <w:t xml:space="preserve"> persons. The goal would be to achieve a minimum of 200 evaluation participants to ensure substantive coverage for the 10,000 reported project beneficiaries. </w:t>
      </w:r>
      <w:r w:rsidR="00E81A18">
        <w:rPr>
          <w:rFonts w:ascii="Calibri" w:hAnsi="Calibri" w:cs="Calibri"/>
          <w:color w:val="000000" w:themeColor="text1"/>
        </w:rPr>
        <w:t xml:space="preserve">This would be further complemented by the two on-line surveys for participants and partners. </w:t>
      </w:r>
    </w:p>
    <w:p w14:paraId="077F92BB" w14:textId="42EE46C3" w:rsidR="00CD4D0E" w:rsidRDefault="00CD4D0E" w:rsidP="00EF3115">
      <w:pPr>
        <w:pStyle w:val="NormalWeb"/>
        <w:shd w:val="clear" w:color="auto" w:fill="FFFFFF"/>
        <w:spacing w:before="0" w:beforeAutospacing="0" w:after="0" w:afterAutospacing="0"/>
        <w:rPr>
          <w:rFonts w:ascii="Calibri" w:hAnsi="Calibri" w:cs="Calibri"/>
          <w:color w:val="000000" w:themeColor="text1"/>
        </w:rPr>
      </w:pPr>
    </w:p>
    <w:p w14:paraId="4A1D8865" w14:textId="3282F97B" w:rsidR="00CD4D0E" w:rsidRPr="00CC15B3" w:rsidRDefault="00CD4D0E" w:rsidP="00EF3115">
      <w:pPr>
        <w:pStyle w:val="NormalWeb"/>
        <w:shd w:val="clear" w:color="auto" w:fill="FFFFFF"/>
        <w:spacing w:before="0" w:beforeAutospacing="0" w:after="0" w:afterAutospacing="0"/>
        <w:rPr>
          <w:rFonts w:ascii="Calibri" w:hAnsi="Calibri" w:cs="Calibri"/>
          <w:color w:val="000000" w:themeColor="text1"/>
        </w:rPr>
      </w:pPr>
      <w:r>
        <w:rPr>
          <w:rFonts w:ascii="Calibri" w:hAnsi="Calibri" w:cs="Calibri"/>
          <w:color w:val="000000" w:themeColor="text1"/>
        </w:rPr>
        <w:t xml:space="preserve">Table 7 below outlines more details on the proposed FGDs and KIIs and the related selection criteria. </w:t>
      </w:r>
    </w:p>
    <w:p w14:paraId="30677452" w14:textId="43A12D09" w:rsidR="003F4A62" w:rsidRPr="00CC15B3" w:rsidRDefault="003F4A62" w:rsidP="00270E93">
      <w:pPr>
        <w:ind w:left="719"/>
        <w:rPr>
          <w:rFonts w:asciiTheme="minorHAnsi" w:hAnsiTheme="minorHAnsi" w:cstheme="minorHAnsi"/>
        </w:rPr>
      </w:pPr>
    </w:p>
    <w:p w14:paraId="51C9F55C" w14:textId="77777777" w:rsidR="0095011C" w:rsidRDefault="0095011C" w:rsidP="003F4A62">
      <w:pPr>
        <w:ind w:left="180"/>
        <w:rPr>
          <w:rFonts w:asciiTheme="minorHAnsi" w:hAnsiTheme="minorHAnsi" w:cstheme="minorHAnsi"/>
        </w:rPr>
        <w:sectPr w:rsidR="0095011C" w:rsidSect="00AD6E61">
          <w:pgSz w:w="11900" w:h="16820"/>
          <w:pgMar w:top="1440" w:right="1440" w:bottom="1440" w:left="1440" w:header="708" w:footer="708" w:gutter="0"/>
          <w:pgNumType w:start="1"/>
          <w:cols w:space="708"/>
          <w:docGrid w:linePitch="360"/>
        </w:sectPr>
      </w:pPr>
    </w:p>
    <w:p w14:paraId="20EF98B4" w14:textId="4D4834E9" w:rsidR="0095011C" w:rsidRDefault="0095011C" w:rsidP="0095011C">
      <w:pPr>
        <w:ind w:left="180"/>
        <w:rPr>
          <w:rFonts w:asciiTheme="minorHAnsi" w:hAnsiTheme="minorHAnsi" w:cstheme="minorHAnsi"/>
          <w:b/>
          <w:bCs/>
          <w:sz w:val="22"/>
          <w:szCs w:val="22"/>
        </w:rPr>
      </w:pPr>
      <w:r w:rsidRPr="0095011C">
        <w:rPr>
          <w:rFonts w:asciiTheme="minorHAnsi" w:hAnsiTheme="minorHAnsi" w:cstheme="minorHAnsi"/>
          <w:b/>
          <w:bCs/>
          <w:sz w:val="22"/>
          <w:szCs w:val="22"/>
        </w:rPr>
        <w:t>Table 7: Purposive Sampling Criteria and Size per Country and at Regional Level</w:t>
      </w:r>
    </w:p>
    <w:p w14:paraId="6622BAB0" w14:textId="77777777" w:rsidR="0095011C" w:rsidRDefault="0095011C" w:rsidP="0095011C">
      <w:pPr>
        <w:ind w:left="180"/>
        <w:rPr>
          <w:rFonts w:asciiTheme="minorHAnsi" w:hAnsiTheme="minorHAnsi" w:cstheme="minorHAnsi"/>
          <w:b/>
          <w:bCs/>
          <w:sz w:val="22"/>
          <w:szCs w:val="22"/>
        </w:rPr>
      </w:pPr>
    </w:p>
    <w:tbl>
      <w:tblPr>
        <w:tblStyle w:val="TableGrid"/>
        <w:tblW w:w="14226" w:type="dxa"/>
        <w:tblInd w:w="-623" w:type="dxa"/>
        <w:tblLayout w:type="fixed"/>
        <w:tblLook w:val="04A0" w:firstRow="1" w:lastRow="0" w:firstColumn="1" w:lastColumn="0" w:noHBand="0" w:noVBand="1"/>
      </w:tblPr>
      <w:tblGrid>
        <w:gridCol w:w="1375"/>
        <w:gridCol w:w="1559"/>
        <w:gridCol w:w="1559"/>
        <w:gridCol w:w="1701"/>
        <w:gridCol w:w="2221"/>
        <w:gridCol w:w="1842"/>
        <w:gridCol w:w="1276"/>
        <w:gridCol w:w="1418"/>
        <w:gridCol w:w="1275"/>
      </w:tblGrid>
      <w:tr w:rsidR="0095011C" w:rsidRPr="0095011C" w14:paraId="38B209EF" w14:textId="77777777" w:rsidTr="0095011C">
        <w:trPr>
          <w:tblHeader/>
        </w:trPr>
        <w:tc>
          <w:tcPr>
            <w:tcW w:w="1375" w:type="dxa"/>
            <w:shd w:val="clear" w:color="auto" w:fill="C5E0B3" w:themeFill="accent6" w:themeFillTint="66"/>
          </w:tcPr>
          <w:p w14:paraId="42E81533" w14:textId="77777777" w:rsidR="0095011C" w:rsidRPr="0095011C" w:rsidRDefault="0095011C" w:rsidP="00FC0C0E">
            <w:pPr>
              <w:rPr>
                <w:rFonts w:asciiTheme="minorHAnsi" w:hAnsiTheme="minorHAnsi" w:cstheme="minorHAnsi"/>
                <w:b/>
                <w:bCs/>
                <w:sz w:val="22"/>
                <w:szCs w:val="22"/>
              </w:rPr>
            </w:pPr>
            <w:r w:rsidRPr="0095011C">
              <w:rPr>
                <w:rFonts w:asciiTheme="minorHAnsi" w:hAnsiTheme="minorHAnsi" w:cstheme="minorHAnsi"/>
                <w:b/>
                <w:bCs/>
                <w:sz w:val="22"/>
                <w:szCs w:val="22"/>
              </w:rPr>
              <w:t>Project Component</w:t>
            </w:r>
          </w:p>
        </w:tc>
        <w:tc>
          <w:tcPr>
            <w:tcW w:w="1559" w:type="dxa"/>
            <w:shd w:val="clear" w:color="auto" w:fill="C5E0B3" w:themeFill="accent6" w:themeFillTint="66"/>
          </w:tcPr>
          <w:p w14:paraId="5C820E5B" w14:textId="77777777" w:rsidR="0095011C" w:rsidRPr="0095011C" w:rsidRDefault="0095011C" w:rsidP="00FC0C0E">
            <w:pPr>
              <w:rPr>
                <w:rFonts w:asciiTheme="minorHAnsi" w:hAnsiTheme="minorHAnsi" w:cstheme="minorHAnsi"/>
                <w:b/>
                <w:bCs/>
                <w:sz w:val="22"/>
                <w:szCs w:val="22"/>
              </w:rPr>
            </w:pPr>
            <w:r w:rsidRPr="0095011C">
              <w:rPr>
                <w:rFonts w:asciiTheme="minorHAnsi" w:hAnsiTheme="minorHAnsi" w:cstheme="minorHAnsi"/>
                <w:b/>
                <w:bCs/>
                <w:sz w:val="22"/>
                <w:szCs w:val="22"/>
              </w:rPr>
              <w:t>Target Stakeholders/</w:t>
            </w:r>
          </w:p>
          <w:p w14:paraId="046DA82E" w14:textId="77777777" w:rsidR="0095011C" w:rsidRPr="0095011C" w:rsidRDefault="0095011C" w:rsidP="00FC0C0E">
            <w:pPr>
              <w:rPr>
                <w:rFonts w:asciiTheme="minorHAnsi" w:hAnsiTheme="minorHAnsi" w:cstheme="minorHAnsi"/>
                <w:b/>
                <w:bCs/>
                <w:sz w:val="22"/>
                <w:szCs w:val="22"/>
              </w:rPr>
            </w:pPr>
            <w:r w:rsidRPr="0095011C">
              <w:rPr>
                <w:rFonts w:asciiTheme="minorHAnsi" w:hAnsiTheme="minorHAnsi" w:cstheme="minorHAnsi"/>
                <w:b/>
                <w:bCs/>
                <w:sz w:val="22"/>
                <w:szCs w:val="22"/>
              </w:rPr>
              <w:t>Beneficiary</w:t>
            </w:r>
          </w:p>
        </w:tc>
        <w:tc>
          <w:tcPr>
            <w:tcW w:w="1559" w:type="dxa"/>
            <w:shd w:val="clear" w:color="auto" w:fill="C5E0B3" w:themeFill="accent6" w:themeFillTint="66"/>
          </w:tcPr>
          <w:p w14:paraId="7DD9AE7F" w14:textId="77777777" w:rsidR="0095011C" w:rsidRPr="0095011C" w:rsidRDefault="0095011C" w:rsidP="00FC0C0E">
            <w:pPr>
              <w:rPr>
                <w:rFonts w:asciiTheme="minorHAnsi" w:hAnsiTheme="minorHAnsi" w:cstheme="minorHAnsi"/>
                <w:b/>
                <w:bCs/>
                <w:sz w:val="22"/>
                <w:szCs w:val="22"/>
              </w:rPr>
            </w:pPr>
            <w:r w:rsidRPr="0095011C">
              <w:rPr>
                <w:rFonts w:asciiTheme="minorHAnsi" w:hAnsiTheme="minorHAnsi" w:cstheme="minorHAnsi"/>
                <w:b/>
                <w:bCs/>
                <w:sz w:val="22"/>
                <w:szCs w:val="22"/>
              </w:rPr>
              <w:t>Data Collection Method</w:t>
            </w:r>
          </w:p>
        </w:tc>
        <w:tc>
          <w:tcPr>
            <w:tcW w:w="1701" w:type="dxa"/>
            <w:shd w:val="clear" w:color="auto" w:fill="C5E0B3" w:themeFill="accent6" w:themeFillTint="66"/>
          </w:tcPr>
          <w:p w14:paraId="23082A69" w14:textId="77777777" w:rsidR="0095011C" w:rsidRPr="0095011C" w:rsidRDefault="0095011C" w:rsidP="00FC0C0E">
            <w:pPr>
              <w:rPr>
                <w:rFonts w:asciiTheme="minorHAnsi" w:hAnsiTheme="minorHAnsi" w:cstheme="minorHAnsi"/>
                <w:b/>
                <w:bCs/>
                <w:sz w:val="22"/>
                <w:szCs w:val="22"/>
              </w:rPr>
            </w:pPr>
            <w:r w:rsidRPr="0095011C">
              <w:rPr>
                <w:rFonts w:asciiTheme="minorHAnsi" w:hAnsiTheme="minorHAnsi" w:cstheme="minorHAnsi"/>
                <w:b/>
                <w:bCs/>
                <w:sz w:val="22"/>
                <w:szCs w:val="22"/>
              </w:rPr>
              <w:t xml:space="preserve">Sample Size Proposed </w:t>
            </w:r>
          </w:p>
        </w:tc>
        <w:tc>
          <w:tcPr>
            <w:tcW w:w="2221" w:type="dxa"/>
            <w:shd w:val="clear" w:color="auto" w:fill="C5E0B3" w:themeFill="accent6" w:themeFillTint="66"/>
          </w:tcPr>
          <w:p w14:paraId="0B4FC3C2" w14:textId="77777777" w:rsidR="0095011C" w:rsidRPr="0095011C" w:rsidRDefault="0095011C" w:rsidP="00FC0C0E">
            <w:pPr>
              <w:rPr>
                <w:rFonts w:asciiTheme="minorHAnsi" w:hAnsiTheme="minorHAnsi" w:cstheme="minorHAnsi"/>
                <w:b/>
                <w:bCs/>
                <w:sz w:val="22"/>
                <w:szCs w:val="22"/>
              </w:rPr>
            </w:pPr>
            <w:r w:rsidRPr="0095011C">
              <w:rPr>
                <w:rFonts w:asciiTheme="minorHAnsi" w:hAnsiTheme="minorHAnsi" w:cstheme="minorHAnsi"/>
                <w:b/>
                <w:bCs/>
                <w:sz w:val="22"/>
                <w:szCs w:val="22"/>
              </w:rPr>
              <w:t>Selection Criteria</w:t>
            </w:r>
          </w:p>
        </w:tc>
        <w:tc>
          <w:tcPr>
            <w:tcW w:w="1842" w:type="dxa"/>
            <w:shd w:val="clear" w:color="auto" w:fill="C5E0B3" w:themeFill="accent6" w:themeFillTint="66"/>
          </w:tcPr>
          <w:p w14:paraId="0E159324" w14:textId="77777777" w:rsidR="0095011C" w:rsidRPr="0095011C" w:rsidRDefault="0095011C" w:rsidP="00FC0C0E">
            <w:pPr>
              <w:rPr>
                <w:rFonts w:asciiTheme="minorHAnsi" w:hAnsiTheme="minorHAnsi" w:cstheme="minorHAnsi"/>
                <w:b/>
                <w:bCs/>
                <w:sz w:val="22"/>
                <w:szCs w:val="22"/>
              </w:rPr>
            </w:pPr>
            <w:r w:rsidRPr="0095011C">
              <w:rPr>
                <w:rFonts w:asciiTheme="minorHAnsi" w:hAnsiTheme="minorHAnsi" w:cstheme="minorHAnsi"/>
                <w:b/>
                <w:bCs/>
                <w:sz w:val="22"/>
                <w:szCs w:val="22"/>
              </w:rPr>
              <w:t>Specific Countries/</w:t>
            </w:r>
          </w:p>
          <w:p w14:paraId="6CBA7F40" w14:textId="77777777" w:rsidR="0095011C" w:rsidRPr="0095011C" w:rsidRDefault="0095011C" w:rsidP="00FC0C0E">
            <w:pPr>
              <w:rPr>
                <w:rFonts w:asciiTheme="minorHAnsi" w:hAnsiTheme="minorHAnsi" w:cstheme="minorHAnsi"/>
                <w:b/>
                <w:bCs/>
                <w:sz w:val="22"/>
                <w:szCs w:val="22"/>
              </w:rPr>
            </w:pPr>
            <w:r w:rsidRPr="0095011C">
              <w:rPr>
                <w:rFonts w:asciiTheme="minorHAnsi" w:hAnsiTheme="minorHAnsi" w:cstheme="minorHAnsi"/>
                <w:b/>
                <w:bCs/>
                <w:sz w:val="22"/>
                <w:szCs w:val="22"/>
              </w:rPr>
              <w:t>Organizations  Targeted</w:t>
            </w:r>
          </w:p>
        </w:tc>
        <w:tc>
          <w:tcPr>
            <w:tcW w:w="1276" w:type="dxa"/>
            <w:shd w:val="clear" w:color="auto" w:fill="C5E0B3" w:themeFill="accent6" w:themeFillTint="66"/>
          </w:tcPr>
          <w:p w14:paraId="49B0BCC6" w14:textId="77777777" w:rsidR="0095011C" w:rsidRPr="0095011C" w:rsidRDefault="0095011C" w:rsidP="00FC0C0E">
            <w:pPr>
              <w:rPr>
                <w:rFonts w:asciiTheme="minorHAnsi" w:hAnsiTheme="minorHAnsi" w:cstheme="minorHAnsi"/>
                <w:b/>
                <w:bCs/>
                <w:sz w:val="22"/>
                <w:szCs w:val="22"/>
              </w:rPr>
            </w:pPr>
            <w:r w:rsidRPr="0095011C">
              <w:rPr>
                <w:rFonts w:asciiTheme="minorHAnsi" w:hAnsiTheme="minorHAnsi" w:cstheme="minorHAnsi"/>
                <w:b/>
                <w:bCs/>
                <w:sz w:val="22"/>
                <w:szCs w:val="22"/>
              </w:rPr>
              <w:t>Regional Level</w:t>
            </w:r>
          </w:p>
        </w:tc>
        <w:tc>
          <w:tcPr>
            <w:tcW w:w="1418" w:type="dxa"/>
            <w:shd w:val="clear" w:color="auto" w:fill="C5E0B3" w:themeFill="accent6" w:themeFillTint="66"/>
          </w:tcPr>
          <w:p w14:paraId="1C46E1F5" w14:textId="7AE954BA" w:rsidR="0095011C" w:rsidRPr="0095011C" w:rsidRDefault="0095011C" w:rsidP="00FC0C0E">
            <w:pPr>
              <w:rPr>
                <w:rFonts w:asciiTheme="minorHAnsi" w:hAnsiTheme="minorHAnsi" w:cstheme="minorHAnsi"/>
                <w:b/>
                <w:bCs/>
                <w:sz w:val="22"/>
                <w:szCs w:val="22"/>
              </w:rPr>
            </w:pPr>
            <w:r w:rsidRPr="0095011C">
              <w:rPr>
                <w:rFonts w:asciiTheme="minorHAnsi" w:hAnsiTheme="minorHAnsi" w:cstheme="minorHAnsi"/>
                <w:b/>
                <w:bCs/>
                <w:sz w:val="22"/>
                <w:szCs w:val="22"/>
              </w:rPr>
              <w:t>Total of FGDs/</w:t>
            </w:r>
            <w:r>
              <w:rPr>
                <w:rFonts w:asciiTheme="minorHAnsi" w:hAnsiTheme="minorHAnsi" w:cstheme="minorHAnsi"/>
                <w:b/>
                <w:bCs/>
                <w:sz w:val="22"/>
                <w:szCs w:val="22"/>
              </w:rPr>
              <w:t xml:space="preserve"> </w:t>
            </w:r>
            <w:r w:rsidRPr="0095011C">
              <w:rPr>
                <w:rFonts w:asciiTheme="minorHAnsi" w:hAnsiTheme="minorHAnsi" w:cstheme="minorHAnsi"/>
                <w:b/>
                <w:bCs/>
                <w:sz w:val="22"/>
                <w:szCs w:val="22"/>
              </w:rPr>
              <w:t>participants</w:t>
            </w:r>
          </w:p>
        </w:tc>
        <w:tc>
          <w:tcPr>
            <w:tcW w:w="1275" w:type="dxa"/>
            <w:shd w:val="clear" w:color="auto" w:fill="C5E0B3" w:themeFill="accent6" w:themeFillTint="66"/>
          </w:tcPr>
          <w:p w14:paraId="6657284D" w14:textId="77777777" w:rsidR="0095011C" w:rsidRPr="0095011C" w:rsidRDefault="0095011C" w:rsidP="00FC0C0E">
            <w:pPr>
              <w:rPr>
                <w:rFonts w:asciiTheme="minorHAnsi" w:hAnsiTheme="minorHAnsi" w:cstheme="minorHAnsi"/>
                <w:b/>
                <w:bCs/>
                <w:sz w:val="22"/>
                <w:szCs w:val="22"/>
              </w:rPr>
            </w:pPr>
            <w:r w:rsidRPr="0095011C">
              <w:rPr>
                <w:rFonts w:asciiTheme="minorHAnsi" w:hAnsiTheme="minorHAnsi" w:cstheme="minorHAnsi"/>
                <w:b/>
                <w:bCs/>
                <w:sz w:val="22"/>
                <w:szCs w:val="22"/>
              </w:rPr>
              <w:t>Total Number of KIIs</w:t>
            </w:r>
          </w:p>
        </w:tc>
      </w:tr>
      <w:tr w:rsidR="0095011C" w:rsidRPr="0095011C" w14:paraId="7905AE89" w14:textId="77777777" w:rsidTr="0095011C">
        <w:trPr>
          <w:trHeight w:val="1359"/>
        </w:trPr>
        <w:tc>
          <w:tcPr>
            <w:tcW w:w="1375" w:type="dxa"/>
            <w:vMerge w:val="restart"/>
          </w:tcPr>
          <w:p w14:paraId="2133E83F"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Innovation Challenges/</w:t>
            </w:r>
          </w:p>
          <w:p w14:paraId="5F618B3B"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National Dialogues</w:t>
            </w:r>
          </w:p>
        </w:tc>
        <w:tc>
          <w:tcPr>
            <w:tcW w:w="1559" w:type="dxa"/>
          </w:tcPr>
          <w:p w14:paraId="3C27482D"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Youth participants</w:t>
            </w:r>
          </w:p>
          <w:p w14:paraId="4A08B5D9" w14:textId="77777777" w:rsidR="0095011C" w:rsidRPr="0095011C" w:rsidRDefault="0095011C" w:rsidP="00FC0C0E">
            <w:pPr>
              <w:rPr>
                <w:rFonts w:asciiTheme="minorHAnsi" w:hAnsiTheme="minorHAnsi" w:cstheme="minorHAnsi"/>
                <w:sz w:val="22"/>
                <w:szCs w:val="22"/>
              </w:rPr>
            </w:pPr>
          </w:p>
        </w:tc>
        <w:tc>
          <w:tcPr>
            <w:tcW w:w="1559" w:type="dxa"/>
          </w:tcPr>
          <w:p w14:paraId="4B3514F5"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1 FGD – youth</w:t>
            </w:r>
          </w:p>
          <w:p w14:paraId="5FC9F3D8" w14:textId="77777777" w:rsidR="0095011C" w:rsidRPr="0095011C" w:rsidRDefault="0095011C" w:rsidP="00FC0C0E">
            <w:pPr>
              <w:rPr>
                <w:rFonts w:asciiTheme="minorHAnsi" w:hAnsiTheme="minorHAnsi" w:cstheme="minorHAnsi"/>
                <w:sz w:val="22"/>
                <w:szCs w:val="22"/>
              </w:rPr>
            </w:pPr>
          </w:p>
          <w:p w14:paraId="4EB549E0" w14:textId="77777777" w:rsidR="0095011C" w:rsidRPr="0095011C" w:rsidRDefault="0095011C" w:rsidP="0095011C">
            <w:pPr>
              <w:rPr>
                <w:rFonts w:asciiTheme="minorHAnsi" w:hAnsiTheme="minorHAnsi" w:cstheme="minorHAnsi"/>
                <w:sz w:val="22"/>
                <w:szCs w:val="22"/>
              </w:rPr>
            </w:pPr>
          </w:p>
        </w:tc>
        <w:tc>
          <w:tcPr>
            <w:tcW w:w="1701" w:type="dxa"/>
          </w:tcPr>
          <w:p w14:paraId="3486A31B" w14:textId="0F53AB13"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Between 6-8  youth</w:t>
            </w:r>
          </w:p>
        </w:tc>
        <w:tc>
          <w:tcPr>
            <w:tcW w:w="2221" w:type="dxa"/>
          </w:tcPr>
          <w:p w14:paraId="09B0BAD4" w14:textId="77DA755B"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Youth: 3 female, 2 male – all from vulnerable or minority groups (including gender minorities)</w:t>
            </w:r>
          </w:p>
        </w:tc>
        <w:tc>
          <w:tcPr>
            <w:tcW w:w="1842" w:type="dxa"/>
          </w:tcPr>
          <w:p w14:paraId="5BFC0612"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Bangladesh, Singapore, Samoa</w:t>
            </w:r>
          </w:p>
        </w:tc>
        <w:tc>
          <w:tcPr>
            <w:tcW w:w="1276" w:type="dxa"/>
          </w:tcPr>
          <w:p w14:paraId="6E81BD13" w14:textId="77777777" w:rsidR="0095011C" w:rsidRPr="0095011C" w:rsidRDefault="0095011C" w:rsidP="00FC0C0E">
            <w:pPr>
              <w:rPr>
                <w:rFonts w:asciiTheme="minorHAnsi" w:hAnsiTheme="minorHAnsi" w:cstheme="minorHAnsi"/>
                <w:sz w:val="22"/>
                <w:szCs w:val="22"/>
              </w:rPr>
            </w:pPr>
          </w:p>
        </w:tc>
        <w:tc>
          <w:tcPr>
            <w:tcW w:w="1418" w:type="dxa"/>
          </w:tcPr>
          <w:p w14:paraId="023F6842" w14:textId="77777777" w:rsidR="0095011C" w:rsidRPr="0095011C" w:rsidRDefault="0095011C" w:rsidP="00FC0C0E">
            <w:pPr>
              <w:jc w:val="center"/>
              <w:rPr>
                <w:rFonts w:asciiTheme="minorHAnsi" w:hAnsiTheme="minorHAnsi" w:cstheme="minorHAnsi"/>
                <w:sz w:val="22"/>
                <w:szCs w:val="22"/>
              </w:rPr>
            </w:pPr>
            <w:r w:rsidRPr="0095011C">
              <w:rPr>
                <w:rFonts w:asciiTheme="minorHAnsi" w:hAnsiTheme="minorHAnsi" w:cstheme="minorHAnsi"/>
                <w:sz w:val="22"/>
                <w:szCs w:val="22"/>
              </w:rPr>
              <w:t xml:space="preserve">3 FGDs (18 – 24 participants) </w:t>
            </w:r>
          </w:p>
        </w:tc>
        <w:tc>
          <w:tcPr>
            <w:tcW w:w="1275" w:type="dxa"/>
          </w:tcPr>
          <w:p w14:paraId="558F643F" w14:textId="77777777" w:rsidR="0095011C" w:rsidRPr="0095011C" w:rsidRDefault="0095011C" w:rsidP="00FC0C0E">
            <w:pPr>
              <w:rPr>
                <w:rFonts w:asciiTheme="minorHAnsi" w:hAnsiTheme="minorHAnsi" w:cstheme="minorHAnsi"/>
                <w:sz w:val="22"/>
                <w:szCs w:val="22"/>
              </w:rPr>
            </w:pPr>
          </w:p>
        </w:tc>
      </w:tr>
      <w:tr w:rsidR="0095011C" w:rsidRPr="0095011C" w14:paraId="2ACCCEE9" w14:textId="77777777" w:rsidTr="0095011C">
        <w:tc>
          <w:tcPr>
            <w:tcW w:w="1375" w:type="dxa"/>
            <w:vMerge/>
          </w:tcPr>
          <w:p w14:paraId="6A05B2F5" w14:textId="77777777" w:rsidR="0095011C" w:rsidRPr="0095011C" w:rsidRDefault="0095011C" w:rsidP="00FC0C0E">
            <w:pPr>
              <w:rPr>
                <w:rFonts w:asciiTheme="minorHAnsi" w:hAnsiTheme="minorHAnsi" w:cstheme="minorHAnsi"/>
                <w:sz w:val="22"/>
                <w:szCs w:val="22"/>
              </w:rPr>
            </w:pPr>
          </w:p>
        </w:tc>
        <w:tc>
          <w:tcPr>
            <w:tcW w:w="1559" w:type="dxa"/>
          </w:tcPr>
          <w:p w14:paraId="77AF3E23"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Investors</w:t>
            </w:r>
          </w:p>
          <w:p w14:paraId="18EFBC74" w14:textId="77777777" w:rsidR="0095011C" w:rsidRPr="0095011C" w:rsidRDefault="0095011C" w:rsidP="00FC0C0E">
            <w:pPr>
              <w:rPr>
                <w:rFonts w:asciiTheme="minorHAnsi" w:hAnsiTheme="minorHAnsi" w:cstheme="minorHAnsi"/>
                <w:sz w:val="22"/>
                <w:szCs w:val="22"/>
              </w:rPr>
            </w:pPr>
          </w:p>
        </w:tc>
        <w:tc>
          <w:tcPr>
            <w:tcW w:w="1559" w:type="dxa"/>
          </w:tcPr>
          <w:p w14:paraId="401D6BCF"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1 FGD</w:t>
            </w:r>
          </w:p>
        </w:tc>
        <w:tc>
          <w:tcPr>
            <w:tcW w:w="1701" w:type="dxa"/>
          </w:tcPr>
          <w:p w14:paraId="43BDAA7B"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6 investors</w:t>
            </w:r>
          </w:p>
        </w:tc>
        <w:tc>
          <w:tcPr>
            <w:tcW w:w="2221" w:type="dxa"/>
          </w:tcPr>
          <w:p w14:paraId="5E42190F"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Investors: who invested in a youth-led business</w:t>
            </w:r>
          </w:p>
        </w:tc>
        <w:tc>
          <w:tcPr>
            <w:tcW w:w="1842" w:type="dxa"/>
          </w:tcPr>
          <w:p w14:paraId="28C82F44"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1 each from the 6 country sample</w:t>
            </w:r>
          </w:p>
        </w:tc>
        <w:tc>
          <w:tcPr>
            <w:tcW w:w="1276" w:type="dxa"/>
          </w:tcPr>
          <w:p w14:paraId="22C9FCE0"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 xml:space="preserve">        X</w:t>
            </w:r>
          </w:p>
        </w:tc>
        <w:tc>
          <w:tcPr>
            <w:tcW w:w="1418" w:type="dxa"/>
          </w:tcPr>
          <w:p w14:paraId="39F6E78E" w14:textId="77777777" w:rsidR="0095011C" w:rsidRPr="0095011C" w:rsidRDefault="0095011C" w:rsidP="00FC0C0E">
            <w:pPr>
              <w:jc w:val="center"/>
              <w:rPr>
                <w:rFonts w:asciiTheme="minorHAnsi" w:hAnsiTheme="minorHAnsi" w:cstheme="minorHAnsi"/>
                <w:sz w:val="22"/>
                <w:szCs w:val="22"/>
              </w:rPr>
            </w:pPr>
            <w:r w:rsidRPr="0095011C">
              <w:rPr>
                <w:rFonts w:asciiTheme="minorHAnsi" w:hAnsiTheme="minorHAnsi" w:cstheme="minorHAnsi"/>
                <w:sz w:val="22"/>
                <w:szCs w:val="22"/>
              </w:rPr>
              <w:t>1 FGD (6 participants)</w:t>
            </w:r>
          </w:p>
        </w:tc>
        <w:tc>
          <w:tcPr>
            <w:tcW w:w="1275" w:type="dxa"/>
          </w:tcPr>
          <w:p w14:paraId="501E05AE" w14:textId="77777777" w:rsidR="0095011C" w:rsidRPr="0095011C" w:rsidRDefault="0095011C" w:rsidP="00FC0C0E">
            <w:pPr>
              <w:rPr>
                <w:rFonts w:asciiTheme="minorHAnsi" w:hAnsiTheme="minorHAnsi" w:cstheme="minorHAnsi"/>
                <w:sz w:val="22"/>
                <w:szCs w:val="22"/>
              </w:rPr>
            </w:pPr>
          </w:p>
        </w:tc>
      </w:tr>
      <w:tr w:rsidR="0095011C" w:rsidRPr="0095011C" w14:paraId="17A1298F" w14:textId="77777777" w:rsidTr="0095011C">
        <w:tc>
          <w:tcPr>
            <w:tcW w:w="1375" w:type="dxa"/>
            <w:vMerge/>
          </w:tcPr>
          <w:p w14:paraId="0E2A8D4D" w14:textId="77777777" w:rsidR="0095011C" w:rsidRPr="0095011C" w:rsidRDefault="0095011C" w:rsidP="00FC0C0E">
            <w:pPr>
              <w:rPr>
                <w:rFonts w:asciiTheme="minorHAnsi" w:hAnsiTheme="minorHAnsi" w:cstheme="minorHAnsi"/>
                <w:sz w:val="22"/>
                <w:szCs w:val="22"/>
              </w:rPr>
            </w:pPr>
          </w:p>
        </w:tc>
        <w:tc>
          <w:tcPr>
            <w:tcW w:w="1559" w:type="dxa"/>
          </w:tcPr>
          <w:p w14:paraId="117B6F7C"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Government</w:t>
            </w:r>
          </w:p>
        </w:tc>
        <w:tc>
          <w:tcPr>
            <w:tcW w:w="1559" w:type="dxa"/>
          </w:tcPr>
          <w:p w14:paraId="4770977A"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1 KII</w:t>
            </w:r>
          </w:p>
        </w:tc>
        <w:tc>
          <w:tcPr>
            <w:tcW w:w="1701" w:type="dxa"/>
          </w:tcPr>
          <w:p w14:paraId="456FFC56"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1-2 persons</w:t>
            </w:r>
          </w:p>
        </w:tc>
        <w:tc>
          <w:tcPr>
            <w:tcW w:w="2221" w:type="dxa"/>
          </w:tcPr>
          <w:p w14:paraId="743040FC"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 xml:space="preserve">Lead Gov’t officials /partners in the Innovation challenge/national dialogue process </w:t>
            </w:r>
          </w:p>
          <w:p w14:paraId="7A3A0A44"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 xml:space="preserve"> involved in the challenge</w:t>
            </w:r>
          </w:p>
        </w:tc>
        <w:tc>
          <w:tcPr>
            <w:tcW w:w="1842" w:type="dxa"/>
          </w:tcPr>
          <w:p w14:paraId="1FA8C353"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Bangladesh, Thailand, Samoa</w:t>
            </w:r>
          </w:p>
        </w:tc>
        <w:tc>
          <w:tcPr>
            <w:tcW w:w="1276" w:type="dxa"/>
          </w:tcPr>
          <w:p w14:paraId="2859FAEE" w14:textId="77777777" w:rsidR="0095011C" w:rsidRPr="0095011C" w:rsidRDefault="0095011C" w:rsidP="00FC0C0E">
            <w:pPr>
              <w:rPr>
                <w:rFonts w:asciiTheme="minorHAnsi" w:hAnsiTheme="minorHAnsi" w:cstheme="minorHAnsi"/>
                <w:sz w:val="22"/>
                <w:szCs w:val="22"/>
              </w:rPr>
            </w:pPr>
          </w:p>
        </w:tc>
        <w:tc>
          <w:tcPr>
            <w:tcW w:w="1418" w:type="dxa"/>
          </w:tcPr>
          <w:p w14:paraId="1EFC43A5" w14:textId="77777777" w:rsidR="0095011C" w:rsidRPr="0095011C" w:rsidRDefault="0095011C" w:rsidP="00FC0C0E">
            <w:pPr>
              <w:jc w:val="center"/>
              <w:rPr>
                <w:rFonts w:asciiTheme="minorHAnsi" w:hAnsiTheme="minorHAnsi" w:cstheme="minorHAnsi"/>
                <w:sz w:val="22"/>
                <w:szCs w:val="22"/>
              </w:rPr>
            </w:pPr>
          </w:p>
        </w:tc>
        <w:tc>
          <w:tcPr>
            <w:tcW w:w="1275" w:type="dxa"/>
          </w:tcPr>
          <w:p w14:paraId="4EBBD9D9"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3 KIIs (3 to 6 persons)</w:t>
            </w:r>
          </w:p>
        </w:tc>
      </w:tr>
      <w:tr w:rsidR="0095011C" w:rsidRPr="0095011C" w14:paraId="76203A71" w14:textId="77777777" w:rsidTr="0095011C">
        <w:tc>
          <w:tcPr>
            <w:tcW w:w="1375" w:type="dxa"/>
            <w:vMerge/>
          </w:tcPr>
          <w:p w14:paraId="1CC4109E" w14:textId="77777777" w:rsidR="0095011C" w:rsidRPr="0095011C" w:rsidRDefault="0095011C" w:rsidP="00FC0C0E">
            <w:pPr>
              <w:rPr>
                <w:rFonts w:asciiTheme="minorHAnsi" w:hAnsiTheme="minorHAnsi" w:cstheme="minorHAnsi"/>
                <w:sz w:val="22"/>
                <w:szCs w:val="22"/>
              </w:rPr>
            </w:pPr>
          </w:p>
        </w:tc>
        <w:tc>
          <w:tcPr>
            <w:tcW w:w="1559" w:type="dxa"/>
          </w:tcPr>
          <w:p w14:paraId="28BE43AF"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Supporting partners</w:t>
            </w:r>
          </w:p>
        </w:tc>
        <w:tc>
          <w:tcPr>
            <w:tcW w:w="1559" w:type="dxa"/>
          </w:tcPr>
          <w:p w14:paraId="26375297"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1 KII</w:t>
            </w:r>
          </w:p>
        </w:tc>
        <w:tc>
          <w:tcPr>
            <w:tcW w:w="1701" w:type="dxa"/>
          </w:tcPr>
          <w:p w14:paraId="33681F4E"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1-2 persons</w:t>
            </w:r>
          </w:p>
        </w:tc>
        <w:tc>
          <w:tcPr>
            <w:tcW w:w="2221" w:type="dxa"/>
          </w:tcPr>
          <w:p w14:paraId="3C85D2DF"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Key supporting partners in selected countries</w:t>
            </w:r>
          </w:p>
        </w:tc>
        <w:tc>
          <w:tcPr>
            <w:tcW w:w="1842" w:type="dxa"/>
          </w:tcPr>
          <w:p w14:paraId="74F77F30" w14:textId="77777777" w:rsidR="0095011C" w:rsidRPr="0095011C" w:rsidRDefault="0095011C" w:rsidP="00FC0C0E">
            <w:pPr>
              <w:jc w:val="center"/>
              <w:rPr>
                <w:rFonts w:asciiTheme="minorHAnsi" w:hAnsiTheme="minorHAnsi" w:cstheme="minorHAnsi"/>
                <w:sz w:val="22"/>
                <w:szCs w:val="22"/>
              </w:rPr>
            </w:pPr>
            <w:r w:rsidRPr="0095011C">
              <w:rPr>
                <w:rFonts w:asciiTheme="minorHAnsi" w:hAnsiTheme="minorHAnsi" w:cstheme="minorHAnsi"/>
                <w:sz w:val="22"/>
                <w:szCs w:val="22"/>
              </w:rPr>
              <w:t xml:space="preserve">Bangladesh, Thailand, Singapore </w:t>
            </w:r>
          </w:p>
        </w:tc>
        <w:tc>
          <w:tcPr>
            <w:tcW w:w="1276" w:type="dxa"/>
          </w:tcPr>
          <w:p w14:paraId="55D74DE5"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 xml:space="preserve"> </w:t>
            </w:r>
          </w:p>
        </w:tc>
        <w:tc>
          <w:tcPr>
            <w:tcW w:w="1418" w:type="dxa"/>
          </w:tcPr>
          <w:p w14:paraId="3FD434F7" w14:textId="77777777" w:rsidR="0095011C" w:rsidRPr="0095011C" w:rsidRDefault="0095011C" w:rsidP="00FC0C0E">
            <w:pPr>
              <w:jc w:val="center"/>
              <w:rPr>
                <w:rFonts w:asciiTheme="minorHAnsi" w:hAnsiTheme="minorHAnsi" w:cstheme="minorHAnsi"/>
                <w:sz w:val="22"/>
                <w:szCs w:val="22"/>
              </w:rPr>
            </w:pPr>
          </w:p>
        </w:tc>
        <w:tc>
          <w:tcPr>
            <w:tcW w:w="1275" w:type="dxa"/>
          </w:tcPr>
          <w:p w14:paraId="4B00BB5A" w14:textId="77777777" w:rsidR="0095011C" w:rsidRPr="0095011C" w:rsidRDefault="0095011C" w:rsidP="00FC0C0E">
            <w:pPr>
              <w:rPr>
                <w:rFonts w:asciiTheme="minorHAnsi" w:hAnsiTheme="minorHAnsi" w:cstheme="minorHAnsi"/>
                <w:sz w:val="22"/>
                <w:szCs w:val="22"/>
              </w:rPr>
            </w:pPr>
            <w:r w:rsidRPr="0095011C">
              <w:rPr>
                <w:rFonts w:asciiTheme="minorHAnsi" w:hAnsiTheme="minorHAnsi" w:cstheme="minorHAnsi"/>
                <w:sz w:val="22"/>
                <w:szCs w:val="22"/>
              </w:rPr>
              <w:t>3 KIIs (3 to 6 persons)</w:t>
            </w:r>
          </w:p>
        </w:tc>
      </w:tr>
    </w:tbl>
    <w:p w14:paraId="17EEF3E5" w14:textId="77777777" w:rsidR="0095011C" w:rsidRPr="0095011C" w:rsidRDefault="0095011C" w:rsidP="0095011C">
      <w:pPr>
        <w:rPr>
          <w:rFonts w:asciiTheme="minorHAnsi" w:hAnsiTheme="minorHAnsi" w:cstheme="minorHAnsi"/>
          <w:b/>
          <w:bCs/>
          <w:sz w:val="22"/>
          <w:szCs w:val="22"/>
        </w:rPr>
      </w:pPr>
    </w:p>
    <w:p w14:paraId="56217947" w14:textId="2236B19A" w:rsidR="0095011C" w:rsidRDefault="0095011C" w:rsidP="0095011C">
      <w:pPr>
        <w:ind w:left="180"/>
        <w:rPr>
          <w:rFonts w:cstheme="minorHAnsi"/>
          <w:b/>
          <w:bCs/>
        </w:rPr>
      </w:pPr>
    </w:p>
    <w:p w14:paraId="2748383D" w14:textId="18675189" w:rsidR="0095011C" w:rsidRDefault="0095011C" w:rsidP="0095011C">
      <w:pPr>
        <w:ind w:left="180"/>
        <w:rPr>
          <w:rFonts w:cstheme="minorHAnsi"/>
          <w:b/>
          <w:bCs/>
        </w:rPr>
      </w:pPr>
    </w:p>
    <w:p w14:paraId="4EAFA21A" w14:textId="660F1525" w:rsidR="0095011C" w:rsidRDefault="0095011C" w:rsidP="0095011C">
      <w:pPr>
        <w:ind w:left="180"/>
        <w:rPr>
          <w:rFonts w:cstheme="minorHAnsi"/>
          <w:b/>
          <w:bCs/>
        </w:rPr>
      </w:pPr>
    </w:p>
    <w:p w14:paraId="6BAB1B68" w14:textId="658C1F0B" w:rsidR="0095011C" w:rsidRDefault="0095011C" w:rsidP="0095011C">
      <w:pPr>
        <w:ind w:left="180"/>
        <w:rPr>
          <w:rFonts w:cstheme="minorHAnsi"/>
          <w:b/>
          <w:bCs/>
        </w:rPr>
      </w:pPr>
    </w:p>
    <w:p w14:paraId="4B8FC83B" w14:textId="1F278030" w:rsidR="0095011C" w:rsidRDefault="0095011C" w:rsidP="0095011C">
      <w:pPr>
        <w:ind w:left="180"/>
        <w:rPr>
          <w:rFonts w:cstheme="minorHAnsi"/>
          <w:b/>
          <w:bCs/>
        </w:rPr>
      </w:pPr>
    </w:p>
    <w:p w14:paraId="496D7912" w14:textId="3A212020" w:rsidR="0095011C" w:rsidRDefault="0095011C" w:rsidP="0095011C">
      <w:pPr>
        <w:ind w:left="180"/>
        <w:rPr>
          <w:rFonts w:cstheme="minorHAnsi"/>
          <w:b/>
          <w:bCs/>
        </w:rPr>
      </w:pPr>
    </w:p>
    <w:p w14:paraId="23DA4265" w14:textId="0AE3F3A2" w:rsidR="0095011C" w:rsidRDefault="0095011C" w:rsidP="0095011C">
      <w:pPr>
        <w:ind w:left="180"/>
        <w:rPr>
          <w:rFonts w:cstheme="minorHAnsi"/>
          <w:b/>
          <w:bCs/>
        </w:rPr>
      </w:pPr>
    </w:p>
    <w:p w14:paraId="66063ACE" w14:textId="77777777" w:rsidR="0095011C" w:rsidRDefault="0095011C" w:rsidP="0095011C">
      <w:pPr>
        <w:ind w:left="180"/>
        <w:rPr>
          <w:rFonts w:cstheme="minorHAnsi"/>
          <w:b/>
          <w:bCs/>
        </w:rPr>
      </w:pPr>
    </w:p>
    <w:tbl>
      <w:tblPr>
        <w:tblStyle w:val="TableGrid"/>
        <w:tblW w:w="5341" w:type="pct"/>
        <w:tblLayout w:type="fixed"/>
        <w:tblLook w:val="04A0" w:firstRow="1" w:lastRow="0" w:firstColumn="1" w:lastColumn="0" w:noHBand="0" w:noVBand="1"/>
      </w:tblPr>
      <w:tblGrid>
        <w:gridCol w:w="1415"/>
        <w:gridCol w:w="1702"/>
        <w:gridCol w:w="1702"/>
        <w:gridCol w:w="1556"/>
        <w:gridCol w:w="2268"/>
        <w:gridCol w:w="1559"/>
        <w:gridCol w:w="1420"/>
        <w:gridCol w:w="1559"/>
        <w:gridCol w:w="1699"/>
      </w:tblGrid>
      <w:tr w:rsidR="0095011C" w:rsidRPr="0095011C" w14:paraId="0C9D777D" w14:textId="77777777" w:rsidTr="0095011C">
        <w:trPr>
          <w:tblHeader/>
        </w:trPr>
        <w:tc>
          <w:tcPr>
            <w:tcW w:w="475" w:type="pct"/>
            <w:shd w:val="clear" w:color="auto" w:fill="A8D08D" w:themeFill="accent6" w:themeFillTint="99"/>
          </w:tcPr>
          <w:p w14:paraId="1499D304" w14:textId="4EA4871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b/>
                <w:bCs/>
                <w:sz w:val="22"/>
                <w:szCs w:val="22"/>
              </w:rPr>
              <w:t>Project Component</w:t>
            </w:r>
          </w:p>
        </w:tc>
        <w:tc>
          <w:tcPr>
            <w:tcW w:w="572" w:type="pct"/>
            <w:shd w:val="clear" w:color="auto" w:fill="A8D08D" w:themeFill="accent6" w:themeFillTint="99"/>
          </w:tcPr>
          <w:p w14:paraId="18DF4AAF" w14:textId="77777777" w:rsidR="0095011C" w:rsidRPr="0095011C" w:rsidRDefault="0095011C" w:rsidP="0095011C">
            <w:pPr>
              <w:rPr>
                <w:rFonts w:asciiTheme="minorHAnsi" w:hAnsiTheme="minorHAnsi" w:cstheme="minorHAnsi"/>
                <w:b/>
                <w:bCs/>
                <w:sz w:val="22"/>
                <w:szCs w:val="22"/>
              </w:rPr>
            </w:pPr>
            <w:r w:rsidRPr="0095011C">
              <w:rPr>
                <w:rFonts w:asciiTheme="minorHAnsi" w:hAnsiTheme="minorHAnsi" w:cstheme="minorHAnsi"/>
                <w:b/>
                <w:bCs/>
                <w:sz w:val="22"/>
                <w:szCs w:val="22"/>
              </w:rPr>
              <w:t>Target Stakeholders/</w:t>
            </w:r>
          </w:p>
          <w:p w14:paraId="6C410708" w14:textId="4940E06F"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b/>
                <w:bCs/>
                <w:sz w:val="22"/>
                <w:szCs w:val="22"/>
              </w:rPr>
              <w:t>Beneficiary</w:t>
            </w:r>
          </w:p>
        </w:tc>
        <w:tc>
          <w:tcPr>
            <w:tcW w:w="572" w:type="pct"/>
            <w:shd w:val="clear" w:color="auto" w:fill="A8D08D" w:themeFill="accent6" w:themeFillTint="99"/>
          </w:tcPr>
          <w:p w14:paraId="15B7C228" w14:textId="58EED964"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b/>
                <w:bCs/>
                <w:sz w:val="22"/>
                <w:szCs w:val="22"/>
              </w:rPr>
              <w:t>Data Collection Method</w:t>
            </w:r>
          </w:p>
        </w:tc>
        <w:tc>
          <w:tcPr>
            <w:tcW w:w="523" w:type="pct"/>
            <w:shd w:val="clear" w:color="auto" w:fill="A8D08D" w:themeFill="accent6" w:themeFillTint="99"/>
          </w:tcPr>
          <w:p w14:paraId="45A042EF" w14:textId="5E16ADB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b/>
                <w:bCs/>
                <w:sz w:val="22"/>
                <w:szCs w:val="22"/>
              </w:rPr>
              <w:t xml:space="preserve">Sample Size Proposed </w:t>
            </w:r>
          </w:p>
        </w:tc>
        <w:tc>
          <w:tcPr>
            <w:tcW w:w="762" w:type="pct"/>
            <w:shd w:val="clear" w:color="auto" w:fill="A8D08D" w:themeFill="accent6" w:themeFillTint="99"/>
          </w:tcPr>
          <w:p w14:paraId="3034B2D3" w14:textId="27131DE6"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b/>
                <w:bCs/>
                <w:sz w:val="22"/>
                <w:szCs w:val="22"/>
              </w:rPr>
              <w:t>Selection Criteria</w:t>
            </w:r>
          </w:p>
        </w:tc>
        <w:tc>
          <w:tcPr>
            <w:tcW w:w="524" w:type="pct"/>
            <w:shd w:val="clear" w:color="auto" w:fill="A8D08D" w:themeFill="accent6" w:themeFillTint="99"/>
          </w:tcPr>
          <w:p w14:paraId="236EC0EC" w14:textId="77777777" w:rsidR="0095011C" w:rsidRPr="0095011C" w:rsidRDefault="0095011C" w:rsidP="0095011C">
            <w:pPr>
              <w:rPr>
                <w:rFonts w:asciiTheme="minorHAnsi" w:hAnsiTheme="minorHAnsi" w:cstheme="minorHAnsi"/>
                <w:b/>
                <w:bCs/>
                <w:sz w:val="22"/>
                <w:szCs w:val="22"/>
              </w:rPr>
            </w:pPr>
            <w:r w:rsidRPr="0095011C">
              <w:rPr>
                <w:rFonts w:asciiTheme="minorHAnsi" w:hAnsiTheme="minorHAnsi" w:cstheme="minorHAnsi"/>
                <w:b/>
                <w:bCs/>
                <w:sz w:val="22"/>
                <w:szCs w:val="22"/>
              </w:rPr>
              <w:t>Specific Countries/</w:t>
            </w:r>
          </w:p>
          <w:p w14:paraId="70BD26FC" w14:textId="6AEBD255" w:rsidR="0095011C" w:rsidRPr="0095011C" w:rsidRDefault="0095011C" w:rsidP="0095011C">
            <w:pPr>
              <w:rPr>
                <w:rFonts w:asciiTheme="minorHAnsi" w:hAnsiTheme="minorHAnsi" w:cstheme="minorHAnsi"/>
                <w:sz w:val="22"/>
                <w:szCs w:val="22"/>
                <w:lang w:val="en-US" w:bidi="th-TH"/>
              </w:rPr>
            </w:pPr>
            <w:r w:rsidRPr="0095011C">
              <w:rPr>
                <w:rFonts w:asciiTheme="minorHAnsi" w:hAnsiTheme="minorHAnsi" w:cstheme="minorHAnsi"/>
                <w:b/>
                <w:bCs/>
                <w:sz w:val="22"/>
                <w:szCs w:val="22"/>
              </w:rPr>
              <w:t>Organizations  Targeted</w:t>
            </w:r>
          </w:p>
        </w:tc>
        <w:tc>
          <w:tcPr>
            <w:tcW w:w="477" w:type="pct"/>
            <w:shd w:val="clear" w:color="auto" w:fill="A8D08D" w:themeFill="accent6" w:themeFillTint="99"/>
          </w:tcPr>
          <w:p w14:paraId="238D85B0" w14:textId="73F0F459"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b/>
                <w:bCs/>
                <w:sz w:val="22"/>
                <w:szCs w:val="22"/>
              </w:rPr>
              <w:t>Regional Level</w:t>
            </w:r>
          </w:p>
        </w:tc>
        <w:tc>
          <w:tcPr>
            <w:tcW w:w="524" w:type="pct"/>
            <w:shd w:val="clear" w:color="auto" w:fill="A8D08D" w:themeFill="accent6" w:themeFillTint="99"/>
          </w:tcPr>
          <w:p w14:paraId="11B8A867" w14:textId="77777777" w:rsidR="0095011C" w:rsidRDefault="0095011C" w:rsidP="0095011C">
            <w:pPr>
              <w:rPr>
                <w:rFonts w:asciiTheme="minorHAnsi" w:hAnsiTheme="minorHAnsi" w:cstheme="minorHAnsi"/>
                <w:b/>
                <w:bCs/>
                <w:sz w:val="22"/>
                <w:szCs w:val="22"/>
              </w:rPr>
            </w:pPr>
            <w:r w:rsidRPr="0095011C">
              <w:rPr>
                <w:rFonts w:asciiTheme="minorHAnsi" w:hAnsiTheme="minorHAnsi" w:cstheme="minorHAnsi"/>
                <w:b/>
                <w:bCs/>
                <w:sz w:val="22"/>
                <w:szCs w:val="22"/>
              </w:rPr>
              <w:t>Total of FGDs/</w:t>
            </w:r>
          </w:p>
          <w:p w14:paraId="074E7966" w14:textId="78FCB500"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b/>
                <w:bCs/>
                <w:sz w:val="22"/>
                <w:szCs w:val="22"/>
              </w:rPr>
              <w:t>participants</w:t>
            </w:r>
          </w:p>
        </w:tc>
        <w:tc>
          <w:tcPr>
            <w:tcW w:w="571" w:type="pct"/>
            <w:shd w:val="clear" w:color="auto" w:fill="A8D08D" w:themeFill="accent6" w:themeFillTint="99"/>
          </w:tcPr>
          <w:p w14:paraId="6893E3F7" w14:textId="513814A4"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b/>
                <w:bCs/>
                <w:sz w:val="22"/>
                <w:szCs w:val="22"/>
              </w:rPr>
              <w:t>Total Number of KIIs</w:t>
            </w:r>
          </w:p>
        </w:tc>
      </w:tr>
      <w:tr w:rsidR="0095011C" w:rsidRPr="0095011C" w14:paraId="0F42FF49" w14:textId="77777777" w:rsidTr="00E81A18">
        <w:trPr>
          <w:trHeight w:val="2469"/>
        </w:trPr>
        <w:tc>
          <w:tcPr>
            <w:tcW w:w="475" w:type="pct"/>
            <w:vMerge w:val="restart"/>
          </w:tcPr>
          <w:p w14:paraId="5D366FC9"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Movers Program</w:t>
            </w:r>
          </w:p>
        </w:tc>
        <w:tc>
          <w:tcPr>
            <w:tcW w:w="572" w:type="pct"/>
          </w:tcPr>
          <w:p w14:paraId="31265695" w14:textId="6463BCB2"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Youth Volunteers</w:t>
            </w:r>
          </w:p>
        </w:tc>
        <w:tc>
          <w:tcPr>
            <w:tcW w:w="572" w:type="pct"/>
          </w:tcPr>
          <w:p w14:paraId="6B46ABCF" w14:textId="5AE1EE5A"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3 FGDs (1 English Speaking, 2 non-English speaking)</w:t>
            </w:r>
          </w:p>
        </w:tc>
        <w:tc>
          <w:tcPr>
            <w:tcW w:w="523" w:type="pct"/>
          </w:tcPr>
          <w:p w14:paraId="6A4C1F06" w14:textId="6ACC4A0D"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6-8 volunteer participants/</w:t>
            </w:r>
            <w:r>
              <w:rPr>
                <w:rFonts w:asciiTheme="minorHAnsi" w:hAnsiTheme="minorHAnsi" w:cstheme="minorHAnsi"/>
                <w:sz w:val="22"/>
                <w:szCs w:val="22"/>
              </w:rPr>
              <w:t xml:space="preserve"> </w:t>
            </w:r>
            <w:r w:rsidRPr="0095011C">
              <w:rPr>
                <w:rFonts w:asciiTheme="minorHAnsi" w:hAnsiTheme="minorHAnsi" w:cstheme="minorHAnsi"/>
                <w:sz w:val="22"/>
                <w:szCs w:val="22"/>
              </w:rPr>
              <w:t>FGD</w:t>
            </w:r>
          </w:p>
        </w:tc>
        <w:tc>
          <w:tcPr>
            <w:tcW w:w="762" w:type="pct"/>
          </w:tcPr>
          <w:p w14:paraId="463605D4" w14:textId="15610DCF" w:rsidR="00E81A18" w:rsidRPr="00E81A18" w:rsidRDefault="0095011C" w:rsidP="00E81A18">
            <w:pPr>
              <w:rPr>
                <w:rFonts w:asciiTheme="minorHAnsi" w:hAnsiTheme="minorHAnsi" w:cstheme="minorHAnsi"/>
                <w:sz w:val="22"/>
                <w:szCs w:val="22"/>
              </w:rPr>
            </w:pPr>
            <w:r w:rsidRPr="0095011C">
              <w:rPr>
                <w:rFonts w:asciiTheme="minorHAnsi" w:hAnsiTheme="minorHAnsi" w:cstheme="minorHAnsi"/>
                <w:sz w:val="22"/>
                <w:szCs w:val="22"/>
              </w:rPr>
              <w:t>Representational balance of youth volunteers from gender and diversity perspective, should include at least 2 who only participated as volunteers for 1-2 workshops</w:t>
            </w:r>
          </w:p>
        </w:tc>
        <w:tc>
          <w:tcPr>
            <w:tcW w:w="524" w:type="pct"/>
          </w:tcPr>
          <w:p w14:paraId="218A7780" w14:textId="79940F33"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lang w:val="en-US" w:bidi="th-TH"/>
              </w:rPr>
              <w:t xml:space="preserve">Bangladesh, </w:t>
            </w:r>
            <w:r w:rsidR="005F37F1">
              <w:rPr>
                <w:rFonts w:asciiTheme="minorHAnsi" w:hAnsiTheme="minorHAnsi" w:cstheme="minorHAnsi"/>
                <w:sz w:val="22"/>
                <w:szCs w:val="22"/>
                <w:lang w:val="en-US" w:bidi="th-TH"/>
              </w:rPr>
              <w:t xml:space="preserve"> Thailand</w:t>
            </w:r>
            <w:r w:rsidRPr="0095011C">
              <w:rPr>
                <w:rFonts w:asciiTheme="minorHAnsi" w:hAnsiTheme="minorHAnsi" w:cstheme="minorHAnsi"/>
                <w:sz w:val="22"/>
                <w:szCs w:val="22"/>
                <w:lang w:val="en-US" w:bidi="th-TH"/>
              </w:rPr>
              <w:t xml:space="preserve">, Vietnam </w:t>
            </w:r>
          </w:p>
        </w:tc>
        <w:tc>
          <w:tcPr>
            <w:tcW w:w="477" w:type="pct"/>
          </w:tcPr>
          <w:p w14:paraId="5817290A" w14:textId="77777777" w:rsidR="0095011C" w:rsidRPr="0095011C" w:rsidRDefault="0095011C" w:rsidP="0095011C">
            <w:pPr>
              <w:rPr>
                <w:rFonts w:asciiTheme="minorHAnsi" w:hAnsiTheme="minorHAnsi" w:cstheme="minorHAnsi"/>
                <w:sz w:val="22"/>
                <w:szCs w:val="22"/>
              </w:rPr>
            </w:pPr>
          </w:p>
          <w:p w14:paraId="0B8E3FAD" w14:textId="77777777" w:rsidR="0095011C" w:rsidRPr="0095011C" w:rsidRDefault="0095011C" w:rsidP="0095011C">
            <w:pPr>
              <w:rPr>
                <w:rFonts w:asciiTheme="minorHAnsi" w:hAnsiTheme="minorHAnsi" w:cstheme="minorHAnsi"/>
                <w:sz w:val="22"/>
                <w:szCs w:val="22"/>
              </w:rPr>
            </w:pPr>
          </w:p>
        </w:tc>
        <w:tc>
          <w:tcPr>
            <w:tcW w:w="524" w:type="pct"/>
          </w:tcPr>
          <w:p w14:paraId="6B2D778F" w14:textId="1D9BFAF1"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3 (</w:t>
            </w:r>
            <w:r>
              <w:rPr>
                <w:rFonts w:asciiTheme="minorHAnsi" w:hAnsiTheme="minorHAnsi" w:cstheme="minorHAnsi"/>
                <w:sz w:val="22"/>
                <w:szCs w:val="22"/>
              </w:rPr>
              <w:t>18 -24</w:t>
            </w:r>
            <w:r w:rsidRPr="0095011C">
              <w:rPr>
                <w:rFonts w:asciiTheme="minorHAnsi" w:hAnsiTheme="minorHAnsi" w:cstheme="minorHAnsi"/>
                <w:sz w:val="22"/>
                <w:szCs w:val="22"/>
              </w:rPr>
              <w:t xml:space="preserve"> participants each)</w:t>
            </w:r>
          </w:p>
        </w:tc>
        <w:tc>
          <w:tcPr>
            <w:tcW w:w="571" w:type="pct"/>
          </w:tcPr>
          <w:p w14:paraId="4A508D21" w14:textId="77777777" w:rsidR="0095011C" w:rsidRPr="0095011C" w:rsidRDefault="0095011C" w:rsidP="0095011C">
            <w:pPr>
              <w:rPr>
                <w:rFonts w:asciiTheme="minorHAnsi" w:hAnsiTheme="minorHAnsi" w:cstheme="minorHAnsi"/>
                <w:sz w:val="22"/>
                <w:szCs w:val="22"/>
              </w:rPr>
            </w:pPr>
          </w:p>
        </w:tc>
      </w:tr>
      <w:tr w:rsidR="0095011C" w:rsidRPr="0095011C" w14:paraId="5975C82F" w14:textId="77777777" w:rsidTr="0095011C">
        <w:tc>
          <w:tcPr>
            <w:tcW w:w="475" w:type="pct"/>
            <w:vMerge/>
          </w:tcPr>
          <w:p w14:paraId="18485443" w14:textId="77777777" w:rsidR="0095011C" w:rsidRPr="0095011C" w:rsidRDefault="0095011C" w:rsidP="0095011C">
            <w:pPr>
              <w:rPr>
                <w:rFonts w:asciiTheme="minorHAnsi" w:hAnsiTheme="minorHAnsi" w:cstheme="minorHAnsi"/>
                <w:sz w:val="22"/>
                <w:szCs w:val="22"/>
              </w:rPr>
            </w:pPr>
          </w:p>
        </w:tc>
        <w:tc>
          <w:tcPr>
            <w:tcW w:w="572" w:type="pct"/>
          </w:tcPr>
          <w:p w14:paraId="29D53F6B" w14:textId="152B5742" w:rsidR="0095011C" w:rsidRPr="0095011C" w:rsidRDefault="0095011C" w:rsidP="0095011C">
            <w:pPr>
              <w:rPr>
                <w:rFonts w:asciiTheme="minorHAnsi" w:hAnsiTheme="minorHAnsi" w:cstheme="minorHAnsi"/>
                <w:sz w:val="22"/>
                <w:szCs w:val="22"/>
              </w:rPr>
            </w:pPr>
            <w:r>
              <w:rPr>
                <w:rFonts w:asciiTheme="minorHAnsi" w:hAnsiTheme="minorHAnsi" w:cstheme="minorHAnsi"/>
                <w:sz w:val="22"/>
                <w:szCs w:val="22"/>
              </w:rPr>
              <w:t xml:space="preserve">Youth trainees </w:t>
            </w:r>
          </w:p>
        </w:tc>
        <w:tc>
          <w:tcPr>
            <w:tcW w:w="572" w:type="pct"/>
          </w:tcPr>
          <w:p w14:paraId="74EEC4BC"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FGD</w:t>
            </w:r>
          </w:p>
          <w:p w14:paraId="06FE4A79"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(1 for English Speakers, 2 for non-English speakers)</w:t>
            </w:r>
          </w:p>
        </w:tc>
        <w:tc>
          <w:tcPr>
            <w:tcW w:w="523" w:type="pct"/>
          </w:tcPr>
          <w:p w14:paraId="647BC644"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6 – 8 participants </w:t>
            </w:r>
          </w:p>
        </w:tc>
        <w:tc>
          <w:tcPr>
            <w:tcW w:w="762" w:type="pct"/>
          </w:tcPr>
          <w:p w14:paraId="7B721563"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Representational mix of youth trained by the Movers Volunteers</w:t>
            </w:r>
          </w:p>
          <w:p w14:paraId="62AB6C60" w14:textId="77777777" w:rsidR="0095011C" w:rsidRPr="0095011C" w:rsidRDefault="0095011C" w:rsidP="0095011C">
            <w:pPr>
              <w:rPr>
                <w:rFonts w:asciiTheme="minorHAnsi" w:hAnsiTheme="minorHAnsi" w:cstheme="minorHAnsi"/>
                <w:sz w:val="22"/>
                <w:szCs w:val="22"/>
              </w:rPr>
            </w:pPr>
          </w:p>
          <w:p w14:paraId="656990FD" w14:textId="77777777" w:rsidR="0095011C" w:rsidRPr="0095011C" w:rsidRDefault="0095011C" w:rsidP="0095011C">
            <w:pPr>
              <w:rPr>
                <w:rFonts w:asciiTheme="minorHAnsi" w:hAnsiTheme="minorHAnsi" w:cstheme="minorHAnsi"/>
                <w:sz w:val="22"/>
                <w:szCs w:val="22"/>
              </w:rPr>
            </w:pPr>
          </w:p>
        </w:tc>
        <w:tc>
          <w:tcPr>
            <w:tcW w:w="524" w:type="pct"/>
          </w:tcPr>
          <w:p w14:paraId="1DEC2C41"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Bangladesh, Singapore China, Vietnam</w:t>
            </w:r>
          </w:p>
        </w:tc>
        <w:tc>
          <w:tcPr>
            <w:tcW w:w="477" w:type="pct"/>
          </w:tcPr>
          <w:p w14:paraId="086A7423" w14:textId="77777777" w:rsidR="0095011C" w:rsidRPr="0095011C" w:rsidRDefault="0095011C" w:rsidP="0095011C">
            <w:pPr>
              <w:rPr>
                <w:rFonts w:asciiTheme="minorHAnsi" w:hAnsiTheme="minorHAnsi" w:cstheme="minorHAnsi"/>
                <w:sz w:val="22"/>
                <w:szCs w:val="22"/>
              </w:rPr>
            </w:pPr>
          </w:p>
        </w:tc>
        <w:tc>
          <w:tcPr>
            <w:tcW w:w="524" w:type="pct"/>
          </w:tcPr>
          <w:p w14:paraId="76F610DE" w14:textId="2F78A51E"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  </w:t>
            </w:r>
            <w:r w:rsidR="0069587B">
              <w:rPr>
                <w:rFonts w:asciiTheme="minorHAnsi" w:hAnsiTheme="minorHAnsi" w:cstheme="minorHAnsi"/>
                <w:sz w:val="22"/>
                <w:szCs w:val="22"/>
              </w:rPr>
              <w:t>3</w:t>
            </w:r>
            <w:r w:rsidRPr="0095011C">
              <w:rPr>
                <w:rFonts w:asciiTheme="minorHAnsi" w:hAnsiTheme="minorHAnsi" w:cstheme="minorHAnsi"/>
                <w:sz w:val="22"/>
                <w:szCs w:val="22"/>
              </w:rPr>
              <w:t xml:space="preserve"> (24 – 32 participants)</w:t>
            </w:r>
          </w:p>
        </w:tc>
        <w:tc>
          <w:tcPr>
            <w:tcW w:w="571" w:type="pct"/>
          </w:tcPr>
          <w:p w14:paraId="58F210A7" w14:textId="77777777" w:rsidR="0095011C" w:rsidRPr="0095011C" w:rsidRDefault="0095011C" w:rsidP="0095011C">
            <w:pPr>
              <w:rPr>
                <w:rFonts w:asciiTheme="minorHAnsi" w:hAnsiTheme="minorHAnsi" w:cstheme="minorHAnsi"/>
                <w:sz w:val="22"/>
                <w:szCs w:val="22"/>
              </w:rPr>
            </w:pPr>
          </w:p>
        </w:tc>
      </w:tr>
      <w:tr w:rsidR="0095011C" w:rsidRPr="0095011C" w14:paraId="607E47B6" w14:textId="77777777" w:rsidTr="0095011C">
        <w:tc>
          <w:tcPr>
            <w:tcW w:w="475" w:type="pct"/>
            <w:vMerge/>
          </w:tcPr>
          <w:p w14:paraId="168D9409" w14:textId="77777777" w:rsidR="0095011C" w:rsidRPr="0095011C" w:rsidRDefault="0095011C" w:rsidP="0095011C">
            <w:pPr>
              <w:rPr>
                <w:rFonts w:asciiTheme="minorHAnsi" w:hAnsiTheme="minorHAnsi" w:cstheme="minorHAnsi"/>
                <w:sz w:val="22"/>
                <w:szCs w:val="22"/>
              </w:rPr>
            </w:pPr>
          </w:p>
        </w:tc>
        <w:tc>
          <w:tcPr>
            <w:tcW w:w="572" w:type="pct"/>
          </w:tcPr>
          <w:p w14:paraId="5074D265"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National Movers Program Coordinators</w:t>
            </w:r>
          </w:p>
          <w:p w14:paraId="2CB83E37" w14:textId="77777777" w:rsidR="0095011C" w:rsidRPr="0095011C" w:rsidRDefault="0095011C" w:rsidP="0095011C">
            <w:pPr>
              <w:rPr>
                <w:rFonts w:asciiTheme="minorHAnsi" w:hAnsiTheme="minorHAnsi" w:cstheme="minorHAnsi"/>
                <w:sz w:val="22"/>
                <w:szCs w:val="22"/>
              </w:rPr>
            </w:pPr>
          </w:p>
        </w:tc>
        <w:tc>
          <w:tcPr>
            <w:tcW w:w="572" w:type="pct"/>
          </w:tcPr>
          <w:p w14:paraId="33378F6F"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FGD</w:t>
            </w:r>
          </w:p>
        </w:tc>
        <w:tc>
          <w:tcPr>
            <w:tcW w:w="523" w:type="pct"/>
          </w:tcPr>
          <w:p w14:paraId="75866BCA"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5-7 participants</w:t>
            </w:r>
          </w:p>
        </w:tc>
        <w:tc>
          <w:tcPr>
            <w:tcW w:w="762" w:type="pct"/>
          </w:tcPr>
          <w:p w14:paraId="40E215C0"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National Movers program coordinators</w:t>
            </w:r>
          </w:p>
          <w:p w14:paraId="3C6939D9" w14:textId="77777777" w:rsidR="0095011C" w:rsidRPr="0095011C" w:rsidRDefault="0095011C" w:rsidP="0095011C">
            <w:pPr>
              <w:rPr>
                <w:rFonts w:asciiTheme="minorHAnsi" w:hAnsiTheme="minorHAnsi" w:cstheme="minorHAnsi"/>
                <w:sz w:val="22"/>
                <w:szCs w:val="22"/>
              </w:rPr>
            </w:pPr>
          </w:p>
          <w:p w14:paraId="2BDCFE2B" w14:textId="77777777" w:rsidR="0095011C" w:rsidRPr="0095011C" w:rsidRDefault="0095011C" w:rsidP="0095011C">
            <w:pPr>
              <w:rPr>
                <w:rFonts w:asciiTheme="minorHAnsi" w:hAnsiTheme="minorHAnsi" w:cstheme="minorHAnsi"/>
                <w:sz w:val="22"/>
                <w:szCs w:val="22"/>
              </w:rPr>
            </w:pPr>
          </w:p>
        </w:tc>
        <w:tc>
          <w:tcPr>
            <w:tcW w:w="524" w:type="pct"/>
          </w:tcPr>
          <w:p w14:paraId="580F8446" w14:textId="77777777" w:rsidR="0095011C" w:rsidRPr="0095011C" w:rsidRDefault="0095011C" w:rsidP="0095011C">
            <w:pPr>
              <w:rPr>
                <w:rFonts w:asciiTheme="minorHAnsi" w:hAnsiTheme="minorHAnsi" w:cstheme="minorHAnsi"/>
                <w:sz w:val="22"/>
                <w:szCs w:val="22"/>
              </w:rPr>
            </w:pPr>
          </w:p>
          <w:p w14:paraId="6652444C"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lang w:val="en-US" w:bidi="th-TH"/>
              </w:rPr>
              <w:t>Bangladesh, Cambodia, China, India, Indonesia, Philippines, Vietnam Thailand</w:t>
            </w:r>
          </w:p>
        </w:tc>
        <w:tc>
          <w:tcPr>
            <w:tcW w:w="477" w:type="pct"/>
          </w:tcPr>
          <w:p w14:paraId="7D1313C3" w14:textId="77777777" w:rsidR="0095011C" w:rsidRPr="0095011C" w:rsidRDefault="0095011C" w:rsidP="0095011C">
            <w:pPr>
              <w:jc w:val="center"/>
              <w:rPr>
                <w:rFonts w:asciiTheme="minorHAnsi" w:hAnsiTheme="minorHAnsi" w:cstheme="minorHAnsi"/>
                <w:sz w:val="22"/>
                <w:szCs w:val="22"/>
              </w:rPr>
            </w:pPr>
            <w:r w:rsidRPr="0095011C">
              <w:rPr>
                <w:rFonts w:asciiTheme="minorHAnsi" w:hAnsiTheme="minorHAnsi" w:cstheme="minorHAnsi"/>
                <w:sz w:val="22"/>
                <w:szCs w:val="22"/>
              </w:rPr>
              <w:t>X</w:t>
            </w:r>
          </w:p>
        </w:tc>
        <w:tc>
          <w:tcPr>
            <w:tcW w:w="524" w:type="pct"/>
          </w:tcPr>
          <w:p w14:paraId="5FEA1F37"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 1 (5-7 participants)</w:t>
            </w:r>
          </w:p>
        </w:tc>
        <w:tc>
          <w:tcPr>
            <w:tcW w:w="571" w:type="pct"/>
          </w:tcPr>
          <w:p w14:paraId="33BC7917" w14:textId="4CE1DB57" w:rsidR="0095011C" w:rsidRPr="0095011C" w:rsidRDefault="0095011C" w:rsidP="0095011C">
            <w:pPr>
              <w:jc w:val="center"/>
              <w:rPr>
                <w:rFonts w:asciiTheme="minorHAnsi" w:hAnsiTheme="minorHAnsi" w:cstheme="minorHAnsi"/>
                <w:sz w:val="22"/>
                <w:szCs w:val="22"/>
              </w:rPr>
            </w:pPr>
          </w:p>
        </w:tc>
      </w:tr>
      <w:tr w:rsidR="0095011C" w:rsidRPr="0095011C" w14:paraId="2BEFDF8C" w14:textId="77777777" w:rsidTr="00E81A18">
        <w:trPr>
          <w:trHeight w:val="3167"/>
        </w:trPr>
        <w:tc>
          <w:tcPr>
            <w:tcW w:w="475" w:type="pct"/>
            <w:vMerge w:val="restart"/>
          </w:tcPr>
          <w:p w14:paraId="67920195" w14:textId="1E4E6AC1"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Youth Empower</w:t>
            </w:r>
            <w:r>
              <w:rPr>
                <w:rFonts w:asciiTheme="minorHAnsi" w:hAnsiTheme="minorHAnsi" w:cstheme="minorHAnsi"/>
                <w:sz w:val="22"/>
                <w:szCs w:val="22"/>
              </w:rPr>
              <w:t>ment</w:t>
            </w:r>
            <w:r w:rsidRPr="0095011C">
              <w:rPr>
                <w:rFonts w:asciiTheme="minorHAnsi" w:hAnsiTheme="minorHAnsi" w:cstheme="minorHAnsi"/>
                <w:sz w:val="22"/>
                <w:szCs w:val="22"/>
              </w:rPr>
              <w:t xml:space="preserve"> Alliance/</w:t>
            </w:r>
          </w:p>
          <w:p w14:paraId="6753A39E" w14:textId="77777777" w:rsid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Springboard/Regional Summits</w:t>
            </w:r>
          </w:p>
          <w:p w14:paraId="0EB8D339" w14:textId="77777777" w:rsidR="0095011C" w:rsidRPr="0095011C" w:rsidRDefault="0095011C" w:rsidP="0095011C">
            <w:pPr>
              <w:rPr>
                <w:rFonts w:asciiTheme="minorHAnsi" w:hAnsiTheme="minorHAnsi" w:cstheme="minorHAnsi"/>
                <w:sz w:val="22"/>
                <w:szCs w:val="22"/>
              </w:rPr>
            </w:pPr>
          </w:p>
          <w:p w14:paraId="638BD79E" w14:textId="77777777" w:rsidR="0095011C" w:rsidRPr="0095011C" w:rsidRDefault="0095011C" w:rsidP="0095011C">
            <w:pPr>
              <w:rPr>
                <w:rFonts w:asciiTheme="minorHAnsi" w:hAnsiTheme="minorHAnsi" w:cstheme="minorHAnsi"/>
                <w:sz w:val="22"/>
                <w:szCs w:val="22"/>
              </w:rPr>
            </w:pPr>
          </w:p>
        </w:tc>
        <w:tc>
          <w:tcPr>
            <w:tcW w:w="572" w:type="pct"/>
          </w:tcPr>
          <w:p w14:paraId="06DBC528" w14:textId="64CC01BD" w:rsidR="0095011C" w:rsidRPr="0095011C" w:rsidRDefault="0095011C" w:rsidP="0095011C">
            <w:pPr>
              <w:rPr>
                <w:rFonts w:asciiTheme="minorHAnsi" w:hAnsiTheme="minorHAnsi" w:cstheme="minorHAnsi"/>
                <w:sz w:val="22"/>
                <w:szCs w:val="22"/>
              </w:rPr>
            </w:pPr>
            <w:r>
              <w:rPr>
                <w:rFonts w:asciiTheme="minorHAnsi" w:hAnsiTheme="minorHAnsi" w:cstheme="minorHAnsi"/>
                <w:sz w:val="22"/>
                <w:szCs w:val="22"/>
              </w:rPr>
              <w:t>Youth participants</w:t>
            </w:r>
          </w:p>
        </w:tc>
        <w:tc>
          <w:tcPr>
            <w:tcW w:w="572" w:type="pct"/>
          </w:tcPr>
          <w:p w14:paraId="310FC79F" w14:textId="5BF7E4D4" w:rsidR="0095011C" w:rsidRPr="0095011C" w:rsidRDefault="0095011C" w:rsidP="002F18CA">
            <w:pPr>
              <w:rPr>
                <w:rFonts w:asciiTheme="minorHAnsi" w:hAnsiTheme="minorHAnsi" w:cstheme="minorHAnsi"/>
                <w:sz w:val="22"/>
                <w:szCs w:val="22"/>
              </w:rPr>
            </w:pPr>
            <w:r w:rsidRPr="0095011C">
              <w:rPr>
                <w:rFonts w:asciiTheme="minorHAnsi" w:hAnsiTheme="minorHAnsi" w:cstheme="minorHAnsi"/>
                <w:sz w:val="22"/>
                <w:szCs w:val="22"/>
              </w:rPr>
              <w:t>FGD</w:t>
            </w:r>
          </w:p>
        </w:tc>
        <w:tc>
          <w:tcPr>
            <w:tcW w:w="523" w:type="pct"/>
          </w:tcPr>
          <w:p w14:paraId="774D8CD4" w14:textId="0E7C91F4" w:rsidR="0095011C" w:rsidRPr="0095011C" w:rsidRDefault="0095011C" w:rsidP="002F18CA">
            <w:pPr>
              <w:rPr>
                <w:rFonts w:asciiTheme="minorHAnsi" w:hAnsiTheme="minorHAnsi" w:cstheme="minorHAnsi"/>
                <w:sz w:val="22"/>
                <w:szCs w:val="22"/>
              </w:rPr>
            </w:pPr>
            <w:r w:rsidRPr="0095011C">
              <w:rPr>
                <w:rFonts w:asciiTheme="minorHAnsi" w:hAnsiTheme="minorHAnsi" w:cstheme="minorHAnsi"/>
                <w:sz w:val="22"/>
                <w:szCs w:val="22"/>
              </w:rPr>
              <w:t>6-8 youth participants/</w:t>
            </w:r>
            <w:r>
              <w:rPr>
                <w:rFonts w:asciiTheme="minorHAnsi" w:hAnsiTheme="minorHAnsi" w:cstheme="minorHAnsi"/>
                <w:sz w:val="22"/>
                <w:szCs w:val="22"/>
              </w:rPr>
              <w:t xml:space="preserve"> </w:t>
            </w:r>
            <w:r w:rsidRPr="0095011C">
              <w:rPr>
                <w:rFonts w:asciiTheme="minorHAnsi" w:hAnsiTheme="minorHAnsi" w:cstheme="minorHAnsi"/>
                <w:sz w:val="22"/>
                <w:szCs w:val="22"/>
              </w:rPr>
              <w:t xml:space="preserve">FGD </w:t>
            </w:r>
          </w:p>
        </w:tc>
        <w:tc>
          <w:tcPr>
            <w:tcW w:w="762" w:type="pct"/>
          </w:tcPr>
          <w:p w14:paraId="13909F9C" w14:textId="3914E833"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Mix of youth participants with representative of genders, minority youth and those who have been involved for shorter and longer times plus successful and less successful</w:t>
            </w:r>
          </w:p>
        </w:tc>
        <w:tc>
          <w:tcPr>
            <w:tcW w:w="524" w:type="pct"/>
          </w:tcPr>
          <w:p w14:paraId="2E47F01A"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Drawn from: Bangladesh, Singapore, Samoa (English Speaking) </w:t>
            </w:r>
          </w:p>
          <w:p w14:paraId="18D2D36A" w14:textId="77777777" w:rsidR="0095011C" w:rsidRPr="0095011C" w:rsidRDefault="0095011C" w:rsidP="0095011C">
            <w:pPr>
              <w:rPr>
                <w:rFonts w:asciiTheme="minorHAnsi" w:hAnsiTheme="minorHAnsi" w:cstheme="minorHAnsi"/>
                <w:sz w:val="22"/>
                <w:szCs w:val="22"/>
              </w:rPr>
            </w:pPr>
          </w:p>
          <w:p w14:paraId="6B05454C"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Thailand, China (non-English speaking)</w:t>
            </w:r>
          </w:p>
        </w:tc>
        <w:tc>
          <w:tcPr>
            <w:tcW w:w="477" w:type="pct"/>
          </w:tcPr>
          <w:p w14:paraId="444072DD" w14:textId="77777777" w:rsidR="0095011C" w:rsidRPr="0095011C" w:rsidRDefault="0095011C" w:rsidP="0095011C">
            <w:pPr>
              <w:jc w:val="center"/>
              <w:rPr>
                <w:rFonts w:asciiTheme="minorHAnsi" w:hAnsiTheme="minorHAnsi" w:cstheme="minorHAnsi"/>
                <w:sz w:val="22"/>
                <w:szCs w:val="22"/>
              </w:rPr>
            </w:pPr>
            <w:r w:rsidRPr="0095011C">
              <w:rPr>
                <w:rFonts w:asciiTheme="minorHAnsi" w:hAnsiTheme="minorHAnsi" w:cstheme="minorHAnsi"/>
                <w:sz w:val="22"/>
                <w:szCs w:val="22"/>
              </w:rPr>
              <w:t>X</w:t>
            </w:r>
          </w:p>
        </w:tc>
        <w:tc>
          <w:tcPr>
            <w:tcW w:w="524" w:type="pct"/>
          </w:tcPr>
          <w:p w14:paraId="778364AB" w14:textId="77777777" w:rsidR="0095011C" w:rsidRPr="0095011C" w:rsidRDefault="0095011C" w:rsidP="0095011C">
            <w:pPr>
              <w:rPr>
                <w:rFonts w:asciiTheme="minorHAnsi" w:hAnsiTheme="minorHAnsi" w:cstheme="minorHAnsi"/>
                <w:sz w:val="22"/>
                <w:szCs w:val="22"/>
              </w:rPr>
            </w:pPr>
          </w:p>
          <w:p w14:paraId="06B9F2E7"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2 (12-16 participants) </w:t>
            </w:r>
          </w:p>
          <w:p w14:paraId="26A84849" w14:textId="77777777" w:rsidR="0095011C" w:rsidRPr="0095011C" w:rsidRDefault="0095011C" w:rsidP="0095011C">
            <w:pPr>
              <w:rPr>
                <w:rFonts w:asciiTheme="minorHAnsi" w:hAnsiTheme="minorHAnsi" w:cstheme="minorHAnsi"/>
                <w:sz w:val="22"/>
                <w:szCs w:val="22"/>
              </w:rPr>
            </w:pPr>
          </w:p>
          <w:p w14:paraId="20E9CD1F" w14:textId="77777777" w:rsidR="0095011C" w:rsidRPr="0095011C" w:rsidRDefault="0095011C" w:rsidP="0095011C">
            <w:pPr>
              <w:rPr>
                <w:rFonts w:asciiTheme="minorHAnsi" w:hAnsiTheme="minorHAnsi" w:cstheme="minorHAnsi"/>
                <w:sz w:val="22"/>
                <w:szCs w:val="22"/>
              </w:rPr>
            </w:pPr>
          </w:p>
          <w:p w14:paraId="0FC418A5" w14:textId="77777777" w:rsidR="0095011C" w:rsidRDefault="0095011C" w:rsidP="0095011C">
            <w:pPr>
              <w:rPr>
                <w:rFonts w:asciiTheme="minorHAnsi" w:hAnsiTheme="minorHAnsi" w:cstheme="minorHAnsi"/>
                <w:sz w:val="22"/>
                <w:szCs w:val="22"/>
              </w:rPr>
            </w:pPr>
          </w:p>
          <w:p w14:paraId="1AF17171" w14:textId="77777777" w:rsidR="0095011C" w:rsidRDefault="0095011C" w:rsidP="0095011C">
            <w:pPr>
              <w:rPr>
                <w:rFonts w:asciiTheme="minorHAnsi" w:hAnsiTheme="minorHAnsi" w:cstheme="minorHAnsi"/>
                <w:sz w:val="22"/>
                <w:szCs w:val="22"/>
              </w:rPr>
            </w:pPr>
          </w:p>
          <w:p w14:paraId="6D622F72" w14:textId="31744233"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2 (12-16 participants</w:t>
            </w:r>
            <w:r w:rsidR="002F18CA">
              <w:rPr>
                <w:rFonts w:asciiTheme="minorHAnsi" w:hAnsiTheme="minorHAnsi" w:cstheme="minorHAnsi"/>
                <w:sz w:val="22"/>
                <w:szCs w:val="22"/>
              </w:rPr>
              <w:t>)</w:t>
            </w:r>
          </w:p>
        </w:tc>
        <w:tc>
          <w:tcPr>
            <w:tcW w:w="571" w:type="pct"/>
          </w:tcPr>
          <w:p w14:paraId="6AC3229F" w14:textId="77777777" w:rsidR="0095011C" w:rsidRPr="0095011C" w:rsidRDefault="0095011C" w:rsidP="0095011C">
            <w:pPr>
              <w:rPr>
                <w:rFonts w:asciiTheme="minorHAnsi" w:hAnsiTheme="minorHAnsi" w:cstheme="minorHAnsi"/>
                <w:sz w:val="22"/>
                <w:szCs w:val="22"/>
              </w:rPr>
            </w:pPr>
          </w:p>
          <w:p w14:paraId="5B14117D" w14:textId="77777777" w:rsidR="0095011C" w:rsidRPr="0095011C" w:rsidRDefault="0095011C" w:rsidP="0095011C">
            <w:pPr>
              <w:rPr>
                <w:rFonts w:asciiTheme="minorHAnsi" w:hAnsiTheme="minorHAnsi" w:cstheme="minorHAnsi"/>
                <w:sz w:val="22"/>
                <w:szCs w:val="22"/>
              </w:rPr>
            </w:pPr>
          </w:p>
        </w:tc>
      </w:tr>
      <w:tr w:rsidR="0095011C" w:rsidRPr="0095011C" w14:paraId="78722752" w14:textId="77777777" w:rsidTr="0095011C">
        <w:tc>
          <w:tcPr>
            <w:tcW w:w="475" w:type="pct"/>
            <w:vMerge/>
          </w:tcPr>
          <w:p w14:paraId="2C5FD05B" w14:textId="77777777" w:rsidR="0095011C" w:rsidRPr="0095011C" w:rsidRDefault="0095011C" w:rsidP="0095011C">
            <w:pPr>
              <w:rPr>
                <w:rFonts w:asciiTheme="minorHAnsi" w:hAnsiTheme="minorHAnsi" w:cstheme="minorHAnsi"/>
                <w:sz w:val="22"/>
                <w:szCs w:val="22"/>
              </w:rPr>
            </w:pPr>
          </w:p>
        </w:tc>
        <w:tc>
          <w:tcPr>
            <w:tcW w:w="572" w:type="pct"/>
          </w:tcPr>
          <w:p w14:paraId="72C90C5F"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CSO &amp; Academic partners</w:t>
            </w:r>
          </w:p>
        </w:tc>
        <w:tc>
          <w:tcPr>
            <w:tcW w:w="572" w:type="pct"/>
          </w:tcPr>
          <w:p w14:paraId="25EC8622"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FGD</w:t>
            </w:r>
          </w:p>
        </w:tc>
        <w:tc>
          <w:tcPr>
            <w:tcW w:w="523" w:type="pct"/>
          </w:tcPr>
          <w:p w14:paraId="7DE2964C"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6-8 participants/FGD</w:t>
            </w:r>
          </w:p>
        </w:tc>
        <w:tc>
          <w:tcPr>
            <w:tcW w:w="762" w:type="pct"/>
          </w:tcPr>
          <w:p w14:paraId="78ACDA8A"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Key CSO &amp; Academic partners from YEA and Springboard</w:t>
            </w:r>
          </w:p>
        </w:tc>
        <w:tc>
          <w:tcPr>
            <w:tcW w:w="524" w:type="pct"/>
          </w:tcPr>
          <w:p w14:paraId="1A48E6EE"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color w:val="000000" w:themeColor="text1"/>
                <w:sz w:val="22"/>
                <w:szCs w:val="22"/>
              </w:rPr>
              <w:t xml:space="preserve">Bangladesh, </w:t>
            </w:r>
            <w:r w:rsidRPr="0095011C">
              <w:rPr>
                <w:rFonts w:asciiTheme="minorHAnsi" w:hAnsiTheme="minorHAnsi" w:cstheme="minorHAnsi"/>
                <w:sz w:val="22"/>
                <w:szCs w:val="22"/>
                <w:lang w:val="en-US" w:bidi="th-TH"/>
              </w:rPr>
              <w:t>China, Samoa, Singapore,  Vietnam and Thailand</w:t>
            </w:r>
          </w:p>
        </w:tc>
        <w:tc>
          <w:tcPr>
            <w:tcW w:w="477" w:type="pct"/>
          </w:tcPr>
          <w:p w14:paraId="79D0099B" w14:textId="77777777" w:rsidR="0095011C" w:rsidRPr="0095011C" w:rsidRDefault="0095011C" w:rsidP="0095011C">
            <w:pPr>
              <w:jc w:val="center"/>
              <w:rPr>
                <w:rFonts w:asciiTheme="minorHAnsi" w:hAnsiTheme="minorHAnsi" w:cstheme="minorHAnsi"/>
                <w:sz w:val="22"/>
                <w:szCs w:val="22"/>
              </w:rPr>
            </w:pPr>
            <w:r w:rsidRPr="0095011C">
              <w:rPr>
                <w:rFonts w:asciiTheme="minorHAnsi" w:hAnsiTheme="minorHAnsi" w:cstheme="minorHAnsi"/>
                <w:sz w:val="22"/>
                <w:szCs w:val="22"/>
              </w:rPr>
              <w:t>X</w:t>
            </w:r>
          </w:p>
        </w:tc>
        <w:tc>
          <w:tcPr>
            <w:tcW w:w="524" w:type="pct"/>
          </w:tcPr>
          <w:p w14:paraId="3D0D74A6" w14:textId="79A888F5" w:rsidR="0095011C" w:rsidRPr="0095011C" w:rsidRDefault="0095011C" w:rsidP="0095011C">
            <w:pPr>
              <w:jc w:val="center"/>
              <w:rPr>
                <w:rFonts w:asciiTheme="minorHAnsi" w:hAnsiTheme="minorHAnsi" w:cstheme="minorHAnsi"/>
                <w:sz w:val="22"/>
                <w:szCs w:val="22"/>
              </w:rPr>
            </w:pPr>
            <w:r w:rsidRPr="0095011C">
              <w:rPr>
                <w:rFonts w:asciiTheme="minorHAnsi" w:hAnsiTheme="minorHAnsi" w:cstheme="minorHAnsi"/>
                <w:sz w:val="22"/>
                <w:szCs w:val="22"/>
              </w:rPr>
              <w:t>1</w:t>
            </w:r>
            <w:r w:rsidR="007E7859">
              <w:rPr>
                <w:rFonts w:asciiTheme="minorHAnsi" w:hAnsiTheme="minorHAnsi" w:cstheme="minorHAnsi"/>
                <w:sz w:val="22"/>
                <w:szCs w:val="22"/>
              </w:rPr>
              <w:t>(6-8)</w:t>
            </w:r>
          </w:p>
        </w:tc>
        <w:tc>
          <w:tcPr>
            <w:tcW w:w="571" w:type="pct"/>
          </w:tcPr>
          <w:p w14:paraId="4840C92A"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 </w:t>
            </w:r>
          </w:p>
        </w:tc>
      </w:tr>
      <w:tr w:rsidR="0095011C" w:rsidRPr="0095011C" w14:paraId="6D383287" w14:textId="77777777" w:rsidTr="0095011C">
        <w:tc>
          <w:tcPr>
            <w:tcW w:w="475" w:type="pct"/>
            <w:vMerge/>
          </w:tcPr>
          <w:p w14:paraId="4E5B778A" w14:textId="77777777" w:rsidR="0095011C" w:rsidRPr="0095011C" w:rsidRDefault="0095011C" w:rsidP="0095011C">
            <w:pPr>
              <w:rPr>
                <w:rFonts w:asciiTheme="minorHAnsi" w:hAnsiTheme="minorHAnsi" w:cstheme="minorHAnsi"/>
                <w:sz w:val="22"/>
                <w:szCs w:val="22"/>
              </w:rPr>
            </w:pPr>
          </w:p>
        </w:tc>
        <w:tc>
          <w:tcPr>
            <w:tcW w:w="572" w:type="pct"/>
          </w:tcPr>
          <w:p w14:paraId="2605C1A0"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Private Sector partners</w:t>
            </w:r>
          </w:p>
        </w:tc>
        <w:tc>
          <w:tcPr>
            <w:tcW w:w="572" w:type="pct"/>
          </w:tcPr>
          <w:p w14:paraId="45E1DE75"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FGD</w:t>
            </w:r>
          </w:p>
        </w:tc>
        <w:tc>
          <w:tcPr>
            <w:tcW w:w="523" w:type="pct"/>
          </w:tcPr>
          <w:p w14:paraId="0520055A"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 6-8 participants/FGD</w:t>
            </w:r>
          </w:p>
        </w:tc>
        <w:tc>
          <w:tcPr>
            <w:tcW w:w="762" w:type="pct"/>
          </w:tcPr>
          <w:p w14:paraId="3879EED0"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Key private sector partners from YEA and Springboard</w:t>
            </w:r>
          </w:p>
        </w:tc>
        <w:tc>
          <w:tcPr>
            <w:tcW w:w="524" w:type="pct"/>
          </w:tcPr>
          <w:p w14:paraId="38CB8658"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 Bangladesh, China, Samoa, Singapore, Vietnam, Thailand</w:t>
            </w:r>
          </w:p>
        </w:tc>
        <w:tc>
          <w:tcPr>
            <w:tcW w:w="477" w:type="pct"/>
          </w:tcPr>
          <w:p w14:paraId="72ED9D35" w14:textId="77777777" w:rsidR="0095011C" w:rsidRPr="0095011C" w:rsidRDefault="0095011C" w:rsidP="0095011C">
            <w:pPr>
              <w:jc w:val="center"/>
              <w:rPr>
                <w:rFonts w:asciiTheme="minorHAnsi" w:hAnsiTheme="minorHAnsi" w:cstheme="minorHAnsi"/>
                <w:sz w:val="22"/>
                <w:szCs w:val="22"/>
              </w:rPr>
            </w:pPr>
            <w:r w:rsidRPr="0095011C">
              <w:rPr>
                <w:rFonts w:asciiTheme="minorHAnsi" w:hAnsiTheme="minorHAnsi" w:cstheme="minorHAnsi"/>
                <w:sz w:val="22"/>
                <w:szCs w:val="22"/>
              </w:rPr>
              <w:t>X</w:t>
            </w:r>
          </w:p>
        </w:tc>
        <w:tc>
          <w:tcPr>
            <w:tcW w:w="524" w:type="pct"/>
          </w:tcPr>
          <w:p w14:paraId="20B4DFC9" w14:textId="7CDD27B7" w:rsidR="0095011C" w:rsidRPr="0095011C" w:rsidRDefault="0095011C" w:rsidP="0095011C">
            <w:pPr>
              <w:jc w:val="center"/>
              <w:rPr>
                <w:rFonts w:asciiTheme="minorHAnsi" w:hAnsiTheme="minorHAnsi" w:cstheme="minorHAnsi"/>
                <w:sz w:val="22"/>
                <w:szCs w:val="22"/>
              </w:rPr>
            </w:pPr>
            <w:r w:rsidRPr="0095011C">
              <w:rPr>
                <w:rFonts w:asciiTheme="minorHAnsi" w:hAnsiTheme="minorHAnsi" w:cstheme="minorHAnsi"/>
                <w:sz w:val="22"/>
                <w:szCs w:val="22"/>
              </w:rPr>
              <w:t>1</w:t>
            </w:r>
            <w:r w:rsidR="007E7859">
              <w:rPr>
                <w:rFonts w:asciiTheme="minorHAnsi" w:hAnsiTheme="minorHAnsi" w:cstheme="minorHAnsi"/>
                <w:sz w:val="22"/>
                <w:szCs w:val="22"/>
              </w:rPr>
              <w:t xml:space="preserve"> (6-8)</w:t>
            </w:r>
          </w:p>
        </w:tc>
        <w:tc>
          <w:tcPr>
            <w:tcW w:w="571" w:type="pct"/>
          </w:tcPr>
          <w:p w14:paraId="55F9DA4A" w14:textId="77777777" w:rsidR="0095011C" w:rsidRPr="0095011C" w:rsidRDefault="0095011C" w:rsidP="0095011C">
            <w:pPr>
              <w:rPr>
                <w:rFonts w:asciiTheme="minorHAnsi" w:hAnsiTheme="minorHAnsi" w:cstheme="minorHAnsi"/>
                <w:sz w:val="22"/>
                <w:szCs w:val="22"/>
              </w:rPr>
            </w:pPr>
          </w:p>
        </w:tc>
      </w:tr>
      <w:tr w:rsidR="0095011C" w:rsidRPr="0095011C" w14:paraId="3972B603" w14:textId="77777777" w:rsidTr="0095011C">
        <w:tc>
          <w:tcPr>
            <w:tcW w:w="475" w:type="pct"/>
            <w:vMerge/>
          </w:tcPr>
          <w:p w14:paraId="1FF76998" w14:textId="77777777" w:rsidR="0095011C" w:rsidRPr="0095011C" w:rsidRDefault="0095011C" w:rsidP="0095011C">
            <w:pPr>
              <w:rPr>
                <w:rFonts w:asciiTheme="minorHAnsi" w:hAnsiTheme="minorHAnsi" w:cstheme="minorHAnsi"/>
                <w:sz w:val="22"/>
                <w:szCs w:val="22"/>
              </w:rPr>
            </w:pPr>
          </w:p>
        </w:tc>
        <w:tc>
          <w:tcPr>
            <w:tcW w:w="572" w:type="pct"/>
          </w:tcPr>
          <w:p w14:paraId="719AAC21"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Govt’ partners</w:t>
            </w:r>
          </w:p>
        </w:tc>
        <w:tc>
          <w:tcPr>
            <w:tcW w:w="572" w:type="pct"/>
          </w:tcPr>
          <w:p w14:paraId="55CA6BDE"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KIIs</w:t>
            </w:r>
          </w:p>
        </w:tc>
        <w:tc>
          <w:tcPr>
            <w:tcW w:w="523" w:type="pct"/>
          </w:tcPr>
          <w:p w14:paraId="5199037B"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1-2 person/KII</w:t>
            </w:r>
          </w:p>
        </w:tc>
        <w:tc>
          <w:tcPr>
            <w:tcW w:w="762" w:type="pct"/>
          </w:tcPr>
          <w:p w14:paraId="76276BBC"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Key gov’t partners from YEA and Springboard</w:t>
            </w:r>
          </w:p>
        </w:tc>
        <w:tc>
          <w:tcPr>
            <w:tcW w:w="524" w:type="pct"/>
          </w:tcPr>
          <w:p w14:paraId="615CF445"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Bangladesh, China, Singapore</w:t>
            </w:r>
          </w:p>
        </w:tc>
        <w:tc>
          <w:tcPr>
            <w:tcW w:w="477" w:type="pct"/>
          </w:tcPr>
          <w:p w14:paraId="4613E756" w14:textId="77777777" w:rsidR="0095011C" w:rsidRPr="0095011C" w:rsidRDefault="0095011C" w:rsidP="0095011C">
            <w:pPr>
              <w:jc w:val="center"/>
              <w:rPr>
                <w:rFonts w:asciiTheme="minorHAnsi" w:hAnsiTheme="minorHAnsi" w:cstheme="minorHAnsi"/>
                <w:sz w:val="22"/>
                <w:szCs w:val="22"/>
              </w:rPr>
            </w:pPr>
            <w:r>
              <w:rPr>
                <w:rFonts w:asciiTheme="minorHAnsi" w:hAnsiTheme="minorHAnsi" w:cstheme="minorHAnsi"/>
                <w:sz w:val="22"/>
                <w:szCs w:val="22"/>
              </w:rPr>
              <w:t>X</w:t>
            </w:r>
          </w:p>
        </w:tc>
        <w:tc>
          <w:tcPr>
            <w:tcW w:w="524" w:type="pct"/>
          </w:tcPr>
          <w:p w14:paraId="049EBA25" w14:textId="77777777" w:rsidR="0095011C" w:rsidRPr="0095011C" w:rsidRDefault="0095011C" w:rsidP="0095011C">
            <w:pPr>
              <w:jc w:val="center"/>
              <w:rPr>
                <w:rFonts w:asciiTheme="minorHAnsi" w:hAnsiTheme="minorHAnsi" w:cstheme="minorHAnsi"/>
                <w:sz w:val="22"/>
                <w:szCs w:val="22"/>
              </w:rPr>
            </w:pPr>
          </w:p>
        </w:tc>
        <w:tc>
          <w:tcPr>
            <w:tcW w:w="571" w:type="pct"/>
          </w:tcPr>
          <w:p w14:paraId="5857C022"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3 (3 – 6 persons)</w:t>
            </w:r>
          </w:p>
        </w:tc>
      </w:tr>
      <w:tr w:rsidR="0095011C" w:rsidRPr="0095011C" w14:paraId="74B5F72F" w14:textId="77777777" w:rsidTr="0095011C">
        <w:tc>
          <w:tcPr>
            <w:tcW w:w="475" w:type="pct"/>
            <w:vMerge/>
          </w:tcPr>
          <w:p w14:paraId="00BD6CE2" w14:textId="77777777" w:rsidR="0095011C" w:rsidRPr="0095011C" w:rsidRDefault="0095011C" w:rsidP="0095011C">
            <w:pPr>
              <w:rPr>
                <w:rFonts w:asciiTheme="minorHAnsi" w:hAnsiTheme="minorHAnsi" w:cstheme="minorHAnsi"/>
                <w:sz w:val="22"/>
                <w:szCs w:val="22"/>
              </w:rPr>
            </w:pPr>
          </w:p>
        </w:tc>
        <w:tc>
          <w:tcPr>
            <w:tcW w:w="572" w:type="pct"/>
          </w:tcPr>
          <w:p w14:paraId="7E06BAC4"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Young Social Entrepreneurs  participants in Regional Summits</w:t>
            </w:r>
          </w:p>
        </w:tc>
        <w:tc>
          <w:tcPr>
            <w:tcW w:w="572" w:type="pct"/>
          </w:tcPr>
          <w:p w14:paraId="6337F8E6"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KIIs</w:t>
            </w:r>
          </w:p>
        </w:tc>
        <w:tc>
          <w:tcPr>
            <w:tcW w:w="523" w:type="pct"/>
          </w:tcPr>
          <w:p w14:paraId="75547322"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8</w:t>
            </w:r>
          </w:p>
        </w:tc>
        <w:tc>
          <w:tcPr>
            <w:tcW w:w="762" w:type="pct"/>
          </w:tcPr>
          <w:p w14:paraId="43D1C88D"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4 from 2</w:t>
            </w:r>
            <w:r w:rsidRPr="0095011C">
              <w:rPr>
                <w:rFonts w:asciiTheme="minorHAnsi" w:hAnsiTheme="minorHAnsi" w:cstheme="minorHAnsi"/>
                <w:sz w:val="22"/>
                <w:szCs w:val="22"/>
                <w:vertAlign w:val="superscript"/>
              </w:rPr>
              <w:t>nd</w:t>
            </w:r>
            <w:r w:rsidRPr="0095011C">
              <w:rPr>
                <w:rFonts w:asciiTheme="minorHAnsi" w:hAnsiTheme="minorHAnsi" w:cstheme="minorHAnsi"/>
                <w:sz w:val="22"/>
                <w:szCs w:val="22"/>
              </w:rPr>
              <w:t xml:space="preserve"> regional summit, 4 from virtual summit, from most successful social entrepreneurs</w:t>
            </w:r>
          </w:p>
        </w:tc>
        <w:tc>
          <w:tcPr>
            <w:tcW w:w="524" w:type="pct"/>
          </w:tcPr>
          <w:p w14:paraId="6207A3F6"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Open</w:t>
            </w:r>
          </w:p>
        </w:tc>
        <w:tc>
          <w:tcPr>
            <w:tcW w:w="477" w:type="pct"/>
          </w:tcPr>
          <w:p w14:paraId="5A29ECEE" w14:textId="77777777" w:rsidR="0095011C" w:rsidRPr="0095011C" w:rsidRDefault="0095011C" w:rsidP="0095011C">
            <w:pPr>
              <w:jc w:val="center"/>
              <w:rPr>
                <w:rFonts w:asciiTheme="minorHAnsi" w:hAnsiTheme="minorHAnsi" w:cstheme="minorHAnsi"/>
                <w:sz w:val="22"/>
                <w:szCs w:val="22"/>
              </w:rPr>
            </w:pPr>
            <w:r w:rsidRPr="0095011C">
              <w:rPr>
                <w:rFonts w:asciiTheme="minorHAnsi" w:hAnsiTheme="minorHAnsi" w:cstheme="minorHAnsi"/>
                <w:sz w:val="22"/>
                <w:szCs w:val="22"/>
              </w:rPr>
              <w:t>X</w:t>
            </w:r>
          </w:p>
        </w:tc>
        <w:tc>
          <w:tcPr>
            <w:tcW w:w="524" w:type="pct"/>
          </w:tcPr>
          <w:p w14:paraId="15735B21" w14:textId="77777777" w:rsidR="0095011C" w:rsidRPr="0095011C" w:rsidRDefault="0095011C" w:rsidP="0095011C">
            <w:pPr>
              <w:jc w:val="center"/>
              <w:rPr>
                <w:rFonts w:asciiTheme="minorHAnsi" w:hAnsiTheme="minorHAnsi" w:cstheme="minorHAnsi"/>
                <w:sz w:val="22"/>
                <w:szCs w:val="22"/>
              </w:rPr>
            </w:pPr>
          </w:p>
        </w:tc>
        <w:tc>
          <w:tcPr>
            <w:tcW w:w="571" w:type="pct"/>
          </w:tcPr>
          <w:p w14:paraId="057BAD5A" w14:textId="77777777" w:rsidR="0095011C" w:rsidRPr="0095011C" w:rsidRDefault="0095011C" w:rsidP="0095011C">
            <w:pPr>
              <w:jc w:val="center"/>
              <w:rPr>
                <w:rFonts w:asciiTheme="minorHAnsi" w:hAnsiTheme="minorHAnsi" w:cstheme="minorHAnsi"/>
                <w:sz w:val="22"/>
                <w:szCs w:val="22"/>
              </w:rPr>
            </w:pPr>
            <w:r w:rsidRPr="0095011C">
              <w:rPr>
                <w:rFonts w:asciiTheme="minorHAnsi" w:hAnsiTheme="minorHAnsi" w:cstheme="minorHAnsi"/>
                <w:sz w:val="22"/>
                <w:szCs w:val="22"/>
              </w:rPr>
              <w:t>8</w:t>
            </w:r>
          </w:p>
        </w:tc>
      </w:tr>
      <w:tr w:rsidR="0095011C" w:rsidRPr="0095011C" w14:paraId="3947DFA8" w14:textId="77777777" w:rsidTr="0095011C">
        <w:tc>
          <w:tcPr>
            <w:tcW w:w="475" w:type="pct"/>
            <w:vMerge/>
          </w:tcPr>
          <w:p w14:paraId="03D8CDB3" w14:textId="77777777" w:rsidR="0095011C" w:rsidRPr="0095011C" w:rsidRDefault="0095011C" w:rsidP="0095011C">
            <w:pPr>
              <w:rPr>
                <w:rFonts w:asciiTheme="minorHAnsi" w:hAnsiTheme="minorHAnsi" w:cstheme="minorHAnsi"/>
                <w:sz w:val="22"/>
                <w:szCs w:val="22"/>
              </w:rPr>
            </w:pPr>
          </w:p>
        </w:tc>
        <w:tc>
          <w:tcPr>
            <w:tcW w:w="572" w:type="pct"/>
          </w:tcPr>
          <w:p w14:paraId="2F57F6D0" w14:textId="77777777" w:rsidR="0095011C" w:rsidRPr="00FF275D" w:rsidRDefault="0095011C" w:rsidP="0095011C">
            <w:pPr>
              <w:rPr>
                <w:rFonts w:asciiTheme="minorHAnsi" w:hAnsiTheme="minorHAnsi" w:cstheme="minorHAnsi"/>
                <w:sz w:val="22"/>
                <w:szCs w:val="22"/>
              </w:rPr>
            </w:pPr>
            <w:r w:rsidRPr="00FF275D">
              <w:rPr>
                <w:rFonts w:asciiTheme="minorHAnsi" w:hAnsiTheme="minorHAnsi" w:cstheme="minorHAnsi"/>
                <w:sz w:val="22"/>
                <w:szCs w:val="22"/>
              </w:rPr>
              <w:t>Financing Solutions Partners</w:t>
            </w:r>
          </w:p>
        </w:tc>
        <w:tc>
          <w:tcPr>
            <w:tcW w:w="572" w:type="pct"/>
          </w:tcPr>
          <w:p w14:paraId="5CA45889" w14:textId="77777777" w:rsidR="0095011C" w:rsidRPr="00FF275D" w:rsidRDefault="0095011C" w:rsidP="0095011C">
            <w:pPr>
              <w:rPr>
                <w:rFonts w:asciiTheme="minorHAnsi" w:hAnsiTheme="minorHAnsi" w:cstheme="minorHAnsi"/>
                <w:sz w:val="22"/>
                <w:szCs w:val="22"/>
              </w:rPr>
            </w:pPr>
            <w:r w:rsidRPr="00FF275D">
              <w:rPr>
                <w:rFonts w:asciiTheme="minorHAnsi" w:hAnsiTheme="minorHAnsi" w:cstheme="minorHAnsi"/>
                <w:sz w:val="22"/>
                <w:szCs w:val="22"/>
              </w:rPr>
              <w:t>KIIs</w:t>
            </w:r>
          </w:p>
        </w:tc>
        <w:tc>
          <w:tcPr>
            <w:tcW w:w="523" w:type="pct"/>
          </w:tcPr>
          <w:p w14:paraId="27E56AD8" w14:textId="77777777" w:rsidR="0095011C" w:rsidRPr="00FF275D" w:rsidRDefault="0095011C" w:rsidP="0095011C">
            <w:pPr>
              <w:rPr>
                <w:rFonts w:asciiTheme="minorHAnsi" w:hAnsiTheme="minorHAnsi" w:cstheme="minorHAnsi"/>
                <w:sz w:val="22"/>
                <w:szCs w:val="22"/>
              </w:rPr>
            </w:pPr>
            <w:r w:rsidRPr="00FF275D">
              <w:rPr>
                <w:rFonts w:asciiTheme="minorHAnsi" w:hAnsiTheme="minorHAnsi" w:cstheme="minorHAnsi"/>
                <w:sz w:val="22"/>
                <w:szCs w:val="22"/>
              </w:rPr>
              <w:t xml:space="preserve">1 per type of financing solution </w:t>
            </w:r>
          </w:p>
        </w:tc>
        <w:tc>
          <w:tcPr>
            <w:tcW w:w="762" w:type="pct"/>
          </w:tcPr>
          <w:p w14:paraId="3DB1A6C3" w14:textId="77777777" w:rsid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Main regional partners in the country for business development support services </w:t>
            </w:r>
          </w:p>
          <w:p w14:paraId="30F7B251" w14:textId="455829E0" w:rsidR="00FF275D" w:rsidRDefault="00FF275D" w:rsidP="0095011C">
            <w:pPr>
              <w:rPr>
                <w:rFonts w:asciiTheme="minorHAnsi" w:hAnsiTheme="minorHAnsi" w:cstheme="minorHAnsi"/>
                <w:sz w:val="22"/>
                <w:szCs w:val="22"/>
              </w:rPr>
            </w:pPr>
            <w:r>
              <w:rPr>
                <w:rFonts w:asciiTheme="minorHAnsi" w:hAnsiTheme="minorHAnsi" w:cstheme="minorHAnsi"/>
                <w:sz w:val="22"/>
                <w:szCs w:val="22"/>
              </w:rPr>
              <w:t>Crowdfunding (YCL)</w:t>
            </w:r>
          </w:p>
          <w:p w14:paraId="2AF38389" w14:textId="77777777" w:rsidR="00FF275D" w:rsidRDefault="00FF275D" w:rsidP="0095011C">
            <w:pPr>
              <w:rPr>
                <w:rFonts w:asciiTheme="minorHAnsi" w:hAnsiTheme="minorHAnsi" w:cstheme="minorHAnsi"/>
                <w:sz w:val="22"/>
                <w:szCs w:val="22"/>
              </w:rPr>
            </w:pPr>
            <w:r>
              <w:rPr>
                <w:rFonts w:asciiTheme="minorHAnsi" w:hAnsiTheme="minorHAnsi" w:cstheme="minorHAnsi"/>
                <w:sz w:val="22"/>
                <w:szCs w:val="22"/>
              </w:rPr>
              <w:t>Acceleration</w:t>
            </w:r>
          </w:p>
          <w:p w14:paraId="2740A99A" w14:textId="46FB6D5E" w:rsidR="00FF275D" w:rsidRPr="0095011C" w:rsidRDefault="00FF275D" w:rsidP="0095011C">
            <w:pPr>
              <w:rPr>
                <w:rFonts w:asciiTheme="minorHAnsi" w:hAnsiTheme="minorHAnsi" w:cstheme="minorHAnsi"/>
                <w:sz w:val="22"/>
                <w:szCs w:val="22"/>
              </w:rPr>
            </w:pPr>
            <w:r>
              <w:rPr>
                <w:rFonts w:asciiTheme="minorHAnsi" w:hAnsiTheme="minorHAnsi" w:cstheme="minorHAnsi"/>
                <w:sz w:val="22"/>
                <w:szCs w:val="22"/>
              </w:rPr>
              <w:t>Grants</w:t>
            </w:r>
          </w:p>
        </w:tc>
        <w:tc>
          <w:tcPr>
            <w:tcW w:w="524" w:type="pct"/>
          </w:tcPr>
          <w:p w14:paraId="76B73735" w14:textId="77777777" w:rsidR="0095011C" w:rsidRPr="0095011C" w:rsidRDefault="0095011C" w:rsidP="0095011C">
            <w:pPr>
              <w:rPr>
                <w:rFonts w:asciiTheme="minorHAnsi" w:hAnsiTheme="minorHAnsi" w:cstheme="minorHAnsi"/>
                <w:sz w:val="22"/>
                <w:szCs w:val="22"/>
              </w:rPr>
            </w:pPr>
          </w:p>
        </w:tc>
        <w:tc>
          <w:tcPr>
            <w:tcW w:w="477" w:type="pct"/>
          </w:tcPr>
          <w:p w14:paraId="6DCDEA48" w14:textId="77777777" w:rsidR="0095011C" w:rsidRPr="0095011C" w:rsidRDefault="0095011C" w:rsidP="0095011C">
            <w:pPr>
              <w:jc w:val="center"/>
              <w:rPr>
                <w:rFonts w:asciiTheme="minorHAnsi" w:hAnsiTheme="minorHAnsi" w:cstheme="minorHAnsi"/>
                <w:sz w:val="22"/>
                <w:szCs w:val="22"/>
              </w:rPr>
            </w:pPr>
            <w:r w:rsidRPr="0095011C">
              <w:rPr>
                <w:rFonts w:asciiTheme="minorHAnsi" w:hAnsiTheme="minorHAnsi" w:cstheme="minorHAnsi"/>
                <w:sz w:val="22"/>
                <w:szCs w:val="22"/>
              </w:rPr>
              <w:t>X</w:t>
            </w:r>
          </w:p>
        </w:tc>
        <w:tc>
          <w:tcPr>
            <w:tcW w:w="524" w:type="pct"/>
          </w:tcPr>
          <w:p w14:paraId="0FA1BA14" w14:textId="77777777" w:rsidR="0095011C" w:rsidRPr="0095011C" w:rsidRDefault="0095011C" w:rsidP="0095011C">
            <w:pPr>
              <w:rPr>
                <w:rFonts w:asciiTheme="minorHAnsi" w:hAnsiTheme="minorHAnsi" w:cstheme="minorHAnsi"/>
                <w:sz w:val="22"/>
                <w:szCs w:val="22"/>
              </w:rPr>
            </w:pPr>
          </w:p>
        </w:tc>
        <w:tc>
          <w:tcPr>
            <w:tcW w:w="571" w:type="pct"/>
          </w:tcPr>
          <w:p w14:paraId="4A6C56B9" w14:textId="77777777" w:rsidR="0095011C" w:rsidRPr="0095011C" w:rsidRDefault="0095011C" w:rsidP="0095011C">
            <w:pPr>
              <w:jc w:val="center"/>
              <w:rPr>
                <w:rFonts w:asciiTheme="minorHAnsi" w:hAnsiTheme="minorHAnsi" w:cstheme="minorHAnsi"/>
                <w:sz w:val="22"/>
                <w:szCs w:val="22"/>
              </w:rPr>
            </w:pPr>
            <w:r w:rsidRPr="007E7859">
              <w:rPr>
                <w:rFonts w:asciiTheme="minorHAnsi" w:hAnsiTheme="minorHAnsi" w:cstheme="minorHAnsi"/>
                <w:sz w:val="22"/>
                <w:szCs w:val="22"/>
              </w:rPr>
              <w:t>3</w:t>
            </w:r>
          </w:p>
        </w:tc>
      </w:tr>
      <w:tr w:rsidR="0095011C" w:rsidRPr="0095011C" w14:paraId="268FBEC5" w14:textId="77777777" w:rsidTr="0095011C">
        <w:tc>
          <w:tcPr>
            <w:tcW w:w="475" w:type="pct"/>
            <w:vMerge/>
          </w:tcPr>
          <w:p w14:paraId="155C11D1" w14:textId="77777777" w:rsidR="0095011C" w:rsidRPr="0095011C" w:rsidRDefault="0095011C" w:rsidP="0095011C">
            <w:pPr>
              <w:rPr>
                <w:rFonts w:asciiTheme="minorHAnsi" w:hAnsiTheme="minorHAnsi" w:cstheme="minorHAnsi"/>
                <w:sz w:val="22"/>
                <w:szCs w:val="22"/>
              </w:rPr>
            </w:pPr>
          </w:p>
        </w:tc>
        <w:tc>
          <w:tcPr>
            <w:tcW w:w="572" w:type="pct"/>
          </w:tcPr>
          <w:p w14:paraId="082433FB" w14:textId="77777777" w:rsidR="0095011C" w:rsidRPr="0095011C" w:rsidRDefault="0095011C" w:rsidP="0095011C">
            <w:pPr>
              <w:rPr>
                <w:rFonts w:asciiTheme="minorHAnsi" w:hAnsiTheme="minorHAnsi" w:cstheme="minorHAnsi"/>
                <w:sz w:val="22"/>
                <w:szCs w:val="22"/>
              </w:rPr>
            </w:pPr>
            <w:r>
              <w:rPr>
                <w:rFonts w:asciiTheme="minorHAnsi" w:hAnsiTheme="minorHAnsi" w:cstheme="minorHAnsi"/>
                <w:sz w:val="22"/>
                <w:szCs w:val="22"/>
              </w:rPr>
              <w:t xml:space="preserve">National Business Development Support </w:t>
            </w:r>
            <w:r w:rsidRPr="0095011C">
              <w:rPr>
                <w:rFonts w:asciiTheme="minorHAnsi" w:hAnsiTheme="minorHAnsi" w:cstheme="minorHAnsi"/>
                <w:sz w:val="22"/>
                <w:szCs w:val="22"/>
              </w:rPr>
              <w:t>Partners</w:t>
            </w:r>
          </w:p>
        </w:tc>
        <w:tc>
          <w:tcPr>
            <w:tcW w:w="572" w:type="pct"/>
          </w:tcPr>
          <w:p w14:paraId="6FEAC85F"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FGDs </w:t>
            </w:r>
          </w:p>
        </w:tc>
        <w:tc>
          <w:tcPr>
            <w:tcW w:w="523" w:type="pct"/>
          </w:tcPr>
          <w:p w14:paraId="1D15DA74"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6 participants/</w:t>
            </w:r>
            <w:r>
              <w:rPr>
                <w:rFonts w:asciiTheme="minorHAnsi" w:hAnsiTheme="minorHAnsi" w:cstheme="minorHAnsi"/>
                <w:sz w:val="22"/>
                <w:szCs w:val="22"/>
              </w:rPr>
              <w:t xml:space="preserve"> </w:t>
            </w:r>
            <w:r w:rsidRPr="0095011C">
              <w:rPr>
                <w:rFonts w:asciiTheme="minorHAnsi" w:hAnsiTheme="minorHAnsi" w:cstheme="minorHAnsi"/>
                <w:sz w:val="22"/>
                <w:szCs w:val="22"/>
              </w:rPr>
              <w:t>FGD</w:t>
            </w:r>
          </w:p>
        </w:tc>
        <w:tc>
          <w:tcPr>
            <w:tcW w:w="762" w:type="pct"/>
          </w:tcPr>
          <w:p w14:paraId="6A6A4404"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Representative sample of national partners in the country for business development support services (mixed group from the sample countries)</w:t>
            </w:r>
          </w:p>
        </w:tc>
        <w:tc>
          <w:tcPr>
            <w:tcW w:w="524" w:type="pct"/>
          </w:tcPr>
          <w:p w14:paraId="09C05048"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Bangladesh, China, Samoa, Singapore, Vietnam, Thailand</w:t>
            </w:r>
          </w:p>
        </w:tc>
        <w:tc>
          <w:tcPr>
            <w:tcW w:w="477" w:type="pct"/>
          </w:tcPr>
          <w:p w14:paraId="31D4932E" w14:textId="77777777" w:rsidR="0095011C" w:rsidRPr="0095011C" w:rsidRDefault="0095011C" w:rsidP="0095011C">
            <w:pPr>
              <w:rPr>
                <w:rFonts w:asciiTheme="minorHAnsi" w:hAnsiTheme="minorHAnsi" w:cstheme="minorHAnsi"/>
                <w:sz w:val="22"/>
                <w:szCs w:val="22"/>
              </w:rPr>
            </w:pPr>
          </w:p>
        </w:tc>
        <w:tc>
          <w:tcPr>
            <w:tcW w:w="524" w:type="pct"/>
          </w:tcPr>
          <w:p w14:paraId="431F07F4"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2 (12 participants)</w:t>
            </w:r>
          </w:p>
        </w:tc>
        <w:tc>
          <w:tcPr>
            <w:tcW w:w="571" w:type="pct"/>
          </w:tcPr>
          <w:p w14:paraId="1880F6FB" w14:textId="77777777" w:rsidR="0095011C" w:rsidRPr="0095011C" w:rsidRDefault="0095011C" w:rsidP="0095011C">
            <w:pPr>
              <w:rPr>
                <w:rFonts w:asciiTheme="minorHAnsi" w:hAnsiTheme="minorHAnsi" w:cstheme="minorHAnsi"/>
                <w:sz w:val="22"/>
                <w:szCs w:val="22"/>
              </w:rPr>
            </w:pPr>
          </w:p>
        </w:tc>
      </w:tr>
      <w:tr w:rsidR="0095011C" w:rsidRPr="0095011C" w14:paraId="67CB29EC" w14:textId="77777777" w:rsidTr="0095011C">
        <w:tc>
          <w:tcPr>
            <w:tcW w:w="475" w:type="pct"/>
          </w:tcPr>
          <w:p w14:paraId="644811CB" w14:textId="5C9C3D80" w:rsidR="0095011C" w:rsidRPr="0095011C" w:rsidRDefault="0095011C" w:rsidP="0095011C">
            <w:pPr>
              <w:rPr>
                <w:rFonts w:asciiTheme="minorHAnsi" w:hAnsiTheme="minorHAnsi" w:cstheme="minorHAnsi"/>
                <w:sz w:val="22"/>
                <w:szCs w:val="22"/>
              </w:rPr>
            </w:pPr>
          </w:p>
        </w:tc>
        <w:tc>
          <w:tcPr>
            <w:tcW w:w="572" w:type="pct"/>
          </w:tcPr>
          <w:p w14:paraId="3BDF7CB4"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UNDP Country Office Staff</w:t>
            </w:r>
          </w:p>
        </w:tc>
        <w:tc>
          <w:tcPr>
            <w:tcW w:w="572" w:type="pct"/>
          </w:tcPr>
          <w:p w14:paraId="07BFDBB6"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KIIs </w:t>
            </w:r>
          </w:p>
        </w:tc>
        <w:tc>
          <w:tcPr>
            <w:tcW w:w="523" w:type="pct"/>
          </w:tcPr>
          <w:p w14:paraId="665C922F"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1 (joint interview) per CO</w:t>
            </w:r>
          </w:p>
        </w:tc>
        <w:tc>
          <w:tcPr>
            <w:tcW w:w="762" w:type="pct"/>
          </w:tcPr>
          <w:p w14:paraId="0860F057"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Youth Focal Point; Program Officers involved in Youth Co:Lab programming and Team Leader representative of management</w:t>
            </w:r>
          </w:p>
        </w:tc>
        <w:tc>
          <w:tcPr>
            <w:tcW w:w="524" w:type="pct"/>
          </w:tcPr>
          <w:p w14:paraId="09F0F63A"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Bangladesh, China, Samoa, Singapore, Vietnam, Thailand</w:t>
            </w:r>
          </w:p>
        </w:tc>
        <w:tc>
          <w:tcPr>
            <w:tcW w:w="477" w:type="pct"/>
          </w:tcPr>
          <w:p w14:paraId="7C22C085" w14:textId="77777777" w:rsidR="0095011C" w:rsidRPr="0095011C" w:rsidRDefault="0095011C" w:rsidP="0095011C">
            <w:pPr>
              <w:rPr>
                <w:rFonts w:asciiTheme="minorHAnsi" w:hAnsiTheme="minorHAnsi" w:cstheme="minorHAnsi"/>
                <w:sz w:val="22"/>
                <w:szCs w:val="22"/>
              </w:rPr>
            </w:pPr>
          </w:p>
        </w:tc>
        <w:tc>
          <w:tcPr>
            <w:tcW w:w="524" w:type="pct"/>
          </w:tcPr>
          <w:p w14:paraId="5C40AA06" w14:textId="77777777" w:rsidR="0095011C" w:rsidRPr="0095011C" w:rsidRDefault="0095011C" w:rsidP="0095011C">
            <w:pPr>
              <w:rPr>
                <w:rFonts w:asciiTheme="minorHAnsi" w:hAnsiTheme="minorHAnsi" w:cstheme="minorHAnsi"/>
                <w:sz w:val="22"/>
                <w:szCs w:val="22"/>
              </w:rPr>
            </w:pPr>
          </w:p>
        </w:tc>
        <w:tc>
          <w:tcPr>
            <w:tcW w:w="571" w:type="pct"/>
          </w:tcPr>
          <w:p w14:paraId="37C77DD3" w14:textId="77777777" w:rsidR="0095011C" w:rsidRPr="0095011C" w:rsidRDefault="0095011C" w:rsidP="0095011C">
            <w:pPr>
              <w:rPr>
                <w:rFonts w:asciiTheme="minorHAnsi" w:hAnsiTheme="minorHAnsi" w:cstheme="minorHAnsi"/>
                <w:sz w:val="22"/>
                <w:szCs w:val="22"/>
              </w:rPr>
            </w:pPr>
          </w:p>
          <w:p w14:paraId="7B32D2BA" w14:textId="77777777" w:rsidR="0095011C" w:rsidRPr="0095011C" w:rsidRDefault="0095011C" w:rsidP="0095011C">
            <w:pPr>
              <w:jc w:val="center"/>
              <w:rPr>
                <w:rFonts w:asciiTheme="minorHAnsi" w:hAnsiTheme="minorHAnsi" w:cstheme="minorHAnsi"/>
                <w:sz w:val="22"/>
                <w:szCs w:val="22"/>
              </w:rPr>
            </w:pPr>
            <w:r w:rsidRPr="0095011C">
              <w:rPr>
                <w:rFonts w:asciiTheme="minorHAnsi" w:hAnsiTheme="minorHAnsi" w:cstheme="minorHAnsi"/>
                <w:sz w:val="22"/>
                <w:szCs w:val="22"/>
              </w:rPr>
              <w:t>6 (12 participants)</w:t>
            </w:r>
          </w:p>
        </w:tc>
      </w:tr>
      <w:tr w:rsidR="0095011C" w:rsidRPr="0095011C" w14:paraId="1170DD8A" w14:textId="77777777" w:rsidTr="0095011C">
        <w:tc>
          <w:tcPr>
            <w:tcW w:w="475" w:type="pct"/>
          </w:tcPr>
          <w:p w14:paraId="7814226A"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Staff turnover countries</w:t>
            </w:r>
          </w:p>
        </w:tc>
        <w:tc>
          <w:tcPr>
            <w:tcW w:w="572" w:type="pct"/>
          </w:tcPr>
          <w:p w14:paraId="37793AFD"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UNDP Country Office Staff </w:t>
            </w:r>
          </w:p>
        </w:tc>
        <w:tc>
          <w:tcPr>
            <w:tcW w:w="572" w:type="pct"/>
          </w:tcPr>
          <w:p w14:paraId="40D8C6C4" w14:textId="11B5CBF5" w:rsidR="0095011C" w:rsidRPr="0095011C" w:rsidRDefault="00CD4D0E" w:rsidP="0095011C">
            <w:pPr>
              <w:rPr>
                <w:rFonts w:asciiTheme="minorHAnsi" w:hAnsiTheme="minorHAnsi" w:cstheme="minorHAnsi"/>
                <w:sz w:val="22"/>
                <w:szCs w:val="22"/>
              </w:rPr>
            </w:pPr>
            <w:r>
              <w:rPr>
                <w:rFonts w:asciiTheme="minorHAnsi" w:hAnsiTheme="minorHAnsi" w:cstheme="minorHAnsi"/>
                <w:sz w:val="22"/>
                <w:szCs w:val="22"/>
              </w:rPr>
              <w:t>KII</w:t>
            </w:r>
            <w:r w:rsidR="0095011C" w:rsidRPr="0095011C">
              <w:rPr>
                <w:rFonts w:asciiTheme="minorHAnsi" w:hAnsiTheme="minorHAnsi" w:cstheme="minorHAnsi"/>
                <w:sz w:val="22"/>
                <w:szCs w:val="22"/>
              </w:rPr>
              <w:t xml:space="preserve"> </w:t>
            </w:r>
          </w:p>
        </w:tc>
        <w:tc>
          <w:tcPr>
            <w:tcW w:w="523" w:type="pct"/>
          </w:tcPr>
          <w:p w14:paraId="574E1249" w14:textId="1E2AC38F"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1 </w:t>
            </w:r>
            <w:r w:rsidR="00CD4D0E">
              <w:rPr>
                <w:rFonts w:asciiTheme="minorHAnsi" w:hAnsiTheme="minorHAnsi" w:cstheme="minorHAnsi"/>
                <w:sz w:val="22"/>
                <w:szCs w:val="22"/>
              </w:rPr>
              <w:t>KII</w:t>
            </w:r>
            <w:r w:rsidRPr="0095011C">
              <w:rPr>
                <w:rFonts w:asciiTheme="minorHAnsi" w:hAnsiTheme="minorHAnsi" w:cstheme="minorHAnsi"/>
                <w:sz w:val="22"/>
                <w:szCs w:val="22"/>
              </w:rPr>
              <w:t xml:space="preserve"> with UNDP staff</w:t>
            </w:r>
          </w:p>
        </w:tc>
        <w:tc>
          <w:tcPr>
            <w:tcW w:w="762" w:type="pct"/>
          </w:tcPr>
          <w:p w14:paraId="6920667D"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For UNDP staff in countries where there has been a staff gap due to turnover, Maldives, Nepal, etc. Youth Focal Point; Program Officers involved in Youth Co:Lab programming and Team Leader representative of management</w:t>
            </w:r>
          </w:p>
        </w:tc>
        <w:tc>
          <w:tcPr>
            <w:tcW w:w="524" w:type="pct"/>
          </w:tcPr>
          <w:p w14:paraId="1B08BFCD"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Maldives, Fiji and Nepal</w:t>
            </w:r>
          </w:p>
        </w:tc>
        <w:tc>
          <w:tcPr>
            <w:tcW w:w="477" w:type="pct"/>
          </w:tcPr>
          <w:p w14:paraId="39B2CEA6" w14:textId="77777777" w:rsidR="0095011C" w:rsidRPr="0095011C" w:rsidRDefault="0095011C" w:rsidP="0095011C">
            <w:pPr>
              <w:jc w:val="center"/>
              <w:rPr>
                <w:rFonts w:asciiTheme="minorHAnsi" w:hAnsiTheme="minorHAnsi" w:cstheme="minorHAnsi"/>
                <w:sz w:val="22"/>
                <w:szCs w:val="22"/>
              </w:rPr>
            </w:pPr>
            <w:r w:rsidRPr="0095011C">
              <w:rPr>
                <w:rFonts w:asciiTheme="minorHAnsi" w:hAnsiTheme="minorHAnsi" w:cstheme="minorHAnsi"/>
                <w:sz w:val="22"/>
                <w:szCs w:val="22"/>
              </w:rPr>
              <w:t>X</w:t>
            </w:r>
          </w:p>
        </w:tc>
        <w:tc>
          <w:tcPr>
            <w:tcW w:w="524" w:type="pct"/>
          </w:tcPr>
          <w:p w14:paraId="1BAE9278" w14:textId="05563EEF" w:rsidR="0095011C" w:rsidRPr="0095011C" w:rsidRDefault="0095011C" w:rsidP="0095011C">
            <w:pPr>
              <w:rPr>
                <w:rFonts w:asciiTheme="minorHAnsi" w:hAnsiTheme="minorHAnsi" w:cstheme="minorHAnsi"/>
                <w:sz w:val="22"/>
                <w:szCs w:val="22"/>
              </w:rPr>
            </w:pPr>
          </w:p>
        </w:tc>
        <w:tc>
          <w:tcPr>
            <w:tcW w:w="571" w:type="pct"/>
          </w:tcPr>
          <w:p w14:paraId="1335C91B" w14:textId="0C585304" w:rsidR="0095011C" w:rsidRPr="0095011C" w:rsidRDefault="00CD4D0E" w:rsidP="0095011C">
            <w:pPr>
              <w:rPr>
                <w:rFonts w:asciiTheme="minorHAnsi" w:hAnsiTheme="minorHAnsi" w:cstheme="minorHAnsi"/>
                <w:sz w:val="22"/>
                <w:szCs w:val="22"/>
              </w:rPr>
            </w:pPr>
            <w:r w:rsidRPr="0095011C">
              <w:rPr>
                <w:rFonts w:asciiTheme="minorHAnsi" w:hAnsiTheme="minorHAnsi" w:cstheme="minorHAnsi"/>
                <w:sz w:val="22"/>
                <w:szCs w:val="22"/>
              </w:rPr>
              <w:t>1 (3 participants)</w:t>
            </w:r>
          </w:p>
        </w:tc>
      </w:tr>
      <w:tr w:rsidR="0095011C" w:rsidRPr="0095011C" w14:paraId="14235C0F" w14:textId="77777777" w:rsidTr="0095011C">
        <w:tc>
          <w:tcPr>
            <w:tcW w:w="2904" w:type="pct"/>
            <w:gridSpan w:val="5"/>
          </w:tcPr>
          <w:p w14:paraId="31EFAA9C" w14:textId="77777777" w:rsidR="0095011C" w:rsidRPr="0095011C" w:rsidRDefault="0095011C" w:rsidP="0095011C">
            <w:pPr>
              <w:rPr>
                <w:rFonts w:asciiTheme="minorHAnsi" w:hAnsiTheme="minorHAnsi" w:cstheme="minorHAnsi"/>
                <w:sz w:val="22"/>
                <w:szCs w:val="22"/>
              </w:rPr>
            </w:pPr>
          </w:p>
        </w:tc>
        <w:tc>
          <w:tcPr>
            <w:tcW w:w="524" w:type="pct"/>
          </w:tcPr>
          <w:p w14:paraId="5270F458" w14:textId="77777777" w:rsidR="0095011C" w:rsidRPr="0095011C" w:rsidRDefault="0095011C" w:rsidP="0095011C">
            <w:pPr>
              <w:rPr>
                <w:rFonts w:asciiTheme="minorHAnsi" w:hAnsiTheme="minorHAnsi" w:cstheme="minorHAnsi"/>
                <w:sz w:val="22"/>
                <w:szCs w:val="22"/>
              </w:rPr>
            </w:pPr>
          </w:p>
        </w:tc>
        <w:tc>
          <w:tcPr>
            <w:tcW w:w="477" w:type="pct"/>
          </w:tcPr>
          <w:p w14:paraId="525AAD5B" w14:textId="77777777" w:rsidR="0095011C" w:rsidRPr="0095011C" w:rsidRDefault="0095011C" w:rsidP="0095011C">
            <w:pPr>
              <w:rPr>
                <w:rFonts w:asciiTheme="minorHAnsi" w:hAnsiTheme="minorHAnsi" w:cstheme="minorHAnsi"/>
                <w:sz w:val="22"/>
                <w:szCs w:val="22"/>
              </w:rPr>
            </w:pPr>
          </w:p>
        </w:tc>
        <w:tc>
          <w:tcPr>
            <w:tcW w:w="1096" w:type="pct"/>
            <w:gridSpan w:val="2"/>
          </w:tcPr>
          <w:p w14:paraId="7BB970A5" w14:textId="77777777" w:rsidR="0095011C" w:rsidRPr="0095011C" w:rsidRDefault="0095011C" w:rsidP="0095011C">
            <w:pPr>
              <w:rPr>
                <w:rFonts w:asciiTheme="minorHAnsi" w:hAnsiTheme="minorHAnsi" w:cstheme="minorHAnsi"/>
                <w:sz w:val="22"/>
                <w:szCs w:val="22"/>
              </w:rPr>
            </w:pPr>
          </w:p>
        </w:tc>
      </w:tr>
      <w:tr w:rsidR="0095011C" w:rsidRPr="0095011C" w14:paraId="6A9D5A2F" w14:textId="77777777" w:rsidTr="0095011C">
        <w:tc>
          <w:tcPr>
            <w:tcW w:w="475" w:type="pct"/>
          </w:tcPr>
          <w:p w14:paraId="2B8F7781" w14:textId="77777777" w:rsidR="0095011C" w:rsidRPr="0095011C" w:rsidRDefault="0095011C" w:rsidP="0095011C">
            <w:pPr>
              <w:rPr>
                <w:rFonts w:asciiTheme="minorHAnsi" w:hAnsiTheme="minorHAnsi" w:cstheme="minorHAnsi"/>
                <w:b/>
                <w:bCs/>
                <w:sz w:val="22"/>
                <w:szCs w:val="22"/>
              </w:rPr>
            </w:pPr>
            <w:r w:rsidRPr="0095011C">
              <w:rPr>
                <w:rFonts w:asciiTheme="minorHAnsi" w:hAnsiTheme="minorHAnsi" w:cstheme="minorHAnsi"/>
                <w:b/>
                <w:bCs/>
                <w:sz w:val="22"/>
                <w:szCs w:val="22"/>
              </w:rPr>
              <w:t>Regional Activities/</w:t>
            </w:r>
          </w:p>
          <w:p w14:paraId="39E8515A" w14:textId="77777777" w:rsidR="0095011C" w:rsidRPr="0095011C" w:rsidRDefault="0095011C" w:rsidP="0095011C">
            <w:pPr>
              <w:rPr>
                <w:rFonts w:asciiTheme="minorHAnsi" w:hAnsiTheme="minorHAnsi" w:cstheme="minorHAnsi"/>
                <w:b/>
                <w:bCs/>
                <w:sz w:val="22"/>
                <w:szCs w:val="22"/>
              </w:rPr>
            </w:pPr>
            <w:r w:rsidRPr="0095011C">
              <w:rPr>
                <w:rFonts w:asciiTheme="minorHAnsi" w:hAnsiTheme="minorHAnsi" w:cstheme="minorHAnsi"/>
                <w:b/>
                <w:bCs/>
                <w:sz w:val="22"/>
                <w:szCs w:val="22"/>
              </w:rPr>
              <w:t>Actors</w:t>
            </w:r>
          </w:p>
        </w:tc>
        <w:tc>
          <w:tcPr>
            <w:tcW w:w="572" w:type="pct"/>
          </w:tcPr>
          <w:p w14:paraId="2085BA18"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UNDP Regional Office Asia Pacific</w:t>
            </w:r>
          </w:p>
        </w:tc>
        <w:tc>
          <w:tcPr>
            <w:tcW w:w="572" w:type="pct"/>
          </w:tcPr>
          <w:p w14:paraId="454100BD"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KII</w:t>
            </w:r>
          </w:p>
        </w:tc>
        <w:tc>
          <w:tcPr>
            <w:tcW w:w="523" w:type="pct"/>
          </w:tcPr>
          <w:p w14:paraId="69C61A37" w14:textId="1A650558" w:rsidR="0095011C" w:rsidRPr="0095011C" w:rsidRDefault="00B24007" w:rsidP="0095011C">
            <w:pPr>
              <w:rPr>
                <w:rFonts w:asciiTheme="minorHAnsi" w:hAnsiTheme="minorHAnsi" w:cstheme="minorHAnsi"/>
                <w:sz w:val="22"/>
                <w:szCs w:val="22"/>
              </w:rPr>
            </w:pPr>
            <w:r>
              <w:rPr>
                <w:rFonts w:asciiTheme="minorHAnsi" w:hAnsiTheme="minorHAnsi" w:cstheme="minorHAnsi"/>
                <w:sz w:val="22"/>
                <w:szCs w:val="22"/>
              </w:rPr>
              <w:t>7</w:t>
            </w:r>
          </w:p>
        </w:tc>
        <w:tc>
          <w:tcPr>
            <w:tcW w:w="762" w:type="pct"/>
          </w:tcPr>
          <w:p w14:paraId="6FE89BBA"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Individual interviews with 4 regional thematic advisors and </w:t>
            </w:r>
          </w:p>
          <w:p w14:paraId="49AB100D"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with Regional Youth Advisor</w:t>
            </w:r>
          </w:p>
        </w:tc>
        <w:tc>
          <w:tcPr>
            <w:tcW w:w="524" w:type="pct"/>
          </w:tcPr>
          <w:p w14:paraId="4293A8B3" w14:textId="77777777" w:rsidR="0095011C" w:rsidRPr="0095011C" w:rsidRDefault="0095011C" w:rsidP="0095011C">
            <w:pPr>
              <w:rPr>
                <w:rFonts w:asciiTheme="minorHAnsi" w:hAnsiTheme="minorHAnsi" w:cstheme="minorHAnsi"/>
                <w:sz w:val="22"/>
                <w:szCs w:val="22"/>
              </w:rPr>
            </w:pPr>
          </w:p>
        </w:tc>
        <w:tc>
          <w:tcPr>
            <w:tcW w:w="477" w:type="pct"/>
          </w:tcPr>
          <w:p w14:paraId="35BBBD09" w14:textId="77777777" w:rsidR="0095011C" w:rsidRPr="0095011C" w:rsidRDefault="0095011C" w:rsidP="0095011C">
            <w:pPr>
              <w:jc w:val="center"/>
              <w:rPr>
                <w:rFonts w:asciiTheme="minorHAnsi" w:hAnsiTheme="minorHAnsi" w:cstheme="minorHAnsi"/>
                <w:sz w:val="22"/>
                <w:szCs w:val="22"/>
              </w:rPr>
            </w:pPr>
            <w:r w:rsidRPr="0095011C">
              <w:rPr>
                <w:rFonts w:asciiTheme="minorHAnsi" w:hAnsiTheme="minorHAnsi" w:cstheme="minorHAnsi"/>
                <w:sz w:val="22"/>
                <w:szCs w:val="22"/>
              </w:rPr>
              <w:t>X</w:t>
            </w:r>
          </w:p>
        </w:tc>
        <w:tc>
          <w:tcPr>
            <w:tcW w:w="524" w:type="pct"/>
          </w:tcPr>
          <w:p w14:paraId="7E4FCC38" w14:textId="77777777" w:rsidR="0095011C" w:rsidRPr="0095011C" w:rsidRDefault="0095011C" w:rsidP="0095011C">
            <w:pPr>
              <w:rPr>
                <w:rFonts w:asciiTheme="minorHAnsi" w:hAnsiTheme="minorHAnsi" w:cstheme="minorHAnsi"/>
                <w:sz w:val="22"/>
                <w:szCs w:val="22"/>
              </w:rPr>
            </w:pPr>
          </w:p>
        </w:tc>
        <w:tc>
          <w:tcPr>
            <w:tcW w:w="571" w:type="pct"/>
          </w:tcPr>
          <w:p w14:paraId="565A8B43" w14:textId="338ED864" w:rsidR="0095011C" w:rsidRPr="0095011C" w:rsidRDefault="00B24007" w:rsidP="0095011C">
            <w:pPr>
              <w:rPr>
                <w:rFonts w:asciiTheme="minorHAnsi" w:hAnsiTheme="minorHAnsi" w:cstheme="minorHAnsi"/>
                <w:sz w:val="22"/>
                <w:szCs w:val="22"/>
              </w:rPr>
            </w:pPr>
            <w:r>
              <w:rPr>
                <w:rFonts w:asciiTheme="minorHAnsi" w:hAnsiTheme="minorHAnsi" w:cstheme="minorHAnsi"/>
                <w:sz w:val="22"/>
                <w:szCs w:val="22"/>
              </w:rPr>
              <w:t>7</w:t>
            </w:r>
            <w:r w:rsidR="0095011C" w:rsidRPr="0095011C">
              <w:rPr>
                <w:rFonts w:asciiTheme="minorHAnsi" w:hAnsiTheme="minorHAnsi" w:cstheme="minorHAnsi"/>
                <w:sz w:val="22"/>
                <w:szCs w:val="22"/>
              </w:rPr>
              <w:t xml:space="preserve"> (</w:t>
            </w:r>
            <w:r>
              <w:rPr>
                <w:rFonts w:asciiTheme="minorHAnsi" w:hAnsiTheme="minorHAnsi" w:cstheme="minorHAnsi"/>
                <w:sz w:val="22"/>
                <w:szCs w:val="22"/>
              </w:rPr>
              <w:t>7</w:t>
            </w:r>
            <w:r w:rsidR="0095011C" w:rsidRPr="0095011C">
              <w:rPr>
                <w:rFonts w:asciiTheme="minorHAnsi" w:hAnsiTheme="minorHAnsi" w:cstheme="minorHAnsi"/>
                <w:sz w:val="22"/>
                <w:szCs w:val="22"/>
              </w:rPr>
              <w:t>participants)</w:t>
            </w:r>
          </w:p>
        </w:tc>
      </w:tr>
      <w:tr w:rsidR="0095011C" w:rsidRPr="0095011C" w14:paraId="03C857B9" w14:textId="77777777" w:rsidTr="0095011C">
        <w:tc>
          <w:tcPr>
            <w:tcW w:w="475" w:type="pct"/>
          </w:tcPr>
          <w:p w14:paraId="3199BCE7" w14:textId="77777777" w:rsidR="0095011C" w:rsidRPr="0095011C" w:rsidRDefault="0095011C" w:rsidP="0095011C">
            <w:pPr>
              <w:rPr>
                <w:rFonts w:asciiTheme="minorHAnsi" w:hAnsiTheme="minorHAnsi" w:cstheme="minorHAnsi"/>
                <w:sz w:val="22"/>
                <w:szCs w:val="22"/>
              </w:rPr>
            </w:pPr>
          </w:p>
        </w:tc>
        <w:tc>
          <w:tcPr>
            <w:tcW w:w="572" w:type="pct"/>
          </w:tcPr>
          <w:p w14:paraId="71F0BF1C"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Regional Partners</w:t>
            </w:r>
          </w:p>
        </w:tc>
        <w:tc>
          <w:tcPr>
            <w:tcW w:w="572" w:type="pct"/>
          </w:tcPr>
          <w:p w14:paraId="3BE0832B"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KIIs </w:t>
            </w:r>
          </w:p>
        </w:tc>
        <w:tc>
          <w:tcPr>
            <w:tcW w:w="523" w:type="pct"/>
          </w:tcPr>
          <w:p w14:paraId="2F14D4F9" w14:textId="33371E55" w:rsidR="0095011C" w:rsidRPr="0095011C" w:rsidRDefault="007E7859" w:rsidP="0095011C">
            <w:pPr>
              <w:rPr>
                <w:rFonts w:asciiTheme="minorHAnsi" w:hAnsiTheme="minorHAnsi" w:cstheme="minorHAnsi"/>
                <w:sz w:val="22"/>
                <w:szCs w:val="22"/>
              </w:rPr>
            </w:pPr>
            <w:r>
              <w:rPr>
                <w:rFonts w:asciiTheme="minorHAnsi" w:hAnsiTheme="minorHAnsi" w:cstheme="minorHAnsi"/>
                <w:sz w:val="22"/>
                <w:szCs w:val="22"/>
              </w:rPr>
              <w:t>10-</w:t>
            </w:r>
            <w:r w:rsidR="00DD661D">
              <w:rPr>
                <w:rFonts w:asciiTheme="minorHAnsi" w:hAnsiTheme="minorHAnsi" w:cstheme="minorHAnsi"/>
                <w:sz w:val="22"/>
                <w:szCs w:val="22"/>
              </w:rPr>
              <w:t>11</w:t>
            </w:r>
          </w:p>
        </w:tc>
        <w:tc>
          <w:tcPr>
            <w:tcW w:w="762" w:type="pct"/>
          </w:tcPr>
          <w:p w14:paraId="4D3B31D1" w14:textId="77777777" w:rsidR="0095011C" w:rsidRPr="0095011C" w:rsidRDefault="0095011C" w:rsidP="0095011C">
            <w:pPr>
              <w:pStyle w:val="ListParagraph"/>
              <w:numPr>
                <w:ilvl w:val="0"/>
                <w:numId w:val="86"/>
              </w:numPr>
              <w:rPr>
                <w:rFonts w:asciiTheme="minorHAnsi" w:hAnsiTheme="minorHAnsi" w:cstheme="minorHAnsi"/>
                <w:sz w:val="22"/>
                <w:szCs w:val="22"/>
              </w:rPr>
            </w:pPr>
            <w:r w:rsidRPr="0095011C">
              <w:rPr>
                <w:rFonts w:asciiTheme="minorHAnsi" w:hAnsiTheme="minorHAnsi" w:cstheme="minorHAnsi"/>
                <w:sz w:val="22"/>
                <w:szCs w:val="22"/>
              </w:rPr>
              <w:t>Citi Foundation</w:t>
            </w:r>
          </w:p>
          <w:p w14:paraId="72F30533" w14:textId="77777777" w:rsidR="0095011C" w:rsidRPr="0095011C" w:rsidRDefault="0095011C" w:rsidP="0095011C">
            <w:pPr>
              <w:pStyle w:val="ListParagraph"/>
              <w:numPr>
                <w:ilvl w:val="0"/>
                <w:numId w:val="86"/>
              </w:numPr>
              <w:rPr>
                <w:rFonts w:asciiTheme="minorHAnsi" w:hAnsiTheme="minorHAnsi" w:cstheme="minorHAnsi"/>
                <w:sz w:val="22"/>
                <w:szCs w:val="22"/>
              </w:rPr>
            </w:pPr>
            <w:r w:rsidRPr="0095011C">
              <w:rPr>
                <w:rFonts w:asciiTheme="minorHAnsi" w:hAnsiTheme="minorHAnsi" w:cstheme="minorHAnsi"/>
                <w:sz w:val="22"/>
                <w:szCs w:val="22"/>
              </w:rPr>
              <w:t>Asian Venture Philanthropy Network</w:t>
            </w:r>
          </w:p>
          <w:p w14:paraId="68273C9D" w14:textId="77777777" w:rsidR="0095011C" w:rsidRPr="0095011C" w:rsidRDefault="0095011C" w:rsidP="0095011C">
            <w:pPr>
              <w:pStyle w:val="ListParagraph"/>
              <w:numPr>
                <w:ilvl w:val="0"/>
                <w:numId w:val="86"/>
              </w:numPr>
              <w:rPr>
                <w:rFonts w:asciiTheme="minorHAnsi" w:hAnsiTheme="minorHAnsi" w:cstheme="minorHAnsi"/>
                <w:sz w:val="22"/>
                <w:szCs w:val="22"/>
              </w:rPr>
            </w:pPr>
            <w:r w:rsidRPr="0095011C">
              <w:rPr>
                <w:rFonts w:asciiTheme="minorHAnsi" w:hAnsiTheme="minorHAnsi" w:cstheme="minorHAnsi"/>
                <w:sz w:val="22"/>
                <w:szCs w:val="22"/>
              </w:rPr>
              <w:t>Islamic Development Bank</w:t>
            </w:r>
          </w:p>
          <w:p w14:paraId="444D392A" w14:textId="77777777" w:rsidR="0095011C" w:rsidRPr="0095011C" w:rsidRDefault="0095011C" w:rsidP="0095011C">
            <w:pPr>
              <w:pStyle w:val="ListParagraph"/>
              <w:numPr>
                <w:ilvl w:val="0"/>
                <w:numId w:val="86"/>
              </w:numPr>
              <w:rPr>
                <w:rFonts w:asciiTheme="minorHAnsi" w:hAnsiTheme="minorHAnsi" w:cstheme="minorHAnsi"/>
                <w:sz w:val="22"/>
                <w:szCs w:val="22"/>
              </w:rPr>
            </w:pPr>
            <w:r w:rsidRPr="0095011C">
              <w:rPr>
                <w:rFonts w:asciiTheme="minorHAnsi" w:hAnsiTheme="minorHAnsi" w:cstheme="minorHAnsi"/>
                <w:sz w:val="22"/>
                <w:szCs w:val="22"/>
              </w:rPr>
              <w:t xml:space="preserve">CVC Philanthropy </w:t>
            </w:r>
          </w:p>
          <w:p w14:paraId="6196C9D6" w14:textId="77777777" w:rsidR="0095011C" w:rsidRPr="0095011C" w:rsidRDefault="0095011C" w:rsidP="0095011C">
            <w:pPr>
              <w:pStyle w:val="ListParagraph"/>
              <w:numPr>
                <w:ilvl w:val="0"/>
                <w:numId w:val="86"/>
              </w:numPr>
              <w:rPr>
                <w:rFonts w:asciiTheme="minorHAnsi" w:hAnsiTheme="minorHAnsi" w:cstheme="minorHAnsi"/>
                <w:sz w:val="22"/>
                <w:szCs w:val="22"/>
              </w:rPr>
            </w:pPr>
            <w:r w:rsidRPr="0095011C">
              <w:rPr>
                <w:rFonts w:asciiTheme="minorHAnsi" w:hAnsiTheme="minorHAnsi" w:cstheme="minorHAnsi"/>
                <w:sz w:val="22"/>
                <w:szCs w:val="22"/>
              </w:rPr>
              <w:t>The Commonwealth</w:t>
            </w:r>
          </w:p>
          <w:p w14:paraId="70C9FED1" w14:textId="77777777" w:rsidR="0095011C" w:rsidRPr="0095011C" w:rsidRDefault="0095011C" w:rsidP="0095011C">
            <w:pPr>
              <w:pStyle w:val="ListParagraph"/>
              <w:numPr>
                <w:ilvl w:val="0"/>
                <w:numId w:val="86"/>
              </w:numPr>
              <w:rPr>
                <w:rFonts w:asciiTheme="minorHAnsi" w:hAnsiTheme="minorHAnsi" w:cstheme="minorHAnsi"/>
                <w:sz w:val="22"/>
                <w:szCs w:val="22"/>
              </w:rPr>
            </w:pPr>
            <w:r w:rsidRPr="0095011C">
              <w:rPr>
                <w:rFonts w:asciiTheme="minorHAnsi" w:hAnsiTheme="minorHAnsi" w:cstheme="minorHAnsi"/>
                <w:sz w:val="22"/>
                <w:szCs w:val="22"/>
              </w:rPr>
              <w:t>UNESCAP</w:t>
            </w:r>
          </w:p>
          <w:p w14:paraId="045FF33B" w14:textId="77777777" w:rsidR="009B7E36" w:rsidRDefault="009B7E36" w:rsidP="0095011C">
            <w:pPr>
              <w:pStyle w:val="ListParagraph"/>
              <w:numPr>
                <w:ilvl w:val="0"/>
                <w:numId w:val="86"/>
              </w:numPr>
              <w:rPr>
                <w:rFonts w:asciiTheme="minorHAnsi" w:hAnsiTheme="minorHAnsi" w:cstheme="minorHAnsi"/>
                <w:sz w:val="22"/>
                <w:szCs w:val="22"/>
              </w:rPr>
            </w:pPr>
            <w:r>
              <w:rPr>
                <w:rFonts w:asciiTheme="minorHAnsi" w:hAnsiTheme="minorHAnsi" w:cstheme="minorHAnsi"/>
                <w:sz w:val="22"/>
                <w:szCs w:val="22"/>
              </w:rPr>
              <w:t>Impact Hub Cambodia</w:t>
            </w:r>
          </w:p>
          <w:p w14:paraId="48E74E29" w14:textId="77777777" w:rsidR="009B7E36" w:rsidRDefault="009B7E36" w:rsidP="0095011C">
            <w:pPr>
              <w:pStyle w:val="ListParagraph"/>
              <w:numPr>
                <w:ilvl w:val="0"/>
                <w:numId w:val="86"/>
              </w:numPr>
              <w:rPr>
                <w:rFonts w:asciiTheme="minorHAnsi" w:hAnsiTheme="minorHAnsi" w:cstheme="minorHAnsi"/>
                <w:sz w:val="22"/>
                <w:szCs w:val="22"/>
              </w:rPr>
            </w:pPr>
            <w:r>
              <w:rPr>
                <w:rFonts w:asciiTheme="minorHAnsi" w:hAnsiTheme="minorHAnsi" w:cstheme="minorHAnsi"/>
                <w:sz w:val="22"/>
                <w:szCs w:val="22"/>
              </w:rPr>
              <w:t>Intel</w:t>
            </w:r>
          </w:p>
          <w:p w14:paraId="35D4BE22" w14:textId="77777777" w:rsidR="009B7E36" w:rsidRDefault="009B7E36" w:rsidP="0095011C">
            <w:pPr>
              <w:pStyle w:val="ListParagraph"/>
              <w:numPr>
                <w:ilvl w:val="0"/>
                <w:numId w:val="86"/>
              </w:numPr>
              <w:rPr>
                <w:rFonts w:asciiTheme="minorHAnsi" w:hAnsiTheme="minorHAnsi" w:cstheme="minorHAnsi"/>
                <w:sz w:val="22"/>
                <w:szCs w:val="22"/>
              </w:rPr>
            </w:pPr>
            <w:r>
              <w:rPr>
                <w:rFonts w:asciiTheme="minorHAnsi" w:hAnsiTheme="minorHAnsi" w:cstheme="minorHAnsi"/>
                <w:sz w:val="22"/>
                <w:szCs w:val="22"/>
              </w:rPr>
              <w:t>Asia Indigenous People’s Pact</w:t>
            </w:r>
          </w:p>
          <w:p w14:paraId="15D7CA59" w14:textId="77777777" w:rsidR="009B7E36" w:rsidRDefault="009B7E36" w:rsidP="0095011C">
            <w:pPr>
              <w:pStyle w:val="ListParagraph"/>
              <w:numPr>
                <w:ilvl w:val="0"/>
                <w:numId w:val="86"/>
              </w:numPr>
              <w:rPr>
                <w:rFonts w:asciiTheme="minorHAnsi" w:hAnsiTheme="minorHAnsi" w:cstheme="minorHAnsi"/>
                <w:sz w:val="22"/>
                <w:szCs w:val="22"/>
              </w:rPr>
            </w:pPr>
            <w:r>
              <w:rPr>
                <w:rFonts w:asciiTheme="minorHAnsi" w:hAnsiTheme="minorHAnsi" w:cstheme="minorHAnsi"/>
                <w:sz w:val="22"/>
                <w:szCs w:val="22"/>
              </w:rPr>
              <w:t>UNV</w:t>
            </w:r>
          </w:p>
          <w:p w14:paraId="0785DD0A" w14:textId="384C1D8D" w:rsidR="0095011C" w:rsidRPr="0095011C" w:rsidRDefault="009B7E36" w:rsidP="009B7E36">
            <w:pPr>
              <w:pStyle w:val="ListParagraph"/>
              <w:numPr>
                <w:ilvl w:val="0"/>
                <w:numId w:val="86"/>
              </w:numPr>
              <w:rPr>
                <w:rFonts w:asciiTheme="minorHAnsi" w:hAnsiTheme="minorHAnsi" w:cstheme="minorHAnsi"/>
                <w:sz w:val="22"/>
                <w:szCs w:val="22"/>
              </w:rPr>
            </w:pPr>
            <w:r>
              <w:rPr>
                <w:rFonts w:asciiTheme="minorHAnsi" w:hAnsiTheme="minorHAnsi" w:cstheme="minorHAnsi"/>
                <w:sz w:val="22"/>
                <w:szCs w:val="22"/>
              </w:rPr>
              <w:t xml:space="preserve">ILO </w:t>
            </w:r>
          </w:p>
        </w:tc>
        <w:tc>
          <w:tcPr>
            <w:tcW w:w="524" w:type="pct"/>
          </w:tcPr>
          <w:p w14:paraId="357D8374" w14:textId="77777777" w:rsidR="0095011C" w:rsidRPr="0095011C" w:rsidRDefault="0095011C" w:rsidP="0095011C">
            <w:pPr>
              <w:rPr>
                <w:rFonts w:asciiTheme="minorHAnsi" w:hAnsiTheme="minorHAnsi" w:cstheme="minorHAnsi"/>
                <w:sz w:val="22"/>
                <w:szCs w:val="22"/>
              </w:rPr>
            </w:pPr>
          </w:p>
        </w:tc>
        <w:tc>
          <w:tcPr>
            <w:tcW w:w="477" w:type="pct"/>
          </w:tcPr>
          <w:p w14:paraId="2B28C32C" w14:textId="77777777" w:rsidR="0095011C" w:rsidRPr="0095011C" w:rsidRDefault="0095011C" w:rsidP="0095011C">
            <w:pPr>
              <w:jc w:val="center"/>
              <w:rPr>
                <w:rFonts w:asciiTheme="minorHAnsi" w:hAnsiTheme="minorHAnsi" w:cstheme="minorHAnsi"/>
                <w:sz w:val="22"/>
                <w:szCs w:val="22"/>
              </w:rPr>
            </w:pPr>
            <w:r w:rsidRPr="0095011C">
              <w:rPr>
                <w:rFonts w:asciiTheme="minorHAnsi" w:hAnsiTheme="minorHAnsi" w:cstheme="minorHAnsi"/>
                <w:sz w:val="22"/>
                <w:szCs w:val="22"/>
              </w:rPr>
              <w:t>X</w:t>
            </w:r>
          </w:p>
        </w:tc>
        <w:tc>
          <w:tcPr>
            <w:tcW w:w="524" w:type="pct"/>
          </w:tcPr>
          <w:p w14:paraId="55D43424" w14:textId="77777777" w:rsidR="0095011C" w:rsidRPr="0095011C" w:rsidRDefault="0095011C" w:rsidP="0095011C">
            <w:pPr>
              <w:rPr>
                <w:rFonts w:asciiTheme="minorHAnsi" w:hAnsiTheme="minorHAnsi" w:cstheme="minorHAnsi"/>
                <w:sz w:val="22"/>
                <w:szCs w:val="22"/>
              </w:rPr>
            </w:pPr>
          </w:p>
        </w:tc>
        <w:tc>
          <w:tcPr>
            <w:tcW w:w="571" w:type="pct"/>
          </w:tcPr>
          <w:p w14:paraId="48E13C05" w14:textId="12AB6F93" w:rsidR="0095011C" w:rsidRPr="0095011C" w:rsidRDefault="00DD661D" w:rsidP="0095011C">
            <w:pPr>
              <w:rPr>
                <w:rFonts w:asciiTheme="minorHAnsi" w:hAnsiTheme="minorHAnsi" w:cstheme="minorHAnsi"/>
                <w:sz w:val="22"/>
                <w:szCs w:val="22"/>
              </w:rPr>
            </w:pPr>
            <w:r>
              <w:rPr>
                <w:rFonts w:asciiTheme="minorHAnsi" w:hAnsiTheme="minorHAnsi" w:cstheme="minorHAnsi"/>
                <w:sz w:val="22"/>
                <w:szCs w:val="22"/>
              </w:rPr>
              <w:t>10- 11</w:t>
            </w:r>
            <w:r w:rsidR="0095011C" w:rsidRPr="0095011C">
              <w:rPr>
                <w:rFonts w:asciiTheme="minorHAnsi" w:hAnsiTheme="minorHAnsi" w:cstheme="minorHAnsi"/>
                <w:sz w:val="22"/>
                <w:szCs w:val="22"/>
              </w:rPr>
              <w:t xml:space="preserve"> participants)</w:t>
            </w:r>
          </w:p>
        </w:tc>
      </w:tr>
      <w:tr w:rsidR="0095011C" w:rsidRPr="0095011C" w14:paraId="0A76E7B3" w14:textId="77777777" w:rsidTr="0095011C">
        <w:tc>
          <w:tcPr>
            <w:tcW w:w="475" w:type="pct"/>
          </w:tcPr>
          <w:p w14:paraId="37DA07C2" w14:textId="77777777" w:rsidR="0095011C" w:rsidRPr="0095011C" w:rsidRDefault="0095011C" w:rsidP="0095011C">
            <w:pPr>
              <w:rPr>
                <w:rFonts w:asciiTheme="minorHAnsi" w:hAnsiTheme="minorHAnsi" w:cstheme="minorHAnsi"/>
                <w:sz w:val="22"/>
                <w:szCs w:val="22"/>
              </w:rPr>
            </w:pPr>
          </w:p>
        </w:tc>
        <w:tc>
          <w:tcPr>
            <w:tcW w:w="572" w:type="pct"/>
          </w:tcPr>
          <w:p w14:paraId="4268761E"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Youth Co:Lab </w:t>
            </w:r>
          </w:p>
          <w:p w14:paraId="3C88322B"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Personnel</w:t>
            </w:r>
          </w:p>
        </w:tc>
        <w:tc>
          <w:tcPr>
            <w:tcW w:w="572" w:type="pct"/>
          </w:tcPr>
          <w:p w14:paraId="4FF96A38"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KIIs</w:t>
            </w:r>
          </w:p>
        </w:tc>
        <w:tc>
          <w:tcPr>
            <w:tcW w:w="523" w:type="pct"/>
          </w:tcPr>
          <w:p w14:paraId="2E6CD4F0"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7 </w:t>
            </w:r>
          </w:p>
        </w:tc>
        <w:tc>
          <w:tcPr>
            <w:tcW w:w="762" w:type="pct"/>
          </w:tcPr>
          <w:p w14:paraId="2031D8ED"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Key Youth Co:Lab personnel, including communications staff</w:t>
            </w:r>
          </w:p>
        </w:tc>
        <w:tc>
          <w:tcPr>
            <w:tcW w:w="524" w:type="pct"/>
          </w:tcPr>
          <w:p w14:paraId="335BB87E" w14:textId="77777777" w:rsidR="0095011C" w:rsidRPr="0095011C" w:rsidRDefault="0095011C" w:rsidP="0095011C">
            <w:pPr>
              <w:rPr>
                <w:rFonts w:asciiTheme="minorHAnsi" w:hAnsiTheme="minorHAnsi" w:cstheme="minorHAnsi"/>
                <w:sz w:val="22"/>
                <w:szCs w:val="22"/>
              </w:rPr>
            </w:pPr>
          </w:p>
        </w:tc>
        <w:tc>
          <w:tcPr>
            <w:tcW w:w="477" w:type="pct"/>
          </w:tcPr>
          <w:p w14:paraId="60C17CAF" w14:textId="77777777" w:rsidR="0095011C" w:rsidRPr="0095011C" w:rsidRDefault="0095011C" w:rsidP="0095011C">
            <w:pPr>
              <w:jc w:val="center"/>
              <w:rPr>
                <w:rFonts w:asciiTheme="minorHAnsi" w:hAnsiTheme="minorHAnsi" w:cstheme="minorHAnsi"/>
                <w:sz w:val="22"/>
                <w:szCs w:val="22"/>
              </w:rPr>
            </w:pPr>
            <w:r>
              <w:rPr>
                <w:rFonts w:asciiTheme="minorHAnsi" w:hAnsiTheme="minorHAnsi" w:cstheme="minorHAnsi"/>
                <w:sz w:val="22"/>
                <w:szCs w:val="22"/>
              </w:rPr>
              <w:t>X</w:t>
            </w:r>
          </w:p>
        </w:tc>
        <w:tc>
          <w:tcPr>
            <w:tcW w:w="524" w:type="pct"/>
          </w:tcPr>
          <w:p w14:paraId="79D92747" w14:textId="77777777" w:rsidR="0095011C" w:rsidRPr="0095011C" w:rsidRDefault="0095011C" w:rsidP="0095011C">
            <w:pPr>
              <w:rPr>
                <w:rFonts w:asciiTheme="minorHAnsi" w:hAnsiTheme="minorHAnsi" w:cstheme="minorHAnsi"/>
                <w:sz w:val="22"/>
                <w:szCs w:val="22"/>
              </w:rPr>
            </w:pPr>
          </w:p>
        </w:tc>
        <w:tc>
          <w:tcPr>
            <w:tcW w:w="571" w:type="pct"/>
          </w:tcPr>
          <w:p w14:paraId="1AC4C99A" w14:textId="77777777" w:rsidR="0095011C" w:rsidRPr="0095011C" w:rsidRDefault="0095011C" w:rsidP="0095011C">
            <w:pPr>
              <w:rPr>
                <w:rFonts w:asciiTheme="minorHAnsi" w:hAnsiTheme="minorHAnsi" w:cstheme="minorHAnsi"/>
                <w:sz w:val="22"/>
                <w:szCs w:val="22"/>
              </w:rPr>
            </w:pPr>
            <w:r>
              <w:rPr>
                <w:rFonts w:asciiTheme="minorHAnsi" w:hAnsiTheme="minorHAnsi" w:cstheme="minorHAnsi"/>
                <w:sz w:val="22"/>
                <w:szCs w:val="22"/>
              </w:rPr>
              <w:t>7 (7 participants)</w:t>
            </w:r>
          </w:p>
        </w:tc>
      </w:tr>
      <w:tr w:rsidR="0095011C" w:rsidRPr="0095011C" w14:paraId="3C8A355F" w14:textId="77777777" w:rsidTr="0095011C">
        <w:tc>
          <w:tcPr>
            <w:tcW w:w="475" w:type="pct"/>
          </w:tcPr>
          <w:p w14:paraId="0EA36DD6"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Research and Knowledge Products</w:t>
            </w:r>
          </w:p>
        </w:tc>
        <w:tc>
          <w:tcPr>
            <w:tcW w:w="572" w:type="pct"/>
          </w:tcPr>
          <w:p w14:paraId="2EB959E0"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Researchers</w:t>
            </w:r>
          </w:p>
        </w:tc>
        <w:tc>
          <w:tcPr>
            <w:tcW w:w="572" w:type="pct"/>
          </w:tcPr>
          <w:p w14:paraId="17B9A385"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KIIs</w:t>
            </w:r>
          </w:p>
        </w:tc>
        <w:tc>
          <w:tcPr>
            <w:tcW w:w="523" w:type="pct"/>
          </w:tcPr>
          <w:p w14:paraId="47C2E12F"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 xml:space="preserve">4 </w:t>
            </w:r>
          </w:p>
        </w:tc>
        <w:tc>
          <w:tcPr>
            <w:tcW w:w="762" w:type="pct"/>
          </w:tcPr>
          <w:p w14:paraId="1A45A6F0"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Researchers/partners from different types of knowledge products (e.g. toolkits, flagship reports, YCL's own reports, ecosystem diagnostics, thematic reports, etc.) Can include UNDP staff and Youth Co:lab personnel</w:t>
            </w:r>
          </w:p>
        </w:tc>
        <w:tc>
          <w:tcPr>
            <w:tcW w:w="524" w:type="pct"/>
          </w:tcPr>
          <w:p w14:paraId="7D21F703" w14:textId="1028C8C0"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UNICEF, UN</w:t>
            </w:r>
            <w:r w:rsidR="00FF275D">
              <w:rPr>
                <w:rFonts w:asciiTheme="minorHAnsi" w:hAnsiTheme="minorHAnsi" w:cstheme="minorHAnsi"/>
                <w:sz w:val="22"/>
                <w:szCs w:val="22"/>
              </w:rPr>
              <w:t>DCF</w:t>
            </w:r>
            <w:r w:rsidRPr="0095011C">
              <w:rPr>
                <w:rFonts w:asciiTheme="minorHAnsi" w:hAnsiTheme="minorHAnsi" w:cstheme="minorHAnsi"/>
                <w:sz w:val="22"/>
                <w:szCs w:val="22"/>
              </w:rPr>
              <w:t>, GEM, SDSN</w:t>
            </w:r>
          </w:p>
        </w:tc>
        <w:tc>
          <w:tcPr>
            <w:tcW w:w="477" w:type="pct"/>
          </w:tcPr>
          <w:p w14:paraId="1B0E2647" w14:textId="77777777" w:rsidR="0095011C" w:rsidRPr="0095011C" w:rsidRDefault="0095011C" w:rsidP="0095011C">
            <w:pPr>
              <w:jc w:val="center"/>
              <w:rPr>
                <w:rFonts w:asciiTheme="minorHAnsi" w:hAnsiTheme="minorHAnsi" w:cstheme="minorHAnsi"/>
                <w:sz w:val="22"/>
                <w:szCs w:val="22"/>
              </w:rPr>
            </w:pPr>
            <w:r w:rsidRPr="0095011C">
              <w:rPr>
                <w:rFonts w:asciiTheme="minorHAnsi" w:hAnsiTheme="minorHAnsi" w:cstheme="minorHAnsi"/>
                <w:sz w:val="22"/>
                <w:szCs w:val="22"/>
              </w:rPr>
              <w:t>X</w:t>
            </w:r>
          </w:p>
        </w:tc>
        <w:tc>
          <w:tcPr>
            <w:tcW w:w="524" w:type="pct"/>
          </w:tcPr>
          <w:p w14:paraId="08DF32C2" w14:textId="77777777" w:rsidR="0095011C" w:rsidRPr="0095011C" w:rsidRDefault="0095011C" w:rsidP="0095011C">
            <w:pPr>
              <w:rPr>
                <w:rFonts w:asciiTheme="minorHAnsi" w:hAnsiTheme="minorHAnsi" w:cstheme="minorHAnsi"/>
                <w:sz w:val="22"/>
                <w:szCs w:val="22"/>
              </w:rPr>
            </w:pPr>
          </w:p>
        </w:tc>
        <w:tc>
          <w:tcPr>
            <w:tcW w:w="571" w:type="pct"/>
          </w:tcPr>
          <w:p w14:paraId="75AB0275" w14:textId="77777777" w:rsidR="0095011C" w:rsidRPr="0095011C" w:rsidRDefault="0095011C" w:rsidP="0095011C">
            <w:pPr>
              <w:rPr>
                <w:rFonts w:asciiTheme="minorHAnsi" w:hAnsiTheme="minorHAnsi" w:cstheme="minorHAnsi"/>
                <w:sz w:val="22"/>
                <w:szCs w:val="22"/>
              </w:rPr>
            </w:pPr>
            <w:r w:rsidRPr="0095011C">
              <w:rPr>
                <w:rFonts w:asciiTheme="minorHAnsi" w:hAnsiTheme="minorHAnsi" w:cstheme="minorHAnsi"/>
                <w:sz w:val="22"/>
                <w:szCs w:val="22"/>
              </w:rPr>
              <w:t>4 (4 participants)</w:t>
            </w:r>
          </w:p>
        </w:tc>
      </w:tr>
    </w:tbl>
    <w:p w14:paraId="1D2E4286" w14:textId="77777777" w:rsidR="0095011C" w:rsidRDefault="0095011C" w:rsidP="0095011C"/>
    <w:p w14:paraId="642EB9FF" w14:textId="4748FFE2" w:rsidR="0095011C" w:rsidRPr="0095011C" w:rsidRDefault="0095011C" w:rsidP="006A09D9">
      <w:pPr>
        <w:rPr>
          <w:rFonts w:asciiTheme="minorHAnsi" w:hAnsiTheme="minorHAnsi" w:cstheme="minorHAnsi"/>
          <w:sz w:val="22"/>
          <w:szCs w:val="22"/>
        </w:rPr>
        <w:sectPr w:rsidR="0095011C" w:rsidRPr="0095011C" w:rsidSect="0095011C">
          <w:pgSz w:w="16820" w:h="11900" w:orient="landscape"/>
          <w:pgMar w:top="1440" w:right="1440" w:bottom="2127" w:left="1440" w:header="708" w:footer="708" w:gutter="0"/>
          <w:cols w:space="708"/>
          <w:docGrid w:linePitch="360"/>
        </w:sectPr>
      </w:pPr>
    </w:p>
    <w:p w14:paraId="5C865B0C" w14:textId="2EF551BA" w:rsidR="003F4A62" w:rsidRPr="00CC15B3" w:rsidRDefault="006A09D9" w:rsidP="006A09D9">
      <w:pPr>
        <w:rPr>
          <w:rFonts w:asciiTheme="minorHAnsi" w:hAnsiTheme="minorHAnsi" w:cstheme="minorHAnsi"/>
        </w:rPr>
      </w:pPr>
      <w:r>
        <w:rPr>
          <w:rFonts w:asciiTheme="minorHAnsi" w:hAnsiTheme="minorHAnsi" w:cstheme="minorHAnsi"/>
        </w:rPr>
        <w:t xml:space="preserve">YCL staff have indicated that approximately 10% of the project’s youth participants are from minority or vulnerable groups. Therefore the FGDs and KIIs will need to maintain this ratio to be representative. </w:t>
      </w:r>
    </w:p>
    <w:p w14:paraId="00B5D3B8" w14:textId="77777777" w:rsidR="006A09D9" w:rsidRDefault="006A09D9" w:rsidP="008E288C">
      <w:pPr>
        <w:pStyle w:val="Heading3"/>
      </w:pPr>
    </w:p>
    <w:p w14:paraId="62F50541" w14:textId="58EFC06C" w:rsidR="00EF3115" w:rsidRPr="00CC15B3" w:rsidRDefault="000A668D" w:rsidP="008E288C">
      <w:pPr>
        <w:pStyle w:val="Heading3"/>
      </w:pPr>
      <w:bookmarkStart w:id="22" w:name="_Toc98420916"/>
      <w:r w:rsidRPr="00CC15B3">
        <w:t>4</w:t>
      </w:r>
      <w:r w:rsidR="008E288C" w:rsidRPr="00CC15B3">
        <w:t xml:space="preserve">.9  </w:t>
      </w:r>
      <w:r w:rsidR="00EF3115" w:rsidRPr="00CC15B3">
        <w:t>Web-based Survey</w:t>
      </w:r>
      <w:r w:rsidR="0095025C">
        <w:t>s</w:t>
      </w:r>
      <w:bookmarkEnd w:id="22"/>
    </w:p>
    <w:p w14:paraId="3DFE1160" w14:textId="56ED71CE" w:rsidR="00EF3115" w:rsidRPr="00CC15B3" w:rsidRDefault="00EF3115" w:rsidP="00EF3115">
      <w:pPr>
        <w:pStyle w:val="NormalWeb"/>
        <w:shd w:val="clear" w:color="auto" w:fill="FFFFFF"/>
        <w:spacing w:before="0" w:beforeAutospacing="0" w:after="0" w:afterAutospacing="0"/>
        <w:rPr>
          <w:rFonts w:ascii="Calibri" w:hAnsi="Calibri" w:cs="Calibri"/>
          <w:b/>
          <w:bCs/>
          <w:color w:val="000000" w:themeColor="text1"/>
        </w:rPr>
      </w:pPr>
    </w:p>
    <w:p w14:paraId="1AE4FADE" w14:textId="3B9CEFA7" w:rsidR="000A668D" w:rsidRPr="00CC15B3" w:rsidRDefault="00EF3115" w:rsidP="00EF3115">
      <w:pPr>
        <w:pStyle w:val="NormalWeb"/>
        <w:shd w:val="clear" w:color="auto" w:fill="FFFFFF"/>
        <w:spacing w:before="0" w:beforeAutospacing="0" w:after="0" w:afterAutospacing="0"/>
        <w:rPr>
          <w:rFonts w:ascii="Calibri" w:hAnsi="Calibri" w:cs="Calibri"/>
          <w:color w:val="000000" w:themeColor="text1"/>
        </w:rPr>
      </w:pPr>
      <w:r w:rsidRPr="00CC15B3">
        <w:rPr>
          <w:rFonts w:ascii="Calibri" w:hAnsi="Calibri" w:cs="Calibri"/>
          <w:color w:val="000000" w:themeColor="text1"/>
        </w:rPr>
        <w:t xml:space="preserve">The FGDs and KIIs would be complemented and supplemented by </w:t>
      </w:r>
      <w:r w:rsidR="0095025C">
        <w:rPr>
          <w:rFonts w:ascii="Calibri" w:hAnsi="Calibri" w:cs="Calibri"/>
          <w:color w:val="000000" w:themeColor="text1"/>
        </w:rPr>
        <w:t>two</w:t>
      </w:r>
      <w:r w:rsidR="0095025C" w:rsidRPr="00CC15B3">
        <w:rPr>
          <w:rFonts w:ascii="Calibri" w:hAnsi="Calibri" w:cs="Calibri"/>
          <w:color w:val="000000" w:themeColor="text1"/>
        </w:rPr>
        <w:t xml:space="preserve"> </w:t>
      </w:r>
      <w:r w:rsidRPr="00CC15B3">
        <w:rPr>
          <w:rFonts w:ascii="Calibri" w:hAnsi="Calibri" w:cs="Calibri"/>
          <w:color w:val="000000" w:themeColor="text1"/>
        </w:rPr>
        <w:t>web-based</w:t>
      </w:r>
      <w:r w:rsidR="00CF2621">
        <w:rPr>
          <w:rFonts w:ascii="Calibri" w:hAnsi="Calibri" w:cs="Calibri"/>
          <w:color w:val="000000" w:themeColor="text1"/>
        </w:rPr>
        <w:t>/on-line</w:t>
      </w:r>
      <w:r w:rsidRPr="00CC15B3">
        <w:rPr>
          <w:rFonts w:ascii="Calibri" w:hAnsi="Calibri" w:cs="Calibri"/>
          <w:color w:val="000000" w:themeColor="text1"/>
        </w:rPr>
        <w:t xml:space="preserve"> survey</w:t>
      </w:r>
      <w:r w:rsidR="0095025C">
        <w:rPr>
          <w:rFonts w:ascii="Calibri" w:hAnsi="Calibri" w:cs="Calibri"/>
          <w:color w:val="000000" w:themeColor="text1"/>
        </w:rPr>
        <w:t xml:space="preserve">s. One would be </w:t>
      </w:r>
      <w:r w:rsidRPr="00CC15B3">
        <w:rPr>
          <w:rFonts w:ascii="Calibri" w:hAnsi="Calibri" w:cs="Calibri"/>
          <w:color w:val="000000" w:themeColor="text1"/>
        </w:rPr>
        <w:t xml:space="preserve"> </w:t>
      </w:r>
      <w:r w:rsidR="0071012C" w:rsidRPr="00CC15B3">
        <w:rPr>
          <w:rFonts w:ascii="Calibri" w:hAnsi="Calibri" w:cs="Calibri"/>
          <w:color w:val="000000" w:themeColor="text1"/>
        </w:rPr>
        <w:t xml:space="preserve">directed </w:t>
      </w:r>
      <w:r w:rsidRPr="00CC15B3">
        <w:rPr>
          <w:rFonts w:ascii="Calibri" w:hAnsi="Calibri" w:cs="Calibri"/>
          <w:color w:val="000000" w:themeColor="text1"/>
        </w:rPr>
        <w:t xml:space="preserve">towards </w:t>
      </w:r>
      <w:r w:rsidR="0071012C" w:rsidRPr="00CC15B3">
        <w:rPr>
          <w:rFonts w:ascii="Calibri" w:hAnsi="Calibri" w:cs="Calibri"/>
          <w:color w:val="000000" w:themeColor="text1"/>
        </w:rPr>
        <w:t xml:space="preserve">diverse groups </w:t>
      </w:r>
      <w:r w:rsidR="00CF2621">
        <w:rPr>
          <w:rFonts w:ascii="Calibri" w:hAnsi="Calibri" w:cs="Calibri"/>
          <w:color w:val="000000" w:themeColor="text1"/>
        </w:rPr>
        <w:t xml:space="preserve">and genders </w:t>
      </w:r>
      <w:r w:rsidR="0071012C" w:rsidRPr="00CC15B3">
        <w:rPr>
          <w:rFonts w:ascii="Calibri" w:hAnsi="Calibri" w:cs="Calibri"/>
          <w:color w:val="000000" w:themeColor="text1"/>
        </w:rPr>
        <w:t xml:space="preserve">of </w:t>
      </w:r>
      <w:r w:rsidR="000A668D" w:rsidRPr="00CC15B3">
        <w:rPr>
          <w:rFonts w:ascii="Calibri" w:hAnsi="Calibri" w:cs="Calibri"/>
          <w:color w:val="000000" w:themeColor="text1"/>
        </w:rPr>
        <w:t xml:space="preserve">youth </w:t>
      </w:r>
      <w:r w:rsidRPr="00CC15B3">
        <w:rPr>
          <w:rFonts w:ascii="Calibri" w:hAnsi="Calibri" w:cs="Calibri"/>
          <w:color w:val="000000" w:themeColor="text1"/>
        </w:rPr>
        <w:t>who have taken part in diverse project activities</w:t>
      </w:r>
      <w:r w:rsidR="000A668D" w:rsidRPr="00CC15B3">
        <w:rPr>
          <w:rFonts w:ascii="Calibri" w:hAnsi="Calibri" w:cs="Calibri"/>
          <w:color w:val="000000" w:themeColor="text1"/>
        </w:rPr>
        <w:t xml:space="preserve"> (including simply making use of the </w:t>
      </w:r>
      <w:r w:rsidR="00091AA8">
        <w:rPr>
          <w:rFonts w:ascii="Calibri" w:hAnsi="Calibri" w:cs="Calibri"/>
          <w:color w:val="000000" w:themeColor="text1"/>
        </w:rPr>
        <w:t xml:space="preserve">project </w:t>
      </w:r>
      <w:r w:rsidR="000A668D" w:rsidRPr="00CC15B3">
        <w:rPr>
          <w:rFonts w:ascii="Calibri" w:hAnsi="Calibri" w:cs="Calibri"/>
          <w:color w:val="000000" w:themeColor="text1"/>
        </w:rPr>
        <w:t xml:space="preserve">websites). </w:t>
      </w:r>
      <w:r w:rsidR="0050745A" w:rsidRPr="00CC15B3">
        <w:rPr>
          <w:rFonts w:ascii="Calibri" w:hAnsi="Calibri" w:cs="Calibri"/>
          <w:color w:val="000000" w:themeColor="text1"/>
        </w:rPr>
        <w:t xml:space="preserve">The thematic focus of the survey will be how their participation has affected </w:t>
      </w:r>
      <w:r w:rsidR="000A668D" w:rsidRPr="00CC15B3">
        <w:rPr>
          <w:rFonts w:ascii="Calibri" w:hAnsi="Calibri" w:cs="Calibri"/>
          <w:color w:val="000000" w:themeColor="text1"/>
        </w:rPr>
        <w:t xml:space="preserve">their </w:t>
      </w:r>
      <w:r w:rsidR="0050745A" w:rsidRPr="00CC15B3">
        <w:rPr>
          <w:rFonts w:ascii="Calibri" w:hAnsi="Calibri" w:cs="Calibri"/>
          <w:color w:val="000000" w:themeColor="text1"/>
        </w:rPr>
        <w:t>empowerment</w:t>
      </w:r>
      <w:r w:rsidR="000A668D" w:rsidRPr="00CC15B3">
        <w:rPr>
          <w:rFonts w:ascii="Calibri" w:hAnsi="Calibri" w:cs="Calibri"/>
          <w:color w:val="000000" w:themeColor="text1"/>
        </w:rPr>
        <w:t xml:space="preserve"> from several perspectives (as outlined in the Empowerment Lens). </w:t>
      </w:r>
      <w:r w:rsidR="0095025C">
        <w:rPr>
          <w:rFonts w:ascii="Calibri" w:hAnsi="Calibri" w:cs="Calibri"/>
          <w:color w:val="000000" w:themeColor="text1"/>
        </w:rPr>
        <w:t>The other survey will target the project’s diverse partners</w:t>
      </w:r>
      <w:r w:rsidR="00CF2621">
        <w:rPr>
          <w:rFonts w:ascii="Calibri" w:hAnsi="Calibri" w:cs="Calibri"/>
          <w:color w:val="000000" w:themeColor="text1"/>
        </w:rPr>
        <w:t xml:space="preserve"> in the Youth Empowerment Alliance</w:t>
      </w:r>
      <w:r w:rsidR="0095025C">
        <w:rPr>
          <w:rFonts w:ascii="Calibri" w:hAnsi="Calibri" w:cs="Calibri"/>
          <w:color w:val="000000" w:themeColor="text1"/>
        </w:rPr>
        <w:t xml:space="preserve">. </w:t>
      </w:r>
    </w:p>
    <w:p w14:paraId="009E0064" w14:textId="77777777" w:rsidR="000A668D" w:rsidRPr="00CC15B3" w:rsidRDefault="000A668D" w:rsidP="00EF3115">
      <w:pPr>
        <w:pStyle w:val="NormalWeb"/>
        <w:shd w:val="clear" w:color="auto" w:fill="FFFFFF"/>
        <w:spacing w:before="0" w:beforeAutospacing="0" w:after="0" w:afterAutospacing="0"/>
        <w:rPr>
          <w:rFonts w:ascii="Calibri" w:hAnsi="Calibri" w:cs="Calibri"/>
          <w:color w:val="000000" w:themeColor="text1"/>
        </w:rPr>
      </w:pPr>
    </w:p>
    <w:p w14:paraId="7CA35244" w14:textId="3BD6806D" w:rsidR="0029449B" w:rsidRPr="00C34EAE" w:rsidRDefault="0095025C" w:rsidP="00EF3115">
      <w:pPr>
        <w:pStyle w:val="NormalWeb"/>
        <w:shd w:val="clear" w:color="auto" w:fill="FFFFFF"/>
        <w:spacing w:before="0" w:beforeAutospacing="0" w:after="0" w:afterAutospacing="0"/>
        <w:rPr>
          <w:rFonts w:ascii="Calibri" w:hAnsi="Calibri" w:cs="Calibri"/>
          <w:b/>
          <w:bCs/>
          <w:color w:val="000000" w:themeColor="text1"/>
        </w:rPr>
      </w:pPr>
      <w:r>
        <w:rPr>
          <w:rFonts w:ascii="Calibri" w:hAnsi="Calibri" w:cs="Calibri"/>
          <w:color w:val="000000" w:themeColor="text1"/>
        </w:rPr>
        <w:t xml:space="preserve">The surveys will </w:t>
      </w:r>
      <w:r w:rsidRPr="00CC15B3">
        <w:rPr>
          <w:rFonts w:ascii="Calibri" w:hAnsi="Calibri" w:cs="Calibri"/>
          <w:color w:val="000000" w:themeColor="text1"/>
        </w:rPr>
        <w:t xml:space="preserve"> </w:t>
      </w:r>
      <w:r w:rsidR="00EF3115" w:rsidRPr="00CC15B3">
        <w:rPr>
          <w:rFonts w:ascii="Calibri" w:hAnsi="Calibri" w:cs="Calibri"/>
          <w:color w:val="000000" w:themeColor="text1"/>
        </w:rPr>
        <w:t xml:space="preserve">be structured </w:t>
      </w:r>
      <w:r w:rsidR="00CF2621">
        <w:rPr>
          <w:rFonts w:ascii="Calibri" w:hAnsi="Calibri" w:cs="Calibri"/>
          <w:color w:val="000000" w:themeColor="text1"/>
        </w:rPr>
        <w:t xml:space="preserve">and administered in a way that </w:t>
      </w:r>
      <w:r w:rsidR="00EF3115" w:rsidRPr="00CC15B3">
        <w:rPr>
          <w:rFonts w:ascii="Calibri" w:hAnsi="Calibri" w:cs="Calibri"/>
          <w:color w:val="000000" w:themeColor="text1"/>
        </w:rPr>
        <w:t xml:space="preserve"> ensure</w:t>
      </w:r>
      <w:r w:rsidR="00CF2621">
        <w:rPr>
          <w:rFonts w:ascii="Calibri" w:hAnsi="Calibri" w:cs="Calibri"/>
          <w:color w:val="000000" w:themeColor="text1"/>
        </w:rPr>
        <w:t>s</w:t>
      </w:r>
      <w:r w:rsidR="00EF3115" w:rsidRPr="00CC15B3">
        <w:rPr>
          <w:rFonts w:ascii="Calibri" w:hAnsi="Calibri" w:cs="Calibri"/>
          <w:color w:val="000000" w:themeColor="text1"/>
        </w:rPr>
        <w:t xml:space="preserve"> full confidentiality of the respondents.  </w:t>
      </w:r>
      <w:r>
        <w:rPr>
          <w:rFonts w:ascii="Calibri" w:hAnsi="Calibri" w:cs="Calibri"/>
          <w:color w:val="000000" w:themeColor="text1"/>
        </w:rPr>
        <w:t>For the youth participant survey, t</w:t>
      </w:r>
      <w:r w:rsidR="0029449B" w:rsidRPr="00CC15B3">
        <w:rPr>
          <w:rFonts w:ascii="Calibri" w:hAnsi="Calibri" w:cs="Calibri"/>
          <w:color w:val="000000" w:themeColor="text1"/>
        </w:rPr>
        <w:t xml:space="preserve">he evaluation process would draw up list of past participants in Youth Co:Lab activities using a random selection process and send an invitation to them to participate in the survey. </w:t>
      </w:r>
      <w:r w:rsidR="00091AA8">
        <w:rPr>
          <w:rFonts w:ascii="Calibri" w:hAnsi="Calibri" w:cs="Calibri"/>
          <w:color w:val="000000" w:themeColor="text1"/>
        </w:rPr>
        <w:t xml:space="preserve"> The idea would be to include to send the survey to as many past youth </w:t>
      </w:r>
      <w:r w:rsidR="009B7E36">
        <w:rPr>
          <w:rFonts w:ascii="Calibri" w:hAnsi="Calibri" w:cs="Calibri"/>
          <w:color w:val="000000" w:themeColor="text1"/>
        </w:rPr>
        <w:t xml:space="preserve">participants </w:t>
      </w:r>
      <w:r w:rsidR="009B7E36" w:rsidRPr="00CC15B3">
        <w:rPr>
          <w:rFonts w:ascii="Calibri" w:hAnsi="Calibri" w:cs="Calibri"/>
          <w:color w:val="000000" w:themeColor="text1"/>
        </w:rPr>
        <w:t>as</w:t>
      </w:r>
      <w:r w:rsidR="00091AA8">
        <w:rPr>
          <w:rFonts w:ascii="Calibri" w:hAnsi="Calibri" w:cs="Calibri"/>
          <w:color w:val="000000" w:themeColor="text1"/>
        </w:rPr>
        <w:t xml:space="preserve"> possible. </w:t>
      </w:r>
      <w:r w:rsidR="00CF2621">
        <w:rPr>
          <w:rFonts w:ascii="Calibri" w:hAnsi="Calibri" w:cs="Calibri"/>
          <w:color w:val="000000" w:themeColor="text1"/>
        </w:rPr>
        <w:t xml:space="preserve"> </w:t>
      </w:r>
      <w:r w:rsidR="00CF2621" w:rsidRPr="00C34EAE">
        <w:rPr>
          <w:rFonts w:ascii="Calibri" w:hAnsi="Calibri" w:cs="Calibri"/>
          <w:b/>
          <w:bCs/>
          <w:color w:val="000000" w:themeColor="text1"/>
        </w:rPr>
        <w:t xml:space="preserve">The YCL staff have indicated that there may be a need to include some kind of incentive to encourage youth participation in the survey. </w:t>
      </w:r>
    </w:p>
    <w:p w14:paraId="7F707FD2" w14:textId="77777777" w:rsidR="0029449B" w:rsidRPr="00CC15B3" w:rsidRDefault="0029449B" w:rsidP="00EF3115">
      <w:pPr>
        <w:pStyle w:val="NormalWeb"/>
        <w:shd w:val="clear" w:color="auto" w:fill="FFFFFF"/>
        <w:spacing w:before="0" w:beforeAutospacing="0" w:after="0" w:afterAutospacing="0"/>
        <w:rPr>
          <w:rFonts w:ascii="Calibri" w:hAnsi="Calibri" w:cs="Calibri"/>
          <w:color w:val="000000" w:themeColor="text1"/>
        </w:rPr>
      </w:pPr>
    </w:p>
    <w:p w14:paraId="6D36772A" w14:textId="1A39AAF2" w:rsidR="000A668D" w:rsidRPr="00CC15B3" w:rsidRDefault="00EF3115" w:rsidP="00EF3115">
      <w:pPr>
        <w:pStyle w:val="NormalWeb"/>
        <w:shd w:val="clear" w:color="auto" w:fill="FFFFFF"/>
        <w:spacing w:before="0" w:beforeAutospacing="0" w:after="0" w:afterAutospacing="0"/>
        <w:rPr>
          <w:rFonts w:ascii="Calibri" w:hAnsi="Calibri" w:cs="Calibri"/>
          <w:color w:val="000000" w:themeColor="text1"/>
        </w:rPr>
      </w:pPr>
      <w:r w:rsidRPr="00CC15B3">
        <w:rPr>
          <w:rFonts w:ascii="Calibri" w:hAnsi="Calibri" w:cs="Calibri"/>
          <w:color w:val="000000" w:themeColor="text1"/>
        </w:rPr>
        <w:t xml:space="preserve">The </w:t>
      </w:r>
      <w:r w:rsidR="0095025C">
        <w:rPr>
          <w:rFonts w:ascii="Calibri" w:hAnsi="Calibri" w:cs="Calibri"/>
          <w:color w:val="000000" w:themeColor="text1"/>
        </w:rPr>
        <w:t xml:space="preserve">youth </w:t>
      </w:r>
      <w:r w:rsidRPr="00CC15B3">
        <w:rPr>
          <w:rFonts w:ascii="Calibri" w:hAnsi="Calibri" w:cs="Calibri"/>
          <w:color w:val="000000" w:themeColor="text1"/>
        </w:rPr>
        <w:t xml:space="preserve">survey would also include the option to take part in an on-line discussion group for those who would like to provide more in-depth feedback </w:t>
      </w:r>
      <w:r w:rsidR="000A668D" w:rsidRPr="00CC15B3">
        <w:rPr>
          <w:rFonts w:ascii="Calibri" w:hAnsi="Calibri" w:cs="Calibri"/>
          <w:color w:val="000000" w:themeColor="text1"/>
        </w:rPr>
        <w:t xml:space="preserve">about their experiences, </w:t>
      </w:r>
      <w:r w:rsidRPr="00CC15B3">
        <w:rPr>
          <w:rFonts w:ascii="Calibri" w:hAnsi="Calibri" w:cs="Calibri"/>
          <w:color w:val="000000" w:themeColor="text1"/>
        </w:rPr>
        <w:t>and on diverse project activities</w:t>
      </w:r>
      <w:r w:rsidR="000A668D" w:rsidRPr="00CC15B3">
        <w:rPr>
          <w:rFonts w:ascii="Calibri" w:hAnsi="Calibri" w:cs="Calibri"/>
          <w:color w:val="000000" w:themeColor="text1"/>
        </w:rPr>
        <w:t xml:space="preserve"> and about future needs</w:t>
      </w:r>
      <w:r w:rsidRPr="00CC15B3">
        <w:rPr>
          <w:rFonts w:ascii="Calibri" w:hAnsi="Calibri" w:cs="Calibri"/>
          <w:color w:val="000000" w:themeColor="text1"/>
        </w:rPr>
        <w:t xml:space="preserve">. </w:t>
      </w:r>
      <w:r w:rsidR="0029449B" w:rsidRPr="00CC15B3">
        <w:rPr>
          <w:rFonts w:ascii="Calibri" w:hAnsi="Calibri" w:cs="Calibri"/>
          <w:color w:val="000000" w:themeColor="text1"/>
        </w:rPr>
        <w:t xml:space="preserve">The survey would run for 3 weeks and be followed by the discussion chat for </w:t>
      </w:r>
      <w:r w:rsidR="00535487">
        <w:rPr>
          <w:rFonts w:ascii="Calibri" w:hAnsi="Calibri" w:cs="Calibri"/>
          <w:color w:val="000000" w:themeColor="text1"/>
        </w:rPr>
        <w:t>two</w:t>
      </w:r>
      <w:r w:rsidR="00535487" w:rsidRPr="00CC15B3">
        <w:rPr>
          <w:rFonts w:ascii="Calibri" w:hAnsi="Calibri" w:cs="Calibri"/>
          <w:color w:val="000000" w:themeColor="text1"/>
        </w:rPr>
        <w:t xml:space="preserve"> </w:t>
      </w:r>
      <w:r w:rsidR="0029449B" w:rsidRPr="00CC15B3">
        <w:rPr>
          <w:rFonts w:ascii="Calibri" w:hAnsi="Calibri" w:cs="Calibri"/>
          <w:color w:val="000000" w:themeColor="text1"/>
        </w:rPr>
        <w:t xml:space="preserve">weeks with the discussion questions based in part on issues and responses from the survey. </w:t>
      </w:r>
      <w:r w:rsidR="00535487">
        <w:rPr>
          <w:rFonts w:ascii="Calibri" w:hAnsi="Calibri" w:cs="Calibri"/>
          <w:color w:val="000000" w:themeColor="text1"/>
        </w:rPr>
        <w:t xml:space="preserve"> The evaluation team would set up this chat using a software app that is easily accessible in both Asia and Canada.</w:t>
      </w:r>
    </w:p>
    <w:p w14:paraId="0C5FD483" w14:textId="77777777" w:rsidR="000A668D" w:rsidRPr="00CC15B3" w:rsidRDefault="000A668D" w:rsidP="00EF3115">
      <w:pPr>
        <w:pStyle w:val="NormalWeb"/>
        <w:shd w:val="clear" w:color="auto" w:fill="FFFFFF"/>
        <w:spacing w:before="0" w:beforeAutospacing="0" w:after="0" w:afterAutospacing="0"/>
        <w:rPr>
          <w:rFonts w:ascii="Calibri" w:hAnsi="Calibri" w:cs="Calibri"/>
          <w:color w:val="000000" w:themeColor="text1"/>
        </w:rPr>
      </w:pPr>
    </w:p>
    <w:p w14:paraId="6241DC87" w14:textId="022678AF" w:rsidR="000A668D" w:rsidRPr="00CC15B3" w:rsidRDefault="00EF3115" w:rsidP="00EF3115">
      <w:pPr>
        <w:pStyle w:val="NormalWeb"/>
        <w:shd w:val="clear" w:color="auto" w:fill="FFFFFF"/>
        <w:spacing w:before="0" w:beforeAutospacing="0" w:after="0" w:afterAutospacing="0"/>
        <w:rPr>
          <w:rFonts w:ascii="Calibri" w:hAnsi="Calibri" w:cs="Calibri"/>
          <w:color w:val="000000" w:themeColor="text1"/>
        </w:rPr>
      </w:pPr>
      <w:r w:rsidRPr="00CC15B3">
        <w:rPr>
          <w:rFonts w:ascii="Calibri" w:hAnsi="Calibri" w:cs="Calibri"/>
          <w:color w:val="000000" w:themeColor="text1"/>
        </w:rPr>
        <w:t xml:space="preserve">The survey would be solely in English unless the UNDP Is able to provide translation services for other key languages spoken in the region (e.g., Chinese). </w:t>
      </w:r>
      <w:r w:rsidR="0050745A" w:rsidRPr="00CC15B3">
        <w:rPr>
          <w:rFonts w:ascii="Calibri" w:hAnsi="Calibri" w:cs="Calibri"/>
          <w:color w:val="000000" w:themeColor="text1"/>
        </w:rPr>
        <w:t xml:space="preserve"> This limitation introduces an element of bias related to who can take part in the survey as it means it would only be accessible to those who speak English who may be, by implication those who are better educated or have more access to the types of resources that would allow them to learn English, noting that of the potential participant countries only a few have English as one of their national languages. </w:t>
      </w:r>
      <w:r w:rsidR="000A668D" w:rsidRPr="00CC15B3">
        <w:rPr>
          <w:rFonts w:ascii="Calibri" w:hAnsi="Calibri" w:cs="Calibri"/>
          <w:color w:val="000000" w:themeColor="text1"/>
        </w:rPr>
        <w:t xml:space="preserve">The survey development process would </w:t>
      </w:r>
      <w:r w:rsidR="004F40F2" w:rsidRPr="00CC15B3">
        <w:rPr>
          <w:rFonts w:ascii="Calibri" w:hAnsi="Calibri" w:cs="Calibri"/>
          <w:color w:val="000000" w:themeColor="text1"/>
        </w:rPr>
        <w:t xml:space="preserve">also </w:t>
      </w:r>
      <w:r w:rsidR="000A668D" w:rsidRPr="00CC15B3">
        <w:rPr>
          <w:rFonts w:ascii="Calibri" w:hAnsi="Calibri" w:cs="Calibri"/>
          <w:color w:val="000000" w:themeColor="text1"/>
        </w:rPr>
        <w:t xml:space="preserve">include a piloting process to ensure the language is clear and that there are no technical barriers. </w:t>
      </w:r>
    </w:p>
    <w:p w14:paraId="6FCB6A64" w14:textId="69BD6C8C" w:rsidR="0029449B" w:rsidRPr="00CC15B3" w:rsidRDefault="0029449B" w:rsidP="00EF3115">
      <w:pPr>
        <w:pStyle w:val="NormalWeb"/>
        <w:shd w:val="clear" w:color="auto" w:fill="FFFFFF"/>
        <w:spacing w:before="0" w:beforeAutospacing="0" w:after="0" w:afterAutospacing="0"/>
        <w:rPr>
          <w:rFonts w:ascii="Calibri" w:hAnsi="Calibri" w:cs="Calibri"/>
          <w:color w:val="000000" w:themeColor="text1"/>
        </w:rPr>
      </w:pPr>
    </w:p>
    <w:p w14:paraId="22FA1831" w14:textId="2B2F49D2" w:rsidR="0029449B" w:rsidRPr="00CC15B3" w:rsidRDefault="00535487" w:rsidP="00EF3115">
      <w:pPr>
        <w:pStyle w:val="NormalWeb"/>
        <w:shd w:val="clear" w:color="auto" w:fill="FFFFFF"/>
        <w:spacing w:before="0" w:beforeAutospacing="0" w:after="0" w:afterAutospacing="0"/>
        <w:rPr>
          <w:rFonts w:ascii="Calibri" w:hAnsi="Calibri" w:cs="Calibri"/>
          <w:color w:val="000000" w:themeColor="text1"/>
        </w:rPr>
      </w:pPr>
      <w:r>
        <w:rPr>
          <w:rFonts w:ascii="Calibri" w:hAnsi="Calibri" w:cs="Calibri"/>
          <w:color w:val="000000" w:themeColor="text1"/>
        </w:rPr>
        <w:t xml:space="preserve">The partner survey would be sent to all 200 YCL partners </w:t>
      </w:r>
      <w:r w:rsidR="00CF2621">
        <w:rPr>
          <w:rFonts w:ascii="Calibri" w:hAnsi="Calibri" w:cs="Calibri"/>
          <w:color w:val="000000" w:themeColor="text1"/>
        </w:rPr>
        <w:t>in the Youth Empowerment Alliance component</w:t>
      </w:r>
      <w:r>
        <w:rPr>
          <w:rFonts w:ascii="Calibri" w:hAnsi="Calibri" w:cs="Calibri"/>
          <w:color w:val="000000" w:themeColor="text1"/>
        </w:rPr>
        <w:t xml:space="preserve">– </w:t>
      </w:r>
      <w:r w:rsidR="00C61EFE">
        <w:rPr>
          <w:rFonts w:ascii="Calibri" w:hAnsi="Calibri" w:cs="Calibri"/>
          <w:color w:val="000000" w:themeColor="text1"/>
        </w:rPr>
        <w:t xml:space="preserve">with the exception </w:t>
      </w:r>
      <w:r w:rsidR="009B7E36">
        <w:rPr>
          <w:rFonts w:ascii="Calibri" w:hAnsi="Calibri" w:cs="Calibri"/>
          <w:color w:val="000000" w:themeColor="text1"/>
        </w:rPr>
        <w:t>of those</w:t>
      </w:r>
      <w:r>
        <w:rPr>
          <w:rFonts w:ascii="Calibri" w:hAnsi="Calibri" w:cs="Calibri"/>
          <w:color w:val="000000" w:themeColor="text1"/>
        </w:rPr>
        <w:t xml:space="preserve"> who </w:t>
      </w:r>
      <w:r w:rsidR="00CF2621">
        <w:rPr>
          <w:rFonts w:ascii="Calibri" w:hAnsi="Calibri" w:cs="Calibri"/>
          <w:color w:val="000000" w:themeColor="text1"/>
        </w:rPr>
        <w:t xml:space="preserve">will be </w:t>
      </w:r>
      <w:r>
        <w:rPr>
          <w:rFonts w:ascii="Calibri" w:hAnsi="Calibri" w:cs="Calibri"/>
          <w:color w:val="000000" w:themeColor="text1"/>
        </w:rPr>
        <w:t>tak</w:t>
      </w:r>
      <w:r w:rsidR="00CF2621">
        <w:rPr>
          <w:rFonts w:ascii="Calibri" w:hAnsi="Calibri" w:cs="Calibri"/>
          <w:color w:val="000000" w:themeColor="text1"/>
        </w:rPr>
        <w:t>ing</w:t>
      </w:r>
      <w:r>
        <w:rPr>
          <w:rFonts w:ascii="Calibri" w:hAnsi="Calibri" w:cs="Calibri"/>
          <w:color w:val="000000" w:themeColor="text1"/>
        </w:rPr>
        <w:t xml:space="preserve"> part in a key informant interview as a part of the country studies</w:t>
      </w:r>
      <w:r w:rsidR="00CF2621">
        <w:rPr>
          <w:rFonts w:ascii="Calibri" w:hAnsi="Calibri" w:cs="Calibri"/>
          <w:color w:val="000000" w:themeColor="text1"/>
        </w:rPr>
        <w:t>.</w:t>
      </w:r>
      <w:r>
        <w:rPr>
          <w:rFonts w:ascii="Calibri" w:hAnsi="Calibri" w:cs="Calibri"/>
          <w:color w:val="000000" w:themeColor="text1"/>
        </w:rPr>
        <w:t xml:space="preserve"> </w:t>
      </w:r>
    </w:p>
    <w:p w14:paraId="663EC68F" w14:textId="115453D6" w:rsidR="000A668D" w:rsidRPr="00CC15B3" w:rsidRDefault="000A668D" w:rsidP="00EF3115">
      <w:pPr>
        <w:pStyle w:val="NormalWeb"/>
        <w:shd w:val="clear" w:color="auto" w:fill="FFFFFF"/>
        <w:spacing w:before="0" w:beforeAutospacing="0" w:after="0" w:afterAutospacing="0"/>
        <w:rPr>
          <w:rFonts w:ascii="Calibri" w:hAnsi="Calibri" w:cs="Calibri"/>
          <w:color w:val="000000" w:themeColor="text1"/>
        </w:rPr>
      </w:pPr>
    </w:p>
    <w:p w14:paraId="6B210431" w14:textId="5E65EB59" w:rsidR="000A668D" w:rsidRPr="00CC15B3" w:rsidRDefault="000A668D" w:rsidP="000A668D">
      <w:pPr>
        <w:pStyle w:val="Heading3"/>
        <w:rPr>
          <w:rFonts w:asciiTheme="minorHAnsi" w:hAnsiTheme="minorHAnsi" w:cstheme="minorHAnsi"/>
        </w:rPr>
      </w:pPr>
      <w:bookmarkStart w:id="23" w:name="_Toc98420917"/>
      <w:r w:rsidRPr="00CC15B3">
        <w:t>4.10 Limitations of the Evaluation</w:t>
      </w:r>
      <w:bookmarkEnd w:id="23"/>
    </w:p>
    <w:p w14:paraId="1BF79210" w14:textId="234E8A36" w:rsidR="003F4A62" w:rsidRPr="00CC15B3" w:rsidRDefault="003F4A62" w:rsidP="000A668D">
      <w:pPr>
        <w:rPr>
          <w:rFonts w:asciiTheme="minorHAnsi" w:hAnsiTheme="minorHAnsi" w:cstheme="minorHAnsi"/>
        </w:rPr>
      </w:pPr>
    </w:p>
    <w:p w14:paraId="171909CB" w14:textId="11597065" w:rsidR="000A668D" w:rsidRPr="00CC15B3" w:rsidRDefault="000A668D" w:rsidP="000A668D">
      <w:pPr>
        <w:rPr>
          <w:rFonts w:asciiTheme="minorHAnsi" w:hAnsiTheme="minorHAnsi" w:cstheme="minorHAnsi"/>
        </w:rPr>
      </w:pPr>
      <w:r w:rsidRPr="00CC15B3">
        <w:rPr>
          <w:rFonts w:asciiTheme="minorHAnsi" w:hAnsiTheme="minorHAnsi" w:cstheme="minorHAnsi"/>
        </w:rPr>
        <w:t>The inception process has identified the following limitations and risks to the evaluation process:</w:t>
      </w:r>
    </w:p>
    <w:p w14:paraId="2F398724" w14:textId="4D024F9C" w:rsidR="000A668D" w:rsidRPr="00CC15B3" w:rsidRDefault="000A668D" w:rsidP="000A668D">
      <w:pPr>
        <w:rPr>
          <w:rFonts w:asciiTheme="minorHAnsi" w:hAnsiTheme="minorHAnsi" w:cstheme="minorHAnsi"/>
        </w:rPr>
      </w:pPr>
    </w:p>
    <w:p w14:paraId="6E1FA522" w14:textId="77777777" w:rsidR="002F18CA" w:rsidRDefault="002F18CA">
      <w:pPr>
        <w:rPr>
          <w:rFonts w:asciiTheme="minorHAnsi" w:hAnsiTheme="minorHAnsi" w:cstheme="minorHAnsi"/>
          <w:b/>
          <w:bCs/>
        </w:rPr>
      </w:pPr>
      <w:r>
        <w:rPr>
          <w:rFonts w:asciiTheme="minorHAnsi" w:hAnsiTheme="minorHAnsi" w:cstheme="minorHAnsi"/>
          <w:b/>
          <w:bCs/>
        </w:rPr>
        <w:br w:type="page"/>
      </w:r>
    </w:p>
    <w:p w14:paraId="6CB50436" w14:textId="3553E25C" w:rsidR="000A668D" w:rsidRPr="00CC15B3" w:rsidRDefault="000A668D" w:rsidP="000A668D">
      <w:pPr>
        <w:rPr>
          <w:rFonts w:asciiTheme="minorHAnsi" w:hAnsiTheme="minorHAnsi" w:cstheme="minorHAnsi"/>
          <w:b/>
          <w:bCs/>
        </w:rPr>
      </w:pPr>
      <w:r w:rsidRPr="00CC15B3">
        <w:rPr>
          <w:rFonts w:asciiTheme="minorHAnsi" w:hAnsiTheme="minorHAnsi" w:cstheme="minorHAnsi"/>
          <w:b/>
          <w:bCs/>
        </w:rPr>
        <w:t xml:space="preserve">Table </w:t>
      </w:r>
      <w:r w:rsidR="009A1335" w:rsidRPr="00CC15B3">
        <w:rPr>
          <w:rFonts w:asciiTheme="minorHAnsi" w:hAnsiTheme="minorHAnsi" w:cstheme="minorHAnsi"/>
          <w:b/>
          <w:bCs/>
        </w:rPr>
        <w:t>8</w:t>
      </w:r>
      <w:r w:rsidRPr="00CC15B3">
        <w:rPr>
          <w:rFonts w:asciiTheme="minorHAnsi" w:hAnsiTheme="minorHAnsi" w:cstheme="minorHAnsi"/>
          <w:b/>
          <w:bCs/>
        </w:rPr>
        <w:t>:  Evaluation Limitations and Mitigation Strategies</w:t>
      </w:r>
    </w:p>
    <w:p w14:paraId="2C1946CA" w14:textId="60BD7B50" w:rsidR="000A668D" w:rsidRPr="00CC15B3" w:rsidRDefault="000A668D" w:rsidP="000A668D">
      <w:pPr>
        <w:rPr>
          <w:rFonts w:asciiTheme="minorHAnsi" w:hAnsiTheme="minorHAnsi" w:cstheme="minorHAnsi"/>
        </w:rPr>
      </w:pPr>
    </w:p>
    <w:tbl>
      <w:tblPr>
        <w:tblStyle w:val="TableGrid"/>
        <w:tblW w:w="0" w:type="auto"/>
        <w:tblLook w:val="04A0" w:firstRow="1" w:lastRow="0" w:firstColumn="1" w:lastColumn="0" w:noHBand="0" w:noVBand="1"/>
      </w:tblPr>
      <w:tblGrid>
        <w:gridCol w:w="4475"/>
        <w:gridCol w:w="4535"/>
      </w:tblGrid>
      <w:tr w:rsidR="000A668D" w:rsidRPr="00CC15B3" w14:paraId="0351BDE7" w14:textId="77777777" w:rsidTr="009A1335">
        <w:trPr>
          <w:tblHeader/>
        </w:trPr>
        <w:tc>
          <w:tcPr>
            <w:tcW w:w="4675" w:type="dxa"/>
            <w:shd w:val="clear" w:color="auto" w:fill="E2EFD9" w:themeFill="accent6" w:themeFillTint="33"/>
          </w:tcPr>
          <w:p w14:paraId="4A5D780B" w14:textId="3FA00BCF" w:rsidR="000A668D" w:rsidRPr="00CC15B3" w:rsidRDefault="000A668D" w:rsidP="000A668D">
            <w:pPr>
              <w:rPr>
                <w:rFonts w:asciiTheme="minorHAnsi" w:hAnsiTheme="minorHAnsi" w:cstheme="minorHAnsi"/>
                <w:b/>
                <w:bCs/>
              </w:rPr>
            </w:pPr>
            <w:r w:rsidRPr="00CC15B3">
              <w:rPr>
                <w:rFonts w:asciiTheme="minorHAnsi" w:hAnsiTheme="minorHAnsi" w:cstheme="minorHAnsi"/>
                <w:b/>
                <w:bCs/>
              </w:rPr>
              <w:t xml:space="preserve">Limitation </w:t>
            </w:r>
          </w:p>
        </w:tc>
        <w:tc>
          <w:tcPr>
            <w:tcW w:w="4675" w:type="dxa"/>
            <w:shd w:val="clear" w:color="auto" w:fill="E2EFD9" w:themeFill="accent6" w:themeFillTint="33"/>
          </w:tcPr>
          <w:p w14:paraId="7ED31822" w14:textId="5E6CF815" w:rsidR="000A668D" w:rsidRPr="00CC15B3" w:rsidRDefault="000A668D" w:rsidP="000A668D">
            <w:pPr>
              <w:rPr>
                <w:rFonts w:asciiTheme="minorHAnsi" w:hAnsiTheme="minorHAnsi" w:cstheme="minorHAnsi"/>
                <w:b/>
                <w:bCs/>
              </w:rPr>
            </w:pPr>
            <w:r w:rsidRPr="00CC15B3">
              <w:rPr>
                <w:rFonts w:asciiTheme="minorHAnsi" w:hAnsiTheme="minorHAnsi" w:cstheme="minorHAnsi"/>
                <w:b/>
                <w:bCs/>
              </w:rPr>
              <w:t>Mitigation Strategy</w:t>
            </w:r>
          </w:p>
        </w:tc>
      </w:tr>
      <w:tr w:rsidR="000A668D" w:rsidRPr="00CC15B3" w14:paraId="061226BF" w14:textId="77777777" w:rsidTr="000A668D">
        <w:tc>
          <w:tcPr>
            <w:tcW w:w="4675" w:type="dxa"/>
          </w:tcPr>
          <w:p w14:paraId="4887098A" w14:textId="77777777" w:rsidR="000A668D" w:rsidRPr="00CC15B3" w:rsidRDefault="000A668D" w:rsidP="000A668D">
            <w:pPr>
              <w:pStyle w:val="NormalWeb"/>
              <w:shd w:val="clear" w:color="auto" w:fill="FFFFFF"/>
              <w:spacing w:before="0" w:beforeAutospacing="0" w:after="0" w:afterAutospacing="0"/>
              <w:rPr>
                <w:rFonts w:ascii="Calibri" w:hAnsi="Calibri" w:cs="Calibri"/>
                <w:color w:val="000000" w:themeColor="text1"/>
                <w:sz w:val="22"/>
                <w:szCs w:val="22"/>
              </w:rPr>
            </w:pPr>
            <w:r w:rsidRPr="00CC15B3">
              <w:rPr>
                <w:rFonts w:ascii="Calibri" w:hAnsi="Calibri" w:cs="Calibri"/>
                <w:color w:val="000000" w:themeColor="text1"/>
                <w:sz w:val="22"/>
                <w:szCs w:val="22"/>
              </w:rPr>
              <w:t>Due to COVID-19 travel restrictions the data collection process must be conducted remotely. This creates a number of challenges for the evaluation process:</w:t>
            </w:r>
          </w:p>
          <w:p w14:paraId="71EEE99B" w14:textId="2812A86A" w:rsidR="000A668D" w:rsidRPr="00CC15B3" w:rsidRDefault="000A668D" w:rsidP="004F5529">
            <w:pPr>
              <w:pStyle w:val="NormalWeb"/>
              <w:shd w:val="clear" w:color="auto" w:fill="FFFFFF"/>
              <w:spacing w:before="0" w:beforeAutospacing="0" w:after="0" w:afterAutospacing="0"/>
              <w:rPr>
                <w:rFonts w:asciiTheme="minorHAnsi" w:hAnsiTheme="minorHAnsi" w:cstheme="minorHAnsi"/>
                <w:sz w:val="22"/>
                <w:szCs w:val="22"/>
              </w:rPr>
            </w:pPr>
          </w:p>
        </w:tc>
        <w:tc>
          <w:tcPr>
            <w:tcW w:w="4675" w:type="dxa"/>
          </w:tcPr>
          <w:p w14:paraId="7584E355" w14:textId="40EF5C7A" w:rsidR="000A668D" w:rsidRPr="00CC15B3" w:rsidRDefault="000A668D" w:rsidP="00E2350E">
            <w:pPr>
              <w:pStyle w:val="NormalWeb"/>
              <w:numPr>
                <w:ilvl w:val="0"/>
                <w:numId w:val="2"/>
              </w:numPr>
              <w:shd w:val="clear" w:color="auto" w:fill="FFFFFF"/>
              <w:spacing w:before="0" w:beforeAutospacing="0" w:after="0" w:afterAutospacing="0"/>
              <w:ind w:left="451"/>
              <w:rPr>
                <w:rFonts w:asciiTheme="minorHAnsi" w:hAnsiTheme="minorHAnsi" w:cstheme="minorHAnsi"/>
                <w:sz w:val="22"/>
                <w:szCs w:val="22"/>
              </w:rPr>
            </w:pPr>
            <w:r w:rsidRPr="00CC15B3">
              <w:rPr>
                <w:rFonts w:ascii="Calibri" w:hAnsi="Calibri" w:cs="Calibri"/>
                <w:color w:val="000000" w:themeColor="text1"/>
                <w:sz w:val="22"/>
                <w:szCs w:val="22"/>
              </w:rPr>
              <w:t>To ensure the full coverage proposed for the sampling required the evaluator is also proposing that the data collection period have a duration of six weeks</w:t>
            </w:r>
            <w:r w:rsidR="00CF2621">
              <w:rPr>
                <w:rFonts w:ascii="Calibri" w:hAnsi="Calibri" w:cs="Calibri"/>
                <w:color w:val="000000" w:themeColor="text1"/>
                <w:sz w:val="22"/>
                <w:szCs w:val="22"/>
              </w:rPr>
              <w:t xml:space="preserve"> and that additional interviewers/facilitators based in the region be added to the team</w:t>
            </w:r>
            <w:r w:rsidRPr="00CC15B3">
              <w:rPr>
                <w:rFonts w:ascii="Calibri" w:hAnsi="Calibri" w:cs="Calibri"/>
                <w:color w:val="000000" w:themeColor="text1"/>
                <w:sz w:val="22"/>
                <w:szCs w:val="22"/>
              </w:rPr>
              <w:t xml:space="preserve">.  </w:t>
            </w:r>
          </w:p>
        </w:tc>
      </w:tr>
      <w:tr w:rsidR="000A668D" w:rsidRPr="00CC15B3" w14:paraId="39BE4DCF" w14:textId="77777777" w:rsidTr="000A668D">
        <w:tc>
          <w:tcPr>
            <w:tcW w:w="4675" w:type="dxa"/>
          </w:tcPr>
          <w:p w14:paraId="01653266" w14:textId="41302C0F" w:rsidR="000A668D" w:rsidRPr="00CC15B3" w:rsidRDefault="000A668D" w:rsidP="000B4BC4">
            <w:pPr>
              <w:pStyle w:val="ListParagraph"/>
              <w:numPr>
                <w:ilvl w:val="0"/>
                <w:numId w:val="2"/>
              </w:numPr>
              <w:ind w:left="310"/>
              <w:rPr>
                <w:rFonts w:asciiTheme="minorHAnsi" w:hAnsiTheme="minorHAnsi" w:cstheme="minorHAnsi"/>
                <w:sz w:val="22"/>
                <w:szCs w:val="22"/>
              </w:rPr>
            </w:pPr>
            <w:r w:rsidRPr="00CC15B3">
              <w:rPr>
                <w:rFonts w:asciiTheme="minorHAnsi" w:hAnsiTheme="minorHAnsi" w:cstheme="minorHAnsi"/>
                <w:sz w:val="22"/>
                <w:szCs w:val="22"/>
              </w:rPr>
              <w:t>Use of internet-based communications platforms may limit access to some potential participants based on connectivity and internet cost issues</w:t>
            </w:r>
          </w:p>
        </w:tc>
        <w:tc>
          <w:tcPr>
            <w:tcW w:w="4675" w:type="dxa"/>
          </w:tcPr>
          <w:p w14:paraId="224B31B2" w14:textId="707DBEEF" w:rsidR="000A668D" w:rsidRPr="00CC15B3" w:rsidRDefault="000A668D" w:rsidP="000B4BC4">
            <w:pPr>
              <w:pStyle w:val="ListParagraph"/>
              <w:numPr>
                <w:ilvl w:val="0"/>
                <w:numId w:val="2"/>
              </w:numPr>
              <w:ind w:left="452"/>
              <w:rPr>
                <w:rFonts w:asciiTheme="minorHAnsi" w:hAnsiTheme="minorHAnsi" w:cstheme="minorHAnsi"/>
                <w:sz w:val="22"/>
                <w:szCs w:val="22"/>
              </w:rPr>
            </w:pPr>
            <w:r w:rsidRPr="00CC15B3">
              <w:rPr>
                <w:rFonts w:asciiTheme="minorHAnsi" w:hAnsiTheme="minorHAnsi" w:cstheme="minorHAnsi"/>
                <w:sz w:val="22"/>
                <w:szCs w:val="22"/>
              </w:rPr>
              <w:t xml:space="preserve">Where this is the case and to ensure </w:t>
            </w:r>
            <w:r w:rsidR="00AD6E61">
              <w:rPr>
                <w:rFonts w:asciiTheme="minorHAnsi" w:hAnsiTheme="minorHAnsi" w:cstheme="minorHAnsi"/>
                <w:sz w:val="22"/>
                <w:szCs w:val="22"/>
              </w:rPr>
              <w:t>it</w:t>
            </w:r>
            <w:r w:rsidRPr="00CC15B3">
              <w:rPr>
                <w:rFonts w:asciiTheme="minorHAnsi" w:hAnsiTheme="minorHAnsi" w:cstheme="minorHAnsi"/>
                <w:sz w:val="22"/>
                <w:szCs w:val="22"/>
              </w:rPr>
              <w:t xml:space="preserve"> is possible to reach more marginalized and vulnerable groups of youth, the evaluation may need to ask if the UNDP </w:t>
            </w:r>
            <w:r w:rsidR="00AD6E61">
              <w:rPr>
                <w:rFonts w:asciiTheme="minorHAnsi" w:hAnsiTheme="minorHAnsi" w:cstheme="minorHAnsi"/>
                <w:sz w:val="22"/>
                <w:szCs w:val="22"/>
              </w:rPr>
              <w:t>COs</w:t>
            </w:r>
            <w:r w:rsidRPr="00CC15B3">
              <w:rPr>
                <w:rFonts w:asciiTheme="minorHAnsi" w:hAnsiTheme="minorHAnsi" w:cstheme="minorHAnsi"/>
                <w:sz w:val="22"/>
                <w:szCs w:val="22"/>
              </w:rPr>
              <w:t xml:space="preserve"> or partners concerned can assist with this internet access in safe settings. </w:t>
            </w:r>
          </w:p>
        </w:tc>
      </w:tr>
      <w:tr w:rsidR="000A668D" w:rsidRPr="00CC15B3" w14:paraId="2C03E3FE" w14:textId="77777777" w:rsidTr="000A668D">
        <w:tc>
          <w:tcPr>
            <w:tcW w:w="4675" w:type="dxa"/>
          </w:tcPr>
          <w:p w14:paraId="5AFEBE92" w14:textId="77777777" w:rsidR="000A668D" w:rsidRDefault="000A668D" w:rsidP="000B4BC4">
            <w:pPr>
              <w:pStyle w:val="ListParagraph"/>
              <w:numPr>
                <w:ilvl w:val="0"/>
                <w:numId w:val="2"/>
              </w:numPr>
              <w:ind w:left="310"/>
              <w:rPr>
                <w:rFonts w:asciiTheme="minorHAnsi" w:hAnsiTheme="minorHAnsi" w:cstheme="minorHAnsi"/>
                <w:sz w:val="22"/>
                <w:szCs w:val="22"/>
              </w:rPr>
            </w:pPr>
            <w:r w:rsidRPr="00CC15B3">
              <w:rPr>
                <w:rFonts w:asciiTheme="minorHAnsi" w:hAnsiTheme="minorHAnsi" w:cstheme="minorHAnsi"/>
                <w:sz w:val="22"/>
                <w:szCs w:val="22"/>
              </w:rPr>
              <w:t xml:space="preserve">The project covers a wide range of countries and a fairly complex set of strategies at multiple levels. The sampling process proposed while purposive in approach, may miss some significant project successes and/or challenges in the countries not included in the sample.  </w:t>
            </w:r>
          </w:p>
          <w:p w14:paraId="54BBE2DD" w14:textId="26C63BF7" w:rsidR="00A16D4C" w:rsidRPr="00CC15B3" w:rsidRDefault="00A16D4C" w:rsidP="000B4BC4">
            <w:pPr>
              <w:pStyle w:val="ListParagraph"/>
              <w:numPr>
                <w:ilvl w:val="0"/>
                <w:numId w:val="2"/>
              </w:numPr>
              <w:ind w:left="310"/>
              <w:rPr>
                <w:rFonts w:asciiTheme="minorHAnsi" w:hAnsiTheme="minorHAnsi" w:cstheme="minorHAnsi"/>
                <w:sz w:val="22"/>
                <w:szCs w:val="22"/>
              </w:rPr>
            </w:pPr>
            <w:r>
              <w:rPr>
                <w:rFonts w:asciiTheme="minorHAnsi" w:hAnsiTheme="minorHAnsi" w:cstheme="minorHAnsi"/>
                <w:sz w:val="22"/>
                <w:szCs w:val="22"/>
              </w:rPr>
              <w:t>Given the time difference between the lead evaluator’s location and that of the potential evaluation respondents it may be difficult to cover the full sample size outlined in Table 7.</w:t>
            </w:r>
          </w:p>
        </w:tc>
        <w:tc>
          <w:tcPr>
            <w:tcW w:w="4675" w:type="dxa"/>
          </w:tcPr>
          <w:p w14:paraId="3A815A44" w14:textId="77777777" w:rsidR="000A668D" w:rsidRPr="00CC15B3" w:rsidRDefault="000A668D" w:rsidP="000B4BC4">
            <w:pPr>
              <w:pStyle w:val="ListParagraph"/>
              <w:numPr>
                <w:ilvl w:val="0"/>
                <w:numId w:val="2"/>
              </w:numPr>
              <w:ind w:left="452"/>
              <w:rPr>
                <w:rFonts w:asciiTheme="minorHAnsi" w:hAnsiTheme="minorHAnsi" w:cstheme="minorHAnsi"/>
                <w:sz w:val="22"/>
                <w:szCs w:val="22"/>
              </w:rPr>
            </w:pPr>
            <w:r w:rsidRPr="00CC15B3">
              <w:rPr>
                <w:rFonts w:asciiTheme="minorHAnsi" w:hAnsiTheme="minorHAnsi" w:cstheme="minorHAnsi"/>
                <w:sz w:val="22"/>
                <w:szCs w:val="22"/>
              </w:rPr>
              <w:t xml:space="preserve">The Youth Co:Lab team will provide feedback on the proposed country sample and project component selection and help identify any significant gaps that need to be addressed by the sampling approach. </w:t>
            </w:r>
          </w:p>
          <w:p w14:paraId="31476579" w14:textId="4926BE33" w:rsidR="000A668D" w:rsidRDefault="000A668D" w:rsidP="000B4BC4">
            <w:pPr>
              <w:pStyle w:val="ListParagraph"/>
              <w:numPr>
                <w:ilvl w:val="0"/>
                <w:numId w:val="2"/>
              </w:numPr>
              <w:ind w:left="452"/>
              <w:rPr>
                <w:rFonts w:asciiTheme="minorHAnsi" w:hAnsiTheme="minorHAnsi" w:cstheme="minorHAnsi"/>
                <w:sz w:val="22"/>
                <w:szCs w:val="22"/>
              </w:rPr>
            </w:pPr>
            <w:r w:rsidRPr="00CC15B3">
              <w:rPr>
                <w:rFonts w:asciiTheme="minorHAnsi" w:hAnsiTheme="minorHAnsi" w:cstheme="minorHAnsi"/>
                <w:sz w:val="22"/>
                <w:szCs w:val="22"/>
              </w:rPr>
              <w:t>The online surveys will also allow for participation of diverse</w:t>
            </w:r>
            <w:r w:rsidR="00CF2621">
              <w:rPr>
                <w:rFonts w:asciiTheme="minorHAnsi" w:hAnsiTheme="minorHAnsi" w:cstheme="minorHAnsi"/>
                <w:sz w:val="22"/>
                <w:szCs w:val="22"/>
              </w:rPr>
              <w:t xml:space="preserve"> groups and genders of </w:t>
            </w:r>
            <w:r w:rsidRPr="00CC15B3">
              <w:rPr>
                <w:rFonts w:asciiTheme="minorHAnsi" w:hAnsiTheme="minorHAnsi" w:cstheme="minorHAnsi"/>
                <w:sz w:val="22"/>
                <w:szCs w:val="22"/>
              </w:rPr>
              <w:t xml:space="preserve"> youth participants from countries not included in the </w:t>
            </w:r>
            <w:r w:rsidR="00CF2621">
              <w:rPr>
                <w:rFonts w:asciiTheme="minorHAnsi" w:hAnsiTheme="minorHAnsi" w:cstheme="minorHAnsi"/>
                <w:sz w:val="22"/>
                <w:szCs w:val="22"/>
              </w:rPr>
              <w:t xml:space="preserve">country study </w:t>
            </w:r>
            <w:r w:rsidRPr="00CC15B3">
              <w:rPr>
                <w:rFonts w:asciiTheme="minorHAnsi" w:hAnsiTheme="minorHAnsi" w:cstheme="minorHAnsi"/>
                <w:sz w:val="22"/>
                <w:szCs w:val="22"/>
              </w:rPr>
              <w:t>sample</w:t>
            </w:r>
            <w:r w:rsidR="00CF2621">
              <w:rPr>
                <w:rFonts w:asciiTheme="minorHAnsi" w:hAnsiTheme="minorHAnsi" w:cstheme="minorHAnsi"/>
                <w:sz w:val="22"/>
                <w:szCs w:val="22"/>
              </w:rPr>
              <w:t xml:space="preserve"> and regional KIIs. </w:t>
            </w:r>
            <w:r w:rsidRPr="00CC15B3">
              <w:rPr>
                <w:rFonts w:asciiTheme="minorHAnsi" w:hAnsiTheme="minorHAnsi" w:cstheme="minorHAnsi"/>
                <w:sz w:val="22"/>
                <w:szCs w:val="22"/>
              </w:rPr>
              <w:t xml:space="preserve"> </w:t>
            </w:r>
          </w:p>
          <w:p w14:paraId="46FB2694" w14:textId="645F8E9F" w:rsidR="00A16D4C" w:rsidRPr="00CC15B3" w:rsidRDefault="00535487" w:rsidP="000B4BC4">
            <w:pPr>
              <w:pStyle w:val="ListParagraph"/>
              <w:numPr>
                <w:ilvl w:val="0"/>
                <w:numId w:val="2"/>
              </w:numPr>
              <w:ind w:left="452"/>
              <w:rPr>
                <w:rFonts w:asciiTheme="minorHAnsi" w:hAnsiTheme="minorHAnsi" w:cstheme="minorHAnsi"/>
                <w:sz w:val="22"/>
                <w:szCs w:val="22"/>
              </w:rPr>
            </w:pPr>
            <w:r>
              <w:rPr>
                <w:rFonts w:asciiTheme="minorHAnsi" w:hAnsiTheme="minorHAnsi" w:cstheme="minorHAnsi"/>
                <w:sz w:val="22"/>
                <w:szCs w:val="22"/>
              </w:rPr>
              <w:t xml:space="preserve">The </w:t>
            </w:r>
            <w:r w:rsidR="00AD6E61">
              <w:rPr>
                <w:rFonts w:asciiTheme="minorHAnsi" w:hAnsiTheme="minorHAnsi" w:cstheme="minorHAnsi"/>
                <w:sz w:val="22"/>
                <w:szCs w:val="22"/>
              </w:rPr>
              <w:t xml:space="preserve">Evaluation Manager </w:t>
            </w:r>
            <w:r>
              <w:rPr>
                <w:rFonts w:asciiTheme="minorHAnsi" w:hAnsiTheme="minorHAnsi" w:cstheme="minorHAnsi"/>
                <w:sz w:val="22"/>
                <w:szCs w:val="22"/>
              </w:rPr>
              <w:t>was able to find 3 qualified volunteers from UNDP offices in the region who will assist with the interviews and FGDs to provide greater accessibility</w:t>
            </w:r>
            <w:r w:rsidR="00E2350E">
              <w:rPr>
                <w:rFonts w:asciiTheme="minorHAnsi" w:hAnsiTheme="minorHAnsi" w:cstheme="minorHAnsi"/>
                <w:sz w:val="22"/>
                <w:szCs w:val="22"/>
              </w:rPr>
              <w:t xml:space="preserve"> for evaluation participants</w:t>
            </w:r>
            <w:r>
              <w:rPr>
                <w:rFonts w:asciiTheme="minorHAnsi" w:hAnsiTheme="minorHAnsi" w:cstheme="minorHAnsi"/>
                <w:sz w:val="22"/>
                <w:szCs w:val="22"/>
              </w:rPr>
              <w:t xml:space="preserve">. </w:t>
            </w:r>
            <w:r w:rsidR="00A16D4C">
              <w:rPr>
                <w:rFonts w:asciiTheme="minorHAnsi" w:hAnsiTheme="minorHAnsi" w:cstheme="minorHAnsi"/>
                <w:sz w:val="22"/>
                <w:szCs w:val="22"/>
              </w:rPr>
              <w:t xml:space="preserve"> </w:t>
            </w:r>
          </w:p>
        </w:tc>
      </w:tr>
      <w:tr w:rsidR="000A668D" w:rsidRPr="00CC15B3" w14:paraId="7D1EA68E" w14:textId="77777777" w:rsidTr="000A668D">
        <w:tc>
          <w:tcPr>
            <w:tcW w:w="4675" w:type="dxa"/>
          </w:tcPr>
          <w:p w14:paraId="2C4E5427" w14:textId="5CCE4099" w:rsidR="000A668D" w:rsidRPr="00CC15B3" w:rsidRDefault="000A668D" w:rsidP="00BB0CBE">
            <w:pPr>
              <w:pStyle w:val="ListParagraph"/>
              <w:numPr>
                <w:ilvl w:val="0"/>
                <w:numId w:val="78"/>
              </w:numPr>
              <w:rPr>
                <w:rFonts w:asciiTheme="minorHAnsi" w:hAnsiTheme="minorHAnsi" w:cstheme="minorHAnsi"/>
                <w:sz w:val="22"/>
                <w:szCs w:val="22"/>
              </w:rPr>
            </w:pPr>
            <w:r w:rsidRPr="00CC15B3">
              <w:rPr>
                <w:rFonts w:asciiTheme="minorHAnsi" w:hAnsiTheme="minorHAnsi" w:cstheme="minorHAnsi"/>
                <w:sz w:val="22"/>
                <w:szCs w:val="22"/>
              </w:rPr>
              <w:t xml:space="preserve">Another important that could potentially limit access to evaluation participants is that of language as many will not speak English fluently. </w:t>
            </w:r>
          </w:p>
        </w:tc>
        <w:tc>
          <w:tcPr>
            <w:tcW w:w="4675" w:type="dxa"/>
          </w:tcPr>
          <w:p w14:paraId="53FF1D94" w14:textId="39B42568" w:rsidR="000A668D" w:rsidRPr="00CC15B3" w:rsidRDefault="000A668D" w:rsidP="00BB0CBE">
            <w:pPr>
              <w:pStyle w:val="ListParagraph"/>
              <w:numPr>
                <w:ilvl w:val="0"/>
                <w:numId w:val="49"/>
              </w:numPr>
              <w:ind w:left="310"/>
              <w:rPr>
                <w:rFonts w:asciiTheme="minorHAnsi" w:hAnsiTheme="minorHAnsi" w:cstheme="minorHAnsi"/>
                <w:sz w:val="22"/>
                <w:szCs w:val="22"/>
              </w:rPr>
            </w:pPr>
            <w:r w:rsidRPr="00CC15B3">
              <w:rPr>
                <w:rFonts w:asciiTheme="minorHAnsi" w:hAnsiTheme="minorHAnsi" w:cstheme="minorHAnsi"/>
                <w:sz w:val="22"/>
                <w:szCs w:val="22"/>
              </w:rPr>
              <w:t xml:space="preserve">Youth Co:Lab/UNDP has agreed to provide interpreters for FGDs and KIIs as needed. </w:t>
            </w:r>
          </w:p>
        </w:tc>
      </w:tr>
      <w:tr w:rsidR="00371ECB" w:rsidRPr="00CC15B3" w14:paraId="56AE9235" w14:textId="77777777" w:rsidTr="000A668D">
        <w:tc>
          <w:tcPr>
            <w:tcW w:w="4675" w:type="dxa"/>
          </w:tcPr>
          <w:p w14:paraId="09268E29" w14:textId="704CD17A" w:rsidR="00371ECB" w:rsidRPr="00CC15B3" w:rsidRDefault="00371ECB" w:rsidP="00BB0CBE">
            <w:pPr>
              <w:pStyle w:val="ListParagraph"/>
              <w:numPr>
                <w:ilvl w:val="0"/>
                <w:numId w:val="78"/>
              </w:numPr>
              <w:rPr>
                <w:rFonts w:asciiTheme="minorHAnsi" w:hAnsiTheme="minorHAnsi" w:cstheme="minorHAnsi"/>
                <w:sz w:val="22"/>
                <w:szCs w:val="22"/>
              </w:rPr>
            </w:pPr>
            <w:r w:rsidRPr="00CC15B3">
              <w:rPr>
                <w:rFonts w:asciiTheme="minorHAnsi" w:hAnsiTheme="minorHAnsi" w:cstheme="minorHAnsi"/>
                <w:sz w:val="22"/>
                <w:szCs w:val="22"/>
              </w:rPr>
              <w:t xml:space="preserve">Not all of the data needed to answer the evaluation questions credibly may be available. </w:t>
            </w:r>
          </w:p>
        </w:tc>
        <w:tc>
          <w:tcPr>
            <w:tcW w:w="4675" w:type="dxa"/>
          </w:tcPr>
          <w:p w14:paraId="48DBE1A4" w14:textId="49A42725" w:rsidR="00371ECB" w:rsidRPr="00CC15B3" w:rsidRDefault="00371ECB" w:rsidP="00BB0CBE">
            <w:pPr>
              <w:pStyle w:val="ListParagraph"/>
              <w:numPr>
                <w:ilvl w:val="0"/>
                <w:numId w:val="49"/>
              </w:numPr>
              <w:ind w:left="310"/>
              <w:rPr>
                <w:rFonts w:asciiTheme="minorHAnsi" w:hAnsiTheme="minorHAnsi" w:cstheme="minorHAnsi"/>
                <w:sz w:val="22"/>
                <w:szCs w:val="22"/>
              </w:rPr>
            </w:pPr>
            <w:r w:rsidRPr="00CC15B3">
              <w:rPr>
                <w:rFonts w:asciiTheme="minorHAnsi" w:hAnsiTheme="minorHAnsi" w:cstheme="minorHAnsi"/>
                <w:sz w:val="22"/>
                <w:szCs w:val="22"/>
              </w:rPr>
              <w:t>Youth Co:Lab is providing considerable human resource/logistics support to help obtain the data needed.</w:t>
            </w:r>
          </w:p>
          <w:p w14:paraId="272878CA" w14:textId="470C9B07" w:rsidR="00371ECB" w:rsidRPr="00CC15B3" w:rsidRDefault="00371ECB" w:rsidP="00BB0CBE">
            <w:pPr>
              <w:pStyle w:val="ListParagraph"/>
              <w:numPr>
                <w:ilvl w:val="0"/>
                <w:numId w:val="49"/>
              </w:numPr>
              <w:ind w:left="310"/>
              <w:rPr>
                <w:rFonts w:asciiTheme="minorHAnsi" w:hAnsiTheme="minorHAnsi" w:cstheme="minorHAnsi"/>
                <w:sz w:val="22"/>
                <w:szCs w:val="22"/>
              </w:rPr>
            </w:pPr>
            <w:r w:rsidRPr="00CC15B3">
              <w:rPr>
                <w:rFonts w:asciiTheme="minorHAnsi" w:hAnsiTheme="minorHAnsi" w:cstheme="minorHAnsi"/>
                <w:sz w:val="22"/>
                <w:szCs w:val="22"/>
              </w:rPr>
              <w:t>Multiple lines of evidence process are proposed to help obtain the data needed from more than one source.</w:t>
            </w:r>
          </w:p>
        </w:tc>
      </w:tr>
      <w:tr w:rsidR="00CF2621" w:rsidRPr="00CC15B3" w14:paraId="71322866" w14:textId="77777777" w:rsidTr="000A668D">
        <w:tc>
          <w:tcPr>
            <w:tcW w:w="4675" w:type="dxa"/>
          </w:tcPr>
          <w:p w14:paraId="29464CA0" w14:textId="0D4987E9" w:rsidR="00CF2621" w:rsidRPr="00CC15B3" w:rsidRDefault="00CF2621" w:rsidP="00BB0CBE">
            <w:pPr>
              <w:pStyle w:val="ListParagraph"/>
              <w:numPr>
                <w:ilvl w:val="0"/>
                <w:numId w:val="78"/>
              </w:numPr>
              <w:rPr>
                <w:rFonts w:asciiTheme="minorHAnsi" w:hAnsiTheme="minorHAnsi" w:cstheme="minorHAnsi"/>
                <w:sz w:val="22"/>
                <w:szCs w:val="22"/>
              </w:rPr>
            </w:pPr>
            <w:r>
              <w:rPr>
                <w:rFonts w:ascii="Calibri" w:hAnsi="Calibri" w:cs="Calibri"/>
                <w:color w:val="000000"/>
                <w:sz w:val="22"/>
                <w:szCs w:val="22"/>
                <w:shd w:val="clear" w:color="auto" w:fill="FFFFFF"/>
              </w:rPr>
              <w:t xml:space="preserve">Results are tracked at the country </w:t>
            </w:r>
            <w:r w:rsidR="006A09D9">
              <w:rPr>
                <w:rFonts w:ascii="Calibri" w:hAnsi="Calibri" w:cs="Calibri"/>
                <w:color w:val="000000"/>
                <w:sz w:val="22"/>
                <w:szCs w:val="22"/>
                <w:shd w:val="clear" w:color="auto" w:fill="FFFFFF"/>
              </w:rPr>
              <w:t>level but</w:t>
            </w:r>
            <w:r>
              <w:rPr>
                <w:rFonts w:ascii="Calibri" w:hAnsi="Calibri" w:cs="Calibri"/>
                <w:color w:val="000000"/>
                <w:sz w:val="22"/>
                <w:szCs w:val="22"/>
                <w:shd w:val="clear" w:color="auto" w:fill="FFFFFF"/>
              </w:rPr>
              <w:t xml:space="preserve"> there are no country-specific annual/multi-annual targets for these results.  </w:t>
            </w:r>
            <w:r>
              <w:rPr>
                <w:rFonts w:ascii="Calibri" w:hAnsi="Calibri" w:cs="Calibri"/>
                <w:color w:val="000000" w:themeColor="text1"/>
                <w:sz w:val="22"/>
                <w:szCs w:val="22"/>
              </w:rPr>
              <w:t xml:space="preserve">This limits the evaluation’s ability to assess effectiveness and efficiency at the national level in a comparable and systematic way to the regional results.  </w:t>
            </w:r>
          </w:p>
        </w:tc>
        <w:tc>
          <w:tcPr>
            <w:tcW w:w="4675" w:type="dxa"/>
          </w:tcPr>
          <w:p w14:paraId="08F66FF8" w14:textId="550880A9" w:rsidR="00CF2621" w:rsidRPr="00CC15B3" w:rsidRDefault="00CF2621" w:rsidP="00BB0CBE">
            <w:pPr>
              <w:pStyle w:val="ListParagraph"/>
              <w:numPr>
                <w:ilvl w:val="0"/>
                <w:numId w:val="49"/>
              </w:numPr>
              <w:ind w:left="310"/>
              <w:rPr>
                <w:rFonts w:asciiTheme="minorHAnsi" w:hAnsiTheme="minorHAnsi" w:cstheme="minorHAnsi"/>
                <w:sz w:val="22"/>
                <w:szCs w:val="22"/>
              </w:rPr>
            </w:pPr>
            <w:r>
              <w:rPr>
                <w:rFonts w:asciiTheme="minorHAnsi" w:hAnsiTheme="minorHAnsi" w:cstheme="minorHAnsi"/>
                <w:sz w:val="22"/>
                <w:szCs w:val="22"/>
              </w:rPr>
              <w:t xml:space="preserve">The country studies will review national level results to the extent possible and indicate /triangulate how these contribute to project level results. Otherwise the country studies will focus on a more in-depth qualitative analysis of YCL approaches and results within the countries selected. </w:t>
            </w:r>
          </w:p>
        </w:tc>
      </w:tr>
      <w:tr w:rsidR="006A09D9" w:rsidRPr="00CC15B3" w14:paraId="3093A048" w14:textId="77777777" w:rsidTr="000A668D">
        <w:tc>
          <w:tcPr>
            <w:tcW w:w="4675" w:type="dxa"/>
          </w:tcPr>
          <w:p w14:paraId="4A436113" w14:textId="6DC57FC4" w:rsidR="006A09D9" w:rsidRDefault="006A09D9" w:rsidP="00BB0CBE">
            <w:pPr>
              <w:pStyle w:val="ListParagraph"/>
              <w:numPr>
                <w:ilvl w:val="0"/>
                <w:numId w:val="78"/>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Some project results are based on self-reporting by project beneficiaries and it will only be possible to verify these in a limited number of FGDs and KIIs</w:t>
            </w:r>
          </w:p>
        </w:tc>
        <w:tc>
          <w:tcPr>
            <w:tcW w:w="4675" w:type="dxa"/>
          </w:tcPr>
          <w:p w14:paraId="15EFEE3F" w14:textId="29BD8802" w:rsidR="006A09D9" w:rsidRDefault="006A09D9" w:rsidP="00BB0CBE">
            <w:pPr>
              <w:pStyle w:val="ListParagraph"/>
              <w:numPr>
                <w:ilvl w:val="0"/>
                <w:numId w:val="49"/>
              </w:numPr>
              <w:ind w:left="310"/>
              <w:rPr>
                <w:rFonts w:asciiTheme="minorHAnsi" w:hAnsiTheme="minorHAnsi" w:cstheme="minorHAnsi"/>
                <w:sz w:val="22"/>
                <w:szCs w:val="22"/>
              </w:rPr>
            </w:pPr>
            <w:r>
              <w:rPr>
                <w:rFonts w:asciiTheme="minorHAnsi" w:hAnsiTheme="minorHAnsi" w:cstheme="minorHAnsi"/>
                <w:sz w:val="22"/>
                <w:szCs w:val="22"/>
              </w:rPr>
              <w:t xml:space="preserve">The evaluator is including a question on self-reported results in the youth participants survey. </w:t>
            </w:r>
          </w:p>
        </w:tc>
      </w:tr>
    </w:tbl>
    <w:p w14:paraId="60309449" w14:textId="7EC39BD7" w:rsidR="000A668D" w:rsidRPr="00CC15B3" w:rsidRDefault="000A668D" w:rsidP="000A668D">
      <w:pPr>
        <w:rPr>
          <w:rFonts w:asciiTheme="minorHAnsi" w:hAnsiTheme="minorHAnsi" w:cstheme="minorHAnsi"/>
        </w:rPr>
      </w:pPr>
    </w:p>
    <w:p w14:paraId="313E7F84" w14:textId="1582FB35" w:rsidR="005F64CA" w:rsidRPr="00CC15B3" w:rsidRDefault="005F64CA" w:rsidP="005F64CA">
      <w:pPr>
        <w:pStyle w:val="Heading3"/>
      </w:pPr>
      <w:bookmarkStart w:id="24" w:name="_Toc98420918"/>
      <w:r w:rsidRPr="00CC15B3">
        <w:t>4.11 Evaluation Ethics and Principles</w:t>
      </w:r>
      <w:bookmarkEnd w:id="24"/>
    </w:p>
    <w:p w14:paraId="267FDB94" w14:textId="121791F7" w:rsidR="005F64CA" w:rsidRPr="00CC15B3" w:rsidRDefault="005F64CA" w:rsidP="000A668D">
      <w:pPr>
        <w:rPr>
          <w:rFonts w:asciiTheme="minorHAnsi" w:hAnsiTheme="minorHAnsi" w:cstheme="minorHAnsi"/>
        </w:rPr>
      </w:pPr>
    </w:p>
    <w:p w14:paraId="6C614310" w14:textId="504CF9B7" w:rsidR="005F64CA" w:rsidRPr="00CC15B3" w:rsidRDefault="005F64CA" w:rsidP="005F64CA">
      <w:pPr>
        <w:jc w:val="both"/>
        <w:rPr>
          <w:rFonts w:asciiTheme="minorHAnsi" w:hAnsiTheme="minorHAnsi" w:cstheme="minorHAnsi"/>
        </w:rPr>
      </w:pPr>
      <w:r w:rsidRPr="00CC15B3">
        <w:rPr>
          <w:rFonts w:asciiTheme="minorHAnsi" w:eastAsia="Calibri" w:hAnsiTheme="minorHAnsi" w:cstheme="minorHAnsi"/>
        </w:rPr>
        <w:t xml:space="preserve">The evaluation process will apply UNDP’s core evaluation principles to ensure it is conducted in a way that is in alignment with the </w:t>
      </w:r>
      <w:r w:rsidRPr="00CC15B3">
        <w:rPr>
          <w:rFonts w:asciiTheme="minorHAnsi" w:hAnsiTheme="minorHAnsi" w:cstheme="minorHAnsi"/>
        </w:rPr>
        <w:t>United Nations Evaluation Group</w:t>
      </w:r>
      <w:r w:rsidRPr="00CC15B3">
        <w:rPr>
          <w:rFonts w:asciiTheme="minorHAnsi" w:eastAsia="Calibri" w:hAnsiTheme="minorHAnsi" w:cstheme="minorHAnsi"/>
        </w:rPr>
        <w:t xml:space="preserve"> (UNEG) norms and standards, UNEG’s 2020 ethical guidelines and the handbook “</w:t>
      </w:r>
      <w:r w:rsidRPr="00CC15B3">
        <w:rPr>
          <w:rFonts w:asciiTheme="minorHAnsi" w:eastAsia="Calibri" w:hAnsiTheme="minorHAnsi" w:cstheme="minorHAnsi"/>
          <w:i/>
        </w:rPr>
        <w:t xml:space="preserve">Integrating Human Rights and Gender Equality in Evaluation: Towards UNEG Guidance”. </w:t>
      </w:r>
    </w:p>
    <w:p w14:paraId="6A569E4B" w14:textId="77777777" w:rsidR="005F64CA" w:rsidRPr="00CC15B3" w:rsidRDefault="005F64CA" w:rsidP="005F64CA">
      <w:pPr>
        <w:rPr>
          <w:rFonts w:asciiTheme="minorHAnsi" w:hAnsiTheme="minorHAnsi" w:cstheme="minorHAnsi"/>
        </w:rPr>
      </w:pPr>
      <w:r w:rsidRPr="00CC15B3">
        <w:rPr>
          <w:rFonts w:asciiTheme="minorHAnsi" w:eastAsia="Calibri" w:hAnsiTheme="minorHAnsi" w:cstheme="minorHAnsi"/>
        </w:rPr>
        <w:t xml:space="preserve"> </w:t>
      </w:r>
    </w:p>
    <w:p w14:paraId="1803893A" w14:textId="71E56507" w:rsidR="005F64CA" w:rsidRPr="00CC15B3" w:rsidRDefault="005F64CA" w:rsidP="005F64CA">
      <w:pPr>
        <w:spacing w:after="120"/>
        <w:rPr>
          <w:rFonts w:asciiTheme="minorHAnsi" w:eastAsiaTheme="minorEastAsia" w:hAnsiTheme="minorHAnsi" w:cstheme="minorHAnsi"/>
        </w:rPr>
      </w:pPr>
      <w:r w:rsidRPr="00CC15B3">
        <w:rPr>
          <w:rFonts w:asciiTheme="minorHAnsi" w:eastAsia="Calibri" w:hAnsiTheme="minorHAnsi" w:cstheme="minorHAnsi"/>
        </w:rPr>
        <w:t xml:space="preserve">As applied to this evaluation these core evaluation principles include: </w:t>
      </w:r>
    </w:p>
    <w:p w14:paraId="5AB431B6" w14:textId="0FBF29F3" w:rsidR="005F64CA" w:rsidRPr="00CC15B3" w:rsidRDefault="005F64CA" w:rsidP="00BB0CBE">
      <w:pPr>
        <w:pStyle w:val="ListParagraph"/>
        <w:numPr>
          <w:ilvl w:val="0"/>
          <w:numId w:val="87"/>
        </w:numPr>
        <w:spacing w:after="160" w:line="276" w:lineRule="auto"/>
        <w:rPr>
          <w:rFonts w:asciiTheme="minorHAnsi" w:eastAsiaTheme="minorEastAsia" w:hAnsiTheme="minorHAnsi" w:cstheme="minorHAnsi"/>
        </w:rPr>
      </w:pPr>
      <w:r w:rsidRPr="00CC15B3">
        <w:rPr>
          <w:rFonts w:asciiTheme="minorHAnsi" w:eastAsiaTheme="minorEastAsia" w:hAnsiTheme="minorHAnsi" w:cstheme="minorHAnsi"/>
          <w:lang w:val="en-GB"/>
        </w:rPr>
        <w:t>Fair power relations and empowerment in the interview and data collection process</w:t>
      </w:r>
    </w:p>
    <w:p w14:paraId="4DE4036F" w14:textId="33B8F8DD" w:rsidR="005F64CA" w:rsidRPr="00CC15B3" w:rsidRDefault="005F64CA" w:rsidP="00BB0CBE">
      <w:pPr>
        <w:pStyle w:val="ListParagraph"/>
        <w:numPr>
          <w:ilvl w:val="0"/>
          <w:numId w:val="87"/>
        </w:numPr>
        <w:spacing w:after="160" w:line="276" w:lineRule="auto"/>
        <w:rPr>
          <w:rFonts w:asciiTheme="minorHAnsi" w:eastAsiaTheme="minorEastAsia" w:hAnsiTheme="minorHAnsi" w:cstheme="minorHAnsi"/>
        </w:rPr>
      </w:pPr>
      <w:r w:rsidRPr="00CC15B3">
        <w:rPr>
          <w:rFonts w:asciiTheme="minorHAnsi" w:eastAsiaTheme="minorEastAsia" w:hAnsiTheme="minorHAnsi" w:cstheme="minorHAnsi"/>
          <w:lang w:val="en-GB"/>
        </w:rPr>
        <w:t>Independence and impartiality</w:t>
      </w:r>
    </w:p>
    <w:p w14:paraId="3F649DE1" w14:textId="58B014F6" w:rsidR="005F64CA" w:rsidRPr="00CC15B3" w:rsidRDefault="005F64CA" w:rsidP="00BB0CBE">
      <w:pPr>
        <w:pStyle w:val="ListParagraph"/>
        <w:numPr>
          <w:ilvl w:val="0"/>
          <w:numId w:val="87"/>
        </w:numPr>
        <w:spacing w:after="160" w:line="276" w:lineRule="auto"/>
        <w:rPr>
          <w:rFonts w:asciiTheme="minorHAnsi" w:eastAsiaTheme="minorEastAsia" w:hAnsiTheme="minorHAnsi" w:cstheme="minorHAnsi"/>
        </w:rPr>
      </w:pPr>
      <w:r w:rsidRPr="00CC15B3">
        <w:rPr>
          <w:rFonts w:asciiTheme="minorHAnsi" w:eastAsiaTheme="minorEastAsia" w:hAnsiTheme="minorHAnsi" w:cstheme="minorHAnsi"/>
          <w:lang w:val="en-GB"/>
        </w:rPr>
        <w:t>Transparency</w:t>
      </w:r>
    </w:p>
    <w:p w14:paraId="12099170" w14:textId="762115E1" w:rsidR="005F64CA" w:rsidRPr="00CC15B3" w:rsidRDefault="005F64CA" w:rsidP="00BB0CBE">
      <w:pPr>
        <w:pStyle w:val="ListParagraph"/>
        <w:numPr>
          <w:ilvl w:val="0"/>
          <w:numId w:val="87"/>
        </w:numPr>
        <w:spacing w:after="160" w:line="276" w:lineRule="auto"/>
        <w:rPr>
          <w:rFonts w:asciiTheme="minorHAnsi" w:eastAsiaTheme="minorEastAsia" w:hAnsiTheme="minorHAnsi" w:cstheme="minorHAnsi"/>
        </w:rPr>
      </w:pPr>
      <w:r w:rsidRPr="00CC15B3">
        <w:rPr>
          <w:rFonts w:asciiTheme="minorHAnsi" w:eastAsiaTheme="minorEastAsia" w:hAnsiTheme="minorHAnsi" w:cstheme="minorHAnsi"/>
          <w:lang w:val="en-GB"/>
        </w:rPr>
        <w:t>Quality and credibility</w:t>
      </w:r>
    </w:p>
    <w:p w14:paraId="141D4138" w14:textId="6E5143E2" w:rsidR="005F64CA" w:rsidRPr="00CC15B3" w:rsidRDefault="005F64CA" w:rsidP="00BB0CBE">
      <w:pPr>
        <w:pStyle w:val="ListParagraph"/>
        <w:numPr>
          <w:ilvl w:val="0"/>
          <w:numId w:val="87"/>
        </w:numPr>
        <w:spacing w:after="160" w:line="276" w:lineRule="auto"/>
        <w:rPr>
          <w:rFonts w:asciiTheme="minorHAnsi" w:eastAsiaTheme="minorEastAsia" w:hAnsiTheme="minorHAnsi" w:cstheme="minorHAnsi"/>
        </w:rPr>
      </w:pPr>
      <w:r w:rsidRPr="00CC15B3">
        <w:rPr>
          <w:rFonts w:asciiTheme="minorHAnsi" w:eastAsiaTheme="minorEastAsia" w:hAnsiTheme="minorHAnsi" w:cstheme="minorHAnsi"/>
          <w:lang w:val="en-GB"/>
        </w:rPr>
        <w:t xml:space="preserve">Intentionality and use of evaluation </w:t>
      </w:r>
    </w:p>
    <w:p w14:paraId="415BB86B" w14:textId="63AEEAFB" w:rsidR="005F64CA" w:rsidRPr="00CC15B3" w:rsidRDefault="005F64CA" w:rsidP="00BB0CBE">
      <w:pPr>
        <w:pStyle w:val="ListParagraph"/>
        <w:numPr>
          <w:ilvl w:val="0"/>
          <w:numId w:val="87"/>
        </w:numPr>
        <w:spacing w:after="160" w:line="276" w:lineRule="auto"/>
        <w:rPr>
          <w:rFonts w:asciiTheme="minorHAnsi" w:eastAsiaTheme="minorEastAsia" w:hAnsiTheme="minorHAnsi" w:cstheme="minorHAnsi"/>
          <w:lang w:val="en-GB"/>
        </w:rPr>
      </w:pPr>
      <w:r w:rsidRPr="00CC15B3">
        <w:rPr>
          <w:rFonts w:asciiTheme="minorHAnsi" w:eastAsiaTheme="minorEastAsia" w:hAnsiTheme="minorHAnsi" w:cstheme="minorHAnsi"/>
          <w:lang w:val="en-GB"/>
        </w:rPr>
        <w:t>Application of ethics practices to ensure confidentiality for and the safety of evaluation respondents and participants</w:t>
      </w:r>
    </w:p>
    <w:p w14:paraId="2D476063" w14:textId="1FECA2CA" w:rsidR="005F64CA" w:rsidRPr="00E2350E" w:rsidRDefault="005F64CA" w:rsidP="000A668D">
      <w:pPr>
        <w:pStyle w:val="ListParagraph"/>
        <w:numPr>
          <w:ilvl w:val="0"/>
          <w:numId w:val="87"/>
        </w:numPr>
        <w:spacing w:after="160" w:line="276" w:lineRule="auto"/>
        <w:rPr>
          <w:rFonts w:asciiTheme="minorHAnsi" w:eastAsiaTheme="minorEastAsia" w:hAnsiTheme="minorHAnsi" w:cstheme="minorHAnsi"/>
        </w:rPr>
      </w:pPr>
      <w:r w:rsidRPr="00CC15B3">
        <w:rPr>
          <w:rFonts w:asciiTheme="minorHAnsi" w:eastAsiaTheme="minorEastAsia" w:hAnsiTheme="minorHAnsi" w:cstheme="minorHAnsi"/>
          <w:lang w:val="en-GB"/>
        </w:rPr>
        <w:t>Feedback and consultation processes and evaluation methodologies designed to foster ownership of the evaluation results and recommendations, and innovative thought leadership in the area of youth social entrepreneurship and innovation.</w:t>
      </w:r>
    </w:p>
    <w:p w14:paraId="4F58F719" w14:textId="078356D1" w:rsidR="000A668D" w:rsidRPr="00CC15B3" w:rsidRDefault="003A12E2" w:rsidP="00E44925">
      <w:pPr>
        <w:pStyle w:val="Heading2"/>
      </w:pPr>
      <w:bookmarkStart w:id="25" w:name="_Toc98420919"/>
      <w:r w:rsidRPr="00CC15B3">
        <w:t>5.  Data Analysis Approaches</w:t>
      </w:r>
      <w:bookmarkEnd w:id="25"/>
    </w:p>
    <w:p w14:paraId="02734D68" w14:textId="1201DB71" w:rsidR="00C61EFE" w:rsidRPr="004F5529" w:rsidRDefault="00C61EFE" w:rsidP="004F5529">
      <w:pPr>
        <w:spacing w:line="276" w:lineRule="auto"/>
        <w:contextualSpacing/>
        <w:jc w:val="both"/>
        <w:textAlignment w:val="baseline"/>
        <w:rPr>
          <w:rFonts w:asciiTheme="minorHAnsi" w:hAnsiTheme="minorHAnsi" w:cstheme="minorHAnsi"/>
          <w:bCs/>
          <w:sz w:val="22"/>
          <w:szCs w:val="22"/>
          <w:lang w:val="en-US" w:bidi="th-TH"/>
        </w:rPr>
      </w:pPr>
    </w:p>
    <w:p w14:paraId="281A6492" w14:textId="54A64187" w:rsidR="003A12E2" w:rsidRPr="00CC15B3" w:rsidRDefault="003A12E2" w:rsidP="003A12E2">
      <w:pPr>
        <w:pStyle w:val="Heading3"/>
        <w:rPr>
          <w:lang w:val="en-US" w:bidi="th-TH"/>
        </w:rPr>
      </w:pPr>
      <w:bookmarkStart w:id="26" w:name="_Toc98420920"/>
      <w:r w:rsidRPr="00CC15B3">
        <w:rPr>
          <w:lang w:val="en-US" w:bidi="th-TH"/>
        </w:rPr>
        <w:t>5.1 Theory of Change Mapping</w:t>
      </w:r>
      <w:bookmarkEnd w:id="26"/>
      <w:r w:rsidRPr="00CC15B3">
        <w:rPr>
          <w:lang w:val="en-US" w:bidi="th-TH"/>
        </w:rPr>
        <w:t xml:space="preserve">  </w:t>
      </w:r>
    </w:p>
    <w:p w14:paraId="092CBB54" w14:textId="77777777" w:rsidR="003A12E2" w:rsidRPr="00CC15B3" w:rsidRDefault="003A12E2" w:rsidP="003A12E2">
      <w:pPr>
        <w:rPr>
          <w:lang w:val="en-US" w:bidi="th-TH"/>
        </w:rPr>
      </w:pPr>
    </w:p>
    <w:p w14:paraId="17910883" w14:textId="32E3A06E" w:rsidR="003A12E2" w:rsidRPr="00CC15B3" w:rsidRDefault="003A12E2" w:rsidP="003A12E2">
      <w:pPr>
        <w:spacing w:after="120" w:line="276" w:lineRule="auto"/>
        <w:jc w:val="both"/>
        <w:textAlignment w:val="baseline"/>
        <w:rPr>
          <w:rFonts w:asciiTheme="minorHAnsi" w:hAnsiTheme="minorHAnsi" w:cstheme="minorHAnsi"/>
          <w:i/>
          <w:lang w:val="en-US" w:bidi="th-TH"/>
        </w:rPr>
      </w:pPr>
      <w:r w:rsidRPr="00CC15B3">
        <w:rPr>
          <w:rFonts w:asciiTheme="minorHAnsi" w:hAnsiTheme="minorHAnsi" w:cstheme="minorHAnsi"/>
          <w:lang w:val="en-US" w:bidi="th-TH"/>
        </w:rPr>
        <w:t xml:space="preserve">The evaluation’s proposed methodology draws upon the project’s theory of change to help determine both the analytical approaches and which data collection methods it will use.  The Theory of Change also informs the development of the evaluation matrix and the evaluator will reference it at the end of the evaluation through contribution analysis and multiple lines and levels of evidence.  This Theory of Change mapping is particularly applicable to the effectiveness questions which address what are the most effective project strategies to achieve Youth Co:Lab’s key results at the downstream, mid-stream and upstream levels. </w:t>
      </w:r>
    </w:p>
    <w:p w14:paraId="56BEACC2" w14:textId="43DABE90" w:rsidR="003A12E2" w:rsidRPr="00CC15B3" w:rsidRDefault="003A12E2" w:rsidP="003A12E2">
      <w:pPr>
        <w:pStyle w:val="Heading3"/>
        <w:rPr>
          <w:lang w:val="en-US" w:bidi="th-TH"/>
        </w:rPr>
      </w:pPr>
      <w:bookmarkStart w:id="27" w:name="_Toc98420921"/>
      <w:r w:rsidRPr="00CC15B3">
        <w:rPr>
          <w:lang w:val="en-US" w:bidi="th-TH"/>
        </w:rPr>
        <w:t>5.2  Contribution Analysis</w:t>
      </w:r>
      <w:bookmarkEnd w:id="27"/>
      <w:r w:rsidRPr="00CC15B3">
        <w:rPr>
          <w:lang w:val="en-US" w:bidi="th-TH"/>
        </w:rPr>
        <w:t xml:space="preserve">   </w:t>
      </w:r>
    </w:p>
    <w:p w14:paraId="39CD76DA" w14:textId="77777777" w:rsidR="003A12E2" w:rsidRPr="00CC15B3" w:rsidRDefault="003A12E2" w:rsidP="003A12E2">
      <w:pPr>
        <w:rPr>
          <w:lang w:val="en-US" w:bidi="th-TH"/>
        </w:rPr>
      </w:pPr>
    </w:p>
    <w:p w14:paraId="6BF67906" w14:textId="6337A08F" w:rsidR="003A12E2" w:rsidRPr="00CC15B3" w:rsidRDefault="003A12E2" w:rsidP="003A12E2">
      <w:pPr>
        <w:spacing w:after="120" w:line="276" w:lineRule="auto"/>
        <w:jc w:val="both"/>
        <w:textAlignment w:val="baseline"/>
        <w:rPr>
          <w:rFonts w:asciiTheme="minorHAnsi" w:hAnsiTheme="minorHAnsi" w:cstheme="minorHAnsi"/>
          <w:b/>
          <w:i/>
          <w:color w:val="3D3D3D"/>
          <w:lang w:bidi="th-TH"/>
        </w:rPr>
      </w:pPr>
      <w:r w:rsidRPr="00CC15B3">
        <w:rPr>
          <w:rFonts w:asciiTheme="minorHAnsi" w:hAnsiTheme="minorHAnsi" w:cstheme="minorHAnsi"/>
          <w:lang w:val="en-US" w:bidi="th-TH"/>
        </w:rPr>
        <w:t xml:space="preserve">The evaluation will use contribution analysis to develop an overall ‘performance story’ for Youth Co:Lab’s work on the empowerment of diverse groups </w:t>
      </w:r>
      <w:r w:rsidR="00CF2621">
        <w:rPr>
          <w:rFonts w:asciiTheme="minorHAnsi" w:hAnsiTheme="minorHAnsi" w:cstheme="minorHAnsi"/>
          <w:lang w:val="en-US" w:bidi="th-TH"/>
        </w:rPr>
        <w:t xml:space="preserve">and genders </w:t>
      </w:r>
      <w:r w:rsidRPr="00CC15B3">
        <w:rPr>
          <w:rFonts w:asciiTheme="minorHAnsi" w:hAnsiTheme="minorHAnsi" w:cstheme="minorHAnsi"/>
          <w:lang w:val="en-US" w:bidi="th-TH"/>
        </w:rPr>
        <w:t>of youth social entrepreneurs and social innovation leaders and its work with its diverse partners.  It will synthesize evidence from secondary sources, FGDs, KIIs and the case studies to assess plausible contributions to observed and documented changes as well as explore alternative explanations. The Outcome Harvesting methodology is a specific tool the evaluation will use to help collect data to inform this analysis.</w:t>
      </w:r>
      <w:r w:rsidR="00E2350E">
        <w:rPr>
          <w:rFonts w:asciiTheme="minorHAnsi" w:hAnsiTheme="minorHAnsi" w:cstheme="minorHAnsi"/>
          <w:lang w:val="en-US" w:bidi="th-TH"/>
        </w:rPr>
        <w:t xml:space="preserve"> </w:t>
      </w:r>
    </w:p>
    <w:p w14:paraId="6B5D8321" w14:textId="77777777" w:rsidR="006A09D9" w:rsidRDefault="006A09D9" w:rsidP="003A12E2">
      <w:pPr>
        <w:pStyle w:val="Heading3"/>
        <w:spacing w:before="0"/>
        <w:rPr>
          <w:lang w:val="en-US" w:bidi="th-TH"/>
        </w:rPr>
      </w:pPr>
    </w:p>
    <w:p w14:paraId="698DC041" w14:textId="144D0FA2" w:rsidR="003A12E2" w:rsidRPr="00CC15B3" w:rsidRDefault="003A12E2" w:rsidP="003A12E2">
      <w:pPr>
        <w:pStyle w:val="Heading3"/>
        <w:spacing w:before="0"/>
        <w:rPr>
          <w:lang w:val="en-US" w:bidi="th-TH"/>
        </w:rPr>
      </w:pPr>
      <w:bookmarkStart w:id="28" w:name="_Toc98420922"/>
      <w:r w:rsidRPr="00CC15B3">
        <w:rPr>
          <w:lang w:val="en-US" w:bidi="th-TH"/>
        </w:rPr>
        <w:t>5.3  Capacities Assessment</w:t>
      </w:r>
      <w:bookmarkEnd w:id="28"/>
      <w:r w:rsidRPr="00CC15B3">
        <w:rPr>
          <w:lang w:val="en-US" w:bidi="th-TH"/>
        </w:rPr>
        <w:t xml:space="preserve">   </w:t>
      </w:r>
    </w:p>
    <w:p w14:paraId="2AA240E8" w14:textId="77777777" w:rsidR="003A12E2" w:rsidRPr="00CC15B3" w:rsidRDefault="003A12E2" w:rsidP="003A12E2">
      <w:pPr>
        <w:jc w:val="both"/>
        <w:textAlignment w:val="baseline"/>
        <w:rPr>
          <w:rFonts w:asciiTheme="minorHAnsi" w:hAnsiTheme="minorHAnsi" w:cstheme="minorHAnsi"/>
          <w:lang w:val="en-US" w:bidi="th-TH"/>
        </w:rPr>
      </w:pPr>
    </w:p>
    <w:p w14:paraId="7E157F29" w14:textId="491AF7D3" w:rsidR="003A12E2" w:rsidRPr="00CC15B3" w:rsidRDefault="003A12E2" w:rsidP="003A12E2">
      <w:pPr>
        <w:spacing w:after="120" w:line="276" w:lineRule="auto"/>
        <w:jc w:val="both"/>
        <w:textAlignment w:val="baseline"/>
        <w:rPr>
          <w:rFonts w:asciiTheme="minorHAnsi" w:hAnsiTheme="minorHAnsi" w:cstheme="minorHAnsi"/>
          <w:lang w:val="en-US" w:bidi="th-TH"/>
        </w:rPr>
      </w:pPr>
      <w:r w:rsidRPr="00CC15B3">
        <w:rPr>
          <w:rFonts w:asciiTheme="minorHAnsi" w:hAnsiTheme="minorHAnsi" w:cstheme="minorHAnsi"/>
          <w:lang w:val="en-US" w:bidi="th-TH"/>
        </w:rPr>
        <w:t xml:space="preserve">The evaluation will use data from semi-structured interviews, FGDs and secondary document synthesis to identify stakeholder capacity, gaps, strategic opportunities and vulnerabilities. The capacity assessment will focus on:  </w:t>
      </w:r>
    </w:p>
    <w:p w14:paraId="19BC4A46" w14:textId="226FC22D" w:rsidR="003A12E2" w:rsidRPr="00CC15B3" w:rsidRDefault="003A12E2" w:rsidP="00BB0CBE">
      <w:pPr>
        <w:numPr>
          <w:ilvl w:val="0"/>
          <w:numId w:val="51"/>
        </w:numPr>
        <w:ind w:left="709" w:hanging="283"/>
        <w:jc w:val="both"/>
        <w:textAlignment w:val="baseline"/>
        <w:rPr>
          <w:rFonts w:asciiTheme="minorHAnsi" w:hAnsiTheme="minorHAnsi" w:cstheme="minorHAnsi"/>
          <w:lang w:val="en-US" w:bidi="th-TH"/>
        </w:rPr>
      </w:pPr>
      <w:r w:rsidRPr="00CC15B3">
        <w:rPr>
          <w:rFonts w:asciiTheme="minorHAnsi" w:hAnsiTheme="minorHAnsi" w:cstheme="minorHAnsi"/>
          <w:color w:val="000000" w:themeColor="text1"/>
          <w:lang w:val="en-US" w:bidi="th-TH"/>
        </w:rPr>
        <w:t>Ability to form strong coalitions or partnerships related to youth social entrepreneurship and innovation</w:t>
      </w:r>
      <w:r w:rsidRPr="00CC15B3">
        <w:rPr>
          <w:rFonts w:asciiTheme="minorHAnsi" w:hAnsiTheme="minorHAnsi" w:cstheme="minorHAnsi"/>
          <w:lang w:val="en-US" w:bidi="th-TH"/>
        </w:rPr>
        <w:t xml:space="preserve"> </w:t>
      </w:r>
    </w:p>
    <w:p w14:paraId="677A1500" w14:textId="0B97FC25" w:rsidR="003A12E2" w:rsidRPr="00CC15B3" w:rsidRDefault="003A12E2" w:rsidP="00BB0CBE">
      <w:pPr>
        <w:numPr>
          <w:ilvl w:val="0"/>
          <w:numId w:val="52"/>
        </w:numPr>
        <w:ind w:left="709" w:hanging="283"/>
        <w:jc w:val="both"/>
        <w:textAlignment w:val="baseline"/>
        <w:rPr>
          <w:rFonts w:asciiTheme="minorHAnsi" w:hAnsiTheme="minorHAnsi" w:cstheme="minorHAnsi"/>
          <w:lang w:val="en-US" w:bidi="th-TH"/>
        </w:rPr>
      </w:pPr>
      <w:r w:rsidRPr="00CC15B3">
        <w:rPr>
          <w:rFonts w:asciiTheme="minorHAnsi" w:hAnsiTheme="minorHAnsi" w:cstheme="minorHAnsi"/>
          <w:color w:val="000000" w:themeColor="text1"/>
          <w:lang w:val="en-US" w:bidi="th-TH"/>
        </w:rPr>
        <w:t>Acquisition of 21</w:t>
      </w:r>
      <w:r w:rsidRPr="00CC15B3">
        <w:rPr>
          <w:rFonts w:asciiTheme="minorHAnsi" w:hAnsiTheme="minorHAnsi" w:cstheme="minorHAnsi"/>
          <w:color w:val="000000" w:themeColor="text1"/>
          <w:vertAlign w:val="superscript"/>
          <w:lang w:val="en-US" w:bidi="th-TH"/>
        </w:rPr>
        <w:t>st</w:t>
      </w:r>
      <w:r w:rsidRPr="00CC15B3">
        <w:rPr>
          <w:rFonts w:asciiTheme="minorHAnsi" w:hAnsiTheme="minorHAnsi" w:cstheme="minorHAnsi"/>
          <w:color w:val="000000" w:themeColor="text1"/>
          <w:lang w:val="en-US" w:bidi="th-TH"/>
        </w:rPr>
        <w:t xml:space="preserve"> Century skills among diverse groups </w:t>
      </w:r>
      <w:r w:rsidR="00CF2621">
        <w:rPr>
          <w:rFonts w:asciiTheme="minorHAnsi" w:hAnsiTheme="minorHAnsi" w:cstheme="minorHAnsi"/>
          <w:color w:val="000000" w:themeColor="text1"/>
          <w:lang w:val="en-US" w:bidi="th-TH"/>
        </w:rPr>
        <w:t xml:space="preserve">and genders </w:t>
      </w:r>
      <w:r w:rsidRPr="00CC15B3">
        <w:rPr>
          <w:rFonts w:asciiTheme="minorHAnsi" w:hAnsiTheme="minorHAnsi" w:cstheme="minorHAnsi"/>
          <w:color w:val="000000" w:themeColor="text1"/>
          <w:lang w:val="en-US" w:bidi="th-TH"/>
        </w:rPr>
        <w:t>of youth</w:t>
      </w:r>
    </w:p>
    <w:p w14:paraId="51849C55" w14:textId="48E1F4C5" w:rsidR="003A12E2" w:rsidRPr="00CC15B3" w:rsidRDefault="003A12E2" w:rsidP="00BB0CBE">
      <w:pPr>
        <w:numPr>
          <w:ilvl w:val="0"/>
          <w:numId w:val="53"/>
        </w:numPr>
        <w:ind w:left="709" w:hanging="283"/>
        <w:jc w:val="both"/>
        <w:textAlignment w:val="baseline"/>
        <w:rPr>
          <w:rFonts w:asciiTheme="minorHAnsi" w:hAnsiTheme="minorHAnsi" w:cstheme="minorHAnsi"/>
          <w:lang w:val="en-US" w:bidi="th-TH"/>
        </w:rPr>
      </w:pPr>
      <w:r w:rsidRPr="00CC15B3">
        <w:rPr>
          <w:rFonts w:asciiTheme="minorHAnsi" w:hAnsiTheme="minorHAnsi" w:cstheme="minorHAnsi"/>
          <w:color w:val="000000" w:themeColor="text1"/>
          <w:lang w:val="en-US" w:bidi="th-TH"/>
        </w:rPr>
        <w:t xml:space="preserve">Having access to a strong knowledge and research base related to youth in the region inclusive analytical tools </w:t>
      </w:r>
    </w:p>
    <w:p w14:paraId="1F77FDA3" w14:textId="015DE29A" w:rsidR="003A12E2" w:rsidRPr="00CC15B3" w:rsidRDefault="003A12E2" w:rsidP="00BB0CBE">
      <w:pPr>
        <w:numPr>
          <w:ilvl w:val="0"/>
          <w:numId w:val="53"/>
        </w:numPr>
        <w:ind w:left="709" w:hanging="283"/>
        <w:jc w:val="both"/>
        <w:textAlignment w:val="baseline"/>
        <w:rPr>
          <w:rFonts w:asciiTheme="minorHAnsi" w:hAnsiTheme="minorHAnsi" w:cstheme="minorHAnsi"/>
          <w:lang w:val="en-US" w:bidi="th-TH"/>
        </w:rPr>
      </w:pPr>
      <w:r w:rsidRPr="00CC15B3">
        <w:rPr>
          <w:rFonts w:asciiTheme="minorHAnsi" w:hAnsiTheme="minorHAnsi" w:cstheme="minorHAnsi"/>
          <w:color w:val="000000" w:themeColor="text1"/>
          <w:lang w:val="en-US" w:bidi="th-TH"/>
        </w:rPr>
        <w:t>Ability of key stakeholders to adopt and implement inclusive youth social entrepreneurship and innovation policies and programs</w:t>
      </w:r>
    </w:p>
    <w:p w14:paraId="676E41F7" w14:textId="0F9E59A6" w:rsidR="003A12E2" w:rsidRPr="00CC15B3" w:rsidRDefault="003A12E2" w:rsidP="00BB0CBE">
      <w:pPr>
        <w:numPr>
          <w:ilvl w:val="0"/>
          <w:numId w:val="54"/>
        </w:numPr>
        <w:ind w:left="709" w:hanging="283"/>
        <w:jc w:val="both"/>
        <w:textAlignment w:val="baseline"/>
        <w:rPr>
          <w:rFonts w:asciiTheme="minorHAnsi" w:hAnsiTheme="minorHAnsi" w:cstheme="minorHAnsi"/>
          <w:lang w:val="en-US" w:bidi="th-TH"/>
        </w:rPr>
      </w:pPr>
      <w:r w:rsidRPr="00CC15B3">
        <w:rPr>
          <w:rFonts w:asciiTheme="minorHAnsi" w:hAnsiTheme="minorHAnsi" w:cstheme="minorHAnsi"/>
          <w:color w:val="000000" w:themeColor="text1"/>
          <w:lang w:val="en-US" w:bidi="th-TH"/>
        </w:rPr>
        <w:t xml:space="preserve">Developing effective messaging related to youth social entrepreneurship and innovation. </w:t>
      </w:r>
    </w:p>
    <w:p w14:paraId="1EE8653B" w14:textId="4BAF259F" w:rsidR="003A12E2" w:rsidRPr="00CC15B3" w:rsidRDefault="003A12E2" w:rsidP="00BB0CBE">
      <w:pPr>
        <w:numPr>
          <w:ilvl w:val="0"/>
          <w:numId w:val="55"/>
        </w:numPr>
        <w:ind w:left="709" w:hanging="283"/>
        <w:jc w:val="both"/>
        <w:textAlignment w:val="baseline"/>
        <w:rPr>
          <w:rFonts w:asciiTheme="minorHAnsi" w:hAnsiTheme="minorHAnsi" w:cstheme="minorHAnsi"/>
          <w:lang w:val="en-US" w:bidi="th-TH"/>
        </w:rPr>
      </w:pPr>
      <w:r w:rsidRPr="00CC15B3">
        <w:rPr>
          <w:rFonts w:asciiTheme="minorHAnsi" w:hAnsiTheme="minorHAnsi" w:cstheme="minorHAnsi"/>
          <w:lang w:val="en-US" w:bidi="th-TH"/>
        </w:rPr>
        <w:t>Ability of the project to maintain the flow of positive benefits and services (efficiency and sustainability).</w:t>
      </w:r>
    </w:p>
    <w:p w14:paraId="12C6720D" w14:textId="77777777" w:rsidR="003A12E2" w:rsidRPr="00CC15B3" w:rsidRDefault="003A12E2" w:rsidP="003A12E2">
      <w:pPr>
        <w:spacing w:line="276" w:lineRule="auto"/>
        <w:ind w:left="720"/>
        <w:contextualSpacing/>
        <w:jc w:val="both"/>
        <w:textAlignment w:val="baseline"/>
        <w:rPr>
          <w:rFonts w:asciiTheme="minorHAnsi" w:hAnsiTheme="minorHAnsi" w:cstheme="minorHAnsi"/>
          <w:lang w:val="en-US" w:bidi="th-TH"/>
        </w:rPr>
      </w:pPr>
      <w:r w:rsidRPr="00CC15B3">
        <w:rPr>
          <w:rFonts w:asciiTheme="minorHAnsi" w:hAnsiTheme="minorHAnsi" w:cstheme="minorHAnsi"/>
          <w:lang w:val="en-US" w:bidi="th-TH"/>
        </w:rPr>
        <w:t xml:space="preserve">  </w:t>
      </w:r>
    </w:p>
    <w:p w14:paraId="621220FB" w14:textId="1F71E7DA" w:rsidR="003A12E2" w:rsidRPr="00CC15B3" w:rsidRDefault="003A12E2" w:rsidP="003A12E2">
      <w:pPr>
        <w:pStyle w:val="Heading3"/>
        <w:rPr>
          <w:lang w:val="en-US" w:bidi="th-TH"/>
        </w:rPr>
      </w:pPr>
      <w:r w:rsidRPr="00CC15B3">
        <w:rPr>
          <w:lang w:val="en-US" w:bidi="th-TH"/>
        </w:rPr>
        <w:t xml:space="preserve"> </w:t>
      </w:r>
      <w:bookmarkStart w:id="29" w:name="_Toc98420923"/>
      <w:r w:rsidRPr="00CC15B3">
        <w:rPr>
          <w:lang w:val="en-US" w:bidi="th-TH"/>
        </w:rPr>
        <w:t>5.4  Audience Analysis</w:t>
      </w:r>
      <w:bookmarkEnd w:id="29"/>
      <w:r w:rsidRPr="00CC15B3">
        <w:rPr>
          <w:lang w:val="en-US" w:bidi="th-TH"/>
        </w:rPr>
        <w:t xml:space="preserve">    </w:t>
      </w:r>
    </w:p>
    <w:p w14:paraId="5CAB0250" w14:textId="77777777" w:rsidR="003A12E2" w:rsidRPr="00CC15B3" w:rsidRDefault="003A12E2" w:rsidP="003A12E2">
      <w:pPr>
        <w:spacing w:line="276" w:lineRule="auto"/>
        <w:contextualSpacing/>
        <w:jc w:val="both"/>
        <w:textAlignment w:val="baseline"/>
        <w:rPr>
          <w:rFonts w:asciiTheme="minorHAnsi" w:hAnsiTheme="minorHAnsi" w:cstheme="minorHAnsi"/>
          <w:lang w:val="en-US" w:bidi="th-TH"/>
        </w:rPr>
      </w:pPr>
    </w:p>
    <w:p w14:paraId="2395487F" w14:textId="4F8A1441" w:rsidR="003A12E2" w:rsidRPr="00CC15B3" w:rsidRDefault="003A12E2" w:rsidP="003A12E2">
      <w:pPr>
        <w:spacing w:line="276" w:lineRule="auto"/>
        <w:contextualSpacing/>
        <w:jc w:val="both"/>
        <w:textAlignment w:val="baseline"/>
        <w:rPr>
          <w:rFonts w:asciiTheme="minorHAnsi" w:hAnsiTheme="minorHAnsi" w:cstheme="minorHAnsi"/>
          <w:lang w:val="en-US" w:bidi="th-TH"/>
        </w:rPr>
      </w:pPr>
      <w:r w:rsidRPr="00CC15B3">
        <w:rPr>
          <w:rFonts w:asciiTheme="minorHAnsi" w:hAnsiTheme="minorHAnsi" w:cstheme="minorHAnsi"/>
          <w:lang w:val="en-US" w:bidi="th-TH"/>
        </w:rPr>
        <w:t xml:space="preserve">The evaluation will include an assessment of the audience for the project’s knowledge products and tools.  The evaluator will collect this data through the use of with targeted </w:t>
      </w:r>
      <w:r w:rsidR="00C34EAE" w:rsidRPr="00CC15B3">
        <w:rPr>
          <w:rFonts w:asciiTheme="minorHAnsi" w:hAnsiTheme="minorHAnsi" w:cstheme="minorHAnsi"/>
          <w:lang w:val="en-US" w:bidi="th-TH"/>
        </w:rPr>
        <w:t>interviews, data</w:t>
      </w:r>
      <w:r w:rsidRPr="00CC15B3">
        <w:rPr>
          <w:rFonts w:asciiTheme="minorHAnsi" w:hAnsiTheme="minorHAnsi" w:cstheme="minorHAnsi"/>
          <w:lang w:val="en-US" w:bidi="th-TH"/>
        </w:rPr>
        <w:t xml:space="preserve"> from the web-surveys</w:t>
      </w:r>
      <w:r w:rsidR="00091AA8">
        <w:rPr>
          <w:rFonts w:asciiTheme="minorHAnsi" w:hAnsiTheme="minorHAnsi" w:cstheme="minorHAnsi"/>
          <w:lang w:val="en-US" w:bidi="th-TH"/>
        </w:rPr>
        <w:t>,</w:t>
      </w:r>
      <w:r w:rsidRPr="00CC15B3">
        <w:rPr>
          <w:rFonts w:asciiTheme="minorHAnsi" w:hAnsiTheme="minorHAnsi" w:cstheme="minorHAnsi"/>
          <w:lang w:val="en-US" w:bidi="th-TH"/>
        </w:rPr>
        <w:t xml:space="preserve"> relevant website analytics</w:t>
      </w:r>
      <w:r w:rsidR="00091AA8">
        <w:rPr>
          <w:rFonts w:asciiTheme="minorHAnsi" w:hAnsiTheme="minorHAnsi" w:cstheme="minorHAnsi"/>
          <w:lang w:val="en-US" w:bidi="th-TH"/>
        </w:rPr>
        <w:t xml:space="preserve"> and </w:t>
      </w:r>
      <w:r w:rsidR="00535487">
        <w:rPr>
          <w:rFonts w:asciiTheme="minorHAnsi" w:hAnsiTheme="minorHAnsi" w:cstheme="minorHAnsi"/>
          <w:lang w:val="en-US" w:bidi="th-TH"/>
        </w:rPr>
        <w:t xml:space="preserve">other </w:t>
      </w:r>
      <w:r w:rsidR="00091AA8">
        <w:rPr>
          <w:rFonts w:asciiTheme="minorHAnsi" w:hAnsiTheme="minorHAnsi" w:cstheme="minorHAnsi"/>
          <w:lang w:val="en-US" w:bidi="th-TH"/>
        </w:rPr>
        <w:t>social media analytic reports</w:t>
      </w:r>
      <w:r w:rsidRPr="00CC15B3">
        <w:rPr>
          <w:rFonts w:asciiTheme="minorHAnsi" w:hAnsiTheme="minorHAnsi" w:cstheme="minorHAnsi"/>
          <w:lang w:val="en-US" w:bidi="th-TH"/>
        </w:rPr>
        <w:t xml:space="preserve">. The data from this analysis will feed into the final evaluation analysis (multiple lines and </w:t>
      </w:r>
      <w:r w:rsidR="00AE044D" w:rsidRPr="00CC15B3">
        <w:rPr>
          <w:rFonts w:asciiTheme="minorHAnsi" w:hAnsiTheme="minorHAnsi" w:cstheme="minorHAnsi"/>
          <w:lang w:val="en-US" w:bidi="th-TH"/>
        </w:rPr>
        <w:t>types</w:t>
      </w:r>
      <w:r w:rsidRPr="00CC15B3">
        <w:rPr>
          <w:rFonts w:asciiTheme="minorHAnsi" w:hAnsiTheme="minorHAnsi" w:cstheme="minorHAnsi"/>
          <w:lang w:val="en-US" w:bidi="th-TH"/>
        </w:rPr>
        <w:t xml:space="preserve"> of evidence). </w:t>
      </w:r>
    </w:p>
    <w:p w14:paraId="3D064433" w14:textId="77777777" w:rsidR="00AE044D" w:rsidRPr="00CC15B3" w:rsidRDefault="00AE044D" w:rsidP="00AE044D">
      <w:pPr>
        <w:spacing w:line="276" w:lineRule="auto"/>
        <w:contextualSpacing/>
        <w:jc w:val="both"/>
        <w:textAlignment w:val="baseline"/>
        <w:rPr>
          <w:rStyle w:val="Heading3Char"/>
        </w:rPr>
      </w:pPr>
    </w:p>
    <w:p w14:paraId="2E05EA12" w14:textId="42B64DF1" w:rsidR="00AE044D" w:rsidRPr="00CC15B3" w:rsidRDefault="00AE044D" w:rsidP="00AE044D">
      <w:pPr>
        <w:spacing w:line="276" w:lineRule="auto"/>
        <w:contextualSpacing/>
        <w:jc w:val="both"/>
        <w:textAlignment w:val="baseline"/>
        <w:rPr>
          <w:rStyle w:val="Heading3Char"/>
        </w:rPr>
      </w:pPr>
      <w:bookmarkStart w:id="30" w:name="_Toc98420924"/>
      <w:r w:rsidRPr="00CC15B3">
        <w:rPr>
          <w:rStyle w:val="Heading3Char"/>
        </w:rPr>
        <w:t>5.5  Empowerment Analysis</w:t>
      </w:r>
      <w:bookmarkEnd w:id="30"/>
    </w:p>
    <w:p w14:paraId="33F17341" w14:textId="77777777" w:rsidR="00AE044D" w:rsidRPr="00CC15B3" w:rsidRDefault="00AE044D" w:rsidP="00AE044D">
      <w:pPr>
        <w:spacing w:line="276" w:lineRule="auto"/>
        <w:contextualSpacing/>
        <w:jc w:val="both"/>
        <w:textAlignment w:val="baseline"/>
        <w:rPr>
          <w:rFonts w:asciiTheme="minorHAnsi" w:hAnsiTheme="minorHAnsi" w:cstheme="minorHAnsi"/>
        </w:rPr>
      </w:pPr>
    </w:p>
    <w:p w14:paraId="50DF5FBA" w14:textId="1A72A10A" w:rsidR="00AE044D" w:rsidRPr="00CC15B3" w:rsidRDefault="00AE044D" w:rsidP="00AE044D">
      <w:pPr>
        <w:spacing w:line="276" w:lineRule="auto"/>
        <w:contextualSpacing/>
        <w:jc w:val="both"/>
        <w:textAlignment w:val="baseline"/>
        <w:rPr>
          <w:rFonts w:asciiTheme="minorHAnsi" w:hAnsiTheme="minorHAnsi" w:cstheme="minorHAnsi"/>
        </w:rPr>
      </w:pPr>
      <w:r w:rsidRPr="00CC15B3">
        <w:rPr>
          <w:rFonts w:asciiTheme="minorHAnsi" w:hAnsiTheme="minorHAnsi" w:cstheme="minorHAnsi"/>
        </w:rPr>
        <w:t xml:space="preserve">Based on these multiple lines of analysis and particularly drawing upon the data from web-based surveys, the evaluation will also provide an empowerment analysis. This will examine and assess the different ways in which the Youth Co:Lab project has contributed to the empowerment of diverse groups </w:t>
      </w:r>
      <w:r w:rsidR="00CF2621">
        <w:rPr>
          <w:rFonts w:asciiTheme="minorHAnsi" w:hAnsiTheme="minorHAnsi" w:cstheme="minorHAnsi"/>
        </w:rPr>
        <w:t xml:space="preserve">and gender </w:t>
      </w:r>
      <w:r w:rsidRPr="00CC15B3">
        <w:rPr>
          <w:rFonts w:asciiTheme="minorHAnsi" w:hAnsiTheme="minorHAnsi" w:cstheme="minorHAnsi"/>
        </w:rPr>
        <w:t xml:space="preserve">of youth in the Asia Pacific region. The analysis will also delve into what constitutes youth empowerment in the </w:t>
      </w:r>
      <w:r w:rsidR="00AD6E61" w:rsidRPr="00CC15B3">
        <w:rPr>
          <w:rFonts w:asciiTheme="minorHAnsi" w:hAnsiTheme="minorHAnsi" w:cstheme="minorHAnsi"/>
        </w:rPr>
        <w:t>different project</w:t>
      </w:r>
      <w:r w:rsidRPr="00CC15B3">
        <w:rPr>
          <w:rFonts w:asciiTheme="minorHAnsi" w:hAnsiTheme="minorHAnsi" w:cstheme="minorHAnsi"/>
        </w:rPr>
        <w:t xml:space="preserve"> contexts.</w:t>
      </w:r>
    </w:p>
    <w:p w14:paraId="2468379E" w14:textId="77777777" w:rsidR="00AE044D" w:rsidRPr="00CC15B3" w:rsidRDefault="00AE044D" w:rsidP="00AE044D">
      <w:pPr>
        <w:spacing w:line="276" w:lineRule="auto"/>
        <w:contextualSpacing/>
        <w:jc w:val="both"/>
        <w:textAlignment w:val="baseline"/>
        <w:rPr>
          <w:rFonts w:asciiTheme="minorHAnsi" w:hAnsiTheme="minorHAnsi" w:cstheme="minorHAnsi"/>
        </w:rPr>
      </w:pPr>
    </w:p>
    <w:p w14:paraId="4D2A6218" w14:textId="029AB417" w:rsidR="00AE044D" w:rsidRPr="00CC15B3" w:rsidRDefault="00AE044D" w:rsidP="00AE044D">
      <w:pPr>
        <w:pStyle w:val="Heading3"/>
      </w:pPr>
      <w:bookmarkStart w:id="31" w:name="_Toc98420925"/>
      <w:r w:rsidRPr="00CC15B3">
        <w:t xml:space="preserve">5.6 </w:t>
      </w:r>
      <w:r w:rsidR="004F40F2" w:rsidRPr="00CC15B3">
        <w:t xml:space="preserve"> </w:t>
      </w:r>
      <w:r w:rsidRPr="00CC15B3">
        <w:t>Network Analysis</w:t>
      </w:r>
      <w:bookmarkEnd w:id="31"/>
    </w:p>
    <w:p w14:paraId="6E02074F" w14:textId="77777777" w:rsidR="00AE044D" w:rsidRPr="00CC15B3" w:rsidRDefault="00AE044D" w:rsidP="00AE044D"/>
    <w:p w14:paraId="3EA2936D" w14:textId="3CC494CF" w:rsidR="003A12E2" w:rsidRPr="00CC15B3" w:rsidRDefault="00AE044D" w:rsidP="00AE044D">
      <w:pPr>
        <w:spacing w:line="276" w:lineRule="auto"/>
        <w:contextualSpacing/>
        <w:jc w:val="both"/>
        <w:textAlignment w:val="baseline"/>
        <w:rPr>
          <w:rFonts w:asciiTheme="minorHAnsi" w:hAnsiTheme="minorHAnsi" w:cstheme="minorHAnsi"/>
          <w:lang w:val="en-US" w:bidi="th-TH"/>
        </w:rPr>
      </w:pPr>
      <w:r w:rsidRPr="00CC15B3">
        <w:rPr>
          <w:rFonts w:asciiTheme="minorHAnsi" w:hAnsiTheme="minorHAnsi" w:cstheme="minorHAnsi"/>
        </w:rPr>
        <w:t>The evaluation analysis will present a simple graph that maps the intersections and complementarity between the different project components at the downstream, mid-stream and upstream levels.</w:t>
      </w:r>
    </w:p>
    <w:p w14:paraId="0A35766B" w14:textId="400CA3A3" w:rsidR="006A09D9" w:rsidRDefault="006A09D9" w:rsidP="003A12E2">
      <w:pPr>
        <w:pStyle w:val="Heading3"/>
        <w:rPr>
          <w:lang w:val="en-US" w:bidi="th-TH"/>
        </w:rPr>
      </w:pPr>
    </w:p>
    <w:p w14:paraId="3FEE89F8" w14:textId="3D2FBC32" w:rsidR="006A09D9" w:rsidRDefault="006A09D9" w:rsidP="006A09D9">
      <w:pPr>
        <w:rPr>
          <w:lang w:val="en-US" w:bidi="th-TH"/>
        </w:rPr>
      </w:pPr>
    </w:p>
    <w:p w14:paraId="6B53A07B" w14:textId="77777777" w:rsidR="006A09D9" w:rsidRPr="006A09D9" w:rsidRDefault="006A09D9" w:rsidP="006A09D9">
      <w:pPr>
        <w:rPr>
          <w:lang w:val="en-US" w:bidi="th-TH"/>
        </w:rPr>
      </w:pPr>
    </w:p>
    <w:p w14:paraId="7DFE9216" w14:textId="38680931" w:rsidR="003A12E2" w:rsidRPr="00CC15B3" w:rsidRDefault="003A12E2" w:rsidP="003A12E2">
      <w:pPr>
        <w:pStyle w:val="Heading3"/>
        <w:rPr>
          <w:lang w:val="en-US" w:bidi="th-TH"/>
        </w:rPr>
      </w:pPr>
      <w:bookmarkStart w:id="32" w:name="_Toc98420926"/>
      <w:r w:rsidRPr="00CC15B3">
        <w:rPr>
          <w:lang w:val="en-US" w:bidi="th-TH"/>
        </w:rPr>
        <w:t>5.</w:t>
      </w:r>
      <w:r w:rsidR="00AE044D" w:rsidRPr="00CC15B3">
        <w:rPr>
          <w:lang w:val="en-US" w:bidi="th-TH"/>
        </w:rPr>
        <w:t>6</w:t>
      </w:r>
      <w:r w:rsidRPr="00CC15B3">
        <w:rPr>
          <w:lang w:val="en-US" w:bidi="th-TH"/>
        </w:rPr>
        <w:t xml:space="preserve"> </w:t>
      </w:r>
      <w:r w:rsidR="004F40F2" w:rsidRPr="00CC15B3">
        <w:rPr>
          <w:lang w:val="en-US" w:bidi="th-TH"/>
        </w:rPr>
        <w:t xml:space="preserve"> </w:t>
      </w:r>
      <w:r w:rsidRPr="00CC15B3">
        <w:rPr>
          <w:lang w:val="en-US" w:bidi="th-TH"/>
        </w:rPr>
        <w:t>Multiple Lines and Levels of Evidence</w:t>
      </w:r>
      <w:bookmarkEnd w:id="32"/>
      <w:r w:rsidRPr="00CC15B3">
        <w:rPr>
          <w:lang w:val="en-US" w:bidi="th-TH"/>
        </w:rPr>
        <w:t xml:space="preserve">   </w:t>
      </w:r>
    </w:p>
    <w:p w14:paraId="0D067BF1" w14:textId="77777777" w:rsidR="003A12E2" w:rsidRPr="00CC15B3" w:rsidRDefault="003A12E2" w:rsidP="003A12E2">
      <w:pPr>
        <w:spacing w:line="276" w:lineRule="auto"/>
        <w:contextualSpacing/>
        <w:jc w:val="both"/>
        <w:textAlignment w:val="baseline"/>
        <w:rPr>
          <w:rFonts w:asciiTheme="minorHAnsi" w:hAnsiTheme="minorHAnsi" w:cstheme="minorHAnsi"/>
          <w:lang w:val="en-US" w:bidi="th-TH"/>
        </w:rPr>
      </w:pPr>
    </w:p>
    <w:p w14:paraId="119A69CE" w14:textId="59E9AD54" w:rsidR="00AE044D" w:rsidRPr="00CC15B3" w:rsidDel="00536DE1" w:rsidRDefault="00AE044D" w:rsidP="003A12E2">
      <w:pPr>
        <w:spacing w:line="276" w:lineRule="auto"/>
        <w:contextualSpacing/>
        <w:jc w:val="both"/>
        <w:textAlignment w:val="baseline"/>
        <w:rPr>
          <w:rFonts w:asciiTheme="minorHAnsi" w:hAnsiTheme="minorHAnsi" w:cstheme="minorHAnsi"/>
          <w:lang w:val="en-US" w:bidi="th-TH"/>
        </w:rPr>
      </w:pPr>
      <w:r w:rsidRPr="00CC15B3">
        <w:rPr>
          <w:rFonts w:asciiTheme="minorHAnsi" w:hAnsiTheme="minorHAnsi" w:cstheme="minorHAnsi"/>
          <w:lang w:val="en-US" w:bidi="th-TH"/>
        </w:rPr>
        <w:t>The use of mixed methods in the evaluation process will provide m</w:t>
      </w:r>
      <w:r w:rsidR="003A12E2" w:rsidRPr="00CC15B3">
        <w:rPr>
          <w:rFonts w:asciiTheme="minorHAnsi" w:hAnsiTheme="minorHAnsi" w:cstheme="minorHAnsi"/>
          <w:lang w:val="en-US" w:bidi="th-TH"/>
        </w:rPr>
        <w:t xml:space="preserve">ultiple lines and </w:t>
      </w:r>
      <w:r w:rsidRPr="00CC15B3">
        <w:rPr>
          <w:rFonts w:asciiTheme="minorHAnsi" w:hAnsiTheme="minorHAnsi" w:cstheme="minorHAnsi"/>
          <w:lang w:val="en-US" w:bidi="th-TH"/>
        </w:rPr>
        <w:t>types</w:t>
      </w:r>
      <w:r w:rsidR="003A12E2" w:rsidRPr="00CC15B3">
        <w:rPr>
          <w:rFonts w:asciiTheme="minorHAnsi" w:hAnsiTheme="minorHAnsi" w:cstheme="minorHAnsi"/>
          <w:lang w:val="en-US" w:bidi="th-TH"/>
        </w:rPr>
        <w:t xml:space="preserve"> of evidence </w:t>
      </w:r>
      <w:r w:rsidRPr="00CC15B3">
        <w:rPr>
          <w:rFonts w:asciiTheme="minorHAnsi" w:hAnsiTheme="minorHAnsi" w:cstheme="minorHAnsi"/>
          <w:lang w:val="en-US" w:bidi="th-TH"/>
        </w:rPr>
        <w:t>that will make</w:t>
      </w:r>
      <w:r w:rsidR="003A12E2" w:rsidRPr="00CC15B3">
        <w:rPr>
          <w:rFonts w:asciiTheme="minorHAnsi" w:hAnsiTheme="minorHAnsi" w:cstheme="minorHAnsi"/>
          <w:lang w:val="en-US" w:bidi="th-TH"/>
        </w:rPr>
        <w:t xml:space="preserve"> a structured approach to analysing diverse data sets </w:t>
      </w:r>
      <w:r w:rsidRPr="00CC15B3">
        <w:rPr>
          <w:rFonts w:asciiTheme="minorHAnsi" w:hAnsiTheme="minorHAnsi" w:cstheme="minorHAnsi"/>
          <w:lang w:val="en-US" w:bidi="th-TH"/>
        </w:rPr>
        <w:t xml:space="preserve">possible. This also helps provide diverse sets of credible data </w:t>
      </w:r>
      <w:r w:rsidR="003A12E2" w:rsidRPr="00CC15B3">
        <w:rPr>
          <w:rFonts w:asciiTheme="minorHAnsi" w:hAnsiTheme="minorHAnsi" w:cstheme="minorHAnsi"/>
          <w:lang w:val="en-US" w:bidi="th-TH"/>
        </w:rPr>
        <w:t xml:space="preserve">to answer the evaluation questions. </w:t>
      </w:r>
      <w:r w:rsidRPr="00CC15B3">
        <w:rPr>
          <w:rFonts w:asciiTheme="minorHAnsi" w:hAnsiTheme="minorHAnsi" w:cstheme="minorHAnsi"/>
          <w:lang w:val="en-US" w:bidi="th-TH"/>
        </w:rPr>
        <w:t xml:space="preserve">For this </w:t>
      </w:r>
      <w:r w:rsidR="003A12E2" w:rsidRPr="00CC15B3">
        <w:rPr>
          <w:rFonts w:asciiTheme="minorHAnsi" w:hAnsiTheme="minorHAnsi" w:cstheme="minorHAnsi"/>
          <w:lang w:val="en-US" w:bidi="th-TH"/>
        </w:rPr>
        <w:t xml:space="preserve">evaluation </w:t>
      </w:r>
      <w:r w:rsidRPr="00CC15B3">
        <w:rPr>
          <w:rFonts w:asciiTheme="minorHAnsi" w:hAnsiTheme="minorHAnsi" w:cstheme="minorHAnsi"/>
          <w:lang w:val="en-US" w:bidi="th-TH"/>
        </w:rPr>
        <w:t>an extensive</w:t>
      </w:r>
      <w:r w:rsidR="003A12E2" w:rsidRPr="00CC15B3">
        <w:rPr>
          <w:rFonts w:asciiTheme="minorHAnsi" w:hAnsiTheme="minorHAnsi" w:cstheme="minorHAnsi"/>
          <w:lang w:val="en-US" w:bidi="th-TH"/>
        </w:rPr>
        <w:t xml:space="preserve"> document review, KIIs, FGDs, web-based surveys, website</w:t>
      </w:r>
      <w:r w:rsidRPr="00CC15B3">
        <w:rPr>
          <w:rFonts w:asciiTheme="minorHAnsi" w:hAnsiTheme="minorHAnsi" w:cstheme="minorHAnsi"/>
          <w:lang w:val="en-US" w:bidi="th-TH"/>
        </w:rPr>
        <w:t xml:space="preserve"> reviews</w:t>
      </w:r>
      <w:r w:rsidR="003A12E2" w:rsidRPr="00CC15B3">
        <w:rPr>
          <w:rFonts w:asciiTheme="minorHAnsi" w:hAnsiTheme="minorHAnsi" w:cstheme="minorHAnsi"/>
          <w:lang w:val="en-US" w:bidi="th-TH"/>
        </w:rPr>
        <w:t>, contribution analysis, organizational capacity assessment</w:t>
      </w:r>
      <w:r w:rsidRPr="00CC15B3">
        <w:rPr>
          <w:rFonts w:asciiTheme="minorHAnsi" w:hAnsiTheme="minorHAnsi" w:cstheme="minorHAnsi"/>
          <w:lang w:val="en-US" w:bidi="th-TH"/>
        </w:rPr>
        <w:t>, , empowerment analysis and network analysis</w:t>
      </w:r>
      <w:r w:rsidR="003A12E2" w:rsidRPr="00CC15B3">
        <w:rPr>
          <w:rFonts w:asciiTheme="minorHAnsi" w:hAnsiTheme="minorHAnsi" w:cstheme="minorHAnsi"/>
          <w:lang w:val="en-US" w:bidi="th-TH"/>
        </w:rPr>
        <w:t xml:space="preserve"> </w:t>
      </w:r>
      <w:r w:rsidRPr="00CC15B3">
        <w:rPr>
          <w:rFonts w:asciiTheme="minorHAnsi" w:hAnsiTheme="minorHAnsi" w:cstheme="minorHAnsi"/>
          <w:lang w:val="en-US" w:bidi="th-TH"/>
        </w:rPr>
        <w:t>will constitute</w:t>
      </w:r>
      <w:r w:rsidR="003A12E2" w:rsidRPr="00CC15B3">
        <w:rPr>
          <w:rFonts w:asciiTheme="minorHAnsi" w:hAnsiTheme="minorHAnsi" w:cstheme="minorHAnsi"/>
          <w:lang w:val="en-US" w:bidi="th-TH"/>
        </w:rPr>
        <w:t xml:space="preserve"> </w:t>
      </w:r>
      <w:r w:rsidRPr="00CC15B3">
        <w:rPr>
          <w:rFonts w:asciiTheme="minorHAnsi" w:hAnsiTheme="minorHAnsi" w:cstheme="minorHAnsi"/>
          <w:lang w:val="en-US" w:bidi="th-TH"/>
        </w:rPr>
        <w:t xml:space="preserve">these </w:t>
      </w:r>
      <w:r w:rsidR="003A12E2" w:rsidRPr="00CC15B3">
        <w:rPr>
          <w:rFonts w:asciiTheme="minorHAnsi" w:hAnsiTheme="minorHAnsi" w:cstheme="minorHAnsi"/>
          <w:lang w:val="en-US" w:bidi="th-TH"/>
        </w:rPr>
        <w:t>different lines of evidence and to help triangulate the evaluation findings.  Using the metadata for each piece of evidence (sources and tools), the evaluator will sort and cluster these different lines of evidence under the relevant evaluation questions and indicators</w:t>
      </w:r>
      <w:r w:rsidR="00E2350E">
        <w:rPr>
          <w:rFonts w:asciiTheme="minorHAnsi" w:hAnsiTheme="minorHAnsi" w:cstheme="minorHAnsi"/>
          <w:lang w:val="en-US" w:bidi="th-TH"/>
        </w:rPr>
        <w:t xml:space="preserve">, e.g., it will assess the project’s design sustainability based on multiple data sources and forms of measurement. </w:t>
      </w:r>
    </w:p>
    <w:p w14:paraId="0A02CA5F" w14:textId="77777777" w:rsidR="003A12E2" w:rsidRPr="00CC15B3" w:rsidRDefault="003A12E2" w:rsidP="003F4A62">
      <w:pPr>
        <w:ind w:left="180"/>
        <w:rPr>
          <w:rFonts w:asciiTheme="minorHAnsi" w:hAnsiTheme="minorHAnsi" w:cstheme="minorHAnsi"/>
        </w:rPr>
      </w:pPr>
    </w:p>
    <w:p w14:paraId="4F38914B" w14:textId="10D636C5" w:rsidR="0050745A" w:rsidRPr="00CC15B3" w:rsidRDefault="008E288C" w:rsidP="00BB0CBE">
      <w:pPr>
        <w:pStyle w:val="Heading2"/>
        <w:numPr>
          <w:ilvl w:val="0"/>
          <w:numId w:val="55"/>
        </w:numPr>
      </w:pPr>
      <w:r w:rsidRPr="00CC15B3">
        <w:t xml:space="preserve"> </w:t>
      </w:r>
      <w:bookmarkStart w:id="33" w:name="_Toc98420927"/>
      <w:r w:rsidR="0050745A" w:rsidRPr="00CC15B3">
        <w:t>Cross-cutting Issues</w:t>
      </w:r>
      <w:bookmarkEnd w:id="33"/>
      <w:r w:rsidR="0050745A" w:rsidRPr="00CC15B3">
        <w:t xml:space="preserve"> </w:t>
      </w:r>
    </w:p>
    <w:p w14:paraId="73DDE4AF" w14:textId="229B011E" w:rsidR="0050745A" w:rsidRPr="00CC15B3" w:rsidRDefault="0050745A" w:rsidP="0050745A">
      <w:pPr>
        <w:rPr>
          <w:rFonts w:asciiTheme="minorHAnsi" w:hAnsiTheme="minorHAnsi" w:cstheme="minorHAnsi"/>
        </w:rPr>
      </w:pPr>
    </w:p>
    <w:p w14:paraId="1B32BCAD" w14:textId="77777777" w:rsidR="00371ECB" w:rsidRPr="00CC15B3" w:rsidRDefault="0050745A" w:rsidP="0050745A">
      <w:pPr>
        <w:rPr>
          <w:rFonts w:asciiTheme="minorHAnsi" w:hAnsiTheme="minorHAnsi" w:cstheme="minorHAnsi"/>
        </w:rPr>
      </w:pPr>
      <w:r w:rsidRPr="00CC15B3">
        <w:rPr>
          <w:rFonts w:asciiTheme="minorHAnsi" w:hAnsiTheme="minorHAnsi" w:cstheme="minorHAnsi"/>
        </w:rPr>
        <w:t xml:space="preserve">How Youth Co:Lab has addressed cross-cutting issues is a major focus of the evaluation. </w:t>
      </w:r>
    </w:p>
    <w:p w14:paraId="2F8692F9" w14:textId="5AFE43A6" w:rsidR="0050745A" w:rsidRPr="00CC15B3" w:rsidRDefault="00371ECB" w:rsidP="0050745A">
      <w:pPr>
        <w:rPr>
          <w:rFonts w:asciiTheme="minorHAnsi" w:hAnsiTheme="minorHAnsi" w:cstheme="minorHAnsi"/>
        </w:rPr>
      </w:pPr>
      <w:r w:rsidRPr="00CC15B3">
        <w:rPr>
          <w:rFonts w:asciiTheme="minorHAnsi" w:hAnsiTheme="minorHAnsi" w:cstheme="minorHAnsi"/>
        </w:rPr>
        <w:t>3</w:t>
      </w:r>
      <w:r w:rsidR="0050745A" w:rsidRPr="00CC15B3">
        <w:rPr>
          <w:rFonts w:asciiTheme="minorHAnsi" w:hAnsiTheme="minorHAnsi" w:cstheme="minorHAnsi"/>
        </w:rPr>
        <w:t xml:space="preserve"> of the 1</w:t>
      </w:r>
      <w:r w:rsidRPr="00CC15B3">
        <w:rPr>
          <w:rFonts w:asciiTheme="minorHAnsi" w:hAnsiTheme="minorHAnsi" w:cstheme="minorHAnsi"/>
        </w:rPr>
        <w:t>7</w:t>
      </w:r>
      <w:r w:rsidR="0050745A" w:rsidRPr="00CC15B3">
        <w:rPr>
          <w:rFonts w:asciiTheme="minorHAnsi" w:hAnsiTheme="minorHAnsi" w:cstheme="minorHAnsi"/>
        </w:rPr>
        <w:t xml:space="preserve"> evaluation questions explicitly address either gender issues or the inclusion of vulnerable and minority youth. This is further complemented by the inclusion of an additional </w:t>
      </w:r>
      <w:r w:rsidR="00C61EFE">
        <w:rPr>
          <w:rFonts w:asciiTheme="minorHAnsi" w:hAnsiTheme="minorHAnsi" w:cstheme="minorHAnsi"/>
        </w:rPr>
        <w:t>8</w:t>
      </w:r>
      <w:r w:rsidR="00C61EFE" w:rsidRPr="00CC15B3">
        <w:rPr>
          <w:rFonts w:asciiTheme="minorHAnsi" w:hAnsiTheme="minorHAnsi" w:cstheme="minorHAnsi"/>
        </w:rPr>
        <w:t xml:space="preserve"> </w:t>
      </w:r>
      <w:r w:rsidR="0050745A" w:rsidRPr="00CC15B3">
        <w:rPr>
          <w:rFonts w:asciiTheme="minorHAnsi" w:hAnsiTheme="minorHAnsi" w:cstheme="minorHAnsi"/>
        </w:rPr>
        <w:t xml:space="preserve">indicators for other evaluation questions that will specifically measure how well the project has addressed the priority needs of </w:t>
      </w:r>
      <w:r w:rsidR="00E2350E">
        <w:rPr>
          <w:rFonts w:asciiTheme="minorHAnsi" w:hAnsiTheme="minorHAnsi" w:cstheme="minorHAnsi"/>
        </w:rPr>
        <w:t>specific</w:t>
      </w:r>
      <w:r w:rsidR="0050745A" w:rsidRPr="00CC15B3">
        <w:rPr>
          <w:rFonts w:asciiTheme="minorHAnsi" w:hAnsiTheme="minorHAnsi" w:cstheme="minorHAnsi"/>
        </w:rPr>
        <w:t xml:space="preserve"> groups </w:t>
      </w:r>
      <w:r w:rsidR="00C61EFE">
        <w:rPr>
          <w:rFonts w:asciiTheme="minorHAnsi" w:hAnsiTheme="minorHAnsi" w:cstheme="minorHAnsi"/>
        </w:rPr>
        <w:t xml:space="preserve">and genders </w:t>
      </w:r>
      <w:r w:rsidR="0050745A" w:rsidRPr="00CC15B3">
        <w:rPr>
          <w:rFonts w:asciiTheme="minorHAnsi" w:hAnsiTheme="minorHAnsi" w:cstheme="minorHAnsi"/>
        </w:rPr>
        <w:t>of youth within the context of those questions. For the</w:t>
      </w:r>
      <w:r w:rsidRPr="00CC15B3">
        <w:rPr>
          <w:rFonts w:asciiTheme="minorHAnsi" w:hAnsiTheme="minorHAnsi" w:cstheme="minorHAnsi"/>
        </w:rPr>
        <w:t>se</w:t>
      </w:r>
      <w:r w:rsidR="0050745A" w:rsidRPr="00CC15B3">
        <w:rPr>
          <w:rFonts w:asciiTheme="minorHAnsi" w:hAnsiTheme="minorHAnsi" w:cstheme="minorHAnsi"/>
        </w:rPr>
        <w:t xml:space="preserve"> questions</w:t>
      </w:r>
      <w:r w:rsidRPr="00CC15B3">
        <w:rPr>
          <w:rFonts w:asciiTheme="minorHAnsi" w:hAnsiTheme="minorHAnsi" w:cstheme="minorHAnsi"/>
        </w:rPr>
        <w:t xml:space="preserve"> and indicators</w:t>
      </w:r>
      <w:r w:rsidR="0050745A" w:rsidRPr="00CC15B3">
        <w:rPr>
          <w:rFonts w:asciiTheme="minorHAnsi" w:hAnsiTheme="minorHAnsi" w:cstheme="minorHAnsi"/>
        </w:rPr>
        <w:t>, the final evaluation report will include a sub-heading that reports back on and analyzes the significance of the related data collected</w:t>
      </w:r>
      <w:r w:rsidRPr="00CC15B3">
        <w:rPr>
          <w:rFonts w:asciiTheme="minorHAnsi" w:hAnsiTheme="minorHAnsi" w:cstheme="minorHAnsi"/>
        </w:rPr>
        <w:t xml:space="preserve"> from the perspective of gender, vulnerable and minority youth</w:t>
      </w:r>
      <w:r w:rsidR="0050745A" w:rsidRPr="00CC15B3">
        <w:rPr>
          <w:rFonts w:asciiTheme="minorHAnsi" w:hAnsiTheme="minorHAnsi" w:cstheme="minorHAnsi"/>
        </w:rPr>
        <w:t xml:space="preserve">. </w:t>
      </w:r>
      <w:r w:rsidR="00C61EFE">
        <w:rPr>
          <w:rFonts w:asciiTheme="minorHAnsi" w:hAnsiTheme="minorHAnsi" w:cstheme="minorHAnsi"/>
        </w:rPr>
        <w:t xml:space="preserve"> This analysis will be disaggregated as much as possible by specific demographic group</w:t>
      </w:r>
      <w:r w:rsidR="00CF2621">
        <w:rPr>
          <w:rFonts w:asciiTheme="minorHAnsi" w:hAnsiTheme="minorHAnsi" w:cstheme="minorHAnsi"/>
        </w:rPr>
        <w:t>. T</w:t>
      </w:r>
      <w:r w:rsidR="00C61EFE">
        <w:rPr>
          <w:rFonts w:asciiTheme="minorHAnsi" w:hAnsiTheme="minorHAnsi" w:cstheme="minorHAnsi"/>
        </w:rPr>
        <w:t xml:space="preserve">he caveat </w:t>
      </w:r>
      <w:r w:rsidR="00CF2621">
        <w:rPr>
          <w:rFonts w:asciiTheme="minorHAnsi" w:hAnsiTheme="minorHAnsi" w:cstheme="minorHAnsi"/>
        </w:rPr>
        <w:t xml:space="preserve">is </w:t>
      </w:r>
      <w:r w:rsidR="00C61EFE">
        <w:rPr>
          <w:rFonts w:asciiTheme="minorHAnsi" w:hAnsiTheme="minorHAnsi" w:cstheme="minorHAnsi"/>
        </w:rPr>
        <w:t>that in some cases the sample size for some demographic groups may be too small to draw project-wide conclusions. In those instances</w:t>
      </w:r>
      <w:r w:rsidR="00CF2621">
        <w:rPr>
          <w:rFonts w:asciiTheme="minorHAnsi" w:hAnsiTheme="minorHAnsi" w:cstheme="minorHAnsi"/>
        </w:rPr>
        <w:t>,</w:t>
      </w:r>
      <w:r w:rsidR="00C61EFE">
        <w:rPr>
          <w:rFonts w:asciiTheme="minorHAnsi" w:hAnsiTheme="minorHAnsi" w:cstheme="minorHAnsi"/>
        </w:rPr>
        <w:t xml:space="preserve"> the analysis would focus on the lessons learned from the experiences and insights shared by these evaluation participants.  </w:t>
      </w:r>
    </w:p>
    <w:p w14:paraId="03971214" w14:textId="4146C7C1" w:rsidR="0050745A" w:rsidRPr="00CC15B3" w:rsidRDefault="0050745A" w:rsidP="0050745A">
      <w:pPr>
        <w:rPr>
          <w:rFonts w:asciiTheme="minorHAnsi" w:hAnsiTheme="minorHAnsi" w:cstheme="minorHAnsi"/>
        </w:rPr>
      </w:pPr>
    </w:p>
    <w:p w14:paraId="536A07CF" w14:textId="25BA8218" w:rsidR="0050745A" w:rsidRPr="00CC15B3" w:rsidRDefault="0050745A" w:rsidP="0050745A">
      <w:pPr>
        <w:rPr>
          <w:rFonts w:asciiTheme="minorHAnsi" w:hAnsiTheme="minorHAnsi" w:cstheme="minorHAnsi"/>
        </w:rPr>
      </w:pPr>
      <w:r w:rsidRPr="00CC15B3">
        <w:rPr>
          <w:rFonts w:asciiTheme="minorHAnsi" w:hAnsiTheme="minorHAnsi" w:cstheme="minorHAnsi"/>
        </w:rPr>
        <w:t>The Empowerment Lens approach included as a part of the evaluation’s proposed analytical frameworks will also serve as a tool to assess in which ways the project is contributing to the empowerment of specific groups of youth in different contexts.</w:t>
      </w:r>
    </w:p>
    <w:p w14:paraId="2B3BF7A1" w14:textId="77777777" w:rsidR="0050745A" w:rsidRPr="00CC15B3" w:rsidRDefault="0050745A" w:rsidP="0050745A">
      <w:pPr>
        <w:rPr>
          <w:rFonts w:asciiTheme="minorHAnsi" w:hAnsiTheme="minorHAnsi" w:cstheme="minorHAnsi"/>
        </w:rPr>
      </w:pPr>
    </w:p>
    <w:p w14:paraId="72A9BDEE" w14:textId="747BDC5E" w:rsidR="0050745A" w:rsidRPr="00CC15B3" w:rsidRDefault="0050745A" w:rsidP="0050745A">
      <w:pPr>
        <w:rPr>
          <w:rFonts w:asciiTheme="minorHAnsi" w:hAnsiTheme="minorHAnsi" w:cstheme="minorHAnsi"/>
        </w:rPr>
      </w:pPr>
      <w:r w:rsidRPr="00CC15B3">
        <w:rPr>
          <w:rFonts w:asciiTheme="minorHAnsi" w:hAnsiTheme="minorHAnsi" w:cstheme="minorHAnsi"/>
        </w:rPr>
        <w:t>The evaluation process will also strive to ensure that there is a representative mix of young people from a gender, vulnerable and minority group perspective in the FGDs conducted at the country and regional levels. The aim would be to ensure a similar level/proportion of participant of female</w:t>
      </w:r>
      <w:r w:rsidR="00CF2621">
        <w:rPr>
          <w:rFonts w:asciiTheme="minorHAnsi" w:hAnsiTheme="minorHAnsi" w:cstheme="minorHAnsi"/>
        </w:rPr>
        <w:t>,</w:t>
      </w:r>
      <w:r w:rsidRPr="00CC15B3">
        <w:rPr>
          <w:rFonts w:asciiTheme="minorHAnsi" w:hAnsiTheme="minorHAnsi" w:cstheme="minorHAnsi"/>
        </w:rPr>
        <w:t xml:space="preserve"> male participants and those from vulnerable and minority groups as participated in the project, e.g., if 60% of the young social entrepreneurs or leaders in a specific program or activity were female, then 60% of the FGD participants should be female. The FGDs, particularly those related to the Movers program will also be organized to ensure that they are accessible to youth with disabilities. The evaluation will also provide simultaneous translation where needed for the FGDs and KIIs to ensure that participation in these FGDs and KIIs is as inclusive as possible. The web-based survey on the project website will also provide additional opportunities for diverse youth to participate and self-identify as belonging to a specific demographic group (should they so choose). </w:t>
      </w:r>
    </w:p>
    <w:p w14:paraId="0E7CE257" w14:textId="77777777" w:rsidR="0050745A" w:rsidRPr="00CC15B3" w:rsidRDefault="0050745A" w:rsidP="0050745A">
      <w:pPr>
        <w:rPr>
          <w:rFonts w:asciiTheme="minorHAnsi" w:hAnsiTheme="minorHAnsi" w:cstheme="minorHAnsi"/>
        </w:rPr>
      </w:pPr>
    </w:p>
    <w:p w14:paraId="5F4D7309" w14:textId="0C87763F" w:rsidR="0050745A" w:rsidRPr="00CC15B3" w:rsidRDefault="0050745A" w:rsidP="0050745A">
      <w:pPr>
        <w:rPr>
          <w:rFonts w:asciiTheme="minorHAnsi" w:hAnsiTheme="minorHAnsi" w:cstheme="minorHAnsi"/>
        </w:rPr>
      </w:pPr>
      <w:r w:rsidRPr="00CC15B3">
        <w:rPr>
          <w:rFonts w:asciiTheme="minorHAnsi" w:hAnsiTheme="minorHAnsi" w:cstheme="minorHAnsi"/>
        </w:rPr>
        <w:t xml:space="preserve">The main challenge in addressing cross-cutting issues related to gender, vulnerable and minority youth is that neither the project’s log frame or any of its progress reports include </w:t>
      </w:r>
      <w:r w:rsidR="004F40F2" w:rsidRPr="00CC15B3">
        <w:rPr>
          <w:rFonts w:asciiTheme="minorHAnsi" w:hAnsiTheme="minorHAnsi" w:cstheme="minorHAnsi"/>
        </w:rPr>
        <w:t>much</w:t>
      </w:r>
      <w:r w:rsidRPr="00CC15B3">
        <w:rPr>
          <w:rFonts w:asciiTheme="minorHAnsi" w:hAnsiTheme="minorHAnsi" w:cstheme="minorHAnsi"/>
        </w:rPr>
        <w:t xml:space="preserve"> data disaggregated by these intersectional demographic characteristics. </w:t>
      </w:r>
      <w:r w:rsidR="004F40F2" w:rsidRPr="00CC15B3">
        <w:rPr>
          <w:rFonts w:asciiTheme="minorHAnsi" w:hAnsiTheme="minorHAnsi" w:cstheme="minorHAnsi"/>
        </w:rPr>
        <w:t>Most</w:t>
      </w:r>
      <w:r w:rsidRPr="00CC15B3">
        <w:rPr>
          <w:rFonts w:asciiTheme="minorHAnsi" w:hAnsiTheme="minorHAnsi" w:cstheme="minorHAnsi"/>
        </w:rPr>
        <w:t xml:space="preserve"> data related to participation and outcomes is aggregated through the term youth. Therefore</w:t>
      </w:r>
      <w:r w:rsidR="00CC15B3" w:rsidRPr="00CC15B3">
        <w:rPr>
          <w:rFonts w:asciiTheme="minorHAnsi" w:hAnsiTheme="minorHAnsi" w:cstheme="minorHAnsi"/>
        </w:rPr>
        <w:t>,</w:t>
      </w:r>
      <w:r w:rsidRPr="00CC15B3">
        <w:rPr>
          <w:rFonts w:asciiTheme="minorHAnsi" w:hAnsiTheme="minorHAnsi" w:cstheme="minorHAnsi"/>
        </w:rPr>
        <w:t xml:space="preserve"> the evaluation will only be able to collect and analyze data disaggregated at this level through its FGDs, KIIs and web-based survey</w:t>
      </w:r>
      <w:r w:rsidR="004F40F2" w:rsidRPr="00CC15B3">
        <w:rPr>
          <w:rFonts w:asciiTheme="minorHAnsi" w:hAnsiTheme="minorHAnsi" w:cstheme="minorHAnsi"/>
        </w:rPr>
        <w:t xml:space="preserve"> and through the collation of the diverse project trackers</w:t>
      </w:r>
      <w:r w:rsidRPr="00CC15B3">
        <w:rPr>
          <w:rFonts w:asciiTheme="minorHAnsi" w:hAnsiTheme="minorHAnsi" w:cstheme="minorHAnsi"/>
        </w:rPr>
        <w:t>. This may limit the ability of the evaluation process to assess the extent to which the project has led to positive outcomes for specific groups of youth based on their unique demographic characteristics</w:t>
      </w:r>
      <w:r w:rsidR="004F40F2" w:rsidRPr="00CC15B3">
        <w:rPr>
          <w:rFonts w:asciiTheme="minorHAnsi" w:hAnsiTheme="minorHAnsi" w:cstheme="minorHAnsi"/>
        </w:rPr>
        <w:t xml:space="preserve"> or to determine the extent of their inclusion. </w:t>
      </w:r>
      <w:r w:rsidRPr="00CC15B3">
        <w:rPr>
          <w:rFonts w:asciiTheme="minorHAnsi" w:hAnsiTheme="minorHAnsi" w:cstheme="minorHAnsi"/>
        </w:rPr>
        <w:t xml:space="preserve"> </w:t>
      </w:r>
    </w:p>
    <w:p w14:paraId="6E1DB8BB" w14:textId="0544DF57" w:rsidR="00AE044D" w:rsidRPr="00CC15B3" w:rsidRDefault="00AE044D" w:rsidP="0050745A">
      <w:pPr>
        <w:rPr>
          <w:rFonts w:asciiTheme="minorHAnsi" w:hAnsiTheme="minorHAnsi" w:cstheme="minorHAnsi"/>
        </w:rPr>
      </w:pPr>
    </w:p>
    <w:p w14:paraId="3E38B465" w14:textId="3044104B" w:rsidR="00AE044D" w:rsidRPr="00CC15B3" w:rsidRDefault="00AE044D" w:rsidP="00BB0CBE">
      <w:pPr>
        <w:pStyle w:val="Heading2"/>
        <w:numPr>
          <w:ilvl w:val="0"/>
          <w:numId w:val="55"/>
        </w:numPr>
      </w:pPr>
      <w:bookmarkStart w:id="34" w:name="_Toc98420928"/>
      <w:r w:rsidRPr="00CC15B3">
        <w:t>Evaluation Matrix</w:t>
      </w:r>
      <w:bookmarkEnd w:id="34"/>
    </w:p>
    <w:p w14:paraId="3E31D0E8" w14:textId="18282EF2" w:rsidR="00AE044D" w:rsidRPr="00CC15B3" w:rsidRDefault="00AE044D" w:rsidP="00AE044D"/>
    <w:p w14:paraId="1BF5576C" w14:textId="2D95EB9D" w:rsidR="00AE044D" w:rsidRPr="00CC15B3" w:rsidRDefault="00AE044D" w:rsidP="0050745A">
      <w:pPr>
        <w:rPr>
          <w:rFonts w:asciiTheme="minorHAnsi" w:hAnsiTheme="minorHAnsi" w:cstheme="minorHAnsi"/>
        </w:rPr>
      </w:pPr>
      <w:r w:rsidRPr="00CC15B3">
        <w:rPr>
          <w:rFonts w:asciiTheme="minorHAnsi" w:hAnsiTheme="minorHAnsi" w:cstheme="minorHAnsi"/>
        </w:rPr>
        <w:t xml:space="preserve">The evaluation matrix presented in Table X provides a detailed outline of the evaluation assessment categories, questions, the proposed indicators, data collection methods and tools and analytical methods. There is a base of </w:t>
      </w:r>
      <w:r w:rsidR="00371ECB" w:rsidRPr="00CC15B3">
        <w:rPr>
          <w:rFonts w:asciiTheme="minorHAnsi" w:hAnsiTheme="minorHAnsi" w:cstheme="minorHAnsi"/>
        </w:rPr>
        <w:t>17</w:t>
      </w:r>
      <w:r w:rsidRPr="00CC15B3">
        <w:rPr>
          <w:rFonts w:asciiTheme="minorHAnsi" w:hAnsiTheme="minorHAnsi" w:cstheme="minorHAnsi"/>
        </w:rPr>
        <w:t xml:space="preserve"> evaluation questions and </w:t>
      </w:r>
      <w:r w:rsidR="00AD6E61">
        <w:rPr>
          <w:rFonts w:asciiTheme="minorHAnsi" w:hAnsiTheme="minorHAnsi" w:cstheme="minorHAnsi"/>
        </w:rPr>
        <w:t>48</w:t>
      </w:r>
      <w:r w:rsidRPr="00CC15B3">
        <w:rPr>
          <w:rFonts w:asciiTheme="minorHAnsi" w:hAnsiTheme="minorHAnsi" w:cstheme="minorHAnsi"/>
        </w:rPr>
        <w:t xml:space="preserve"> indicators. </w:t>
      </w:r>
      <w:r w:rsidR="009A1335" w:rsidRPr="00CC15B3">
        <w:rPr>
          <w:rFonts w:asciiTheme="minorHAnsi" w:hAnsiTheme="minorHAnsi" w:cstheme="minorHAnsi"/>
        </w:rPr>
        <w:t xml:space="preserve"> Given the evaluation resources available </w:t>
      </w:r>
      <w:r w:rsidR="00371ECB" w:rsidRPr="00CC15B3">
        <w:rPr>
          <w:rFonts w:asciiTheme="minorHAnsi" w:hAnsiTheme="minorHAnsi" w:cstheme="minorHAnsi"/>
        </w:rPr>
        <w:t xml:space="preserve">and the broad scope of this regional project </w:t>
      </w:r>
      <w:r w:rsidR="009A1335" w:rsidRPr="00CC15B3">
        <w:rPr>
          <w:rFonts w:asciiTheme="minorHAnsi" w:hAnsiTheme="minorHAnsi" w:cstheme="minorHAnsi"/>
        </w:rPr>
        <w:t xml:space="preserve">there may be a need to further streamline the evaluation indicators to really focus on what is the core of what is needed to adequately inform the design of the next phase of Youth Co:Lab. </w:t>
      </w:r>
    </w:p>
    <w:p w14:paraId="444B9EC6" w14:textId="77777777" w:rsidR="00AE044D" w:rsidRPr="00CC15B3" w:rsidRDefault="00AE044D" w:rsidP="0050745A">
      <w:pPr>
        <w:rPr>
          <w:rFonts w:asciiTheme="minorHAnsi" w:hAnsiTheme="minorHAnsi" w:cstheme="minorHAnsi"/>
        </w:rPr>
        <w:sectPr w:rsidR="00AE044D" w:rsidRPr="00CC15B3" w:rsidSect="00C34EAE">
          <w:pgSz w:w="11900" w:h="16820"/>
          <w:pgMar w:top="1440" w:right="1440" w:bottom="1440" w:left="1440" w:header="708" w:footer="708" w:gutter="0"/>
          <w:pgNumType w:start="27"/>
          <w:cols w:space="708"/>
          <w:docGrid w:linePitch="360"/>
        </w:sectPr>
      </w:pPr>
    </w:p>
    <w:p w14:paraId="1F87FE3B" w14:textId="77777777" w:rsidR="006A09D9" w:rsidRPr="00CC15B3" w:rsidRDefault="006A09D9" w:rsidP="006A09D9">
      <w:pPr>
        <w:ind w:left="360"/>
        <w:rPr>
          <w:rFonts w:asciiTheme="minorHAnsi" w:hAnsiTheme="minorHAnsi" w:cstheme="minorHAnsi"/>
          <w:sz w:val="22"/>
          <w:szCs w:val="22"/>
        </w:rPr>
      </w:pPr>
      <w:r w:rsidRPr="00CC15B3">
        <w:rPr>
          <w:rFonts w:asciiTheme="minorHAnsi" w:hAnsiTheme="minorHAnsi" w:cstheme="minorHAnsi"/>
          <w:b/>
          <w:bCs/>
          <w:sz w:val="22"/>
          <w:szCs w:val="22"/>
        </w:rPr>
        <w:t xml:space="preserve">Table 9: Evaluation Matrix </w:t>
      </w:r>
    </w:p>
    <w:tbl>
      <w:tblPr>
        <w:tblStyle w:val="TableGrid"/>
        <w:tblW w:w="5000" w:type="pct"/>
        <w:tblLook w:val="04A0" w:firstRow="1" w:lastRow="0" w:firstColumn="1" w:lastColumn="0" w:noHBand="0" w:noVBand="1"/>
      </w:tblPr>
      <w:tblGrid>
        <w:gridCol w:w="2530"/>
        <w:gridCol w:w="5009"/>
        <w:gridCol w:w="1769"/>
        <w:gridCol w:w="1909"/>
        <w:gridCol w:w="1733"/>
      </w:tblGrid>
      <w:tr w:rsidR="006A09D9" w:rsidRPr="00355F6A" w14:paraId="0DDCE72C" w14:textId="77777777" w:rsidTr="006A09D9">
        <w:trPr>
          <w:tblHeader/>
        </w:trPr>
        <w:tc>
          <w:tcPr>
            <w:tcW w:w="977" w:type="pct"/>
            <w:shd w:val="clear" w:color="auto" w:fill="BDD6EE" w:themeFill="accent5" w:themeFillTint="66"/>
            <w:vAlign w:val="center"/>
          </w:tcPr>
          <w:p w14:paraId="3F30E1B2" w14:textId="77777777" w:rsidR="006A09D9" w:rsidRPr="00355F6A" w:rsidRDefault="006A09D9" w:rsidP="0046299E">
            <w:pPr>
              <w:jc w:val="center"/>
              <w:rPr>
                <w:rFonts w:asciiTheme="minorHAnsi" w:hAnsiTheme="minorHAnsi" w:cstheme="minorHAnsi"/>
                <w:b/>
                <w:bCs/>
                <w:sz w:val="22"/>
                <w:szCs w:val="22"/>
              </w:rPr>
            </w:pPr>
            <w:r w:rsidRPr="003674E6">
              <w:rPr>
                <w:rFonts w:asciiTheme="minorHAnsi" w:hAnsiTheme="minorHAnsi" w:cstheme="minorHAnsi"/>
                <w:b/>
                <w:bCs/>
                <w:sz w:val="22"/>
                <w:szCs w:val="22"/>
              </w:rPr>
              <w:t xml:space="preserve">Evaluation </w:t>
            </w:r>
            <w:r w:rsidRPr="00355F6A">
              <w:rPr>
                <w:rFonts w:asciiTheme="minorHAnsi" w:hAnsiTheme="minorHAnsi" w:cstheme="minorHAnsi"/>
                <w:b/>
                <w:bCs/>
                <w:sz w:val="22"/>
                <w:szCs w:val="22"/>
              </w:rPr>
              <w:t>Questions</w:t>
            </w:r>
          </w:p>
        </w:tc>
        <w:tc>
          <w:tcPr>
            <w:tcW w:w="1934" w:type="pct"/>
            <w:shd w:val="clear" w:color="auto" w:fill="BDD6EE" w:themeFill="accent5" w:themeFillTint="66"/>
            <w:vAlign w:val="center"/>
          </w:tcPr>
          <w:p w14:paraId="514F2F59" w14:textId="77777777" w:rsidR="006A09D9" w:rsidRPr="00355F6A" w:rsidRDefault="006A09D9" w:rsidP="0046299E">
            <w:pPr>
              <w:jc w:val="center"/>
              <w:rPr>
                <w:rFonts w:asciiTheme="minorHAnsi" w:hAnsiTheme="minorHAnsi" w:cstheme="minorHAnsi"/>
                <w:b/>
                <w:bCs/>
                <w:sz w:val="22"/>
                <w:szCs w:val="22"/>
              </w:rPr>
            </w:pPr>
            <w:r w:rsidRPr="00355F6A">
              <w:rPr>
                <w:rFonts w:asciiTheme="minorHAnsi" w:hAnsiTheme="minorHAnsi" w:cstheme="minorHAnsi"/>
                <w:b/>
                <w:bCs/>
                <w:sz w:val="22"/>
                <w:szCs w:val="22"/>
              </w:rPr>
              <w:t>Indicators/ Success Standards</w:t>
            </w:r>
          </w:p>
          <w:p w14:paraId="10318D5E" w14:textId="77777777" w:rsidR="006A09D9" w:rsidRDefault="006A09D9" w:rsidP="006A09D9">
            <w:pPr>
              <w:rPr>
                <w:rFonts w:asciiTheme="minorHAnsi" w:hAnsiTheme="minorHAnsi" w:cstheme="minorHAnsi"/>
                <w:b/>
                <w:bCs/>
                <w:sz w:val="22"/>
                <w:szCs w:val="22"/>
              </w:rPr>
            </w:pPr>
          </w:p>
          <w:p w14:paraId="65D84052" w14:textId="36AFC551" w:rsidR="006A09D9" w:rsidRPr="005C37E7" w:rsidRDefault="006A09D9" w:rsidP="006A09D9">
            <w:pPr>
              <w:rPr>
                <w:rFonts w:asciiTheme="minorHAnsi" w:hAnsiTheme="minorHAnsi" w:cstheme="minorHAnsi"/>
                <w:b/>
                <w:bCs/>
                <w:sz w:val="22"/>
                <w:szCs w:val="22"/>
                <w:lang w:val="en-GB"/>
              </w:rPr>
            </w:pPr>
            <w:r w:rsidRPr="00355F6A">
              <w:rPr>
                <w:rFonts w:asciiTheme="minorHAnsi" w:hAnsiTheme="minorHAnsi" w:cstheme="minorHAnsi"/>
                <w:b/>
                <w:bCs/>
                <w:sz w:val="22"/>
                <w:szCs w:val="22"/>
              </w:rPr>
              <w:t>Legend: Q = Qualitative</w:t>
            </w:r>
            <w:r>
              <w:rPr>
                <w:rFonts w:asciiTheme="minorHAnsi" w:hAnsiTheme="minorHAnsi" w:cstheme="minorHAnsi"/>
                <w:b/>
                <w:bCs/>
                <w:sz w:val="22"/>
                <w:szCs w:val="22"/>
              </w:rPr>
              <w:t xml:space="preserve"> Indicator</w:t>
            </w:r>
            <w:r w:rsidRPr="00355F6A">
              <w:rPr>
                <w:rFonts w:asciiTheme="minorHAnsi" w:hAnsiTheme="minorHAnsi" w:cstheme="minorHAnsi"/>
                <w:b/>
                <w:bCs/>
                <w:sz w:val="22"/>
                <w:szCs w:val="22"/>
              </w:rPr>
              <w:t>; # = Quantitative</w:t>
            </w:r>
            <w:r>
              <w:rPr>
                <w:rFonts w:asciiTheme="minorHAnsi" w:hAnsiTheme="minorHAnsi" w:cstheme="minorHAnsi"/>
                <w:b/>
                <w:bCs/>
                <w:sz w:val="22"/>
                <w:szCs w:val="22"/>
              </w:rPr>
              <w:t xml:space="preserve">  Indicator</w:t>
            </w:r>
          </w:p>
        </w:tc>
        <w:tc>
          <w:tcPr>
            <w:tcW w:w="683" w:type="pct"/>
            <w:shd w:val="clear" w:color="auto" w:fill="BDD6EE" w:themeFill="accent5" w:themeFillTint="66"/>
            <w:vAlign w:val="center"/>
          </w:tcPr>
          <w:p w14:paraId="34288592" w14:textId="77777777" w:rsidR="006A09D9" w:rsidRPr="00355F6A" w:rsidRDefault="006A09D9" w:rsidP="0046299E">
            <w:pPr>
              <w:jc w:val="center"/>
              <w:rPr>
                <w:rFonts w:asciiTheme="minorHAnsi" w:hAnsiTheme="minorHAnsi" w:cstheme="minorHAnsi"/>
                <w:b/>
                <w:bCs/>
                <w:sz w:val="22"/>
                <w:szCs w:val="22"/>
              </w:rPr>
            </w:pPr>
            <w:r w:rsidRPr="00610A12">
              <w:rPr>
                <w:rFonts w:asciiTheme="minorHAnsi" w:hAnsiTheme="minorHAnsi" w:cstheme="minorHAnsi"/>
                <w:b/>
                <w:bCs/>
                <w:sz w:val="22"/>
                <w:szCs w:val="22"/>
              </w:rPr>
              <w:t>Data Sources and Collection Methods</w:t>
            </w:r>
          </w:p>
        </w:tc>
        <w:tc>
          <w:tcPr>
            <w:tcW w:w="737" w:type="pct"/>
            <w:shd w:val="clear" w:color="auto" w:fill="BDD6EE" w:themeFill="accent5" w:themeFillTint="66"/>
            <w:vAlign w:val="center"/>
          </w:tcPr>
          <w:p w14:paraId="11990E94" w14:textId="77777777" w:rsidR="006A09D9" w:rsidRPr="00355F6A" w:rsidRDefault="006A09D9" w:rsidP="0046299E">
            <w:pPr>
              <w:jc w:val="center"/>
              <w:rPr>
                <w:rFonts w:asciiTheme="minorHAnsi" w:hAnsiTheme="minorHAnsi" w:cstheme="minorHAnsi"/>
                <w:b/>
                <w:bCs/>
                <w:sz w:val="22"/>
                <w:szCs w:val="22"/>
              </w:rPr>
            </w:pPr>
            <w:r w:rsidRPr="00355F6A">
              <w:rPr>
                <w:rFonts w:asciiTheme="minorHAnsi" w:hAnsiTheme="minorHAnsi" w:cstheme="minorHAnsi"/>
                <w:b/>
                <w:bCs/>
                <w:sz w:val="22"/>
                <w:szCs w:val="22"/>
              </w:rPr>
              <w:t>Methods for Data Analysis</w:t>
            </w:r>
          </w:p>
        </w:tc>
        <w:tc>
          <w:tcPr>
            <w:tcW w:w="669" w:type="pct"/>
            <w:shd w:val="clear" w:color="auto" w:fill="BDD6EE" w:themeFill="accent5" w:themeFillTint="66"/>
            <w:vAlign w:val="center"/>
          </w:tcPr>
          <w:p w14:paraId="37D103C1" w14:textId="77777777" w:rsidR="006A09D9" w:rsidRPr="00355F6A" w:rsidRDefault="006A09D9" w:rsidP="0046299E">
            <w:pPr>
              <w:jc w:val="center"/>
              <w:rPr>
                <w:rFonts w:asciiTheme="minorHAnsi" w:hAnsiTheme="minorHAnsi" w:cstheme="minorHAnsi"/>
                <w:b/>
                <w:bCs/>
                <w:sz w:val="18"/>
                <w:szCs w:val="18"/>
                <w:lang w:val="en-US"/>
              </w:rPr>
            </w:pPr>
            <w:r w:rsidRPr="006A09D9">
              <w:rPr>
                <w:rFonts w:asciiTheme="minorHAnsi" w:hAnsiTheme="minorHAnsi" w:cstheme="minorHAnsi"/>
                <w:b/>
                <w:bCs/>
                <w:sz w:val="18"/>
                <w:szCs w:val="18"/>
                <w:lang w:val="en-US"/>
              </w:rPr>
              <w:t>Evidence availability/</w:t>
            </w:r>
          </w:p>
          <w:p w14:paraId="6889E199" w14:textId="77777777" w:rsidR="006A09D9" w:rsidRPr="006A09D9" w:rsidRDefault="006A09D9" w:rsidP="0046299E">
            <w:pPr>
              <w:jc w:val="center"/>
              <w:rPr>
                <w:rFonts w:asciiTheme="minorHAnsi" w:hAnsiTheme="minorHAnsi" w:cstheme="minorHAnsi"/>
                <w:b/>
                <w:bCs/>
                <w:sz w:val="18"/>
                <w:szCs w:val="18"/>
                <w:lang w:val="en-US"/>
              </w:rPr>
            </w:pPr>
            <w:r w:rsidRPr="006A09D9">
              <w:rPr>
                <w:rFonts w:asciiTheme="minorHAnsi" w:hAnsiTheme="minorHAnsi" w:cstheme="minorHAnsi"/>
                <w:b/>
                <w:bCs/>
                <w:sz w:val="18"/>
                <w:szCs w:val="18"/>
                <w:lang w:val="en-US"/>
              </w:rPr>
              <w:t>reliability</w:t>
            </w:r>
          </w:p>
          <w:p w14:paraId="0CA0864C" w14:textId="77777777" w:rsidR="006A09D9" w:rsidRPr="006A09D9" w:rsidRDefault="006A09D9" w:rsidP="00D826D5">
            <w:pPr>
              <w:rPr>
                <w:rFonts w:asciiTheme="minorHAnsi" w:hAnsiTheme="minorHAnsi" w:cstheme="minorHAnsi"/>
                <w:b/>
                <w:bCs/>
                <w:sz w:val="14"/>
                <w:szCs w:val="14"/>
                <w:lang w:val="en-US"/>
              </w:rPr>
            </w:pPr>
            <w:r w:rsidRPr="006A09D9">
              <w:rPr>
                <w:rFonts w:asciiTheme="minorHAnsi" w:hAnsiTheme="minorHAnsi" w:cstheme="minorHAnsi"/>
                <w:b/>
                <w:bCs/>
                <w:sz w:val="14"/>
                <w:szCs w:val="14"/>
                <w:highlight w:val="lightGray"/>
                <w:lang w:val="en-US"/>
              </w:rPr>
              <w:t>0-None or N/A</w:t>
            </w:r>
          </w:p>
          <w:p w14:paraId="054CD1AD" w14:textId="77777777" w:rsidR="006A09D9" w:rsidRPr="006A09D9" w:rsidRDefault="006A09D9" w:rsidP="00D826D5">
            <w:pPr>
              <w:rPr>
                <w:rFonts w:asciiTheme="minorHAnsi" w:hAnsiTheme="minorHAnsi" w:cstheme="minorHAnsi"/>
                <w:b/>
                <w:bCs/>
                <w:sz w:val="14"/>
                <w:szCs w:val="14"/>
                <w:lang w:val="en-US"/>
              </w:rPr>
            </w:pPr>
            <w:r w:rsidRPr="006A09D9">
              <w:rPr>
                <w:rFonts w:asciiTheme="minorHAnsi" w:hAnsiTheme="minorHAnsi" w:cstheme="minorHAnsi"/>
                <w:b/>
                <w:bCs/>
                <w:sz w:val="14"/>
                <w:szCs w:val="14"/>
                <w:highlight w:val="yellow"/>
                <w:lang w:val="en-US"/>
              </w:rPr>
              <w:t>1-Weak/low</w:t>
            </w:r>
          </w:p>
          <w:p w14:paraId="6F1498EF" w14:textId="77777777" w:rsidR="006A09D9" w:rsidRPr="006A09D9" w:rsidRDefault="006A09D9" w:rsidP="00D826D5">
            <w:pPr>
              <w:rPr>
                <w:rFonts w:asciiTheme="minorHAnsi" w:hAnsiTheme="minorHAnsi" w:cstheme="minorHAnsi"/>
                <w:b/>
                <w:bCs/>
                <w:sz w:val="14"/>
                <w:szCs w:val="14"/>
                <w:lang w:val="en-US"/>
              </w:rPr>
            </w:pPr>
            <w:r w:rsidRPr="006A09D9">
              <w:rPr>
                <w:rFonts w:asciiTheme="minorHAnsi" w:hAnsiTheme="minorHAnsi" w:cstheme="minorHAnsi"/>
                <w:b/>
                <w:bCs/>
                <w:sz w:val="14"/>
                <w:szCs w:val="14"/>
                <w:highlight w:val="green"/>
                <w:lang w:val="en-US"/>
              </w:rPr>
              <w:t>2-Fair/medium quality</w:t>
            </w:r>
          </w:p>
          <w:p w14:paraId="043C06C8" w14:textId="77777777" w:rsidR="006A09D9" w:rsidRPr="0046299E" w:rsidRDefault="006A09D9" w:rsidP="006A09D9">
            <w:pPr>
              <w:rPr>
                <w:rFonts w:asciiTheme="minorHAnsi" w:hAnsiTheme="minorHAnsi" w:cstheme="minorHAnsi"/>
                <w:b/>
                <w:bCs/>
                <w:sz w:val="18"/>
                <w:szCs w:val="18"/>
                <w:lang w:val="en-US"/>
              </w:rPr>
            </w:pPr>
            <w:r w:rsidRPr="006A09D9">
              <w:rPr>
                <w:rFonts w:asciiTheme="minorHAnsi" w:hAnsiTheme="minorHAnsi" w:cstheme="minorHAnsi"/>
                <w:b/>
                <w:bCs/>
                <w:color w:val="FFFFFF" w:themeColor="background1"/>
                <w:sz w:val="14"/>
                <w:szCs w:val="14"/>
                <w:highlight w:val="darkGreen"/>
                <w:lang w:val="en-US"/>
              </w:rPr>
              <w:t>3-Strong/high</w:t>
            </w:r>
          </w:p>
        </w:tc>
      </w:tr>
      <w:tr w:rsidR="006A09D9" w:rsidRPr="00355F6A" w14:paraId="2280E48C" w14:textId="77777777" w:rsidTr="0046299E">
        <w:tc>
          <w:tcPr>
            <w:tcW w:w="5000" w:type="pct"/>
            <w:gridSpan w:val="5"/>
            <w:shd w:val="clear" w:color="auto" w:fill="E2EFD9" w:themeFill="accent6" w:themeFillTint="33"/>
            <w:vAlign w:val="center"/>
          </w:tcPr>
          <w:p w14:paraId="6E9D4585" w14:textId="77777777" w:rsidR="006A09D9" w:rsidRPr="003674E6" w:rsidRDefault="006A09D9" w:rsidP="0046299E">
            <w:pPr>
              <w:rPr>
                <w:rFonts w:asciiTheme="minorHAnsi" w:hAnsiTheme="minorHAnsi" w:cstheme="minorHAnsi"/>
                <w:b/>
                <w:bCs/>
              </w:rPr>
            </w:pPr>
            <w:r w:rsidRPr="0046299E">
              <w:rPr>
                <w:rFonts w:asciiTheme="minorHAnsi" w:hAnsiTheme="minorHAnsi" w:cstheme="minorHAnsi"/>
                <w:b/>
                <w:bCs/>
              </w:rPr>
              <w:t>Evaluation</w:t>
            </w:r>
            <w:r w:rsidRPr="00355F6A">
              <w:rPr>
                <w:rFonts w:asciiTheme="minorHAnsi" w:hAnsiTheme="minorHAnsi" w:cstheme="minorHAnsi"/>
                <w:b/>
                <w:bCs/>
              </w:rPr>
              <w:t xml:space="preserve"> C</w:t>
            </w:r>
            <w:r w:rsidRPr="0046299E">
              <w:rPr>
                <w:rFonts w:asciiTheme="minorHAnsi" w:hAnsiTheme="minorHAnsi" w:cstheme="minorHAnsi"/>
                <w:b/>
                <w:bCs/>
              </w:rPr>
              <w:t>riteria</w:t>
            </w:r>
            <w:r w:rsidRPr="00355F6A">
              <w:rPr>
                <w:rFonts w:asciiTheme="minorHAnsi" w:hAnsiTheme="minorHAnsi" w:cstheme="minorHAnsi"/>
                <w:b/>
                <w:bCs/>
              </w:rPr>
              <w:t xml:space="preserve"> # 1 Relevance</w:t>
            </w:r>
          </w:p>
        </w:tc>
      </w:tr>
      <w:tr w:rsidR="006A09D9" w:rsidRPr="00355F6A" w14:paraId="64C9019B" w14:textId="77777777" w:rsidTr="0046299E">
        <w:tc>
          <w:tcPr>
            <w:tcW w:w="977" w:type="pct"/>
          </w:tcPr>
          <w:p w14:paraId="45CC919F" w14:textId="77777777" w:rsidR="006A09D9" w:rsidRPr="00355F6A" w:rsidRDefault="006A09D9" w:rsidP="0046299E">
            <w:pPr>
              <w:pStyle w:val="ListParagraph"/>
              <w:numPr>
                <w:ilvl w:val="0"/>
                <w:numId w:val="77"/>
              </w:numPr>
              <w:ind w:left="330"/>
              <w:rPr>
                <w:rFonts w:asciiTheme="minorHAnsi" w:hAnsiTheme="minorHAnsi" w:cstheme="minorHAnsi"/>
                <w:sz w:val="22"/>
                <w:szCs w:val="22"/>
              </w:rPr>
            </w:pPr>
            <w:r w:rsidRPr="00355F6A">
              <w:rPr>
                <w:rFonts w:asciiTheme="minorHAnsi" w:hAnsiTheme="minorHAnsi" w:cstheme="minorHAnsi"/>
                <w:sz w:val="22"/>
                <w:szCs w:val="22"/>
              </w:rPr>
              <w:t>What are the strengths and potential gaps in terms of project design and implementation advancing youth empowerment and addressing their priority needs in the Asia-Pacific?</w:t>
            </w:r>
          </w:p>
        </w:tc>
        <w:tc>
          <w:tcPr>
            <w:tcW w:w="1934" w:type="pct"/>
          </w:tcPr>
          <w:p w14:paraId="53FB5488"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 xml:space="preserve">1.1 Project components directly address the priority needs of: </w:t>
            </w:r>
          </w:p>
          <w:p w14:paraId="6BE6C217" w14:textId="77777777" w:rsidR="006A09D9" w:rsidRPr="00355F6A" w:rsidRDefault="006A09D9" w:rsidP="0046299E">
            <w:pPr>
              <w:pStyle w:val="ListParagraph"/>
              <w:numPr>
                <w:ilvl w:val="0"/>
                <w:numId w:val="73"/>
              </w:numPr>
              <w:rPr>
                <w:rFonts w:asciiTheme="minorHAnsi" w:hAnsiTheme="minorHAnsi" w:cstheme="minorHAnsi"/>
                <w:sz w:val="22"/>
                <w:szCs w:val="22"/>
              </w:rPr>
            </w:pPr>
            <w:r>
              <w:rPr>
                <w:rFonts w:asciiTheme="minorHAnsi" w:hAnsiTheme="minorHAnsi" w:cstheme="minorHAnsi"/>
                <w:sz w:val="22"/>
                <w:szCs w:val="22"/>
              </w:rPr>
              <w:t>% of Y</w:t>
            </w:r>
            <w:r w:rsidRPr="00355F6A">
              <w:rPr>
                <w:rFonts w:asciiTheme="minorHAnsi" w:hAnsiTheme="minorHAnsi" w:cstheme="minorHAnsi"/>
                <w:sz w:val="22"/>
                <w:szCs w:val="22"/>
              </w:rPr>
              <w:t xml:space="preserve">outh social entrepreneurs and leaders </w:t>
            </w:r>
            <w:r>
              <w:rPr>
                <w:rFonts w:asciiTheme="minorHAnsi" w:hAnsiTheme="minorHAnsi" w:cstheme="minorHAnsi"/>
                <w:sz w:val="22"/>
                <w:szCs w:val="22"/>
              </w:rPr>
              <w:t>who had access to the project have</w:t>
            </w:r>
            <w:r w:rsidRPr="00355F6A">
              <w:rPr>
                <w:rFonts w:asciiTheme="minorHAnsi" w:hAnsiTheme="minorHAnsi" w:cstheme="minorHAnsi"/>
                <w:sz w:val="22"/>
                <w:szCs w:val="22"/>
              </w:rPr>
              <w:t xml:space="preserve"> access to business finance and mentorship</w:t>
            </w:r>
            <w:r>
              <w:rPr>
                <w:rFonts w:asciiTheme="minorHAnsi" w:hAnsiTheme="minorHAnsi" w:cstheme="minorHAnsi"/>
                <w:sz w:val="22"/>
                <w:szCs w:val="22"/>
              </w:rPr>
              <w:t>.</w:t>
            </w:r>
            <w:r w:rsidRPr="00355F6A">
              <w:rPr>
                <w:rFonts w:asciiTheme="minorHAnsi" w:hAnsiTheme="minorHAnsi" w:cstheme="minorHAnsi"/>
                <w:sz w:val="22"/>
                <w:szCs w:val="22"/>
              </w:rPr>
              <w:t xml:space="preserve"> </w:t>
            </w:r>
          </w:p>
          <w:p w14:paraId="0EB0E0A6" w14:textId="77777777" w:rsidR="006A09D9" w:rsidRPr="0046299E" w:rsidRDefault="006A09D9" w:rsidP="0046299E">
            <w:pPr>
              <w:pStyle w:val="ListParagraph"/>
              <w:numPr>
                <w:ilvl w:val="0"/>
                <w:numId w:val="73"/>
              </w:numPr>
              <w:rPr>
                <w:rFonts w:asciiTheme="minorHAnsi" w:hAnsiTheme="minorHAnsi" w:cstheme="minorHAnsi"/>
                <w:sz w:val="22"/>
                <w:szCs w:val="22"/>
              </w:rPr>
            </w:pPr>
            <w:r>
              <w:rPr>
                <w:rFonts w:asciiTheme="minorHAnsi" w:hAnsiTheme="minorHAnsi" w:cstheme="minorHAnsi"/>
                <w:sz w:val="22"/>
                <w:szCs w:val="22"/>
              </w:rPr>
              <w:t>% of t</w:t>
            </w:r>
            <w:r w:rsidRPr="006A09D9">
              <w:rPr>
                <w:rFonts w:asciiTheme="minorHAnsi" w:hAnsiTheme="minorHAnsi" w:cstheme="minorHAnsi"/>
                <w:sz w:val="22"/>
                <w:szCs w:val="22"/>
              </w:rPr>
              <w:t xml:space="preserve">he involvement of diverse </w:t>
            </w:r>
            <w:r w:rsidRPr="0046299E">
              <w:rPr>
                <w:rFonts w:asciiTheme="minorHAnsi" w:hAnsiTheme="minorHAnsi" w:cstheme="minorHAnsi"/>
                <w:sz w:val="22"/>
                <w:szCs w:val="22"/>
              </w:rPr>
              <w:t xml:space="preserve">groups </w:t>
            </w:r>
            <w:r w:rsidRPr="006A09D9">
              <w:rPr>
                <w:rFonts w:asciiTheme="minorHAnsi" w:hAnsiTheme="minorHAnsi" w:cstheme="minorHAnsi"/>
                <w:sz w:val="22"/>
                <w:szCs w:val="22"/>
              </w:rPr>
              <w:t>and genders of</w:t>
            </w:r>
            <w:r w:rsidRPr="0046299E">
              <w:rPr>
                <w:rFonts w:asciiTheme="minorHAnsi" w:hAnsiTheme="minorHAnsi" w:cstheme="minorHAnsi"/>
                <w:sz w:val="22"/>
                <w:szCs w:val="22"/>
              </w:rPr>
              <w:t xml:space="preserve"> youth in social innovation leadership</w:t>
            </w:r>
            <w:r>
              <w:rPr>
                <w:rFonts w:asciiTheme="minorHAnsi" w:hAnsiTheme="minorHAnsi" w:cstheme="minorHAnsi"/>
                <w:sz w:val="22"/>
                <w:szCs w:val="22"/>
              </w:rPr>
              <w:t>.</w:t>
            </w:r>
            <w:r w:rsidRPr="0046299E">
              <w:rPr>
                <w:rFonts w:asciiTheme="minorHAnsi" w:hAnsiTheme="minorHAnsi" w:cstheme="minorHAnsi"/>
                <w:sz w:val="22"/>
                <w:szCs w:val="22"/>
              </w:rPr>
              <w:t xml:space="preserve"> </w:t>
            </w:r>
          </w:p>
          <w:p w14:paraId="32A6F02F" w14:textId="77777777" w:rsidR="006A09D9" w:rsidRPr="00355F6A" w:rsidRDefault="006A09D9" w:rsidP="0046299E">
            <w:pPr>
              <w:pStyle w:val="ListParagraph"/>
              <w:numPr>
                <w:ilvl w:val="0"/>
                <w:numId w:val="73"/>
              </w:numPr>
              <w:rPr>
                <w:rFonts w:asciiTheme="minorHAnsi" w:hAnsiTheme="minorHAnsi" w:cstheme="minorHAnsi"/>
                <w:sz w:val="22"/>
                <w:szCs w:val="22"/>
              </w:rPr>
            </w:pPr>
            <w:r>
              <w:rPr>
                <w:rFonts w:asciiTheme="minorHAnsi" w:hAnsiTheme="minorHAnsi" w:cstheme="minorHAnsi"/>
                <w:sz w:val="22"/>
                <w:szCs w:val="22"/>
              </w:rPr>
              <w:t># of c</w:t>
            </w:r>
            <w:r w:rsidRPr="00355F6A">
              <w:rPr>
                <w:rFonts w:asciiTheme="minorHAnsi" w:hAnsiTheme="minorHAnsi" w:cstheme="minorHAnsi"/>
                <w:sz w:val="22"/>
                <w:szCs w:val="22"/>
              </w:rPr>
              <w:t xml:space="preserve">apacity building and technical support related to inclusive youth policy development of governments </w:t>
            </w:r>
          </w:p>
          <w:p w14:paraId="49591789" w14:textId="77777777" w:rsidR="006A09D9" w:rsidRPr="00355F6A" w:rsidRDefault="006A09D9" w:rsidP="0046299E">
            <w:pPr>
              <w:pStyle w:val="ListParagraph"/>
              <w:numPr>
                <w:ilvl w:val="0"/>
                <w:numId w:val="73"/>
              </w:numPr>
              <w:rPr>
                <w:rFonts w:asciiTheme="minorHAnsi" w:hAnsiTheme="minorHAnsi" w:cstheme="minorHAnsi"/>
                <w:sz w:val="22"/>
                <w:szCs w:val="22"/>
              </w:rPr>
            </w:pPr>
            <w:r>
              <w:rPr>
                <w:rFonts w:asciiTheme="minorHAnsi" w:hAnsiTheme="minorHAnsi" w:cstheme="minorHAnsi"/>
                <w:sz w:val="22"/>
                <w:szCs w:val="22"/>
              </w:rPr>
              <w:t xml:space="preserve"># of </w:t>
            </w:r>
            <w:r w:rsidRPr="00355F6A">
              <w:rPr>
                <w:rFonts w:asciiTheme="minorHAnsi" w:hAnsiTheme="minorHAnsi" w:cstheme="minorHAnsi"/>
                <w:sz w:val="22"/>
                <w:szCs w:val="22"/>
              </w:rPr>
              <w:t>Private sector links to corporate social responsibility and access to building youth-led businesses and youth markets (Q)</w:t>
            </w:r>
          </w:p>
          <w:p w14:paraId="79E8C226" w14:textId="77777777" w:rsidR="006A09D9" w:rsidRPr="00355F6A" w:rsidRDefault="006A09D9" w:rsidP="0046299E">
            <w:pPr>
              <w:rPr>
                <w:rFonts w:asciiTheme="minorHAnsi" w:hAnsiTheme="minorHAnsi" w:cstheme="minorHAnsi"/>
                <w:sz w:val="22"/>
                <w:szCs w:val="22"/>
              </w:rPr>
            </w:pPr>
          </w:p>
          <w:p w14:paraId="716D34C5"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1.2 Extent of disaggregation of participation by diverse groups and genders of youth in project indicators (#)</w:t>
            </w:r>
          </w:p>
          <w:p w14:paraId="058E6B45" w14:textId="77777777" w:rsidR="006A09D9" w:rsidRPr="00355F6A" w:rsidRDefault="006A09D9" w:rsidP="0046299E">
            <w:pPr>
              <w:rPr>
                <w:rFonts w:asciiTheme="minorHAnsi" w:hAnsiTheme="minorHAnsi" w:cstheme="minorHAnsi"/>
                <w:sz w:val="22"/>
                <w:szCs w:val="22"/>
              </w:rPr>
            </w:pPr>
          </w:p>
          <w:p w14:paraId="43B5F9BA"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 xml:space="preserve">1.3 </w:t>
            </w:r>
            <w:r>
              <w:rPr>
                <w:rFonts w:asciiTheme="minorHAnsi" w:hAnsiTheme="minorHAnsi" w:cstheme="minorHAnsi"/>
                <w:sz w:val="22"/>
                <w:szCs w:val="22"/>
              </w:rPr>
              <w:t>The degree to which the project has c</w:t>
            </w:r>
            <w:r w:rsidRPr="00355F6A">
              <w:rPr>
                <w:rFonts w:asciiTheme="minorHAnsi" w:hAnsiTheme="minorHAnsi" w:cstheme="minorHAnsi"/>
                <w:sz w:val="22"/>
                <w:szCs w:val="22"/>
              </w:rPr>
              <w:t>larity o</w:t>
            </w:r>
            <w:r>
              <w:rPr>
                <w:rFonts w:asciiTheme="minorHAnsi" w:hAnsiTheme="minorHAnsi" w:cstheme="minorHAnsi"/>
                <w:sz w:val="22"/>
                <w:szCs w:val="22"/>
              </w:rPr>
              <w:t>n</w:t>
            </w:r>
            <w:r w:rsidRPr="00355F6A">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355F6A">
              <w:rPr>
                <w:rFonts w:asciiTheme="minorHAnsi" w:hAnsiTheme="minorHAnsi" w:cstheme="minorHAnsi"/>
                <w:sz w:val="22"/>
                <w:szCs w:val="22"/>
              </w:rPr>
              <w:t>design</w:t>
            </w:r>
            <w:r>
              <w:rPr>
                <w:rFonts w:asciiTheme="minorHAnsi" w:hAnsiTheme="minorHAnsi" w:cstheme="minorHAnsi"/>
                <w:sz w:val="22"/>
                <w:szCs w:val="22"/>
              </w:rPr>
              <w:t>,</w:t>
            </w:r>
            <w:r w:rsidRPr="00355F6A">
              <w:rPr>
                <w:rFonts w:asciiTheme="minorHAnsi" w:hAnsiTheme="minorHAnsi" w:cstheme="minorHAnsi"/>
                <w:sz w:val="22"/>
                <w:szCs w:val="22"/>
              </w:rPr>
              <w:t xml:space="preserve"> objectives and </w:t>
            </w:r>
            <w:r>
              <w:rPr>
                <w:rFonts w:asciiTheme="minorHAnsi" w:hAnsiTheme="minorHAnsi" w:cstheme="minorHAnsi"/>
                <w:sz w:val="22"/>
                <w:szCs w:val="22"/>
              </w:rPr>
              <w:t xml:space="preserve">expected </w:t>
            </w:r>
            <w:r w:rsidRPr="00355F6A">
              <w:rPr>
                <w:rFonts w:asciiTheme="minorHAnsi" w:hAnsiTheme="minorHAnsi" w:cstheme="minorHAnsi"/>
                <w:sz w:val="22"/>
                <w:szCs w:val="22"/>
              </w:rPr>
              <w:t>outcomes (Q)</w:t>
            </w:r>
          </w:p>
          <w:p w14:paraId="373A2F3C" w14:textId="77777777" w:rsidR="006A09D9" w:rsidRPr="00355F6A" w:rsidRDefault="006A09D9" w:rsidP="0046299E">
            <w:pPr>
              <w:rPr>
                <w:rFonts w:asciiTheme="minorHAnsi" w:hAnsiTheme="minorHAnsi" w:cstheme="minorHAnsi"/>
                <w:sz w:val="22"/>
                <w:szCs w:val="22"/>
              </w:rPr>
            </w:pPr>
          </w:p>
          <w:p w14:paraId="4E32E265"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 xml:space="preserve">1.4 </w:t>
            </w:r>
            <w:r>
              <w:rPr>
                <w:rFonts w:asciiTheme="minorHAnsi" w:hAnsiTheme="minorHAnsi" w:cstheme="minorHAnsi"/>
                <w:sz w:val="22"/>
                <w:szCs w:val="22"/>
              </w:rPr>
              <w:t>The extent to which the p</w:t>
            </w:r>
            <w:r w:rsidRPr="00355F6A">
              <w:rPr>
                <w:rFonts w:asciiTheme="minorHAnsi" w:hAnsiTheme="minorHAnsi" w:cstheme="minorHAnsi"/>
                <w:sz w:val="22"/>
                <w:szCs w:val="22"/>
              </w:rPr>
              <w:t>roject design informed by and addresses diversity analysis and needs of diverse groups of youth (Q)</w:t>
            </w:r>
          </w:p>
          <w:p w14:paraId="11240F1E" w14:textId="77777777" w:rsidR="006A09D9" w:rsidRPr="00355F6A" w:rsidRDefault="006A09D9" w:rsidP="0046299E">
            <w:pPr>
              <w:rPr>
                <w:rFonts w:asciiTheme="minorHAnsi" w:hAnsiTheme="minorHAnsi" w:cstheme="minorHAnsi"/>
                <w:sz w:val="22"/>
                <w:szCs w:val="22"/>
              </w:rPr>
            </w:pPr>
          </w:p>
          <w:p w14:paraId="2F649DE2"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 xml:space="preserve">1.5 Adequacy of disaggregation of results by regional and country levels. </w:t>
            </w:r>
          </w:p>
        </w:tc>
        <w:tc>
          <w:tcPr>
            <w:tcW w:w="683" w:type="pct"/>
          </w:tcPr>
          <w:p w14:paraId="4209B27B"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FGDs</w:t>
            </w:r>
          </w:p>
          <w:p w14:paraId="0910E830"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68A82232"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Web survey</w:t>
            </w:r>
          </w:p>
          <w:p w14:paraId="1534D12D"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69CA1F2C" w14:textId="70D17EB9"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Website reviews</w:t>
            </w:r>
          </w:p>
          <w:p w14:paraId="0A1AD1F9" w14:textId="77777777" w:rsidR="006A09D9" w:rsidRPr="00355F6A" w:rsidRDefault="006A09D9" w:rsidP="0046299E">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Diverse Groups of Female/Male Youth</w:t>
            </w:r>
          </w:p>
          <w:p w14:paraId="41F60204" w14:textId="77777777" w:rsidR="006A09D9" w:rsidRPr="00355F6A" w:rsidRDefault="006A09D9" w:rsidP="0046299E">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 xml:space="preserve">Government </w:t>
            </w:r>
          </w:p>
          <w:p w14:paraId="15B83503" w14:textId="77777777" w:rsidR="006A09D9" w:rsidRPr="00355F6A" w:rsidRDefault="006A09D9" w:rsidP="0046299E">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Private sector partners</w:t>
            </w:r>
          </w:p>
          <w:p w14:paraId="56D67A99" w14:textId="77777777" w:rsidR="006A09D9" w:rsidRPr="00355F6A" w:rsidRDefault="006A09D9" w:rsidP="0046299E">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CSO partners</w:t>
            </w:r>
          </w:p>
          <w:p w14:paraId="7D2A167F" w14:textId="77777777" w:rsidR="006A09D9" w:rsidRPr="00355F6A" w:rsidRDefault="006A09D9" w:rsidP="0046299E">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52ADFAF3" w14:textId="77777777" w:rsidR="006A09D9" w:rsidRPr="00355F6A" w:rsidRDefault="006A09D9" w:rsidP="0046299E">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Project staff</w:t>
            </w:r>
          </w:p>
        </w:tc>
        <w:tc>
          <w:tcPr>
            <w:tcW w:w="737" w:type="pct"/>
          </w:tcPr>
          <w:p w14:paraId="77811D02" w14:textId="77777777" w:rsidR="006A09D9" w:rsidRPr="00355F6A" w:rsidRDefault="006A09D9" w:rsidP="0046299E">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2F42C2AC" w14:textId="77777777" w:rsidR="006A09D9" w:rsidRPr="00355F6A" w:rsidRDefault="006A09D9" w:rsidP="0046299E">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2F331E85" w14:textId="77777777" w:rsidR="006A09D9" w:rsidRPr="00355F6A" w:rsidRDefault="006A09D9" w:rsidP="0046299E">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Capacities Assessment</w:t>
            </w:r>
          </w:p>
          <w:p w14:paraId="5726AC95" w14:textId="77777777" w:rsidR="006A09D9" w:rsidRPr="00355F6A" w:rsidRDefault="006A09D9" w:rsidP="0046299E">
            <w:pPr>
              <w:rPr>
                <w:rFonts w:asciiTheme="minorHAnsi" w:hAnsiTheme="minorHAnsi" w:cstheme="minorHAnsi"/>
                <w:sz w:val="22"/>
                <w:szCs w:val="22"/>
              </w:rPr>
            </w:pPr>
          </w:p>
          <w:p w14:paraId="01B7A8EC" w14:textId="77777777" w:rsidR="006A09D9" w:rsidRPr="00355F6A" w:rsidRDefault="006A09D9" w:rsidP="0046299E">
            <w:pPr>
              <w:rPr>
                <w:rFonts w:asciiTheme="minorHAnsi" w:hAnsiTheme="minorHAnsi" w:cstheme="minorHAnsi"/>
                <w:sz w:val="22"/>
                <w:szCs w:val="22"/>
              </w:rPr>
            </w:pPr>
          </w:p>
        </w:tc>
        <w:tc>
          <w:tcPr>
            <w:tcW w:w="669" w:type="pct"/>
          </w:tcPr>
          <w:p w14:paraId="7DD82293" w14:textId="77777777" w:rsidR="006A09D9" w:rsidRPr="003674E6" w:rsidRDefault="006A09D9" w:rsidP="006A09D9">
            <w:pPr>
              <w:rPr>
                <w:rFonts w:asciiTheme="minorHAnsi" w:hAnsiTheme="minorHAnsi" w:cstheme="minorHAnsi"/>
                <w:b/>
                <w:bCs/>
                <w:sz w:val="22"/>
                <w:szCs w:val="22"/>
                <w:lang w:val="en-US"/>
              </w:rPr>
            </w:pPr>
            <w:r w:rsidRPr="006A09D9">
              <w:rPr>
                <w:rFonts w:asciiTheme="minorHAnsi" w:hAnsiTheme="minorHAnsi" w:cstheme="minorHAnsi"/>
                <w:b/>
                <w:bCs/>
                <w:sz w:val="22"/>
                <w:szCs w:val="22"/>
                <w:highlight w:val="green"/>
                <w:lang w:val="en-US"/>
              </w:rPr>
              <w:t>2-Fair/medium quality</w:t>
            </w:r>
          </w:p>
          <w:p w14:paraId="67B34E20" w14:textId="77777777" w:rsidR="006A09D9" w:rsidRPr="00B60CD4" w:rsidRDefault="006A09D9" w:rsidP="0046299E">
            <w:pPr>
              <w:rPr>
                <w:rFonts w:asciiTheme="minorHAnsi" w:hAnsiTheme="minorHAnsi" w:cstheme="minorHAnsi"/>
                <w:sz w:val="22"/>
                <w:szCs w:val="22"/>
              </w:rPr>
            </w:pPr>
          </w:p>
        </w:tc>
      </w:tr>
      <w:tr w:rsidR="006A09D9" w:rsidRPr="00355F6A" w14:paraId="14E71563" w14:textId="77777777" w:rsidTr="0046299E">
        <w:tc>
          <w:tcPr>
            <w:tcW w:w="977" w:type="pct"/>
          </w:tcPr>
          <w:p w14:paraId="0E4F8B4D" w14:textId="77777777" w:rsidR="006A09D9" w:rsidRPr="00355F6A" w:rsidRDefault="006A09D9" w:rsidP="0046299E">
            <w:pPr>
              <w:pStyle w:val="ListParagraph"/>
              <w:numPr>
                <w:ilvl w:val="0"/>
                <w:numId w:val="77"/>
              </w:numPr>
              <w:spacing w:before="100" w:beforeAutospacing="1" w:after="100" w:afterAutospacing="1"/>
              <w:ind w:left="330"/>
              <w:rPr>
                <w:rFonts w:asciiTheme="minorHAnsi" w:hAnsiTheme="minorHAnsi" w:cstheme="minorHAnsi"/>
                <w:sz w:val="22"/>
                <w:szCs w:val="22"/>
              </w:rPr>
            </w:pPr>
            <w:r w:rsidRPr="00355F6A">
              <w:rPr>
                <w:rFonts w:asciiTheme="minorHAnsi" w:hAnsiTheme="minorHAnsi" w:cstheme="minorHAnsi"/>
                <w:sz w:val="22"/>
                <w:szCs w:val="22"/>
              </w:rPr>
              <w:t xml:space="preserve">To what extent and in what ways has the project evolved to respond to changes in the operational context due to the COVID-19 pandemic? </w:t>
            </w:r>
          </w:p>
        </w:tc>
        <w:tc>
          <w:tcPr>
            <w:tcW w:w="1934" w:type="pct"/>
          </w:tcPr>
          <w:p w14:paraId="1C5444D8" w14:textId="03592C49" w:rsidR="006A09D9" w:rsidRPr="00355F6A" w:rsidRDefault="006A09D9" w:rsidP="00316DF8">
            <w:pPr>
              <w:rPr>
                <w:rFonts w:asciiTheme="minorHAnsi" w:hAnsiTheme="minorHAnsi" w:cstheme="minorHAnsi"/>
                <w:sz w:val="22"/>
                <w:szCs w:val="22"/>
              </w:rPr>
            </w:pPr>
            <w:r>
              <w:rPr>
                <w:rFonts w:asciiTheme="minorHAnsi" w:hAnsiTheme="minorHAnsi" w:cstheme="minorHAnsi"/>
                <w:sz w:val="22"/>
                <w:szCs w:val="22"/>
              </w:rPr>
              <w:t xml:space="preserve">The </w:t>
            </w:r>
            <w:r w:rsidRPr="00355F6A">
              <w:rPr>
                <w:rFonts w:asciiTheme="minorHAnsi" w:hAnsiTheme="minorHAnsi" w:cstheme="minorHAnsi"/>
                <w:sz w:val="22"/>
                <w:szCs w:val="22"/>
              </w:rPr>
              <w:t xml:space="preserve">extent </w:t>
            </w:r>
            <w:r>
              <w:rPr>
                <w:rFonts w:asciiTheme="minorHAnsi" w:hAnsiTheme="minorHAnsi" w:cstheme="minorHAnsi"/>
                <w:sz w:val="22"/>
                <w:szCs w:val="22"/>
              </w:rPr>
              <w:t>in</w:t>
            </w:r>
            <w:r w:rsidRPr="00355F6A">
              <w:rPr>
                <w:rFonts w:asciiTheme="minorHAnsi" w:hAnsiTheme="minorHAnsi" w:cstheme="minorHAnsi"/>
                <w:sz w:val="22"/>
                <w:szCs w:val="22"/>
              </w:rPr>
              <w:t xml:space="preserve"> which the project design and operations were revised to respond to the challenges generated by the COVID-19 pandemic</w:t>
            </w:r>
            <w:r>
              <w:rPr>
                <w:rFonts w:asciiTheme="minorHAnsi" w:hAnsiTheme="minorHAnsi" w:cstheme="minorHAnsi"/>
                <w:sz w:val="22"/>
                <w:szCs w:val="22"/>
              </w:rPr>
              <w:t xml:space="preserve">. </w:t>
            </w:r>
            <w:r w:rsidR="00873383">
              <w:rPr>
                <w:rFonts w:asciiTheme="minorHAnsi" w:hAnsiTheme="minorHAnsi" w:cstheme="minorHAnsi"/>
                <w:sz w:val="22"/>
                <w:szCs w:val="22"/>
              </w:rPr>
              <w:t>(Q)</w:t>
            </w:r>
          </w:p>
        </w:tc>
        <w:tc>
          <w:tcPr>
            <w:tcW w:w="683" w:type="pct"/>
            <w:tcBorders>
              <w:top w:val="nil"/>
            </w:tcBorders>
          </w:tcPr>
          <w:p w14:paraId="3FCE247C" w14:textId="77777777" w:rsidR="00316DF8" w:rsidRPr="00355F6A" w:rsidRDefault="00316DF8" w:rsidP="00316DF8">
            <w:pPr>
              <w:rPr>
                <w:rFonts w:asciiTheme="minorHAnsi" w:hAnsiTheme="minorHAnsi" w:cstheme="minorHAnsi"/>
                <w:sz w:val="22"/>
                <w:szCs w:val="22"/>
              </w:rPr>
            </w:pPr>
            <w:r w:rsidRPr="00355F6A">
              <w:rPr>
                <w:rFonts w:asciiTheme="minorHAnsi" w:hAnsiTheme="minorHAnsi" w:cstheme="minorHAnsi"/>
                <w:sz w:val="22"/>
                <w:szCs w:val="22"/>
              </w:rPr>
              <w:t>FGDs</w:t>
            </w:r>
          </w:p>
          <w:p w14:paraId="625A7625" w14:textId="77777777" w:rsidR="00316DF8" w:rsidRPr="00355F6A" w:rsidRDefault="00316DF8" w:rsidP="00316DF8">
            <w:pPr>
              <w:rPr>
                <w:rFonts w:asciiTheme="minorHAnsi" w:hAnsiTheme="minorHAnsi" w:cstheme="minorHAnsi"/>
                <w:sz w:val="22"/>
                <w:szCs w:val="22"/>
              </w:rPr>
            </w:pPr>
            <w:r w:rsidRPr="00355F6A">
              <w:rPr>
                <w:rFonts w:asciiTheme="minorHAnsi" w:hAnsiTheme="minorHAnsi" w:cstheme="minorHAnsi"/>
                <w:sz w:val="22"/>
                <w:szCs w:val="22"/>
              </w:rPr>
              <w:t>KIIs</w:t>
            </w:r>
          </w:p>
          <w:p w14:paraId="3D2196B1" w14:textId="7717FC6F" w:rsidR="00316DF8" w:rsidRDefault="00316DF8" w:rsidP="00316DF8">
            <w:pPr>
              <w:rPr>
                <w:rFonts w:asciiTheme="minorHAnsi" w:hAnsiTheme="minorHAnsi" w:cstheme="minorHAnsi"/>
                <w:sz w:val="22"/>
                <w:szCs w:val="22"/>
              </w:rPr>
            </w:pPr>
            <w:r w:rsidRPr="00355F6A">
              <w:rPr>
                <w:rFonts w:asciiTheme="minorHAnsi" w:hAnsiTheme="minorHAnsi" w:cstheme="minorHAnsi"/>
                <w:sz w:val="22"/>
                <w:szCs w:val="22"/>
              </w:rPr>
              <w:t>Document review</w:t>
            </w:r>
          </w:p>
          <w:p w14:paraId="156A4773" w14:textId="77777777" w:rsidR="00316DF8" w:rsidRPr="00355F6A" w:rsidRDefault="00316DF8" w:rsidP="00316DF8">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Diverse Groups of Female/Male Youth</w:t>
            </w:r>
          </w:p>
          <w:p w14:paraId="2943BBC1" w14:textId="77777777" w:rsidR="00316DF8" w:rsidRPr="00355F6A" w:rsidRDefault="00316DF8" w:rsidP="00316DF8">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 xml:space="preserve">Government </w:t>
            </w:r>
          </w:p>
          <w:p w14:paraId="26869EB3" w14:textId="77777777" w:rsidR="00316DF8" w:rsidRPr="00355F6A" w:rsidRDefault="00316DF8" w:rsidP="00316DF8">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Private sector partners</w:t>
            </w:r>
          </w:p>
          <w:p w14:paraId="15830CBA" w14:textId="77777777" w:rsidR="00316DF8" w:rsidRPr="00355F6A" w:rsidRDefault="00316DF8" w:rsidP="00316DF8">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CSO partners</w:t>
            </w:r>
          </w:p>
          <w:p w14:paraId="5F8BEAEC" w14:textId="77777777" w:rsidR="00316DF8" w:rsidRPr="00355F6A" w:rsidRDefault="00316DF8" w:rsidP="00316DF8">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67E1C604" w14:textId="71AC5663" w:rsidR="006A09D9" w:rsidRPr="00355F6A" w:rsidRDefault="00316DF8" w:rsidP="00316DF8">
            <w:pPr>
              <w:pStyle w:val="ListParagraph"/>
              <w:numPr>
                <w:ilvl w:val="0"/>
                <w:numId w:val="63"/>
              </w:numPr>
            </w:pPr>
            <w:r w:rsidRPr="00316DF8">
              <w:rPr>
                <w:rFonts w:asciiTheme="minorHAnsi" w:hAnsiTheme="minorHAnsi" w:cstheme="minorHAnsi"/>
                <w:sz w:val="22"/>
                <w:szCs w:val="22"/>
              </w:rPr>
              <w:t>Project staff</w:t>
            </w:r>
          </w:p>
        </w:tc>
        <w:tc>
          <w:tcPr>
            <w:tcW w:w="737" w:type="pct"/>
          </w:tcPr>
          <w:p w14:paraId="5B768675" w14:textId="77777777" w:rsidR="006A09D9" w:rsidRPr="00355F6A" w:rsidRDefault="006A09D9" w:rsidP="0046299E">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6D110BC5" w14:textId="77777777" w:rsidR="006A09D9" w:rsidRPr="00355F6A" w:rsidRDefault="006A09D9" w:rsidP="0046299E">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342C1EB7" w14:textId="0F04AF6F" w:rsidR="006A09D9" w:rsidRPr="00355F6A" w:rsidRDefault="006A09D9" w:rsidP="00316DF8">
            <w:pPr>
              <w:pStyle w:val="ListParagraph"/>
              <w:numPr>
                <w:ilvl w:val="0"/>
                <w:numId w:val="63"/>
              </w:numPr>
              <w:rPr>
                <w:rFonts w:asciiTheme="minorHAnsi" w:hAnsiTheme="minorHAnsi" w:cstheme="minorHAnsi"/>
                <w:sz w:val="22"/>
                <w:szCs w:val="22"/>
              </w:rPr>
            </w:pPr>
            <w:r w:rsidRPr="00355F6A">
              <w:rPr>
                <w:rFonts w:asciiTheme="minorHAnsi" w:hAnsiTheme="minorHAnsi" w:cstheme="minorHAnsi"/>
                <w:sz w:val="22"/>
                <w:szCs w:val="22"/>
              </w:rPr>
              <w:t>Capacities Assessment</w:t>
            </w:r>
          </w:p>
        </w:tc>
        <w:tc>
          <w:tcPr>
            <w:tcW w:w="669" w:type="pct"/>
          </w:tcPr>
          <w:p w14:paraId="59C926EC" w14:textId="41CAF0AB" w:rsidR="006A09D9" w:rsidRPr="004B4AF2" w:rsidRDefault="006A09D9" w:rsidP="00316DF8">
            <w:pPr>
              <w:rPr>
                <w:rFonts w:asciiTheme="minorHAnsi" w:hAnsiTheme="minorHAnsi" w:cstheme="minorHAnsi"/>
                <w:sz w:val="22"/>
                <w:szCs w:val="22"/>
              </w:rPr>
            </w:pPr>
            <w:r w:rsidRPr="006A09D9">
              <w:rPr>
                <w:rFonts w:asciiTheme="minorHAnsi" w:hAnsiTheme="minorHAnsi" w:cstheme="minorHAnsi"/>
                <w:b/>
                <w:bCs/>
                <w:sz w:val="22"/>
                <w:szCs w:val="22"/>
                <w:highlight w:val="green"/>
                <w:lang w:val="en-US"/>
              </w:rPr>
              <w:t>2-Fair/medium quality</w:t>
            </w:r>
          </w:p>
        </w:tc>
      </w:tr>
      <w:tr w:rsidR="006A09D9" w:rsidRPr="00355F6A" w14:paraId="3A0BBB39" w14:textId="77777777" w:rsidTr="0046299E">
        <w:tc>
          <w:tcPr>
            <w:tcW w:w="5000" w:type="pct"/>
            <w:gridSpan w:val="5"/>
            <w:shd w:val="clear" w:color="auto" w:fill="E2EFD9" w:themeFill="accent6" w:themeFillTint="33"/>
            <w:vAlign w:val="center"/>
          </w:tcPr>
          <w:p w14:paraId="002C2ECA" w14:textId="77777777" w:rsidR="006A09D9" w:rsidRPr="00355F6A" w:rsidRDefault="006A09D9" w:rsidP="0046299E">
            <w:pPr>
              <w:rPr>
                <w:rFonts w:asciiTheme="minorHAnsi" w:hAnsiTheme="minorHAnsi" w:cstheme="minorHAnsi"/>
                <w:b/>
                <w:bCs/>
              </w:rPr>
            </w:pPr>
            <w:r w:rsidRPr="0046299E">
              <w:rPr>
                <w:rFonts w:asciiTheme="minorHAnsi" w:hAnsiTheme="minorHAnsi" w:cstheme="minorHAnsi"/>
                <w:b/>
                <w:bCs/>
              </w:rPr>
              <w:t>Evaluation</w:t>
            </w:r>
            <w:r w:rsidRPr="00355F6A">
              <w:rPr>
                <w:rFonts w:asciiTheme="minorHAnsi" w:hAnsiTheme="minorHAnsi" w:cstheme="minorHAnsi"/>
                <w:b/>
                <w:bCs/>
              </w:rPr>
              <w:t xml:space="preserve"> C</w:t>
            </w:r>
            <w:r w:rsidRPr="0046299E">
              <w:rPr>
                <w:rFonts w:asciiTheme="minorHAnsi" w:hAnsiTheme="minorHAnsi" w:cstheme="minorHAnsi"/>
                <w:b/>
                <w:bCs/>
              </w:rPr>
              <w:t>riteria</w:t>
            </w:r>
            <w:r w:rsidRPr="00355F6A">
              <w:rPr>
                <w:rFonts w:asciiTheme="minorHAnsi" w:hAnsiTheme="minorHAnsi" w:cstheme="minorHAnsi"/>
                <w:b/>
                <w:bCs/>
              </w:rPr>
              <w:t xml:space="preserve"> # 2 Coherence</w:t>
            </w:r>
          </w:p>
        </w:tc>
      </w:tr>
      <w:tr w:rsidR="006A09D9" w:rsidRPr="00355F6A" w14:paraId="593F5C63" w14:textId="77777777" w:rsidTr="0046299E">
        <w:tc>
          <w:tcPr>
            <w:tcW w:w="977" w:type="pct"/>
          </w:tcPr>
          <w:p w14:paraId="6F1A4A41" w14:textId="77777777" w:rsidR="006A09D9" w:rsidRPr="00355F6A" w:rsidRDefault="006A09D9" w:rsidP="0046299E">
            <w:pPr>
              <w:pStyle w:val="ListParagraph"/>
              <w:numPr>
                <w:ilvl w:val="0"/>
                <w:numId w:val="77"/>
              </w:numPr>
              <w:spacing w:before="100" w:beforeAutospacing="1" w:after="100" w:afterAutospacing="1"/>
              <w:ind w:left="304"/>
              <w:rPr>
                <w:rFonts w:asciiTheme="minorHAnsi" w:hAnsiTheme="minorHAnsi" w:cstheme="minorHAnsi"/>
                <w:sz w:val="22"/>
                <w:szCs w:val="22"/>
              </w:rPr>
            </w:pPr>
            <w:r w:rsidRPr="00355F6A">
              <w:rPr>
                <w:rFonts w:asciiTheme="minorHAnsi" w:hAnsiTheme="minorHAnsi" w:cstheme="minorHAnsi"/>
                <w:sz w:val="22"/>
                <w:szCs w:val="22"/>
              </w:rPr>
              <w:t>To what extent is the project aligned to the strategic priorities of its key stakeholders, including key UN strategies</w:t>
            </w:r>
            <w:r w:rsidRPr="00355F6A" w:rsidDel="000960E5">
              <w:rPr>
                <w:rFonts w:asciiTheme="minorHAnsi" w:hAnsiTheme="minorHAnsi" w:cstheme="minorHAnsi"/>
                <w:sz w:val="22"/>
                <w:szCs w:val="22"/>
              </w:rPr>
              <w:t xml:space="preserve"> </w:t>
            </w:r>
            <w:r w:rsidRPr="00355F6A">
              <w:rPr>
                <w:rFonts w:asciiTheme="minorHAnsi" w:hAnsiTheme="minorHAnsi" w:cstheme="minorHAnsi"/>
                <w:sz w:val="22"/>
                <w:szCs w:val="22"/>
              </w:rPr>
              <w:t xml:space="preserve">and private sector partners? </w:t>
            </w:r>
          </w:p>
        </w:tc>
        <w:tc>
          <w:tcPr>
            <w:tcW w:w="1934" w:type="pct"/>
          </w:tcPr>
          <w:p w14:paraId="5E9F91F4" w14:textId="77777777" w:rsidR="006A09D9" w:rsidRPr="00355F6A" w:rsidRDefault="006A09D9" w:rsidP="0046299E">
            <w:pPr>
              <w:rPr>
                <w:rFonts w:asciiTheme="minorHAnsi" w:hAnsiTheme="minorHAnsi" w:cstheme="minorHAnsi"/>
                <w:sz w:val="22"/>
                <w:szCs w:val="22"/>
              </w:rPr>
            </w:pPr>
            <w:r>
              <w:rPr>
                <w:rFonts w:asciiTheme="minorHAnsi" w:hAnsiTheme="minorHAnsi" w:cstheme="minorHAnsi"/>
                <w:sz w:val="22"/>
                <w:szCs w:val="22"/>
              </w:rPr>
              <w:t>The degree to which the p</w:t>
            </w:r>
            <w:r w:rsidRPr="00355F6A">
              <w:rPr>
                <w:rFonts w:asciiTheme="minorHAnsi" w:hAnsiTheme="minorHAnsi" w:cstheme="minorHAnsi"/>
                <w:sz w:val="22"/>
                <w:szCs w:val="22"/>
              </w:rPr>
              <w:t xml:space="preserve">roject design, approaches and target groups address priority objectives of: </w:t>
            </w:r>
          </w:p>
          <w:p w14:paraId="2AAF1EAD" w14:textId="77777777" w:rsidR="006A09D9" w:rsidRPr="00355F6A" w:rsidRDefault="006A09D9" w:rsidP="0046299E">
            <w:pPr>
              <w:pStyle w:val="ListParagraph"/>
              <w:numPr>
                <w:ilvl w:val="0"/>
                <w:numId w:val="59"/>
              </w:numPr>
              <w:rPr>
                <w:rFonts w:asciiTheme="minorHAnsi" w:hAnsiTheme="minorHAnsi" w:cstheme="minorHAnsi"/>
                <w:sz w:val="22"/>
                <w:szCs w:val="22"/>
              </w:rPr>
            </w:pPr>
            <w:r>
              <w:rPr>
                <w:rFonts w:asciiTheme="minorHAnsi" w:hAnsiTheme="minorHAnsi" w:cstheme="minorHAnsi"/>
                <w:sz w:val="22"/>
                <w:szCs w:val="22"/>
              </w:rPr>
              <w:t xml:space="preserve">The last </w:t>
            </w:r>
            <w:r w:rsidRPr="00355F6A">
              <w:rPr>
                <w:rFonts w:asciiTheme="minorHAnsi" w:hAnsiTheme="minorHAnsi" w:cstheme="minorHAnsi"/>
                <w:sz w:val="22"/>
                <w:szCs w:val="22"/>
              </w:rPr>
              <w:t>UNDP’s R</w:t>
            </w:r>
            <w:r>
              <w:rPr>
                <w:rFonts w:asciiTheme="minorHAnsi" w:hAnsiTheme="minorHAnsi" w:cstheme="minorHAnsi"/>
                <w:sz w:val="22"/>
                <w:szCs w:val="22"/>
              </w:rPr>
              <w:t>egional Programme Document (2018-2021)</w:t>
            </w:r>
          </w:p>
          <w:p w14:paraId="1B388EF1" w14:textId="77777777" w:rsidR="006A09D9" w:rsidRPr="00355F6A" w:rsidRDefault="006A09D9" w:rsidP="0046299E">
            <w:pPr>
              <w:pStyle w:val="ListParagraph"/>
              <w:numPr>
                <w:ilvl w:val="0"/>
                <w:numId w:val="59"/>
              </w:numPr>
              <w:rPr>
                <w:rFonts w:asciiTheme="minorHAnsi" w:hAnsiTheme="minorHAnsi" w:cstheme="minorHAnsi"/>
                <w:sz w:val="22"/>
                <w:szCs w:val="22"/>
              </w:rPr>
            </w:pPr>
            <w:r>
              <w:rPr>
                <w:rFonts w:asciiTheme="minorHAnsi" w:hAnsiTheme="minorHAnsi" w:cstheme="minorHAnsi"/>
                <w:sz w:val="22"/>
                <w:szCs w:val="22"/>
              </w:rPr>
              <w:t xml:space="preserve">The last </w:t>
            </w:r>
            <w:r w:rsidRPr="00355F6A">
              <w:rPr>
                <w:rFonts w:asciiTheme="minorHAnsi" w:hAnsiTheme="minorHAnsi" w:cstheme="minorHAnsi"/>
                <w:sz w:val="22"/>
                <w:szCs w:val="22"/>
              </w:rPr>
              <w:t>UNDP’s Strategic Plan</w:t>
            </w:r>
            <w:r>
              <w:rPr>
                <w:rFonts w:asciiTheme="minorHAnsi" w:hAnsiTheme="minorHAnsi" w:cstheme="minorHAnsi"/>
                <w:sz w:val="22"/>
                <w:szCs w:val="22"/>
              </w:rPr>
              <w:t xml:space="preserve"> (2018-2021)</w:t>
            </w:r>
          </w:p>
          <w:p w14:paraId="63D080F3" w14:textId="77777777" w:rsidR="006A09D9" w:rsidRPr="00355F6A" w:rsidRDefault="006A09D9" w:rsidP="0046299E">
            <w:pPr>
              <w:pStyle w:val="ListParagraph"/>
              <w:numPr>
                <w:ilvl w:val="0"/>
                <w:numId w:val="59"/>
              </w:numPr>
              <w:rPr>
                <w:rFonts w:asciiTheme="minorHAnsi" w:hAnsiTheme="minorHAnsi" w:cstheme="minorHAnsi"/>
                <w:sz w:val="22"/>
                <w:szCs w:val="22"/>
              </w:rPr>
            </w:pPr>
            <w:r w:rsidRPr="00355F6A">
              <w:rPr>
                <w:rFonts w:asciiTheme="minorHAnsi" w:hAnsiTheme="minorHAnsi" w:cstheme="minorHAnsi"/>
                <w:sz w:val="22"/>
                <w:szCs w:val="22"/>
              </w:rPr>
              <w:t>Youth 2020</w:t>
            </w:r>
          </w:p>
          <w:p w14:paraId="50EFDC78" w14:textId="77777777" w:rsidR="006A09D9" w:rsidRPr="00355F6A" w:rsidRDefault="006A09D9" w:rsidP="0046299E">
            <w:pPr>
              <w:pStyle w:val="ListParagraph"/>
              <w:numPr>
                <w:ilvl w:val="0"/>
                <w:numId w:val="59"/>
              </w:numPr>
              <w:rPr>
                <w:rFonts w:asciiTheme="minorHAnsi" w:hAnsiTheme="minorHAnsi" w:cstheme="minorHAnsi"/>
                <w:sz w:val="22"/>
                <w:szCs w:val="22"/>
              </w:rPr>
            </w:pPr>
            <w:r w:rsidRPr="00355F6A">
              <w:rPr>
                <w:rFonts w:asciiTheme="minorHAnsi" w:hAnsiTheme="minorHAnsi" w:cstheme="minorHAnsi"/>
                <w:sz w:val="22"/>
                <w:szCs w:val="22"/>
              </w:rPr>
              <w:t xml:space="preserve">UN Strategy on Youth </w:t>
            </w:r>
          </w:p>
          <w:p w14:paraId="1CE9BA8B" w14:textId="77777777" w:rsidR="006A09D9" w:rsidRPr="00355F6A" w:rsidRDefault="006A09D9" w:rsidP="0046299E">
            <w:pPr>
              <w:pStyle w:val="ListParagraph"/>
              <w:numPr>
                <w:ilvl w:val="0"/>
                <w:numId w:val="59"/>
              </w:numPr>
              <w:rPr>
                <w:rFonts w:asciiTheme="minorHAnsi" w:hAnsiTheme="minorHAnsi" w:cstheme="minorHAnsi"/>
                <w:sz w:val="22"/>
                <w:szCs w:val="22"/>
              </w:rPr>
            </w:pPr>
            <w:r w:rsidRPr="00355F6A">
              <w:rPr>
                <w:rFonts w:asciiTheme="minorHAnsi" w:hAnsiTheme="minorHAnsi" w:cstheme="minorHAnsi"/>
                <w:sz w:val="22"/>
                <w:szCs w:val="22"/>
              </w:rPr>
              <w:t>SDGs</w:t>
            </w:r>
          </w:p>
          <w:p w14:paraId="4DA61CE5" w14:textId="77777777" w:rsidR="006A09D9" w:rsidRPr="00355F6A" w:rsidRDefault="006A09D9" w:rsidP="0046299E">
            <w:pPr>
              <w:pStyle w:val="ListParagraph"/>
              <w:numPr>
                <w:ilvl w:val="0"/>
                <w:numId w:val="59"/>
              </w:numPr>
              <w:rPr>
                <w:rFonts w:asciiTheme="minorHAnsi" w:hAnsiTheme="minorHAnsi" w:cstheme="minorHAnsi"/>
                <w:sz w:val="22"/>
                <w:szCs w:val="22"/>
              </w:rPr>
            </w:pPr>
            <w:r w:rsidRPr="00355F6A">
              <w:rPr>
                <w:rFonts w:asciiTheme="minorHAnsi" w:hAnsiTheme="minorHAnsi" w:cstheme="minorHAnsi"/>
                <w:sz w:val="22"/>
                <w:szCs w:val="22"/>
              </w:rPr>
              <w:t>Citi Foundation’s Pathways to Progress Initiative</w:t>
            </w:r>
          </w:p>
          <w:p w14:paraId="78AF5215" w14:textId="77777777" w:rsidR="006A09D9" w:rsidRPr="00355F6A" w:rsidRDefault="006A09D9" w:rsidP="0046299E">
            <w:pPr>
              <w:pStyle w:val="ListParagraph"/>
              <w:numPr>
                <w:ilvl w:val="0"/>
                <w:numId w:val="59"/>
              </w:numPr>
              <w:rPr>
                <w:rFonts w:asciiTheme="minorHAnsi" w:hAnsiTheme="minorHAnsi" w:cstheme="minorHAnsi"/>
                <w:sz w:val="22"/>
                <w:szCs w:val="22"/>
              </w:rPr>
            </w:pPr>
            <w:r w:rsidRPr="00355F6A">
              <w:rPr>
                <w:rFonts w:asciiTheme="minorHAnsi" w:hAnsiTheme="minorHAnsi" w:cstheme="minorHAnsi"/>
                <w:sz w:val="22"/>
                <w:szCs w:val="22"/>
              </w:rPr>
              <w:t>UNDP policies on Human Rights, LNOB and inclusive practices</w:t>
            </w:r>
          </w:p>
          <w:p w14:paraId="78ECE81C"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(Not at all, to limited extent, to moderate degree, to significant degree) (Q)</w:t>
            </w:r>
          </w:p>
        </w:tc>
        <w:tc>
          <w:tcPr>
            <w:tcW w:w="683" w:type="pct"/>
          </w:tcPr>
          <w:p w14:paraId="33917D5F"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2309EDC0" w14:textId="348BC356"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4AC98DC7" w14:textId="2ED1753F" w:rsidR="006A09D9" w:rsidRPr="00316DF8" w:rsidRDefault="006A09D9" w:rsidP="0046299E">
            <w:pPr>
              <w:pStyle w:val="ListParagraph"/>
              <w:numPr>
                <w:ilvl w:val="0"/>
                <w:numId w:val="64"/>
              </w:numPr>
              <w:ind w:left="360"/>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3150DF4A" w14:textId="77777777" w:rsidR="006A09D9" w:rsidRPr="00355F6A" w:rsidRDefault="006A09D9" w:rsidP="0046299E">
            <w:pPr>
              <w:pStyle w:val="ListParagraph"/>
              <w:numPr>
                <w:ilvl w:val="0"/>
                <w:numId w:val="64"/>
              </w:numPr>
              <w:ind w:left="360"/>
              <w:rPr>
                <w:rFonts w:asciiTheme="minorHAnsi" w:hAnsiTheme="minorHAnsi" w:cstheme="minorHAnsi"/>
                <w:sz w:val="22"/>
                <w:szCs w:val="22"/>
              </w:rPr>
            </w:pPr>
            <w:r w:rsidRPr="00355F6A">
              <w:rPr>
                <w:rFonts w:asciiTheme="minorHAnsi" w:hAnsiTheme="minorHAnsi" w:cstheme="minorHAnsi"/>
                <w:sz w:val="22"/>
                <w:szCs w:val="22"/>
              </w:rPr>
              <w:t>Citi Foundation staff</w:t>
            </w:r>
          </w:p>
        </w:tc>
        <w:tc>
          <w:tcPr>
            <w:tcW w:w="737" w:type="pct"/>
          </w:tcPr>
          <w:p w14:paraId="0692E51D" w14:textId="77777777" w:rsidR="006A09D9" w:rsidRPr="00355F6A" w:rsidRDefault="006A09D9" w:rsidP="0046299E">
            <w:pPr>
              <w:pStyle w:val="ListParagraph"/>
              <w:numPr>
                <w:ilvl w:val="0"/>
                <w:numId w:val="64"/>
              </w:numPr>
              <w:ind w:left="462"/>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4C6C4B19" w14:textId="77777777" w:rsidR="006A09D9" w:rsidRPr="00355F6A" w:rsidRDefault="006A09D9" w:rsidP="0046299E">
            <w:pPr>
              <w:pStyle w:val="ListParagraph"/>
              <w:numPr>
                <w:ilvl w:val="0"/>
                <w:numId w:val="64"/>
              </w:numPr>
              <w:ind w:left="462"/>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7189D572" w14:textId="77777777" w:rsidR="006A09D9" w:rsidRPr="00355F6A" w:rsidRDefault="006A09D9" w:rsidP="0046299E">
            <w:pPr>
              <w:ind w:left="102"/>
              <w:rPr>
                <w:rFonts w:asciiTheme="minorHAnsi" w:hAnsiTheme="minorHAnsi" w:cstheme="minorHAnsi"/>
                <w:sz w:val="22"/>
                <w:szCs w:val="22"/>
              </w:rPr>
            </w:pPr>
          </w:p>
          <w:p w14:paraId="4FCE6EAC" w14:textId="77777777" w:rsidR="006A09D9" w:rsidRPr="00355F6A" w:rsidRDefault="006A09D9" w:rsidP="0046299E">
            <w:pPr>
              <w:rPr>
                <w:rFonts w:asciiTheme="minorHAnsi" w:hAnsiTheme="minorHAnsi" w:cstheme="minorHAnsi"/>
                <w:sz w:val="22"/>
                <w:szCs w:val="22"/>
              </w:rPr>
            </w:pPr>
          </w:p>
        </w:tc>
        <w:tc>
          <w:tcPr>
            <w:tcW w:w="669" w:type="pct"/>
          </w:tcPr>
          <w:p w14:paraId="3D78AADB" w14:textId="77777777" w:rsidR="006A09D9" w:rsidRPr="004B4AF2" w:rsidRDefault="006A09D9" w:rsidP="0046299E">
            <w:pPr>
              <w:rPr>
                <w:rFonts w:asciiTheme="minorHAnsi" w:hAnsiTheme="minorHAnsi" w:cstheme="minorHAnsi"/>
                <w:sz w:val="22"/>
                <w:szCs w:val="22"/>
              </w:rPr>
            </w:pPr>
            <w:r w:rsidRPr="006A09D9">
              <w:rPr>
                <w:rFonts w:asciiTheme="minorHAnsi" w:hAnsiTheme="minorHAnsi" w:cstheme="minorHAnsi"/>
                <w:b/>
                <w:bCs/>
                <w:color w:val="FFFFFF" w:themeColor="background1"/>
                <w:sz w:val="22"/>
                <w:szCs w:val="22"/>
                <w:highlight w:val="darkGreen"/>
                <w:lang w:val="en-US"/>
              </w:rPr>
              <w:t>3-Strong/high</w:t>
            </w:r>
          </w:p>
        </w:tc>
      </w:tr>
      <w:tr w:rsidR="006A09D9" w:rsidRPr="00355F6A" w14:paraId="110FDAC8" w14:textId="77777777" w:rsidTr="0046299E">
        <w:tc>
          <w:tcPr>
            <w:tcW w:w="5000" w:type="pct"/>
            <w:gridSpan w:val="5"/>
            <w:shd w:val="clear" w:color="auto" w:fill="E2EFD9" w:themeFill="accent6" w:themeFillTint="33"/>
          </w:tcPr>
          <w:p w14:paraId="6EC83115" w14:textId="77777777" w:rsidR="006A09D9" w:rsidRPr="00355F6A" w:rsidRDefault="006A09D9" w:rsidP="0046299E">
            <w:pPr>
              <w:rPr>
                <w:rFonts w:asciiTheme="minorHAnsi" w:hAnsiTheme="minorHAnsi" w:cstheme="minorHAnsi"/>
                <w:b/>
                <w:bCs/>
              </w:rPr>
            </w:pPr>
            <w:r w:rsidRPr="0046299E">
              <w:rPr>
                <w:rFonts w:asciiTheme="minorHAnsi" w:hAnsiTheme="minorHAnsi" w:cstheme="minorHAnsi"/>
                <w:b/>
                <w:bCs/>
              </w:rPr>
              <w:t>Evaluation</w:t>
            </w:r>
            <w:r w:rsidRPr="00355F6A">
              <w:rPr>
                <w:rFonts w:asciiTheme="minorHAnsi" w:hAnsiTheme="minorHAnsi" w:cstheme="minorHAnsi"/>
                <w:b/>
                <w:bCs/>
              </w:rPr>
              <w:t xml:space="preserve"> C</w:t>
            </w:r>
            <w:r w:rsidRPr="0046299E">
              <w:rPr>
                <w:rFonts w:asciiTheme="minorHAnsi" w:hAnsiTheme="minorHAnsi" w:cstheme="minorHAnsi"/>
                <w:b/>
                <w:bCs/>
              </w:rPr>
              <w:t>riteria</w:t>
            </w:r>
            <w:r w:rsidRPr="00355F6A">
              <w:rPr>
                <w:rFonts w:asciiTheme="minorHAnsi" w:hAnsiTheme="minorHAnsi" w:cstheme="minorHAnsi"/>
                <w:b/>
                <w:bCs/>
              </w:rPr>
              <w:t xml:space="preserve"> # 3 Effectiveness</w:t>
            </w:r>
          </w:p>
        </w:tc>
      </w:tr>
      <w:tr w:rsidR="006A09D9" w:rsidRPr="00355F6A" w14:paraId="7523ACB5" w14:textId="77777777" w:rsidTr="0046299E">
        <w:tc>
          <w:tcPr>
            <w:tcW w:w="977" w:type="pct"/>
          </w:tcPr>
          <w:p w14:paraId="2848F0B7" w14:textId="77777777" w:rsidR="006A09D9" w:rsidRPr="00355F6A" w:rsidRDefault="006A09D9" w:rsidP="0046299E">
            <w:pPr>
              <w:pStyle w:val="ListParagraph"/>
              <w:numPr>
                <w:ilvl w:val="0"/>
                <w:numId w:val="77"/>
              </w:numPr>
              <w:spacing w:before="100" w:beforeAutospacing="1" w:after="100" w:afterAutospacing="1"/>
              <w:ind w:left="304"/>
              <w:rPr>
                <w:rFonts w:asciiTheme="minorHAnsi" w:hAnsiTheme="minorHAnsi" w:cstheme="minorHAnsi"/>
                <w:sz w:val="22"/>
                <w:szCs w:val="22"/>
              </w:rPr>
            </w:pPr>
            <w:r w:rsidRPr="00355F6A">
              <w:rPr>
                <w:rFonts w:asciiTheme="minorHAnsi" w:hAnsiTheme="minorHAnsi" w:cstheme="minorHAnsi"/>
                <w:sz w:val="22"/>
                <w:szCs w:val="22"/>
              </w:rPr>
              <w:t xml:space="preserve">What are the results achieved against the project RRF indicators? </w:t>
            </w:r>
          </w:p>
          <w:p w14:paraId="11476FF4" w14:textId="77777777" w:rsidR="006A09D9" w:rsidRPr="00355F6A" w:rsidRDefault="006A09D9" w:rsidP="0046299E">
            <w:pPr>
              <w:ind w:left="304"/>
              <w:rPr>
                <w:rFonts w:asciiTheme="minorHAnsi" w:hAnsiTheme="minorHAnsi" w:cstheme="minorHAnsi"/>
                <w:sz w:val="22"/>
                <w:szCs w:val="22"/>
              </w:rPr>
            </w:pPr>
          </w:p>
        </w:tc>
        <w:tc>
          <w:tcPr>
            <w:tcW w:w="1934" w:type="pct"/>
          </w:tcPr>
          <w:p w14:paraId="7C9EA473"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 xml:space="preserve">4.1 </w:t>
            </w:r>
            <w:r>
              <w:rPr>
                <w:rFonts w:asciiTheme="minorHAnsi" w:hAnsiTheme="minorHAnsi" w:cstheme="minorHAnsi"/>
                <w:sz w:val="22"/>
                <w:szCs w:val="22"/>
              </w:rPr>
              <w:t xml:space="preserve"># of project </w:t>
            </w:r>
            <w:r w:rsidRPr="00355F6A">
              <w:rPr>
                <w:rFonts w:asciiTheme="minorHAnsi" w:hAnsiTheme="minorHAnsi" w:cstheme="minorHAnsi"/>
                <w:sz w:val="22"/>
                <w:szCs w:val="22"/>
              </w:rPr>
              <w:t>results achieved against project RRF indicators for each stakeholder group at the downstream, mid-stream and upstream level (to be presented in table format) (Q)</w:t>
            </w:r>
          </w:p>
          <w:p w14:paraId="6D17D48C"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4.2 Identification of areas in which project has not achieved its expected results (Q)</w:t>
            </w:r>
          </w:p>
          <w:p w14:paraId="4641F9F7"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4.3 Description of any unexpected results (both negative and positive) (Q)</w:t>
            </w:r>
          </w:p>
          <w:p w14:paraId="6C1F635A" w14:textId="77777777" w:rsidR="006A09D9" w:rsidRPr="00355F6A" w:rsidRDefault="006A09D9" w:rsidP="0046299E">
            <w:pPr>
              <w:rPr>
                <w:rFonts w:asciiTheme="minorHAnsi" w:hAnsiTheme="minorHAnsi" w:cstheme="minorHAnsi"/>
                <w:sz w:val="22"/>
                <w:szCs w:val="22"/>
              </w:rPr>
            </w:pPr>
          </w:p>
          <w:p w14:paraId="0B335FBF"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4.4 Description of specific project results related to the empowerment of diverse groups of young women (Q)</w:t>
            </w:r>
          </w:p>
          <w:p w14:paraId="4CECD32A" w14:textId="77777777" w:rsidR="006A09D9" w:rsidRPr="00355F6A" w:rsidRDefault="006A09D9" w:rsidP="0046299E">
            <w:pPr>
              <w:rPr>
                <w:rFonts w:asciiTheme="minorHAnsi" w:hAnsiTheme="minorHAnsi" w:cstheme="minorHAnsi"/>
                <w:sz w:val="22"/>
                <w:szCs w:val="22"/>
              </w:rPr>
            </w:pPr>
          </w:p>
          <w:p w14:paraId="346DD59D"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4.5 Description of specific project results related to the vulnerable and minority youth (Q)</w:t>
            </w:r>
          </w:p>
        </w:tc>
        <w:tc>
          <w:tcPr>
            <w:tcW w:w="683" w:type="pct"/>
          </w:tcPr>
          <w:p w14:paraId="74A8BC54"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FGDs</w:t>
            </w:r>
          </w:p>
          <w:p w14:paraId="084DC99F"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2B3C89D7"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Web survey</w:t>
            </w:r>
          </w:p>
          <w:p w14:paraId="4C80D5F8"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04A89A4F" w14:textId="25392F26"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Website reviews</w:t>
            </w:r>
          </w:p>
          <w:p w14:paraId="53346BB1" w14:textId="77777777" w:rsidR="006A09D9" w:rsidRPr="00355F6A" w:rsidRDefault="006A09D9" w:rsidP="0046299E">
            <w:pPr>
              <w:pStyle w:val="ListParagraph"/>
              <w:numPr>
                <w:ilvl w:val="0"/>
                <w:numId w:val="65"/>
              </w:numPr>
              <w:rPr>
                <w:rFonts w:asciiTheme="minorHAnsi" w:hAnsiTheme="minorHAnsi" w:cstheme="minorHAnsi"/>
                <w:sz w:val="22"/>
                <w:szCs w:val="22"/>
              </w:rPr>
            </w:pPr>
            <w:r w:rsidRPr="00355F6A">
              <w:rPr>
                <w:rFonts w:asciiTheme="minorHAnsi" w:hAnsiTheme="minorHAnsi" w:cstheme="minorHAnsi"/>
                <w:sz w:val="22"/>
                <w:szCs w:val="22"/>
              </w:rPr>
              <w:t>Diverse Groups of Female/Male Youth</w:t>
            </w:r>
          </w:p>
          <w:p w14:paraId="1D143879" w14:textId="77777777" w:rsidR="006A09D9" w:rsidRPr="00355F6A" w:rsidRDefault="006A09D9" w:rsidP="0046299E">
            <w:pPr>
              <w:pStyle w:val="ListParagraph"/>
              <w:numPr>
                <w:ilvl w:val="0"/>
                <w:numId w:val="65"/>
              </w:numPr>
              <w:rPr>
                <w:rFonts w:asciiTheme="minorHAnsi" w:hAnsiTheme="minorHAnsi" w:cstheme="minorHAnsi"/>
                <w:sz w:val="22"/>
                <w:szCs w:val="22"/>
              </w:rPr>
            </w:pPr>
            <w:r w:rsidRPr="00355F6A">
              <w:rPr>
                <w:rFonts w:asciiTheme="minorHAnsi" w:hAnsiTheme="minorHAnsi" w:cstheme="minorHAnsi"/>
                <w:sz w:val="22"/>
                <w:szCs w:val="22"/>
              </w:rPr>
              <w:t xml:space="preserve">Government </w:t>
            </w:r>
          </w:p>
          <w:p w14:paraId="2BC74543" w14:textId="77777777" w:rsidR="006A09D9" w:rsidRPr="00355F6A" w:rsidRDefault="006A09D9" w:rsidP="0046299E">
            <w:pPr>
              <w:pStyle w:val="ListParagraph"/>
              <w:numPr>
                <w:ilvl w:val="0"/>
                <w:numId w:val="65"/>
              </w:numPr>
              <w:rPr>
                <w:rFonts w:asciiTheme="minorHAnsi" w:hAnsiTheme="minorHAnsi" w:cstheme="minorHAnsi"/>
                <w:sz w:val="22"/>
                <w:szCs w:val="22"/>
              </w:rPr>
            </w:pPr>
            <w:r w:rsidRPr="00355F6A">
              <w:rPr>
                <w:rFonts w:asciiTheme="minorHAnsi" w:hAnsiTheme="minorHAnsi" w:cstheme="minorHAnsi"/>
                <w:sz w:val="22"/>
                <w:szCs w:val="22"/>
              </w:rPr>
              <w:t>Private sector partners</w:t>
            </w:r>
          </w:p>
          <w:p w14:paraId="16B8E3E0" w14:textId="77777777" w:rsidR="006A09D9" w:rsidRPr="00355F6A" w:rsidRDefault="006A09D9" w:rsidP="0046299E">
            <w:pPr>
              <w:pStyle w:val="ListParagraph"/>
              <w:numPr>
                <w:ilvl w:val="0"/>
                <w:numId w:val="65"/>
              </w:numPr>
              <w:rPr>
                <w:rFonts w:asciiTheme="minorHAnsi" w:hAnsiTheme="minorHAnsi" w:cstheme="minorHAnsi"/>
                <w:sz w:val="22"/>
                <w:szCs w:val="22"/>
              </w:rPr>
            </w:pPr>
            <w:r w:rsidRPr="00355F6A">
              <w:rPr>
                <w:rFonts w:asciiTheme="minorHAnsi" w:hAnsiTheme="minorHAnsi" w:cstheme="minorHAnsi"/>
                <w:sz w:val="22"/>
                <w:szCs w:val="22"/>
              </w:rPr>
              <w:t>CSO partners</w:t>
            </w:r>
          </w:p>
          <w:p w14:paraId="4E0AB542" w14:textId="77777777" w:rsidR="006A09D9" w:rsidRPr="00355F6A" w:rsidRDefault="006A09D9" w:rsidP="0046299E">
            <w:pPr>
              <w:pStyle w:val="ListParagraph"/>
              <w:numPr>
                <w:ilvl w:val="0"/>
                <w:numId w:val="65"/>
              </w:numPr>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0BD87740" w14:textId="77777777" w:rsidR="006A09D9" w:rsidRPr="00355F6A" w:rsidRDefault="006A09D9" w:rsidP="0046299E">
            <w:pPr>
              <w:pStyle w:val="ListParagraph"/>
              <w:numPr>
                <w:ilvl w:val="0"/>
                <w:numId w:val="65"/>
              </w:numPr>
              <w:rPr>
                <w:rFonts w:asciiTheme="minorHAnsi" w:hAnsiTheme="minorHAnsi" w:cstheme="minorHAnsi"/>
                <w:sz w:val="22"/>
                <w:szCs w:val="22"/>
              </w:rPr>
            </w:pPr>
            <w:r w:rsidRPr="00355F6A">
              <w:rPr>
                <w:rFonts w:asciiTheme="minorHAnsi" w:hAnsiTheme="minorHAnsi" w:cstheme="minorHAnsi"/>
                <w:sz w:val="22"/>
                <w:szCs w:val="22"/>
              </w:rPr>
              <w:t>Project staff</w:t>
            </w:r>
          </w:p>
        </w:tc>
        <w:tc>
          <w:tcPr>
            <w:tcW w:w="737" w:type="pct"/>
          </w:tcPr>
          <w:p w14:paraId="0A6396AA" w14:textId="77777777" w:rsidR="006A09D9" w:rsidRPr="00355F6A" w:rsidRDefault="006A09D9" w:rsidP="0046299E">
            <w:pPr>
              <w:rPr>
                <w:rFonts w:asciiTheme="minorHAnsi" w:hAnsiTheme="minorHAnsi" w:cstheme="minorHAnsi"/>
                <w:sz w:val="22"/>
                <w:szCs w:val="22"/>
              </w:rPr>
            </w:pPr>
          </w:p>
          <w:p w14:paraId="2997A504" w14:textId="77777777" w:rsidR="006A09D9" w:rsidRPr="00355F6A" w:rsidRDefault="006A09D9" w:rsidP="0046299E">
            <w:pPr>
              <w:pStyle w:val="ListParagraph"/>
              <w:numPr>
                <w:ilvl w:val="0"/>
                <w:numId w:val="65"/>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39A25934" w14:textId="77777777" w:rsidR="006A09D9" w:rsidRPr="00355F6A" w:rsidRDefault="006A09D9" w:rsidP="0046299E">
            <w:pPr>
              <w:pStyle w:val="ListParagraph"/>
              <w:numPr>
                <w:ilvl w:val="0"/>
                <w:numId w:val="72"/>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2444F60F" w14:textId="77777777" w:rsidR="006A09D9" w:rsidRPr="00355F6A" w:rsidRDefault="006A09D9" w:rsidP="0046299E">
            <w:pPr>
              <w:pStyle w:val="ListParagraph"/>
              <w:numPr>
                <w:ilvl w:val="0"/>
                <w:numId w:val="72"/>
              </w:numPr>
              <w:rPr>
                <w:rFonts w:asciiTheme="minorHAnsi" w:hAnsiTheme="minorHAnsi" w:cstheme="minorHAnsi"/>
                <w:sz w:val="22"/>
                <w:szCs w:val="22"/>
              </w:rPr>
            </w:pPr>
            <w:r w:rsidRPr="00355F6A">
              <w:rPr>
                <w:rFonts w:asciiTheme="minorHAnsi" w:hAnsiTheme="minorHAnsi" w:cstheme="minorHAnsi"/>
                <w:sz w:val="22"/>
                <w:szCs w:val="22"/>
              </w:rPr>
              <w:t>Empowerment Analysis</w:t>
            </w:r>
          </w:p>
          <w:p w14:paraId="04A072F2" w14:textId="77777777" w:rsidR="006A09D9" w:rsidRPr="00355F6A" w:rsidRDefault="006A09D9" w:rsidP="0046299E">
            <w:pPr>
              <w:pStyle w:val="ListParagraph"/>
              <w:numPr>
                <w:ilvl w:val="0"/>
                <w:numId w:val="72"/>
              </w:numPr>
              <w:rPr>
                <w:rFonts w:asciiTheme="minorHAnsi" w:hAnsiTheme="minorHAnsi" w:cstheme="minorHAnsi"/>
                <w:sz w:val="22"/>
                <w:szCs w:val="22"/>
              </w:rPr>
            </w:pPr>
            <w:r w:rsidRPr="00355F6A">
              <w:rPr>
                <w:rFonts w:asciiTheme="minorHAnsi" w:hAnsiTheme="minorHAnsi" w:cstheme="minorHAnsi"/>
                <w:sz w:val="22"/>
                <w:szCs w:val="22"/>
              </w:rPr>
              <w:t>Capacities Assessment</w:t>
            </w:r>
          </w:p>
          <w:p w14:paraId="1A666B0F" w14:textId="77777777" w:rsidR="006A09D9" w:rsidRPr="00355F6A" w:rsidRDefault="006A09D9" w:rsidP="0046299E">
            <w:pPr>
              <w:pStyle w:val="ListParagraph"/>
              <w:numPr>
                <w:ilvl w:val="0"/>
                <w:numId w:val="72"/>
              </w:numPr>
              <w:rPr>
                <w:rFonts w:asciiTheme="minorHAnsi" w:hAnsiTheme="minorHAnsi" w:cstheme="minorHAnsi"/>
                <w:b/>
                <w:bCs/>
                <w:sz w:val="22"/>
                <w:szCs w:val="22"/>
              </w:rPr>
            </w:pPr>
            <w:r w:rsidRPr="00355F6A">
              <w:rPr>
                <w:rFonts w:asciiTheme="minorHAnsi" w:hAnsiTheme="minorHAnsi" w:cstheme="minorHAnsi"/>
                <w:sz w:val="22"/>
                <w:szCs w:val="22"/>
              </w:rPr>
              <w:t>Theory of Change Mapping</w:t>
            </w:r>
          </w:p>
          <w:p w14:paraId="6625DA51" w14:textId="77777777" w:rsidR="006A09D9" w:rsidRPr="00355F6A" w:rsidRDefault="006A09D9" w:rsidP="0046299E">
            <w:pPr>
              <w:rPr>
                <w:rFonts w:asciiTheme="minorHAnsi" w:hAnsiTheme="minorHAnsi" w:cstheme="minorHAnsi"/>
                <w:sz w:val="22"/>
                <w:szCs w:val="22"/>
              </w:rPr>
            </w:pPr>
          </w:p>
        </w:tc>
        <w:tc>
          <w:tcPr>
            <w:tcW w:w="669" w:type="pct"/>
          </w:tcPr>
          <w:p w14:paraId="55353449" w14:textId="77777777" w:rsidR="006A09D9" w:rsidRPr="00355F6A" w:rsidRDefault="006A09D9" w:rsidP="0046299E">
            <w:pPr>
              <w:rPr>
                <w:rFonts w:asciiTheme="minorHAnsi" w:hAnsiTheme="minorHAnsi" w:cstheme="minorHAnsi"/>
                <w:sz w:val="22"/>
                <w:szCs w:val="22"/>
              </w:rPr>
            </w:pPr>
            <w:r w:rsidRPr="009633EE">
              <w:rPr>
                <w:rFonts w:asciiTheme="minorHAnsi" w:hAnsiTheme="minorHAnsi" w:cstheme="minorHAnsi"/>
                <w:b/>
                <w:bCs/>
                <w:color w:val="FFFFFF" w:themeColor="background1"/>
                <w:sz w:val="22"/>
                <w:szCs w:val="22"/>
                <w:highlight w:val="darkGreen"/>
                <w:lang w:val="en-US"/>
              </w:rPr>
              <w:t>3-Strong/high</w:t>
            </w:r>
          </w:p>
        </w:tc>
      </w:tr>
      <w:tr w:rsidR="006A09D9" w:rsidRPr="00355F6A" w14:paraId="45E474C9" w14:textId="77777777" w:rsidTr="0046299E">
        <w:tc>
          <w:tcPr>
            <w:tcW w:w="977" w:type="pct"/>
          </w:tcPr>
          <w:p w14:paraId="74A593F0" w14:textId="77777777" w:rsidR="006A09D9" w:rsidRPr="00355F6A" w:rsidRDefault="006A09D9" w:rsidP="0046299E">
            <w:pPr>
              <w:pStyle w:val="ListParagraph"/>
              <w:numPr>
                <w:ilvl w:val="0"/>
                <w:numId w:val="77"/>
              </w:numPr>
              <w:tabs>
                <w:tab w:val="left" w:pos="446"/>
              </w:tabs>
              <w:ind w:left="304"/>
              <w:rPr>
                <w:rFonts w:asciiTheme="minorHAnsi" w:hAnsiTheme="minorHAnsi" w:cstheme="minorHAnsi"/>
                <w:sz w:val="22"/>
                <w:szCs w:val="22"/>
              </w:rPr>
            </w:pPr>
            <w:r w:rsidRPr="00355F6A">
              <w:rPr>
                <w:rFonts w:asciiTheme="minorHAnsi" w:hAnsiTheme="minorHAnsi" w:cstheme="minorHAnsi"/>
                <w:sz w:val="22"/>
                <w:szCs w:val="22"/>
              </w:rPr>
              <w:t>Which key internal and external factors have contributed to, affected and/or impeded achievement of expected results?</w:t>
            </w:r>
          </w:p>
        </w:tc>
        <w:tc>
          <w:tcPr>
            <w:tcW w:w="1934" w:type="pct"/>
          </w:tcPr>
          <w:p w14:paraId="0F294584"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5.1 Identification and description of key internal factors that have contributed to, affected and/or impeded achievement of expected results (Q)</w:t>
            </w:r>
          </w:p>
          <w:p w14:paraId="3D5C9F03" w14:textId="77777777" w:rsidR="006A09D9" w:rsidRPr="00355F6A" w:rsidRDefault="006A09D9" w:rsidP="0046299E">
            <w:pPr>
              <w:rPr>
                <w:rFonts w:asciiTheme="minorHAnsi" w:hAnsiTheme="minorHAnsi" w:cstheme="minorHAnsi"/>
                <w:sz w:val="22"/>
                <w:szCs w:val="22"/>
              </w:rPr>
            </w:pPr>
          </w:p>
          <w:p w14:paraId="254D0990"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5.2 Identification and description of key external factors that have contributed to, affected and/or impeded achievement of expected results (Q)</w:t>
            </w:r>
          </w:p>
          <w:p w14:paraId="17749A21" w14:textId="77777777" w:rsidR="006A09D9" w:rsidRPr="00355F6A" w:rsidRDefault="006A09D9" w:rsidP="0046299E">
            <w:pPr>
              <w:rPr>
                <w:rFonts w:asciiTheme="minorHAnsi" w:hAnsiTheme="minorHAnsi" w:cstheme="minorHAnsi"/>
                <w:sz w:val="22"/>
                <w:szCs w:val="22"/>
              </w:rPr>
            </w:pPr>
          </w:p>
        </w:tc>
        <w:tc>
          <w:tcPr>
            <w:tcW w:w="683" w:type="pct"/>
          </w:tcPr>
          <w:p w14:paraId="6F499C08"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FGDs</w:t>
            </w:r>
          </w:p>
          <w:p w14:paraId="75F3DA03"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26FF8FB7"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6C56731E" w14:textId="77777777" w:rsidR="006A09D9" w:rsidRPr="00355F6A" w:rsidRDefault="006A09D9" w:rsidP="0046299E">
            <w:pPr>
              <w:pStyle w:val="ListParagraph"/>
              <w:numPr>
                <w:ilvl w:val="0"/>
                <w:numId w:val="66"/>
              </w:numPr>
              <w:rPr>
                <w:rFonts w:asciiTheme="minorHAnsi" w:hAnsiTheme="minorHAnsi" w:cstheme="minorHAnsi"/>
                <w:sz w:val="22"/>
                <w:szCs w:val="22"/>
              </w:rPr>
            </w:pPr>
            <w:r w:rsidRPr="00355F6A">
              <w:rPr>
                <w:rFonts w:asciiTheme="minorHAnsi" w:hAnsiTheme="minorHAnsi" w:cstheme="minorHAnsi"/>
                <w:sz w:val="22"/>
                <w:szCs w:val="22"/>
              </w:rPr>
              <w:t>Diverse Groups of Female/Male Youth</w:t>
            </w:r>
          </w:p>
          <w:p w14:paraId="4B8B3D8F" w14:textId="77777777" w:rsidR="006A09D9" w:rsidRPr="00355F6A" w:rsidRDefault="006A09D9" w:rsidP="0046299E">
            <w:pPr>
              <w:pStyle w:val="ListParagraph"/>
              <w:numPr>
                <w:ilvl w:val="0"/>
                <w:numId w:val="66"/>
              </w:numPr>
              <w:rPr>
                <w:rFonts w:asciiTheme="minorHAnsi" w:hAnsiTheme="minorHAnsi" w:cstheme="minorHAnsi"/>
                <w:sz w:val="22"/>
                <w:szCs w:val="22"/>
              </w:rPr>
            </w:pPr>
            <w:r w:rsidRPr="00355F6A">
              <w:rPr>
                <w:rFonts w:asciiTheme="minorHAnsi" w:hAnsiTheme="minorHAnsi" w:cstheme="minorHAnsi"/>
                <w:sz w:val="22"/>
                <w:szCs w:val="22"/>
              </w:rPr>
              <w:t xml:space="preserve">Government </w:t>
            </w:r>
          </w:p>
          <w:p w14:paraId="37C573F0" w14:textId="77777777" w:rsidR="006A09D9" w:rsidRPr="00355F6A" w:rsidRDefault="006A09D9" w:rsidP="0046299E">
            <w:pPr>
              <w:pStyle w:val="ListParagraph"/>
              <w:numPr>
                <w:ilvl w:val="0"/>
                <w:numId w:val="66"/>
              </w:numPr>
              <w:rPr>
                <w:rFonts w:asciiTheme="minorHAnsi" w:hAnsiTheme="minorHAnsi" w:cstheme="minorHAnsi"/>
                <w:sz w:val="22"/>
                <w:szCs w:val="22"/>
              </w:rPr>
            </w:pPr>
            <w:r w:rsidRPr="00355F6A">
              <w:rPr>
                <w:rFonts w:asciiTheme="minorHAnsi" w:hAnsiTheme="minorHAnsi" w:cstheme="minorHAnsi"/>
                <w:sz w:val="22"/>
                <w:szCs w:val="22"/>
              </w:rPr>
              <w:t>Private sector partners</w:t>
            </w:r>
          </w:p>
          <w:p w14:paraId="2CFD81A0" w14:textId="77777777" w:rsidR="006A09D9" w:rsidRPr="00355F6A" w:rsidRDefault="006A09D9" w:rsidP="0046299E">
            <w:pPr>
              <w:pStyle w:val="ListParagraph"/>
              <w:numPr>
                <w:ilvl w:val="0"/>
                <w:numId w:val="66"/>
              </w:numPr>
              <w:rPr>
                <w:rFonts w:asciiTheme="minorHAnsi" w:hAnsiTheme="minorHAnsi" w:cstheme="minorHAnsi"/>
                <w:sz w:val="22"/>
                <w:szCs w:val="22"/>
              </w:rPr>
            </w:pPr>
            <w:r w:rsidRPr="00355F6A">
              <w:rPr>
                <w:rFonts w:asciiTheme="minorHAnsi" w:hAnsiTheme="minorHAnsi" w:cstheme="minorHAnsi"/>
                <w:sz w:val="22"/>
                <w:szCs w:val="22"/>
              </w:rPr>
              <w:t>CSO partners</w:t>
            </w:r>
          </w:p>
          <w:p w14:paraId="14629CE3" w14:textId="77777777" w:rsidR="006A09D9" w:rsidRPr="00355F6A" w:rsidRDefault="006A09D9" w:rsidP="0046299E">
            <w:pPr>
              <w:pStyle w:val="ListParagraph"/>
              <w:numPr>
                <w:ilvl w:val="0"/>
                <w:numId w:val="66"/>
              </w:numPr>
              <w:rPr>
                <w:rFonts w:asciiTheme="minorHAnsi" w:hAnsiTheme="minorHAnsi" w:cstheme="minorHAnsi"/>
                <w:sz w:val="22"/>
                <w:szCs w:val="22"/>
              </w:rPr>
            </w:pPr>
            <w:r w:rsidRPr="00355F6A">
              <w:rPr>
                <w:rFonts w:asciiTheme="minorHAnsi" w:hAnsiTheme="minorHAnsi" w:cstheme="minorHAnsi"/>
                <w:sz w:val="22"/>
                <w:szCs w:val="22"/>
              </w:rPr>
              <w:t>Academic partners</w:t>
            </w:r>
          </w:p>
          <w:p w14:paraId="26296810" w14:textId="77777777" w:rsidR="006A09D9" w:rsidRPr="00355F6A" w:rsidRDefault="006A09D9" w:rsidP="0046299E">
            <w:pPr>
              <w:pStyle w:val="ListParagraph"/>
              <w:numPr>
                <w:ilvl w:val="0"/>
                <w:numId w:val="66"/>
              </w:numPr>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1D89FF1D" w14:textId="77777777" w:rsidR="006A09D9" w:rsidRPr="00355F6A" w:rsidRDefault="006A09D9" w:rsidP="0046299E">
            <w:pPr>
              <w:pStyle w:val="ListParagraph"/>
              <w:numPr>
                <w:ilvl w:val="0"/>
                <w:numId w:val="66"/>
              </w:numPr>
              <w:rPr>
                <w:rFonts w:asciiTheme="minorHAnsi" w:hAnsiTheme="minorHAnsi" w:cstheme="minorHAnsi"/>
                <w:sz w:val="22"/>
                <w:szCs w:val="22"/>
              </w:rPr>
            </w:pPr>
            <w:r w:rsidRPr="00355F6A">
              <w:rPr>
                <w:rFonts w:asciiTheme="minorHAnsi" w:hAnsiTheme="minorHAnsi" w:cstheme="minorHAnsi"/>
                <w:sz w:val="22"/>
                <w:szCs w:val="22"/>
              </w:rPr>
              <w:t>Project staff</w:t>
            </w:r>
          </w:p>
        </w:tc>
        <w:tc>
          <w:tcPr>
            <w:tcW w:w="737" w:type="pct"/>
          </w:tcPr>
          <w:p w14:paraId="520CB215" w14:textId="77777777" w:rsidR="006A09D9" w:rsidRPr="00355F6A" w:rsidRDefault="006A09D9" w:rsidP="0046299E">
            <w:pPr>
              <w:pStyle w:val="ListParagraph"/>
              <w:numPr>
                <w:ilvl w:val="0"/>
                <w:numId w:val="66"/>
              </w:numPr>
              <w:rPr>
                <w:rFonts w:asciiTheme="minorHAnsi" w:hAnsiTheme="minorHAnsi" w:cstheme="minorHAnsi"/>
                <w:b/>
                <w:bCs/>
                <w:sz w:val="22"/>
                <w:szCs w:val="22"/>
              </w:rPr>
            </w:pPr>
            <w:r w:rsidRPr="00355F6A">
              <w:rPr>
                <w:rFonts w:asciiTheme="minorHAnsi" w:hAnsiTheme="minorHAnsi" w:cstheme="minorHAnsi"/>
                <w:sz w:val="22"/>
                <w:szCs w:val="22"/>
              </w:rPr>
              <w:t>Theory of Change Mapping</w:t>
            </w:r>
          </w:p>
          <w:p w14:paraId="4C18B275" w14:textId="77777777" w:rsidR="006A09D9" w:rsidRPr="00355F6A" w:rsidRDefault="006A09D9" w:rsidP="0046299E">
            <w:pPr>
              <w:pStyle w:val="ListParagraph"/>
              <w:numPr>
                <w:ilvl w:val="0"/>
                <w:numId w:val="65"/>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6A8322BF" w14:textId="77777777" w:rsidR="006A09D9" w:rsidRPr="00355F6A" w:rsidRDefault="006A09D9" w:rsidP="0046299E">
            <w:pPr>
              <w:pStyle w:val="ListParagraph"/>
              <w:numPr>
                <w:ilvl w:val="0"/>
                <w:numId w:val="72"/>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43D8D6F9" w14:textId="77777777" w:rsidR="006A09D9" w:rsidRPr="00355F6A" w:rsidRDefault="006A09D9" w:rsidP="0046299E">
            <w:pPr>
              <w:pStyle w:val="ListParagraph"/>
              <w:numPr>
                <w:ilvl w:val="0"/>
                <w:numId w:val="72"/>
              </w:numPr>
              <w:rPr>
                <w:rFonts w:asciiTheme="minorHAnsi" w:hAnsiTheme="minorHAnsi" w:cstheme="minorHAnsi"/>
                <w:sz w:val="22"/>
                <w:szCs w:val="22"/>
              </w:rPr>
            </w:pPr>
            <w:r w:rsidRPr="00355F6A">
              <w:rPr>
                <w:rFonts w:asciiTheme="minorHAnsi" w:hAnsiTheme="minorHAnsi" w:cstheme="minorHAnsi"/>
                <w:sz w:val="22"/>
                <w:szCs w:val="22"/>
              </w:rPr>
              <w:t>Empowerment Analysis</w:t>
            </w:r>
          </w:p>
          <w:p w14:paraId="70BBE346" w14:textId="77777777" w:rsidR="006A09D9" w:rsidRPr="00355F6A" w:rsidRDefault="006A09D9" w:rsidP="0046299E">
            <w:pPr>
              <w:pStyle w:val="ListParagraph"/>
              <w:numPr>
                <w:ilvl w:val="0"/>
                <w:numId w:val="72"/>
              </w:numPr>
              <w:rPr>
                <w:rFonts w:asciiTheme="minorHAnsi" w:hAnsiTheme="minorHAnsi" w:cstheme="minorHAnsi"/>
                <w:b/>
                <w:bCs/>
                <w:sz w:val="22"/>
                <w:szCs w:val="22"/>
              </w:rPr>
            </w:pPr>
            <w:r w:rsidRPr="00355F6A">
              <w:rPr>
                <w:rFonts w:asciiTheme="minorHAnsi" w:hAnsiTheme="minorHAnsi" w:cstheme="minorHAnsi"/>
                <w:sz w:val="22"/>
                <w:szCs w:val="22"/>
              </w:rPr>
              <w:t>Network Analysis</w:t>
            </w:r>
          </w:p>
          <w:p w14:paraId="730AE5F1" w14:textId="77777777" w:rsidR="006A09D9" w:rsidRPr="00355F6A" w:rsidRDefault="006A09D9" w:rsidP="0046299E">
            <w:pPr>
              <w:rPr>
                <w:rFonts w:asciiTheme="minorHAnsi" w:hAnsiTheme="minorHAnsi" w:cstheme="minorHAnsi"/>
                <w:sz w:val="22"/>
                <w:szCs w:val="22"/>
              </w:rPr>
            </w:pPr>
          </w:p>
        </w:tc>
        <w:tc>
          <w:tcPr>
            <w:tcW w:w="669" w:type="pct"/>
          </w:tcPr>
          <w:p w14:paraId="042455F3" w14:textId="77777777" w:rsidR="006A09D9" w:rsidRPr="003674E6" w:rsidRDefault="006A09D9" w:rsidP="0046299E">
            <w:pPr>
              <w:rPr>
                <w:rFonts w:asciiTheme="minorHAnsi" w:hAnsiTheme="minorHAnsi" w:cstheme="minorHAnsi"/>
                <w:b/>
                <w:bCs/>
                <w:sz w:val="22"/>
                <w:szCs w:val="22"/>
                <w:lang w:val="en-US"/>
              </w:rPr>
            </w:pPr>
            <w:r w:rsidRPr="009633EE">
              <w:rPr>
                <w:rFonts w:asciiTheme="minorHAnsi" w:hAnsiTheme="minorHAnsi" w:cstheme="minorHAnsi"/>
                <w:b/>
                <w:bCs/>
                <w:sz w:val="22"/>
                <w:szCs w:val="22"/>
                <w:highlight w:val="green"/>
                <w:lang w:val="en-US"/>
              </w:rPr>
              <w:t>2-Fair/medium quality</w:t>
            </w:r>
          </w:p>
          <w:p w14:paraId="01020773" w14:textId="77777777" w:rsidR="006A09D9" w:rsidRPr="0046299E" w:rsidRDefault="006A09D9" w:rsidP="006A09D9">
            <w:pPr>
              <w:rPr>
                <w:rFonts w:asciiTheme="minorHAnsi" w:hAnsiTheme="minorHAnsi" w:cstheme="minorHAnsi"/>
                <w:sz w:val="22"/>
                <w:szCs w:val="22"/>
              </w:rPr>
            </w:pPr>
          </w:p>
        </w:tc>
      </w:tr>
      <w:tr w:rsidR="006A09D9" w:rsidRPr="00355F6A" w14:paraId="23D23617" w14:textId="77777777" w:rsidTr="0046299E">
        <w:tc>
          <w:tcPr>
            <w:tcW w:w="977" w:type="pct"/>
          </w:tcPr>
          <w:p w14:paraId="68610ABA" w14:textId="77777777" w:rsidR="006A09D9" w:rsidRPr="00355F6A" w:rsidRDefault="006A09D9" w:rsidP="0046299E">
            <w:pPr>
              <w:pStyle w:val="ListParagraph"/>
              <w:numPr>
                <w:ilvl w:val="0"/>
                <w:numId w:val="77"/>
              </w:numPr>
              <w:tabs>
                <w:tab w:val="left" w:pos="446"/>
              </w:tabs>
              <w:spacing w:before="100" w:beforeAutospacing="1" w:after="100" w:afterAutospacing="1"/>
              <w:ind w:left="304"/>
              <w:rPr>
                <w:rFonts w:asciiTheme="minorHAnsi" w:hAnsiTheme="minorHAnsi" w:cstheme="minorHAnsi"/>
                <w:sz w:val="22"/>
                <w:szCs w:val="22"/>
              </w:rPr>
            </w:pPr>
            <w:r w:rsidRPr="00355F6A">
              <w:rPr>
                <w:rFonts w:asciiTheme="minorHAnsi" w:hAnsiTheme="minorHAnsi" w:cstheme="minorHAnsi"/>
                <w:sz w:val="22"/>
                <w:szCs w:val="22"/>
              </w:rPr>
              <w:t>What is the added value of the project’s regional approach?</w:t>
            </w:r>
          </w:p>
          <w:p w14:paraId="6DE5605A" w14:textId="77777777" w:rsidR="006A09D9" w:rsidRPr="00355F6A" w:rsidRDefault="006A09D9" w:rsidP="0046299E">
            <w:pPr>
              <w:tabs>
                <w:tab w:val="left" w:pos="446"/>
              </w:tabs>
              <w:ind w:left="304"/>
              <w:rPr>
                <w:rFonts w:asciiTheme="minorHAnsi" w:hAnsiTheme="minorHAnsi" w:cstheme="minorHAnsi"/>
                <w:sz w:val="22"/>
                <w:szCs w:val="22"/>
              </w:rPr>
            </w:pPr>
          </w:p>
        </w:tc>
        <w:tc>
          <w:tcPr>
            <w:tcW w:w="1934" w:type="pct"/>
          </w:tcPr>
          <w:p w14:paraId="13AE5449"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6.1 Identification and description of the opportunities the regional approach provided (Q)</w:t>
            </w:r>
          </w:p>
          <w:p w14:paraId="21E4241A" w14:textId="77777777" w:rsidR="006A09D9" w:rsidRPr="00355F6A" w:rsidRDefault="006A09D9" w:rsidP="0046299E">
            <w:pPr>
              <w:rPr>
                <w:rFonts w:asciiTheme="minorHAnsi" w:hAnsiTheme="minorHAnsi" w:cstheme="minorHAnsi"/>
                <w:sz w:val="22"/>
                <w:szCs w:val="22"/>
              </w:rPr>
            </w:pPr>
          </w:p>
          <w:p w14:paraId="4849BA09"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6.2 Extent to which the project was able to tap into these opportunities (Not at all, to a limited degree, to moderate degree, to significant degree) (Q)</w:t>
            </w:r>
          </w:p>
          <w:p w14:paraId="4F72B4C6" w14:textId="77777777" w:rsidR="006A09D9" w:rsidRPr="00355F6A" w:rsidRDefault="006A09D9" w:rsidP="0046299E">
            <w:pPr>
              <w:rPr>
                <w:rFonts w:asciiTheme="minorHAnsi" w:hAnsiTheme="minorHAnsi" w:cstheme="minorHAnsi"/>
                <w:sz w:val="22"/>
                <w:szCs w:val="22"/>
              </w:rPr>
            </w:pPr>
          </w:p>
          <w:p w14:paraId="7E8DF109"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 xml:space="preserve">6.3 </w:t>
            </w:r>
            <w:r>
              <w:rPr>
                <w:rFonts w:asciiTheme="minorHAnsi" w:hAnsiTheme="minorHAnsi" w:cstheme="minorHAnsi"/>
                <w:sz w:val="22"/>
                <w:szCs w:val="22"/>
              </w:rPr>
              <w:t>Extent to which p</w:t>
            </w:r>
            <w:r w:rsidRPr="00355F6A">
              <w:rPr>
                <w:rFonts w:asciiTheme="minorHAnsi" w:hAnsiTheme="minorHAnsi" w:cstheme="minorHAnsi"/>
                <w:sz w:val="22"/>
                <w:szCs w:val="22"/>
              </w:rPr>
              <w:t>roject management at regional and national levels facilitated:</w:t>
            </w:r>
          </w:p>
          <w:p w14:paraId="2664CFB2" w14:textId="77777777" w:rsidR="006A09D9" w:rsidRPr="00355F6A" w:rsidRDefault="006A09D9" w:rsidP="0046299E">
            <w:pPr>
              <w:pStyle w:val="ListParagraph"/>
              <w:numPr>
                <w:ilvl w:val="0"/>
                <w:numId w:val="60"/>
              </w:numPr>
              <w:rPr>
                <w:rFonts w:asciiTheme="minorHAnsi" w:hAnsiTheme="minorHAnsi" w:cstheme="minorHAnsi"/>
                <w:sz w:val="22"/>
                <w:szCs w:val="22"/>
              </w:rPr>
            </w:pPr>
            <w:r w:rsidRPr="00355F6A">
              <w:rPr>
                <w:rFonts w:asciiTheme="minorHAnsi" w:hAnsiTheme="minorHAnsi" w:cstheme="minorHAnsi"/>
                <w:sz w:val="22"/>
                <w:szCs w:val="22"/>
              </w:rPr>
              <w:t>Effective and efficient project implementation</w:t>
            </w:r>
          </w:p>
          <w:p w14:paraId="0480A906" w14:textId="77777777" w:rsidR="006A09D9" w:rsidRDefault="006A09D9" w:rsidP="0046299E">
            <w:pPr>
              <w:pStyle w:val="ListParagraph"/>
              <w:numPr>
                <w:ilvl w:val="0"/>
                <w:numId w:val="60"/>
              </w:numPr>
              <w:rPr>
                <w:rFonts w:asciiTheme="minorHAnsi" w:hAnsiTheme="minorHAnsi" w:cstheme="minorHAnsi"/>
                <w:sz w:val="22"/>
                <w:szCs w:val="22"/>
              </w:rPr>
            </w:pPr>
            <w:r w:rsidRPr="00355F6A">
              <w:rPr>
                <w:rFonts w:asciiTheme="minorHAnsi" w:hAnsiTheme="minorHAnsi" w:cstheme="minorHAnsi"/>
                <w:sz w:val="22"/>
                <w:szCs w:val="22"/>
              </w:rPr>
              <w:t>Exchange of lessons learned and relevant knowledge across the region and among diverse stakeholders</w:t>
            </w:r>
          </w:p>
          <w:p w14:paraId="56E0F7FC" w14:textId="77777777" w:rsidR="006A09D9" w:rsidRPr="00355F6A" w:rsidRDefault="006A09D9" w:rsidP="0046299E">
            <w:pPr>
              <w:pStyle w:val="ListParagraph"/>
              <w:numPr>
                <w:ilvl w:val="0"/>
                <w:numId w:val="60"/>
              </w:numPr>
              <w:rPr>
                <w:rFonts w:asciiTheme="minorHAnsi" w:hAnsiTheme="minorHAnsi" w:cstheme="minorHAnsi"/>
                <w:sz w:val="22"/>
                <w:szCs w:val="22"/>
              </w:rPr>
            </w:pPr>
            <w:r>
              <w:rPr>
                <w:rFonts w:asciiTheme="minorHAnsi" w:hAnsiTheme="minorHAnsi" w:cstheme="minorHAnsi"/>
                <w:sz w:val="22"/>
                <w:szCs w:val="22"/>
              </w:rPr>
              <w:t>Agile business models and funding mechanisms</w:t>
            </w:r>
          </w:p>
          <w:p w14:paraId="0F967037"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(Not effective, Limited effectiveness, moderate effectiveness, highly effective) (Q)</w:t>
            </w:r>
          </w:p>
        </w:tc>
        <w:tc>
          <w:tcPr>
            <w:tcW w:w="683" w:type="pct"/>
          </w:tcPr>
          <w:p w14:paraId="195BB684"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6E7592D5"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2F8EEE04" w14:textId="77777777" w:rsidR="006A09D9" w:rsidRPr="00355F6A" w:rsidRDefault="006A09D9" w:rsidP="0046299E">
            <w:pPr>
              <w:rPr>
                <w:rFonts w:asciiTheme="minorHAnsi" w:hAnsiTheme="minorHAnsi" w:cstheme="minorHAnsi"/>
                <w:sz w:val="22"/>
                <w:szCs w:val="22"/>
              </w:rPr>
            </w:pPr>
          </w:p>
          <w:p w14:paraId="194DD404" w14:textId="77777777" w:rsidR="006A09D9" w:rsidRPr="00355F6A" w:rsidRDefault="006A09D9" w:rsidP="0046299E">
            <w:pPr>
              <w:pStyle w:val="ListParagraph"/>
              <w:numPr>
                <w:ilvl w:val="0"/>
                <w:numId w:val="67"/>
              </w:numPr>
              <w:rPr>
                <w:rFonts w:asciiTheme="minorHAnsi" w:hAnsiTheme="minorHAnsi" w:cstheme="minorHAnsi"/>
                <w:sz w:val="22"/>
                <w:szCs w:val="22"/>
              </w:rPr>
            </w:pPr>
            <w:r w:rsidRPr="00355F6A">
              <w:rPr>
                <w:rFonts w:asciiTheme="minorHAnsi" w:hAnsiTheme="minorHAnsi" w:cstheme="minorHAnsi"/>
                <w:sz w:val="22"/>
                <w:szCs w:val="22"/>
              </w:rPr>
              <w:t xml:space="preserve">Government </w:t>
            </w:r>
          </w:p>
          <w:p w14:paraId="59CB58A5" w14:textId="77777777" w:rsidR="006A09D9" w:rsidRPr="00355F6A" w:rsidRDefault="006A09D9" w:rsidP="0046299E">
            <w:pPr>
              <w:pStyle w:val="ListParagraph"/>
              <w:numPr>
                <w:ilvl w:val="0"/>
                <w:numId w:val="67"/>
              </w:numPr>
              <w:rPr>
                <w:rFonts w:asciiTheme="minorHAnsi" w:hAnsiTheme="minorHAnsi" w:cstheme="minorHAnsi"/>
                <w:sz w:val="22"/>
                <w:szCs w:val="22"/>
              </w:rPr>
            </w:pPr>
            <w:r w:rsidRPr="00355F6A">
              <w:rPr>
                <w:rFonts w:asciiTheme="minorHAnsi" w:hAnsiTheme="minorHAnsi" w:cstheme="minorHAnsi"/>
                <w:sz w:val="22"/>
                <w:szCs w:val="22"/>
              </w:rPr>
              <w:t>Private sector partners</w:t>
            </w:r>
          </w:p>
          <w:p w14:paraId="69149ECF" w14:textId="77777777" w:rsidR="006A09D9" w:rsidRPr="00355F6A" w:rsidRDefault="006A09D9" w:rsidP="0046299E">
            <w:pPr>
              <w:pStyle w:val="ListParagraph"/>
              <w:numPr>
                <w:ilvl w:val="0"/>
                <w:numId w:val="67"/>
              </w:numPr>
              <w:rPr>
                <w:rFonts w:asciiTheme="minorHAnsi" w:hAnsiTheme="minorHAnsi" w:cstheme="minorHAnsi"/>
                <w:sz w:val="22"/>
                <w:szCs w:val="22"/>
              </w:rPr>
            </w:pPr>
            <w:r w:rsidRPr="00355F6A">
              <w:rPr>
                <w:rFonts w:asciiTheme="minorHAnsi" w:hAnsiTheme="minorHAnsi" w:cstheme="minorHAnsi"/>
                <w:sz w:val="22"/>
                <w:szCs w:val="22"/>
              </w:rPr>
              <w:t>CSO partners</w:t>
            </w:r>
          </w:p>
          <w:p w14:paraId="571D687A" w14:textId="77777777" w:rsidR="006A09D9" w:rsidRPr="00355F6A" w:rsidRDefault="006A09D9" w:rsidP="0046299E">
            <w:pPr>
              <w:pStyle w:val="ListParagraph"/>
              <w:numPr>
                <w:ilvl w:val="0"/>
                <w:numId w:val="67"/>
              </w:numPr>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1E3E0523" w14:textId="77777777" w:rsidR="006A09D9" w:rsidRPr="00355F6A" w:rsidRDefault="006A09D9" w:rsidP="0046299E">
            <w:pPr>
              <w:pStyle w:val="ListParagraph"/>
              <w:numPr>
                <w:ilvl w:val="0"/>
                <w:numId w:val="67"/>
              </w:numPr>
              <w:rPr>
                <w:rFonts w:asciiTheme="minorHAnsi" w:hAnsiTheme="minorHAnsi" w:cstheme="minorHAnsi"/>
                <w:sz w:val="22"/>
                <w:szCs w:val="22"/>
              </w:rPr>
            </w:pPr>
            <w:r w:rsidRPr="00355F6A">
              <w:rPr>
                <w:rFonts w:asciiTheme="minorHAnsi" w:hAnsiTheme="minorHAnsi" w:cstheme="minorHAnsi"/>
                <w:sz w:val="22"/>
                <w:szCs w:val="22"/>
              </w:rPr>
              <w:t>Project staff</w:t>
            </w:r>
          </w:p>
        </w:tc>
        <w:tc>
          <w:tcPr>
            <w:tcW w:w="737" w:type="pct"/>
          </w:tcPr>
          <w:p w14:paraId="4C57CA02" w14:textId="77777777" w:rsidR="006A09D9" w:rsidRPr="00355F6A" w:rsidRDefault="006A09D9" w:rsidP="0046299E">
            <w:pPr>
              <w:pStyle w:val="ListParagraph"/>
              <w:numPr>
                <w:ilvl w:val="0"/>
                <w:numId w:val="67"/>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5EED94B4" w14:textId="77777777" w:rsidR="006A09D9" w:rsidRPr="00355F6A" w:rsidRDefault="006A09D9" w:rsidP="0046299E">
            <w:pPr>
              <w:pStyle w:val="ListParagraph"/>
              <w:numPr>
                <w:ilvl w:val="0"/>
                <w:numId w:val="67"/>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5B6E9F65" w14:textId="77777777" w:rsidR="006A09D9" w:rsidRPr="00355F6A" w:rsidRDefault="006A09D9" w:rsidP="0046299E">
            <w:pPr>
              <w:pStyle w:val="ListParagraph"/>
              <w:numPr>
                <w:ilvl w:val="0"/>
                <w:numId w:val="67"/>
              </w:numPr>
              <w:rPr>
                <w:rFonts w:asciiTheme="minorHAnsi" w:hAnsiTheme="minorHAnsi" w:cstheme="minorHAnsi"/>
                <w:sz w:val="22"/>
                <w:szCs w:val="22"/>
              </w:rPr>
            </w:pPr>
            <w:r w:rsidRPr="00355F6A">
              <w:rPr>
                <w:rFonts w:asciiTheme="minorHAnsi" w:hAnsiTheme="minorHAnsi" w:cstheme="minorHAnsi"/>
                <w:sz w:val="22"/>
                <w:szCs w:val="22"/>
              </w:rPr>
              <w:t>Network Analysis</w:t>
            </w:r>
          </w:p>
          <w:p w14:paraId="3DE5D602" w14:textId="77777777" w:rsidR="006A09D9" w:rsidRPr="00355F6A" w:rsidRDefault="006A09D9" w:rsidP="0046299E">
            <w:pPr>
              <w:rPr>
                <w:rFonts w:asciiTheme="minorHAnsi" w:hAnsiTheme="minorHAnsi" w:cstheme="minorHAnsi"/>
                <w:sz w:val="22"/>
                <w:szCs w:val="22"/>
              </w:rPr>
            </w:pPr>
          </w:p>
        </w:tc>
        <w:tc>
          <w:tcPr>
            <w:tcW w:w="669" w:type="pct"/>
          </w:tcPr>
          <w:p w14:paraId="354FEF48" w14:textId="77777777" w:rsidR="006A09D9" w:rsidRPr="003674E6" w:rsidRDefault="006A09D9" w:rsidP="0046299E">
            <w:pPr>
              <w:rPr>
                <w:rFonts w:asciiTheme="minorHAnsi" w:hAnsiTheme="minorHAnsi" w:cstheme="minorHAnsi"/>
                <w:b/>
                <w:bCs/>
                <w:sz w:val="22"/>
                <w:szCs w:val="22"/>
                <w:lang w:val="en-US"/>
              </w:rPr>
            </w:pPr>
            <w:r w:rsidRPr="009633EE">
              <w:rPr>
                <w:rFonts w:asciiTheme="minorHAnsi" w:hAnsiTheme="minorHAnsi" w:cstheme="minorHAnsi"/>
                <w:b/>
                <w:bCs/>
                <w:sz w:val="22"/>
                <w:szCs w:val="22"/>
                <w:highlight w:val="green"/>
                <w:lang w:val="en-US"/>
              </w:rPr>
              <w:t>2-Fair/medium quality</w:t>
            </w:r>
          </w:p>
          <w:p w14:paraId="569B6DDA" w14:textId="77777777" w:rsidR="006A09D9" w:rsidRPr="0046299E" w:rsidRDefault="006A09D9" w:rsidP="006A09D9">
            <w:pPr>
              <w:rPr>
                <w:rFonts w:asciiTheme="minorHAnsi" w:hAnsiTheme="minorHAnsi" w:cstheme="minorHAnsi"/>
                <w:sz w:val="22"/>
                <w:szCs w:val="22"/>
              </w:rPr>
            </w:pPr>
          </w:p>
        </w:tc>
      </w:tr>
      <w:tr w:rsidR="006A09D9" w:rsidRPr="00355F6A" w14:paraId="300F49A5" w14:textId="77777777" w:rsidTr="0046299E">
        <w:tc>
          <w:tcPr>
            <w:tcW w:w="977" w:type="pct"/>
          </w:tcPr>
          <w:p w14:paraId="5271C76D" w14:textId="77777777" w:rsidR="006A09D9" w:rsidRPr="00355F6A" w:rsidRDefault="006A09D9" w:rsidP="0046299E">
            <w:pPr>
              <w:pStyle w:val="ListParagraph"/>
              <w:numPr>
                <w:ilvl w:val="0"/>
                <w:numId w:val="77"/>
              </w:numPr>
              <w:tabs>
                <w:tab w:val="left" w:pos="446"/>
              </w:tabs>
              <w:ind w:left="304"/>
              <w:rPr>
                <w:rFonts w:asciiTheme="minorHAnsi" w:hAnsiTheme="minorHAnsi" w:cstheme="minorHAnsi"/>
                <w:sz w:val="22"/>
                <w:szCs w:val="22"/>
              </w:rPr>
            </w:pPr>
            <w:r w:rsidRPr="00355F6A">
              <w:rPr>
                <w:rFonts w:asciiTheme="minorHAnsi" w:hAnsiTheme="minorHAnsi" w:cstheme="minorHAnsi"/>
                <w:sz w:val="22"/>
                <w:szCs w:val="22"/>
              </w:rPr>
              <w:t>How effective have the Youth Empowerment Alliance and related partnerships been at the regional and national levels in building an enabling environment and strengthening the ecosystem for youth entrepreneurship and social innovation leadership in the Asia-Pacific?</w:t>
            </w:r>
          </w:p>
        </w:tc>
        <w:tc>
          <w:tcPr>
            <w:tcW w:w="1934" w:type="pct"/>
          </w:tcPr>
          <w:p w14:paraId="71FC8DD7"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7.1 Number of partnerships established by the YEA at regional and national levels (#)</w:t>
            </w:r>
          </w:p>
          <w:p w14:paraId="00DA6ADE" w14:textId="77777777" w:rsidR="006A09D9" w:rsidRPr="00355F6A" w:rsidRDefault="006A09D9" w:rsidP="0046299E">
            <w:pPr>
              <w:rPr>
                <w:rFonts w:asciiTheme="minorHAnsi" w:hAnsiTheme="minorHAnsi" w:cstheme="minorHAnsi"/>
                <w:sz w:val="22"/>
                <w:szCs w:val="22"/>
              </w:rPr>
            </w:pPr>
          </w:p>
          <w:p w14:paraId="41DA85E7" w14:textId="060D94DB"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7.</w:t>
            </w:r>
            <w:r w:rsidR="00873383">
              <w:rPr>
                <w:rFonts w:asciiTheme="minorHAnsi" w:hAnsiTheme="minorHAnsi" w:cstheme="minorHAnsi"/>
                <w:sz w:val="22"/>
                <w:szCs w:val="22"/>
              </w:rPr>
              <w:t>2</w:t>
            </w:r>
            <w:r w:rsidRPr="00355F6A">
              <w:rPr>
                <w:rFonts w:asciiTheme="minorHAnsi" w:hAnsiTheme="minorHAnsi" w:cstheme="minorHAnsi"/>
                <w:sz w:val="22"/>
                <w:szCs w:val="22"/>
              </w:rPr>
              <w:t xml:space="preserve"> Extent of increased engagement of diverse groups and genders of youth in activities that demonstrate local, national and/or global citizenship (Q &amp; #)</w:t>
            </w:r>
          </w:p>
          <w:p w14:paraId="774FCD79" w14:textId="77777777" w:rsidR="006A09D9" w:rsidRPr="00355F6A" w:rsidRDefault="006A09D9" w:rsidP="0046299E">
            <w:pPr>
              <w:rPr>
                <w:rFonts w:asciiTheme="minorHAnsi" w:hAnsiTheme="minorHAnsi" w:cstheme="minorHAnsi"/>
                <w:sz w:val="22"/>
                <w:szCs w:val="22"/>
              </w:rPr>
            </w:pPr>
          </w:p>
          <w:p w14:paraId="4B8AA400" w14:textId="6F680E42"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7.</w:t>
            </w:r>
            <w:r w:rsidR="00873383">
              <w:rPr>
                <w:rFonts w:asciiTheme="minorHAnsi" w:hAnsiTheme="minorHAnsi" w:cstheme="minorHAnsi"/>
                <w:sz w:val="22"/>
                <w:szCs w:val="22"/>
              </w:rPr>
              <w:t>3</w:t>
            </w:r>
            <w:r w:rsidRPr="00355F6A">
              <w:rPr>
                <w:rFonts w:asciiTheme="minorHAnsi" w:hAnsiTheme="minorHAnsi" w:cstheme="minorHAnsi"/>
                <w:sz w:val="22"/>
                <w:szCs w:val="22"/>
              </w:rPr>
              <w:t xml:space="preserve"> Number of diverse groups and genders of youth that have increased capacity and 21</w:t>
            </w:r>
            <w:r w:rsidRPr="00355F6A">
              <w:rPr>
                <w:rFonts w:asciiTheme="minorHAnsi" w:hAnsiTheme="minorHAnsi" w:cstheme="minorHAnsi"/>
                <w:sz w:val="22"/>
                <w:szCs w:val="22"/>
                <w:vertAlign w:val="superscript"/>
              </w:rPr>
              <w:t>st</w:t>
            </w:r>
            <w:r w:rsidRPr="00355F6A">
              <w:rPr>
                <w:rFonts w:asciiTheme="minorHAnsi" w:hAnsiTheme="minorHAnsi" w:cstheme="minorHAnsi"/>
                <w:sz w:val="22"/>
                <w:szCs w:val="22"/>
              </w:rPr>
              <w:t xml:space="preserve"> century skills (#)</w:t>
            </w:r>
          </w:p>
          <w:p w14:paraId="20C27662" w14:textId="77777777" w:rsidR="006A09D9" w:rsidRPr="00355F6A" w:rsidRDefault="006A09D9" w:rsidP="0046299E">
            <w:pPr>
              <w:rPr>
                <w:rFonts w:asciiTheme="minorHAnsi" w:hAnsiTheme="minorHAnsi" w:cstheme="minorHAnsi"/>
                <w:sz w:val="22"/>
                <w:szCs w:val="22"/>
              </w:rPr>
            </w:pPr>
          </w:p>
          <w:p w14:paraId="5F445408" w14:textId="12ECC391"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7.</w:t>
            </w:r>
            <w:r w:rsidR="00873383">
              <w:rPr>
                <w:rFonts w:asciiTheme="minorHAnsi" w:hAnsiTheme="minorHAnsi" w:cstheme="minorHAnsi"/>
                <w:sz w:val="22"/>
                <w:szCs w:val="22"/>
              </w:rPr>
              <w:t>4</w:t>
            </w:r>
            <w:r w:rsidRPr="00355F6A">
              <w:rPr>
                <w:rFonts w:asciiTheme="minorHAnsi" w:hAnsiTheme="minorHAnsi" w:cstheme="minorHAnsi"/>
                <w:sz w:val="22"/>
                <w:szCs w:val="22"/>
              </w:rPr>
              <w:t xml:space="preserve"> Number of diverse groups of and genders of youth that have increased access to finance and technical advice to support the start-up and growth of social enterprises (#)</w:t>
            </w:r>
          </w:p>
        </w:tc>
        <w:tc>
          <w:tcPr>
            <w:tcW w:w="683" w:type="pct"/>
          </w:tcPr>
          <w:p w14:paraId="5B58AD37"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FGDs</w:t>
            </w:r>
          </w:p>
          <w:p w14:paraId="73FA0FE9"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5B41644A"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Web survey</w:t>
            </w:r>
          </w:p>
          <w:p w14:paraId="76B15474"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3F89F42B" w14:textId="01BC05DA"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Website reviews</w:t>
            </w:r>
          </w:p>
          <w:p w14:paraId="2A68E5CC" w14:textId="77777777" w:rsidR="006A09D9" w:rsidRPr="00355F6A" w:rsidRDefault="006A09D9" w:rsidP="0046299E">
            <w:pPr>
              <w:pStyle w:val="ListParagraph"/>
              <w:numPr>
                <w:ilvl w:val="0"/>
                <w:numId w:val="68"/>
              </w:numPr>
              <w:rPr>
                <w:rFonts w:asciiTheme="minorHAnsi" w:hAnsiTheme="minorHAnsi" w:cstheme="minorHAnsi"/>
                <w:sz w:val="22"/>
                <w:szCs w:val="22"/>
              </w:rPr>
            </w:pPr>
            <w:r w:rsidRPr="00355F6A">
              <w:rPr>
                <w:rFonts w:asciiTheme="minorHAnsi" w:hAnsiTheme="minorHAnsi" w:cstheme="minorHAnsi"/>
                <w:sz w:val="22"/>
                <w:szCs w:val="22"/>
              </w:rPr>
              <w:t>Diverse Groups of Female/Male Youth</w:t>
            </w:r>
          </w:p>
          <w:p w14:paraId="1544843A" w14:textId="77777777" w:rsidR="006A09D9" w:rsidRPr="00355F6A" w:rsidRDefault="006A09D9" w:rsidP="0046299E">
            <w:pPr>
              <w:pStyle w:val="ListParagraph"/>
              <w:numPr>
                <w:ilvl w:val="0"/>
                <w:numId w:val="68"/>
              </w:numPr>
              <w:rPr>
                <w:rFonts w:asciiTheme="minorHAnsi" w:hAnsiTheme="minorHAnsi" w:cstheme="minorHAnsi"/>
                <w:sz w:val="22"/>
                <w:szCs w:val="22"/>
              </w:rPr>
            </w:pPr>
            <w:r w:rsidRPr="00355F6A">
              <w:rPr>
                <w:rFonts w:asciiTheme="minorHAnsi" w:hAnsiTheme="minorHAnsi" w:cstheme="minorHAnsi"/>
                <w:sz w:val="22"/>
                <w:szCs w:val="22"/>
              </w:rPr>
              <w:t xml:space="preserve">Government </w:t>
            </w:r>
          </w:p>
          <w:p w14:paraId="009152A2" w14:textId="77777777" w:rsidR="006A09D9" w:rsidRPr="00355F6A" w:rsidRDefault="006A09D9" w:rsidP="0046299E">
            <w:pPr>
              <w:pStyle w:val="ListParagraph"/>
              <w:numPr>
                <w:ilvl w:val="0"/>
                <w:numId w:val="68"/>
              </w:numPr>
              <w:rPr>
                <w:rFonts w:asciiTheme="minorHAnsi" w:hAnsiTheme="minorHAnsi" w:cstheme="minorHAnsi"/>
                <w:sz w:val="22"/>
                <w:szCs w:val="22"/>
              </w:rPr>
            </w:pPr>
            <w:r w:rsidRPr="00355F6A">
              <w:rPr>
                <w:rFonts w:asciiTheme="minorHAnsi" w:hAnsiTheme="minorHAnsi" w:cstheme="minorHAnsi"/>
                <w:sz w:val="22"/>
                <w:szCs w:val="22"/>
              </w:rPr>
              <w:t>Private sector partners</w:t>
            </w:r>
          </w:p>
          <w:p w14:paraId="621BAEBF" w14:textId="77777777" w:rsidR="006A09D9" w:rsidRPr="00355F6A" w:rsidRDefault="006A09D9" w:rsidP="0046299E">
            <w:pPr>
              <w:pStyle w:val="ListParagraph"/>
              <w:numPr>
                <w:ilvl w:val="0"/>
                <w:numId w:val="68"/>
              </w:numPr>
              <w:rPr>
                <w:rFonts w:asciiTheme="minorHAnsi" w:hAnsiTheme="minorHAnsi" w:cstheme="minorHAnsi"/>
                <w:sz w:val="22"/>
                <w:szCs w:val="22"/>
              </w:rPr>
            </w:pPr>
            <w:r w:rsidRPr="00355F6A">
              <w:rPr>
                <w:rFonts w:asciiTheme="minorHAnsi" w:hAnsiTheme="minorHAnsi" w:cstheme="minorHAnsi"/>
                <w:sz w:val="22"/>
                <w:szCs w:val="22"/>
              </w:rPr>
              <w:t>CSO partners</w:t>
            </w:r>
          </w:p>
          <w:p w14:paraId="5B0BC16F" w14:textId="77777777" w:rsidR="006A09D9" w:rsidRPr="00355F6A" w:rsidRDefault="006A09D9" w:rsidP="0046299E">
            <w:pPr>
              <w:pStyle w:val="ListParagraph"/>
              <w:numPr>
                <w:ilvl w:val="0"/>
                <w:numId w:val="68"/>
              </w:numPr>
              <w:rPr>
                <w:rFonts w:asciiTheme="minorHAnsi" w:hAnsiTheme="minorHAnsi" w:cstheme="minorHAnsi"/>
                <w:sz w:val="22"/>
                <w:szCs w:val="22"/>
              </w:rPr>
            </w:pPr>
            <w:r w:rsidRPr="00355F6A">
              <w:rPr>
                <w:rFonts w:asciiTheme="minorHAnsi" w:hAnsiTheme="minorHAnsi" w:cstheme="minorHAnsi"/>
                <w:sz w:val="22"/>
                <w:szCs w:val="22"/>
              </w:rPr>
              <w:t>Academic partners</w:t>
            </w:r>
          </w:p>
          <w:p w14:paraId="6D08A1C7" w14:textId="77777777" w:rsidR="006A09D9" w:rsidRPr="00355F6A" w:rsidRDefault="006A09D9" w:rsidP="0046299E">
            <w:pPr>
              <w:pStyle w:val="ListParagraph"/>
              <w:numPr>
                <w:ilvl w:val="0"/>
                <w:numId w:val="68"/>
              </w:numPr>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7F33430E" w14:textId="77777777" w:rsidR="006A09D9" w:rsidRPr="00355F6A" w:rsidRDefault="006A09D9" w:rsidP="0046299E">
            <w:pPr>
              <w:pStyle w:val="ListParagraph"/>
              <w:numPr>
                <w:ilvl w:val="0"/>
                <w:numId w:val="68"/>
              </w:numPr>
              <w:rPr>
                <w:rFonts w:asciiTheme="minorHAnsi" w:hAnsiTheme="minorHAnsi" w:cstheme="minorHAnsi"/>
                <w:sz w:val="22"/>
                <w:szCs w:val="22"/>
              </w:rPr>
            </w:pPr>
            <w:r w:rsidRPr="00355F6A">
              <w:rPr>
                <w:rFonts w:asciiTheme="minorHAnsi" w:hAnsiTheme="minorHAnsi" w:cstheme="minorHAnsi"/>
                <w:sz w:val="22"/>
                <w:szCs w:val="22"/>
              </w:rPr>
              <w:t>Project staff</w:t>
            </w:r>
          </w:p>
        </w:tc>
        <w:tc>
          <w:tcPr>
            <w:tcW w:w="737" w:type="pct"/>
          </w:tcPr>
          <w:p w14:paraId="6CA06259" w14:textId="77777777" w:rsidR="006A09D9" w:rsidRPr="00355F6A" w:rsidRDefault="006A09D9" w:rsidP="0046299E">
            <w:pPr>
              <w:pStyle w:val="ListParagraph"/>
              <w:numPr>
                <w:ilvl w:val="0"/>
                <w:numId w:val="65"/>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5FE9F0AF" w14:textId="77777777" w:rsidR="006A09D9" w:rsidRPr="00355F6A" w:rsidRDefault="006A09D9" w:rsidP="0046299E">
            <w:pPr>
              <w:pStyle w:val="ListParagraph"/>
              <w:numPr>
                <w:ilvl w:val="0"/>
                <w:numId w:val="72"/>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2CC34942" w14:textId="77777777" w:rsidR="006A09D9" w:rsidRPr="00355F6A" w:rsidRDefault="006A09D9" w:rsidP="0046299E">
            <w:pPr>
              <w:pStyle w:val="ListParagraph"/>
              <w:numPr>
                <w:ilvl w:val="0"/>
                <w:numId w:val="72"/>
              </w:numPr>
              <w:rPr>
                <w:rFonts w:asciiTheme="minorHAnsi" w:hAnsiTheme="minorHAnsi" w:cstheme="minorHAnsi"/>
                <w:sz w:val="22"/>
                <w:szCs w:val="22"/>
              </w:rPr>
            </w:pPr>
            <w:r w:rsidRPr="00355F6A">
              <w:rPr>
                <w:rFonts w:asciiTheme="minorHAnsi" w:hAnsiTheme="minorHAnsi" w:cstheme="minorHAnsi"/>
                <w:sz w:val="22"/>
                <w:szCs w:val="22"/>
              </w:rPr>
              <w:t>Empowerment Analysis</w:t>
            </w:r>
          </w:p>
          <w:p w14:paraId="5ADE4117" w14:textId="77777777" w:rsidR="006A09D9" w:rsidRPr="00355F6A" w:rsidRDefault="006A09D9" w:rsidP="0046299E">
            <w:pPr>
              <w:pStyle w:val="ListParagraph"/>
              <w:numPr>
                <w:ilvl w:val="0"/>
                <w:numId w:val="72"/>
              </w:numPr>
              <w:rPr>
                <w:rFonts w:asciiTheme="minorHAnsi" w:hAnsiTheme="minorHAnsi" w:cstheme="minorHAnsi"/>
                <w:sz w:val="22"/>
                <w:szCs w:val="22"/>
              </w:rPr>
            </w:pPr>
            <w:r w:rsidRPr="00355F6A">
              <w:rPr>
                <w:rFonts w:asciiTheme="minorHAnsi" w:hAnsiTheme="minorHAnsi" w:cstheme="minorHAnsi"/>
                <w:sz w:val="22"/>
                <w:szCs w:val="22"/>
              </w:rPr>
              <w:t>Network Analysis</w:t>
            </w:r>
          </w:p>
          <w:p w14:paraId="1B740093" w14:textId="77777777" w:rsidR="006A09D9" w:rsidRPr="00355F6A" w:rsidRDefault="006A09D9" w:rsidP="0046299E">
            <w:pPr>
              <w:pStyle w:val="ListParagraph"/>
              <w:numPr>
                <w:ilvl w:val="0"/>
                <w:numId w:val="72"/>
              </w:numPr>
              <w:rPr>
                <w:rFonts w:asciiTheme="minorHAnsi" w:hAnsiTheme="minorHAnsi" w:cstheme="minorHAnsi"/>
                <w:sz w:val="22"/>
                <w:szCs w:val="22"/>
              </w:rPr>
            </w:pPr>
            <w:r w:rsidRPr="00355F6A">
              <w:rPr>
                <w:rFonts w:asciiTheme="minorHAnsi" w:hAnsiTheme="minorHAnsi" w:cstheme="minorHAnsi"/>
                <w:sz w:val="22"/>
                <w:szCs w:val="22"/>
              </w:rPr>
              <w:t>Theory of Change Mapping</w:t>
            </w:r>
          </w:p>
          <w:p w14:paraId="4C46CC7C" w14:textId="77777777" w:rsidR="006A09D9" w:rsidRPr="00355F6A" w:rsidRDefault="006A09D9" w:rsidP="0046299E">
            <w:pPr>
              <w:rPr>
                <w:rFonts w:asciiTheme="minorHAnsi" w:hAnsiTheme="minorHAnsi" w:cstheme="minorHAnsi"/>
                <w:sz w:val="22"/>
                <w:szCs w:val="22"/>
              </w:rPr>
            </w:pPr>
          </w:p>
        </w:tc>
        <w:tc>
          <w:tcPr>
            <w:tcW w:w="669" w:type="pct"/>
          </w:tcPr>
          <w:p w14:paraId="531F9D05" w14:textId="77777777" w:rsidR="006A09D9" w:rsidRPr="003674E6" w:rsidRDefault="006A09D9" w:rsidP="0046299E">
            <w:pPr>
              <w:rPr>
                <w:rFonts w:asciiTheme="minorHAnsi" w:hAnsiTheme="minorHAnsi" w:cstheme="minorHAnsi"/>
                <w:b/>
                <w:bCs/>
                <w:sz w:val="22"/>
                <w:szCs w:val="22"/>
                <w:lang w:val="en-US"/>
              </w:rPr>
            </w:pPr>
            <w:r w:rsidRPr="009633EE">
              <w:rPr>
                <w:rFonts w:asciiTheme="minorHAnsi" w:hAnsiTheme="minorHAnsi" w:cstheme="minorHAnsi"/>
                <w:b/>
                <w:bCs/>
                <w:sz w:val="22"/>
                <w:szCs w:val="22"/>
                <w:highlight w:val="green"/>
                <w:lang w:val="en-US"/>
              </w:rPr>
              <w:t>2-Fair/medium quality</w:t>
            </w:r>
          </w:p>
          <w:p w14:paraId="7ED798D6" w14:textId="77777777" w:rsidR="006A09D9" w:rsidRPr="0046299E" w:rsidRDefault="006A09D9" w:rsidP="006A09D9">
            <w:pPr>
              <w:rPr>
                <w:rFonts w:asciiTheme="minorHAnsi" w:hAnsiTheme="minorHAnsi" w:cstheme="minorHAnsi"/>
                <w:sz w:val="22"/>
                <w:szCs w:val="22"/>
              </w:rPr>
            </w:pPr>
          </w:p>
        </w:tc>
      </w:tr>
      <w:tr w:rsidR="006A09D9" w:rsidRPr="00355F6A" w14:paraId="0A15005E" w14:textId="77777777" w:rsidTr="0046299E">
        <w:tc>
          <w:tcPr>
            <w:tcW w:w="977" w:type="pct"/>
          </w:tcPr>
          <w:p w14:paraId="55891B2D" w14:textId="77777777" w:rsidR="006A09D9" w:rsidRPr="00355F6A" w:rsidRDefault="006A09D9" w:rsidP="0046299E">
            <w:pPr>
              <w:pStyle w:val="ListParagraph"/>
              <w:numPr>
                <w:ilvl w:val="0"/>
                <w:numId w:val="77"/>
              </w:numPr>
              <w:spacing w:before="100" w:beforeAutospacing="1" w:after="100" w:afterAutospacing="1"/>
              <w:ind w:left="341"/>
              <w:rPr>
                <w:rFonts w:asciiTheme="minorHAnsi" w:hAnsiTheme="minorHAnsi" w:cstheme="minorHAnsi"/>
                <w:sz w:val="22"/>
                <w:szCs w:val="22"/>
              </w:rPr>
            </w:pPr>
            <w:r w:rsidRPr="00355F6A">
              <w:rPr>
                <w:rFonts w:asciiTheme="minorHAnsi" w:hAnsiTheme="minorHAnsi" w:cstheme="minorHAnsi"/>
                <w:sz w:val="22"/>
                <w:szCs w:val="22"/>
              </w:rPr>
              <w:t>How effective have the project’s communications activities been in terms of increasing visibility of the youth empowerment agenda and influencing decision making among key stakeholders in the region?</w:t>
            </w:r>
          </w:p>
        </w:tc>
        <w:tc>
          <w:tcPr>
            <w:tcW w:w="1934" w:type="pct"/>
          </w:tcPr>
          <w:p w14:paraId="07E47E32"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 xml:space="preserve">8.1 </w:t>
            </w:r>
            <w:r>
              <w:rPr>
                <w:rFonts w:asciiTheme="minorHAnsi" w:hAnsiTheme="minorHAnsi" w:cstheme="minorHAnsi"/>
                <w:sz w:val="22"/>
                <w:szCs w:val="22"/>
              </w:rPr>
              <w:t xml:space="preserve"># of following key stakeholder groups that report positively on their </w:t>
            </w:r>
            <w:r w:rsidRPr="00355F6A">
              <w:rPr>
                <w:rFonts w:asciiTheme="minorHAnsi" w:hAnsiTheme="minorHAnsi" w:cstheme="minorHAnsi"/>
                <w:sz w:val="22"/>
                <w:szCs w:val="22"/>
              </w:rPr>
              <w:t xml:space="preserve">use of Youth Co:Lab’s key knowledge products </w:t>
            </w:r>
            <w:r>
              <w:rPr>
                <w:rFonts w:asciiTheme="minorHAnsi" w:hAnsiTheme="minorHAnsi" w:cstheme="minorHAnsi"/>
                <w:sz w:val="22"/>
                <w:szCs w:val="22"/>
              </w:rPr>
              <w:t xml:space="preserve">for in helping with their visibility and empowerment. </w:t>
            </w:r>
          </w:p>
          <w:p w14:paraId="63C9E668" w14:textId="77777777" w:rsidR="006A09D9" w:rsidRPr="00355F6A" w:rsidRDefault="006A09D9" w:rsidP="0046299E">
            <w:pPr>
              <w:pStyle w:val="ListParagraph"/>
              <w:numPr>
                <w:ilvl w:val="0"/>
                <w:numId w:val="61"/>
              </w:numPr>
              <w:rPr>
                <w:rFonts w:asciiTheme="minorHAnsi" w:hAnsiTheme="minorHAnsi" w:cstheme="minorHAnsi"/>
                <w:sz w:val="22"/>
                <w:szCs w:val="22"/>
              </w:rPr>
            </w:pPr>
            <w:r w:rsidRPr="00355F6A">
              <w:rPr>
                <w:rFonts w:asciiTheme="minorHAnsi" w:hAnsiTheme="minorHAnsi" w:cstheme="minorHAnsi"/>
                <w:sz w:val="22"/>
                <w:szCs w:val="22"/>
              </w:rPr>
              <w:t>Diverse groups and genders of youth</w:t>
            </w:r>
          </w:p>
          <w:p w14:paraId="5398FDFE" w14:textId="77777777" w:rsidR="006A09D9" w:rsidRPr="00355F6A" w:rsidRDefault="006A09D9" w:rsidP="0046299E">
            <w:pPr>
              <w:pStyle w:val="ListParagraph"/>
              <w:numPr>
                <w:ilvl w:val="0"/>
                <w:numId w:val="61"/>
              </w:numPr>
              <w:rPr>
                <w:rFonts w:asciiTheme="minorHAnsi" w:hAnsiTheme="minorHAnsi" w:cstheme="minorHAnsi"/>
                <w:sz w:val="22"/>
                <w:szCs w:val="22"/>
              </w:rPr>
            </w:pPr>
            <w:r w:rsidRPr="00355F6A">
              <w:rPr>
                <w:rFonts w:asciiTheme="minorHAnsi" w:hAnsiTheme="minorHAnsi" w:cstheme="minorHAnsi"/>
                <w:sz w:val="22"/>
                <w:szCs w:val="22"/>
              </w:rPr>
              <w:t>National government stakeholders</w:t>
            </w:r>
          </w:p>
          <w:p w14:paraId="2F54EDCA" w14:textId="77777777" w:rsidR="006A09D9" w:rsidRPr="00355F6A" w:rsidRDefault="006A09D9" w:rsidP="0046299E">
            <w:pPr>
              <w:pStyle w:val="ListParagraph"/>
              <w:numPr>
                <w:ilvl w:val="0"/>
                <w:numId w:val="61"/>
              </w:numPr>
              <w:rPr>
                <w:rFonts w:asciiTheme="minorHAnsi" w:hAnsiTheme="minorHAnsi" w:cstheme="minorHAnsi"/>
                <w:sz w:val="22"/>
                <w:szCs w:val="22"/>
              </w:rPr>
            </w:pPr>
            <w:r w:rsidRPr="00355F6A">
              <w:rPr>
                <w:rFonts w:asciiTheme="minorHAnsi" w:hAnsiTheme="minorHAnsi" w:cstheme="minorHAnsi"/>
                <w:sz w:val="22"/>
                <w:szCs w:val="22"/>
              </w:rPr>
              <w:t>Private sector partners</w:t>
            </w:r>
          </w:p>
          <w:p w14:paraId="6833232A" w14:textId="77777777" w:rsidR="006A09D9" w:rsidRPr="00355F6A" w:rsidRDefault="006A09D9" w:rsidP="0046299E">
            <w:pPr>
              <w:pStyle w:val="ListParagraph"/>
              <w:numPr>
                <w:ilvl w:val="0"/>
                <w:numId w:val="61"/>
              </w:numPr>
              <w:rPr>
                <w:rFonts w:asciiTheme="minorHAnsi" w:hAnsiTheme="minorHAnsi" w:cstheme="minorHAnsi"/>
                <w:sz w:val="22"/>
                <w:szCs w:val="22"/>
              </w:rPr>
            </w:pPr>
            <w:r w:rsidRPr="00355F6A">
              <w:rPr>
                <w:rFonts w:asciiTheme="minorHAnsi" w:hAnsiTheme="minorHAnsi" w:cstheme="minorHAnsi"/>
                <w:sz w:val="22"/>
                <w:szCs w:val="22"/>
              </w:rPr>
              <w:t>CSO and academic partners (Q &amp; #)</w:t>
            </w:r>
          </w:p>
          <w:p w14:paraId="0CD8F8B9" w14:textId="77777777" w:rsidR="006A09D9" w:rsidRPr="00355F6A" w:rsidRDefault="006A09D9" w:rsidP="0046299E">
            <w:pPr>
              <w:rPr>
                <w:rFonts w:asciiTheme="minorHAnsi" w:hAnsiTheme="minorHAnsi" w:cstheme="minorHAnsi"/>
                <w:sz w:val="22"/>
                <w:szCs w:val="22"/>
              </w:rPr>
            </w:pPr>
          </w:p>
          <w:p w14:paraId="7ACA8B59" w14:textId="3FFECBAF"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8.2</w:t>
            </w:r>
            <w:r w:rsidR="00176BC6">
              <w:rPr>
                <w:rFonts w:asciiTheme="minorHAnsi" w:hAnsiTheme="minorHAnsi" w:cstheme="minorHAnsi"/>
                <w:sz w:val="22"/>
                <w:szCs w:val="22"/>
              </w:rPr>
              <w:t xml:space="preserve"> Response or changes in behaviour/actions taken to diverse social media and communications strategies and options YCL has used by youth and diverse partners </w:t>
            </w:r>
            <w:r w:rsidRPr="00355F6A">
              <w:rPr>
                <w:rFonts w:asciiTheme="minorHAnsi" w:hAnsiTheme="minorHAnsi" w:cstheme="minorHAnsi"/>
                <w:sz w:val="22"/>
                <w:szCs w:val="22"/>
              </w:rPr>
              <w:t xml:space="preserve"> (Q)</w:t>
            </w:r>
          </w:p>
        </w:tc>
        <w:tc>
          <w:tcPr>
            <w:tcW w:w="683" w:type="pct"/>
          </w:tcPr>
          <w:p w14:paraId="4750D3BC"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FGDs</w:t>
            </w:r>
          </w:p>
          <w:p w14:paraId="02D7BDA0"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29924CF0"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Web survey</w:t>
            </w:r>
          </w:p>
          <w:p w14:paraId="6C9E544D"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1114F8E6"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Website reviews</w:t>
            </w:r>
          </w:p>
          <w:p w14:paraId="694C4E20" w14:textId="77777777" w:rsidR="006A09D9" w:rsidRPr="00355F6A" w:rsidRDefault="006A09D9" w:rsidP="0046299E">
            <w:pPr>
              <w:pStyle w:val="ListParagraph"/>
              <w:numPr>
                <w:ilvl w:val="0"/>
                <w:numId w:val="69"/>
              </w:numPr>
              <w:rPr>
                <w:rFonts w:asciiTheme="minorHAnsi" w:hAnsiTheme="minorHAnsi" w:cstheme="minorHAnsi"/>
                <w:sz w:val="22"/>
                <w:szCs w:val="22"/>
              </w:rPr>
            </w:pPr>
            <w:r w:rsidRPr="00355F6A">
              <w:rPr>
                <w:rFonts w:asciiTheme="minorHAnsi" w:hAnsiTheme="minorHAnsi" w:cstheme="minorHAnsi"/>
                <w:sz w:val="22"/>
                <w:szCs w:val="22"/>
              </w:rPr>
              <w:t>Diverse Groups of Female/Male Youth</w:t>
            </w:r>
          </w:p>
          <w:p w14:paraId="2F5E1AEF" w14:textId="77777777" w:rsidR="006A09D9" w:rsidRPr="00355F6A" w:rsidRDefault="006A09D9" w:rsidP="0046299E">
            <w:pPr>
              <w:pStyle w:val="ListParagraph"/>
              <w:numPr>
                <w:ilvl w:val="0"/>
                <w:numId w:val="69"/>
              </w:numPr>
              <w:rPr>
                <w:rFonts w:asciiTheme="minorHAnsi" w:hAnsiTheme="minorHAnsi" w:cstheme="minorHAnsi"/>
                <w:sz w:val="22"/>
                <w:szCs w:val="22"/>
              </w:rPr>
            </w:pPr>
            <w:r w:rsidRPr="00355F6A">
              <w:rPr>
                <w:rFonts w:asciiTheme="minorHAnsi" w:hAnsiTheme="minorHAnsi" w:cstheme="minorHAnsi"/>
                <w:sz w:val="22"/>
                <w:szCs w:val="22"/>
              </w:rPr>
              <w:t xml:space="preserve">Government </w:t>
            </w:r>
          </w:p>
          <w:p w14:paraId="483C1F96" w14:textId="77777777" w:rsidR="006A09D9" w:rsidRPr="00355F6A" w:rsidRDefault="006A09D9" w:rsidP="0046299E">
            <w:pPr>
              <w:pStyle w:val="ListParagraph"/>
              <w:numPr>
                <w:ilvl w:val="0"/>
                <w:numId w:val="69"/>
              </w:numPr>
              <w:rPr>
                <w:rFonts w:asciiTheme="minorHAnsi" w:hAnsiTheme="minorHAnsi" w:cstheme="minorHAnsi"/>
                <w:sz w:val="22"/>
                <w:szCs w:val="22"/>
              </w:rPr>
            </w:pPr>
            <w:r w:rsidRPr="00355F6A">
              <w:rPr>
                <w:rFonts w:asciiTheme="minorHAnsi" w:hAnsiTheme="minorHAnsi" w:cstheme="minorHAnsi"/>
                <w:sz w:val="22"/>
                <w:szCs w:val="22"/>
              </w:rPr>
              <w:t>Private sector partners</w:t>
            </w:r>
          </w:p>
          <w:p w14:paraId="45949263" w14:textId="77777777" w:rsidR="006A09D9" w:rsidRPr="00355F6A" w:rsidRDefault="006A09D9" w:rsidP="0046299E">
            <w:pPr>
              <w:pStyle w:val="ListParagraph"/>
              <w:numPr>
                <w:ilvl w:val="0"/>
                <w:numId w:val="69"/>
              </w:numPr>
              <w:rPr>
                <w:rFonts w:asciiTheme="minorHAnsi" w:hAnsiTheme="minorHAnsi" w:cstheme="minorHAnsi"/>
                <w:sz w:val="22"/>
                <w:szCs w:val="22"/>
              </w:rPr>
            </w:pPr>
            <w:r w:rsidRPr="00355F6A">
              <w:rPr>
                <w:rFonts w:asciiTheme="minorHAnsi" w:hAnsiTheme="minorHAnsi" w:cstheme="minorHAnsi"/>
                <w:sz w:val="22"/>
                <w:szCs w:val="22"/>
              </w:rPr>
              <w:t>CSO partners</w:t>
            </w:r>
          </w:p>
          <w:p w14:paraId="6FC0B215" w14:textId="77777777" w:rsidR="006A09D9" w:rsidRPr="00355F6A" w:rsidRDefault="006A09D9" w:rsidP="0046299E">
            <w:pPr>
              <w:pStyle w:val="ListParagraph"/>
              <w:numPr>
                <w:ilvl w:val="0"/>
                <w:numId w:val="69"/>
              </w:numPr>
              <w:rPr>
                <w:rFonts w:asciiTheme="minorHAnsi" w:hAnsiTheme="minorHAnsi" w:cstheme="minorHAnsi"/>
                <w:sz w:val="22"/>
                <w:szCs w:val="22"/>
              </w:rPr>
            </w:pPr>
            <w:r w:rsidRPr="00355F6A">
              <w:rPr>
                <w:rFonts w:asciiTheme="minorHAnsi" w:hAnsiTheme="minorHAnsi" w:cstheme="minorHAnsi"/>
                <w:sz w:val="22"/>
                <w:szCs w:val="22"/>
              </w:rPr>
              <w:t>Academic partners</w:t>
            </w:r>
          </w:p>
          <w:p w14:paraId="4E7CD2D4" w14:textId="77777777" w:rsidR="006A09D9" w:rsidRPr="00355F6A" w:rsidRDefault="006A09D9" w:rsidP="0046299E">
            <w:pPr>
              <w:pStyle w:val="ListParagraph"/>
              <w:numPr>
                <w:ilvl w:val="0"/>
                <w:numId w:val="69"/>
              </w:numPr>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25B0EAF4" w14:textId="77777777" w:rsidR="006A09D9" w:rsidRPr="00355F6A" w:rsidRDefault="006A09D9" w:rsidP="0046299E">
            <w:pPr>
              <w:pStyle w:val="ListParagraph"/>
              <w:numPr>
                <w:ilvl w:val="0"/>
                <w:numId w:val="69"/>
              </w:numPr>
              <w:rPr>
                <w:rFonts w:asciiTheme="minorHAnsi" w:hAnsiTheme="minorHAnsi" w:cstheme="minorHAnsi"/>
                <w:sz w:val="22"/>
                <w:szCs w:val="22"/>
              </w:rPr>
            </w:pPr>
            <w:r w:rsidRPr="00355F6A">
              <w:rPr>
                <w:rFonts w:asciiTheme="minorHAnsi" w:hAnsiTheme="minorHAnsi" w:cstheme="minorHAnsi"/>
                <w:sz w:val="22"/>
                <w:szCs w:val="22"/>
              </w:rPr>
              <w:t>Project staff</w:t>
            </w:r>
          </w:p>
        </w:tc>
        <w:tc>
          <w:tcPr>
            <w:tcW w:w="737" w:type="pct"/>
          </w:tcPr>
          <w:p w14:paraId="0F32679D" w14:textId="77777777" w:rsidR="006A09D9" w:rsidRPr="00355F6A" w:rsidRDefault="006A09D9" w:rsidP="0046299E">
            <w:pPr>
              <w:pStyle w:val="ListParagraph"/>
              <w:numPr>
                <w:ilvl w:val="0"/>
                <w:numId w:val="65"/>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1BBDA4C4" w14:textId="77777777" w:rsidR="006A09D9" w:rsidRPr="00355F6A" w:rsidRDefault="006A09D9" w:rsidP="0046299E">
            <w:pPr>
              <w:pStyle w:val="ListParagraph"/>
              <w:numPr>
                <w:ilvl w:val="0"/>
                <w:numId w:val="72"/>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5566A58E" w14:textId="77777777" w:rsidR="006A09D9" w:rsidRPr="00355F6A" w:rsidRDefault="006A09D9" w:rsidP="0046299E">
            <w:pPr>
              <w:pStyle w:val="ListParagraph"/>
              <w:numPr>
                <w:ilvl w:val="0"/>
                <w:numId w:val="72"/>
              </w:numPr>
              <w:rPr>
                <w:rFonts w:asciiTheme="minorHAnsi" w:hAnsiTheme="minorHAnsi" w:cstheme="minorHAnsi"/>
                <w:sz w:val="22"/>
                <w:szCs w:val="22"/>
              </w:rPr>
            </w:pPr>
            <w:r w:rsidRPr="00355F6A">
              <w:rPr>
                <w:rFonts w:asciiTheme="minorHAnsi" w:hAnsiTheme="minorHAnsi" w:cstheme="minorHAnsi"/>
                <w:sz w:val="22"/>
                <w:szCs w:val="22"/>
              </w:rPr>
              <w:t>Network Analysis</w:t>
            </w:r>
          </w:p>
          <w:p w14:paraId="5DEA14D2" w14:textId="77777777" w:rsidR="006A09D9" w:rsidRPr="00355F6A" w:rsidRDefault="006A09D9" w:rsidP="0046299E">
            <w:pPr>
              <w:pStyle w:val="ListParagraph"/>
              <w:numPr>
                <w:ilvl w:val="0"/>
                <w:numId w:val="72"/>
              </w:numPr>
              <w:rPr>
                <w:rFonts w:asciiTheme="minorHAnsi" w:hAnsiTheme="minorHAnsi" w:cstheme="minorHAnsi"/>
                <w:sz w:val="22"/>
                <w:szCs w:val="22"/>
              </w:rPr>
            </w:pPr>
            <w:r w:rsidRPr="00355F6A">
              <w:rPr>
                <w:rFonts w:asciiTheme="minorHAnsi" w:hAnsiTheme="minorHAnsi" w:cstheme="minorHAnsi"/>
                <w:sz w:val="22"/>
                <w:szCs w:val="22"/>
              </w:rPr>
              <w:t>Audience Analysis</w:t>
            </w:r>
          </w:p>
          <w:p w14:paraId="782DAD21" w14:textId="77777777" w:rsidR="006A09D9" w:rsidRPr="00355F6A" w:rsidRDefault="006A09D9" w:rsidP="0046299E">
            <w:pPr>
              <w:rPr>
                <w:rFonts w:asciiTheme="minorHAnsi" w:hAnsiTheme="minorHAnsi" w:cstheme="minorHAnsi"/>
                <w:sz w:val="22"/>
                <w:szCs w:val="22"/>
              </w:rPr>
            </w:pPr>
          </w:p>
        </w:tc>
        <w:tc>
          <w:tcPr>
            <w:tcW w:w="669" w:type="pct"/>
          </w:tcPr>
          <w:p w14:paraId="0B57B9F6" w14:textId="77777777" w:rsidR="006A09D9" w:rsidRPr="003674E6" w:rsidRDefault="006A09D9" w:rsidP="0046299E">
            <w:pPr>
              <w:rPr>
                <w:rFonts w:asciiTheme="minorHAnsi" w:hAnsiTheme="minorHAnsi" w:cstheme="minorHAnsi"/>
                <w:b/>
                <w:bCs/>
                <w:sz w:val="22"/>
                <w:szCs w:val="22"/>
                <w:lang w:val="en-US"/>
              </w:rPr>
            </w:pPr>
            <w:r w:rsidRPr="009633EE">
              <w:rPr>
                <w:rFonts w:asciiTheme="minorHAnsi" w:hAnsiTheme="minorHAnsi" w:cstheme="minorHAnsi"/>
                <w:b/>
                <w:bCs/>
                <w:sz w:val="22"/>
                <w:szCs w:val="22"/>
                <w:highlight w:val="green"/>
                <w:lang w:val="en-US"/>
              </w:rPr>
              <w:t>2-Fair/medium quality</w:t>
            </w:r>
          </w:p>
          <w:p w14:paraId="3F85C64B" w14:textId="77777777" w:rsidR="006A09D9" w:rsidRPr="0046299E" w:rsidRDefault="006A09D9" w:rsidP="006A09D9">
            <w:pPr>
              <w:rPr>
                <w:rFonts w:asciiTheme="minorHAnsi" w:hAnsiTheme="minorHAnsi" w:cstheme="minorHAnsi"/>
                <w:sz w:val="22"/>
                <w:szCs w:val="22"/>
              </w:rPr>
            </w:pPr>
          </w:p>
        </w:tc>
      </w:tr>
      <w:tr w:rsidR="006A09D9" w:rsidRPr="00355F6A" w14:paraId="59C54164" w14:textId="77777777" w:rsidTr="00316DF8">
        <w:trPr>
          <w:trHeight w:val="2485"/>
        </w:trPr>
        <w:tc>
          <w:tcPr>
            <w:tcW w:w="977" w:type="pct"/>
          </w:tcPr>
          <w:p w14:paraId="62BBD6CF" w14:textId="77777777" w:rsidR="006A09D9" w:rsidRPr="0046299E" w:rsidRDefault="006A09D9" w:rsidP="006A09D9">
            <w:pPr>
              <w:pStyle w:val="ListParagraph"/>
              <w:numPr>
                <w:ilvl w:val="0"/>
                <w:numId w:val="77"/>
              </w:numPr>
              <w:spacing w:before="100" w:beforeAutospacing="1" w:after="100" w:afterAutospacing="1"/>
              <w:ind w:left="341"/>
              <w:rPr>
                <w:rFonts w:asciiTheme="minorHAnsi" w:hAnsiTheme="minorHAnsi" w:cstheme="minorHAnsi"/>
                <w:sz w:val="22"/>
                <w:szCs w:val="22"/>
              </w:rPr>
            </w:pPr>
            <w:r w:rsidRPr="00355F6A">
              <w:rPr>
                <w:rFonts w:asciiTheme="minorHAnsi" w:hAnsiTheme="minorHAnsi" w:cstheme="minorHAnsi"/>
                <w:sz w:val="22"/>
                <w:szCs w:val="22"/>
              </w:rPr>
              <w:t>How effective has the project been in mainstreaming youth empowerment in UNDP at the national and regional levels and in its different thematic areas of work?</w:t>
            </w:r>
          </w:p>
        </w:tc>
        <w:tc>
          <w:tcPr>
            <w:tcW w:w="1934" w:type="pct"/>
          </w:tcPr>
          <w:p w14:paraId="5B2CBA09"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Extent and ways in which Youth Co:Lab actions and knowledge products have influenced the integration of youth empowerment at the Country Program and Regional program levels within UNDP’s different thematic areas of work</w:t>
            </w:r>
          </w:p>
          <w:p w14:paraId="5DE9C841"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(Not at all, to a limited degree, to a moderate degree, to a significant degree) (Q &amp; #)</w:t>
            </w:r>
          </w:p>
        </w:tc>
        <w:tc>
          <w:tcPr>
            <w:tcW w:w="683" w:type="pct"/>
          </w:tcPr>
          <w:p w14:paraId="6CB44F69"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5C575B44"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1E551DBE" w14:textId="77777777" w:rsidR="006A09D9" w:rsidRPr="00355F6A" w:rsidRDefault="006A09D9" w:rsidP="0046299E">
            <w:pPr>
              <w:rPr>
                <w:rFonts w:asciiTheme="minorHAnsi" w:hAnsiTheme="minorHAnsi" w:cstheme="minorHAnsi"/>
                <w:sz w:val="22"/>
                <w:szCs w:val="22"/>
              </w:rPr>
            </w:pPr>
          </w:p>
          <w:p w14:paraId="4262B3ED" w14:textId="77777777" w:rsidR="006A09D9" w:rsidRPr="00355F6A" w:rsidRDefault="006A09D9" w:rsidP="0046299E">
            <w:pPr>
              <w:pStyle w:val="ListParagraph"/>
              <w:numPr>
                <w:ilvl w:val="0"/>
                <w:numId w:val="70"/>
              </w:numPr>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5F9D63E3" w14:textId="77777777" w:rsidR="006A09D9" w:rsidRPr="00355F6A" w:rsidRDefault="006A09D9" w:rsidP="0046299E">
            <w:pPr>
              <w:pStyle w:val="ListParagraph"/>
              <w:numPr>
                <w:ilvl w:val="0"/>
                <w:numId w:val="70"/>
              </w:numPr>
              <w:rPr>
                <w:rFonts w:asciiTheme="minorHAnsi" w:hAnsiTheme="minorHAnsi" w:cstheme="minorHAnsi"/>
                <w:sz w:val="22"/>
                <w:szCs w:val="22"/>
              </w:rPr>
            </w:pPr>
            <w:r w:rsidRPr="00355F6A">
              <w:rPr>
                <w:rFonts w:asciiTheme="minorHAnsi" w:hAnsiTheme="minorHAnsi" w:cstheme="minorHAnsi"/>
                <w:sz w:val="22"/>
                <w:szCs w:val="22"/>
              </w:rPr>
              <w:t>Project staff</w:t>
            </w:r>
          </w:p>
        </w:tc>
        <w:tc>
          <w:tcPr>
            <w:tcW w:w="737" w:type="pct"/>
          </w:tcPr>
          <w:p w14:paraId="340DDEAC" w14:textId="77777777" w:rsidR="006A09D9" w:rsidRPr="00355F6A" w:rsidRDefault="006A09D9" w:rsidP="0046299E">
            <w:pPr>
              <w:pStyle w:val="ListParagraph"/>
              <w:numPr>
                <w:ilvl w:val="0"/>
                <w:numId w:val="70"/>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132432D8" w14:textId="77777777" w:rsidR="006A09D9" w:rsidRPr="00355F6A" w:rsidRDefault="006A09D9" w:rsidP="0046299E">
            <w:pPr>
              <w:pStyle w:val="ListParagraph"/>
              <w:numPr>
                <w:ilvl w:val="0"/>
                <w:numId w:val="70"/>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6EBF5172" w14:textId="77777777" w:rsidR="006A09D9" w:rsidRPr="00355F6A" w:rsidRDefault="006A09D9" w:rsidP="0046299E">
            <w:pPr>
              <w:pStyle w:val="ListParagraph"/>
              <w:numPr>
                <w:ilvl w:val="0"/>
                <w:numId w:val="70"/>
              </w:numPr>
              <w:rPr>
                <w:rFonts w:asciiTheme="minorHAnsi" w:hAnsiTheme="minorHAnsi" w:cstheme="minorHAnsi"/>
                <w:sz w:val="22"/>
                <w:szCs w:val="22"/>
              </w:rPr>
            </w:pPr>
            <w:r w:rsidRPr="00355F6A">
              <w:rPr>
                <w:rFonts w:asciiTheme="minorHAnsi" w:hAnsiTheme="minorHAnsi" w:cstheme="minorHAnsi"/>
                <w:sz w:val="22"/>
                <w:szCs w:val="22"/>
              </w:rPr>
              <w:t>Capacities Assessment</w:t>
            </w:r>
          </w:p>
        </w:tc>
        <w:tc>
          <w:tcPr>
            <w:tcW w:w="669" w:type="pct"/>
          </w:tcPr>
          <w:p w14:paraId="0DBAFE95" w14:textId="7B7B13B7" w:rsidR="006A09D9" w:rsidRPr="0046299E" w:rsidRDefault="006A09D9" w:rsidP="00316DF8">
            <w:pPr>
              <w:rPr>
                <w:rFonts w:asciiTheme="minorHAnsi" w:hAnsiTheme="minorHAnsi" w:cstheme="minorHAnsi"/>
                <w:sz w:val="22"/>
                <w:szCs w:val="22"/>
              </w:rPr>
            </w:pPr>
            <w:r w:rsidRPr="009633EE">
              <w:rPr>
                <w:rFonts w:asciiTheme="minorHAnsi" w:hAnsiTheme="minorHAnsi" w:cstheme="minorHAnsi"/>
                <w:b/>
                <w:bCs/>
                <w:sz w:val="22"/>
                <w:szCs w:val="22"/>
                <w:highlight w:val="green"/>
                <w:lang w:val="en-US"/>
              </w:rPr>
              <w:t>2-Fair/medium quality</w:t>
            </w:r>
          </w:p>
        </w:tc>
      </w:tr>
      <w:tr w:rsidR="006A09D9" w:rsidRPr="00355F6A" w14:paraId="32D97E65" w14:textId="77777777" w:rsidTr="0046299E">
        <w:trPr>
          <w:trHeight w:val="158"/>
        </w:trPr>
        <w:tc>
          <w:tcPr>
            <w:tcW w:w="5000" w:type="pct"/>
            <w:gridSpan w:val="5"/>
            <w:shd w:val="clear" w:color="auto" w:fill="E2EFD9" w:themeFill="accent6" w:themeFillTint="33"/>
          </w:tcPr>
          <w:p w14:paraId="7F6A7A0F" w14:textId="77777777" w:rsidR="006A09D9" w:rsidRPr="00B21ACE" w:rsidRDefault="006A09D9" w:rsidP="0046299E">
            <w:pPr>
              <w:rPr>
                <w:rFonts w:asciiTheme="minorHAnsi" w:hAnsiTheme="minorHAnsi" w:cstheme="minorHAnsi"/>
                <w:b/>
                <w:bCs/>
              </w:rPr>
            </w:pPr>
            <w:r w:rsidRPr="0046299E">
              <w:rPr>
                <w:rFonts w:asciiTheme="minorHAnsi" w:hAnsiTheme="minorHAnsi" w:cstheme="minorHAnsi"/>
                <w:b/>
                <w:bCs/>
              </w:rPr>
              <w:t>Evaluation</w:t>
            </w:r>
            <w:r>
              <w:rPr>
                <w:rFonts w:asciiTheme="minorHAnsi" w:hAnsiTheme="minorHAnsi" w:cstheme="minorHAnsi"/>
                <w:b/>
                <w:bCs/>
              </w:rPr>
              <w:t xml:space="preserve"> C</w:t>
            </w:r>
            <w:r w:rsidRPr="0046299E">
              <w:rPr>
                <w:rFonts w:asciiTheme="minorHAnsi" w:hAnsiTheme="minorHAnsi" w:cstheme="minorHAnsi"/>
                <w:b/>
                <w:bCs/>
              </w:rPr>
              <w:t>riteria</w:t>
            </w:r>
            <w:r w:rsidRPr="00B21ACE">
              <w:rPr>
                <w:rFonts w:asciiTheme="minorHAnsi" w:hAnsiTheme="minorHAnsi" w:cstheme="minorHAnsi"/>
                <w:b/>
                <w:bCs/>
              </w:rPr>
              <w:t xml:space="preserve"> # 4 Efficiency</w:t>
            </w:r>
          </w:p>
        </w:tc>
      </w:tr>
      <w:tr w:rsidR="006A09D9" w:rsidRPr="00355F6A" w14:paraId="765FD458" w14:textId="77777777" w:rsidTr="0046299E">
        <w:trPr>
          <w:trHeight w:val="158"/>
        </w:trPr>
        <w:tc>
          <w:tcPr>
            <w:tcW w:w="977" w:type="pct"/>
          </w:tcPr>
          <w:p w14:paraId="5CD2C6BA" w14:textId="77777777" w:rsidR="006A09D9" w:rsidRPr="00355F6A" w:rsidRDefault="006A09D9" w:rsidP="0046299E">
            <w:pPr>
              <w:pStyle w:val="ListParagraph"/>
              <w:numPr>
                <w:ilvl w:val="0"/>
                <w:numId w:val="77"/>
              </w:numPr>
              <w:spacing w:before="100" w:beforeAutospacing="1" w:after="100" w:afterAutospacing="1"/>
              <w:ind w:left="341"/>
              <w:rPr>
                <w:rFonts w:asciiTheme="minorHAnsi" w:hAnsiTheme="minorHAnsi" w:cstheme="minorHAnsi"/>
                <w:sz w:val="22"/>
                <w:szCs w:val="22"/>
              </w:rPr>
            </w:pPr>
            <w:r w:rsidRPr="00355F6A">
              <w:rPr>
                <w:rFonts w:asciiTheme="minorHAnsi" w:hAnsiTheme="minorHAnsi" w:cstheme="minorHAnsi"/>
                <w:sz w:val="22"/>
                <w:szCs w:val="22"/>
              </w:rPr>
              <w:t xml:space="preserve">Have sufficient resources (financial and human) been strategically allocated for the achievement of project results? </w:t>
            </w:r>
          </w:p>
        </w:tc>
        <w:tc>
          <w:tcPr>
            <w:tcW w:w="1934" w:type="pct"/>
          </w:tcPr>
          <w:p w14:paraId="1D1EA5D7"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10.1 Number and type of project’s results that met /did not meet targets within parameters of project’s allocated resources (Q &amp; #)</w:t>
            </w:r>
          </w:p>
          <w:p w14:paraId="3BCCDB88"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10.2 Number and type of project’s results that did not meet targets within parameters of project’s allocated resources due to resource-related issues (Q &amp; #)</w:t>
            </w:r>
          </w:p>
          <w:p w14:paraId="3D0ED39D" w14:textId="77777777" w:rsidR="006A09D9" w:rsidRPr="00355F6A" w:rsidRDefault="006A09D9" w:rsidP="0046299E">
            <w:pPr>
              <w:rPr>
                <w:rFonts w:asciiTheme="minorHAnsi" w:hAnsiTheme="minorHAnsi" w:cstheme="minorHAnsi"/>
                <w:sz w:val="22"/>
                <w:szCs w:val="22"/>
              </w:rPr>
            </w:pPr>
          </w:p>
          <w:p w14:paraId="7CD8F464"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10.3 Number and type of project’s results that met or did not meet targets related to the empowerment of the most vulnerable youth and young women within parameters of project’s allocated resources (Q &amp; #)</w:t>
            </w:r>
          </w:p>
        </w:tc>
        <w:tc>
          <w:tcPr>
            <w:tcW w:w="683" w:type="pct"/>
          </w:tcPr>
          <w:p w14:paraId="2A248FAC"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57A89053"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78B5ADFE" w14:textId="77777777" w:rsidR="006A09D9" w:rsidRPr="00355F6A" w:rsidRDefault="006A09D9" w:rsidP="0046299E">
            <w:pPr>
              <w:rPr>
                <w:rFonts w:asciiTheme="minorHAnsi" w:hAnsiTheme="minorHAnsi" w:cstheme="minorHAnsi"/>
                <w:sz w:val="22"/>
                <w:szCs w:val="22"/>
              </w:rPr>
            </w:pPr>
          </w:p>
          <w:p w14:paraId="6CE0F46A"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Diverse Groups of Female/Male Youth</w:t>
            </w:r>
          </w:p>
          <w:p w14:paraId="0D0D6C30"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 xml:space="preserve">Government </w:t>
            </w:r>
          </w:p>
          <w:p w14:paraId="56FC33A5"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Private sector partners</w:t>
            </w:r>
          </w:p>
          <w:p w14:paraId="2456225A"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CSO partners</w:t>
            </w:r>
          </w:p>
          <w:p w14:paraId="17708F45"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Academic partners</w:t>
            </w:r>
          </w:p>
          <w:p w14:paraId="543502DC" w14:textId="77777777" w:rsidR="006A09D9" w:rsidRPr="00355F6A" w:rsidRDefault="006A09D9" w:rsidP="0046299E">
            <w:pPr>
              <w:pStyle w:val="ListParagraph"/>
              <w:numPr>
                <w:ilvl w:val="0"/>
                <w:numId w:val="62"/>
              </w:numPr>
              <w:rPr>
                <w:rFonts w:asciiTheme="minorHAnsi" w:hAnsiTheme="minorHAnsi" w:cstheme="minorHAnsi"/>
                <w:b/>
                <w:bCs/>
                <w:sz w:val="22"/>
                <w:szCs w:val="22"/>
              </w:rPr>
            </w:pPr>
            <w:r w:rsidRPr="00355F6A">
              <w:rPr>
                <w:rFonts w:asciiTheme="minorHAnsi" w:hAnsiTheme="minorHAnsi" w:cstheme="minorHAnsi"/>
                <w:sz w:val="22"/>
                <w:szCs w:val="22"/>
              </w:rPr>
              <w:t>UNDP regional and CO staff</w:t>
            </w:r>
          </w:p>
          <w:p w14:paraId="10BBA5FD" w14:textId="77777777" w:rsidR="006A09D9" w:rsidRPr="00355F6A" w:rsidRDefault="006A09D9" w:rsidP="0046299E">
            <w:pPr>
              <w:pStyle w:val="ListParagraph"/>
              <w:numPr>
                <w:ilvl w:val="0"/>
                <w:numId w:val="62"/>
              </w:numPr>
              <w:rPr>
                <w:rFonts w:asciiTheme="minorHAnsi" w:hAnsiTheme="minorHAnsi" w:cstheme="minorHAnsi"/>
                <w:b/>
                <w:bCs/>
                <w:sz w:val="22"/>
                <w:szCs w:val="22"/>
              </w:rPr>
            </w:pPr>
            <w:r w:rsidRPr="00355F6A">
              <w:rPr>
                <w:rFonts w:asciiTheme="minorHAnsi" w:hAnsiTheme="minorHAnsi" w:cstheme="minorHAnsi"/>
                <w:sz w:val="22"/>
                <w:szCs w:val="22"/>
              </w:rPr>
              <w:t>Project staff</w:t>
            </w:r>
          </w:p>
        </w:tc>
        <w:tc>
          <w:tcPr>
            <w:tcW w:w="737" w:type="pct"/>
          </w:tcPr>
          <w:p w14:paraId="09DB9C40"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490605B6"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0715F561" w14:textId="77777777" w:rsidR="006A09D9" w:rsidRPr="00355F6A" w:rsidRDefault="006A09D9" w:rsidP="0046299E">
            <w:pPr>
              <w:rPr>
                <w:rFonts w:asciiTheme="minorHAnsi" w:hAnsiTheme="minorHAnsi" w:cstheme="minorHAnsi"/>
                <w:sz w:val="22"/>
                <w:szCs w:val="22"/>
              </w:rPr>
            </w:pPr>
          </w:p>
        </w:tc>
        <w:tc>
          <w:tcPr>
            <w:tcW w:w="669" w:type="pct"/>
          </w:tcPr>
          <w:p w14:paraId="7073510B" w14:textId="77777777" w:rsidR="006A09D9" w:rsidRPr="003674E6" w:rsidRDefault="006A09D9" w:rsidP="0046299E">
            <w:pPr>
              <w:rPr>
                <w:rFonts w:asciiTheme="minorHAnsi" w:hAnsiTheme="minorHAnsi" w:cstheme="minorHAnsi"/>
                <w:b/>
                <w:bCs/>
                <w:sz w:val="22"/>
                <w:szCs w:val="22"/>
                <w:lang w:val="en-US"/>
              </w:rPr>
            </w:pPr>
            <w:r w:rsidRPr="009633EE">
              <w:rPr>
                <w:rFonts w:asciiTheme="minorHAnsi" w:hAnsiTheme="minorHAnsi" w:cstheme="minorHAnsi"/>
                <w:b/>
                <w:bCs/>
                <w:sz w:val="22"/>
                <w:szCs w:val="22"/>
                <w:highlight w:val="green"/>
                <w:lang w:val="en-US"/>
              </w:rPr>
              <w:t>2-Fair/medium quality</w:t>
            </w:r>
          </w:p>
          <w:p w14:paraId="12F905CA" w14:textId="77777777" w:rsidR="006A09D9" w:rsidRPr="0046299E" w:rsidRDefault="006A09D9" w:rsidP="006A09D9">
            <w:pPr>
              <w:rPr>
                <w:rFonts w:asciiTheme="minorHAnsi" w:hAnsiTheme="minorHAnsi" w:cstheme="minorHAnsi"/>
                <w:sz w:val="22"/>
                <w:szCs w:val="22"/>
              </w:rPr>
            </w:pPr>
          </w:p>
        </w:tc>
      </w:tr>
      <w:tr w:rsidR="006A09D9" w:rsidRPr="00355F6A" w14:paraId="7448D6B3" w14:textId="77777777" w:rsidTr="0046299E">
        <w:tc>
          <w:tcPr>
            <w:tcW w:w="977" w:type="pct"/>
          </w:tcPr>
          <w:p w14:paraId="55623C7D" w14:textId="77777777" w:rsidR="006A09D9" w:rsidRPr="00355F6A" w:rsidRDefault="006A09D9" w:rsidP="0046299E">
            <w:pPr>
              <w:pStyle w:val="ListParagraph"/>
              <w:numPr>
                <w:ilvl w:val="0"/>
                <w:numId w:val="77"/>
              </w:numPr>
              <w:spacing w:before="100" w:beforeAutospacing="1" w:after="100" w:afterAutospacing="1"/>
              <w:ind w:left="341"/>
              <w:rPr>
                <w:rFonts w:asciiTheme="minorHAnsi" w:hAnsiTheme="minorHAnsi" w:cstheme="minorHAnsi"/>
                <w:sz w:val="22"/>
                <w:szCs w:val="22"/>
              </w:rPr>
            </w:pPr>
            <w:r w:rsidRPr="00355F6A">
              <w:rPr>
                <w:rFonts w:asciiTheme="minorHAnsi" w:hAnsiTheme="minorHAnsi" w:cstheme="minorHAnsi"/>
                <w:sz w:val="22"/>
                <w:szCs w:val="22"/>
              </w:rPr>
              <w:t>Is the partnership structure used the most effective and efficient means to support achievement of the intended results?</w:t>
            </w:r>
          </w:p>
        </w:tc>
        <w:tc>
          <w:tcPr>
            <w:tcW w:w="1934" w:type="pct"/>
          </w:tcPr>
          <w:p w14:paraId="34B75F74"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11.1 Description of partnership structures project uses and the ways these have supported achievement of project results (Q)</w:t>
            </w:r>
          </w:p>
          <w:p w14:paraId="79D5A906" w14:textId="77777777" w:rsidR="006A09D9" w:rsidRPr="00355F6A" w:rsidRDefault="006A09D9" w:rsidP="0046299E">
            <w:pPr>
              <w:rPr>
                <w:rFonts w:asciiTheme="minorHAnsi" w:hAnsiTheme="minorHAnsi" w:cstheme="minorHAnsi"/>
                <w:sz w:val="22"/>
                <w:szCs w:val="22"/>
              </w:rPr>
            </w:pPr>
          </w:p>
          <w:p w14:paraId="14C23AC0"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11.2 Amount and percentage of project funding and resources co-leveraged from other stakeholders (#)</w:t>
            </w:r>
          </w:p>
          <w:p w14:paraId="7A549D0E" w14:textId="77777777" w:rsidR="006A09D9" w:rsidRPr="00355F6A" w:rsidRDefault="006A09D9" w:rsidP="0046299E">
            <w:pPr>
              <w:rPr>
                <w:rFonts w:asciiTheme="minorHAnsi" w:hAnsiTheme="minorHAnsi" w:cstheme="minorHAnsi"/>
                <w:sz w:val="22"/>
                <w:szCs w:val="22"/>
              </w:rPr>
            </w:pPr>
          </w:p>
          <w:p w14:paraId="1B1A22F7"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11.3 Extent to which partnership structure supports youth-led initiatives related to project objectives (Q &amp; #)</w:t>
            </w:r>
          </w:p>
          <w:p w14:paraId="54BC2164" w14:textId="77777777" w:rsidR="006A09D9" w:rsidRPr="00355F6A" w:rsidRDefault="006A09D9" w:rsidP="0046299E">
            <w:pPr>
              <w:rPr>
                <w:rFonts w:asciiTheme="minorHAnsi" w:hAnsiTheme="minorHAnsi" w:cstheme="minorHAnsi"/>
                <w:sz w:val="22"/>
                <w:szCs w:val="22"/>
              </w:rPr>
            </w:pPr>
          </w:p>
          <w:p w14:paraId="5059D3FE"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11.4 Description of potential alternative partnership structures (Q)</w:t>
            </w:r>
          </w:p>
        </w:tc>
        <w:tc>
          <w:tcPr>
            <w:tcW w:w="683" w:type="pct"/>
          </w:tcPr>
          <w:p w14:paraId="212688DF"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FGDs</w:t>
            </w:r>
          </w:p>
          <w:p w14:paraId="5E5DA56E"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296942DD" w14:textId="551AD722"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4636E7C9"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Diverse Groups of Female/Male Youth</w:t>
            </w:r>
          </w:p>
          <w:p w14:paraId="4366D925"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 xml:space="preserve">Government </w:t>
            </w:r>
          </w:p>
          <w:p w14:paraId="5BA53316"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Private sector partners</w:t>
            </w:r>
          </w:p>
          <w:p w14:paraId="6BA5BA3E"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CSO partners</w:t>
            </w:r>
          </w:p>
          <w:p w14:paraId="4FE6C1E7"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Academic partners</w:t>
            </w:r>
          </w:p>
          <w:p w14:paraId="62A98B9D"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1D5DF7EE"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Project staff</w:t>
            </w:r>
          </w:p>
        </w:tc>
        <w:tc>
          <w:tcPr>
            <w:tcW w:w="737" w:type="pct"/>
          </w:tcPr>
          <w:p w14:paraId="38FD1C89"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613C7AA6"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683A2C10" w14:textId="77777777" w:rsidR="006A09D9" w:rsidRPr="00355F6A" w:rsidRDefault="006A09D9" w:rsidP="0046299E">
            <w:pPr>
              <w:rPr>
                <w:rFonts w:asciiTheme="minorHAnsi" w:hAnsiTheme="minorHAnsi" w:cstheme="minorHAnsi"/>
                <w:sz w:val="22"/>
                <w:szCs w:val="22"/>
              </w:rPr>
            </w:pPr>
          </w:p>
        </w:tc>
        <w:tc>
          <w:tcPr>
            <w:tcW w:w="669" w:type="pct"/>
          </w:tcPr>
          <w:p w14:paraId="1AB94206" w14:textId="77777777" w:rsidR="006A09D9" w:rsidRPr="003674E6" w:rsidRDefault="006A09D9" w:rsidP="0046299E">
            <w:pPr>
              <w:rPr>
                <w:rFonts w:asciiTheme="minorHAnsi" w:hAnsiTheme="minorHAnsi" w:cstheme="minorHAnsi"/>
                <w:b/>
                <w:bCs/>
                <w:sz w:val="22"/>
                <w:szCs w:val="22"/>
                <w:lang w:val="en-US"/>
              </w:rPr>
            </w:pPr>
            <w:r w:rsidRPr="009633EE">
              <w:rPr>
                <w:rFonts w:asciiTheme="minorHAnsi" w:hAnsiTheme="minorHAnsi" w:cstheme="minorHAnsi"/>
                <w:b/>
                <w:bCs/>
                <w:sz w:val="22"/>
                <w:szCs w:val="22"/>
                <w:highlight w:val="green"/>
                <w:lang w:val="en-US"/>
              </w:rPr>
              <w:t>2-Fair/medium quality</w:t>
            </w:r>
          </w:p>
          <w:p w14:paraId="50269C59" w14:textId="77777777" w:rsidR="006A09D9" w:rsidRPr="0046299E" w:rsidRDefault="006A09D9" w:rsidP="006A09D9">
            <w:pPr>
              <w:rPr>
                <w:rFonts w:asciiTheme="minorHAnsi" w:hAnsiTheme="minorHAnsi" w:cstheme="minorHAnsi"/>
                <w:sz w:val="22"/>
                <w:szCs w:val="22"/>
              </w:rPr>
            </w:pPr>
          </w:p>
        </w:tc>
      </w:tr>
      <w:tr w:rsidR="006A09D9" w:rsidRPr="00355F6A" w14:paraId="51960246" w14:textId="77777777" w:rsidTr="0046299E">
        <w:tc>
          <w:tcPr>
            <w:tcW w:w="977" w:type="pct"/>
          </w:tcPr>
          <w:p w14:paraId="29617F19" w14:textId="77777777" w:rsidR="006A09D9" w:rsidRPr="00355F6A" w:rsidRDefault="006A09D9" w:rsidP="0046299E">
            <w:pPr>
              <w:pStyle w:val="ListParagraph"/>
              <w:numPr>
                <w:ilvl w:val="0"/>
                <w:numId w:val="77"/>
              </w:numPr>
              <w:tabs>
                <w:tab w:val="left" w:pos="36"/>
              </w:tabs>
              <w:spacing w:before="100" w:beforeAutospacing="1" w:after="100" w:afterAutospacing="1"/>
              <w:ind w:left="341"/>
              <w:rPr>
                <w:rFonts w:asciiTheme="minorHAnsi" w:hAnsiTheme="minorHAnsi" w:cstheme="minorHAnsi"/>
                <w:sz w:val="22"/>
                <w:szCs w:val="22"/>
              </w:rPr>
            </w:pPr>
            <w:r w:rsidRPr="00355F6A">
              <w:rPr>
                <w:rFonts w:asciiTheme="minorHAnsi" w:hAnsiTheme="minorHAnsi" w:cstheme="minorHAnsi"/>
                <w:sz w:val="22"/>
                <w:szCs w:val="22"/>
              </w:rPr>
              <w:t xml:space="preserve">To what extent did project M&amp;E systems provide management with a stream of data that allowed it to learn and adjust implementation accordingly? </w:t>
            </w:r>
          </w:p>
        </w:tc>
        <w:tc>
          <w:tcPr>
            <w:tcW w:w="1934" w:type="pct"/>
          </w:tcPr>
          <w:p w14:paraId="1C55B57B"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12.1 Existence of a project M&amp;E system/process and M&amp;E personnel (Q)</w:t>
            </w:r>
          </w:p>
          <w:p w14:paraId="1F1FE988" w14:textId="77777777" w:rsidR="006A09D9" w:rsidRPr="00355F6A" w:rsidRDefault="006A09D9" w:rsidP="0046299E">
            <w:pPr>
              <w:rPr>
                <w:rFonts w:asciiTheme="minorHAnsi" w:hAnsiTheme="minorHAnsi" w:cstheme="minorHAnsi"/>
                <w:sz w:val="22"/>
                <w:szCs w:val="22"/>
              </w:rPr>
            </w:pPr>
          </w:p>
          <w:p w14:paraId="264EC293"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12.2 Frequency &amp; timeliness of monitoring reports (Q)</w:t>
            </w:r>
          </w:p>
          <w:p w14:paraId="368B55C6" w14:textId="77777777" w:rsidR="006A09D9" w:rsidRPr="00355F6A" w:rsidRDefault="006A09D9" w:rsidP="0046299E">
            <w:pPr>
              <w:rPr>
                <w:rFonts w:asciiTheme="minorHAnsi" w:hAnsiTheme="minorHAnsi" w:cstheme="minorHAnsi"/>
                <w:sz w:val="22"/>
                <w:szCs w:val="22"/>
              </w:rPr>
            </w:pPr>
          </w:p>
          <w:p w14:paraId="1A6654A4"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 xml:space="preserve">12.3 Project workplans revised in response to M&amp;E data provided by M&amp;E system as needed </w:t>
            </w:r>
          </w:p>
          <w:p w14:paraId="62C9C489"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(Not at all, to limited extent, to moderate degree, to significant degree) (Q)</w:t>
            </w:r>
          </w:p>
        </w:tc>
        <w:tc>
          <w:tcPr>
            <w:tcW w:w="683" w:type="pct"/>
          </w:tcPr>
          <w:p w14:paraId="71859502"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505BE162" w14:textId="15C5820D"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6FE245C3" w14:textId="77777777" w:rsidR="006A09D9" w:rsidRPr="00355F6A" w:rsidRDefault="006A09D9" w:rsidP="0046299E">
            <w:pPr>
              <w:pStyle w:val="ListParagraph"/>
              <w:numPr>
                <w:ilvl w:val="0"/>
                <w:numId w:val="71"/>
              </w:numPr>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569B4FE3" w14:textId="77777777" w:rsidR="006A09D9" w:rsidRPr="00355F6A" w:rsidRDefault="006A09D9" w:rsidP="0046299E">
            <w:pPr>
              <w:pStyle w:val="ListParagraph"/>
              <w:numPr>
                <w:ilvl w:val="0"/>
                <w:numId w:val="71"/>
              </w:numPr>
              <w:rPr>
                <w:rFonts w:asciiTheme="minorHAnsi" w:hAnsiTheme="minorHAnsi" w:cstheme="minorHAnsi"/>
                <w:sz w:val="22"/>
                <w:szCs w:val="22"/>
              </w:rPr>
            </w:pPr>
            <w:r w:rsidRPr="00355F6A">
              <w:rPr>
                <w:rFonts w:asciiTheme="minorHAnsi" w:hAnsiTheme="minorHAnsi" w:cstheme="minorHAnsi"/>
                <w:sz w:val="22"/>
                <w:szCs w:val="22"/>
              </w:rPr>
              <w:t>Project staff</w:t>
            </w:r>
          </w:p>
        </w:tc>
        <w:tc>
          <w:tcPr>
            <w:tcW w:w="737" w:type="pct"/>
          </w:tcPr>
          <w:p w14:paraId="1F548FA8"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0A17F1DB"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53A61F85"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Capacities Assessment</w:t>
            </w:r>
          </w:p>
        </w:tc>
        <w:tc>
          <w:tcPr>
            <w:tcW w:w="669" w:type="pct"/>
          </w:tcPr>
          <w:p w14:paraId="27141DAA" w14:textId="77777777" w:rsidR="006A09D9" w:rsidRPr="003674E6" w:rsidRDefault="006A09D9" w:rsidP="0046299E">
            <w:pPr>
              <w:rPr>
                <w:rFonts w:asciiTheme="minorHAnsi" w:hAnsiTheme="minorHAnsi" w:cstheme="minorHAnsi"/>
                <w:b/>
                <w:bCs/>
                <w:sz w:val="22"/>
                <w:szCs w:val="22"/>
                <w:lang w:val="en-US"/>
              </w:rPr>
            </w:pPr>
            <w:r w:rsidRPr="009633EE">
              <w:rPr>
                <w:rFonts w:asciiTheme="minorHAnsi" w:hAnsiTheme="minorHAnsi" w:cstheme="minorHAnsi"/>
                <w:b/>
                <w:bCs/>
                <w:sz w:val="22"/>
                <w:szCs w:val="22"/>
                <w:highlight w:val="green"/>
                <w:lang w:val="en-US"/>
              </w:rPr>
              <w:t>2-Fair/medium quality</w:t>
            </w:r>
          </w:p>
          <w:p w14:paraId="49C2CF42" w14:textId="77777777" w:rsidR="006A09D9" w:rsidRPr="0046299E" w:rsidRDefault="006A09D9" w:rsidP="006A09D9">
            <w:pPr>
              <w:rPr>
                <w:rFonts w:asciiTheme="minorHAnsi" w:hAnsiTheme="minorHAnsi" w:cstheme="minorHAnsi"/>
                <w:sz w:val="22"/>
                <w:szCs w:val="22"/>
              </w:rPr>
            </w:pPr>
          </w:p>
        </w:tc>
      </w:tr>
      <w:tr w:rsidR="006A09D9" w:rsidRPr="00355F6A" w14:paraId="365E4E7F" w14:textId="77777777" w:rsidTr="0046299E">
        <w:tc>
          <w:tcPr>
            <w:tcW w:w="5000" w:type="pct"/>
            <w:gridSpan w:val="5"/>
            <w:shd w:val="clear" w:color="auto" w:fill="E2EFD9" w:themeFill="accent6" w:themeFillTint="33"/>
          </w:tcPr>
          <w:p w14:paraId="02E21578" w14:textId="77777777" w:rsidR="006A09D9" w:rsidRPr="00B21ACE" w:rsidRDefault="006A09D9" w:rsidP="0046299E">
            <w:pPr>
              <w:rPr>
                <w:rFonts w:asciiTheme="minorHAnsi" w:hAnsiTheme="minorHAnsi" w:cstheme="minorHAnsi"/>
                <w:sz w:val="22"/>
                <w:szCs w:val="22"/>
              </w:rPr>
            </w:pPr>
            <w:r w:rsidRPr="0046299E">
              <w:rPr>
                <w:rFonts w:asciiTheme="minorHAnsi" w:hAnsiTheme="minorHAnsi" w:cstheme="minorHAnsi"/>
                <w:b/>
                <w:bCs/>
              </w:rPr>
              <w:t>Evaluation</w:t>
            </w:r>
            <w:r w:rsidRPr="00B21ACE">
              <w:rPr>
                <w:rFonts w:asciiTheme="minorHAnsi" w:hAnsiTheme="minorHAnsi" w:cstheme="minorHAnsi"/>
                <w:b/>
                <w:bCs/>
              </w:rPr>
              <w:t xml:space="preserve"> C</w:t>
            </w:r>
            <w:r w:rsidRPr="0046299E">
              <w:rPr>
                <w:rFonts w:asciiTheme="minorHAnsi" w:hAnsiTheme="minorHAnsi" w:cstheme="minorHAnsi"/>
                <w:b/>
                <w:bCs/>
              </w:rPr>
              <w:t>riteria</w:t>
            </w:r>
            <w:r w:rsidRPr="00B21ACE">
              <w:rPr>
                <w:rFonts w:asciiTheme="minorHAnsi" w:hAnsiTheme="minorHAnsi" w:cstheme="minorHAnsi"/>
                <w:b/>
                <w:bCs/>
              </w:rPr>
              <w:t xml:space="preserve"> # 5 </w:t>
            </w:r>
            <w:r w:rsidRPr="00B21ACE">
              <w:rPr>
                <w:rFonts w:asciiTheme="minorHAnsi" w:hAnsiTheme="minorHAnsi" w:cstheme="minorHAnsi"/>
                <w:b/>
                <w:bCs/>
                <w:sz w:val="22"/>
                <w:szCs w:val="22"/>
              </w:rPr>
              <w:t>Sustainability</w:t>
            </w:r>
          </w:p>
        </w:tc>
      </w:tr>
      <w:tr w:rsidR="006A09D9" w:rsidRPr="00355F6A" w14:paraId="0CACAD5A" w14:textId="77777777" w:rsidTr="0046299E">
        <w:tc>
          <w:tcPr>
            <w:tcW w:w="977" w:type="pct"/>
          </w:tcPr>
          <w:p w14:paraId="5AF636EE" w14:textId="77777777" w:rsidR="006A09D9" w:rsidRPr="00355F6A" w:rsidRDefault="006A09D9" w:rsidP="0046299E">
            <w:pPr>
              <w:pStyle w:val="ListParagraph"/>
              <w:numPr>
                <w:ilvl w:val="0"/>
                <w:numId w:val="77"/>
              </w:numPr>
              <w:spacing w:before="100" w:beforeAutospacing="1" w:after="100" w:afterAutospacing="1"/>
              <w:ind w:left="341"/>
              <w:rPr>
                <w:rFonts w:asciiTheme="minorHAnsi" w:hAnsiTheme="minorHAnsi" w:cstheme="minorHAnsi"/>
                <w:sz w:val="22"/>
                <w:szCs w:val="22"/>
              </w:rPr>
            </w:pPr>
            <w:r w:rsidRPr="00355F6A">
              <w:rPr>
                <w:rFonts w:asciiTheme="minorHAnsi" w:hAnsiTheme="minorHAnsi" w:cstheme="minorHAnsi"/>
                <w:sz w:val="22"/>
                <w:szCs w:val="22"/>
              </w:rPr>
              <w:t xml:space="preserve">To what extent can the achieved results be expected to be sustainable? </w:t>
            </w:r>
          </w:p>
          <w:p w14:paraId="32A61C4F" w14:textId="77777777" w:rsidR="006A09D9" w:rsidRPr="00355F6A" w:rsidRDefault="006A09D9" w:rsidP="0046299E">
            <w:pPr>
              <w:ind w:left="341"/>
              <w:rPr>
                <w:rFonts w:asciiTheme="minorHAnsi" w:hAnsiTheme="minorHAnsi" w:cstheme="minorHAnsi"/>
                <w:sz w:val="22"/>
                <w:szCs w:val="22"/>
              </w:rPr>
            </w:pPr>
          </w:p>
        </w:tc>
        <w:tc>
          <w:tcPr>
            <w:tcW w:w="1934" w:type="pct"/>
          </w:tcPr>
          <w:p w14:paraId="2998BFFE"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13.1 Number and type of outcomes likely to be sustainable for the project stakeholders/participants, including for young women and minority youth, such as youth with disabilities, sexual minorities or indigenous youth (Q &amp; #)</w:t>
            </w:r>
          </w:p>
          <w:p w14:paraId="640A3D13" w14:textId="77777777" w:rsidR="006A09D9" w:rsidRPr="00355F6A" w:rsidRDefault="006A09D9" w:rsidP="0046299E">
            <w:pPr>
              <w:rPr>
                <w:rFonts w:asciiTheme="minorHAnsi" w:hAnsiTheme="minorHAnsi" w:cstheme="minorHAnsi"/>
                <w:sz w:val="22"/>
                <w:szCs w:val="22"/>
              </w:rPr>
            </w:pPr>
          </w:p>
          <w:p w14:paraId="77D5FEE1"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13.2 Identification and description of factors that will either contribute to or impede the sustainability of project’s results such as scalability, continuity of funding and stakeholder/beneficiary capacity (Q)</w:t>
            </w:r>
          </w:p>
          <w:p w14:paraId="679FFD0A" w14:textId="77777777" w:rsidR="006A09D9" w:rsidRPr="00355F6A" w:rsidRDefault="006A09D9" w:rsidP="0046299E">
            <w:pPr>
              <w:rPr>
                <w:rFonts w:asciiTheme="minorHAnsi" w:hAnsiTheme="minorHAnsi" w:cstheme="minorHAnsi"/>
                <w:sz w:val="22"/>
                <w:szCs w:val="22"/>
              </w:rPr>
            </w:pPr>
          </w:p>
          <w:p w14:paraId="7FBB59D9" w14:textId="77777777" w:rsidR="006A09D9" w:rsidRPr="00355F6A" w:rsidRDefault="006A09D9" w:rsidP="0046299E">
            <w:pPr>
              <w:rPr>
                <w:rFonts w:asciiTheme="minorHAnsi" w:hAnsiTheme="minorHAnsi" w:cstheme="minorHAnsi"/>
                <w:sz w:val="22"/>
                <w:szCs w:val="22"/>
              </w:rPr>
            </w:pPr>
          </w:p>
        </w:tc>
        <w:tc>
          <w:tcPr>
            <w:tcW w:w="683" w:type="pct"/>
          </w:tcPr>
          <w:p w14:paraId="5172C547"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FGDs</w:t>
            </w:r>
          </w:p>
          <w:p w14:paraId="3B0720EA"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14279165" w14:textId="3B8C7085"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4D01863D"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Diverse Groups of Female/Male Youth</w:t>
            </w:r>
          </w:p>
          <w:p w14:paraId="4E87B4FD"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 xml:space="preserve">Government </w:t>
            </w:r>
          </w:p>
          <w:p w14:paraId="47373E27"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Private sector partners</w:t>
            </w:r>
          </w:p>
          <w:p w14:paraId="2D583BC1"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CSO partners</w:t>
            </w:r>
          </w:p>
          <w:p w14:paraId="2CF92FEF"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Academic partners</w:t>
            </w:r>
          </w:p>
          <w:p w14:paraId="6EB0AEFA"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0B358DC8"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Project staff</w:t>
            </w:r>
          </w:p>
        </w:tc>
        <w:tc>
          <w:tcPr>
            <w:tcW w:w="737" w:type="pct"/>
          </w:tcPr>
          <w:p w14:paraId="208CE6EF"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588417EB"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5E967BF2"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Capacities Assessment</w:t>
            </w:r>
          </w:p>
          <w:p w14:paraId="4E1DCA21"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Empowerment Analysis</w:t>
            </w:r>
          </w:p>
          <w:p w14:paraId="67E03E4F" w14:textId="77777777" w:rsidR="006A09D9" w:rsidRPr="00355F6A" w:rsidRDefault="006A09D9" w:rsidP="0046299E">
            <w:pPr>
              <w:rPr>
                <w:rFonts w:asciiTheme="minorHAnsi" w:hAnsiTheme="minorHAnsi" w:cstheme="minorHAnsi"/>
                <w:sz w:val="22"/>
                <w:szCs w:val="22"/>
              </w:rPr>
            </w:pPr>
          </w:p>
        </w:tc>
        <w:tc>
          <w:tcPr>
            <w:tcW w:w="669" w:type="pct"/>
          </w:tcPr>
          <w:p w14:paraId="20C3533D" w14:textId="77777777" w:rsidR="006A09D9" w:rsidRPr="003674E6" w:rsidRDefault="006A09D9" w:rsidP="0046299E">
            <w:pPr>
              <w:rPr>
                <w:rFonts w:asciiTheme="minorHAnsi" w:hAnsiTheme="minorHAnsi" w:cstheme="minorHAnsi"/>
                <w:b/>
                <w:bCs/>
                <w:sz w:val="22"/>
                <w:szCs w:val="22"/>
                <w:lang w:val="en-US"/>
              </w:rPr>
            </w:pPr>
            <w:r w:rsidRPr="009633EE">
              <w:rPr>
                <w:rFonts w:asciiTheme="minorHAnsi" w:hAnsiTheme="minorHAnsi" w:cstheme="minorHAnsi"/>
                <w:b/>
                <w:bCs/>
                <w:sz w:val="22"/>
                <w:szCs w:val="22"/>
                <w:highlight w:val="green"/>
                <w:lang w:val="en-US"/>
              </w:rPr>
              <w:t>2-Fair/medium quality</w:t>
            </w:r>
          </w:p>
          <w:p w14:paraId="005D0C47" w14:textId="77777777" w:rsidR="006A09D9" w:rsidRPr="0046299E" w:rsidRDefault="006A09D9" w:rsidP="006A09D9">
            <w:pPr>
              <w:rPr>
                <w:rFonts w:asciiTheme="minorHAnsi" w:hAnsiTheme="minorHAnsi" w:cstheme="minorHAnsi"/>
                <w:sz w:val="22"/>
                <w:szCs w:val="22"/>
              </w:rPr>
            </w:pPr>
          </w:p>
        </w:tc>
      </w:tr>
      <w:tr w:rsidR="006A09D9" w:rsidRPr="00355F6A" w14:paraId="5B87A010" w14:textId="77777777" w:rsidTr="0046299E">
        <w:tc>
          <w:tcPr>
            <w:tcW w:w="5000" w:type="pct"/>
            <w:gridSpan w:val="5"/>
            <w:shd w:val="clear" w:color="auto" w:fill="E2EFD9" w:themeFill="accent6" w:themeFillTint="33"/>
          </w:tcPr>
          <w:p w14:paraId="578319F5" w14:textId="77777777" w:rsidR="006A09D9" w:rsidRPr="00B21ACE" w:rsidRDefault="006A09D9" w:rsidP="0046299E">
            <w:pPr>
              <w:rPr>
                <w:rFonts w:asciiTheme="minorHAnsi" w:hAnsiTheme="minorHAnsi" w:cstheme="minorHAnsi"/>
                <w:sz w:val="22"/>
                <w:szCs w:val="22"/>
              </w:rPr>
            </w:pPr>
            <w:r w:rsidRPr="0046299E">
              <w:rPr>
                <w:rFonts w:asciiTheme="minorHAnsi" w:hAnsiTheme="minorHAnsi" w:cstheme="minorHAnsi"/>
                <w:b/>
                <w:bCs/>
              </w:rPr>
              <w:t>Evaluation</w:t>
            </w:r>
            <w:r w:rsidRPr="00B21ACE">
              <w:rPr>
                <w:rFonts w:asciiTheme="minorHAnsi" w:hAnsiTheme="minorHAnsi" w:cstheme="minorHAnsi"/>
                <w:b/>
                <w:bCs/>
              </w:rPr>
              <w:t xml:space="preserve"> C</w:t>
            </w:r>
            <w:r w:rsidRPr="0046299E">
              <w:rPr>
                <w:rFonts w:asciiTheme="minorHAnsi" w:hAnsiTheme="minorHAnsi" w:cstheme="minorHAnsi"/>
                <w:b/>
                <w:bCs/>
              </w:rPr>
              <w:t>riteria</w:t>
            </w:r>
            <w:r w:rsidRPr="00B21ACE">
              <w:rPr>
                <w:rFonts w:asciiTheme="minorHAnsi" w:hAnsiTheme="minorHAnsi" w:cstheme="minorHAnsi"/>
                <w:b/>
                <w:bCs/>
              </w:rPr>
              <w:t xml:space="preserve"> # 6 </w:t>
            </w:r>
            <w:r w:rsidRPr="00B21ACE">
              <w:rPr>
                <w:rFonts w:asciiTheme="minorHAnsi" w:hAnsiTheme="minorHAnsi" w:cstheme="minorHAnsi"/>
                <w:b/>
                <w:bCs/>
                <w:sz w:val="22"/>
                <w:szCs w:val="22"/>
              </w:rPr>
              <w:t>Gender</w:t>
            </w:r>
          </w:p>
        </w:tc>
      </w:tr>
      <w:tr w:rsidR="006A09D9" w:rsidRPr="00355F6A" w14:paraId="27129F2D" w14:textId="77777777" w:rsidTr="0046299E">
        <w:tc>
          <w:tcPr>
            <w:tcW w:w="977" w:type="pct"/>
          </w:tcPr>
          <w:p w14:paraId="7D146F15" w14:textId="77777777" w:rsidR="006A09D9" w:rsidRPr="00355F6A" w:rsidRDefault="006A09D9" w:rsidP="0046299E">
            <w:pPr>
              <w:pStyle w:val="ListParagraph"/>
              <w:numPr>
                <w:ilvl w:val="0"/>
                <w:numId w:val="77"/>
              </w:numPr>
              <w:spacing w:before="100" w:beforeAutospacing="1" w:after="100" w:afterAutospacing="1"/>
              <w:ind w:left="341"/>
              <w:rPr>
                <w:rFonts w:asciiTheme="minorHAnsi" w:hAnsiTheme="minorHAnsi" w:cstheme="minorHAnsi"/>
                <w:sz w:val="22"/>
                <w:szCs w:val="22"/>
              </w:rPr>
            </w:pPr>
            <w:r w:rsidRPr="00355F6A">
              <w:rPr>
                <w:rFonts w:asciiTheme="minorHAnsi" w:hAnsiTheme="minorHAnsi" w:cstheme="minorHAnsi"/>
                <w:sz w:val="22"/>
                <w:szCs w:val="22"/>
              </w:rPr>
              <w:t xml:space="preserve">To what extent has the project been able to mainstream gender throughout the intervention, including its design, implementation and monitoring? </w:t>
            </w:r>
          </w:p>
        </w:tc>
        <w:tc>
          <w:tcPr>
            <w:tcW w:w="1934" w:type="pct"/>
          </w:tcPr>
          <w:p w14:paraId="13F680B4" w14:textId="77777777" w:rsidR="006A09D9" w:rsidRPr="00355F6A" w:rsidRDefault="006A09D9" w:rsidP="0046299E">
            <w:pPr>
              <w:rPr>
                <w:rFonts w:asciiTheme="minorHAnsi" w:hAnsiTheme="minorHAnsi" w:cstheme="minorHAnsi"/>
                <w:sz w:val="22"/>
                <w:szCs w:val="22"/>
              </w:rPr>
            </w:pPr>
            <w:r>
              <w:rPr>
                <w:rFonts w:asciiTheme="minorHAnsi" w:hAnsiTheme="minorHAnsi" w:cstheme="minorHAnsi"/>
                <w:sz w:val="22"/>
                <w:szCs w:val="22"/>
              </w:rPr>
              <w:t>To what extent g</w:t>
            </w:r>
            <w:r w:rsidRPr="00355F6A">
              <w:rPr>
                <w:rFonts w:asciiTheme="minorHAnsi" w:hAnsiTheme="minorHAnsi" w:cstheme="minorHAnsi"/>
                <w:sz w:val="22"/>
                <w:szCs w:val="22"/>
              </w:rPr>
              <w:t xml:space="preserve">ender is mainstreamed in </w:t>
            </w:r>
            <w:r>
              <w:rPr>
                <w:rFonts w:asciiTheme="minorHAnsi" w:hAnsiTheme="minorHAnsi" w:cstheme="minorHAnsi"/>
                <w:sz w:val="22"/>
                <w:szCs w:val="22"/>
              </w:rPr>
              <w:t xml:space="preserve">the </w:t>
            </w:r>
            <w:r w:rsidRPr="00355F6A">
              <w:rPr>
                <w:rFonts w:asciiTheme="minorHAnsi" w:hAnsiTheme="minorHAnsi" w:cstheme="minorHAnsi"/>
                <w:sz w:val="22"/>
                <w:szCs w:val="22"/>
              </w:rPr>
              <w:t>project desig</w:t>
            </w:r>
            <w:r>
              <w:rPr>
                <w:rFonts w:asciiTheme="minorHAnsi" w:hAnsiTheme="minorHAnsi" w:cstheme="minorHAnsi"/>
                <w:sz w:val="22"/>
                <w:szCs w:val="22"/>
              </w:rPr>
              <w:t xml:space="preserve">n, implementation, including M&amp;E framework. </w:t>
            </w:r>
            <w:r w:rsidRPr="00355F6A">
              <w:rPr>
                <w:rFonts w:asciiTheme="minorHAnsi" w:hAnsiTheme="minorHAnsi" w:cstheme="minorHAnsi"/>
                <w:sz w:val="22"/>
                <w:szCs w:val="22"/>
              </w:rPr>
              <w:t>(Q</w:t>
            </w:r>
            <w:r>
              <w:rPr>
                <w:rFonts w:asciiTheme="minorHAnsi" w:hAnsiTheme="minorHAnsi" w:cstheme="minorHAnsi"/>
                <w:sz w:val="22"/>
                <w:szCs w:val="22"/>
              </w:rPr>
              <w:t>)</w:t>
            </w:r>
          </w:p>
          <w:p w14:paraId="72B42778" w14:textId="77777777" w:rsidR="006A09D9" w:rsidRPr="00355F6A" w:rsidRDefault="006A09D9" w:rsidP="0046299E">
            <w:pPr>
              <w:rPr>
                <w:rFonts w:asciiTheme="minorHAnsi" w:hAnsiTheme="minorHAnsi" w:cstheme="minorHAnsi"/>
                <w:sz w:val="22"/>
                <w:szCs w:val="22"/>
              </w:rPr>
            </w:pPr>
          </w:p>
          <w:p w14:paraId="045B1BA3" w14:textId="77777777" w:rsidR="006A09D9" w:rsidRPr="00355F6A" w:rsidRDefault="006A09D9" w:rsidP="0046299E">
            <w:pPr>
              <w:rPr>
                <w:rFonts w:asciiTheme="minorHAnsi" w:hAnsiTheme="minorHAnsi" w:cstheme="minorHAnsi"/>
                <w:sz w:val="22"/>
                <w:szCs w:val="22"/>
              </w:rPr>
            </w:pPr>
          </w:p>
          <w:p w14:paraId="363FE534" w14:textId="77777777" w:rsidR="006A09D9" w:rsidRPr="00355F6A" w:rsidRDefault="006A09D9" w:rsidP="0046299E">
            <w:pPr>
              <w:rPr>
                <w:rFonts w:asciiTheme="minorHAnsi" w:hAnsiTheme="minorHAnsi" w:cstheme="minorHAnsi"/>
                <w:sz w:val="22"/>
                <w:szCs w:val="22"/>
              </w:rPr>
            </w:pPr>
          </w:p>
          <w:p w14:paraId="4C48BD14" w14:textId="77777777" w:rsidR="006A09D9" w:rsidRPr="00355F6A" w:rsidRDefault="006A09D9" w:rsidP="0046299E">
            <w:pPr>
              <w:rPr>
                <w:rFonts w:asciiTheme="minorHAnsi" w:hAnsiTheme="minorHAnsi" w:cstheme="minorHAnsi"/>
                <w:sz w:val="22"/>
                <w:szCs w:val="22"/>
              </w:rPr>
            </w:pPr>
          </w:p>
        </w:tc>
        <w:tc>
          <w:tcPr>
            <w:tcW w:w="683" w:type="pct"/>
          </w:tcPr>
          <w:p w14:paraId="1D8A8328"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6AA16D8A" w14:textId="32993B80"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4DF440F7"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 xml:space="preserve">Government </w:t>
            </w:r>
          </w:p>
          <w:p w14:paraId="2E6D2AE8"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Private sector partners</w:t>
            </w:r>
          </w:p>
          <w:p w14:paraId="2D13E4B1"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CSO partners</w:t>
            </w:r>
          </w:p>
          <w:p w14:paraId="6F392F0B"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Academic partners</w:t>
            </w:r>
          </w:p>
          <w:p w14:paraId="7FCEA38A"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3564F0BA"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Project staff</w:t>
            </w:r>
          </w:p>
        </w:tc>
        <w:tc>
          <w:tcPr>
            <w:tcW w:w="737" w:type="pct"/>
          </w:tcPr>
          <w:p w14:paraId="7C73D254"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0258DAA7"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25C8EF25"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Capacities Assessment</w:t>
            </w:r>
          </w:p>
          <w:p w14:paraId="288B13F2"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Empowerment Analysis</w:t>
            </w:r>
          </w:p>
        </w:tc>
        <w:tc>
          <w:tcPr>
            <w:tcW w:w="669" w:type="pct"/>
          </w:tcPr>
          <w:p w14:paraId="7A88E98D" w14:textId="77777777" w:rsidR="006A09D9" w:rsidRPr="003674E6" w:rsidRDefault="006A09D9" w:rsidP="0046299E">
            <w:pPr>
              <w:rPr>
                <w:rFonts w:asciiTheme="minorHAnsi" w:hAnsiTheme="minorHAnsi" w:cstheme="minorHAnsi"/>
                <w:b/>
                <w:bCs/>
                <w:sz w:val="22"/>
                <w:szCs w:val="22"/>
                <w:lang w:val="en-US"/>
              </w:rPr>
            </w:pPr>
            <w:r w:rsidRPr="009633EE">
              <w:rPr>
                <w:rFonts w:asciiTheme="minorHAnsi" w:hAnsiTheme="minorHAnsi" w:cstheme="minorHAnsi"/>
                <w:b/>
                <w:bCs/>
                <w:sz w:val="22"/>
                <w:szCs w:val="22"/>
                <w:highlight w:val="green"/>
                <w:lang w:val="en-US"/>
              </w:rPr>
              <w:t>2-Fair/medium quality</w:t>
            </w:r>
          </w:p>
          <w:p w14:paraId="7174C0BA" w14:textId="77777777" w:rsidR="006A09D9" w:rsidRPr="0046299E" w:rsidRDefault="006A09D9" w:rsidP="006A09D9">
            <w:pPr>
              <w:rPr>
                <w:rFonts w:asciiTheme="minorHAnsi" w:hAnsiTheme="minorHAnsi" w:cstheme="minorHAnsi"/>
                <w:sz w:val="22"/>
                <w:szCs w:val="22"/>
              </w:rPr>
            </w:pPr>
          </w:p>
        </w:tc>
      </w:tr>
      <w:tr w:rsidR="006A09D9" w:rsidRPr="00355F6A" w14:paraId="2B80D0F2" w14:textId="77777777" w:rsidTr="0046299E">
        <w:tc>
          <w:tcPr>
            <w:tcW w:w="977" w:type="pct"/>
          </w:tcPr>
          <w:p w14:paraId="107141B7" w14:textId="77777777" w:rsidR="006A09D9" w:rsidRPr="00355F6A" w:rsidRDefault="006A09D9" w:rsidP="0046299E">
            <w:pPr>
              <w:pStyle w:val="ListParagraph"/>
              <w:numPr>
                <w:ilvl w:val="0"/>
                <w:numId w:val="77"/>
              </w:numPr>
              <w:ind w:left="341"/>
              <w:rPr>
                <w:rFonts w:asciiTheme="minorHAnsi" w:hAnsiTheme="minorHAnsi" w:cstheme="minorHAnsi"/>
                <w:sz w:val="22"/>
                <w:szCs w:val="22"/>
              </w:rPr>
            </w:pPr>
            <w:r w:rsidRPr="00355F6A">
              <w:rPr>
                <w:rFonts w:asciiTheme="minorHAnsi" w:hAnsiTheme="minorHAnsi" w:cstheme="minorHAnsi"/>
                <w:sz w:val="22"/>
                <w:szCs w:val="22"/>
              </w:rPr>
              <w:t>To what extent have the project’s actions to strengthen the capacities of the youth entrepreneurship ecosystem been gender-responsive?</w:t>
            </w:r>
          </w:p>
        </w:tc>
        <w:tc>
          <w:tcPr>
            <w:tcW w:w="1934" w:type="pct"/>
          </w:tcPr>
          <w:p w14:paraId="63F2BE14"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15.1 Description of ways in which the project’s actions to strengthen the capacities of the youth entrepreneurship ecosystem have been gender-responsive. (Q)</w:t>
            </w:r>
          </w:p>
          <w:p w14:paraId="7272F2BC" w14:textId="77777777" w:rsidR="006A09D9" w:rsidRPr="00355F6A" w:rsidRDefault="006A09D9" w:rsidP="0046299E">
            <w:pPr>
              <w:rPr>
                <w:rFonts w:asciiTheme="minorHAnsi" w:hAnsiTheme="minorHAnsi" w:cstheme="minorHAnsi"/>
                <w:sz w:val="22"/>
                <w:szCs w:val="22"/>
              </w:rPr>
            </w:pPr>
          </w:p>
          <w:p w14:paraId="3ED6FE99"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15.2 Number of project actions</w:t>
            </w:r>
            <w:r>
              <w:rPr>
                <w:rFonts w:asciiTheme="minorHAnsi" w:hAnsiTheme="minorHAnsi" w:cstheme="minorHAnsi"/>
                <w:sz w:val="22"/>
                <w:szCs w:val="22"/>
              </w:rPr>
              <w:t>/interventions</w:t>
            </w:r>
            <w:r w:rsidRPr="00355F6A">
              <w:rPr>
                <w:rFonts w:asciiTheme="minorHAnsi" w:hAnsiTheme="minorHAnsi" w:cstheme="minorHAnsi"/>
                <w:sz w:val="22"/>
                <w:szCs w:val="22"/>
              </w:rPr>
              <w:t xml:space="preserve"> to strengthen capacities of youth entrepreneurship system that have been gender-responsive (# &amp; Q)</w:t>
            </w:r>
          </w:p>
          <w:p w14:paraId="58F2076D" w14:textId="77777777" w:rsidR="006A09D9" w:rsidRPr="00355F6A" w:rsidRDefault="006A09D9" w:rsidP="0046299E">
            <w:pPr>
              <w:rPr>
                <w:rFonts w:asciiTheme="minorHAnsi" w:hAnsiTheme="minorHAnsi" w:cstheme="minorHAnsi"/>
                <w:sz w:val="22"/>
                <w:szCs w:val="22"/>
              </w:rPr>
            </w:pPr>
          </w:p>
          <w:p w14:paraId="5813C440" w14:textId="77777777" w:rsidR="006A09D9" w:rsidRPr="00355F6A" w:rsidRDefault="006A09D9" w:rsidP="0046299E">
            <w:pPr>
              <w:rPr>
                <w:rFonts w:asciiTheme="minorHAnsi" w:hAnsiTheme="minorHAnsi" w:cstheme="minorHAnsi"/>
                <w:sz w:val="22"/>
                <w:szCs w:val="22"/>
              </w:rPr>
            </w:pPr>
          </w:p>
        </w:tc>
        <w:tc>
          <w:tcPr>
            <w:tcW w:w="683" w:type="pct"/>
          </w:tcPr>
          <w:p w14:paraId="095CBB6C"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FGDs</w:t>
            </w:r>
          </w:p>
          <w:p w14:paraId="458ECE7D"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12946A5A"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Web survey</w:t>
            </w:r>
          </w:p>
          <w:p w14:paraId="18FE0B70" w14:textId="53244C8A"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6509916A"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Diverse Groups of Female/Male Youth</w:t>
            </w:r>
          </w:p>
          <w:p w14:paraId="3B1C8585"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 xml:space="preserve">Government </w:t>
            </w:r>
          </w:p>
          <w:p w14:paraId="503B1C60"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Private sector partners</w:t>
            </w:r>
          </w:p>
          <w:p w14:paraId="06BC7FA5"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CSO partners</w:t>
            </w:r>
          </w:p>
          <w:p w14:paraId="08799E95"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Academic partners</w:t>
            </w:r>
          </w:p>
          <w:p w14:paraId="3CC5721A"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7DB71D38"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Project staff</w:t>
            </w:r>
          </w:p>
        </w:tc>
        <w:tc>
          <w:tcPr>
            <w:tcW w:w="737" w:type="pct"/>
          </w:tcPr>
          <w:p w14:paraId="74E8DC03"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244D43DF"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43318154"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Capacities Assessment</w:t>
            </w:r>
          </w:p>
          <w:p w14:paraId="5D3B39A6"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Empowerment Analysis</w:t>
            </w:r>
          </w:p>
          <w:p w14:paraId="441F6FBE" w14:textId="77777777" w:rsidR="006A09D9" w:rsidRPr="00355F6A" w:rsidRDefault="006A09D9" w:rsidP="0046299E">
            <w:pPr>
              <w:rPr>
                <w:rFonts w:asciiTheme="minorHAnsi" w:hAnsiTheme="minorHAnsi" w:cstheme="minorHAnsi"/>
                <w:sz w:val="22"/>
                <w:szCs w:val="22"/>
              </w:rPr>
            </w:pPr>
          </w:p>
        </w:tc>
        <w:tc>
          <w:tcPr>
            <w:tcW w:w="669" w:type="pct"/>
          </w:tcPr>
          <w:p w14:paraId="050EAF15" w14:textId="77777777" w:rsidR="006A09D9" w:rsidRPr="003674E6" w:rsidRDefault="006A09D9" w:rsidP="0046299E">
            <w:pPr>
              <w:rPr>
                <w:rFonts w:asciiTheme="minorHAnsi" w:hAnsiTheme="minorHAnsi" w:cstheme="minorHAnsi"/>
                <w:b/>
                <w:bCs/>
                <w:sz w:val="22"/>
                <w:szCs w:val="22"/>
                <w:lang w:val="en-US"/>
              </w:rPr>
            </w:pPr>
            <w:r w:rsidRPr="009633EE">
              <w:rPr>
                <w:rFonts w:asciiTheme="minorHAnsi" w:hAnsiTheme="minorHAnsi" w:cstheme="minorHAnsi"/>
                <w:b/>
                <w:bCs/>
                <w:sz w:val="22"/>
                <w:szCs w:val="22"/>
                <w:highlight w:val="green"/>
                <w:lang w:val="en-US"/>
              </w:rPr>
              <w:t>2-Fair/medium quality</w:t>
            </w:r>
          </w:p>
          <w:p w14:paraId="1F5F710D" w14:textId="77777777" w:rsidR="006A09D9" w:rsidRPr="0046299E" w:rsidRDefault="006A09D9" w:rsidP="006A09D9">
            <w:pPr>
              <w:rPr>
                <w:rFonts w:asciiTheme="minorHAnsi" w:hAnsiTheme="minorHAnsi" w:cstheme="minorHAnsi"/>
                <w:sz w:val="22"/>
                <w:szCs w:val="22"/>
              </w:rPr>
            </w:pPr>
          </w:p>
        </w:tc>
      </w:tr>
      <w:tr w:rsidR="006A09D9" w:rsidRPr="00355F6A" w14:paraId="376D1D83" w14:textId="77777777" w:rsidTr="0046299E">
        <w:tc>
          <w:tcPr>
            <w:tcW w:w="5000" w:type="pct"/>
            <w:gridSpan w:val="5"/>
            <w:shd w:val="clear" w:color="auto" w:fill="E2EFD9" w:themeFill="accent6" w:themeFillTint="33"/>
          </w:tcPr>
          <w:p w14:paraId="07DCA9DC" w14:textId="77777777" w:rsidR="006A09D9" w:rsidRPr="00B21ACE" w:rsidRDefault="006A09D9" w:rsidP="0046299E">
            <w:pPr>
              <w:rPr>
                <w:rFonts w:asciiTheme="minorHAnsi" w:hAnsiTheme="minorHAnsi" w:cstheme="minorHAnsi"/>
                <w:sz w:val="22"/>
                <w:szCs w:val="22"/>
              </w:rPr>
            </w:pPr>
            <w:r w:rsidRPr="0046299E">
              <w:rPr>
                <w:rFonts w:asciiTheme="minorHAnsi" w:hAnsiTheme="minorHAnsi" w:cstheme="minorHAnsi"/>
                <w:b/>
                <w:bCs/>
              </w:rPr>
              <w:t>Evaluation</w:t>
            </w:r>
            <w:r w:rsidRPr="00B21ACE">
              <w:rPr>
                <w:rFonts w:asciiTheme="minorHAnsi" w:hAnsiTheme="minorHAnsi" w:cstheme="minorHAnsi"/>
                <w:b/>
                <w:bCs/>
              </w:rPr>
              <w:t xml:space="preserve"> C</w:t>
            </w:r>
            <w:r w:rsidRPr="0046299E">
              <w:rPr>
                <w:rFonts w:asciiTheme="minorHAnsi" w:hAnsiTheme="minorHAnsi" w:cstheme="minorHAnsi"/>
                <w:b/>
                <w:bCs/>
              </w:rPr>
              <w:t>riteria</w:t>
            </w:r>
            <w:r w:rsidRPr="00B21ACE">
              <w:rPr>
                <w:rFonts w:asciiTheme="minorHAnsi" w:hAnsiTheme="minorHAnsi" w:cstheme="minorHAnsi"/>
                <w:b/>
                <w:bCs/>
              </w:rPr>
              <w:t xml:space="preserve"> # 7 Human</w:t>
            </w:r>
            <w:r w:rsidRPr="00B21ACE">
              <w:rPr>
                <w:rFonts w:asciiTheme="minorHAnsi" w:hAnsiTheme="minorHAnsi" w:cstheme="minorHAnsi"/>
                <w:b/>
                <w:bCs/>
                <w:sz w:val="22"/>
                <w:szCs w:val="22"/>
              </w:rPr>
              <w:t xml:space="preserve"> Rights/ LNOB</w:t>
            </w:r>
          </w:p>
        </w:tc>
      </w:tr>
      <w:tr w:rsidR="006A09D9" w:rsidRPr="00355F6A" w14:paraId="29E140F8" w14:textId="77777777" w:rsidTr="0046299E">
        <w:tc>
          <w:tcPr>
            <w:tcW w:w="977" w:type="pct"/>
          </w:tcPr>
          <w:p w14:paraId="7011F418" w14:textId="77777777" w:rsidR="006A09D9" w:rsidRPr="00355F6A" w:rsidRDefault="006A09D9" w:rsidP="0046299E">
            <w:pPr>
              <w:pStyle w:val="ListParagraph"/>
              <w:numPr>
                <w:ilvl w:val="0"/>
                <w:numId w:val="77"/>
              </w:numPr>
              <w:tabs>
                <w:tab w:val="left" w:pos="36"/>
              </w:tabs>
              <w:spacing w:before="100" w:beforeAutospacing="1" w:after="100" w:afterAutospacing="1"/>
              <w:ind w:left="341"/>
              <w:rPr>
                <w:rFonts w:asciiTheme="minorHAnsi" w:hAnsiTheme="minorHAnsi" w:cstheme="minorHAnsi"/>
                <w:sz w:val="22"/>
                <w:szCs w:val="22"/>
              </w:rPr>
            </w:pPr>
            <w:r w:rsidRPr="00355F6A">
              <w:rPr>
                <w:rFonts w:asciiTheme="minorHAnsi" w:hAnsiTheme="minorHAnsi" w:cstheme="minorHAnsi"/>
                <w:sz w:val="22"/>
                <w:szCs w:val="22"/>
              </w:rPr>
              <w:t xml:space="preserve">What have been the most effective strategies to empower young women and vulnerable and minority youth? </w:t>
            </w:r>
          </w:p>
        </w:tc>
        <w:tc>
          <w:tcPr>
            <w:tcW w:w="1934" w:type="pct"/>
          </w:tcPr>
          <w:p w14:paraId="7BCE1DD3"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16.1 Description of project strategies and business models designed explicitly to empower young women and vulnerable and minority youth (Q)</w:t>
            </w:r>
          </w:p>
          <w:p w14:paraId="2D5B1114" w14:textId="77777777" w:rsidR="006A09D9" w:rsidRPr="00355F6A" w:rsidRDefault="006A09D9" w:rsidP="0046299E">
            <w:pPr>
              <w:rPr>
                <w:rFonts w:asciiTheme="minorHAnsi" w:hAnsiTheme="minorHAnsi" w:cstheme="minorHAnsi"/>
                <w:sz w:val="22"/>
                <w:szCs w:val="22"/>
              </w:rPr>
            </w:pPr>
          </w:p>
          <w:p w14:paraId="19AAF5A0"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16.2 Number and proportion of young women and vulnerable and minority youth that have directly benefited from participating in different project components compared to total number of participants (#)</w:t>
            </w:r>
          </w:p>
          <w:p w14:paraId="4E9DA7EE" w14:textId="77777777" w:rsidR="006A09D9" w:rsidRPr="00355F6A" w:rsidRDefault="006A09D9" w:rsidP="0046299E">
            <w:pPr>
              <w:rPr>
                <w:rFonts w:asciiTheme="minorHAnsi" w:hAnsiTheme="minorHAnsi" w:cstheme="minorHAnsi"/>
                <w:sz w:val="22"/>
                <w:szCs w:val="22"/>
              </w:rPr>
            </w:pPr>
          </w:p>
          <w:p w14:paraId="11404721"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16.3 Identification and description of key challenges to the empowerment of young women and vulnerable and minority youth (Q)</w:t>
            </w:r>
          </w:p>
          <w:p w14:paraId="69F58584" w14:textId="77777777" w:rsidR="006A09D9" w:rsidRPr="00355F6A" w:rsidRDefault="006A09D9" w:rsidP="0046299E">
            <w:pPr>
              <w:rPr>
                <w:rFonts w:asciiTheme="minorHAnsi" w:hAnsiTheme="minorHAnsi" w:cstheme="minorHAnsi"/>
                <w:sz w:val="22"/>
                <w:szCs w:val="22"/>
              </w:rPr>
            </w:pPr>
          </w:p>
          <w:p w14:paraId="0B101291" w14:textId="77777777" w:rsidR="006A09D9" w:rsidRPr="00355F6A" w:rsidRDefault="006A09D9" w:rsidP="0046299E">
            <w:pPr>
              <w:rPr>
                <w:rFonts w:asciiTheme="minorHAnsi" w:hAnsiTheme="minorHAnsi" w:cstheme="minorHAnsi"/>
                <w:sz w:val="22"/>
                <w:szCs w:val="22"/>
              </w:rPr>
            </w:pPr>
          </w:p>
        </w:tc>
        <w:tc>
          <w:tcPr>
            <w:tcW w:w="683" w:type="pct"/>
          </w:tcPr>
          <w:p w14:paraId="02A4F096"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FGDs</w:t>
            </w:r>
          </w:p>
          <w:p w14:paraId="0CAE6EE8"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1AE1678B"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Web survey</w:t>
            </w:r>
          </w:p>
          <w:p w14:paraId="544DFEE0"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Website reviews</w:t>
            </w:r>
          </w:p>
          <w:p w14:paraId="4F37BB97"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28247AB4" w14:textId="77777777" w:rsidR="006A09D9" w:rsidRPr="00355F6A" w:rsidRDefault="006A09D9" w:rsidP="0046299E">
            <w:pPr>
              <w:rPr>
                <w:rFonts w:asciiTheme="minorHAnsi" w:hAnsiTheme="minorHAnsi" w:cstheme="minorHAnsi"/>
                <w:sz w:val="22"/>
                <w:szCs w:val="22"/>
              </w:rPr>
            </w:pPr>
          </w:p>
          <w:p w14:paraId="1A8425FB"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Diverse Groups of Female/Male Youth</w:t>
            </w:r>
          </w:p>
          <w:p w14:paraId="5AB1D8D0"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 xml:space="preserve">Government </w:t>
            </w:r>
          </w:p>
          <w:p w14:paraId="73D77A1A"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Private sector partners</w:t>
            </w:r>
          </w:p>
          <w:p w14:paraId="2C742FC8"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CSO partners</w:t>
            </w:r>
          </w:p>
          <w:p w14:paraId="0059DAB6"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Academic partners</w:t>
            </w:r>
          </w:p>
          <w:p w14:paraId="12281D6F"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27FDF056"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Project staff</w:t>
            </w:r>
          </w:p>
        </w:tc>
        <w:tc>
          <w:tcPr>
            <w:tcW w:w="737" w:type="pct"/>
          </w:tcPr>
          <w:p w14:paraId="53F9E040"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341CCE78"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5029958E"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Capacities Assessment</w:t>
            </w:r>
          </w:p>
          <w:p w14:paraId="665B38C2"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Empowerment Analysis</w:t>
            </w:r>
          </w:p>
          <w:p w14:paraId="549D51F4"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Theory of Change Mapping</w:t>
            </w:r>
          </w:p>
          <w:p w14:paraId="325DD190"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Audience Analysis</w:t>
            </w:r>
          </w:p>
          <w:p w14:paraId="543D4592" w14:textId="77777777" w:rsidR="006A09D9" w:rsidRPr="00355F6A" w:rsidRDefault="006A09D9" w:rsidP="0046299E">
            <w:pPr>
              <w:rPr>
                <w:rFonts w:asciiTheme="minorHAnsi" w:hAnsiTheme="minorHAnsi" w:cstheme="minorHAnsi"/>
                <w:sz w:val="22"/>
                <w:szCs w:val="22"/>
              </w:rPr>
            </w:pPr>
          </w:p>
        </w:tc>
        <w:tc>
          <w:tcPr>
            <w:tcW w:w="669" w:type="pct"/>
          </w:tcPr>
          <w:p w14:paraId="4DA2DE16" w14:textId="77777777" w:rsidR="006A09D9" w:rsidRPr="003674E6" w:rsidRDefault="006A09D9" w:rsidP="0046299E">
            <w:pPr>
              <w:rPr>
                <w:rFonts w:asciiTheme="minorHAnsi" w:hAnsiTheme="minorHAnsi" w:cstheme="minorHAnsi"/>
                <w:b/>
                <w:bCs/>
                <w:sz w:val="22"/>
                <w:szCs w:val="22"/>
                <w:lang w:val="en-US"/>
              </w:rPr>
            </w:pPr>
            <w:r w:rsidRPr="009633EE">
              <w:rPr>
                <w:rFonts w:asciiTheme="minorHAnsi" w:hAnsiTheme="minorHAnsi" w:cstheme="minorHAnsi"/>
                <w:b/>
                <w:bCs/>
                <w:sz w:val="22"/>
                <w:szCs w:val="22"/>
                <w:highlight w:val="green"/>
                <w:lang w:val="en-US"/>
              </w:rPr>
              <w:t>2-Fair/medium quality</w:t>
            </w:r>
          </w:p>
          <w:p w14:paraId="7C2EC8FB" w14:textId="77777777" w:rsidR="006A09D9" w:rsidRPr="0046299E" w:rsidRDefault="006A09D9" w:rsidP="006A09D9">
            <w:pPr>
              <w:rPr>
                <w:rFonts w:asciiTheme="minorHAnsi" w:hAnsiTheme="minorHAnsi" w:cstheme="minorHAnsi"/>
                <w:sz w:val="22"/>
                <w:szCs w:val="22"/>
              </w:rPr>
            </w:pPr>
          </w:p>
        </w:tc>
      </w:tr>
      <w:tr w:rsidR="006A09D9" w:rsidRPr="00355F6A" w14:paraId="1C57FDDE" w14:textId="77777777" w:rsidTr="0046299E">
        <w:tc>
          <w:tcPr>
            <w:tcW w:w="977" w:type="pct"/>
          </w:tcPr>
          <w:p w14:paraId="41862044" w14:textId="77777777" w:rsidR="006A09D9" w:rsidRPr="00355F6A" w:rsidRDefault="006A09D9" w:rsidP="0046299E">
            <w:pPr>
              <w:pStyle w:val="ListParagraph"/>
              <w:numPr>
                <w:ilvl w:val="0"/>
                <w:numId w:val="77"/>
              </w:numPr>
              <w:tabs>
                <w:tab w:val="left" w:pos="320"/>
              </w:tabs>
              <w:spacing w:before="100" w:beforeAutospacing="1" w:after="100" w:afterAutospacing="1"/>
              <w:ind w:left="341"/>
              <w:rPr>
                <w:rFonts w:asciiTheme="minorHAnsi" w:hAnsiTheme="minorHAnsi" w:cstheme="minorHAnsi"/>
                <w:sz w:val="22"/>
                <w:szCs w:val="22"/>
              </w:rPr>
            </w:pPr>
            <w:r w:rsidRPr="00355F6A">
              <w:rPr>
                <w:rFonts w:asciiTheme="minorHAnsi" w:hAnsiTheme="minorHAnsi" w:cstheme="minorHAnsi"/>
                <w:sz w:val="22"/>
                <w:szCs w:val="22"/>
              </w:rPr>
              <w:t>To what extent has the project been able to promote structural/ institutional changes to advance the inclusion and empowerment of minority youth (e.g., influence policies or regulations)</w:t>
            </w:r>
          </w:p>
        </w:tc>
        <w:tc>
          <w:tcPr>
            <w:tcW w:w="1934" w:type="pct"/>
          </w:tcPr>
          <w:p w14:paraId="0DB79111" w14:textId="77777777" w:rsidR="006A09D9" w:rsidRPr="00355F6A" w:rsidRDefault="006A09D9" w:rsidP="0046299E">
            <w:pPr>
              <w:rPr>
                <w:rFonts w:asciiTheme="minorHAnsi" w:hAnsiTheme="minorHAnsi" w:cstheme="minorHAnsi"/>
                <w:sz w:val="22"/>
                <w:szCs w:val="22"/>
              </w:rPr>
            </w:pPr>
          </w:p>
          <w:p w14:paraId="5644F99D" w14:textId="4EBD3F60"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17.</w:t>
            </w:r>
            <w:r w:rsidR="00DF39B4">
              <w:rPr>
                <w:rFonts w:asciiTheme="minorHAnsi" w:hAnsiTheme="minorHAnsi" w:cstheme="minorHAnsi"/>
                <w:sz w:val="22"/>
                <w:szCs w:val="22"/>
              </w:rPr>
              <w:t>1</w:t>
            </w:r>
            <w:r w:rsidRPr="00355F6A">
              <w:rPr>
                <w:rFonts w:asciiTheme="minorHAnsi" w:hAnsiTheme="minorHAnsi" w:cstheme="minorHAnsi"/>
                <w:sz w:val="22"/>
                <w:szCs w:val="22"/>
              </w:rPr>
              <w:t xml:space="preserve"> Number of gov’t, CSO, academic and private sector stakeholders that have increased capacity and knowledge of effective ways to be inclusive of female, vulnerable and minority youth (#)</w:t>
            </w:r>
          </w:p>
          <w:p w14:paraId="2F28DDF8" w14:textId="77777777" w:rsidR="006A09D9" w:rsidRPr="00355F6A" w:rsidRDefault="006A09D9" w:rsidP="0046299E">
            <w:pPr>
              <w:rPr>
                <w:rFonts w:asciiTheme="minorHAnsi" w:hAnsiTheme="minorHAnsi" w:cstheme="minorHAnsi"/>
                <w:sz w:val="22"/>
                <w:szCs w:val="22"/>
              </w:rPr>
            </w:pPr>
          </w:p>
          <w:p w14:paraId="4DD83614" w14:textId="08F4CDD4"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17.</w:t>
            </w:r>
            <w:r w:rsidR="00DF39B4">
              <w:rPr>
                <w:rFonts w:asciiTheme="minorHAnsi" w:hAnsiTheme="minorHAnsi" w:cstheme="minorHAnsi"/>
                <w:sz w:val="22"/>
                <w:szCs w:val="22"/>
              </w:rPr>
              <w:t>2</w:t>
            </w:r>
            <w:r w:rsidRPr="00355F6A">
              <w:rPr>
                <w:rFonts w:asciiTheme="minorHAnsi" w:hAnsiTheme="minorHAnsi" w:cstheme="minorHAnsi"/>
                <w:sz w:val="22"/>
                <w:szCs w:val="22"/>
              </w:rPr>
              <w:t xml:space="preserve"> Increase in institutional human and/or financial resources to address the inclusion of female, vulnerable &amp; minority youth in institution’s work (Q &amp; #)</w:t>
            </w:r>
          </w:p>
        </w:tc>
        <w:tc>
          <w:tcPr>
            <w:tcW w:w="683" w:type="pct"/>
          </w:tcPr>
          <w:p w14:paraId="7A9F85F0" w14:textId="77777777"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KIIs</w:t>
            </w:r>
          </w:p>
          <w:p w14:paraId="0692E66E" w14:textId="5F15672F" w:rsidR="006A09D9" w:rsidRPr="00355F6A" w:rsidRDefault="006A09D9" w:rsidP="0046299E">
            <w:pPr>
              <w:rPr>
                <w:rFonts w:asciiTheme="minorHAnsi" w:hAnsiTheme="minorHAnsi" w:cstheme="minorHAnsi"/>
                <w:sz w:val="22"/>
                <w:szCs w:val="22"/>
              </w:rPr>
            </w:pPr>
            <w:r w:rsidRPr="00355F6A">
              <w:rPr>
                <w:rFonts w:asciiTheme="minorHAnsi" w:hAnsiTheme="minorHAnsi" w:cstheme="minorHAnsi"/>
                <w:sz w:val="22"/>
                <w:szCs w:val="22"/>
              </w:rPr>
              <w:t>Document review</w:t>
            </w:r>
          </w:p>
          <w:p w14:paraId="4C9EAF46"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 xml:space="preserve">Government </w:t>
            </w:r>
          </w:p>
          <w:p w14:paraId="7EB6FBCC"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Private sector partners</w:t>
            </w:r>
          </w:p>
          <w:p w14:paraId="4CE6CC7A"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CSO partners</w:t>
            </w:r>
          </w:p>
          <w:p w14:paraId="4D3F3877"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Academic partners</w:t>
            </w:r>
          </w:p>
          <w:p w14:paraId="0D660666"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UNDP regional and CO staff</w:t>
            </w:r>
          </w:p>
          <w:p w14:paraId="1E103061"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Project staff</w:t>
            </w:r>
          </w:p>
        </w:tc>
        <w:tc>
          <w:tcPr>
            <w:tcW w:w="737" w:type="pct"/>
          </w:tcPr>
          <w:p w14:paraId="6E1CAAFD"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Contribution Analysis</w:t>
            </w:r>
          </w:p>
          <w:p w14:paraId="5CD89D20"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Analysis of Multiple Lines of Evidence</w:t>
            </w:r>
          </w:p>
          <w:p w14:paraId="7D10C025"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Capacities Assessment</w:t>
            </w:r>
          </w:p>
          <w:p w14:paraId="06A83E63"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Empowerment Analysis</w:t>
            </w:r>
          </w:p>
          <w:p w14:paraId="7F6E01A6" w14:textId="77777777" w:rsidR="006A09D9" w:rsidRPr="00355F6A" w:rsidRDefault="006A09D9" w:rsidP="0046299E">
            <w:pPr>
              <w:pStyle w:val="ListParagraph"/>
              <w:numPr>
                <w:ilvl w:val="0"/>
                <w:numId w:val="62"/>
              </w:numPr>
              <w:rPr>
                <w:rFonts w:asciiTheme="minorHAnsi" w:hAnsiTheme="minorHAnsi" w:cstheme="minorHAnsi"/>
                <w:sz w:val="22"/>
                <w:szCs w:val="22"/>
              </w:rPr>
            </w:pPr>
            <w:r w:rsidRPr="00355F6A">
              <w:rPr>
                <w:rFonts w:asciiTheme="minorHAnsi" w:hAnsiTheme="minorHAnsi" w:cstheme="minorHAnsi"/>
                <w:sz w:val="22"/>
                <w:szCs w:val="22"/>
              </w:rPr>
              <w:t>Theory of Change Mapping</w:t>
            </w:r>
          </w:p>
        </w:tc>
        <w:tc>
          <w:tcPr>
            <w:tcW w:w="669" w:type="pct"/>
          </w:tcPr>
          <w:p w14:paraId="496152C7" w14:textId="77777777" w:rsidR="00C34EAE" w:rsidRPr="003674E6" w:rsidRDefault="00C34EAE" w:rsidP="00C34EAE">
            <w:pPr>
              <w:rPr>
                <w:rFonts w:asciiTheme="minorHAnsi" w:hAnsiTheme="minorHAnsi" w:cstheme="minorHAnsi"/>
                <w:b/>
                <w:bCs/>
                <w:sz w:val="22"/>
                <w:szCs w:val="22"/>
                <w:lang w:val="en-US"/>
              </w:rPr>
            </w:pPr>
            <w:r w:rsidRPr="009633EE">
              <w:rPr>
                <w:rFonts w:asciiTheme="minorHAnsi" w:hAnsiTheme="minorHAnsi" w:cstheme="minorHAnsi"/>
                <w:b/>
                <w:bCs/>
                <w:sz w:val="22"/>
                <w:szCs w:val="22"/>
                <w:highlight w:val="green"/>
                <w:lang w:val="en-US"/>
              </w:rPr>
              <w:t>2-Fair/medium quality</w:t>
            </w:r>
          </w:p>
          <w:p w14:paraId="3A424B85" w14:textId="77777777" w:rsidR="006A09D9" w:rsidRPr="00C34EAE" w:rsidRDefault="006A09D9" w:rsidP="00C34EAE">
            <w:pPr>
              <w:rPr>
                <w:rFonts w:asciiTheme="minorHAnsi" w:hAnsiTheme="minorHAnsi" w:cstheme="minorHAnsi"/>
                <w:sz w:val="22"/>
                <w:szCs w:val="22"/>
              </w:rPr>
            </w:pPr>
          </w:p>
        </w:tc>
      </w:tr>
    </w:tbl>
    <w:p w14:paraId="76B2EB3D" w14:textId="77777777" w:rsidR="006A09D9" w:rsidRPr="00CC15B3" w:rsidRDefault="006A09D9" w:rsidP="006A09D9">
      <w:pPr>
        <w:rPr>
          <w:rFonts w:asciiTheme="minorHAnsi" w:hAnsiTheme="minorHAnsi" w:cstheme="minorHAnsi"/>
          <w:sz w:val="22"/>
          <w:szCs w:val="22"/>
        </w:rPr>
      </w:pPr>
    </w:p>
    <w:p w14:paraId="48F768D6" w14:textId="77777777" w:rsidR="006A09D9" w:rsidRPr="00CC15B3" w:rsidRDefault="006A09D9" w:rsidP="006A09D9">
      <w:pPr>
        <w:rPr>
          <w:rFonts w:asciiTheme="minorHAnsi" w:hAnsiTheme="minorHAnsi" w:cstheme="minorHAnsi"/>
          <w:sz w:val="22"/>
          <w:szCs w:val="22"/>
        </w:rPr>
      </w:pPr>
    </w:p>
    <w:p w14:paraId="56D5F995" w14:textId="77777777" w:rsidR="006A09D9" w:rsidRPr="00CC15B3" w:rsidRDefault="006A09D9" w:rsidP="00AE044D">
      <w:pPr>
        <w:ind w:left="360"/>
        <w:rPr>
          <w:rFonts w:asciiTheme="minorHAnsi" w:hAnsiTheme="minorHAnsi" w:cstheme="minorHAnsi"/>
          <w:b/>
          <w:bCs/>
          <w:sz w:val="22"/>
          <w:szCs w:val="22"/>
        </w:rPr>
      </w:pPr>
    </w:p>
    <w:p w14:paraId="5DD7FE99" w14:textId="77777777" w:rsidR="00AE044D" w:rsidRPr="00CC15B3" w:rsidRDefault="00AE044D" w:rsidP="00AE044D">
      <w:pPr>
        <w:rPr>
          <w:rFonts w:asciiTheme="minorHAnsi" w:hAnsiTheme="minorHAnsi" w:cstheme="minorHAnsi"/>
          <w:sz w:val="22"/>
          <w:szCs w:val="22"/>
        </w:rPr>
      </w:pPr>
    </w:p>
    <w:p w14:paraId="1446E855" w14:textId="77777777" w:rsidR="00AE044D" w:rsidRPr="00CC15B3" w:rsidRDefault="00AE044D" w:rsidP="00AE044D">
      <w:pPr>
        <w:rPr>
          <w:rFonts w:asciiTheme="minorHAnsi" w:hAnsiTheme="minorHAnsi" w:cstheme="minorHAnsi"/>
          <w:sz w:val="22"/>
          <w:szCs w:val="22"/>
        </w:rPr>
      </w:pPr>
    </w:p>
    <w:p w14:paraId="7F4BD174" w14:textId="77777777" w:rsidR="00AE044D" w:rsidRPr="00CC15B3" w:rsidRDefault="00AE044D" w:rsidP="00AE044D">
      <w:pPr>
        <w:rPr>
          <w:rFonts w:asciiTheme="minorHAnsi" w:hAnsiTheme="minorHAnsi" w:cstheme="minorHAnsi"/>
          <w:sz w:val="22"/>
          <w:szCs w:val="22"/>
        </w:rPr>
      </w:pPr>
    </w:p>
    <w:p w14:paraId="23EA0216" w14:textId="635EBB7D" w:rsidR="00AE044D" w:rsidRPr="00CC15B3" w:rsidRDefault="00AE044D" w:rsidP="0050745A">
      <w:pPr>
        <w:rPr>
          <w:rFonts w:asciiTheme="minorHAnsi" w:hAnsiTheme="minorHAnsi" w:cstheme="minorHAnsi"/>
        </w:rPr>
      </w:pPr>
    </w:p>
    <w:p w14:paraId="4AC1325C" w14:textId="77777777" w:rsidR="00837F43" w:rsidRPr="00CC15B3" w:rsidRDefault="00837F43" w:rsidP="00837F43">
      <w:pPr>
        <w:rPr>
          <w:rFonts w:asciiTheme="minorHAnsi" w:hAnsiTheme="minorHAnsi" w:cstheme="minorHAnsi"/>
        </w:rPr>
      </w:pPr>
    </w:p>
    <w:p w14:paraId="1EE1106C" w14:textId="77777777" w:rsidR="00AE044D" w:rsidRPr="00CC15B3" w:rsidRDefault="00AE044D" w:rsidP="000A668D">
      <w:pPr>
        <w:pStyle w:val="Heading2"/>
        <w:ind w:left="360"/>
        <w:sectPr w:rsidR="00AE044D" w:rsidRPr="00CC15B3" w:rsidSect="00AE044D">
          <w:pgSz w:w="15840" w:h="12240" w:orient="landscape"/>
          <w:pgMar w:top="1440" w:right="1440" w:bottom="1440" w:left="1440" w:header="708" w:footer="708" w:gutter="0"/>
          <w:cols w:space="708"/>
          <w:docGrid w:linePitch="360"/>
        </w:sectPr>
      </w:pPr>
    </w:p>
    <w:p w14:paraId="2FE5C05F" w14:textId="5AADE54D" w:rsidR="001A5547" w:rsidRPr="00CC15B3" w:rsidRDefault="00EF3115" w:rsidP="00BB0CBE">
      <w:pPr>
        <w:pStyle w:val="Heading2"/>
        <w:numPr>
          <w:ilvl w:val="0"/>
          <w:numId w:val="55"/>
        </w:numPr>
      </w:pPr>
      <w:bookmarkStart w:id="35" w:name="_Toc98420929"/>
      <w:r w:rsidRPr="00CC15B3">
        <w:t>Proposed</w:t>
      </w:r>
      <w:r w:rsidR="00837F43" w:rsidRPr="00CC15B3">
        <w:t xml:space="preserve"> </w:t>
      </w:r>
      <w:r w:rsidRPr="00CC15B3">
        <w:t>S</w:t>
      </w:r>
      <w:r w:rsidR="00837F43" w:rsidRPr="00CC15B3">
        <w:t>chedule</w:t>
      </w:r>
      <w:bookmarkEnd w:id="35"/>
      <w:r w:rsidR="00837F43" w:rsidRPr="00CC15B3">
        <w:t xml:space="preserve"> </w:t>
      </w:r>
    </w:p>
    <w:p w14:paraId="32B81296" w14:textId="163A517D" w:rsidR="009A1335" w:rsidRPr="00CC15B3" w:rsidRDefault="009A1335" w:rsidP="009A1335">
      <w:pPr>
        <w:pStyle w:val="ListParagraph"/>
      </w:pPr>
    </w:p>
    <w:p w14:paraId="5654E314" w14:textId="48C3E53B" w:rsidR="009A1335" w:rsidRPr="00CC15B3" w:rsidRDefault="009A1335" w:rsidP="009A1335">
      <w:pPr>
        <w:pStyle w:val="ListParagraph"/>
        <w:ind w:left="0"/>
        <w:rPr>
          <w:rFonts w:asciiTheme="minorHAnsi" w:hAnsiTheme="minorHAnsi" w:cstheme="minorHAnsi"/>
          <w:b/>
          <w:bCs/>
        </w:rPr>
      </w:pPr>
      <w:r w:rsidRPr="00CC15B3">
        <w:rPr>
          <w:rFonts w:asciiTheme="minorHAnsi" w:hAnsiTheme="minorHAnsi" w:cstheme="minorHAnsi"/>
          <w:b/>
          <w:bCs/>
        </w:rPr>
        <w:t>Table 10: Proposed Schedule</w:t>
      </w:r>
    </w:p>
    <w:p w14:paraId="05E925B6" w14:textId="77777777" w:rsidR="00EF3115" w:rsidRPr="00CC15B3" w:rsidRDefault="00EF3115" w:rsidP="00EF3115">
      <w:pPr>
        <w:ind w:left="180"/>
        <w:rPr>
          <w:rFonts w:asciiTheme="minorHAnsi" w:hAnsiTheme="minorHAnsi" w:cstheme="minorHAnsi"/>
        </w:rPr>
      </w:pPr>
    </w:p>
    <w:tbl>
      <w:tblPr>
        <w:tblStyle w:val="TableGrid"/>
        <w:tblW w:w="0" w:type="auto"/>
        <w:tblLook w:val="04A0" w:firstRow="1" w:lastRow="0" w:firstColumn="1" w:lastColumn="0" w:noHBand="0" w:noVBand="1"/>
      </w:tblPr>
      <w:tblGrid>
        <w:gridCol w:w="3282"/>
        <w:gridCol w:w="1329"/>
        <w:gridCol w:w="2185"/>
        <w:gridCol w:w="2554"/>
      </w:tblGrid>
      <w:tr w:rsidR="001A5547" w:rsidRPr="00CC15B3" w14:paraId="0D178AE5" w14:textId="77777777" w:rsidTr="00371ECB">
        <w:trPr>
          <w:tblHeader/>
        </w:trPr>
        <w:tc>
          <w:tcPr>
            <w:tcW w:w="3516" w:type="dxa"/>
            <w:tcBorders>
              <w:bottom w:val="single" w:sz="4" w:space="0" w:color="auto"/>
            </w:tcBorders>
            <w:shd w:val="clear" w:color="auto" w:fill="AD79FF"/>
          </w:tcPr>
          <w:p w14:paraId="493EA6CC" w14:textId="263EF914" w:rsidR="001A5547" w:rsidRPr="00CC15B3" w:rsidRDefault="001A5547" w:rsidP="001A5547">
            <w:pPr>
              <w:rPr>
                <w:rFonts w:asciiTheme="minorHAnsi" w:hAnsiTheme="minorHAnsi" w:cstheme="minorHAnsi"/>
                <w:b/>
                <w:bCs/>
                <w:color w:val="FFFFFF" w:themeColor="background1"/>
                <w:lang w:val="en-US"/>
              </w:rPr>
            </w:pPr>
            <w:r w:rsidRPr="00CC15B3">
              <w:rPr>
                <w:rFonts w:asciiTheme="minorHAnsi" w:hAnsiTheme="minorHAnsi" w:cstheme="minorHAnsi"/>
                <w:b/>
                <w:bCs/>
                <w:color w:val="FFFFFF" w:themeColor="background1"/>
                <w:lang w:val="en-US"/>
              </w:rPr>
              <w:t>Milestones/Deliverables</w:t>
            </w:r>
          </w:p>
        </w:tc>
        <w:tc>
          <w:tcPr>
            <w:tcW w:w="1367" w:type="dxa"/>
            <w:tcBorders>
              <w:bottom w:val="single" w:sz="4" w:space="0" w:color="auto"/>
            </w:tcBorders>
            <w:shd w:val="clear" w:color="auto" w:fill="AD79FF"/>
          </w:tcPr>
          <w:p w14:paraId="7475224C" w14:textId="457B088B" w:rsidR="001A5547" w:rsidRPr="00CC15B3" w:rsidRDefault="001A5547" w:rsidP="001A5547">
            <w:pPr>
              <w:rPr>
                <w:rFonts w:asciiTheme="minorHAnsi" w:hAnsiTheme="minorHAnsi" w:cstheme="minorHAnsi"/>
                <w:b/>
                <w:bCs/>
                <w:color w:val="FFFFFF" w:themeColor="background1"/>
                <w:lang w:val="en-US"/>
              </w:rPr>
            </w:pPr>
            <w:r w:rsidRPr="00CC15B3">
              <w:rPr>
                <w:rFonts w:asciiTheme="minorHAnsi" w:hAnsiTheme="minorHAnsi" w:cstheme="minorHAnsi"/>
                <w:b/>
                <w:bCs/>
                <w:color w:val="FFFFFF" w:themeColor="background1"/>
                <w:lang w:val="en-US"/>
              </w:rPr>
              <w:t xml:space="preserve">Work Days Allocation </w:t>
            </w:r>
          </w:p>
        </w:tc>
        <w:tc>
          <w:tcPr>
            <w:tcW w:w="2221" w:type="dxa"/>
            <w:tcBorders>
              <w:bottom w:val="single" w:sz="4" w:space="0" w:color="auto"/>
            </w:tcBorders>
            <w:shd w:val="clear" w:color="auto" w:fill="AD79FF"/>
          </w:tcPr>
          <w:p w14:paraId="0BB83819" w14:textId="77777777" w:rsidR="001A5547" w:rsidRPr="00CC15B3" w:rsidRDefault="001A5547" w:rsidP="001A5547">
            <w:pPr>
              <w:rPr>
                <w:rFonts w:asciiTheme="minorHAnsi" w:hAnsiTheme="minorHAnsi" w:cstheme="minorHAnsi"/>
                <w:b/>
                <w:bCs/>
                <w:color w:val="FFFFFF" w:themeColor="background1"/>
                <w:lang w:val="en-US"/>
              </w:rPr>
            </w:pPr>
            <w:r w:rsidRPr="00CC15B3">
              <w:rPr>
                <w:rFonts w:asciiTheme="minorHAnsi" w:hAnsiTheme="minorHAnsi" w:cstheme="minorHAnsi"/>
                <w:b/>
                <w:bCs/>
                <w:color w:val="FFFFFF" w:themeColor="background1"/>
                <w:lang w:val="en-US"/>
              </w:rPr>
              <w:t>Deadline/Duration</w:t>
            </w:r>
          </w:p>
          <w:p w14:paraId="0391C830" w14:textId="665E5C22" w:rsidR="001A5547" w:rsidRPr="00CC15B3" w:rsidRDefault="001A5547" w:rsidP="001A5547">
            <w:pPr>
              <w:rPr>
                <w:rFonts w:asciiTheme="minorHAnsi" w:hAnsiTheme="minorHAnsi" w:cstheme="minorHAnsi"/>
                <w:b/>
                <w:bCs/>
                <w:color w:val="FFFFFF" w:themeColor="background1"/>
                <w:sz w:val="18"/>
                <w:szCs w:val="18"/>
                <w:lang w:val="en-US"/>
              </w:rPr>
            </w:pPr>
            <w:r w:rsidRPr="00CC15B3">
              <w:rPr>
                <w:rFonts w:asciiTheme="minorHAnsi" w:hAnsiTheme="minorHAnsi" w:cstheme="minorHAnsi"/>
                <w:b/>
                <w:bCs/>
                <w:color w:val="FFFFFF" w:themeColor="background1"/>
                <w:sz w:val="18"/>
                <w:szCs w:val="18"/>
                <w:lang w:val="en-US"/>
              </w:rPr>
              <w:t>(all dates in 2022)</w:t>
            </w:r>
          </w:p>
        </w:tc>
        <w:tc>
          <w:tcPr>
            <w:tcW w:w="2246" w:type="dxa"/>
            <w:tcBorders>
              <w:bottom w:val="single" w:sz="4" w:space="0" w:color="auto"/>
            </w:tcBorders>
            <w:shd w:val="clear" w:color="auto" w:fill="AD79FF"/>
          </w:tcPr>
          <w:p w14:paraId="0AB99861" w14:textId="04EC5E07" w:rsidR="001A5547" w:rsidRPr="00CC15B3" w:rsidRDefault="001A5547" w:rsidP="001A5547">
            <w:pPr>
              <w:rPr>
                <w:rFonts w:asciiTheme="minorHAnsi" w:hAnsiTheme="minorHAnsi" w:cstheme="minorHAnsi"/>
                <w:b/>
                <w:bCs/>
                <w:color w:val="FFFFFF" w:themeColor="background1"/>
                <w:lang w:val="en-US"/>
              </w:rPr>
            </w:pPr>
            <w:r w:rsidRPr="00CC15B3">
              <w:rPr>
                <w:rFonts w:asciiTheme="minorHAnsi" w:hAnsiTheme="minorHAnsi" w:cstheme="minorHAnsi"/>
                <w:b/>
                <w:bCs/>
                <w:color w:val="FFFFFF" w:themeColor="background1"/>
                <w:lang w:val="en-US"/>
              </w:rPr>
              <w:t>Responsible</w:t>
            </w:r>
          </w:p>
        </w:tc>
      </w:tr>
      <w:tr w:rsidR="001A5547" w:rsidRPr="00CC15B3" w14:paraId="04C93E54" w14:textId="77777777" w:rsidTr="001A5547">
        <w:tc>
          <w:tcPr>
            <w:tcW w:w="3516" w:type="dxa"/>
          </w:tcPr>
          <w:p w14:paraId="5B383BDF" w14:textId="1E638733" w:rsidR="001A5547" w:rsidRPr="00CC15B3" w:rsidRDefault="001A5547" w:rsidP="001A5547">
            <w:pPr>
              <w:rPr>
                <w:rFonts w:asciiTheme="minorHAnsi" w:hAnsiTheme="minorHAnsi" w:cstheme="minorHAnsi"/>
                <w:b/>
                <w:bCs/>
                <w:lang w:val="en-US"/>
              </w:rPr>
            </w:pPr>
            <w:r w:rsidRPr="00CC15B3">
              <w:rPr>
                <w:rFonts w:asciiTheme="minorHAnsi" w:hAnsiTheme="minorHAnsi" w:cstheme="minorHAnsi"/>
                <w:b/>
                <w:bCs/>
                <w:lang w:val="en-US"/>
              </w:rPr>
              <w:t xml:space="preserve">I. Inception Phase </w:t>
            </w:r>
          </w:p>
        </w:tc>
        <w:tc>
          <w:tcPr>
            <w:tcW w:w="1367" w:type="dxa"/>
            <w:tcBorders>
              <w:bottom w:val="single" w:sz="4" w:space="0" w:color="auto"/>
            </w:tcBorders>
            <w:shd w:val="clear" w:color="auto" w:fill="auto"/>
          </w:tcPr>
          <w:p w14:paraId="538029C1" w14:textId="77777777" w:rsidR="001A5547" w:rsidRPr="00CC15B3" w:rsidRDefault="001A5547" w:rsidP="001A5547">
            <w:pPr>
              <w:rPr>
                <w:rFonts w:asciiTheme="minorHAnsi" w:hAnsiTheme="minorHAnsi" w:cstheme="minorHAnsi"/>
                <w:lang w:val="en-US"/>
              </w:rPr>
            </w:pPr>
          </w:p>
        </w:tc>
        <w:tc>
          <w:tcPr>
            <w:tcW w:w="2221" w:type="dxa"/>
            <w:tcBorders>
              <w:bottom w:val="single" w:sz="4" w:space="0" w:color="auto"/>
            </w:tcBorders>
            <w:shd w:val="clear" w:color="auto" w:fill="auto"/>
          </w:tcPr>
          <w:p w14:paraId="175DBB32" w14:textId="45F49836" w:rsidR="001A5547" w:rsidRPr="00CC15B3" w:rsidRDefault="001A5547" w:rsidP="001A5547">
            <w:pPr>
              <w:rPr>
                <w:rFonts w:asciiTheme="minorHAnsi" w:hAnsiTheme="minorHAnsi" w:cstheme="minorHAnsi"/>
                <w:lang w:val="en-US"/>
              </w:rPr>
            </w:pPr>
          </w:p>
        </w:tc>
        <w:tc>
          <w:tcPr>
            <w:tcW w:w="2246" w:type="dxa"/>
          </w:tcPr>
          <w:p w14:paraId="01E33733" w14:textId="77777777" w:rsidR="001A5547" w:rsidRPr="00CC15B3" w:rsidRDefault="001A5547" w:rsidP="001A5547">
            <w:pPr>
              <w:rPr>
                <w:rFonts w:asciiTheme="minorHAnsi" w:hAnsiTheme="minorHAnsi" w:cstheme="minorHAnsi"/>
                <w:lang w:val="en-US"/>
              </w:rPr>
            </w:pPr>
          </w:p>
        </w:tc>
      </w:tr>
      <w:tr w:rsidR="001A5547" w:rsidRPr="00CC15B3" w14:paraId="0CF562EC" w14:textId="77777777" w:rsidTr="001A5547">
        <w:tc>
          <w:tcPr>
            <w:tcW w:w="3516" w:type="dxa"/>
          </w:tcPr>
          <w:p w14:paraId="3768C2BB" w14:textId="069DBCD5"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 xml:space="preserve">Induction Meetings </w:t>
            </w:r>
          </w:p>
        </w:tc>
        <w:tc>
          <w:tcPr>
            <w:tcW w:w="1367" w:type="dxa"/>
            <w:shd w:val="clear" w:color="auto" w:fill="auto"/>
          </w:tcPr>
          <w:p w14:paraId="43238D68" w14:textId="7BA75A51" w:rsidR="001A5547" w:rsidRPr="00CC15B3" w:rsidRDefault="001A5547" w:rsidP="001A5547">
            <w:pPr>
              <w:jc w:val="center"/>
              <w:rPr>
                <w:rFonts w:asciiTheme="minorHAnsi" w:hAnsiTheme="minorHAnsi" w:cstheme="minorHAnsi"/>
                <w:lang w:val="en-US"/>
              </w:rPr>
            </w:pPr>
            <w:r w:rsidRPr="00CC15B3">
              <w:rPr>
                <w:rFonts w:asciiTheme="minorHAnsi" w:hAnsiTheme="minorHAnsi" w:cstheme="minorHAnsi"/>
                <w:lang w:val="en-US"/>
              </w:rPr>
              <w:t xml:space="preserve">.25 </w:t>
            </w:r>
          </w:p>
        </w:tc>
        <w:tc>
          <w:tcPr>
            <w:tcW w:w="2221" w:type="dxa"/>
            <w:shd w:val="clear" w:color="auto" w:fill="auto"/>
          </w:tcPr>
          <w:p w14:paraId="490362D4" w14:textId="21A386A0"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Week of Jan 10</w:t>
            </w:r>
            <w:r w:rsidRPr="00CC15B3">
              <w:rPr>
                <w:rStyle w:val="FootnoteReference"/>
                <w:rFonts w:asciiTheme="minorHAnsi" w:hAnsiTheme="minorHAnsi"/>
                <w:lang w:val="en-US"/>
              </w:rPr>
              <w:footnoteReference w:id="8"/>
            </w:r>
          </w:p>
        </w:tc>
        <w:tc>
          <w:tcPr>
            <w:tcW w:w="2246" w:type="dxa"/>
          </w:tcPr>
          <w:p w14:paraId="21F346F1" w14:textId="5E0A0DE5" w:rsidR="001A5547" w:rsidRPr="00CC15B3" w:rsidRDefault="00EF3115" w:rsidP="001A5547">
            <w:pPr>
              <w:rPr>
                <w:rFonts w:asciiTheme="minorHAnsi" w:hAnsiTheme="minorHAnsi" w:cstheme="minorHAnsi"/>
                <w:lang w:val="en-US"/>
              </w:rPr>
            </w:pPr>
            <w:r w:rsidRPr="00CC15B3">
              <w:rPr>
                <w:rFonts w:asciiTheme="minorHAnsi" w:hAnsiTheme="minorHAnsi" w:cstheme="minorHAnsi"/>
                <w:lang w:val="en-US"/>
              </w:rPr>
              <w:t>Paulina Meskus/Youth Co:Lab Team</w:t>
            </w:r>
          </w:p>
        </w:tc>
      </w:tr>
      <w:tr w:rsidR="001A5547" w:rsidRPr="00CC15B3" w14:paraId="543B8E29" w14:textId="77777777" w:rsidTr="001A5547">
        <w:tc>
          <w:tcPr>
            <w:tcW w:w="3516" w:type="dxa"/>
          </w:tcPr>
          <w:p w14:paraId="3CE0A345" w14:textId="66230973"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 xml:space="preserve">Background document review </w:t>
            </w:r>
          </w:p>
        </w:tc>
        <w:tc>
          <w:tcPr>
            <w:tcW w:w="1367" w:type="dxa"/>
            <w:shd w:val="clear" w:color="auto" w:fill="auto"/>
          </w:tcPr>
          <w:p w14:paraId="2BC142B9" w14:textId="6B466001" w:rsidR="001A5547" w:rsidRPr="00CC15B3" w:rsidRDefault="001A5547" w:rsidP="001A5547">
            <w:pPr>
              <w:jc w:val="center"/>
              <w:rPr>
                <w:rFonts w:asciiTheme="minorHAnsi" w:hAnsiTheme="minorHAnsi" w:cstheme="minorHAnsi"/>
                <w:lang w:val="en-US"/>
              </w:rPr>
            </w:pPr>
            <w:r w:rsidRPr="00CC15B3">
              <w:rPr>
                <w:rFonts w:asciiTheme="minorHAnsi" w:hAnsiTheme="minorHAnsi" w:cstheme="minorHAnsi"/>
                <w:lang w:val="en-US"/>
              </w:rPr>
              <w:t>2</w:t>
            </w:r>
          </w:p>
        </w:tc>
        <w:tc>
          <w:tcPr>
            <w:tcW w:w="2221" w:type="dxa"/>
            <w:shd w:val="clear" w:color="auto" w:fill="auto"/>
          </w:tcPr>
          <w:p w14:paraId="10E45600" w14:textId="53BB6204"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Week of Jan 17- 21</w:t>
            </w:r>
          </w:p>
        </w:tc>
        <w:tc>
          <w:tcPr>
            <w:tcW w:w="2246" w:type="dxa"/>
          </w:tcPr>
          <w:p w14:paraId="22C3FFDD" w14:textId="0DC8BDA3" w:rsidR="001A5547" w:rsidRPr="00CC15B3" w:rsidRDefault="00EF3115" w:rsidP="001A5547">
            <w:pPr>
              <w:rPr>
                <w:rFonts w:asciiTheme="minorHAnsi" w:hAnsiTheme="minorHAnsi" w:cstheme="minorHAnsi"/>
                <w:lang w:val="en-US"/>
              </w:rPr>
            </w:pPr>
            <w:r w:rsidRPr="00CC15B3">
              <w:rPr>
                <w:rFonts w:asciiTheme="minorHAnsi" w:hAnsiTheme="minorHAnsi" w:cstheme="minorHAnsi"/>
                <w:lang w:val="en-US"/>
              </w:rPr>
              <w:t>Dana Peebles</w:t>
            </w:r>
          </w:p>
        </w:tc>
      </w:tr>
      <w:tr w:rsidR="001A5547" w:rsidRPr="00CC15B3" w14:paraId="59B648FC" w14:textId="77777777" w:rsidTr="001A5547">
        <w:tc>
          <w:tcPr>
            <w:tcW w:w="3516" w:type="dxa"/>
          </w:tcPr>
          <w:p w14:paraId="0BC9A2AC" w14:textId="51B98D70"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 xml:space="preserve">Drafting of Inception Report </w:t>
            </w:r>
          </w:p>
        </w:tc>
        <w:tc>
          <w:tcPr>
            <w:tcW w:w="1367" w:type="dxa"/>
            <w:shd w:val="clear" w:color="auto" w:fill="auto"/>
          </w:tcPr>
          <w:p w14:paraId="44900D41" w14:textId="46077BB0" w:rsidR="001A5547" w:rsidRPr="00CC15B3" w:rsidRDefault="001A5547" w:rsidP="001A5547">
            <w:pPr>
              <w:jc w:val="center"/>
              <w:rPr>
                <w:rFonts w:asciiTheme="minorHAnsi" w:hAnsiTheme="minorHAnsi" w:cstheme="minorHAnsi"/>
                <w:lang w:val="en-US"/>
              </w:rPr>
            </w:pPr>
            <w:r w:rsidRPr="00CC15B3">
              <w:rPr>
                <w:rFonts w:asciiTheme="minorHAnsi" w:hAnsiTheme="minorHAnsi" w:cstheme="minorHAnsi"/>
                <w:lang w:val="en-US"/>
              </w:rPr>
              <w:t xml:space="preserve">6.5 </w:t>
            </w:r>
          </w:p>
        </w:tc>
        <w:tc>
          <w:tcPr>
            <w:tcW w:w="2221" w:type="dxa"/>
            <w:shd w:val="clear" w:color="auto" w:fill="auto"/>
          </w:tcPr>
          <w:p w14:paraId="517269EA" w14:textId="10B1E8D7"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 xml:space="preserve">Weeks of Jan 17 – 28, </w:t>
            </w:r>
            <w:r w:rsidRPr="00CC15B3">
              <w:rPr>
                <w:rFonts w:asciiTheme="minorHAnsi" w:hAnsiTheme="minorHAnsi" w:cstheme="minorHAnsi"/>
                <w:b/>
                <w:bCs/>
                <w:lang w:val="en-US"/>
              </w:rPr>
              <w:t>Due Jan. 31.</w:t>
            </w:r>
            <w:r w:rsidRPr="00CC15B3">
              <w:rPr>
                <w:rFonts w:asciiTheme="minorHAnsi" w:hAnsiTheme="minorHAnsi" w:cstheme="minorHAnsi"/>
                <w:lang w:val="en-US"/>
              </w:rPr>
              <w:t xml:space="preserve"> </w:t>
            </w:r>
          </w:p>
        </w:tc>
        <w:tc>
          <w:tcPr>
            <w:tcW w:w="2246" w:type="dxa"/>
          </w:tcPr>
          <w:p w14:paraId="2D561026" w14:textId="7E75DD8E" w:rsidR="001A5547" w:rsidRPr="00CC15B3" w:rsidRDefault="00EF3115" w:rsidP="001A5547">
            <w:pPr>
              <w:rPr>
                <w:rFonts w:asciiTheme="minorHAnsi" w:hAnsiTheme="minorHAnsi" w:cstheme="minorHAnsi"/>
                <w:lang w:val="en-US"/>
              </w:rPr>
            </w:pPr>
            <w:r w:rsidRPr="00CC15B3">
              <w:rPr>
                <w:rFonts w:asciiTheme="minorHAnsi" w:hAnsiTheme="minorHAnsi" w:cstheme="minorHAnsi"/>
                <w:lang w:val="en-US"/>
              </w:rPr>
              <w:t>Dana Peebles</w:t>
            </w:r>
          </w:p>
        </w:tc>
      </w:tr>
      <w:tr w:rsidR="001A5547" w:rsidRPr="00CC15B3" w14:paraId="09C30887" w14:textId="77777777" w:rsidTr="001A5547">
        <w:tc>
          <w:tcPr>
            <w:tcW w:w="3516" w:type="dxa"/>
          </w:tcPr>
          <w:p w14:paraId="411ADAD1" w14:textId="3DA53852" w:rsidR="001A5547" w:rsidRPr="00CC15B3" w:rsidRDefault="00EF3115" w:rsidP="001A5547">
            <w:pPr>
              <w:rPr>
                <w:rFonts w:asciiTheme="minorHAnsi" w:hAnsiTheme="minorHAnsi" w:cstheme="minorHAnsi"/>
                <w:lang w:val="en-US"/>
              </w:rPr>
            </w:pPr>
            <w:r w:rsidRPr="00CC15B3">
              <w:rPr>
                <w:rFonts w:asciiTheme="minorHAnsi" w:hAnsiTheme="minorHAnsi" w:cstheme="minorHAnsi"/>
                <w:lang w:val="en-US"/>
              </w:rPr>
              <w:t>Consolidated f</w:t>
            </w:r>
            <w:r w:rsidR="001A5547" w:rsidRPr="00CC15B3">
              <w:rPr>
                <w:rFonts w:asciiTheme="minorHAnsi" w:hAnsiTheme="minorHAnsi" w:cstheme="minorHAnsi"/>
                <w:lang w:val="en-US"/>
              </w:rPr>
              <w:t>eedback from Reference Group</w:t>
            </w:r>
          </w:p>
        </w:tc>
        <w:tc>
          <w:tcPr>
            <w:tcW w:w="1367" w:type="dxa"/>
            <w:shd w:val="clear" w:color="auto" w:fill="auto"/>
          </w:tcPr>
          <w:p w14:paraId="2128AF0E" w14:textId="3498EF27" w:rsidR="001A5547" w:rsidRPr="00CC15B3" w:rsidRDefault="001A5547" w:rsidP="001A5547">
            <w:pPr>
              <w:jc w:val="center"/>
              <w:rPr>
                <w:rFonts w:asciiTheme="minorHAnsi" w:hAnsiTheme="minorHAnsi" w:cstheme="minorHAnsi"/>
                <w:lang w:val="en-US"/>
              </w:rPr>
            </w:pPr>
            <w:r w:rsidRPr="00CC15B3">
              <w:rPr>
                <w:rFonts w:asciiTheme="minorHAnsi" w:hAnsiTheme="minorHAnsi" w:cstheme="minorHAnsi"/>
                <w:lang w:val="en-US"/>
              </w:rPr>
              <w:t>(</w:t>
            </w:r>
            <w:r w:rsidR="009A1335" w:rsidRPr="00CC15B3">
              <w:rPr>
                <w:rFonts w:asciiTheme="minorHAnsi" w:hAnsiTheme="minorHAnsi" w:cstheme="minorHAnsi"/>
                <w:lang w:val="en-US"/>
              </w:rPr>
              <w:t>9</w:t>
            </w:r>
            <w:r w:rsidRPr="00CC15B3">
              <w:rPr>
                <w:rFonts w:asciiTheme="minorHAnsi" w:hAnsiTheme="minorHAnsi" w:cstheme="minorHAnsi"/>
                <w:lang w:val="en-US"/>
              </w:rPr>
              <w:t>)</w:t>
            </w:r>
          </w:p>
        </w:tc>
        <w:tc>
          <w:tcPr>
            <w:tcW w:w="2221" w:type="dxa"/>
            <w:shd w:val="clear" w:color="auto" w:fill="auto"/>
          </w:tcPr>
          <w:p w14:paraId="3E4953A6" w14:textId="259BFB23" w:rsidR="001A5547" w:rsidRPr="00CC15B3" w:rsidRDefault="001A5547" w:rsidP="001A5547">
            <w:pPr>
              <w:rPr>
                <w:rFonts w:asciiTheme="minorHAnsi" w:hAnsiTheme="minorHAnsi" w:cstheme="minorHAnsi"/>
                <w:b/>
                <w:bCs/>
                <w:lang w:val="en-US"/>
              </w:rPr>
            </w:pPr>
            <w:r w:rsidRPr="00CC15B3">
              <w:rPr>
                <w:rFonts w:asciiTheme="minorHAnsi" w:hAnsiTheme="minorHAnsi" w:cstheme="minorHAnsi"/>
                <w:b/>
                <w:bCs/>
                <w:lang w:val="en-US"/>
              </w:rPr>
              <w:t xml:space="preserve">By Feb. </w:t>
            </w:r>
            <w:r w:rsidR="009A1335" w:rsidRPr="00CC15B3">
              <w:rPr>
                <w:rFonts w:asciiTheme="minorHAnsi" w:hAnsiTheme="minorHAnsi" w:cstheme="minorHAnsi"/>
                <w:b/>
                <w:bCs/>
                <w:lang w:val="en-US"/>
              </w:rPr>
              <w:t>11</w:t>
            </w:r>
            <w:r w:rsidR="00316DF8">
              <w:rPr>
                <w:rFonts w:asciiTheme="minorHAnsi" w:hAnsiTheme="minorHAnsi" w:cstheme="minorHAnsi"/>
                <w:b/>
                <w:bCs/>
                <w:lang w:val="en-US"/>
              </w:rPr>
              <w:t xml:space="preserve"> &amp; Mar. 15</w:t>
            </w:r>
          </w:p>
        </w:tc>
        <w:tc>
          <w:tcPr>
            <w:tcW w:w="2246" w:type="dxa"/>
          </w:tcPr>
          <w:p w14:paraId="1E1AEB56" w14:textId="5DF17286" w:rsidR="001A5547" w:rsidRPr="00CC15B3" w:rsidRDefault="00535487" w:rsidP="001A5547">
            <w:pPr>
              <w:rPr>
                <w:rFonts w:asciiTheme="minorHAnsi" w:hAnsiTheme="minorHAnsi" w:cstheme="minorHAnsi"/>
                <w:lang w:val="en-US"/>
              </w:rPr>
            </w:pPr>
            <w:r w:rsidRPr="00CC15B3">
              <w:rPr>
                <w:rFonts w:asciiTheme="minorHAnsi" w:hAnsiTheme="minorHAnsi" w:cstheme="minorHAnsi"/>
                <w:lang w:val="en-US"/>
              </w:rPr>
              <w:t>Paulina Meskus/</w:t>
            </w:r>
            <w:r>
              <w:rPr>
                <w:rFonts w:asciiTheme="minorHAnsi" w:hAnsiTheme="minorHAnsi" w:cstheme="minorHAnsi"/>
                <w:lang w:val="en-US"/>
              </w:rPr>
              <w:t xml:space="preserve">Reference Group/ </w:t>
            </w:r>
            <w:r w:rsidRPr="00CC15B3">
              <w:rPr>
                <w:rFonts w:asciiTheme="minorHAnsi" w:hAnsiTheme="minorHAnsi" w:cstheme="minorHAnsi"/>
                <w:lang w:val="en-US"/>
              </w:rPr>
              <w:t>Youth Co:Lab team</w:t>
            </w:r>
          </w:p>
        </w:tc>
      </w:tr>
      <w:tr w:rsidR="001A5547" w:rsidRPr="00CC15B3" w14:paraId="5C0F1B9C" w14:textId="77777777" w:rsidTr="001A5547">
        <w:tc>
          <w:tcPr>
            <w:tcW w:w="3516" w:type="dxa"/>
          </w:tcPr>
          <w:p w14:paraId="1A2AE50F" w14:textId="2CF51AAE"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Revisions of Inception Report and Evaluation Matrix</w:t>
            </w:r>
          </w:p>
        </w:tc>
        <w:tc>
          <w:tcPr>
            <w:tcW w:w="1367" w:type="dxa"/>
            <w:shd w:val="clear" w:color="auto" w:fill="auto"/>
          </w:tcPr>
          <w:p w14:paraId="76F52BBF" w14:textId="48BA0C2E" w:rsidR="001A5547" w:rsidRPr="00CC15B3" w:rsidRDefault="001A5547" w:rsidP="001A5547">
            <w:pPr>
              <w:jc w:val="center"/>
              <w:rPr>
                <w:rFonts w:asciiTheme="minorHAnsi" w:hAnsiTheme="minorHAnsi" w:cstheme="minorHAnsi"/>
                <w:lang w:val="en-US"/>
              </w:rPr>
            </w:pPr>
            <w:r w:rsidRPr="00CC15B3">
              <w:rPr>
                <w:rFonts w:asciiTheme="minorHAnsi" w:hAnsiTheme="minorHAnsi" w:cstheme="minorHAnsi"/>
                <w:lang w:val="en-US"/>
              </w:rPr>
              <w:t>1.75</w:t>
            </w:r>
          </w:p>
        </w:tc>
        <w:tc>
          <w:tcPr>
            <w:tcW w:w="2221" w:type="dxa"/>
            <w:shd w:val="clear" w:color="auto" w:fill="auto"/>
          </w:tcPr>
          <w:p w14:paraId="7AA224E5" w14:textId="03B9DB56" w:rsidR="001A5547" w:rsidRPr="00CC15B3" w:rsidRDefault="001A5547" w:rsidP="001A5547">
            <w:pPr>
              <w:rPr>
                <w:rFonts w:asciiTheme="minorHAnsi" w:hAnsiTheme="minorHAnsi" w:cstheme="minorHAnsi"/>
                <w:b/>
                <w:bCs/>
                <w:lang w:val="en-US"/>
              </w:rPr>
            </w:pPr>
            <w:r w:rsidRPr="00CC15B3">
              <w:rPr>
                <w:rFonts w:asciiTheme="minorHAnsi" w:hAnsiTheme="minorHAnsi" w:cstheme="minorHAnsi"/>
                <w:b/>
                <w:bCs/>
                <w:lang w:val="en-US"/>
              </w:rPr>
              <w:t xml:space="preserve">By  </w:t>
            </w:r>
            <w:r w:rsidR="00316DF8">
              <w:rPr>
                <w:rFonts w:asciiTheme="minorHAnsi" w:hAnsiTheme="minorHAnsi" w:cstheme="minorHAnsi"/>
                <w:b/>
                <w:bCs/>
                <w:lang w:val="en-US"/>
              </w:rPr>
              <w:t>Mar. 17</w:t>
            </w:r>
          </w:p>
        </w:tc>
        <w:tc>
          <w:tcPr>
            <w:tcW w:w="2246" w:type="dxa"/>
          </w:tcPr>
          <w:p w14:paraId="396E6B17" w14:textId="0754C7DE" w:rsidR="001A5547" w:rsidRPr="00CC15B3" w:rsidRDefault="00EF3115" w:rsidP="001A5547">
            <w:pPr>
              <w:rPr>
                <w:rFonts w:asciiTheme="minorHAnsi" w:hAnsiTheme="minorHAnsi" w:cstheme="minorHAnsi"/>
                <w:lang w:val="en-US"/>
              </w:rPr>
            </w:pPr>
            <w:r w:rsidRPr="00CC15B3">
              <w:rPr>
                <w:rFonts w:asciiTheme="minorHAnsi" w:hAnsiTheme="minorHAnsi" w:cstheme="minorHAnsi"/>
                <w:lang w:val="en-US"/>
              </w:rPr>
              <w:t>Dana Peebles</w:t>
            </w:r>
          </w:p>
        </w:tc>
      </w:tr>
      <w:tr w:rsidR="001A5547" w:rsidRPr="00CC15B3" w14:paraId="3631F984" w14:textId="77777777" w:rsidTr="001A5547">
        <w:tc>
          <w:tcPr>
            <w:tcW w:w="3516" w:type="dxa"/>
          </w:tcPr>
          <w:p w14:paraId="595E22E7" w14:textId="4C061031" w:rsidR="001A5547" w:rsidRPr="00CC15B3" w:rsidRDefault="001A5547" w:rsidP="001A5547">
            <w:pPr>
              <w:rPr>
                <w:rFonts w:asciiTheme="minorHAnsi" w:hAnsiTheme="minorHAnsi" w:cstheme="minorHAnsi"/>
                <w:b/>
                <w:bCs/>
                <w:lang w:val="en-US"/>
              </w:rPr>
            </w:pPr>
            <w:r w:rsidRPr="00CC15B3">
              <w:rPr>
                <w:rFonts w:asciiTheme="minorHAnsi" w:hAnsiTheme="minorHAnsi" w:cstheme="minorHAnsi"/>
                <w:b/>
                <w:bCs/>
                <w:lang w:val="en-US"/>
              </w:rPr>
              <w:t>Sub-Total for Evaluator</w:t>
            </w:r>
          </w:p>
        </w:tc>
        <w:tc>
          <w:tcPr>
            <w:tcW w:w="1367" w:type="dxa"/>
            <w:shd w:val="clear" w:color="auto" w:fill="auto"/>
          </w:tcPr>
          <w:p w14:paraId="0B6DE564" w14:textId="0C2878AF" w:rsidR="001A5547" w:rsidRPr="00CC15B3" w:rsidRDefault="001A5547" w:rsidP="001A5547">
            <w:pPr>
              <w:jc w:val="center"/>
              <w:rPr>
                <w:rFonts w:asciiTheme="minorHAnsi" w:hAnsiTheme="minorHAnsi" w:cstheme="minorHAnsi"/>
                <w:b/>
                <w:bCs/>
                <w:lang w:val="en-US"/>
              </w:rPr>
            </w:pPr>
            <w:r w:rsidRPr="00CC15B3">
              <w:rPr>
                <w:rFonts w:asciiTheme="minorHAnsi" w:hAnsiTheme="minorHAnsi" w:cstheme="minorHAnsi"/>
                <w:b/>
                <w:bCs/>
                <w:lang w:val="en-US"/>
              </w:rPr>
              <w:t>10</w:t>
            </w:r>
          </w:p>
        </w:tc>
        <w:tc>
          <w:tcPr>
            <w:tcW w:w="2221" w:type="dxa"/>
            <w:shd w:val="clear" w:color="auto" w:fill="auto"/>
          </w:tcPr>
          <w:p w14:paraId="1205EF45" w14:textId="77777777" w:rsidR="001A5547" w:rsidRPr="00CC15B3" w:rsidRDefault="001A5547" w:rsidP="001A5547">
            <w:pPr>
              <w:rPr>
                <w:rFonts w:asciiTheme="minorHAnsi" w:hAnsiTheme="minorHAnsi" w:cstheme="minorHAnsi"/>
                <w:lang w:val="en-US"/>
              </w:rPr>
            </w:pPr>
          </w:p>
        </w:tc>
        <w:tc>
          <w:tcPr>
            <w:tcW w:w="2246" w:type="dxa"/>
          </w:tcPr>
          <w:p w14:paraId="08B8D78D" w14:textId="77777777" w:rsidR="001A5547" w:rsidRPr="00CC15B3" w:rsidRDefault="001A5547" w:rsidP="001A5547">
            <w:pPr>
              <w:rPr>
                <w:rFonts w:asciiTheme="minorHAnsi" w:hAnsiTheme="minorHAnsi" w:cstheme="minorHAnsi"/>
                <w:lang w:val="en-US"/>
              </w:rPr>
            </w:pPr>
          </w:p>
        </w:tc>
      </w:tr>
      <w:tr w:rsidR="001A5547" w:rsidRPr="00CC15B3" w14:paraId="5C525D8E" w14:textId="77777777" w:rsidTr="00081C78">
        <w:tc>
          <w:tcPr>
            <w:tcW w:w="9350" w:type="dxa"/>
            <w:gridSpan w:val="4"/>
          </w:tcPr>
          <w:p w14:paraId="12B59CF0" w14:textId="77777777" w:rsidR="001A5547" w:rsidRPr="00CC15B3" w:rsidRDefault="001A5547" w:rsidP="001A5547">
            <w:pPr>
              <w:rPr>
                <w:rFonts w:asciiTheme="minorHAnsi" w:hAnsiTheme="minorHAnsi" w:cstheme="minorHAnsi"/>
                <w:lang w:val="en-US"/>
              </w:rPr>
            </w:pPr>
          </w:p>
        </w:tc>
      </w:tr>
      <w:tr w:rsidR="001A5547" w:rsidRPr="00CC15B3" w14:paraId="2FA8B3C5" w14:textId="77777777" w:rsidTr="001A5547">
        <w:tc>
          <w:tcPr>
            <w:tcW w:w="3516" w:type="dxa"/>
          </w:tcPr>
          <w:p w14:paraId="4AA309BC" w14:textId="03B41FE9" w:rsidR="001A5547" w:rsidRPr="00CC15B3" w:rsidRDefault="001A5547" w:rsidP="001A5547">
            <w:pPr>
              <w:rPr>
                <w:rFonts w:asciiTheme="minorHAnsi" w:hAnsiTheme="minorHAnsi" w:cstheme="minorHAnsi"/>
                <w:b/>
                <w:bCs/>
                <w:lang w:val="en-US"/>
              </w:rPr>
            </w:pPr>
            <w:r w:rsidRPr="00CC15B3">
              <w:rPr>
                <w:rFonts w:asciiTheme="minorHAnsi" w:hAnsiTheme="minorHAnsi" w:cstheme="minorHAnsi"/>
                <w:b/>
                <w:bCs/>
                <w:lang w:val="en-US"/>
              </w:rPr>
              <w:t>II. Data Collection Phase</w:t>
            </w:r>
          </w:p>
        </w:tc>
        <w:tc>
          <w:tcPr>
            <w:tcW w:w="1367" w:type="dxa"/>
            <w:shd w:val="clear" w:color="auto" w:fill="auto"/>
          </w:tcPr>
          <w:p w14:paraId="46A1A590" w14:textId="77777777" w:rsidR="001A5547" w:rsidRPr="00CC15B3" w:rsidRDefault="001A5547" w:rsidP="001A5547">
            <w:pPr>
              <w:jc w:val="center"/>
              <w:rPr>
                <w:rFonts w:asciiTheme="minorHAnsi" w:hAnsiTheme="minorHAnsi" w:cstheme="minorHAnsi"/>
                <w:lang w:val="en-US"/>
              </w:rPr>
            </w:pPr>
          </w:p>
        </w:tc>
        <w:tc>
          <w:tcPr>
            <w:tcW w:w="2221" w:type="dxa"/>
            <w:shd w:val="clear" w:color="auto" w:fill="auto"/>
          </w:tcPr>
          <w:p w14:paraId="6BB957DF" w14:textId="569253B2" w:rsidR="001A5547" w:rsidRPr="00CC15B3" w:rsidRDefault="001A5547" w:rsidP="001A5547">
            <w:pPr>
              <w:rPr>
                <w:rFonts w:asciiTheme="minorHAnsi" w:hAnsiTheme="minorHAnsi" w:cstheme="minorHAnsi"/>
                <w:lang w:val="en-US"/>
              </w:rPr>
            </w:pPr>
          </w:p>
        </w:tc>
        <w:tc>
          <w:tcPr>
            <w:tcW w:w="2246" w:type="dxa"/>
          </w:tcPr>
          <w:p w14:paraId="406CF967" w14:textId="77777777" w:rsidR="001A5547" w:rsidRPr="00CC15B3" w:rsidRDefault="001A5547" w:rsidP="001A5547">
            <w:pPr>
              <w:rPr>
                <w:rFonts w:asciiTheme="minorHAnsi" w:hAnsiTheme="minorHAnsi" w:cstheme="minorHAnsi"/>
                <w:lang w:val="en-US"/>
              </w:rPr>
            </w:pPr>
          </w:p>
        </w:tc>
      </w:tr>
      <w:tr w:rsidR="001A5547" w:rsidRPr="00CC15B3" w14:paraId="66F148CA" w14:textId="77777777" w:rsidTr="001A5547">
        <w:tc>
          <w:tcPr>
            <w:tcW w:w="3516" w:type="dxa"/>
          </w:tcPr>
          <w:p w14:paraId="76054DC0" w14:textId="4283F41B"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Document Review</w:t>
            </w:r>
          </w:p>
        </w:tc>
        <w:tc>
          <w:tcPr>
            <w:tcW w:w="1367" w:type="dxa"/>
            <w:shd w:val="clear" w:color="auto" w:fill="auto"/>
          </w:tcPr>
          <w:p w14:paraId="34E88064" w14:textId="638713C7" w:rsidR="001A5547" w:rsidRPr="00CC15B3" w:rsidRDefault="001A5547" w:rsidP="001A5547">
            <w:pPr>
              <w:jc w:val="center"/>
              <w:rPr>
                <w:rFonts w:asciiTheme="minorHAnsi" w:hAnsiTheme="minorHAnsi" w:cstheme="minorHAnsi"/>
                <w:lang w:val="en-US"/>
              </w:rPr>
            </w:pPr>
            <w:r w:rsidRPr="00CC15B3">
              <w:rPr>
                <w:rFonts w:asciiTheme="minorHAnsi" w:hAnsiTheme="minorHAnsi" w:cstheme="minorHAnsi"/>
                <w:lang w:val="en-US"/>
              </w:rPr>
              <w:t>3</w:t>
            </w:r>
          </w:p>
        </w:tc>
        <w:tc>
          <w:tcPr>
            <w:tcW w:w="2221" w:type="dxa"/>
            <w:shd w:val="clear" w:color="auto" w:fill="auto"/>
          </w:tcPr>
          <w:p w14:paraId="4484C000" w14:textId="675EA4E3" w:rsidR="001A5547" w:rsidRPr="00CC15B3" w:rsidRDefault="001A5547" w:rsidP="001A5547">
            <w:pPr>
              <w:rPr>
                <w:rFonts w:asciiTheme="minorHAnsi" w:hAnsiTheme="minorHAnsi" w:cstheme="minorHAnsi"/>
                <w:lang w:val="en-US"/>
              </w:rPr>
            </w:pPr>
          </w:p>
        </w:tc>
        <w:tc>
          <w:tcPr>
            <w:tcW w:w="2246" w:type="dxa"/>
          </w:tcPr>
          <w:p w14:paraId="33C6A694" w14:textId="44BE54FF" w:rsidR="001A5547" w:rsidRPr="00CC15B3" w:rsidRDefault="00EF3115" w:rsidP="001A5547">
            <w:pPr>
              <w:rPr>
                <w:rFonts w:asciiTheme="minorHAnsi" w:hAnsiTheme="minorHAnsi" w:cstheme="minorHAnsi"/>
                <w:lang w:val="en-US"/>
              </w:rPr>
            </w:pPr>
            <w:r w:rsidRPr="00CC15B3">
              <w:rPr>
                <w:rFonts w:asciiTheme="minorHAnsi" w:hAnsiTheme="minorHAnsi" w:cstheme="minorHAnsi"/>
                <w:lang w:val="en-US"/>
              </w:rPr>
              <w:t>Dana Peebles</w:t>
            </w:r>
          </w:p>
        </w:tc>
      </w:tr>
      <w:tr w:rsidR="001A5547" w:rsidRPr="00CC15B3" w14:paraId="603CB324" w14:textId="77777777" w:rsidTr="001A5547">
        <w:tc>
          <w:tcPr>
            <w:tcW w:w="3516" w:type="dxa"/>
          </w:tcPr>
          <w:p w14:paraId="51826318" w14:textId="25CDC4A1"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Organization of KIIs, FGDs and web surveys</w:t>
            </w:r>
          </w:p>
        </w:tc>
        <w:tc>
          <w:tcPr>
            <w:tcW w:w="1367" w:type="dxa"/>
            <w:shd w:val="clear" w:color="auto" w:fill="auto"/>
          </w:tcPr>
          <w:p w14:paraId="4BC533BD" w14:textId="77777777" w:rsidR="001A5547" w:rsidRPr="00CC15B3" w:rsidRDefault="001A5547" w:rsidP="001A5547">
            <w:pPr>
              <w:jc w:val="center"/>
              <w:rPr>
                <w:rFonts w:asciiTheme="minorHAnsi" w:hAnsiTheme="minorHAnsi" w:cstheme="minorHAnsi"/>
                <w:lang w:val="en-US"/>
              </w:rPr>
            </w:pPr>
          </w:p>
        </w:tc>
        <w:tc>
          <w:tcPr>
            <w:tcW w:w="2221" w:type="dxa"/>
            <w:shd w:val="clear" w:color="auto" w:fill="auto"/>
          </w:tcPr>
          <w:p w14:paraId="12207746" w14:textId="510DE410" w:rsidR="001A5547" w:rsidRPr="00CC15B3" w:rsidRDefault="005672D6" w:rsidP="001A5547">
            <w:pPr>
              <w:rPr>
                <w:rFonts w:asciiTheme="minorHAnsi" w:hAnsiTheme="minorHAnsi" w:cstheme="minorHAnsi"/>
                <w:lang w:val="en-US"/>
              </w:rPr>
            </w:pPr>
            <w:r w:rsidRPr="00EF0D6B">
              <w:rPr>
                <w:rFonts w:asciiTheme="minorHAnsi" w:hAnsiTheme="minorHAnsi" w:cstheme="minorHAnsi"/>
                <w:lang w:val="en-US"/>
              </w:rPr>
              <w:t xml:space="preserve">Mar. </w:t>
            </w:r>
            <w:r w:rsidR="00316DF8" w:rsidRPr="00EF0D6B">
              <w:rPr>
                <w:rFonts w:asciiTheme="minorHAnsi" w:hAnsiTheme="minorHAnsi" w:cstheme="minorHAnsi"/>
                <w:lang w:val="en-US"/>
              </w:rPr>
              <w:t>14</w:t>
            </w:r>
            <w:r w:rsidRPr="00EF0D6B">
              <w:rPr>
                <w:rFonts w:asciiTheme="minorHAnsi" w:hAnsiTheme="minorHAnsi" w:cstheme="minorHAnsi"/>
                <w:lang w:val="en-US"/>
              </w:rPr>
              <w:t xml:space="preserve"> </w:t>
            </w:r>
            <w:r w:rsidR="001A5547" w:rsidRPr="00EF0D6B">
              <w:rPr>
                <w:rFonts w:asciiTheme="minorHAnsi" w:hAnsiTheme="minorHAnsi" w:cstheme="minorHAnsi"/>
                <w:lang w:val="en-US"/>
              </w:rPr>
              <w:t xml:space="preserve"> –</w:t>
            </w:r>
            <w:r w:rsidR="001A5547" w:rsidRPr="00CC15B3">
              <w:rPr>
                <w:rFonts w:asciiTheme="minorHAnsi" w:hAnsiTheme="minorHAnsi" w:cstheme="minorHAnsi"/>
                <w:lang w:val="en-US"/>
              </w:rPr>
              <w:t xml:space="preserve"> </w:t>
            </w:r>
            <w:r>
              <w:rPr>
                <w:rFonts w:asciiTheme="minorHAnsi" w:hAnsiTheme="minorHAnsi" w:cstheme="minorHAnsi"/>
                <w:lang w:val="en-US"/>
              </w:rPr>
              <w:t>Apr. 15</w:t>
            </w:r>
          </w:p>
        </w:tc>
        <w:tc>
          <w:tcPr>
            <w:tcW w:w="2246" w:type="dxa"/>
          </w:tcPr>
          <w:p w14:paraId="028C6CF5" w14:textId="65436456"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Paulina Meskus plus Team/COs</w:t>
            </w:r>
          </w:p>
        </w:tc>
      </w:tr>
      <w:tr w:rsidR="001A5547" w:rsidRPr="00CC15B3" w14:paraId="4C52DFE9" w14:textId="77777777" w:rsidTr="001A5547">
        <w:tc>
          <w:tcPr>
            <w:tcW w:w="3516" w:type="dxa"/>
          </w:tcPr>
          <w:p w14:paraId="13B15881" w14:textId="624C3D5B"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Conducting of KIIs, FGDs and web surveys</w:t>
            </w:r>
          </w:p>
        </w:tc>
        <w:tc>
          <w:tcPr>
            <w:tcW w:w="1367" w:type="dxa"/>
            <w:shd w:val="clear" w:color="auto" w:fill="auto"/>
          </w:tcPr>
          <w:p w14:paraId="06767FFC" w14:textId="25BB9F39" w:rsidR="001A5547" w:rsidRPr="00CC15B3" w:rsidRDefault="001A5547" w:rsidP="001A5547">
            <w:pPr>
              <w:jc w:val="center"/>
              <w:rPr>
                <w:rFonts w:asciiTheme="minorHAnsi" w:hAnsiTheme="minorHAnsi" w:cstheme="minorHAnsi"/>
                <w:lang w:val="en-US"/>
              </w:rPr>
            </w:pPr>
            <w:r w:rsidRPr="00CC15B3">
              <w:rPr>
                <w:rFonts w:asciiTheme="minorHAnsi" w:hAnsiTheme="minorHAnsi" w:cstheme="minorHAnsi"/>
                <w:lang w:val="en-US"/>
              </w:rPr>
              <w:t xml:space="preserve">17 </w:t>
            </w:r>
          </w:p>
        </w:tc>
        <w:tc>
          <w:tcPr>
            <w:tcW w:w="2221" w:type="dxa"/>
            <w:shd w:val="clear" w:color="auto" w:fill="auto"/>
          </w:tcPr>
          <w:p w14:paraId="159D10FA" w14:textId="4F2DAFC2" w:rsidR="001A5547" w:rsidRPr="00CC15B3" w:rsidRDefault="005672D6" w:rsidP="001A5547">
            <w:pPr>
              <w:rPr>
                <w:rFonts w:asciiTheme="minorHAnsi" w:hAnsiTheme="minorHAnsi" w:cstheme="minorHAnsi"/>
                <w:lang w:val="en-US"/>
              </w:rPr>
            </w:pPr>
            <w:r>
              <w:rPr>
                <w:rFonts w:asciiTheme="minorHAnsi" w:hAnsiTheme="minorHAnsi" w:cstheme="minorHAnsi"/>
                <w:lang w:val="en-US"/>
              </w:rPr>
              <w:t>Mar. 14 – Apr. 15</w:t>
            </w:r>
            <w:r w:rsidR="001A5547" w:rsidRPr="00CC15B3">
              <w:rPr>
                <w:rFonts w:asciiTheme="minorHAnsi" w:hAnsiTheme="minorHAnsi" w:cstheme="minorHAnsi"/>
                <w:lang w:val="en-US"/>
              </w:rPr>
              <w:t xml:space="preserve"> </w:t>
            </w:r>
          </w:p>
        </w:tc>
        <w:tc>
          <w:tcPr>
            <w:tcW w:w="2246" w:type="dxa"/>
          </w:tcPr>
          <w:p w14:paraId="45A0FE91" w14:textId="01BB8171"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 xml:space="preserve">Dana Peebles/ </w:t>
            </w:r>
            <w:r w:rsidR="004E467E">
              <w:rPr>
                <w:rFonts w:asciiTheme="minorHAnsi" w:hAnsiTheme="minorHAnsi" w:cstheme="minorHAnsi"/>
                <w:lang w:val="en-US"/>
              </w:rPr>
              <w:t xml:space="preserve">Regional Coordinator/Volunteers Evaluators </w:t>
            </w:r>
            <w:r w:rsidRPr="00CC15B3">
              <w:rPr>
                <w:rFonts w:asciiTheme="minorHAnsi" w:hAnsiTheme="minorHAnsi" w:cstheme="minorHAnsi"/>
                <w:lang w:val="en-US"/>
              </w:rPr>
              <w:t>with translation/technical support as needed</w:t>
            </w:r>
          </w:p>
        </w:tc>
      </w:tr>
      <w:tr w:rsidR="001A5547" w:rsidRPr="00CC15B3" w14:paraId="15A06309" w14:textId="77777777" w:rsidTr="001A5547">
        <w:tc>
          <w:tcPr>
            <w:tcW w:w="3516" w:type="dxa"/>
          </w:tcPr>
          <w:p w14:paraId="2264C251" w14:textId="1CFCCECA" w:rsidR="001A5547" w:rsidRPr="00CC15B3" w:rsidRDefault="001A5547" w:rsidP="001A5547">
            <w:pPr>
              <w:rPr>
                <w:rFonts w:asciiTheme="minorHAnsi" w:hAnsiTheme="minorHAnsi" w:cstheme="minorHAnsi"/>
                <w:lang w:val="en-US"/>
              </w:rPr>
            </w:pPr>
            <w:r w:rsidRPr="00CC15B3">
              <w:rPr>
                <w:rFonts w:asciiTheme="minorHAnsi" w:hAnsiTheme="minorHAnsi" w:cstheme="minorHAnsi"/>
                <w:b/>
                <w:bCs/>
                <w:lang w:val="en-US"/>
              </w:rPr>
              <w:t>Sub-Total for Evaluator</w:t>
            </w:r>
          </w:p>
        </w:tc>
        <w:tc>
          <w:tcPr>
            <w:tcW w:w="1367" w:type="dxa"/>
            <w:shd w:val="clear" w:color="auto" w:fill="auto"/>
          </w:tcPr>
          <w:p w14:paraId="052CF055" w14:textId="75A60324" w:rsidR="001A5547" w:rsidRPr="00CC15B3" w:rsidRDefault="001A5547" w:rsidP="001A5547">
            <w:pPr>
              <w:jc w:val="center"/>
              <w:rPr>
                <w:rFonts w:asciiTheme="minorHAnsi" w:hAnsiTheme="minorHAnsi" w:cstheme="minorHAnsi"/>
                <w:b/>
                <w:bCs/>
                <w:lang w:val="en-US"/>
              </w:rPr>
            </w:pPr>
            <w:r w:rsidRPr="00CC15B3">
              <w:rPr>
                <w:rFonts w:asciiTheme="minorHAnsi" w:hAnsiTheme="minorHAnsi" w:cstheme="minorHAnsi"/>
                <w:b/>
                <w:bCs/>
                <w:lang w:val="en-US"/>
              </w:rPr>
              <w:t>20</w:t>
            </w:r>
          </w:p>
        </w:tc>
        <w:tc>
          <w:tcPr>
            <w:tcW w:w="2221" w:type="dxa"/>
            <w:shd w:val="clear" w:color="auto" w:fill="auto"/>
          </w:tcPr>
          <w:p w14:paraId="0E7F5AA5" w14:textId="1497232B" w:rsidR="001A5547" w:rsidRPr="00CC15B3" w:rsidRDefault="001A5547" w:rsidP="001A5547">
            <w:pPr>
              <w:rPr>
                <w:rFonts w:asciiTheme="minorHAnsi" w:hAnsiTheme="minorHAnsi" w:cstheme="minorHAnsi"/>
                <w:lang w:val="en-US"/>
              </w:rPr>
            </w:pPr>
          </w:p>
        </w:tc>
        <w:tc>
          <w:tcPr>
            <w:tcW w:w="2246" w:type="dxa"/>
          </w:tcPr>
          <w:p w14:paraId="46C52EC7" w14:textId="77777777" w:rsidR="001A5547" w:rsidRPr="00CC15B3" w:rsidRDefault="001A5547" w:rsidP="001A5547">
            <w:pPr>
              <w:rPr>
                <w:rFonts w:asciiTheme="minorHAnsi" w:hAnsiTheme="minorHAnsi" w:cstheme="minorHAnsi"/>
                <w:lang w:val="en-US"/>
              </w:rPr>
            </w:pPr>
          </w:p>
        </w:tc>
      </w:tr>
      <w:tr w:rsidR="001A5547" w:rsidRPr="00CC15B3" w14:paraId="7C48E950" w14:textId="77777777" w:rsidTr="00AE0D4A">
        <w:tc>
          <w:tcPr>
            <w:tcW w:w="9350" w:type="dxa"/>
            <w:gridSpan w:val="4"/>
          </w:tcPr>
          <w:p w14:paraId="1CE79B98" w14:textId="77777777" w:rsidR="001A5547" w:rsidRPr="00CC15B3" w:rsidRDefault="001A5547" w:rsidP="001A5547">
            <w:pPr>
              <w:rPr>
                <w:rFonts w:asciiTheme="minorHAnsi" w:hAnsiTheme="minorHAnsi" w:cstheme="minorHAnsi"/>
                <w:lang w:val="en-US"/>
              </w:rPr>
            </w:pPr>
          </w:p>
        </w:tc>
      </w:tr>
      <w:tr w:rsidR="001A5547" w:rsidRPr="00CC15B3" w14:paraId="248A32E3" w14:textId="77777777" w:rsidTr="001A5547">
        <w:tc>
          <w:tcPr>
            <w:tcW w:w="3516" w:type="dxa"/>
          </w:tcPr>
          <w:p w14:paraId="45040279" w14:textId="6402C49E" w:rsidR="001A5547" w:rsidRPr="00CC15B3" w:rsidRDefault="001A5547" w:rsidP="001A5547">
            <w:pPr>
              <w:rPr>
                <w:rFonts w:asciiTheme="minorHAnsi" w:hAnsiTheme="minorHAnsi" w:cstheme="minorHAnsi"/>
                <w:b/>
                <w:bCs/>
                <w:lang w:val="en-US"/>
              </w:rPr>
            </w:pPr>
            <w:r w:rsidRPr="00CC15B3">
              <w:rPr>
                <w:rFonts w:asciiTheme="minorHAnsi" w:hAnsiTheme="minorHAnsi" w:cstheme="minorHAnsi"/>
                <w:b/>
                <w:bCs/>
                <w:lang w:val="en-US"/>
              </w:rPr>
              <w:t>III. Data Analysis &amp; Report Drafting</w:t>
            </w:r>
          </w:p>
        </w:tc>
        <w:tc>
          <w:tcPr>
            <w:tcW w:w="1367" w:type="dxa"/>
            <w:shd w:val="clear" w:color="auto" w:fill="auto"/>
          </w:tcPr>
          <w:p w14:paraId="7985944C" w14:textId="77777777" w:rsidR="001A5547" w:rsidRPr="00CC15B3" w:rsidRDefault="001A5547" w:rsidP="001A5547">
            <w:pPr>
              <w:jc w:val="center"/>
              <w:rPr>
                <w:rFonts w:asciiTheme="minorHAnsi" w:hAnsiTheme="minorHAnsi" w:cstheme="minorHAnsi"/>
                <w:lang w:val="en-US"/>
              </w:rPr>
            </w:pPr>
          </w:p>
        </w:tc>
        <w:tc>
          <w:tcPr>
            <w:tcW w:w="2221" w:type="dxa"/>
            <w:shd w:val="clear" w:color="auto" w:fill="auto"/>
          </w:tcPr>
          <w:p w14:paraId="45DFAA42" w14:textId="3AEB8CCE" w:rsidR="001A5547" w:rsidRPr="00CC15B3" w:rsidRDefault="001A5547" w:rsidP="001A5547">
            <w:pPr>
              <w:rPr>
                <w:rFonts w:asciiTheme="minorHAnsi" w:hAnsiTheme="minorHAnsi" w:cstheme="minorHAnsi"/>
                <w:lang w:val="en-US"/>
              </w:rPr>
            </w:pPr>
          </w:p>
        </w:tc>
        <w:tc>
          <w:tcPr>
            <w:tcW w:w="2246" w:type="dxa"/>
          </w:tcPr>
          <w:p w14:paraId="309378B3" w14:textId="77777777" w:rsidR="001A5547" w:rsidRPr="00CC15B3" w:rsidRDefault="001A5547" w:rsidP="001A5547">
            <w:pPr>
              <w:rPr>
                <w:rFonts w:asciiTheme="minorHAnsi" w:hAnsiTheme="minorHAnsi" w:cstheme="minorHAnsi"/>
                <w:lang w:val="en-US"/>
              </w:rPr>
            </w:pPr>
          </w:p>
        </w:tc>
      </w:tr>
      <w:tr w:rsidR="001A5547" w:rsidRPr="00CC15B3" w14:paraId="3AE1F162" w14:textId="77777777" w:rsidTr="001A5547">
        <w:tc>
          <w:tcPr>
            <w:tcW w:w="3516" w:type="dxa"/>
          </w:tcPr>
          <w:p w14:paraId="64CEE95B" w14:textId="65003FC7"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Analysis of KII, FGD and Survey data</w:t>
            </w:r>
          </w:p>
        </w:tc>
        <w:tc>
          <w:tcPr>
            <w:tcW w:w="1367" w:type="dxa"/>
            <w:shd w:val="clear" w:color="auto" w:fill="auto"/>
          </w:tcPr>
          <w:p w14:paraId="69C16278" w14:textId="057DAF92" w:rsidR="001A5547" w:rsidRPr="00CC15B3" w:rsidRDefault="001A5547" w:rsidP="001A5547">
            <w:pPr>
              <w:jc w:val="center"/>
              <w:rPr>
                <w:rFonts w:asciiTheme="minorHAnsi" w:hAnsiTheme="minorHAnsi" w:cstheme="minorHAnsi"/>
                <w:lang w:val="en-US"/>
              </w:rPr>
            </w:pPr>
            <w:r w:rsidRPr="00CC15B3">
              <w:rPr>
                <w:rFonts w:asciiTheme="minorHAnsi" w:hAnsiTheme="minorHAnsi" w:cstheme="minorHAnsi"/>
                <w:lang w:val="en-US"/>
              </w:rPr>
              <w:t>2.5</w:t>
            </w:r>
          </w:p>
        </w:tc>
        <w:tc>
          <w:tcPr>
            <w:tcW w:w="2221" w:type="dxa"/>
            <w:shd w:val="clear" w:color="auto" w:fill="auto"/>
          </w:tcPr>
          <w:p w14:paraId="70DB3F6B" w14:textId="2847B9C8"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 xml:space="preserve">Mar.  </w:t>
            </w:r>
            <w:r w:rsidR="005672D6">
              <w:rPr>
                <w:rFonts w:asciiTheme="minorHAnsi" w:hAnsiTheme="minorHAnsi" w:cstheme="minorHAnsi"/>
                <w:lang w:val="en-US"/>
              </w:rPr>
              <w:t>14</w:t>
            </w:r>
            <w:r w:rsidR="005672D6" w:rsidRPr="00CC15B3">
              <w:rPr>
                <w:rFonts w:asciiTheme="minorHAnsi" w:hAnsiTheme="minorHAnsi" w:cstheme="minorHAnsi"/>
                <w:lang w:val="en-US"/>
              </w:rPr>
              <w:t xml:space="preserve"> </w:t>
            </w:r>
            <w:r w:rsidR="009A1335" w:rsidRPr="00CC15B3">
              <w:rPr>
                <w:rFonts w:asciiTheme="minorHAnsi" w:hAnsiTheme="minorHAnsi" w:cstheme="minorHAnsi"/>
                <w:lang w:val="en-US"/>
              </w:rPr>
              <w:t xml:space="preserve">– Apr </w:t>
            </w:r>
            <w:r w:rsidR="005672D6">
              <w:rPr>
                <w:rFonts w:asciiTheme="minorHAnsi" w:hAnsiTheme="minorHAnsi" w:cstheme="minorHAnsi"/>
                <w:lang w:val="en-US"/>
              </w:rPr>
              <w:t>19</w:t>
            </w:r>
          </w:p>
        </w:tc>
        <w:tc>
          <w:tcPr>
            <w:tcW w:w="2246" w:type="dxa"/>
          </w:tcPr>
          <w:p w14:paraId="261CD346" w14:textId="04BFAF9E" w:rsidR="001A5547" w:rsidRPr="00CC15B3" w:rsidRDefault="00EF3115" w:rsidP="001A5547">
            <w:pPr>
              <w:rPr>
                <w:rFonts w:asciiTheme="minorHAnsi" w:hAnsiTheme="minorHAnsi" w:cstheme="minorHAnsi"/>
                <w:lang w:val="en-US"/>
              </w:rPr>
            </w:pPr>
            <w:r w:rsidRPr="00CC15B3">
              <w:rPr>
                <w:rFonts w:asciiTheme="minorHAnsi" w:hAnsiTheme="minorHAnsi" w:cstheme="minorHAnsi"/>
                <w:lang w:val="en-US"/>
              </w:rPr>
              <w:t>Dana Peebles</w:t>
            </w:r>
          </w:p>
        </w:tc>
      </w:tr>
      <w:tr w:rsidR="001A5547" w:rsidRPr="00CC15B3" w14:paraId="0F31F491" w14:textId="77777777" w:rsidTr="001A5547">
        <w:tc>
          <w:tcPr>
            <w:tcW w:w="3516" w:type="dxa"/>
          </w:tcPr>
          <w:p w14:paraId="08F604FC" w14:textId="2D227B1F"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1</w:t>
            </w:r>
            <w:r w:rsidRPr="00CC15B3">
              <w:rPr>
                <w:rFonts w:asciiTheme="minorHAnsi" w:hAnsiTheme="minorHAnsi" w:cstheme="minorHAnsi"/>
                <w:vertAlign w:val="superscript"/>
                <w:lang w:val="en-US"/>
              </w:rPr>
              <w:t>st</w:t>
            </w:r>
            <w:r w:rsidRPr="00CC15B3">
              <w:rPr>
                <w:rFonts w:asciiTheme="minorHAnsi" w:hAnsiTheme="minorHAnsi" w:cstheme="minorHAnsi"/>
                <w:lang w:val="en-US"/>
              </w:rPr>
              <w:t xml:space="preserve"> draft of Final Evaluation Report</w:t>
            </w:r>
          </w:p>
        </w:tc>
        <w:tc>
          <w:tcPr>
            <w:tcW w:w="1367" w:type="dxa"/>
            <w:shd w:val="clear" w:color="auto" w:fill="auto"/>
          </w:tcPr>
          <w:p w14:paraId="3600587B" w14:textId="6E437445" w:rsidR="001A5547" w:rsidRPr="00CC15B3" w:rsidRDefault="00EF3115" w:rsidP="001A5547">
            <w:pPr>
              <w:jc w:val="center"/>
              <w:rPr>
                <w:rFonts w:asciiTheme="minorHAnsi" w:hAnsiTheme="minorHAnsi" w:cstheme="minorHAnsi"/>
                <w:lang w:val="en-US"/>
              </w:rPr>
            </w:pPr>
            <w:r w:rsidRPr="00CC15B3">
              <w:rPr>
                <w:rFonts w:asciiTheme="minorHAnsi" w:hAnsiTheme="minorHAnsi" w:cstheme="minorHAnsi"/>
                <w:lang w:val="en-US"/>
              </w:rPr>
              <w:t>7</w:t>
            </w:r>
            <w:r w:rsidR="001A5547" w:rsidRPr="00CC15B3">
              <w:rPr>
                <w:rFonts w:asciiTheme="minorHAnsi" w:hAnsiTheme="minorHAnsi" w:cstheme="minorHAnsi"/>
                <w:lang w:val="en-US"/>
              </w:rPr>
              <w:t>.5</w:t>
            </w:r>
          </w:p>
        </w:tc>
        <w:tc>
          <w:tcPr>
            <w:tcW w:w="2221" w:type="dxa"/>
            <w:shd w:val="clear" w:color="auto" w:fill="auto"/>
          </w:tcPr>
          <w:p w14:paraId="6129FCDB" w14:textId="62AEEFE4" w:rsidR="001A5547" w:rsidRPr="00CC15B3" w:rsidRDefault="001A5547" w:rsidP="001A5547">
            <w:pPr>
              <w:rPr>
                <w:rFonts w:asciiTheme="minorHAnsi" w:hAnsiTheme="minorHAnsi" w:cstheme="minorHAnsi"/>
                <w:b/>
                <w:bCs/>
                <w:lang w:val="en-US"/>
              </w:rPr>
            </w:pPr>
            <w:r w:rsidRPr="00CC15B3">
              <w:rPr>
                <w:rFonts w:asciiTheme="minorHAnsi" w:hAnsiTheme="minorHAnsi" w:cstheme="minorHAnsi"/>
                <w:b/>
                <w:bCs/>
                <w:lang w:val="en-US"/>
              </w:rPr>
              <w:t xml:space="preserve">By April </w:t>
            </w:r>
            <w:r w:rsidR="005672D6" w:rsidRPr="00CC15B3">
              <w:rPr>
                <w:rFonts w:asciiTheme="minorHAnsi" w:hAnsiTheme="minorHAnsi" w:cstheme="minorHAnsi"/>
                <w:b/>
                <w:bCs/>
                <w:lang w:val="en-US"/>
              </w:rPr>
              <w:t>2</w:t>
            </w:r>
            <w:r w:rsidR="005672D6">
              <w:rPr>
                <w:rFonts w:asciiTheme="minorHAnsi" w:hAnsiTheme="minorHAnsi" w:cstheme="minorHAnsi"/>
                <w:b/>
                <w:bCs/>
                <w:lang w:val="en-US"/>
              </w:rPr>
              <w:t>9</w:t>
            </w:r>
          </w:p>
        </w:tc>
        <w:tc>
          <w:tcPr>
            <w:tcW w:w="2246" w:type="dxa"/>
          </w:tcPr>
          <w:p w14:paraId="22D63813" w14:textId="1DBBE68E" w:rsidR="001A5547" w:rsidRPr="00CC15B3" w:rsidRDefault="00EF3115" w:rsidP="001A5547">
            <w:pPr>
              <w:rPr>
                <w:rFonts w:asciiTheme="minorHAnsi" w:hAnsiTheme="minorHAnsi" w:cstheme="minorHAnsi"/>
                <w:lang w:val="en-US"/>
              </w:rPr>
            </w:pPr>
            <w:r w:rsidRPr="00CC15B3">
              <w:rPr>
                <w:rFonts w:asciiTheme="minorHAnsi" w:hAnsiTheme="minorHAnsi" w:cstheme="minorHAnsi"/>
                <w:lang w:val="en-US"/>
              </w:rPr>
              <w:t>Dana Peebles</w:t>
            </w:r>
          </w:p>
        </w:tc>
      </w:tr>
      <w:tr w:rsidR="00EF3115" w:rsidRPr="00CC15B3" w14:paraId="5934B1BC" w14:textId="77777777" w:rsidTr="001A5547">
        <w:tc>
          <w:tcPr>
            <w:tcW w:w="3516" w:type="dxa"/>
          </w:tcPr>
          <w:p w14:paraId="03EC8D8B" w14:textId="464046D9" w:rsidR="00EF3115" w:rsidRPr="00CC15B3" w:rsidRDefault="00EF3115" w:rsidP="001A5547">
            <w:pPr>
              <w:rPr>
                <w:rFonts w:asciiTheme="minorHAnsi" w:hAnsiTheme="minorHAnsi" w:cstheme="minorHAnsi"/>
                <w:lang w:val="en-US"/>
              </w:rPr>
            </w:pPr>
            <w:r w:rsidRPr="00CC15B3">
              <w:rPr>
                <w:rFonts w:asciiTheme="minorHAnsi" w:hAnsiTheme="minorHAnsi" w:cstheme="minorHAnsi"/>
                <w:lang w:val="en-US"/>
              </w:rPr>
              <w:t>5 case studies</w:t>
            </w:r>
          </w:p>
        </w:tc>
        <w:tc>
          <w:tcPr>
            <w:tcW w:w="1367" w:type="dxa"/>
            <w:shd w:val="clear" w:color="auto" w:fill="auto"/>
          </w:tcPr>
          <w:p w14:paraId="24FEB2AA" w14:textId="2AEABFB6" w:rsidR="00EF3115" w:rsidRPr="00CC15B3" w:rsidRDefault="00EF3115" w:rsidP="001A5547">
            <w:pPr>
              <w:jc w:val="center"/>
              <w:rPr>
                <w:rFonts w:asciiTheme="minorHAnsi" w:hAnsiTheme="minorHAnsi" w:cstheme="minorHAnsi"/>
                <w:lang w:val="en-US"/>
              </w:rPr>
            </w:pPr>
            <w:r w:rsidRPr="00CC15B3">
              <w:rPr>
                <w:rFonts w:asciiTheme="minorHAnsi" w:hAnsiTheme="minorHAnsi" w:cstheme="minorHAnsi"/>
                <w:lang w:val="en-US"/>
              </w:rPr>
              <w:t>5</w:t>
            </w:r>
          </w:p>
        </w:tc>
        <w:tc>
          <w:tcPr>
            <w:tcW w:w="2221" w:type="dxa"/>
            <w:shd w:val="clear" w:color="auto" w:fill="auto"/>
          </w:tcPr>
          <w:p w14:paraId="5A18DAD4" w14:textId="6BE6E707" w:rsidR="00EF3115" w:rsidRPr="00CC15B3" w:rsidRDefault="00EF3115" w:rsidP="001A5547">
            <w:pPr>
              <w:rPr>
                <w:rFonts w:asciiTheme="minorHAnsi" w:hAnsiTheme="minorHAnsi" w:cstheme="minorHAnsi"/>
                <w:b/>
                <w:bCs/>
                <w:lang w:val="en-US"/>
              </w:rPr>
            </w:pPr>
            <w:r w:rsidRPr="00CC15B3">
              <w:rPr>
                <w:rFonts w:asciiTheme="minorHAnsi" w:hAnsiTheme="minorHAnsi" w:cstheme="minorHAnsi"/>
                <w:b/>
                <w:bCs/>
                <w:lang w:val="en-US"/>
              </w:rPr>
              <w:t xml:space="preserve">By </w:t>
            </w:r>
            <w:r w:rsidR="005672D6">
              <w:rPr>
                <w:rFonts w:asciiTheme="minorHAnsi" w:hAnsiTheme="minorHAnsi" w:cstheme="minorHAnsi"/>
                <w:b/>
                <w:bCs/>
                <w:lang w:val="en-US"/>
              </w:rPr>
              <w:t>April 29</w:t>
            </w:r>
            <w:r w:rsidR="005672D6">
              <w:rPr>
                <w:rStyle w:val="FootnoteReference"/>
                <w:rFonts w:asciiTheme="minorHAnsi" w:hAnsiTheme="minorHAnsi"/>
                <w:b/>
                <w:bCs/>
                <w:lang w:val="en-US"/>
              </w:rPr>
              <w:footnoteReference w:id="9"/>
            </w:r>
          </w:p>
        </w:tc>
        <w:tc>
          <w:tcPr>
            <w:tcW w:w="2246" w:type="dxa"/>
          </w:tcPr>
          <w:p w14:paraId="068FE444" w14:textId="34B31B32" w:rsidR="00EF3115" w:rsidRPr="00CC15B3" w:rsidRDefault="00EF3115" w:rsidP="001A5547">
            <w:pPr>
              <w:rPr>
                <w:rFonts w:asciiTheme="minorHAnsi" w:hAnsiTheme="minorHAnsi" w:cstheme="minorHAnsi"/>
                <w:lang w:val="en-US"/>
              </w:rPr>
            </w:pPr>
            <w:r w:rsidRPr="00CC15B3">
              <w:rPr>
                <w:rFonts w:asciiTheme="minorHAnsi" w:hAnsiTheme="minorHAnsi" w:cstheme="minorHAnsi"/>
                <w:lang w:val="en-US"/>
              </w:rPr>
              <w:t>Dana Peebles</w:t>
            </w:r>
          </w:p>
        </w:tc>
      </w:tr>
      <w:tr w:rsidR="001A5547" w:rsidRPr="00CC15B3" w14:paraId="742AA43F" w14:textId="77777777" w:rsidTr="001A5547">
        <w:tc>
          <w:tcPr>
            <w:tcW w:w="3516" w:type="dxa"/>
          </w:tcPr>
          <w:p w14:paraId="1DEA2F09" w14:textId="6736F8C9" w:rsidR="001A5547" w:rsidRPr="00CC15B3" w:rsidRDefault="00EF3115" w:rsidP="001A5547">
            <w:pPr>
              <w:rPr>
                <w:rFonts w:asciiTheme="minorHAnsi" w:hAnsiTheme="minorHAnsi" w:cstheme="minorHAnsi"/>
                <w:lang w:val="en-US"/>
              </w:rPr>
            </w:pPr>
            <w:r w:rsidRPr="00CC15B3">
              <w:rPr>
                <w:rFonts w:asciiTheme="minorHAnsi" w:hAnsiTheme="minorHAnsi" w:cstheme="minorHAnsi"/>
                <w:lang w:val="en-US"/>
              </w:rPr>
              <w:t>Consolidated f</w:t>
            </w:r>
            <w:r w:rsidR="001A5547" w:rsidRPr="00CC15B3">
              <w:rPr>
                <w:rFonts w:asciiTheme="minorHAnsi" w:hAnsiTheme="minorHAnsi" w:cstheme="minorHAnsi"/>
                <w:lang w:val="en-US"/>
              </w:rPr>
              <w:t>eedback from Reference Group</w:t>
            </w:r>
          </w:p>
        </w:tc>
        <w:tc>
          <w:tcPr>
            <w:tcW w:w="1367" w:type="dxa"/>
            <w:shd w:val="clear" w:color="auto" w:fill="auto"/>
          </w:tcPr>
          <w:p w14:paraId="3C1B2657" w14:textId="740A9A96" w:rsidR="001A5547" w:rsidRPr="00CC15B3" w:rsidRDefault="001A5547" w:rsidP="001A5547">
            <w:pPr>
              <w:jc w:val="center"/>
              <w:rPr>
                <w:rFonts w:asciiTheme="minorHAnsi" w:hAnsiTheme="minorHAnsi" w:cstheme="minorHAnsi"/>
                <w:lang w:val="en-US"/>
              </w:rPr>
            </w:pPr>
            <w:r w:rsidRPr="00CC15B3">
              <w:rPr>
                <w:rFonts w:asciiTheme="minorHAnsi" w:hAnsiTheme="minorHAnsi" w:cstheme="minorHAnsi"/>
                <w:lang w:val="en-US"/>
              </w:rPr>
              <w:t>(</w:t>
            </w:r>
            <w:r w:rsidR="009A1335" w:rsidRPr="00CC15B3">
              <w:rPr>
                <w:rFonts w:asciiTheme="minorHAnsi" w:hAnsiTheme="minorHAnsi" w:cstheme="minorHAnsi"/>
                <w:lang w:val="en-US"/>
              </w:rPr>
              <w:t>10</w:t>
            </w:r>
            <w:r w:rsidRPr="00CC15B3">
              <w:rPr>
                <w:rFonts w:asciiTheme="minorHAnsi" w:hAnsiTheme="minorHAnsi" w:cstheme="minorHAnsi"/>
                <w:lang w:val="en-US"/>
              </w:rPr>
              <w:t>)</w:t>
            </w:r>
          </w:p>
        </w:tc>
        <w:tc>
          <w:tcPr>
            <w:tcW w:w="2221" w:type="dxa"/>
            <w:shd w:val="clear" w:color="auto" w:fill="auto"/>
          </w:tcPr>
          <w:p w14:paraId="789AA8AD" w14:textId="1439E95D" w:rsidR="001A5547" w:rsidRPr="00CC15B3" w:rsidRDefault="001A5547" w:rsidP="001A5547">
            <w:pPr>
              <w:rPr>
                <w:rFonts w:asciiTheme="minorHAnsi" w:hAnsiTheme="minorHAnsi" w:cstheme="minorHAnsi"/>
                <w:b/>
                <w:bCs/>
                <w:lang w:val="en-US"/>
              </w:rPr>
            </w:pPr>
            <w:r w:rsidRPr="00CC15B3">
              <w:rPr>
                <w:rFonts w:asciiTheme="minorHAnsi" w:hAnsiTheme="minorHAnsi" w:cstheme="minorHAnsi"/>
                <w:b/>
                <w:bCs/>
                <w:lang w:val="en-US"/>
              </w:rPr>
              <w:t xml:space="preserve">By </w:t>
            </w:r>
            <w:r w:rsidR="009A1335" w:rsidRPr="00CC15B3">
              <w:rPr>
                <w:rFonts w:asciiTheme="minorHAnsi" w:hAnsiTheme="minorHAnsi" w:cstheme="minorHAnsi"/>
                <w:b/>
                <w:bCs/>
                <w:lang w:val="en-US"/>
              </w:rPr>
              <w:t xml:space="preserve">May </w:t>
            </w:r>
            <w:r w:rsidR="005672D6">
              <w:rPr>
                <w:rFonts w:asciiTheme="minorHAnsi" w:hAnsiTheme="minorHAnsi" w:cstheme="minorHAnsi"/>
                <w:b/>
                <w:bCs/>
                <w:lang w:val="en-US"/>
              </w:rPr>
              <w:t>13</w:t>
            </w:r>
          </w:p>
        </w:tc>
        <w:tc>
          <w:tcPr>
            <w:tcW w:w="2246" w:type="dxa"/>
          </w:tcPr>
          <w:p w14:paraId="6045E337" w14:textId="12C37418" w:rsidR="001A5547" w:rsidRPr="00CC15B3" w:rsidRDefault="00535487" w:rsidP="001A5547">
            <w:pPr>
              <w:rPr>
                <w:rFonts w:asciiTheme="minorHAnsi" w:hAnsiTheme="minorHAnsi" w:cstheme="minorHAnsi"/>
                <w:lang w:val="en-US"/>
              </w:rPr>
            </w:pPr>
            <w:r w:rsidRPr="00CC15B3">
              <w:rPr>
                <w:rFonts w:asciiTheme="minorHAnsi" w:hAnsiTheme="minorHAnsi" w:cstheme="minorHAnsi"/>
                <w:lang w:val="en-US"/>
              </w:rPr>
              <w:t>Paulina Meskus/</w:t>
            </w:r>
            <w:r>
              <w:rPr>
                <w:rFonts w:asciiTheme="minorHAnsi" w:hAnsiTheme="minorHAnsi" w:cstheme="minorHAnsi"/>
                <w:lang w:val="en-US"/>
              </w:rPr>
              <w:t xml:space="preserve">Reference Group/ </w:t>
            </w:r>
            <w:r w:rsidRPr="00CC15B3">
              <w:rPr>
                <w:rFonts w:asciiTheme="minorHAnsi" w:hAnsiTheme="minorHAnsi" w:cstheme="minorHAnsi"/>
                <w:lang w:val="en-US"/>
              </w:rPr>
              <w:t>Youth Co:Lab team</w:t>
            </w:r>
          </w:p>
        </w:tc>
      </w:tr>
      <w:tr w:rsidR="001A5547" w:rsidRPr="00CC15B3" w14:paraId="2C0D9B13" w14:textId="77777777" w:rsidTr="001A5547">
        <w:tc>
          <w:tcPr>
            <w:tcW w:w="3516" w:type="dxa"/>
          </w:tcPr>
          <w:p w14:paraId="709F24A8" w14:textId="03DC1049"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2</w:t>
            </w:r>
            <w:r w:rsidRPr="00CC15B3">
              <w:rPr>
                <w:rFonts w:asciiTheme="minorHAnsi" w:hAnsiTheme="minorHAnsi" w:cstheme="minorHAnsi"/>
                <w:vertAlign w:val="superscript"/>
                <w:lang w:val="en-US"/>
              </w:rPr>
              <w:t>nd</w:t>
            </w:r>
            <w:r w:rsidRPr="00CC15B3">
              <w:rPr>
                <w:rFonts w:asciiTheme="minorHAnsi" w:hAnsiTheme="minorHAnsi" w:cstheme="minorHAnsi"/>
                <w:lang w:val="en-US"/>
              </w:rPr>
              <w:t xml:space="preserve"> draft of Final Evaluation Report</w:t>
            </w:r>
          </w:p>
        </w:tc>
        <w:tc>
          <w:tcPr>
            <w:tcW w:w="1367" w:type="dxa"/>
            <w:shd w:val="clear" w:color="auto" w:fill="auto"/>
          </w:tcPr>
          <w:p w14:paraId="244E46EE" w14:textId="6F498865" w:rsidR="001A5547" w:rsidRPr="00CC15B3" w:rsidRDefault="00535487" w:rsidP="001A5547">
            <w:pPr>
              <w:jc w:val="center"/>
              <w:rPr>
                <w:rFonts w:asciiTheme="minorHAnsi" w:hAnsiTheme="minorHAnsi" w:cstheme="minorHAnsi"/>
                <w:lang w:val="en-US"/>
              </w:rPr>
            </w:pPr>
            <w:r>
              <w:rPr>
                <w:rFonts w:asciiTheme="minorHAnsi" w:hAnsiTheme="minorHAnsi" w:cstheme="minorHAnsi"/>
                <w:lang w:val="en-US"/>
              </w:rPr>
              <w:t>2.5</w:t>
            </w:r>
          </w:p>
        </w:tc>
        <w:tc>
          <w:tcPr>
            <w:tcW w:w="2221" w:type="dxa"/>
            <w:shd w:val="clear" w:color="auto" w:fill="auto"/>
          </w:tcPr>
          <w:p w14:paraId="6A03E2B6" w14:textId="0CBA44F8" w:rsidR="001A5547" w:rsidRPr="00CC15B3" w:rsidRDefault="001A5547" w:rsidP="001A5547">
            <w:pPr>
              <w:rPr>
                <w:rFonts w:asciiTheme="minorHAnsi" w:hAnsiTheme="minorHAnsi" w:cstheme="minorHAnsi"/>
                <w:b/>
                <w:bCs/>
                <w:lang w:val="en-US"/>
              </w:rPr>
            </w:pPr>
            <w:r w:rsidRPr="00CC15B3">
              <w:rPr>
                <w:rFonts w:asciiTheme="minorHAnsi" w:hAnsiTheme="minorHAnsi" w:cstheme="minorHAnsi"/>
                <w:b/>
                <w:bCs/>
                <w:lang w:val="en-US"/>
              </w:rPr>
              <w:t xml:space="preserve">By May </w:t>
            </w:r>
            <w:r w:rsidR="005672D6" w:rsidRPr="00CC15B3">
              <w:rPr>
                <w:rFonts w:asciiTheme="minorHAnsi" w:hAnsiTheme="minorHAnsi" w:cstheme="minorHAnsi"/>
                <w:b/>
                <w:bCs/>
                <w:lang w:val="en-US"/>
              </w:rPr>
              <w:t>1</w:t>
            </w:r>
            <w:r w:rsidR="005672D6">
              <w:rPr>
                <w:rFonts w:asciiTheme="minorHAnsi" w:hAnsiTheme="minorHAnsi" w:cstheme="minorHAnsi"/>
                <w:b/>
                <w:bCs/>
                <w:lang w:val="en-US"/>
              </w:rPr>
              <w:t>8</w:t>
            </w:r>
          </w:p>
        </w:tc>
        <w:tc>
          <w:tcPr>
            <w:tcW w:w="2246" w:type="dxa"/>
          </w:tcPr>
          <w:p w14:paraId="321D608C" w14:textId="0732DC0A" w:rsidR="001A5547" w:rsidRPr="00CC15B3" w:rsidRDefault="00EF3115" w:rsidP="001A5547">
            <w:pPr>
              <w:rPr>
                <w:rFonts w:asciiTheme="minorHAnsi" w:hAnsiTheme="minorHAnsi" w:cstheme="minorHAnsi"/>
                <w:lang w:val="en-US"/>
              </w:rPr>
            </w:pPr>
            <w:r w:rsidRPr="00CC15B3">
              <w:rPr>
                <w:rFonts w:asciiTheme="minorHAnsi" w:hAnsiTheme="minorHAnsi" w:cstheme="minorHAnsi"/>
                <w:lang w:val="en-US"/>
              </w:rPr>
              <w:t>Dana Peebles</w:t>
            </w:r>
          </w:p>
        </w:tc>
      </w:tr>
      <w:tr w:rsidR="00535487" w:rsidRPr="00CC15B3" w14:paraId="6D512642" w14:textId="77777777" w:rsidTr="001A5547">
        <w:tc>
          <w:tcPr>
            <w:tcW w:w="3516" w:type="dxa"/>
          </w:tcPr>
          <w:p w14:paraId="0056CB0E" w14:textId="02B1AFFA" w:rsidR="00535487" w:rsidRDefault="00535487" w:rsidP="001A5547">
            <w:pPr>
              <w:rPr>
                <w:rFonts w:asciiTheme="minorHAnsi" w:hAnsiTheme="minorHAnsi" w:cstheme="minorHAnsi"/>
                <w:lang w:val="en-US"/>
              </w:rPr>
            </w:pPr>
            <w:r w:rsidRPr="00CC15B3">
              <w:rPr>
                <w:rFonts w:asciiTheme="minorHAnsi" w:hAnsiTheme="minorHAnsi" w:cstheme="minorHAnsi"/>
                <w:lang w:val="en-US"/>
              </w:rPr>
              <w:t>Consolidated feedback from Reference Group</w:t>
            </w:r>
          </w:p>
        </w:tc>
        <w:tc>
          <w:tcPr>
            <w:tcW w:w="1367" w:type="dxa"/>
            <w:shd w:val="clear" w:color="auto" w:fill="auto"/>
          </w:tcPr>
          <w:p w14:paraId="1CB87D67" w14:textId="1ECD1F88" w:rsidR="00535487" w:rsidRDefault="00535487" w:rsidP="001A5547">
            <w:pPr>
              <w:jc w:val="center"/>
              <w:rPr>
                <w:rFonts w:asciiTheme="minorHAnsi" w:hAnsiTheme="minorHAnsi" w:cstheme="minorHAnsi"/>
                <w:lang w:val="en-US"/>
              </w:rPr>
            </w:pPr>
            <w:r>
              <w:rPr>
                <w:rFonts w:asciiTheme="minorHAnsi" w:hAnsiTheme="minorHAnsi" w:cstheme="minorHAnsi"/>
                <w:lang w:val="en-US"/>
              </w:rPr>
              <w:t>(5)</w:t>
            </w:r>
          </w:p>
        </w:tc>
        <w:tc>
          <w:tcPr>
            <w:tcW w:w="2221" w:type="dxa"/>
            <w:shd w:val="clear" w:color="auto" w:fill="auto"/>
          </w:tcPr>
          <w:p w14:paraId="6CAF9D6D" w14:textId="60F489B3" w:rsidR="00535487" w:rsidRDefault="00535487" w:rsidP="001A5547">
            <w:pPr>
              <w:rPr>
                <w:rFonts w:asciiTheme="minorHAnsi" w:hAnsiTheme="minorHAnsi" w:cstheme="minorHAnsi"/>
                <w:b/>
                <w:bCs/>
                <w:lang w:val="en-US"/>
              </w:rPr>
            </w:pPr>
            <w:r>
              <w:rPr>
                <w:rFonts w:asciiTheme="minorHAnsi" w:hAnsiTheme="minorHAnsi" w:cstheme="minorHAnsi"/>
                <w:b/>
                <w:bCs/>
                <w:lang w:val="en-US"/>
              </w:rPr>
              <w:t xml:space="preserve">May </w:t>
            </w:r>
            <w:r w:rsidR="005672D6">
              <w:rPr>
                <w:rFonts w:asciiTheme="minorHAnsi" w:hAnsiTheme="minorHAnsi" w:cstheme="minorHAnsi"/>
                <w:b/>
                <w:bCs/>
                <w:lang w:val="en-US"/>
              </w:rPr>
              <w:t>23</w:t>
            </w:r>
            <w:r>
              <w:rPr>
                <w:rFonts w:asciiTheme="minorHAnsi" w:hAnsiTheme="minorHAnsi" w:cstheme="minorHAnsi"/>
                <w:b/>
                <w:bCs/>
                <w:lang w:val="en-US"/>
              </w:rPr>
              <w:t>, 2022</w:t>
            </w:r>
          </w:p>
        </w:tc>
        <w:tc>
          <w:tcPr>
            <w:tcW w:w="2246" w:type="dxa"/>
          </w:tcPr>
          <w:p w14:paraId="283751FD" w14:textId="00F46A77" w:rsidR="00535487" w:rsidRPr="00CC15B3" w:rsidRDefault="00535487" w:rsidP="001A5547">
            <w:pPr>
              <w:rPr>
                <w:rFonts w:asciiTheme="minorHAnsi" w:hAnsiTheme="minorHAnsi" w:cstheme="minorHAnsi"/>
                <w:lang w:val="en-US"/>
              </w:rPr>
            </w:pPr>
            <w:r w:rsidRPr="00CC15B3">
              <w:rPr>
                <w:rFonts w:asciiTheme="minorHAnsi" w:hAnsiTheme="minorHAnsi" w:cstheme="minorHAnsi"/>
                <w:lang w:val="en-US"/>
              </w:rPr>
              <w:t>Paulina Meskus/</w:t>
            </w:r>
            <w:r>
              <w:rPr>
                <w:rFonts w:asciiTheme="minorHAnsi" w:hAnsiTheme="minorHAnsi" w:cstheme="minorHAnsi"/>
                <w:lang w:val="en-US"/>
              </w:rPr>
              <w:t xml:space="preserve">Reference Group/ </w:t>
            </w:r>
            <w:r w:rsidRPr="00CC15B3">
              <w:rPr>
                <w:rFonts w:asciiTheme="minorHAnsi" w:hAnsiTheme="minorHAnsi" w:cstheme="minorHAnsi"/>
                <w:lang w:val="en-US"/>
              </w:rPr>
              <w:t>Youth Co:Lab team</w:t>
            </w:r>
          </w:p>
        </w:tc>
      </w:tr>
      <w:tr w:rsidR="00535487" w:rsidRPr="00CC15B3" w14:paraId="4F725CCE" w14:textId="77777777" w:rsidTr="001A5547">
        <w:tc>
          <w:tcPr>
            <w:tcW w:w="3516" w:type="dxa"/>
          </w:tcPr>
          <w:p w14:paraId="7FA47C3F" w14:textId="1034CA14" w:rsidR="00535487" w:rsidRPr="00CC15B3" w:rsidRDefault="00535487" w:rsidP="001A5547">
            <w:pPr>
              <w:rPr>
                <w:rFonts w:asciiTheme="minorHAnsi" w:hAnsiTheme="minorHAnsi" w:cstheme="minorHAnsi"/>
                <w:lang w:val="en-US"/>
              </w:rPr>
            </w:pPr>
            <w:r>
              <w:rPr>
                <w:rFonts w:asciiTheme="minorHAnsi" w:hAnsiTheme="minorHAnsi" w:cstheme="minorHAnsi"/>
                <w:lang w:val="en-US"/>
              </w:rPr>
              <w:t>Final draft of Final Evaluation Report</w:t>
            </w:r>
          </w:p>
        </w:tc>
        <w:tc>
          <w:tcPr>
            <w:tcW w:w="1367" w:type="dxa"/>
            <w:shd w:val="clear" w:color="auto" w:fill="auto"/>
          </w:tcPr>
          <w:p w14:paraId="643F6A81" w14:textId="37E9E918" w:rsidR="00535487" w:rsidRPr="00CC15B3" w:rsidDel="00535487" w:rsidRDefault="00535487" w:rsidP="001A5547">
            <w:pPr>
              <w:jc w:val="center"/>
              <w:rPr>
                <w:rFonts w:asciiTheme="minorHAnsi" w:hAnsiTheme="minorHAnsi" w:cstheme="minorHAnsi"/>
                <w:lang w:val="en-US"/>
              </w:rPr>
            </w:pPr>
            <w:r>
              <w:rPr>
                <w:rFonts w:asciiTheme="minorHAnsi" w:hAnsiTheme="minorHAnsi" w:cstheme="minorHAnsi"/>
                <w:lang w:val="en-US"/>
              </w:rPr>
              <w:t>.5</w:t>
            </w:r>
          </w:p>
        </w:tc>
        <w:tc>
          <w:tcPr>
            <w:tcW w:w="2221" w:type="dxa"/>
            <w:shd w:val="clear" w:color="auto" w:fill="auto"/>
          </w:tcPr>
          <w:p w14:paraId="6FE5CD2C" w14:textId="20538D4B" w:rsidR="00535487" w:rsidRPr="00CC15B3" w:rsidRDefault="00535487" w:rsidP="001A5547">
            <w:pPr>
              <w:rPr>
                <w:rFonts w:asciiTheme="minorHAnsi" w:hAnsiTheme="minorHAnsi" w:cstheme="minorHAnsi"/>
                <w:b/>
                <w:bCs/>
                <w:lang w:val="en-US"/>
              </w:rPr>
            </w:pPr>
            <w:r>
              <w:rPr>
                <w:rFonts w:asciiTheme="minorHAnsi" w:hAnsiTheme="minorHAnsi" w:cstheme="minorHAnsi"/>
                <w:b/>
                <w:bCs/>
                <w:lang w:val="en-US"/>
              </w:rPr>
              <w:t xml:space="preserve">May </w:t>
            </w:r>
            <w:r w:rsidR="005672D6">
              <w:rPr>
                <w:rFonts w:asciiTheme="minorHAnsi" w:hAnsiTheme="minorHAnsi" w:cstheme="minorHAnsi"/>
                <w:b/>
                <w:bCs/>
                <w:lang w:val="en-US"/>
              </w:rPr>
              <w:t>25</w:t>
            </w:r>
            <w:r>
              <w:rPr>
                <w:rFonts w:asciiTheme="minorHAnsi" w:hAnsiTheme="minorHAnsi" w:cstheme="minorHAnsi"/>
                <w:b/>
                <w:bCs/>
                <w:lang w:val="en-US"/>
              </w:rPr>
              <w:t>, 2022</w:t>
            </w:r>
          </w:p>
        </w:tc>
        <w:tc>
          <w:tcPr>
            <w:tcW w:w="2246" w:type="dxa"/>
          </w:tcPr>
          <w:p w14:paraId="5DFD09EB" w14:textId="2ACEFC47" w:rsidR="00535487" w:rsidRPr="00CC15B3" w:rsidRDefault="00535487" w:rsidP="001A5547">
            <w:pPr>
              <w:rPr>
                <w:rFonts w:asciiTheme="minorHAnsi" w:hAnsiTheme="minorHAnsi" w:cstheme="minorHAnsi"/>
                <w:lang w:val="en-US"/>
              </w:rPr>
            </w:pPr>
            <w:r w:rsidRPr="00CC15B3">
              <w:rPr>
                <w:rFonts w:asciiTheme="minorHAnsi" w:hAnsiTheme="minorHAnsi" w:cstheme="minorHAnsi"/>
                <w:lang w:val="en-US"/>
              </w:rPr>
              <w:t>Dana Peebles</w:t>
            </w:r>
          </w:p>
        </w:tc>
      </w:tr>
      <w:tr w:rsidR="001A5547" w:rsidRPr="00CC15B3" w14:paraId="1167AD91" w14:textId="77777777" w:rsidTr="001A5547">
        <w:tc>
          <w:tcPr>
            <w:tcW w:w="3516" w:type="dxa"/>
          </w:tcPr>
          <w:p w14:paraId="42CC50B8" w14:textId="531F1DDF"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Drafting of Evaluation Brief</w:t>
            </w:r>
            <w:r w:rsidR="00EF3115" w:rsidRPr="00CC15B3">
              <w:rPr>
                <w:rFonts w:asciiTheme="minorHAnsi" w:hAnsiTheme="minorHAnsi" w:cstheme="minorHAnsi"/>
                <w:lang w:val="en-US"/>
              </w:rPr>
              <w:t xml:space="preserve"> (content)</w:t>
            </w:r>
            <w:r w:rsidR="00EF3115" w:rsidRPr="00CC15B3">
              <w:rPr>
                <w:rStyle w:val="FootnoteReference"/>
                <w:rFonts w:asciiTheme="minorHAnsi" w:hAnsiTheme="minorHAnsi"/>
                <w:lang w:val="en-US"/>
              </w:rPr>
              <w:footnoteReference w:id="10"/>
            </w:r>
          </w:p>
        </w:tc>
        <w:tc>
          <w:tcPr>
            <w:tcW w:w="1367" w:type="dxa"/>
            <w:shd w:val="clear" w:color="auto" w:fill="auto"/>
          </w:tcPr>
          <w:p w14:paraId="334168E7" w14:textId="7863739B" w:rsidR="001A5547" w:rsidRPr="00CC15B3" w:rsidRDefault="001A5547" w:rsidP="001A5547">
            <w:pPr>
              <w:jc w:val="center"/>
              <w:rPr>
                <w:rFonts w:asciiTheme="minorHAnsi" w:hAnsiTheme="minorHAnsi" w:cstheme="minorHAnsi"/>
                <w:lang w:val="en-US"/>
              </w:rPr>
            </w:pPr>
            <w:r w:rsidRPr="00CC15B3">
              <w:rPr>
                <w:rFonts w:asciiTheme="minorHAnsi" w:hAnsiTheme="minorHAnsi" w:cstheme="minorHAnsi"/>
                <w:lang w:val="en-US"/>
              </w:rPr>
              <w:t>1</w:t>
            </w:r>
          </w:p>
        </w:tc>
        <w:tc>
          <w:tcPr>
            <w:tcW w:w="2221" w:type="dxa"/>
            <w:shd w:val="clear" w:color="auto" w:fill="auto"/>
          </w:tcPr>
          <w:p w14:paraId="6F623963" w14:textId="406033FD" w:rsidR="001A5547" w:rsidRPr="00CC15B3" w:rsidRDefault="001A5547" w:rsidP="001A5547">
            <w:pPr>
              <w:rPr>
                <w:rFonts w:asciiTheme="minorHAnsi" w:hAnsiTheme="minorHAnsi" w:cstheme="minorHAnsi"/>
                <w:b/>
                <w:bCs/>
                <w:lang w:val="en-US"/>
              </w:rPr>
            </w:pPr>
            <w:r w:rsidRPr="00CC15B3">
              <w:rPr>
                <w:rFonts w:asciiTheme="minorHAnsi" w:hAnsiTheme="minorHAnsi" w:cstheme="minorHAnsi"/>
                <w:b/>
                <w:bCs/>
                <w:lang w:val="en-US"/>
              </w:rPr>
              <w:t xml:space="preserve">By May </w:t>
            </w:r>
            <w:r w:rsidR="005672D6">
              <w:rPr>
                <w:rFonts w:asciiTheme="minorHAnsi" w:hAnsiTheme="minorHAnsi" w:cstheme="minorHAnsi"/>
                <w:b/>
                <w:bCs/>
                <w:lang w:val="en-US"/>
              </w:rPr>
              <w:t>26</w:t>
            </w:r>
          </w:p>
        </w:tc>
        <w:tc>
          <w:tcPr>
            <w:tcW w:w="2246" w:type="dxa"/>
          </w:tcPr>
          <w:p w14:paraId="26407225" w14:textId="45301990" w:rsidR="001A5547" w:rsidRPr="00CC15B3" w:rsidRDefault="00EF3115" w:rsidP="001A5547">
            <w:pPr>
              <w:rPr>
                <w:rFonts w:asciiTheme="minorHAnsi" w:hAnsiTheme="minorHAnsi" w:cstheme="minorHAnsi"/>
                <w:lang w:val="en-US"/>
              </w:rPr>
            </w:pPr>
            <w:r w:rsidRPr="00CC15B3">
              <w:rPr>
                <w:rFonts w:asciiTheme="minorHAnsi" w:hAnsiTheme="minorHAnsi" w:cstheme="minorHAnsi"/>
                <w:lang w:val="en-US"/>
              </w:rPr>
              <w:t>Dana Peebles</w:t>
            </w:r>
          </w:p>
        </w:tc>
      </w:tr>
      <w:tr w:rsidR="001A5547" w:rsidRPr="00CC15B3" w14:paraId="2EA19CA4" w14:textId="77777777" w:rsidTr="001A5547">
        <w:tc>
          <w:tcPr>
            <w:tcW w:w="3516" w:type="dxa"/>
          </w:tcPr>
          <w:p w14:paraId="1DDE1EC4" w14:textId="328C7926" w:rsidR="001A5547" w:rsidRPr="00CC15B3" w:rsidRDefault="001A5547" w:rsidP="001A5547">
            <w:pPr>
              <w:rPr>
                <w:rFonts w:asciiTheme="minorHAnsi" w:hAnsiTheme="minorHAnsi" w:cstheme="minorHAnsi"/>
                <w:lang w:val="en-US"/>
              </w:rPr>
            </w:pPr>
            <w:r w:rsidRPr="00CC15B3">
              <w:rPr>
                <w:rFonts w:asciiTheme="minorHAnsi" w:hAnsiTheme="minorHAnsi" w:cstheme="minorHAnsi"/>
                <w:lang w:val="en-US"/>
              </w:rPr>
              <w:t>Evaluation Presentation</w:t>
            </w:r>
          </w:p>
        </w:tc>
        <w:tc>
          <w:tcPr>
            <w:tcW w:w="1367" w:type="dxa"/>
            <w:shd w:val="clear" w:color="auto" w:fill="auto"/>
          </w:tcPr>
          <w:p w14:paraId="6D4F00C5" w14:textId="521078A0" w:rsidR="001A5547" w:rsidRPr="00CC15B3" w:rsidRDefault="001A5547" w:rsidP="001A5547">
            <w:pPr>
              <w:jc w:val="center"/>
              <w:rPr>
                <w:rFonts w:asciiTheme="minorHAnsi" w:hAnsiTheme="minorHAnsi" w:cstheme="minorHAnsi"/>
                <w:lang w:val="en-US"/>
              </w:rPr>
            </w:pPr>
            <w:r w:rsidRPr="00CC15B3">
              <w:rPr>
                <w:rFonts w:asciiTheme="minorHAnsi" w:hAnsiTheme="minorHAnsi" w:cstheme="minorHAnsi"/>
                <w:lang w:val="en-US"/>
              </w:rPr>
              <w:t>1</w:t>
            </w:r>
          </w:p>
        </w:tc>
        <w:tc>
          <w:tcPr>
            <w:tcW w:w="2221" w:type="dxa"/>
            <w:shd w:val="clear" w:color="auto" w:fill="auto"/>
          </w:tcPr>
          <w:p w14:paraId="0ADD6EEB" w14:textId="21D88F27" w:rsidR="001A5547" w:rsidRPr="00CC15B3" w:rsidRDefault="001A5547" w:rsidP="001A5547">
            <w:pPr>
              <w:rPr>
                <w:rFonts w:asciiTheme="minorHAnsi" w:hAnsiTheme="minorHAnsi" w:cstheme="minorHAnsi"/>
                <w:b/>
                <w:bCs/>
                <w:lang w:val="en-US"/>
              </w:rPr>
            </w:pPr>
            <w:r w:rsidRPr="00CC15B3">
              <w:rPr>
                <w:rFonts w:asciiTheme="minorHAnsi" w:hAnsiTheme="minorHAnsi" w:cstheme="minorHAnsi"/>
                <w:b/>
                <w:bCs/>
                <w:lang w:val="en-US"/>
              </w:rPr>
              <w:t>May</w:t>
            </w:r>
            <w:r w:rsidR="005672D6">
              <w:rPr>
                <w:rFonts w:asciiTheme="minorHAnsi" w:hAnsiTheme="minorHAnsi" w:cstheme="minorHAnsi"/>
                <w:b/>
                <w:bCs/>
                <w:lang w:val="en-US"/>
              </w:rPr>
              <w:t xml:space="preserve"> 27</w:t>
            </w:r>
          </w:p>
        </w:tc>
        <w:tc>
          <w:tcPr>
            <w:tcW w:w="2246" w:type="dxa"/>
          </w:tcPr>
          <w:p w14:paraId="6BF4EFD5" w14:textId="6151906A" w:rsidR="001A5547" w:rsidRPr="00CC15B3" w:rsidRDefault="00EF3115" w:rsidP="001A5547">
            <w:pPr>
              <w:rPr>
                <w:rFonts w:asciiTheme="minorHAnsi" w:hAnsiTheme="minorHAnsi" w:cstheme="minorHAnsi"/>
                <w:lang w:val="en-US"/>
              </w:rPr>
            </w:pPr>
            <w:r w:rsidRPr="00CC15B3">
              <w:rPr>
                <w:rFonts w:asciiTheme="minorHAnsi" w:hAnsiTheme="minorHAnsi" w:cstheme="minorHAnsi"/>
                <w:lang w:val="en-US"/>
              </w:rPr>
              <w:t>Dana Peebles</w:t>
            </w:r>
          </w:p>
        </w:tc>
      </w:tr>
      <w:tr w:rsidR="001A5547" w:rsidRPr="00CC15B3" w14:paraId="0630D3AB" w14:textId="77777777" w:rsidTr="001A5547">
        <w:tc>
          <w:tcPr>
            <w:tcW w:w="3516" w:type="dxa"/>
          </w:tcPr>
          <w:p w14:paraId="1FA21B12" w14:textId="6A152CC3" w:rsidR="001A5547" w:rsidRPr="00CC15B3" w:rsidRDefault="001A5547" w:rsidP="001A5547">
            <w:pPr>
              <w:rPr>
                <w:rFonts w:asciiTheme="minorHAnsi" w:hAnsiTheme="minorHAnsi" w:cstheme="minorHAnsi"/>
                <w:lang w:val="en-US"/>
              </w:rPr>
            </w:pPr>
            <w:r w:rsidRPr="00CC15B3">
              <w:rPr>
                <w:rFonts w:asciiTheme="minorHAnsi" w:hAnsiTheme="minorHAnsi" w:cstheme="minorHAnsi"/>
                <w:b/>
                <w:bCs/>
                <w:lang w:val="en-US"/>
              </w:rPr>
              <w:t>Sub-Total for Evaluator</w:t>
            </w:r>
          </w:p>
        </w:tc>
        <w:tc>
          <w:tcPr>
            <w:tcW w:w="1367" w:type="dxa"/>
            <w:shd w:val="clear" w:color="auto" w:fill="auto"/>
          </w:tcPr>
          <w:p w14:paraId="28F534A4" w14:textId="79874BC0" w:rsidR="001A5547" w:rsidRPr="00CC15B3" w:rsidRDefault="001A5547" w:rsidP="001A5547">
            <w:pPr>
              <w:jc w:val="center"/>
              <w:rPr>
                <w:rFonts w:asciiTheme="minorHAnsi" w:hAnsiTheme="minorHAnsi" w:cstheme="minorHAnsi"/>
                <w:b/>
                <w:bCs/>
                <w:lang w:val="en-US"/>
              </w:rPr>
            </w:pPr>
            <w:r w:rsidRPr="00CC15B3">
              <w:rPr>
                <w:rFonts w:asciiTheme="minorHAnsi" w:hAnsiTheme="minorHAnsi" w:cstheme="minorHAnsi"/>
                <w:b/>
                <w:bCs/>
                <w:lang w:val="en-US"/>
              </w:rPr>
              <w:t>20</w:t>
            </w:r>
          </w:p>
        </w:tc>
        <w:tc>
          <w:tcPr>
            <w:tcW w:w="2221" w:type="dxa"/>
            <w:shd w:val="clear" w:color="auto" w:fill="auto"/>
          </w:tcPr>
          <w:p w14:paraId="61F14CC5" w14:textId="77777777" w:rsidR="001A5547" w:rsidRPr="00CC15B3" w:rsidRDefault="001A5547" w:rsidP="001A5547">
            <w:pPr>
              <w:rPr>
                <w:rFonts w:asciiTheme="minorHAnsi" w:hAnsiTheme="minorHAnsi" w:cstheme="minorHAnsi"/>
                <w:b/>
                <w:bCs/>
                <w:lang w:val="en-US"/>
              </w:rPr>
            </w:pPr>
          </w:p>
        </w:tc>
        <w:tc>
          <w:tcPr>
            <w:tcW w:w="2246" w:type="dxa"/>
          </w:tcPr>
          <w:p w14:paraId="011B0F91" w14:textId="77777777" w:rsidR="001A5547" w:rsidRPr="00CC15B3" w:rsidRDefault="001A5547" w:rsidP="001A5547">
            <w:pPr>
              <w:rPr>
                <w:rFonts w:asciiTheme="minorHAnsi" w:hAnsiTheme="minorHAnsi" w:cstheme="minorHAnsi"/>
                <w:lang w:val="en-US"/>
              </w:rPr>
            </w:pPr>
          </w:p>
        </w:tc>
      </w:tr>
      <w:tr w:rsidR="00EF3115" w:rsidRPr="00CC15B3" w14:paraId="0DC6C52D" w14:textId="77777777" w:rsidTr="004D66FD">
        <w:tc>
          <w:tcPr>
            <w:tcW w:w="9350" w:type="dxa"/>
            <w:gridSpan w:val="4"/>
          </w:tcPr>
          <w:p w14:paraId="79A6C454" w14:textId="77777777" w:rsidR="00EF3115" w:rsidRPr="00CC15B3" w:rsidRDefault="00EF3115" w:rsidP="001A5547">
            <w:pPr>
              <w:rPr>
                <w:rFonts w:asciiTheme="minorHAnsi" w:hAnsiTheme="minorHAnsi" w:cstheme="minorHAnsi"/>
                <w:lang w:val="en-US"/>
              </w:rPr>
            </w:pPr>
          </w:p>
        </w:tc>
      </w:tr>
      <w:tr w:rsidR="001A5547" w:rsidRPr="00CC15B3" w14:paraId="0372FBAE" w14:textId="77777777" w:rsidTr="001A5547">
        <w:tc>
          <w:tcPr>
            <w:tcW w:w="3516" w:type="dxa"/>
          </w:tcPr>
          <w:p w14:paraId="5E854F85" w14:textId="5BCAD7FA" w:rsidR="001A5547" w:rsidRPr="00CC15B3" w:rsidRDefault="00EF3115" w:rsidP="00602C0C">
            <w:pPr>
              <w:ind w:left="26"/>
              <w:rPr>
                <w:rFonts w:asciiTheme="minorHAnsi" w:hAnsiTheme="minorHAnsi" w:cstheme="minorHAnsi"/>
                <w:lang w:val="en-US"/>
              </w:rPr>
            </w:pPr>
            <w:r w:rsidRPr="00CC15B3">
              <w:rPr>
                <w:rFonts w:asciiTheme="minorHAnsi" w:hAnsiTheme="minorHAnsi" w:cstheme="minorHAnsi"/>
                <w:lang w:val="en-US"/>
              </w:rPr>
              <w:t xml:space="preserve">Total Days </w:t>
            </w:r>
          </w:p>
        </w:tc>
        <w:tc>
          <w:tcPr>
            <w:tcW w:w="1367" w:type="dxa"/>
            <w:shd w:val="clear" w:color="auto" w:fill="auto"/>
          </w:tcPr>
          <w:p w14:paraId="3B48784F" w14:textId="4E53F297" w:rsidR="001A5547" w:rsidRPr="00CC15B3" w:rsidRDefault="00EF3115" w:rsidP="001A5547">
            <w:pPr>
              <w:jc w:val="center"/>
              <w:rPr>
                <w:rFonts w:asciiTheme="minorHAnsi" w:hAnsiTheme="minorHAnsi" w:cstheme="minorHAnsi"/>
                <w:b/>
                <w:bCs/>
                <w:lang w:val="en-US"/>
              </w:rPr>
            </w:pPr>
            <w:r w:rsidRPr="00CC15B3">
              <w:rPr>
                <w:rFonts w:asciiTheme="minorHAnsi" w:hAnsiTheme="minorHAnsi" w:cstheme="minorHAnsi"/>
                <w:b/>
                <w:bCs/>
                <w:lang w:val="en-US"/>
              </w:rPr>
              <w:t>50</w:t>
            </w:r>
          </w:p>
        </w:tc>
        <w:tc>
          <w:tcPr>
            <w:tcW w:w="2221" w:type="dxa"/>
            <w:shd w:val="clear" w:color="auto" w:fill="auto"/>
          </w:tcPr>
          <w:p w14:paraId="663C441E" w14:textId="0BF87FFF" w:rsidR="001A5547" w:rsidRPr="00CC15B3" w:rsidRDefault="00EF3115" w:rsidP="001A5547">
            <w:pPr>
              <w:rPr>
                <w:rFonts w:asciiTheme="minorHAnsi" w:hAnsiTheme="minorHAnsi" w:cstheme="minorHAnsi"/>
                <w:b/>
                <w:bCs/>
                <w:lang w:val="en-US"/>
              </w:rPr>
            </w:pPr>
            <w:r w:rsidRPr="00CC15B3">
              <w:rPr>
                <w:rFonts w:asciiTheme="minorHAnsi" w:hAnsiTheme="minorHAnsi" w:cstheme="minorHAnsi"/>
                <w:b/>
                <w:bCs/>
                <w:lang w:val="en-US"/>
              </w:rPr>
              <w:t xml:space="preserve">Total duration – </w:t>
            </w:r>
            <w:r w:rsidR="005672D6" w:rsidRPr="00CC15B3">
              <w:rPr>
                <w:rFonts w:asciiTheme="minorHAnsi" w:hAnsiTheme="minorHAnsi" w:cstheme="minorHAnsi"/>
                <w:b/>
                <w:bCs/>
                <w:lang w:val="en-US"/>
              </w:rPr>
              <w:t>2</w:t>
            </w:r>
            <w:r w:rsidR="005672D6">
              <w:rPr>
                <w:rFonts w:asciiTheme="minorHAnsi" w:hAnsiTheme="minorHAnsi" w:cstheme="minorHAnsi"/>
                <w:b/>
                <w:bCs/>
                <w:lang w:val="en-US"/>
              </w:rPr>
              <w:t>3</w:t>
            </w:r>
            <w:r w:rsidR="005672D6" w:rsidRPr="00CC15B3">
              <w:rPr>
                <w:rFonts w:asciiTheme="minorHAnsi" w:hAnsiTheme="minorHAnsi" w:cstheme="minorHAnsi"/>
                <w:b/>
                <w:bCs/>
                <w:lang w:val="en-US"/>
              </w:rPr>
              <w:t xml:space="preserve"> </w:t>
            </w:r>
            <w:r w:rsidRPr="00CC15B3">
              <w:rPr>
                <w:rFonts w:asciiTheme="minorHAnsi" w:hAnsiTheme="minorHAnsi" w:cstheme="minorHAnsi"/>
                <w:b/>
                <w:bCs/>
                <w:lang w:val="en-US"/>
              </w:rPr>
              <w:t>weeks</w:t>
            </w:r>
          </w:p>
        </w:tc>
        <w:tc>
          <w:tcPr>
            <w:tcW w:w="2246" w:type="dxa"/>
          </w:tcPr>
          <w:p w14:paraId="310E0F70" w14:textId="77777777" w:rsidR="001A5547" w:rsidRPr="00CC15B3" w:rsidRDefault="001A5547" w:rsidP="001A5547">
            <w:pPr>
              <w:rPr>
                <w:rFonts w:asciiTheme="minorHAnsi" w:hAnsiTheme="minorHAnsi" w:cstheme="minorHAnsi"/>
                <w:lang w:val="en-US"/>
              </w:rPr>
            </w:pPr>
          </w:p>
        </w:tc>
      </w:tr>
    </w:tbl>
    <w:p w14:paraId="73E02649" w14:textId="77777777" w:rsidR="001A5547" w:rsidRPr="00CC15B3" w:rsidRDefault="001A5547" w:rsidP="001A5547">
      <w:pPr>
        <w:rPr>
          <w:rFonts w:asciiTheme="minorHAnsi" w:hAnsiTheme="minorHAnsi" w:cstheme="minorHAnsi"/>
          <w:lang w:val="en-US"/>
        </w:rPr>
      </w:pPr>
    </w:p>
    <w:p w14:paraId="09D41030" w14:textId="77777777" w:rsidR="00837F43" w:rsidRPr="00CC15B3" w:rsidRDefault="00837F43" w:rsidP="00837F43">
      <w:pPr>
        <w:rPr>
          <w:rFonts w:asciiTheme="minorHAnsi" w:hAnsiTheme="minorHAnsi" w:cstheme="minorHAnsi"/>
          <w:lang w:val="en-US"/>
        </w:rPr>
      </w:pPr>
    </w:p>
    <w:p w14:paraId="4E45C9BB" w14:textId="0645CD0C" w:rsidR="00837F43" w:rsidRPr="00CC15B3" w:rsidRDefault="003A12E2" w:rsidP="000A668D">
      <w:pPr>
        <w:pStyle w:val="Heading2"/>
        <w:ind w:left="360"/>
      </w:pPr>
      <w:bookmarkStart w:id="36" w:name="_Toc98420930"/>
      <w:r w:rsidRPr="00CC15B3">
        <w:t>9</w:t>
      </w:r>
      <w:r w:rsidR="000A668D" w:rsidRPr="00CC15B3">
        <w:t xml:space="preserve">. </w:t>
      </w:r>
      <w:r w:rsidR="005F1E0E" w:rsidRPr="00CC15B3">
        <w:t>R</w:t>
      </w:r>
      <w:r w:rsidR="00837F43" w:rsidRPr="00CC15B3">
        <w:t xml:space="preserve">esource </w:t>
      </w:r>
      <w:r w:rsidR="005F1E0E" w:rsidRPr="00CC15B3">
        <w:t>R</w:t>
      </w:r>
      <w:r w:rsidR="00837F43" w:rsidRPr="00CC15B3">
        <w:t>equirements</w:t>
      </w:r>
      <w:bookmarkEnd w:id="36"/>
    </w:p>
    <w:p w14:paraId="741DC2A1" w14:textId="34C082F0" w:rsidR="00602C0C" w:rsidRPr="00CC15B3" w:rsidRDefault="00602C0C" w:rsidP="00602C0C">
      <w:pPr>
        <w:rPr>
          <w:rFonts w:asciiTheme="minorHAnsi" w:hAnsiTheme="minorHAnsi" w:cstheme="minorHAnsi"/>
          <w:b/>
          <w:bCs/>
        </w:rPr>
      </w:pPr>
    </w:p>
    <w:p w14:paraId="586C131E" w14:textId="14EEDB0C" w:rsidR="00602C0C" w:rsidRPr="00CC15B3" w:rsidRDefault="00602C0C" w:rsidP="00602C0C">
      <w:pPr>
        <w:rPr>
          <w:rFonts w:asciiTheme="minorHAnsi" w:hAnsiTheme="minorHAnsi" w:cstheme="minorHAnsi"/>
        </w:rPr>
      </w:pPr>
      <w:r w:rsidRPr="00CC15B3">
        <w:rPr>
          <w:rFonts w:asciiTheme="minorHAnsi" w:hAnsiTheme="minorHAnsi" w:cstheme="minorHAnsi"/>
        </w:rPr>
        <w:t>The evaluation process will require the following resource support for each phase of the evaluation as outlined below:</w:t>
      </w:r>
    </w:p>
    <w:p w14:paraId="2A561116" w14:textId="42DA3589" w:rsidR="00602C0C" w:rsidRPr="00CC15B3" w:rsidRDefault="00602C0C" w:rsidP="00602C0C">
      <w:pPr>
        <w:rPr>
          <w:rFonts w:asciiTheme="minorHAnsi" w:hAnsiTheme="minorHAnsi" w:cstheme="minorHAnsi"/>
        </w:rPr>
      </w:pPr>
    </w:p>
    <w:p w14:paraId="4844999E" w14:textId="2C79CBC3" w:rsidR="00602C0C" w:rsidRPr="00CC15B3" w:rsidRDefault="00602C0C" w:rsidP="00602C0C">
      <w:pPr>
        <w:rPr>
          <w:rFonts w:asciiTheme="minorHAnsi" w:hAnsiTheme="minorHAnsi" w:cstheme="minorHAnsi"/>
          <w:b/>
          <w:bCs/>
        </w:rPr>
      </w:pPr>
      <w:r w:rsidRPr="00CC15B3">
        <w:rPr>
          <w:rFonts w:asciiTheme="minorHAnsi" w:hAnsiTheme="minorHAnsi" w:cstheme="minorHAnsi"/>
          <w:b/>
          <w:bCs/>
        </w:rPr>
        <w:t>Inception Phase</w:t>
      </w:r>
    </w:p>
    <w:p w14:paraId="5A226553" w14:textId="2C1FEEE8" w:rsidR="00602C0C" w:rsidRPr="00CC15B3" w:rsidRDefault="00602C0C" w:rsidP="008A01A4">
      <w:pPr>
        <w:pStyle w:val="ListParagraph"/>
        <w:numPr>
          <w:ilvl w:val="0"/>
          <w:numId w:val="38"/>
        </w:numPr>
        <w:rPr>
          <w:rFonts w:asciiTheme="minorHAnsi" w:hAnsiTheme="minorHAnsi" w:cstheme="minorHAnsi"/>
          <w:lang w:val="en-GB"/>
        </w:rPr>
      </w:pPr>
      <w:r w:rsidRPr="00CC15B3">
        <w:rPr>
          <w:rFonts w:asciiTheme="minorHAnsi" w:hAnsiTheme="minorHAnsi" w:cstheme="minorHAnsi"/>
          <w:lang w:val="en-GB"/>
        </w:rPr>
        <w:t xml:space="preserve">Sharing of background documents on the project </w:t>
      </w:r>
    </w:p>
    <w:p w14:paraId="601D1039" w14:textId="71CEE320" w:rsidR="00602C0C" w:rsidRPr="00CC15B3" w:rsidRDefault="00602C0C" w:rsidP="008A01A4">
      <w:pPr>
        <w:pStyle w:val="ListParagraph"/>
        <w:numPr>
          <w:ilvl w:val="0"/>
          <w:numId w:val="38"/>
        </w:numPr>
        <w:rPr>
          <w:rFonts w:asciiTheme="minorHAnsi" w:hAnsiTheme="minorHAnsi" w:cstheme="minorHAnsi"/>
          <w:lang w:val="en-GB"/>
        </w:rPr>
      </w:pPr>
      <w:r w:rsidRPr="00CC15B3">
        <w:rPr>
          <w:rFonts w:asciiTheme="minorHAnsi" w:hAnsiTheme="minorHAnsi" w:cstheme="minorHAnsi"/>
          <w:lang w:val="en-GB"/>
        </w:rPr>
        <w:t>Timely provision of consolidated feedback on the Inception Report and proposed methodology and evaluation approaches</w:t>
      </w:r>
    </w:p>
    <w:p w14:paraId="28EC3D96" w14:textId="7AA6ECB7" w:rsidR="00602C0C" w:rsidRPr="00CC15B3" w:rsidRDefault="00602C0C" w:rsidP="00602C0C">
      <w:pPr>
        <w:rPr>
          <w:rFonts w:asciiTheme="minorHAnsi" w:hAnsiTheme="minorHAnsi" w:cstheme="minorHAnsi"/>
          <w:lang w:val="en-GB"/>
        </w:rPr>
      </w:pPr>
    </w:p>
    <w:p w14:paraId="70D422FC" w14:textId="2C689551" w:rsidR="00602C0C" w:rsidRPr="00CC15B3" w:rsidRDefault="00602C0C" w:rsidP="00602C0C">
      <w:pPr>
        <w:rPr>
          <w:rFonts w:asciiTheme="minorHAnsi" w:hAnsiTheme="minorHAnsi" w:cstheme="minorHAnsi"/>
          <w:b/>
          <w:bCs/>
          <w:lang w:val="en-GB"/>
        </w:rPr>
      </w:pPr>
      <w:r w:rsidRPr="00CC15B3">
        <w:rPr>
          <w:rFonts w:asciiTheme="minorHAnsi" w:hAnsiTheme="minorHAnsi" w:cstheme="minorHAnsi"/>
          <w:b/>
          <w:bCs/>
          <w:lang w:val="en-GB"/>
        </w:rPr>
        <w:t>Data Collection Phase</w:t>
      </w:r>
    </w:p>
    <w:p w14:paraId="30FE9C44" w14:textId="77777777" w:rsidR="00EF3115" w:rsidRPr="00CC15B3" w:rsidRDefault="00EF3115" w:rsidP="00EF3115">
      <w:pPr>
        <w:ind w:left="180"/>
        <w:jc w:val="both"/>
        <w:rPr>
          <w:rFonts w:ascii="Calibri" w:eastAsia="Calibri" w:hAnsi="Calibri" w:cs="Calibri"/>
        </w:rPr>
      </w:pPr>
    </w:p>
    <w:p w14:paraId="6BAFB11D" w14:textId="2C299933" w:rsidR="005F1E0E" w:rsidRPr="00CC15B3" w:rsidRDefault="005F1E0E" w:rsidP="00602C0C">
      <w:pPr>
        <w:jc w:val="both"/>
        <w:rPr>
          <w:rFonts w:ascii="Calibri" w:eastAsia="Calibri" w:hAnsi="Calibri" w:cs="Calibri"/>
        </w:rPr>
      </w:pPr>
      <w:r w:rsidRPr="00CC15B3">
        <w:rPr>
          <w:rFonts w:ascii="Calibri" w:eastAsia="Calibri" w:hAnsi="Calibri" w:cs="Calibri"/>
        </w:rPr>
        <w:t xml:space="preserve">For the </w:t>
      </w:r>
      <w:r w:rsidRPr="00CC15B3">
        <w:rPr>
          <w:rFonts w:ascii="Calibri" w:eastAsia="Calibri" w:hAnsi="Calibri" w:cs="Calibri"/>
          <w:b/>
          <w:bCs/>
        </w:rPr>
        <w:t>FGDs</w:t>
      </w:r>
      <w:r w:rsidRPr="00CC15B3">
        <w:rPr>
          <w:rFonts w:ascii="Calibri" w:eastAsia="Calibri" w:hAnsi="Calibri" w:cs="Calibri"/>
        </w:rPr>
        <w:t xml:space="preserve"> the evaluation will need the following human resource support from the Youth Co:Lab team and the UNDP Offices located in the six countries selected for the more in-depth review:</w:t>
      </w:r>
    </w:p>
    <w:p w14:paraId="51901E96" w14:textId="73027610" w:rsidR="005F1E0E" w:rsidRPr="00CC15B3" w:rsidRDefault="005F1E0E" w:rsidP="008A01A4">
      <w:pPr>
        <w:pStyle w:val="ListParagraph"/>
        <w:numPr>
          <w:ilvl w:val="0"/>
          <w:numId w:val="35"/>
        </w:numPr>
        <w:jc w:val="both"/>
        <w:rPr>
          <w:rFonts w:ascii="Calibri" w:eastAsia="Calibri" w:hAnsi="Calibri" w:cs="Calibri"/>
        </w:rPr>
      </w:pPr>
      <w:r w:rsidRPr="00CC15B3">
        <w:rPr>
          <w:rFonts w:ascii="Calibri" w:eastAsia="Calibri" w:hAnsi="Calibri" w:cs="Calibri"/>
        </w:rPr>
        <w:t xml:space="preserve">Identification of potential FGD participants based on the selection criteria outlined in Table </w:t>
      </w:r>
      <w:r w:rsidR="004F40F2" w:rsidRPr="00CC15B3">
        <w:rPr>
          <w:rFonts w:ascii="Calibri" w:eastAsia="Calibri" w:hAnsi="Calibri" w:cs="Calibri"/>
        </w:rPr>
        <w:t>7</w:t>
      </w:r>
      <w:r w:rsidRPr="00CC15B3">
        <w:rPr>
          <w:rFonts w:ascii="Calibri" w:eastAsia="Calibri" w:hAnsi="Calibri" w:cs="Calibri"/>
        </w:rPr>
        <w:t xml:space="preserve">. These lists should include higher numbers than those outlined in Table </w:t>
      </w:r>
      <w:r w:rsidR="00535487">
        <w:rPr>
          <w:rFonts w:ascii="Calibri" w:eastAsia="Calibri" w:hAnsi="Calibri" w:cs="Calibri"/>
        </w:rPr>
        <w:t>7</w:t>
      </w:r>
      <w:r w:rsidR="00535487" w:rsidRPr="00CC15B3">
        <w:rPr>
          <w:rFonts w:ascii="Calibri" w:eastAsia="Calibri" w:hAnsi="Calibri" w:cs="Calibri"/>
        </w:rPr>
        <w:t xml:space="preserve"> </w:t>
      </w:r>
      <w:r w:rsidRPr="00CC15B3">
        <w:rPr>
          <w:rFonts w:ascii="Calibri" w:eastAsia="Calibri" w:hAnsi="Calibri" w:cs="Calibri"/>
        </w:rPr>
        <w:t xml:space="preserve">to help ensure that we can reach sufficient numbers of participants for the sample sizes to be credible from a data collection </w:t>
      </w:r>
      <w:r w:rsidR="00602C0C" w:rsidRPr="00CC15B3">
        <w:rPr>
          <w:rFonts w:ascii="Calibri" w:eastAsia="Calibri" w:hAnsi="Calibri" w:cs="Calibri"/>
        </w:rPr>
        <w:t xml:space="preserve">and analysis </w:t>
      </w:r>
      <w:r w:rsidRPr="00CC15B3">
        <w:rPr>
          <w:rFonts w:ascii="Calibri" w:eastAsia="Calibri" w:hAnsi="Calibri" w:cs="Calibri"/>
        </w:rPr>
        <w:t>perspective.</w:t>
      </w:r>
    </w:p>
    <w:p w14:paraId="2A25FCFC" w14:textId="4E25C045" w:rsidR="005F1E0E" w:rsidRPr="00CC15B3" w:rsidRDefault="005F1E0E" w:rsidP="008A01A4">
      <w:pPr>
        <w:pStyle w:val="ListParagraph"/>
        <w:numPr>
          <w:ilvl w:val="0"/>
          <w:numId w:val="35"/>
        </w:numPr>
        <w:jc w:val="both"/>
        <w:rPr>
          <w:rFonts w:ascii="Calibri" w:eastAsia="Calibri" w:hAnsi="Calibri" w:cs="Calibri"/>
        </w:rPr>
      </w:pPr>
      <w:r w:rsidRPr="00CC15B3">
        <w:rPr>
          <w:rFonts w:ascii="Calibri" w:eastAsia="Calibri" w:hAnsi="Calibri" w:cs="Calibri"/>
        </w:rPr>
        <w:t xml:space="preserve">Provision of their contact information to Youth Co:Lab’s Evaluation Manager or availability to make these contacts directly to the potential FGD participants. </w:t>
      </w:r>
    </w:p>
    <w:p w14:paraId="6F5A3CE5" w14:textId="14531CD7" w:rsidR="00EF3115" w:rsidRPr="00CC15B3" w:rsidRDefault="00EF3115" w:rsidP="008A01A4">
      <w:pPr>
        <w:pStyle w:val="ListParagraph"/>
        <w:numPr>
          <w:ilvl w:val="0"/>
          <w:numId w:val="35"/>
        </w:numPr>
        <w:jc w:val="both"/>
        <w:rPr>
          <w:rFonts w:ascii="Calibri" w:eastAsia="Calibri" w:hAnsi="Calibri" w:cs="Calibri"/>
        </w:rPr>
      </w:pPr>
      <w:r w:rsidRPr="00CC15B3">
        <w:rPr>
          <w:rFonts w:ascii="Calibri" w:eastAsia="Calibri" w:hAnsi="Calibri" w:cs="Calibri"/>
        </w:rPr>
        <w:t xml:space="preserve">To help ensure the participation of vulnerable and minority youth the evaluation will </w:t>
      </w:r>
      <w:r w:rsidR="005F1E0E" w:rsidRPr="00CC15B3">
        <w:rPr>
          <w:rFonts w:ascii="Calibri" w:eastAsia="Calibri" w:hAnsi="Calibri" w:cs="Calibri"/>
        </w:rPr>
        <w:t>also need</w:t>
      </w:r>
      <w:r w:rsidRPr="00CC15B3">
        <w:rPr>
          <w:rFonts w:ascii="Calibri" w:eastAsia="Calibri" w:hAnsi="Calibri" w:cs="Calibri"/>
        </w:rPr>
        <w:t xml:space="preserve"> UNDP country and/or regional Asia Pacific office</w:t>
      </w:r>
      <w:r w:rsidR="005F1E0E" w:rsidRPr="00CC15B3">
        <w:rPr>
          <w:rFonts w:ascii="Calibri" w:eastAsia="Calibri" w:hAnsi="Calibri" w:cs="Calibri"/>
        </w:rPr>
        <w:t>s</w:t>
      </w:r>
      <w:r w:rsidRPr="00CC15B3">
        <w:rPr>
          <w:rFonts w:ascii="Calibri" w:eastAsia="Calibri" w:hAnsi="Calibri" w:cs="Calibri"/>
        </w:rPr>
        <w:t xml:space="preserve"> to provide interpretation</w:t>
      </w:r>
      <w:r w:rsidR="005F1E0E" w:rsidRPr="00CC15B3">
        <w:rPr>
          <w:rFonts w:ascii="Calibri" w:eastAsia="Calibri" w:hAnsi="Calibri" w:cs="Calibri"/>
        </w:rPr>
        <w:t xml:space="preserve"> at a simultaneous translation level</w:t>
      </w:r>
      <w:r w:rsidRPr="00CC15B3">
        <w:rPr>
          <w:rFonts w:ascii="Calibri" w:eastAsia="Calibri" w:hAnsi="Calibri" w:cs="Calibri"/>
        </w:rPr>
        <w:t xml:space="preserve">. </w:t>
      </w:r>
      <w:r w:rsidR="005F1E0E" w:rsidRPr="00CC15B3">
        <w:rPr>
          <w:rFonts w:ascii="Calibri" w:eastAsia="Calibri" w:hAnsi="Calibri" w:cs="Calibri"/>
        </w:rPr>
        <w:t>t</w:t>
      </w:r>
      <w:r w:rsidRPr="00CC15B3">
        <w:rPr>
          <w:rFonts w:ascii="Calibri" w:eastAsia="Calibri" w:hAnsi="Calibri" w:cs="Calibri"/>
        </w:rPr>
        <w:t xml:space="preserve">his interpretation should be done by non-UNDP </w:t>
      </w:r>
      <w:r w:rsidR="005F1E0E" w:rsidRPr="00CC15B3">
        <w:rPr>
          <w:rFonts w:ascii="Calibri" w:eastAsia="Calibri" w:hAnsi="Calibri" w:cs="Calibri"/>
        </w:rPr>
        <w:t xml:space="preserve">or project </w:t>
      </w:r>
      <w:r w:rsidRPr="00CC15B3">
        <w:rPr>
          <w:rFonts w:ascii="Calibri" w:eastAsia="Calibri" w:hAnsi="Calibri" w:cs="Calibri"/>
        </w:rPr>
        <w:t xml:space="preserve">personnel. This includes sign language interpretation where needed. </w:t>
      </w:r>
      <w:r w:rsidR="005F1E0E" w:rsidRPr="00CC15B3">
        <w:rPr>
          <w:rFonts w:ascii="Calibri" w:eastAsia="Calibri" w:hAnsi="Calibri" w:cs="Calibri"/>
        </w:rPr>
        <w:t xml:space="preserve"> </w:t>
      </w:r>
    </w:p>
    <w:p w14:paraId="73DF21E3" w14:textId="04739062" w:rsidR="00EF3115" w:rsidRPr="00CC15B3" w:rsidRDefault="00EF3115" w:rsidP="00EF3115">
      <w:pPr>
        <w:ind w:left="180"/>
        <w:jc w:val="both"/>
        <w:rPr>
          <w:rFonts w:ascii="Calibri" w:eastAsia="Calibri" w:hAnsi="Calibri" w:cs="Calibri"/>
        </w:rPr>
      </w:pPr>
    </w:p>
    <w:p w14:paraId="06ACA610" w14:textId="541BEF0B" w:rsidR="00602C0C" w:rsidRPr="00CC15B3" w:rsidRDefault="00602C0C" w:rsidP="00602C0C">
      <w:pPr>
        <w:ind w:left="180"/>
        <w:jc w:val="both"/>
        <w:rPr>
          <w:rFonts w:ascii="Calibri" w:eastAsia="Calibri" w:hAnsi="Calibri" w:cs="Calibri"/>
        </w:rPr>
      </w:pPr>
      <w:r w:rsidRPr="00CC15B3">
        <w:rPr>
          <w:rFonts w:ascii="Calibri" w:eastAsia="Calibri" w:hAnsi="Calibri" w:cs="Calibri"/>
        </w:rPr>
        <w:t>For the KIIs, the evaluation will need the Youth Co:Lab team and the UNDP Offices located in the six countries selected for the more in-depth review to:</w:t>
      </w:r>
    </w:p>
    <w:p w14:paraId="3B69336D" w14:textId="3BB32342" w:rsidR="00602C0C" w:rsidRPr="00CC15B3" w:rsidRDefault="00602C0C" w:rsidP="008A01A4">
      <w:pPr>
        <w:pStyle w:val="ListParagraph"/>
        <w:numPr>
          <w:ilvl w:val="0"/>
          <w:numId w:val="37"/>
        </w:numPr>
        <w:jc w:val="both"/>
        <w:rPr>
          <w:rFonts w:ascii="Calibri" w:eastAsia="Calibri" w:hAnsi="Calibri" w:cs="Calibri"/>
        </w:rPr>
      </w:pPr>
      <w:r w:rsidRPr="00CC15B3">
        <w:rPr>
          <w:rFonts w:ascii="Calibri" w:eastAsia="Calibri" w:hAnsi="Calibri" w:cs="Calibri"/>
        </w:rPr>
        <w:t xml:space="preserve">Help identify the key informants to be interviewed based on the selection criteria outlined in Table </w:t>
      </w:r>
      <w:r w:rsidR="004F40F2" w:rsidRPr="00CC15B3">
        <w:rPr>
          <w:rFonts w:ascii="Calibri" w:eastAsia="Calibri" w:hAnsi="Calibri" w:cs="Calibri"/>
        </w:rPr>
        <w:t>7</w:t>
      </w:r>
      <w:r w:rsidRPr="00CC15B3">
        <w:rPr>
          <w:rFonts w:ascii="Calibri" w:eastAsia="Calibri" w:hAnsi="Calibri" w:cs="Calibri"/>
        </w:rPr>
        <w:t xml:space="preserve">. </w:t>
      </w:r>
    </w:p>
    <w:p w14:paraId="64D8233A" w14:textId="48F183DD" w:rsidR="00602C0C" w:rsidRPr="00CC15B3" w:rsidRDefault="00602C0C" w:rsidP="008A01A4">
      <w:pPr>
        <w:pStyle w:val="ListParagraph"/>
        <w:numPr>
          <w:ilvl w:val="0"/>
          <w:numId w:val="37"/>
        </w:numPr>
        <w:jc w:val="both"/>
        <w:rPr>
          <w:rFonts w:ascii="Calibri" w:eastAsia="Calibri" w:hAnsi="Calibri" w:cs="Calibri"/>
        </w:rPr>
      </w:pPr>
      <w:r w:rsidRPr="00CC15B3">
        <w:rPr>
          <w:rFonts w:ascii="Calibri" w:eastAsia="Calibri" w:hAnsi="Calibri" w:cs="Calibri"/>
        </w:rPr>
        <w:t>Set up the KIIs and provide logistical support for the interviews as well as interpretation where needed.</w:t>
      </w:r>
    </w:p>
    <w:p w14:paraId="745C8D8C" w14:textId="5299ADF3" w:rsidR="00602C0C" w:rsidRPr="00CC15B3" w:rsidRDefault="00602C0C" w:rsidP="00602C0C">
      <w:pPr>
        <w:jc w:val="both"/>
        <w:rPr>
          <w:rFonts w:ascii="Calibri" w:eastAsia="Calibri" w:hAnsi="Calibri" w:cs="Calibri"/>
        </w:rPr>
      </w:pPr>
    </w:p>
    <w:p w14:paraId="60243023" w14:textId="77777777" w:rsidR="00602C0C" w:rsidRPr="00CC15B3" w:rsidRDefault="00602C0C" w:rsidP="00602C0C">
      <w:pPr>
        <w:jc w:val="both"/>
        <w:rPr>
          <w:rFonts w:ascii="Calibri" w:eastAsia="Calibri" w:hAnsi="Calibri" w:cs="Calibri"/>
        </w:rPr>
      </w:pPr>
      <w:r w:rsidRPr="00CC15B3">
        <w:rPr>
          <w:rFonts w:ascii="Calibri" w:eastAsia="Calibri" w:hAnsi="Calibri" w:cs="Calibri"/>
        </w:rPr>
        <w:t xml:space="preserve">At the </w:t>
      </w:r>
      <w:r w:rsidRPr="00CC15B3">
        <w:rPr>
          <w:rFonts w:ascii="Calibri" w:eastAsia="Calibri" w:hAnsi="Calibri" w:cs="Calibri"/>
          <w:b/>
          <w:bCs/>
        </w:rPr>
        <w:t>regional and Country Office level</w:t>
      </w:r>
      <w:r w:rsidRPr="00CC15B3">
        <w:rPr>
          <w:rFonts w:ascii="Calibri" w:eastAsia="Calibri" w:hAnsi="Calibri" w:cs="Calibri"/>
        </w:rPr>
        <w:t xml:space="preserve">, the evaluation will need approximately an hour of personal time for each Key Informant identified. They will also need to provide any additional documents or contacts that will assist in the evaluation’s data collection objectives and triangulation. </w:t>
      </w:r>
    </w:p>
    <w:p w14:paraId="257771BE" w14:textId="77777777" w:rsidR="00602C0C" w:rsidRPr="00CC15B3" w:rsidRDefault="00602C0C" w:rsidP="00602C0C">
      <w:pPr>
        <w:rPr>
          <w:rFonts w:ascii="Calibri" w:eastAsia="Calibri" w:hAnsi="Calibri" w:cs="Calibri"/>
        </w:rPr>
      </w:pPr>
    </w:p>
    <w:p w14:paraId="761337A9" w14:textId="5A0FAF72" w:rsidR="005F1E0E" w:rsidRPr="00CC15B3" w:rsidRDefault="00EF3115" w:rsidP="00602C0C">
      <w:pPr>
        <w:rPr>
          <w:rFonts w:ascii="Calibri" w:eastAsia="Calibri" w:hAnsi="Calibri" w:cs="Calibri"/>
        </w:rPr>
      </w:pPr>
      <w:r w:rsidRPr="00CC15B3">
        <w:rPr>
          <w:rFonts w:ascii="Calibri" w:eastAsia="Calibri" w:hAnsi="Calibri" w:cs="Calibri"/>
        </w:rPr>
        <w:t xml:space="preserve">For the </w:t>
      </w:r>
      <w:r w:rsidRPr="00CC15B3">
        <w:rPr>
          <w:rFonts w:ascii="Calibri" w:eastAsia="Calibri" w:hAnsi="Calibri" w:cs="Calibri"/>
          <w:b/>
          <w:bCs/>
        </w:rPr>
        <w:t>web-based survey</w:t>
      </w:r>
      <w:r w:rsidR="000A668D" w:rsidRPr="00CC15B3">
        <w:rPr>
          <w:rFonts w:ascii="Calibri" w:eastAsia="Calibri" w:hAnsi="Calibri" w:cs="Calibri"/>
          <w:b/>
          <w:bCs/>
        </w:rPr>
        <w:t>s</w:t>
      </w:r>
      <w:r w:rsidRPr="00CC15B3">
        <w:rPr>
          <w:rFonts w:ascii="Calibri" w:eastAsia="Calibri" w:hAnsi="Calibri" w:cs="Calibri"/>
        </w:rPr>
        <w:t xml:space="preserve"> UNDP/Youth Co:Lab will need to</w:t>
      </w:r>
      <w:r w:rsidR="005F1E0E" w:rsidRPr="00CC15B3">
        <w:rPr>
          <w:rFonts w:ascii="Calibri" w:eastAsia="Calibri" w:hAnsi="Calibri" w:cs="Calibri"/>
        </w:rPr>
        <w:t>:</w:t>
      </w:r>
    </w:p>
    <w:p w14:paraId="7E616EB4" w14:textId="5CC58E04" w:rsidR="00602C0C" w:rsidRPr="00CC15B3" w:rsidRDefault="00602C0C" w:rsidP="008A01A4">
      <w:pPr>
        <w:pStyle w:val="ListParagraph"/>
        <w:numPr>
          <w:ilvl w:val="0"/>
          <w:numId w:val="36"/>
        </w:numPr>
        <w:rPr>
          <w:rFonts w:asciiTheme="minorHAnsi" w:hAnsiTheme="minorHAnsi" w:cstheme="minorHAnsi"/>
        </w:rPr>
      </w:pPr>
      <w:r w:rsidRPr="00CC15B3">
        <w:rPr>
          <w:rFonts w:asciiTheme="minorHAnsi" w:hAnsiTheme="minorHAnsi" w:cstheme="minorHAnsi"/>
        </w:rPr>
        <w:t xml:space="preserve">Provide technical support to </w:t>
      </w:r>
      <w:r w:rsidR="00535487">
        <w:rPr>
          <w:rFonts w:asciiTheme="minorHAnsi" w:hAnsiTheme="minorHAnsi" w:cstheme="minorHAnsi"/>
        </w:rPr>
        <w:t>administer the surveys</w:t>
      </w:r>
      <w:r w:rsidRPr="00CC15B3">
        <w:rPr>
          <w:rFonts w:asciiTheme="minorHAnsi" w:hAnsiTheme="minorHAnsi" w:cstheme="minorHAnsi"/>
        </w:rPr>
        <w:t xml:space="preserve"> and provide confidential access to survey responses solely to the evaluator and translator (where the latter is applicable).</w:t>
      </w:r>
    </w:p>
    <w:p w14:paraId="55C42F7F" w14:textId="20210551" w:rsidR="00837F43" w:rsidRPr="00CC15B3" w:rsidRDefault="00602C0C" w:rsidP="008A01A4">
      <w:pPr>
        <w:pStyle w:val="ListParagraph"/>
        <w:numPr>
          <w:ilvl w:val="0"/>
          <w:numId w:val="36"/>
        </w:numPr>
        <w:rPr>
          <w:rFonts w:asciiTheme="minorHAnsi" w:hAnsiTheme="minorHAnsi" w:cstheme="minorHAnsi"/>
        </w:rPr>
      </w:pPr>
      <w:r w:rsidRPr="00CC15B3">
        <w:rPr>
          <w:rFonts w:ascii="Calibri" w:eastAsia="Calibri" w:hAnsi="Calibri" w:cs="Calibri"/>
        </w:rPr>
        <w:t>P</w:t>
      </w:r>
      <w:r w:rsidR="00EF3115" w:rsidRPr="00CC15B3">
        <w:rPr>
          <w:rFonts w:ascii="Calibri" w:eastAsia="Calibri" w:hAnsi="Calibri" w:cs="Calibri"/>
        </w:rPr>
        <w:t>rovide spoken word versions of the youth participant survey to ensure the site is accessible to young people with visual disabilities</w:t>
      </w:r>
      <w:r w:rsidR="005F1E0E" w:rsidRPr="00CC15B3">
        <w:rPr>
          <w:rFonts w:ascii="Calibri" w:eastAsia="Calibri" w:hAnsi="Calibri" w:cs="Calibri"/>
        </w:rPr>
        <w:t xml:space="preserve"> (if the site is already being used by young people with visual disabilities.</w:t>
      </w:r>
    </w:p>
    <w:p w14:paraId="279EC0F5" w14:textId="725D268A" w:rsidR="005F1E0E" w:rsidRPr="00CC15B3" w:rsidRDefault="005F1E0E" w:rsidP="008A01A4">
      <w:pPr>
        <w:pStyle w:val="ListParagraph"/>
        <w:numPr>
          <w:ilvl w:val="0"/>
          <w:numId w:val="36"/>
        </w:numPr>
        <w:rPr>
          <w:rFonts w:asciiTheme="minorHAnsi" w:hAnsiTheme="minorHAnsi" w:cstheme="minorHAnsi"/>
        </w:rPr>
      </w:pPr>
      <w:r w:rsidRPr="00CC15B3">
        <w:rPr>
          <w:rFonts w:ascii="Calibri" w:eastAsia="Calibri" w:hAnsi="Calibri" w:cs="Calibri"/>
        </w:rPr>
        <w:t>Ideally also translate</w:t>
      </w:r>
      <w:r w:rsidR="00602C0C" w:rsidRPr="00CC15B3">
        <w:rPr>
          <w:rFonts w:ascii="Calibri" w:eastAsia="Calibri" w:hAnsi="Calibri" w:cs="Calibri"/>
        </w:rPr>
        <w:t xml:space="preserve"> the survey into</w:t>
      </w:r>
      <w:r w:rsidRPr="00CC15B3">
        <w:rPr>
          <w:rFonts w:ascii="Calibri" w:eastAsia="Calibri" w:hAnsi="Calibri" w:cs="Calibri"/>
        </w:rPr>
        <w:t xml:space="preserve"> Chinese and translat</w:t>
      </w:r>
      <w:r w:rsidR="00602C0C" w:rsidRPr="00CC15B3">
        <w:rPr>
          <w:rFonts w:ascii="Calibri" w:eastAsia="Calibri" w:hAnsi="Calibri" w:cs="Calibri"/>
        </w:rPr>
        <w:t xml:space="preserve">e </w:t>
      </w:r>
      <w:r w:rsidRPr="00CC15B3">
        <w:rPr>
          <w:rFonts w:ascii="Calibri" w:eastAsia="Calibri" w:hAnsi="Calibri" w:cs="Calibri"/>
        </w:rPr>
        <w:t xml:space="preserve">the responses </w:t>
      </w:r>
      <w:r w:rsidR="00535487">
        <w:rPr>
          <w:rFonts w:ascii="Calibri" w:eastAsia="Calibri" w:hAnsi="Calibri" w:cs="Calibri"/>
        </w:rPr>
        <w:t xml:space="preserve">back </w:t>
      </w:r>
      <w:r w:rsidR="00602C0C" w:rsidRPr="00CC15B3">
        <w:rPr>
          <w:rFonts w:ascii="Calibri" w:eastAsia="Calibri" w:hAnsi="Calibri" w:cs="Calibri"/>
        </w:rPr>
        <w:t>into English</w:t>
      </w:r>
      <w:r w:rsidRPr="00CC15B3">
        <w:rPr>
          <w:rFonts w:ascii="Calibri" w:eastAsia="Calibri" w:hAnsi="Calibri" w:cs="Calibri"/>
        </w:rPr>
        <w:t xml:space="preserve">. </w:t>
      </w:r>
    </w:p>
    <w:p w14:paraId="7EF51C76" w14:textId="438DB864" w:rsidR="00602C0C" w:rsidRPr="00CC15B3" w:rsidRDefault="00602C0C" w:rsidP="00602C0C">
      <w:pPr>
        <w:rPr>
          <w:rFonts w:asciiTheme="minorHAnsi" w:hAnsiTheme="minorHAnsi" w:cstheme="minorHAnsi"/>
        </w:rPr>
      </w:pPr>
    </w:p>
    <w:p w14:paraId="49073998" w14:textId="34CB94F2" w:rsidR="00371ECB" w:rsidRPr="00CC15B3" w:rsidRDefault="00371ECB" w:rsidP="00602C0C">
      <w:pPr>
        <w:rPr>
          <w:rFonts w:asciiTheme="minorHAnsi" w:hAnsiTheme="minorHAnsi" w:cstheme="minorHAnsi"/>
        </w:rPr>
      </w:pPr>
      <w:r w:rsidRPr="00CC15B3">
        <w:rPr>
          <w:rFonts w:asciiTheme="minorHAnsi" w:hAnsiTheme="minorHAnsi" w:cstheme="minorHAnsi"/>
        </w:rPr>
        <w:t xml:space="preserve">For the </w:t>
      </w:r>
      <w:r w:rsidRPr="00CC15B3">
        <w:rPr>
          <w:rFonts w:asciiTheme="minorHAnsi" w:hAnsiTheme="minorHAnsi" w:cstheme="minorHAnsi"/>
          <w:b/>
          <w:bCs/>
        </w:rPr>
        <w:t>video-based case studies</w:t>
      </w:r>
      <w:r w:rsidRPr="00CC15B3">
        <w:rPr>
          <w:rFonts w:asciiTheme="minorHAnsi" w:hAnsiTheme="minorHAnsi" w:cstheme="minorHAnsi"/>
        </w:rPr>
        <w:t xml:space="preserve"> there will be the need for UNDP to provide editing services</w:t>
      </w:r>
      <w:r w:rsidR="00535487">
        <w:rPr>
          <w:rFonts w:asciiTheme="minorHAnsi" w:hAnsiTheme="minorHAnsi" w:cstheme="minorHAnsi"/>
        </w:rPr>
        <w:t xml:space="preserve"> and to help identify a youth facilitator to lead the interview discussion. The evaluator would be present during this interview but would not serve as the lead interviewer</w:t>
      </w:r>
      <w:r w:rsidRPr="00CC15B3">
        <w:rPr>
          <w:rFonts w:asciiTheme="minorHAnsi" w:hAnsiTheme="minorHAnsi" w:cstheme="minorHAnsi"/>
        </w:rPr>
        <w:t xml:space="preserve">. </w:t>
      </w:r>
    </w:p>
    <w:p w14:paraId="55551479" w14:textId="3BFF4C4F" w:rsidR="00371ECB" w:rsidRPr="00CC15B3" w:rsidRDefault="00371ECB" w:rsidP="00602C0C">
      <w:pPr>
        <w:rPr>
          <w:rFonts w:asciiTheme="minorHAnsi" w:hAnsiTheme="minorHAnsi" w:cstheme="minorHAnsi"/>
        </w:rPr>
      </w:pPr>
    </w:p>
    <w:p w14:paraId="4C1F512F" w14:textId="5D7009EB" w:rsidR="00371ECB" w:rsidRPr="00CC15B3" w:rsidRDefault="00CB684F" w:rsidP="00602C0C">
      <w:pPr>
        <w:rPr>
          <w:rFonts w:asciiTheme="minorHAnsi" w:hAnsiTheme="minorHAnsi" w:cstheme="minorHAnsi"/>
        </w:rPr>
      </w:pPr>
      <w:r>
        <w:rPr>
          <w:rFonts w:asciiTheme="minorHAnsi" w:hAnsiTheme="minorHAnsi" w:cstheme="minorHAnsi"/>
          <w:b/>
          <w:bCs/>
        </w:rPr>
        <w:t xml:space="preserve">Size and Location of Evaluation Team: </w:t>
      </w:r>
      <w:r w:rsidR="00371ECB" w:rsidRPr="00CC15B3">
        <w:rPr>
          <w:rFonts w:asciiTheme="minorHAnsi" w:hAnsiTheme="minorHAnsi" w:cstheme="minorHAnsi"/>
        </w:rPr>
        <w:t xml:space="preserve">Given the broad scope of the evaluation and the fact that it covers multiple countries and time zones, </w:t>
      </w:r>
      <w:r w:rsidR="00535487">
        <w:rPr>
          <w:rFonts w:asciiTheme="minorHAnsi" w:hAnsiTheme="minorHAnsi" w:cstheme="minorHAnsi"/>
        </w:rPr>
        <w:t xml:space="preserve">UNDP has identified three UNDP staff from its evaluation network based in the region who have volunteered to conduct </w:t>
      </w:r>
      <w:r w:rsidR="006172D3">
        <w:rPr>
          <w:rFonts w:asciiTheme="minorHAnsi" w:hAnsiTheme="minorHAnsi" w:cstheme="minorHAnsi"/>
        </w:rPr>
        <w:t xml:space="preserve">up to five </w:t>
      </w:r>
      <w:r w:rsidR="00535487">
        <w:rPr>
          <w:rFonts w:asciiTheme="minorHAnsi" w:hAnsiTheme="minorHAnsi" w:cstheme="minorHAnsi"/>
        </w:rPr>
        <w:t xml:space="preserve">KIIs </w:t>
      </w:r>
      <w:r w:rsidR="006172D3">
        <w:rPr>
          <w:rFonts w:asciiTheme="minorHAnsi" w:hAnsiTheme="minorHAnsi" w:cstheme="minorHAnsi"/>
        </w:rPr>
        <w:t xml:space="preserve">each. YCL has also agreed to hire a Regional Coordinator Consultant to </w:t>
      </w:r>
      <w:r w:rsidR="00535487">
        <w:rPr>
          <w:rFonts w:asciiTheme="minorHAnsi" w:hAnsiTheme="minorHAnsi" w:cstheme="minorHAnsi"/>
        </w:rPr>
        <w:t xml:space="preserve">facilitate </w:t>
      </w:r>
      <w:r w:rsidR="006172D3">
        <w:rPr>
          <w:rFonts w:asciiTheme="minorHAnsi" w:hAnsiTheme="minorHAnsi" w:cstheme="minorHAnsi"/>
        </w:rPr>
        <w:t xml:space="preserve">most </w:t>
      </w:r>
      <w:r w:rsidR="00535487">
        <w:rPr>
          <w:rFonts w:asciiTheme="minorHAnsi" w:hAnsiTheme="minorHAnsi" w:cstheme="minorHAnsi"/>
        </w:rPr>
        <w:t xml:space="preserve">of the FGDs </w:t>
      </w:r>
      <w:r w:rsidR="006172D3">
        <w:rPr>
          <w:rFonts w:asciiTheme="minorHAnsi" w:hAnsiTheme="minorHAnsi" w:cstheme="minorHAnsi"/>
        </w:rPr>
        <w:t xml:space="preserve">and some KIIs </w:t>
      </w:r>
      <w:r w:rsidR="00371ECB" w:rsidRPr="00CC15B3">
        <w:rPr>
          <w:rFonts w:asciiTheme="minorHAnsi" w:hAnsiTheme="minorHAnsi" w:cstheme="minorHAnsi"/>
        </w:rPr>
        <w:t>to make participation in the evaluation process more accessible to the different stakeholders who need/want to take part</w:t>
      </w:r>
      <w:r w:rsidR="00535487">
        <w:rPr>
          <w:rFonts w:asciiTheme="minorHAnsi" w:hAnsiTheme="minorHAnsi" w:cstheme="minorHAnsi"/>
        </w:rPr>
        <w:t>.</w:t>
      </w:r>
      <w:r w:rsidR="00C61EFE">
        <w:rPr>
          <w:rFonts w:asciiTheme="minorHAnsi" w:hAnsiTheme="minorHAnsi" w:cstheme="minorHAnsi"/>
        </w:rPr>
        <w:t xml:space="preserve"> </w:t>
      </w:r>
      <w:r w:rsidR="004A5BC3" w:rsidRPr="00CC15B3">
        <w:rPr>
          <w:rFonts w:asciiTheme="minorHAnsi" w:hAnsiTheme="minorHAnsi" w:cstheme="minorHAnsi"/>
        </w:rPr>
        <w:t>The</w:t>
      </w:r>
      <w:r w:rsidR="00371ECB" w:rsidRPr="00CC15B3">
        <w:rPr>
          <w:rFonts w:asciiTheme="minorHAnsi" w:hAnsiTheme="minorHAnsi" w:cstheme="minorHAnsi"/>
        </w:rPr>
        <w:t xml:space="preserve"> inclusion of </w:t>
      </w:r>
      <w:r w:rsidR="00535487">
        <w:rPr>
          <w:rFonts w:asciiTheme="minorHAnsi" w:hAnsiTheme="minorHAnsi" w:cstheme="minorHAnsi"/>
        </w:rPr>
        <w:t xml:space="preserve">two </w:t>
      </w:r>
      <w:r w:rsidR="00371ECB" w:rsidRPr="00CC15B3">
        <w:rPr>
          <w:rFonts w:asciiTheme="minorHAnsi" w:hAnsiTheme="minorHAnsi" w:cstheme="minorHAnsi"/>
        </w:rPr>
        <w:t>qualified youth evaluator</w:t>
      </w:r>
      <w:r w:rsidR="00535487">
        <w:rPr>
          <w:rFonts w:asciiTheme="minorHAnsi" w:hAnsiTheme="minorHAnsi" w:cstheme="minorHAnsi"/>
        </w:rPr>
        <w:t>s in this volunteer team</w:t>
      </w:r>
      <w:r w:rsidR="00371ECB" w:rsidRPr="00CC15B3">
        <w:rPr>
          <w:rFonts w:asciiTheme="minorHAnsi" w:hAnsiTheme="minorHAnsi" w:cstheme="minorHAnsi"/>
        </w:rPr>
        <w:t xml:space="preserve"> also model</w:t>
      </w:r>
      <w:r w:rsidR="00535487">
        <w:rPr>
          <w:rFonts w:asciiTheme="minorHAnsi" w:hAnsiTheme="minorHAnsi" w:cstheme="minorHAnsi"/>
        </w:rPr>
        <w:t>s</w:t>
      </w:r>
      <w:r w:rsidR="00371ECB" w:rsidRPr="00CC15B3">
        <w:rPr>
          <w:rFonts w:asciiTheme="minorHAnsi" w:hAnsiTheme="minorHAnsi" w:cstheme="minorHAnsi"/>
        </w:rPr>
        <w:t xml:space="preserve"> the objectives of the project by ensuring that a youth perspective is included in the data collection and analysis process. </w:t>
      </w:r>
      <w:r w:rsidR="006172D3">
        <w:rPr>
          <w:rFonts w:asciiTheme="minorHAnsi" w:hAnsiTheme="minorHAnsi" w:cstheme="minorHAnsi"/>
        </w:rPr>
        <w:t xml:space="preserve">The </w:t>
      </w:r>
      <w:r w:rsidR="006172D3" w:rsidRPr="00CC15B3">
        <w:rPr>
          <w:rFonts w:asciiTheme="minorHAnsi" w:hAnsiTheme="minorHAnsi" w:cstheme="minorHAnsi"/>
        </w:rPr>
        <w:t>lead</w:t>
      </w:r>
      <w:r w:rsidR="00371ECB" w:rsidRPr="00CC15B3">
        <w:rPr>
          <w:rFonts w:asciiTheme="minorHAnsi" w:hAnsiTheme="minorHAnsi" w:cstheme="minorHAnsi"/>
        </w:rPr>
        <w:t xml:space="preserve"> evaluator</w:t>
      </w:r>
      <w:r w:rsidR="00535487">
        <w:rPr>
          <w:rFonts w:asciiTheme="minorHAnsi" w:hAnsiTheme="minorHAnsi" w:cstheme="minorHAnsi"/>
        </w:rPr>
        <w:t xml:space="preserve"> will provide training and oversight of the work done by the volunteer member of the team as well as conduct approximately </w:t>
      </w:r>
      <w:r w:rsidR="006172D3">
        <w:rPr>
          <w:rFonts w:asciiTheme="minorHAnsi" w:hAnsiTheme="minorHAnsi" w:cstheme="minorHAnsi"/>
        </w:rPr>
        <w:t>40 to 45</w:t>
      </w:r>
      <w:r w:rsidR="00535487">
        <w:rPr>
          <w:rFonts w:asciiTheme="minorHAnsi" w:hAnsiTheme="minorHAnsi" w:cstheme="minorHAnsi"/>
        </w:rPr>
        <w:t xml:space="preserve"> of the interviews and FGDs directly</w:t>
      </w:r>
      <w:r w:rsidR="00C61EFE">
        <w:rPr>
          <w:rFonts w:asciiTheme="minorHAnsi" w:hAnsiTheme="minorHAnsi" w:cstheme="minorHAnsi"/>
        </w:rPr>
        <w:t xml:space="preserve">. She will use the other time not spent conducting approximately half of the interviews and FGDs providing this technical support, adding an additional survey to the evaluation process and conducting a more in-depth analysis of communications analytics, etc. than would have been possible without this additional support. </w:t>
      </w:r>
    </w:p>
    <w:p w14:paraId="7F592119" w14:textId="77777777" w:rsidR="00371ECB" w:rsidRPr="00CC15B3" w:rsidRDefault="00371ECB" w:rsidP="00602C0C">
      <w:pPr>
        <w:rPr>
          <w:rFonts w:asciiTheme="minorHAnsi" w:hAnsiTheme="minorHAnsi" w:cstheme="minorHAnsi"/>
        </w:rPr>
      </w:pPr>
    </w:p>
    <w:p w14:paraId="7973B2B1" w14:textId="397E9AD9" w:rsidR="00602C0C" w:rsidRPr="00CC15B3" w:rsidRDefault="00602C0C" w:rsidP="00602C0C">
      <w:pPr>
        <w:rPr>
          <w:rFonts w:asciiTheme="minorHAnsi" w:hAnsiTheme="minorHAnsi" w:cstheme="minorHAnsi"/>
          <w:b/>
          <w:bCs/>
        </w:rPr>
      </w:pPr>
      <w:r w:rsidRPr="00CC15B3">
        <w:rPr>
          <w:rFonts w:asciiTheme="minorHAnsi" w:hAnsiTheme="minorHAnsi" w:cstheme="minorHAnsi"/>
          <w:b/>
          <w:bCs/>
        </w:rPr>
        <w:t>Report Drafting</w:t>
      </w:r>
    </w:p>
    <w:p w14:paraId="16FA6A1B" w14:textId="3759BB93" w:rsidR="00602C0C" w:rsidRPr="00CC15B3" w:rsidRDefault="00602C0C" w:rsidP="008A01A4">
      <w:pPr>
        <w:pStyle w:val="ListParagraph"/>
        <w:numPr>
          <w:ilvl w:val="0"/>
          <w:numId w:val="39"/>
        </w:numPr>
        <w:rPr>
          <w:rFonts w:asciiTheme="minorHAnsi" w:hAnsiTheme="minorHAnsi" w:cstheme="minorHAnsi"/>
        </w:rPr>
      </w:pPr>
      <w:r w:rsidRPr="00CC15B3">
        <w:rPr>
          <w:rFonts w:asciiTheme="minorHAnsi" w:hAnsiTheme="minorHAnsi" w:cstheme="minorHAnsi"/>
          <w:lang w:val="en-GB"/>
        </w:rPr>
        <w:t>Timely provision of consolidated feedback on the 1</w:t>
      </w:r>
      <w:r w:rsidRPr="00CC15B3">
        <w:rPr>
          <w:rFonts w:asciiTheme="minorHAnsi" w:hAnsiTheme="minorHAnsi" w:cstheme="minorHAnsi"/>
          <w:vertAlign w:val="superscript"/>
          <w:lang w:val="en-GB"/>
        </w:rPr>
        <w:t>st</w:t>
      </w:r>
      <w:r w:rsidRPr="00CC15B3">
        <w:rPr>
          <w:rFonts w:asciiTheme="minorHAnsi" w:hAnsiTheme="minorHAnsi" w:cstheme="minorHAnsi"/>
          <w:lang w:val="en-GB"/>
        </w:rPr>
        <w:t xml:space="preserve"> and 2</w:t>
      </w:r>
      <w:r w:rsidRPr="00CC15B3">
        <w:rPr>
          <w:rFonts w:asciiTheme="minorHAnsi" w:hAnsiTheme="minorHAnsi" w:cstheme="minorHAnsi"/>
          <w:vertAlign w:val="superscript"/>
          <w:lang w:val="en-GB"/>
        </w:rPr>
        <w:t>nd</w:t>
      </w:r>
      <w:r w:rsidRPr="00CC15B3">
        <w:rPr>
          <w:rFonts w:asciiTheme="minorHAnsi" w:hAnsiTheme="minorHAnsi" w:cstheme="minorHAnsi"/>
          <w:lang w:val="en-GB"/>
        </w:rPr>
        <w:t xml:space="preserve"> drafts of the Final Evaluation Report</w:t>
      </w:r>
    </w:p>
    <w:p w14:paraId="087DBD97" w14:textId="1FC0AD5F" w:rsidR="00602C0C" w:rsidRPr="00CC15B3" w:rsidRDefault="00602C0C" w:rsidP="008A01A4">
      <w:pPr>
        <w:pStyle w:val="ListParagraph"/>
        <w:numPr>
          <w:ilvl w:val="0"/>
          <w:numId w:val="39"/>
        </w:numPr>
        <w:rPr>
          <w:rFonts w:asciiTheme="minorHAnsi" w:hAnsiTheme="minorHAnsi" w:cstheme="minorHAnsi"/>
        </w:rPr>
      </w:pPr>
      <w:r w:rsidRPr="00CC15B3">
        <w:rPr>
          <w:rFonts w:asciiTheme="minorHAnsi" w:hAnsiTheme="minorHAnsi" w:cstheme="minorHAnsi"/>
          <w:lang w:val="en-GB"/>
        </w:rPr>
        <w:t>Provision of any additional documents and/or contacts needed to fill any gaps identified in the draft report</w:t>
      </w:r>
    </w:p>
    <w:p w14:paraId="6E9CE83A" w14:textId="77777777" w:rsidR="00602C0C" w:rsidRPr="00CC15B3" w:rsidRDefault="00602C0C" w:rsidP="00602C0C">
      <w:pPr>
        <w:rPr>
          <w:rFonts w:asciiTheme="minorHAnsi" w:hAnsiTheme="minorHAnsi" w:cstheme="minorHAnsi"/>
          <w:b/>
          <w:bCs/>
        </w:rPr>
      </w:pPr>
    </w:p>
    <w:p w14:paraId="368A2BA8" w14:textId="797A7ACE" w:rsidR="00602C0C" w:rsidRPr="00CC15B3" w:rsidRDefault="00602C0C" w:rsidP="00602C0C">
      <w:pPr>
        <w:rPr>
          <w:rFonts w:asciiTheme="minorHAnsi" w:hAnsiTheme="minorHAnsi" w:cstheme="minorHAnsi"/>
        </w:rPr>
      </w:pPr>
      <w:r w:rsidRPr="00CC15B3">
        <w:rPr>
          <w:rFonts w:asciiTheme="minorHAnsi" w:hAnsiTheme="minorHAnsi" w:cstheme="minorHAnsi"/>
        </w:rPr>
        <w:t xml:space="preserve">The evaluator will be responsible for the primary content of the final evaluation report and standard report formatting. UNDP/Youth Co:Lab would need to provide any graphics, photos , layout and the more advanced/slick formatting required for the dissemination of the approved report and the evaluation products. </w:t>
      </w:r>
    </w:p>
    <w:p w14:paraId="1EBD0DB9" w14:textId="77777777" w:rsidR="00837F43" w:rsidRPr="00CC15B3" w:rsidRDefault="00837F43" w:rsidP="00837F43">
      <w:pPr>
        <w:rPr>
          <w:rFonts w:asciiTheme="minorHAnsi" w:hAnsiTheme="minorHAnsi" w:cstheme="minorHAnsi"/>
        </w:rPr>
      </w:pPr>
    </w:p>
    <w:p w14:paraId="6658EF7C" w14:textId="625C727E" w:rsidR="00837F43" w:rsidRPr="00CC15B3" w:rsidRDefault="003A12E2" w:rsidP="000A668D">
      <w:pPr>
        <w:pStyle w:val="Heading2"/>
        <w:ind w:left="360"/>
      </w:pPr>
      <w:bookmarkStart w:id="37" w:name="_Toc98420931"/>
      <w:r w:rsidRPr="00CC15B3">
        <w:t>10</w:t>
      </w:r>
      <w:r w:rsidR="000A668D" w:rsidRPr="00CC15B3">
        <w:t xml:space="preserve">. </w:t>
      </w:r>
      <w:r w:rsidR="00602C0C" w:rsidRPr="00CC15B3">
        <w:t xml:space="preserve">Proposed </w:t>
      </w:r>
      <w:r w:rsidR="00837F43" w:rsidRPr="00CC15B3">
        <w:t xml:space="preserve">Outline of the </w:t>
      </w:r>
      <w:r w:rsidR="00602C0C" w:rsidRPr="00CC15B3">
        <w:t>D</w:t>
      </w:r>
      <w:r w:rsidR="00837F43" w:rsidRPr="00CC15B3">
        <w:t>raft</w:t>
      </w:r>
      <w:r w:rsidR="00602C0C" w:rsidRPr="00CC15B3">
        <w:t xml:space="preserve"> and</w:t>
      </w:r>
      <w:r w:rsidR="00837F43" w:rsidRPr="00CC15B3">
        <w:t xml:space="preserve"> </w:t>
      </w:r>
      <w:r w:rsidR="00602C0C" w:rsidRPr="00CC15B3">
        <w:t>F</w:t>
      </w:r>
      <w:r w:rsidR="00837F43" w:rsidRPr="00CC15B3">
        <w:t xml:space="preserve">inal </w:t>
      </w:r>
      <w:r w:rsidR="00602C0C" w:rsidRPr="00CC15B3">
        <w:t>R</w:t>
      </w:r>
      <w:r w:rsidR="00837F43" w:rsidRPr="00CC15B3">
        <w:t>eport</w:t>
      </w:r>
      <w:bookmarkEnd w:id="37"/>
      <w:r w:rsidR="00837F43" w:rsidRPr="00CC15B3">
        <w:t xml:space="preserve"> </w:t>
      </w:r>
    </w:p>
    <w:p w14:paraId="5D7EAFEC" w14:textId="0B9DFB05" w:rsidR="00602C0C" w:rsidRPr="00CC15B3" w:rsidRDefault="00602C0C" w:rsidP="00602C0C">
      <w:pPr>
        <w:rPr>
          <w:rFonts w:asciiTheme="minorHAnsi" w:hAnsiTheme="minorHAnsi" w:cstheme="minorHAnsi"/>
        </w:rPr>
      </w:pPr>
    </w:p>
    <w:p w14:paraId="46B3976D" w14:textId="59CFB238" w:rsidR="000A668D" w:rsidRPr="00CC15B3" w:rsidRDefault="000A668D" w:rsidP="00602C0C">
      <w:pPr>
        <w:rPr>
          <w:rFonts w:asciiTheme="minorHAnsi" w:hAnsiTheme="minorHAnsi" w:cstheme="minorHAnsi"/>
        </w:rPr>
      </w:pPr>
      <w:r w:rsidRPr="00CC15B3">
        <w:rPr>
          <w:rFonts w:asciiTheme="minorHAnsi" w:hAnsiTheme="minorHAnsi" w:cstheme="minorHAnsi"/>
        </w:rPr>
        <w:t>This outline is based on the core structure outlined in UNDP’s Independent Evaluation Office Guidelines, with a few suggested revisions to the order of presentation. The evaluator notes that the introductory section</w:t>
      </w:r>
      <w:r w:rsidR="004F40F2" w:rsidRPr="00CC15B3">
        <w:rPr>
          <w:rFonts w:asciiTheme="minorHAnsi" w:hAnsiTheme="minorHAnsi" w:cstheme="minorHAnsi"/>
        </w:rPr>
        <w:t>s from sections 1 to 9</w:t>
      </w:r>
      <w:r w:rsidRPr="00CC15B3">
        <w:rPr>
          <w:rFonts w:asciiTheme="minorHAnsi" w:hAnsiTheme="minorHAnsi" w:cstheme="minorHAnsi"/>
        </w:rPr>
        <w:t xml:space="preserve"> asks for a lot of </w:t>
      </w:r>
      <w:r w:rsidR="004F40F2" w:rsidRPr="00CC15B3">
        <w:rPr>
          <w:rFonts w:asciiTheme="minorHAnsi" w:hAnsiTheme="minorHAnsi" w:cstheme="minorHAnsi"/>
        </w:rPr>
        <w:t xml:space="preserve">background </w:t>
      </w:r>
      <w:r w:rsidRPr="00CC15B3">
        <w:rPr>
          <w:rFonts w:asciiTheme="minorHAnsi" w:hAnsiTheme="minorHAnsi" w:cstheme="minorHAnsi"/>
        </w:rPr>
        <w:t xml:space="preserve">information </w:t>
      </w:r>
      <w:r w:rsidR="004F40F2" w:rsidRPr="00CC15B3">
        <w:rPr>
          <w:rFonts w:asciiTheme="minorHAnsi" w:hAnsiTheme="minorHAnsi" w:cstheme="minorHAnsi"/>
        </w:rPr>
        <w:t>which would require around 20 pages to provide the level of detail requests. While</w:t>
      </w:r>
      <w:r w:rsidRPr="00CC15B3">
        <w:rPr>
          <w:rFonts w:asciiTheme="minorHAnsi" w:hAnsiTheme="minorHAnsi" w:cstheme="minorHAnsi"/>
        </w:rPr>
        <w:t xml:space="preserve"> </w:t>
      </w:r>
      <w:r w:rsidR="004F40F2" w:rsidRPr="00CC15B3">
        <w:rPr>
          <w:rFonts w:asciiTheme="minorHAnsi" w:hAnsiTheme="minorHAnsi" w:cstheme="minorHAnsi"/>
        </w:rPr>
        <w:t>t</w:t>
      </w:r>
      <w:r w:rsidRPr="00CC15B3">
        <w:rPr>
          <w:rFonts w:asciiTheme="minorHAnsi" w:hAnsiTheme="minorHAnsi" w:cstheme="minorHAnsi"/>
        </w:rPr>
        <w:t>he ideal would be to present the main body of the report in no more than 3</w:t>
      </w:r>
      <w:r w:rsidR="00CB684F">
        <w:rPr>
          <w:rFonts w:asciiTheme="minorHAnsi" w:hAnsiTheme="minorHAnsi" w:cstheme="minorHAnsi"/>
        </w:rPr>
        <w:t>0</w:t>
      </w:r>
      <w:r w:rsidRPr="00CC15B3">
        <w:rPr>
          <w:rFonts w:asciiTheme="minorHAnsi" w:hAnsiTheme="minorHAnsi" w:cstheme="minorHAnsi"/>
        </w:rPr>
        <w:t xml:space="preserve"> pages to help keep the report reader-friendly</w:t>
      </w:r>
      <w:r w:rsidR="004F40F2" w:rsidRPr="00CC15B3">
        <w:rPr>
          <w:rFonts w:asciiTheme="minorHAnsi" w:hAnsiTheme="minorHAnsi" w:cstheme="minorHAnsi"/>
        </w:rPr>
        <w:t xml:space="preserve">, because of the structure requested </w:t>
      </w:r>
      <w:r w:rsidRPr="00CC15B3">
        <w:rPr>
          <w:rFonts w:asciiTheme="minorHAnsi" w:hAnsiTheme="minorHAnsi" w:cstheme="minorHAnsi"/>
        </w:rPr>
        <w:t xml:space="preserve">and </w:t>
      </w:r>
      <w:r w:rsidR="00CB684F">
        <w:rPr>
          <w:rFonts w:asciiTheme="minorHAnsi" w:hAnsiTheme="minorHAnsi" w:cstheme="minorHAnsi"/>
        </w:rPr>
        <w:t>given</w:t>
      </w:r>
      <w:r w:rsidRPr="00CC15B3">
        <w:rPr>
          <w:rFonts w:asciiTheme="minorHAnsi" w:hAnsiTheme="minorHAnsi" w:cstheme="minorHAnsi"/>
        </w:rPr>
        <w:t xml:space="preserve"> the number of evaluation questions</w:t>
      </w:r>
      <w:r w:rsidR="004F40F2" w:rsidRPr="00CC15B3">
        <w:rPr>
          <w:rFonts w:asciiTheme="minorHAnsi" w:hAnsiTheme="minorHAnsi" w:cstheme="minorHAnsi"/>
        </w:rPr>
        <w:t xml:space="preserve"> </w:t>
      </w:r>
      <w:r w:rsidR="00CB684F">
        <w:rPr>
          <w:rFonts w:asciiTheme="minorHAnsi" w:hAnsiTheme="minorHAnsi" w:cstheme="minorHAnsi"/>
        </w:rPr>
        <w:t xml:space="preserve">and </w:t>
      </w:r>
      <w:r w:rsidR="004F40F2" w:rsidRPr="00CC15B3">
        <w:rPr>
          <w:rFonts w:asciiTheme="minorHAnsi" w:hAnsiTheme="minorHAnsi" w:cstheme="minorHAnsi"/>
        </w:rPr>
        <w:t>indicators</w:t>
      </w:r>
      <w:r w:rsidRPr="00CC15B3">
        <w:rPr>
          <w:rFonts w:asciiTheme="minorHAnsi" w:hAnsiTheme="minorHAnsi" w:cstheme="minorHAnsi"/>
        </w:rPr>
        <w:t xml:space="preserve">, </w:t>
      </w:r>
      <w:r w:rsidR="004F40F2" w:rsidRPr="00CC15B3">
        <w:rPr>
          <w:rFonts w:asciiTheme="minorHAnsi" w:hAnsiTheme="minorHAnsi" w:cstheme="minorHAnsi"/>
        </w:rPr>
        <w:t>the report</w:t>
      </w:r>
      <w:r w:rsidRPr="00CC15B3">
        <w:rPr>
          <w:rFonts w:asciiTheme="minorHAnsi" w:hAnsiTheme="minorHAnsi" w:cstheme="minorHAnsi"/>
        </w:rPr>
        <w:t xml:space="preserve"> is more likely to be approximately 45</w:t>
      </w:r>
      <w:r w:rsidR="00CB684F">
        <w:rPr>
          <w:rFonts w:asciiTheme="minorHAnsi" w:hAnsiTheme="minorHAnsi" w:cstheme="minorHAnsi"/>
        </w:rPr>
        <w:t xml:space="preserve"> </w:t>
      </w:r>
      <w:r w:rsidRPr="00CC15B3">
        <w:rPr>
          <w:rFonts w:asciiTheme="minorHAnsi" w:hAnsiTheme="minorHAnsi" w:cstheme="minorHAnsi"/>
        </w:rPr>
        <w:t>pages in length</w:t>
      </w:r>
      <w:r w:rsidR="004F40F2" w:rsidRPr="00CC15B3">
        <w:rPr>
          <w:rFonts w:asciiTheme="minorHAnsi" w:hAnsiTheme="minorHAnsi" w:cstheme="minorHAnsi"/>
        </w:rPr>
        <w:t xml:space="preserve"> plus annexes.</w:t>
      </w:r>
    </w:p>
    <w:p w14:paraId="79624689" w14:textId="77777777" w:rsidR="00602C0C" w:rsidRPr="00CC15B3" w:rsidRDefault="00602C0C" w:rsidP="00602C0C">
      <w:pPr>
        <w:jc w:val="both"/>
        <w:rPr>
          <w:rFonts w:cstheme="minorHAnsi"/>
          <w:b/>
        </w:rPr>
      </w:pPr>
    </w:p>
    <w:p w14:paraId="4A38FEBD" w14:textId="169636BF" w:rsidR="00602C0C" w:rsidRPr="00CC15B3" w:rsidRDefault="00602C0C" w:rsidP="008A01A4">
      <w:pPr>
        <w:pStyle w:val="ListParagraph"/>
        <w:numPr>
          <w:ilvl w:val="0"/>
          <w:numId w:val="40"/>
        </w:numPr>
        <w:jc w:val="both"/>
        <w:rPr>
          <w:rFonts w:asciiTheme="minorHAnsi" w:hAnsiTheme="minorHAnsi" w:cstheme="minorHAnsi"/>
        </w:rPr>
      </w:pPr>
      <w:r w:rsidRPr="00CC15B3">
        <w:rPr>
          <w:rFonts w:asciiTheme="minorHAnsi" w:hAnsiTheme="minorHAnsi" w:cstheme="minorHAnsi"/>
          <w:b/>
        </w:rPr>
        <w:t xml:space="preserve">Title and Opening pages </w:t>
      </w:r>
      <w:r w:rsidRPr="00CC15B3">
        <w:rPr>
          <w:rFonts w:asciiTheme="minorHAnsi" w:hAnsiTheme="minorHAnsi" w:cstheme="minorHAnsi"/>
        </w:rPr>
        <w:t>including the following basic information:</w:t>
      </w:r>
    </w:p>
    <w:p w14:paraId="07917400" w14:textId="0B6C8EF2" w:rsidR="00602C0C" w:rsidRPr="00CC15B3" w:rsidRDefault="00602C0C" w:rsidP="008A01A4">
      <w:pPr>
        <w:pStyle w:val="ListParagraph"/>
        <w:numPr>
          <w:ilvl w:val="0"/>
          <w:numId w:val="41"/>
        </w:numPr>
        <w:tabs>
          <w:tab w:val="left" w:pos="1440"/>
        </w:tabs>
        <w:ind w:left="1440"/>
        <w:jc w:val="both"/>
        <w:rPr>
          <w:rFonts w:asciiTheme="minorHAnsi" w:hAnsiTheme="minorHAnsi" w:cstheme="minorHAnsi"/>
        </w:rPr>
      </w:pPr>
      <w:r w:rsidRPr="00CC15B3">
        <w:rPr>
          <w:rFonts w:asciiTheme="minorHAnsi" w:hAnsiTheme="minorHAnsi" w:cstheme="minorHAnsi"/>
        </w:rPr>
        <w:t>Name of the evaluation intervention</w:t>
      </w:r>
    </w:p>
    <w:p w14:paraId="721BE795" w14:textId="5EB497F4" w:rsidR="00602C0C" w:rsidRPr="00CC15B3" w:rsidRDefault="00602C0C" w:rsidP="008A01A4">
      <w:pPr>
        <w:pStyle w:val="ListParagraph"/>
        <w:numPr>
          <w:ilvl w:val="0"/>
          <w:numId w:val="41"/>
        </w:numPr>
        <w:tabs>
          <w:tab w:val="left" w:pos="1440"/>
        </w:tabs>
        <w:ind w:left="1440"/>
        <w:jc w:val="both"/>
        <w:rPr>
          <w:rFonts w:asciiTheme="minorHAnsi" w:hAnsiTheme="minorHAnsi" w:cstheme="minorHAnsi"/>
        </w:rPr>
      </w:pPr>
      <w:r w:rsidRPr="00CC15B3">
        <w:rPr>
          <w:rFonts w:asciiTheme="minorHAnsi" w:hAnsiTheme="minorHAnsi" w:cstheme="minorHAnsi"/>
        </w:rPr>
        <w:t>Time frame of the evaluation and date of the report</w:t>
      </w:r>
    </w:p>
    <w:p w14:paraId="33903930" w14:textId="513654C4" w:rsidR="00602C0C" w:rsidRPr="00CC15B3" w:rsidRDefault="00602C0C" w:rsidP="008A01A4">
      <w:pPr>
        <w:pStyle w:val="ListParagraph"/>
        <w:numPr>
          <w:ilvl w:val="0"/>
          <w:numId w:val="41"/>
        </w:numPr>
        <w:tabs>
          <w:tab w:val="left" w:pos="1440"/>
        </w:tabs>
        <w:ind w:left="1440"/>
        <w:jc w:val="both"/>
        <w:rPr>
          <w:rFonts w:asciiTheme="minorHAnsi" w:hAnsiTheme="minorHAnsi" w:cstheme="minorHAnsi"/>
        </w:rPr>
      </w:pPr>
      <w:r w:rsidRPr="00CC15B3">
        <w:rPr>
          <w:rFonts w:asciiTheme="minorHAnsi" w:hAnsiTheme="minorHAnsi" w:cstheme="minorHAnsi"/>
        </w:rPr>
        <w:t>Countries of the evaluation intervention</w:t>
      </w:r>
    </w:p>
    <w:p w14:paraId="3EEEBC3B" w14:textId="6765273F" w:rsidR="00602C0C" w:rsidRPr="00CC15B3" w:rsidRDefault="00602C0C" w:rsidP="008A01A4">
      <w:pPr>
        <w:pStyle w:val="ListParagraph"/>
        <w:numPr>
          <w:ilvl w:val="0"/>
          <w:numId w:val="41"/>
        </w:numPr>
        <w:tabs>
          <w:tab w:val="left" w:pos="1440"/>
        </w:tabs>
        <w:ind w:left="1440"/>
        <w:jc w:val="both"/>
        <w:rPr>
          <w:rFonts w:asciiTheme="minorHAnsi" w:hAnsiTheme="minorHAnsi" w:cstheme="minorHAnsi"/>
        </w:rPr>
      </w:pPr>
      <w:r w:rsidRPr="00CC15B3">
        <w:rPr>
          <w:rFonts w:asciiTheme="minorHAnsi" w:hAnsiTheme="minorHAnsi" w:cstheme="minorHAnsi"/>
        </w:rPr>
        <w:t>Names and organizations of evaluator</w:t>
      </w:r>
    </w:p>
    <w:p w14:paraId="67B7FC72" w14:textId="2E9F82FD" w:rsidR="00602C0C" w:rsidRPr="00CC15B3" w:rsidRDefault="00602C0C" w:rsidP="008A01A4">
      <w:pPr>
        <w:pStyle w:val="ListParagraph"/>
        <w:numPr>
          <w:ilvl w:val="0"/>
          <w:numId w:val="41"/>
        </w:numPr>
        <w:tabs>
          <w:tab w:val="left" w:pos="1440"/>
        </w:tabs>
        <w:ind w:left="1440"/>
        <w:jc w:val="both"/>
        <w:rPr>
          <w:rFonts w:asciiTheme="minorHAnsi" w:hAnsiTheme="minorHAnsi" w:cstheme="minorHAnsi"/>
        </w:rPr>
      </w:pPr>
      <w:r w:rsidRPr="00CC15B3">
        <w:rPr>
          <w:rFonts w:asciiTheme="minorHAnsi" w:hAnsiTheme="minorHAnsi" w:cstheme="minorHAnsi"/>
        </w:rPr>
        <w:t>Name of the organization commissioning the evaluation</w:t>
      </w:r>
    </w:p>
    <w:p w14:paraId="185C9987" w14:textId="77777777" w:rsidR="00602C0C" w:rsidRPr="00CC15B3" w:rsidRDefault="00602C0C" w:rsidP="008A01A4">
      <w:pPr>
        <w:pStyle w:val="ListParagraph"/>
        <w:numPr>
          <w:ilvl w:val="0"/>
          <w:numId w:val="41"/>
        </w:numPr>
        <w:tabs>
          <w:tab w:val="left" w:pos="1440"/>
        </w:tabs>
        <w:ind w:left="1440"/>
        <w:jc w:val="both"/>
        <w:rPr>
          <w:rFonts w:asciiTheme="minorHAnsi" w:hAnsiTheme="minorHAnsi" w:cstheme="minorHAnsi"/>
        </w:rPr>
      </w:pPr>
      <w:r w:rsidRPr="00CC15B3">
        <w:rPr>
          <w:rFonts w:asciiTheme="minorHAnsi" w:hAnsiTheme="minorHAnsi" w:cstheme="minorHAnsi"/>
        </w:rPr>
        <w:t>Acknowledgements.</w:t>
      </w:r>
    </w:p>
    <w:p w14:paraId="337A8A0A" w14:textId="77777777" w:rsidR="00602C0C" w:rsidRPr="00CC15B3" w:rsidRDefault="00602C0C" w:rsidP="00602C0C">
      <w:pPr>
        <w:jc w:val="both"/>
        <w:rPr>
          <w:rFonts w:asciiTheme="minorHAnsi" w:hAnsiTheme="minorHAnsi" w:cstheme="minorHAnsi"/>
          <w:b/>
          <w:u w:val="single"/>
        </w:rPr>
      </w:pPr>
    </w:p>
    <w:p w14:paraId="7F0E6BBC" w14:textId="3870FB5A" w:rsidR="00602C0C" w:rsidRPr="00CC15B3" w:rsidRDefault="00602C0C" w:rsidP="008A01A4">
      <w:pPr>
        <w:pStyle w:val="ListParagraph"/>
        <w:numPr>
          <w:ilvl w:val="0"/>
          <w:numId w:val="40"/>
        </w:numPr>
        <w:jc w:val="both"/>
        <w:rPr>
          <w:rFonts w:asciiTheme="minorHAnsi" w:hAnsiTheme="minorHAnsi" w:cstheme="minorHAnsi"/>
        </w:rPr>
      </w:pPr>
      <w:r w:rsidRPr="00CC15B3">
        <w:rPr>
          <w:rFonts w:asciiTheme="minorHAnsi" w:hAnsiTheme="minorHAnsi" w:cstheme="minorHAnsi"/>
          <w:b/>
          <w:bCs/>
        </w:rPr>
        <w:t xml:space="preserve">Project and evaluation information details </w:t>
      </w:r>
      <w:r w:rsidRPr="00CC15B3">
        <w:rPr>
          <w:rFonts w:asciiTheme="minorHAnsi" w:hAnsiTheme="minorHAnsi" w:cstheme="minorHAnsi"/>
          <w:bCs/>
        </w:rPr>
        <w:t>on second page (as one page):</w:t>
      </w:r>
    </w:p>
    <w:p w14:paraId="6747FDC9" w14:textId="77777777" w:rsidR="00602C0C" w:rsidRPr="00CC15B3" w:rsidRDefault="00602C0C" w:rsidP="00602C0C">
      <w:pPr>
        <w:pStyle w:val="ListParagraph"/>
        <w:ind w:left="360"/>
        <w:jc w:val="both"/>
        <w:rPr>
          <w:rFonts w:asciiTheme="minorHAnsi" w:hAnsiTheme="minorHAnsi" w:cstheme="minorHAnsi"/>
          <w:b/>
          <w:bCs/>
        </w:rPr>
      </w:pPr>
    </w:p>
    <w:tbl>
      <w:tblPr>
        <w:tblStyle w:val="TableGrid"/>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3055"/>
        <w:gridCol w:w="3147"/>
        <w:gridCol w:w="3148"/>
      </w:tblGrid>
      <w:tr w:rsidR="00602C0C" w:rsidRPr="00CC15B3" w14:paraId="5E0D6262" w14:textId="77777777" w:rsidTr="003F5D92">
        <w:trPr>
          <w:trHeight w:val="681"/>
        </w:trPr>
        <w:tc>
          <w:tcPr>
            <w:tcW w:w="9350" w:type="dxa"/>
            <w:gridSpan w:val="3"/>
            <w:shd w:val="clear" w:color="auto" w:fill="EAF6F3"/>
            <w:tcMar>
              <w:top w:w="29" w:type="dxa"/>
              <w:left w:w="115" w:type="dxa"/>
              <w:bottom w:w="29" w:type="dxa"/>
              <w:right w:w="115" w:type="dxa"/>
            </w:tcMar>
            <w:vAlign w:val="center"/>
          </w:tcPr>
          <w:p w14:paraId="4FDFF6D6" w14:textId="77777777" w:rsidR="00602C0C" w:rsidRPr="00CC15B3" w:rsidRDefault="00602C0C" w:rsidP="003F5D92">
            <w:pPr>
              <w:jc w:val="center"/>
              <w:rPr>
                <w:rFonts w:asciiTheme="minorHAnsi" w:hAnsiTheme="minorHAnsi" w:cstheme="minorHAnsi"/>
                <w:b/>
              </w:rPr>
            </w:pPr>
            <w:r w:rsidRPr="00CC15B3">
              <w:rPr>
                <w:rFonts w:asciiTheme="minorHAnsi" w:hAnsiTheme="minorHAnsi" w:cstheme="minorHAnsi"/>
                <w:b/>
              </w:rPr>
              <w:t>Project/outcome Information</w:t>
            </w:r>
          </w:p>
        </w:tc>
      </w:tr>
      <w:tr w:rsidR="00602C0C" w:rsidRPr="00CC15B3" w14:paraId="7366C6A0" w14:textId="77777777" w:rsidTr="003F5D92">
        <w:tc>
          <w:tcPr>
            <w:tcW w:w="3055" w:type="dxa"/>
            <w:shd w:val="clear" w:color="auto" w:fill="EAF6F3"/>
            <w:tcMar>
              <w:top w:w="29" w:type="dxa"/>
              <w:left w:w="115" w:type="dxa"/>
              <w:bottom w:w="29" w:type="dxa"/>
              <w:right w:w="115" w:type="dxa"/>
            </w:tcMar>
          </w:tcPr>
          <w:p w14:paraId="42841FFE"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Project/outcome title</w:t>
            </w:r>
          </w:p>
        </w:tc>
        <w:tc>
          <w:tcPr>
            <w:tcW w:w="6295" w:type="dxa"/>
            <w:gridSpan w:val="2"/>
            <w:shd w:val="clear" w:color="auto" w:fill="EAF6F3"/>
            <w:tcMar>
              <w:top w:w="29" w:type="dxa"/>
              <w:left w:w="115" w:type="dxa"/>
              <w:bottom w:w="29" w:type="dxa"/>
              <w:right w:w="115" w:type="dxa"/>
            </w:tcMar>
          </w:tcPr>
          <w:p w14:paraId="61CC3DAB" w14:textId="77777777" w:rsidR="00602C0C" w:rsidRPr="00CC15B3" w:rsidRDefault="00602C0C" w:rsidP="003F5D92">
            <w:pPr>
              <w:jc w:val="center"/>
              <w:rPr>
                <w:rFonts w:asciiTheme="minorHAnsi" w:hAnsiTheme="minorHAnsi" w:cstheme="minorHAnsi"/>
              </w:rPr>
            </w:pPr>
          </w:p>
        </w:tc>
      </w:tr>
      <w:tr w:rsidR="00602C0C" w:rsidRPr="00CC15B3" w14:paraId="412B7AAA" w14:textId="77777777" w:rsidTr="003F5D92">
        <w:tc>
          <w:tcPr>
            <w:tcW w:w="3055" w:type="dxa"/>
            <w:shd w:val="clear" w:color="auto" w:fill="EAF6F3"/>
            <w:tcMar>
              <w:top w:w="29" w:type="dxa"/>
              <w:left w:w="115" w:type="dxa"/>
              <w:bottom w:w="29" w:type="dxa"/>
              <w:right w:w="115" w:type="dxa"/>
            </w:tcMar>
          </w:tcPr>
          <w:p w14:paraId="48DECB7B"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Atlas ID</w:t>
            </w:r>
          </w:p>
        </w:tc>
        <w:tc>
          <w:tcPr>
            <w:tcW w:w="6295" w:type="dxa"/>
            <w:gridSpan w:val="2"/>
            <w:shd w:val="clear" w:color="auto" w:fill="EAF6F3"/>
            <w:tcMar>
              <w:top w:w="29" w:type="dxa"/>
              <w:left w:w="115" w:type="dxa"/>
              <w:bottom w:w="29" w:type="dxa"/>
              <w:right w:w="115" w:type="dxa"/>
            </w:tcMar>
          </w:tcPr>
          <w:p w14:paraId="26310221" w14:textId="77777777" w:rsidR="00602C0C" w:rsidRPr="00CC15B3" w:rsidRDefault="00602C0C" w:rsidP="003F5D92">
            <w:pPr>
              <w:jc w:val="center"/>
              <w:rPr>
                <w:rFonts w:asciiTheme="minorHAnsi" w:hAnsiTheme="minorHAnsi" w:cstheme="minorHAnsi"/>
              </w:rPr>
            </w:pPr>
          </w:p>
        </w:tc>
      </w:tr>
      <w:tr w:rsidR="00602C0C" w:rsidRPr="00CC15B3" w14:paraId="6EE5CA87" w14:textId="77777777" w:rsidTr="003F5D92">
        <w:tc>
          <w:tcPr>
            <w:tcW w:w="3055" w:type="dxa"/>
            <w:shd w:val="clear" w:color="auto" w:fill="EAF6F3"/>
            <w:tcMar>
              <w:top w:w="29" w:type="dxa"/>
              <w:left w:w="115" w:type="dxa"/>
              <w:bottom w:w="29" w:type="dxa"/>
              <w:right w:w="115" w:type="dxa"/>
            </w:tcMar>
          </w:tcPr>
          <w:p w14:paraId="3C0D9AF5"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Corporate outcome and output</w:t>
            </w:r>
            <w:r w:rsidRPr="00CC15B3">
              <w:rPr>
                <w:rFonts w:asciiTheme="minorHAnsi" w:hAnsiTheme="minorHAnsi" w:cstheme="minorHAnsi"/>
                <w:b/>
                <w:color w:val="333333"/>
                <w:shd w:val="clear" w:color="auto" w:fill="FFFFFF"/>
              </w:rPr>
              <w:t> </w:t>
            </w:r>
          </w:p>
        </w:tc>
        <w:tc>
          <w:tcPr>
            <w:tcW w:w="6295" w:type="dxa"/>
            <w:gridSpan w:val="2"/>
            <w:shd w:val="clear" w:color="auto" w:fill="EAF6F3"/>
            <w:tcMar>
              <w:top w:w="29" w:type="dxa"/>
              <w:left w:w="115" w:type="dxa"/>
              <w:bottom w:w="29" w:type="dxa"/>
              <w:right w:w="115" w:type="dxa"/>
            </w:tcMar>
          </w:tcPr>
          <w:p w14:paraId="70FE829E" w14:textId="77777777" w:rsidR="00602C0C" w:rsidRPr="00CC15B3" w:rsidRDefault="00602C0C" w:rsidP="003F5D92">
            <w:pPr>
              <w:jc w:val="center"/>
              <w:rPr>
                <w:rFonts w:asciiTheme="minorHAnsi" w:hAnsiTheme="minorHAnsi" w:cstheme="minorHAnsi"/>
              </w:rPr>
            </w:pPr>
          </w:p>
        </w:tc>
      </w:tr>
      <w:tr w:rsidR="00602C0C" w:rsidRPr="00CC15B3" w14:paraId="2828CCB3" w14:textId="77777777" w:rsidTr="003F5D92">
        <w:tc>
          <w:tcPr>
            <w:tcW w:w="3055" w:type="dxa"/>
            <w:shd w:val="clear" w:color="auto" w:fill="EAF6F3"/>
            <w:tcMar>
              <w:top w:w="29" w:type="dxa"/>
              <w:left w:w="115" w:type="dxa"/>
              <w:bottom w:w="29" w:type="dxa"/>
              <w:right w:w="115" w:type="dxa"/>
            </w:tcMar>
          </w:tcPr>
          <w:p w14:paraId="009782E0"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Country</w:t>
            </w:r>
          </w:p>
        </w:tc>
        <w:tc>
          <w:tcPr>
            <w:tcW w:w="6295" w:type="dxa"/>
            <w:gridSpan w:val="2"/>
            <w:shd w:val="clear" w:color="auto" w:fill="EAF6F3"/>
            <w:tcMar>
              <w:top w:w="29" w:type="dxa"/>
              <w:left w:w="115" w:type="dxa"/>
              <w:bottom w:w="29" w:type="dxa"/>
              <w:right w:w="115" w:type="dxa"/>
            </w:tcMar>
          </w:tcPr>
          <w:p w14:paraId="4F847928" w14:textId="77777777" w:rsidR="00602C0C" w:rsidRPr="00CC15B3" w:rsidRDefault="00602C0C" w:rsidP="003F5D92">
            <w:pPr>
              <w:jc w:val="center"/>
              <w:rPr>
                <w:rFonts w:asciiTheme="minorHAnsi" w:hAnsiTheme="minorHAnsi" w:cstheme="minorHAnsi"/>
              </w:rPr>
            </w:pPr>
          </w:p>
        </w:tc>
      </w:tr>
      <w:tr w:rsidR="00602C0C" w:rsidRPr="00CC15B3" w14:paraId="031EEDE8" w14:textId="77777777" w:rsidTr="003F5D92">
        <w:tc>
          <w:tcPr>
            <w:tcW w:w="3055" w:type="dxa"/>
            <w:shd w:val="clear" w:color="auto" w:fill="EAF6F3"/>
            <w:tcMar>
              <w:top w:w="29" w:type="dxa"/>
              <w:left w:w="115" w:type="dxa"/>
              <w:bottom w:w="29" w:type="dxa"/>
              <w:right w:w="115" w:type="dxa"/>
            </w:tcMar>
          </w:tcPr>
          <w:p w14:paraId="4041B3D0"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Region</w:t>
            </w:r>
          </w:p>
        </w:tc>
        <w:tc>
          <w:tcPr>
            <w:tcW w:w="6295" w:type="dxa"/>
            <w:gridSpan w:val="2"/>
            <w:shd w:val="clear" w:color="auto" w:fill="EAF6F3"/>
            <w:tcMar>
              <w:top w:w="29" w:type="dxa"/>
              <w:left w:w="115" w:type="dxa"/>
              <w:bottom w:w="29" w:type="dxa"/>
              <w:right w:w="115" w:type="dxa"/>
            </w:tcMar>
          </w:tcPr>
          <w:p w14:paraId="339C02A9" w14:textId="77777777" w:rsidR="00602C0C" w:rsidRPr="00CC15B3" w:rsidRDefault="00602C0C" w:rsidP="003F5D92">
            <w:pPr>
              <w:jc w:val="center"/>
              <w:rPr>
                <w:rFonts w:asciiTheme="minorHAnsi" w:hAnsiTheme="minorHAnsi" w:cstheme="minorHAnsi"/>
              </w:rPr>
            </w:pPr>
          </w:p>
        </w:tc>
      </w:tr>
      <w:tr w:rsidR="00602C0C" w:rsidRPr="00CC15B3" w14:paraId="166A98D3" w14:textId="77777777" w:rsidTr="003F5D92">
        <w:tc>
          <w:tcPr>
            <w:tcW w:w="3055" w:type="dxa"/>
            <w:shd w:val="clear" w:color="auto" w:fill="EAF6F3"/>
            <w:tcMar>
              <w:top w:w="29" w:type="dxa"/>
              <w:left w:w="115" w:type="dxa"/>
              <w:bottom w:w="29" w:type="dxa"/>
              <w:right w:w="115" w:type="dxa"/>
            </w:tcMar>
          </w:tcPr>
          <w:p w14:paraId="54998EF5"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Date project document signed</w:t>
            </w:r>
          </w:p>
        </w:tc>
        <w:tc>
          <w:tcPr>
            <w:tcW w:w="6295" w:type="dxa"/>
            <w:gridSpan w:val="2"/>
            <w:shd w:val="clear" w:color="auto" w:fill="EAF6F3"/>
            <w:tcMar>
              <w:top w:w="29" w:type="dxa"/>
              <w:left w:w="115" w:type="dxa"/>
              <w:bottom w:w="29" w:type="dxa"/>
              <w:right w:w="115" w:type="dxa"/>
            </w:tcMar>
          </w:tcPr>
          <w:p w14:paraId="220E3742" w14:textId="77777777" w:rsidR="00602C0C" w:rsidRPr="00CC15B3" w:rsidRDefault="00602C0C" w:rsidP="003F5D92">
            <w:pPr>
              <w:jc w:val="center"/>
              <w:rPr>
                <w:rFonts w:asciiTheme="minorHAnsi" w:hAnsiTheme="minorHAnsi" w:cstheme="minorHAnsi"/>
              </w:rPr>
            </w:pPr>
          </w:p>
        </w:tc>
      </w:tr>
      <w:tr w:rsidR="00602C0C" w:rsidRPr="00CC15B3" w14:paraId="6A2A0DC3" w14:textId="77777777" w:rsidTr="003F5D92">
        <w:tc>
          <w:tcPr>
            <w:tcW w:w="3055" w:type="dxa"/>
            <w:vMerge w:val="restart"/>
            <w:shd w:val="clear" w:color="auto" w:fill="EAF6F3"/>
            <w:tcMar>
              <w:top w:w="29" w:type="dxa"/>
              <w:left w:w="115" w:type="dxa"/>
              <w:bottom w:w="29" w:type="dxa"/>
              <w:right w:w="115" w:type="dxa"/>
            </w:tcMar>
            <w:vAlign w:val="center"/>
          </w:tcPr>
          <w:p w14:paraId="127592D3"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Project dates</w:t>
            </w:r>
          </w:p>
        </w:tc>
        <w:tc>
          <w:tcPr>
            <w:tcW w:w="3147" w:type="dxa"/>
            <w:shd w:val="clear" w:color="auto" w:fill="EAF6F3"/>
            <w:tcMar>
              <w:top w:w="29" w:type="dxa"/>
              <w:left w:w="115" w:type="dxa"/>
              <w:bottom w:w="29" w:type="dxa"/>
              <w:right w:w="115" w:type="dxa"/>
            </w:tcMar>
          </w:tcPr>
          <w:p w14:paraId="438E56A9" w14:textId="77777777" w:rsidR="00602C0C" w:rsidRPr="00CC15B3" w:rsidRDefault="00602C0C" w:rsidP="003F5D92">
            <w:pPr>
              <w:jc w:val="center"/>
              <w:rPr>
                <w:rFonts w:asciiTheme="minorHAnsi" w:hAnsiTheme="minorHAnsi" w:cstheme="minorHAnsi"/>
                <w:b/>
              </w:rPr>
            </w:pPr>
            <w:r w:rsidRPr="00CC15B3">
              <w:rPr>
                <w:rFonts w:asciiTheme="minorHAnsi" w:hAnsiTheme="minorHAnsi" w:cstheme="minorHAnsi"/>
                <w:b/>
              </w:rPr>
              <w:t>Start</w:t>
            </w:r>
          </w:p>
        </w:tc>
        <w:tc>
          <w:tcPr>
            <w:tcW w:w="3148" w:type="dxa"/>
            <w:shd w:val="clear" w:color="auto" w:fill="EAF6F3"/>
            <w:tcMar>
              <w:top w:w="29" w:type="dxa"/>
              <w:left w:w="115" w:type="dxa"/>
              <w:bottom w:w="29" w:type="dxa"/>
              <w:right w:w="115" w:type="dxa"/>
            </w:tcMar>
          </w:tcPr>
          <w:p w14:paraId="469F591A" w14:textId="77777777" w:rsidR="00602C0C" w:rsidRPr="00CC15B3" w:rsidRDefault="00602C0C" w:rsidP="003F5D92">
            <w:pPr>
              <w:jc w:val="center"/>
              <w:rPr>
                <w:rFonts w:asciiTheme="minorHAnsi" w:hAnsiTheme="minorHAnsi" w:cstheme="minorHAnsi"/>
                <w:b/>
              </w:rPr>
            </w:pPr>
            <w:r w:rsidRPr="00CC15B3">
              <w:rPr>
                <w:rFonts w:asciiTheme="minorHAnsi" w:hAnsiTheme="minorHAnsi" w:cstheme="minorHAnsi"/>
                <w:b/>
              </w:rPr>
              <w:t>Planned end</w:t>
            </w:r>
          </w:p>
        </w:tc>
      </w:tr>
      <w:tr w:rsidR="00602C0C" w:rsidRPr="00CC15B3" w14:paraId="7FCF0C30" w14:textId="77777777" w:rsidTr="003F5D92">
        <w:tc>
          <w:tcPr>
            <w:tcW w:w="3055" w:type="dxa"/>
            <w:vMerge/>
            <w:shd w:val="clear" w:color="auto" w:fill="EAF6F3"/>
            <w:tcMar>
              <w:top w:w="29" w:type="dxa"/>
              <w:left w:w="115" w:type="dxa"/>
              <w:bottom w:w="29" w:type="dxa"/>
              <w:right w:w="115" w:type="dxa"/>
            </w:tcMar>
          </w:tcPr>
          <w:p w14:paraId="6A5EF171" w14:textId="77777777" w:rsidR="00602C0C" w:rsidRPr="00CC15B3" w:rsidRDefault="00602C0C" w:rsidP="003F5D92">
            <w:pPr>
              <w:rPr>
                <w:rFonts w:asciiTheme="minorHAnsi" w:hAnsiTheme="minorHAnsi" w:cstheme="minorHAnsi"/>
                <w:b/>
              </w:rPr>
            </w:pPr>
          </w:p>
        </w:tc>
        <w:tc>
          <w:tcPr>
            <w:tcW w:w="3147" w:type="dxa"/>
            <w:shd w:val="clear" w:color="auto" w:fill="EAF6F3"/>
            <w:tcMar>
              <w:top w:w="29" w:type="dxa"/>
              <w:left w:w="115" w:type="dxa"/>
              <w:bottom w:w="29" w:type="dxa"/>
              <w:right w:w="115" w:type="dxa"/>
            </w:tcMar>
          </w:tcPr>
          <w:p w14:paraId="576162B4" w14:textId="77777777" w:rsidR="00602C0C" w:rsidRPr="00CC15B3" w:rsidRDefault="00602C0C" w:rsidP="003F5D92">
            <w:pPr>
              <w:jc w:val="center"/>
              <w:rPr>
                <w:rFonts w:asciiTheme="minorHAnsi" w:hAnsiTheme="minorHAnsi" w:cstheme="minorHAnsi"/>
              </w:rPr>
            </w:pPr>
          </w:p>
        </w:tc>
        <w:tc>
          <w:tcPr>
            <w:tcW w:w="3148" w:type="dxa"/>
            <w:shd w:val="clear" w:color="auto" w:fill="EAF6F3"/>
            <w:tcMar>
              <w:top w:w="29" w:type="dxa"/>
              <w:left w:w="115" w:type="dxa"/>
              <w:bottom w:w="29" w:type="dxa"/>
              <w:right w:w="115" w:type="dxa"/>
            </w:tcMar>
          </w:tcPr>
          <w:p w14:paraId="4E146762" w14:textId="77777777" w:rsidR="00602C0C" w:rsidRPr="00CC15B3" w:rsidRDefault="00602C0C" w:rsidP="003F5D92">
            <w:pPr>
              <w:jc w:val="center"/>
              <w:rPr>
                <w:rFonts w:asciiTheme="minorHAnsi" w:hAnsiTheme="minorHAnsi" w:cstheme="minorHAnsi"/>
              </w:rPr>
            </w:pPr>
          </w:p>
        </w:tc>
      </w:tr>
      <w:tr w:rsidR="00602C0C" w:rsidRPr="00CC15B3" w14:paraId="5ED579F4" w14:textId="77777777" w:rsidTr="003F5D92">
        <w:tc>
          <w:tcPr>
            <w:tcW w:w="3055" w:type="dxa"/>
            <w:shd w:val="clear" w:color="auto" w:fill="EAF6F3"/>
            <w:tcMar>
              <w:top w:w="29" w:type="dxa"/>
              <w:left w:w="115" w:type="dxa"/>
              <w:bottom w:w="29" w:type="dxa"/>
              <w:right w:w="115" w:type="dxa"/>
            </w:tcMar>
          </w:tcPr>
          <w:p w14:paraId="45139BBA"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Total committed budget</w:t>
            </w:r>
          </w:p>
        </w:tc>
        <w:tc>
          <w:tcPr>
            <w:tcW w:w="6295" w:type="dxa"/>
            <w:gridSpan w:val="2"/>
            <w:shd w:val="clear" w:color="auto" w:fill="EAF6F3"/>
            <w:tcMar>
              <w:top w:w="29" w:type="dxa"/>
              <w:left w:w="115" w:type="dxa"/>
              <w:bottom w:w="29" w:type="dxa"/>
              <w:right w:w="115" w:type="dxa"/>
            </w:tcMar>
          </w:tcPr>
          <w:p w14:paraId="1C4A0604" w14:textId="77777777" w:rsidR="00602C0C" w:rsidRPr="00CC15B3" w:rsidRDefault="00602C0C" w:rsidP="003F5D92">
            <w:pPr>
              <w:jc w:val="center"/>
              <w:rPr>
                <w:rFonts w:asciiTheme="minorHAnsi" w:hAnsiTheme="minorHAnsi" w:cstheme="minorHAnsi"/>
                <w:b/>
              </w:rPr>
            </w:pPr>
          </w:p>
        </w:tc>
      </w:tr>
      <w:tr w:rsidR="00602C0C" w:rsidRPr="00CC15B3" w14:paraId="47AC7F9D" w14:textId="77777777" w:rsidTr="003F5D92">
        <w:tc>
          <w:tcPr>
            <w:tcW w:w="3055" w:type="dxa"/>
            <w:shd w:val="clear" w:color="auto" w:fill="EAF6F3"/>
            <w:tcMar>
              <w:top w:w="29" w:type="dxa"/>
              <w:left w:w="115" w:type="dxa"/>
              <w:bottom w:w="29" w:type="dxa"/>
              <w:right w:w="115" w:type="dxa"/>
            </w:tcMar>
          </w:tcPr>
          <w:p w14:paraId="3EB46FD0"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Project expenditure at the time of evaluation</w:t>
            </w:r>
          </w:p>
        </w:tc>
        <w:tc>
          <w:tcPr>
            <w:tcW w:w="6295" w:type="dxa"/>
            <w:gridSpan w:val="2"/>
            <w:shd w:val="clear" w:color="auto" w:fill="EAF6F3"/>
            <w:tcMar>
              <w:top w:w="29" w:type="dxa"/>
              <w:left w:w="115" w:type="dxa"/>
              <w:bottom w:w="29" w:type="dxa"/>
              <w:right w:w="115" w:type="dxa"/>
            </w:tcMar>
          </w:tcPr>
          <w:p w14:paraId="2B32672A" w14:textId="77777777" w:rsidR="00602C0C" w:rsidRPr="00CC15B3" w:rsidRDefault="00602C0C" w:rsidP="003F5D92">
            <w:pPr>
              <w:jc w:val="center"/>
              <w:rPr>
                <w:rFonts w:asciiTheme="minorHAnsi" w:hAnsiTheme="minorHAnsi" w:cstheme="minorHAnsi"/>
                <w:b/>
              </w:rPr>
            </w:pPr>
          </w:p>
        </w:tc>
      </w:tr>
      <w:tr w:rsidR="00602C0C" w:rsidRPr="00CC15B3" w14:paraId="2825A77B" w14:textId="77777777" w:rsidTr="003F5D92">
        <w:tc>
          <w:tcPr>
            <w:tcW w:w="3055" w:type="dxa"/>
            <w:shd w:val="clear" w:color="auto" w:fill="EAF6F3"/>
            <w:tcMar>
              <w:top w:w="29" w:type="dxa"/>
              <w:left w:w="115" w:type="dxa"/>
              <w:bottom w:w="29" w:type="dxa"/>
              <w:right w:w="115" w:type="dxa"/>
            </w:tcMar>
          </w:tcPr>
          <w:p w14:paraId="3FA87D35"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Funding source</w:t>
            </w:r>
          </w:p>
        </w:tc>
        <w:tc>
          <w:tcPr>
            <w:tcW w:w="6295" w:type="dxa"/>
            <w:gridSpan w:val="2"/>
            <w:shd w:val="clear" w:color="auto" w:fill="EAF6F3"/>
            <w:tcMar>
              <w:top w:w="29" w:type="dxa"/>
              <w:left w:w="115" w:type="dxa"/>
              <w:bottom w:w="29" w:type="dxa"/>
              <w:right w:w="115" w:type="dxa"/>
            </w:tcMar>
          </w:tcPr>
          <w:p w14:paraId="3DD8258F" w14:textId="77777777" w:rsidR="00602C0C" w:rsidRPr="00CC15B3" w:rsidRDefault="00602C0C" w:rsidP="003F5D92">
            <w:pPr>
              <w:jc w:val="center"/>
              <w:rPr>
                <w:rFonts w:asciiTheme="minorHAnsi" w:hAnsiTheme="minorHAnsi" w:cstheme="minorHAnsi"/>
                <w:b/>
              </w:rPr>
            </w:pPr>
          </w:p>
        </w:tc>
      </w:tr>
      <w:tr w:rsidR="00602C0C" w:rsidRPr="00CC15B3" w14:paraId="63E948B4" w14:textId="77777777" w:rsidTr="003F5D92">
        <w:tc>
          <w:tcPr>
            <w:tcW w:w="3055" w:type="dxa"/>
            <w:shd w:val="clear" w:color="auto" w:fill="EAF6F3"/>
            <w:tcMar>
              <w:top w:w="29" w:type="dxa"/>
              <w:left w:w="115" w:type="dxa"/>
              <w:bottom w:w="29" w:type="dxa"/>
              <w:right w:w="115" w:type="dxa"/>
            </w:tcMar>
          </w:tcPr>
          <w:p w14:paraId="4796ECEE"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Implementing party</w:t>
            </w:r>
            <w:r w:rsidRPr="00CC15B3">
              <w:rPr>
                <w:rStyle w:val="FootnoteReference"/>
                <w:rFonts w:asciiTheme="minorHAnsi" w:hAnsiTheme="minorHAnsi" w:cstheme="minorHAnsi"/>
                <w:b/>
              </w:rPr>
              <w:footnoteReference w:id="11"/>
            </w:r>
          </w:p>
        </w:tc>
        <w:tc>
          <w:tcPr>
            <w:tcW w:w="6295" w:type="dxa"/>
            <w:gridSpan w:val="2"/>
            <w:shd w:val="clear" w:color="auto" w:fill="EAF6F3"/>
            <w:tcMar>
              <w:top w:w="29" w:type="dxa"/>
              <w:left w:w="115" w:type="dxa"/>
              <w:bottom w:w="29" w:type="dxa"/>
              <w:right w:w="115" w:type="dxa"/>
            </w:tcMar>
          </w:tcPr>
          <w:p w14:paraId="040C38BC" w14:textId="77777777" w:rsidR="00602C0C" w:rsidRPr="00CC15B3" w:rsidRDefault="00602C0C" w:rsidP="003F5D92">
            <w:pPr>
              <w:jc w:val="center"/>
              <w:rPr>
                <w:rFonts w:asciiTheme="minorHAnsi" w:hAnsiTheme="minorHAnsi" w:cstheme="minorHAnsi"/>
                <w:b/>
              </w:rPr>
            </w:pPr>
          </w:p>
        </w:tc>
      </w:tr>
    </w:tbl>
    <w:p w14:paraId="3A15102A" w14:textId="77777777" w:rsidR="00602C0C" w:rsidRPr="00CC15B3" w:rsidRDefault="00602C0C" w:rsidP="00602C0C">
      <w:pPr>
        <w:pStyle w:val="ListParagraph"/>
        <w:ind w:left="360"/>
        <w:jc w:val="both"/>
        <w:rPr>
          <w:rFonts w:asciiTheme="minorHAnsi" w:hAnsiTheme="minorHAnsi" w:cstheme="minorHAnsi"/>
          <w:b/>
          <w:bCs/>
        </w:rPr>
      </w:pPr>
    </w:p>
    <w:tbl>
      <w:tblPr>
        <w:tblStyle w:val="TableGrid"/>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3055"/>
        <w:gridCol w:w="3147"/>
        <w:gridCol w:w="3148"/>
      </w:tblGrid>
      <w:tr w:rsidR="00602C0C" w:rsidRPr="00CC15B3" w14:paraId="611E8345" w14:textId="77777777" w:rsidTr="003F5D92">
        <w:trPr>
          <w:trHeight w:val="611"/>
        </w:trPr>
        <w:tc>
          <w:tcPr>
            <w:tcW w:w="9350" w:type="dxa"/>
            <w:gridSpan w:val="3"/>
            <w:shd w:val="clear" w:color="auto" w:fill="EAF6F3"/>
            <w:tcMar>
              <w:top w:w="29" w:type="dxa"/>
              <w:left w:w="115" w:type="dxa"/>
              <w:bottom w:w="29" w:type="dxa"/>
              <w:right w:w="115" w:type="dxa"/>
            </w:tcMar>
            <w:vAlign w:val="center"/>
          </w:tcPr>
          <w:p w14:paraId="5519FD7D" w14:textId="77777777" w:rsidR="00602C0C" w:rsidRPr="00CC15B3" w:rsidRDefault="00602C0C" w:rsidP="003F5D92">
            <w:pPr>
              <w:jc w:val="center"/>
              <w:rPr>
                <w:rFonts w:asciiTheme="minorHAnsi" w:hAnsiTheme="minorHAnsi" w:cstheme="minorHAnsi"/>
                <w:b/>
              </w:rPr>
            </w:pPr>
            <w:r w:rsidRPr="00CC15B3">
              <w:rPr>
                <w:rFonts w:asciiTheme="minorHAnsi" w:hAnsiTheme="minorHAnsi" w:cstheme="minorHAnsi"/>
                <w:b/>
              </w:rPr>
              <w:t>Evaluation information</w:t>
            </w:r>
          </w:p>
        </w:tc>
      </w:tr>
      <w:tr w:rsidR="00602C0C" w:rsidRPr="00CC15B3" w14:paraId="7A20B06F" w14:textId="77777777" w:rsidTr="003F5D92">
        <w:tc>
          <w:tcPr>
            <w:tcW w:w="3055" w:type="dxa"/>
            <w:shd w:val="clear" w:color="auto" w:fill="EAF6F3"/>
            <w:tcMar>
              <w:top w:w="29" w:type="dxa"/>
              <w:left w:w="115" w:type="dxa"/>
              <w:bottom w:w="29" w:type="dxa"/>
              <w:right w:w="115" w:type="dxa"/>
            </w:tcMar>
          </w:tcPr>
          <w:p w14:paraId="6A9EC641"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Evaluation type (project/ outcome/thematic/country programme, etc.)</w:t>
            </w:r>
          </w:p>
        </w:tc>
        <w:tc>
          <w:tcPr>
            <w:tcW w:w="6295" w:type="dxa"/>
            <w:gridSpan w:val="2"/>
            <w:shd w:val="clear" w:color="auto" w:fill="EAF6F3"/>
            <w:tcMar>
              <w:top w:w="29" w:type="dxa"/>
              <w:left w:w="115" w:type="dxa"/>
              <w:bottom w:w="29" w:type="dxa"/>
              <w:right w:w="115" w:type="dxa"/>
            </w:tcMar>
          </w:tcPr>
          <w:p w14:paraId="6828A3CC" w14:textId="77777777" w:rsidR="00602C0C" w:rsidRPr="00CC15B3" w:rsidRDefault="00602C0C" w:rsidP="003F5D92">
            <w:pPr>
              <w:jc w:val="center"/>
              <w:rPr>
                <w:rFonts w:asciiTheme="minorHAnsi" w:hAnsiTheme="minorHAnsi" w:cstheme="minorHAnsi"/>
              </w:rPr>
            </w:pPr>
          </w:p>
        </w:tc>
      </w:tr>
      <w:tr w:rsidR="00602C0C" w:rsidRPr="00CC15B3" w14:paraId="3C156696" w14:textId="77777777" w:rsidTr="003F5D92">
        <w:tc>
          <w:tcPr>
            <w:tcW w:w="3055" w:type="dxa"/>
            <w:shd w:val="clear" w:color="auto" w:fill="EAF6F3"/>
            <w:tcMar>
              <w:top w:w="29" w:type="dxa"/>
              <w:left w:w="115" w:type="dxa"/>
              <w:bottom w:w="29" w:type="dxa"/>
              <w:right w:w="115" w:type="dxa"/>
            </w:tcMar>
          </w:tcPr>
          <w:p w14:paraId="531D7EAB"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Final/midterm review/ other</w:t>
            </w:r>
          </w:p>
        </w:tc>
        <w:tc>
          <w:tcPr>
            <w:tcW w:w="6295" w:type="dxa"/>
            <w:gridSpan w:val="2"/>
            <w:shd w:val="clear" w:color="auto" w:fill="EAF6F3"/>
            <w:tcMar>
              <w:top w:w="29" w:type="dxa"/>
              <w:left w:w="115" w:type="dxa"/>
              <w:bottom w:w="29" w:type="dxa"/>
              <w:right w:w="115" w:type="dxa"/>
            </w:tcMar>
          </w:tcPr>
          <w:p w14:paraId="2D915923" w14:textId="77777777" w:rsidR="00602C0C" w:rsidRPr="00CC15B3" w:rsidRDefault="00602C0C" w:rsidP="003F5D92">
            <w:pPr>
              <w:jc w:val="center"/>
              <w:rPr>
                <w:rFonts w:asciiTheme="minorHAnsi" w:hAnsiTheme="minorHAnsi" w:cstheme="minorHAnsi"/>
              </w:rPr>
            </w:pPr>
          </w:p>
        </w:tc>
      </w:tr>
      <w:tr w:rsidR="00602C0C" w:rsidRPr="00CC15B3" w14:paraId="2D38A450" w14:textId="77777777" w:rsidTr="003F5D92">
        <w:tc>
          <w:tcPr>
            <w:tcW w:w="3055" w:type="dxa"/>
            <w:vMerge w:val="restart"/>
            <w:shd w:val="clear" w:color="auto" w:fill="EAF6F3"/>
            <w:tcMar>
              <w:top w:w="29" w:type="dxa"/>
              <w:left w:w="115" w:type="dxa"/>
              <w:bottom w:w="29" w:type="dxa"/>
              <w:right w:w="115" w:type="dxa"/>
            </w:tcMar>
          </w:tcPr>
          <w:p w14:paraId="1C0D5E4A"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Period under evaluation</w:t>
            </w:r>
          </w:p>
        </w:tc>
        <w:tc>
          <w:tcPr>
            <w:tcW w:w="3147" w:type="dxa"/>
            <w:shd w:val="clear" w:color="auto" w:fill="EAF6F3"/>
            <w:tcMar>
              <w:top w:w="29" w:type="dxa"/>
              <w:left w:w="115" w:type="dxa"/>
              <w:bottom w:w="29" w:type="dxa"/>
              <w:right w:w="115" w:type="dxa"/>
            </w:tcMar>
          </w:tcPr>
          <w:p w14:paraId="47E6EF89" w14:textId="77777777" w:rsidR="00602C0C" w:rsidRPr="00CC15B3" w:rsidRDefault="00602C0C" w:rsidP="003F5D92">
            <w:pPr>
              <w:jc w:val="center"/>
              <w:rPr>
                <w:rFonts w:asciiTheme="minorHAnsi" w:hAnsiTheme="minorHAnsi" w:cstheme="minorHAnsi"/>
                <w:b/>
              </w:rPr>
            </w:pPr>
            <w:r w:rsidRPr="00CC15B3">
              <w:rPr>
                <w:rFonts w:asciiTheme="minorHAnsi" w:hAnsiTheme="minorHAnsi" w:cstheme="minorHAnsi"/>
                <w:b/>
              </w:rPr>
              <w:t>Start</w:t>
            </w:r>
          </w:p>
        </w:tc>
        <w:tc>
          <w:tcPr>
            <w:tcW w:w="3148" w:type="dxa"/>
            <w:shd w:val="clear" w:color="auto" w:fill="EAF6F3"/>
            <w:tcMar>
              <w:top w:w="29" w:type="dxa"/>
              <w:left w:w="115" w:type="dxa"/>
              <w:bottom w:w="29" w:type="dxa"/>
              <w:right w:w="115" w:type="dxa"/>
            </w:tcMar>
          </w:tcPr>
          <w:p w14:paraId="01802C85" w14:textId="77777777" w:rsidR="00602C0C" w:rsidRPr="00CC15B3" w:rsidRDefault="00602C0C" w:rsidP="003F5D92">
            <w:pPr>
              <w:jc w:val="center"/>
              <w:rPr>
                <w:rFonts w:asciiTheme="minorHAnsi" w:hAnsiTheme="minorHAnsi" w:cstheme="minorHAnsi"/>
                <w:b/>
              </w:rPr>
            </w:pPr>
            <w:r w:rsidRPr="00CC15B3">
              <w:rPr>
                <w:rFonts w:asciiTheme="minorHAnsi" w:hAnsiTheme="minorHAnsi" w:cstheme="minorHAnsi"/>
                <w:b/>
              </w:rPr>
              <w:t>End</w:t>
            </w:r>
          </w:p>
        </w:tc>
      </w:tr>
      <w:tr w:rsidR="00602C0C" w:rsidRPr="00CC15B3" w14:paraId="59CCEDAF" w14:textId="77777777" w:rsidTr="003F5D92">
        <w:tc>
          <w:tcPr>
            <w:tcW w:w="3055" w:type="dxa"/>
            <w:vMerge/>
            <w:shd w:val="clear" w:color="auto" w:fill="EAF6F3"/>
            <w:tcMar>
              <w:top w:w="29" w:type="dxa"/>
              <w:left w:w="115" w:type="dxa"/>
              <w:bottom w:w="29" w:type="dxa"/>
              <w:right w:w="115" w:type="dxa"/>
            </w:tcMar>
          </w:tcPr>
          <w:p w14:paraId="71045B2A" w14:textId="77777777" w:rsidR="00602C0C" w:rsidRPr="00CC15B3" w:rsidRDefault="00602C0C" w:rsidP="003F5D92">
            <w:pPr>
              <w:rPr>
                <w:rFonts w:asciiTheme="minorHAnsi" w:hAnsiTheme="minorHAnsi" w:cstheme="minorHAnsi"/>
                <w:b/>
              </w:rPr>
            </w:pPr>
          </w:p>
        </w:tc>
        <w:tc>
          <w:tcPr>
            <w:tcW w:w="3147" w:type="dxa"/>
            <w:shd w:val="clear" w:color="auto" w:fill="EAF6F3"/>
            <w:tcMar>
              <w:top w:w="29" w:type="dxa"/>
              <w:left w:w="115" w:type="dxa"/>
              <w:bottom w:w="29" w:type="dxa"/>
              <w:right w:w="115" w:type="dxa"/>
            </w:tcMar>
          </w:tcPr>
          <w:p w14:paraId="4F2A5840" w14:textId="77777777" w:rsidR="00602C0C" w:rsidRPr="00CC15B3" w:rsidRDefault="00602C0C" w:rsidP="003F5D92">
            <w:pPr>
              <w:jc w:val="center"/>
              <w:rPr>
                <w:rFonts w:asciiTheme="minorHAnsi" w:hAnsiTheme="minorHAnsi" w:cstheme="minorHAnsi"/>
              </w:rPr>
            </w:pPr>
          </w:p>
        </w:tc>
        <w:tc>
          <w:tcPr>
            <w:tcW w:w="3148" w:type="dxa"/>
            <w:shd w:val="clear" w:color="auto" w:fill="EAF6F3"/>
            <w:tcMar>
              <w:top w:w="29" w:type="dxa"/>
              <w:left w:w="115" w:type="dxa"/>
              <w:bottom w:w="29" w:type="dxa"/>
              <w:right w:w="115" w:type="dxa"/>
            </w:tcMar>
          </w:tcPr>
          <w:p w14:paraId="26886665" w14:textId="77777777" w:rsidR="00602C0C" w:rsidRPr="00CC15B3" w:rsidRDefault="00602C0C" w:rsidP="003F5D92">
            <w:pPr>
              <w:jc w:val="center"/>
              <w:rPr>
                <w:rFonts w:asciiTheme="minorHAnsi" w:hAnsiTheme="minorHAnsi" w:cstheme="minorHAnsi"/>
              </w:rPr>
            </w:pPr>
          </w:p>
        </w:tc>
      </w:tr>
      <w:tr w:rsidR="00602C0C" w:rsidRPr="00CC15B3" w14:paraId="5FBC1231" w14:textId="77777777" w:rsidTr="003F5D92">
        <w:tc>
          <w:tcPr>
            <w:tcW w:w="3055" w:type="dxa"/>
            <w:shd w:val="clear" w:color="auto" w:fill="EAF6F3"/>
            <w:tcMar>
              <w:top w:w="29" w:type="dxa"/>
              <w:left w:w="115" w:type="dxa"/>
              <w:bottom w:w="29" w:type="dxa"/>
              <w:right w:w="115" w:type="dxa"/>
            </w:tcMar>
          </w:tcPr>
          <w:p w14:paraId="25C726DF"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Evaluators</w:t>
            </w:r>
          </w:p>
        </w:tc>
        <w:tc>
          <w:tcPr>
            <w:tcW w:w="6295" w:type="dxa"/>
            <w:gridSpan w:val="2"/>
            <w:shd w:val="clear" w:color="auto" w:fill="EAF6F3"/>
            <w:tcMar>
              <w:top w:w="29" w:type="dxa"/>
              <w:left w:w="115" w:type="dxa"/>
              <w:bottom w:w="29" w:type="dxa"/>
              <w:right w:w="115" w:type="dxa"/>
            </w:tcMar>
          </w:tcPr>
          <w:p w14:paraId="642AF9BF" w14:textId="77777777" w:rsidR="00602C0C" w:rsidRPr="00CC15B3" w:rsidRDefault="00602C0C" w:rsidP="003F5D92">
            <w:pPr>
              <w:jc w:val="center"/>
              <w:rPr>
                <w:rFonts w:asciiTheme="minorHAnsi" w:hAnsiTheme="minorHAnsi" w:cstheme="minorHAnsi"/>
              </w:rPr>
            </w:pPr>
          </w:p>
        </w:tc>
      </w:tr>
      <w:tr w:rsidR="00602C0C" w:rsidRPr="00CC15B3" w14:paraId="276EF32B" w14:textId="77777777" w:rsidTr="003F5D92">
        <w:tc>
          <w:tcPr>
            <w:tcW w:w="3055" w:type="dxa"/>
            <w:shd w:val="clear" w:color="auto" w:fill="EAF6F3"/>
            <w:tcMar>
              <w:top w:w="29" w:type="dxa"/>
              <w:left w:w="115" w:type="dxa"/>
              <w:bottom w:w="29" w:type="dxa"/>
              <w:right w:w="115" w:type="dxa"/>
            </w:tcMar>
          </w:tcPr>
          <w:p w14:paraId="4D12BAAA"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Evaluator email address</w:t>
            </w:r>
          </w:p>
        </w:tc>
        <w:tc>
          <w:tcPr>
            <w:tcW w:w="3147" w:type="dxa"/>
            <w:shd w:val="clear" w:color="auto" w:fill="EAF6F3"/>
            <w:tcMar>
              <w:top w:w="29" w:type="dxa"/>
              <w:left w:w="115" w:type="dxa"/>
              <w:bottom w:w="29" w:type="dxa"/>
              <w:right w:w="115" w:type="dxa"/>
            </w:tcMar>
          </w:tcPr>
          <w:p w14:paraId="628FF5EE" w14:textId="77777777" w:rsidR="00602C0C" w:rsidRPr="00CC15B3" w:rsidRDefault="00602C0C" w:rsidP="003F5D92">
            <w:pPr>
              <w:jc w:val="center"/>
              <w:rPr>
                <w:rFonts w:asciiTheme="minorHAnsi" w:hAnsiTheme="minorHAnsi" w:cstheme="minorHAnsi"/>
              </w:rPr>
            </w:pPr>
          </w:p>
        </w:tc>
        <w:tc>
          <w:tcPr>
            <w:tcW w:w="3148" w:type="dxa"/>
            <w:shd w:val="clear" w:color="auto" w:fill="EAF6F3"/>
            <w:tcMar>
              <w:top w:w="29" w:type="dxa"/>
              <w:left w:w="115" w:type="dxa"/>
              <w:bottom w:w="29" w:type="dxa"/>
              <w:right w:w="115" w:type="dxa"/>
            </w:tcMar>
          </w:tcPr>
          <w:p w14:paraId="47DA9410" w14:textId="77777777" w:rsidR="00602C0C" w:rsidRPr="00CC15B3" w:rsidRDefault="00602C0C" w:rsidP="003F5D92">
            <w:pPr>
              <w:jc w:val="center"/>
              <w:rPr>
                <w:rFonts w:asciiTheme="minorHAnsi" w:hAnsiTheme="minorHAnsi" w:cstheme="minorHAnsi"/>
              </w:rPr>
            </w:pPr>
          </w:p>
        </w:tc>
      </w:tr>
      <w:tr w:rsidR="00602C0C" w:rsidRPr="00CC15B3" w14:paraId="3A9565DC" w14:textId="77777777" w:rsidTr="003F5D92">
        <w:tc>
          <w:tcPr>
            <w:tcW w:w="3055" w:type="dxa"/>
            <w:shd w:val="clear" w:color="auto" w:fill="EAF6F3"/>
            <w:tcMar>
              <w:top w:w="29" w:type="dxa"/>
              <w:left w:w="115" w:type="dxa"/>
              <w:bottom w:w="29" w:type="dxa"/>
              <w:right w:w="115" w:type="dxa"/>
            </w:tcMar>
          </w:tcPr>
          <w:p w14:paraId="66738BCA" w14:textId="77777777" w:rsidR="00602C0C" w:rsidRPr="00CC15B3" w:rsidRDefault="00602C0C" w:rsidP="003F5D92">
            <w:pPr>
              <w:rPr>
                <w:rFonts w:asciiTheme="minorHAnsi" w:hAnsiTheme="minorHAnsi" w:cstheme="minorHAnsi"/>
                <w:b/>
              </w:rPr>
            </w:pPr>
            <w:r w:rsidRPr="00CC15B3">
              <w:rPr>
                <w:rFonts w:asciiTheme="minorHAnsi" w:hAnsiTheme="minorHAnsi" w:cstheme="minorHAnsi"/>
                <w:b/>
              </w:rPr>
              <w:t>Evaluation dates</w:t>
            </w:r>
          </w:p>
        </w:tc>
        <w:tc>
          <w:tcPr>
            <w:tcW w:w="3147" w:type="dxa"/>
            <w:shd w:val="clear" w:color="auto" w:fill="EAF6F3"/>
            <w:tcMar>
              <w:top w:w="29" w:type="dxa"/>
              <w:left w:w="115" w:type="dxa"/>
              <w:bottom w:w="29" w:type="dxa"/>
              <w:right w:w="115" w:type="dxa"/>
            </w:tcMar>
          </w:tcPr>
          <w:p w14:paraId="79C6B60C" w14:textId="77777777" w:rsidR="00602C0C" w:rsidRPr="00CC15B3" w:rsidRDefault="00602C0C" w:rsidP="003F5D92">
            <w:pPr>
              <w:jc w:val="center"/>
              <w:rPr>
                <w:rFonts w:asciiTheme="minorHAnsi" w:hAnsiTheme="minorHAnsi" w:cstheme="minorHAnsi"/>
                <w:b/>
              </w:rPr>
            </w:pPr>
            <w:r w:rsidRPr="00CC15B3">
              <w:rPr>
                <w:rFonts w:asciiTheme="minorHAnsi" w:hAnsiTheme="minorHAnsi" w:cstheme="minorHAnsi"/>
                <w:b/>
              </w:rPr>
              <w:t>Start</w:t>
            </w:r>
          </w:p>
        </w:tc>
        <w:tc>
          <w:tcPr>
            <w:tcW w:w="3148" w:type="dxa"/>
            <w:shd w:val="clear" w:color="auto" w:fill="EAF6F3"/>
            <w:tcMar>
              <w:top w:w="29" w:type="dxa"/>
              <w:left w:w="115" w:type="dxa"/>
              <w:bottom w:w="29" w:type="dxa"/>
              <w:right w:w="115" w:type="dxa"/>
            </w:tcMar>
          </w:tcPr>
          <w:p w14:paraId="5742D941" w14:textId="77777777" w:rsidR="00602C0C" w:rsidRPr="00CC15B3" w:rsidRDefault="00602C0C" w:rsidP="003F5D92">
            <w:pPr>
              <w:jc w:val="center"/>
              <w:rPr>
                <w:rFonts w:asciiTheme="minorHAnsi" w:hAnsiTheme="minorHAnsi" w:cstheme="minorHAnsi"/>
                <w:b/>
              </w:rPr>
            </w:pPr>
            <w:r w:rsidRPr="00CC15B3">
              <w:rPr>
                <w:rFonts w:asciiTheme="minorHAnsi" w:hAnsiTheme="minorHAnsi" w:cstheme="minorHAnsi"/>
                <w:b/>
              </w:rPr>
              <w:t>Completion</w:t>
            </w:r>
          </w:p>
        </w:tc>
      </w:tr>
      <w:tr w:rsidR="00602C0C" w:rsidRPr="00CC15B3" w14:paraId="742A7CED" w14:textId="77777777" w:rsidTr="003F5D92">
        <w:tc>
          <w:tcPr>
            <w:tcW w:w="3055" w:type="dxa"/>
            <w:shd w:val="clear" w:color="auto" w:fill="EAF6F3"/>
            <w:tcMar>
              <w:top w:w="29" w:type="dxa"/>
              <w:left w:w="115" w:type="dxa"/>
              <w:bottom w:w="29" w:type="dxa"/>
              <w:right w:w="115" w:type="dxa"/>
            </w:tcMar>
          </w:tcPr>
          <w:p w14:paraId="10717B32" w14:textId="77777777" w:rsidR="00602C0C" w:rsidRPr="00CC15B3" w:rsidRDefault="00602C0C" w:rsidP="003F5D92">
            <w:pPr>
              <w:rPr>
                <w:rFonts w:asciiTheme="minorHAnsi" w:hAnsiTheme="minorHAnsi" w:cstheme="minorHAnsi"/>
                <w:b/>
              </w:rPr>
            </w:pPr>
          </w:p>
        </w:tc>
        <w:tc>
          <w:tcPr>
            <w:tcW w:w="3147" w:type="dxa"/>
            <w:shd w:val="clear" w:color="auto" w:fill="EAF6F3"/>
            <w:tcMar>
              <w:top w:w="29" w:type="dxa"/>
              <w:left w:w="115" w:type="dxa"/>
              <w:bottom w:w="29" w:type="dxa"/>
              <w:right w:w="115" w:type="dxa"/>
            </w:tcMar>
          </w:tcPr>
          <w:p w14:paraId="6C8FF192" w14:textId="77777777" w:rsidR="00602C0C" w:rsidRPr="00CC15B3" w:rsidRDefault="00602C0C" w:rsidP="003F5D92">
            <w:pPr>
              <w:jc w:val="center"/>
              <w:rPr>
                <w:rFonts w:asciiTheme="minorHAnsi" w:hAnsiTheme="minorHAnsi" w:cstheme="minorHAnsi"/>
              </w:rPr>
            </w:pPr>
          </w:p>
        </w:tc>
        <w:tc>
          <w:tcPr>
            <w:tcW w:w="3148" w:type="dxa"/>
            <w:shd w:val="clear" w:color="auto" w:fill="EAF6F3"/>
            <w:tcMar>
              <w:top w:w="29" w:type="dxa"/>
              <w:left w:w="115" w:type="dxa"/>
              <w:bottom w:w="29" w:type="dxa"/>
              <w:right w:w="115" w:type="dxa"/>
            </w:tcMar>
          </w:tcPr>
          <w:p w14:paraId="69336805" w14:textId="77777777" w:rsidR="00602C0C" w:rsidRPr="00CC15B3" w:rsidRDefault="00602C0C" w:rsidP="003F5D92">
            <w:pPr>
              <w:jc w:val="center"/>
              <w:rPr>
                <w:rFonts w:asciiTheme="minorHAnsi" w:hAnsiTheme="minorHAnsi" w:cstheme="minorHAnsi"/>
              </w:rPr>
            </w:pPr>
          </w:p>
        </w:tc>
      </w:tr>
    </w:tbl>
    <w:p w14:paraId="1D078CA2" w14:textId="77777777" w:rsidR="00602C0C" w:rsidRPr="00CC15B3" w:rsidRDefault="00602C0C" w:rsidP="00602C0C">
      <w:pPr>
        <w:jc w:val="both"/>
        <w:rPr>
          <w:rFonts w:asciiTheme="minorHAnsi" w:hAnsiTheme="minorHAnsi" w:cstheme="minorHAnsi"/>
        </w:rPr>
      </w:pPr>
    </w:p>
    <w:p w14:paraId="3CEF969B" w14:textId="2B05BE79" w:rsidR="00602C0C" w:rsidRPr="00CC15B3" w:rsidRDefault="00602C0C" w:rsidP="008A01A4">
      <w:pPr>
        <w:pStyle w:val="ListParagraph"/>
        <w:numPr>
          <w:ilvl w:val="0"/>
          <w:numId w:val="40"/>
        </w:numPr>
        <w:jc w:val="both"/>
        <w:rPr>
          <w:rFonts w:asciiTheme="minorHAnsi" w:hAnsiTheme="minorHAnsi" w:cstheme="minorHAnsi"/>
        </w:rPr>
      </w:pPr>
      <w:r w:rsidRPr="00CC15B3">
        <w:rPr>
          <w:rFonts w:asciiTheme="minorHAnsi" w:hAnsiTheme="minorHAnsi" w:cstheme="minorHAnsi"/>
          <w:b/>
        </w:rPr>
        <w:t>Executive Summary (four/ five page maximum).</w:t>
      </w:r>
      <w:r w:rsidRPr="00CC15B3">
        <w:rPr>
          <w:rFonts w:asciiTheme="minorHAnsi" w:hAnsiTheme="minorHAnsi" w:cstheme="minorHAnsi"/>
        </w:rPr>
        <w:t xml:space="preserve"> A stand-alone section of two to three pages that will :</w:t>
      </w:r>
    </w:p>
    <w:p w14:paraId="4E718AA7" w14:textId="5B011B27" w:rsidR="00602C0C" w:rsidRPr="00CC15B3" w:rsidRDefault="00602C0C" w:rsidP="008A01A4">
      <w:pPr>
        <w:pStyle w:val="ListParagraph"/>
        <w:numPr>
          <w:ilvl w:val="0"/>
          <w:numId w:val="43"/>
        </w:numPr>
        <w:tabs>
          <w:tab w:val="left" w:pos="1440"/>
        </w:tabs>
        <w:jc w:val="both"/>
        <w:rPr>
          <w:rFonts w:asciiTheme="minorHAnsi" w:hAnsiTheme="minorHAnsi" w:cstheme="minorHAnsi"/>
        </w:rPr>
      </w:pPr>
      <w:r w:rsidRPr="00CC15B3">
        <w:rPr>
          <w:rFonts w:asciiTheme="minorHAnsi" w:hAnsiTheme="minorHAnsi" w:cstheme="minorHAnsi"/>
        </w:rPr>
        <w:t>Briefly describe the intervention of the evaluation (the project(s), programme(s), policies, or other intervention) that was evaluated</w:t>
      </w:r>
    </w:p>
    <w:p w14:paraId="74E11A68" w14:textId="547B8C8C" w:rsidR="00602C0C" w:rsidRPr="00CC15B3" w:rsidRDefault="00602C0C" w:rsidP="008A01A4">
      <w:pPr>
        <w:pStyle w:val="ListParagraph"/>
        <w:numPr>
          <w:ilvl w:val="0"/>
          <w:numId w:val="43"/>
        </w:numPr>
        <w:tabs>
          <w:tab w:val="left" w:pos="1440"/>
        </w:tabs>
        <w:jc w:val="both"/>
        <w:rPr>
          <w:rFonts w:asciiTheme="minorHAnsi" w:hAnsiTheme="minorHAnsi" w:cstheme="minorHAnsi"/>
        </w:rPr>
      </w:pPr>
      <w:r w:rsidRPr="00CC15B3">
        <w:rPr>
          <w:rFonts w:asciiTheme="minorHAnsi" w:hAnsiTheme="minorHAnsi" w:cstheme="minorHAnsi"/>
        </w:rPr>
        <w:t>Explain the purpose and objectives of the evaluation, including the audience for the evaluation and the intended uses</w:t>
      </w:r>
    </w:p>
    <w:p w14:paraId="7ABEFDA4" w14:textId="22CBA77C" w:rsidR="00602C0C" w:rsidRPr="00CC15B3" w:rsidRDefault="00602C0C" w:rsidP="008A01A4">
      <w:pPr>
        <w:pStyle w:val="ListParagraph"/>
        <w:numPr>
          <w:ilvl w:val="0"/>
          <w:numId w:val="43"/>
        </w:numPr>
        <w:tabs>
          <w:tab w:val="left" w:pos="1440"/>
        </w:tabs>
        <w:jc w:val="both"/>
        <w:rPr>
          <w:rFonts w:asciiTheme="minorHAnsi" w:hAnsiTheme="minorHAnsi" w:cstheme="minorHAnsi"/>
        </w:rPr>
      </w:pPr>
      <w:r w:rsidRPr="00CC15B3">
        <w:rPr>
          <w:rFonts w:asciiTheme="minorHAnsi" w:hAnsiTheme="minorHAnsi" w:cstheme="minorHAnsi"/>
        </w:rPr>
        <w:t>Describe key aspects of the evaluation approach and methods</w:t>
      </w:r>
    </w:p>
    <w:p w14:paraId="5BB153FA" w14:textId="79E5049A" w:rsidR="00602C0C" w:rsidRPr="00CC15B3" w:rsidRDefault="00602C0C" w:rsidP="008A01A4">
      <w:pPr>
        <w:pStyle w:val="ListParagraph"/>
        <w:numPr>
          <w:ilvl w:val="0"/>
          <w:numId w:val="43"/>
        </w:numPr>
        <w:jc w:val="both"/>
        <w:rPr>
          <w:rFonts w:asciiTheme="minorHAnsi" w:hAnsiTheme="minorHAnsi" w:cstheme="minorHAnsi"/>
        </w:rPr>
      </w:pPr>
      <w:r w:rsidRPr="00CC15B3">
        <w:rPr>
          <w:rFonts w:asciiTheme="minorHAnsi" w:hAnsiTheme="minorHAnsi" w:cstheme="minorHAnsi"/>
        </w:rPr>
        <w:t>Summarize principal findings, conclusions and recommendations.</w:t>
      </w:r>
    </w:p>
    <w:p w14:paraId="61EE8FDD" w14:textId="77777777" w:rsidR="00602C0C" w:rsidRPr="00CC15B3" w:rsidRDefault="00602C0C" w:rsidP="00602C0C">
      <w:pPr>
        <w:ind w:left="719"/>
        <w:jc w:val="both"/>
        <w:rPr>
          <w:rFonts w:asciiTheme="minorHAnsi" w:hAnsiTheme="minorHAnsi" w:cstheme="minorHAnsi"/>
        </w:rPr>
      </w:pPr>
    </w:p>
    <w:p w14:paraId="725629DC" w14:textId="402161CA" w:rsidR="00602C0C" w:rsidRPr="00CC15B3" w:rsidRDefault="00602C0C" w:rsidP="008A01A4">
      <w:pPr>
        <w:pStyle w:val="ListParagraph"/>
        <w:numPr>
          <w:ilvl w:val="0"/>
          <w:numId w:val="40"/>
        </w:numPr>
        <w:jc w:val="both"/>
        <w:rPr>
          <w:rFonts w:asciiTheme="minorHAnsi" w:hAnsiTheme="minorHAnsi" w:cstheme="minorHAnsi"/>
        </w:rPr>
      </w:pPr>
      <w:r w:rsidRPr="00CC15B3">
        <w:rPr>
          <w:rFonts w:asciiTheme="minorHAnsi" w:hAnsiTheme="minorHAnsi" w:cstheme="minorHAnsi"/>
          <w:b/>
        </w:rPr>
        <w:t>Table of contents</w:t>
      </w:r>
    </w:p>
    <w:p w14:paraId="45AAD222" w14:textId="45389B72" w:rsidR="00602C0C" w:rsidRPr="00CC15B3" w:rsidRDefault="00602C0C" w:rsidP="008A01A4">
      <w:pPr>
        <w:pStyle w:val="ListParagraph"/>
        <w:numPr>
          <w:ilvl w:val="0"/>
          <w:numId w:val="42"/>
        </w:numPr>
        <w:jc w:val="both"/>
        <w:rPr>
          <w:rFonts w:asciiTheme="minorHAnsi" w:hAnsiTheme="minorHAnsi" w:cstheme="minorHAnsi"/>
        </w:rPr>
      </w:pPr>
      <w:r w:rsidRPr="00CC15B3">
        <w:rPr>
          <w:rFonts w:asciiTheme="minorHAnsi" w:hAnsiTheme="minorHAnsi" w:cstheme="minorHAnsi"/>
        </w:rPr>
        <w:t>including list of boxes, figures, tables, and annexes with page references.</w:t>
      </w:r>
    </w:p>
    <w:p w14:paraId="454C2D6E" w14:textId="77777777" w:rsidR="00602C0C" w:rsidRPr="00CC15B3" w:rsidRDefault="00602C0C" w:rsidP="00602C0C">
      <w:pPr>
        <w:jc w:val="both"/>
        <w:rPr>
          <w:rFonts w:asciiTheme="minorHAnsi" w:hAnsiTheme="minorHAnsi" w:cstheme="minorHAnsi"/>
        </w:rPr>
      </w:pPr>
    </w:p>
    <w:p w14:paraId="087F7FE4" w14:textId="1EC15109" w:rsidR="00602C0C" w:rsidRPr="00CC15B3" w:rsidRDefault="00602C0C" w:rsidP="008A01A4">
      <w:pPr>
        <w:pStyle w:val="ListParagraph"/>
        <w:numPr>
          <w:ilvl w:val="0"/>
          <w:numId w:val="40"/>
        </w:numPr>
        <w:jc w:val="both"/>
        <w:rPr>
          <w:rFonts w:asciiTheme="minorHAnsi" w:hAnsiTheme="minorHAnsi" w:cstheme="minorHAnsi"/>
          <w:b/>
        </w:rPr>
      </w:pPr>
      <w:r w:rsidRPr="00CC15B3">
        <w:rPr>
          <w:rFonts w:asciiTheme="minorHAnsi" w:hAnsiTheme="minorHAnsi" w:cstheme="minorHAnsi"/>
          <w:b/>
        </w:rPr>
        <w:t>List of acronyms and abbreviations</w:t>
      </w:r>
    </w:p>
    <w:p w14:paraId="60988AF5" w14:textId="794E91CB" w:rsidR="00602C0C" w:rsidRPr="00CC15B3" w:rsidRDefault="00602C0C" w:rsidP="00602C0C">
      <w:pPr>
        <w:tabs>
          <w:tab w:val="left" w:pos="1440"/>
        </w:tabs>
        <w:ind w:left="1080"/>
        <w:jc w:val="both"/>
        <w:rPr>
          <w:rFonts w:asciiTheme="minorHAnsi" w:hAnsiTheme="minorHAnsi" w:cstheme="minorHAnsi"/>
        </w:rPr>
      </w:pPr>
      <w:r w:rsidRPr="00CC15B3">
        <w:rPr>
          <w:rFonts w:asciiTheme="minorHAnsi" w:hAnsiTheme="minorHAnsi" w:cstheme="minorHAnsi"/>
        </w:rPr>
        <w:t xml:space="preserve"> </w:t>
      </w:r>
    </w:p>
    <w:p w14:paraId="5717C726" w14:textId="77777777" w:rsidR="00602C0C" w:rsidRPr="00CC15B3" w:rsidRDefault="00602C0C" w:rsidP="008A01A4">
      <w:pPr>
        <w:pStyle w:val="ListParagraph"/>
        <w:numPr>
          <w:ilvl w:val="0"/>
          <w:numId w:val="40"/>
        </w:numPr>
        <w:jc w:val="both"/>
        <w:rPr>
          <w:rFonts w:asciiTheme="minorHAnsi" w:hAnsiTheme="minorHAnsi" w:cstheme="minorHAnsi"/>
        </w:rPr>
      </w:pPr>
      <w:r w:rsidRPr="00CC15B3">
        <w:rPr>
          <w:rFonts w:asciiTheme="minorHAnsi" w:hAnsiTheme="minorHAnsi" w:cstheme="minorHAnsi"/>
          <w:b/>
        </w:rPr>
        <w:t>Introduction</w:t>
      </w:r>
    </w:p>
    <w:p w14:paraId="463FD718" w14:textId="60201996" w:rsidR="00602C0C" w:rsidRPr="00CC15B3" w:rsidRDefault="00602C0C" w:rsidP="008A01A4">
      <w:pPr>
        <w:pStyle w:val="ListParagraph"/>
        <w:numPr>
          <w:ilvl w:val="0"/>
          <w:numId w:val="41"/>
        </w:numPr>
        <w:tabs>
          <w:tab w:val="left" w:pos="1440"/>
        </w:tabs>
        <w:ind w:left="1440"/>
        <w:jc w:val="both"/>
        <w:rPr>
          <w:rFonts w:asciiTheme="minorHAnsi" w:hAnsiTheme="minorHAnsi" w:cstheme="minorHAnsi"/>
        </w:rPr>
      </w:pPr>
      <w:r w:rsidRPr="00CC15B3">
        <w:rPr>
          <w:rFonts w:asciiTheme="minorHAnsi" w:hAnsiTheme="minorHAnsi" w:cstheme="minorHAnsi"/>
        </w:rPr>
        <w:t xml:space="preserve">Will describe the purpose of the evaluation, why the intervention is being evaluated at this time, and why it addressed the questions it did </w:t>
      </w:r>
    </w:p>
    <w:p w14:paraId="1A2B88D7" w14:textId="77777777" w:rsidR="00602C0C" w:rsidRPr="00CC15B3" w:rsidRDefault="00602C0C" w:rsidP="008A01A4">
      <w:pPr>
        <w:pStyle w:val="ListParagraph"/>
        <w:numPr>
          <w:ilvl w:val="0"/>
          <w:numId w:val="41"/>
        </w:numPr>
        <w:tabs>
          <w:tab w:val="left" w:pos="1440"/>
        </w:tabs>
        <w:ind w:left="1440"/>
        <w:jc w:val="both"/>
        <w:rPr>
          <w:rFonts w:asciiTheme="minorHAnsi" w:hAnsiTheme="minorHAnsi" w:cstheme="minorHAnsi"/>
        </w:rPr>
      </w:pPr>
      <w:r w:rsidRPr="00CC15B3">
        <w:rPr>
          <w:rFonts w:asciiTheme="minorHAnsi" w:hAnsiTheme="minorHAnsi" w:cstheme="minorHAnsi"/>
        </w:rPr>
        <w:t xml:space="preserve">Identify the primary audience or users of the evaluation, what they wanted to learn from the evaluation and why, and how they are expected to use the evaluation results.  </w:t>
      </w:r>
    </w:p>
    <w:p w14:paraId="132D60C6" w14:textId="742F50AB" w:rsidR="00602C0C" w:rsidRPr="00CC15B3" w:rsidRDefault="00602C0C" w:rsidP="008A01A4">
      <w:pPr>
        <w:pStyle w:val="ListParagraph"/>
        <w:numPr>
          <w:ilvl w:val="0"/>
          <w:numId w:val="41"/>
        </w:numPr>
        <w:tabs>
          <w:tab w:val="left" w:pos="1440"/>
        </w:tabs>
        <w:ind w:left="1440"/>
        <w:jc w:val="both"/>
        <w:rPr>
          <w:rFonts w:asciiTheme="minorHAnsi" w:hAnsiTheme="minorHAnsi" w:cstheme="minorHAnsi"/>
        </w:rPr>
      </w:pPr>
      <w:r w:rsidRPr="00CC15B3">
        <w:rPr>
          <w:rFonts w:asciiTheme="minorHAnsi" w:hAnsiTheme="minorHAnsi" w:cstheme="minorHAnsi"/>
        </w:rPr>
        <w:t xml:space="preserve">Identify the project being evaluated </w:t>
      </w:r>
    </w:p>
    <w:p w14:paraId="4EE6360A" w14:textId="48483109" w:rsidR="00602C0C" w:rsidRPr="00CC15B3" w:rsidRDefault="00602C0C" w:rsidP="008A01A4">
      <w:pPr>
        <w:pStyle w:val="ListParagraph"/>
        <w:numPr>
          <w:ilvl w:val="0"/>
          <w:numId w:val="41"/>
        </w:numPr>
        <w:tabs>
          <w:tab w:val="left" w:pos="1440"/>
        </w:tabs>
        <w:ind w:left="1440"/>
        <w:jc w:val="both"/>
        <w:rPr>
          <w:rFonts w:asciiTheme="minorHAnsi" w:hAnsiTheme="minorHAnsi" w:cstheme="minorHAnsi"/>
        </w:rPr>
      </w:pPr>
      <w:r w:rsidRPr="00CC15B3">
        <w:rPr>
          <w:rFonts w:asciiTheme="minorHAnsi" w:hAnsiTheme="minorHAnsi" w:cstheme="minorHAnsi"/>
        </w:rPr>
        <w:t xml:space="preserve">Acquaint the reader with the structure and contents of the report and how the information contained in the report meets the evaluation purposes evaluation and information needs of the intended users. </w:t>
      </w:r>
    </w:p>
    <w:p w14:paraId="70B3FA9E" w14:textId="77777777" w:rsidR="00602C0C" w:rsidRPr="00CC15B3" w:rsidRDefault="00602C0C" w:rsidP="00602C0C">
      <w:pPr>
        <w:jc w:val="both"/>
        <w:rPr>
          <w:rFonts w:asciiTheme="minorHAnsi" w:hAnsiTheme="minorHAnsi" w:cstheme="minorHAnsi"/>
          <w:b/>
        </w:rPr>
      </w:pPr>
    </w:p>
    <w:p w14:paraId="43A26933" w14:textId="2425ADEB" w:rsidR="00602C0C" w:rsidRPr="00CC15B3" w:rsidRDefault="00602C0C" w:rsidP="008A01A4">
      <w:pPr>
        <w:pStyle w:val="ListParagraph"/>
        <w:numPr>
          <w:ilvl w:val="0"/>
          <w:numId w:val="40"/>
        </w:numPr>
        <w:jc w:val="both"/>
        <w:rPr>
          <w:rFonts w:asciiTheme="minorHAnsi" w:hAnsiTheme="minorHAnsi" w:cstheme="minorHAnsi"/>
        </w:rPr>
      </w:pPr>
      <w:r w:rsidRPr="00CC15B3">
        <w:rPr>
          <w:rFonts w:asciiTheme="minorHAnsi" w:hAnsiTheme="minorHAnsi" w:cstheme="minorHAnsi"/>
          <w:b/>
        </w:rPr>
        <w:t xml:space="preserve">Description of the Intervention </w:t>
      </w:r>
    </w:p>
    <w:p w14:paraId="548DD96D" w14:textId="6FE4EE74" w:rsidR="00602C0C" w:rsidRPr="00CC15B3" w:rsidRDefault="00602C0C" w:rsidP="00602C0C">
      <w:pPr>
        <w:ind w:left="720"/>
        <w:jc w:val="both"/>
        <w:rPr>
          <w:rFonts w:asciiTheme="minorHAnsi" w:hAnsiTheme="minorHAnsi" w:cstheme="minorHAnsi"/>
        </w:rPr>
      </w:pPr>
      <w:r w:rsidRPr="00CC15B3">
        <w:rPr>
          <w:rFonts w:asciiTheme="minorHAnsi" w:hAnsiTheme="minorHAnsi" w:cstheme="minorHAnsi"/>
        </w:rPr>
        <w:t>This section will:</w:t>
      </w:r>
    </w:p>
    <w:p w14:paraId="48AA8F49" w14:textId="4D0046FB" w:rsidR="00602C0C" w:rsidRPr="00CC15B3" w:rsidRDefault="00602C0C" w:rsidP="00BB0CBE">
      <w:pPr>
        <w:pStyle w:val="ListParagraph"/>
        <w:numPr>
          <w:ilvl w:val="0"/>
          <w:numId w:val="94"/>
        </w:numPr>
        <w:tabs>
          <w:tab w:val="left" w:pos="1440"/>
        </w:tabs>
        <w:jc w:val="both"/>
        <w:rPr>
          <w:rFonts w:asciiTheme="minorHAnsi" w:hAnsiTheme="minorHAnsi" w:cstheme="minorHAnsi"/>
        </w:rPr>
      </w:pPr>
      <w:r w:rsidRPr="00CC15B3">
        <w:rPr>
          <w:rFonts w:asciiTheme="minorHAnsi" w:hAnsiTheme="minorHAnsi" w:cstheme="minorHAnsi"/>
        </w:rPr>
        <w:t xml:space="preserve">Describe </w:t>
      </w:r>
      <w:r w:rsidRPr="00CC15B3">
        <w:rPr>
          <w:rFonts w:asciiTheme="minorHAnsi" w:hAnsiTheme="minorHAnsi" w:cstheme="minorHAnsi"/>
          <w:b/>
        </w:rPr>
        <w:t>what is being evaluated</w:t>
      </w:r>
      <w:r w:rsidRPr="00CC15B3">
        <w:rPr>
          <w:rFonts w:asciiTheme="minorHAnsi" w:hAnsiTheme="minorHAnsi" w:cstheme="minorHAnsi"/>
        </w:rPr>
        <w:t xml:space="preserve">, </w:t>
      </w:r>
      <w:r w:rsidRPr="00CC15B3">
        <w:rPr>
          <w:rFonts w:asciiTheme="minorHAnsi" w:hAnsiTheme="minorHAnsi" w:cstheme="minorHAnsi"/>
          <w:b/>
        </w:rPr>
        <w:t>who seeks to benefit</w:t>
      </w:r>
      <w:r w:rsidRPr="00CC15B3">
        <w:rPr>
          <w:rFonts w:asciiTheme="minorHAnsi" w:hAnsiTheme="minorHAnsi" w:cstheme="minorHAnsi"/>
        </w:rPr>
        <w:t xml:space="preserve"> and the</w:t>
      </w:r>
      <w:r w:rsidRPr="00CC15B3">
        <w:rPr>
          <w:rFonts w:asciiTheme="minorHAnsi" w:hAnsiTheme="minorHAnsi" w:cstheme="minorHAnsi"/>
          <w:b/>
        </w:rPr>
        <w:t xml:space="preserve"> problem or issue</w:t>
      </w:r>
      <w:r w:rsidRPr="00CC15B3">
        <w:rPr>
          <w:rFonts w:asciiTheme="minorHAnsi" w:hAnsiTheme="minorHAnsi" w:cstheme="minorHAnsi"/>
        </w:rPr>
        <w:t xml:space="preserve"> the evaluation seeks to address. </w:t>
      </w:r>
    </w:p>
    <w:p w14:paraId="5247C17B" w14:textId="77777777" w:rsidR="00602C0C" w:rsidRPr="00CC15B3" w:rsidRDefault="00602C0C" w:rsidP="00BB0CBE">
      <w:pPr>
        <w:pStyle w:val="ListParagraph"/>
        <w:numPr>
          <w:ilvl w:val="0"/>
          <w:numId w:val="94"/>
        </w:numPr>
        <w:tabs>
          <w:tab w:val="left" w:pos="1440"/>
        </w:tabs>
        <w:jc w:val="both"/>
        <w:rPr>
          <w:rFonts w:asciiTheme="minorHAnsi" w:hAnsiTheme="minorHAnsi" w:cstheme="minorHAnsi"/>
        </w:rPr>
      </w:pPr>
      <w:r w:rsidRPr="00CC15B3">
        <w:rPr>
          <w:rFonts w:asciiTheme="minorHAnsi" w:hAnsiTheme="minorHAnsi" w:cstheme="minorHAnsi"/>
        </w:rPr>
        <w:t xml:space="preserve">Explain the </w:t>
      </w:r>
      <w:r w:rsidRPr="00CC15B3">
        <w:rPr>
          <w:rFonts w:asciiTheme="minorHAnsi" w:hAnsiTheme="minorHAnsi" w:cstheme="minorHAnsi"/>
          <w:b/>
        </w:rPr>
        <w:t>expected results model or results framework</w:t>
      </w:r>
      <w:r w:rsidRPr="00CC15B3">
        <w:rPr>
          <w:rFonts w:asciiTheme="minorHAnsi" w:hAnsiTheme="minorHAnsi" w:cstheme="minorHAnsi"/>
        </w:rPr>
        <w:t xml:space="preserve">, </w:t>
      </w:r>
      <w:r w:rsidRPr="00CC15B3">
        <w:rPr>
          <w:rFonts w:asciiTheme="minorHAnsi" w:hAnsiTheme="minorHAnsi" w:cstheme="minorHAnsi"/>
          <w:b/>
        </w:rPr>
        <w:t>implementation strategies</w:t>
      </w:r>
      <w:r w:rsidRPr="00CC15B3">
        <w:rPr>
          <w:rFonts w:asciiTheme="minorHAnsi" w:hAnsiTheme="minorHAnsi" w:cstheme="minorHAnsi"/>
        </w:rPr>
        <w:t xml:space="preserve"> and the key </w:t>
      </w:r>
      <w:r w:rsidRPr="00CC15B3">
        <w:rPr>
          <w:rFonts w:asciiTheme="minorHAnsi" w:hAnsiTheme="minorHAnsi" w:cstheme="minorHAnsi"/>
          <w:b/>
        </w:rPr>
        <w:t>assumptions</w:t>
      </w:r>
      <w:r w:rsidRPr="00CC15B3">
        <w:rPr>
          <w:rFonts w:asciiTheme="minorHAnsi" w:hAnsiTheme="minorHAnsi" w:cstheme="minorHAnsi"/>
        </w:rPr>
        <w:t xml:space="preserve"> underlying the strategy / theory of change.</w:t>
      </w:r>
    </w:p>
    <w:p w14:paraId="42B9E5D5" w14:textId="1049E0D6" w:rsidR="00602C0C" w:rsidRPr="00CC15B3" w:rsidRDefault="00602C0C" w:rsidP="00BB0CBE">
      <w:pPr>
        <w:pStyle w:val="NormalWeb"/>
        <w:numPr>
          <w:ilvl w:val="0"/>
          <w:numId w:val="94"/>
        </w:numPr>
        <w:rPr>
          <w:rFonts w:asciiTheme="minorHAnsi" w:hAnsiTheme="minorHAnsi" w:cstheme="minorHAnsi"/>
        </w:rPr>
      </w:pPr>
      <w:r w:rsidRPr="00CC15B3">
        <w:rPr>
          <w:rFonts w:asciiTheme="minorHAnsi" w:hAnsiTheme="minorHAnsi" w:cstheme="minorHAnsi"/>
        </w:rPr>
        <w:t xml:space="preserve">Link the intervention to UNDP’s  RPD and Strategic Plan and Youth 2030 and the UN Strategy on Youth  </w:t>
      </w:r>
    </w:p>
    <w:p w14:paraId="2BB9E619" w14:textId="47D107BE" w:rsidR="00602C0C" w:rsidRPr="00CC15B3" w:rsidRDefault="00602C0C" w:rsidP="00BB0CBE">
      <w:pPr>
        <w:pStyle w:val="ListParagraph"/>
        <w:numPr>
          <w:ilvl w:val="0"/>
          <w:numId w:val="94"/>
        </w:numPr>
        <w:tabs>
          <w:tab w:val="left" w:pos="1440"/>
        </w:tabs>
        <w:jc w:val="both"/>
        <w:rPr>
          <w:rFonts w:asciiTheme="minorHAnsi" w:hAnsiTheme="minorHAnsi" w:cstheme="minorHAnsi"/>
        </w:rPr>
      </w:pPr>
      <w:r w:rsidRPr="00CC15B3">
        <w:rPr>
          <w:rFonts w:asciiTheme="minorHAnsi" w:hAnsiTheme="minorHAnsi" w:cstheme="minorHAnsi"/>
        </w:rPr>
        <w:t xml:space="preserve">Identify the </w:t>
      </w:r>
      <w:r w:rsidRPr="00CC15B3">
        <w:rPr>
          <w:rFonts w:asciiTheme="minorHAnsi" w:hAnsiTheme="minorHAnsi" w:cstheme="minorHAnsi"/>
          <w:b/>
        </w:rPr>
        <w:t>phase</w:t>
      </w:r>
      <w:r w:rsidRPr="00CC15B3">
        <w:rPr>
          <w:rFonts w:asciiTheme="minorHAnsi" w:hAnsiTheme="minorHAnsi" w:cstheme="minorHAnsi"/>
        </w:rPr>
        <w:t xml:space="preserve"> in the implementation of the intervention and any </w:t>
      </w:r>
      <w:r w:rsidRPr="00CC15B3">
        <w:rPr>
          <w:rFonts w:asciiTheme="minorHAnsi" w:hAnsiTheme="minorHAnsi" w:cstheme="minorHAnsi"/>
          <w:b/>
        </w:rPr>
        <w:t>significant changes</w:t>
      </w:r>
      <w:r w:rsidRPr="00CC15B3">
        <w:rPr>
          <w:rFonts w:asciiTheme="minorHAnsi" w:hAnsiTheme="minorHAnsi" w:cstheme="minorHAnsi"/>
        </w:rPr>
        <w:t xml:space="preserve"> that have occurred over time (e.g. in the log frame), and explain the implications of these changes for the evaluation.</w:t>
      </w:r>
    </w:p>
    <w:p w14:paraId="15BD098D" w14:textId="77777777" w:rsidR="00602C0C" w:rsidRPr="00CC15B3" w:rsidRDefault="00602C0C" w:rsidP="00BB0CBE">
      <w:pPr>
        <w:pStyle w:val="Style"/>
        <w:numPr>
          <w:ilvl w:val="0"/>
          <w:numId w:val="94"/>
        </w:numPr>
        <w:tabs>
          <w:tab w:val="left" w:pos="1440"/>
        </w:tabs>
        <w:jc w:val="both"/>
        <w:rPr>
          <w:rFonts w:asciiTheme="minorHAnsi" w:hAnsiTheme="minorHAnsi" w:cstheme="minorHAnsi"/>
        </w:rPr>
      </w:pPr>
      <w:r w:rsidRPr="00CC15B3">
        <w:rPr>
          <w:rFonts w:asciiTheme="minorHAnsi" w:hAnsiTheme="minorHAnsi" w:cstheme="minorHAnsi"/>
        </w:rPr>
        <w:t xml:space="preserve">Identify and describe the </w:t>
      </w:r>
      <w:r w:rsidRPr="00CC15B3">
        <w:rPr>
          <w:rFonts w:asciiTheme="minorHAnsi" w:hAnsiTheme="minorHAnsi" w:cstheme="minorHAnsi"/>
          <w:b/>
        </w:rPr>
        <w:t>key partners</w:t>
      </w:r>
      <w:r w:rsidRPr="00CC15B3">
        <w:rPr>
          <w:rFonts w:asciiTheme="minorHAnsi" w:hAnsiTheme="minorHAnsi" w:cstheme="minorHAnsi"/>
        </w:rPr>
        <w:t xml:space="preserve"> involved in the implementation and their roles. </w:t>
      </w:r>
    </w:p>
    <w:p w14:paraId="5AB52373" w14:textId="77777777" w:rsidR="004F40F2" w:rsidRPr="00CC15B3" w:rsidRDefault="00602C0C" w:rsidP="00BB0CBE">
      <w:pPr>
        <w:pStyle w:val="Style"/>
        <w:numPr>
          <w:ilvl w:val="0"/>
          <w:numId w:val="94"/>
        </w:numPr>
        <w:tabs>
          <w:tab w:val="left" w:pos="1440"/>
        </w:tabs>
        <w:jc w:val="both"/>
        <w:rPr>
          <w:rFonts w:asciiTheme="minorHAnsi" w:hAnsiTheme="minorHAnsi" w:cstheme="minorHAnsi"/>
        </w:rPr>
      </w:pPr>
      <w:r w:rsidRPr="00CC15B3">
        <w:rPr>
          <w:rFonts w:asciiTheme="minorHAnsi" w:hAnsiTheme="minorHAnsi" w:cstheme="minorHAnsi"/>
        </w:rPr>
        <w:t xml:space="preserve">Include data and an analysis of the </w:t>
      </w:r>
      <w:r w:rsidRPr="00CC15B3">
        <w:rPr>
          <w:rFonts w:asciiTheme="minorHAnsi" w:hAnsiTheme="minorHAnsi" w:cstheme="minorHAnsi"/>
          <w:b/>
          <w:bCs/>
        </w:rPr>
        <w:t>specific groups of young people and other stakeholders</w:t>
      </w:r>
      <w:r w:rsidRPr="00CC15B3">
        <w:rPr>
          <w:rFonts w:asciiTheme="minorHAnsi" w:hAnsiTheme="minorHAnsi" w:cstheme="minorHAnsi"/>
        </w:rPr>
        <w:t xml:space="preserve"> affected. </w:t>
      </w:r>
    </w:p>
    <w:p w14:paraId="57563308" w14:textId="1A488641" w:rsidR="00602C0C" w:rsidRPr="00CC15B3" w:rsidRDefault="00602C0C" w:rsidP="00BB0CBE">
      <w:pPr>
        <w:pStyle w:val="Style"/>
        <w:numPr>
          <w:ilvl w:val="0"/>
          <w:numId w:val="94"/>
        </w:numPr>
        <w:tabs>
          <w:tab w:val="left" w:pos="1440"/>
        </w:tabs>
        <w:jc w:val="both"/>
        <w:rPr>
          <w:rFonts w:asciiTheme="minorHAnsi" w:hAnsiTheme="minorHAnsi" w:cstheme="minorHAnsi"/>
        </w:rPr>
      </w:pPr>
      <w:r w:rsidRPr="00CC15B3">
        <w:rPr>
          <w:rFonts w:asciiTheme="minorHAnsi" w:hAnsiTheme="minorHAnsi" w:cstheme="minorHAnsi"/>
        </w:rPr>
        <w:t xml:space="preserve">Describe the </w:t>
      </w:r>
      <w:r w:rsidRPr="00CC15B3">
        <w:rPr>
          <w:rFonts w:asciiTheme="minorHAnsi" w:hAnsiTheme="minorHAnsi" w:cstheme="minorHAnsi"/>
          <w:b/>
        </w:rPr>
        <w:t>scale of the intervention</w:t>
      </w:r>
      <w:r w:rsidRPr="00CC15B3">
        <w:rPr>
          <w:rFonts w:asciiTheme="minorHAnsi" w:hAnsiTheme="minorHAnsi" w:cstheme="minorHAnsi"/>
        </w:rPr>
        <w:t xml:space="preserve">, such as the number of components </w:t>
      </w:r>
    </w:p>
    <w:p w14:paraId="20F08EBA" w14:textId="77777777" w:rsidR="00602C0C" w:rsidRPr="00CC15B3" w:rsidRDefault="00602C0C" w:rsidP="00BB0CBE">
      <w:pPr>
        <w:pStyle w:val="ListParagraph"/>
        <w:numPr>
          <w:ilvl w:val="0"/>
          <w:numId w:val="94"/>
        </w:numPr>
        <w:tabs>
          <w:tab w:val="left" w:pos="1440"/>
        </w:tabs>
        <w:jc w:val="both"/>
        <w:rPr>
          <w:rFonts w:asciiTheme="minorHAnsi" w:hAnsiTheme="minorHAnsi" w:cstheme="minorHAnsi"/>
        </w:rPr>
      </w:pPr>
      <w:r w:rsidRPr="00CC15B3">
        <w:rPr>
          <w:rFonts w:asciiTheme="minorHAnsi" w:hAnsiTheme="minorHAnsi" w:cstheme="minorHAnsi"/>
        </w:rPr>
        <w:t xml:space="preserve">Indicate the </w:t>
      </w:r>
      <w:r w:rsidRPr="00CC15B3">
        <w:rPr>
          <w:rFonts w:asciiTheme="minorHAnsi" w:hAnsiTheme="minorHAnsi" w:cstheme="minorHAnsi"/>
          <w:b/>
        </w:rPr>
        <w:t>total resources</w:t>
      </w:r>
      <w:r w:rsidRPr="00CC15B3">
        <w:rPr>
          <w:rFonts w:asciiTheme="minorHAnsi" w:hAnsiTheme="minorHAnsi" w:cstheme="minorHAnsi"/>
        </w:rPr>
        <w:t>, including human resources and budgets.</w:t>
      </w:r>
    </w:p>
    <w:p w14:paraId="47A040B9" w14:textId="50FA27A1" w:rsidR="00602C0C" w:rsidRPr="00CC15B3" w:rsidRDefault="00602C0C" w:rsidP="00BB0CBE">
      <w:pPr>
        <w:pStyle w:val="Style"/>
        <w:numPr>
          <w:ilvl w:val="0"/>
          <w:numId w:val="94"/>
        </w:numPr>
        <w:tabs>
          <w:tab w:val="left" w:pos="1440"/>
        </w:tabs>
        <w:jc w:val="both"/>
        <w:rPr>
          <w:rFonts w:asciiTheme="minorHAnsi" w:hAnsiTheme="minorHAnsi" w:cstheme="minorHAnsi"/>
        </w:rPr>
      </w:pPr>
      <w:r w:rsidRPr="00CC15B3">
        <w:rPr>
          <w:rFonts w:asciiTheme="minorHAnsi" w:hAnsiTheme="minorHAnsi" w:cstheme="minorHAnsi"/>
        </w:rPr>
        <w:t xml:space="preserve">Describe the context of the </w:t>
      </w:r>
      <w:r w:rsidRPr="00CC15B3">
        <w:rPr>
          <w:rFonts w:asciiTheme="minorHAnsi" w:hAnsiTheme="minorHAnsi" w:cstheme="minorHAnsi"/>
          <w:b/>
        </w:rPr>
        <w:t>social, political, economic, and institutional factors</w:t>
      </w:r>
      <w:r w:rsidRPr="00CC15B3">
        <w:rPr>
          <w:rFonts w:asciiTheme="minorHAnsi" w:hAnsiTheme="minorHAnsi" w:cstheme="minorHAnsi"/>
        </w:rPr>
        <w:t xml:space="preserve">, and the </w:t>
      </w:r>
      <w:r w:rsidRPr="00CC15B3">
        <w:rPr>
          <w:rFonts w:asciiTheme="minorHAnsi" w:hAnsiTheme="minorHAnsi" w:cstheme="minorHAnsi"/>
          <w:b/>
        </w:rPr>
        <w:t>geographical landscape</w:t>
      </w:r>
      <w:r w:rsidRPr="00CC15B3">
        <w:rPr>
          <w:rFonts w:asciiTheme="minorHAnsi" w:hAnsiTheme="minorHAnsi" w:cstheme="minorHAnsi"/>
        </w:rPr>
        <w:t xml:space="preserve"> within which the intervention operated, and the related challenges and opportunities project implementation and outcomes. </w:t>
      </w:r>
      <w:r w:rsidR="004F40F2" w:rsidRPr="00CC15B3">
        <w:rPr>
          <w:rFonts w:asciiTheme="minorHAnsi" w:hAnsiTheme="minorHAnsi" w:cstheme="minorHAnsi"/>
        </w:rPr>
        <w:t xml:space="preserve">Identify </w:t>
      </w:r>
      <w:r w:rsidR="004F40F2" w:rsidRPr="00CC15B3">
        <w:rPr>
          <w:rFonts w:asciiTheme="minorHAnsi" w:hAnsiTheme="minorHAnsi" w:cstheme="minorHAnsi"/>
          <w:bCs/>
        </w:rPr>
        <w:t>the</w:t>
      </w:r>
      <w:r w:rsidR="004F40F2" w:rsidRPr="00CC15B3">
        <w:rPr>
          <w:rFonts w:asciiTheme="minorHAnsi" w:hAnsiTheme="minorHAnsi" w:cstheme="minorHAnsi"/>
        </w:rPr>
        <w:t xml:space="preserve"> key issues related to young people that the project has addressed from the perspective of gender equality, human rights, vulnerable/ marginalized groups, and leaving no one behind.</w:t>
      </w:r>
    </w:p>
    <w:p w14:paraId="4BC158BF" w14:textId="500016D8" w:rsidR="00602C0C" w:rsidRPr="00CC15B3" w:rsidRDefault="00602C0C" w:rsidP="00BB0CBE">
      <w:pPr>
        <w:pStyle w:val="ListParagraph"/>
        <w:numPr>
          <w:ilvl w:val="0"/>
          <w:numId w:val="94"/>
        </w:numPr>
        <w:tabs>
          <w:tab w:val="left" w:pos="1440"/>
        </w:tabs>
        <w:autoSpaceDE w:val="0"/>
        <w:autoSpaceDN w:val="0"/>
        <w:adjustRightInd w:val="0"/>
        <w:jc w:val="both"/>
        <w:rPr>
          <w:rFonts w:asciiTheme="minorHAnsi" w:hAnsiTheme="minorHAnsi" w:cstheme="minorHAnsi"/>
        </w:rPr>
      </w:pPr>
      <w:r w:rsidRPr="00CC15B3">
        <w:rPr>
          <w:rFonts w:asciiTheme="minorHAnsi" w:hAnsiTheme="minorHAnsi" w:cstheme="minorHAnsi"/>
        </w:rPr>
        <w:t xml:space="preserve">Indicate any </w:t>
      </w:r>
      <w:r w:rsidRPr="00CC15B3">
        <w:rPr>
          <w:rFonts w:asciiTheme="minorHAnsi" w:hAnsiTheme="minorHAnsi" w:cstheme="minorHAnsi"/>
          <w:b/>
        </w:rPr>
        <w:t>design weaknesses</w:t>
      </w:r>
      <w:r w:rsidRPr="00CC15B3">
        <w:rPr>
          <w:rFonts w:asciiTheme="minorHAnsi" w:hAnsiTheme="minorHAnsi" w:cstheme="minorHAnsi"/>
        </w:rPr>
        <w:t xml:space="preserve"> (or other </w:t>
      </w:r>
      <w:r w:rsidRPr="00CC15B3">
        <w:rPr>
          <w:rFonts w:asciiTheme="minorHAnsi" w:hAnsiTheme="minorHAnsi" w:cstheme="minorHAnsi"/>
          <w:b/>
        </w:rPr>
        <w:t>implementation constraints</w:t>
      </w:r>
      <w:r w:rsidRPr="00CC15B3">
        <w:rPr>
          <w:rFonts w:asciiTheme="minorHAnsi" w:hAnsiTheme="minorHAnsi" w:cstheme="minorHAnsi"/>
        </w:rPr>
        <w:t xml:space="preserve"> </w:t>
      </w:r>
    </w:p>
    <w:p w14:paraId="2E794A3D" w14:textId="77777777" w:rsidR="004F40F2" w:rsidRPr="00CC15B3" w:rsidRDefault="004F40F2" w:rsidP="004F40F2">
      <w:pPr>
        <w:tabs>
          <w:tab w:val="left" w:pos="1440"/>
        </w:tabs>
        <w:autoSpaceDE w:val="0"/>
        <w:autoSpaceDN w:val="0"/>
        <w:adjustRightInd w:val="0"/>
        <w:jc w:val="both"/>
        <w:rPr>
          <w:rFonts w:asciiTheme="minorHAnsi" w:hAnsiTheme="minorHAnsi" w:cstheme="minorHAnsi"/>
        </w:rPr>
      </w:pPr>
    </w:p>
    <w:p w14:paraId="6A6D7093" w14:textId="77777777" w:rsidR="00602C0C" w:rsidRPr="00CC15B3" w:rsidRDefault="00602C0C" w:rsidP="008A01A4">
      <w:pPr>
        <w:pStyle w:val="ListParagraph"/>
        <w:numPr>
          <w:ilvl w:val="0"/>
          <w:numId w:val="40"/>
        </w:numPr>
        <w:jc w:val="both"/>
        <w:rPr>
          <w:rFonts w:asciiTheme="minorHAnsi" w:hAnsiTheme="minorHAnsi" w:cstheme="minorHAnsi"/>
          <w:b/>
        </w:rPr>
      </w:pPr>
      <w:r w:rsidRPr="00CC15B3">
        <w:rPr>
          <w:rFonts w:asciiTheme="minorHAnsi" w:hAnsiTheme="minorHAnsi" w:cstheme="minorHAnsi"/>
          <w:b/>
        </w:rPr>
        <w:t>Evaluation Scope and Objectives</w:t>
      </w:r>
    </w:p>
    <w:p w14:paraId="685AD800" w14:textId="176AC24A" w:rsidR="004F40F2" w:rsidRPr="00CC15B3" w:rsidRDefault="004F40F2" w:rsidP="008A01A4">
      <w:pPr>
        <w:pStyle w:val="ListParagraph"/>
        <w:numPr>
          <w:ilvl w:val="1"/>
          <w:numId w:val="40"/>
        </w:numPr>
        <w:ind w:left="1079"/>
        <w:jc w:val="both"/>
        <w:rPr>
          <w:rFonts w:asciiTheme="minorHAnsi" w:hAnsiTheme="minorHAnsi" w:cstheme="minorHAnsi"/>
        </w:rPr>
      </w:pPr>
      <w:r w:rsidRPr="00CC15B3">
        <w:rPr>
          <w:rFonts w:asciiTheme="minorHAnsi" w:hAnsiTheme="minorHAnsi" w:cstheme="minorHAnsi"/>
        </w:rPr>
        <w:t>Scope</w:t>
      </w:r>
    </w:p>
    <w:p w14:paraId="75AC58A9" w14:textId="47A59E09" w:rsidR="004F40F2" w:rsidRPr="00CC15B3" w:rsidRDefault="004F40F2" w:rsidP="008A01A4">
      <w:pPr>
        <w:pStyle w:val="ListParagraph"/>
        <w:numPr>
          <w:ilvl w:val="1"/>
          <w:numId w:val="40"/>
        </w:numPr>
        <w:ind w:left="1079"/>
        <w:jc w:val="both"/>
        <w:rPr>
          <w:rFonts w:asciiTheme="minorHAnsi" w:hAnsiTheme="minorHAnsi" w:cstheme="minorHAnsi"/>
        </w:rPr>
      </w:pPr>
      <w:r w:rsidRPr="00CC15B3">
        <w:rPr>
          <w:rFonts w:asciiTheme="minorHAnsi" w:hAnsiTheme="minorHAnsi" w:cstheme="minorHAnsi"/>
        </w:rPr>
        <w:t>Purpose and Objectives</w:t>
      </w:r>
    </w:p>
    <w:p w14:paraId="6EABD366" w14:textId="081FC111" w:rsidR="00602C0C" w:rsidRPr="00CC15B3" w:rsidRDefault="00602C0C" w:rsidP="008A01A4">
      <w:pPr>
        <w:pStyle w:val="ListParagraph"/>
        <w:numPr>
          <w:ilvl w:val="1"/>
          <w:numId w:val="40"/>
        </w:numPr>
        <w:ind w:left="1079"/>
        <w:jc w:val="both"/>
        <w:rPr>
          <w:rFonts w:asciiTheme="minorHAnsi" w:hAnsiTheme="minorHAnsi" w:cstheme="minorHAnsi"/>
        </w:rPr>
      </w:pPr>
      <w:r w:rsidRPr="00CC15B3">
        <w:rPr>
          <w:rFonts w:asciiTheme="minorHAnsi" w:hAnsiTheme="minorHAnsi" w:cstheme="minorHAnsi"/>
          <w:bCs/>
        </w:rPr>
        <w:t>Evaluation criteria</w:t>
      </w:r>
      <w:r w:rsidRPr="00CC15B3">
        <w:rPr>
          <w:rFonts w:asciiTheme="minorHAnsi" w:hAnsiTheme="minorHAnsi" w:cstheme="minorHAnsi"/>
        </w:rPr>
        <w:t xml:space="preserve"> </w:t>
      </w:r>
      <w:r w:rsidR="004F40F2" w:rsidRPr="00CC15B3">
        <w:rPr>
          <w:rFonts w:asciiTheme="minorHAnsi" w:hAnsiTheme="minorHAnsi" w:cstheme="minorHAnsi"/>
        </w:rPr>
        <w:t>and questions</w:t>
      </w:r>
    </w:p>
    <w:p w14:paraId="69F7993B" w14:textId="77777777" w:rsidR="00602C0C" w:rsidRPr="00CC15B3" w:rsidRDefault="00602C0C" w:rsidP="00602C0C">
      <w:pPr>
        <w:tabs>
          <w:tab w:val="num" w:pos="2160"/>
        </w:tabs>
        <w:jc w:val="both"/>
        <w:rPr>
          <w:rFonts w:asciiTheme="minorHAnsi" w:hAnsiTheme="minorHAnsi" w:cstheme="minorHAnsi"/>
          <w:b/>
        </w:rPr>
      </w:pPr>
    </w:p>
    <w:p w14:paraId="5E580B72" w14:textId="134FD307" w:rsidR="00602C0C" w:rsidRPr="00CC15B3" w:rsidRDefault="00602C0C" w:rsidP="008A01A4">
      <w:pPr>
        <w:pStyle w:val="ListParagraph"/>
        <w:numPr>
          <w:ilvl w:val="0"/>
          <w:numId w:val="40"/>
        </w:numPr>
        <w:jc w:val="both"/>
        <w:rPr>
          <w:rFonts w:asciiTheme="minorHAnsi" w:hAnsiTheme="minorHAnsi" w:cstheme="minorHAnsi"/>
        </w:rPr>
      </w:pPr>
      <w:r w:rsidRPr="00CC15B3">
        <w:rPr>
          <w:rFonts w:asciiTheme="minorHAnsi" w:hAnsiTheme="minorHAnsi" w:cstheme="minorHAnsi"/>
          <w:b/>
        </w:rPr>
        <w:t>Evaluation Approach and Methods</w:t>
      </w:r>
      <w:r w:rsidRPr="00CC15B3">
        <w:rPr>
          <w:rFonts w:asciiTheme="minorHAnsi" w:hAnsiTheme="minorHAnsi" w:cstheme="minorHAnsi"/>
        </w:rPr>
        <w:t xml:space="preserve"> </w:t>
      </w:r>
    </w:p>
    <w:p w14:paraId="37E2EBBF" w14:textId="77777777" w:rsidR="00602C0C" w:rsidRPr="00CC15B3" w:rsidRDefault="00602C0C" w:rsidP="008A01A4">
      <w:pPr>
        <w:pStyle w:val="ListParagraph"/>
        <w:numPr>
          <w:ilvl w:val="1"/>
          <w:numId w:val="40"/>
        </w:numPr>
        <w:ind w:left="1134"/>
        <w:jc w:val="both"/>
        <w:rPr>
          <w:rFonts w:asciiTheme="minorHAnsi" w:hAnsiTheme="minorHAnsi" w:cstheme="minorHAnsi"/>
        </w:rPr>
      </w:pPr>
      <w:r w:rsidRPr="00CC15B3">
        <w:rPr>
          <w:rFonts w:asciiTheme="minorHAnsi" w:hAnsiTheme="minorHAnsi" w:cstheme="minorHAnsi"/>
        </w:rPr>
        <w:t>Methods and Analytical Approaches/frameworks</w:t>
      </w:r>
    </w:p>
    <w:p w14:paraId="4140C35E" w14:textId="77777777" w:rsidR="00602C0C" w:rsidRPr="00CC15B3" w:rsidRDefault="00602C0C" w:rsidP="008A01A4">
      <w:pPr>
        <w:pStyle w:val="ListParagraph"/>
        <w:numPr>
          <w:ilvl w:val="1"/>
          <w:numId w:val="40"/>
        </w:numPr>
        <w:ind w:left="1134"/>
        <w:jc w:val="both"/>
        <w:rPr>
          <w:rFonts w:asciiTheme="minorHAnsi" w:hAnsiTheme="minorHAnsi" w:cstheme="minorHAnsi"/>
        </w:rPr>
      </w:pPr>
      <w:r w:rsidRPr="00CC15B3">
        <w:rPr>
          <w:rFonts w:asciiTheme="minorHAnsi" w:hAnsiTheme="minorHAnsi" w:cstheme="minorHAnsi"/>
        </w:rPr>
        <w:t xml:space="preserve">Data Collection Methods and Triangulation Approaches </w:t>
      </w:r>
    </w:p>
    <w:p w14:paraId="550FE9C2" w14:textId="7A6EC6A7" w:rsidR="00602C0C" w:rsidRPr="00CC15B3" w:rsidRDefault="00602C0C" w:rsidP="008A01A4">
      <w:pPr>
        <w:pStyle w:val="ListParagraph"/>
        <w:numPr>
          <w:ilvl w:val="2"/>
          <w:numId w:val="40"/>
        </w:numPr>
        <w:ind w:left="1418"/>
        <w:jc w:val="both"/>
        <w:rPr>
          <w:rFonts w:asciiTheme="minorHAnsi" w:hAnsiTheme="minorHAnsi" w:cstheme="minorHAnsi"/>
        </w:rPr>
      </w:pPr>
      <w:r w:rsidRPr="00CC15B3">
        <w:rPr>
          <w:rFonts w:asciiTheme="minorHAnsi" w:hAnsiTheme="minorHAnsi" w:cstheme="minorHAnsi"/>
        </w:rPr>
        <w:t xml:space="preserve">Inclusive Data Collection Processes </w:t>
      </w:r>
    </w:p>
    <w:p w14:paraId="13D5AB78" w14:textId="4E0985FB" w:rsidR="00602C0C" w:rsidRPr="00CC15B3" w:rsidRDefault="00602C0C" w:rsidP="008A01A4">
      <w:pPr>
        <w:pStyle w:val="ListParagraph"/>
        <w:numPr>
          <w:ilvl w:val="2"/>
          <w:numId w:val="40"/>
        </w:numPr>
        <w:ind w:left="1418"/>
        <w:jc w:val="both"/>
        <w:rPr>
          <w:rFonts w:asciiTheme="minorHAnsi" w:hAnsiTheme="minorHAnsi" w:cstheme="minorHAnsi"/>
          <w:bCs/>
        </w:rPr>
      </w:pPr>
      <w:r w:rsidRPr="00CC15B3">
        <w:rPr>
          <w:rFonts w:asciiTheme="minorHAnsi" w:hAnsiTheme="minorHAnsi" w:cstheme="minorHAnsi"/>
          <w:bCs/>
        </w:rPr>
        <w:t xml:space="preserve">Data sources. </w:t>
      </w:r>
    </w:p>
    <w:p w14:paraId="071FD557" w14:textId="2193CA92" w:rsidR="00602C0C" w:rsidRPr="00CC15B3" w:rsidRDefault="00602C0C" w:rsidP="008A01A4">
      <w:pPr>
        <w:pStyle w:val="ListParagraph"/>
        <w:numPr>
          <w:ilvl w:val="2"/>
          <w:numId w:val="40"/>
        </w:numPr>
        <w:ind w:left="1418"/>
        <w:jc w:val="both"/>
        <w:rPr>
          <w:rFonts w:asciiTheme="minorHAnsi" w:hAnsiTheme="minorHAnsi" w:cstheme="minorHAnsi"/>
          <w:bCs/>
        </w:rPr>
      </w:pPr>
      <w:r w:rsidRPr="00CC15B3">
        <w:rPr>
          <w:rFonts w:asciiTheme="minorHAnsi" w:hAnsiTheme="minorHAnsi" w:cstheme="minorHAnsi"/>
          <w:bCs/>
        </w:rPr>
        <w:t xml:space="preserve">Sample and sampling frame </w:t>
      </w:r>
    </w:p>
    <w:p w14:paraId="6B482DAA" w14:textId="225F90A4" w:rsidR="00602C0C" w:rsidRPr="00CC15B3" w:rsidRDefault="00602C0C" w:rsidP="008A01A4">
      <w:pPr>
        <w:pStyle w:val="ListParagraph"/>
        <w:numPr>
          <w:ilvl w:val="2"/>
          <w:numId w:val="40"/>
        </w:numPr>
        <w:ind w:left="1418"/>
        <w:jc w:val="both"/>
        <w:rPr>
          <w:rFonts w:asciiTheme="minorHAnsi" w:hAnsiTheme="minorHAnsi" w:cstheme="minorHAnsi"/>
          <w:bCs/>
        </w:rPr>
      </w:pPr>
      <w:r w:rsidRPr="00CC15B3">
        <w:rPr>
          <w:rFonts w:asciiTheme="minorHAnsi" w:hAnsiTheme="minorHAnsi" w:cstheme="minorHAnsi"/>
          <w:bCs/>
        </w:rPr>
        <w:t xml:space="preserve">Data collection procedures and instruments </w:t>
      </w:r>
    </w:p>
    <w:p w14:paraId="438AB5C5" w14:textId="64043785" w:rsidR="00602C0C" w:rsidRPr="00CC15B3" w:rsidRDefault="00602C0C" w:rsidP="008A01A4">
      <w:pPr>
        <w:pStyle w:val="ListParagraph"/>
        <w:numPr>
          <w:ilvl w:val="2"/>
          <w:numId w:val="40"/>
        </w:numPr>
        <w:ind w:left="1418"/>
        <w:jc w:val="both"/>
        <w:rPr>
          <w:rFonts w:asciiTheme="minorHAnsi" w:hAnsiTheme="minorHAnsi" w:cstheme="minorHAnsi"/>
          <w:bCs/>
        </w:rPr>
      </w:pPr>
      <w:r w:rsidRPr="00CC15B3">
        <w:rPr>
          <w:rFonts w:asciiTheme="minorHAnsi" w:hAnsiTheme="minorHAnsi" w:cstheme="minorHAnsi"/>
          <w:bCs/>
        </w:rPr>
        <w:t>Stakeholder participation: who participated</w:t>
      </w:r>
      <w:r w:rsidR="004F40F2" w:rsidRPr="00CC15B3">
        <w:rPr>
          <w:rFonts w:asciiTheme="minorHAnsi" w:hAnsiTheme="minorHAnsi" w:cstheme="minorHAnsi"/>
          <w:bCs/>
        </w:rPr>
        <w:t>,</w:t>
      </w:r>
      <w:r w:rsidRPr="00CC15B3">
        <w:rPr>
          <w:rFonts w:asciiTheme="minorHAnsi" w:hAnsiTheme="minorHAnsi" w:cstheme="minorHAnsi"/>
          <w:bCs/>
        </w:rPr>
        <w:t xml:space="preserve"> how the level of involvement of female</w:t>
      </w:r>
      <w:r w:rsidR="00CF2621">
        <w:rPr>
          <w:rFonts w:asciiTheme="minorHAnsi" w:hAnsiTheme="minorHAnsi" w:cstheme="minorHAnsi"/>
          <w:bCs/>
        </w:rPr>
        <w:t>,</w:t>
      </w:r>
      <w:r w:rsidRPr="00CC15B3">
        <w:rPr>
          <w:rFonts w:asciiTheme="minorHAnsi" w:hAnsiTheme="minorHAnsi" w:cstheme="minorHAnsi"/>
          <w:bCs/>
        </w:rPr>
        <w:t xml:space="preserve"> male </w:t>
      </w:r>
      <w:r w:rsidR="00CF2621">
        <w:rPr>
          <w:rFonts w:asciiTheme="minorHAnsi" w:hAnsiTheme="minorHAnsi" w:cstheme="minorHAnsi"/>
          <w:bCs/>
        </w:rPr>
        <w:t xml:space="preserve">and otherwise gendered </w:t>
      </w:r>
      <w:r w:rsidRPr="00CC15B3">
        <w:rPr>
          <w:rFonts w:asciiTheme="minorHAnsi" w:hAnsiTheme="minorHAnsi" w:cstheme="minorHAnsi"/>
          <w:bCs/>
        </w:rPr>
        <w:t xml:space="preserve">young people and how this contributed to the credibility of the evaluation and the results.  </w:t>
      </w:r>
    </w:p>
    <w:p w14:paraId="3B6C23ED" w14:textId="69A7E5FE" w:rsidR="00602C0C" w:rsidRPr="00CC15B3" w:rsidRDefault="00602C0C" w:rsidP="008A01A4">
      <w:pPr>
        <w:pStyle w:val="ListParagraph"/>
        <w:numPr>
          <w:ilvl w:val="2"/>
          <w:numId w:val="40"/>
        </w:numPr>
        <w:ind w:left="1418"/>
        <w:jc w:val="both"/>
        <w:rPr>
          <w:rFonts w:asciiTheme="minorHAnsi" w:hAnsiTheme="minorHAnsi" w:cstheme="minorHAnsi"/>
          <w:bCs/>
        </w:rPr>
      </w:pPr>
      <w:r w:rsidRPr="00CC15B3">
        <w:rPr>
          <w:rFonts w:asciiTheme="minorHAnsi" w:hAnsiTheme="minorHAnsi" w:cstheme="minorHAnsi"/>
          <w:bCs/>
        </w:rPr>
        <w:t>Ethical considerations</w:t>
      </w:r>
      <w:r w:rsidR="004F40F2" w:rsidRPr="00CC15B3">
        <w:rPr>
          <w:rFonts w:asciiTheme="minorHAnsi" w:hAnsiTheme="minorHAnsi" w:cstheme="minorHAnsi"/>
          <w:bCs/>
        </w:rPr>
        <w:t>*</w:t>
      </w:r>
      <w:r w:rsidRPr="00CC15B3">
        <w:rPr>
          <w:rFonts w:asciiTheme="minorHAnsi" w:hAnsiTheme="minorHAnsi" w:cstheme="minorHAnsi"/>
          <w:bCs/>
        </w:rPr>
        <w:t xml:space="preserve"> </w:t>
      </w:r>
      <w:r w:rsidR="004F40F2" w:rsidRPr="00CC15B3">
        <w:rPr>
          <w:rFonts w:asciiTheme="minorHAnsi" w:hAnsiTheme="minorHAnsi" w:cstheme="minorHAnsi"/>
          <w:bCs/>
        </w:rPr>
        <w:t>(could be moved to an annex)</w:t>
      </w:r>
    </w:p>
    <w:p w14:paraId="3EAB2160" w14:textId="53744810" w:rsidR="00602C0C" w:rsidRPr="00CC15B3" w:rsidRDefault="00602C0C" w:rsidP="008A01A4">
      <w:pPr>
        <w:pStyle w:val="ListParagraph"/>
        <w:numPr>
          <w:ilvl w:val="2"/>
          <w:numId w:val="40"/>
        </w:numPr>
        <w:ind w:left="1418"/>
        <w:jc w:val="both"/>
        <w:rPr>
          <w:rFonts w:asciiTheme="minorHAnsi" w:hAnsiTheme="minorHAnsi" w:cstheme="minorHAnsi"/>
          <w:bCs/>
          <w:color w:val="000000"/>
        </w:rPr>
      </w:pPr>
      <w:r w:rsidRPr="00CC15B3">
        <w:rPr>
          <w:rFonts w:asciiTheme="minorHAnsi" w:hAnsiTheme="minorHAnsi" w:cstheme="minorHAnsi"/>
          <w:bCs/>
        </w:rPr>
        <w:t>Background information on evaluat</w:t>
      </w:r>
      <w:r w:rsidRPr="00CC15B3">
        <w:rPr>
          <w:rFonts w:asciiTheme="minorHAnsi" w:hAnsiTheme="minorHAnsi" w:cstheme="minorHAnsi"/>
          <w:bCs/>
          <w:color w:val="000000"/>
        </w:rPr>
        <w:t>or</w:t>
      </w:r>
      <w:r w:rsidR="004F40F2" w:rsidRPr="00CC15B3">
        <w:rPr>
          <w:rFonts w:asciiTheme="minorHAnsi" w:hAnsiTheme="minorHAnsi" w:cstheme="minorHAnsi"/>
          <w:bCs/>
          <w:color w:val="000000"/>
        </w:rPr>
        <w:t>*</w:t>
      </w:r>
      <w:r w:rsidRPr="00CC15B3">
        <w:rPr>
          <w:rFonts w:asciiTheme="minorHAnsi" w:hAnsiTheme="minorHAnsi" w:cstheme="minorHAnsi"/>
          <w:bCs/>
        </w:rPr>
        <w:t xml:space="preserve"> </w:t>
      </w:r>
      <w:r w:rsidR="004F40F2" w:rsidRPr="00CC15B3">
        <w:rPr>
          <w:rFonts w:asciiTheme="minorHAnsi" w:hAnsiTheme="minorHAnsi" w:cstheme="minorHAnsi"/>
          <w:bCs/>
        </w:rPr>
        <w:t>(could be moved to an annex)</w:t>
      </w:r>
    </w:p>
    <w:p w14:paraId="6F220DEB" w14:textId="6A81ED50" w:rsidR="00602C0C" w:rsidRPr="00CC15B3" w:rsidRDefault="00602C0C" w:rsidP="008A01A4">
      <w:pPr>
        <w:pStyle w:val="ListParagraph"/>
        <w:numPr>
          <w:ilvl w:val="2"/>
          <w:numId w:val="40"/>
        </w:numPr>
        <w:ind w:left="1418"/>
        <w:jc w:val="both"/>
        <w:rPr>
          <w:rFonts w:asciiTheme="minorHAnsi" w:hAnsiTheme="minorHAnsi" w:cstheme="minorHAnsi"/>
          <w:bCs/>
        </w:rPr>
      </w:pPr>
      <w:r w:rsidRPr="00CC15B3">
        <w:rPr>
          <w:rFonts w:asciiTheme="minorHAnsi" w:hAnsiTheme="minorHAnsi" w:cstheme="minorHAnsi"/>
          <w:bCs/>
        </w:rPr>
        <w:t xml:space="preserve">Identification </w:t>
      </w:r>
      <w:r w:rsidR="004F40F2" w:rsidRPr="00CC15B3">
        <w:rPr>
          <w:rFonts w:asciiTheme="minorHAnsi" w:hAnsiTheme="minorHAnsi" w:cstheme="minorHAnsi"/>
          <w:bCs/>
        </w:rPr>
        <w:t xml:space="preserve">of </w:t>
      </w:r>
      <w:r w:rsidRPr="00CC15B3">
        <w:rPr>
          <w:rFonts w:asciiTheme="minorHAnsi" w:hAnsiTheme="minorHAnsi" w:cstheme="minorHAnsi"/>
          <w:bCs/>
        </w:rPr>
        <w:t>Major limitations of the Evaluation and Mitigation Strategies</w:t>
      </w:r>
    </w:p>
    <w:p w14:paraId="2955D72A" w14:textId="77777777" w:rsidR="00602C0C" w:rsidRPr="00CC15B3" w:rsidRDefault="00602C0C" w:rsidP="00602C0C">
      <w:pPr>
        <w:jc w:val="both"/>
        <w:rPr>
          <w:rFonts w:asciiTheme="minorHAnsi" w:hAnsiTheme="minorHAnsi" w:cstheme="minorHAnsi"/>
          <w:b/>
        </w:rPr>
      </w:pPr>
    </w:p>
    <w:p w14:paraId="356BE8E4" w14:textId="77777777" w:rsidR="00602C0C" w:rsidRPr="00CC15B3" w:rsidRDefault="00602C0C" w:rsidP="008A01A4">
      <w:pPr>
        <w:pStyle w:val="ListParagraph"/>
        <w:numPr>
          <w:ilvl w:val="0"/>
          <w:numId w:val="40"/>
        </w:numPr>
        <w:jc w:val="both"/>
        <w:rPr>
          <w:rFonts w:asciiTheme="minorHAnsi" w:hAnsiTheme="minorHAnsi" w:cstheme="minorHAnsi"/>
        </w:rPr>
      </w:pPr>
      <w:r w:rsidRPr="00CC15B3">
        <w:rPr>
          <w:rFonts w:asciiTheme="minorHAnsi" w:hAnsiTheme="minorHAnsi" w:cstheme="minorHAnsi"/>
          <w:b/>
        </w:rPr>
        <w:t xml:space="preserve">Data Analysis Procedures </w:t>
      </w:r>
      <w:r w:rsidRPr="00CC15B3">
        <w:rPr>
          <w:rFonts w:asciiTheme="minorHAnsi" w:hAnsiTheme="minorHAnsi" w:cstheme="minorHAnsi"/>
        </w:rPr>
        <w:t xml:space="preserve"> </w:t>
      </w:r>
    </w:p>
    <w:p w14:paraId="1FDBB306" w14:textId="55829CA8" w:rsidR="00602C0C" w:rsidRPr="00CC15B3" w:rsidRDefault="00602C0C" w:rsidP="008A01A4">
      <w:pPr>
        <w:pStyle w:val="ListParagraph"/>
        <w:numPr>
          <w:ilvl w:val="1"/>
          <w:numId w:val="40"/>
        </w:numPr>
        <w:ind w:left="1134"/>
        <w:jc w:val="both"/>
        <w:rPr>
          <w:rFonts w:asciiTheme="minorHAnsi" w:hAnsiTheme="minorHAnsi" w:cstheme="minorHAnsi"/>
        </w:rPr>
      </w:pPr>
      <w:r w:rsidRPr="00CC15B3">
        <w:rPr>
          <w:rFonts w:asciiTheme="minorHAnsi" w:hAnsiTheme="minorHAnsi" w:cstheme="minorHAnsi"/>
        </w:rPr>
        <w:t>Analysis Steps for each methodology used</w:t>
      </w:r>
    </w:p>
    <w:p w14:paraId="023ECDAC" w14:textId="4B757838" w:rsidR="00602C0C" w:rsidRPr="00CC15B3" w:rsidRDefault="00602C0C" w:rsidP="008A01A4">
      <w:pPr>
        <w:pStyle w:val="ListParagraph"/>
        <w:numPr>
          <w:ilvl w:val="1"/>
          <w:numId w:val="40"/>
        </w:numPr>
        <w:ind w:left="1134"/>
        <w:jc w:val="both"/>
        <w:rPr>
          <w:rFonts w:asciiTheme="minorHAnsi" w:hAnsiTheme="minorHAnsi" w:cstheme="minorHAnsi"/>
        </w:rPr>
      </w:pPr>
      <w:r w:rsidRPr="00CC15B3">
        <w:rPr>
          <w:rFonts w:asciiTheme="minorHAnsi" w:hAnsiTheme="minorHAnsi" w:cstheme="minorHAnsi"/>
        </w:rPr>
        <w:t xml:space="preserve">Data Triangulation and </w:t>
      </w:r>
      <w:r w:rsidR="004F40F2" w:rsidRPr="00CC15B3">
        <w:rPr>
          <w:rFonts w:asciiTheme="minorHAnsi" w:hAnsiTheme="minorHAnsi" w:cstheme="minorHAnsi"/>
        </w:rPr>
        <w:t>Verification processes</w:t>
      </w:r>
      <w:r w:rsidRPr="00CC15B3">
        <w:rPr>
          <w:rFonts w:asciiTheme="minorHAnsi" w:hAnsiTheme="minorHAnsi" w:cstheme="minorHAnsi"/>
        </w:rPr>
        <w:t xml:space="preserve"> </w:t>
      </w:r>
    </w:p>
    <w:p w14:paraId="4D0B0505" w14:textId="77777777" w:rsidR="00602C0C" w:rsidRPr="00CC15B3" w:rsidRDefault="00602C0C" w:rsidP="008A01A4">
      <w:pPr>
        <w:pStyle w:val="ListParagraph"/>
        <w:numPr>
          <w:ilvl w:val="1"/>
          <w:numId w:val="40"/>
        </w:numPr>
        <w:ind w:left="1134"/>
        <w:jc w:val="both"/>
        <w:rPr>
          <w:rFonts w:asciiTheme="minorHAnsi" w:hAnsiTheme="minorHAnsi" w:cstheme="minorHAnsi"/>
        </w:rPr>
      </w:pPr>
      <w:r w:rsidRPr="00CC15B3">
        <w:rPr>
          <w:rFonts w:asciiTheme="minorHAnsi" w:hAnsiTheme="minorHAnsi" w:cstheme="minorHAnsi"/>
        </w:rPr>
        <w:t xml:space="preserve">Link of Analyses to the Evaluation Questions </w:t>
      </w:r>
    </w:p>
    <w:p w14:paraId="5D2C25F2" w14:textId="0E0E495C" w:rsidR="00602C0C" w:rsidRPr="00CC15B3" w:rsidRDefault="00602C0C" w:rsidP="008A01A4">
      <w:pPr>
        <w:pStyle w:val="ListParagraph"/>
        <w:numPr>
          <w:ilvl w:val="1"/>
          <w:numId w:val="40"/>
        </w:numPr>
        <w:ind w:left="1134"/>
        <w:jc w:val="both"/>
        <w:rPr>
          <w:rFonts w:asciiTheme="minorHAnsi" w:hAnsiTheme="minorHAnsi" w:cstheme="minorHAnsi"/>
        </w:rPr>
      </w:pPr>
      <w:r w:rsidRPr="00CC15B3">
        <w:rPr>
          <w:rFonts w:asciiTheme="minorHAnsi" w:hAnsiTheme="minorHAnsi" w:cstheme="minorHAnsi"/>
        </w:rPr>
        <w:t xml:space="preserve">Data </w:t>
      </w:r>
      <w:r w:rsidRPr="00CC15B3">
        <w:rPr>
          <w:rFonts w:asciiTheme="minorHAnsi" w:hAnsiTheme="minorHAnsi" w:cstheme="minorHAnsi"/>
          <w:color w:val="000000"/>
        </w:rPr>
        <w:t xml:space="preserve">Analysis Limitations and gaps. </w:t>
      </w:r>
    </w:p>
    <w:p w14:paraId="01B89DE5" w14:textId="77777777" w:rsidR="00602C0C" w:rsidRPr="00CC15B3" w:rsidRDefault="00602C0C" w:rsidP="00602C0C">
      <w:pPr>
        <w:jc w:val="both"/>
        <w:rPr>
          <w:rFonts w:asciiTheme="minorHAnsi" w:hAnsiTheme="minorHAnsi" w:cstheme="minorHAnsi"/>
        </w:rPr>
      </w:pPr>
    </w:p>
    <w:p w14:paraId="095689B6" w14:textId="77777777" w:rsidR="00602C0C" w:rsidRPr="00CC15B3" w:rsidRDefault="00602C0C" w:rsidP="008A01A4">
      <w:pPr>
        <w:pStyle w:val="ListParagraph"/>
        <w:numPr>
          <w:ilvl w:val="0"/>
          <w:numId w:val="40"/>
        </w:numPr>
        <w:jc w:val="both"/>
        <w:rPr>
          <w:rFonts w:asciiTheme="minorHAnsi" w:hAnsiTheme="minorHAnsi" w:cstheme="minorHAnsi"/>
        </w:rPr>
      </w:pPr>
      <w:r w:rsidRPr="00CC15B3">
        <w:rPr>
          <w:rFonts w:asciiTheme="minorHAnsi" w:hAnsiTheme="minorHAnsi" w:cstheme="minorHAnsi"/>
          <w:b/>
        </w:rPr>
        <w:t>Key Findings</w:t>
      </w:r>
    </w:p>
    <w:p w14:paraId="04FD3FF8" w14:textId="77777777" w:rsidR="00602C0C" w:rsidRPr="00CC15B3" w:rsidRDefault="00602C0C" w:rsidP="008A01A4">
      <w:pPr>
        <w:pStyle w:val="ListParagraph"/>
        <w:numPr>
          <w:ilvl w:val="1"/>
          <w:numId w:val="40"/>
        </w:numPr>
        <w:ind w:left="1134"/>
        <w:jc w:val="both"/>
        <w:rPr>
          <w:rFonts w:asciiTheme="minorHAnsi" w:hAnsiTheme="minorHAnsi" w:cstheme="minorHAnsi"/>
          <w:bCs/>
        </w:rPr>
      </w:pPr>
      <w:r w:rsidRPr="00CC15B3">
        <w:rPr>
          <w:rFonts w:asciiTheme="minorHAnsi" w:hAnsiTheme="minorHAnsi" w:cstheme="minorHAnsi"/>
          <w:bCs/>
        </w:rPr>
        <w:t>Relevance</w:t>
      </w:r>
    </w:p>
    <w:p w14:paraId="2C5A825F" w14:textId="77777777" w:rsidR="00602C0C" w:rsidRPr="00CC15B3" w:rsidRDefault="00602C0C" w:rsidP="008A01A4">
      <w:pPr>
        <w:pStyle w:val="ListParagraph"/>
        <w:numPr>
          <w:ilvl w:val="1"/>
          <w:numId w:val="40"/>
        </w:numPr>
        <w:ind w:left="1134"/>
        <w:jc w:val="both"/>
        <w:rPr>
          <w:rFonts w:asciiTheme="minorHAnsi" w:hAnsiTheme="minorHAnsi" w:cstheme="minorHAnsi"/>
          <w:bCs/>
        </w:rPr>
      </w:pPr>
      <w:r w:rsidRPr="00CC15B3">
        <w:rPr>
          <w:rFonts w:asciiTheme="minorHAnsi" w:hAnsiTheme="minorHAnsi" w:cstheme="minorHAnsi"/>
          <w:bCs/>
        </w:rPr>
        <w:t>Coherence</w:t>
      </w:r>
    </w:p>
    <w:p w14:paraId="3EC4CB81" w14:textId="77777777" w:rsidR="00602C0C" w:rsidRPr="00CC15B3" w:rsidRDefault="00602C0C" w:rsidP="008A01A4">
      <w:pPr>
        <w:pStyle w:val="ListParagraph"/>
        <w:numPr>
          <w:ilvl w:val="1"/>
          <w:numId w:val="40"/>
        </w:numPr>
        <w:ind w:left="1134"/>
        <w:jc w:val="both"/>
        <w:rPr>
          <w:rFonts w:asciiTheme="minorHAnsi" w:hAnsiTheme="minorHAnsi" w:cstheme="minorHAnsi"/>
          <w:bCs/>
        </w:rPr>
      </w:pPr>
      <w:r w:rsidRPr="00CC15B3">
        <w:rPr>
          <w:rFonts w:asciiTheme="minorHAnsi" w:hAnsiTheme="minorHAnsi" w:cstheme="minorHAnsi"/>
          <w:bCs/>
        </w:rPr>
        <w:t>Effectiveness</w:t>
      </w:r>
    </w:p>
    <w:p w14:paraId="283FABCF" w14:textId="77777777" w:rsidR="00602C0C" w:rsidRPr="00CC15B3" w:rsidRDefault="00602C0C" w:rsidP="008A01A4">
      <w:pPr>
        <w:pStyle w:val="ListParagraph"/>
        <w:numPr>
          <w:ilvl w:val="1"/>
          <w:numId w:val="40"/>
        </w:numPr>
        <w:ind w:left="1134"/>
        <w:jc w:val="both"/>
        <w:rPr>
          <w:rFonts w:asciiTheme="minorHAnsi" w:hAnsiTheme="minorHAnsi" w:cstheme="minorHAnsi"/>
          <w:bCs/>
        </w:rPr>
      </w:pPr>
      <w:r w:rsidRPr="00CC15B3">
        <w:rPr>
          <w:rFonts w:asciiTheme="minorHAnsi" w:hAnsiTheme="minorHAnsi" w:cstheme="minorHAnsi"/>
          <w:bCs/>
        </w:rPr>
        <w:t>Efficiency</w:t>
      </w:r>
    </w:p>
    <w:p w14:paraId="228DF9AA" w14:textId="2D953F2E" w:rsidR="00602C0C" w:rsidRPr="00CC15B3" w:rsidRDefault="00602C0C" w:rsidP="008A01A4">
      <w:pPr>
        <w:pStyle w:val="ListParagraph"/>
        <w:numPr>
          <w:ilvl w:val="1"/>
          <w:numId w:val="40"/>
        </w:numPr>
        <w:ind w:left="1134"/>
        <w:jc w:val="both"/>
        <w:rPr>
          <w:rFonts w:asciiTheme="minorHAnsi" w:hAnsiTheme="minorHAnsi" w:cstheme="minorHAnsi"/>
        </w:rPr>
      </w:pPr>
      <w:r w:rsidRPr="00CC15B3">
        <w:rPr>
          <w:rFonts w:asciiTheme="minorHAnsi" w:hAnsiTheme="minorHAnsi" w:cstheme="minorHAnsi"/>
        </w:rPr>
        <w:t>Sustainability</w:t>
      </w:r>
    </w:p>
    <w:p w14:paraId="51A5927D" w14:textId="124F0961" w:rsidR="00602C0C" w:rsidRPr="00CC15B3" w:rsidRDefault="00602C0C" w:rsidP="00602C0C">
      <w:pPr>
        <w:jc w:val="both"/>
        <w:rPr>
          <w:rFonts w:asciiTheme="minorHAnsi" w:hAnsiTheme="minorHAnsi" w:cstheme="minorHAnsi"/>
        </w:rPr>
      </w:pPr>
    </w:p>
    <w:p w14:paraId="7D2794E4" w14:textId="4B2059D5" w:rsidR="00602C0C" w:rsidRPr="00CC15B3" w:rsidRDefault="00602C0C" w:rsidP="008A01A4">
      <w:pPr>
        <w:pStyle w:val="ListParagraph"/>
        <w:numPr>
          <w:ilvl w:val="0"/>
          <w:numId w:val="40"/>
        </w:numPr>
        <w:jc w:val="both"/>
        <w:rPr>
          <w:rFonts w:asciiTheme="minorHAnsi" w:hAnsiTheme="minorHAnsi" w:cstheme="minorHAnsi"/>
        </w:rPr>
      </w:pPr>
      <w:r w:rsidRPr="00CC15B3">
        <w:rPr>
          <w:rFonts w:asciiTheme="minorHAnsi" w:hAnsiTheme="minorHAnsi" w:cstheme="minorHAnsi"/>
          <w:b/>
        </w:rPr>
        <w:t>Lessons</w:t>
      </w:r>
      <w:r w:rsidRPr="00CC15B3">
        <w:rPr>
          <w:rFonts w:asciiTheme="minorHAnsi" w:hAnsiTheme="minorHAnsi" w:cstheme="minorHAnsi"/>
        </w:rPr>
        <w:t xml:space="preserve"> </w:t>
      </w:r>
      <w:r w:rsidRPr="00CC15B3">
        <w:rPr>
          <w:rFonts w:asciiTheme="minorHAnsi" w:hAnsiTheme="minorHAnsi" w:cstheme="minorHAnsi"/>
          <w:b/>
        </w:rPr>
        <w:t>Learned</w:t>
      </w:r>
    </w:p>
    <w:p w14:paraId="3BAFAD53" w14:textId="77777777" w:rsidR="00602C0C" w:rsidRPr="00CC15B3" w:rsidRDefault="00602C0C" w:rsidP="00602C0C">
      <w:pPr>
        <w:jc w:val="both"/>
        <w:rPr>
          <w:rFonts w:asciiTheme="minorHAnsi" w:hAnsiTheme="minorHAnsi" w:cstheme="minorHAnsi"/>
        </w:rPr>
      </w:pPr>
    </w:p>
    <w:p w14:paraId="586CEA19" w14:textId="1D30363F" w:rsidR="00602C0C" w:rsidRPr="00CC15B3" w:rsidRDefault="00602C0C" w:rsidP="008A01A4">
      <w:pPr>
        <w:pStyle w:val="ListParagraph"/>
        <w:numPr>
          <w:ilvl w:val="0"/>
          <w:numId w:val="40"/>
        </w:numPr>
        <w:ind w:left="709"/>
        <w:jc w:val="both"/>
        <w:rPr>
          <w:rFonts w:asciiTheme="minorHAnsi" w:hAnsiTheme="minorHAnsi" w:cstheme="minorHAnsi"/>
        </w:rPr>
      </w:pPr>
      <w:r w:rsidRPr="00CC15B3">
        <w:rPr>
          <w:rFonts w:asciiTheme="minorHAnsi" w:hAnsiTheme="minorHAnsi" w:cstheme="minorHAnsi"/>
          <w:b/>
        </w:rPr>
        <w:t xml:space="preserve">Conclusions </w:t>
      </w:r>
    </w:p>
    <w:p w14:paraId="5D9DDEFC" w14:textId="49FCFF91" w:rsidR="00602C0C" w:rsidRPr="00CC15B3" w:rsidRDefault="00602C0C" w:rsidP="00602C0C">
      <w:pPr>
        <w:jc w:val="both"/>
        <w:rPr>
          <w:rFonts w:asciiTheme="minorHAnsi" w:hAnsiTheme="minorHAnsi" w:cstheme="minorHAnsi"/>
        </w:rPr>
      </w:pPr>
    </w:p>
    <w:p w14:paraId="53FE968B" w14:textId="7652E9F8" w:rsidR="00602C0C" w:rsidRPr="00CC15B3" w:rsidRDefault="00602C0C" w:rsidP="008A01A4">
      <w:pPr>
        <w:pStyle w:val="ListParagraph"/>
        <w:numPr>
          <w:ilvl w:val="0"/>
          <w:numId w:val="40"/>
        </w:numPr>
        <w:jc w:val="both"/>
        <w:rPr>
          <w:rFonts w:asciiTheme="minorHAnsi" w:hAnsiTheme="minorHAnsi" w:cstheme="minorHAnsi"/>
          <w:b/>
        </w:rPr>
      </w:pPr>
      <w:r w:rsidRPr="00CC15B3">
        <w:rPr>
          <w:rFonts w:asciiTheme="minorHAnsi" w:hAnsiTheme="minorHAnsi" w:cstheme="minorHAnsi"/>
          <w:b/>
        </w:rPr>
        <w:t>Recommendations</w:t>
      </w:r>
    </w:p>
    <w:p w14:paraId="65E6B9F1" w14:textId="77777777" w:rsidR="00602C0C" w:rsidRPr="00CC15B3" w:rsidRDefault="00602C0C" w:rsidP="00602C0C">
      <w:pPr>
        <w:jc w:val="both"/>
        <w:rPr>
          <w:rFonts w:asciiTheme="minorHAnsi" w:hAnsiTheme="minorHAnsi" w:cstheme="minorHAnsi"/>
          <w:b/>
        </w:rPr>
      </w:pPr>
    </w:p>
    <w:p w14:paraId="2B5B685E" w14:textId="4A5BCCD7" w:rsidR="00602C0C" w:rsidRPr="00CC15B3" w:rsidRDefault="00602C0C" w:rsidP="008A01A4">
      <w:pPr>
        <w:pStyle w:val="ListParagraph"/>
        <w:numPr>
          <w:ilvl w:val="0"/>
          <w:numId w:val="40"/>
        </w:numPr>
        <w:jc w:val="both"/>
        <w:rPr>
          <w:rFonts w:asciiTheme="minorHAnsi" w:hAnsiTheme="minorHAnsi" w:cstheme="minorHAnsi"/>
          <w:b/>
        </w:rPr>
      </w:pPr>
      <w:r w:rsidRPr="00CC15B3">
        <w:rPr>
          <w:rFonts w:asciiTheme="minorHAnsi" w:hAnsiTheme="minorHAnsi" w:cstheme="minorHAnsi"/>
          <w:b/>
        </w:rPr>
        <w:t>Annexes.</w:t>
      </w:r>
      <w:r w:rsidRPr="00CC15B3" w:rsidDel="00476367">
        <w:rPr>
          <w:rFonts w:asciiTheme="minorHAnsi" w:hAnsiTheme="minorHAnsi" w:cstheme="minorHAnsi"/>
        </w:rPr>
        <w:t xml:space="preserve"> </w:t>
      </w:r>
    </w:p>
    <w:p w14:paraId="6CBFA5A1" w14:textId="5104C851" w:rsidR="00602C0C" w:rsidRPr="00CC15B3" w:rsidRDefault="00602C0C" w:rsidP="00602C0C">
      <w:pPr>
        <w:ind w:left="720"/>
        <w:jc w:val="both"/>
        <w:rPr>
          <w:rFonts w:asciiTheme="minorHAnsi" w:hAnsiTheme="minorHAnsi" w:cstheme="minorHAnsi"/>
        </w:rPr>
      </w:pPr>
      <w:r w:rsidRPr="00CC15B3">
        <w:rPr>
          <w:rFonts w:asciiTheme="minorHAnsi" w:hAnsiTheme="minorHAnsi" w:cstheme="minorHAnsi"/>
        </w:rPr>
        <w:t xml:space="preserve">Evaluation TOR </w:t>
      </w:r>
    </w:p>
    <w:p w14:paraId="68060E07" w14:textId="77777777" w:rsidR="00602C0C" w:rsidRPr="00CC15B3" w:rsidRDefault="00602C0C" w:rsidP="00602C0C">
      <w:pPr>
        <w:ind w:left="720"/>
        <w:jc w:val="both"/>
        <w:rPr>
          <w:rFonts w:asciiTheme="minorHAnsi" w:hAnsiTheme="minorHAnsi" w:cstheme="minorHAnsi"/>
        </w:rPr>
      </w:pPr>
      <w:r w:rsidRPr="00CC15B3">
        <w:rPr>
          <w:rFonts w:asciiTheme="minorHAnsi" w:hAnsiTheme="minorHAnsi" w:cstheme="minorHAnsi"/>
        </w:rPr>
        <w:t xml:space="preserve">Evaluation Matrix </w:t>
      </w:r>
    </w:p>
    <w:p w14:paraId="0F41F645" w14:textId="75FEDAF4" w:rsidR="00602C0C" w:rsidRPr="00CC15B3" w:rsidRDefault="00602C0C" w:rsidP="00602C0C">
      <w:pPr>
        <w:ind w:left="720"/>
        <w:jc w:val="both"/>
        <w:rPr>
          <w:rFonts w:asciiTheme="minorHAnsi" w:hAnsiTheme="minorHAnsi" w:cstheme="minorHAnsi"/>
        </w:rPr>
      </w:pPr>
      <w:r w:rsidRPr="00CC15B3">
        <w:rPr>
          <w:rFonts w:asciiTheme="minorHAnsi" w:hAnsiTheme="minorHAnsi" w:cstheme="minorHAnsi"/>
        </w:rPr>
        <w:t xml:space="preserve">Data-collection Instruments </w:t>
      </w:r>
    </w:p>
    <w:p w14:paraId="1F2DD8A3" w14:textId="77777777" w:rsidR="00602C0C" w:rsidRPr="00CC15B3" w:rsidRDefault="00602C0C" w:rsidP="00602C0C">
      <w:pPr>
        <w:ind w:left="720"/>
        <w:jc w:val="both"/>
        <w:rPr>
          <w:rFonts w:asciiTheme="minorHAnsi" w:hAnsiTheme="minorHAnsi" w:cstheme="minorHAnsi"/>
        </w:rPr>
      </w:pPr>
      <w:r w:rsidRPr="00CC15B3">
        <w:rPr>
          <w:rFonts w:asciiTheme="minorHAnsi" w:hAnsiTheme="minorHAnsi" w:cstheme="minorHAnsi"/>
        </w:rPr>
        <w:t>List of individuals or groups interviewed or consulted</w:t>
      </w:r>
    </w:p>
    <w:p w14:paraId="70917461" w14:textId="5D90B12E" w:rsidR="00602C0C" w:rsidRPr="00CC15B3" w:rsidRDefault="00602C0C" w:rsidP="00602C0C">
      <w:pPr>
        <w:ind w:left="720"/>
        <w:jc w:val="both"/>
        <w:rPr>
          <w:rFonts w:asciiTheme="minorHAnsi" w:hAnsiTheme="minorHAnsi" w:cstheme="minorHAnsi"/>
        </w:rPr>
      </w:pPr>
      <w:r w:rsidRPr="00CC15B3">
        <w:rPr>
          <w:rFonts w:asciiTheme="minorHAnsi" w:hAnsiTheme="minorHAnsi" w:cstheme="minorHAnsi"/>
        </w:rPr>
        <w:t xml:space="preserve">Website sites  </w:t>
      </w:r>
    </w:p>
    <w:p w14:paraId="172A99BD" w14:textId="77777777" w:rsidR="00602C0C" w:rsidRPr="00CC15B3" w:rsidRDefault="00602C0C" w:rsidP="00602C0C">
      <w:pPr>
        <w:ind w:left="720"/>
        <w:jc w:val="both"/>
        <w:rPr>
          <w:rFonts w:asciiTheme="minorHAnsi" w:hAnsiTheme="minorHAnsi" w:cstheme="minorHAnsi"/>
        </w:rPr>
      </w:pPr>
      <w:r w:rsidRPr="00CC15B3">
        <w:rPr>
          <w:rFonts w:asciiTheme="minorHAnsi" w:hAnsiTheme="minorHAnsi" w:cstheme="minorHAnsi"/>
        </w:rPr>
        <w:t>List of supporting documents reviewed.</w:t>
      </w:r>
    </w:p>
    <w:p w14:paraId="58589BBC" w14:textId="3A92D1D3" w:rsidR="00602C0C" w:rsidRPr="00CC15B3" w:rsidRDefault="00602C0C" w:rsidP="00602C0C">
      <w:pPr>
        <w:ind w:left="720"/>
        <w:jc w:val="both"/>
        <w:rPr>
          <w:rFonts w:asciiTheme="minorHAnsi" w:hAnsiTheme="minorHAnsi" w:cstheme="minorHAnsi"/>
        </w:rPr>
      </w:pPr>
      <w:r w:rsidRPr="00CC15B3">
        <w:rPr>
          <w:rFonts w:asciiTheme="minorHAnsi" w:hAnsiTheme="minorHAnsi" w:cstheme="minorHAnsi"/>
        </w:rPr>
        <w:t>Project results framework.</w:t>
      </w:r>
    </w:p>
    <w:p w14:paraId="7E3F817A" w14:textId="77777777" w:rsidR="00602C0C" w:rsidRPr="00CC15B3" w:rsidRDefault="00602C0C" w:rsidP="00602C0C">
      <w:pPr>
        <w:ind w:left="720"/>
        <w:jc w:val="both"/>
        <w:rPr>
          <w:rFonts w:asciiTheme="minorHAnsi" w:hAnsiTheme="minorHAnsi" w:cstheme="minorHAnsi"/>
        </w:rPr>
      </w:pPr>
      <w:r w:rsidRPr="00CC15B3">
        <w:rPr>
          <w:rFonts w:asciiTheme="minorHAnsi" w:hAnsiTheme="minorHAnsi" w:cstheme="minorHAnsi"/>
        </w:rPr>
        <w:t>Pledge of ethical conduct in evaluation</w:t>
      </w:r>
      <w:r w:rsidRPr="00CC15B3">
        <w:rPr>
          <w:rFonts w:asciiTheme="minorHAnsi" w:hAnsiTheme="minorHAnsi" w:cstheme="minorHAnsi"/>
          <w:i/>
        </w:rPr>
        <w:t xml:space="preserve"> </w:t>
      </w:r>
      <w:r w:rsidRPr="00CC15B3">
        <w:rPr>
          <w:rFonts w:asciiTheme="minorHAnsi" w:hAnsiTheme="minorHAnsi" w:cstheme="minorHAnsi"/>
        </w:rPr>
        <w:t>signed by evaluators.</w:t>
      </w:r>
    </w:p>
    <w:p w14:paraId="65571CE7" w14:textId="77777777" w:rsidR="00602C0C" w:rsidRPr="00CC15B3" w:rsidRDefault="00602C0C" w:rsidP="00602C0C">
      <w:pPr>
        <w:rPr>
          <w:rFonts w:asciiTheme="minorHAnsi" w:hAnsiTheme="minorHAnsi" w:cstheme="minorHAnsi"/>
        </w:rPr>
      </w:pPr>
    </w:p>
    <w:p w14:paraId="23F14149" w14:textId="77777777" w:rsidR="00602C0C" w:rsidRPr="00CC15B3" w:rsidRDefault="00602C0C" w:rsidP="00602C0C">
      <w:pPr>
        <w:rPr>
          <w:rFonts w:asciiTheme="minorHAnsi" w:hAnsiTheme="minorHAnsi" w:cstheme="minorHAnsi"/>
        </w:rPr>
      </w:pPr>
    </w:p>
    <w:p w14:paraId="7077FCBA" w14:textId="77777777" w:rsidR="000A668D" w:rsidRPr="00CC15B3" w:rsidRDefault="000A668D">
      <w:pPr>
        <w:rPr>
          <w:rFonts w:asciiTheme="minorHAnsi" w:hAnsiTheme="minorHAnsi" w:cstheme="minorHAnsi"/>
          <w:b/>
          <w:color w:val="404040"/>
        </w:rPr>
      </w:pPr>
      <w:r w:rsidRPr="00CC15B3">
        <w:rPr>
          <w:rFonts w:asciiTheme="minorHAnsi" w:hAnsiTheme="minorHAnsi" w:cstheme="minorHAnsi"/>
          <w:b/>
          <w:color w:val="404040"/>
        </w:rPr>
        <w:br w:type="page"/>
      </w:r>
    </w:p>
    <w:p w14:paraId="6E985C8B" w14:textId="4DB669FA" w:rsidR="000A668D" w:rsidRPr="00CB684F" w:rsidRDefault="000A668D" w:rsidP="00CB684F">
      <w:pPr>
        <w:ind w:left="360"/>
        <w:jc w:val="center"/>
        <w:rPr>
          <w:rFonts w:asciiTheme="minorHAnsi" w:hAnsiTheme="minorHAnsi" w:cstheme="minorHAnsi"/>
          <w:b/>
          <w:color w:val="404040"/>
          <w:sz w:val="28"/>
          <w:szCs w:val="28"/>
        </w:rPr>
      </w:pPr>
      <w:r w:rsidRPr="00CB684F">
        <w:rPr>
          <w:rFonts w:asciiTheme="minorHAnsi" w:hAnsiTheme="minorHAnsi" w:cstheme="minorHAnsi"/>
          <w:b/>
          <w:color w:val="404040"/>
          <w:sz w:val="28"/>
          <w:szCs w:val="28"/>
        </w:rPr>
        <w:t>Annexes</w:t>
      </w:r>
    </w:p>
    <w:p w14:paraId="6A0C7030" w14:textId="77777777" w:rsidR="000A668D" w:rsidRPr="00CC15B3" w:rsidRDefault="000A668D" w:rsidP="000A668D">
      <w:pPr>
        <w:ind w:left="360"/>
        <w:rPr>
          <w:rFonts w:asciiTheme="minorHAnsi" w:hAnsiTheme="minorHAnsi" w:cstheme="minorHAnsi"/>
          <w:b/>
          <w:color w:val="404040"/>
        </w:rPr>
      </w:pPr>
    </w:p>
    <w:p w14:paraId="244B91BB" w14:textId="2ED46201" w:rsidR="000813EE" w:rsidRPr="00CC15B3" w:rsidRDefault="000813EE" w:rsidP="000813EE">
      <w:pPr>
        <w:pStyle w:val="Heading2"/>
      </w:pPr>
      <w:bookmarkStart w:id="38" w:name="_Toc98420932"/>
      <w:r w:rsidRPr="00CC15B3">
        <w:t xml:space="preserve">Annex 1: </w:t>
      </w:r>
      <w:r w:rsidR="0029449B" w:rsidRPr="00CC15B3">
        <w:t xml:space="preserve">Excerpt from </w:t>
      </w:r>
      <w:r w:rsidRPr="00CC15B3">
        <w:t>Evaluation Terms of Reference</w:t>
      </w:r>
      <w:bookmarkEnd w:id="38"/>
    </w:p>
    <w:p w14:paraId="6F1FCD53" w14:textId="2AEEBD34" w:rsidR="000813EE" w:rsidRPr="00CC15B3" w:rsidRDefault="000813EE" w:rsidP="000813EE"/>
    <w:p w14:paraId="69C2C1DD" w14:textId="0781C143" w:rsidR="000813EE" w:rsidRPr="00CC15B3" w:rsidRDefault="0029449B" w:rsidP="0029449B">
      <w:pPr>
        <w:spacing w:before="100" w:beforeAutospacing="1" w:after="100" w:afterAutospacing="1"/>
        <w:rPr>
          <w:rFonts w:ascii="SymbolMT" w:hAnsi="SymbolMT"/>
          <w:sz w:val="22"/>
          <w:szCs w:val="22"/>
        </w:rPr>
      </w:pPr>
      <w:r w:rsidRPr="00CC15B3">
        <w:rPr>
          <w:rFonts w:ascii="CambriaMath" w:hAnsi="CambriaMath"/>
          <w:sz w:val="28"/>
          <w:szCs w:val="28"/>
        </w:rPr>
        <w:t xml:space="preserve">EXCERPT from </w:t>
      </w:r>
      <w:r w:rsidR="000813EE" w:rsidRPr="00CC15B3">
        <w:rPr>
          <w:rFonts w:ascii="CambriaMath" w:hAnsi="CambriaMath"/>
          <w:sz w:val="28"/>
          <w:szCs w:val="28"/>
        </w:rPr>
        <w:t xml:space="preserve">TERMS OF REFERENCE </w:t>
      </w:r>
    </w:p>
    <w:p w14:paraId="6F9418DE"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3) EVALUATIONCRITERIAANDKEYGUIDINGQUESTIONS </w:t>
      </w:r>
    </w:p>
    <w:p w14:paraId="1F8AF7D5"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The evaluation questions define the information that must be generated as a result of the evaluation process. In this evaluation, the questions are structured under the following criteria, defined by the Organization for Economic Co-operation and Development - Development Assistance Committee (OECD DAC): relevance, coherence, effectiveness, efficiency, and sustainability. In addition, the evaluation will address cross-cutting questions related to gender, human rights/leaving no one behind principles. </w:t>
      </w:r>
    </w:p>
    <w:tbl>
      <w:tblPr>
        <w:tblW w:w="0" w:type="auto"/>
        <w:tblCellMar>
          <w:top w:w="15" w:type="dxa"/>
          <w:left w:w="15" w:type="dxa"/>
          <w:bottom w:w="15" w:type="dxa"/>
          <w:right w:w="15" w:type="dxa"/>
        </w:tblCellMar>
        <w:tblLook w:val="04A0" w:firstRow="1" w:lastRow="0" w:firstColumn="1" w:lastColumn="0" w:noHBand="0" w:noVBand="1"/>
      </w:tblPr>
      <w:tblGrid>
        <w:gridCol w:w="1613"/>
        <w:gridCol w:w="7737"/>
      </w:tblGrid>
      <w:tr w:rsidR="000813EE" w:rsidRPr="00CC15B3" w14:paraId="4C237E46" w14:textId="77777777" w:rsidTr="000813EE">
        <w:tc>
          <w:tcPr>
            <w:tcW w:w="0" w:type="auto"/>
            <w:tcBorders>
              <w:top w:val="single" w:sz="4" w:space="0" w:color="000000"/>
              <w:left w:val="single" w:sz="4" w:space="0" w:color="000000"/>
              <w:bottom w:val="single" w:sz="4" w:space="0" w:color="000000"/>
              <w:right w:val="single" w:sz="4" w:space="0" w:color="000000"/>
            </w:tcBorders>
            <w:vAlign w:val="center"/>
            <w:hideMark/>
          </w:tcPr>
          <w:p w14:paraId="31527189"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Evaluation Criteria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DA4F5D"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Guiding questions </w:t>
            </w:r>
          </w:p>
        </w:tc>
      </w:tr>
      <w:tr w:rsidR="000813EE" w:rsidRPr="00CC15B3" w14:paraId="637B2B4C" w14:textId="77777777" w:rsidTr="000813EE">
        <w:tc>
          <w:tcPr>
            <w:tcW w:w="0" w:type="auto"/>
            <w:tcBorders>
              <w:top w:val="single" w:sz="4" w:space="0" w:color="000000"/>
              <w:left w:val="single" w:sz="4" w:space="0" w:color="000000"/>
              <w:bottom w:val="single" w:sz="4" w:space="0" w:color="000000"/>
              <w:right w:val="single" w:sz="4" w:space="0" w:color="000000"/>
            </w:tcBorders>
            <w:vAlign w:val="center"/>
            <w:hideMark/>
          </w:tcPr>
          <w:p w14:paraId="08B014F5" w14:textId="77777777" w:rsidR="000813EE" w:rsidRPr="00CC15B3" w:rsidRDefault="000813EE" w:rsidP="000813EE">
            <w:pPr>
              <w:spacing w:before="100" w:beforeAutospacing="1" w:after="100" w:afterAutospacing="1"/>
            </w:pPr>
            <w:r w:rsidRPr="00CC15B3">
              <w:rPr>
                <w:rFonts w:ascii="CambriaMath" w:hAnsi="CambriaMath"/>
              </w:rPr>
              <w:t xml:space="preserve">Relevance and coherence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20A017"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To what extent have the project design and the project’s implemented activities been relevant for addressing the identified development challenges and advancing youth </w:t>
            </w:r>
            <w:r w:rsidRPr="00CC15B3">
              <w:rPr>
                <w:rFonts w:ascii="CambriaMath" w:hAnsi="CambriaMath"/>
              </w:rPr>
              <w:t xml:space="preserve">empowerment in the region? </w:t>
            </w:r>
          </w:p>
          <w:p w14:paraId="0CAA8F31"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To what extent and in what ways does the project offer a unique value proposition to </w:t>
            </w:r>
            <w:r w:rsidRPr="00CC15B3">
              <w:rPr>
                <w:rFonts w:ascii="CambriaMath" w:hAnsi="CambriaMath"/>
              </w:rPr>
              <w:t xml:space="preserve">project stakeholders that distinguishes it from other initiatives in the youth empowerment space? </w:t>
            </w:r>
          </w:p>
          <w:p w14:paraId="0643EF72"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To what extent is the project aligned to the strategic priorities of its key stakeholders, </w:t>
            </w:r>
            <w:r w:rsidRPr="00CC15B3">
              <w:rPr>
                <w:rFonts w:ascii="CambriaMath" w:hAnsi="CambriaMath"/>
              </w:rPr>
              <w:t xml:space="preserve">including UNDP Country Offices and private sector partners? </w:t>
            </w:r>
          </w:p>
          <w:p w14:paraId="77459511" w14:textId="77777777" w:rsidR="000813EE" w:rsidRPr="00CC15B3" w:rsidRDefault="000813EE" w:rsidP="000813EE">
            <w:pPr>
              <w:spacing w:before="100" w:beforeAutospacing="1" w:after="100" w:afterAutospacing="1"/>
            </w:pPr>
            <w:r w:rsidRPr="00CC15B3">
              <w:rPr>
                <w:rFonts w:ascii="CambriaMath" w:hAnsi="CambriaMath"/>
              </w:rPr>
              <w:t xml:space="preserve">To what extent and in what ways has the project evolved to respond to changes in the operational context due to the COVID-19 pandemic? </w:t>
            </w:r>
          </w:p>
          <w:p w14:paraId="4374B745" w14:textId="77777777" w:rsidR="000813EE" w:rsidRPr="00CC15B3" w:rsidRDefault="000813EE" w:rsidP="000813EE">
            <w:pPr>
              <w:spacing w:before="100" w:beforeAutospacing="1" w:after="100" w:afterAutospacing="1"/>
            </w:pPr>
            <w:r w:rsidRPr="00CC15B3">
              <w:rPr>
                <w:rFonts w:ascii="CambriaMath" w:hAnsi="CambriaMath"/>
              </w:rPr>
              <w:t xml:space="preserve">What are the strengths and potential gaps in terms of project design and </w:t>
            </w:r>
            <w:r w:rsidRPr="00CC15B3">
              <w:rPr>
                <w:rFonts w:ascii="CambriaMath" w:hAnsi="CambriaMath"/>
                <w:sz w:val="22"/>
                <w:szCs w:val="22"/>
              </w:rPr>
              <w:t xml:space="preserve">implementation in responding to the current context in Asia-Pacific? What are the </w:t>
            </w:r>
            <w:r w:rsidRPr="00CC15B3">
              <w:rPr>
                <w:rFonts w:ascii="CambriaMath" w:hAnsi="CambriaMath"/>
              </w:rPr>
              <w:t xml:space="preserve">risks and opportunities? </w:t>
            </w:r>
          </w:p>
          <w:p w14:paraId="6FA7A2E9"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To what extent have the project design and implementation been consistent with the </w:t>
            </w:r>
            <w:r w:rsidRPr="00CC15B3">
              <w:rPr>
                <w:rFonts w:ascii="CambriaMath" w:hAnsi="CambriaMath"/>
              </w:rPr>
              <w:t xml:space="preserve">gender-responsive, human rights based and LNOB / diversity and inclusion approaches? </w:t>
            </w:r>
          </w:p>
          <w:p w14:paraId="0D21C47A" w14:textId="77777777" w:rsidR="000813EE" w:rsidRPr="00CC15B3" w:rsidRDefault="000813EE" w:rsidP="000813EE">
            <w:pPr>
              <w:spacing w:before="100" w:beforeAutospacing="1" w:after="100" w:afterAutospacing="1"/>
            </w:pPr>
            <w:r w:rsidRPr="00CC15B3">
              <w:rPr>
                <w:rFonts w:ascii="CambriaMath" w:hAnsi="CambriaMath"/>
              </w:rPr>
              <w:t xml:space="preserve">To what extent have the project activities been relevant for supporting key ecosystem stakeholders, such as governments and the private sector, to advance youth empowerment in the region? </w:t>
            </w:r>
          </w:p>
        </w:tc>
      </w:tr>
    </w:tbl>
    <w:p w14:paraId="3089DE9B" w14:textId="642AC136" w:rsidR="000813EE" w:rsidRPr="00CC15B3" w:rsidRDefault="000813EE" w:rsidP="000813EE">
      <w:pPr>
        <w:spacing w:before="100" w:beforeAutospacing="1" w:after="100" w:afterAutospacing="1"/>
      </w:pPr>
      <w:r w:rsidRPr="00CC15B3">
        <w:rPr>
          <w:rFonts w:ascii="ArialMT" w:hAnsi="ArialMT"/>
          <w:sz w:val="16"/>
          <w:szCs w:val="16"/>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380"/>
        <w:gridCol w:w="7970"/>
      </w:tblGrid>
      <w:tr w:rsidR="000813EE" w:rsidRPr="00CC15B3" w14:paraId="05CF69E7" w14:textId="77777777" w:rsidTr="000813EE">
        <w:tc>
          <w:tcPr>
            <w:tcW w:w="0" w:type="auto"/>
            <w:tcBorders>
              <w:top w:val="single" w:sz="4" w:space="0" w:color="000000"/>
              <w:left w:val="single" w:sz="4" w:space="0" w:color="000000"/>
              <w:bottom w:val="single" w:sz="4" w:space="0" w:color="000000"/>
              <w:right w:val="single" w:sz="4" w:space="0" w:color="000000"/>
            </w:tcBorders>
            <w:vAlign w:val="center"/>
            <w:hideMark/>
          </w:tcPr>
          <w:p w14:paraId="342DBE6B" w14:textId="77777777" w:rsidR="000813EE" w:rsidRPr="00CC15B3" w:rsidRDefault="000813EE" w:rsidP="000813EE"/>
        </w:tc>
        <w:tc>
          <w:tcPr>
            <w:tcW w:w="0" w:type="auto"/>
            <w:tcBorders>
              <w:top w:val="single" w:sz="4" w:space="0" w:color="000000"/>
              <w:left w:val="single" w:sz="4" w:space="0" w:color="000000"/>
              <w:bottom w:val="single" w:sz="4" w:space="0" w:color="000000"/>
              <w:right w:val="single" w:sz="4" w:space="0" w:color="000000"/>
            </w:tcBorders>
            <w:vAlign w:val="center"/>
            <w:hideMark/>
          </w:tcPr>
          <w:p w14:paraId="59EEEE1B"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To what extent have young people, including young women, vulnerable and minority </w:t>
            </w:r>
            <w:r w:rsidRPr="00CC15B3">
              <w:rPr>
                <w:rFonts w:ascii="CambriaMath" w:hAnsi="CambriaMath"/>
              </w:rPr>
              <w:t xml:space="preserve">youth, found the project relevant to their needs? </w:t>
            </w:r>
          </w:p>
          <w:p w14:paraId="3E31567A" w14:textId="77777777" w:rsidR="000813EE" w:rsidRPr="00CC15B3" w:rsidRDefault="000813EE" w:rsidP="000813EE">
            <w:pPr>
              <w:spacing w:before="100" w:beforeAutospacing="1" w:after="100" w:afterAutospacing="1"/>
            </w:pPr>
            <w:r w:rsidRPr="00CC15B3">
              <w:rPr>
                <w:rFonts w:ascii="CambriaMath" w:hAnsi="CambriaMath"/>
              </w:rPr>
              <w:t xml:space="preserve">How coherent is the project with the UNDP’s RPD and SP and Youth 2030 – the UN Strategy on Youth? </w:t>
            </w:r>
          </w:p>
        </w:tc>
      </w:tr>
      <w:tr w:rsidR="000813EE" w:rsidRPr="00CC15B3" w14:paraId="0069CC29" w14:textId="77777777" w:rsidTr="000813EE">
        <w:tc>
          <w:tcPr>
            <w:tcW w:w="0" w:type="auto"/>
            <w:tcBorders>
              <w:top w:val="single" w:sz="4" w:space="0" w:color="000000"/>
              <w:left w:val="single" w:sz="4" w:space="0" w:color="000000"/>
              <w:bottom w:val="single" w:sz="4" w:space="0" w:color="000000"/>
              <w:right w:val="single" w:sz="4" w:space="0" w:color="000000"/>
            </w:tcBorders>
            <w:vAlign w:val="center"/>
            <w:hideMark/>
          </w:tcPr>
          <w:p w14:paraId="011E85C2" w14:textId="77777777" w:rsidR="000813EE" w:rsidRPr="00CC15B3" w:rsidRDefault="000813EE" w:rsidP="000813EE">
            <w:pPr>
              <w:spacing w:before="100" w:beforeAutospacing="1" w:after="100" w:afterAutospacing="1"/>
            </w:pPr>
            <w:r w:rsidRPr="00CC15B3">
              <w:rPr>
                <w:rFonts w:ascii="CambriaMath" w:hAnsi="CambriaMath"/>
              </w:rPr>
              <w:t xml:space="preserve">Effectiveness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FE17DB"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To what extent has the project achieved its expected results? What are the areas of </w:t>
            </w:r>
            <w:r w:rsidRPr="00CC15B3">
              <w:rPr>
                <w:rFonts w:ascii="CambriaMath" w:hAnsi="CambriaMath"/>
              </w:rPr>
              <w:t xml:space="preserve">greatest achievements? What are the results achieved against the project RRF indicators? </w:t>
            </w:r>
          </w:p>
          <w:p w14:paraId="50E5DEC3"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In which areas has the project not achieved its expected results? What have been the </w:t>
            </w:r>
            <w:r w:rsidRPr="00CC15B3">
              <w:rPr>
                <w:rFonts w:ascii="CambriaMath" w:hAnsi="CambriaMath"/>
              </w:rPr>
              <w:t xml:space="preserve">main challenges in the achievement of the expected results? </w:t>
            </w:r>
          </w:p>
          <w:p w14:paraId="1D9FB8A5" w14:textId="77777777" w:rsidR="000813EE" w:rsidRPr="00CC15B3" w:rsidRDefault="000813EE" w:rsidP="000813EE">
            <w:pPr>
              <w:spacing w:before="100" w:beforeAutospacing="1" w:after="100" w:afterAutospacing="1"/>
            </w:pPr>
            <w:r w:rsidRPr="00CC15B3">
              <w:rPr>
                <w:rFonts w:ascii="CambriaMath" w:hAnsi="CambriaMath"/>
              </w:rPr>
              <w:t xml:space="preserve">What are the key internal and external factors that have contributed to, affected and/or impeded the achievement of expected results? </w:t>
            </w:r>
          </w:p>
          <w:p w14:paraId="137B4CFD"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How effective were the project implementation strategies? </w:t>
            </w:r>
          </w:p>
          <w:p w14:paraId="7C453E7A" w14:textId="77777777" w:rsidR="000813EE" w:rsidRPr="00CC15B3" w:rsidRDefault="000813EE" w:rsidP="000813EE">
            <w:pPr>
              <w:spacing w:before="100" w:beforeAutospacing="1" w:after="100" w:afterAutospacing="1"/>
            </w:pPr>
            <w:r w:rsidRPr="00CC15B3">
              <w:rPr>
                <w:rFonts w:ascii="CambriaMath" w:hAnsi="CambriaMath"/>
              </w:rPr>
              <w:t xml:space="preserve">What is the added value of the project’s regional approach and to what extent the </w:t>
            </w:r>
            <w:r w:rsidRPr="00CC15B3">
              <w:rPr>
                <w:rFonts w:ascii="CambriaMath" w:hAnsi="CambriaMath"/>
                <w:sz w:val="22"/>
                <w:szCs w:val="22"/>
              </w:rPr>
              <w:t xml:space="preserve">project has been able to tap into opportunities provided by the regional approach? </w:t>
            </w:r>
          </w:p>
          <w:p w14:paraId="077AD3D9" w14:textId="77777777" w:rsidR="000813EE" w:rsidRPr="00CC15B3" w:rsidRDefault="000813EE" w:rsidP="000813EE">
            <w:pPr>
              <w:spacing w:before="100" w:beforeAutospacing="1" w:after="100" w:afterAutospacing="1"/>
            </w:pPr>
            <w:r w:rsidRPr="00CC15B3">
              <w:rPr>
                <w:rFonts w:ascii="CambriaMath" w:hAnsi="CambriaMath"/>
              </w:rPr>
              <w:t xml:space="preserve">Do the project workstreams complement each other effectively? What are the strengths and potential gaps? </w:t>
            </w:r>
          </w:p>
          <w:p w14:paraId="0E1DD353"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How effective have the project’s partnership strategies been for building the enabling </w:t>
            </w:r>
            <w:r w:rsidRPr="00CC15B3">
              <w:rPr>
                <w:rFonts w:ascii="CambriaMath" w:hAnsi="CambriaMath"/>
              </w:rPr>
              <w:t xml:space="preserve">environment and strengthening the ecosystem for youth entrepreneurship, leadership, and social innovation in Asia-Pacific? What are the key lessons learnt from the partnerships and how could these be leveraged in the future? </w:t>
            </w:r>
          </w:p>
          <w:p w14:paraId="2940C011"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How effective have the thought leadership, advocacy and communications activities </w:t>
            </w:r>
            <w:r w:rsidRPr="00CC15B3">
              <w:rPr>
                <w:rFonts w:ascii="CambriaMath" w:hAnsi="CambriaMath"/>
              </w:rPr>
              <w:t xml:space="preserve">of the project been in terms of increasing the visibility of the youth empowerment </w:t>
            </w:r>
            <w:r w:rsidRPr="00CC15B3">
              <w:rPr>
                <w:rFonts w:ascii="CambriaMath" w:hAnsi="CambriaMath"/>
                <w:sz w:val="22"/>
                <w:szCs w:val="22"/>
              </w:rPr>
              <w:t xml:space="preserve">agenda and influencing decision making among the key stakeholders in the region? </w:t>
            </w:r>
            <w:r w:rsidRPr="00CC15B3">
              <w:rPr>
                <w:rFonts w:ascii="CambriaMath" w:hAnsi="CambriaMath"/>
              </w:rPr>
              <w:t xml:space="preserve">What have been the biggest successes and challenges? </w:t>
            </w:r>
          </w:p>
          <w:p w14:paraId="34150665" w14:textId="77777777" w:rsidR="000813EE" w:rsidRPr="00CC15B3" w:rsidRDefault="000813EE" w:rsidP="000813EE">
            <w:pPr>
              <w:spacing w:before="100" w:beforeAutospacing="1" w:after="100" w:afterAutospacing="1"/>
            </w:pPr>
            <w:r w:rsidRPr="00CC15B3">
              <w:rPr>
                <w:rFonts w:ascii="CambriaMath" w:hAnsi="CambriaMath"/>
              </w:rPr>
              <w:t xml:space="preserve">What have been the most effective strategies in terms of empowerment of young women and vulnerable and minority youth? What have been the key challenges in advancing this agenda? </w:t>
            </w:r>
          </w:p>
          <w:p w14:paraId="25A32FB4"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How effective has the project been in mainstreaming youth empowerment in UNDP </w:t>
            </w:r>
            <w:r w:rsidRPr="00CC15B3">
              <w:rPr>
                <w:rFonts w:ascii="CambriaMath" w:hAnsi="CambriaMath"/>
              </w:rPr>
              <w:t xml:space="preserve">and UN programming and in different thematic areas of work? </w:t>
            </w:r>
          </w:p>
        </w:tc>
      </w:tr>
      <w:tr w:rsidR="000813EE" w:rsidRPr="00CC15B3" w14:paraId="1F7FD0B9" w14:textId="77777777" w:rsidTr="000813EE">
        <w:tc>
          <w:tcPr>
            <w:tcW w:w="0" w:type="auto"/>
            <w:tcBorders>
              <w:top w:val="single" w:sz="4" w:space="0" w:color="000000"/>
              <w:left w:val="single" w:sz="4" w:space="0" w:color="000000"/>
              <w:bottom w:val="single" w:sz="4" w:space="0" w:color="000000"/>
              <w:right w:val="single" w:sz="4" w:space="0" w:color="000000"/>
            </w:tcBorders>
            <w:vAlign w:val="center"/>
            <w:hideMark/>
          </w:tcPr>
          <w:p w14:paraId="75C9E41C" w14:textId="77777777" w:rsidR="000813EE" w:rsidRPr="00CC15B3" w:rsidRDefault="000813EE" w:rsidP="000813EE">
            <w:pPr>
              <w:spacing w:before="100" w:beforeAutospacing="1" w:after="100" w:afterAutospacing="1"/>
            </w:pPr>
            <w:r w:rsidRPr="00CC15B3">
              <w:rPr>
                <w:rFonts w:ascii="CambriaMath" w:hAnsi="CambriaMath"/>
              </w:rPr>
              <w:t xml:space="preserve">Efficiency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40EE3F" w14:textId="77777777" w:rsidR="000813EE" w:rsidRPr="00CC15B3" w:rsidRDefault="000813EE" w:rsidP="000813EE">
            <w:pPr>
              <w:spacing w:before="100" w:beforeAutospacing="1" w:after="100" w:afterAutospacing="1"/>
            </w:pPr>
            <w:r w:rsidRPr="00CC15B3">
              <w:rPr>
                <w:rFonts w:ascii="CambriaMath" w:hAnsi="CambriaMath"/>
              </w:rPr>
              <w:t xml:space="preserve">Have resources (funds, human resources, time, expertise, etc.) been allocated strategically and utilised efficiently to achieve expected results? </w:t>
            </w:r>
          </w:p>
          <w:p w14:paraId="1F00DAA7"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Have resources been sufficient for the achievement of results? </w:t>
            </w:r>
          </w:p>
          <w:p w14:paraId="7ED1047E"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To what extent and in what ways was the project able to leverage co-investment from </w:t>
            </w:r>
            <w:r w:rsidRPr="00CC15B3">
              <w:rPr>
                <w:rFonts w:ascii="CambriaMath" w:hAnsi="CambriaMath"/>
              </w:rPr>
              <w:t xml:space="preserve">other stakeholders to support the achievement of project objectives? </w:t>
            </w:r>
          </w:p>
          <w:p w14:paraId="33A64F15"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To what extent was the project management structure appropriate and efficient in </w:t>
            </w:r>
            <w:r w:rsidRPr="00CC15B3">
              <w:rPr>
                <w:rFonts w:ascii="CambriaMath" w:hAnsi="CambriaMath"/>
              </w:rPr>
              <w:t xml:space="preserve">generating the expected results at regional and national levels? </w:t>
            </w:r>
          </w:p>
          <w:p w14:paraId="0E34B578"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To what extent did project M&amp;E systems provide management with a stream of data </w:t>
            </w:r>
            <w:r w:rsidRPr="00CC15B3">
              <w:rPr>
                <w:rFonts w:ascii="CambriaMath" w:hAnsi="CambriaMath"/>
              </w:rPr>
              <w:t xml:space="preserve">that allowed it to learn and adjust implementation accordingly? </w:t>
            </w:r>
          </w:p>
          <w:p w14:paraId="17227218" w14:textId="77777777" w:rsidR="000813EE" w:rsidRPr="00CC15B3" w:rsidRDefault="000813EE" w:rsidP="000813EE">
            <w:pPr>
              <w:spacing w:before="100" w:beforeAutospacing="1" w:after="100" w:afterAutospacing="1"/>
            </w:pPr>
            <w:r w:rsidRPr="00CC15B3">
              <w:rPr>
                <w:rFonts w:ascii="CambriaMath" w:hAnsi="CambriaMath"/>
              </w:rPr>
              <w:t xml:space="preserve">Has the partnership structure of the project been effective and efficient to support achievement of the intended results? </w:t>
            </w:r>
          </w:p>
        </w:tc>
      </w:tr>
    </w:tbl>
    <w:p w14:paraId="4149F16D" w14:textId="17DFDE91" w:rsidR="000813EE" w:rsidRPr="00CC15B3" w:rsidRDefault="000813EE" w:rsidP="000813EE">
      <w:pPr>
        <w:spacing w:before="100" w:beforeAutospacing="1" w:after="100" w:afterAutospacing="1"/>
      </w:pPr>
      <w:r w:rsidRPr="00CC15B3">
        <w:rPr>
          <w:rFonts w:ascii="ArialMT" w:hAnsi="ArialMT"/>
          <w:sz w:val="16"/>
          <w:szCs w:val="16"/>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342"/>
        <w:gridCol w:w="7008"/>
      </w:tblGrid>
      <w:tr w:rsidR="000813EE" w:rsidRPr="00CC15B3" w14:paraId="75C8DE2C" w14:textId="77777777" w:rsidTr="000813EE">
        <w:tc>
          <w:tcPr>
            <w:tcW w:w="0" w:type="auto"/>
            <w:tcBorders>
              <w:top w:val="single" w:sz="4" w:space="0" w:color="000000"/>
              <w:left w:val="single" w:sz="4" w:space="0" w:color="000000"/>
              <w:bottom w:val="single" w:sz="4" w:space="0" w:color="000000"/>
              <w:right w:val="single" w:sz="4" w:space="0" w:color="000000"/>
            </w:tcBorders>
            <w:vAlign w:val="center"/>
            <w:hideMark/>
          </w:tcPr>
          <w:p w14:paraId="4CBFC25B" w14:textId="77777777" w:rsidR="000813EE" w:rsidRPr="00CC15B3" w:rsidRDefault="000813EE" w:rsidP="000813EE"/>
        </w:tc>
        <w:tc>
          <w:tcPr>
            <w:tcW w:w="0" w:type="auto"/>
            <w:tcBorders>
              <w:top w:val="single" w:sz="4" w:space="0" w:color="000000"/>
              <w:left w:val="single" w:sz="4" w:space="0" w:color="000000"/>
              <w:bottom w:val="single" w:sz="4" w:space="0" w:color="000000"/>
              <w:right w:val="single" w:sz="4" w:space="0" w:color="000000"/>
            </w:tcBorders>
            <w:vAlign w:val="center"/>
            <w:hideMark/>
          </w:tcPr>
          <w:p w14:paraId="738FFC24" w14:textId="77777777" w:rsidR="000813EE" w:rsidRPr="00CC15B3" w:rsidRDefault="000813EE" w:rsidP="000813EE">
            <w:pPr>
              <w:spacing w:before="100" w:beforeAutospacing="1" w:after="100" w:afterAutospacing="1"/>
            </w:pPr>
            <w:r w:rsidRPr="00CC15B3">
              <w:rPr>
                <w:rFonts w:ascii="CambriaMath" w:hAnsi="CambriaMath"/>
              </w:rPr>
              <w:t xml:space="preserve">Have the resources been used efficiently to support the empowerment of the most vulnerable youth and young women? </w:t>
            </w:r>
          </w:p>
        </w:tc>
      </w:tr>
      <w:tr w:rsidR="000813EE" w:rsidRPr="00CC15B3" w14:paraId="5D931C6A" w14:textId="77777777" w:rsidTr="000813EE">
        <w:tc>
          <w:tcPr>
            <w:tcW w:w="0" w:type="auto"/>
            <w:tcBorders>
              <w:top w:val="single" w:sz="4" w:space="0" w:color="000000"/>
              <w:left w:val="single" w:sz="4" w:space="0" w:color="000000"/>
              <w:bottom w:val="single" w:sz="4" w:space="0" w:color="000000"/>
              <w:right w:val="single" w:sz="4" w:space="0" w:color="000000"/>
            </w:tcBorders>
            <w:vAlign w:val="center"/>
            <w:hideMark/>
          </w:tcPr>
          <w:p w14:paraId="360029CF" w14:textId="77777777" w:rsidR="000813EE" w:rsidRPr="00CC15B3" w:rsidRDefault="000813EE" w:rsidP="000813EE">
            <w:pPr>
              <w:spacing w:before="100" w:beforeAutospacing="1" w:after="100" w:afterAutospacing="1"/>
            </w:pPr>
            <w:r w:rsidRPr="00CC15B3">
              <w:rPr>
                <w:rFonts w:ascii="CambriaMath" w:hAnsi="CambriaMath"/>
              </w:rPr>
              <w:t xml:space="preserve">Sustainability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50AC5C"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To what extent can the achieved results be expected to be sustainable? </w:t>
            </w:r>
          </w:p>
          <w:p w14:paraId="14F12E2D"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Which factors are contributing positively to the sustainability of the project’s results? </w:t>
            </w:r>
          </w:p>
          <w:p w14:paraId="03852548" w14:textId="77777777" w:rsidR="000813EE" w:rsidRPr="00CC15B3" w:rsidRDefault="000813EE" w:rsidP="000813EE">
            <w:pPr>
              <w:spacing w:before="100" w:beforeAutospacing="1" w:after="100" w:afterAutospacing="1"/>
            </w:pPr>
            <w:r w:rsidRPr="00CC15B3">
              <w:rPr>
                <w:rFonts w:ascii="CambriaMath" w:hAnsi="CambriaMath"/>
              </w:rPr>
              <w:t xml:space="preserve">What are some of the possible challenges in terms of sustainability of the project results? </w:t>
            </w:r>
          </w:p>
          <w:p w14:paraId="25F3DFB9"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What kind of factors are contributing to the sustainability of the results achieved in </w:t>
            </w:r>
            <w:r w:rsidRPr="00CC15B3">
              <w:rPr>
                <w:rFonts w:ascii="CambriaMath" w:hAnsi="CambriaMath"/>
              </w:rPr>
              <w:t xml:space="preserve">the empowerment of young women and minority youth, such as youth with </w:t>
            </w:r>
            <w:r w:rsidRPr="00CC15B3">
              <w:rPr>
                <w:rFonts w:ascii="CambriaMath" w:hAnsi="CambriaMath"/>
                <w:sz w:val="22"/>
                <w:szCs w:val="22"/>
              </w:rPr>
              <w:t xml:space="preserve">disabilities, sexual minorities or indigenous youth? What are the key challenges or </w:t>
            </w:r>
            <w:r w:rsidRPr="00CC15B3">
              <w:rPr>
                <w:rFonts w:ascii="CambriaMath" w:hAnsi="CambriaMath"/>
              </w:rPr>
              <w:t xml:space="preserve">gaps? </w:t>
            </w:r>
          </w:p>
          <w:p w14:paraId="17DA8843" w14:textId="77777777" w:rsidR="000813EE" w:rsidRPr="00CC15B3" w:rsidRDefault="000813EE" w:rsidP="000813EE">
            <w:pPr>
              <w:spacing w:before="100" w:beforeAutospacing="1" w:after="100" w:afterAutospacing="1"/>
            </w:pPr>
            <w:r w:rsidRPr="00CC15B3">
              <w:rPr>
                <w:rFonts w:ascii="CambriaMath" w:hAnsi="CambriaMath"/>
              </w:rPr>
              <w:t xml:space="preserve">To what extent will financial and other resources and institutional structures be available to sustain the results and benefits achieved by the project beyond the project period? </w:t>
            </w:r>
          </w:p>
          <w:p w14:paraId="35AA33D4"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What can be done to improve the sustainability of the project results? </w:t>
            </w:r>
          </w:p>
        </w:tc>
      </w:tr>
      <w:tr w:rsidR="000813EE" w:rsidRPr="00CC15B3" w14:paraId="302E5095" w14:textId="77777777" w:rsidTr="000813EE">
        <w:tc>
          <w:tcPr>
            <w:tcW w:w="0" w:type="auto"/>
            <w:tcBorders>
              <w:top w:val="single" w:sz="4" w:space="0" w:color="000000"/>
              <w:left w:val="single" w:sz="4" w:space="0" w:color="000000"/>
              <w:bottom w:val="single" w:sz="4" w:space="0" w:color="000000"/>
              <w:right w:val="single" w:sz="4" w:space="0" w:color="000000"/>
            </w:tcBorders>
            <w:vAlign w:val="center"/>
            <w:hideMark/>
          </w:tcPr>
          <w:p w14:paraId="6FB5E486" w14:textId="77777777" w:rsidR="000813EE" w:rsidRPr="00CC15B3" w:rsidRDefault="000813EE" w:rsidP="000813EE">
            <w:pPr>
              <w:spacing w:before="100" w:beforeAutospacing="1" w:after="100" w:afterAutospacing="1"/>
            </w:pPr>
            <w:r w:rsidRPr="00CC15B3">
              <w:rPr>
                <w:rFonts w:ascii="CambriaMath" w:hAnsi="CambriaMath"/>
              </w:rPr>
              <w:t xml:space="preserve">Gender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0CD69A" w14:textId="77777777" w:rsidR="000813EE" w:rsidRPr="00CC15B3" w:rsidRDefault="000813EE" w:rsidP="000813EE">
            <w:pPr>
              <w:spacing w:before="100" w:beforeAutospacing="1" w:after="100" w:afterAutospacing="1"/>
            </w:pPr>
            <w:r w:rsidRPr="00CC15B3">
              <w:rPr>
                <w:rFonts w:ascii="CambriaMath" w:hAnsi="CambriaMath"/>
              </w:rPr>
              <w:t xml:space="preserve">To what extent has the project been able to mainstream gender throughout the </w:t>
            </w:r>
            <w:r w:rsidRPr="00CC15B3">
              <w:rPr>
                <w:rFonts w:ascii="CambriaMath" w:hAnsi="CambriaMath"/>
                <w:sz w:val="22"/>
                <w:szCs w:val="22"/>
              </w:rPr>
              <w:t xml:space="preserve">intervention, including design, implementation and monitoring of the project? </w:t>
            </w:r>
          </w:p>
          <w:p w14:paraId="77919767" w14:textId="77777777" w:rsidR="000813EE" w:rsidRPr="00CC15B3" w:rsidRDefault="000813EE" w:rsidP="000813EE">
            <w:pPr>
              <w:spacing w:before="100" w:beforeAutospacing="1" w:after="100" w:afterAutospacing="1"/>
            </w:pPr>
            <w:r w:rsidRPr="00CC15B3">
              <w:rPr>
                <w:rFonts w:ascii="CambriaMath" w:hAnsi="CambriaMath"/>
              </w:rPr>
              <w:t xml:space="preserve">What are the key project results with regards to direct empowerment of young </w:t>
            </w:r>
            <w:r w:rsidRPr="00CC15B3">
              <w:rPr>
                <w:rFonts w:ascii="CambriaMath" w:hAnsi="CambriaMath"/>
                <w:sz w:val="22"/>
                <w:szCs w:val="22"/>
              </w:rPr>
              <w:t xml:space="preserve">women and addressing systemic barriers to the empowerment of young women? </w:t>
            </w:r>
          </w:p>
          <w:p w14:paraId="276A32DF" w14:textId="77777777" w:rsidR="000813EE" w:rsidRPr="00CC15B3" w:rsidRDefault="000813EE" w:rsidP="000813EE">
            <w:pPr>
              <w:spacing w:before="100" w:beforeAutospacing="1" w:after="100" w:afterAutospacing="1"/>
            </w:pPr>
            <w:r w:rsidRPr="00CC15B3">
              <w:rPr>
                <w:rFonts w:ascii="CambriaMath" w:hAnsi="CambriaMath"/>
              </w:rPr>
              <w:t xml:space="preserve">To what extent has the project been able to strengthen the capacities of the youth entrepreneurship ecosystem in terms of gender-responsiveness? </w:t>
            </w:r>
          </w:p>
        </w:tc>
      </w:tr>
      <w:tr w:rsidR="000813EE" w:rsidRPr="00CC15B3" w14:paraId="303C0D57" w14:textId="77777777" w:rsidTr="000813EE">
        <w:tc>
          <w:tcPr>
            <w:tcW w:w="0" w:type="auto"/>
            <w:tcBorders>
              <w:top w:val="single" w:sz="4" w:space="0" w:color="000000"/>
              <w:left w:val="single" w:sz="4" w:space="0" w:color="000000"/>
              <w:bottom w:val="single" w:sz="4" w:space="0" w:color="000000"/>
              <w:right w:val="single" w:sz="4" w:space="0" w:color="000000"/>
            </w:tcBorders>
            <w:vAlign w:val="center"/>
            <w:hideMark/>
          </w:tcPr>
          <w:p w14:paraId="7BD6271D" w14:textId="77777777" w:rsidR="000813EE" w:rsidRPr="00CC15B3" w:rsidRDefault="000813EE" w:rsidP="000813EE">
            <w:pPr>
              <w:spacing w:before="100" w:beforeAutospacing="1" w:after="100" w:afterAutospacing="1"/>
            </w:pPr>
            <w:r w:rsidRPr="00CC15B3">
              <w:rPr>
                <w:rFonts w:ascii="CambriaMath" w:hAnsi="CambriaMath"/>
              </w:rPr>
              <w:t xml:space="preserve">Human rights /Leaving no one behind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A76C35"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To what extent has the project been able to reach the most vulnerable, such as young </w:t>
            </w:r>
            <w:r w:rsidRPr="00CC15B3">
              <w:rPr>
                <w:rFonts w:ascii="CambriaMath" w:hAnsi="CambriaMath"/>
              </w:rPr>
              <w:t xml:space="preserve">people with disabilities, indigenous youth, LGBTIQ+ youth, and support the empowerment of minority youth? </w:t>
            </w:r>
          </w:p>
          <w:p w14:paraId="6EEF2403" w14:textId="77777777" w:rsidR="000813EE" w:rsidRPr="00CC15B3" w:rsidRDefault="000813EE" w:rsidP="000813EE">
            <w:pPr>
              <w:spacing w:before="100" w:beforeAutospacing="1" w:after="100" w:afterAutospacing="1"/>
            </w:pPr>
            <w:r w:rsidRPr="00CC15B3">
              <w:rPr>
                <w:rFonts w:ascii="CambriaMath" w:hAnsi="CambriaMath"/>
              </w:rPr>
              <w:t xml:space="preserve">To what extent has the project been able to empower and support young social </w:t>
            </w:r>
            <w:r w:rsidRPr="00CC15B3">
              <w:rPr>
                <w:rFonts w:ascii="CambriaMath" w:hAnsi="CambriaMath"/>
                <w:sz w:val="22"/>
                <w:szCs w:val="22"/>
              </w:rPr>
              <w:t xml:space="preserve">entrepreneurs to support vulnerable communities through their business models? </w:t>
            </w:r>
          </w:p>
          <w:p w14:paraId="67458378"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To what extent has the project been able to promote structural/institutional changes to advance the inclusion and empowerment of minority youth (e.g., influence policies </w:t>
            </w:r>
            <w:r w:rsidRPr="00CC15B3">
              <w:rPr>
                <w:rFonts w:ascii="CambriaMath" w:hAnsi="CambriaMath"/>
              </w:rPr>
              <w:t xml:space="preserve">or regulations) </w:t>
            </w:r>
          </w:p>
          <w:p w14:paraId="70D18083" w14:textId="77777777" w:rsidR="000813EE" w:rsidRPr="00CC15B3" w:rsidRDefault="000813EE" w:rsidP="000813EE">
            <w:pPr>
              <w:spacing w:before="100" w:beforeAutospacing="1" w:after="100" w:afterAutospacing="1"/>
            </w:pPr>
            <w:r w:rsidRPr="00CC15B3">
              <w:rPr>
                <w:rFonts w:ascii="CambriaMath" w:hAnsi="CambriaMath"/>
              </w:rPr>
              <w:t xml:space="preserve">To what extent has the project been able to build the capacities of the key stakeholders to advance the leave no one behind agenda? </w:t>
            </w:r>
          </w:p>
        </w:tc>
      </w:tr>
      <w:tr w:rsidR="000813EE" w:rsidRPr="00CC15B3" w14:paraId="0906A739" w14:textId="77777777" w:rsidTr="000813EE">
        <w:tc>
          <w:tcPr>
            <w:tcW w:w="0" w:type="auto"/>
            <w:tcBorders>
              <w:top w:val="single" w:sz="4" w:space="0" w:color="000000"/>
              <w:left w:val="single" w:sz="4" w:space="0" w:color="000000"/>
              <w:bottom w:val="single" w:sz="4" w:space="0" w:color="000000"/>
              <w:right w:val="single" w:sz="4" w:space="0" w:color="000000"/>
            </w:tcBorders>
            <w:vAlign w:val="center"/>
            <w:hideMark/>
          </w:tcPr>
          <w:p w14:paraId="0AD87DE1" w14:textId="77777777" w:rsidR="000813EE" w:rsidRPr="00CC15B3" w:rsidRDefault="000813EE" w:rsidP="000813EE">
            <w:pPr>
              <w:spacing w:before="100" w:beforeAutospacing="1" w:after="100" w:afterAutospacing="1"/>
            </w:pPr>
            <w:r w:rsidRPr="00CC15B3">
              <w:rPr>
                <w:rFonts w:ascii="CambriaMath" w:hAnsi="CambriaMath"/>
              </w:rPr>
              <w:t xml:space="preserve">Lessons Learnt and recommendations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61C7DA"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What are the key lessons learnt during the project implementation? </w:t>
            </w:r>
          </w:p>
          <w:p w14:paraId="783CC8FD" w14:textId="77777777" w:rsidR="000813EE" w:rsidRPr="00CC15B3" w:rsidRDefault="000813EE" w:rsidP="000813EE">
            <w:pPr>
              <w:spacing w:before="100" w:beforeAutospacing="1" w:after="100" w:afterAutospacing="1"/>
            </w:pPr>
            <w:r w:rsidRPr="00CC15B3">
              <w:rPr>
                <w:rFonts w:ascii="CambriaMath" w:hAnsi="CambriaMath"/>
              </w:rPr>
              <w:t xml:space="preserve">What are the recommendations for the future programme design? The </w:t>
            </w:r>
            <w:r w:rsidRPr="00CC15B3">
              <w:rPr>
                <w:rFonts w:ascii="CambriaMath" w:hAnsi="CambriaMath"/>
                <w:sz w:val="22"/>
                <w:szCs w:val="22"/>
              </w:rPr>
              <w:t xml:space="preserve">recommendations should be firmly based on evidence and analysis, clear and result- </w:t>
            </w:r>
            <w:r w:rsidRPr="00CC15B3">
              <w:rPr>
                <w:rFonts w:ascii="CambriaMath" w:hAnsi="CambriaMath"/>
              </w:rPr>
              <w:t xml:space="preserve">oriented and realistic in terms of implementation. </w:t>
            </w:r>
          </w:p>
          <w:p w14:paraId="4EF78719" w14:textId="77777777" w:rsidR="000813EE" w:rsidRPr="00CC15B3" w:rsidRDefault="000813EE" w:rsidP="000813EE">
            <w:pPr>
              <w:spacing w:before="100" w:beforeAutospacing="1" w:after="100" w:afterAutospacing="1"/>
            </w:pPr>
            <w:r w:rsidRPr="00CC15B3">
              <w:rPr>
                <w:rFonts w:ascii="CambriaMath" w:hAnsi="CambriaMath"/>
              </w:rPr>
              <w:t xml:space="preserve">What could be the potential focus areas or priorities of the project’s strategy in its next cycle? </w:t>
            </w:r>
          </w:p>
        </w:tc>
      </w:tr>
    </w:tbl>
    <w:p w14:paraId="5F49E0B7"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4) METHODOLOGY </w:t>
      </w:r>
    </w:p>
    <w:p w14:paraId="60DE8672" w14:textId="57431C9E" w:rsidR="000813EE" w:rsidRPr="00CC15B3" w:rsidRDefault="000813EE" w:rsidP="000813EE">
      <w:pPr>
        <w:spacing w:before="100" w:beforeAutospacing="1" w:after="100" w:afterAutospacing="1"/>
      </w:pPr>
      <w:r w:rsidRPr="00CC15B3">
        <w:rPr>
          <w:rFonts w:ascii="CambriaMath" w:hAnsi="CambriaMath"/>
          <w:sz w:val="22"/>
          <w:szCs w:val="22"/>
        </w:rPr>
        <w:t xml:space="preserve">The evaluation will adhere to the UNDP Evaluation Policy and UNDG Norms &amp; Standards (provided in Annexes) with its findings and judgements based on sound evidence and analysis, clearly documented in the review report. Information will be triangulated (i.e. verified from different sources) to the extent possible, and when verification is not possible, the single source will be mentioned. Analysis leading to evaluative judgements should always be clearly spelled out. The limitations of the methodological framework and analysis should also be discussed in the report. </w:t>
      </w:r>
    </w:p>
    <w:p w14:paraId="53D8B0F5"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The evaluator is expected to follow a participatory and consultative approach ensuring close engagement with the evaluation reference group, partners and other stakeholders, and direct beneficiaries, including young women and minority youth. </w:t>
      </w:r>
    </w:p>
    <w:p w14:paraId="3B099646"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The final evaluation should employ a mixture of qualitative and quantitative methods and instruments. The final methodology and data sources will be agreed upon in the inception report of the final evaluation. Some of the possible methods and data sources are provided in the table below. </w:t>
      </w:r>
    </w:p>
    <w:tbl>
      <w:tblPr>
        <w:tblW w:w="0" w:type="auto"/>
        <w:tblCellMar>
          <w:top w:w="15" w:type="dxa"/>
          <w:left w:w="15" w:type="dxa"/>
          <w:bottom w:w="15" w:type="dxa"/>
          <w:right w:w="15" w:type="dxa"/>
        </w:tblCellMar>
        <w:tblLook w:val="04A0" w:firstRow="1" w:lastRow="0" w:firstColumn="1" w:lastColumn="0" w:noHBand="0" w:noVBand="1"/>
      </w:tblPr>
      <w:tblGrid>
        <w:gridCol w:w="1704"/>
        <w:gridCol w:w="7646"/>
      </w:tblGrid>
      <w:tr w:rsidR="000813EE" w:rsidRPr="00CC15B3" w14:paraId="6B4F19E2" w14:textId="77777777" w:rsidTr="000813EE">
        <w:tc>
          <w:tcPr>
            <w:tcW w:w="0" w:type="auto"/>
            <w:tcBorders>
              <w:top w:val="single" w:sz="4" w:space="0" w:color="000000"/>
              <w:left w:val="single" w:sz="4" w:space="0" w:color="000000"/>
              <w:bottom w:val="single" w:sz="4" w:space="0" w:color="000000"/>
              <w:right w:val="single" w:sz="4" w:space="0" w:color="000000"/>
            </w:tcBorders>
            <w:vAlign w:val="center"/>
            <w:hideMark/>
          </w:tcPr>
          <w:p w14:paraId="79D6CB26"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Desk review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3C7B33" w14:textId="77777777" w:rsidR="000813EE" w:rsidRPr="00CC15B3" w:rsidRDefault="000813EE" w:rsidP="000813EE">
            <w:pPr>
              <w:spacing w:before="100" w:beforeAutospacing="1" w:after="100" w:afterAutospacing="1"/>
            </w:pPr>
            <w:r w:rsidRPr="00CC15B3">
              <w:rPr>
                <w:rFonts w:ascii="CambriaMath" w:hAnsi="CambriaMath"/>
                <w:sz w:val="22"/>
                <w:szCs w:val="22"/>
              </w:rPr>
              <w:t>Review of relevant documents including but not limited to:</w:t>
            </w:r>
            <w:r w:rsidRPr="00CC15B3">
              <w:rPr>
                <w:rFonts w:ascii="CambriaMath" w:hAnsi="CambriaMath"/>
                <w:sz w:val="22"/>
                <w:szCs w:val="22"/>
              </w:rPr>
              <w:br/>
              <w:t>- Project Document, Annual Work Plans, results and resources framework (RRF) and Theory of Change (ToC)</w:t>
            </w:r>
            <w:r w:rsidRPr="00CC15B3">
              <w:rPr>
                <w:rFonts w:ascii="CambriaMath" w:hAnsi="CambriaMath"/>
                <w:sz w:val="22"/>
                <w:szCs w:val="22"/>
              </w:rPr>
              <w:br/>
              <w:t>- Project Monitoring and Evaluation Data</w:t>
            </w:r>
            <w:r w:rsidRPr="00CC15B3">
              <w:rPr>
                <w:rFonts w:ascii="CambriaMath" w:hAnsi="CambriaMath"/>
                <w:sz w:val="22"/>
                <w:szCs w:val="22"/>
              </w:rPr>
              <w:br/>
              <w:t>- Survey data</w:t>
            </w:r>
            <w:r w:rsidRPr="00CC15B3">
              <w:rPr>
                <w:rFonts w:ascii="CambriaMath" w:hAnsi="CambriaMath"/>
                <w:sz w:val="22"/>
                <w:szCs w:val="22"/>
              </w:rPr>
              <w:br/>
              <w:t>- Project progress and activity reports</w:t>
            </w:r>
            <w:r w:rsidRPr="00CC15B3">
              <w:rPr>
                <w:rFonts w:ascii="CambriaMath" w:hAnsi="CambriaMath"/>
                <w:sz w:val="22"/>
                <w:szCs w:val="22"/>
              </w:rPr>
              <w:br/>
              <w:t>- Third party feedback on the project</w:t>
            </w:r>
            <w:r w:rsidRPr="00CC15B3">
              <w:rPr>
                <w:rFonts w:ascii="CambriaMath" w:hAnsi="CambriaMath"/>
                <w:sz w:val="22"/>
                <w:szCs w:val="22"/>
              </w:rPr>
              <w:br/>
              <w:t>- Knowledge products, advocacy and communication materials and content</w:t>
            </w:r>
            <w:r w:rsidRPr="00CC15B3">
              <w:rPr>
                <w:rFonts w:ascii="CambriaMath" w:hAnsi="CambriaMath"/>
                <w:sz w:val="22"/>
                <w:szCs w:val="22"/>
              </w:rPr>
              <w:br/>
              <w:t>- Youth and stakeholder consultation data collected during the project implementation</w:t>
            </w:r>
            <w:r w:rsidRPr="00CC15B3">
              <w:rPr>
                <w:rFonts w:ascii="CambriaMath" w:hAnsi="CambriaMath"/>
                <w:sz w:val="22"/>
                <w:szCs w:val="22"/>
              </w:rPr>
              <w:br/>
              <w:t>- Financial and management information</w:t>
            </w:r>
            <w:r w:rsidRPr="00CC15B3">
              <w:rPr>
                <w:rFonts w:ascii="CambriaMath" w:hAnsi="CambriaMath"/>
                <w:sz w:val="22"/>
                <w:szCs w:val="22"/>
              </w:rPr>
              <w:br/>
              <w:t>- Relevant global, regional, and national research studies</w:t>
            </w:r>
            <w:r w:rsidRPr="00CC15B3">
              <w:rPr>
                <w:rFonts w:ascii="CambriaMath" w:hAnsi="CambriaMath"/>
                <w:sz w:val="22"/>
                <w:szCs w:val="22"/>
              </w:rPr>
              <w:br/>
              <w:t>- RBAP Regional Programme Document, RBAP Regional Programme Document Mid-Term Review, UNDP Strategic Plan, Youth 2030 – UN Strategy on Youth</w:t>
            </w:r>
            <w:r w:rsidRPr="00CC15B3">
              <w:rPr>
                <w:rFonts w:ascii="CambriaMath" w:hAnsi="CambriaMath"/>
                <w:sz w:val="22"/>
                <w:szCs w:val="22"/>
              </w:rPr>
              <w:br/>
              <w:t xml:space="preserve">- Citi Foundation guidelines </w:t>
            </w:r>
          </w:p>
        </w:tc>
      </w:tr>
      <w:tr w:rsidR="000813EE" w:rsidRPr="00CC15B3" w14:paraId="3D28D975" w14:textId="77777777" w:rsidTr="000813EE">
        <w:tc>
          <w:tcPr>
            <w:tcW w:w="0" w:type="auto"/>
            <w:tcBorders>
              <w:top w:val="single" w:sz="4" w:space="0" w:color="000000"/>
              <w:left w:val="single" w:sz="4" w:space="0" w:color="000000"/>
              <w:bottom w:val="single" w:sz="4" w:space="0" w:color="000000"/>
              <w:right w:val="single" w:sz="4" w:space="0" w:color="000000"/>
            </w:tcBorders>
            <w:vAlign w:val="center"/>
            <w:hideMark/>
          </w:tcPr>
          <w:p w14:paraId="54A0E272"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Interviews and focus group discussions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1C0642" w14:textId="77777777" w:rsidR="000813EE" w:rsidRPr="00CC15B3" w:rsidRDefault="000813EE" w:rsidP="000813EE">
            <w:pPr>
              <w:spacing w:before="100" w:beforeAutospacing="1" w:after="100" w:afterAutospacing="1"/>
            </w:pPr>
            <w:r w:rsidRPr="00CC15B3">
              <w:rPr>
                <w:rFonts w:ascii="CambriaMath" w:hAnsi="CambriaMath"/>
                <w:sz w:val="22"/>
                <w:szCs w:val="22"/>
              </w:rPr>
              <w:t>- Interviews with UNDP senior management, Citi Foundation, selected government counterparts and private sector partners, project stakeholders, entrepreneurs, youth participants, others</w:t>
            </w:r>
            <w:r w:rsidRPr="00CC15B3">
              <w:rPr>
                <w:rFonts w:ascii="CambriaMath" w:hAnsi="CambriaMath"/>
                <w:sz w:val="22"/>
                <w:szCs w:val="22"/>
              </w:rPr>
              <w:br/>
              <w:t xml:space="preserve">- Focus group discussions with youth participants, Youth Co:Lab partners, UN partners, others. - Briefing and debriefing sessions with UNDP and Project team as well as with other partners will be organised to ensure triangulation of the various data sources to maximise the validity and reliability of data. </w:t>
            </w:r>
          </w:p>
        </w:tc>
      </w:tr>
      <w:tr w:rsidR="000813EE" w:rsidRPr="00CC15B3" w14:paraId="016F5D02" w14:textId="77777777" w:rsidTr="000813EE">
        <w:tc>
          <w:tcPr>
            <w:tcW w:w="0" w:type="auto"/>
            <w:tcBorders>
              <w:top w:val="single" w:sz="4" w:space="0" w:color="000000"/>
              <w:left w:val="single" w:sz="4" w:space="0" w:color="000000"/>
              <w:bottom w:val="single" w:sz="4" w:space="0" w:color="000000"/>
              <w:right w:val="single" w:sz="4" w:space="0" w:color="000000"/>
            </w:tcBorders>
            <w:vAlign w:val="center"/>
            <w:hideMark/>
          </w:tcPr>
          <w:p w14:paraId="632B4248"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Case studies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9AA9C3" w14:textId="77777777" w:rsidR="000813EE" w:rsidRPr="00CC15B3" w:rsidRDefault="000813EE" w:rsidP="000813EE">
            <w:pPr>
              <w:spacing w:before="100" w:beforeAutospacing="1" w:after="100" w:afterAutospacing="1"/>
            </w:pPr>
            <w:r w:rsidRPr="00CC15B3">
              <w:rPr>
                <w:rFonts w:ascii="CambriaMath" w:hAnsi="CambriaMath"/>
                <w:sz w:val="22"/>
                <w:szCs w:val="22"/>
              </w:rPr>
              <w:t>- Case studies on youth-led social enterprises / young entrepreneurs (selection to be determined)</w:t>
            </w:r>
            <w:r w:rsidRPr="00CC15B3">
              <w:rPr>
                <w:rFonts w:ascii="CambriaMath" w:hAnsi="CambriaMath"/>
                <w:sz w:val="22"/>
                <w:szCs w:val="22"/>
              </w:rPr>
              <w:br/>
              <w:t xml:space="preserve">- Case studies on specific Youth Co:Lab country programmes (country selection to be determined) </w:t>
            </w:r>
          </w:p>
        </w:tc>
      </w:tr>
      <w:tr w:rsidR="000813EE" w:rsidRPr="00CC15B3" w14:paraId="29250551" w14:textId="77777777" w:rsidTr="000813EE">
        <w:tc>
          <w:tcPr>
            <w:tcW w:w="0" w:type="auto"/>
            <w:tcBorders>
              <w:top w:val="single" w:sz="4" w:space="0" w:color="000000"/>
              <w:left w:val="single" w:sz="4" w:space="0" w:color="000000"/>
              <w:bottom w:val="single" w:sz="4" w:space="0" w:color="000000"/>
              <w:right w:val="single" w:sz="4" w:space="0" w:color="000000"/>
            </w:tcBorders>
            <w:vAlign w:val="center"/>
            <w:hideMark/>
          </w:tcPr>
          <w:p w14:paraId="284FCDED" w14:textId="77777777" w:rsidR="000813EE" w:rsidRPr="00CC15B3" w:rsidRDefault="000813EE" w:rsidP="000813EE">
            <w:pPr>
              <w:spacing w:before="100" w:beforeAutospacing="1" w:after="100" w:afterAutospacing="1"/>
            </w:pPr>
            <w:r w:rsidRPr="00CC15B3">
              <w:rPr>
                <w:rFonts w:ascii="CambriaMath" w:hAnsi="CambriaMath"/>
                <w:sz w:val="22"/>
                <w:szCs w:val="22"/>
              </w:rPr>
              <w:t xml:space="preserve">Surveys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9BB96B" w14:textId="77777777" w:rsidR="000813EE" w:rsidRPr="00CC15B3" w:rsidRDefault="000813EE" w:rsidP="000813EE">
            <w:pPr>
              <w:spacing w:before="100" w:beforeAutospacing="1" w:after="100" w:afterAutospacing="1"/>
            </w:pPr>
            <w:r w:rsidRPr="00CC15B3">
              <w:rPr>
                <w:rFonts w:ascii="CambriaMath" w:hAnsi="CambriaMath"/>
                <w:sz w:val="22"/>
                <w:szCs w:val="22"/>
              </w:rPr>
              <w:t>- Of youth, youth entrepreneurs, partners</w:t>
            </w:r>
            <w:r w:rsidRPr="00CC15B3">
              <w:rPr>
                <w:rFonts w:ascii="CambriaMath" w:hAnsi="CambriaMath"/>
                <w:sz w:val="22"/>
                <w:szCs w:val="22"/>
              </w:rPr>
              <w:br/>
              <w:t xml:space="preserve">- Tracer surveys of participants in Youth Co:Lab activities </w:t>
            </w:r>
          </w:p>
        </w:tc>
      </w:tr>
    </w:tbl>
    <w:p w14:paraId="2F7F2B1E" w14:textId="60ACE71A" w:rsidR="000813EE" w:rsidRPr="00CC15B3" w:rsidRDefault="000813EE" w:rsidP="000813EE"/>
    <w:p w14:paraId="053C16EA" w14:textId="77777777" w:rsidR="000813EE" w:rsidRPr="00CC15B3" w:rsidRDefault="000813EE" w:rsidP="000813EE"/>
    <w:p w14:paraId="672DC307" w14:textId="77777777" w:rsidR="000813EE" w:rsidRPr="00CC15B3" w:rsidRDefault="000813EE" w:rsidP="000A668D">
      <w:pPr>
        <w:ind w:left="360"/>
        <w:rPr>
          <w:rFonts w:asciiTheme="minorHAnsi" w:hAnsiTheme="minorHAnsi" w:cstheme="minorHAnsi"/>
          <w:b/>
          <w:color w:val="404040"/>
        </w:rPr>
      </w:pPr>
    </w:p>
    <w:p w14:paraId="576E7512" w14:textId="77777777" w:rsidR="0029449B" w:rsidRPr="00CC15B3" w:rsidRDefault="0029449B">
      <w:pPr>
        <w:rPr>
          <w:rStyle w:val="Heading2Char"/>
        </w:rPr>
      </w:pPr>
      <w:r w:rsidRPr="00CC15B3">
        <w:rPr>
          <w:rStyle w:val="Heading2Char"/>
        </w:rPr>
        <w:br w:type="page"/>
      </w:r>
    </w:p>
    <w:p w14:paraId="707D818B" w14:textId="44ADB7BC" w:rsidR="000A668D" w:rsidRPr="00CC15B3" w:rsidRDefault="000A668D" w:rsidP="000813EE">
      <w:pPr>
        <w:rPr>
          <w:rFonts w:asciiTheme="minorHAnsi" w:hAnsiTheme="minorHAnsi" w:cstheme="minorHAnsi"/>
          <w:b/>
          <w:color w:val="404040"/>
        </w:rPr>
      </w:pPr>
      <w:bookmarkStart w:id="39" w:name="_Toc98420933"/>
      <w:r w:rsidRPr="00CC15B3">
        <w:rPr>
          <w:rStyle w:val="Heading2Char"/>
        </w:rPr>
        <w:t xml:space="preserve">Annex 2: </w:t>
      </w:r>
      <w:r w:rsidR="000813EE" w:rsidRPr="00CC15B3">
        <w:rPr>
          <w:rStyle w:val="Heading2Char"/>
        </w:rPr>
        <w:t xml:space="preserve">Defining Characteristics of </w:t>
      </w:r>
      <w:r w:rsidRPr="00CC15B3">
        <w:rPr>
          <w:rStyle w:val="Heading2Char"/>
        </w:rPr>
        <w:t>FreeChild Models of Participation</w:t>
      </w:r>
      <w:bookmarkEnd w:id="39"/>
      <w:r w:rsidR="000813EE" w:rsidRPr="00CC15B3">
        <w:rPr>
          <w:rStyle w:val="FootnoteReference"/>
          <w:rFonts w:asciiTheme="minorHAnsi" w:hAnsiTheme="minorHAnsi"/>
          <w:b/>
          <w:color w:val="404040"/>
        </w:rPr>
        <w:footnoteReference w:id="12"/>
      </w:r>
      <w:r w:rsidRPr="00CC15B3">
        <w:rPr>
          <w:rFonts w:asciiTheme="minorHAnsi" w:hAnsiTheme="minorHAnsi" w:cstheme="minorHAnsi"/>
          <w:b/>
          <w:color w:val="404040"/>
        </w:rPr>
        <w:t xml:space="preserve"> </w:t>
      </w:r>
    </w:p>
    <w:p w14:paraId="06949CF1" w14:textId="77777777" w:rsidR="000A668D" w:rsidRPr="00CC15B3" w:rsidRDefault="000A668D" w:rsidP="000A668D">
      <w:pPr>
        <w:ind w:left="360"/>
        <w:rPr>
          <w:rFonts w:asciiTheme="minorHAnsi" w:hAnsiTheme="minorHAnsi" w:cstheme="minorHAnsi"/>
          <w:b/>
          <w:color w:val="404040"/>
        </w:rPr>
      </w:pPr>
    </w:p>
    <w:p w14:paraId="22657172" w14:textId="7A38CF81" w:rsidR="000A668D" w:rsidRPr="00CC15B3" w:rsidRDefault="000A668D" w:rsidP="000813EE">
      <w:pPr>
        <w:rPr>
          <w:rFonts w:asciiTheme="minorHAnsi" w:hAnsiTheme="minorHAnsi" w:cstheme="minorHAnsi"/>
          <w:b/>
          <w:color w:val="404040"/>
          <w:sz w:val="22"/>
          <w:szCs w:val="22"/>
        </w:rPr>
      </w:pPr>
      <w:r w:rsidRPr="00CC15B3">
        <w:rPr>
          <w:rFonts w:asciiTheme="minorHAnsi" w:hAnsiTheme="minorHAnsi" w:cstheme="minorHAnsi"/>
          <w:b/>
          <w:color w:val="404040"/>
          <w:sz w:val="22"/>
          <w:szCs w:val="22"/>
        </w:rPr>
        <w:t>Participation Model # 1:  Adult Initiated and Controlled</w:t>
      </w:r>
    </w:p>
    <w:p w14:paraId="28BDF8BC" w14:textId="77777777" w:rsidR="000A668D" w:rsidRPr="00CC15B3" w:rsidRDefault="000A668D" w:rsidP="000813EE">
      <w:pPr>
        <w:numPr>
          <w:ilvl w:val="0"/>
          <w:numId w:val="25"/>
        </w:numPr>
        <w:ind w:left="360"/>
        <w:contextualSpacing/>
        <w:rPr>
          <w:rFonts w:asciiTheme="minorHAnsi" w:hAnsiTheme="minorHAnsi" w:cstheme="minorHAnsi"/>
          <w:color w:val="404040"/>
          <w:sz w:val="22"/>
          <w:szCs w:val="22"/>
        </w:rPr>
      </w:pPr>
      <w:r w:rsidRPr="00CC15B3">
        <w:rPr>
          <w:rFonts w:asciiTheme="minorHAnsi" w:hAnsiTheme="minorHAnsi" w:cstheme="minorHAnsi"/>
          <w:sz w:val="22"/>
          <w:szCs w:val="22"/>
        </w:rPr>
        <w:t xml:space="preserve">The agenda and mandates for program/policy are set by adults </w:t>
      </w:r>
      <w:r w:rsidRPr="00CC15B3">
        <w:rPr>
          <w:rFonts w:asciiTheme="minorHAnsi" w:hAnsiTheme="minorHAnsi" w:cstheme="minorHAnsi"/>
          <w:i/>
          <w:sz w:val="22"/>
          <w:szCs w:val="22"/>
        </w:rPr>
        <w:t>(</w:t>
      </w:r>
      <w:r w:rsidRPr="00CC15B3">
        <w:rPr>
          <w:rFonts w:asciiTheme="minorHAnsi" w:hAnsiTheme="minorHAnsi" w:cstheme="minorHAnsi"/>
          <w:sz w:val="22"/>
          <w:szCs w:val="22"/>
        </w:rPr>
        <w:t>this includes events</w:t>
      </w:r>
      <w:r w:rsidRPr="00CC15B3">
        <w:rPr>
          <w:rFonts w:asciiTheme="minorHAnsi" w:hAnsiTheme="minorHAnsi" w:cstheme="minorHAnsi"/>
          <w:i/>
          <w:sz w:val="22"/>
          <w:szCs w:val="22"/>
        </w:rPr>
        <w:t xml:space="preserve"> </w:t>
      </w:r>
    </w:p>
    <w:p w14:paraId="1AFC015E" w14:textId="77777777" w:rsidR="000A668D" w:rsidRPr="00CC15B3" w:rsidRDefault="000A668D" w:rsidP="000813EE">
      <w:pPr>
        <w:numPr>
          <w:ilvl w:val="0"/>
          <w:numId w:val="24"/>
        </w:numPr>
        <w:ind w:left="360"/>
        <w:contextualSpacing/>
        <w:rPr>
          <w:rFonts w:asciiTheme="minorHAnsi" w:hAnsiTheme="minorHAnsi" w:cstheme="minorHAnsi"/>
          <w:color w:val="404040"/>
          <w:sz w:val="22"/>
          <w:szCs w:val="22"/>
        </w:rPr>
      </w:pPr>
      <w:r w:rsidRPr="00CC15B3">
        <w:rPr>
          <w:rFonts w:asciiTheme="minorHAnsi" w:hAnsiTheme="minorHAnsi" w:cstheme="minorHAnsi"/>
          <w:color w:val="404040"/>
          <w:sz w:val="22"/>
          <w:szCs w:val="22"/>
        </w:rPr>
        <w:t>Young people are informed and consulted about program/ policy design and implementation,</w:t>
      </w:r>
      <w:r w:rsidRPr="00CC15B3" w:rsidDel="00166A29">
        <w:rPr>
          <w:rFonts w:asciiTheme="minorHAnsi" w:hAnsiTheme="minorHAnsi" w:cstheme="minorHAnsi"/>
          <w:color w:val="404040"/>
          <w:sz w:val="22"/>
          <w:szCs w:val="22"/>
        </w:rPr>
        <w:t xml:space="preserve"> </w:t>
      </w:r>
      <w:r w:rsidRPr="00CC15B3">
        <w:rPr>
          <w:rFonts w:asciiTheme="minorHAnsi" w:hAnsiTheme="minorHAnsi" w:cstheme="minorHAnsi"/>
          <w:color w:val="404040"/>
          <w:sz w:val="22"/>
          <w:szCs w:val="22"/>
        </w:rPr>
        <w:t xml:space="preserve">but </w:t>
      </w:r>
      <w:r w:rsidRPr="00CC15B3">
        <w:rPr>
          <w:rFonts w:asciiTheme="minorHAnsi" w:hAnsiTheme="minorHAnsi" w:cstheme="minorHAnsi"/>
          <w:sz w:val="22"/>
          <w:szCs w:val="22"/>
        </w:rPr>
        <w:t xml:space="preserve">adults make all related decisions </w:t>
      </w:r>
    </w:p>
    <w:p w14:paraId="50CD280C" w14:textId="77777777" w:rsidR="000A668D" w:rsidRPr="00CC15B3" w:rsidRDefault="000A668D" w:rsidP="000813EE">
      <w:pPr>
        <w:numPr>
          <w:ilvl w:val="0"/>
          <w:numId w:val="24"/>
        </w:numPr>
        <w:ind w:left="360"/>
        <w:contextualSpacing/>
        <w:rPr>
          <w:rFonts w:asciiTheme="minorHAnsi" w:hAnsiTheme="minorHAnsi" w:cstheme="minorHAnsi"/>
          <w:color w:val="404040"/>
          <w:sz w:val="22"/>
          <w:szCs w:val="22"/>
        </w:rPr>
      </w:pPr>
      <w:r w:rsidRPr="00CC15B3">
        <w:rPr>
          <w:rFonts w:asciiTheme="minorHAnsi" w:hAnsiTheme="minorHAnsi" w:cstheme="minorHAnsi"/>
          <w:sz w:val="22"/>
          <w:szCs w:val="22"/>
        </w:rPr>
        <w:t>Young people are given the information they need to participate effectively</w:t>
      </w:r>
    </w:p>
    <w:p w14:paraId="69863756" w14:textId="0087695A" w:rsidR="000A668D" w:rsidRPr="00CC15B3" w:rsidRDefault="000A668D" w:rsidP="000813EE">
      <w:pPr>
        <w:numPr>
          <w:ilvl w:val="0"/>
          <w:numId w:val="24"/>
        </w:numPr>
        <w:ind w:left="360"/>
        <w:contextualSpacing/>
        <w:rPr>
          <w:rFonts w:asciiTheme="minorHAnsi" w:hAnsiTheme="minorHAnsi" w:cstheme="minorHAnsi"/>
          <w:color w:val="404040"/>
          <w:sz w:val="22"/>
          <w:szCs w:val="22"/>
        </w:rPr>
      </w:pPr>
      <w:r w:rsidRPr="00CC15B3">
        <w:rPr>
          <w:rFonts w:asciiTheme="minorHAnsi" w:hAnsiTheme="minorHAnsi" w:cstheme="minorHAnsi"/>
          <w:sz w:val="22"/>
          <w:szCs w:val="22"/>
        </w:rPr>
        <w:t xml:space="preserve">Young people have some understanding why they have been asked to participate, who makes the program/policy decisions and why, and </w:t>
      </w:r>
      <w:r w:rsidRPr="00CC15B3" w:rsidDel="00166A29">
        <w:rPr>
          <w:rFonts w:asciiTheme="minorHAnsi" w:hAnsiTheme="minorHAnsi" w:cstheme="minorHAnsi"/>
          <w:sz w:val="22"/>
          <w:szCs w:val="22"/>
        </w:rPr>
        <w:t xml:space="preserve">engage in the participation process </w:t>
      </w:r>
      <w:r w:rsidRPr="00CC15B3">
        <w:rPr>
          <w:rFonts w:asciiTheme="minorHAnsi" w:hAnsiTheme="minorHAnsi" w:cstheme="minorHAnsi"/>
          <w:sz w:val="22"/>
          <w:szCs w:val="22"/>
        </w:rPr>
        <w:t>participate voluntarily.</w:t>
      </w:r>
    </w:p>
    <w:p w14:paraId="5D05DC6C" w14:textId="77777777" w:rsidR="000A668D" w:rsidRPr="00CC15B3" w:rsidRDefault="000A668D" w:rsidP="000813EE">
      <w:pPr>
        <w:rPr>
          <w:rFonts w:asciiTheme="minorHAnsi" w:hAnsiTheme="minorHAnsi" w:cstheme="minorHAnsi"/>
          <w:color w:val="404040"/>
          <w:sz w:val="22"/>
          <w:szCs w:val="22"/>
        </w:rPr>
      </w:pPr>
    </w:p>
    <w:p w14:paraId="44E5F094" w14:textId="77777777" w:rsidR="000A668D" w:rsidRPr="00CC15B3" w:rsidRDefault="000A668D" w:rsidP="000813EE">
      <w:pPr>
        <w:rPr>
          <w:rFonts w:asciiTheme="minorHAnsi" w:hAnsiTheme="minorHAnsi" w:cstheme="minorHAnsi"/>
          <w:b/>
          <w:color w:val="404040"/>
          <w:sz w:val="22"/>
          <w:szCs w:val="22"/>
        </w:rPr>
      </w:pPr>
      <w:r w:rsidRPr="00CC15B3">
        <w:rPr>
          <w:rFonts w:asciiTheme="minorHAnsi" w:hAnsiTheme="minorHAnsi" w:cstheme="minorHAnsi"/>
          <w:b/>
          <w:color w:val="404040"/>
          <w:sz w:val="22"/>
          <w:szCs w:val="22"/>
        </w:rPr>
        <w:t>Participation Model #2:  Adult Initiated with shared decision-making</w:t>
      </w:r>
    </w:p>
    <w:p w14:paraId="444B3355" w14:textId="77777777" w:rsidR="000A668D" w:rsidRPr="00CC15B3" w:rsidRDefault="000A668D" w:rsidP="000813EE">
      <w:pPr>
        <w:numPr>
          <w:ilvl w:val="0"/>
          <w:numId w:val="26"/>
        </w:numPr>
        <w:ind w:left="360"/>
        <w:contextualSpacing/>
        <w:rPr>
          <w:rFonts w:asciiTheme="minorHAnsi" w:hAnsiTheme="minorHAnsi" w:cstheme="minorHAnsi"/>
          <w:color w:val="404040"/>
          <w:sz w:val="22"/>
          <w:szCs w:val="22"/>
        </w:rPr>
      </w:pPr>
      <w:r w:rsidRPr="00CC15B3">
        <w:rPr>
          <w:rFonts w:asciiTheme="minorHAnsi" w:hAnsiTheme="minorHAnsi" w:cstheme="minorHAnsi"/>
          <w:color w:val="404040"/>
          <w:sz w:val="22"/>
          <w:szCs w:val="22"/>
        </w:rPr>
        <w:t xml:space="preserve">Adults initiate programme/policy design, </w:t>
      </w:r>
      <w:r w:rsidRPr="00CC15B3" w:rsidDel="00166A29">
        <w:rPr>
          <w:rFonts w:asciiTheme="minorHAnsi" w:hAnsiTheme="minorHAnsi" w:cstheme="minorHAnsi"/>
          <w:color w:val="404040"/>
          <w:sz w:val="22"/>
          <w:szCs w:val="22"/>
        </w:rPr>
        <w:t xml:space="preserve">and </w:t>
      </w:r>
      <w:r w:rsidRPr="00CC15B3">
        <w:rPr>
          <w:rFonts w:asciiTheme="minorHAnsi" w:hAnsiTheme="minorHAnsi" w:cstheme="minorHAnsi"/>
          <w:color w:val="404040"/>
          <w:sz w:val="22"/>
          <w:szCs w:val="22"/>
        </w:rPr>
        <w:t xml:space="preserve">implementation and evaluation or set related agendas, and share related decision-making with young people  </w:t>
      </w:r>
    </w:p>
    <w:p w14:paraId="13FD2E5B" w14:textId="77777777" w:rsidR="000A668D" w:rsidRPr="00CC15B3" w:rsidRDefault="000A668D" w:rsidP="000813EE">
      <w:pPr>
        <w:numPr>
          <w:ilvl w:val="0"/>
          <w:numId w:val="26"/>
        </w:numPr>
        <w:ind w:left="360"/>
        <w:contextualSpacing/>
        <w:rPr>
          <w:rFonts w:asciiTheme="minorHAnsi" w:hAnsiTheme="minorHAnsi" w:cstheme="minorHAnsi"/>
          <w:sz w:val="22"/>
          <w:szCs w:val="22"/>
        </w:rPr>
      </w:pPr>
      <w:r w:rsidRPr="00CC15B3">
        <w:rPr>
          <w:rFonts w:asciiTheme="minorHAnsi" w:hAnsiTheme="minorHAnsi" w:cstheme="minorHAnsi"/>
          <w:sz w:val="22"/>
          <w:szCs w:val="22"/>
        </w:rPr>
        <w:t>Adult leadership of adults is predominant</w:t>
      </w:r>
    </w:p>
    <w:p w14:paraId="72E810CD" w14:textId="77777777" w:rsidR="000A668D" w:rsidRPr="00CC15B3" w:rsidRDefault="000A668D" w:rsidP="000813EE">
      <w:pPr>
        <w:numPr>
          <w:ilvl w:val="0"/>
          <w:numId w:val="26"/>
        </w:numPr>
        <w:ind w:left="360"/>
        <w:contextualSpacing/>
        <w:rPr>
          <w:rFonts w:asciiTheme="minorHAnsi" w:hAnsiTheme="minorHAnsi" w:cstheme="minorHAnsi"/>
          <w:sz w:val="22"/>
          <w:szCs w:val="22"/>
        </w:rPr>
      </w:pPr>
      <w:r w:rsidRPr="00CC15B3">
        <w:rPr>
          <w:rFonts w:asciiTheme="minorHAnsi" w:hAnsiTheme="minorHAnsi" w:cstheme="minorHAnsi"/>
          <w:sz w:val="22"/>
          <w:szCs w:val="22"/>
        </w:rPr>
        <w:t xml:space="preserve">Young people have access to all relevant information needed to provide informed input. </w:t>
      </w:r>
    </w:p>
    <w:p w14:paraId="4BD98E12" w14:textId="65E159D1" w:rsidR="000A668D" w:rsidRPr="00CC15B3" w:rsidRDefault="000A668D" w:rsidP="000813EE">
      <w:pPr>
        <w:numPr>
          <w:ilvl w:val="0"/>
          <w:numId w:val="26"/>
        </w:numPr>
        <w:ind w:left="360"/>
        <w:contextualSpacing/>
        <w:rPr>
          <w:rFonts w:asciiTheme="minorHAnsi" w:hAnsiTheme="minorHAnsi" w:cstheme="minorHAnsi"/>
          <w:sz w:val="22"/>
          <w:szCs w:val="22"/>
        </w:rPr>
      </w:pPr>
      <w:r w:rsidRPr="00CC15B3">
        <w:rPr>
          <w:rFonts w:asciiTheme="minorHAnsi" w:hAnsiTheme="minorHAnsi" w:cstheme="minorHAnsi"/>
          <w:sz w:val="22"/>
          <w:szCs w:val="22"/>
        </w:rPr>
        <w:t>Young people’s input informs planning, decision-making and evaluation of program/policy design and implementation.</w:t>
      </w:r>
    </w:p>
    <w:p w14:paraId="742C1D48" w14:textId="77777777" w:rsidR="000A668D" w:rsidRPr="00CC15B3" w:rsidRDefault="000A668D" w:rsidP="000813EE">
      <w:pPr>
        <w:rPr>
          <w:rFonts w:asciiTheme="minorHAnsi" w:hAnsiTheme="minorHAnsi" w:cstheme="minorHAnsi"/>
          <w:color w:val="404040"/>
          <w:sz w:val="22"/>
          <w:szCs w:val="22"/>
        </w:rPr>
      </w:pPr>
    </w:p>
    <w:p w14:paraId="5B6C3DB4" w14:textId="77777777" w:rsidR="000A668D" w:rsidRPr="00CC15B3" w:rsidRDefault="000A668D" w:rsidP="000813EE">
      <w:pPr>
        <w:rPr>
          <w:rFonts w:asciiTheme="minorHAnsi" w:hAnsiTheme="minorHAnsi" w:cstheme="minorHAnsi"/>
          <w:color w:val="404040"/>
          <w:sz w:val="22"/>
          <w:szCs w:val="22"/>
        </w:rPr>
      </w:pPr>
      <w:r w:rsidRPr="00CC15B3">
        <w:rPr>
          <w:rFonts w:asciiTheme="minorHAnsi" w:hAnsiTheme="minorHAnsi" w:cstheme="minorHAnsi"/>
          <w:b/>
          <w:color w:val="404040"/>
          <w:sz w:val="22"/>
          <w:szCs w:val="22"/>
        </w:rPr>
        <w:t>Participation Model #3:  Young People Initiated with Shared Decision-making and Support</w:t>
      </w:r>
    </w:p>
    <w:p w14:paraId="6288079E" w14:textId="77777777" w:rsidR="000A668D" w:rsidRPr="00CC15B3" w:rsidRDefault="000A668D" w:rsidP="000813EE">
      <w:pPr>
        <w:numPr>
          <w:ilvl w:val="0"/>
          <w:numId w:val="27"/>
        </w:numPr>
        <w:ind w:left="360"/>
        <w:contextualSpacing/>
        <w:rPr>
          <w:rFonts w:asciiTheme="minorHAnsi" w:hAnsiTheme="minorHAnsi" w:cstheme="minorHAnsi"/>
          <w:color w:val="404040"/>
          <w:sz w:val="22"/>
          <w:szCs w:val="22"/>
        </w:rPr>
      </w:pPr>
      <w:r w:rsidRPr="00CC15B3">
        <w:rPr>
          <w:rFonts w:asciiTheme="minorHAnsi" w:hAnsiTheme="minorHAnsi" w:cstheme="minorHAnsi"/>
          <w:color w:val="404040"/>
          <w:sz w:val="22"/>
          <w:szCs w:val="22"/>
        </w:rPr>
        <w:t>Young people initiate programme/policy actions and agendas</w:t>
      </w:r>
    </w:p>
    <w:p w14:paraId="17992173" w14:textId="77777777" w:rsidR="000A668D" w:rsidRPr="00CC15B3" w:rsidRDefault="000A668D" w:rsidP="000813EE">
      <w:pPr>
        <w:numPr>
          <w:ilvl w:val="0"/>
          <w:numId w:val="28"/>
        </w:numPr>
        <w:tabs>
          <w:tab w:val="clear" w:pos="720"/>
          <w:tab w:val="num" w:pos="360"/>
        </w:tabs>
        <w:ind w:left="360"/>
        <w:rPr>
          <w:rFonts w:asciiTheme="minorHAnsi" w:hAnsiTheme="minorHAnsi" w:cstheme="minorHAnsi"/>
          <w:i/>
          <w:color w:val="404040"/>
          <w:sz w:val="22"/>
          <w:szCs w:val="22"/>
        </w:rPr>
      </w:pPr>
      <w:r w:rsidRPr="00CC15B3">
        <w:rPr>
          <w:rFonts w:asciiTheme="minorHAnsi" w:hAnsiTheme="minorHAnsi" w:cstheme="minorHAnsi"/>
          <w:color w:val="404040"/>
          <w:sz w:val="22"/>
          <w:szCs w:val="22"/>
        </w:rPr>
        <w:t xml:space="preserve">Young people may </w:t>
      </w:r>
      <w:r w:rsidRPr="00CC15B3" w:rsidDel="00A13FCD">
        <w:rPr>
          <w:rFonts w:asciiTheme="minorHAnsi" w:hAnsiTheme="minorHAnsi" w:cstheme="minorHAnsi"/>
          <w:color w:val="404040"/>
          <w:sz w:val="22"/>
          <w:szCs w:val="22"/>
        </w:rPr>
        <w:t xml:space="preserve">share </w:t>
      </w:r>
      <w:r w:rsidRPr="00CC15B3">
        <w:rPr>
          <w:rFonts w:asciiTheme="minorHAnsi" w:hAnsiTheme="minorHAnsi" w:cstheme="minorHAnsi"/>
          <w:color w:val="404040"/>
          <w:sz w:val="22"/>
          <w:szCs w:val="22"/>
        </w:rPr>
        <w:t xml:space="preserve">decision-making and program/policy development and actions in consultation with adults, </w:t>
      </w:r>
      <w:r w:rsidRPr="00CC15B3">
        <w:rPr>
          <w:rFonts w:asciiTheme="minorHAnsi" w:hAnsiTheme="minorHAnsi" w:cstheme="minorHAnsi"/>
          <w:sz w:val="22"/>
          <w:szCs w:val="22"/>
        </w:rPr>
        <w:t xml:space="preserve">e.g. </w:t>
      </w:r>
      <w:r w:rsidRPr="00CC15B3">
        <w:rPr>
          <w:rFonts w:asciiTheme="minorHAnsi" w:hAnsiTheme="minorHAnsi" w:cstheme="minorHAnsi"/>
          <w:i/>
          <w:color w:val="404040"/>
          <w:sz w:val="22"/>
          <w:szCs w:val="22"/>
        </w:rPr>
        <w:t xml:space="preserve">, </w:t>
      </w:r>
      <w:r w:rsidRPr="00CC15B3">
        <w:rPr>
          <w:rFonts w:asciiTheme="minorHAnsi" w:hAnsiTheme="minorHAnsi" w:cstheme="minorHAnsi"/>
          <w:color w:val="404040"/>
          <w:sz w:val="22"/>
          <w:szCs w:val="22"/>
        </w:rPr>
        <w:t>policy decisions may be made in collaboration with adults because legally they may have to control the organisation’s governing bodies.</w:t>
      </w:r>
    </w:p>
    <w:p w14:paraId="68A50594" w14:textId="77777777" w:rsidR="000A668D" w:rsidRPr="00CC15B3" w:rsidRDefault="000A668D" w:rsidP="000813EE">
      <w:pPr>
        <w:numPr>
          <w:ilvl w:val="0"/>
          <w:numId w:val="27"/>
        </w:numPr>
        <w:ind w:left="360"/>
        <w:contextualSpacing/>
        <w:rPr>
          <w:rFonts w:asciiTheme="minorHAnsi" w:hAnsiTheme="minorHAnsi" w:cstheme="minorHAnsi"/>
          <w:color w:val="404040"/>
          <w:sz w:val="22"/>
          <w:szCs w:val="22"/>
        </w:rPr>
      </w:pPr>
      <w:r w:rsidRPr="00CC15B3">
        <w:rPr>
          <w:rFonts w:asciiTheme="minorHAnsi" w:hAnsiTheme="minorHAnsi" w:cstheme="minorHAnsi"/>
          <w:sz w:val="22"/>
          <w:szCs w:val="22"/>
        </w:rPr>
        <w:t>Young people’s skills and leadership are predominant</w:t>
      </w:r>
    </w:p>
    <w:p w14:paraId="1DD3DF93" w14:textId="77777777" w:rsidR="000A668D" w:rsidRPr="00CC15B3" w:rsidDel="001A7170" w:rsidRDefault="000A668D" w:rsidP="000813EE">
      <w:pPr>
        <w:numPr>
          <w:ilvl w:val="0"/>
          <w:numId w:val="27"/>
        </w:numPr>
        <w:ind w:left="360"/>
        <w:contextualSpacing/>
        <w:rPr>
          <w:rFonts w:asciiTheme="minorHAnsi" w:hAnsiTheme="minorHAnsi" w:cstheme="minorHAnsi"/>
          <w:color w:val="404040"/>
          <w:sz w:val="22"/>
          <w:szCs w:val="22"/>
        </w:rPr>
      </w:pPr>
      <w:r w:rsidRPr="00CC15B3">
        <w:rPr>
          <w:rFonts w:asciiTheme="minorHAnsi" w:hAnsiTheme="minorHAnsi" w:cstheme="minorHAnsi"/>
          <w:sz w:val="22"/>
          <w:szCs w:val="22"/>
        </w:rPr>
        <w:t>Y</w:t>
      </w:r>
      <w:r w:rsidRPr="00CC15B3" w:rsidDel="001A7170">
        <w:rPr>
          <w:rFonts w:asciiTheme="minorHAnsi" w:hAnsiTheme="minorHAnsi" w:cstheme="minorHAnsi"/>
          <w:sz w:val="22"/>
          <w:szCs w:val="22"/>
        </w:rPr>
        <w:t>oung people are recognized as social change motivators and adults are engaged in the process for their experience, abilities and access to resources. </w:t>
      </w:r>
    </w:p>
    <w:p w14:paraId="6434D7F4" w14:textId="77777777" w:rsidR="000A668D" w:rsidRPr="00CC15B3" w:rsidRDefault="000A668D" w:rsidP="000813EE">
      <w:pPr>
        <w:numPr>
          <w:ilvl w:val="0"/>
          <w:numId w:val="27"/>
        </w:numPr>
        <w:ind w:left="360"/>
        <w:rPr>
          <w:rFonts w:asciiTheme="minorHAnsi" w:hAnsiTheme="minorHAnsi" w:cstheme="minorHAnsi"/>
          <w:color w:val="404040"/>
          <w:sz w:val="22"/>
          <w:szCs w:val="22"/>
        </w:rPr>
      </w:pPr>
      <w:r w:rsidRPr="00CC15B3">
        <w:rPr>
          <w:rFonts w:asciiTheme="minorHAnsi" w:hAnsiTheme="minorHAnsi" w:cstheme="minorHAnsi"/>
          <w:color w:val="404040"/>
          <w:sz w:val="22"/>
          <w:szCs w:val="22"/>
        </w:rPr>
        <w:t>Energy, ideas, enthusiasm, knowledge and skills of young people are combined with the ideas, knowledge, skills and access to resources of adults to affect change in program or policy at the organizational, community, national or international levels.</w:t>
      </w:r>
    </w:p>
    <w:p w14:paraId="5A4D8567" w14:textId="77777777" w:rsidR="000A668D" w:rsidRPr="00CC15B3" w:rsidRDefault="000A668D" w:rsidP="000813EE">
      <w:pPr>
        <w:numPr>
          <w:ilvl w:val="0"/>
          <w:numId w:val="27"/>
        </w:numPr>
        <w:ind w:left="360"/>
        <w:contextualSpacing/>
        <w:rPr>
          <w:rFonts w:asciiTheme="minorHAnsi" w:hAnsiTheme="minorHAnsi" w:cstheme="minorHAnsi"/>
          <w:color w:val="404040"/>
          <w:sz w:val="22"/>
          <w:szCs w:val="22"/>
        </w:rPr>
      </w:pPr>
      <w:r w:rsidRPr="00CC15B3">
        <w:rPr>
          <w:rFonts w:asciiTheme="minorHAnsi" w:hAnsiTheme="minorHAnsi" w:cstheme="minorHAnsi"/>
          <w:sz w:val="22"/>
          <w:szCs w:val="22"/>
        </w:rPr>
        <w:t xml:space="preserve">The skills and </w:t>
      </w:r>
      <w:r w:rsidRPr="00CC15B3" w:rsidDel="001A7170">
        <w:rPr>
          <w:rFonts w:asciiTheme="minorHAnsi" w:hAnsiTheme="minorHAnsi" w:cstheme="minorHAnsi"/>
          <w:sz w:val="22"/>
          <w:szCs w:val="22"/>
        </w:rPr>
        <w:t>the</w:t>
      </w:r>
      <w:r w:rsidRPr="00CC15B3">
        <w:rPr>
          <w:rFonts w:asciiTheme="minorHAnsi" w:hAnsiTheme="minorHAnsi" w:cstheme="minorHAnsi"/>
          <w:sz w:val="22"/>
          <w:szCs w:val="22"/>
        </w:rPr>
        <w:t xml:space="preserve"> power of young people are the impetus to affect change in the program/policy or at the organizational, community level, national or international level.  </w:t>
      </w:r>
    </w:p>
    <w:p w14:paraId="6B03B17C" w14:textId="77777777" w:rsidR="000A668D" w:rsidRPr="00CC15B3" w:rsidRDefault="000A668D" w:rsidP="000813EE">
      <w:pPr>
        <w:rPr>
          <w:rFonts w:asciiTheme="minorHAnsi" w:hAnsiTheme="minorHAnsi" w:cstheme="minorHAnsi"/>
          <w:color w:val="404040"/>
          <w:sz w:val="22"/>
          <w:szCs w:val="22"/>
        </w:rPr>
      </w:pPr>
    </w:p>
    <w:p w14:paraId="07BCBF90" w14:textId="77777777" w:rsidR="000A668D" w:rsidRPr="00CC15B3" w:rsidRDefault="000A668D" w:rsidP="000813EE">
      <w:pPr>
        <w:widowControl w:val="0"/>
        <w:autoSpaceDE w:val="0"/>
        <w:autoSpaceDN w:val="0"/>
        <w:adjustRightInd w:val="0"/>
        <w:rPr>
          <w:rFonts w:asciiTheme="minorHAnsi" w:hAnsiTheme="minorHAnsi" w:cstheme="minorHAnsi"/>
          <w:b/>
          <w:bCs/>
          <w:sz w:val="22"/>
          <w:szCs w:val="22"/>
        </w:rPr>
      </w:pPr>
      <w:r w:rsidRPr="00CC15B3">
        <w:rPr>
          <w:rFonts w:asciiTheme="minorHAnsi" w:hAnsiTheme="minorHAnsi" w:cstheme="minorHAnsi"/>
          <w:b/>
          <w:bCs/>
          <w:sz w:val="22"/>
          <w:szCs w:val="22"/>
        </w:rPr>
        <w:t>Participation Model # 4: Non-Participation or Participation that is not Meaningful</w:t>
      </w:r>
    </w:p>
    <w:p w14:paraId="6F0D9ECC" w14:textId="77777777" w:rsidR="000A668D" w:rsidRPr="00CC15B3" w:rsidRDefault="000A668D" w:rsidP="000813EE">
      <w:pPr>
        <w:widowControl w:val="0"/>
        <w:numPr>
          <w:ilvl w:val="0"/>
          <w:numId w:val="29"/>
        </w:numPr>
        <w:tabs>
          <w:tab w:val="left" w:pos="220"/>
          <w:tab w:val="left" w:pos="720"/>
        </w:tabs>
        <w:autoSpaceDE w:val="0"/>
        <w:autoSpaceDN w:val="0"/>
        <w:adjustRightInd w:val="0"/>
        <w:ind w:left="360"/>
        <w:rPr>
          <w:rFonts w:asciiTheme="minorHAnsi" w:hAnsiTheme="minorHAnsi" w:cstheme="minorHAnsi"/>
          <w:sz w:val="22"/>
          <w:szCs w:val="22"/>
        </w:rPr>
      </w:pPr>
      <w:r w:rsidRPr="00CC15B3">
        <w:rPr>
          <w:rFonts w:asciiTheme="minorHAnsi" w:hAnsiTheme="minorHAnsi" w:cstheme="minorHAnsi"/>
          <w:sz w:val="22"/>
          <w:szCs w:val="22"/>
        </w:rPr>
        <w:t xml:space="preserve">Young people have no input into process / policy </w:t>
      </w:r>
      <w:r w:rsidRPr="00CC15B3">
        <w:rPr>
          <w:rFonts w:asciiTheme="minorHAnsi" w:hAnsiTheme="minorHAnsi" w:cstheme="minorHAnsi"/>
          <w:sz w:val="22"/>
          <w:szCs w:val="22"/>
          <w:u w:val="single"/>
        </w:rPr>
        <w:t>or</w:t>
      </w:r>
      <w:r w:rsidRPr="00CC15B3">
        <w:rPr>
          <w:rFonts w:asciiTheme="minorHAnsi" w:hAnsiTheme="minorHAnsi" w:cstheme="minorHAnsi"/>
          <w:sz w:val="22"/>
          <w:szCs w:val="22"/>
        </w:rPr>
        <w:t xml:space="preserve"> their input is routinely disregarded </w:t>
      </w:r>
      <w:r w:rsidRPr="00CC15B3">
        <w:rPr>
          <w:rFonts w:asciiTheme="minorHAnsi" w:hAnsiTheme="minorHAnsi" w:cstheme="minorHAnsi"/>
          <w:sz w:val="22"/>
          <w:szCs w:val="22"/>
          <w:u w:val="single"/>
        </w:rPr>
        <w:t>or</w:t>
      </w:r>
      <w:r w:rsidRPr="00CC15B3">
        <w:rPr>
          <w:rFonts w:asciiTheme="minorHAnsi" w:hAnsiTheme="minorHAnsi" w:cstheme="minorHAnsi"/>
          <w:sz w:val="22"/>
          <w:szCs w:val="22"/>
        </w:rPr>
        <w:t xml:space="preserve"> their participation is only of a token nature</w:t>
      </w:r>
    </w:p>
    <w:p w14:paraId="7891EDBE" w14:textId="77777777" w:rsidR="000A668D" w:rsidRPr="00CC15B3" w:rsidRDefault="000A668D" w:rsidP="000813EE">
      <w:pPr>
        <w:widowControl w:val="0"/>
        <w:numPr>
          <w:ilvl w:val="0"/>
          <w:numId w:val="29"/>
        </w:numPr>
        <w:tabs>
          <w:tab w:val="left" w:pos="220"/>
          <w:tab w:val="left" w:pos="720"/>
        </w:tabs>
        <w:autoSpaceDE w:val="0"/>
        <w:autoSpaceDN w:val="0"/>
        <w:adjustRightInd w:val="0"/>
        <w:ind w:left="360"/>
        <w:rPr>
          <w:rFonts w:asciiTheme="minorHAnsi" w:hAnsiTheme="minorHAnsi" w:cstheme="minorHAnsi"/>
          <w:sz w:val="22"/>
          <w:szCs w:val="22"/>
        </w:rPr>
      </w:pPr>
      <w:r w:rsidRPr="00CC15B3">
        <w:rPr>
          <w:rFonts w:asciiTheme="minorHAnsi" w:hAnsiTheme="minorHAnsi" w:cstheme="minorHAnsi"/>
          <w:sz w:val="22"/>
          <w:szCs w:val="22"/>
        </w:rPr>
        <w:t>Young people are not given the information they need to participate effectively or activities / discussions are not conducted in a way that is accessible to them</w:t>
      </w:r>
    </w:p>
    <w:p w14:paraId="115A991F" w14:textId="77777777" w:rsidR="000A668D" w:rsidRPr="00CC15B3" w:rsidRDefault="000A668D" w:rsidP="000813EE">
      <w:pPr>
        <w:widowControl w:val="0"/>
        <w:numPr>
          <w:ilvl w:val="0"/>
          <w:numId w:val="29"/>
        </w:numPr>
        <w:tabs>
          <w:tab w:val="left" w:pos="220"/>
          <w:tab w:val="left" w:pos="720"/>
        </w:tabs>
        <w:autoSpaceDE w:val="0"/>
        <w:autoSpaceDN w:val="0"/>
        <w:adjustRightInd w:val="0"/>
        <w:ind w:left="360"/>
        <w:rPr>
          <w:rFonts w:asciiTheme="minorHAnsi" w:hAnsiTheme="minorHAnsi" w:cstheme="minorHAnsi"/>
          <w:sz w:val="22"/>
          <w:szCs w:val="22"/>
        </w:rPr>
      </w:pPr>
      <w:r w:rsidRPr="00CC15B3">
        <w:rPr>
          <w:rFonts w:asciiTheme="minorHAnsi" w:hAnsiTheme="minorHAnsi" w:cstheme="minorHAnsi"/>
          <w:sz w:val="22"/>
          <w:szCs w:val="22"/>
        </w:rPr>
        <w:t>Participation by young people is not voluntary and does not engage them</w:t>
      </w:r>
    </w:p>
    <w:p w14:paraId="5BB100EB" w14:textId="77777777" w:rsidR="000A668D" w:rsidRPr="00CC15B3" w:rsidRDefault="000A668D" w:rsidP="000813EE">
      <w:pPr>
        <w:rPr>
          <w:rFonts w:asciiTheme="minorHAnsi" w:hAnsiTheme="minorHAnsi" w:cstheme="minorHAnsi"/>
          <w:b/>
          <w:color w:val="404040"/>
          <w:sz w:val="22"/>
          <w:szCs w:val="22"/>
        </w:rPr>
      </w:pPr>
    </w:p>
    <w:p w14:paraId="307D1C3A" w14:textId="77777777" w:rsidR="000A668D" w:rsidRPr="00CC15B3" w:rsidRDefault="000A668D" w:rsidP="000813EE">
      <w:pPr>
        <w:rPr>
          <w:rFonts w:asciiTheme="minorHAnsi" w:hAnsiTheme="minorHAnsi" w:cstheme="minorHAnsi"/>
          <w:b/>
          <w:sz w:val="22"/>
          <w:szCs w:val="22"/>
        </w:rPr>
      </w:pPr>
      <w:r w:rsidRPr="00CC15B3">
        <w:rPr>
          <w:rFonts w:asciiTheme="minorHAnsi" w:hAnsiTheme="minorHAnsi" w:cstheme="minorHAnsi"/>
          <w:b/>
          <w:color w:val="404040"/>
          <w:sz w:val="22"/>
          <w:szCs w:val="22"/>
        </w:rPr>
        <w:t xml:space="preserve">Participation Model #5:  </w:t>
      </w:r>
      <w:r w:rsidRPr="00CC15B3">
        <w:rPr>
          <w:rFonts w:asciiTheme="minorHAnsi" w:hAnsiTheme="minorHAnsi" w:cstheme="minorHAnsi"/>
          <w:b/>
          <w:sz w:val="22"/>
          <w:szCs w:val="22"/>
        </w:rPr>
        <w:t>Community Members Equally Make Decisions and Take Action</w:t>
      </w:r>
    </w:p>
    <w:p w14:paraId="5FDBC464" w14:textId="2676989C" w:rsidR="0071012C" w:rsidRPr="00CC15B3" w:rsidRDefault="000A668D" w:rsidP="00945518">
      <w:pPr>
        <w:numPr>
          <w:ilvl w:val="0"/>
          <w:numId w:val="30"/>
        </w:numPr>
        <w:ind w:left="360"/>
        <w:rPr>
          <w:rFonts w:asciiTheme="minorHAnsi" w:hAnsiTheme="minorHAnsi" w:cstheme="minorHAnsi"/>
        </w:rPr>
      </w:pPr>
      <w:r w:rsidRPr="00CC15B3">
        <w:rPr>
          <w:rFonts w:asciiTheme="minorHAnsi" w:hAnsiTheme="minorHAnsi" w:cstheme="minorHAnsi"/>
          <w:sz w:val="22"/>
          <w:szCs w:val="22"/>
        </w:rPr>
        <w:t xml:space="preserve">This approach engages every person within an organization or community in decision-making and action using consultative and democratic processes.  Through these processes all community members experience inclusive, meaningful, and empowering participation  </w:t>
      </w:r>
    </w:p>
    <w:p w14:paraId="0AC77981" w14:textId="3EE4E485" w:rsidR="0071012C" w:rsidRPr="00CC15B3" w:rsidRDefault="0071012C" w:rsidP="00502D4C">
      <w:pPr>
        <w:pStyle w:val="Heading2"/>
      </w:pPr>
      <w:bookmarkStart w:id="40" w:name="_Toc98420934"/>
      <w:r w:rsidRPr="00CC15B3">
        <w:t>Annex 3: Interview Guides – Focus Group Discussions</w:t>
      </w:r>
      <w:bookmarkEnd w:id="40"/>
    </w:p>
    <w:p w14:paraId="6E1F8B98" w14:textId="4B3B38C9" w:rsidR="0071012C" w:rsidRPr="00CC15B3" w:rsidRDefault="0071012C" w:rsidP="0071012C">
      <w:pPr>
        <w:rPr>
          <w:rFonts w:asciiTheme="minorHAnsi" w:hAnsiTheme="minorHAnsi" w:cstheme="minorHAnsi"/>
          <w:b/>
          <w:color w:val="404040"/>
        </w:rPr>
      </w:pPr>
    </w:p>
    <w:p w14:paraId="6AE42B70" w14:textId="77777777" w:rsidR="0071012C" w:rsidRPr="00CC15B3" w:rsidRDefault="0071012C" w:rsidP="0071012C">
      <w:pPr>
        <w:rPr>
          <w:rFonts w:asciiTheme="minorHAnsi" w:hAnsiTheme="minorHAnsi" w:cstheme="minorHAnsi"/>
          <w:b/>
          <w:bCs/>
        </w:rPr>
      </w:pPr>
      <w:r w:rsidRPr="00CC15B3">
        <w:rPr>
          <w:rFonts w:asciiTheme="minorHAnsi" w:hAnsiTheme="minorHAnsi" w:cstheme="minorHAnsi"/>
          <w:b/>
          <w:bCs/>
        </w:rPr>
        <w:t>Focus Group Discussion Semi-Structured Discussion Guides</w:t>
      </w:r>
    </w:p>
    <w:p w14:paraId="4E6360B2" w14:textId="77777777" w:rsidR="0071012C" w:rsidRPr="00CC15B3" w:rsidRDefault="0071012C" w:rsidP="0071012C">
      <w:pPr>
        <w:rPr>
          <w:rFonts w:asciiTheme="minorHAnsi" w:hAnsiTheme="minorHAnsi" w:cstheme="minorHAnsi"/>
        </w:rPr>
      </w:pPr>
    </w:p>
    <w:p w14:paraId="558173FD" w14:textId="5595E26E" w:rsidR="0071012C" w:rsidRPr="00CC15B3" w:rsidRDefault="0071012C" w:rsidP="00BB0CBE">
      <w:pPr>
        <w:pStyle w:val="ListParagraph"/>
        <w:numPr>
          <w:ilvl w:val="0"/>
          <w:numId w:val="84"/>
        </w:numPr>
        <w:rPr>
          <w:rFonts w:asciiTheme="minorHAnsi" w:hAnsiTheme="minorHAnsi" w:cstheme="minorHAnsi"/>
          <w:b/>
          <w:bCs/>
        </w:rPr>
      </w:pPr>
      <w:r w:rsidRPr="00CC15B3">
        <w:rPr>
          <w:rFonts w:asciiTheme="minorHAnsi" w:hAnsiTheme="minorHAnsi" w:cstheme="minorHAnsi"/>
          <w:b/>
          <w:bCs/>
        </w:rPr>
        <w:t xml:space="preserve">For Female/Male </w:t>
      </w:r>
      <w:r w:rsidR="00CF2621">
        <w:rPr>
          <w:rFonts w:asciiTheme="minorHAnsi" w:hAnsiTheme="minorHAnsi" w:cstheme="minorHAnsi"/>
          <w:b/>
          <w:bCs/>
        </w:rPr>
        <w:t xml:space="preserve">/Other Genders </w:t>
      </w:r>
      <w:r w:rsidRPr="00CC15B3">
        <w:rPr>
          <w:rFonts w:asciiTheme="minorHAnsi" w:hAnsiTheme="minorHAnsi" w:cstheme="minorHAnsi"/>
          <w:b/>
          <w:bCs/>
        </w:rPr>
        <w:t>Youth Involved in the Movers Program</w:t>
      </w:r>
    </w:p>
    <w:p w14:paraId="624B9D41" w14:textId="77777777" w:rsidR="0071012C" w:rsidRPr="00CC15B3" w:rsidRDefault="0071012C" w:rsidP="0071012C">
      <w:pPr>
        <w:rPr>
          <w:rFonts w:asciiTheme="minorHAnsi" w:hAnsiTheme="minorHAnsi" w:cstheme="minorHAnsi"/>
          <w:b/>
          <w:bCs/>
        </w:rPr>
      </w:pPr>
    </w:p>
    <w:p w14:paraId="09DCB97B"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of participants</w:t>
      </w:r>
    </w:p>
    <w:p w14:paraId="73C4689D"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female</w:t>
      </w:r>
    </w:p>
    <w:p w14:paraId="50EE536F"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male</w:t>
      </w:r>
    </w:p>
    <w:p w14:paraId="6203A1AA"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that identify in other gender category</w:t>
      </w:r>
    </w:p>
    <w:p w14:paraId="405DD684"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that identify as belonging to any type of vulnerable or minority group (provide details of which type of group)</w:t>
      </w:r>
    </w:p>
    <w:p w14:paraId="6AFB6509" w14:textId="71634ADD" w:rsidR="0071012C" w:rsidRDefault="0071012C" w:rsidP="0071012C">
      <w:pPr>
        <w:rPr>
          <w:rFonts w:asciiTheme="minorHAnsi" w:hAnsiTheme="minorHAnsi" w:cstheme="minorHAnsi"/>
        </w:rPr>
      </w:pPr>
      <w:r w:rsidRPr="00CC15B3">
        <w:rPr>
          <w:rFonts w:asciiTheme="minorHAnsi" w:hAnsiTheme="minorHAnsi" w:cstheme="minorHAnsi"/>
        </w:rPr>
        <w:t>Countries in which located</w:t>
      </w:r>
    </w:p>
    <w:p w14:paraId="405F67C8" w14:textId="10D2CFD2" w:rsidR="00535487" w:rsidRDefault="00535487" w:rsidP="0071012C">
      <w:pPr>
        <w:rPr>
          <w:rFonts w:asciiTheme="minorHAnsi" w:hAnsiTheme="minorHAnsi" w:cstheme="minorHAnsi"/>
        </w:rPr>
      </w:pPr>
      <w:r>
        <w:rPr>
          <w:rFonts w:asciiTheme="minorHAnsi" w:hAnsiTheme="minorHAnsi" w:cstheme="minorHAnsi"/>
        </w:rPr>
        <w:t>No. from urban location:</w:t>
      </w:r>
    </w:p>
    <w:p w14:paraId="1689547D" w14:textId="30C2BD97" w:rsidR="00535487" w:rsidRDefault="00535487" w:rsidP="0071012C">
      <w:pPr>
        <w:rPr>
          <w:rFonts w:asciiTheme="minorHAnsi" w:hAnsiTheme="minorHAnsi" w:cstheme="minorHAnsi"/>
        </w:rPr>
      </w:pPr>
      <w:r>
        <w:rPr>
          <w:rFonts w:asciiTheme="minorHAnsi" w:hAnsiTheme="minorHAnsi" w:cstheme="minorHAnsi"/>
        </w:rPr>
        <w:t>No. from rural location:</w:t>
      </w:r>
    </w:p>
    <w:p w14:paraId="495FF75D" w14:textId="77777777" w:rsidR="0071012C" w:rsidRPr="00CC15B3" w:rsidRDefault="0071012C" w:rsidP="0071012C">
      <w:pPr>
        <w:rPr>
          <w:rFonts w:asciiTheme="minorHAnsi" w:hAnsiTheme="minorHAnsi" w:cstheme="minorHAnsi"/>
        </w:rPr>
      </w:pPr>
    </w:p>
    <w:p w14:paraId="01A1969C" w14:textId="77777777" w:rsidR="0071012C" w:rsidRPr="00CC15B3" w:rsidRDefault="0071012C" w:rsidP="0071012C">
      <w:pPr>
        <w:rPr>
          <w:rFonts w:asciiTheme="minorHAnsi" w:hAnsiTheme="minorHAnsi" w:cstheme="minorHAnsi"/>
        </w:rPr>
      </w:pPr>
    </w:p>
    <w:p w14:paraId="78DD65CE" w14:textId="06E38CD2" w:rsidR="00E2350E" w:rsidRPr="00E2350E" w:rsidRDefault="00E2350E" w:rsidP="00E2350E">
      <w:pPr>
        <w:pStyle w:val="ListParagraph"/>
        <w:numPr>
          <w:ilvl w:val="0"/>
          <w:numId w:val="79"/>
        </w:numPr>
        <w:rPr>
          <w:rFonts w:asciiTheme="minorHAnsi" w:hAnsiTheme="minorHAnsi" w:cstheme="minorHAnsi"/>
        </w:rPr>
      </w:pPr>
      <w:r w:rsidRPr="00E2350E">
        <w:rPr>
          <w:rFonts w:asciiTheme="minorHAnsi" w:hAnsiTheme="minorHAnsi" w:cstheme="minorHAnsi"/>
        </w:rPr>
        <w:t>How long have they each been involved in the program?</w:t>
      </w:r>
    </w:p>
    <w:p w14:paraId="2F1BA0C3" w14:textId="6CAB0B4C" w:rsidR="0071012C" w:rsidRPr="00CC15B3" w:rsidRDefault="0071012C" w:rsidP="00BB0CBE">
      <w:pPr>
        <w:pStyle w:val="ListParagraph"/>
        <w:numPr>
          <w:ilvl w:val="0"/>
          <w:numId w:val="79"/>
        </w:numPr>
        <w:rPr>
          <w:rFonts w:asciiTheme="minorHAnsi" w:hAnsiTheme="minorHAnsi" w:cstheme="minorHAnsi"/>
        </w:rPr>
      </w:pPr>
      <w:r w:rsidRPr="00CC15B3">
        <w:rPr>
          <w:rFonts w:asciiTheme="minorHAnsi" w:hAnsiTheme="minorHAnsi" w:cstheme="minorHAnsi"/>
        </w:rPr>
        <w:t>What roles have you been playing in the Movers program?</w:t>
      </w:r>
    </w:p>
    <w:p w14:paraId="51F31442" w14:textId="77777777" w:rsidR="0071012C" w:rsidRPr="00CC15B3" w:rsidRDefault="0071012C" w:rsidP="00BB0CBE">
      <w:pPr>
        <w:pStyle w:val="ListParagraph"/>
        <w:numPr>
          <w:ilvl w:val="0"/>
          <w:numId w:val="79"/>
        </w:numPr>
        <w:rPr>
          <w:rFonts w:asciiTheme="minorHAnsi" w:hAnsiTheme="minorHAnsi" w:cstheme="minorHAnsi"/>
        </w:rPr>
      </w:pPr>
      <w:r w:rsidRPr="00CC15B3">
        <w:rPr>
          <w:rFonts w:asciiTheme="minorHAnsi" w:hAnsiTheme="minorHAnsi" w:cstheme="minorHAnsi"/>
        </w:rPr>
        <w:t>What kind of training and new skills did you receive as a part of the Movers program?</w:t>
      </w:r>
    </w:p>
    <w:p w14:paraId="755D0EE3" w14:textId="77777777" w:rsidR="0071012C" w:rsidRPr="00CC15B3" w:rsidRDefault="0071012C" w:rsidP="00BB0CBE">
      <w:pPr>
        <w:pStyle w:val="ListParagraph"/>
        <w:numPr>
          <w:ilvl w:val="0"/>
          <w:numId w:val="79"/>
        </w:numPr>
        <w:rPr>
          <w:rFonts w:asciiTheme="minorHAnsi" w:hAnsiTheme="minorHAnsi" w:cstheme="minorHAnsi"/>
        </w:rPr>
      </w:pPr>
      <w:r w:rsidRPr="00CC15B3">
        <w:rPr>
          <w:rFonts w:asciiTheme="minorHAnsi" w:hAnsiTheme="minorHAnsi" w:cstheme="minorHAnsi"/>
        </w:rPr>
        <w:t>How have you been able to use this training and skills?</w:t>
      </w:r>
    </w:p>
    <w:p w14:paraId="0E1119FF" w14:textId="287E3F75" w:rsidR="0071012C" w:rsidRPr="00CC15B3" w:rsidRDefault="005672D6" w:rsidP="00BB0CBE">
      <w:pPr>
        <w:pStyle w:val="ListParagraph"/>
        <w:numPr>
          <w:ilvl w:val="0"/>
          <w:numId w:val="79"/>
        </w:numPr>
        <w:rPr>
          <w:rFonts w:asciiTheme="minorHAnsi" w:hAnsiTheme="minorHAnsi" w:cstheme="minorHAnsi"/>
        </w:rPr>
      </w:pPr>
      <w:r>
        <w:rPr>
          <w:rFonts w:asciiTheme="minorHAnsi" w:hAnsiTheme="minorHAnsi" w:cstheme="minorHAnsi"/>
        </w:rPr>
        <w:t>What is different about your life</w:t>
      </w:r>
      <w:r w:rsidRPr="00CC15B3">
        <w:rPr>
          <w:rFonts w:asciiTheme="minorHAnsi" w:hAnsiTheme="minorHAnsi" w:cstheme="minorHAnsi"/>
        </w:rPr>
        <w:t xml:space="preserve"> </w:t>
      </w:r>
      <w:r>
        <w:rPr>
          <w:rFonts w:asciiTheme="minorHAnsi" w:hAnsiTheme="minorHAnsi" w:cstheme="minorHAnsi"/>
        </w:rPr>
        <w:t>before and after</w:t>
      </w:r>
      <w:r w:rsidRPr="00CC15B3">
        <w:rPr>
          <w:rFonts w:asciiTheme="minorHAnsi" w:hAnsiTheme="minorHAnsi" w:cstheme="minorHAnsi"/>
        </w:rPr>
        <w:t xml:space="preserve"> </w:t>
      </w:r>
      <w:r>
        <w:rPr>
          <w:rFonts w:asciiTheme="minorHAnsi" w:hAnsiTheme="minorHAnsi" w:cstheme="minorHAnsi"/>
        </w:rPr>
        <w:t>taking part</w:t>
      </w:r>
      <w:r w:rsidR="0071012C" w:rsidRPr="00CC15B3">
        <w:rPr>
          <w:rFonts w:asciiTheme="minorHAnsi" w:hAnsiTheme="minorHAnsi" w:cstheme="minorHAnsi"/>
        </w:rPr>
        <w:t xml:space="preserve"> in the Movers program?</w:t>
      </w:r>
    </w:p>
    <w:p w14:paraId="411F051B" w14:textId="77777777" w:rsidR="0071012C" w:rsidRPr="00CC15B3" w:rsidRDefault="0071012C" w:rsidP="00BB0CBE">
      <w:pPr>
        <w:pStyle w:val="ListParagraph"/>
        <w:numPr>
          <w:ilvl w:val="0"/>
          <w:numId w:val="79"/>
        </w:numPr>
        <w:rPr>
          <w:rFonts w:asciiTheme="minorHAnsi" w:hAnsiTheme="minorHAnsi" w:cstheme="minorHAnsi"/>
        </w:rPr>
      </w:pPr>
      <w:r w:rsidRPr="00CC15B3">
        <w:rPr>
          <w:rFonts w:asciiTheme="minorHAnsi" w:hAnsiTheme="minorHAnsi" w:cstheme="minorHAnsi"/>
        </w:rPr>
        <w:t>What things made these changes possible?</w:t>
      </w:r>
    </w:p>
    <w:p w14:paraId="7FAA8DE4" w14:textId="77777777" w:rsidR="0071012C" w:rsidRPr="00CC15B3" w:rsidRDefault="0071012C" w:rsidP="00BB0CBE">
      <w:pPr>
        <w:pStyle w:val="ListParagraph"/>
        <w:numPr>
          <w:ilvl w:val="0"/>
          <w:numId w:val="79"/>
        </w:numPr>
        <w:rPr>
          <w:rFonts w:asciiTheme="minorHAnsi" w:hAnsiTheme="minorHAnsi" w:cstheme="minorHAnsi"/>
        </w:rPr>
      </w:pPr>
      <w:r w:rsidRPr="00CC15B3">
        <w:rPr>
          <w:rFonts w:asciiTheme="minorHAnsi" w:hAnsiTheme="minorHAnsi" w:cstheme="minorHAnsi"/>
        </w:rPr>
        <w:t xml:space="preserve">Which specific groups of youth have you been able to reach with this training? </w:t>
      </w:r>
    </w:p>
    <w:p w14:paraId="4D125771" w14:textId="77777777" w:rsidR="0071012C" w:rsidRPr="00CC15B3" w:rsidRDefault="0071012C" w:rsidP="00BB0CBE">
      <w:pPr>
        <w:pStyle w:val="ListParagraph"/>
        <w:numPr>
          <w:ilvl w:val="0"/>
          <w:numId w:val="79"/>
        </w:numPr>
        <w:rPr>
          <w:rFonts w:asciiTheme="minorHAnsi" w:hAnsiTheme="minorHAnsi" w:cstheme="minorHAnsi"/>
        </w:rPr>
      </w:pPr>
      <w:r w:rsidRPr="00CC15B3">
        <w:rPr>
          <w:rFonts w:asciiTheme="minorHAnsi" w:hAnsiTheme="minorHAnsi" w:cstheme="minorHAnsi"/>
        </w:rPr>
        <w:t>Are there any specific groups you haven’t been able to reach?</w:t>
      </w:r>
    </w:p>
    <w:p w14:paraId="53B16E61" w14:textId="54B836CD" w:rsidR="0071012C" w:rsidRPr="00CC15B3" w:rsidRDefault="0071012C" w:rsidP="00BB0CBE">
      <w:pPr>
        <w:pStyle w:val="ListParagraph"/>
        <w:numPr>
          <w:ilvl w:val="0"/>
          <w:numId w:val="79"/>
        </w:numPr>
        <w:rPr>
          <w:rFonts w:asciiTheme="minorHAnsi" w:hAnsiTheme="minorHAnsi" w:cstheme="minorHAnsi"/>
        </w:rPr>
      </w:pPr>
      <w:r w:rsidRPr="00CC15B3">
        <w:rPr>
          <w:rFonts w:asciiTheme="minorHAnsi" w:hAnsiTheme="minorHAnsi" w:cstheme="minorHAnsi"/>
        </w:rPr>
        <w:t xml:space="preserve">Is there anything you would suggest to </w:t>
      </w:r>
      <w:r w:rsidR="00C61EFE">
        <w:rPr>
          <w:rFonts w:asciiTheme="minorHAnsi" w:hAnsiTheme="minorHAnsi" w:cstheme="minorHAnsi"/>
        </w:rPr>
        <w:t>improve or change</w:t>
      </w:r>
      <w:r w:rsidRPr="00CC15B3">
        <w:rPr>
          <w:rFonts w:asciiTheme="minorHAnsi" w:hAnsiTheme="minorHAnsi" w:cstheme="minorHAnsi"/>
        </w:rPr>
        <w:t xml:space="preserve"> the Movers program in the future?</w:t>
      </w:r>
    </w:p>
    <w:p w14:paraId="58E46165" w14:textId="77777777" w:rsidR="0071012C" w:rsidRPr="00CC15B3" w:rsidRDefault="0071012C" w:rsidP="0071012C">
      <w:pPr>
        <w:rPr>
          <w:rFonts w:asciiTheme="minorHAnsi" w:hAnsiTheme="minorHAnsi" w:cstheme="minorHAnsi"/>
        </w:rPr>
      </w:pPr>
    </w:p>
    <w:p w14:paraId="4C793795" w14:textId="4E4A7A2E" w:rsidR="0071012C" w:rsidRPr="00CC15B3" w:rsidRDefault="0071012C" w:rsidP="00BB0CBE">
      <w:pPr>
        <w:pStyle w:val="ListParagraph"/>
        <w:numPr>
          <w:ilvl w:val="0"/>
          <w:numId w:val="84"/>
        </w:numPr>
        <w:rPr>
          <w:rFonts w:asciiTheme="minorHAnsi" w:hAnsiTheme="minorHAnsi" w:cstheme="minorHAnsi"/>
          <w:b/>
          <w:bCs/>
        </w:rPr>
      </w:pPr>
      <w:r w:rsidRPr="00CC15B3">
        <w:rPr>
          <w:rFonts w:asciiTheme="minorHAnsi" w:hAnsiTheme="minorHAnsi" w:cstheme="minorHAnsi"/>
          <w:b/>
          <w:bCs/>
        </w:rPr>
        <w:t>FGD Question Guide for Female/Male</w:t>
      </w:r>
      <w:r w:rsidR="00CF2621">
        <w:rPr>
          <w:rFonts w:asciiTheme="minorHAnsi" w:hAnsiTheme="minorHAnsi" w:cstheme="minorHAnsi"/>
          <w:b/>
          <w:bCs/>
        </w:rPr>
        <w:t>/Other Genders of</w:t>
      </w:r>
      <w:r w:rsidRPr="00CC15B3">
        <w:rPr>
          <w:rFonts w:asciiTheme="minorHAnsi" w:hAnsiTheme="minorHAnsi" w:cstheme="minorHAnsi"/>
          <w:b/>
          <w:bCs/>
        </w:rPr>
        <w:t xml:space="preserve"> Youth involved in TOT Facilitated by a Movers Volunteer</w:t>
      </w:r>
    </w:p>
    <w:p w14:paraId="61562B70" w14:textId="77777777" w:rsidR="0071012C" w:rsidRPr="00CC15B3" w:rsidRDefault="0071012C" w:rsidP="0071012C">
      <w:pPr>
        <w:rPr>
          <w:rFonts w:asciiTheme="minorHAnsi" w:hAnsiTheme="minorHAnsi" w:cstheme="minorHAnsi"/>
          <w:b/>
          <w:bCs/>
        </w:rPr>
      </w:pPr>
    </w:p>
    <w:p w14:paraId="41CD5F80"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of participants</w:t>
      </w:r>
    </w:p>
    <w:p w14:paraId="7ED575FB"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female</w:t>
      </w:r>
    </w:p>
    <w:p w14:paraId="5E1C1F22"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male</w:t>
      </w:r>
    </w:p>
    <w:p w14:paraId="77E34C6A"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that identify in other gender category</w:t>
      </w:r>
    </w:p>
    <w:p w14:paraId="65F78261"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that identify as belonging to any type of vulnerable or minority group (provide details of which type of group)</w:t>
      </w:r>
    </w:p>
    <w:p w14:paraId="6351B773" w14:textId="564C6DBC" w:rsidR="0071012C" w:rsidRDefault="0071012C" w:rsidP="0071012C">
      <w:pPr>
        <w:rPr>
          <w:rFonts w:asciiTheme="minorHAnsi" w:hAnsiTheme="minorHAnsi" w:cstheme="minorHAnsi"/>
        </w:rPr>
      </w:pPr>
      <w:r w:rsidRPr="00CC15B3">
        <w:rPr>
          <w:rFonts w:asciiTheme="minorHAnsi" w:hAnsiTheme="minorHAnsi" w:cstheme="minorHAnsi"/>
        </w:rPr>
        <w:t>Countries in which located</w:t>
      </w:r>
      <w:r w:rsidR="00C61EFE">
        <w:rPr>
          <w:rFonts w:asciiTheme="minorHAnsi" w:hAnsiTheme="minorHAnsi" w:cstheme="minorHAnsi"/>
        </w:rPr>
        <w:t>:</w:t>
      </w:r>
    </w:p>
    <w:p w14:paraId="5F3F9885" w14:textId="77777777" w:rsidR="00C61EFE" w:rsidRDefault="00C61EFE" w:rsidP="00C61EFE">
      <w:pPr>
        <w:rPr>
          <w:rFonts w:asciiTheme="minorHAnsi" w:hAnsiTheme="minorHAnsi" w:cstheme="minorHAnsi"/>
        </w:rPr>
      </w:pPr>
      <w:r>
        <w:rPr>
          <w:rFonts w:asciiTheme="minorHAnsi" w:hAnsiTheme="minorHAnsi" w:cstheme="minorHAnsi"/>
        </w:rPr>
        <w:t>No. from urban location:</w:t>
      </w:r>
    </w:p>
    <w:p w14:paraId="4D1AA98D" w14:textId="16C4DD1E" w:rsidR="00C61EFE" w:rsidRPr="00CC15B3" w:rsidRDefault="00C61EFE" w:rsidP="0071012C">
      <w:pPr>
        <w:rPr>
          <w:rFonts w:asciiTheme="minorHAnsi" w:hAnsiTheme="minorHAnsi" w:cstheme="minorHAnsi"/>
        </w:rPr>
      </w:pPr>
      <w:r>
        <w:rPr>
          <w:rFonts w:asciiTheme="minorHAnsi" w:hAnsiTheme="minorHAnsi" w:cstheme="minorHAnsi"/>
        </w:rPr>
        <w:t>No. from rural location:</w:t>
      </w:r>
    </w:p>
    <w:p w14:paraId="50F7AC6A" w14:textId="77777777" w:rsidR="0071012C" w:rsidRPr="00CC15B3" w:rsidRDefault="0071012C" w:rsidP="0071012C">
      <w:pPr>
        <w:rPr>
          <w:rFonts w:asciiTheme="minorHAnsi" w:hAnsiTheme="minorHAnsi" w:cstheme="minorHAnsi"/>
        </w:rPr>
      </w:pPr>
    </w:p>
    <w:p w14:paraId="489E3F17" w14:textId="629E08F6" w:rsidR="0071012C" w:rsidRDefault="0071012C" w:rsidP="00BB0CBE">
      <w:pPr>
        <w:pStyle w:val="ListParagraph"/>
        <w:numPr>
          <w:ilvl w:val="0"/>
          <w:numId w:val="85"/>
        </w:numPr>
        <w:rPr>
          <w:rFonts w:asciiTheme="minorHAnsi" w:hAnsiTheme="minorHAnsi" w:cstheme="minorHAnsi"/>
        </w:rPr>
      </w:pPr>
      <w:r w:rsidRPr="00CC15B3">
        <w:rPr>
          <w:rFonts w:asciiTheme="minorHAnsi" w:hAnsiTheme="minorHAnsi" w:cstheme="minorHAnsi"/>
        </w:rPr>
        <w:t xml:space="preserve">What kind of training did you </w:t>
      </w:r>
      <w:r w:rsidR="00C61EFE">
        <w:rPr>
          <w:rFonts w:asciiTheme="minorHAnsi" w:hAnsiTheme="minorHAnsi" w:cstheme="minorHAnsi"/>
        </w:rPr>
        <w:t>receive</w:t>
      </w:r>
      <w:r w:rsidR="00C61EFE" w:rsidRPr="00CC15B3">
        <w:rPr>
          <w:rFonts w:asciiTheme="minorHAnsi" w:hAnsiTheme="minorHAnsi" w:cstheme="minorHAnsi"/>
        </w:rPr>
        <w:t xml:space="preserve"> </w:t>
      </w:r>
      <w:r w:rsidRPr="00CC15B3">
        <w:rPr>
          <w:rFonts w:asciiTheme="minorHAnsi" w:hAnsiTheme="minorHAnsi" w:cstheme="minorHAnsi"/>
        </w:rPr>
        <w:t>from a Movers Volunteer?</w:t>
      </w:r>
    </w:p>
    <w:p w14:paraId="63CAB9CE" w14:textId="1B8801E4" w:rsidR="00E2350E" w:rsidRPr="00CC15B3" w:rsidRDefault="00E2350E" w:rsidP="00BB0CBE">
      <w:pPr>
        <w:pStyle w:val="ListParagraph"/>
        <w:numPr>
          <w:ilvl w:val="0"/>
          <w:numId w:val="85"/>
        </w:numPr>
        <w:rPr>
          <w:rFonts w:asciiTheme="minorHAnsi" w:hAnsiTheme="minorHAnsi" w:cstheme="minorHAnsi"/>
        </w:rPr>
      </w:pPr>
      <w:r>
        <w:rPr>
          <w:rFonts w:asciiTheme="minorHAnsi" w:hAnsiTheme="minorHAnsi" w:cstheme="minorHAnsi"/>
        </w:rPr>
        <w:t>When did you receive this training?</w:t>
      </w:r>
    </w:p>
    <w:p w14:paraId="79E7345D" w14:textId="77777777" w:rsidR="0071012C" w:rsidRPr="00CC15B3" w:rsidRDefault="0071012C" w:rsidP="00BB0CBE">
      <w:pPr>
        <w:pStyle w:val="ListParagraph"/>
        <w:numPr>
          <w:ilvl w:val="0"/>
          <w:numId w:val="85"/>
        </w:numPr>
        <w:rPr>
          <w:rFonts w:asciiTheme="minorHAnsi" w:hAnsiTheme="minorHAnsi" w:cstheme="minorHAnsi"/>
        </w:rPr>
      </w:pPr>
      <w:r w:rsidRPr="00CC15B3">
        <w:rPr>
          <w:rFonts w:asciiTheme="minorHAnsi" w:hAnsiTheme="minorHAnsi" w:cstheme="minorHAnsi"/>
        </w:rPr>
        <w:t>What was the most important thing you learned from this training?</w:t>
      </w:r>
    </w:p>
    <w:p w14:paraId="35D0B9EA" w14:textId="77777777" w:rsidR="0071012C" w:rsidRPr="00CC15B3" w:rsidRDefault="0071012C" w:rsidP="00BB0CBE">
      <w:pPr>
        <w:pStyle w:val="ListParagraph"/>
        <w:numPr>
          <w:ilvl w:val="0"/>
          <w:numId w:val="85"/>
        </w:numPr>
        <w:rPr>
          <w:rFonts w:asciiTheme="minorHAnsi" w:hAnsiTheme="minorHAnsi" w:cstheme="minorHAnsi"/>
        </w:rPr>
      </w:pPr>
      <w:r w:rsidRPr="00CC15B3">
        <w:rPr>
          <w:rFonts w:asciiTheme="minorHAnsi" w:hAnsiTheme="minorHAnsi" w:cstheme="minorHAnsi"/>
        </w:rPr>
        <w:t>What new skills did you gain from this training?</w:t>
      </w:r>
    </w:p>
    <w:p w14:paraId="23790FAA" w14:textId="77777777" w:rsidR="0071012C" w:rsidRPr="00CC15B3" w:rsidRDefault="0071012C" w:rsidP="00BB0CBE">
      <w:pPr>
        <w:pStyle w:val="ListParagraph"/>
        <w:numPr>
          <w:ilvl w:val="0"/>
          <w:numId w:val="85"/>
        </w:numPr>
        <w:rPr>
          <w:rFonts w:asciiTheme="minorHAnsi" w:hAnsiTheme="minorHAnsi" w:cstheme="minorHAnsi"/>
        </w:rPr>
      </w:pPr>
      <w:r w:rsidRPr="00CC15B3">
        <w:rPr>
          <w:rFonts w:asciiTheme="minorHAnsi" w:hAnsiTheme="minorHAnsi" w:cstheme="minorHAnsi"/>
        </w:rPr>
        <w:t>How have you been able to use this new knowledge and skills?</w:t>
      </w:r>
    </w:p>
    <w:p w14:paraId="765AB56F" w14:textId="7FC11412" w:rsidR="0071012C" w:rsidRPr="00CC15B3" w:rsidRDefault="005672D6" w:rsidP="00BB0CBE">
      <w:pPr>
        <w:pStyle w:val="ListParagraph"/>
        <w:numPr>
          <w:ilvl w:val="0"/>
          <w:numId w:val="85"/>
        </w:numPr>
        <w:rPr>
          <w:rFonts w:asciiTheme="minorHAnsi" w:hAnsiTheme="minorHAnsi" w:cstheme="minorHAnsi"/>
        </w:rPr>
      </w:pPr>
      <w:r>
        <w:rPr>
          <w:rFonts w:asciiTheme="minorHAnsi" w:hAnsiTheme="minorHAnsi" w:cstheme="minorHAnsi"/>
        </w:rPr>
        <w:t>What is different about your life</w:t>
      </w:r>
      <w:r w:rsidRPr="00CC15B3">
        <w:rPr>
          <w:rFonts w:asciiTheme="minorHAnsi" w:hAnsiTheme="minorHAnsi" w:cstheme="minorHAnsi"/>
        </w:rPr>
        <w:t xml:space="preserve"> </w:t>
      </w:r>
      <w:r>
        <w:rPr>
          <w:rFonts w:asciiTheme="minorHAnsi" w:hAnsiTheme="minorHAnsi" w:cstheme="minorHAnsi"/>
        </w:rPr>
        <w:t>before and after</w:t>
      </w:r>
      <w:r w:rsidRPr="00CC15B3">
        <w:rPr>
          <w:rFonts w:asciiTheme="minorHAnsi" w:hAnsiTheme="minorHAnsi" w:cstheme="minorHAnsi"/>
        </w:rPr>
        <w:t xml:space="preserve"> </w:t>
      </w:r>
      <w:r>
        <w:rPr>
          <w:rFonts w:asciiTheme="minorHAnsi" w:hAnsiTheme="minorHAnsi" w:cstheme="minorHAnsi"/>
        </w:rPr>
        <w:t>taking part</w:t>
      </w:r>
      <w:r w:rsidRPr="00CC15B3">
        <w:rPr>
          <w:rFonts w:asciiTheme="minorHAnsi" w:hAnsiTheme="minorHAnsi" w:cstheme="minorHAnsi"/>
        </w:rPr>
        <w:t xml:space="preserve"> </w:t>
      </w:r>
      <w:r>
        <w:rPr>
          <w:rFonts w:asciiTheme="minorHAnsi" w:hAnsiTheme="minorHAnsi" w:cstheme="minorHAnsi"/>
        </w:rPr>
        <w:t>in the Movers</w:t>
      </w:r>
      <w:r w:rsidR="0071012C" w:rsidRPr="00CC15B3">
        <w:rPr>
          <w:rFonts w:asciiTheme="minorHAnsi" w:hAnsiTheme="minorHAnsi" w:cstheme="minorHAnsi"/>
        </w:rPr>
        <w:t xml:space="preserve"> training?</w:t>
      </w:r>
    </w:p>
    <w:p w14:paraId="10EF6ADF" w14:textId="14408012" w:rsidR="0071012C" w:rsidRDefault="0071012C" w:rsidP="00BB0CBE">
      <w:pPr>
        <w:pStyle w:val="ListParagraph"/>
        <w:numPr>
          <w:ilvl w:val="0"/>
          <w:numId w:val="85"/>
        </w:numPr>
        <w:rPr>
          <w:rFonts w:asciiTheme="minorHAnsi" w:hAnsiTheme="minorHAnsi" w:cstheme="minorHAnsi"/>
        </w:rPr>
      </w:pPr>
      <w:r w:rsidRPr="00CC15B3">
        <w:rPr>
          <w:rFonts w:asciiTheme="minorHAnsi" w:hAnsiTheme="minorHAnsi" w:cstheme="minorHAnsi"/>
        </w:rPr>
        <w:t>What things made these changes possible?</w:t>
      </w:r>
    </w:p>
    <w:p w14:paraId="097DF78D" w14:textId="2E0C747A" w:rsidR="00C61EFE" w:rsidRPr="00CC15B3" w:rsidRDefault="00C61EFE" w:rsidP="00BB0CBE">
      <w:pPr>
        <w:pStyle w:val="ListParagraph"/>
        <w:numPr>
          <w:ilvl w:val="0"/>
          <w:numId w:val="85"/>
        </w:numPr>
        <w:rPr>
          <w:rFonts w:asciiTheme="minorHAnsi" w:hAnsiTheme="minorHAnsi" w:cstheme="minorHAnsi"/>
        </w:rPr>
      </w:pPr>
      <w:r>
        <w:rPr>
          <w:rFonts w:asciiTheme="minorHAnsi" w:hAnsiTheme="minorHAnsi" w:cstheme="minorHAnsi"/>
        </w:rPr>
        <w:t>Has the work you have done because of this training led to any changes in your community? If so, what were these?</w:t>
      </w:r>
    </w:p>
    <w:p w14:paraId="79F4C606" w14:textId="0B01A4A3" w:rsidR="0071012C" w:rsidRPr="00CC15B3" w:rsidRDefault="005672D6" w:rsidP="00BB0CBE">
      <w:pPr>
        <w:pStyle w:val="ListParagraph"/>
        <w:numPr>
          <w:ilvl w:val="0"/>
          <w:numId w:val="85"/>
        </w:numPr>
        <w:rPr>
          <w:rFonts w:asciiTheme="minorHAnsi" w:hAnsiTheme="minorHAnsi" w:cstheme="minorHAnsi"/>
        </w:rPr>
      </w:pPr>
      <w:r>
        <w:rPr>
          <w:rFonts w:asciiTheme="minorHAnsi" w:hAnsiTheme="minorHAnsi" w:cstheme="minorHAnsi"/>
        </w:rPr>
        <w:t>Were</w:t>
      </w:r>
      <w:r w:rsidR="0071012C" w:rsidRPr="00CC15B3">
        <w:rPr>
          <w:rFonts w:asciiTheme="minorHAnsi" w:hAnsiTheme="minorHAnsi" w:cstheme="minorHAnsi"/>
        </w:rPr>
        <w:t xml:space="preserve"> there any specific groups of youth who did not take part in this training?</w:t>
      </w:r>
    </w:p>
    <w:p w14:paraId="3E5DC300" w14:textId="4218FEB8" w:rsidR="0071012C" w:rsidRPr="00CC15B3" w:rsidRDefault="0071012C" w:rsidP="00BB0CBE">
      <w:pPr>
        <w:pStyle w:val="ListParagraph"/>
        <w:numPr>
          <w:ilvl w:val="0"/>
          <w:numId w:val="85"/>
        </w:numPr>
        <w:rPr>
          <w:rFonts w:asciiTheme="minorHAnsi" w:hAnsiTheme="minorHAnsi" w:cstheme="minorHAnsi"/>
        </w:rPr>
      </w:pPr>
      <w:r w:rsidRPr="00CC15B3">
        <w:rPr>
          <w:rFonts w:asciiTheme="minorHAnsi" w:hAnsiTheme="minorHAnsi" w:cstheme="minorHAnsi"/>
        </w:rPr>
        <w:t xml:space="preserve">Is there anything you would suggest to </w:t>
      </w:r>
      <w:r w:rsidR="00C61EFE">
        <w:rPr>
          <w:rFonts w:asciiTheme="minorHAnsi" w:hAnsiTheme="minorHAnsi" w:cstheme="minorHAnsi"/>
        </w:rPr>
        <w:t>improve</w:t>
      </w:r>
      <w:r w:rsidR="00C61EFE" w:rsidRPr="00CC15B3">
        <w:rPr>
          <w:rFonts w:asciiTheme="minorHAnsi" w:hAnsiTheme="minorHAnsi" w:cstheme="minorHAnsi"/>
        </w:rPr>
        <w:t xml:space="preserve"> </w:t>
      </w:r>
      <w:r w:rsidRPr="00CC15B3">
        <w:rPr>
          <w:rFonts w:asciiTheme="minorHAnsi" w:hAnsiTheme="minorHAnsi" w:cstheme="minorHAnsi"/>
        </w:rPr>
        <w:t>the Movers Volunteer training in the future?</w:t>
      </w:r>
    </w:p>
    <w:p w14:paraId="2E0EA35A" w14:textId="77777777" w:rsidR="0071012C" w:rsidRPr="00CC15B3" w:rsidRDefault="0071012C" w:rsidP="0071012C">
      <w:pPr>
        <w:rPr>
          <w:rFonts w:asciiTheme="minorHAnsi" w:hAnsiTheme="minorHAnsi" w:cstheme="minorHAnsi"/>
          <w:b/>
          <w:bCs/>
        </w:rPr>
      </w:pPr>
    </w:p>
    <w:p w14:paraId="71D2AC5C" w14:textId="77777777" w:rsidR="0071012C" w:rsidRPr="00CC15B3" w:rsidRDefault="0071012C" w:rsidP="0071012C">
      <w:pPr>
        <w:rPr>
          <w:rFonts w:asciiTheme="minorHAnsi" w:hAnsiTheme="minorHAnsi" w:cstheme="minorHAnsi"/>
        </w:rPr>
      </w:pPr>
    </w:p>
    <w:p w14:paraId="3A2B434E" w14:textId="3BEB8B9F" w:rsidR="0071012C" w:rsidRPr="00CC15B3" w:rsidRDefault="0071012C" w:rsidP="00BB0CBE">
      <w:pPr>
        <w:pStyle w:val="ListParagraph"/>
        <w:numPr>
          <w:ilvl w:val="0"/>
          <w:numId w:val="84"/>
        </w:numPr>
        <w:ind w:left="567"/>
        <w:rPr>
          <w:rFonts w:asciiTheme="minorHAnsi" w:hAnsiTheme="minorHAnsi" w:cstheme="minorHAnsi"/>
          <w:b/>
          <w:bCs/>
        </w:rPr>
      </w:pPr>
      <w:r w:rsidRPr="00CC15B3">
        <w:rPr>
          <w:rFonts w:asciiTheme="minorHAnsi" w:hAnsiTheme="minorHAnsi" w:cstheme="minorHAnsi"/>
          <w:b/>
          <w:bCs/>
        </w:rPr>
        <w:t>FGD Question Guide for Female/Male</w:t>
      </w:r>
      <w:r w:rsidR="00CF2621">
        <w:rPr>
          <w:rFonts w:asciiTheme="minorHAnsi" w:hAnsiTheme="minorHAnsi" w:cstheme="minorHAnsi"/>
          <w:b/>
          <w:bCs/>
        </w:rPr>
        <w:t>/Other Genders of</w:t>
      </w:r>
      <w:r w:rsidRPr="00CC15B3">
        <w:rPr>
          <w:rFonts w:asciiTheme="minorHAnsi" w:hAnsiTheme="minorHAnsi" w:cstheme="minorHAnsi"/>
          <w:b/>
          <w:bCs/>
        </w:rPr>
        <w:t xml:space="preserve"> Youth involved in Youth Empowerment Alliance</w:t>
      </w:r>
    </w:p>
    <w:p w14:paraId="28C1D7E3" w14:textId="77777777" w:rsidR="0071012C" w:rsidRPr="00CC15B3" w:rsidRDefault="0071012C" w:rsidP="0071012C">
      <w:pPr>
        <w:rPr>
          <w:rFonts w:asciiTheme="minorHAnsi" w:hAnsiTheme="minorHAnsi" w:cstheme="minorHAnsi"/>
          <w:b/>
          <w:bCs/>
        </w:rPr>
      </w:pPr>
    </w:p>
    <w:p w14:paraId="2F83DD0F"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of participants</w:t>
      </w:r>
    </w:p>
    <w:p w14:paraId="70C447C3"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female</w:t>
      </w:r>
    </w:p>
    <w:p w14:paraId="3501F056"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male</w:t>
      </w:r>
    </w:p>
    <w:p w14:paraId="266DEDAF"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that identify in other gender category</w:t>
      </w:r>
    </w:p>
    <w:p w14:paraId="62440F44"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that identify as belonging to any type of vulnerable or minority group (provide details of which type of group)</w:t>
      </w:r>
    </w:p>
    <w:p w14:paraId="680A827C"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Countries in which located</w:t>
      </w:r>
    </w:p>
    <w:p w14:paraId="0E11AADF" w14:textId="77777777" w:rsidR="00C61EFE" w:rsidRDefault="00C61EFE" w:rsidP="00C61EFE">
      <w:pPr>
        <w:rPr>
          <w:rFonts w:asciiTheme="minorHAnsi" w:hAnsiTheme="minorHAnsi" w:cstheme="minorHAnsi"/>
        </w:rPr>
      </w:pPr>
      <w:r>
        <w:rPr>
          <w:rFonts w:asciiTheme="minorHAnsi" w:hAnsiTheme="minorHAnsi" w:cstheme="minorHAnsi"/>
        </w:rPr>
        <w:t>No. from urban location:</w:t>
      </w:r>
    </w:p>
    <w:p w14:paraId="56D4D672" w14:textId="77777777" w:rsidR="00C61EFE" w:rsidRPr="00CC15B3" w:rsidRDefault="00C61EFE" w:rsidP="00C61EFE">
      <w:pPr>
        <w:rPr>
          <w:rFonts w:asciiTheme="minorHAnsi" w:hAnsiTheme="minorHAnsi" w:cstheme="minorHAnsi"/>
        </w:rPr>
      </w:pPr>
      <w:r>
        <w:rPr>
          <w:rFonts w:asciiTheme="minorHAnsi" w:hAnsiTheme="minorHAnsi" w:cstheme="minorHAnsi"/>
        </w:rPr>
        <w:t>No. from rural location:</w:t>
      </w:r>
    </w:p>
    <w:p w14:paraId="763CC6A1" w14:textId="77777777" w:rsidR="0071012C" w:rsidRPr="00CC15B3" w:rsidRDefault="0071012C" w:rsidP="0071012C">
      <w:pPr>
        <w:rPr>
          <w:rFonts w:asciiTheme="minorHAnsi" w:hAnsiTheme="minorHAnsi" w:cstheme="minorHAnsi"/>
          <w:b/>
          <w:bCs/>
        </w:rPr>
      </w:pPr>
    </w:p>
    <w:p w14:paraId="149D0ACC" w14:textId="602D862C" w:rsidR="0071012C" w:rsidRDefault="0071012C" w:rsidP="00BB0CBE">
      <w:pPr>
        <w:pStyle w:val="ListParagraph"/>
        <w:numPr>
          <w:ilvl w:val="0"/>
          <w:numId w:val="80"/>
        </w:numPr>
        <w:rPr>
          <w:rFonts w:asciiTheme="minorHAnsi" w:hAnsiTheme="minorHAnsi" w:cstheme="minorHAnsi"/>
        </w:rPr>
      </w:pPr>
      <w:r w:rsidRPr="00CC15B3">
        <w:rPr>
          <w:rFonts w:asciiTheme="minorHAnsi" w:hAnsiTheme="minorHAnsi" w:cstheme="minorHAnsi"/>
        </w:rPr>
        <w:t>In what ways are you involved in the Youth Empowerment Alliance?</w:t>
      </w:r>
    </w:p>
    <w:p w14:paraId="387BAFC6" w14:textId="12EE7AA8" w:rsidR="00E2350E" w:rsidRPr="00CC15B3" w:rsidRDefault="00E2350E" w:rsidP="00BB0CBE">
      <w:pPr>
        <w:pStyle w:val="ListParagraph"/>
        <w:numPr>
          <w:ilvl w:val="0"/>
          <w:numId w:val="80"/>
        </w:numPr>
        <w:rPr>
          <w:rFonts w:asciiTheme="minorHAnsi" w:hAnsiTheme="minorHAnsi" w:cstheme="minorHAnsi"/>
        </w:rPr>
      </w:pPr>
      <w:r>
        <w:rPr>
          <w:rFonts w:asciiTheme="minorHAnsi" w:hAnsiTheme="minorHAnsi" w:cstheme="minorHAnsi"/>
        </w:rPr>
        <w:t>When did you become involved with the YEA?</w:t>
      </w:r>
    </w:p>
    <w:p w14:paraId="67B3F4C5" w14:textId="5915AA6D" w:rsidR="0071012C" w:rsidRPr="00CC15B3" w:rsidRDefault="0071012C" w:rsidP="00BB0CBE">
      <w:pPr>
        <w:pStyle w:val="ListParagraph"/>
        <w:numPr>
          <w:ilvl w:val="0"/>
          <w:numId w:val="80"/>
        </w:numPr>
        <w:rPr>
          <w:rFonts w:asciiTheme="minorHAnsi" w:hAnsiTheme="minorHAnsi" w:cstheme="minorHAnsi"/>
        </w:rPr>
      </w:pPr>
      <w:r w:rsidRPr="00CC15B3">
        <w:rPr>
          <w:rFonts w:asciiTheme="minorHAnsi" w:hAnsiTheme="minorHAnsi" w:cstheme="minorHAnsi"/>
        </w:rPr>
        <w:t>Have you been able to start a social enterprise as a result of your participation in the YEA? (or are in the process of doing so</w:t>
      </w:r>
      <w:r w:rsidR="00C61EFE">
        <w:rPr>
          <w:rFonts w:asciiTheme="minorHAnsi" w:hAnsiTheme="minorHAnsi" w:cstheme="minorHAnsi"/>
        </w:rPr>
        <w:t>)</w:t>
      </w:r>
      <w:r w:rsidRPr="00CC15B3">
        <w:rPr>
          <w:rFonts w:asciiTheme="minorHAnsi" w:hAnsiTheme="minorHAnsi" w:cstheme="minorHAnsi"/>
        </w:rPr>
        <w:t>?</w:t>
      </w:r>
    </w:p>
    <w:p w14:paraId="7DC22066" w14:textId="114CC8A7" w:rsidR="0071012C" w:rsidRPr="00CC15B3" w:rsidRDefault="005672D6" w:rsidP="00BB0CBE">
      <w:pPr>
        <w:pStyle w:val="ListParagraph"/>
        <w:numPr>
          <w:ilvl w:val="0"/>
          <w:numId w:val="80"/>
        </w:numPr>
        <w:rPr>
          <w:rFonts w:asciiTheme="minorHAnsi" w:hAnsiTheme="minorHAnsi" w:cstheme="minorHAnsi"/>
        </w:rPr>
      </w:pPr>
      <w:r>
        <w:rPr>
          <w:rFonts w:asciiTheme="minorHAnsi" w:hAnsiTheme="minorHAnsi" w:cstheme="minorHAnsi"/>
        </w:rPr>
        <w:t>What is different about your life</w:t>
      </w:r>
      <w:r w:rsidRPr="00CC15B3">
        <w:rPr>
          <w:rFonts w:asciiTheme="minorHAnsi" w:hAnsiTheme="minorHAnsi" w:cstheme="minorHAnsi"/>
        </w:rPr>
        <w:t xml:space="preserve"> </w:t>
      </w:r>
      <w:r>
        <w:rPr>
          <w:rFonts w:asciiTheme="minorHAnsi" w:hAnsiTheme="minorHAnsi" w:cstheme="minorHAnsi"/>
        </w:rPr>
        <w:t>before and after</w:t>
      </w:r>
      <w:r w:rsidRPr="00CC15B3">
        <w:rPr>
          <w:rFonts w:asciiTheme="minorHAnsi" w:hAnsiTheme="minorHAnsi" w:cstheme="minorHAnsi"/>
        </w:rPr>
        <w:t xml:space="preserve"> </w:t>
      </w:r>
      <w:r>
        <w:rPr>
          <w:rFonts w:asciiTheme="minorHAnsi" w:hAnsiTheme="minorHAnsi" w:cstheme="minorHAnsi"/>
        </w:rPr>
        <w:t>taking part</w:t>
      </w:r>
      <w:r w:rsidRPr="00CC15B3">
        <w:rPr>
          <w:rFonts w:asciiTheme="minorHAnsi" w:hAnsiTheme="minorHAnsi" w:cstheme="minorHAnsi"/>
        </w:rPr>
        <w:t xml:space="preserve"> </w:t>
      </w:r>
      <w:r>
        <w:rPr>
          <w:rFonts w:asciiTheme="minorHAnsi" w:hAnsiTheme="minorHAnsi" w:cstheme="minorHAnsi"/>
        </w:rPr>
        <w:t>in the youth social enterprise support program</w:t>
      </w:r>
      <w:r w:rsidR="0071012C" w:rsidRPr="00CC15B3">
        <w:rPr>
          <w:rFonts w:asciiTheme="minorHAnsi" w:hAnsiTheme="minorHAnsi" w:cstheme="minorHAnsi"/>
        </w:rPr>
        <w:t xml:space="preserve"> </w:t>
      </w:r>
      <w:r>
        <w:rPr>
          <w:rFonts w:asciiTheme="minorHAnsi" w:hAnsiTheme="minorHAnsi" w:cstheme="minorHAnsi"/>
        </w:rPr>
        <w:t>in your country</w:t>
      </w:r>
      <w:r w:rsidR="0071012C" w:rsidRPr="00CC15B3">
        <w:rPr>
          <w:rFonts w:asciiTheme="minorHAnsi" w:hAnsiTheme="minorHAnsi" w:cstheme="minorHAnsi"/>
        </w:rPr>
        <w:t>?</w:t>
      </w:r>
    </w:p>
    <w:p w14:paraId="1B61EC68" w14:textId="77777777" w:rsidR="0071012C" w:rsidRPr="00CC15B3" w:rsidRDefault="0071012C" w:rsidP="00BB0CBE">
      <w:pPr>
        <w:pStyle w:val="ListParagraph"/>
        <w:numPr>
          <w:ilvl w:val="0"/>
          <w:numId w:val="80"/>
        </w:numPr>
        <w:rPr>
          <w:rFonts w:asciiTheme="minorHAnsi" w:hAnsiTheme="minorHAnsi" w:cstheme="minorHAnsi"/>
        </w:rPr>
      </w:pPr>
      <w:r w:rsidRPr="00CC15B3">
        <w:rPr>
          <w:rFonts w:asciiTheme="minorHAnsi" w:hAnsiTheme="minorHAnsi" w:cstheme="minorHAnsi"/>
        </w:rPr>
        <w:t>What factors made these changes possible?</w:t>
      </w:r>
    </w:p>
    <w:p w14:paraId="16B7154B" w14:textId="49C5E338" w:rsidR="0071012C" w:rsidRPr="00CC15B3" w:rsidRDefault="0071012C" w:rsidP="00BB0CBE">
      <w:pPr>
        <w:pStyle w:val="ListParagraph"/>
        <w:numPr>
          <w:ilvl w:val="0"/>
          <w:numId w:val="80"/>
        </w:numPr>
        <w:rPr>
          <w:rFonts w:asciiTheme="minorHAnsi" w:hAnsiTheme="minorHAnsi" w:cstheme="minorHAnsi"/>
        </w:rPr>
      </w:pPr>
      <w:r w:rsidRPr="00CC15B3">
        <w:rPr>
          <w:rFonts w:asciiTheme="minorHAnsi" w:hAnsiTheme="minorHAnsi" w:cstheme="minorHAnsi"/>
        </w:rPr>
        <w:t>What kinds of new opportunities have you been able to access</w:t>
      </w:r>
      <w:r w:rsidR="005672D6">
        <w:rPr>
          <w:rFonts w:asciiTheme="minorHAnsi" w:hAnsiTheme="minorHAnsi" w:cstheme="minorHAnsi"/>
        </w:rPr>
        <w:t xml:space="preserve"> for your social enterprise</w:t>
      </w:r>
      <w:r w:rsidRPr="00CC15B3">
        <w:rPr>
          <w:rFonts w:asciiTheme="minorHAnsi" w:hAnsiTheme="minorHAnsi" w:cstheme="minorHAnsi"/>
        </w:rPr>
        <w:t>?</w:t>
      </w:r>
    </w:p>
    <w:p w14:paraId="08B8AAFA" w14:textId="49BA6AD6" w:rsidR="0071012C" w:rsidRPr="00CC15B3" w:rsidRDefault="0071012C" w:rsidP="00BB0CBE">
      <w:pPr>
        <w:pStyle w:val="ListParagraph"/>
        <w:numPr>
          <w:ilvl w:val="0"/>
          <w:numId w:val="80"/>
        </w:numPr>
        <w:rPr>
          <w:rFonts w:asciiTheme="minorHAnsi" w:hAnsiTheme="minorHAnsi" w:cstheme="minorHAnsi"/>
        </w:rPr>
      </w:pPr>
      <w:r w:rsidRPr="00CC15B3">
        <w:rPr>
          <w:rFonts w:asciiTheme="minorHAnsi" w:hAnsiTheme="minorHAnsi" w:cstheme="minorHAnsi"/>
        </w:rPr>
        <w:t xml:space="preserve">What </w:t>
      </w:r>
      <w:r w:rsidR="005672D6">
        <w:rPr>
          <w:rFonts w:asciiTheme="minorHAnsi" w:hAnsiTheme="minorHAnsi" w:cstheme="minorHAnsi"/>
        </w:rPr>
        <w:t>things</w:t>
      </w:r>
      <w:r w:rsidR="005672D6" w:rsidRPr="00CC15B3">
        <w:rPr>
          <w:rFonts w:asciiTheme="minorHAnsi" w:hAnsiTheme="minorHAnsi" w:cstheme="minorHAnsi"/>
        </w:rPr>
        <w:t xml:space="preserve"> </w:t>
      </w:r>
      <w:r w:rsidRPr="00CC15B3">
        <w:rPr>
          <w:rFonts w:asciiTheme="minorHAnsi" w:hAnsiTheme="minorHAnsi" w:cstheme="minorHAnsi"/>
        </w:rPr>
        <w:t>made it possible for you to have these new opportunities?</w:t>
      </w:r>
    </w:p>
    <w:p w14:paraId="2F83EC4C" w14:textId="77777777" w:rsidR="0071012C" w:rsidRPr="00CC15B3" w:rsidRDefault="0071012C" w:rsidP="00BB0CBE">
      <w:pPr>
        <w:pStyle w:val="ListParagraph"/>
        <w:numPr>
          <w:ilvl w:val="0"/>
          <w:numId w:val="80"/>
        </w:numPr>
        <w:rPr>
          <w:rFonts w:asciiTheme="minorHAnsi" w:hAnsiTheme="minorHAnsi" w:cstheme="minorHAnsi"/>
        </w:rPr>
      </w:pPr>
      <w:r w:rsidRPr="00CC15B3">
        <w:rPr>
          <w:rFonts w:asciiTheme="minorHAnsi" w:hAnsiTheme="minorHAnsi" w:cstheme="minorHAnsi"/>
        </w:rPr>
        <w:t xml:space="preserve">What kinds of new connections/partnerships have you been able to make? </w:t>
      </w:r>
    </w:p>
    <w:p w14:paraId="730CF147" w14:textId="3E23E83E" w:rsidR="0071012C" w:rsidRPr="00CC15B3" w:rsidRDefault="0071012C" w:rsidP="00BB0CBE">
      <w:pPr>
        <w:pStyle w:val="ListParagraph"/>
        <w:numPr>
          <w:ilvl w:val="0"/>
          <w:numId w:val="80"/>
        </w:numPr>
        <w:rPr>
          <w:rFonts w:asciiTheme="minorHAnsi" w:hAnsiTheme="minorHAnsi" w:cstheme="minorHAnsi"/>
        </w:rPr>
      </w:pPr>
      <w:r w:rsidRPr="00CC15B3">
        <w:rPr>
          <w:rFonts w:asciiTheme="minorHAnsi" w:hAnsiTheme="minorHAnsi" w:cstheme="minorHAnsi"/>
        </w:rPr>
        <w:t xml:space="preserve">Has your involvement in the </w:t>
      </w:r>
      <w:r w:rsidR="005672D6">
        <w:rPr>
          <w:rFonts w:asciiTheme="minorHAnsi" w:hAnsiTheme="minorHAnsi" w:cstheme="minorHAnsi"/>
        </w:rPr>
        <w:t>youth social enterprise support program</w:t>
      </w:r>
      <w:r w:rsidR="005672D6" w:rsidRPr="00CC15B3">
        <w:rPr>
          <w:rFonts w:asciiTheme="minorHAnsi" w:hAnsiTheme="minorHAnsi" w:cstheme="minorHAnsi"/>
        </w:rPr>
        <w:t xml:space="preserve"> </w:t>
      </w:r>
      <w:r w:rsidRPr="00CC15B3">
        <w:rPr>
          <w:rFonts w:asciiTheme="minorHAnsi" w:hAnsiTheme="minorHAnsi" w:cstheme="minorHAnsi"/>
        </w:rPr>
        <w:t>directly benefited or helped other people? Which groups</w:t>
      </w:r>
      <w:r w:rsidR="00C61EFE">
        <w:rPr>
          <w:rFonts w:asciiTheme="minorHAnsi" w:hAnsiTheme="minorHAnsi" w:cstheme="minorHAnsi"/>
        </w:rPr>
        <w:t xml:space="preserve"> and how</w:t>
      </w:r>
      <w:r w:rsidRPr="00CC15B3">
        <w:rPr>
          <w:rFonts w:asciiTheme="minorHAnsi" w:hAnsiTheme="minorHAnsi" w:cstheme="minorHAnsi"/>
        </w:rPr>
        <w:t xml:space="preserve">? </w:t>
      </w:r>
    </w:p>
    <w:p w14:paraId="27003929" w14:textId="53F0A485" w:rsidR="0071012C" w:rsidRPr="00CC15B3" w:rsidRDefault="0071012C" w:rsidP="00BB0CBE">
      <w:pPr>
        <w:pStyle w:val="ListParagraph"/>
        <w:numPr>
          <w:ilvl w:val="0"/>
          <w:numId w:val="80"/>
        </w:numPr>
        <w:rPr>
          <w:rFonts w:asciiTheme="minorHAnsi" w:hAnsiTheme="minorHAnsi" w:cstheme="minorHAnsi"/>
        </w:rPr>
      </w:pPr>
      <w:r w:rsidRPr="00CC15B3">
        <w:rPr>
          <w:rFonts w:asciiTheme="minorHAnsi" w:hAnsiTheme="minorHAnsi" w:cstheme="minorHAnsi"/>
        </w:rPr>
        <w:t xml:space="preserve">Is there anything you would suggest to </w:t>
      </w:r>
      <w:r w:rsidR="00C61EFE">
        <w:rPr>
          <w:rFonts w:asciiTheme="minorHAnsi" w:hAnsiTheme="minorHAnsi" w:cstheme="minorHAnsi"/>
        </w:rPr>
        <w:t>improve or change</w:t>
      </w:r>
      <w:r w:rsidR="00C61EFE" w:rsidRPr="00CC15B3">
        <w:rPr>
          <w:rFonts w:asciiTheme="minorHAnsi" w:hAnsiTheme="minorHAnsi" w:cstheme="minorHAnsi"/>
        </w:rPr>
        <w:t xml:space="preserve"> </w:t>
      </w:r>
      <w:r w:rsidR="00C61EFE">
        <w:rPr>
          <w:rFonts w:asciiTheme="minorHAnsi" w:hAnsiTheme="minorHAnsi" w:cstheme="minorHAnsi"/>
        </w:rPr>
        <w:t xml:space="preserve"> </w:t>
      </w:r>
      <w:r w:rsidRPr="00CC15B3">
        <w:rPr>
          <w:rFonts w:asciiTheme="minorHAnsi" w:hAnsiTheme="minorHAnsi" w:cstheme="minorHAnsi"/>
        </w:rPr>
        <w:t>the Youth Empowerment Alliance in the future?</w:t>
      </w:r>
    </w:p>
    <w:p w14:paraId="4E9DAC9D" w14:textId="77777777" w:rsidR="0071012C" w:rsidRPr="00CC15B3" w:rsidRDefault="0071012C" w:rsidP="0071012C">
      <w:pPr>
        <w:rPr>
          <w:rFonts w:asciiTheme="minorHAnsi" w:hAnsiTheme="minorHAnsi" w:cstheme="minorHAnsi"/>
          <w:b/>
          <w:bCs/>
        </w:rPr>
      </w:pPr>
    </w:p>
    <w:p w14:paraId="11F3F142" w14:textId="77777777" w:rsidR="0071012C" w:rsidRPr="00CC15B3" w:rsidRDefault="0071012C" w:rsidP="0071012C">
      <w:pPr>
        <w:rPr>
          <w:rFonts w:asciiTheme="minorHAnsi" w:hAnsiTheme="minorHAnsi" w:cstheme="minorHAnsi"/>
          <w:b/>
          <w:bCs/>
        </w:rPr>
      </w:pPr>
    </w:p>
    <w:p w14:paraId="18A361FF" w14:textId="77777777" w:rsidR="00B17346" w:rsidRDefault="00B17346">
      <w:pPr>
        <w:rPr>
          <w:rFonts w:asciiTheme="minorHAnsi" w:hAnsiTheme="minorHAnsi" w:cstheme="minorHAnsi"/>
          <w:b/>
          <w:bCs/>
        </w:rPr>
      </w:pPr>
      <w:r>
        <w:rPr>
          <w:rFonts w:asciiTheme="minorHAnsi" w:hAnsiTheme="minorHAnsi" w:cstheme="minorHAnsi"/>
          <w:b/>
          <w:bCs/>
        </w:rPr>
        <w:br w:type="page"/>
      </w:r>
    </w:p>
    <w:p w14:paraId="567B2BDF" w14:textId="19637C47" w:rsidR="0071012C" w:rsidRPr="00CC15B3" w:rsidRDefault="0071012C" w:rsidP="00BB0CBE">
      <w:pPr>
        <w:pStyle w:val="ListParagraph"/>
        <w:numPr>
          <w:ilvl w:val="0"/>
          <w:numId w:val="84"/>
        </w:numPr>
        <w:rPr>
          <w:rFonts w:asciiTheme="minorHAnsi" w:hAnsiTheme="minorHAnsi" w:cstheme="minorHAnsi"/>
          <w:b/>
          <w:bCs/>
        </w:rPr>
      </w:pPr>
      <w:r w:rsidRPr="00CC15B3">
        <w:rPr>
          <w:rFonts w:asciiTheme="minorHAnsi" w:hAnsiTheme="minorHAnsi" w:cstheme="minorHAnsi"/>
          <w:b/>
          <w:bCs/>
        </w:rPr>
        <w:t>FGD Question Guide for Female/Male</w:t>
      </w:r>
      <w:r w:rsidR="00CF2621">
        <w:rPr>
          <w:rFonts w:asciiTheme="minorHAnsi" w:hAnsiTheme="minorHAnsi" w:cstheme="minorHAnsi"/>
          <w:b/>
          <w:bCs/>
        </w:rPr>
        <w:t>/Other Genders of</w:t>
      </w:r>
      <w:r w:rsidRPr="00CC15B3">
        <w:rPr>
          <w:rFonts w:asciiTheme="minorHAnsi" w:hAnsiTheme="minorHAnsi" w:cstheme="minorHAnsi"/>
          <w:b/>
          <w:bCs/>
        </w:rPr>
        <w:t xml:space="preserve"> Youth involved in Springboard Program</w:t>
      </w:r>
    </w:p>
    <w:p w14:paraId="4E4EDB02" w14:textId="77777777" w:rsidR="0071012C" w:rsidRPr="00CC15B3" w:rsidRDefault="0071012C" w:rsidP="0071012C">
      <w:pPr>
        <w:rPr>
          <w:rFonts w:asciiTheme="minorHAnsi" w:hAnsiTheme="minorHAnsi" w:cstheme="minorHAnsi"/>
          <w:b/>
          <w:bCs/>
        </w:rPr>
      </w:pPr>
    </w:p>
    <w:p w14:paraId="4234C321"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of participants</w:t>
      </w:r>
    </w:p>
    <w:p w14:paraId="7D2E95F0"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female</w:t>
      </w:r>
    </w:p>
    <w:p w14:paraId="7F3B06EE"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male</w:t>
      </w:r>
    </w:p>
    <w:p w14:paraId="1685C449"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that identify in other gender category</w:t>
      </w:r>
    </w:p>
    <w:p w14:paraId="24C7E6AF"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that identify as belonging to any type of vulnerable or minority group (provide details of which type of group)</w:t>
      </w:r>
    </w:p>
    <w:p w14:paraId="23E989F6" w14:textId="02E9D6CC" w:rsidR="0071012C" w:rsidRDefault="0071012C" w:rsidP="0071012C">
      <w:pPr>
        <w:rPr>
          <w:rFonts w:asciiTheme="minorHAnsi" w:hAnsiTheme="minorHAnsi" w:cstheme="minorHAnsi"/>
        </w:rPr>
      </w:pPr>
      <w:r w:rsidRPr="00CC15B3">
        <w:rPr>
          <w:rFonts w:asciiTheme="minorHAnsi" w:hAnsiTheme="minorHAnsi" w:cstheme="minorHAnsi"/>
        </w:rPr>
        <w:t>Countries in which located</w:t>
      </w:r>
    </w:p>
    <w:p w14:paraId="6FEA8471" w14:textId="77777777" w:rsidR="00C61EFE" w:rsidRDefault="00C61EFE" w:rsidP="00C61EFE">
      <w:pPr>
        <w:rPr>
          <w:rFonts w:asciiTheme="minorHAnsi" w:hAnsiTheme="minorHAnsi" w:cstheme="minorHAnsi"/>
        </w:rPr>
      </w:pPr>
      <w:r>
        <w:rPr>
          <w:rFonts w:asciiTheme="minorHAnsi" w:hAnsiTheme="minorHAnsi" w:cstheme="minorHAnsi"/>
        </w:rPr>
        <w:t>No. from urban location:</w:t>
      </w:r>
    </w:p>
    <w:p w14:paraId="12E7DCAA" w14:textId="77777777" w:rsidR="00C61EFE" w:rsidRPr="00CC15B3" w:rsidRDefault="00C61EFE" w:rsidP="00C61EFE">
      <w:pPr>
        <w:rPr>
          <w:rFonts w:asciiTheme="minorHAnsi" w:hAnsiTheme="minorHAnsi" w:cstheme="minorHAnsi"/>
        </w:rPr>
      </w:pPr>
      <w:r>
        <w:rPr>
          <w:rFonts w:asciiTheme="minorHAnsi" w:hAnsiTheme="minorHAnsi" w:cstheme="minorHAnsi"/>
        </w:rPr>
        <w:t>No. from rural location:</w:t>
      </w:r>
    </w:p>
    <w:p w14:paraId="515E79A8" w14:textId="77777777" w:rsidR="0071012C" w:rsidRPr="00CC15B3" w:rsidRDefault="0071012C" w:rsidP="0071012C">
      <w:pPr>
        <w:rPr>
          <w:rFonts w:asciiTheme="minorHAnsi" w:hAnsiTheme="minorHAnsi" w:cstheme="minorHAnsi"/>
          <w:b/>
          <w:bCs/>
        </w:rPr>
      </w:pPr>
    </w:p>
    <w:p w14:paraId="306E1353" w14:textId="3DB52899" w:rsidR="0071012C" w:rsidRDefault="0071012C" w:rsidP="00BB0CBE">
      <w:pPr>
        <w:pStyle w:val="ListParagraph"/>
        <w:numPr>
          <w:ilvl w:val="0"/>
          <w:numId w:val="81"/>
        </w:numPr>
        <w:rPr>
          <w:rFonts w:asciiTheme="minorHAnsi" w:hAnsiTheme="minorHAnsi" w:cstheme="minorHAnsi"/>
        </w:rPr>
      </w:pPr>
      <w:r w:rsidRPr="00CC15B3">
        <w:rPr>
          <w:rFonts w:asciiTheme="minorHAnsi" w:hAnsiTheme="minorHAnsi" w:cstheme="minorHAnsi"/>
        </w:rPr>
        <w:t>In what ways are you involved in the Springboard</w:t>
      </w:r>
      <w:r w:rsidR="00E2350E">
        <w:rPr>
          <w:rFonts w:asciiTheme="minorHAnsi" w:hAnsiTheme="minorHAnsi" w:cstheme="minorHAnsi"/>
        </w:rPr>
        <w:t xml:space="preserve"> program</w:t>
      </w:r>
      <w:r w:rsidRPr="00CC15B3">
        <w:rPr>
          <w:rFonts w:asciiTheme="minorHAnsi" w:hAnsiTheme="minorHAnsi" w:cstheme="minorHAnsi"/>
        </w:rPr>
        <w:t>?</w:t>
      </w:r>
    </w:p>
    <w:p w14:paraId="0B136FA9" w14:textId="23782B6C" w:rsidR="00E2350E" w:rsidRPr="00CC15B3" w:rsidRDefault="00E2350E" w:rsidP="00BB0CBE">
      <w:pPr>
        <w:pStyle w:val="ListParagraph"/>
        <w:numPr>
          <w:ilvl w:val="0"/>
          <w:numId w:val="81"/>
        </w:numPr>
        <w:rPr>
          <w:rFonts w:asciiTheme="minorHAnsi" w:hAnsiTheme="minorHAnsi" w:cstheme="minorHAnsi"/>
        </w:rPr>
      </w:pPr>
      <w:r>
        <w:rPr>
          <w:rFonts w:asciiTheme="minorHAnsi" w:hAnsiTheme="minorHAnsi" w:cstheme="minorHAnsi"/>
        </w:rPr>
        <w:t>When did you become involved with the Springboard program?</w:t>
      </w:r>
    </w:p>
    <w:p w14:paraId="09E82335" w14:textId="77777777" w:rsidR="0071012C" w:rsidRPr="00CC15B3" w:rsidRDefault="0071012C" w:rsidP="00BB0CBE">
      <w:pPr>
        <w:pStyle w:val="ListParagraph"/>
        <w:numPr>
          <w:ilvl w:val="0"/>
          <w:numId w:val="81"/>
        </w:numPr>
        <w:rPr>
          <w:rFonts w:asciiTheme="minorHAnsi" w:hAnsiTheme="minorHAnsi" w:cstheme="minorHAnsi"/>
        </w:rPr>
      </w:pPr>
      <w:r w:rsidRPr="00CC15B3">
        <w:rPr>
          <w:rFonts w:asciiTheme="minorHAnsi" w:hAnsiTheme="minorHAnsi" w:cstheme="minorHAnsi"/>
        </w:rPr>
        <w:t>What have been the most important things you have learned through the Springboard program?</w:t>
      </w:r>
    </w:p>
    <w:p w14:paraId="299B69BE" w14:textId="67784E68" w:rsidR="0071012C" w:rsidRPr="00CC15B3" w:rsidRDefault="005672D6" w:rsidP="00BB0CBE">
      <w:pPr>
        <w:pStyle w:val="ListParagraph"/>
        <w:numPr>
          <w:ilvl w:val="0"/>
          <w:numId w:val="81"/>
        </w:numPr>
        <w:rPr>
          <w:rFonts w:asciiTheme="minorHAnsi" w:hAnsiTheme="minorHAnsi" w:cstheme="minorHAnsi"/>
        </w:rPr>
      </w:pPr>
      <w:r>
        <w:rPr>
          <w:rFonts w:asciiTheme="minorHAnsi" w:hAnsiTheme="minorHAnsi" w:cstheme="minorHAnsi"/>
        </w:rPr>
        <w:t>What is different about your life</w:t>
      </w:r>
      <w:r w:rsidRPr="00CC15B3">
        <w:rPr>
          <w:rFonts w:asciiTheme="minorHAnsi" w:hAnsiTheme="minorHAnsi" w:cstheme="minorHAnsi"/>
        </w:rPr>
        <w:t xml:space="preserve"> </w:t>
      </w:r>
      <w:r>
        <w:rPr>
          <w:rFonts w:asciiTheme="minorHAnsi" w:hAnsiTheme="minorHAnsi" w:cstheme="minorHAnsi"/>
        </w:rPr>
        <w:t>before and after</w:t>
      </w:r>
      <w:r w:rsidRPr="00CC15B3">
        <w:rPr>
          <w:rFonts w:asciiTheme="minorHAnsi" w:hAnsiTheme="minorHAnsi" w:cstheme="minorHAnsi"/>
        </w:rPr>
        <w:t xml:space="preserve"> </w:t>
      </w:r>
      <w:r>
        <w:rPr>
          <w:rFonts w:asciiTheme="minorHAnsi" w:hAnsiTheme="minorHAnsi" w:cstheme="minorHAnsi"/>
        </w:rPr>
        <w:t>taking part</w:t>
      </w:r>
      <w:r w:rsidR="0071012C" w:rsidRPr="00CC15B3">
        <w:rPr>
          <w:rFonts w:asciiTheme="minorHAnsi" w:hAnsiTheme="minorHAnsi" w:cstheme="minorHAnsi"/>
        </w:rPr>
        <w:t xml:space="preserve"> in the Springboard</w:t>
      </w:r>
      <w:r>
        <w:rPr>
          <w:rFonts w:asciiTheme="minorHAnsi" w:hAnsiTheme="minorHAnsi" w:cstheme="minorHAnsi"/>
        </w:rPr>
        <w:t xml:space="preserve"> program</w:t>
      </w:r>
      <w:r w:rsidR="0071012C" w:rsidRPr="00CC15B3">
        <w:rPr>
          <w:rFonts w:asciiTheme="minorHAnsi" w:hAnsiTheme="minorHAnsi" w:cstheme="minorHAnsi"/>
        </w:rPr>
        <w:t>?</w:t>
      </w:r>
    </w:p>
    <w:p w14:paraId="4A346E6C" w14:textId="77777777" w:rsidR="0071012C" w:rsidRPr="00CC15B3" w:rsidRDefault="0071012C" w:rsidP="00BB0CBE">
      <w:pPr>
        <w:pStyle w:val="ListParagraph"/>
        <w:numPr>
          <w:ilvl w:val="0"/>
          <w:numId w:val="81"/>
        </w:numPr>
        <w:rPr>
          <w:rFonts w:asciiTheme="minorHAnsi" w:hAnsiTheme="minorHAnsi" w:cstheme="minorHAnsi"/>
        </w:rPr>
      </w:pPr>
      <w:r w:rsidRPr="00CC15B3">
        <w:rPr>
          <w:rFonts w:asciiTheme="minorHAnsi" w:hAnsiTheme="minorHAnsi" w:cstheme="minorHAnsi"/>
        </w:rPr>
        <w:t>What factors made these changes possible?</w:t>
      </w:r>
    </w:p>
    <w:p w14:paraId="587CFB40" w14:textId="77777777" w:rsidR="0071012C" w:rsidRPr="00CC15B3" w:rsidRDefault="0071012C" w:rsidP="00BB0CBE">
      <w:pPr>
        <w:pStyle w:val="ListParagraph"/>
        <w:numPr>
          <w:ilvl w:val="0"/>
          <w:numId w:val="81"/>
        </w:numPr>
        <w:rPr>
          <w:rFonts w:asciiTheme="minorHAnsi" w:hAnsiTheme="minorHAnsi" w:cstheme="minorHAnsi"/>
        </w:rPr>
      </w:pPr>
      <w:r w:rsidRPr="00CC15B3">
        <w:rPr>
          <w:rFonts w:asciiTheme="minorHAnsi" w:hAnsiTheme="minorHAnsi" w:cstheme="minorHAnsi"/>
        </w:rPr>
        <w:t>What kinds of new opportunities have you been able to access?</w:t>
      </w:r>
    </w:p>
    <w:p w14:paraId="4DBFB42B" w14:textId="77777777" w:rsidR="0071012C" w:rsidRPr="00CC15B3" w:rsidRDefault="0071012C" w:rsidP="00BB0CBE">
      <w:pPr>
        <w:pStyle w:val="ListParagraph"/>
        <w:numPr>
          <w:ilvl w:val="0"/>
          <w:numId w:val="81"/>
        </w:numPr>
        <w:rPr>
          <w:rFonts w:asciiTheme="minorHAnsi" w:hAnsiTheme="minorHAnsi" w:cstheme="minorHAnsi"/>
        </w:rPr>
      </w:pPr>
      <w:r w:rsidRPr="00CC15B3">
        <w:rPr>
          <w:rFonts w:asciiTheme="minorHAnsi" w:hAnsiTheme="minorHAnsi" w:cstheme="minorHAnsi"/>
        </w:rPr>
        <w:t>What factors made it possible for you to have these new opportunities?</w:t>
      </w:r>
    </w:p>
    <w:p w14:paraId="4E6FC15E" w14:textId="77777777" w:rsidR="0071012C" w:rsidRPr="00CC15B3" w:rsidRDefault="0071012C" w:rsidP="00BB0CBE">
      <w:pPr>
        <w:pStyle w:val="ListParagraph"/>
        <w:numPr>
          <w:ilvl w:val="0"/>
          <w:numId w:val="81"/>
        </w:numPr>
        <w:rPr>
          <w:rFonts w:asciiTheme="minorHAnsi" w:hAnsiTheme="minorHAnsi" w:cstheme="minorHAnsi"/>
        </w:rPr>
      </w:pPr>
      <w:r w:rsidRPr="00CC15B3">
        <w:rPr>
          <w:rFonts w:asciiTheme="minorHAnsi" w:hAnsiTheme="minorHAnsi" w:cstheme="minorHAnsi"/>
        </w:rPr>
        <w:t xml:space="preserve">What kinds of new connections/partnerships have you been able to make? </w:t>
      </w:r>
    </w:p>
    <w:p w14:paraId="305A14A2" w14:textId="305B97D4" w:rsidR="0071012C" w:rsidRPr="00CC15B3" w:rsidRDefault="0071012C" w:rsidP="00BB0CBE">
      <w:pPr>
        <w:pStyle w:val="ListParagraph"/>
        <w:numPr>
          <w:ilvl w:val="0"/>
          <w:numId w:val="81"/>
        </w:numPr>
        <w:rPr>
          <w:rFonts w:asciiTheme="minorHAnsi" w:hAnsiTheme="minorHAnsi" w:cstheme="minorHAnsi"/>
        </w:rPr>
      </w:pPr>
      <w:r w:rsidRPr="00CC15B3">
        <w:rPr>
          <w:rFonts w:asciiTheme="minorHAnsi" w:hAnsiTheme="minorHAnsi" w:cstheme="minorHAnsi"/>
        </w:rPr>
        <w:t>Have you been able to start</w:t>
      </w:r>
      <w:r w:rsidR="00C61EFE">
        <w:rPr>
          <w:rFonts w:asciiTheme="minorHAnsi" w:hAnsiTheme="minorHAnsi" w:cstheme="minorHAnsi"/>
        </w:rPr>
        <w:t xml:space="preserve"> or plant to start</w:t>
      </w:r>
      <w:r w:rsidRPr="00CC15B3">
        <w:rPr>
          <w:rFonts w:asciiTheme="minorHAnsi" w:hAnsiTheme="minorHAnsi" w:cstheme="minorHAnsi"/>
        </w:rPr>
        <w:t xml:space="preserve"> a </w:t>
      </w:r>
      <w:r w:rsidR="00C61EFE">
        <w:rPr>
          <w:rFonts w:asciiTheme="minorHAnsi" w:hAnsiTheme="minorHAnsi" w:cstheme="minorHAnsi"/>
        </w:rPr>
        <w:t xml:space="preserve">new </w:t>
      </w:r>
      <w:r w:rsidRPr="00CC15B3">
        <w:rPr>
          <w:rFonts w:asciiTheme="minorHAnsi" w:hAnsiTheme="minorHAnsi" w:cstheme="minorHAnsi"/>
        </w:rPr>
        <w:t xml:space="preserve">social enterprise or </w:t>
      </w:r>
      <w:r w:rsidR="00C61EFE">
        <w:rPr>
          <w:rFonts w:asciiTheme="minorHAnsi" w:hAnsiTheme="minorHAnsi" w:cstheme="minorHAnsi"/>
        </w:rPr>
        <w:t>have taken on</w:t>
      </w:r>
      <w:r w:rsidR="00C61EFE" w:rsidRPr="00CC15B3">
        <w:rPr>
          <w:rFonts w:asciiTheme="minorHAnsi" w:hAnsiTheme="minorHAnsi" w:cstheme="minorHAnsi"/>
        </w:rPr>
        <w:t xml:space="preserve"> </w:t>
      </w:r>
      <w:r w:rsidRPr="00CC15B3">
        <w:rPr>
          <w:rFonts w:asciiTheme="minorHAnsi" w:hAnsiTheme="minorHAnsi" w:cstheme="minorHAnsi"/>
        </w:rPr>
        <w:t xml:space="preserve">a social innovation leadership role in your community </w:t>
      </w:r>
      <w:r w:rsidR="00C61EFE">
        <w:rPr>
          <w:rFonts w:asciiTheme="minorHAnsi" w:hAnsiTheme="minorHAnsi" w:cstheme="minorHAnsi"/>
        </w:rPr>
        <w:t>because of</w:t>
      </w:r>
      <w:r w:rsidRPr="00CC15B3">
        <w:rPr>
          <w:rFonts w:asciiTheme="minorHAnsi" w:hAnsiTheme="minorHAnsi" w:cstheme="minorHAnsi"/>
        </w:rPr>
        <w:t xml:space="preserve"> the Springboard program?</w:t>
      </w:r>
    </w:p>
    <w:p w14:paraId="0AD64A65" w14:textId="2DD3CD72" w:rsidR="0071012C" w:rsidRPr="00CC15B3" w:rsidRDefault="0071012C" w:rsidP="00BB0CBE">
      <w:pPr>
        <w:pStyle w:val="ListParagraph"/>
        <w:numPr>
          <w:ilvl w:val="0"/>
          <w:numId w:val="81"/>
        </w:numPr>
        <w:rPr>
          <w:rFonts w:asciiTheme="minorHAnsi" w:hAnsiTheme="minorHAnsi" w:cstheme="minorHAnsi"/>
        </w:rPr>
      </w:pPr>
      <w:r w:rsidRPr="00CC15B3">
        <w:rPr>
          <w:rFonts w:asciiTheme="minorHAnsi" w:hAnsiTheme="minorHAnsi" w:cstheme="minorHAnsi"/>
        </w:rPr>
        <w:t>Are there any specific groups of youth you have observed that haven’t been able to take in the Springboard program?</w:t>
      </w:r>
      <w:r w:rsidR="005672D6">
        <w:rPr>
          <w:rFonts w:asciiTheme="minorHAnsi" w:hAnsiTheme="minorHAnsi" w:cstheme="minorHAnsi"/>
        </w:rPr>
        <w:t xml:space="preserve"> (Why do you think this is?)</w:t>
      </w:r>
    </w:p>
    <w:p w14:paraId="59F0B95D" w14:textId="44DC7FB3" w:rsidR="0071012C" w:rsidRPr="00CC15B3" w:rsidRDefault="0071012C" w:rsidP="00BB0CBE">
      <w:pPr>
        <w:pStyle w:val="ListParagraph"/>
        <w:numPr>
          <w:ilvl w:val="0"/>
          <w:numId w:val="81"/>
        </w:numPr>
        <w:rPr>
          <w:rFonts w:asciiTheme="minorHAnsi" w:hAnsiTheme="minorHAnsi" w:cstheme="minorHAnsi"/>
        </w:rPr>
      </w:pPr>
      <w:r w:rsidRPr="00CC15B3">
        <w:rPr>
          <w:rFonts w:asciiTheme="minorHAnsi" w:hAnsiTheme="minorHAnsi" w:cstheme="minorHAnsi"/>
        </w:rPr>
        <w:t xml:space="preserve">Is there anything you would suggest to </w:t>
      </w:r>
      <w:r w:rsidR="00C61EFE">
        <w:rPr>
          <w:rFonts w:asciiTheme="minorHAnsi" w:hAnsiTheme="minorHAnsi" w:cstheme="minorHAnsi"/>
        </w:rPr>
        <w:t xml:space="preserve">improve or change </w:t>
      </w:r>
      <w:r w:rsidRPr="00CC15B3">
        <w:rPr>
          <w:rFonts w:asciiTheme="minorHAnsi" w:hAnsiTheme="minorHAnsi" w:cstheme="minorHAnsi"/>
        </w:rPr>
        <w:t>the Springboard program in the future?</w:t>
      </w:r>
    </w:p>
    <w:p w14:paraId="0304193A" w14:textId="77777777" w:rsidR="0071012C" w:rsidRPr="00CC15B3" w:rsidRDefault="0071012C" w:rsidP="0071012C">
      <w:pPr>
        <w:rPr>
          <w:rFonts w:asciiTheme="minorHAnsi" w:hAnsiTheme="minorHAnsi" w:cstheme="minorHAnsi"/>
          <w:b/>
          <w:bCs/>
        </w:rPr>
      </w:pPr>
    </w:p>
    <w:p w14:paraId="4F4883E3" w14:textId="77777777" w:rsidR="0071012C" w:rsidRPr="00CC15B3" w:rsidRDefault="0071012C" w:rsidP="0071012C">
      <w:pPr>
        <w:rPr>
          <w:rFonts w:asciiTheme="minorHAnsi" w:hAnsiTheme="minorHAnsi" w:cstheme="minorHAnsi"/>
          <w:b/>
          <w:bCs/>
        </w:rPr>
      </w:pPr>
    </w:p>
    <w:p w14:paraId="2BF86FB0" w14:textId="511D20B0" w:rsidR="0071012C" w:rsidRPr="00CC15B3" w:rsidRDefault="0071012C" w:rsidP="00BB0CBE">
      <w:pPr>
        <w:pStyle w:val="ListParagraph"/>
        <w:numPr>
          <w:ilvl w:val="0"/>
          <w:numId w:val="84"/>
        </w:numPr>
        <w:rPr>
          <w:rFonts w:asciiTheme="minorHAnsi" w:hAnsiTheme="minorHAnsi" w:cstheme="minorHAnsi"/>
          <w:b/>
          <w:bCs/>
        </w:rPr>
      </w:pPr>
      <w:r w:rsidRPr="00CC15B3">
        <w:rPr>
          <w:rFonts w:asciiTheme="minorHAnsi" w:hAnsiTheme="minorHAnsi" w:cstheme="minorHAnsi"/>
          <w:b/>
          <w:bCs/>
        </w:rPr>
        <w:t>FGD Question Guide for Female/Male</w:t>
      </w:r>
      <w:r w:rsidR="00CF2621">
        <w:rPr>
          <w:rFonts w:asciiTheme="minorHAnsi" w:hAnsiTheme="minorHAnsi" w:cstheme="minorHAnsi"/>
          <w:b/>
          <w:bCs/>
        </w:rPr>
        <w:t>/Other Genders of</w:t>
      </w:r>
      <w:r w:rsidRPr="00CC15B3">
        <w:rPr>
          <w:rFonts w:asciiTheme="minorHAnsi" w:hAnsiTheme="minorHAnsi" w:cstheme="minorHAnsi"/>
          <w:b/>
          <w:bCs/>
        </w:rPr>
        <w:t xml:space="preserve"> Youth involved in Regional Summits</w:t>
      </w:r>
      <w:r w:rsidR="005672D6">
        <w:rPr>
          <w:rFonts w:asciiTheme="minorHAnsi" w:hAnsiTheme="minorHAnsi" w:cstheme="minorHAnsi"/>
          <w:b/>
          <w:bCs/>
        </w:rPr>
        <w:t xml:space="preserve"> (between 4 -5 participants)</w:t>
      </w:r>
    </w:p>
    <w:p w14:paraId="74E183B5" w14:textId="77777777" w:rsidR="0071012C" w:rsidRPr="00CC15B3" w:rsidRDefault="0071012C" w:rsidP="0071012C">
      <w:pPr>
        <w:rPr>
          <w:rFonts w:asciiTheme="minorHAnsi" w:hAnsiTheme="minorHAnsi" w:cstheme="minorHAnsi"/>
          <w:b/>
          <w:bCs/>
        </w:rPr>
      </w:pPr>
    </w:p>
    <w:p w14:paraId="0A86AF9E"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of participants</w:t>
      </w:r>
    </w:p>
    <w:p w14:paraId="6C0BF36C"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female</w:t>
      </w:r>
    </w:p>
    <w:p w14:paraId="21866AD3"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male</w:t>
      </w:r>
    </w:p>
    <w:p w14:paraId="3CBCEC68"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 xml:space="preserve">Number that identify as other gender </w:t>
      </w:r>
    </w:p>
    <w:p w14:paraId="36C61DC2"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that identify as belonging to any type of vulnerable or minority group (provide details of which type of group)</w:t>
      </w:r>
    </w:p>
    <w:p w14:paraId="69707C5B"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Countries in which located</w:t>
      </w:r>
    </w:p>
    <w:p w14:paraId="1B5FA9F2" w14:textId="6BC8CEE2" w:rsidR="0071012C" w:rsidRDefault="0071012C" w:rsidP="0071012C">
      <w:pPr>
        <w:rPr>
          <w:rFonts w:asciiTheme="minorHAnsi" w:hAnsiTheme="minorHAnsi" w:cstheme="minorHAnsi"/>
        </w:rPr>
      </w:pPr>
      <w:r w:rsidRPr="00CC15B3">
        <w:rPr>
          <w:rFonts w:asciiTheme="minorHAnsi" w:hAnsiTheme="minorHAnsi" w:cstheme="minorHAnsi"/>
        </w:rPr>
        <w:t>Which regional summit they attended</w:t>
      </w:r>
      <w:r w:rsidR="00CF2621">
        <w:rPr>
          <w:rFonts w:asciiTheme="minorHAnsi" w:hAnsiTheme="minorHAnsi" w:cstheme="minorHAnsi"/>
        </w:rPr>
        <w:t xml:space="preserve">:      (In person)    Virtual </w:t>
      </w:r>
    </w:p>
    <w:p w14:paraId="4D784ABC" w14:textId="77777777" w:rsidR="00C61EFE" w:rsidRDefault="00C61EFE" w:rsidP="00C61EFE">
      <w:pPr>
        <w:rPr>
          <w:rFonts w:asciiTheme="minorHAnsi" w:hAnsiTheme="minorHAnsi" w:cstheme="minorHAnsi"/>
        </w:rPr>
      </w:pPr>
      <w:r>
        <w:rPr>
          <w:rFonts w:asciiTheme="minorHAnsi" w:hAnsiTheme="minorHAnsi" w:cstheme="minorHAnsi"/>
        </w:rPr>
        <w:t>No. from urban location:</w:t>
      </w:r>
    </w:p>
    <w:p w14:paraId="1AD7E704" w14:textId="77777777" w:rsidR="00C61EFE" w:rsidRPr="00CC15B3" w:rsidRDefault="00C61EFE" w:rsidP="00C61EFE">
      <w:pPr>
        <w:rPr>
          <w:rFonts w:asciiTheme="minorHAnsi" w:hAnsiTheme="minorHAnsi" w:cstheme="minorHAnsi"/>
        </w:rPr>
      </w:pPr>
      <w:r>
        <w:rPr>
          <w:rFonts w:asciiTheme="minorHAnsi" w:hAnsiTheme="minorHAnsi" w:cstheme="minorHAnsi"/>
        </w:rPr>
        <w:t>No. from rural location:</w:t>
      </w:r>
    </w:p>
    <w:p w14:paraId="40075832" w14:textId="77777777" w:rsidR="0071012C" w:rsidRPr="00CC15B3" w:rsidRDefault="0071012C" w:rsidP="0071012C">
      <w:pPr>
        <w:rPr>
          <w:rFonts w:asciiTheme="minorHAnsi" w:hAnsiTheme="minorHAnsi" w:cstheme="minorHAnsi"/>
          <w:b/>
          <w:bCs/>
        </w:rPr>
      </w:pPr>
    </w:p>
    <w:p w14:paraId="74CF413D" w14:textId="69E34FF1" w:rsidR="0071012C" w:rsidRDefault="0071012C" w:rsidP="00BB0CBE">
      <w:pPr>
        <w:pStyle w:val="ListParagraph"/>
        <w:numPr>
          <w:ilvl w:val="0"/>
          <w:numId w:val="82"/>
        </w:numPr>
        <w:rPr>
          <w:rFonts w:asciiTheme="minorHAnsi" w:hAnsiTheme="minorHAnsi" w:cstheme="minorHAnsi"/>
        </w:rPr>
      </w:pPr>
      <w:r w:rsidRPr="00CC15B3">
        <w:rPr>
          <w:rFonts w:asciiTheme="minorHAnsi" w:hAnsiTheme="minorHAnsi" w:cstheme="minorHAnsi"/>
        </w:rPr>
        <w:t>Why and how were you picked to attend a Youth Co:Lab regional summit?</w:t>
      </w:r>
    </w:p>
    <w:p w14:paraId="507ED300" w14:textId="1C2D271F" w:rsidR="00E2350E" w:rsidRPr="00CC15B3" w:rsidRDefault="00E2350E" w:rsidP="00BB0CBE">
      <w:pPr>
        <w:pStyle w:val="ListParagraph"/>
        <w:numPr>
          <w:ilvl w:val="0"/>
          <w:numId w:val="82"/>
        </w:numPr>
        <w:rPr>
          <w:rFonts w:asciiTheme="minorHAnsi" w:hAnsiTheme="minorHAnsi" w:cstheme="minorHAnsi"/>
        </w:rPr>
      </w:pPr>
      <w:r>
        <w:rPr>
          <w:rFonts w:asciiTheme="minorHAnsi" w:hAnsiTheme="minorHAnsi" w:cstheme="minorHAnsi"/>
        </w:rPr>
        <w:t>What year did you participate?</w:t>
      </w:r>
    </w:p>
    <w:p w14:paraId="4E06C183" w14:textId="77777777" w:rsidR="0071012C" w:rsidRPr="00CC15B3" w:rsidRDefault="0071012C" w:rsidP="00BB0CBE">
      <w:pPr>
        <w:pStyle w:val="ListParagraph"/>
        <w:numPr>
          <w:ilvl w:val="0"/>
          <w:numId w:val="82"/>
        </w:numPr>
        <w:rPr>
          <w:rFonts w:asciiTheme="minorHAnsi" w:hAnsiTheme="minorHAnsi" w:cstheme="minorHAnsi"/>
        </w:rPr>
      </w:pPr>
      <w:r w:rsidRPr="00CC15B3">
        <w:rPr>
          <w:rFonts w:asciiTheme="minorHAnsi" w:hAnsiTheme="minorHAnsi" w:cstheme="minorHAnsi"/>
        </w:rPr>
        <w:t>What were the most important things you learned from taking part in the regional summit?</w:t>
      </w:r>
    </w:p>
    <w:p w14:paraId="743A9E45" w14:textId="7177D2AC" w:rsidR="0071012C" w:rsidRPr="00CC15B3" w:rsidRDefault="005672D6" w:rsidP="00BB0CBE">
      <w:pPr>
        <w:pStyle w:val="ListParagraph"/>
        <w:numPr>
          <w:ilvl w:val="0"/>
          <w:numId w:val="82"/>
        </w:numPr>
        <w:rPr>
          <w:rFonts w:asciiTheme="minorHAnsi" w:hAnsiTheme="minorHAnsi" w:cstheme="minorHAnsi"/>
        </w:rPr>
      </w:pPr>
      <w:r>
        <w:rPr>
          <w:rFonts w:asciiTheme="minorHAnsi" w:hAnsiTheme="minorHAnsi" w:cstheme="minorHAnsi"/>
        </w:rPr>
        <w:t>What is different about your life</w:t>
      </w:r>
      <w:r w:rsidRPr="00CC15B3">
        <w:rPr>
          <w:rFonts w:asciiTheme="minorHAnsi" w:hAnsiTheme="minorHAnsi" w:cstheme="minorHAnsi"/>
        </w:rPr>
        <w:t xml:space="preserve"> </w:t>
      </w:r>
      <w:r>
        <w:rPr>
          <w:rFonts w:asciiTheme="minorHAnsi" w:hAnsiTheme="minorHAnsi" w:cstheme="minorHAnsi"/>
        </w:rPr>
        <w:t>before and after</w:t>
      </w:r>
      <w:r w:rsidRPr="00CC15B3">
        <w:rPr>
          <w:rFonts w:asciiTheme="minorHAnsi" w:hAnsiTheme="minorHAnsi" w:cstheme="minorHAnsi"/>
        </w:rPr>
        <w:t xml:space="preserve"> </w:t>
      </w:r>
      <w:r>
        <w:rPr>
          <w:rFonts w:asciiTheme="minorHAnsi" w:hAnsiTheme="minorHAnsi" w:cstheme="minorHAnsi"/>
        </w:rPr>
        <w:t>taking part</w:t>
      </w:r>
      <w:r w:rsidR="0071012C" w:rsidRPr="00CC15B3">
        <w:rPr>
          <w:rFonts w:asciiTheme="minorHAnsi" w:hAnsiTheme="minorHAnsi" w:cstheme="minorHAnsi"/>
        </w:rPr>
        <w:t xml:space="preserve"> in </w:t>
      </w:r>
      <w:r w:rsidR="00C61EFE">
        <w:rPr>
          <w:rFonts w:asciiTheme="minorHAnsi" w:hAnsiTheme="minorHAnsi" w:cstheme="minorHAnsi"/>
        </w:rPr>
        <w:t>this</w:t>
      </w:r>
      <w:r w:rsidR="0071012C" w:rsidRPr="00CC15B3">
        <w:rPr>
          <w:rFonts w:asciiTheme="minorHAnsi" w:hAnsiTheme="minorHAnsi" w:cstheme="minorHAnsi"/>
        </w:rPr>
        <w:t xml:space="preserve"> summit?</w:t>
      </w:r>
    </w:p>
    <w:p w14:paraId="07D6BB8D" w14:textId="77777777" w:rsidR="0071012C" w:rsidRPr="00CC15B3" w:rsidRDefault="0071012C" w:rsidP="00BB0CBE">
      <w:pPr>
        <w:pStyle w:val="ListParagraph"/>
        <w:numPr>
          <w:ilvl w:val="0"/>
          <w:numId w:val="82"/>
        </w:numPr>
        <w:rPr>
          <w:rFonts w:asciiTheme="minorHAnsi" w:hAnsiTheme="minorHAnsi" w:cstheme="minorHAnsi"/>
        </w:rPr>
      </w:pPr>
      <w:r w:rsidRPr="00CC15B3">
        <w:rPr>
          <w:rFonts w:asciiTheme="minorHAnsi" w:hAnsiTheme="minorHAnsi" w:cstheme="minorHAnsi"/>
        </w:rPr>
        <w:t>What factors made these changes possible?</w:t>
      </w:r>
    </w:p>
    <w:p w14:paraId="53E5B4B6" w14:textId="77777777" w:rsidR="0071012C" w:rsidRPr="00CC15B3" w:rsidRDefault="0071012C" w:rsidP="00BB0CBE">
      <w:pPr>
        <w:pStyle w:val="ListParagraph"/>
        <w:numPr>
          <w:ilvl w:val="0"/>
          <w:numId w:val="82"/>
        </w:numPr>
        <w:rPr>
          <w:rFonts w:asciiTheme="minorHAnsi" w:hAnsiTheme="minorHAnsi" w:cstheme="minorHAnsi"/>
        </w:rPr>
      </w:pPr>
      <w:r w:rsidRPr="00CC15B3">
        <w:rPr>
          <w:rFonts w:asciiTheme="minorHAnsi" w:hAnsiTheme="minorHAnsi" w:cstheme="minorHAnsi"/>
        </w:rPr>
        <w:t>What kinds of new opportunities have you been able to access?</w:t>
      </w:r>
    </w:p>
    <w:p w14:paraId="2E529591" w14:textId="77777777" w:rsidR="0071012C" w:rsidRPr="00CC15B3" w:rsidRDefault="0071012C" w:rsidP="00BB0CBE">
      <w:pPr>
        <w:pStyle w:val="ListParagraph"/>
        <w:numPr>
          <w:ilvl w:val="0"/>
          <w:numId w:val="82"/>
        </w:numPr>
        <w:rPr>
          <w:rFonts w:asciiTheme="minorHAnsi" w:hAnsiTheme="minorHAnsi" w:cstheme="minorHAnsi"/>
        </w:rPr>
      </w:pPr>
      <w:r w:rsidRPr="00CC15B3">
        <w:rPr>
          <w:rFonts w:asciiTheme="minorHAnsi" w:hAnsiTheme="minorHAnsi" w:cstheme="minorHAnsi"/>
        </w:rPr>
        <w:t xml:space="preserve">What kinds of new connections/partnerships have you been able to make? </w:t>
      </w:r>
    </w:p>
    <w:p w14:paraId="3140A149" w14:textId="77C02C4B" w:rsidR="0071012C" w:rsidRPr="00CC15B3" w:rsidRDefault="0071012C" w:rsidP="00BB0CBE">
      <w:pPr>
        <w:pStyle w:val="ListParagraph"/>
        <w:numPr>
          <w:ilvl w:val="0"/>
          <w:numId w:val="82"/>
        </w:numPr>
        <w:rPr>
          <w:rFonts w:asciiTheme="minorHAnsi" w:hAnsiTheme="minorHAnsi" w:cstheme="minorHAnsi"/>
        </w:rPr>
      </w:pPr>
      <w:r w:rsidRPr="00CC15B3">
        <w:rPr>
          <w:rFonts w:asciiTheme="minorHAnsi" w:hAnsiTheme="minorHAnsi" w:cstheme="minorHAnsi"/>
        </w:rPr>
        <w:t xml:space="preserve">What have you done related to social innovation and social enterprises since taking part in the Regional Summit? </w:t>
      </w:r>
    </w:p>
    <w:p w14:paraId="17783D8C" w14:textId="77777777" w:rsidR="0071012C" w:rsidRPr="00CC15B3" w:rsidRDefault="0071012C" w:rsidP="00BB0CBE">
      <w:pPr>
        <w:pStyle w:val="ListParagraph"/>
        <w:numPr>
          <w:ilvl w:val="0"/>
          <w:numId w:val="82"/>
        </w:numPr>
        <w:rPr>
          <w:rFonts w:asciiTheme="minorHAnsi" w:hAnsiTheme="minorHAnsi" w:cstheme="minorHAnsi"/>
        </w:rPr>
      </w:pPr>
      <w:r w:rsidRPr="00CC15B3">
        <w:rPr>
          <w:rFonts w:asciiTheme="minorHAnsi" w:hAnsiTheme="minorHAnsi" w:cstheme="minorHAnsi"/>
        </w:rPr>
        <w:t>What inspired you to do this?</w:t>
      </w:r>
    </w:p>
    <w:p w14:paraId="7ADDD708" w14:textId="30C8AB1B" w:rsidR="0071012C" w:rsidRPr="00CC15B3" w:rsidRDefault="0071012C" w:rsidP="00BB0CBE">
      <w:pPr>
        <w:pStyle w:val="ListParagraph"/>
        <w:numPr>
          <w:ilvl w:val="0"/>
          <w:numId w:val="82"/>
        </w:numPr>
        <w:rPr>
          <w:rFonts w:asciiTheme="minorHAnsi" w:hAnsiTheme="minorHAnsi" w:cstheme="minorHAnsi"/>
        </w:rPr>
      </w:pPr>
      <w:r w:rsidRPr="00CC15B3">
        <w:rPr>
          <w:rFonts w:asciiTheme="minorHAnsi" w:hAnsiTheme="minorHAnsi" w:cstheme="minorHAnsi"/>
        </w:rPr>
        <w:t xml:space="preserve">Are there any specific groups of youth you have observed that were not well represented at the regional </w:t>
      </w:r>
      <w:r w:rsidR="005F64CA" w:rsidRPr="00CC15B3">
        <w:rPr>
          <w:rFonts w:asciiTheme="minorHAnsi" w:hAnsiTheme="minorHAnsi" w:cstheme="minorHAnsi"/>
        </w:rPr>
        <w:t>summit?</w:t>
      </w:r>
    </w:p>
    <w:p w14:paraId="2B8F506F" w14:textId="227024B2" w:rsidR="0071012C" w:rsidRPr="00CC15B3" w:rsidRDefault="0071012C" w:rsidP="00BB0CBE">
      <w:pPr>
        <w:pStyle w:val="ListParagraph"/>
        <w:numPr>
          <w:ilvl w:val="0"/>
          <w:numId w:val="82"/>
        </w:numPr>
        <w:rPr>
          <w:rFonts w:asciiTheme="minorHAnsi" w:hAnsiTheme="minorHAnsi" w:cstheme="minorHAnsi"/>
        </w:rPr>
      </w:pPr>
      <w:r w:rsidRPr="00CC15B3">
        <w:rPr>
          <w:rFonts w:asciiTheme="minorHAnsi" w:hAnsiTheme="minorHAnsi" w:cstheme="minorHAnsi"/>
        </w:rPr>
        <w:t xml:space="preserve">Is there anything you would suggest to </w:t>
      </w:r>
      <w:r w:rsidR="00C61EFE">
        <w:rPr>
          <w:rFonts w:asciiTheme="minorHAnsi" w:hAnsiTheme="minorHAnsi" w:cstheme="minorHAnsi"/>
        </w:rPr>
        <w:t>improve or change</w:t>
      </w:r>
      <w:r w:rsidRPr="00CC15B3">
        <w:rPr>
          <w:rFonts w:asciiTheme="minorHAnsi" w:hAnsiTheme="minorHAnsi" w:cstheme="minorHAnsi"/>
        </w:rPr>
        <w:t xml:space="preserve"> the regional summits in the future?</w:t>
      </w:r>
    </w:p>
    <w:p w14:paraId="340D75FC" w14:textId="77777777" w:rsidR="0071012C" w:rsidRPr="00CC15B3" w:rsidRDefault="0071012C" w:rsidP="0071012C">
      <w:pPr>
        <w:rPr>
          <w:rFonts w:asciiTheme="minorHAnsi" w:hAnsiTheme="minorHAnsi" w:cstheme="minorHAnsi"/>
          <w:b/>
          <w:bCs/>
        </w:rPr>
      </w:pPr>
    </w:p>
    <w:p w14:paraId="03741F37" w14:textId="77777777" w:rsidR="0071012C" w:rsidRPr="00CC15B3" w:rsidRDefault="0071012C" w:rsidP="0071012C">
      <w:pPr>
        <w:rPr>
          <w:rFonts w:asciiTheme="minorHAnsi" w:hAnsiTheme="minorHAnsi" w:cstheme="minorHAnsi"/>
          <w:b/>
          <w:bCs/>
        </w:rPr>
      </w:pPr>
    </w:p>
    <w:p w14:paraId="18DE2C38" w14:textId="2D18FF56" w:rsidR="0071012C" w:rsidRPr="00CC15B3" w:rsidRDefault="0071012C" w:rsidP="00BB0CBE">
      <w:pPr>
        <w:pStyle w:val="ListParagraph"/>
        <w:numPr>
          <w:ilvl w:val="0"/>
          <w:numId w:val="84"/>
        </w:numPr>
        <w:rPr>
          <w:rFonts w:asciiTheme="minorHAnsi" w:hAnsiTheme="minorHAnsi" w:cstheme="minorHAnsi"/>
          <w:b/>
          <w:bCs/>
        </w:rPr>
      </w:pPr>
      <w:r w:rsidRPr="00CC15B3">
        <w:rPr>
          <w:rFonts w:asciiTheme="minorHAnsi" w:hAnsiTheme="minorHAnsi" w:cstheme="minorHAnsi"/>
          <w:b/>
          <w:bCs/>
        </w:rPr>
        <w:t>FGD Question Guide for Female/Male Youth</w:t>
      </w:r>
      <w:r w:rsidR="00CF2621">
        <w:rPr>
          <w:rFonts w:asciiTheme="minorHAnsi" w:hAnsiTheme="minorHAnsi" w:cstheme="minorHAnsi"/>
          <w:b/>
          <w:bCs/>
        </w:rPr>
        <w:t>/Other Genders</w:t>
      </w:r>
      <w:r w:rsidRPr="00CC15B3">
        <w:rPr>
          <w:rFonts w:asciiTheme="minorHAnsi" w:hAnsiTheme="minorHAnsi" w:cstheme="minorHAnsi"/>
          <w:b/>
          <w:bCs/>
        </w:rPr>
        <w:t xml:space="preserve"> involved in National Summits</w:t>
      </w:r>
    </w:p>
    <w:p w14:paraId="1E530C67" w14:textId="77777777" w:rsidR="0071012C" w:rsidRPr="00CC15B3" w:rsidRDefault="0071012C" w:rsidP="0071012C">
      <w:pPr>
        <w:rPr>
          <w:rFonts w:asciiTheme="minorHAnsi" w:hAnsiTheme="minorHAnsi" w:cstheme="minorHAnsi"/>
          <w:b/>
          <w:bCs/>
        </w:rPr>
      </w:pPr>
    </w:p>
    <w:p w14:paraId="730F9DC3"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of participants</w:t>
      </w:r>
    </w:p>
    <w:p w14:paraId="39243395"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female</w:t>
      </w:r>
    </w:p>
    <w:p w14:paraId="3CDBAAC7"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male</w:t>
      </w:r>
    </w:p>
    <w:p w14:paraId="5233715A"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 xml:space="preserve">Number that identify as other gender </w:t>
      </w:r>
    </w:p>
    <w:p w14:paraId="1A907A77"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Number that identify as belonging to any type of vulnerable or minority group (provide details of which type of group)</w:t>
      </w:r>
    </w:p>
    <w:p w14:paraId="33B6E8DE" w14:textId="77777777" w:rsidR="0071012C" w:rsidRPr="00CC15B3" w:rsidRDefault="0071012C" w:rsidP="0071012C">
      <w:pPr>
        <w:rPr>
          <w:rFonts w:asciiTheme="minorHAnsi" w:hAnsiTheme="minorHAnsi" w:cstheme="minorHAnsi"/>
        </w:rPr>
      </w:pPr>
      <w:r w:rsidRPr="00CC15B3">
        <w:rPr>
          <w:rFonts w:asciiTheme="minorHAnsi" w:hAnsiTheme="minorHAnsi" w:cstheme="minorHAnsi"/>
        </w:rPr>
        <w:t>Countries in which located</w:t>
      </w:r>
    </w:p>
    <w:p w14:paraId="0B106AFD" w14:textId="12409B8C" w:rsidR="0071012C" w:rsidRDefault="0071012C" w:rsidP="0071012C">
      <w:pPr>
        <w:rPr>
          <w:rFonts w:asciiTheme="minorHAnsi" w:hAnsiTheme="minorHAnsi" w:cstheme="minorHAnsi"/>
        </w:rPr>
      </w:pPr>
      <w:r w:rsidRPr="00CC15B3">
        <w:rPr>
          <w:rFonts w:asciiTheme="minorHAnsi" w:hAnsiTheme="minorHAnsi" w:cstheme="minorHAnsi"/>
        </w:rPr>
        <w:t>Which national summit they attended (year and country)</w:t>
      </w:r>
    </w:p>
    <w:p w14:paraId="35B7DE7D" w14:textId="77777777" w:rsidR="00C61EFE" w:rsidRDefault="00C61EFE" w:rsidP="00C61EFE">
      <w:pPr>
        <w:rPr>
          <w:rFonts w:asciiTheme="minorHAnsi" w:hAnsiTheme="minorHAnsi" w:cstheme="minorHAnsi"/>
        </w:rPr>
      </w:pPr>
      <w:r>
        <w:rPr>
          <w:rFonts w:asciiTheme="minorHAnsi" w:hAnsiTheme="minorHAnsi" w:cstheme="minorHAnsi"/>
        </w:rPr>
        <w:t>No. from urban location:</w:t>
      </w:r>
    </w:p>
    <w:p w14:paraId="69DF3900" w14:textId="67ED5C06" w:rsidR="00C61EFE" w:rsidRDefault="00C61EFE" w:rsidP="00C61EFE">
      <w:pPr>
        <w:rPr>
          <w:rFonts w:asciiTheme="minorHAnsi" w:hAnsiTheme="minorHAnsi" w:cstheme="minorHAnsi"/>
        </w:rPr>
      </w:pPr>
      <w:r>
        <w:rPr>
          <w:rFonts w:asciiTheme="minorHAnsi" w:hAnsiTheme="minorHAnsi" w:cstheme="minorHAnsi"/>
        </w:rPr>
        <w:t>No. from rural location:</w:t>
      </w:r>
    </w:p>
    <w:p w14:paraId="539C032E" w14:textId="4EF341F0" w:rsidR="00C61EFE" w:rsidRPr="00CC15B3" w:rsidRDefault="005672D6" w:rsidP="0071012C">
      <w:pPr>
        <w:rPr>
          <w:rFonts w:asciiTheme="minorHAnsi" w:hAnsiTheme="minorHAnsi" w:cstheme="minorHAnsi"/>
        </w:rPr>
      </w:pPr>
      <w:r>
        <w:rPr>
          <w:rFonts w:asciiTheme="minorHAnsi" w:hAnsiTheme="minorHAnsi" w:cstheme="minorHAnsi"/>
        </w:rPr>
        <w:t>Y</w:t>
      </w:r>
      <w:r w:rsidRPr="0095011C">
        <w:rPr>
          <w:rFonts w:asciiTheme="minorHAnsi" w:hAnsiTheme="minorHAnsi" w:cstheme="minorHAnsi"/>
        </w:rPr>
        <w:t xml:space="preserve">ear </w:t>
      </w:r>
      <w:r>
        <w:rPr>
          <w:rFonts w:asciiTheme="minorHAnsi" w:hAnsiTheme="minorHAnsi" w:cstheme="minorHAnsi"/>
        </w:rPr>
        <w:t>they each</w:t>
      </w:r>
      <w:r w:rsidRPr="0095011C">
        <w:rPr>
          <w:rFonts w:asciiTheme="minorHAnsi" w:hAnsiTheme="minorHAnsi" w:cstheme="minorHAnsi"/>
        </w:rPr>
        <w:t xml:space="preserve"> participate</w:t>
      </w:r>
      <w:r>
        <w:rPr>
          <w:rFonts w:asciiTheme="minorHAnsi" w:hAnsiTheme="minorHAnsi" w:cstheme="minorHAnsi"/>
        </w:rPr>
        <w:t xml:space="preserve">d in the national summit in their country: </w:t>
      </w:r>
    </w:p>
    <w:p w14:paraId="0FE51353" w14:textId="77777777" w:rsidR="0071012C" w:rsidRPr="00CC15B3" w:rsidRDefault="0071012C" w:rsidP="0071012C">
      <w:pPr>
        <w:rPr>
          <w:rFonts w:asciiTheme="minorHAnsi" w:hAnsiTheme="minorHAnsi" w:cstheme="minorHAnsi"/>
          <w:b/>
          <w:bCs/>
        </w:rPr>
      </w:pPr>
    </w:p>
    <w:p w14:paraId="62231F75" w14:textId="0B429DE4" w:rsidR="0071012C" w:rsidRDefault="0071012C" w:rsidP="00BB0CBE">
      <w:pPr>
        <w:pStyle w:val="ListParagraph"/>
        <w:numPr>
          <w:ilvl w:val="0"/>
          <w:numId w:val="83"/>
        </w:numPr>
        <w:rPr>
          <w:rFonts w:asciiTheme="minorHAnsi" w:hAnsiTheme="minorHAnsi" w:cstheme="minorHAnsi"/>
        </w:rPr>
      </w:pPr>
      <w:r w:rsidRPr="00CC15B3">
        <w:rPr>
          <w:rFonts w:asciiTheme="minorHAnsi" w:hAnsiTheme="minorHAnsi" w:cstheme="minorHAnsi"/>
        </w:rPr>
        <w:t>Why and how were you picked to attend a Youth Co:Lab national summit?</w:t>
      </w:r>
    </w:p>
    <w:p w14:paraId="787AB034" w14:textId="77777777" w:rsidR="0071012C" w:rsidRPr="00CC15B3" w:rsidRDefault="0071012C" w:rsidP="00BB0CBE">
      <w:pPr>
        <w:pStyle w:val="ListParagraph"/>
        <w:numPr>
          <w:ilvl w:val="0"/>
          <w:numId w:val="83"/>
        </w:numPr>
        <w:rPr>
          <w:rFonts w:asciiTheme="minorHAnsi" w:hAnsiTheme="minorHAnsi" w:cstheme="minorHAnsi"/>
        </w:rPr>
      </w:pPr>
      <w:r w:rsidRPr="00CC15B3">
        <w:rPr>
          <w:rFonts w:asciiTheme="minorHAnsi" w:hAnsiTheme="minorHAnsi" w:cstheme="minorHAnsi"/>
        </w:rPr>
        <w:t>What were the most important things you learned from taking part in the national summit?</w:t>
      </w:r>
    </w:p>
    <w:p w14:paraId="15C6BFE4" w14:textId="19F62033" w:rsidR="0071012C" w:rsidRPr="00CC15B3" w:rsidRDefault="005672D6" w:rsidP="00BB0CBE">
      <w:pPr>
        <w:pStyle w:val="ListParagraph"/>
        <w:numPr>
          <w:ilvl w:val="0"/>
          <w:numId w:val="83"/>
        </w:numPr>
        <w:rPr>
          <w:rFonts w:asciiTheme="minorHAnsi" w:hAnsiTheme="minorHAnsi" w:cstheme="minorHAnsi"/>
        </w:rPr>
      </w:pPr>
      <w:r>
        <w:rPr>
          <w:rFonts w:asciiTheme="minorHAnsi" w:hAnsiTheme="minorHAnsi" w:cstheme="minorHAnsi"/>
        </w:rPr>
        <w:t>What is different about your life</w:t>
      </w:r>
      <w:r w:rsidRPr="00CC15B3">
        <w:rPr>
          <w:rFonts w:asciiTheme="minorHAnsi" w:hAnsiTheme="minorHAnsi" w:cstheme="minorHAnsi"/>
        </w:rPr>
        <w:t xml:space="preserve"> </w:t>
      </w:r>
      <w:r>
        <w:rPr>
          <w:rFonts w:asciiTheme="minorHAnsi" w:hAnsiTheme="minorHAnsi" w:cstheme="minorHAnsi"/>
        </w:rPr>
        <w:t>before and after</w:t>
      </w:r>
      <w:r w:rsidRPr="00CC15B3">
        <w:rPr>
          <w:rFonts w:asciiTheme="minorHAnsi" w:hAnsiTheme="minorHAnsi" w:cstheme="minorHAnsi"/>
        </w:rPr>
        <w:t xml:space="preserve"> </w:t>
      </w:r>
      <w:r>
        <w:rPr>
          <w:rFonts w:asciiTheme="minorHAnsi" w:hAnsiTheme="minorHAnsi" w:cstheme="minorHAnsi"/>
        </w:rPr>
        <w:t>taking part</w:t>
      </w:r>
      <w:r w:rsidRPr="00CC15B3">
        <w:rPr>
          <w:rFonts w:asciiTheme="minorHAnsi" w:hAnsiTheme="minorHAnsi" w:cstheme="minorHAnsi"/>
        </w:rPr>
        <w:t xml:space="preserve"> </w:t>
      </w:r>
      <w:r w:rsidR="0071012C" w:rsidRPr="00CC15B3">
        <w:rPr>
          <w:rFonts w:asciiTheme="minorHAnsi" w:hAnsiTheme="minorHAnsi" w:cstheme="minorHAnsi"/>
        </w:rPr>
        <w:t>in a national summit?</w:t>
      </w:r>
    </w:p>
    <w:p w14:paraId="04BC5131" w14:textId="77777777" w:rsidR="0071012C" w:rsidRPr="00CC15B3" w:rsidRDefault="0071012C" w:rsidP="00BB0CBE">
      <w:pPr>
        <w:pStyle w:val="ListParagraph"/>
        <w:numPr>
          <w:ilvl w:val="0"/>
          <w:numId w:val="83"/>
        </w:numPr>
        <w:rPr>
          <w:rFonts w:asciiTheme="minorHAnsi" w:hAnsiTheme="minorHAnsi" w:cstheme="minorHAnsi"/>
        </w:rPr>
      </w:pPr>
      <w:r w:rsidRPr="00CC15B3">
        <w:rPr>
          <w:rFonts w:asciiTheme="minorHAnsi" w:hAnsiTheme="minorHAnsi" w:cstheme="minorHAnsi"/>
        </w:rPr>
        <w:t>What things made these changes possible?</w:t>
      </w:r>
    </w:p>
    <w:p w14:paraId="47838397" w14:textId="77777777" w:rsidR="0071012C" w:rsidRPr="00CC15B3" w:rsidRDefault="0071012C" w:rsidP="00BB0CBE">
      <w:pPr>
        <w:pStyle w:val="ListParagraph"/>
        <w:numPr>
          <w:ilvl w:val="0"/>
          <w:numId w:val="83"/>
        </w:numPr>
        <w:rPr>
          <w:rFonts w:asciiTheme="minorHAnsi" w:hAnsiTheme="minorHAnsi" w:cstheme="minorHAnsi"/>
        </w:rPr>
      </w:pPr>
      <w:r w:rsidRPr="00CC15B3">
        <w:rPr>
          <w:rFonts w:asciiTheme="minorHAnsi" w:hAnsiTheme="minorHAnsi" w:cstheme="minorHAnsi"/>
        </w:rPr>
        <w:t>What kinds of new opportunities have you been able to access?</w:t>
      </w:r>
    </w:p>
    <w:p w14:paraId="1B5C19F0" w14:textId="77777777" w:rsidR="0071012C" w:rsidRPr="00CC15B3" w:rsidRDefault="0071012C" w:rsidP="00BB0CBE">
      <w:pPr>
        <w:pStyle w:val="ListParagraph"/>
        <w:numPr>
          <w:ilvl w:val="0"/>
          <w:numId w:val="83"/>
        </w:numPr>
        <w:rPr>
          <w:rFonts w:asciiTheme="minorHAnsi" w:hAnsiTheme="minorHAnsi" w:cstheme="minorHAnsi"/>
        </w:rPr>
      </w:pPr>
      <w:r w:rsidRPr="00CC15B3">
        <w:rPr>
          <w:rFonts w:asciiTheme="minorHAnsi" w:hAnsiTheme="minorHAnsi" w:cstheme="minorHAnsi"/>
        </w:rPr>
        <w:t xml:space="preserve">What kinds of new connections/partnerships have you been able to make? </w:t>
      </w:r>
    </w:p>
    <w:p w14:paraId="375BDD1C" w14:textId="77777777" w:rsidR="0071012C" w:rsidRPr="00CC15B3" w:rsidRDefault="0071012C" w:rsidP="00BB0CBE">
      <w:pPr>
        <w:pStyle w:val="ListParagraph"/>
        <w:numPr>
          <w:ilvl w:val="0"/>
          <w:numId w:val="83"/>
        </w:numPr>
        <w:rPr>
          <w:rFonts w:asciiTheme="minorHAnsi" w:hAnsiTheme="minorHAnsi" w:cstheme="minorHAnsi"/>
        </w:rPr>
      </w:pPr>
      <w:r w:rsidRPr="00CC15B3">
        <w:rPr>
          <w:rFonts w:asciiTheme="minorHAnsi" w:hAnsiTheme="minorHAnsi" w:cstheme="minorHAnsi"/>
        </w:rPr>
        <w:t xml:space="preserve">What have you done that is related to social innovation and social enterprises since taking part in the national Summit? </w:t>
      </w:r>
    </w:p>
    <w:p w14:paraId="5A3E5B9A" w14:textId="77777777" w:rsidR="0071012C" w:rsidRPr="00CC15B3" w:rsidRDefault="0071012C" w:rsidP="00BB0CBE">
      <w:pPr>
        <w:pStyle w:val="ListParagraph"/>
        <w:numPr>
          <w:ilvl w:val="0"/>
          <w:numId w:val="83"/>
        </w:numPr>
        <w:rPr>
          <w:rFonts w:asciiTheme="minorHAnsi" w:hAnsiTheme="minorHAnsi" w:cstheme="minorHAnsi"/>
        </w:rPr>
      </w:pPr>
      <w:r w:rsidRPr="00CC15B3">
        <w:rPr>
          <w:rFonts w:asciiTheme="minorHAnsi" w:hAnsiTheme="minorHAnsi" w:cstheme="minorHAnsi"/>
        </w:rPr>
        <w:t>What inspired you to do this?</w:t>
      </w:r>
    </w:p>
    <w:p w14:paraId="254D1A62" w14:textId="77777777" w:rsidR="0071012C" w:rsidRPr="00CC15B3" w:rsidRDefault="0071012C" w:rsidP="00BB0CBE">
      <w:pPr>
        <w:pStyle w:val="ListParagraph"/>
        <w:numPr>
          <w:ilvl w:val="0"/>
          <w:numId w:val="83"/>
        </w:numPr>
        <w:rPr>
          <w:rFonts w:asciiTheme="minorHAnsi" w:hAnsiTheme="minorHAnsi" w:cstheme="minorHAnsi"/>
        </w:rPr>
      </w:pPr>
      <w:r w:rsidRPr="00CC15B3">
        <w:rPr>
          <w:rFonts w:asciiTheme="minorHAnsi" w:hAnsiTheme="minorHAnsi" w:cstheme="minorHAnsi"/>
        </w:rPr>
        <w:t>Are there any specific groups of youth you have observed that were not well represented at the national summit?</w:t>
      </w:r>
    </w:p>
    <w:p w14:paraId="2383CE81" w14:textId="7E6F215F" w:rsidR="0071012C" w:rsidRPr="00B17346" w:rsidRDefault="0071012C" w:rsidP="0071012C">
      <w:pPr>
        <w:pStyle w:val="ListParagraph"/>
        <w:numPr>
          <w:ilvl w:val="0"/>
          <w:numId w:val="83"/>
        </w:numPr>
        <w:rPr>
          <w:rFonts w:asciiTheme="minorHAnsi" w:hAnsiTheme="minorHAnsi" w:cstheme="minorHAnsi"/>
        </w:rPr>
      </w:pPr>
      <w:r w:rsidRPr="00CC15B3">
        <w:rPr>
          <w:rFonts w:asciiTheme="minorHAnsi" w:hAnsiTheme="minorHAnsi" w:cstheme="minorHAnsi"/>
        </w:rPr>
        <w:t xml:space="preserve">Is there anything you would suggest to </w:t>
      </w:r>
      <w:r w:rsidR="00C61EFE">
        <w:rPr>
          <w:rFonts w:asciiTheme="minorHAnsi" w:hAnsiTheme="minorHAnsi" w:cstheme="minorHAnsi"/>
        </w:rPr>
        <w:t>improve or change</w:t>
      </w:r>
      <w:r w:rsidRPr="00CC15B3">
        <w:rPr>
          <w:rFonts w:asciiTheme="minorHAnsi" w:hAnsiTheme="minorHAnsi" w:cstheme="minorHAnsi"/>
        </w:rPr>
        <w:t xml:space="preserve"> the national summits in the future?</w:t>
      </w:r>
    </w:p>
    <w:p w14:paraId="1295F39F" w14:textId="77777777" w:rsidR="0071012C" w:rsidRPr="00CC15B3" w:rsidRDefault="0071012C" w:rsidP="0071012C">
      <w:pPr>
        <w:rPr>
          <w:rFonts w:asciiTheme="minorHAnsi" w:hAnsiTheme="minorHAnsi" w:cstheme="minorHAnsi"/>
          <w:b/>
          <w:bCs/>
        </w:rPr>
      </w:pPr>
    </w:p>
    <w:p w14:paraId="1DAFDC8D" w14:textId="77777777" w:rsidR="0071012C" w:rsidRPr="00CC15B3" w:rsidRDefault="0071012C" w:rsidP="0071012C">
      <w:pPr>
        <w:rPr>
          <w:rFonts w:asciiTheme="minorHAnsi" w:hAnsiTheme="minorHAnsi" w:cstheme="minorHAnsi"/>
          <w:b/>
          <w:bCs/>
        </w:rPr>
      </w:pPr>
    </w:p>
    <w:p w14:paraId="554D38B0" w14:textId="5B8DF022" w:rsidR="00B35A87" w:rsidRPr="00B35A87" w:rsidRDefault="00B35A87" w:rsidP="00B35A87">
      <w:pPr>
        <w:pStyle w:val="ListParagraph"/>
        <w:numPr>
          <w:ilvl w:val="0"/>
          <w:numId w:val="84"/>
        </w:numPr>
        <w:rPr>
          <w:rFonts w:asciiTheme="minorHAnsi" w:hAnsiTheme="minorHAnsi" w:cstheme="minorHAnsi"/>
          <w:b/>
          <w:bCs/>
        </w:rPr>
      </w:pPr>
      <w:r w:rsidRPr="00B35A87">
        <w:rPr>
          <w:rFonts w:asciiTheme="minorHAnsi" w:hAnsiTheme="minorHAnsi" w:cstheme="minorHAnsi"/>
          <w:b/>
          <w:bCs/>
        </w:rPr>
        <w:t>FGD Guide for UNDP Country Offices with Youth Focal Point Turnover</w:t>
      </w:r>
    </w:p>
    <w:p w14:paraId="0E849766" w14:textId="77777777" w:rsidR="00B35A87" w:rsidRPr="00CC15B3" w:rsidRDefault="00B35A87" w:rsidP="00B35A87">
      <w:pPr>
        <w:rPr>
          <w:rFonts w:asciiTheme="minorHAnsi" w:hAnsiTheme="minorHAnsi" w:cstheme="minorHAnsi"/>
          <w:b/>
          <w:bCs/>
        </w:rPr>
      </w:pPr>
    </w:p>
    <w:p w14:paraId="0FB0E745" w14:textId="77777777" w:rsidR="00B35A87" w:rsidRDefault="00B35A87" w:rsidP="00B35A87">
      <w:pPr>
        <w:rPr>
          <w:rFonts w:asciiTheme="minorHAnsi" w:hAnsiTheme="minorHAnsi" w:cstheme="minorHAnsi"/>
        </w:rPr>
      </w:pPr>
      <w:r>
        <w:rPr>
          <w:rFonts w:asciiTheme="minorHAnsi" w:hAnsiTheme="minorHAnsi" w:cstheme="minorHAnsi"/>
        </w:rPr>
        <w:t>Date:</w:t>
      </w:r>
    </w:p>
    <w:p w14:paraId="10A4F2EC" w14:textId="77777777" w:rsidR="00B35A87" w:rsidRPr="00CC15B3" w:rsidRDefault="00B35A87" w:rsidP="00B35A87">
      <w:pPr>
        <w:rPr>
          <w:rFonts w:asciiTheme="minorHAnsi" w:hAnsiTheme="minorHAnsi" w:cstheme="minorHAnsi"/>
        </w:rPr>
      </w:pPr>
      <w:r w:rsidRPr="00CC15B3">
        <w:rPr>
          <w:rFonts w:asciiTheme="minorHAnsi" w:hAnsiTheme="minorHAnsi" w:cstheme="minorHAnsi"/>
        </w:rPr>
        <w:t>Name(s):</w:t>
      </w:r>
    </w:p>
    <w:p w14:paraId="23080BB2" w14:textId="77777777" w:rsidR="00B35A87" w:rsidRPr="00CC15B3" w:rsidRDefault="00B35A87" w:rsidP="00B35A87">
      <w:pPr>
        <w:rPr>
          <w:rFonts w:asciiTheme="minorHAnsi" w:hAnsiTheme="minorHAnsi" w:cstheme="minorHAnsi"/>
        </w:rPr>
      </w:pPr>
      <w:r w:rsidRPr="00CC15B3">
        <w:rPr>
          <w:rFonts w:asciiTheme="minorHAnsi" w:hAnsiTheme="minorHAnsi" w:cstheme="minorHAnsi"/>
        </w:rPr>
        <w:t>Position(s):</w:t>
      </w:r>
    </w:p>
    <w:p w14:paraId="06B57BD7" w14:textId="77777777" w:rsidR="00B35A87" w:rsidRPr="00CC15B3" w:rsidRDefault="00B35A87" w:rsidP="00B35A87">
      <w:pPr>
        <w:rPr>
          <w:rFonts w:asciiTheme="minorHAnsi" w:hAnsiTheme="minorHAnsi" w:cstheme="minorHAnsi"/>
        </w:rPr>
      </w:pPr>
      <w:r w:rsidRPr="00CC15B3">
        <w:rPr>
          <w:rFonts w:asciiTheme="minorHAnsi" w:hAnsiTheme="minorHAnsi" w:cstheme="minorHAnsi"/>
        </w:rPr>
        <w:t>Location:</w:t>
      </w:r>
    </w:p>
    <w:p w14:paraId="7B5CA837" w14:textId="77777777" w:rsidR="00B35A87" w:rsidRPr="00CC15B3" w:rsidRDefault="00B35A87" w:rsidP="00B35A87">
      <w:pPr>
        <w:rPr>
          <w:rFonts w:asciiTheme="minorHAnsi" w:hAnsiTheme="minorHAnsi" w:cstheme="minorHAnsi"/>
        </w:rPr>
      </w:pPr>
      <w:r w:rsidRPr="00CC15B3">
        <w:rPr>
          <w:rFonts w:asciiTheme="minorHAnsi" w:hAnsiTheme="minorHAnsi" w:cstheme="minorHAnsi"/>
        </w:rPr>
        <w:t>Gender: Female     Male    Other</w:t>
      </w:r>
      <w:r>
        <w:rPr>
          <w:rFonts w:asciiTheme="minorHAnsi" w:hAnsiTheme="minorHAnsi" w:cstheme="minorHAnsi"/>
        </w:rPr>
        <w:t xml:space="preserve"> (if they choose to self-identify)</w:t>
      </w:r>
    </w:p>
    <w:p w14:paraId="2CAE4044" w14:textId="77777777" w:rsidR="00B35A87" w:rsidRPr="00CC15B3" w:rsidRDefault="00B35A87" w:rsidP="00B35A87">
      <w:pPr>
        <w:rPr>
          <w:rFonts w:asciiTheme="minorHAnsi" w:hAnsiTheme="minorHAnsi" w:cstheme="minorHAnsi"/>
        </w:rPr>
      </w:pPr>
    </w:p>
    <w:p w14:paraId="33E434F7" w14:textId="5C52EDBB" w:rsidR="00B35A87" w:rsidRDefault="00B35A87" w:rsidP="00B35A87">
      <w:pPr>
        <w:pStyle w:val="ListParagraph"/>
        <w:numPr>
          <w:ilvl w:val="0"/>
          <w:numId w:val="93"/>
        </w:numPr>
        <w:rPr>
          <w:rFonts w:asciiTheme="minorHAnsi" w:hAnsiTheme="minorHAnsi" w:cstheme="minorHAnsi"/>
        </w:rPr>
      </w:pPr>
      <w:r>
        <w:rPr>
          <w:rFonts w:asciiTheme="minorHAnsi" w:hAnsiTheme="minorHAnsi" w:cstheme="minorHAnsi"/>
        </w:rPr>
        <w:t>When did you start working as a Youth Focal Point for your CO</w:t>
      </w:r>
      <w:r w:rsidRPr="00CC15B3">
        <w:rPr>
          <w:rFonts w:asciiTheme="minorHAnsi" w:hAnsiTheme="minorHAnsi" w:cstheme="minorHAnsi"/>
        </w:rPr>
        <w:t>?</w:t>
      </w:r>
    </w:p>
    <w:p w14:paraId="74771218" w14:textId="3027BF7D" w:rsidR="00B35A87" w:rsidRDefault="00B35A87" w:rsidP="00B35A87">
      <w:pPr>
        <w:pStyle w:val="ListParagraph"/>
        <w:numPr>
          <w:ilvl w:val="0"/>
          <w:numId w:val="93"/>
        </w:numPr>
        <w:rPr>
          <w:rFonts w:asciiTheme="minorHAnsi" w:hAnsiTheme="minorHAnsi" w:cstheme="minorHAnsi"/>
        </w:rPr>
      </w:pPr>
      <w:r>
        <w:rPr>
          <w:rFonts w:asciiTheme="minorHAnsi" w:hAnsiTheme="minorHAnsi" w:cstheme="minorHAnsi"/>
        </w:rPr>
        <w:t>What does this role involve?</w:t>
      </w:r>
    </w:p>
    <w:p w14:paraId="04E0AF23" w14:textId="1FFB6D5C" w:rsidR="00B35A87" w:rsidRPr="00CC15B3" w:rsidRDefault="00B35A87" w:rsidP="00B35A87">
      <w:pPr>
        <w:pStyle w:val="ListParagraph"/>
        <w:numPr>
          <w:ilvl w:val="0"/>
          <w:numId w:val="93"/>
        </w:numPr>
        <w:rPr>
          <w:rFonts w:asciiTheme="minorHAnsi" w:hAnsiTheme="minorHAnsi" w:cstheme="minorHAnsi"/>
        </w:rPr>
      </w:pPr>
      <w:r>
        <w:rPr>
          <w:rFonts w:asciiTheme="minorHAnsi" w:hAnsiTheme="minorHAnsi" w:cstheme="minorHAnsi"/>
        </w:rPr>
        <w:t>How long a gap was there between your appointment in this role and the time the former Youth Focal Point left this position?</w:t>
      </w:r>
      <w:r w:rsidR="00011F45">
        <w:rPr>
          <w:rFonts w:asciiTheme="minorHAnsi" w:hAnsiTheme="minorHAnsi" w:cstheme="minorHAnsi"/>
        </w:rPr>
        <w:t xml:space="preserve"> (EQ 6,13)</w:t>
      </w:r>
    </w:p>
    <w:p w14:paraId="34036120" w14:textId="373F2316" w:rsidR="00B35A87" w:rsidRDefault="00B35A87" w:rsidP="00B35A87">
      <w:pPr>
        <w:pStyle w:val="ListParagraph"/>
        <w:numPr>
          <w:ilvl w:val="0"/>
          <w:numId w:val="93"/>
        </w:numPr>
        <w:rPr>
          <w:rFonts w:asciiTheme="minorHAnsi" w:hAnsiTheme="minorHAnsi" w:cstheme="minorHAnsi"/>
        </w:rPr>
      </w:pPr>
      <w:r>
        <w:rPr>
          <w:rFonts w:asciiTheme="minorHAnsi" w:hAnsiTheme="minorHAnsi" w:cstheme="minorHAnsi"/>
        </w:rPr>
        <w:t>What kind of support/induction information did you get when you started to serve in the Youth Focal Point role?</w:t>
      </w:r>
      <w:r w:rsidR="00117AA6">
        <w:rPr>
          <w:rFonts w:asciiTheme="minorHAnsi" w:hAnsiTheme="minorHAnsi" w:cstheme="minorHAnsi"/>
        </w:rPr>
        <w:t xml:space="preserve"> (EQ 6)</w:t>
      </w:r>
    </w:p>
    <w:p w14:paraId="67ECACF1" w14:textId="76341907" w:rsidR="00011F45" w:rsidRDefault="00B35A87" w:rsidP="00B35A87">
      <w:pPr>
        <w:pStyle w:val="ListParagraph"/>
        <w:numPr>
          <w:ilvl w:val="0"/>
          <w:numId w:val="93"/>
        </w:numPr>
        <w:rPr>
          <w:rFonts w:asciiTheme="minorHAnsi" w:hAnsiTheme="minorHAnsi" w:cstheme="minorHAnsi"/>
        </w:rPr>
      </w:pPr>
      <w:r>
        <w:rPr>
          <w:rFonts w:asciiTheme="minorHAnsi" w:hAnsiTheme="minorHAnsi" w:cstheme="minorHAnsi"/>
        </w:rPr>
        <w:t xml:space="preserve">What else would have been helpful for you to </w:t>
      </w:r>
      <w:r w:rsidR="00011F45">
        <w:rPr>
          <w:rFonts w:asciiTheme="minorHAnsi" w:hAnsiTheme="minorHAnsi" w:cstheme="minorHAnsi"/>
        </w:rPr>
        <w:t xml:space="preserve">fulfill your Youth Focal Point responsibilities? </w:t>
      </w:r>
      <w:r w:rsidR="00117AA6">
        <w:rPr>
          <w:rFonts w:asciiTheme="minorHAnsi" w:hAnsiTheme="minorHAnsi" w:cstheme="minorHAnsi"/>
        </w:rPr>
        <w:t>(EQ 6, 13)</w:t>
      </w:r>
    </w:p>
    <w:p w14:paraId="4B4A9EED" w14:textId="7D22A7C9" w:rsidR="00B35A87" w:rsidRDefault="00011F45" w:rsidP="00B35A87">
      <w:pPr>
        <w:pStyle w:val="ListParagraph"/>
        <w:numPr>
          <w:ilvl w:val="0"/>
          <w:numId w:val="93"/>
        </w:numPr>
        <w:rPr>
          <w:rFonts w:asciiTheme="minorHAnsi" w:hAnsiTheme="minorHAnsi" w:cstheme="minorHAnsi"/>
        </w:rPr>
      </w:pPr>
      <w:r>
        <w:rPr>
          <w:rFonts w:asciiTheme="minorHAnsi" w:hAnsiTheme="minorHAnsi" w:cstheme="minorHAnsi"/>
        </w:rPr>
        <w:t xml:space="preserve">To what kinds of key results, including unexpected results has the YCL work contributed in your country? (EQ 4) </w:t>
      </w:r>
    </w:p>
    <w:p w14:paraId="01A0CCE9" w14:textId="77777777" w:rsidR="00B35A87" w:rsidRPr="00CC15B3" w:rsidRDefault="00B35A87" w:rsidP="00B35A87">
      <w:pPr>
        <w:pStyle w:val="ListParagraph"/>
        <w:numPr>
          <w:ilvl w:val="0"/>
          <w:numId w:val="93"/>
        </w:numPr>
        <w:rPr>
          <w:rFonts w:asciiTheme="minorHAnsi" w:hAnsiTheme="minorHAnsi" w:cstheme="minorHAnsi"/>
        </w:rPr>
      </w:pPr>
      <w:r w:rsidRPr="00CC15B3">
        <w:rPr>
          <w:rFonts w:asciiTheme="minorHAnsi" w:hAnsiTheme="minorHAnsi" w:cstheme="minorHAnsi"/>
        </w:rPr>
        <w:t>To which factors and strategies/approaches do you attribute these results? (EQ 4, 7)</w:t>
      </w:r>
    </w:p>
    <w:p w14:paraId="10E1C6B6" w14:textId="77777777" w:rsidR="00B35A87" w:rsidRDefault="00B35A87" w:rsidP="00B35A87">
      <w:pPr>
        <w:pStyle w:val="ListParagraph"/>
        <w:numPr>
          <w:ilvl w:val="0"/>
          <w:numId w:val="93"/>
        </w:numPr>
        <w:rPr>
          <w:rFonts w:asciiTheme="minorHAnsi" w:hAnsiTheme="minorHAnsi" w:cstheme="minorHAnsi"/>
        </w:rPr>
      </w:pPr>
      <w:r w:rsidRPr="00CC15B3">
        <w:rPr>
          <w:rFonts w:asciiTheme="minorHAnsi" w:hAnsiTheme="minorHAnsi" w:cstheme="minorHAnsi"/>
        </w:rPr>
        <w:t>Which of these results/changes do you think are sustainable and why? (EQ 13)</w:t>
      </w:r>
    </w:p>
    <w:p w14:paraId="1A54C799" w14:textId="6986AF21" w:rsidR="00B35A87" w:rsidRPr="00CC15B3" w:rsidRDefault="00B35A87" w:rsidP="00B35A87">
      <w:pPr>
        <w:pStyle w:val="ListParagraph"/>
        <w:numPr>
          <w:ilvl w:val="0"/>
          <w:numId w:val="93"/>
        </w:numPr>
        <w:rPr>
          <w:rFonts w:asciiTheme="minorHAnsi" w:hAnsiTheme="minorHAnsi" w:cstheme="minorHAnsi"/>
        </w:rPr>
      </w:pPr>
      <w:r w:rsidRPr="00CC15B3">
        <w:rPr>
          <w:rFonts w:asciiTheme="minorHAnsi" w:hAnsiTheme="minorHAnsi" w:cstheme="minorHAnsi"/>
        </w:rPr>
        <w:t>H</w:t>
      </w:r>
      <w:r>
        <w:rPr>
          <w:rFonts w:asciiTheme="minorHAnsi" w:hAnsiTheme="minorHAnsi" w:cstheme="minorHAnsi"/>
        </w:rPr>
        <w:t xml:space="preserve">ow well does </w:t>
      </w:r>
      <w:r w:rsidRPr="00CC15B3">
        <w:rPr>
          <w:rFonts w:asciiTheme="minorHAnsi" w:hAnsiTheme="minorHAnsi" w:cstheme="minorHAnsi"/>
        </w:rPr>
        <w:t xml:space="preserve">Youth Co:Lab’s monitoring system </w:t>
      </w:r>
      <w:r>
        <w:rPr>
          <w:rFonts w:asciiTheme="minorHAnsi" w:hAnsiTheme="minorHAnsi" w:cstheme="minorHAnsi"/>
        </w:rPr>
        <w:t xml:space="preserve">work for </w:t>
      </w:r>
      <w:r w:rsidR="00011F45">
        <w:rPr>
          <w:rFonts w:asciiTheme="minorHAnsi" w:hAnsiTheme="minorHAnsi" w:cstheme="minorHAnsi"/>
        </w:rPr>
        <w:t xml:space="preserve">you and </w:t>
      </w:r>
      <w:r>
        <w:rPr>
          <w:rFonts w:asciiTheme="minorHAnsi" w:hAnsiTheme="minorHAnsi" w:cstheme="minorHAnsi"/>
        </w:rPr>
        <w:t xml:space="preserve">your CO? Is there anything you would change? </w:t>
      </w:r>
      <w:r w:rsidRPr="00CC15B3">
        <w:rPr>
          <w:rFonts w:asciiTheme="minorHAnsi" w:hAnsiTheme="minorHAnsi" w:cstheme="minorHAnsi"/>
        </w:rPr>
        <w:t>(EQ 12)</w:t>
      </w:r>
    </w:p>
    <w:p w14:paraId="007BC6C1" w14:textId="75A698D0" w:rsidR="00B35A87" w:rsidRPr="00CC15B3" w:rsidRDefault="00B35A87" w:rsidP="00B35A87">
      <w:pPr>
        <w:pStyle w:val="ListParagraph"/>
        <w:numPr>
          <w:ilvl w:val="0"/>
          <w:numId w:val="93"/>
        </w:numPr>
        <w:rPr>
          <w:rFonts w:asciiTheme="minorHAnsi" w:hAnsiTheme="minorHAnsi" w:cstheme="minorHAnsi"/>
        </w:rPr>
      </w:pPr>
      <w:r w:rsidRPr="00CC15B3">
        <w:rPr>
          <w:rFonts w:asciiTheme="minorHAnsi" w:hAnsiTheme="minorHAnsi" w:cstheme="minorHAnsi"/>
        </w:rPr>
        <w:t xml:space="preserve">Is there anything Youth Co:Lab should continue to do or do more of in the future to address UNDP’s regional </w:t>
      </w:r>
      <w:r w:rsidR="00011F45">
        <w:rPr>
          <w:rFonts w:asciiTheme="minorHAnsi" w:hAnsiTheme="minorHAnsi" w:cstheme="minorHAnsi"/>
        </w:rPr>
        <w:t xml:space="preserve">and national </w:t>
      </w:r>
      <w:r w:rsidRPr="00CC15B3">
        <w:rPr>
          <w:rFonts w:asciiTheme="minorHAnsi" w:hAnsiTheme="minorHAnsi" w:cstheme="minorHAnsi"/>
        </w:rPr>
        <w:t>programming needs related to youth and youth issues?</w:t>
      </w:r>
    </w:p>
    <w:p w14:paraId="39FE4685" w14:textId="3F3A7A9E" w:rsidR="004F40F2" w:rsidRPr="00CC15B3" w:rsidRDefault="004F40F2">
      <w:pPr>
        <w:rPr>
          <w:rFonts w:asciiTheme="minorHAnsi" w:hAnsiTheme="minorHAnsi" w:cstheme="minorHAnsi"/>
          <w:b/>
          <w:color w:val="404040"/>
        </w:rPr>
      </w:pPr>
      <w:r w:rsidRPr="00CC15B3">
        <w:rPr>
          <w:rFonts w:asciiTheme="minorHAnsi" w:hAnsiTheme="minorHAnsi" w:cstheme="minorHAnsi"/>
          <w:b/>
          <w:color w:val="404040"/>
        </w:rPr>
        <w:br w:type="page"/>
      </w:r>
    </w:p>
    <w:p w14:paraId="382A844F" w14:textId="77777777" w:rsidR="004F40F2" w:rsidRPr="00CC15B3" w:rsidRDefault="004F40F2" w:rsidP="004F40F2">
      <w:pPr>
        <w:pStyle w:val="Heading2"/>
      </w:pPr>
      <w:bookmarkStart w:id="41" w:name="_Toc98420935"/>
      <w:r w:rsidRPr="00CC15B3">
        <w:t>Annex 4: Semi-Structured Interview Guides for Key Informants</w:t>
      </w:r>
      <w:bookmarkEnd w:id="41"/>
    </w:p>
    <w:p w14:paraId="5222AA4F" w14:textId="77777777" w:rsidR="004F40F2" w:rsidRPr="00CC15B3" w:rsidRDefault="004F40F2">
      <w:pPr>
        <w:rPr>
          <w:rFonts w:asciiTheme="minorHAnsi" w:hAnsiTheme="minorHAnsi" w:cstheme="minorHAnsi"/>
        </w:rPr>
      </w:pPr>
    </w:p>
    <w:p w14:paraId="16EC69D9" w14:textId="0BD30AC6" w:rsidR="004F40F2" w:rsidRPr="00CC15B3" w:rsidRDefault="004F40F2" w:rsidP="00BB0CBE">
      <w:pPr>
        <w:pStyle w:val="ListParagraph"/>
        <w:numPr>
          <w:ilvl w:val="0"/>
          <w:numId w:val="89"/>
        </w:numPr>
        <w:rPr>
          <w:rFonts w:asciiTheme="minorHAnsi" w:hAnsiTheme="minorHAnsi" w:cstheme="minorHAnsi"/>
          <w:b/>
          <w:bCs/>
        </w:rPr>
      </w:pPr>
      <w:r w:rsidRPr="00CC15B3">
        <w:rPr>
          <w:rFonts w:asciiTheme="minorHAnsi" w:hAnsiTheme="minorHAnsi" w:cstheme="minorHAnsi"/>
          <w:b/>
          <w:bCs/>
        </w:rPr>
        <w:t xml:space="preserve">Interview Guide for UNDP Regional </w:t>
      </w:r>
      <w:r w:rsidR="005672D6">
        <w:rPr>
          <w:rFonts w:asciiTheme="minorHAnsi" w:hAnsiTheme="minorHAnsi" w:cstheme="minorHAnsi"/>
          <w:b/>
          <w:bCs/>
        </w:rPr>
        <w:t>Youth Advisor</w:t>
      </w:r>
      <w:r w:rsidR="006172D3">
        <w:rPr>
          <w:rFonts w:asciiTheme="minorHAnsi" w:hAnsiTheme="minorHAnsi" w:cstheme="minorHAnsi"/>
          <w:b/>
          <w:bCs/>
        </w:rPr>
        <w:t xml:space="preserve"> and Regional Advisors Familiar with YCL</w:t>
      </w:r>
    </w:p>
    <w:p w14:paraId="06A578CF" w14:textId="77777777" w:rsidR="004F40F2" w:rsidRPr="00CC15B3" w:rsidRDefault="004F40F2">
      <w:pPr>
        <w:rPr>
          <w:rFonts w:asciiTheme="minorHAnsi" w:hAnsiTheme="minorHAnsi" w:cstheme="minorHAnsi"/>
          <w:b/>
          <w:bCs/>
        </w:rPr>
      </w:pPr>
    </w:p>
    <w:p w14:paraId="0FC5F52A" w14:textId="6AEC0CEF" w:rsidR="003F3FB8" w:rsidRDefault="003F3FB8">
      <w:pPr>
        <w:rPr>
          <w:rFonts w:asciiTheme="minorHAnsi" w:hAnsiTheme="minorHAnsi" w:cstheme="minorHAnsi"/>
        </w:rPr>
      </w:pPr>
      <w:r>
        <w:rPr>
          <w:rFonts w:asciiTheme="minorHAnsi" w:hAnsiTheme="minorHAnsi" w:cstheme="minorHAnsi"/>
        </w:rPr>
        <w:t>Date:</w:t>
      </w:r>
    </w:p>
    <w:p w14:paraId="151861E9" w14:textId="78D1480C" w:rsidR="004F40F2" w:rsidRPr="00CC15B3" w:rsidRDefault="004F40F2">
      <w:pPr>
        <w:rPr>
          <w:rFonts w:asciiTheme="minorHAnsi" w:hAnsiTheme="minorHAnsi" w:cstheme="minorHAnsi"/>
        </w:rPr>
      </w:pPr>
      <w:r w:rsidRPr="00CC15B3">
        <w:rPr>
          <w:rFonts w:asciiTheme="minorHAnsi" w:hAnsiTheme="minorHAnsi" w:cstheme="minorHAnsi"/>
        </w:rPr>
        <w:t>Name(s):</w:t>
      </w:r>
    </w:p>
    <w:p w14:paraId="6370F0C6" w14:textId="77777777" w:rsidR="004F40F2" w:rsidRPr="00CC15B3" w:rsidRDefault="004F40F2">
      <w:pPr>
        <w:rPr>
          <w:rFonts w:asciiTheme="minorHAnsi" w:hAnsiTheme="minorHAnsi" w:cstheme="minorHAnsi"/>
        </w:rPr>
      </w:pPr>
      <w:r w:rsidRPr="00CC15B3">
        <w:rPr>
          <w:rFonts w:asciiTheme="minorHAnsi" w:hAnsiTheme="minorHAnsi" w:cstheme="minorHAnsi"/>
        </w:rPr>
        <w:t>Position(s):</w:t>
      </w:r>
    </w:p>
    <w:p w14:paraId="7ED1C08E" w14:textId="77777777" w:rsidR="004F40F2" w:rsidRPr="00CC15B3" w:rsidRDefault="004F40F2">
      <w:pPr>
        <w:rPr>
          <w:rFonts w:asciiTheme="minorHAnsi" w:hAnsiTheme="minorHAnsi" w:cstheme="minorHAnsi"/>
        </w:rPr>
      </w:pPr>
      <w:r w:rsidRPr="00CC15B3">
        <w:rPr>
          <w:rFonts w:asciiTheme="minorHAnsi" w:hAnsiTheme="minorHAnsi" w:cstheme="minorHAnsi"/>
        </w:rPr>
        <w:t>Location:</w:t>
      </w:r>
    </w:p>
    <w:p w14:paraId="4FD5059D" w14:textId="598F5FFA" w:rsidR="004F40F2" w:rsidRPr="00CC15B3" w:rsidRDefault="004F40F2">
      <w:pPr>
        <w:rPr>
          <w:rFonts w:asciiTheme="minorHAnsi" w:hAnsiTheme="minorHAnsi" w:cstheme="minorHAnsi"/>
        </w:rPr>
      </w:pPr>
      <w:r w:rsidRPr="00CC15B3">
        <w:rPr>
          <w:rFonts w:asciiTheme="minorHAnsi" w:hAnsiTheme="minorHAnsi" w:cstheme="minorHAnsi"/>
        </w:rPr>
        <w:t>Gender: Female     Male    Other</w:t>
      </w:r>
      <w:r w:rsidR="00B70ECB">
        <w:rPr>
          <w:rFonts w:asciiTheme="minorHAnsi" w:hAnsiTheme="minorHAnsi" w:cstheme="minorHAnsi"/>
        </w:rPr>
        <w:t xml:space="preserve"> (if they choose to self identify)</w:t>
      </w:r>
    </w:p>
    <w:p w14:paraId="3A4545F5" w14:textId="77777777" w:rsidR="004F40F2" w:rsidRPr="00CC15B3" w:rsidRDefault="004F40F2">
      <w:pPr>
        <w:rPr>
          <w:rFonts w:asciiTheme="minorHAnsi" w:hAnsiTheme="minorHAnsi" w:cstheme="minorHAnsi"/>
        </w:rPr>
      </w:pPr>
    </w:p>
    <w:p w14:paraId="0E998D64" w14:textId="77777777" w:rsidR="004F40F2" w:rsidRPr="00CC15B3" w:rsidRDefault="004F40F2" w:rsidP="00BB0CBE">
      <w:pPr>
        <w:pStyle w:val="ListParagraph"/>
        <w:numPr>
          <w:ilvl w:val="0"/>
          <w:numId w:val="88"/>
        </w:numPr>
        <w:rPr>
          <w:rFonts w:asciiTheme="minorHAnsi" w:hAnsiTheme="minorHAnsi" w:cstheme="minorHAnsi"/>
        </w:rPr>
      </w:pPr>
      <w:r w:rsidRPr="00CC15B3">
        <w:rPr>
          <w:rFonts w:asciiTheme="minorHAnsi" w:hAnsiTheme="minorHAnsi" w:cstheme="minorHAnsi"/>
        </w:rPr>
        <w:t>In what way is your work connected /involved with the Youth Co:Lab project?</w:t>
      </w:r>
    </w:p>
    <w:p w14:paraId="33D1F073" w14:textId="77777777" w:rsidR="004F40F2" w:rsidRPr="00CC15B3" w:rsidRDefault="004F40F2" w:rsidP="00BB0CBE">
      <w:pPr>
        <w:pStyle w:val="ListParagraph"/>
        <w:numPr>
          <w:ilvl w:val="0"/>
          <w:numId w:val="88"/>
        </w:numPr>
        <w:rPr>
          <w:rFonts w:asciiTheme="minorHAnsi" w:hAnsiTheme="minorHAnsi" w:cstheme="minorHAnsi"/>
        </w:rPr>
      </w:pPr>
      <w:r w:rsidRPr="00CC15B3">
        <w:rPr>
          <w:rFonts w:asciiTheme="minorHAnsi" w:hAnsiTheme="minorHAnsi" w:cstheme="minorHAnsi"/>
        </w:rPr>
        <w:t>In what ways is the Youth Co:Lab project relevant for UNDP at the regional and national levels? (EQs 1, 3)</w:t>
      </w:r>
    </w:p>
    <w:p w14:paraId="18022B52" w14:textId="200D67F7" w:rsidR="004F40F2" w:rsidRPr="00CC15B3" w:rsidRDefault="004F40F2" w:rsidP="00BB0CBE">
      <w:pPr>
        <w:pStyle w:val="ListParagraph"/>
        <w:numPr>
          <w:ilvl w:val="0"/>
          <w:numId w:val="88"/>
        </w:numPr>
        <w:rPr>
          <w:rFonts w:asciiTheme="minorHAnsi" w:hAnsiTheme="minorHAnsi" w:cstheme="minorHAnsi"/>
        </w:rPr>
      </w:pPr>
      <w:r w:rsidRPr="00CC15B3">
        <w:rPr>
          <w:rFonts w:asciiTheme="minorHAnsi" w:hAnsiTheme="minorHAnsi" w:cstheme="minorHAnsi"/>
        </w:rPr>
        <w:t xml:space="preserve">Has the Youth Co:Lab project contributed to the way in which you integrate youth issues in regional programming in any way ( including in your </w:t>
      </w:r>
      <w:r w:rsidR="00C61EFE">
        <w:rPr>
          <w:rFonts w:asciiTheme="minorHAnsi" w:hAnsiTheme="minorHAnsi" w:cstheme="minorHAnsi"/>
        </w:rPr>
        <w:t xml:space="preserve">area of </w:t>
      </w:r>
      <w:r w:rsidRPr="00CC15B3">
        <w:rPr>
          <w:rFonts w:asciiTheme="minorHAnsi" w:hAnsiTheme="minorHAnsi" w:cstheme="minorHAnsi"/>
        </w:rPr>
        <w:t>thematic programming)? If so, how? (EQ 9)</w:t>
      </w:r>
    </w:p>
    <w:p w14:paraId="26449D77" w14:textId="03FDBB33" w:rsidR="004F40F2" w:rsidRPr="00CC15B3" w:rsidRDefault="004F40F2" w:rsidP="00BB0CBE">
      <w:pPr>
        <w:pStyle w:val="ListParagraph"/>
        <w:numPr>
          <w:ilvl w:val="0"/>
          <w:numId w:val="88"/>
        </w:numPr>
        <w:rPr>
          <w:rFonts w:asciiTheme="minorHAnsi" w:hAnsiTheme="minorHAnsi" w:cstheme="minorHAnsi"/>
        </w:rPr>
      </w:pPr>
      <w:r w:rsidRPr="00CC15B3">
        <w:rPr>
          <w:rFonts w:asciiTheme="minorHAnsi" w:hAnsiTheme="minorHAnsi" w:cstheme="minorHAnsi"/>
        </w:rPr>
        <w:t xml:space="preserve">To which key results related to </w:t>
      </w:r>
      <w:r w:rsidR="00C61EFE">
        <w:rPr>
          <w:rFonts w:asciiTheme="minorHAnsi" w:hAnsiTheme="minorHAnsi" w:cstheme="minorHAnsi"/>
        </w:rPr>
        <w:t>the UN’s</w:t>
      </w:r>
      <w:r w:rsidR="00C61EFE" w:rsidRPr="00CC15B3">
        <w:rPr>
          <w:rFonts w:asciiTheme="minorHAnsi" w:hAnsiTheme="minorHAnsi" w:cstheme="minorHAnsi"/>
        </w:rPr>
        <w:t xml:space="preserve"> </w:t>
      </w:r>
      <w:r w:rsidRPr="00CC15B3">
        <w:rPr>
          <w:rFonts w:asciiTheme="minorHAnsi" w:hAnsiTheme="minorHAnsi" w:cstheme="minorHAnsi"/>
        </w:rPr>
        <w:t>youth objectives has the Youth Co:Lab project contributed at the regional level? (EQ 4)</w:t>
      </w:r>
    </w:p>
    <w:p w14:paraId="3159AC4F" w14:textId="77777777" w:rsidR="004F40F2" w:rsidRPr="00CC15B3" w:rsidRDefault="004F40F2" w:rsidP="00BB0CBE">
      <w:pPr>
        <w:pStyle w:val="ListParagraph"/>
        <w:numPr>
          <w:ilvl w:val="0"/>
          <w:numId w:val="88"/>
        </w:numPr>
        <w:rPr>
          <w:rFonts w:asciiTheme="minorHAnsi" w:hAnsiTheme="minorHAnsi" w:cstheme="minorHAnsi"/>
        </w:rPr>
      </w:pPr>
      <w:r w:rsidRPr="00CC15B3">
        <w:rPr>
          <w:rFonts w:asciiTheme="minorHAnsi" w:hAnsiTheme="minorHAnsi" w:cstheme="minorHAnsi"/>
        </w:rPr>
        <w:t>To which factors and strategies/approaches do you attribute these results? (EQ 4, 7)</w:t>
      </w:r>
    </w:p>
    <w:p w14:paraId="58341084" w14:textId="77777777" w:rsidR="004F40F2" w:rsidRPr="00CC15B3" w:rsidRDefault="004F40F2" w:rsidP="00BB0CBE">
      <w:pPr>
        <w:pStyle w:val="ListParagraph"/>
        <w:numPr>
          <w:ilvl w:val="0"/>
          <w:numId w:val="88"/>
        </w:numPr>
        <w:rPr>
          <w:rFonts w:asciiTheme="minorHAnsi" w:hAnsiTheme="minorHAnsi" w:cstheme="minorHAnsi"/>
        </w:rPr>
      </w:pPr>
      <w:r w:rsidRPr="00CC15B3">
        <w:rPr>
          <w:rFonts w:asciiTheme="minorHAnsi" w:hAnsiTheme="minorHAnsi" w:cstheme="minorHAnsi"/>
        </w:rPr>
        <w:t>Which of these results/changes do you think are sustainable and why? (EQ 13)</w:t>
      </w:r>
    </w:p>
    <w:p w14:paraId="606A6C2C" w14:textId="77777777" w:rsidR="004F40F2" w:rsidRPr="00CC15B3" w:rsidRDefault="004F40F2" w:rsidP="00BB0CBE">
      <w:pPr>
        <w:pStyle w:val="ListParagraph"/>
        <w:numPr>
          <w:ilvl w:val="0"/>
          <w:numId w:val="88"/>
        </w:numPr>
        <w:rPr>
          <w:rFonts w:asciiTheme="minorHAnsi" w:hAnsiTheme="minorHAnsi" w:cstheme="minorHAnsi"/>
        </w:rPr>
      </w:pPr>
      <w:r w:rsidRPr="00CC15B3">
        <w:rPr>
          <w:rFonts w:asciiTheme="minorHAnsi" w:hAnsiTheme="minorHAnsi" w:cstheme="minorHAnsi"/>
        </w:rPr>
        <w:t xml:space="preserve">How has the Youth Co:Lab project responded to the changes brought about by COVID-19 at the regional level?(EQ 2) </w:t>
      </w:r>
    </w:p>
    <w:p w14:paraId="6DC4B41D" w14:textId="77777777" w:rsidR="004F40F2" w:rsidRPr="00CC15B3" w:rsidRDefault="004F40F2" w:rsidP="00BB0CBE">
      <w:pPr>
        <w:pStyle w:val="ListParagraph"/>
        <w:numPr>
          <w:ilvl w:val="0"/>
          <w:numId w:val="88"/>
        </w:numPr>
        <w:rPr>
          <w:rFonts w:asciiTheme="minorHAnsi" w:hAnsiTheme="minorHAnsi" w:cstheme="minorHAnsi"/>
        </w:rPr>
      </w:pPr>
      <w:r w:rsidRPr="00CC15B3">
        <w:rPr>
          <w:rFonts w:asciiTheme="minorHAnsi" w:hAnsiTheme="minorHAnsi" w:cstheme="minorHAnsi"/>
        </w:rPr>
        <w:t>Do you think the Youth Co:Lab project has allocated its resources strategically to achieve its key objectives? (EQ 10)</w:t>
      </w:r>
    </w:p>
    <w:p w14:paraId="2E3EBE76" w14:textId="77777777" w:rsidR="004F40F2" w:rsidRPr="00CC15B3" w:rsidRDefault="004F40F2" w:rsidP="00BB0CBE">
      <w:pPr>
        <w:pStyle w:val="ListParagraph"/>
        <w:numPr>
          <w:ilvl w:val="0"/>
          <w:numId w:val="88"/>
        </w:numPr>
        <w:rPr>
          <w:rFonts w:asciiTheme="minorHAnsi" w:hAnsiTheme="minorHAnsi" w:cstheme="minorHAnsi"/>
        </w:rPr>
      </w:pPr>
      <w:r w:rsidRPr="00CC15B3">
        <w:rPr>
          <w:rFonts w:asciiTheme="minorHAnsi" w:hAnsiTheme="minorHAnsi" w:cstheme="minorHAnsi"/>
        </w:rPr>
        <w:t>How effective and efficient have you found the regional structure of the Youth Co:Lab project from a project delivery perspective? (EQ 6)</w:t>
      </w:r>
    </w:p>
    <w:p w14:paraId="381D8D82" w14:textId="77777777" w:rsidR="004F40F2" w:rsidRPr="00CC15B3" w:rsidRDefault="004F40F2" w:rsidP="00BB0CBE">
      <w:pPr>
        <w:pStyle w:val="ListParagraph"/>
        <w:numPr>
          <w:ilvl w:val="0"/>
          <w:numId w:val="88"/>
        </w:numPr>
        <w:rPr>
          <w:rFonts w:asciiTheme="minorHAnsi" w:hAnsiTheme="minorHAnsi" w:cstheme="minorHAnsi"/>
        </w:rPr>
      </w:pPr>
      <w:r w:rsidRPr="00CC15B3">
        <w:rPr>
          <w:rFonts w:asciiTheme="minorHAnsi" w:hAnsiTheme="minorHAnsi" w:cstheme="minorHAnsi"/>
        </w:rPr>
        <w:t>How effective and efficient have you found the regional and national partnership structure of the Youth Co:Lab project? (EQ 11)</w:t>
      </w:r>
    </w:p>
    <w:p w14:paraId="60CA897E" w14:textId="77777777" w:rsidR="004F40F2" w:rsidRPr="00CC15B3" w:rsidRDefault="004F40F2" w:rsidP="00BB0CBE">
      <w:pPr>
        <w:pStyle w:val="ListParagraph"/>
        <w:numPr>
          <w:ilvl w:val="0"/>
          <w:numId w:val="88"/>
        </w:numPr>
        <w:rPr>
          <w:rFonts w:asciiTheme="minorHAnsi" w:hAnsiTheme="minorHAnsi" w:cstheme="minorHAnsi"/>
        </w:rPr>
      </w:pPr>
      <w:r w:rsidRPr="00CC15B3">
        <w:rPr>
          <w:rFonts w:asciiTheme="minorHAnsi" w:hAnsiTheme="minorHAnsi" w:cstheme="minorHAnsi"/>
        </w:rPr>
        <w:t>Are you aware of and/or make use of any of the knowledge products and tools the Youth Co:Lab project has produced? (EQ 8)</w:t>
      </w:r>
    </w:p>
    <w:p w14:paraId="55099BBC" w14:textId="38033E76" w:rsidR="004F40F2" w:rsidRPr="00CC15B3" w:rsidRDefault="004F40F2" w:rsidP="00BB0CBE">
      <w:pPr>
        <w:pStyle w:val="ListParagraph"/>
        <w:numPr>
          <w:ilvl w:val="0"/>
          <w:numId w:val="88"/>
        </w:numPr>
        <w:rPr>
          <w:rFonts w:asciiTheme="minorHAnsi" w:hAnsiTheme="minorHAnsi" w:cstheme="minorHAnsi"/>
        </w:rPr>
      </w:pPr>
      <w:r w:rsidRPr="00CC15B3">
        <w:rPr>
          <w:rFonts w:asciiTheme="minorHAnsi" w:hAnsiTheme="minorHAnsi" w:cstheme="minorHAnsi"/>
        </w:rPr>
        <w:t xml:space="preserve">Has the Youth Co:Lab’s monitoring system provided you with timely and useful information to help guide your work with diverse groups </w:t>
      </w:r>
      <w:r w:rsidR="00CF2621">
        <w:rPr>
          <w:rFonts w:asciiTheme="minorHAnsi" w:hAnsiTheme="minorHAnsi" w:cstheme="minorHAnsi"/>
        </w:rPr>
        <w:t xml:space="preserve">and genders </w:t>
      </w:r>
      <w:r w:rsidRPr="00CC15B3">
        <w:rPr>
          <w:rFonts w:asciiTheme="minorHAnsi" w:hAnsiTheme="minorHAnsi" w:cstheme="minorHAnsi"/>
        </w:rPr>
        <w:t>of youth? (EQ 12)</w:t>
      </w:r>
    </w:p>
    <w:p w14:paraId="6CA869E3" w14:textId="77777777" w:rsidR="004F40F2" w:rsidRPr="00CC15B3" w:rsidRDefault="004F40F2" w:rsidP="00BB0CBE">
      <w:pPr>
        <w:pStyle w:val="ListParagraph"/>
        <w:numPr>
          <w:ilvl w:val="0"/>
          <w:numId w:val="88"/>
        </w:numPr>
        <w:rPr>
          <w:rFonts w:asciiTheme="minorHAnsi" w:hAnsiTheme="minorHAnsi" w:cstheme="minorHAnsi"/>
        </w:rPr>
      </w:pPr>
      <w:r w:rsidRPr="00CC15B3">
        <w:rPr>
          <w:rFonts w:asciiTheme="minorHAnsi" w:hAnsiTheme="minorHAnsi" w:cstheme="minorHAnsi"/>
        </w:rPr>
        <w:t xml:space="preserve">How has Youth Co:Lab addressed the barriers to the participation of female youth in UNDP supported programming in the region? (EQ 16) </w:t>
      </w:r>
    </w:p>
    <w:p w14:paraId="13F32D91" w14:textId="77777777" w:rsidR="004F40F2" w:rsidRPr="00CC15B3" w:rsidRDefault="004F40F2" w:rsidP="00BB0CBE">
      <w:pPr>
        <w:pStyle w:val="ListParagraph"/>
        <w:numPr>
          <w:ilvl w:val="0"/>
          <w:numId w:val="88"/>
        </w:numPr>
        <w:rPr>
          <w:rFonts w:asciiTheme="minorHAnsi" w:hAnsiTheme="minorHAnsi" w:cstheme="minorHAnsi"/>
        </w:rPr>
      </w:pPr>
      <w:r w:rsidRPr="00CC15B3">
        <w:rPr>
          <w:rFonts w:asciiTheme="minorHAnsi" w:hAnsiTheme="minorHAnsi" w:cstheme="minorHAnsi"/>
        </w:rPr>
        <w:t>How has Youth Co:Lab addressed the barriers to the participation of vulnerable and minority youth (such as youth with disabilities, youth from minority ethnic groups, youth who identify as LGBTQI, etc.) in the region? (EQ 17) Who is not yet being reached?</w:t>
      </w:r>
    </w:p>
    <w:p w14:paraId="7327D024" w14:textId="77777777" w:rsidR="004F40F2" w:rsidRPr="00CC15B3" w:rsidRDefault="004F40F2" w:rsidP="00BB0CBE">
      <w:pPr>
        <w:pStyle w:val="ListParagraph"/>
        <w:numPr>
          <w:ilvl w:val="0"/>
          <w:numId w:val="88"/>
        </w:numPr>
        <w:rPr>
          <w:rFonts w:asciiTheme="minorHAnsi" w:hAnsiTheme="minorHAnsi" w:cstheme="minorHAnsi"/>
        </w:rPr>
      </w:pPr>
      <w:r w:rsidRPr="00CC15B3">
        <w:rPr>
          <w:rFonts w:asciiTheme="minorHAnsi" w:hAnsiTheme="minorHAnsi" w:cstheme="minorHAnsi"/>
        </w:rPr>
        <w:t>Is there anything Youth Co:Lab should continue to do or do more of in the future to address UNDP’s regional programming needs related to youth and youth issues?</w:t>
      </w:r>
    </w:p>
    <w:p w14:paraId="5968E552" w14:textId="5A6F4EC9" w:rsidR="004F40F2" w:rsidRDefault="004F40F2" w:rsidP="0041392C">
      <w:pPr>
        <w:ind w:left="180"/>
        <w:rPr>
          <w:rFonts w:asciiTheme="minorHAnsi" w:hAnsiTheme="minorHAnsi" w:cstheme="minorHAnsi"/>
        </w:rPr>
      </w:pPr>
    </w:p>
    <w:p w14:paraId="63C92095" w14:textId="77777777" w:rsidR="006172D3" w:rsidRPr="00CC15B3" w:rsidRDefault="006172D3" w:rsidP="0041392C">
      <w:pPr>
        <w:ind w:left="180"/>
        <w:rPr>
          <w:rFonts w:asciiTheme="minorHAnsi" w:hAnsiTheme="minorHAnsi" w:cstheme="minorHAnsi"/>
        </w:rPr>
      </w:pPr>
    </w:p>
    <w:p w14:paraId="7FD45C2C" w14:textId="77777777" w:rsidR="006172D3" w:rsidRDefault="006172D3">
      <w:pPr>
        <w:rPr>
          <w:rFonts w:asciiTheme="minorHAnsi" w:hAnsiTheme="minorHAnsi" w:cstheme="minorHAnsi"/>
          <w:highlight w:val="lightGray"/>
        </w:rPr>
      </w:pPr>
      <w:r>
        <w:rPr>
          <w:rFonts w:asciiTheme="minorHAnsi" w:hAnsiTheme="minorHAnsi" w:cstheme="minorHAnsi"/>
          <w:highlight w:val="lightGray"/>
        </w:rPr>
        <w:br w:type="page"/>
      </w:r>
    </w:p>
    <w:p w14:paraId="28325887" w14:textId="4B0E54B4" w:rsidR="004F40F2" w:rsidRPr="006172D3" w:rsidRDefault="005672D6" w:rsidP="00D826D5">
      <w:pPr>
        <w:ind w:left="360"/>
        <w:rPr>
          <w:rFonts w:asciiTheme="minorHAnsi" w:hAnsiTheme="minorHAnsi" w:cstheme="minorHAnsi"/>
        </w:rPr>
      </w:pPr>
      <w:r w:rsidRPr="00D826D5">
        <w:rPr>
          <w:rFonts w:asciiTheme="minorHAnsi" w:hAnsiTheme="minorHAnsi" w:cstheme="minorHAnsi"/>
          <w:b/>
          <w:bCs/>
        </w:rPr>
        <w:t>Interview Guide for UNDP Regional</w:t>
      </w:r>
      <w:r w:rsidRPr="00D826D5" w:rsidDel="005672D6">
        <w:rPr>
          <w:rFonts w:asciiTheme="minorHAnsi" w:hAnsiTheme="minorHAnsi" w:cstheme="minorHAnsi"/>
          <w:b/>
          <w:bCs/>
        </w:rPr>
        <w:t xml:space="preserve"> </w:t>
      </w:r>
      <w:r w:rsidRPr="006172D3">
        <w:rPr>
          <w:rFonts w:asciiTheme="minorHAnsi" w:hAnsiTheme="minorHAnsi" w:cstheme="minorHAnsi"/>
          <w:b/>
          <w:bCs/>
        </w:rPr>
        <w:t xml:space="preserve"> Thematic Advisors</w:t>
      </w:r>
      <w:r w:rsidR="006172D3" w:rsidRPr="006172D3">
        <w:rPr>
          <w:rFonts w:asciiTheme="minorHAnsi" w:hAnsiTheme="minorHAnsi" w:cstheme="minorHAnsi"/>
          <w:b/>
          <w:bCs/>
        </w:rPr>
        <w:t xml:space="preserve"> not directly familiar with YCL</w:t>
      </w:r>
      <w:r w:rsidR="00C61EFE" w:rsidRPr="006172D3">
        <w:rPr>
          <w:rFonts w:asciiTheme="minorHAnsi" w:hAnsiTheme="minorHAnsi" w:cstheme="minorHAnsi"/>
          <w:b/>
          <w:bCs/>
        </w:rPr>
        <w:t>:</w:t>
      </w:r>
      <w:r w:rsidR="00C61EFE" w:rsidRPr="006172D3">
        <w:rPr>
          <w:rFonts w:asciiTheme="minorHAnsi" w:hAnsiTheme="minorHAnsi" w:cstheme="minorHAnsi"/>
        </w:rPr>
        <w:t xml:space="preserve"> </w:t>
      </w:r>
    </w:p>
    <w:p w14:paraId="6D66E62E" w14:textId="3722664D" w:rsidR="00C61EFE" w:rsidRDefault="00C61EFE" w:rsidP="00E03E83">
      <w:pPr>
        <w:rPr>
          <w:rFonts w:asciiTheme="minorHAnsi" w:hAnsiTheme="minorHAnsi" w:cstheme="minorHAnsi"/>
        </w:rPr>
      </w:pPr>
    </w:p>
    <w:p w14:paraId="330699FB" w14:textId="255F285F" w:rsidR="00C61EFE" w:rsidRPr="00CC15B3" w:rsidRDefault="00C61EFE" w:rsidP="00C61EFE">
      <w:pPr>
        <w:pStyle w:val="ListParagraph"/>
        <w:numPr>
          <w:ilvl w:val="0"/>
          <w:numId w:val="104"/>
        </w:numPr>
        <w:rPr>
          <w:rFonts w:asciiTheme="minorHAnsi" w:hAnsiTheme="minorHAnsi" w:cstheme="minorHAnsi"/>
        </w:rPr>
      </w:pPr>
      <w:r w:rsidRPr="00CC15B3">
        <w:rPr>
          <w:rFonts w:asciiTheme="minorHAnsi" w:hAnsiTheme="minorHAnsi" w:cstheme="minorHAnsi"/>
        </w:rPr>
        <w:t>In what way is your work connected /involved with the Youth Co:Lab project?</w:t>
      </w:r>
      <w:r>
        <w:rPr>
          <w:rFonts w:asciiTheme="minorHAnsi" w:hAnsiTheme="minorHAnsi" w:cstheme="minorHAnsi"/>
        </w:rPr>
        <w:t xml:space="preserve"> </w:t>
      </w:r>
    </w:p>
    <w:p w14:paraId="1F4E061B" w14:textId="221A297F" w:rsidR="00C61EFE" w:rsidRPr="00CC15B3" w:rsidRDefault="00C61EFE" w:rsidP="00C61EFE">
      <w:pPr>
        <w:pStyle w:val="ListParagraph"/>
        <w:numPr>
          <w:ilvl w:val="0"/>
          <w:numId w:val="104"/>
        </w:numPr>
        <w:rPr>
          <w:rFonts w:asciiTheme="minorHAnsi" w:hAnsiTheme="minorHAnsi" w:cstheme="minorHAnsi"/>
        </w:rPr>
      </w:pPr>
      <w:r w:rsidRPr="00CC15B3">
        <w:rPr>
          <w:rFonts w:asciiTheme="minorHAnsi" w:hAnsiTheme="minorHAnsi" w:cstheme="minorHAnsi"/>
        </w:rPr>
        <w:t xml:space="preserve">In what ways is </w:t>
      </w:r>
      <w:r>
        <w:rPr>
          <w:rFonts w:asciiTheme="minorHAnsi" w:hAnsiTheme="minorHAnsi" w:cstheme="minorHAnsi"/>
        </w:rPr>
        <w:t>working with diverse groups and gender of youth</w:t>
      </w:r>
      <w:r w:rsidRPr="00CC15B3">
        <w:rPr>
          <w:rFonts w:asciiTheme="minorHAnsi" w:hAnsiTheme="minorHAnsi" w:cstheme="minorHAnsi"/>
        </w:rPr>
        <w:t xml:space="preserve"> </w:t>
      </w:r>
      <w:r>
        <w:rPr>
          <w:rFonts w:asciiTheme="minorHAnsi" w:hAnsiTheme="minorHAnsi" w:cstheme="minorHAnsi"/>
        </w:rPr>
        <w:t xml:space="preserve">in your thematic area </w:t>
      </w:r>
      <w:r w:rsidRPr="00CC15B3">
        <w:rPr>
          <w:rFonts w:asciiTheme="minorHAnsi" w:hAnsiTheme="minorHAnsi" w:cstheme="minorHAnsi"/>
        </w:rPr>
        <w:t>relevant for UNDP at the regional and national levels? (EQs 1, 3)</w:t>
      </w:r>
    </w:p>
    <w:p w14:paraId="0F4CFE12" w14:textId="4E9C8134" w:rsidR="00C61EFE" w:rsidRPr="00CC15B3" w:rsidRDefault="00C61EFE" w:rsidP="00C61EFE">
      <w:pPr>
        <w:pStyle w:val="ListParagraph"/>
        <w:numPr>
          <w:ilvl w:val="0"/>
          <w:numId w:val="104"/>
        </w:numPr>
        <w:rPr>
          <w:rFonts w:asciiTheme="minorHAnsi" w:hAnsiTheme="minorHAnsi" w:cstheme="minorHAnsi"/>
        </w:rPr>
      </w:pPr>
      <w:r>
        <w:rPr>
          <w:rFonts w:asciiTheme="minorHAnsi" w:hAnsiTheme="minorHAnsi" w:cstheme="minorHAnsi"/>
        </w:rPr>
        <w:t>What factors have</w:t>
      </w:r>
      <w:r w:rsidRPr="00CC15B3">
        <w:rPr>
          <w:rFonts w:asciiTheme="minorHAnsi" w:hAnsiTheme="minorHAnsi" w:cstheme="minorHAnsi"/>
        </w:rPr>
        <w:t xml:space="preserve"> contributed to the way in which you integrate youth issues in regional programming in any way </w:t>
      </w:r>
      <w:r w:rsidR="005672D6" w:rsidRPr="00CC15B3">
        <w:rPr>
          <w:rFonts w:asciiTheme="minorHAnsi" w:hAnsiTheme="minorHAnsi" w:cstheme="minorHAnsi"/>
        </w:rPr>
        <w:t>(including</w:t>
      </w:r>
      <w:r w:rsidRPr="00CC15B3">
        <w:rPr>
          <w:rFonts w:asciiTheme="minorHAnsi" w:hAnsiTheme="minorHAnsi" w:cstheme="minorHAnsi"/>
        </w:rPr>
        <w:t xml:space="preserve"> in your </w:t>
      </w:r>
      <w:r>
        <w:rPr>
          <w:rFonts w:asciiTheme="minorHAnsi" w:hAnsiTheme="minorHAnsi" w:cstheme="minorHAnsi"/>
        </w:rPr>
        <w:t xml:space="preserve">area of </w:t>
      </w:r>
      <w:r w:rsidRPr="00CC15B3">
        <w:rPr>
          <w:rFonts w:asciiTheme="minorHAnsi" w:hAnsiTheme="minorHAnsi" w:cstheme="minorHAnsi"/>
        </w:rPr>
        <w:t>thematic programming)? If so, how? (EQ 9)</w:t>
      </w:r>
    </w:p>
    <w:p w14:paraId="17BBBE3A" w14:textId="742AC47B" w:rsidR="00C61EFE" w:rsidRPr="00CC15B3" w:rsidRDefault="00C61EFE" w:rsidP="00C61EFE">
      <w:pPr>
        <w:pStyle w:val="ListParagraph"/>
        <w:numPr>
          <w:ilvl w:val="0"/>
          <w:numId w:val="104"/>
        </w:numPr>
        <w:rPr>
          <w:rFonts w:asciiTheme="minorHAnsi" w:hAnsiTheme="minorHAnsi" w:cstheme="minorHAnsi"/>
        </w:rPr>
      </w:pPr>
      <w:r>
        <w:rPr>
          <w:rFonts w:asciiTheme="minorHAnsi" w:hAnsiTheme="minorHAnsi" w:cstheme="minorHAnsi"/>
        </w:rPr>
        <w:t>What are</w:t>
      </w:r>
      <w:r w:rsidRPr="00CC15B3">
        <w:rPr>
          <w:rFonts w:asciiTheme="minorHAnsi" w:hAnsiTheme="minorHAnsi" w:cstheme="minorHAnsi"/>
        </w:rPr>
        <w:t xml:space="preserve"> key results </w:t>
      </w:r>
      <w:r>
        <w:rPr>
          <w:rFonts w:asciiTheme="minorHAnsi" w:hAnsiTheme="minorHAnsi" w:cstheme="minorHAnsi"/>
        </w:rPr>
        <w:t xml:space="preserve">for diverse groups and genders of youth to </w:t>
      </w:r>
      <w:r w:rsidR="005672D6">
        <w:rPr>
          <w:rFonts w:asciiTheme="minorHAnsi" w:hAnsiTheme="minorHAnsi" w:cstheme="minorHAnsi"/>
        </w:rPr>
        <w:t xml:space="preserve">which </w:t>
      </w:r>
      <w:r w:rsidR="005672D6" w:rsidRPr="00CC15B3">
        <w:rPr>
          <w:rFonts w:asciiTheme="minorHAnsi" w:hAnsiTheme="minorHAnsi" w:cstheme="minorHAnsi"/>
        </w:rPr>
        <w:t>UNDP</w:t>
      </w:r>
      <w:r>
        <w:rPr>
          <w:rFonts w:asciiTheme="minorHAnsi" w:hAnsiTheme="minorHAnsi" w:cstheme="minorHAnsi"/>
        </w:rPr>
        <w:t xml:space="preserve"> has </w:t>
      </w:r>
      <w:r w:rsidRPr="00CC15B3">
        <w:rPr>
          <w:rFonts w:asciiTheme="minorHAnsi" w:hAnsiTheme="minorHAnsi" w:cstheme="minorHAnsi"/>
        </w:rPr>
        <w:t>contributed at the regional level</w:t>
      </w:r>
      <w:r>
        <w:rPr>
          <w:rFonts w:asciiTheme="minorHAnsi" w:hAnsiTheme="minorHAnsi" w:cstheme="minorHAnsi"/>
        </w:rPr>
        <w:t xml:space="preserve"> in your thematic area</w:t>
      </w:r>
      <w:r w:rsidRPr="00CC15B3">
        <w:rPr>
          <w:rFonts w:asciiTheme="minorHAnsi" w:hAnsiTheme="minorHAnsi" w:cstheme="minorHAnsi"/>
        </w:rPr>
        <w:t>? (EQ 4)</w:t>
      </w:r>
    </w:p>
    <w:p w14:paraId="187D67B4" w14:textId="77777777" w:rsidR="00C61EFE" w:rsidRPr="00CC15B3" w:rsidRDefault="00C61EFE" w:rsidP="00C61EFE">
      <w:pPr>
        <w:pStyle w:val="ListParagraph"/>
        <w:numPr>
          <w:ilvl w:val="0"/>
          <w:numId w:val="104"/>
        </w:numPr>
        <w:rPr>
          <w:rFonts w:asciiTheme="minorHAnsi" w:hAnsiTheme="minorHAnsi" w:cstheme="minorHAnsi"/>
        </w:rPr>
      </w:pPr>
      <w:r w:rsidRPr="00CC15B3">
        <w:rPr>
          <w:rFonts w:asciiTheme="minorHAnsi" w:hAnsiTheme="minorHAnsi" w:cstheme="minorHAnsi"/>
        </w:rPr>
        <w:t>To which factors and strategies/approaches do you attribute these results? (EQ 4, 7)</w:t>
      </w:r>
    </w:p>
    <w:p w14:paraId="1E001373" w14:textId="77777777" w:rsidR="00C61EFE" w:rsidRPr="00CC15B3" w:rsidRDefault="00C61EFE" w:rsidP="00C61EFE">
      <w:pPr>
        <w:pStyle w:val="ListParagraph"/>
        <w:numPr>
          <w:ilvl w:val="0"/>
          <w:numId w:val="104"/>
        </w:numPr>
        <w:rPr>
          <w:rFonts w:asciiTheme="minorHAnsi" w:hAnsiTheme="minorHAnsi" w:cstheme="minorHAnsi"/>
        </w:rPr>
      </w:pPr>
      <w:r w:rsidRPr="00CC15B3">
        <w:rPr>
          <w:rFonts w:asciiTheme="minorHAnsi" w:hAnsiTheme="minorHAnsi" w:cstheme="minorHAnsi"/>
        </w:rPr>
        <w:t>Which of these results/changes do you think are sustainable and why? (EQ 13)</w:t>
      </w:r>
    </w:p>
    <w:p w14:paraId="03F6D8F4" w14:textId="49842324" w:rsidR="00C61EFE" w:rsidRPr="00CC15B3" w:rsidRDefault="00C61EFE" w:rsidP="00C61EFE">
      <w:pPr>
        <w:pStyle w:val="ListParagraph"/>
        <w:numPr>
          <w:ilvl w:val="0"/>
          <w:numId w:val="104"/>
        </w:numPr>
        <w:rPr>
          <w:rFonts w:asciiTheme="minorHAnsi" w:hAnsiTheme="minorHAnsi" w:cstheme="minorHAnsi"/>
        </w:rPr>
      </w:pPr>
      <w:r w:rsidRPr="00CC15B3">
        <w:rPr>
          <w:rFonts w:asciiTheme="minorHAnsi" w:hAnsiTheme="minorHAnsi" w:cstheme="minorHAnsi"/>
        </w:rPr>
        <w:t xml:space="preserve">How has </w:t>
      </w:r>
      <w:r>
        <w:rPr>
          <w:rFonts w:asciiTheme="minorHAnsi" w:hAnsiTheme="minorHAnsi" w:cstheme="minorHAnsi"/>
        </w:rPr>
        <w:t xml:space="preserve">UNDP’s work in the region in your thematic area </w:t>
      </w:r>
      <w:r w:rsidRPr="00CC15B3">
        <w:rPr>
          <w:rFonts w:asciiTheme="minorHAnsi" w:hAnsiTheme="minorHAnsi" w:cstheme="minorHAnsi"/>
        </w:rPr>
        <w:t xml:space="preserve">responded to the changes brought about by COVID-19 at the regional level?(EQ 2) </w:t>
      </w:r>
    </w:p>
    <w:p w14:paraId="5036A6F9" w14:textId="38AD5656" w:rsidR="00C61EFE" w:rsidRPr="00CC15B3" w:rsidRDefault="00C61EFE" w:rsidP="00C61EFE">
      <w:pPr>
        <w:pStyle w:val="ListParagraph"/>
        <w:numPr>
          <w:ilvl w:val="0"/>
          <w:numId w:val="104"/>
        </w:numPr>
        <w:rPr>
          <w:rFonts w:asciiTheme="minorHAnsi" w:hAnsiTheme="minorHAnsi" w:cstheme="minorHAnsi"/>
        </w:rPr>
      </w:pPr>
      <w:r>
        <w:rPr>
          <w:rFonts w:asciiTheme="minorHAnsi" w:hAnsiTheme="minorHAnsi" w:cstheme="minorHAnsi"/>
        </w:rPr>
        <w:t xml:space="preserve">What is the best way to structure a regional project for youth that operates at both the regional and national levels? </w:t>
      </w:r>
      <w:r w:rsidRPr="00CC15B3">
        <w:rPr>
          <w:rFonts w:asciiTheme="minorHAnsi" w:hAnsiTheme="minorHAnsi" w:cstheme="minorHAnsi"/>
        </w:rPr>
        <w:t>(EQ 6)</w:t>
      </w:r>
    </w:p>
    <w:p w14:paraId="1C4BAA0D" w14:textId="19B3BE91" w:rsidR="00C61EFE" w:rsidRPr="00CC15B3" w:rsidRDefault="00C61EFE" w:rsidP="00C61EFE">
      <w:pPr>
        <w:pStyle w:val="ListParagraph"/>
        <w:numPr>
          <w:ilvl w:val="0"/>
          <w:numId w:val="104"/>
        </w:numPr>
        <w:rPr>
          <w:rFonts w:asciiTheme="minorHAnsi" w:hAnsiTheme="minorHAnsi" w:cstheme="minorHAnsi"/>
        </w:rPr>
      </w:pPr>
      <w:r w:rsidRPr="00CC15B3">
        <w:rPr>
          <w:rFonts w:asciiTheme="minorHAnsi" w:hAnsiTheme="minorHAnsi" w:cstheme="minorHAnsi"/>
        </w:rPr>
        <w:t>Are you aware of and/or make use of any of the knowledge products and tools the Youth Co:Lab project has produced? (EQ 8)</w:t>
      </w:r>
      <w:r>
        <w:rPr>
          <w:rFonts w:asciiTheme="minorHAnsi" w:hAnsiTheme="minorHAnsi" w:cstheme="minorHAnsi"/>
        </w:rPr>
        <w:t xml:space="preserve"> If none, what youth-related tools/knowledge products do you use?</w:t>
      </w:r>
    </w:p>
    <w:p w14:paraId="07B2CA28" w14:textId="38EAC24D" w:rsidR="00C61EFE" w:rsidRPr="00CC15B3" w:rsidRDefault="00C61EFE" w:rsidP="00C61EFE">
      <w:pPr>
        <w:pStyle w:val="ListParagraph"/>
        <w:numPr>
          <w:ilvl w:val="0"/>
          <w:numId w:val="104"/>
        </w:numPr>
        <w:rPr>
          <w:rFonts w:asciiTheme="minorHAnsi" w:hAnsiTheme="minorHAnsi" w:cstheme="minorHAnsi"/>
        </w:rPr>
      </w:pPr>
      <w:r w:rsidRPr="00CC15B3">
        <w:rPr>
          <w:rFonts w:asciiTheme="minorHAnsi" w:hAnsiTheme="minorHAnsi" w:cstheme="minorHAnsi"/>
        </w:rPr>
        <w:t xml:space="preserve">How </w:t>
      </w:r>
      <w:r>
        <w:rPr>
          <w:rFonts w:asciiTheme="minorHAnsi" w:hAnsiTheme="minorHAnsi" w:cstheme="minorHAnsi"/>
        </w:rPr>
        <w:t>does UNDP’s work in your thematic area</w:t>
      </w:r>
      <w:r w:rsidRPr="00CC15B3">
        <w:rPr>
          <w:rFonts w:asciiTheme="minorHAnsi" w:hAnsiTheme="minorHAnsi" w:cstheme="minorHAnsi"/>
        </w:rPr>
        <w:t xml:space="preserve"> address the barriers to the participation of female youth in in the region? (EQ 16) </w:t>
      </w:r>
    </w:p>
    <w:p w14:paraId="710220F8" w14:textId="123AAF92" w:rsidR="00C61EFE" w:rsidRPr="00CC15B3" w:rsidRDefault="00C61EFE" w:rsidP="00C61EFE">
      <w:pPr>
        <w:pStyle w:val="ListParagraph"/>
        <w:numPr>
          <w:ilvl w:val="0"/>
          <w:numId w:val="104"/>
        </w:numPr>
        <w:rPr>
          <w:rFonts w:asciiTheme="minorHAnsi" w:hAnsiTheme="minorHAnsi" w:cstheme="minorHAnsi"/>
        </w:rPr>
      </w:pPr>
      <w:r w:rsidRPr="00CC15B3">
        <w:rPr>
          <w:rFonts w:asciiTheme="minorHAnsi" w:hAnsiTheme="minorHAnsi" w:cstheme="minorHAnsi"/>
        </w:rPr>
        <w:t xml:space="preserve">How </w:t>
      </w:r>
      <w:r>
        <w:rPr>
          <w:rFonts w:asciiTheme="minorHAnsi" w:hAnsiTheme="minorHAnsi" w:cstheme="minorHAnsi"/>
        </w:rPr>
        <w:t>does UNDP’s work in your thematic area</w:t>
      </w:r>
      <w:r w:rsidRPr="00CC15B3">
        <w:rPr>
          <w:rFonts w:asciiTheme="minorHAnsi" w:hAnsiTheme="minorHAnsi" w:cstheme="minorHAnsi"/>
        </w:rPr>
        <w:t xml:space="preserve"> address the barriers to the participation of vulnerable and minority youth (such as youth with disabilities, youth from minority ethnic groups, youth who identify as LGBTQI, etc.) in the region? (EQ 17) Who is not yet being reached?</w:t>
      </w:r>
    </w:p>
    <w:p w14:paraId="3DBB6440" w14:textId="49DB0E0A" w:rsidR="00C61EFE" w:rsidRPr="00C61EFE" w:rsidRDefault="00C61EFE" w:rsidP="004F5529">
      <w:pPr>
        <w:pStyle w:val="ListParagraph"/>
        <w:numPr>
          <w:ilvl w:val="0"/>
          <w:numId w:val="104"/>
        </w:numPr>
        <w:rPr>
          <w:rFonts w:asciiTheme="minorHAnsi" w:hAnsiTheme="minorHAnsi" w:cstheme="minorHAnsi"/>
        </w:rPr>
      </w:pPr>
      <w:r w:rsidRPr="00C61EFE">
        <w:rPr>
          <w:rFonts w:asciiTheme="minorHAnsi" w:hAnsiTheme="minorHAnsi" w:cstheme="minorHAnsi"/>
        </w:rPr>
        <w:t xml:space="preserve">What are the priority areas of support needed for diverse groups and genders of youth in this region in your thematic area in the future? </w:t>
      </w:r>
    </w:p>
    <w:p w14:paraId="2E7AEF70" w14:textId="77777777" w:rsidR="004F40F2" w:rsidRPr="00CC15B3" w:rsidRDefault="004F40F2" w:rsidP="00E03E83">
      <w:pPr>
        <w:rPr>
          <w:rFonts w:asciiTheme="minorHAnsi" w:hAnsiTheme="minorHAnsi" w:cstheme="minorHAnsi"/>
        </w:rPr>
      </w:pPr>
    </w:p>
    <w:p w14:paraId="3D405E99" w14:textId="77777777" w:rsidR="004F40F2" w:rsidRPr="00CC15B3" w:rsidRDefault="004F40F2">
      <w:pPr>
        <w:rPr>
          <w:rFonts w:asciiTheme="minorHAnsi" w:hAnsiTheme="minorHAnsi" w:cstheme="minorHAnsi"/>
          <w:b/>
          <w:bCs/>
        </w:rPr>
      </w:pPr>
      <w:r w:rsidRPr="00CC15B3">
        <w:rPr>
          <w:rFonts w:asciiTheme="minorHAnsi" w:hAnsiTheme="minorHAnsi" w:cstheme="minorHAnsi"/>
          <w:b/>
          <w:bCs/>
        </w:rPr>
        <w:br w:type="page"/>
      </w:r>
    </w:p>
    <w:p w14:paraId="6979F549" w14:textId="27C089A3" w:rsidR="004F40F2" w:rsidRPr="00CC15B3" w:rsidRDefault="005672D6" w:rsidP="001A7C09">
      <w:pPr>
        <w:ind w:firstLine="180"/>
        <w:rPr>
          <w:rFonts w:asciiTheme="minorHAnsi" w:hAnsiTheme="minorHAnsi" w:cstheme="minorHAnsi"/>
          <w:b/>
          <w:bCs/>
        </w:rPr>
      </w:pPr>
      <w:r>
        <w:rPr>
          <w:rFonts w:asciiTheme="minorHAnsi" w:hAnsiTheme="minorHAnsi" w:cstheme="minorHAnsi"/>
          <w:b/>
          <w:bCs/>
        </w:rPr>
        <w:t>3</w:t>
      </w:r>
      <w:r w:rsidR="004F40F2" w:rsidRPr="00CC15B3">
        <w:rPr>
          <w:rFonts w:asciiTheme="minorHAnsi" w:hAnsiTheme="minorHAnsi" w:cstheme="minorHAnsi"/>
          <w:b/>
          <w:bCs/>
        </w:rPr>
        <w:t xml:space="preserve">.  Interview Guide for UNDP Country Offices </w:t>
      </w:r>
    </w:p>
    <w:p w14:paraId="06C3EC55" w14:textId="77777777" w:rsidR="004F40F2" w:rsidRPr="00CC15B3" w:rsidRDefault="004F40F2" w:rsidP="00E03E83">
      <w:pPr>
        <w:rPr>
          <w:rFonts w:asciiTheme="minorHAnsi" w:hAnsiTheme="minorHAnsi" w:cstheme="minorHAnsi"/>
          <w:b/>
          <w:bCs/>
        </w:rPr>
      </w:pPr>
    </w:p>
    <w:p w14:paraId="7CF73C3D" w14:textId="23C2BEBA" w:rsidR="003F3FB8" w:rsidRDefault="003F3FB8" w:rsidP="00E03E83">
      <w:pPr>
        <w:rPr>
          <w:rFonts w:asciiTheme="minorHAnsi" w:hAnsiTheme="minorHAnsi" w:cstheme="minorHAnsi"/>
        </w:rPr>
      </w:pPr>
      <w:r>
        <w:rPr>
          <w:rFonts w:asciiTheme="minorHAnsi" w:hAnsiTheme="minorHAnsi" w:cstheme="minorHAnsi"/>
        </w:rPr>
        <w:t>Date:</w:t>
      </w:r>
    </w:p>
    <w:p w14:paraId="254E2131" w14:textId="63EFAE1B" w:rsidR="004F40F2" w:rsidRPr="00CC15B3" w:rsidRDefault="004F40F2" w:rsidP="00E03E83">
      <w:pPr>
        <w:rPr>
          <w:rFonts w:asciiTheme="minorHAnsi" w:hAnsiTheme="minorHAnsi" w:cstheme="minorHAnsi"/>
        </w:rPr>
      </w:pPr>
      <w:r w:rsidRPr="00CC15B3">
        <w:rPr>
          <w:rFonts w:asciiTheme="minorHAnsi" w:hAnsiTheme="minorHAnsi" w:cstheme="minorHAnsi"/>
        </w:rPr>
        <w:t>Name(s):</w:t>
      </w:r>
    </w:p>
    <w:p w14:paraId="415C2400" w14:textId="77777777" w:rsidR="004F40F2" w:rsidRPr="00CC15B3" w:rsidRDefault="004F40F2" w:rsidP="00E03E83">
      <w:pPr>
        <w:rPr>
          <w:rFonts w:asciiTheme="minorHAnsi" w:hAnsiTheme="minorHAnsi" w:cstheme="minorHAnsi"/>
        </w:rPr>
      </w:pPr>
      <w:r w:rsidRPr="00CC15B3">
        <w:rPr>
          <w:rFonts w:asciiTheme="minorHAnsi" w:hAnsiTheme="minorHAnsi" w:cstheme="minorHAnsi"/>
        </w:rPr>
        <w:t>Position(s):</w:t>
      </w:r>
    </w:p>
    <w:p w14:paraId="06DDED9E" w14:textId="77777777" w:rsidR="004F40F2" w:rsidRPr="00CC15B3" w:rsidRDefault="004F40F2" w:rsidP="00E03E83">
      <w:pPr>
        <w:rPr>
          <w:rFonts w:asciiTheme="minorHAnsi" w:hAnsiTheme="minorHAnsi" w:cstheme="minorHAnsi"/>
        </w:rPr>
      </w:pPr>
      <w:r w:rsidRPr="00CC15B3">
        <w:rPr>
          <w:rFonts w:asciiTheme="minorHAnsi" w:hAnsiTheme="minorHAnsi" w:cstheme="minorHAnsi"/>
        </w:rPr>
        <w:t>Location:</w:t>
      </w:r>
    </w:p>
    <w:p w14:paraId="0AF1832B" w14:textId="6E927BB1" w:rsidR="004F40F2" w:rsidRPr="00CC15B3" w:rsidRDefault="004F40F2" w:rsidP="00E03E83">
      <w:pPr>
        <w:rPr>
          <w:rFonts w:asciiTheme="minorHAnsi" w:hAnsiTheme="minorHAnsi" w:cstheme="minorHAnsi"/>
        </w:rPr>
      </w:pPr>
      <w:r w:rsidRPr="00CC15B3">
        <w:rPr>
          <w:rFonts w:asciiTheme="minorHAnsi" w:hAnsiTheme="minorHAnsi" w:cstheme="minorHAnsi"/>
        </w:rPr>
        <w:t>Gender: Female     Male    Other</w:t>
      </w:r>
      <w:r w:rsidR="005672D6">
        <w:rPr>
          <w:rFonts w:asciiTheme="minorHAnsi" w:hAnsiTheme="minorHAnsi" w:cstheme="minorHAnsi"/>
        </w:rPr>
        <w:t xml:space="preserve"> (if they choose to self-identify)</w:t>
      </w:r>
    </w:p>
    <w:p w14:paraId="6E41C802" w14:textId="77777777" w:rsidR="004F40F2" w:rsidRPr="00CC15B3" w:rsidRDefault="004F40F2" w:rsidP="00E03E83">
      <w:pPr>
        <w:rPr>
          <w:rFonts w:asciiTheme="minorHAnsi" w:hAnsiTheme="minorHAnsi" w:cstheme="minorHAnsi"/>
        </w:rPr>
      </w:pPr>
    </w:p>
    <w:p w14:paraId="6CA2E830" w14:textId="47BB243E" w:rsidR="004F40F2" w:rsidRPr="00B17346" w:rsidRDefault="004F40F2" w:rsidP="00B17346">
      <w:pPr>
        <w:pStyle w:val="ListParagraph"/>
        <w:numPr>
          <w:ilvl w:val="0"/>
          <w:numId w:val="120"/>
        </w:numPr>
        <w:rPr>
          <w:rFonts w:asciiTheme="minorHAnsi" w:hAnsiTheme="minorHAnsi" w:cstheme="minorHAnsi"/>
        </w:rPr>
      </w:pPr>
      <w:r w:rsidRPr="00B17346">
        <w:rPr>
          <w:rFonts w:asciiTheme="minorHAnsi" w:hAnsiTheme="minorHAnsi" w:cstheme="minorHAnsi"/>
        </w:rPr>
        <w:t>In what way is your work connected /involved with the Youth Co:Lab project</w:t>
      </w:r>
      <w:r w:rsidR="00E2350E" w:rsidRPr="00B17346">
        <w:rPr>
          <w:rFonts w:asciiTheme="minorHAnsi" w:hAnsiTheme="minorHAnsi" w:cstheme="minorHAnsi"/>
        </w:rPr>
        <w:t xml:space="preserve"> and since when</w:t>
      </w:r>
      <w:r w:rsidRPr="00B17346">
        <w:rPr>
          <w:rFonts w:asciiTheme="minorHAnsi" w:hAnsiTheme="minorHAnsi" w:cstheme="minorHAnsi"/>
        </w:rPr>
        <w:t>?</w:t>
      </w:r>
    </w:p>
    <w:p w14:paraId="40B27632" w14:textId="77777777" w:rsidR="004F40F2" w:rsidRPr="00B17346" w:rsidRDefault="004F40F2" w:rsidP="00B17346">
      <w:pPr>
        <w:pStyle w:val="ListParagraph"/>
        <w:numPr>
          <w:ilvl w:val="0"/>
          <w:numId w:val="120"/>
        </w:numPr>
        <w:rPr>
          <w:rFonts w:asciiTheme="minorHAnsi" w:hAnsiTheme="minorHAnsi" w:cstheme="minorHAnsi"/>
        </w:rPr>
      </w:pPr>
      <w:r w:rsidRPr="00B17346">
        <w:rPr>
          <w:rFonts w:asciiTheme="minorHAnsi" w:hAnsiTheme="minorHAnsi" w:cstheme="minorHAnsi"/>
        </w:rPr>
        <w:t>In what ways is the Youth Co:Lab project relevant for UNDP in this country (EQs 1, 3)</w:t>
      </w:r>
    </w:p>
    <w:p w14:paraId="196D2047" w14:textId="105696D2" w:rsidR="004F40F2" w:rsidRPr="00B17346" w:rsidRDefault="004F40F2" w:rsidP="00B17346">
      <w:pPr>
        <w:pStyle w:val="ListParagraph"/>
        <w:numPr>
          <w:ilvl w:val="0"/>
          <w:numId w:val="120"/>
        </w:numPr>
        <w:rPr>
          <w:rFonts w:asciiTheme="minorHAnsi" w:hAnsiTheme="minorHAnsi" w:cstheme="minorHAnsi"/>
        </w:rPr>
      </w:pPr>
      <w:r w:rsidRPr="00B17346">
        <w:rPr>
          <w:rFonts w:asciiTheme="minorHAnsi" w:hAnsiTheme="minorHAnsi" w:cstheme="minorHAnsi"/>
        </w:rPr>
        <w:t>Has the Youth Co:Lab project contributed to the way in which you</w:t>
      </w:r>
      <w:r w:rsidR="006172D3" w:rsidRPr="00B17346">
        <w:rPr>
          <w:rFonts w:asciiTheme="minorHAnsi" w:hAnsiTheme="minorHAnsi" w:cstheme="minorHAnsi"/>
        </w:rPr>
        <w:t>r CO</w:t>
      </w:r>
      <w:r w:rsidRPr="00B17346">
        <w:rPr>
          <w:rFonts w:asciiTheme="minorHAnsi" w:hAnsiTheme="minorHAnsi" w:cstheme="minorHAnsi"/>
        </w:rPr>
        <w:t xml:space="preserve"> integrate</w:t>
      </w:r>
      <w:r w:rsidR="006172D3" w:rsidRPr="00B17346">
        <w:rPr>
          <w:rFonts w:asciiTheme="minorHAnsi" w:hAnsiTheme="minorHAnsi" w:cstheme="minorHAnsi"/>
        </w:rPr>
        <w:t>s</w:t>
      </w:r>
      <w:r w:rsidRPr="00B17346">
        <w:rPr>
          <w:rFonts w:asciiTheme="minorHAnsi" w:hAnsiTheme="minorHAnsi" w:cstheme="minorHAnsi"/>
        </w:rPr>
        <w:t xml:space="preserve"> youth issues in </w:t>
      </w:r>
      <w:r w:rsidR="006172D3" w:rsidRPr="00B17346">
        <w:rPr>
          <w:rFonts w:asciiTheme="minorHAnsi" w:hAnsiTheme="minorHAnsi" w:cstheme="minorHAnsi"/>
        </w:rPr>
        <w:t>its</w:t>
      </w:r>
      <w:r w:rsidRPr="00B17346">
        <w:rPr>
          <w:rFonts w:asciiTheme="minorHAnsi" w:hAnsiTheme="minorHAnsi" w:cstheme="minorHAnsi"/>
        </w:rPr>
        <w:t xml:space="preserve"> programming? If so, how? (EQ 9)</w:t>
      </w:r>
    </w:p>
    <w:p w14:paraId="0A7BFB8B" w14:textId="77777777" w:rsidR="004F40F2" w:rsidRPr="00B17346" w:rsidRDefault="004F40F2" w:rsidP="00B17346">
      <w:pPr>
        <w:pStyle w:val="ListParagraph"/>
        <w:numPr>
          <w:ilvl w:val="0"/>
          <w:numId w:val="120"/>
        </w:numPr>
        <w:rPr>
          <w:rFonts w:asciiTheme="minorHAnsi" w:hAnsiTheme="minorHAnsi" w:cstheme="minorHAnsi"/>
        </w:rPr>
      </w:pPr>
      <w:r w:rsidRPr="00B17346">
        <w:rPr>
          <w:rFonts w:asciiTheme="minorHAnsi" w:hAnsiTheme="minorHAnsi" w:cstheme="minorHAnsi"/>
        </w:rPr>
        <w:t>To which key results related to UNDP’s youth objectives has the Youth Co:Lab project contributed at the national level? (EQ 4)</w:t>
      </w:r>
    </w:p>
    <w:p w14:paraId="516DBC5E" w14:textId="77777777" w:rsidR="004F40F2" w:rsidRPr="00B17346" w:rsidRDefault="004F40F2" w:rsidP="00B17346">
      <w:pPr>
        <w:pStyle w:val="ListParagraph"/>
        <w:numPr>
          <w:ilvl w:val="0"/>
          <w:numId w:val="120"/>
        </w:numPr>
        <w:rPr>
          <w:rFonts w:asciiTheme="minorHAnsi" w:hAnsiTheme="minorHAnsi" w:cstheme="minorHAnsi"/>
        </w:rPr>
      </w:pPr>
      <w:r w:rsidRPr="00B17346">
        <w:rPr>
          <w:rFonts w:asciiTheme="minorHAnsi" w:hAnsiTheme="minorHAnsi" w:cstheme="minorHAnsi"/>
        </w:rPr>
        <w:t>To which factors and strategies/approaches do you attribute these results? (EQ 4, 7)</w:t>
      </w:r>
    </w:p>
    <w:p w14:paraId="79E036D0" w14:textId="7F2CE341" w:rsidR="004F40F2" w:rsidRPr="00B17346" w:rsidRDefault="004F40F2" w:rsidP="00B17346">
      <w:pPr>
        <w:pStyle w:val="ListParagraph"/>
        <w:numPr>
          <w:ilvl w:val="0"/>
          <w:numId w:val="120"/>
        </w:numPr>
        <w:rPr>
          <w:rFonts w:asciiTheme="minorHAnsi" w:hAnsiTheme="minorHAnsi" w:cstheme="minorHAnsi"/>
        </w:rPr>
      </w:pPr>
      <w:r w:rsidRPr="00B17346">
        <w:rPr>
          <w:rFonts w:asciiTheme="minorHAnsi" w:hAnsiTheme="minorHAnsi" w:cstheme="minorHAnsi"/>
        </w:rPr>
        <w:t>Which of these results/changes do you think are sustainable and why? (EQ 13)</w:t>
      </w:r>
    </w:p>
    <w:p w14:paraId="78171F88" w14:textId="6152A7CB" w:rsidR="00C61EFE" w:rsidRPr="00B17346" w:rsidRDefault="00C61EFE" w:rsidP="00B17346">
      <w:pPr>
        <w:pStyle w:val="ListParagraph"/>
        <w:numPr>
          <w:ilvl w:val="0"/>
          <w:numId w:val="120"/>
        </w:numPr>
        <w:rPr>
          <w:rFonts w:asciiTheme="minorHAnsi" w:hAnsiTheme="minorHAnsi" w:cstheme="minorHAnsi"/>
        </w:rPr>
      </w:pPr>
      <w:r w:rsidRPr="00B17346">
        <w:rPr>
          <w:rFonts w:asciiTheme="minorHAnsi" w:hAnsiTheme="minorHAnsi" w:cstheme="minorHAnsi"/>
        </w:rPr>
        <w:t>Were there any unexpected results? Or results not achieved? (EQ4)</w:t>
      </w:r>
    </w:p>
    <w:p w14:paraId="29A3D382" w14:textId="34C94144" w:rsidR="004F40F2" w:rsidRPr="00B17346" w:rsidRDefault="004F40F2" w:rsidP="00B17346">
      <w:pPr>
        <w:pStyle w:val="ListParagraph"/>
        <w:numPr>
          <w:ilvl w:val="0"/>
          <w:numId w:val="120"/>
        </w:numPr>
        <w:rPr>
          <w:rFonts w:asciiTheme="minorHAnsi" w:hAnsiTheme="minorHAnsi" w:cstheme="minorHAnsi"/>
        </w:rPr>
      </w:pPr>
      <w:r w:rsidRPr="00B17346">
        <w:rPr>
          <w:rFonts w:asciiTheme="minorHAnsi" w:hAnsiTheme="minorHAnsi" w:cstheme="minorHAnsi"/>
        </w:rPr>
        <w:t xml:space="preserve">How has the Youth Co:Lab project responded to the changes brought about by COVID-19 for your Country Office and for the diverse groups </w:t>
      </w:r>
      <w:r w:rsidR="00C61EFE" w:rsidRPr="00B17346">
        <w:rPr>
          <w:rFonts w:asciiTheme="minorHAnsi" w:hAnsiTheme="minorHAnsi" w:cstheme="minorHAnsi"/>
        </w:rPr>
        <w:t xml:space="preserve">and gender </w:t>
      </w:r>
      <w:r w:rsidRPr="00B17346">
        <w:rPr>
          <w:rFonts w:asciiTheme="minorHAnsi" w:hAnsiTheme="minorHAnsi" w:cstheme="minorHAnsi"/>
        </w:rPr>
        <w:t xml:space="preserve">of youth participants?(EQ 2) </w:t>
      </w:r>
    </w:p>
    <w:p w14:paraId="0CF5E524" w14:textId="3BB30264" w:rsidR="004F40F2" w:rsidRPr="00B17346" w:rsidRDefault="004F40F2" w:rsidP="00B17346">
      <w:pPr>
        <w:pStyle w:val="ListParagraph"/>
        <w:numPr>
          <w:ilvl w:val="0"/>
          <w:numId w:val="120"/>
        </w:numPr>
        <w:rPr>
          <w:rFonts w:asciiTheme="minorHAnsi" w:hAnsiTheme="minorHAnsi" w:cstheme="minorHAnsi"/>
        </w:rPr>
      </w:pPr>
      <w:r w:rsidRPr="00B17346">
        <w:rPr>
          <w:rFonts w:asciiTheme="minorHAnsi" w:hAnsiTheme="minorHAnsi" w:cstheme="minorHAnsi"/>
        </w:rPr>
        <w:t>Do you think the Youth Co:Lab project has allocated its resources strategically to achieve its key objectives</w:t>
      </w:r>
      <w:r w:rsidR="00C61EFE" w:rsidRPr="00B17346">
        <w:rPr>
          <w:rFonts w:asciiTheme="minorHAnsi" w:hAnsiTheme="minorHAnsi" w:cstheme="minorHAnsi"/>
        </w:rPr>
        <w:t xml:space="preserve"> and results</w:t>
      </w:r>
      <w:r w:rsidRPr="00B17346">
        <w:rPr>
          <w:rFonts w:asciiTheme="minorHAnsi" w:hAnsiTheme="minorHAnsi" w:cstheme="minorHAnsi"/>
        </w:rPr>
        <w:t>? (EQ 10)</w:t>
      </w:r>
    </w:p>
    <w:p w14:paraId="5064516C" w14:textId="10FB4D44" w:rsidR="004F40F2" w:rsidRPr="00B17346" w:rsidRDefault="006172D3" w:rsidP="00B17346">
      <w:pPr>
        <w:pStyle w:val="ListParagraph"/>
        <w:numPr>
          <w:ilvl w:val="0"/>
          <w:numId w:val="120"/>
        </w:numPr>
        <w:rPr>
          <w:rFonts w:asciiTheme="minorHAnsi" w:hAnsiTheme="minorHAnsi" w:cstheme="minorHAnsi"/>
        </w:rPr>
      </w:pPr>
      <w:r w:rsidRPr="00B17346">
        <w:rPr>
          <w:rFonts w:asciiTheme="minorHAnsi" w:hAnsiTheme="minorHAnsi" w:cstheme="minorHAnsi"/>
        </w:rPr>
        <w:t xml:space="preserve">What works well </w:t>
      </w:r>
      <w:r w:rsidR="00A02A67" w:rsidRPr="00B17346">
        <w:rPr>
          <w:rFonts w:asciiTheme="minorHAnsi" w:hAnsiTheme="minorHAnsi" w:cstheme="minorHAnsi"/>
        </w:rPr>
        <w:t xml:space="preserve">and what does not for your CO with regard to YCL’s </w:t>
      </w:r>
      <w:r w:rsidR="004F40F2" w:rsidRPr="00B17346">
        <w:rPr>
          <w:rFonts w:asciiTheme="minorHAnsi" w:hAnsiTheme="minorHAnsi" w:cstheme="minorHAnsi"/>
        </w:rPr>
        <w:t xml:space="preserve"> regional structure of from a project delivery perspective? (EQ 6)</w:t>
      </w:r>
    </w:p>
    <w:p w14:paraId="339470AE" w14:textId="6F8011C7" w:rsidR="004F40F2" w:rsidRPr="00B17346" w:rsidRDefault="004F40F2" w:rsidP="00B17346">
      <w:pPr>
        <w:pStyle w:val="ListParagraph"/>
        <w:numPr>
          <w:ilvl w:val="0"/>
          <w:numId w:val="120"/>
        </w:numPr>
        <w:rPr>
          <w:rFonts w:asciiTheme="minorHAnsi" w:hAnsiTheme="minorHAnsi" w:cstheme="minorHAnsi"/>
        </w:rPr>
      </w:pPr>
      <w:r w:rsidRPr="00B17346">
        <w:rPr>
          <w:rFonts w:asciiTheme="minorHAnsi" w:hAnsiTheme="minorHAnsi" w:cstheme="minorHAnsi"/>
        </w:rPr>
        <w:t xml:space="preserve">How effective </w:t>
      </w:r>
      <w:r w:rsidR="00C61EFE" w:rsidRPr="00B17346">
        <w:rPr>
          <w:rFonts w:asciiTheme="minorHAnsi" w:hAnsiTheme="minorHAnsi" w:cstheme="minorHAnsi"/>
        </w:rPr>
        <w:t xml:space="preserve">/ </w:t>
      </w:r>
      <w:r w:rsidRPr="00B17346">
        <w:rPr>
          <w:rFonts w:asciiTheme="minorHAnsi" w:hAnsiTheme="minorHAnsi" w:cstheme="minorHAnsi"/>
        </w:rPr>
        <w:t>efficient have you found the regional and national partnership structure of the Youth Co:Lab project? (EQ 11)</w:t>
      </w:r>
    </w:p>
    <w:p w14:paraId="60B391E2" w14:textId="0DC0F456" w:rsidR="004F40F2" w:rsidRPr="00B17346" w:rsidRDefault="00A02A67" w:rsidP="00B17346">
      <w:pPr>
        <w:pStyle w:val="ListParagraph"/>
        <w:numPr>
          <w:ilvl w:val="0"/>
          <w:numId w:val="120"/>
        </w:numPr>
        <w:rPr>
          <w:rFonts w:asciiTheme="minorHAnsi" w:hAnsiTheme="minorHAnsi" w:cstheme="minorHAnsi"/>
        </w:rPr>
      </w:pPr>
      <w:r w:rsidRPr="00B17346">
        <w:rPr>
          <w:rFonts w:asciiTheme="minorHAnsi" w:hAnsiTheme="minorHAnsi" w:cstheme="minorHAnsi"/>
        </w:rPr>
        <w:t xml:space="preserve">How/to what extent do the project stakeholders and beneficiaries and CO </w:t>
      </w:r>
      <w:r w:rsidR="003F3FB8" w:rsidRPr="00B17346">
        <w:rPr>
          <w:rFonts w:asciiTheme="minorHAnsi" w:hAnsiTheme="minorHAnsi" w:cstheme="minorHAnsi"/>
        </w:rPr>
        <w:t>staff make</w:t>
      </w:r>
      <w:r w:rsidR="004F40F2" w:rsidRPr="00B17346">
        <w:rPr>
          <w:rFonts w:asciiTheme="minorHAnsi" w:hAnsiTheme="minorHAnsi" w:cstheme="minorHAnsi"/>
        </w:rPr>
        <w:t xml:space="preserve"> use of the knowledge products and tools the Youth Co:Lab project has produced? (EQ 8)</w:t>
      </w:r>
    </w:p>
    <w:p w14:paraId="63F080AA" w14:textId="11F33FDD" w:rsidR="004F40F2" w:rsidRPr="00B17346" w:rsidRDefault="004F40F2" w:rsidP="00B17346">
      <w:pPr>
        <w:pStyle w:val="ListParagraph"/>
        <w:numPr>
          <w:ilvl w:val="0"/>
          <w:numId w:val="120"/>
        </w:numPr>
        <w:rPr>
          <w:rFonts w:asciiTheme="minorHAnsi" w:hAnsiTheme="minorHAnsi" w:cstheme="minorHAnsi"/>
        </w:rPr>
      </w:pPr>
      <w:r w:rsidRPr="00B17346">
        <w:rPr>
          <w:rFonts w:asciiTheme="minorHAnsi" w:hAnsiTheme="minorHAnsi" w:cstheme="minorHAnsi"/>
        </w:rPr>
        <w:t>H</w:t>
      </w:r>
      <w:r w:rsidR="00A02A67" w:rsidRPr="00B17346">
        <w:rPr>
          <w:rFonts w:asciiTheme="minorHAnsi" w:hAnsiTheme="minorHAnsi" w:cstheme="minorHAnsi"/>
        </w:rPr>
        <w:t xml:space="preserve">ow well does </w:t>
      </w:r>
      <w:r w:rsidRPr="00B17346">
        <w:rPr>
          <w:rFonts w:asciiTheme="minorHAnsi" w:hAnsiTheme="minorHAnsi" w:cstheme="minorHAnsi"/>
        </w:rPr>
        <w:t xml:space="preserve">Youth Co:Lab’s monitoring system </w:t>
      </w:r>
      <w:r w:rsidR="00A02A67" w:rsidRPr="00B17346">
        <w:rPr>
          <w:rFonts w:asciiTheme="minorHAnsi" w:hAnsiTheme="minorHAnsi" w:cstheme="minorHAnsi"/>
        </w:rPr>
        <w:t xml:space="preserve">work for your CO? Is there anything you would change? </w:t>
      </w:r>
      <w:r w:rsidRPr="00B17346">
        <w:rPr>
          <w:rFonts w:asciiTheme="minorHAnsi" w:hAnsiTheme="minorHAnsi" w:cstheme="minorHAnsi"/>
        </w:rPr>
        <w:t>(EQ 12)</w:t>
      </w:r>
    </w:p>
    <w:p w14:paraId="1C84D360" w14:textId="77777777" w:rsidR="004F40F2" w:rsidRPr="00B17346" w:rsidRDefault="004F40F2" w:rsidP="00B17346">
      <w:pPr>
        <w:pStyle w:val="ListParagraph"/>
        <w:numPr>
          <w:ilvl w:val="0"/>
          <w:numId w:val="120"/>
        </w:numPr>
        <w:rPr>
          <w:rFonts w:asciiTheme="minorHAnsi" w:hAnsiTheme="minorHAnsi" w:cstheme="minorHAnsi"/>
        </w:rPr>
      </w:pPr>
      <w:r w:rsidRPr="00B17346">
        <w:rPr>
          <w:rFonts w:asciiTheme="minorHAnsi" w:hAnsiTheme="minorHAnsi" w:cstheme="minorHAnsi"/>
        </w:rPr>
        <w:t xml:space="preserve">How has Youth Co:Lab addressed the barriers to the participation of female youth in UNDP supported programming in the region? (EQ 16) </w:t>
      </w:r>
    </w:p>
    <w:p w14:paraId="2EADC6A5" w14:textId="77777777" w:rsidR="004F40F2" w:rsidRPr="00B17346" w:rsidRDefault="004F40F2" w:rsidP="00B17346">
      <w:pPr>
        <w:pStyle w:val="ListParagraph"/>
        <w:numPr>
          <w:ilvl w:val="0"/>
          <w:numId w:val="120"/>
        </w:numPr>
        <w:rPr>
          <w:rFonts w:asciiTheme="minorHAnsi" w:hAnsiTheme="minorHAnsi" w:cstheme="minorHAnsi"/>
        </w:rPr>
      </w:pPr>
      <w:r w:rsidRPr="00B17346">
        <w:rPr>
          <w:rFonts w:asciiTheme="minorHAnsi" w:hAnsiTheme="minorHAnsi" w:cstheme="minorHAnsi"/>
        </w:rPr>
        <w:t>How has Youth Co:Lab addressed the barriers to the participation of vulnerable and minority youth (such as youth with disabilities, youth from minority ethnic groups, youth who identify as LGBTQI, etc.) in the region? (EQ 17) Who is not yet being reached?</w:t>
      </w:r>
    </w:p>
    <w:p w14:paraId="5BAA6754" w14:textId="77777777" w:rsidR="004F40F2" w:rsidRPr="00B17346" w:rsidRDefault="004F40F2" w:rsidP="00B17346">
      <w:pPr>
        <w:pStyle w:val="ListParagraph"/>
        <w:numPr>
          <w:ilvl w:val="0"/>
          <w:numId w:val="120"/>
        </w:numPr>
        <w:rPr>
          <w:rFonts w:asciiTheme="minorHAnsi" w:hAnsiTheme="minorHAnsi" w:cstheme="minorHAnsi"/>
        </w:rPr>
      </w:pPr>
      <w:r w:rsidRPr="00B17346">
        <w:rPr>
          <w:rFonts w:asciiTheme="minorHAnsi" w:hAnsiTheme="minorHAnsi" w:cstheme="minorHAnsi"/>
        </w:rPr>
        <w:t>Is there anything Youth Co:Lab should continue to do or do more of in the future to address UNDP’s regional programming needs related to youth and youth issues?</w:t>
      </w:r>
    </w:p>
    <w:p w14:paraId="334AF4FB" w14:textId="77777777" w:rsidR="004F40F2" w:rsidRPr="00CC15B3" w:rsidRDefault="004F40F2" w:rsidP="00B17346">
      <w:pPr>
        <w:ind w:left="180"/>
        <w:rPr>
          <w:rFonts w:asciiTheme="minorHAnsi" w:hAnsiTheme="minorHAnsi" w:cstheme="minorHAnsi"/>
        </w:rPr>
      </w:pPr>
    </w:p>
    <w:p w14:paraId="5DA51780" w14:textId="77777777" w:rsidR="004F40F2" w:rsidRPr="00CC15B3" w:rsidRDefault="004F40F2" w:rsidP="001A7C09">
      <w:pPr>
        <w:rPr>
          <w:rFonts w:asciiTheme="minorHAnsi" w:hAnsiTheme="minorHAnsi" w:cstheme="minorHAnsi"/>
        </w:rPr>
      </w:pPr>
    </w:p>
    <w:p w14:paraId="7FD38D6D" w14:textId="77777777" w:rsidR="000813EE" w:rsidRPr="00CC15B3" w:rsidRDefault="000813EE">
      <w:pPr>
        <w:rPr>
          <w:rFonts w:asciiTheme="minorHAnsi" w:hAnsiTheme="minorHAnsi" w:cstheme="minorHAnsi"/>
          <w:b/>
          <w:bCs/>
        </w:rPr>
      </w:pPr>
      <w:r w:rsidRPr="00CC15B3">
        <w:rPr>
          <w:rFonts w:asciiTheme="minorHAnsi" w:hAnsiTheme="minorHAnsi" w:cstheme="minorHAnsi"/>
          <w:b/>
          <w:bCs/>
        </w:rPr>
        <w:br w:type="page"/>
      </w:r>
    </w:p>
    <w:p w14:paraId="21836CEF" w14:textId="206CFBDF" w:rsidR="004F40F2" w:rsidRPr="00CC15B3" w:rsidRDefault="005672D6" w:rsidP="001A7C09">
      <w:pPr>
        <w:ind w:left="360"/>
        <w:rPr>
          <w:rFonts w:asciiTheme="minorHAnsi" w:hAnsiTheme="minorHAnsi" w:cstheme="minorHAnsi"/>
          <w:b/>
          <w:bCs/>
        </w:rPr>
      </w:pPr>
      <w:r>
        <w:rPr>
          <w:rFonts w:asciiTheme="minorHAnsi" w:hAnsiTheme="minorHAnsi" w:cstheme="minorHAnsi"/>
          <w:b/>
          <w:bCs/>
        </w:rPr>
        <w:t>4</w:t>
      </w:r>
      <w:r w:rsidR="004F40F2" w:rsidRPr="00CC15B3">
        <w:rPr>
          <w:rFonts w:asciiTheme="minorHAnsi" w:hAnsiTheme="minorHAnsi" w:cstheme="minorHAnsi"/>
          <w:b/>
          <w:bCs/>
        </w:rPr>
        <w:t>. Interview Guide for Private Sector Partners</w:t>
      </w:r>
    </w:p>
    <w:p w14:paraId="49F6C1B9" w14:textId="77777777" w:rsidR="004F40F2" w:rsidRPr="00CC15B3" w:rsidRDefault="004F40F2" w:rsidP="001A7C09">
      <w:pPr>
        <w:ind w:left="360"/>
        <w:rPr>
          <w:rFonts w:asciiTheme="minorHAnsi" w:hAnsiTheme="minorHAnsi" w:cstheme="minorHAnsi"/>
          <w:b/>
          <w:bCs/>
        </w:rPr>
      </w:pPr>
    </w:p>
    <w:p w14:paraId="1B860AA1" w14:textId="768D0183" w:rsidR="003F3FB8" w:rsidRDefault="003F3FB8" w:rsidP="001A7C09">
      <w:pPr>
        <w:rPr>
          <w:rFonts w:asciiTheme="minorHAnsi" w:hAnsiTheme="minorHAnsi" w:cstheme="minorHAnsi"/>
        </w:rPr>
      </w:pPr>
      <w:r>
        <w:rPr>
          <w:rFonts w:asciiTheme="minorHAnsi" w:hAnsiTheme="minorHAnsi" w:cstheme="minorHAnsi"/>
        </w:rPr>
        <w:t>Date:</w:t>
      </w:r>
    </w:p>
    <w:p w14:paraId="1A72B931" w14:textId="011B9DEC" w:rsidR="004F40F2" w:rsidRPr="00CC15B3" w:rsidRDefault="004F40F2" w:rsidP="001A7C09">
      <w:pPr>
        <w:rPr>
          <w:rFonts w:asciiTheme="minorHAnsi" w:hAnsiTheme="minorHAnsi" w:cstheme="minorHAnsi"/>
        </w:rPr>
      </w:pPr>
      <w:r w:rsidRPr="00CC15B3">
        <w:rPr>
          <w:rFonts w:asciiTheme="minorHAnsi" w:hAnsiTheme="minorHAnsi" w:cstheme="minorHAnsi"/>
        </w:rPr>
        <w:t>Name(s):</w:t>
      </w:r>
    </w:p>
    <w:p w14:paraId="3E373E41" w14:textId="77777777" w:rsidR="004F40F2" w:rsidRPr="00CC15B3" w:rsidRDefault="004F40F2" w:rsidP="001A7C09">
      <w:pPr>
        <w:rPr>
          <w:rFonts w:asciiTheme="minorHAnsi" w:hAnsiTheme="minorHAnsi" w:cstheme="minorHAnsi"/>
        </w:rPr>
      </w:pPr>
      <w:r w:rsidRPr="00CC15B3">
        <w:rPr>
          <w:rFonts w:asciiTheme="minorHAnsi" w:hAnsiTheme="minorHAnsi" w:cstheme="minorHAnsi"/>
        </w:rPr>
        <w:t>Position(s):</w:t>
      </w:r>
    </w:p>
    <w:p w14:paraId="685C18F4" w14:textId="77777777" w:rsidR="004F40F2" w:rsidRPr="00CC15B3" w:rsidRDefault="004F40F2" w:rsidP="001A7C09">
      <w:pPr>
        <w:rPr>
          <w:rFonts w:asciiTheme="minorHAnsi" w:hAnsiTheme="minorHAnsi" w:cstheme="minorHAnsi"/>
        </w:rPr>
      </w:pPr>
      <w:r w:rsidRPr="00CC15B3">
        <w:rPr>
          <w:rFonts w:asciiTheme="minorHAnsi" w:hAnsiTheme="minorHAnsi" w:cstheme="minorHAnsi"/>
        </w:rPr>
        <w:t>Location:</w:t>
      </w:r>
    </w:p>
    <w:p w14:paraId="30364493" w14:textId="4DE8BF47" w:rsidR="004F40F2" w:rsidRPr="00CC15B3" w:rsidRDefault="004F40F2" w:rsidP="001A7C09">
      <w:pPr>
        <w:rPr>
          <w:rFonts w:asciiTheme="minorHAnsi" w:hAnsiTheme="minorHAnsi" w:cstheme="minorHAnsi"/>
        </w:rPr>
      </w:pPr>
      <w:r w:rsidRPr="00CC15B3">
        <w:rPr>
          <w:rFonts w:asciiTheme="minorHAnsi" w:hAnsiTheme="minorHAnsi" w:cstheme="minorHAnsi"/>
        </w:rPr>
        <w:t>Gender: Female     Male    Other</w:t>
      </w:r>
      <w:r w:rsidR="00C61EFE">
        <w:rPr>
          <w:rFonts w:asciiTheme="minorHAnsi" w:hAnsiTheme="minorHAnsi" w:cstheme="minorHAnsi"/>
        </w:rPr>
        <w:t xml:space="preserve"> Gender (if self-identified)</w:t>
      </w:r>
    </w:p>
    <w:p w14:paraId="2CF17F83" w14:textId="77777777" w:rsidR="004F40F2" w:rsidRPr="00CC15B3" w:rsidRDefault="004F40F2" w:rsidP="001A7C09">
      <w:pPr>
        <w:rPr>
          <w:rFonts w:asciiTheme="minorHAnsi" w:hAnsiTheme="minorHAnsi" w:cstheme="minorHAnsi"/>
        </w:rPr>
      </w:pPr>
    </w:p>
    <w:p w14:paraId="4ECC6212" w14:textId="1B3685DA" w:rsidR="00E2350E" w:rsidRDefault="00E2350E" w:rsidP="00BB0CBE">
      <w:pPr>
        <w:pStyle w:val="ListParagraph"/>
        <w:numPr>
          <w:ilvl w:val="0"/>
          <w:numId w:val="90"/>
        </w:numPr>
        <w:rPr>
          <w:rFonts w:asciiTheme="minorHAnsi" w:hAnsiTheme="minorHAnsi" w:cstheme="minorHAnsi"/>
        </w:rPr>
      </w:pPr>
      <w:r>
        <w:rPr>
          <w:rFonts w:asciiTheme="minorHAnsi" w:hAnsiTheme="minorHAnsi" w:cstheme="minorHAnsi"/>
        </w:rPr>
        <w:t>What year did your company become involved with the Youth Co:Lab project?</w:t>
      </w:r>
    </w:p>
    <w:p w14:paraId="47B5A2B3" w14:textId="7F49D70F" w:rsidR="004F40F2" w:rsidRPr="00CC15B3" w:rsidRDefault="004F40F2" w:rsidP="00BB0CBE">
      <w:pPr>
        <w:pStyle w:val="ListParagraph"/>
        <w:numPr>
          <w:ilvl w:val="0"/>
          <w:numId w:val="90"/>
        </w:numPr>
        <w:rPr>
          <w:rFonts w:asciiTheme="minorHAnsi" w:hAnsiTheme="minorHAnsi" w:cstheme="minorHAnsi"/>
        </w:rPr>
      </w:pPr>
      <w:r w:rsidRPr="00CC15B3">
        <w:rPr>
          <w:rFonts w:asciiTheme="minorHAnsi" w:hAnsiTheme="minorHAnsi" w:cstheme="minorHAnsi"/>
        </w:rPr>
        <w:t>What role does your business play in the Youth Co:Lab project?</w:t>
      </w:r>
    </w:p>
    <w:p w14:paraId="2124BB03" w14:textId="3195A552" w:rsidR="004F40F2" w:rsidRPr="004F5529" w:rsidRDefault="004F40F2" w:rsidP="004F5529">
      <w:pPr>
        <w:pStyle w:val="ListParagraph"/>
        <w:numPr>
          <w:ilvl w:val="0"/>
          <w:numId w:val="90"/>
        </w:numPr>
        <w:rPr>
          <w:rFonts w:asciiTheme="minorHAnsi" w:hAnsiTheme="minorHAnsi" w:cstheme="minorHAnsi"/>
        </w:rPr>
      </w:pPr>
      <w:r w:rsidRPr="00CC15B3">
        <w:rPr>
          <w:rFonts w:asciiTheme="minorHAnsi" w:hAnsiTheme="minorHAnsi" w:cstheme="minorHAnsi"/>
        </w:rPr>
        <w:t xml:space="preserve">How does the work the Youth Co:Lab project respond to the priority needs of diverse groups </w:t>
      </w:r>
      <w:r w:rsidR="00CF2621">
        <w:rPr>
          <w:rFonts w:asciiTheme="minorHAnsi" w:hAnsiTheme="minorHAnsi" w:cstheme="minorHAnsi"/>
        </w:rPr>
        <w:t xml:space="preserve">and genders </w:t>
      </w:r>
      <w:r w:rsidRPr="00CC15B3">
        <w:rPr>
          <w:rFonts w:asciiTheme="minorHAnsi" w:hAnsiTheme="minorHAnsi" w:cstheme="minorHAnsi"/>
        </w:rPr>
        <w:t>of youth in the region/country? (EQ 1)</w:t>
      </w:r>
    </w:p>
    <w:p w14:paraId="19271F4F" w14:textId="77777777" w:rsidR="004F40F2" w:rsidRPr="00CC15B3" w:rsidRDefault="004F40F2" w:rsidP="00BB0CBE">
      <w:pPr>
        <w:pStyle w:val="ListParagraph"/>
        <w:numPr>
          <w:ilvl w:val="0"/>
          <w:numId w:val="90"/>
        </w:numPr>
        <w:rPr>
          <w:rFonts w:asciiTheme="minorHAnsi" w:hAnsiTheme="minorHAnsi" w:cstheme="minorHAnsi"/>
        </w:rPr>
      </w:pPr>
      <w:r w:rsidRPr="00CC15B3">
        <w:rPr>
          <w:rFonts w:asciiTheme="minorHAnsi" w:hAnsiTheme="minorHAnsi" w:cstheme="minorHAnsi"/>
        </w:rPr>
        <w:t>What are the main results or changes you have observed among the diverse groups of female and male youth with which your company has worked through the Youth Co:Lab project? (EQs 4, 7, 15)</w:t>
      </w:r>
    </w:p>
    <w:p w14:paraId="0CE8DC8A" w14:textId="77777777" w:rsidR="004F40F2" w:rsidRPr="00CC15B3" w:rsidRDefault="004F40F2" w:rsidP="00BB0CBE">
      <w:pPr>
        <w:pStyle w:val="ListParagraph"/>
        <w:numPr>
          <w:ilvl w:val="0"/>
          <w:numId w:val="90"/>
        </w:numPr>
        <w:rPr>
          <w:rFonts w:asciiTheme="minorHAnsi" w:hAnsiTheme="minorHAnsi" w:cstheme="minorHAnsi"/>
        </w:rPr>
      </w:pPr>
      <w:r w:rsidRPr="00CC15B3">
        <w:rPr>
          <w:rFonts w:asciiTheme="minorHAnsi" w:hAnsiTheme="minorHAnsi" w:cstheme="minorHAnsi"/>
        </w:rPr>
        <w:t>What factors do you think contributed to these results? (EQ5)</w:t>
      </w:r>
    </w:p>
    <w:p w14:paraId="5C614E82" w14:textId="77777777" w:rsidR="004F40F2" w:rsidRPr="00CC15B3" w:rsidRDefault="004F40F2" w:rsidP="00BB0CBE">
      <w:pPr>
        <w:pStyle w:val="ListParagraph"/>
        <w:numPr>
          <w:ilvl w:val="0"/>
          <w:numId w:val="90"/>
        </w:numPr>
        <w:rPr>
          <w:rFonts w:asciiTheme="minorHAnsi" w:hAnsiTheme="minorHAnsi" w:cstheme="minorHAnsi"/>
        </w:rPr>
      </w:pPr>
      <w:r w:rsidRPr="00CC15B3">
        <w:rPr>
          <w:rFonts w:asciiTheme="minorHAnsi" w:hAnsiTheme="minorHAnsi" w:cstheme="minorHAnsi"/>
        </w:rPr>
        <w:t>Which of these results/changes do you think will be sustainable in the future? Why? (EQ13)</w:t>
      </w:r>
    </w:p>
    <w:p w14:paraId="1C0DA9CB" w14:textId="41C334E7" w:rsidR="004F40F2" w:rsidRPr="00CC15B3" w:rsidRDefault="004F40F2" w:rsidP="00BB0CBE">
      <w:pPr>
        <w:pStyle w:val="ListParagraph"/>
        <w:numPr>
          <w:ilvl w:val="0"/>
          <w:numId w:val="90"/>
        </w:numPr>
        <w:rPr>
          <w:rFonts w:asciiTheme="minorHAnsi" w:hAnsiTheme="minorHAnsi" w:cstheme="minorHAnsi"/>
        </w:rPr>
      </w:pPr>
      <w:r w:rsidRPr="00CC15B3">
        <w:rPr>
          <w:rFonts w:asciiTheme="minorHAnsi" w:hAnsiTheme="minorHAnsi" w:cstheme="minorHAnsi"/>
        </w:rPr>
        <w:t>What ha</w:t>
      </w:r>
      <w:r w:rsidR="003F3FB8">
        <w:rPr>
          <w:rFonts w:asciiTheme="minorHAnsi" w:hAnsiTheme="minorHAnsi" w:cstheme="minorHAnsi"/>
        </w:rPr>
        <w:t>ve</w:t>
      </w:r>
      <w:r w:rsidRPr="00CC15B3">
        <w:rPr>
          <w:rFonts w:asciiTheme="minorHAnsi" w:hAnsiTheme="minorHAnsi" w:cstheme="minorHAnsi"/>
        </w:rPr>
        <w:t xml:space="preserve"> been the benefit of participating in the Youth Co:Lab project for your company? (EQs 3, 11)</w:t>
      </w:r>
    </w:p>
    <w:p w14:paraId="53379F0C" w14:textId="77777777" w:rsidR="004F40F2" w:rsidRPr="00CC15B3" w:rsidRDefault="004F40F2" w:rsidP="00BB0CBE">
      <w:pPr>
        <w:pStyle w:val="ListParagraph"/>
        <w:numPr>
          <w:ilvl w:val="0"/>
          <w:numId w:val="90"/>
        </w:numPr>
        <w:rPr>
          <w:rFonts w:asciiTheme="minorHAnsi" w:hAnsiTheme="minorHAnsi" w:cstheme="minorHAnsi"/>
        </w:rPr>
      </w:pPr>
      <w:r w:rsidRPr="00CC15B3">
        <w:rPr>
          <w:rFonts w:asciiTheme="minorHAnsi" w:hAnsiTheme="minorHAnsi" w:cstheme="minorHAnsi"/>
        </w:rPr>
        <w:t>How could these benefits be further enhanced in the future? (EQs 3, 11)</w:t>
      </w:r>
    </w:p>
    <w:p w14:paraId="17DD6215" w14:textId="77777777" w:rsidR="004F40F2" w:rsidRPr="00CC15B3" w:rsidRDefault="004F40F2" w:rsidP="00BB0CBE">
      <w:pPr>
        <w:pStyle w:val="ListParagraph"/>
        <w:numPr>
          <w:ilvl w:val="0"/>
          <w:numId w:val="90"/>
        </w:numPr>
        <w:rPr>
          <w:rFonts w:asciiTheme="minorHAnsi" w:hAnsiTheme="minorHAnsi" w:cstheme="minorHAnsi"/>
        </w:rPr>
      </w:pPr>
      <w:r w:rsidRPr="00CC15B3">
        <w:rPr>
          <w:rFonts w:asciiTheme="minorHAnsi" w:hAnsiTheme="minorHAnsi" w:cstheme="minorHAnsi"/>
        </w:rPr>
        <w:t>What works well about the type of partnership structure you have with the Youth Co:Lab project? Is there anything you would change? (EQ 11)</w:t>
      </w:r>
    </w:p>
    <w:p w14:paraId="2308877D" w14:textId="77777777" w:rsidR="004F40F2" w:rsidRPr="00CC15B3" w:rsidRDefault="004F40F2" w:rsidP="00BB0CBE">
      <w:pPr>
        <w:pStyle w:val="ListParagraph"/>
        <w:numPr>
          <w:ilvl w:val="0"/>
          <w:numId w:val="90"/>
        </w:numPr>
        <w:rPr>
          <w:rFonts w:asciiTheme="minorHAnsi" w:hAnsiTheme="minorHAnsi" w:cstheme="minorHAnsi"/>
        </w:rPr>
      </w:pPr>
      <w:r w:rsidRPr="00CC15B3">
        <w:rPr>
          <w:rFonts w:asciiTheme="minorHAnsi" w:hAnsiTheme="minorHAnsi" w:cstheme="minorHAnsi"/>
        </w:rPr>
        <w:t xml:space="preserve">Has your company revised or adopted any of its policies/practices related to working with youth? If so, to which factors do you attribute these changes? (EQ 7) </w:t>
      </w:r>
    </w:p>
    <w:p w14:paraId="1942814E" w14:textId="0F45CB92" w:rsidR="004F40F2" w:rsidRPr="00CC15B3" w:rsidRDefault="004F40F2" w:rsidP="00BB0CBE">
      <w:pPr>
        <w:pStyle w:val="ListParagraph"/>
        <w:numPr>
          <w:ilvl w:val="0"/>
          <w:numId w:val="90"/>
        </w:numPr>
        <w:rPr>
          <w:rFonts w:asciiTheme="minorHAnsi" w:hAnsiTheme="minorHAnsi" w:cstheme="minorHAnsi"/>
        </w:rPr>
      </w:pPr>
      <w:r w:rsidRPr="00CC15B3">
        <w:rPr>
          <w:rFonts w:asciiTheme="minorHAnsi" w:hAnsiTheme="minorHAnsi" w:cstheme="minorHAnsi"/>
        </w:rPr>
        <w:t xml:space="preserve">How has the Youth Co:Lab project responded to the changes brought about by COVID-19 for your company and for the diverse groups </w:t>
      </w:r>
      <w:r w:rsidR="00C61EFE">
        <w:rPr>
          <w:rFonts w:asciiTheme="minorHAnsi" w:hAnsiTheme="minorHAnsi" w:cstheme="minorHAnsi"/>
        </w:rPr>
        <w:t xml:space="preserve">and gender </w:t>
      </w:r>
      <w:r w:rsidRPr="00CC15B3">
        <w:rPr>
          <w:rFonts w:asciiTheme="minorHAnsi" w:hAnsiTheme="minorHAnsi" w:cstheme="minorHAnsi"/>
        </w:rPr>
        <w:t xml:space="preserve">of youth participants?(EQ 2) </w:t>
      </w:r>
    </w:p>
    <w:p w14:paraId="27675E56" w14:textId="77777777" w:rsidR="004F40F2" w:rsidRPr="00CC15B3" w:rsidRDefault="004F40F2" w:rsidP="00BB0CBE">
      <w:pPr>
        <w:pStyle w:val="ListParagraph"/>
        <w:numPr>
          <w:ilvl w:val="0"/>
          <w:numId w:val="90"/>
        </w:numPr>
        <w:rPr>
          <w:rFonts w:asciiTheme="minorHAnsi" w:hAnsiTheme="minorHAnsi" w:cstheme="minorHAnsi"/>
        </w:rPr>
      </w:pPr>
      <w:r w:rsidRPr="00CC15B3">
        <w:rPr>
          <w:rFonts w:asciiTheme="minorHAnsi" w:hAnsiTheme="minorHAnsi" w:cstheme="minorHAnsi"/>
        </w:rPr>
        <w:t>What is or should be the role of the private sector in this process?</w:t>
      </w:r>
    </w:p>
    <w:p w14:paraId="439ACA48" w14:textId="54F40B7C" w:rsidR="004F40F2" w:rsidRPr="00CC15B3" w:rsidRDefault="004F40F2" w:rsidP="00BB0CBE">
      <w:pPr>
        <w:pStyle w:val="ListParagraph"/>
        <w:numPr>
          <w:ilvl w:val="0"/>
          <w:numId w:val="90"/>
        </w:numPr>
        <w:rPr>
          <w:rFonts w:asciiTheme="minorHAnsi" w:hAnsiTheme="minorHAnsi" w:cstheme="minorHAnsi"/>
        </w:rPr>
      </w:pPr>
      <w:r w:rsidRPr="00CC15B3">
        <w:rPr>
          <w:rFonts w:asciiTheme="minorHAnsi" w:hAnsiTheme="minorHAnsi" w:cstheme="minorHAnsi"/>
        </w:rPr>
        <w:t xml:space="preserve">Has the Youth Co:Lab’s monitoring system provided you with timely and useful information to help guide your work with diverse groups </w:t>
      </w:r>
      <w:r w:rsidR="00C61EFE">
        <w:rPr>
          <w:rFonts w:asciiTheme="minorHAnsi" w:hAnsiTheme="minorHAnsi" w:cstheme="minorHAnsi"/>
        </w:rPr>
        <w:t xml:space="preserve">and genders </w:t>
      </w:r>
      <w:r w:rsidRPr="00CC15B3">
        <w:rPr>
          <w:rFonts w:asciiTheme="minorHAnsi" w:hAnsiTheme="minorHAnsi" w:cstheme="minorHAnsi"/>
        </w:rPr>
        <w:t>of youth? (EQ 12)</w:t>
      </w:r>
    </w:p>
    <w:p w14:paraId="244EF91C" w14:textId="316985F0" w:rsidR="004F40F2" w:rsidRPr="00CC15B3" w:rsidRDefault="004F40F2" w:rsidP="00BB0CBE">
      <w:pPr>
        <w:pStyle w:val="ListParagraph"/>
        <w:numPr>
          <w:ilvl w:val="0"/>
          <w:numId w:val="90"/>
        </w:numPr>
        <w:rPr>
          <w:rFonts w:asciiTheme="minorHAnsi" w:hAnsiTheme="minorHAnsi" w:cstheme="minorHAnsi"/>
        </w:rPr>
      </w:pPr>
      <w:r w:rsidRPr="00CC15B3">
        <w:rPr>
          <w:rFonts w:asciiTheme="minorHAnsi" w:hAnsiTheme="minorHAnsi" w:cstheme="minorHAnsi"/>
        </w:rPr>
        <w:t>What has been the value added of the Youth Co:Lab project being regional for your company (if any)? (EQ6)</w:t>
      </w:r>
    </w:p>
    <w:p w14:paraId="04B76F8E" w14:textId="77777777" w:rsidR="004F40F2" w:rsidRPr="00CC15B3" w:rsidRDefault="004F40F2" w:rsidP="00BB0CBE">
      <w:pPr>
        <w:pStyle w:val="ListParagraph"/>
        <w:numPr>
          <w:ilvl w:val="0"/>
          <w:numId w:val="90"/>
        </w:numPr>
        <w:rPr>
          <w:rFonts w:asciiTheme="minorHAnsi" w:hAnsiTheme="minorHAnsi" w:cstheme="minorHAnsi"/>
        </w:rPr>
      </w:pPr>
      <w:r w:rsidRPr="00CC15B3">
        <w:rPr>
          <w:rFonts w:asciiTheme="minorHAnsi" w:hAnsiTheme="minorHAnsi" w:cstheme="minorHAnsi"/>
        </w:rPr>
        <w:t>Are you familiar with or have made use of any of Youth Co:Lab’s knowledge products or tools? (EQ8)</w:t>
      </w:r>
    </w:p>
    <w:p w14:paraId="0C3F5FE6" w14:textId="384425A0" w:rsidR="004F40F2" w:rsidRPr="00CC15B3" w:rsidRDefault="004F40F2" w:rsidP="00BB0CBE">
      <w:pPr>
        <w:pStyle w:val="ListParagraph"/>
        <w:numPr>
          <w:ilvl w:val="0"/>
          <w:numId w:val="90"/>
        </w:numPr>
        <w:rPr>
          <w:rFonts w:asciiTheme="minorHAnsi" w:hAnsiTheme="minorHAnsi" w:cstheme="minorHAnsi"/>
        </w:rPr>
      </w:pPr>
      <w:r w:rsidRPr="00CC15B3">
        <w:rPr>
          <w:rFonts w:asciiTheme="minorHAnsi" w:hAnsiTheme="minorHAnsi" w:cstheme="minorHAnsi"/>
        </w:rPr>
        <w:t xml:space="preserve">Which specific groups </w:t>
      </w:r>
      <w:r w:rsidR="00C61EFE">
        <w:rPr>
          <w:rFonts w:asciiTheme="minorHAnsi" w:hAnsiTheme="minorHAnsi" w:cstheme="minorHAnsi"/>
        </w:rPr>
        <w:t xml:space="preserve">and genders </w:t>
      </w:r>
      <w:r w:rsidRPr="00CC15B3">
        <w:rPr>
          <w:rFonts w:asciiTheme="minorHAnsi" w:hAnsiTheme="minorHAnsi" w:cstheme="minorHAnsi"/>
        </w:rPr>
        <w:t>of youth do you think project is reaching and which ones have not been able to participate? (EQs 16, 17).</w:t>
      </w:r>
      <w:r w:rsidR="00C61EFE">
        <w:rPr>
          <w:rFonts w:asciiTheme="minorHAnsi" w:hAnsiTheme="minorHAnsi" w:cstheme="minorHAnsi"/>
        </w:rPr>
        <w:t xml:space="preserve"> How can this be improved?</w:t>
      </w:r>
    </w:p>
    <w:p w14:paraId="764EAEB4" w14:textId="77777777" w:rsidR="004F40F2" w:rsidRPr="00CC15B3" w:rsidRDefault="004F40F2" w:rsidP="001A7C09">
      <w:pPr>
        <w:rPr>
          <w:rFonts w:asciiTheme="minorHAnsi" w:hAnsiTheme="minorHAnsi" w:cstheme="minorHAnsi"/>
        </w:rPr>
      </w:pPr>
    </w:p>
    <w:p w14:paraId="4391196A" w14:textId="100762B2" w:rsidR="004F40F2" w:rsidRPr="00CC15B3" w:rsidRDefault="005672D6" w:rsidP="001A7C09">
      <w:pPr>
        <w:ind w:left="360"/>
        <w:rPr>
          <w:rFonts w:asciiTheme="minorHAnsi" w:hAnsiTheme="minorHAnsi" w:cstheme="minorHAnsi"/>
          <w:b/>
          <w:bCs/>
        </w:rPr>
      </w:pPr>
      <w:r>
        <w:rPr>
          <w:rFonts w:asciiTheme="minorHAnsi" w:hAnsiTheme="minorHAnsi" w:cstheme="minorHAnsi"/>
          <w:b/>
          <w:bCs/>
        </w:rPr>
        <w:t>5</w:t>
      </w:r>
      <w:r w:rsidR="004F40F2" w:rsidRPr="00CC15B3">
        <w:rPr>
          <w:rFonts w:asciiTheme="minorHAnsi" w:hAnsiTheme="minorHAnsi" w:cstheme="minorHAnsi"/>
          <w:b/>
          <w:bCs/>
        </w:rPr>
        <w:t>. Interview Guide for Government Partners</w:t>
      </w:r>
    </w:p>
    <w:p w14:paraId="3088D23F" w14:textId="77777777" w:rsidR="004F40F2" w:rsidRPr="00CC15B3" w:rsidRDefault="004F40F2" w:rsidP="001A7C09">
      <w:pPr>
        <w:ind w:left="360"/>
        <w:rPr>
          <w:rFonts w:asciiTheme="minorHAnsi" w:hAnsiTheme="minorHAnsi" w:cstheme="minorHAnsi"/>
          <w:b/>
          <w:bCs/>
        </w:rPr>
      </w:pPr>
    </w:p>
    <w:p w14:paraId="43CAF2B0" w14:textId="77777777" w:rsidR="003F3FB8" w:rsidRDefault="003F3FB8" w:rsidP="003F3FB8">
      <w:pPr>
        <w:rPr>
          <w:rFonts w:asciiTheme="minorHAnsi" w:hAnsiTheme="minorHAnsi" w:cstheme="minorHAnsi"/>
        </w:rPr>
      </w:pPr>
      <w:r>
        <w:rPr>
          <w:rFonts w:asciiTheme="minorHAnsi" w:hAnsiTheme="minorHAnsi" w:cstheme="minorHAnsi"/>
        </w:rPr>
        <w:t>Date:</w:t>
      </w:r>
    </w:p>
    <w:p w14:paraId="0BF69375" w14:textId="1A8000A2" w:rsidR="004F40F2" w:rsidRPr="00CC15B3" w:rsidRDefault="004F40F2" w:rsidP="001A7C09">
      <w:pPr>
        <w:rPr>
          <w:rFonts w:asciiTheme="minorHAnsi" w:hAnsiTheme="minorHAnsi" w:cstheme="minorHAnsi"/>
        </w:rPr>
      </w:pPr>
      <w:r w:rsidRPr="00CC15B3">
        <w:rPr>
          <w:rFonts w:asciiTheme="minorHAnsi" w:hAnsiTheme="minorHAnsi" w:cstheme="minorHAnsi"/>
        </w:rPr>
        <w:t>Name(s):</w:t>
      </w:r>
    </w:p>
    <w:p w14:paraId="0D839772" w14:textId="77777777" w:rsidR="004F40F2" w:rsidRPr="00CC15B3" w:rsidRDefault="004F40F2" w:rsidP="001A7C09">
      <w:pPr>
        <w:rPr>
          <w:rFonts w:asciiTheme="minorHAnsi" w:hAnsiTheme="minorHAnsi" w:cstheme="minorHAnsi"/>
        </w:rPr>
      </w:pPr>
      <w:r w:rsidRPr="00CC15B3">
        <w:rPr>
          <w:rFonts w:asciiTheme="minorHAnsi" w:hAnsiTheme="minorHAnsi" w:cstheme="minorHAnsi"/>
        </w:rPr>
        <w:t>Position(s):</w:t>
      </w:r>
    </w:p>
    <w:p w14:paraId="0C559CC6" w14:textId="77777777" w:rsidR="004F40F2" w:rsidRPr="00CC15B3" w:rsidRDefault="004F40F2" w:rsidP="001A7C09">
      <w:pPr>
        <w:rPr>
          <w:rFonts w:asciiTheme="minorHAnsi" w:hAnsiTheme="minorHAnsi" w:cstheme="minorHAnsi"/>
        </w:rPr>
      </w:pPr>
      <w:r w:rsidRPr="00CC15B3">
        <w:rPr>
          <w:rFonts w:asciiTheme="minorHAnsi" w:hAnsiTheme="minorHAnsi" w:cstheme="minorHAnsi"/>
        </w:rPr>
        <w:t>Location/Country:</w:t>
      </w:r>
    </w:p>
    <w:p w14:paraId="4B6C1FC9" w14:textId="50407479" w:rsidR="004F40F2" w:rsidRPr="00CC15B3" w:rsidRDefault="004F40F2" w:rsidP="001A7C09">
      <w:pPr>
        <w:rPr>
          <w:rFonts w:asciiTheme="minorHAnsi" w:hAnsiTheme="minorHAnsi" w:cstheme="minorHAnsi"/>
        </w:rPr>
      </w:pPr>
      <w:r w:rsidRPr="00CC15B3">
        <w:rPr>
          <w:rFonts w:asciiTheme="minorHAnsi" w:hAnsiTheme="minorHAnsi" w:cstheme="minorHAnsi"/>
        </w:rPr>
        <w:t xml:space="preserve">Gender: Female     Male    Other </w:t>
      </w:r>
      <w:r w:rsidR="00C61EFE">
        <w:rPr>
          <w:rFonts w:asciiTheme="minorHAnsi" w:hAnsiTheme="minorHAnsi" w:cstheme="minorHAnsi"/>
        </w:rPr>
        <w:t xml:space="preserve">Gender </w:t>
      </w:r>
      <w:r w:rsidRPr="00CC15B3">
        <w:rPr>
          <w:rFonts w:asciiTheme="minorHAnsi" w:hAnsiTheme="minorHAnsi" w:cstheme="minorHAnsi"/>
        </w:rPr>
        <w:t>(if self identified)</w:t>
      </w:r>
    </w:p>
    <w:p w14:paraId="0E0C4348" w14:textId="77777777" w:rsidR="004F40F2" w:rsidRPr="00CC15B3" w:rsidRDefault="004F40F2" w:rsidP="001A7C09">
      <w:pPr>
        <w:rPr>
          <w:rFonts w:asciiTheme="minorHAnsi" w:hAnsiTheme="minorHAnsi" w:cstheme="minorHAnsi"/>
        </w:rPr>
      </w:pPr>
    </w:p>
    <w:p w14:paraId="6B657251" w14:textId="77777777" w:rsidR="00E2350E" w:rsidRDefault="00E2350E" w:rsidP="00BB0CBE">
      <w:pPr>
        <w:pStyle w:val="ListParagraph"/>
        <w:numPr>
          <w:ilvl w:val="0"/>
          <w:numId w:val="91"/>
        </w:numPr>
        <w:rPr>
          <w:rFonts w:asciiTheme="minorHAnsi" w:hAnsiTheme="minorHAnsi" w:cstheme="minorHAnsi"/>
        </w:rPr>
      </w:pPr>
      <w:r>
        <w:rPr>
          <w:rFonts w:asciiTheme="minorHAnsi" w:hAnsiTheme="minorHAnsi" w:cstheme="minorHAnsi"/>
        </w:rPr>
        <w:t>What year did your government become involved with the Youth Co:Lab project?</w:t>
      </w:r>
    </w:p>
    <w:p w14:paraId="077DCBCB" w14:textId="00D44B9D" w:rsidR="004F40F2" w:rsidRPr="00CC15B3" w:rsidRDefault="004F40F2" w:rsidP="00BB0CBE">
      <w:pPr>
        <w:pStyle w:val="ListParagraph"/>
        <w:numPr>
          <w:ilvl w:val="0"/>
          <w:numId w:val="91"/>
        </w:numPr>
        <w:rPr>
          <w:rFonts w:asciiTheme="minorHAnsi" w:hAnsiTheme="minorHAnsi" w:cstheme="minorHAnsi"/>
        </w:rPr>
      </w:pPr>
      <w:r w:rsidRPr="00CC15B3">
        <w:rPr>
          <w:rFonts w:asciiTheme="minorHAnsi" w:hAnsiTheme="minorHAnsi" w:cstheme="minorHAnsi"/>
        </w:rPr>
        <w:t>What role does your government play in the Youth Co:Lab project?</w:t>
      </w:r>
    </w:p>
    <w:p w14:paraId="7FFFEBC8" w14:textId="29643202" w:rsidR="004F40F2" w:rsidRPr="00CC15B3" w:rsidRDefault="004F40F2" w:rsidP="00BB0CBE">
      <w:pPr>
        <w:pStyle w:val="ListParagraph"/>
        <w:numPr>
          <w:ilvl w:val="0"/>
          <w:numId w:val="91"/>
        </w:numPr>
        <w:rPr>
          <w:rFonts w:asciiTheme="minorHAnsi" w:hAnsiTheme="minorHAnsi" w:cstheme="minorHAnsi"/>
        </w:rPr>
      </w:pPr>
      <w:r w:rsidRPr="00CC15B3">
        <w:rPr>
          <w:rFonts w:asciiTheme="minorHAnsi" w:hAnsiTheme="minorHAnsi" w:cstheme="minorHAnsi"/>
        </w:rPr>
        <w:t xml:space="preserve">How does the work the Youth Co:Lab project respond to the priority needs of diverse groups </w:t>
      </w:r>
      <w:r w:rsidR="00C61EFE">
        <w:rPr>
          <w:rFonts w:asciiTheme="minorHAnsi" w:hAnsiTheme="minorHAnsi" w:cstheme="minorHAnsi"/>
        </w:rPr>
        <w:t xml:space="preserve">and genders </w:t>
      </w:r>
      <w:r w:rsidRPr="00CC15B3">
        <w:rPr>
          <w:rFonts w:asciiTheme="minorHAnsi" w:hAnsiTheme="minorHAnsi" w:cstheme="minorHAnsi"/>
        </w:rPr>
        <w:t>of youth in your country? (EQ 1)</w:t>
      </w:r>
    </w:p>
    <w:p w14:paraId="18054AF9" w14:textId="03DF4A20" w:rsidR="004F40F2" w:rsidRPr="00CC15B3" w:rsidRDefault="004F40F2" w:rsidP="00BB0CBE">
      <w:pPr>
        <w:pStyle w:val="ListParagraph"/>
        <w:numPr>
          <w:ilvl w:val="0"/>
          <w:numId w:val="91"/>
        </w:numPr>
        <w:rPr>
          <w:rFonts w:asciiTheme="minorHAnsi" w:hAnsiTheme="minorHAnsi" w:cstheme="minorHAnsi"/>
        </w:rPr>
      </w:pPr>
      <w:r w:rsidRPr="00CC15B3">
        <w:rPr>
          <w:rFonts w:asciiTheme="minorHAnsi" w:hAnsiTheme="minorHAnsi" w:cstheme="minorHAnsi"/>
        </w:rPr>
        <w:t xml:space="preserve">What are the main results or changes you have observed among the diverse groups </w:t>
      </w:r>
      <w:r w:rsidR="00C61EFE">
        <w:rPr>
          <w:rFonts w:asciiTheme="minorHAnsi" w:hAnsiTheme="minorHAnsi" w:cstheme="minorHAnsi"/>
        </w:rPr>
        <w:t xml:space="preserve">and genders </w:t>
      </w:r>
      <w:r w:rsidRPr="00CC15B3">
        <w:rPr>
          <w:rFonts w:asciiTheme="minorHAnsi" w:hAnsiTheme="minorHAnsi" w:cstheme="minorHAnsi"/>
        </w:rPr>
        <w:t>of youth who have been involved with the Youth Co:Lab project and your government? (EQs 4, 7, 15)</w:t>
      </w:r>
    </w:p>
    <w:p w14:paraId="1E19FAEA" w14:textId="77777777" w:rsidR="004F40F2" w:rsidRPr="00CC15B3" w:rsidRDefault="004F40F2" w:rsidP="00BB0CBE">
      <w:pPr>
        <w:pStyle w:val="ListParagraph"/>
        <w:numPr>
          <w:ilvl w:val="0"/>
          <w:numId w:val="91"/>
        </w:numPr>
        <w:rPr>
          <w:rFonts w:asciiTheme="minorHAnsi" w:hAnsiTheme="minorHAnsi" w:cstheme="minorHAnsi"/>
        </w:rPr>
      </w:pPr>
      <w:r w:rsidRPr="00CC15B3">
        <w:rPr>
          <w:rFonts w:asciiTheme="minorHAnsi" w:hAnsiTheme="minorHAnsi" w:cstheme="minorHAnsi"/>
        </w:rPr>
        <w:t>What factors do you think contributed to these results/changes? (EQ5)</w:t>
      </w:r>
    </w:p>
    <w:p w14:paraId="65BBAF48" w14:textId="77777777" w:rsidR="004F40F2" w:rsidRPr="00CC15B3" w:rsidRDefault="004F40F2" w:rsidP="00BB0CBE">
      <w:pPr>
        <w:pStyle w:val="ListParagraph"/>
        <w:numPr>
          <w:ilvl w:val="0"/>
          <w:numId w:val="91"/>
        </w:numPr>
        <w:rPr>
          <w:rFonts w:asciiTheme="minorHAnsi" w:hAnsiTheme="minorHAnsi" w:cstheme="minorHAnsi"/>
        </w:rPr>
      </w:pPr>
      <w:r w:rsidRPr="00CC15B3">
        <w:rPr>
          <w:rFonts w:asciiTheme="minorHAnsi" w:hAnsiTheme="minorHAnsi" w:cstheme="minorHAnsi"/>
        </w:rPr>
        <w:t>Which of these results/changes do you think will be sustainable in the future? Why? (EQ13)</w:t>
      </w:r>
    </w:p>
    <w:p w14:paraId="6C4059E9" w14:textId="77777777" w:rsidR="004F40F2" w:rsidRPr="00CC15B3" w:rsidRDefault="004F40F2" w:rsidP="00BB0CBE">
      <w:pPr>
        <w:pStyle w:val="ListParagraph"/>
        <w:numPr>
          <w:ilvl w:val="0"/>
          <w:numId w:val="91"/>
        </w:numPr>
        <w:rPr>
          <w:rFonts w:asciiTheme="minorHAnsi" w:hAnsiTheme="minorHAnsi" w:cstheme="minorHAnsi"/>
        </w:rPr>
      </w:pPr>
      <w:r w:rsidRPr="00CC15B3">
        <w:rPr>
          <w:rFonts w:asciiTheme="minorHAnsi" w:hAnsiTheme="minorHAnsi" w:cstheme="minorHAnsi"/>
        </w:rPr>
        <w:t>What has been the benefit of participating in the Youth Co:Lab project for your government? (EQs 3, 11)</w:t>
      </w:r>
    </w:p>
    <w:p w14:paraId="7BC62A0A" w14:textId="77777777" w:rsidR="004F40F2" w:rsidRPr="00CC15B3" w:rsidRDefault="004F40F2" w:rsidP="00BB0CBE">
      <w:pPr>
        <w:pStyle w:val="ListParagraph"/>
        <w:numPr>
          <w:ilvl w:val="0"/>
          <w:numId w:val="91"/>
        </w:numPr>
        <w:rPr>
          <w:rFonts w:asciiTheme="minorHAnsi" w:hAnsiTheme="minorHAnsi" w:cstheme="minorHAnsi"/>
        </w:rPr>
      </w:pPr>
      <w:r w:rsidRPr="00CC15B3">
        <w:rPr>
          <w:rFonts w:asciiTheme="minorHAnsi" w:hAnsiTheme="minorHAnsi" w:cstheme="minorHAnsi"/>
        </w:rPr>
        <w:t>How could these benefits be further enhanced in the future? (EQs 3, 11)</w:t>
      </w:r>
    </w:p>
    <w:p w14:paraId="7C47BF22" w14:textId="77777777" w:rsidR="004F40F2" w:rsidRPr="00CC15B3" w:rsidRDefault="004F40F2" w:rsidP="00BB0CBE">
      <w:pPr>
        <w:pStyle w:val="ListParagraph"/>
        <w:numPr>
          <w:ilvl w:val="0"/>
          <w:numId w:val="91"/>
        </w:numPr>
        <w:rPr>
          <w:rFonts w:asciiTheme="minorHAnsi" w:hAnsiTheme="minorHAnsi" w:cstheme="minorHAnsi"/>
        </w:rPr>
      </w:pPr>
      <w:r w:rsidRPr="00CC15B3">
        <w:rPr>
          <w:rFonts w:asciiTheme="minorHAnsi" w:hAnsiTheme="minorHAnsi" w:cstheme="minorHAnsi"/>
        </w:rPr>
        <w:t>What works well about the type of partnership structure you have with the Youth Co:Lab project? (EQ 11)</w:t>
      </w:r>
    </w:p>
    <w:p w14:paraId="677C8525" w14:textId="77777777" w:rsidR="004F40F2" w:rsidRPr="00CC15B3" w:rsidRDefault="004F40F2" w:rsidP="00BB0CBE">
      <w:pPr>
        <w:pStyle w:val="ListParagraph"/>
        <w:numPr>
          <w:ilvl w:val="0"/>
          <w:numId w:val="91"/>
        </w:numPr>
        <w:rPr>
          <w:rFonts w:asciiTheme="minorHAnsi" w:hAnsiTheme="minorHAnsi" w:cstheme="minorHAnsi"/>
        </w:rPr>
      </w:pPr>
      <w:r w:rsidRPr="00CC15B3">
        <w:rPr>
          <w:rFonts w:asciiTheme="minorHAnsi" w:hAnsiTheme="minorHAnsi" w:cstheme="minorHAnsi"/>
        </w:rPr>
        <w:t>Is there anything you would change? (EQ 11)</w:t>
      </w:r>
    </w:p>
    <w:p w14:paraId="2F0CB7C8" w14:textId="2A3D8B1C" w:rsidR="004F40F2" w:rsidRPr="00CC15B3" w:rsidRDefault="004F40F2" w:rsidP="00BB0CBE">
      <w:pPr>
        <w:pStyle w:val="ListParagraph"/>
        <w:numPr>
          <w:ilvl w:val="0"/>
          <w:numId w:val="91"/>
        </w:numPr>
        <w:rPr>
          <w:rFonts w:asciiTheme="minorHAnsi" w:hAnsiTheme="minorHAnsi" w:cstheme="minorHAnsi"/>
        </w:rPr>
      </w:pPr>
      <w:r w:rsidRPr="00CC15B3">
        <w:rPr>
          <w:rFonts w:asciiTheme="minorHAnsi" w:hAnsiTheme="minorHAnsi" w:cstheme="minorHAnsi"/>
        </w:rPr>
        <w:t>Has your government revised or adopted any of its policies/practices related to working with youth</w:t>
      </w:r>
      <w:r w:rsidR="00C61EFE">
        <w:rPr>
          <w:rFonts w:asciiTheme="minorHAnsi" w:hAnsiTheme="minorHAnsi" w:cstheme="minorHAnsi"/>
        </w:rPr>
        <w:t xml:space="preserve"> in the past five years</w:t>
      </w:r>
      <w:r w:rsidRPr="00CC15B3">
        <w:rPr>
          <w:rFonts w:asciiTheme="minorHAnsi" w:hAnsiTheme="minorHAnsi" w:cstheme="minorHAnsi"/>
        </w:rPr>
        <w:t xml:space="preserve">? If so, to which factors do you attribute these changes? (EQ 7) </w:t>
      </w:r>
    </w:p>
    <w:p w14:paraId="15F3373F" w14:textId="5CC3E1AE" w:rsidR="004F40F2" w:rsidRPr="00CC15B3" w:rsidRDefault="004F40F2" w:rsidP="00BB0CBE">
      <w:pPr>
        <w:pStyle w:val="ListParagraph"/>
        <w:numPr>
          <w:ilvl w:val="0"/>
          <w:numId w:val="91"/>
        </w:numPr>
        <w:rPr>
          <w:rFonts w:asciiTheme="minorHAnsi" w:hAnsiTheme="minorHAnsi" w:cstheme="minorHAnsi"/>
        </w:rPr>
      </w:pPr>
      <w:r w:rsidRPr="00CC15B3">
        <w:rPr>
          <w:rFonts w:asciiTheme="minorHAnsi" w:hAnsiTheme="minorHAnsi" w:cstheme="minorHAnsi"/>
        </w:rPr>
        <w:t xml:space="preserve">How has the Youth Co:Lab project responded to the changes brought about by COVID-19 for your government and for the diverse groups </w:t>
      </w:r>
      <w:r w:rsidR="00C61EFE">
        <w:rPr>
          <w:rFonts w:asciiTheme="minorHAnsi" w:hAnsiTheme="minorHAnsi" w:cstheme="minorHAnsi"/>
        </w:rPr>
        <w:t xml:space="preserve">and genders </w:t>
      </w:r>
      <w:r w:rsidRPr="00CC15B3">
        <w:rPr>
          <w:rFonts w:asciiTheme="minorHAnsi" w:hAnsiTheme="minorHAnsi" w:cstheme="minorHAnsi"/>
        </w:rPr>
        <w:t xml:space="preserve">of youth participants?(EQ 20 </w:t>
      </w:r>
    </w:p>
    <w:p w14:paraId="2E9B1938" w14:textId="282B6779" w:rsidR="004F40F2" w:rsidRPr="00CC15B3" w:rsidRDefault="004F40F2" w:rsidP="00BB0CBE">
      <w:pPr>
        <w:pStyle w:val="ListParagraph"/>
        <w:numPr>
          <w:ilvl w:val="0"/>
          <w:numId w:val="91"/>
        </w:numPr>
        <w:rPr>
          <w:rFonts w:asciiTheme="minorHAnsi" w:hAnsiTheme="minorHAnsi" w:cstheme="minorHAnsi"/>
        </w:rPr>
      </w:pPr>
      <w:r w:rsidRPr="00CC15B3">
        <w:rPr>
          <w:rFonts w:asciiTheme="minorHAnsi" w:hAnsiTheme="minorHAnsi" w:cstheme="minorHAnsi"/>
        </w:rPr>
        <w:t xml:space="preserve">Has the Youth Co:Lab’s monitoring system provided you with timely and useful information to help guide your work with diverse groups </w:t>
      </w:r>
      <w:r w:rsidR="00CF2621">
        <w:rPr>
          <w:rFonts w:asciiTheme="minorHAnsi" w:hAnsiTheme="minorHAnsi" w:cstheme="minorHAnsi"/>
        </w:rPr>
        <w:t xml:space="preserve">and genders </w:t>
      </w:r>
      <w:r w:rsidRPr="00CC15B3">
        <w:rPr>
          <w:rFonts w:asciiTheme="minorHAnsi" w:hAnsiTheme="minorHAnsi" w:cstheme="minorHAnsi"/>
        </w:rPr>
        <w:t>of youth? (EQ 12)</w:t>
      </w:r>
    </w:p>
    <w:p w14:paraId="0F234F11" w14:textId="242D4920" w:rsidR="004F40F2" w:rsidRPr="00CC15B3" w:rsidRDefault="004F40F2" w:rsidP="00BB0CBE">
      <w:pPr>
        <w:pStyle w:val="ListParagraph"/>
        <w:numPr>
          <w:ilvl w:val="0"/>
          <w:numId w:val="91"/>
        </w:numPr>
        <w:rPr>
          <w:rFonts w:asciiTheme="minorHAnsi" w:hAnsiTheme="minorHAnsi" w:cstheme="minorHAnsi"/>
        </w:rPr>
      </w:pPr>
      <w:r w:rsidRPr="00CC15B3">
        <w:rPr>
          <w:rFonts w:asciiTheme="minorHAnsi" w:hAnsiTheme="minorHAnsi" w:cstheme="minorHAnsi"/>
        </w:rPr>
        <w:t>What has been the value added of the Youth Co:Lab being a regional project for your government (if any)? (EQ6)</w:t>
      </w:r>
    </w:p>
    <w:p w14:paraId="589CEADC" w14:textId="1F96CBAE" w:rsidR="004F40F2" w:rsidRPr="00CC15B3" w:rsidRDefault="004F40F2" w:rsidP="00BB0CBE">
      <w:pPr>
        <w:pStyle w:val="ListParagraph"/>
        <w:numPr>
          <w:ilvl w:val="0"/>
          <w:numId w:val="91"/>
        </w:numPr>
        <w:rPr>
          <w:rFonts w:asciiTheme="minorHAnsi" w:hAnsiTheme="minorHAnsi" w:cstheme="minorHAnsi"/>
        </w:rPr>
      </w:pPr>
      <w:r w:rsidRPr="00CC15B3">
        <w:rPr>
          <w:rFonts w:asciiTheme="minorHAnsi" w:hAnsiTheme="minorHAnsi" w:cstheme="minorHAnsi"/>
        </w:rPr>
        <w:t>Are you familiar with or have made use of any of Youth Co:Lab’s knowledge products or tools? (EQ8)</w:t>
      </w:r>
      <w:r w:rsidR="00C61EFE">
        <w:rPr>
          <w:rFonts w:asciiTheme="minorHAnsi" w:hAnsiTheme="minorHAnsi" w:cstheme="minorHAnsi"/>
        </w:rPr>
        <w:t xml:space="preserve"> (How have these helped your work?_</w:t>
      </w:r>
    </w:p>
    <w:p w14:paraId="16EACFCB" w14:textId="785B24FE" w:rsidR="004F40F2" w:rsidRPr="00CC15B3" w:rsidRDefault="004F40F2" w:rsidP="00BB0CBE">
      <w:pPr>
        <w:pStyle w:val="ListParagraph"/>
        <w:numPr>
          <w:ilvl w:val="0"/>
          <w:numId w:val="91"/>
        </w:numPr>
        <w:rPr>
          <w:rFonts w:asciiTheme="minorHAnsi" w:hAnsiTheme="minorHAnsi" w:cstheme="minorHAnsi"/>
        </w:rPr>
      </w:pPr>
      <w:r w:rsidRPr="00CC15B3">
        <w:rPr>
          <w:rFonts w:asciiTheme="minorHAnsi" w:hAnsiTheme="minorHAnsi" w:cstheme="minorHAnsi"/>
        </w:rPr>
        <w:t xml:space="preserve">Which specific groups </w:t>
      </w:r>
      <w:r w:rsidR="00C61EFE">
        <w:rPr>
          <w:rFonts w:asciiTheme="minorHAnsi" w:hAnsiTheme="minorHAnsi" w:cstheme="minorHAnsi"/>
        </w:rPr>
        <w:t xml:space="preserve">and genders </w:t>
      </w:r>
      <w:r w:rsidRPr="00CC15B3">
        <w:rPr>
          <w:rFonts w:asciiTheme="minorHAnsi" w:hAnsiTheme="minorHAnsi" w:cstheme="minorHAnsi"/>
        </w:rPr>
        <w:t>of youth do you think project is reaching and which ones have not been able to participate? (EQs 16, 17).</w:t>
      </w:r>
      <w:r w:rsidR="00C61EFE">
        <w:rPr>
          <w:rFonts w:asciiTheme="minorHAnsi" w:hAnsiTheme="minorHAnsi" w:cstheme="minorHAnsi"/>
        </w:rPr>
        <w:t xml:space="preserve"> (How could this be improved?)</w:t>
      </w:r>
    </w:p>
    <w:p w14:paraId="2B74DBC7" w14:textId="77777777" w:rsidR="004F40F2" w:rsidRPr="00CC15B3" w:rsidRDefault="004F40F2" w:rsidP="001A7C09">
      <w:pPr>
        <w:rPr>
          <w:rFonts w:asciiTheme="minorHAnsi" w:hAnsiTheme="minorHAnsi" w:cstheme="minorHAnsi"/>
        </w:rPr>
      </w:pPr>
    </w:p>
    <w:p w14:paraId="3D201BAA" w14:textId="0662017D" w:rsidR="004F40F2" w:rsidRPr="00CC15B3" w:rsidRDefault="005672D6" w:rsidP="0041392C">
      <w:pPr>
        <w:ind w:left="360"/>
        <w:rPr>
          <w:rFonts w:asciiTheme="minorHAnsi" w:hAnsiTheme="minorHAnsi" w:cstheme="minorHAnsi"/>
          <w:b/>
          <w:bCs/>
        </w:rPr>
      </w:pPr>
      <w:r>
        <w:rPr>
          <w:rFonts w:asciiTheme="minorHAnsi" w:hAnsiTheme="minorHAnsi" w:cstheme="minorHAnsi"/>
          <w:b/>
          <w:bCs/>
        </w:rPr>
        <w:t>6</w:t>
      </w:r>
      <w:r w:rsidR="004F40F2" w:rsidRPr="00CC15B3">
        <w:rPr>
          <w:rFonts w:asciiTheme="minorHAnsi" w:hAnsiTheme="minorHAnsi" w:cstheme="minorHAnsi"/>
          <w:b/>
          <w:bCs/>
        </w:rPr>
        <w:t>. Interview Guide for CSO or Academic Partners</w:t>
      </w:r>
    </w:p>
    <w:p w14:paraId="13D20F58" w14:textId="667DEB00" w:rsidR="004F40F2" w:rsidRDefault="004F40F2" w:rsidP="0041392C">
      <w:pPr>
        <w:ind w:left="360"/>
        <w:rPr>
          <w:rFonts w:asciiTheme="minorHAnsi" w:hAnsiTheme="minorHAnsi" w:cstheme="minorHAnsi"/>
          <w:b/>
          <w:bCs/>
        </w:rPr>
      </w:pPr>
    </w:p>
    <w:p w14:paraId="07AD44AE" w14:textId="6AAB4368" w:rsidR="003F3FB8" w:rsidRPr="003F3FB8" w:rsidRDefault="003F3FB8" w:rsidP="003F3FB8">
      <w:pPr>
        <w:rPr>
          <w:rFonts w:asciiTheme="minorHAnsi" w:hAnsiTheme="minorHAnsi" w:cstheme="minorHAnsi"/>
        </w:rPr>
      </w:pPr>
      <w:r>
        <w:rPr>
          <w:rFonts w:asciiTheme="minorHAnsi" w:hAnsiTheme="minorHAnsi" w:cstheme="minorHAnsi"/>
        </w:rPr>
        <w:t>Date:</w:t>
      </w:r>
    </w:p>
    <w:p w14:paraId="7CA35A7D" w14:textId="77777777" w:rsidR="004F40F2" w:rsidRPr="00CC15B3" w:rsidRDefault="004F40F2" w:rsidP="0041392C">
      <w:pPr>
        <w:rPr>
          <w:rFonts w:asciiTheme="minorHAnsi" w:hAnsiTheme="minorHAnsi" w:cstheme="minorHAnsi"/>
        </w:rPr>
      </w:pPr>
      <w:r w:rsidRPr="00CC15B3">
        <w:rPr>
          <w:rFonts w:asciiTheme="minorHAnsi" w:hAnsiTheme="minorHAnsi" w:cstheme="minorHAnsi"/>
        </w:rPr>
        <w:t>Name(s):</w:t>
      </w:r>
    </w:p>
    <w:p w14:paraId="21D35E1B" w14:textId="77777777" w:rsidR="004F40F2" w:rsidRPr="00CC15B3" w:rsidRDefault="004F40F2" w:rsidP="0041392C">
      <w:pPr>
        <w:rPr>
          <w:rFonts w:asciiTheme="minorHAnsi" w:hAnsiTheme="minorHAnsi" w:cstheme="minorHAnsi"/>
        </w:rPr>
      </w:pPr>
      <w:r w:rsidRPr="00CC15B3">
        <w:rPr>
          <w:rFonts w:asciiTheme="minorHAnsi" w:hAnsiTheme="minorHAnsi" w:cstheme="minorHAnsi"/>
        </w:rPr>
        <w:t>Position(s):</w:t>
      </w:r>
    </w:p>
    <w:p w14:paraId="44CDEC7A" w14:textId="77777777" w:rsidR="004F40F2" w:rsidRPr="00CC15B3" w:rsidRDefault="004F40F2" w:rsidP="0041392C">
      <w:pPr>
        <w:rPr>
          <w:rFonts w:asciiTheme="minorHAnsi" w:hAnsiTheme="minorHAnsi" w:cstheme="minorHAnsi"/>
        </w:rPr>
      </w:pPr>
      <w:r w:rsidRPr="00CC15B3">
        <w:rPr>
          <w:rFonts w:asciiTheme="minorHAnsi" w:hAnsiTheme="minorHAnsi" w:cstheme="minorHAnsi"/>
        </w:rPr>
        <w:t>Location/Country:</w:t>
      </w:r>
    </w:p>
    <w:p w14:paraId="2AF5E6C7" w14:textId="77777777" w:rsidR="004F40F2" w:rsidRPr="00CC15B3" w:rsidRDefault="004F40F2" w:rsidP="0041392C">
      <w:pPr>
        <w:rPr>
          <w:rFonts w:asciiTheme="minorHAnsi" w:hAnsiTheme="minorHAnsi" w:cstheme="minorHAnsi"/>
        </w:rPr>
      </w:pPr>
      <w:r w:rsidRPr="00CC15B3">
        <w:rPr>
          <w:rFonts w:asciiTheme="minorHAnsi" w:hAnsiTheme="minorHAnsi" w:cstheme="minorHAnsi"/>
        </w:rPr>
        <w:t>Gender: Female     Male    Other (if self identified)</w:t>
      </w:r>
    </w:p>
    <w:p w14:paraId="36A32DB2" w14:textId="77777777" w:rsidR="004F40F2" w:rsidRPr="00CC15B3" w:rsidRDefault="004F40F2" w:rsidP="0041392C">
      <w:pPr>
        <w:rPr>
          <w:rFonts w:asciiTheme="minorHAnsi" w:hAnsiTheme="minorHAnsi" w:cstheme="minorHAnsi"/>
        </w:rPr>
      </w:pPr>
    </w:p>
    <w:p w14:paraId="134F8039" w14:textId="48D159C5" w:rsidR="00E2350E" w:rsidRDefault="00E2350E" w:rsidP="00BB0CBE">
      <w:pPr>
        <w:pStyle w:val="ListParagraph"/>
        <w:numPr>
          <w:ilvl w:val="0"/>
          <w:numId w:val="92"/>
        </w:numPr>
        <w:rPr>
          <w:rFonts w:asciiTheme="minorHAnsi" w:hAnsiTheme="minorHAnsi" w:cstheme="minorHAnsi"/>
        </w:rPr>
      </w:pPr>
      <w:r>
        <w:rPr>
          <w:rFonts w:asciiTheme="minorHAnsi" w:hAnsiTheme="minorHAnsi" w:cstheme="minorHAnsi"/>
        </w:rPr>
        <w:t>What year did your organization become involved with the Youth Co:Lab project?</w:t>
      </w:r>
    </w:p>
    <w:p w14:paraId="2D1CD17E" w14:textId="15B9C88D" w:rsidR="004F40F2" w:rsidRPr="00CC15B3" w:rsidRDefault="004F40F2" w:rsidP="00BB0CBE">
      <w:pPr>
        <w:pStyle w:val="ListParagraph"/>
        <w:numPr>
          <w:ilvl w:val="0"/>
          <w:numId w:val="92"/>
        </w:numPr>
        <w:rPr>
          <w:rFonts w:asciiTheme="minorHAnsi" w:hAnsiTheme="minorHAnsi" w:cstheme="minorHAnsi"/>
        </w:rPr>
      </w:pPr>
      <w:r w:rsidRPr="00CC15B3">
        <w:rPr>
          <w:rFonts w:asciiTheme="minorHAnsi" w:hAnsiTheme="minorHAnsi" w:cstheme="minorHAnsi"/>
        </w:rPr>
        <w:t>What role does your organization play in the Youth Co:Lab project?</w:t>
      </w:r>
    </w:p>
    <w:p w14:paraId="459DA1B8" w14:textId="5BA71257" w:rsidR="004F40F2" w:rsidRPr="00CC15B3" w:rsidRDefault="004F40F2" w:rsidP="00BB0CBE">
      <w:pPr>
        <w:pStyle w:val="ListParagraph"/>
        <w:numPr>
          <w:ilvl w:val="0"/>
          <w:numId w:val="92"/>
        </w:numPr>
        <w:rPr>
          <w:rFonts w:asciiTheme="minorHAnsi" w:hAnsiTheme="minorHAnsi" w:cstheme="minorHAnsi"/>
        </w:rPr>
      </w:pPr>
      <w:r w:rsidRPr="00CC15B3">
        <w:rPr>
          <w:rFonts w:asciiTheme="minorHAnsi" w:hAnsiTheme="minorHAnsi" w:cstheme="minorHAnsi"/>
        </w:rPr>
        <w:t xml:space="preserve">How does the work the Youth Co:Lab project respond to the priority needs of diverse groups </w:t>
      </w:r>
      <w:r w:rsidR="00C61EFE">
        <w:rPr>
          <w:rFonts w:asciiTheme="minorHAnsi" w:hAnsiTheme="minorHAnsi" w:cstheme="minorHAnsi"/>
        </w:rPr>
        <w:t xml:space="preserve">and genders </w:t>
      </w:r>
      <w:r w:rsidRPr="00CC15B3">
        <w:rPr>
          <w:rFonts w:asciiTheme="minorHAnsi" w:hAnsiTheme="minorHAnsi" w:cstheme="minorHAnsi"/>
        </w:rPr>
        <w:t>of youth in your region and country? (EQ 1)</w:t>
      </w:r>
    </w:p>
    <w:p w14:paraId="4B51EC9B" w14:textId="33778D5D" w:rsidR="004F40F2" w:rsidRPr="00CC15B3" w:rsidRDefault="004F40F2" w:rsidP="00BB0CBE">
      <w:pPr>
        <w:pStyle w:val="ListParagraph"/>
        <w:numPr>
          <w:ilvl w:val="0"/>
          <w:numId w:val="92"/>
        </w:numPr>
        <w:rPr>
          <w:rFonts w:asciiTheme="minorHAnsi" w:hAnsiTheme="minorHAnsi" w:cstheme="minorHAnsi"/>
        </w:rPr>
      </w:pPr>
      <w:r w:rsidRPr="00CC15B3">
        <w:rPr>
          <w:rFonts w:asciiTheme="minorHAnsi" w:hAnsiTheme="minorHAnsi" w:cstheme="minorHAnsi"/>
        </w:rPr>
        <w:t xml:space="preserve">What are the main results or changes you have observed among the diverse groups </w:t>
      </w:r>
      <w:r w:rsidR="00C61EFE">
        <w:rPr>
          <w:rFonts w:asciiTheme="minorHAnsi" w:hAnsiTheme="minorHAnsi" w:cstheme="minorHAnsi"/>
        </w:rPr>
        <w:t>and genders</w:t>
      </w:r>
      <w:r w:rsidR="00CF2621">
        <w:rPr>
          <w:rFonts w:asciiTheme="minorHAnsi" w:hAnsiTheme="minorHAnsi" w:cstheme="minorHAnsi"/>
        </w:rPr>
        <w:t xml:space="preserve"> </w:t>
      </w:r>
      <w:r w:rsidRPr="00CC15B3">
        <w:rPr>
          <w:rFonts w:asciiTheme="minorHAnsi" w:hAnsiTheme="minorHAnsi" w:cstheme="minorHAnsi"/>
        </w:rPr>
        <w:t>of youth who have been involved with the Youth Co:Lab project and your organization? (EQs 4, 7, 15)</w:t>
      </w:r>
    </w:p>
    <w:p w14:paraId="20EECB34" w14:textId="77777777" w:rsidR="004F40F2" w:rsidRPr="00CC15B3" w:rsidRDefault="004F40F2" w:rsidP="00BB0CBE">
      <w:pPr>
        <w:pStyle w:val="ListParagraph"/>
        <w:numPr>
          <w:ilvl w:val="0"/>
          <w:numId w:val="92"/>
        </w:numPr>
        <w:rPr>
          <w:rFonts w:asciiTheme="minorHAnsi" w:hAnsiTheme="minorHAnsi" w:cstheme="minorHAnsi"/>
        </w:rPr>
      </w:pPr>
      <w:r w:rsidRPr="00CC15B3">
        <w:rPr>
          <w:rFonts w:asciiTheme="minorHAnsi" w:hAnsiTheme="minorHAnsi" w:cstheme="minorHAnsi"/>
        </w:rPr>
        <w:t>What factors do you think contributed to these results/changes? (EQ5)</w:t>
      </w:r>
    </w:p>
    <w:p w14:paraId="03F65C04" w14:textId="77777777" w:rsidR="004F40F2" w:rsidRPr="00CC15B3" w:rsidRDefault="004F40F2" w:rsidP="00BB0CBE">
      <w:pPr>
        <w:pStyle w:val="ListParagraph"/>
        <w:numPr>
          <w:ilvl w:val="0"/>
          <w:numId w:val="92"/>
        </w:numPr>
        <w:rPr>
          <w:rFonts w:asciiTheme="minorHAnsi" w:hAnsiTheme="minorHAnsi" w:cstheme="minorHAnsi"/>
        </w:rPr>
      </w:pPr>
      <w:r w:rsidRPr="00CC15B3">
        <w:rPr>
          <w:rFonts w:asciiTheme="minorHAnsi" w:hAnsiTheme="minorHAnsi" w:cstheme="minorHAnsi"/>
        </w:rPr>
        <w:t>Which of these results/changes do you think will be sustainable in the future? Why? (EQ13)</w:t>
      </w:r>
    </w:p>
    <w:p w14:paraId="1D34BBEE" w14:textId="77777777" w:rsidR="004F40F2" w:rsidRPr="00CC15B3" w:rsidRDefault="004F40F2" w:rsidP="00BB0CBE">
      <w:pPr>
        <w:pStyle w:val="ListParagraph"/>
        <w:numPr>
          <w:ilvl w:val="0"/>
          <w:numId w:val="92"/>
        </w:numPr>
        <w:rPr>
          <w:rFonts w:asciiTheme="minorHAnsi" w:hAnsiTheme="minorHAnsi" w:cstheme="minorHAnsi"/>
        </w:rPr>
      </w:pPr>
      <w:r w:rsidRPr="00CC15B3">
        <w:rPr>
          <w:rFonts w:asciiTheme="minorHAnsi" w:hAnsiTheme="minorHAnsi" w:cstheme="minorHAnsi"/>
        </w:rPr>
        <w:t>What has been the benefit of participating in the Youth Co:Lab project for your organization? (EQs 3, 11)</w:t>
      </w:r>
    </w:p>
    <w:p w14:paraId="0B1A4EF7" w14:textId="77777777" w:rsidR="004F40F2" w:rsidRPr="00CC15B3" w:rsidRDefault="004F40F2" w:rsidP="00BB0CBE">
      <w:pPr>
        <w:pStyle w:val="ListParagraph"/>
        <w:numPr>
          <w:ilvl w:val="0"/>
          <w:numId w:val="92"/>
        </w:numPr>
        <w:rPr>
          <w:rFonts w:asciiTheme="minorHAnsi" w:hAnsiTheme="minorHAnsi" w:cstheme="minorHAnsi"/>
        </w:rPr>
      </w:pPr>
      <w:r w:rsidRPr="00CC15B3">
        <w:rPr>
          <w:rFonts w:asciiTheme="minorHAnsi" w:hAnsiTheme="minorHAnsi" w:cstheme="minorHAnsi"/>
        </w:rPr>
        <w:t>How could these benefits be further enhanced in the future? (EQs 3, 11)</w:t>
      </w:r>
    </w:p>
    <w:p w14:paraId="0B54015F" w14:textId="77777777" w:rsidR="004F40F2" w:rsidRPr="00CC15B3" w:rsidRDefault="004F40F2" w:rsidP="00BB0CBE">
      <w:pPr>
        <w:pStyle w:val="ListParagraph"/>
        <w:numPr>
          <w:ilvl w:val="0"/>
          <w:numId w:val="92"/>
        </w:numPr>
        <w:rPr>
          <w:rFonts w:asciiTheme="minorHAnsi" w:hAnsiTheme="minorHAnsi" w:cstheme="minorHAnsi"/>
        </w:rPr>
      </w:pPr>
      <w:r w:rsidRPr="00CC15B3">
        <w:rPr>
          <w:rFonts w:asciiTheme="minorHAnsi" w:hAnsiTheme="minorHAnsi" w:cstheme="minorHAnsi"/>
        </w:rPr>
        <w:t>What works well about the type of partnership structure you have with the Youth Co:Lab project? (EQ 11)</w:t>
      </w:r>
    </w:p>
    <w:p w14:paraId="30C5505C" w14:textId="77777777" w:rsidR="004F40F2" w:rsidRPr="00CC15B3" w:rsidRDefault="004F40F2" w:rsidP="00BB0CBE">
      <w:pPr>
        <w:pStyle w:val="ListParagraph"/>
        <w:numPr>
          <w:ilvl w:val="0"/>
          <w:numId w:val="92"/>
        </w:numPr>
        <w:rPr>
          <w:rFonts w:asciiTheme="minorHAnsi" w:hAnsiTheme="minorHAnsi" w:cstheme="minorHAnsi"/>
        </w:rPr>
      </w:pPr>
      <w:r w:rsidRPr="00CC15B3">
        <w:rPr>
          <w:rFonts w:asciiTheme="minorHAnsi" w:hAnsiTheme="minorHAnsi" w:cstheme="minorHAnsi"/>
        </w:rPr>
        <w:t>Is there anything you would change? (EQ 11)</w:t>
      </w:r>
    </w:p>
    <w:p w14:paraId="1CA8B1C4" w14:textId="18B0CE8A" w:rsidR="004F40F2" w:rsidRPr="00CC15B3" w:rsidRDefault="004F40F2" w:rsidP="00BB0CBE">
      <w:pPr>
        <w:pStyle w:val="ListParagraph"/>
        <w:numPr>
          <w:ilvl w:val="0"/>
          <w:numId w:val="92"/>
        </w:numPr>
        <w:rPr>
          <w:rFonts w:asciiTheme="minorHAnsi" w:hAnsiTheme="minorHAnsi" w:cstheme="minorHAnsi"/>
        </w:rPr>
      </w:pPr>
      <w:r w:rsidRPr="00CC15B3">
        <w:rPr>
          <w:rFonts w:asciiTheme="minorHAnsi" w:hAnsiTheme="minorHAnsi" w:cstheme="minorHAnsi"/>
        </w:rPr>
        <w:t xml:space="preserve">Has your organization revised or adopted any of its policies/practices related to working with youth? If so, to which factors do you attribute these changes? (EQ 7) </w:t>
      </w:r>
      <w:r w:rsidR="00C61EFE">
        <w:rPr>
          <w:rFonts w:asciiTheme="minorHAnsi" w:hAnsiTheme="minorHAnsi" w:cstheme="minorHAnsi"/>
        </w:rPr>
        <w:t>(Probe for which types of policies)</w:t>
      </w:r>
    </w:p>
    <w:p w14:paraId="0EB8659A" w14:textId="77777777" w:rsidR="004F40F2" w:rsidRPr="00CC15B3" w:rsidRDefault="004F40F2" w:rsidP="00BB0CBE">
      <w:pPr>
        <w:pStyle w:val="ListParagraph"/>
        <w:numPr>
          <w:ilvl w:val="0"/>
          <w:numId w:val="92"/>
        </w:numPr>
        <w:rPr>
          <w:rFonts w:asciiTheme="minorHAnsi" w:hAnsiTheme="minorHAnsi" w:cstheme="minorHAnsi"/>
        </w:rPr>
      </w:pPr>
      <w:r w:rsidRPr="00CC15B3">
        <w:rPr>
          <w:rFonts w:asciiTheme="minorHAnsi" w:hAnsiTheme="minorHAnsi" w:cstheme="minorHAnsi"/>
        </w:rPr>
        <w:t xml:space="preserve">How has the Youth Co:Lab project responded to the changes brought about by COVID-19 for your organization and for the diverse groups of youth participants?(EQ 20 </w:t>
      </w:r>
    </w:p>
    <w:p w14:paraId="531E7DAA" w14:textId="4DA0DACE" w:rsidR="004F40F2" w:rsidRPr="00CC15B3" w:rsidRDefault="004F40F2" w:rsidP="00BB0CBE">
      <w:pPr>
        <w:pStyle w:val="ListParagraph"/>
        <w:numPr>
          <w:ilvl w:val="0"/>
          <w:numId w:val="92"/>
        </w:numPr>
        <w:rPr>
          <w:rFonts w:asciiTheme="minorHAnsi" w:hAnsiTheme="minorHAnsi" w:cstheme="minorHAnsi"/>
        </w:rPr>
      </w:pPr>
      <w:r w:rsidRPr="00CC15B3">
        <w:rPr>
          <w:rFonts w:asciiTheme="minorHAnsi" w:hAnsiTheme="minorHAnsi" w:cstheme="minorHAnsi"/>
        </w:rPr>
        <w:t xml:space="preserve">Has the Youth Co:Lab’s monitoring system provided you with timely and useful information to help guide your work with diverse groups </w:t>
      </w:r>
      <w:r w:rsidR="00CF2621">
        <w:rPr>
          <w:rFonts w:asciiTheme="minorHAnsi" w:hAnsiTheme="minorHAnsi" w:cstheme="minorHAnsi"/>
        </w:rPr>
        <w:t xml:space="preserve">and genders </w:t>
      </w:r>
      <w:r w:rsidRPr="00CC15B3">
        <w:rPr>
          <w:rFonts w:asciiTheme="minorHAnsi" w:hAnsiTheme="minorHAnsi" w:cstheme="minorHAnsi"/>
        </w:rPr>
        <w:t>of youth? (EQ 12)</w:t>
      </w:r>
    </w:p>
    <w:p w14:paraId="53C7CFDA" w14:textId="2EF6E535" w:rsidR="004F40F2" w:rsidRPr="00CC15B3" w:rsidRDefault="004F40F2" w:rsidP="00BB0CBE">
      <w:pPr>
        <w:pStyle w:val="ListParagraph"/>
        <w:numPr>
          <w:ilvl w:val="0"/>
          <w:numId w:val="92"/>
        </w:numPr>
        <w:rPr>
          <w:rFonts w:asciiTheme="minorHAnsi" w:hAnsiTheme="minorHAnsi" w:cstheme="minorHAnsi"/>
        </w:rPr>
      </w:pPr>
      <w:r w:rsidRPr="00CC15B3">
        <w:rPr>
          <w:rFonts w:asciiTheme="minorHAnsi" w:hAnsiTheme="minorHAnsi" w:cstheme="minorHAnsi"/>
        </w:rPr>
        <w:t>What has been the value added of the Youth Co:Lab being a regional project for your organization (if any)? (EQ6)</w:t>
      </w:r>
    </w:p>
    <w:p w14:paraId="337DCA05" w14:textId="38C50038" w:rsidR="004F40F2" w:rsidRPr="00CC15B3" w:rsidRDefault="004F40F2" w:rsidP="00BB0CBE">
      <w:pPr>
        <w:pStyle w:val="ListParagraph"/>
        <w:numPr>
          <w:ilvl w:val="0"/>
          <w:numId w:val="92"/>
        </w:numPr>
        <w:rPr>
          <w:rFonts w:asciiTheme="minorHAnsi" w:hAnsiTheme="minorHAnsi" w:cstheme="minorHAnsi"/>
        </w:rPr>
      </w:pPr>
      <w:r w:rsidRPr="00CC15B3">
        <w:rPr>
          <w:rFonts w:asciiTheme="minorHAnsi" w:hAnsiTheme="minorHAnsi" w:cstheme="minorHAnsi"/>
        </w:rPr>
        <w:t>Are you familiar with or have made use of any of Youth Co:Lab’s knowledge products or tools? (EQ8)</w:t>
      </w:r>
      <w:r w:rsidR="00C61EFE">
        <w:rPr>
          <w:rFonts w:asciiTheme="minorHAnsi" w:hAnsiTheme="minorHAnsi" w:cstheme="minorHAnsi"/>
        </w:rPr>
        <w:t xml:space="preserve"> (How has this contributed to your work?)</w:t>
      </w:r>
    </w:p>
    <w:p w14:paraId="7BBBE3E6" w14:textId="50C3E9F6" w:rsidR="004F40F2" w:rsidRPr="00CC15B3" w:rsidRDefault="004F40F2" w:rsidP="00BB0CBE">
      <w:pPr>
        <w:pStyle w:val="ListParagraph"/>
        <w:numPr>
          <w:ilvl w:val="0"/>
          <w:numId w:val="92"/>
        </w:numPr>
        <w:rPr>
          <w:rFonts w:asciiTheme="minorHAnsi" w:hAnsiTheme="minorHAnsi" w:cstheme="minorHAnsi"/>
        </w:rPr>
      </w:pPr>
      <w:r w:rsidRPr="00CC15B3">
        <w:rPr>
          <w:rFonts w:asciiTheme="minorHAnsi" w:hAnsiTheme="minorHAnsi" w:cstheme="minorHAnsi"/>
        </w:rPr>
        <w:t xml:space="preserve">Which specific groups </w:t>
      </w:r>
      <w:r w:rsidR="00CF2621">
        <w:rPr>
          <w:rFonts w:asciiTheme="minorHAnsi" w:hAnsiTheme="minorHAnsi" w:cstheme="minorHAnsi"/>
        </w:rPr>
        <w:t xml:space="preserve">and genders </w:t>
      </w:r>
      <w:r w:rsidRPr="00CC15B3">
        <w:rPr>
          <w:rFonts w:asciiTheme="minorHAnsi" w:hAnsiTheme="minorHAnsi" w:cstheme="minorHAnsi"/>
        </w:rPr>
        <w:t>of youth do you think project is reaching and which ones have not been able to participate? (EQs 16, 17).</w:t>
      </w:r>
      <w:r w:rsidR="00C61EFE">
        <w:rPr>
          <w:rFonts w:asciiTheme="minorHAnsi" w:hAnsiTheme="minorHAnsi" w:cstheme="minorHAnsi"/>
        </w:rPr>
        <w:t xml:space="preserve"> (How could this be improved?)</w:t>
      </w:r>
    </w:p>
    <w:p w14:paraId="7222F6B2" w14:textId="77777777" w:rsidR="004F40F2" w:rsidRPr="00CC15B3" w:rsidRDefault="004F40F2" w:rsidP="001A7C09"/>
    <w:p w14:paraId="417ECA7A" w14:textId="77777777" w:rsidR="0071012C" w:rsidRPr="00CC15B3" w:rsidRDefault="0071012C" w:rsidP="0071012C">
      <w:pPr>
        <w:rPr>
          <w:rFonts w:asciiTheme="minorHAnsi" w:hAnsiTheme="minorHAnsi" w:cstheme="minorHAnsi"/>
          <w:b/>
          <w:color w:val="404040"/>
        </w:rPr>
      </w:pPr>
    </w:p>
    <w:p w14:paraId="378C6A30" w14:textId="61D68F4F" w:rsidR="00FF275D" w:rsidRPr="00FF275D" w:rsidRDefault="00B70ECB" w:rsidP="00FF275D">
      <w:pPr>
        <w:pStyle w:val="ListParagraph"/>
        <w:numPr>
          <w:ilvl w:val="0"/>
          <w:numId w:val="84"/>
        </w:numPr>
        <w:rPr>
          <w:rFonts w:asciiTheme="minorHAnsi" w:hAnsiTheme="minorHAnsi" w:cstheme="minorHAnsi"/>
          <w:b/>
          <w:bCs/>
        </w:rPr>
      </w:pPr>
      <w:r>
        <w:rPr>
          <w:rFonts w:asciiTheme="minorHAnsi" w:hAnsiTheme="minorHAnsi" w:cstheme="minorHAnsi"/>
          <w:b/>
          <w:bCs/>
        </w:rPr>
        <w:t xml:space="preserve">Semi-Structured </w:t>
      </w:r>
      <w:r w:rsidR="00FF275D" w:rsidRPr="00FF275D">
        <w:rPr>
          <w:rFonts w:asciiTheme="minorHAnsi" w:hAnsiTheme="minorHAnsi" w:cstheme="minorHAnsi"/>
          <w:b/>
          <w:bCs/>
        </w:rPr>
        <w:t xml:space="preserve">Interview Guide for </w:t>
      </w:r>
      <w:r w:rsidR="00FF275D">
        <w:rPr>
          <w:rFonts w:asciiTheme="minorHAnsi" w:hAnsiTheme="minorHAnsi" w:cstheme="minorHAnsi"/>
          <w:b/>
          <w:bCs/>
        </w:rPr>
        <w:t>YCL Staff</w:t>
      </w:r>
    </w:p>
    <w:p w14:paraId="20D27740" w14:textId="034F7913" w:rsidR="00FF275D" w:rsidRDefault="002B68AC" w:rsidP="00FF275D">
      <w:pPr>
        <w:rPr>
          <w:rFonts w:asciiTheme="minorHAnsi" w:hAnsiTheme="minorHAnsi" w:cstheme="minorHAnsi"/>
        </w:rPr>
      </w:pPr>
      <w:r>
        <w:rPr>
          <w:rFonts w:asciiTheme="minorHAnsi" w:hAnsiTheme="minorHAnsi" w:cstheme="minorHAnsi"/>
          <w:b/>
          <w:bCs/>
        </w:rPr>
        <w:t xml:space="preserve"> </w:t>
      </w:r>
      <w:r>
        <w:rPr>
          <w:rFonts w:asciiTheme="minorHAnsi" w:hAnsiTheme="minorHAnsi" w:cstheme="minorHAnsi"/>
        </w:rPr>
        <w:t>(N.B. some adjustments to these questions will be made for the actual interviews based on the specific role each YCL staff member plays)</w:t>
      </w:r>
    </w:p>
    <w:p w14:paraId="1AE4898C" w14:textId="77777777" w:rsidR="002B68AC" w:rsidRPr="002B68AC" w:rsidRDefault="002B68AC" w:rsidP="00FF275D">
      <w:pPr>
        <w:rPr>
          <w:rFonts w:asciiTheme="minorHAnsi" w:hAnsiTheme="minorHAnsi" w:cstheme="minorHAnsi"/>
        </w:rPr>
      </w:pPr>
    </w:p>
    <w:p w14:paraId="5064C092" w14:textId="77777777" w:rsidR="002B68AC" w:rsidRDefault="002B68AC" w:rsidP="002B68AC">
      <w:pPr>
        <w:rPr>
          <w:rFonts w:asciiTheme="minorHAnsi" w:hAnsiTheme="minorHAnsi" w:cstheme="minorHAnsi"/>
        </w:rPr>
      </w:pPr>
      <w:r>
        <w:rPr>
          <w:rFonts w:asciiTheme="minorHAnsi" w:hAnsiTheme="minorHAnsi" w:cstheme="minorHAnsi"/>
        </w:rPr>
        <w:t xml:space="preserve">Date: </w:t>
      </w:r>
    </w:p>
    <w:p w14:paraId="443C76D5" w14:textId="77777777" w:rsidR="002B68AC" w:rsidRPr="00CC15B3" w:rsidRDefault="002B68AC" w:rsidP="002B68AC">
      <w:pPr>
        <w:rPr>
          <w:rFonts w:asciiTheme="minorHAnsi" w:hAnsiTheme="minorHAnsi" w:cstheme="minorHAnsi"/>
        </w:rPr>
      </w:pPr>
      <w:r w:rsidRPr="00CC15B3">
        <w:rPr>
          <w:rFonts w:asciiTheme="minorHAnsi" w:hAnsiTheme="minorHAnsi" w:cstheme="minorHAnsi"/>
        </w:rPr>
        <w:t>Name(s):</w:t>
      </w:r>
    </w:p>
    <w:p w14:paraId="5EA7A264" w14:textId="77777777" w:rsidR="002B68AC" w:rsidRPr="00CC15B3" w:rsidRDefault="002B68AC" w:rsidP="002B68AC">
      <w:pPr>
        <w:rPr>
          <w:rFonts w:asciiTheme="minorHAnsi" w:hAnsiTheme="minorHAnsi" w:cstheme="minorHAnsi"/>
        </w:rPr>
      </w:pPr>
      <w:r w:rsidRPr="00CC15B3">
        <w:rPr>
          <w:rFonts w:asciiTheme="minorHAnsi" w:hAnsiTheme="minorHAnsi" w:cstheme="minorHAnsi"/>
        </w:rPr>
        <w:t>Position(s):</w:t>
      </w:r>
    </w:p>
    <w:p w14:paraId="600DCE70" w14:textId="77777777" w:rsidR="002B68AC" w:rsidRPr="00CC15B3" w:rsidRDefault="002B68AC" w:rsidP="002B68AC">
      <w:pPr>
        <w:rPr>
          <w:rFonts w:asciiTheme="minorHAnsi" w:hAnsiTheme="minorHAnsi" w:cstheme="minorHAnsi"/>
        </w:rPr>
      </w:pPr>
      <w:r w:rsidRPr="00CC15B3">
        <w:rPr>
          <w:rFonts w:asciiTheme="minorHAnsi" w:hAnsiTheme="minorHAnsi" w:cstheme="minorHAnsi"/>
        </w:rPr>
        <w:t>Location:</w:t>
      </w:r>
    </w:p>
    <w:p w14:paraId="0CB57F0C" w14:textId="77777777" w:rsidR="002B68AC" w:rsidRPr="00CC15B3" w:rsidRDefault="002B68AC" w:rsidP="002B68AC">
      <w:pPr>
        <w:rPr>
          <w:rFonts w:asciiTheme="minorHAnsi" w:hAnsiTheme="minorHAnsi" w:cstheme="minorHAnsi"/>
        </w:rPr>
      </w:pPr>
      <w:r w:rsidRPr="00CC15B3">
        <w:rPr>
          <w:rFonts w:asciiTheme="minorHAnsi" w:hAnsiTheme="minorHAnsi" w:cstheme="minorHAnsi"/>
        </w:rPr>
        <w:t>Gender: Female     Male    Other</w:t>
      </w:r>
      <w:r>
        <w:rPr>
          <w:rFonts w:asciiTheme="minorHAnsi" w:hAnsiTheme="minorHAnsi" w:cstheme="minorHAnsi"/>
        </w:rPr>
        <w:t xml:space="preserve"> (if they choose to self-identify)</w:t>
      </w:r>
    </w:p>
    <w:p w14:paraId="29D7B977" w14:textId="77777777" w:rsidR="002B68AC" w:rsidRPr="00CC15B3" w:rsidRDefault="002B68AC" w:rsidP="002B68AC">
      <w:pPr>
        <w:rPr>
          <w:rFonts w:asciiTheme="minorHAnsi" w:hAnsiTheme="minorHAnsi" w:cstheme="minorHAnsi"/>
        </w:rPr>
      </w:pPr>
    </w:p>
    <w:p w14:paraId="61A9CADD" w14:textId="6B0F0167" w:rsidR="002B68AC" w:rsidRPr="002B68AC" w:rsidRDefault="002B68AC" w:rsidP="002B68AC">
      <w:pPr>
        <w:pStyle w:val="ListParagraph"/>
        <w:numPr>
          <w:ilvl w:val="0"/>
          <w:numId w:val="116"/>
        </w:numPr>
        <w:rPr>
          <w:rFonts w:asciiTheme="minorHAnsi" w:hAnsiTheme="minorHAnsi" w:cstheme="minorHAnsi"/>
        </w:rPr>
      </w:pPr>
      <w:r>
        <w:rPr>
          <w:rFonts w:asciiTheme="minorHAnsi" w:hAnsiTheme="minorHAnsi" w:cstheme="minorHAnsi"/>
        </w:rPr>
        <w:t>W</w:t>
      </w:r>
      <w:r w:rsidRPr="00FF275D">
        <w:rPr>
          <w:rFonts w:asciiTheme="minorHAnsi" w:hAnsiTheme="minorHAnsi" w:cstheme="minorHAnsi"/>
        </w:rPr>
        <w:t xml:space="preserve">hat way is your </w:t>
      </w:r>
      <w:r>
        <w:rPr>
          <w:rFonts w:asciiTheme="minorHAnsi" w:hAnsiTheme="minorHAnsi" w:cstheme="minorHAnsi"/>
        </w:rPr>
        <w:t>role in</w:t>
      </w:r>
      <w:r w:rsidRPr="00FF275D">
        <w:rPr>
          <w:rFonts w:asciiTheme="minorHAnsi" w:hAnsiTheme="minorHAnsi" w:cstheme="minorHAnsi"/>
        </w:rPr>
        <w:t xml:space="preserve"> the Youth Co:Lab project?</w:t>
      </w:r>
    </w:p>
    <w:p w14:paraId="115E91BE" w14:textId="4AE76E3A" w:rsidR="002B68AC" w:rsidRPr="002B68AC" w:rsidRDefault="002B68AC" w:rsidP="002B68AC">
      <w:pPr>
        <w:pStyle w:val="ListParagraph"/>
        <w:numPr>
          <w:ilvl w:val="0"/>
          <w:numId w:val="116"/>
        </w:numPr>
        <w:rPr>
          <w:rFonts w:asciiTheme="minorHAnsi" w:hAnsiTheme="minorHAnsi" w:cstheme="minorHAnsi"/>
        </w:rPr>
      </w:pPr>
      <w:r>
        <w:rPr>
          <w:rFonts w:asciiTheme="minorHAnsi" w:hAnsiTheme="minorHAnsi" w:cstheme="minorHAnsi"/>
        </w:rPr>
        <w:t>What are the YCL</w:t>
      </w:r>
      <w:r w:rsidRPr="00FF275D">
        <w:rPr>
          <w:rFonts w:asciiTheme="minorHAnsi" w:hAnsiTheme="minorHAnsi" w:cstheme="minorHAnsi"/>
        </w:rPr>
        <w:t xml:space="preserve"> key results</w:t>
      </w:r>
      <w:r>
        <w:rPr>
          <w:rFonts w:asciiTheme="minorHAnsi" w:hAnsiTheme="minorHAnsi" w:cstheme="minorHAnsi"/>
        </w:rPr>
        <w:t xml:space="preserve"> related to youth social enterprises and entrepreneurships in the region and at the national level, including unexpected results</w:t>
      </w:r>
      <w:r w:rsidRPr="00FF275D">
        <w:rPr>
          <w:rFonts w:asciiTheme="minorHAnsi" w:hAnsiTheme="minorHAnsi" w:cstheme="minorHAnsi"/>
        </w:rPr>
        <w:t>? (EQ 4)</w:t>
      </w:r>
    </w:p>
    <w:p w14:paraId="7409D3F4" w14:textId="77777777" w:rsidR="002B68AC" w:rsidRDefault="002B68AC" w:rsidP="002B68AC">
      <w:pPr>
        <w:pStyle w:val="ListParagraph"/>
        <w:numPr>
          <w:ilvl w:val="0"/>
          <w:numId w:val="116"/>
        </w:numPr>
        <w:rPr>
          <w:rFonts w:asciiTheme="minorHAnsi" w:hAnsiTheme="minorHAnsi" w:cstheme="minorHAnsi"/>
        </w:rPr>
      </w:pPr>
      <w:r>
        <w:rPr>
          <w:rFonts w:asciiTheme="minorHAnsi" w:hAnsiTheme="minorHAnsi" w:cstheme="minorHAnsi"/>
        </w:rPr>
        <w:t xml:space="preserve">To what do you attribute these results? </w:t>
      </w:r>
      <w:r w:rsidRPr="00FF275D">
        <w:rPr>
          <w:rFonts w:asciiTheme="minorHAnsi" w:hAnsiTheme="minorHAnsi" w:cstheme="minorHAnsi"/>
        </w:rPr>
        <w:t>(EQ 4, 7)</w:t>
      </w:r>
    </w:p>
    <w:p w14:paraId="38151EBE" w14:textId="77777777" w:rsidR="002B68AC" w:rsidRPr="00553F1C" w:rsidRDefault="002B68AC" w:rsidP="002B68AC">
      <w:pPr>
        <w:pStyle w:val="ListParagraph"/>
        <w:rPr>
          <w:rFonts w:asciiTheme="minorHAnsi" w:hAnsiTheme="minorHAnsi" w:cstheme="minorHAnsi"/>
        </w:rPr>
      </w:pPr>
    </w:p>
    <w:p w14:paraId="1D493678" w14:textId="77777777" w:rsidR="002B68AC" w:rsidRPr="00553F1C" w:rsidRDefault="002B68AC" w:rsidP="002B68AC">
      <w:pPr>
        <w:rPr>
          <w:rFonts w:asciiTheme="minorHAnsi" w:hAnsiTheme="minorHAnsi" w:cstheme="minorHAnsi"/>
        </w:rPr>
      </w:pPr>
    </w:p>
    <w:p w14:paraId="58631EE4" w14:textId="22B2CCE1" w:rsidR="002B68AC" w:rsidRPr="002B68AC" w:rsidRDefault="002B68AC" w:rsidP="002B68AC">
      <w:pPr>
        <w:pStyle w:val="ListParagraph"/>
        <w:numPr>
          <w:ilvl w:val="0"/>
          <w:numId w:val="116"/>
        </w:numPr>
        <w:rPr>
          <w:rFonts w:asciiTheme="minorHAnsi" w:hAnsiTheme="minorHAnsi" w:cstheme="minorHAnsi"/>
        </w:rPr>
      </w:pPr>
      <w:r>
        <w:rPr>
          <w:rFonts w:asciiTheme="minorHAnsi" w:hAnsiTheme="minorHAnsi" w:cstheme="minorHAnsi"/>
        </w:rPr>
        <w:t>What are YCL</w:t>
      </w:r>
      <w:r w:rsidRPr="00FF275D">
        <w:rPr>
          <w:rFonts w:asciiTheme="minorHAnsi" w:hAnsiTheme="minorHAnsi" w:cstheme="minorHAnsi"/>
        </w:rPr>
        <w:t xml:space="preserve"> key results</w:t>
      </w:r>
      <w:r>
        <w:rPr>
          <w:rFonts w:asciiTheme="minorHAnsi" w:hAnsiTheme="minorHAnsi" w:cstheme="minorHAnsi"/>
        </w:rPr>
        <w:t xml:space="preserve"> related to youth social innovation and leadership in the region and at the national level, including unexpected results</w:t>
      </w:r>
      <w:r w:rsidRPr="00FF275D">
        <w:rPr>
          <w:rFonts w:asciiTheme="minorHAnsi" w:hAnsiTheme="minorHAnsi" w:cstheme="minorHAnsi"/>
        </w:rPr>
        <w:t>? (EQ 4)</w:t>
      </w:r>
    </w:p>
    <w:p w14:paraId="765588AB" w14:textId="4AC746F4" w:rsidR="002B68AC" w:rsidRPr="002B68AC" w:rsidRDefault="002B68AC" w:rsidP="002B68AC">
      <w:pPr>
        <w:pStyle w:val="ListParagraph"/>
        <w:numPr>
          <w:ilvl w:val="0"/>
          <w:numId w:val="116"/>
        </w:numPr>
        <w:rPr>
          <w:rFonts w:asciiTheme="minorHAnsi" w:hAnsiTheme="minorHAnsi" w:cstheme="minorHAnsi"/>
        </w:rPr>
      </w:pPr>
      <w:r w:rsidRPr="00FF275D">
        <w:rPr>
          <w:rFonts w:asciiTheme="minorHAnsi" w:hAnsiTheme="minorHAnsi" w:cstheme="minorHAnsi"/>
        </w:rPr>
        <w:t xml:space="preserve">To </w:t>
      </w:r>
      <w:r>
        <w:rPr>
          <w:rFonts w:asciiTheme="minorHAnsi" w:hAnsiTheme="minorHAnsi" w:cstheme="minorHAnsi"/>
        </w:rPr>
        <w:t>what</w:t>
      </w:r>
      <w:r w:rsidRPr="00FF275D">
        <w:rPr>
          <w:rFonts w:asciiTheme="minorHAnsi" w:hAnsiTheme="minorHAnsi" w:cstheme="minorHAnsi"/>
        </w:rPr>
        <w:t xml:space="preserve"> do you attribute these results? (EQ 4, 7)</w:t>
      </w:r>
    </w:p>
    <w:p w14:paraId="3951B6D5" w14:textId="79D5319B" w:rsidR="002B68AC" w:rsidRPr="002B68AC" w:rsidRDefault="002B68AC" w:rsidP="002B68AC">
      <w:pPr>
        <w:pStyle w:val="ListParagraph"/>
        <w:numPr>
          <w:ilvl w:val="0"/>
          <w:numId w:val="116"/>
        </w:numPr>
        <w:rPr>
          <w:rFonts w:asciiTheme="minorHAnsi" w:hAnsiTheme="minorHAnsi" w:cstheme="minorHAnsi"/>
        </w:rPr>
      </w:pPr>
      <w:r>
        <w:rPr>
          <w:rFonts w:asciiTheme="minorHAnsi" w:hAnsiTheme="minorHAnsi" w:cstheme="minorHAnsi"/>
        </w:rPr>
        <w:t>To what kinds of results has YCL contributed with regard to policy or regulation changes that promote youth rights, inclusion and social entrepreneurship, including unexpected results</w:t>
      </w:r>
      <w:r w:rsidRPr="00FF275D">
        <w:rPr>
          <w:rFonts w:asciiTheme="minorHAnsi" w:hAnsiTheme="minorHAnsi" w:cstheme="minorHAnsi"/>
        </w:rPr>
        <w:t>?</w:t>
      </w:r>
      <w:r>
        <w:rPr>
          <w:rFonts w:asciiTheme="minorHAnsi" w:hAnsiTheme="minorHAnsi" w:cstheme="minorHAnsi"/>
        </w:rPr>
        <w:t xml:space="preserve">? </w:t>
      </w:r>
    </w:p>
    <w:p w14:paraId="0AC5AEC4" w14:textId="7180AD98" w:rsidR="002B68AC" w:rsidRPr="002B68AC" w:rsidRDefault="002B68AC" w:rsidP="002B68AC">
      <w:pPr>
        <w:pStyle w:val="ListParagraph"/>
        <w:numPr>
          <w:ilvl w:val="0"/>
          <w:numId w:val="116"/>
        </w:numPr>
        <w:rPr>
          <w:rFonts w:asciiTheme="minorHAnsi" w:hAnsiTheme="minorHAnsi" w:cstheme="minorHAnsi"/>
        </w:rPr>
      </w:pPr>
      <w:r>
        <w:rPr>
          <w:rFonts w:asciiTheme="minorHAnsi" w:hAnsiTheme="minorHAnsi" w:cstheme="minorHAnsi"/>
        </w:rPr>
        <w:t>To what do you attribute these results?</w:t>
      </w:r>
    </w:p>
    <w:p w14:paraId="72427BCF" w14:textId="66A8AC9B" w:rsidR="002B68AC" w:rsidRPr="002B68AC" w:rsidRDefault="002B68AC" w:rsidP="002B68AC">
      <w:pPr>
        <w:pStyle w:val="ListParagraph"/>
        <w:numPr>
          <w:ilvl w:val="0"/>
          <w:numId w:val="116"/>
        </w:numPr>
        <w:rPr>
          <w:rFonts w:asciiTheme="minorHAnsi" w:hAnsiTheme="minorHAnsi" w:cstheme="minorHAnsi"/>
        </w:rPr>
      </w:pPr>
      <w:r w:rsidRPr="00FF275D">
        <w:rPr>
          <w:rFonts w:asciiTheme="minorHAnsi" w:hAnsiTheme="minorHAnsi" w:cstheme="minorHAnsi"/>
        </w:rPr>
        <w:t xml:space="preserve">Which of </w:t>
      </w:r>
      <w:r>
        <w:rPr>
          <w:rFonts w:asciiTheme="minorHAnsi" w:hAnsiTheme="minorHAnsi" w:cstheme="minorHAnsi"/>
        </w:rPr>
        <w:t xml:space="preserve">all </w:t>
      </w:r>
      <w:r w:rsidRPr="00FF275D">
        <w:rPr>
          <w:rFonts w:asciiTheme="minorHAnsi" w:hAnsiTheme="minorHAnsi" w:cstheme="minorHAnsi"/>
        </w:rPr>
        <w:t xml:space="preserve">these </w:t>
      </w:r>
      <w:r>
        <w:rPr>
          <w:rFonts w:asciiTheme="minorHAnsi" w:hAnsiTheme="minorHAnsi" w:cstheme="minorHAnsi"/>
        </w:rPr>
        <w:t xml:space="preserve">diverse </w:t>
      </w:r>
      <w:r w:rsidRPr="00FF275D">
        <w:rPr>
          <w:rFonts w:asciiTheme="minorHAnsi" w:hAnsiTheme="minorHAnsi" w:cstheme="minorHAnsi"/>
        </w:rPr>
        <w:t xml:space="preserve">results/changes </w:t>
      </w:r>
      <w:r>
        <w:rPr>
          <w:rFonts w:asciiTheme="minorHAnsi" w:hAnsiTheme="minorHAnsi" w:cstheme="minorHAnsi"/>
        </w:rPr>
        <w:t xml:space="preserve">you have mentioned </w:t>
      </w:r>
      <w:r w:rsidRPr="00FF275D">
        <w:rPr>
          <w:rFonts w:asciiTheme="minorHAnsi" w:hAnsiTheme="minorHAnsi" w:cstheme="minorHAnsi"/>
        </w:rPr>
        <w:t>do you think are sustainable and why? (EQ 13)</w:t>
      </w:r>
    </w:p>
    <w:p w14:paraId="0BAD9369" w14:textId="6A7CE946" w:rsidR="002B68AC" w:rsidRPr="002B68AC" w:rsidRDefault="002B68AC" w:rsidP="002B68AC">
      <w:pPr>
        <w:pStyle w:val="ListParagraph"/>
        <w:numPr>
          <w:ilvl w:val="0"/>
          <w:numId w:val="116"/>
        </w:numPr>
        <w:rPr>
          <w:rFonts w:asciiTheme="minorHAnsi" w:hAnsiTheme="minorHAnsi" w:cstheme="minorHAnsi"/>
        </w:rPr>
      </w:pPr>
      <w:r w:rsidRPr="00FF275D">
        <w:rPr>
          <w:rFonts w:asciiTheme="minorHAnsi" w:hAnsiTheme="minorHAnsi" w:cstheme="minorHAnsi"/>
        </w:rPr>
        <w:t xml:space="preserve">How has the Youth Co:Lab project responded to the changes brought about by COVID-19 at the regional </w:t>
      </w:r>
      <w:r>
        <w:rPr>
          <w:rFonts w:asciiTheme="minorHAnsi" w:hAnsiTheme="minorHAnsi" w:cstheme="minorHAnsi"/>
        </w:rPr>
        <w:t xml:space="preserve">and national </w:t>
      </w:r>
      <w:r w:rsidRPr="00FF275D">
        <w:rPr>
          <w:rFonts w:asciiTheme="minorHAnsi" w:hAnsiTheme="minorHAnsi" w:cstheme="minorHAnsi"/>
        </w:rPr>
        <w:t>level</w:t>
      </w:r>
      <w:r>
        <w:rPr>
          <w:rFonts w:asciiTheme="minorHAnsi" w:hAnsiTheme="minorHAnsi" w:cstheme="minorHAnsi"/>
        </w:rPr>
        <w:t>s</w:t>
      </w:r>
      <w:r w:rsidRPr="00FF275D">
        <w:rPr>
          <w:rFonts w:asciiTheme="minorHAnsi" w:hAnsiTheme="minorHAnsi" w:cstheme="minorHAnsi"/>
        </w:rPr>
        <w:t>?(EQ 2</w:t>
      </w:r>
      <w:r>
        <w:rPr>
          <w:rFonts w:asciiTheme="minorHAnsi" w:hAnsiTheme="minorHAnsi" w:cstheme="minorHAnsi"/>
        </w:rPr>
        <w:t>)</w:t>
      </w:r>
    </w:p>
    <w:p w14:paraId="29B14FB9" w14:textId="0043E045" w:rsidR="002B68AC" w:rsidRPr="002B68AC" w:rsidRDefault="002B68AC" w:rsidP="002B68AC">
      <w:pPr>
        <w:pStyle w:val="ListParagraph"/>
        <w:numPr>
          <w:ilvl w:val="0"/>
          <w:numId w:val="116"/>
        </w:numPr>
        <w:rPr>
          <w:rFonts w:asciiTheme="minorHAnsi" w:hAnsiTheme="minorHAnsi" w:cstheme="minorHAnsi"/>
        </w:rPr>
      </w:pPr>
      <w:r w:rsidRPr="00FF275D">
        <w:rPr>
          <w:rFonts w:asciiTheme="minorHAnsi" w:hAnsiTheme="minorHAnsi" w:cstheme="minorHAnsi"/>
        </w:rPr>
        <w:t xml:space="preserve">Do you think the Youth Co:Lab project has allocated its resources strategically to achieve its key objectives? </w:t>
      </w:r>
      <w:r>
        <w:rPr>
          <w:rFonts w:asciiTheme="minorHAnsi" w:hAnsiTheme="minorHAnsi" w:cstheme="minorHAnsi"/>
        </w:rPr>
        <w:t xml:space="preserve">How and why? </w:t>
      </w:r>
      <w:r w:rsidRPr="00FF275D">
        <w:rPr>
          <w:rFonts w:asciiTheme="minorHAnsi" w:hAnsiTheme="minorHAnsi" w:cstheme="minorHAnsi"/>
        </w:rPr>
        <w:t>(EQ 10)</w:t>
      </w:r>
    </w:p>
    <w:p w14:paraId="124C271B" w14:textId="77777777" w:rsidR="002B68AC" w:rsidRDefault="002B68AC" w:rsidP="002B68AC">
      <w:pPr>
        <w:pStyle w:val="ListParagraph"/>
        <w:numPr>
          <w:ilvl w:val="0"/>
          <w:numId w:val="116"/>
        </w:numPr>
        <w:rPr>
          <w:rFonts w:asciiTheme="minorHAnsi" w:hAnsiTheme="minorHAnsi" w:cstheme="minorHAnsi"/>
        </w:rPr>
      </w:pPr>
      <w:r>
        <w:rPr>
          <w:rFonts w:asciiTheme="minorHAnsi" w:hAnsiTheme="minorHAnsi" w:cstheme="minorHAnsi"/>
        </w:rPr>
        <w:t>What works well and what doesn’t about h</w:t>
      </w:r>
      <w:r w:rsidRPr="00FF275D">
        <w:rPr>
          <w:rFonts w:asciiTheme="minorHAnsi" w:hAnsiTheme="minorHAnsi" w:cstheme="minorHAnsi"/>
        </w:rPr>
        <w:t xml:space="preserve">ow </w:t>
      </w:r>
      <w:r>
        <w:rPr>
          <w:rFonts w:asciiTheme="minorHAnsi" w:hAnsiTheme="minorHAnsi" w:cstheme="minorHAnsi"/>
        </w:rPr>
        <w:t xml:space="preserve">the project is structured at the regional and national levels? </w:t>
      </w:r>
      <w:r w:rsidRPr="00FF275D">
        <w:rPr>
          <w:rFonts w:asciiTheme="minorHAnsi" w:hAnsiTheme="minorHAnsi" w:cstheme="minorHAnsi"/>
        </w:rPr>
        <w:t xml:space="preserve">(EQ </w:t>
      </w:r>
      <w:r>
        <w:rPr>
          <w:rFonts w:asciiTheme="minorHAnsi" w:hAnsiTheme="minorHAnsi" w:cstheme="minorHAnsi"/>
        </w:rPr>
        <w:t>6,</w:t>
      </w:r>
      <w:r w:rsidRPr="00FF275D">
        <w:rPr>
          <w:rFonts w:asciiTheme="minorHAnsi" w:hAnsiTheme="minorHAnsi" w:cstheme="minorHAnsi"/>
        </w:rPr>
        <w:t>11)</w:t>
      </w:r>
    </w:p>
    <w:p w14:paraId="1AC99374" w14:textId="0BE746A6" w:rsidR="002B68AC" w:rsidRPr="002B68AC" w:rsidRDefault="002B68AC" w:rsidP="002B68AC">
      <w:pPr>
        <w:pStyle w:val="ListParagraph"/>
        <w:numPr>
          <w:ilvl w:val="0"/>
          <w:numId w:val="116"/>
        </w:numPr>
        <w:rPr>
          <w:rFonts w:asciiTheme="minorHAnsi" w:hAnsiTheme="minorHAnsi" w:cstheme="minorHAnsi"/>
        </w:rPr>
      </w:pPr>
      <w:r>
        <w:rPr>
          <w:rFonts w:asciiTheme="minorHAnsi" w:hAnsiTheme="minorHAnsi" w:cstheme="minorHAnsi"/>
        </w:rPr>
        <w:t>How h</w:t>
      </w:r>
      <w:r w:rsidRPr="00FF275D">
        <w:rPr>
          <w:rFonts w:asciiTheme="minorHAnsi" w:hAnsiTheme="minorHAnsi" w:cstheme="minorHAnsi"/>
        </w:rPr>
        <w:t xml:space="preserve">as the Youth Co:Lab project contributed to the way </w:t>
      </w:r>
      <w:r>
        <w:rPr>
          <w:rFonts w:asciiTheme="minorHAnsi" w:hAnsiTheme="minorHAnsi" w:cstheme="minorHAnsi"/>
        </w:rPr>
        <w:t xml:space="preserve">UNDP </w:t>
      </w:r>
      <w:r w:rsidRPr="00FF275D">
        <w:rPr>
          <w:rFonts w:asciiTheme="minorHAnsi" w:hAnsiTheme="minorHAnsi" w:cstheme="minorHAnsi"/>
        </w:rPr>
        <w:t>integrate</w:t>
      </w:r>
      <w:r>
        <w:rPr>
          <w:rFonts w:asciiTheme="minorHAnsi" w:hAnsiTheme="minorHAnsi" w:cstheme="minorHAnsi"/>
        </w:rPr>
        <w:t>s</w:t>
      </w:r>
      <w:r w:rsidRPr="00FF275D">
        <w:rPr>
          <w:rFonts w:asciiTheme="minorHAnsi" w:hAnsiTheme="minorHAnsi" w:cstheme="minorHAnsi"/>
        </w:rPr>
        <w:t xml:space="preserve"> youth issues in </w:t>
      </w:r>
      <w:r>
        <w:rPr>
          <w:rFonts w:asciiTheme="minorHAnsi" w:hAnsiTheme="minorHAnsi" w:cstheme="minorHAnsi"/>
        </w:rPr>
        <w:t xml:space="preserve">its </w:t>
      </w:r>
      <w:r w:rsidRPr="00FF275D">
        <w:rPr>
          <w:rFonts w:asciiTheme="minorHAnsi" w:hAnsiTheme="minorHAnsi" w:cstheme="minorHAnsi"/>
        </w:rPr>
        <w:t xml:space="preserve">regional </w:t>
      </w:r>
      <w:r>
        <w:rPr>
          <w:rFonts w:asciiTheme="minorHAnsi" w:hAnsiTheme="minorHAnsi" w:cstheme="minorHAnsi"/>
        </w:rPr>
        <w:t xml:space="preserve">and national </w:t>
      </w:r>
      <w:r w:rsidRPr="00FF275D">
        <w:rPr>
          <w:rFonts w:asciiTheme="minorHAnsi" w:hAnsiTheme="minorHAnsi" w:cstheme="minorHAnsi"/>
        </w:rPr>
        <w:t>programming</w:t>
      </w:r>
      <w:r>
        <w:rPr>
          <w:rFonts w:asciiTheme="minorHAnsi" w:hAnsiTheme="minorHAnsi" w:cstheme="minorHAnsi"/>
        </w:rPr>
        <w:t>?</w:t>
      </w:r>
      <w:r w:rsidRPr="00FF275D">
        <w:rPr>
          <w:rFonts w:asciiTheme="minorHAnsi" w:hAnsiTheme="minorHAnsi" w:cstheme="minorHAnsi"/>
        </w:rPr>
        <w:t xml:space="preserve"> (EQ 9)</w:t>
      </w:r>
    </w:p>
    <w:p w14:paraId="2C97ADC1" w14:textId="0DFCF014" w:rsidR="002B68AC" w:rsidRPr="002B68AC" w:rsidRDefault="002B68AC" w:rsidP="002B68AC">
      <w:pPr>
        <w:pStyle w:val="ListParagraph"/>
        <w:numPr>
          <w:ilvl w:val="0"/>
          <w:numId w:val="116"/>
        </w:numPr>
        <w:rPr>
          <w:rFonts w:asciiTheme="minorHAnsi" w:hAnsiTheme="minorHAnsi" w:cstheme="minorHAnsi"/>
        </w:rPr>
      </w:pPr>
      <w:r>
        <w:rPr>
          <w:rFonts w:asciiTheme="minorHAnsi" w:hAnsiTheme="minorHAnsi" w:cstheme="minorHAnsi"/>
        </w:rPr>
        <w:t>How are different stakeholders/beneficiaries making use of the</w:t>
      </w:r>
      <w:r w:rsidRPr="00FF275D">
        <w:rPr>
          <w:rFonts w:asciiTheme="minorHAnsi" w:hAnsiTheme="minorHAnsi" w:cstheme="minorHAnsi"/>
        </w:rPr>
        <w:t xml:space="preserve"> knowledge products and tools the </w:t>
      </w:r>
      <w:r>
        <w:rPr>
          <w:rFonts w:asciiTheme="minorHAnsi" w:hAnsiTheme="minorHAnsi" w:cstheme="minorHAnsi"/>
        </w:rPr>
        <w:t xml:space="preserve">YCL </w:t>
      </w:r>
      <w:r w:rsidRPr="00FF275D">
        <w:rPr>
          <w:rFonts w:asciiTheme="minorHAnsi" w:hAnsiTheme="minorHAnsi" w:cstheme="minorHAnsi"/>
        </w:rPr>
        <w:t>project has produced? (EQ 8)</w:t>
      </w:r>
      <w:r>
        <w:rPr>
          <w:rFonts w:asciiTheme="minorHAnsi" w:hAnsiTheme="minorHAnsi" w:cstheme="minorHAnsi"/>
        </w:rPr>
        <w:t xml:space="preserve"> (other communications observations?)</w:t>
      </w:r>
    </w:p>
    <w:p w14:paraId="3D888705" w14:textId="6944E740" w:rsidR="002B68AC" w:rsidRPr="002B68AC" w:rsidRDefault="002B68AC" w:rsidP="002B68AC">
      <w:pPr>
        <w:pStyle w:val="ListParagraph"/>
        <w:numPr>
          <w:ilvl w:val="0"/>
          <w:numId w:val="116"/>
        </w:numPr>
        <w:rPr>
          <w:rFonts w:asciiTheme="minorHAnsi" w:hAnsiTheme="minorHAnsi" w:cstheme="minorHAnsi"/>
        </w:rPr>
      </w:pPr>
      <w:r>
        <w:rPr>
          <w:rFonts w:asciiTheme="minorHAnsi" w:hAnsiTheme="minorHAnsi" w:cstheme="minorHAnsi"/>
        </w:rPr>
        <w:t xml:space="preserve">What works well and what doesn’t with </w:t>
      </w:r>
      <w:r w:rsidRPr="00FF275D">
        <w:rPr>
          <w:rFonts w:asciiTheme="minorHAnsi" w:hAnsiTheme="minorHAnsi" w:cstheme="minorHAnsi"/>
        </w:rPr>
        <w:t>Youth Co:Lab’s monitoring system? (EQ 12)</w:t>
      </w:r>
    </w:p>
    <w:p w14:paraId="3853A997" w14:textId="512E02C1" w:rsidR="002B68AC" w:rsidRPr="002B68AC" w:rsidRDefault="002B68AC" w:rsidP="002B68AC">
      <w:pPr>
        <w:pStyle w:val="ListParagraph"/>
        <w:numPr>
          <w:ilvl w:val="0"/>
          <w:numId w:val="116"/>
        </w:numPr>
        <w:rPr>
          <w:rFonts w:asciiTheme="minorHAnsi" w:hAnsiTheme="minorHAnsi" w:cstheme="minorHAnsi"/>
        </w:rPr>
      </w:pPr>
      <w:r>
        <w:rPr>
          <w:rFonts w:asciiTheme="minorHAnsi" w:hAnsiTheme="minorHAnsi" w:cstheme="minorHAnsi"/>
        </w:rPr>
        <w:t>Which specific groups of youth is the project reaching well and why</w:t>
      </w:r>
      <w:r w:rsidRPr="00FF275D">
        <w:rPr>
          <w:rFonts w:asciiTheme="minorHAnsi" w:hAnsiTheme="minorHAnsi" w:cstheme="minorHAnsi"/>
        </w:rPr>
        <w:t xml:space="preserve">? (EQ 16) </w:t>
      </w:r>
    </w:p>
    <w:p w14:paraId="51254F9E" w14:textId="405E41EF" w:rsidR="002B68AC" w:rsidRPr="002B68AC" w:rsidRDefault="002B68AC" w:rsidP="002B68AC">
      <w:pPr>
        <w:pStyle w:val="ListParagraph"/>
        <w:numPr>
          <w:ilvl w:val="0"/>
          <w:numId w:val="116"/>
        </w:numPr>
        <w:rPr>
          <w:rFonts w:asciiTheme="minorHAnsi" w:hAnsiTheme="minorHAnsi" w:cstheme="minorHAnsi"/>
        </w:rPr>
      </w:pPr>
      <w:r>
        <w:rPr>
          <w:rFonts w:asciiTheme="minorHAnsi" w:hAnsiTheme="minorHAnsi" w:cstheme="minorHAnsi"/>
        </w:rPr>
        <w:t>Which groups are you not reaching as well and why</w:t>
      </w:r>
      <w:r w:rsidRPr="00FF275D">
        <w:rPr>
          <w:rFonts w:asciiTheme="minorHAnsi" w:hAnsiTheme="minorHAnsi" w:cstheme="minorHAnsi"/>
        </w:rPr>
        <w:t>?</w:t>
      </w:r>
    </w:p>
    <w:p w14:paraId="1F6C44BB" w14:textId="77777777" w:rsidR="002B68AC" w:rsidRPr="00FF275D" w:rsidRDefault="002B68AC" w:rsidP="002B68AC">
      <w:pPr>
        <w:pStyle w:val="ListParagraph"/>
        <w:numPr>
          <w:ilvl w:val="0"/>
          <w:numId w:val="116"/>
        </w:numPr>
        <w:rPr>
          <w:rFonts w:asciiTheme="minorHAnsi" w:hAnsiTheme="minorHAnsi" w:cstheme="minorHAnsi"/>
        </w:rPr>
      </w:pPr>
      <w:r>
        <w:rPr>
          <w:rFonts w:asciiTheme="minorHAnsi" w:hAnsiTheme="minorHAnsi" w:cstheme="minorHAnsi"/>
        </w:rPr>
        <w:t>What changes in its approaches does YCL</w:t>
      </w:r>
      <w:r w:rsidRPr="00FF275D">
        <w:rPr>
          <w:rFonts w:asciiTheme="minorHAnsi" w:hAnsiTheme="minorHAnsi" w:cstheme="minorHAnsi"/>
        </w:rPr>
        <w:t xml:space="preserve"> </w:t>
      </w:r>
      <w:r>
        <w:rPr>
          <w:rFonts w:asciiTheme="minorHAnsi" w:hAnsiTheme="minorHAnsi" w:cstheme="minorHAnsi"/>
        </w:rPr>
        <w:t xml:space="preserve">need to make </w:t>
      </w:r>
      <w:r w:rsidRPr="00FF275D">
        <w:rPr>
          <w:rFonts w:asciiTheme="minorHAnsi" w:hAnsiTheme="minorHAnsi" w:cstheme="minorHAnsi"/>
        </w:rPr>
        <w:t xml:space="preserve">in the future to address  regional </w:t>
      </w:r>
      <w:r>
        <w:rPr>
          <w:rFonts w:asciiTheme="minorHAnsi" w:hAnsiTheme="minorHAnsi" w:cstheme="minorHAnsi"/>
        </w:rPr>
        <w:t xml:space="preserve">and national </w:t>
      </w:r>
      <w:r w:rsidRPr="00FF275D">
        <w:rPr>
          <w:rFonts w:asciiTheme="minorHAnsi" w:hAnsiTheme="minorHAnsi" w:cstheme="minorHAnsi"/>
        </w:rPr>
        <w:t>programming needs related to youth and youth issues?</w:t>
      </w:r>
    </w:p>
    <w:p w14:paraId="0A33B7AB" w14:textId="5B389DE9" w:rsidR="00EC390A" w:rsidRDefault="00EC390A" w:rsidP="00EC390A">
      <w:pPr>
        <w:ind w:left="360"/>
        <w:rPr>
          <w:rFonts w:asciiTheme="minorHAnsi" w:hAnsiTheme="minorHAnsi" w:cstheme="minorHAnsi"/>
          <w:b/>
          <w:bCs/>
        </w:rPr>
      </w:pPr>
    </w:p>
    <w:p w14:paraId="260EEC35" w14:textId="77777777" w:rsidR="00B17346" w:rsidRPr="00EC390A" w:rsidRDefault="00B17346" w:rsidP="00EC390A">
      <w:pPr>
        <w:ind w:left="360"/>
        <w:rPr>
          <w:rFonts w:asciiTheme="minorHAnsi" w:hAnsiTheme="minorHAnsi" w:cstheme="minorHAnsi"/>
          <w:b/>
          <w:bCs/>
        </w:rPr>
      </w:pPr>
    </w:p>
    <w:p w14:paraId="6B32A0E6" w14:textId="7A6E5A5A" w:rsidR="00EC390A" w:rsidRPr="00CC15B3" w:rsidRDefault="00EC390A" w:rsidP="00EC390A">
      <w:pPr>
        <w:pStyle w:val="ListParagraph"/>
        <w:numPr>
          <w:ilvl w:val="0"/>
          <w:numId w:val="84"/>
        </w:numPr>
        <w:rPr>
          <w:rFonts w:asciiTheme="minorHAnsi" w:hAnsiTheme="minorHAnsi" w:cstheme="minorHAnsi"/>
          <w:b/>
          <w:bCs/>
        </w:rPr>
      </w:pPr>
      <w:r>
        <w:rPr>
          <w:rFonts w:asciiTheme="minorHAnsi" w:hAnsiTheme="minorHAnsi" w:cstheme="minorHAnsi"/>
          <w:b/>
          <w:bCs/>
        </w:rPr>
        <w:t xml:space="preserve">KII </w:t>
      </w:r>
      <w:r w:rsidRPr="00CC15B3">
        <w:rPr>
          <w:rFonts w:asciiTheme="minorHAnsi" w:hAnsiTheme="minorHAnsi" w:cstheme="minorHAnsi"/>
          <w:b/>
          <w:bCs/>
        </w:rPr>
        <w:t>Question Guide for Female/Male Youth</w:t>
      </w:r>
      <w:r>
        <w:rPr>
          <w:rFonts w:asciiTheme="minorHAnsi" w:hAnsiTheme="minorHAnsi" w:cstheme="minorHAnsi"/>
          <w:b/>
          <w:bCs/>
        </w:rPr>
        <w:t>/Other Genders</w:t>
      </w:r>
      <w:r w:rsidRPr="00CC15B3">
        <w:rPr>
          <w:rFonts w:asciiTheme="minorHAnsi" w:hAnsiTheme="minorHAnsi" w:cstheme="minorHAnsi"/>
          <w:b/>
          <w:bCs/>
        </w:rPr>
        <w:t xml:space="preserve"> involved in </w:t>
      </w:r>
      <w:r>
        <w:rPr>
          <w:rFonts w:asciiTheme="minorHAnsi" w:hAnsiTheme="minorHAnsi" w:cstheme="minorHAnsi"/>
          <w:b/>
          <w:bCs/>
        </w:rPr>
        <w:t xml:space="preserve">Regional </w:t>
      </w:r>
      <w:r w:rsidRPr="00CC15B3">
        <w:rPr>
          <w:rFonts w:asciiTheme="minorHAnsi" w:hAnsiTheme="minorHAnsi" w:cstheme="minorHAnsi"/>
          <w:b/>
          <w:bCs/>
        </w:rPr>
        <w:t>Summits</w:t>
      </w:r>
    </w:p>
    <w:p w14:paraId="10537704" w14:textId="77777777" w:rsidR="00EC390A" w:rsidRPr="00CC15B3" w:rsidRDefault="00EC390A" w:rsidP="00EC390A">
      <w:pPr>
        <w:rPr>
          <w:rFonts w:asciiTheme="minorHAnsi" w:hAnsiTheme="minorHAnsi" w:cstheme="minorHAnsi"/>
          <w:b/>
          <w:bCs/>
        </w:rPr>
      </w:pPr>
    </w:p>
    <w:p w14:paraId="5442C43B" w14:textId="77777777" w:rsidR="00913258" w:rsidRDefault="00913258" w:rsidP="00913258">
      <w:pPr>
        <w:rPr>
          <w:rFonts w:asciiTheme="minorHAnsi" w:hAnsiTheme="minorHAnsi" w:cstheme="minorHAnsi"/>
        </w:rPr>
      </w:pPr>
      <w:r>
        <w:rPr>
          <w:rFonts w:asciiTheme="minorHAnsi" w:hAnsiTheme="minorHAnsi" w:cstheme="minorHAnsi"/>
        </w:rPr>
        <w:t xml:space="preserve">Date: </w:t>
      </w:r>
    </w:p>
    <w:p w14:paraId="206EF60F" w14:textId="770360E0" w:rsidR="00913258" w:rsidRPr="00CC15B3" w:rsidRDefault="00913258" w:rsidP="00913258">
      <w:pPr>
        <w:rPr>
          <w:rFonts w:asciiTheme="minorHAnsi" w:hAnsiTheme="minorHAnsi" w:cstheme="minorHAnsi"/>
        </w:rPr>
      </w:pPr>
      <w:r w:rsidRPr="00CC15B3">
        <w:rPr>
          <w:rFonts w:asciiTheme="minorHAnsi" w:hAnsiTheme="minorHAnsi" w:cstheme="minorHAnsi"/>
        </w:rPr>
        <w:t>Name</w:t>
      </w:r>
      <w:r>
        <w:rPr>
          <w:rFonts w:asciiTheme="minorHAnsi" w:hAnsiTheme="minorHAnsi" w:cstheme="minorHAnsi"/>
        </w:rPr>
        <w:t>:</w:t>
      </w:r>
    </w:p>
    <w:p w14:paraId="5BE26322" w14:textId="55106980" w:rsidR="00913258" w:rsidRPr="00CC15B3" w:rsidRDefault="00913258" w:rsidP="00913258">
      <w:pPr>
        <w:rPr>
          <w:rFonts w:asciiTheme="minorHAnsi" w:hAnsiTheme="minorHAnsi" w:cstheme="minorHAnsi"/>
        </w:rPr>
      </w:pPr>
      <w:r>
        <w:rPr>
          <w:rFonts w:asciiTheme="minorHAnsi" w:hAnsiTheme="minorHAnsi" w:cstheme="minorHAnsi"/>
        </w:rPr>
        <w:t>Regional Summit participated in</w:t>
      </w:r>
      <w:r w:rsidRPr="00CC15B3">
        <w:rPr>
          <w:rFonts w:asciiTheme="minorHAnsi" w:hAnsiTheme="minorHAnsi" w:cstheme="minorHAnsi"/>
        </w:rPr>
        <w:t>:</w:t>
      </w:r>
    </w:p>
    <w:p w14:paraId="3EEE9363" w14:textId="77777777" w:rsidR="00913258" w:rsidRPr="00CC15B3" w:rsidRDefault="00913258" w:rsidP="00913258">
      <w:pPr>
        <w:rPr>
          <w:rFonts w:asciiTheme="minorHAnsi" w:hAnsiTheme="minorHAnsi" w:cstheme="minorHAnsi"/>
        </w:rPr>
      </w:pPr>
      <w:r w:rsidRPr="00CC15B3">
        <w:rPr>
          <w:rFonts w:asciiTheme="minorHAnsi" w:hAnsiTheme="minorHAnsi" w:cstheme="minorHAnsi"/>
        </w:rPr>
        <w:t>Gender: Female     Male    Other</w:t>
      </w:r>
      <w:r>
        <w:rPr>
          <w:rFonts w:asciiTheme="minorHAnsi" w:hAnsiTheme="minorHAnsi" w:cstheme="minorHAnsi"/>
        </w:rPr>
        <w:t xml:space="preserve"> (if they choose to self-identify)</w:t>
      </w:r>
    </w:p>
    <w:p w14:paraId="194C3803" w14:textId="48395E5C" w:rsidR="00EC390A" w:rsidRPr="00CC15B3" w:rsidRDefault="00913258" w:rsidP="00EC390A">
      <w:pPr>
        <w:rPr>
          <w:rFonts w:asciiTheme="minorHAnsi" w:hAnsiTheme="minorHAnsi" w:cstheme="minorHAnsi"/>
        </w:rPr>
      </w:pPr>
      <w:r>
        <w:rPr>
          <w:rFonts w:asciiTheme="minorHAnsi" w:hAnsiTheme="minorHAnsi" w:cstheme="minorHAnsi"/>
        </w:rPr>
        <w:t>Do they</w:t>
      </w:r>
      <w:r w:rsidR="00EC390A" w:rsidRPr="00CC15B3">
        <w:rPr>
          <w:rFonts w:asciiTheme="minorHAnsi" w:hAnsiTheme="minorHAnsi" w:cstheme="minorHAnsi"/>
        </w:rPr>
        <w:t xml:space="preserve"> identify as belonging to any type of vulnerable or minority group (provide details of which type of group)</w:t>
      </w:r>
    </w:p>
    <w:p w14:paraId="1C0D9CEA" w14:textId="1ABCF1A0" w:rsidR="00EC390A" w:rsidRPr="00CC15B3" w:rsidRDefault="00EC390A" w:rsidP="00EC390A">
      <w:pPr>
        <w:rPr>
          <w:rFonts w:asciiTheme="minorHAnsi" w:hAnsiTheme="minorHAnsi" w:cstheme="minorHAnsi"/>
        </w:rPr>
      </w:pPr>
      <w:r w:rsidRPr="00CC15B3">
        <w:rPr>
          <w:rFonts w:asciiTheme="minorHAnsi" w:hAnsiTheme="minorHAnsi" w:cstheme="minorHAnsi"/>
        </w:rPr>
        <w:t>Countr</w:t>
      </w:r>
      <w:r w:rsidR="00913258">
        <w:rPr>
          <w:rFonts w:asciiTheme="minorHAnsi" w:hAnsiTheme="minorHAnsi" w:cstheme="minorHAnsi"/>
        </w:rPr>
        <w:t>y</w:t>
      </w:r>
      <w:r w:rsidRPr="00CC15B3">
        <w:rPr>
          <w:rFonts w:asciiTheme="minorHAnsi" w:hAnsiTheme="minorHAnsi" w:cstheme="minorHAnsi"/>
        </w:rPr>
        <w:t>in which located</w:t>
      </w:r>
    </w:p>
    <w:p w14:paraId="0B727F72" w14:textId="1BE16AEF" w:rsidR="00EC390A" w:rsidRDefault="00913258" w:rsidP="00EC390A">
      <w:pPr>
        <w:rPr>
          <w:rFonts w:asciiTheme="minorHAnsi" w:hAnsiTheme="minorHAnsi" w:cstheme="minorHAnsi"/>
        </w:rPr>
      </w:pPr>
      <w:r>
        <w:rPr>
          <w:rFonts w:asciiTheme="minorHAnsi" w:hAnsiTheme="minorHAnsi" w:cstheme="minorHAnsi"/>
        </w:rPr>
        <w:t>From u</w:t>
      </w:r>
      <w:r w:rsidR="00EC390A">
        <w:rPr>
          <w:rFonts w:asciiTheme="minorHAnsi" w:hAnsiTheme="minorHAnsi" w:cstheme="minorHAnsi"/>
        </w:rPr>
        <w:t>rban location:</w:t>
      </w:r>
    </w:p>
    <w:p w14:paraId="428FDE8E" w14:textId="4D064858" w:rsidR="00EC390A" w:rsidRDefault="00913258" w:rsidP="00EC390A">
      <w:pPr>
        <w:rPr>
          <w:rFonts w:asciiTheme="minorHAnsi" w:hAnsiTheme="minorHAnsi" w:cstheme="minorHAnsi"/>
        </w:rPr>
      </w:pPr>
      <w:r>
        <w:rPr>
          <w:rFonts w:asciiTheme="minorHAnsi" w:hAnsiTheme="minorHAnsi" w:cstheme="minorHAnsi"/>
        </w:rPr>
        <w:t xml:space="preserve">From </w:t>
      </w:r>
      <w:r w:rsidR="00EC390A">
        <w:rPr>
          <w:rFonts w:asciiTheme="minorHAnsi" w:hAnsiTheme="minorHAnsi" w:cstheme="minorHAnsi"/>
        </w:rPr>
        <w:t>rural location:</w:t>
      </w:r>
    </w:p>
    <w:p w14:paraId="652332F5" w14:textId="77777777" w:rsidR="00EC390A" w:rsidRPr="00CC15B3" w:rsidRDefault="00EC390A" w:rsidP="00EC390A">
      <w:pPr>
        <w:rPr>
          <w:rFonts w:asciiTheme="minorHAnsi" w:hAnsiTheme="minorHAnsi" w:cstheme="minorHAnsi"/>
          <w:b/>
          <w:bCs/>
        </w:rPr>
      </w:pPr>
    </w:p>
    <w:p w14:paraId="1266E029" w14:textId="62306F5E" w:rsidR="00EC390A" w:rsidRDefault="00EC390A" w:rsidP="00913258">
      <w:pPr>
        <w:pStyle w:val="ListParagraph"/>
        <w:numPr>
          <w:ilvl w:val="0"/>
          <w:numId w:val="119"/>
        </w:numPr>
        <w:rPr>
          <w:rFonts w:asciiTheme="minorHAnsi" w:hAnsiTheme="minorHAnsi" w:cstheme="minorHAnsi"/>
        </w:rPr>
      </w:pPr>
      <w:r w:rsidRPr="00913258">
        <w:rPr>
          <w:rFonts w:asciiTheme="minorHAnsi" w:hAnsiTheme="minorHAnsi" w:cstheme="minorHAnsi"/>
        </w:rPr>
        <w:t xml:space="preserve">Why and how were you picked to attend a Youth Co:Lab </w:t>
      </w:r>
      <w:r w:rsidR="00913258">
        <w:rPr>
          <w:rFonts w:asciiTheme="minorHAnsi" w:hAnsiTheme="minorHAnsi" w:cstheme="minorHAnsi"/>
        </w:rPr>
        <w:t>Regional</w:t>
      </w:r>
      <w:r w:rsidRPr="00913258">
        <w:rPr>
          <w:rFonts w:asciiTheme="minorHAnsi" w:hAnsiTheme="minorHAnsi" w:cstheme="minorHAnsi"/>
        </w:rPr>
        <w:t xml:space="preserve"> summit?</w:t>
      </w:r>
    </w:p>
    <w:p w14:paraId="772D5E7C" w14:textId="2361EEB6" w:rsidR="00913258" w:rsidRDefault="00913258" w:rsidP="00913258">
      <w:pPr>
        <w:pStyle w:val="ListParagraph"/>
        <w:numPr>
          <w:ilvl w:val="0"/>
          <w:numId w:val="119"/>
        </w:numPr>
        <w:rPr>
          <w:rFonts w:asciiTheme="minorHAnsi" w:hAnsiTheme="minorHAnsi" w:cstheme="minorHAnsi"/>
        </w:rPr>
      </w:pPr>
      <w:r>
        <w:rPr>
          <w:rFonts w:asciiTheme="minorHAnsi" w:hAnsiTheme="minorHAnsi" w:cstheme="minorHAnsi"/>
        </w:rPr>
        <w:t xml:space="preserve">You were selected to take part in this interview as you have been identified as being a successful participant in the Youth Co:Lab project. </w:t>
      </w:r>
      <w:r w:rsidR="00134617">
        <w:rPr>
          <w:rFonts w:asciiTheme="minorHAnsi" w:hAnsiTheme="minorHAnsi" w:cstheme="minorHAnsi"/>
        </w:rPr>
        <w:t xml:space="preserve">What does this success look like for you? </w:t>
      </w:r>
    </w:p>
    <w:p w14:paraId="7F0F914F" w14:textId="3265E799" w:rsidR="00134617" w:rsidRPr="00913258" w:rsidRDefault="00134617" w:rsidP="00913258">
      <w:pPr>
        <w:pStyle w:val="ListParagraph"/>
        <w:numPr>
          <w:ilvl w:val="0"/>
          <w:numId w:val="119"/>
        </w:numPr>
        <w:rPr>
          <w:rFonts w:asciiTheme="minorHAnsi" w:hAnsiTheme="minorHAnsi" w:cstheme="minorHAnsi"/>
        </w:rPr>
      </w:pPr>
      <w:r>
        <w:rPr>
          <w:rFonts w:asciiTheme="minorHAnsi" w:hAnsiTheme="minorHAnsi" w:cstheme="minorHAnsi"/>
        </w:rPr>
        <w:t>What helped you achieve this success?</w:t>
      </w:r>
    </w:p>
    <w:p w14:paraId="0FB241BD" w14:textId="58B2C6CC" w:rsidR="00EC390A" w:rsidRPr="00913258" w:rsidRDefault="00EC390A" w:rsidP="00913258">
      <w:pPr>
        <w:pStyle w:val="ListParagraph"/>
        <w:numPr>
          <w:ilvl w:val="0"/>
          <w:numId w:val="119"/>
        </w:numPr>
        <w:rPr>
          <w:rFonts w:asciiTheme="minorHAnsi" w:hAnsiTheme="minorHAnsi" w:cstheme="minorHAnsi"/>
        </w:rPr>
      </w:pPr>
      <w:r w:rsidRPr="00913258">
        <w:rPr>
          <w:rFonts w:asciiTheme="minorHAnsi" w:hAnsiTheme="minorHAnsi" w:cstheme="minorHAnsi"/>
        </w:rPr>
        <w:t xml:space="preserve">What were the most important things you learned from taking part in the </w:t>
      </w:r>
      <w:r w:rsidR="00913258">
        <w:rPr>
          <w:rFonts w:asciiTheme="minorHAnsi" w:hAnsiTheme="minorHAnsi" w:cstheme="minorHAnsi"/>
        </w:rPr>
        <w:t xml:space="preserve">regional </w:t>
      </w:r>
      <w:r w:rsidRPr="00913258">
        <w:rPr>
          <w:rFonts w:asciiTheme="minorHAnsi" w:hAnsiTheme="minorHAnsi" w:cstheme="minorHAnsi"/>
        </w:rPr>
        <w:t>summit?</w:t>
      </w:r>
    </w:p>
    <w:p w14:paraId="4490B605" w14:textId="1E4FEE29" w:rsidR="00EC390A" w:rsidRPr="00913258" w:rsidRDefault="00EC390A" w:rsidP="00913258">
      <w:pPr>
        <w:pStyle w:val="ListParagraph"/>
        <w:numPr>
          <w:ilvl w:val="0"/>
          <w:numId w:val="119"/>
        </w:numPr>
        <w:rPr>
          <w:rFonts w:asciiTheme="minorHAnsi" w:hAnsiTheme="minorHAnsi" w:cstheme="minorHAnsi"/>
        </w:rPr>
      </w:pPr>
      <w:r w:rsidRPr="00913258">
        <w:rPr>
          <w:rFonts w:asciiTheme="minorHAnsi" w:hAnsiTheme="minorHAnsi" w:cstheme="minorHAnsi"/>
        </w:rPr>
        <w:t xml:space="preserve">What is different about your life before and after taking part in </w:t>
      </w:r>
      <w:r w:rsidR="00913258">
        <w:rPr>
          <w:rFonts w:asciiTheme="minorHAnsi" w:hAnsiTheme="minorHAnsi" w:cstheme="minorHAnsi"/>
        </w:rPr>
        <w:t>the regional</w:t>
      </w:r>
      <w:r w:rsidRPr="00913258">
        <w:rPr>
          <w:rFonts w:asciiTheme="minorHAnsi" w:hAnsiTheme="minorHAnsi" w:cstheme="minorHAnsi"/>
        </w:rPr>
        <w:t xml:space="preserve"> summit?</w:t>
      </w:r>
    </w:p>
    <w:p w14:paraId="7EA3A6CB" w14:textId="77777777" w:rsidR="00EC390A" w:rsidRPr="00913258" w:rsidRDefault="00EC390A" w:rsidP="00913258">
      <w:pPr>
        <w:pStyle w:val="ListParagraph"/>
        <w:numPr>
          <w:ilvl w:val="0"/>
          <w:numId w:val="119"/>
        </w:numPr>
        <w:rPr>
          <w:rFonts w:asciiTheme="minorHAnsi" w:hAnsiTheme="minorHAnsi" w:cstheme="minorHAnsi"/>
        </w:rPr>
      </w:pPr>
      <w:r w:rsidRPr="00913258">
        <w:rPr>
          <w:rFonts w:asciiTheme="minorHAnsi" w:hAnsiTheme="minorHAnsi" w:cstheme="minorHAnsi"/>
        </w:rPr>
        <w:t>What things made these changes possible?</w:t>
      </w:r>
    </w:p>
    <w:p w14:paraId="6742B6CD" w14:textId="77777777" w:rsidR="00EC390A" w:rsidRPr="00913258" w:rsidRDefault="00EC390A" w:rsidP="00913258">
      <w:pPr>
        <w:pStyle w:val="ListParagraph"/>
        <w:numPr>
          <w:ilvl w:val="0"/>
          <w:numId w:val="119"/>
        </w:numPr>
        <w:rPr>
          <w:rFonts w:asciiTheme="minorHAnsi" w:hAnsiTheme="minorHAnsi" w:cstheme="minorHAnsi"/>
        </w:rPr>
      </w:pPr>
      <w:r w:rsidRPr="00913258">
        <w:rPr>
          <w:rFonts w:asciiTheme="minorHAnsi" w:hAnsiTheme="minorHAnsi" w:cstheme="minorHAnsi"/>
        </w:rPr>
        <w:t>What kinds of new opportunities have you been able to access?</w:t>
      </w:r>
    </w:p>
    <w:p w14:paraId="056BB676" w14:textId="77777777" w:rsidR="00EC390A" w:rsidRPr="00913258" w:rsidRDefault="00EC390A" w:rsidP="00913258">
      <w:pPr>
        <w:pStyle w:val="ListParagraph"/>
        <w:numPr>
          <w:ilvl w:val="0"/>
          <w:numId w:val="119"/>
        </w:numPr>
        <w:rPr>
          <w:rFonts w:asciiTheme="minorHAnsi" w:hAnsiTheme="minorHAnsi" w:cstheme="minorHAnsi"/>
        </w:rPr>
      </w:pPr>
      <w:r w:rsidRPr="00913258">
        <w:rPr>
          <w:rFonts w:asciiTheme="minorHAnsi" w:hAnsiTheme="minorHAnsi" w:cstheme="minorHAnsi"/>
        </w:rPr>
        <w:t xml:space="preserve">What kinds of new connections/partnerships have you been able to make? </w:t>
      </w:r>
    </w:p>
    <w:p w14:paraId="10437422" w14:textId="7DCF5D04" w:rsidR="00EC390A" w:rsidRDefault="00EC390A" w:rsidP="00913258">
      <w:pPr>
        <w:pStyle w:val="ListParagraph"/>
        <w:numPr>
          <w:ilvl w:val="0"/>
          <w:numId w:val="119"/>
        </w:numPr>
        <w:rPr>
          <w:rFonts w:asciiTheme="minorHAnsi" w:hAnsiTheme="minorHAnsi" w:cstheme="minorHAnsi"/>
        </w:rPr>
      </w:pPr>
      <w:r w:rsidRPr="00913258">
        <w:rPr>
          <w:rFonts w:asciiTheme="minorHAnsi" w:hAnsiTheme="minorHAnsi" w:cstheme="minorHAnsi"/>
        </w:rPr>
        <w:t xml:space="preserve">What have you done t related to social innovation and social enterprises since taking part in the </w:t>
      </w:r>
      <w:r w:rsidR="00913258">
        <w:rPr>
          <w:rFonts w:asciiTheme="minorHAnsi" w:hAnsiTheme="minorHAnsi" w:cstheme="minorHAnsi"/>
        </w:rPr>
        <w:t xml:space="preserve">Regional </w:t>
      </w:r>
      <w:r w:rsidRPr="00913258">
        <w:rPr>
          <w:rFonts w:asciiTheme="minorHAnsi" w:hAnsiTheme="minorHAnsi" w:cstheme="minorHAnsi"/>
        </w:rPr>
        <w:t xml:space="preserve">Summit? </w:t>
      </w:r>
    </w:p>
    <w:p w14:paraId="76F945DB" w14:textId="562FAB66" w:rsidR="00134617" w:rsidRPr="00134617" w:rsidRDefault="00134617" w:rsidP="00134617">
      <w:pPr>
        <w:pStyle w:val="ListParagraph"/>
        <w:numPr>
          <w:ilvl w:val="0"/>
          <w:numId w:val="119"/>
        </w:numPr>
        <w:rPr>
          <w:rFonts w:asciiTheme="minorHAnsi" w:hAnsiTheme="minorHAnsi" w:cstheme="minorHAnsi"/>
        </w:rPr>
      </w:pPr>
      <w:r w:rsidRPr="00913258">
        <w:rPr>
          <w:rFonts w:asciiTheme="minorHAnsi" w:hAnsiTheme="minorHAnsi" w:cstheme="minorHAnsi"/>
        </w:rPr>
        <w:t>What inspired you to do this?</w:t>
      </w:r>
    </w:p>
    <w:p w14:paraId="6D1CABF0" w14:textId="71AA0126" w:rsidR="00134617" w:rsidRPr="00913258" w:rsidRDefault="00134617" w:rsidP="00913258">
      <w:pPr>
        <w:pStyle w:val="ListParagraph"/>
        <w:numPr>
          <w:ilvl w:val="0"/>
          <w:numId w:val="119"/>
        </w:numPr>
        <w:rPr>
          <w:rFonts w:asciiTheme="minorHAnsi" w:hAnsiTheme="minorHAnsi" w:cstheme="minorHAnsi"/>
        </w:rPr>
      </w:pPr>
      <w:r>
        <w:rPr>
          <w:rFonts w:asciiTheme="minorHAnsi" w:hAnsiTheme="minorHAnsi" w:cstheme="minorHAnsi"/>
        </w:rPr>
        <w:t xml:space="preserve">Have these post Regional Summit activities helped any other people? If so, in what ways and how many? </w:t>
      </w:r>
    </w:p>
    <w:p w14:paraId="3367DDCA" w14:textId="77777777" w:rsidR="00EC390A" w:rsidRPr="00913258" w:rsidRDefault="00EC390A" w:rsidP="00913258">
      <w:pPr>
        <w:pStyle w:val="ListParagraph"/>
        <w:numPr>
          <w:ilvl w:val="0"/>
          <w:numId w:val="119"/>
        </w:numPr>
        <w:rPr>
          <w:rFonts w:asciiTheme="minorHAnsi" w:hAnsiTheme="minorHAnsi" w:cstheme="minorHAnsi"/>
        </w:rPr>
      </w:pPr>
      <w:r w:rsidRPr="00913258">
        <w:rPr>
          <w:rFonts w:asciiTheme="minorHAnsi" w:hAnsiTheme="minorHAnsi" w:cstheme="minorHAnsi"/>
        </w:rPr>
        <w:t>Are there any specific groups of youth you have observed that were not well represented at the national summit?</w:t>
      </w:r>
    </w:p>
    <w:p w14:paraId="32B46C45" w14:textId="3C2BCFE5" w:rsidR="00EC390A" w:rsidRDefault="00EC390A" w:rsidP="00913258">
      <w:pPr>
        <w:pStyle w:val="ListParagraph"/>
        <w:numPr>
          <w:ilvl w:val="0"/>
          <w:numId w:val="119"/>
        </w:numPr>
        <w:rPr>
          <w:rFonts w:asciiTheme="minorHAnsi" w:hAnsiTheme="minorHAnsi" w:cstheme="minorHAnsi"/>
        </w:rPr>
      </w:pPr>
      <w:r w:rsidRPr="00913258">
        <w:rPr>
          <w:rFonts w:asciiTheme="minorHAnsi" w:hAnsiTheme="minorHAnsi" w:cstheme="minorHAnsi"/>
        </w:rPr>
        <w:t xml:space="preserve">Is there anything you would suggest to improve or change the </w:t>
      </w:r>
      <w:r w:rsidR="00134617">
        <w:rPr>
          <w:rFonts w:asciiTheme="minorHAnsi" w:hAnsiTheme="minorHAnsi" w:cstheme="minorHAnsi"/>
        </w:rPr>
        <w:t>regional</w:t>
      </w:r>
      <w:r w:rsidRPr="00913258">
        <w:rPr>
          <w:rFonts w:asciiTheme="minorHAnsi" w:hAnsiTheme="minorHAnsi" w:cstheme="minorHAnsi"/>
        </w:rPr>
        <w:t xml:space="preserve"> summits in the future?</w:t>
      </w:r>
    </w:p>
    <w:p w14:paraId="77D34573" w14:textId="2A457F7E" w:rsidR="00134617" w:rsidRDefault="00134617" w:rsidP="00913258">
      <w:pPr>
        <w:pStyle w:val="ListParagraph"/>
        <w:numPr>
          <w:ilvl w:val="0"/>
          <w:numId w:val="119"/>
        </w:numPr>
        <w:rPr>
          <w:rFonts w:asciiTheme="minorHAnsi" w:hAnsiTheme="minorHAnsi" w:cstheme="minorHAnsi"/>
        </w:rPr>
      </w:pPr>
      <w:r>
        <w:rPr>
          <w:rFonts w:asciiTheme="minorHAnsi" w:hAnsiTheme="minorHAnsi" w:cstheme="minorHAnsi"/>
        </w:rPr>
        <w:t xml:space="preserve">Is there anything you would suggest to improve the Springboard or Youth Empowerment Alliance programs in the future? </w:t>
      </w:r>
    </w:p>
    <w:p w14:paraId="4738C3CA" w14:textId="2C983551" w:rsidR="00134617" w:rsidRPr="00913258" w:rsidRDefault="00134617" w:rsidP="00913258">
      <w:pPr>
        <w:pStyle w:val="ListParagraph"/>
        <w:numPr>
          <w:ilvl w:val="0"/>
          <w:numId w:val="119"/>
        </w:numPr>
        <w:rPr>
          <w:rFonts w:asciiTheme="minorHAnsi" w:hAnsiTheme="minorHAnsi" w:cstheme="minorHAnsi"/>
        </w:rPr>
      </w:pPr>
      <w:r>
        <w:rPr>
          <w:rFonts w:asciiTheme="minorHAnsi" w:hAnsiTheme="minorHAnsi" w:cstheme="minorHAnsi"/>
        </w:rPr>
        <w:t xml:space="preserve">Do you have any other success stories about your experience with the Regional Summit, Springboard or Youth Empowerment Alliance that you would like to share? </w:t>
      </w:r>
    </w:p>
    <w:p w14:paraId="4EAA5D65" w14:textId="77777777" w:rsidR="00EC390A" w:rsidRPr="00CC15B3" w:rsidRDefault="00EC390A" w:rsidP="00913258">
      <w:pPr>
        <w:rPr>
          <w:rFonts w:asciiTheme="minorHAnsi" w:hAnsiTheme="minorHAnsi" w:cstheme="minorHAnsi"/>
          <w:b/>
          <w:bCs/>
        </w:rPr>
      </w:pPr>
    </w:p>
    <w:p w14:paraId="70A21721" w14:textId="77777777" w:rsidR="00117AA6" w:rsidRDefault="00117AA6">
      <w:pPr>
        <w:rPr>
          <w:rFonts w:asciiTheme="majorHAnsi" w:eastAsiaTheme="majorEastAsia" w:hAnsiTheme="majorHAnsi" w:cstheme="majorBidi"/>
          <w:color w:val="2F5496" w:themeColor="accent1" w:themeShade="BF"/>
          <w:sz w:val="26"/>
          <w:szCs w:val="26"/>
        </w:rPr>
      </w:pPr>
      <w:r>
        <w:br w:type="page"/>
      </w:r>
    </w:p>
    <w:p w14:paraId="73B9929C" w14:textId="47B11C93" w:rsidR="000813EE" w:rsidRPr="00CC15B3" w:rsidRDefault="000813EE" w:rsidP="0072458A">
      <w:pPr>
        <w:pStyle w:val="Heading2"/>
      </w:pPr>
      <w:bookmarkStart w:id="42" w:name="_Toc98420936"/>
      <w:r w:rsidRPr="00CC15B3">
        <w:t xml:space="preserve">Annex 5: </w:t>
      </w:r>
      <w:r w:rsidR="00C61EFE">
        <w:t>On-line</w:t>
      </w:r>
      <w:r w:rsidRPr="00CC15B3">
        <w:t xml:space="preserve"> Survey Questions</w:t>
      </w:r>
      <w:r w:rsidR="00C61EFE">
        <w:t>: Youth Participant Survey and Partner Survey</w:t>
      </w:r>
      <w:bookmarkEnd w:id="42"/>
    </w:p>
    <w:p w14:paraId="06F8593E" w14:textId="77777777" w:rsidR="000813EE" w:rsidRPr="00CC15B3" w:rsidRDefault="000813EE" w:rsidP="000813EE"/>
    <w:p w14:paraId="05213C70" w14:textId="1A499EF7" w:rsidR="0029449B" w:rsidRPr="004F5529" w:rsidRDefault="00C67259">
      <w:pPr>
        <w:rPr>
          <w:rFonts w:asciiTheme="minorHAnsi" w:hAnsiTheme="minorHAnsi" w:cstheme="minorHAnsi"/>
          <w:b/>
          <w:bCs/>
        </w:rPr>
      </w:pPr>
      <w:r w:rsidRPr="004F5529">
        <w:rPr>
          <w:rFonts w:asciiTheme="minorHAnsi" w:hAnsiTheme="minorHAnsi" w:cstheme="minorHAnsi"/>
          <w:b/>
          <w:bCs/>
        </w:rPr>
        <w:t>A. Youth Participant Survey</w:t>
      </w:r>
      <w:r>
        <w:rPr>
          <w:rFonts w:asciiTheme="minorHAnsi" w:hAnsiTheme="minorHAnsi" w:cstheme="minorHAnsi"/>
          <w:b/>
          <w:bCs/>
        </w:rPr>
        <w:t xml:space="preserve"> (All participant groups)</w:t>
      </w:r>
    </w:p>
    <w:p w14:paraId="1EEB5880" w14:textId="77777777" w:rsidR="00C67259" w:rsidRDefault="00C67259">
      <w:pPr>
        <w:rPr>
          <w:rFonts w:asciiTheme="minorHAnsi" w:hAnsiTheme="minorHAnsi" w:cstheme="minorHAnsi"/>
        </w:rPr>
      </w:pPr>
    </w:p>
    <w:p w14:paraId="225EF7E6" w14:textId="12032D3E" w:rsidR="000813EE" w:rsidRPr="00CC15B3" w:rsidRDefault="000813EE">
      <w:pPr>
        <w:rPr>
          <w:rFonts w:asciiTheme="minorHAnsi" w:hAnsiTheme="minorHAnsi" w:cstheme="minorHAnsi"/>
        </w:rPr>
      </w:pPr>
      <w:r w:rsidRPr="00CC15B3">
        <w:rPr>
          <w:rFonts w:asciiTheme="minorHAnsi" w:hAnsiTheme="minorHAnsi" w:cstheme="minorHAnsi"/>
        </w:rPr>
        <w:t>Introduction:</w:t>
      </w:r>
    </w:p>
    <w:p w14:paraId="28F6D3A9" w14:textId="71998929" w:rsidR="000813EE" w:rsidRPr="00CC15B3" w:rsidRDefault="0072458A" w:rsidP="000813EE">
      <w:pPr>
        <w:pStyle w:val="ListParagraph"/>
        <w:numPr>
          <w:ilvl w:val="0"/>
          <w:numId w:val="30"/>
        </w:numPr>
        <w:rPr>
          <w:rFonts w:asciiTheme="minorHAnsi" w:hAnsiTheme="minorHAnsi" w:cstheme="minorHAnsi"/>
        </w:rPr>
      </w:pPr>
      <w:r w:rsidRPr="00CC15B3">
        <w:rPr>
          <w:rFonts w:asciiTheme="minorHAnsi" w:hAnsiTheme="minorHAnsi" w:cstheme="minorHAnsi"/>
        </w:rPr>
        <w:t>Will</w:t>
      </w:r>
      <w:r w:rsidR="000813EE" w:rsidRPr="00CC15B3">
        <w:rPr>
          <w:rFonts w:asciiTheme="minorHAnsi" w:hAnsiTheme="minorHAnsi" w:cstheme="minorHAnsi"/>
        </w:rPr>
        <w:t xml:space="preserve"> explain purpose of evaluation, who can participate, guarantee confidentiality</w:t>
      </w:r>
      <w:r w:rsidR="00C61EFE">
        <w:rPr>
          <w:rFonts w:asciiTheme="minorHAnsi" w:hAnsiTheme="minorHAnsi" w:cstheme="minorHAnsi"/>
        </w:rPr>
        <w:t>,</w:t>
      </w:r>
      <w:r w:rsidR="000813EE" w:rsidRPr="00CC15B3">
        <w:rPr>
          <w:rFonts w:asciiTheme="minorHAnsi" w:hAnsiTheme="minorHAnsi" w:cstheme="minorHAnsi"/>
        </w:rPr>
        <w:t xml:space="preserve"> provide deadline for responding</w:t>
      </w:r>
      <w:r w:rsidR="00C61EFE">
        <w:rPr>
          <w:rFonts w:asciiTheme="minorHAnsi" w:hAnsiTheme="minorHAnsi" w:cstheme="minorHAnsi"/>
        </w:rPr>
        <w:t>, give estimated time it will take to respond and contact details for any questions/clarifications.</w:t>
      </w:r>
    </w:p>
    <w:p w14:paraId="66265DA5" w14:textId="719EDC3D" w:rsidR="000813EE" w:rsidRPr="00CC15B3" w:rsidRDefault="000813EE" w:rsidP="000813EE">
      <w:pPr>
        <w:rPr>
          <w:rFonts w:asciiTheme="minorHAnsi" w:hAnsiTheme="minorHAnsi" w:cstheme="minorHAnsi"/>
        </w:rPr>
      </w:pPr>
    </w:p>
    <w:p w14:paraId="7674068B" w14:textId="46809EF7" w:rsidR="000813EE" w:rsidRPr="00CC15B3" w:rsidRDefault="000813EE" w:rsidP="00BB0CBE">
      <w:pPr>
        <w:pStyle w:val="ListParagraph"/>
        <w:numPr>
          <w:ilvl w:val="0"/>
          <w:numId w:val="95"/>
        </w:numPr>
        <w:rPr>
          <w:rFonts w:asciiTheme="minorHAnsi" w:hAnsiTheme="minorHAnsi" w:cstheme="minorHAnsi"/>
        </w:rPr>
      </w:pPr>
      <w:r w:rsidRPr="00CC15B3">
        <w:rPr>
          <w:rFonts w:asciiTheme="minorHAnsi" w:hAnsiTheme="minorHAnsi" w:cstheme="minorHAnsi"/>
        </w:rPr>
        <w:t>Name</w:t>
      </w:r>
    </w:p>
    <w:p w14:paraId="4F5F552D" w14:textId="422FEAAF" w:rsidR="000813EE" w:rsidRPr="00CC15B3" w:rsidRDefault="000813EE" w:rsidP="00BB0CBE">
      <w:pPr>
        <w:pStyle w:val="ListParagraph"/>
        <w:numPr>
          <w:ilvl w:val="0"/>
          <w:numId w:val="95"/>
        </w:numPr>
        <w:rPr>
          <w:rFonts w:asciiTheme="minorHAnsi" w:hAnsiTheme="minorHAnsi" w:cstheme="minorHAnsi"/>
        </w:rPr>
      </w:pPr>
      <w:r w:rsidRPr="00CC15B3">
        <w:rPr>
          <w:rFonts w:asciiTheme="minorHAnsi" w:hAnsiTheme="minorHAnsi" w:cstheme="minorHAnsi"/>
        </w:rPr>
        <w:t xml:space="preserve">Age </w:t>
      </w:r>
    </w:p>
    <w:p w14:paraId="75602AD8" w14:textId="7E2BAB2A" w:rsidR="000813EE" w:rsidRDefault="000813EE" w:rsidP="00BB0CBE">
      <w:pPr>
        <w:pStyle w:val="ListParagraph"/>
        <w:numPr>
          <w:ilvl w:val="0"/>
          <w:numId w:val="95"/>
        </w:numPr>
        <w:rPr>
          <w:rFonts w:asciiTheme="minorHAnsi" w:hAnsiTheme="minorHAnsi" w:cstheme="minorHAnsi"/>
        </w:rPr>
      </w:pPr>
      <w:r w:rsidRPr="00CC15B3">
        <w:rPr>
          <w:rFonts w:asciiTheme="minorHAnsi" w:hAnsiTheme="minorHAnsi" w:cstheme="minorHAnsi"/>
        </w:rPr>
        <w:t>Location (country)</w:t>
      </w:r>
    </w:p>
    <w:p w14:paraId="6C52534E" w14:textId="07E4BE26" w:rsidR="00C61EFE" w:rsidRPr="00CC15B3" w:rsidRDefault="00C61EFE" w:rsidP="00BB0CBE">
      <w:pPr>
        <w:pStyle w:val="ListParagraph"/>
        <w:numPr>
          <w:ilvl w:val="0"/>
          <w:numId w:val="95"/>
        </w:numPr>
        <w:rPr>
          <w:rFonts w:asciiTheme="minorHAnsi" w:hAnsiTheme="minorHAnsi" w:cstheme="minorHAnsi"/>
        </w:rPr>
      </w:pPr>
      <w:r>
        <w:rPr>
          <w:rFonts w:asciiTheme="minorHAnsi" w:hAnsiTheme="minorHAnsi" w:cstheme="minorHAnsi"/>
        </w:rPr>
        <w:t>Location in country : Urban ____  Rural _____</w:t>
      </w:r>
    </w:p>
    <w:p w14:paraId="08229CEE" w14:textId="3D266B6D" w:rsidR="000813EE" w:rsidRPr="00CC15B3" w:rsidRDefault="000813EE" w:rsidP="00BB0CBE">
      <w:pPr>
        <w:pStyle w:val="ListParagraph"/>
        <w:numPr>
          <w:ilvl w:val="0"/>
          <w:numId w:val="95"/>
        </w:numPr>
        <w:rPr>
          <w:rFonts w:asciiTheme="minorHAnsi" w:hAnsiTheme="minorHAnsi" w:cstheme="minorHAnsi"/>
        </w:rPr>
      </w:pPr>
      <w:r w:rsidRPr="00CC15B3">
        <w:rPr>
          <w:rFonts w:asciiTheme="minorHAnsi" w:hAnsiTheme="minorHAnsi" w:cstheme="minorHAnsi"/>
        </w:rPr>
        <w:t xml:space="preserve">Gender     Female ___  Male ____ Other Gender Identity </w:t>
      </w:r>
      <w:r w:rsidR="00C67259">
        <w:rPr>
          <w:rFonts w:asciiTheme="minorHAnsi" w:hAnsiTheme="minorHAnsi" w:cstheme="minorHAnsi"/>
        </w:rPr>
        <w:t xml:space="preserve">(if you choose to self identify) </w:t>
      </w:r>
      <w:r w:rsidRPr="00CC15B3">
        <w:rPr>
          <w:rFonts w:asciiTheme="minorHAnsi" w:hAnsiTheme="minorHAnsi" w:cstheme="minorHAnsi"/>
        </w:rPr>
        <w:t>_____</w:t>
      </w:r>
    </w:p>
    <w:p w14:paraId="40653CEA" w14:textId="5985460F" w:rsidR="000813EE" w:rsidRPr="00CC15B3" w:rsidRDefault="000813EE" w:rsidP="00BB0CBE">
      <w:pPr>
        <w:pStyle w:val="ListParagraph"/>
        <w:numPr>
          <w:ilvl w:val="0"/>
          <w:numId w:val="95"/>
        </w:numPr>
        <w:rPr>
          <w:rFonts w:asciiTheme="minorHAnsi" w:hAnsiTheme="minorHAnsi" w:cstheme="minorHAnsi"/>
        </w:rPr>
      </w:pPr>
      <w:r w:rsidRPr="00CC15B3">
        <w:rPr>
          <w:rFonts w:asciiTheme="minorHAnsi" w:hAnsiTheme="minorHAnsi" w:cstheme="minorHAnsi"/>
        </w:rPr>
        <w:t>Do you belong to any of the following groups (please tick all categories which apply to you:</w:t>
      </w:r>
    </w:p>
    <w:p w14:paraId="2DF95B38" w14:textId="2916516D" w:rsidR="000813EE" w:rsidRPr="00CC15B3" w:rsidRDefault="000813EE" w:rsidP="00BB0CBE">
      <w:pPr>
        <w:pStyle w:val="ListParagraph"/>
        <w:numPr>
          <w:ilvl w:val="1"/>
          <w:numId w:val="95"/>
        </w:numPr>
        <w:rPr>
          <w:rFonts w:asciiTheme="minorHAnsi" w:hAnsiTheme="minorHAnsi" w:cstheme="minorHAnsi"/>
        </w:rPr>
      </w:pPr>
      <w:r w:rsidRPr="00CC15B3">
        <w:rPr>
          <w:rFonts w:asciiTheme="minorHAnsi" w:hAnsiTheme="minorHAnsi" w:cstheme="minorHAnsi"/>
        </w:rPr>
        <w:t>A person with a disability (either physical or mental)</w:t>
      </w:r>
    </w:p>
    <w:p w14:paraId="505757A0" w14:textId="128B3D9C" w:rsidR="000813EE" w:rsidRPr="00CC15B3" w:rsidRDefault="000813EE" w:rsidP="00BB0CBE">
      <w:pPr>
        <w:pStyle w:val="ListParagraph"/>
        <w:numPr>
          <w:ilvl w:val="1"/>
          <w:numId w:val="95"/>
        </w:numPr>
        <w:rPr>
          <w:rFonts w:asciiTheme="minorHAnsi" w:hAnsiTheme="minorHAnsi" w:cstheme="minorHAnsi"/>
        </w:rPr>
      </w:pPr>
      <w:r w:rsidRPr="00CC15B3">
        <w:rPr>
          <w:rFonts w:asciiTheme="minorHAnsi" w:hAnsiTheme="minorHAnsi" w:cstheme="minorHAnsi"/>
        </w:rPr>
        <w:t xml:space="preserve">An ethnic minority </w:t>
      </w:r>
    </w:p>
    <w:p w14:paraId="02C745D8" w14:textId="742C771B" w:rsidR="000813EE" w:rsidRPr="00CC15B3" w:rsidRDefault="000813EE" w:rsidP="00BB0CBE">
      <w:pPr>
        <w:pStyle w:val="ListParagraph"/>
        <w:numPr>
          <w:ilvl w:val="1"/>
          <w:numId w:val="95"/>
        </w:numPr>
        <w:rPr>
          <w:rFonts w:asciiTheme="minorHAnsi" w:hAnsiTheme="minorHAnsi" w:cstheme="minorHAnsi"/>
        </w:rPr>
      </w:pPr>
      <w:r w:rsidRPr="00CC15B3">
        <w:rPr>
          <w:rFonts w:asciiTheme="minorHAnsi" w:hAnsiTheme="minorHAnsi" w:cstheme="minorHAnsi"/>
        </w:rPr>
        <w:t>A gender minority</w:t>
      </w:r>
    </w:p>
    <w:p w14:paraId="68E23254" w14:textId="378F3CD1" w:rsidR="000813EE" w:rsidRPr="00CC15B3" w:rsidRDefault="000813EE" w:rsidP="00BB0CBE">
      <w:pPr>
        <w:pStyle w:val="ListParagraph"/>
        <w:numPr>
          <w:ilvl w:val="1"/>
          <w:numId w:val="95"/>
        </w:numPr>
        <w:rPr>
          <w:rFonts w:asciiTheme="minorHAnsi" w:hAnsiTheme="minorHAnsi" w:cstheme="minorHAnsi"/>
        </w:rPr>
      </w:pPr>
      <w:r w:rsidRPr="00CC15B3">
        <w:rPr>
          <w:rFonts w:asciiTheme="minorHAnsi" w:hAnsiTheme="minorHAnsi" w:cstheme="minorHAnsi"/>
        </w:rPr>
        <w:t xml:space="preserve">Indigenous </w:t>
      </w:r>
    </w:p>
    <w:p w14:paraId="0D1CE8DC" w14:textId="773E8628" w:rsidR="000813EE" w:rsidRPr="00CC15B3" w:rsidRDefault="000813EE" w:rsidP="00BB0CBE">
      <w:pPr>
        <w:pStyle w:val="ListParagraph"/>
        <w:numPr>
          <w:ilvl w:val="1"/>
          <w:numId w:val="95"/>
        </w:numPr>
        <w:rPr>
          <w:rFonts w:asciiTheme="minorHAnsi" w:hAnsiTheme="minorHAnsi" w:cstheme="minorHAnsi"/>
        </w:rPr>
      </w:pPr>
      <w:r w:rsidRPr="00CC15B3">
        <w:rPr>
          <w:rFonts w:asciiTheme="minorHAnsi" w:hAnsiTheme="minorHAnsi" w:cstheme="minorHAnsi"/>
        </w:rPr>
        <w:t>Migrant</w:t>
      </w:r>
    </w:p>
    <w:p w14:paraId="65A62BD7" w14:textId="51DE973E" w:rsidR="00E2350E" w:rsidRPr="00E2350E" w:rsidRDefault="00C67259" w:rsidP="00E2350E">
      <w:pPr>
        <w:pStyle w:val="ListParagraph"/>
        <w:numPr>
          <w:ilvl w:val="1"/>
          <w:numId w:val="95"/>
        </w:numPr>
        <w:rPr>
          <w:rFonts w:asciiTheme="minorHAnsi" w:hAnsiTheme="minorHAnsi" w:cstheme="minorHAnsi"/>
        </w:rPr>
      </w:pPr>
      <w:r w:rsidRPr="00CC15B3">
        <w:rPr>
          <w:rFonts w:asciiTheme="minorHAnsi" w:hAnsiTheme="minorHAnsi" w:cstheme="minorHAnsi"/>
        </w:rPr>
        <w:t>Liv</w:t>
      </w:r>
      <w:r>
        <w:rPr>
          <w:rFonts w:asciiTheme="minorHAnsi" w:hAnsiTheme="minorHAnsi" w:cstheme="minorHAnsi"/>
        </w:rPr>
        <w:t>e</w:t>
      </w:r>
      <w:r w:rsidRPr="00CC15B3">
        <w:rPr>
          <w:rFonts w:asciiTheme="minorHAnsi" w:hAnsiTheme="minorHAnsi" w:cstheme="minorHAnsi"/>
        </w:rPr>
        <w:t xml:space="preserve"> </w:t>
      </w:r>
      <w:r w:rsidR="000813EE" w:rsidRPr="00CC15B3">
        <w:rPr>
          <w:rFonts w:asciiTheme="minorHAnsi" w:hAnsiTheme="minorHAnsi" w:cstheme="minorHAnsi"/>
        </w:rPr>
        <w:t>in a humanitarian assistance setting such as a refugee camp or shelter</w:t>
      </w:r>
    </w:p>
    <w:p w14:paraId="0D9011EF" w14:textId="77777777" w:rsidR="0072458A" w:rsidRPr="00CC15B3" w:rsidRDefault="0072458A" w:rsidP="0072458A">
      <w:pPr>
        <w:pStyle w:val="ListParagraph"/>
        <w:rPr>
          <w:rFonts w:asciiTheme="minorHAnsi" w:hAnsiTheme="minorHAnsi" w:cstheme="minorHAnsi"/>
        </w:rPr>
      </w:pPr>
    </w:p>
    <w:p w14:paraId="626B8771" w14:textId="29C9BE06" w:rsidR="000813EE" w:rsidRDefault="00E2350E" w:rsidP="00BB0CBE">
      <w:pPr>
        <w:pStyle w:val="ListParagraph"/>
        <w:numPr>
          <w:ilvl w:val="0"/>
          <w:numId w:val="95"/>
        </w:numPr>
        <w:rPr>
          <w:rFonts w:asciiTheme="minorHAnsi" w:hAnsiTheme="minorHAnsi" w:cstheme="minorHAnsi"/>
        </w:rPr>
      </w:pPr>
      <w:r>
        <w:rPr>
          <w:rFonts w:asciiTheme="minorHAnsi" w:hAnsiTheme="minorHAnsi" w:cstheme="minorHAnsi"/>
        </w:rPr>
        <w:t xml:space="preserve">In which </w:t>
      </w:r>
      <w:r w:rsidR="000813EE" w:rsidRPr="00C67259">
        <w:rPr>
          <w:rFonts w:asciiTheme="minorHAnsi" w:hAnsiTheme="minorHAnsi" w:cstheme="minorHAnsi"/>
        </w:rPr>
        <w:t>Youth Co:Lab activities</w:t>
      </w:r>
      <w:r>
        <w:rPr>
          <w:rFonts w:asciiTheme="minorHAnsi" w:hAnsiTheme="minorHAnsi" w:cstheme="minorHAnsi"/>
        </w:rPr>
        <w:t xml:space="preserve"> have you taken part  and what year did you start taking part in this/these activities</w:t>
      </w:r>
      <w:r w:rsidR="000813EE" w:rsidRPr="00C67259">
        <w:rPr>
          <w:rFonts w:asciiTheme="minorHAnsi" w:hAnsiTheme="minorHAnsi" w:cstheme="minorHAnsi"/>
        </w:rPr>
        <w:t>? Please tick all that apply to you.</w:t>
      </w:r>
    </w:p>
    <w:p w14:paraId="3B8BADAB" w14:textId="28A43C47" w:rsidR="00E2350E" w:rsidRDefault="00E2350E" w:rsidP="00E2350E">
      <w:pPr>
        <w:rPr>
          <w:rFonts w:asciiTheme="minorHAnsi" w:hAnsiTheme="minorHAnsi" w:cstheme="minorHAnsi"/>
        </w:rPr>
      </w:pPr>
    </w:p>
    <w:tbl>
      <w:tblPr>
        <w:tblStyle w:val="TableGrid"/>
        <w:tblW w:w="0" w:type="auto"/>
        <w:tblLook w:val="04A0" w:firstRow="1" w:lastRow="0" w:firstColumn="1" w:lastColumn="0" w:noHBand="0" w:noVBand="1"/>
      </w:tblPr>
      <w:tblGrid>
        <w:gridCol w:w="3964"/>
        <w:gridCol w:w="1134"/>
        <w:gridCol w:w="993"/>
        <w:gridCol w:w="1134"/>
        <w:gridCol w:w="1134"/>
        <w:gridCol w:w="991"/>
      </w:tblGrid>
      <w:tr w:rsidR="00E2350E" w14:paraId="3F4D9031" w14:textId="77777777" w:rsidTr="00E2350E">
        <w:tc>
          <w:tcPr>
            <w:tcW w:w="3964" w:type="dxa"/>
          </w:tcPr>
          <w:p w14:paraId="03CAB6ED" w14:textId="77777777" w:rsidR="00E2350E" w:rsidRDefault="00E2350E" w:rsidP="00E2350E">
            <w:pPr>
              <w:rPr>
                <w:rFonts w:asciiTheme="minorHAnsi" w:hAnsiTheme="minorHAnsi" w:cstheme="minorHAnsi"/>
              </w:rPr>
            </w:pPr>
          </w:p>
        </w:tc>
        <w:tc>
          <w:tcPr>
            <w:tcW w:w="1134" w:type="dxa"/>
          </w:tcPr>
          <w:p w14:paraId="12D86250" w14:textId="447136FE" w:rsidR="00E2350E" w:rsidRDefault="00E2350E" w:rsidP="00E2350E">
            <w:pPr>
              <w:rPr>
                <w:rFonts w:asciiTheme="minorHAnsi" w:hAnsiTheme="minorHAnsi" w:cstheme="minorHAnsi"/>
              </w:rPr>
            </w:pPr>
            <w:r>
              <w:rPr>
                <w:rFonts w:asciiTheme="minorHAnsi" w:hAnsiTheme="minorHAnsi" w:cstheme="minorHAnsi"/>
              </w:rPr>
              <w:t>2017</w:t>
            </w:r>
          </w:p>
        </w:tc>
        <w:tc>
          <w:tcPr>
            <w:tcW w:w="993" w:type="dxa"/>
          </w:tcPr>
          <w:p w14:paraId="12406418" w14:textId="430FCDCF" w:rsidR="00E2350E" w:rsidRDefault="00E2350E" w:rsidP="00E2350E">
            <w:pPr>
              <w:rPr>
                <w:rFonts w:asciiTheme="minorHAnsi" w:hAnsiTheme="minorHAnsi" w:cstheme="minorHAnsi"/>
              </w:rPr>
            </w:pPr>
            <w:r>
              <w:rPr>
                <w:rFonts w:asciiTheme="minorHAnsi" w:hAnsiTheme="minorHAnsi" w:cstheme="minorHAnsi"/>
              </w:rPr>
              <w:t>2018</w:t>
            </w:r>
          </w:p>
        </w:tc>
        <w:tc>
          <w:tcPr>
            <w:tcW w:w="1134" w:type="dxa"/>
          </w:tcPr>
          <w:p w14:paraId="4B4C95B4" w14:textId="57F30F18" w:rsidR="00E2350E" w:rsidRDefault="00E2350E" w:rsidP="00E2350E">
            <w:pPr>
              <w:rPr>
                <w:rFonts w:asciiTheme="minorHAnsi" w:hAnsiTheme="minorHAnsi" w:cstheme="minorHAnsi"/>
              </w:rPr>
            </w:pPr>
            <w:r>
              <w:rPr>
                <w:rFonts w:asciiTheme="minorHAnsi" w:hAnsiTheme="minorHAnsi" w:cstheme="minorHAnsi"/>
              </w:rPr>
              <w:t>2019</w:t>
            </w:r>
          </w:p>
        </w:tc>
        <w:tc>
          <w:tcPr>
            <w:tcW w:w="1134" w:type="dxa"/>
          </w:tcPr>
          <w:p w14:paraId="541801F1" w14:textId="72303924" w:rsidR="00E2350E" w:rsidRDefault="00E2350E" w:rsidP="00E2350E">
            <w:pPr>
              <w:rPr>
                <w:rFonts w:asciiTheme="minorHAnsi" w:hAnsiTheme="minorHAnsi" w:cstheme="minorHAnsi"/>
              </w:rPr>
            </w:pPr>
            <w:r>
              <w:rPr>
                <w:rFonts w:asciiTheme="minorHAnsi" w:hAnsiTheme="minorHAnsi" w:cstheme="minorHAnsi"/>
              </w:rPr>
              <w:t>2020</w:t>
            </w:r>
          </w:p>
        </w:tc>
        <w:tc>
          <w:tcPr>
            <w:tcW w:w="991" w:type="dxa"/>
          </w:tcPr>
          <w:p w14:paraId="380F5571" w14:textId="08FBC04E" w:rsidR="00E2350E" w:rsidRDefault="00E2350E" w:rsidP="00E2350E">
            <w:pPr>
              <w:rPr>
                <w:rFonts w:asciiTheme="minorHAnsi" w:hAnsiTheme="minorHAnsi" w:cstheme="minorHAnsi"/>
              </w:rPr>
            </w:pPr>
            <w:r>
              <w:rPr>
                <w:rFonts w:asciiTheme="minorHAnsi" w:hAnsiTheme="minorHAnsi" w:cstheme="minorHAnsi"/>
              </w:rPr>
              <w:t>2021</w:t>
            </w:r>
          </w:p>
        </w:tc>
      </w:tr>
      <w:tr w:rsidR="00E2350E" w14:paraId="66BBC87C" w14:textId="77777777" w:rsidTr="00E2350E">
        <w:tc>
          <w:tcPr>
            <w:tcW w:w="3964" w:type="dxa"/>
          </w:tcPr>
          <w:p w14:paraId="3D5A2645" w14:textId="77777777" w:rsidR="00E2350E" w:rsidRPr="00E2350E" w:rsidRDefault="00E2350E" w:rsidP="00E2350E">
            <w:pPr>
              <w:ind w:left="26"/>
              <w:jc w:val="both"/>
              <w:rPr>
                <w:rFonts w:asciiTheme="minorHAnsi" w:hAnsiTheme="minorHAnsi" w:cstheme="minorHAnsi"/>
              </w:rPr>
            </w:pPr>
            <w:r w:rsidRPr="00E2350E">
              <w:rPr>
                <w:rFonts w:asciiTheme="minorHAnsi" w:hAnsiTheme="minorHAnsi" w:cstheme="minorHAnsi"/>
              </w:rPr>
              <w:t>Regional Youth Summit</w:t>
            </w:r>
          </w:p>
          <w:p w14:paraId="1DA16DDC" w14:textId="77777777" w:rsidR="00E2350E" w:rsidRDefault="00E2350E" w:rsidP="00E2350E">
            <w:pPr>
              <w:rPr>
                <w:rFonts w:asciiTheme="minorHAnsi" w:hAnsiTheme="minorHAnsi" w:cstheme="minorHAnsi"/>
              </w:rPr>
            </w:pPr>
          </w:p>
        </w:tc>
        <w:tc>
          <w:tcPr>
            <w:tcW w:w="1134" w:type="dxa"/>
          </w:tcPr>
          <w:p w14:paraId="55006464" w14:textId="77777777" w:rsidR="00E2350E" w:rsidRDefault="00E2350E" w:rsidP="00E2350E">
            <w:pPr>
              <w:rPr>
                <w:rFonts w:asciiTheme="minorHAnsi" w:hAnsiTheme="minorHAnsi" w:cstheme="minorHAnsi"/>
              </w:rPr>
            </w:pPr>
          </w:p>
        </w:tc>
        <w:tc>
          <w:tcPr>
            <w:tcW w:w="993" w:type="dxa"/>
          </w:tcPr>
          <w:p w14:paraId="0B183782" w14:textId="77777777" w:rsidR="00E2350E" w:rsidRDefault="00E2350E" w:rsidP="00E2350E">
            <w:pPr>
              <w:rPr>
                <w:rFonts w:asciiTheme="minorHAnsi" w:hAnsiTheme="minorHAnsi" w:cstheme="minorHAnsi"/>
              </w:rPr>
            </w:pPr>
          </w:p>
        </w:tc>
        <w:tc>
          <w:tcPr>
            <w:tcW w:w="1134" w:type="dxa"/>
          </w:tcPr>
          <w:p w14:paraId="3B162E46" w14:textId="77777777" w:rsidR="00E2350E" w:rsidRDefault="00E2350E" w:rsidP="00E2350E">
            <w:pPr>
              <w:rPr>
                <w:rFonts w:asciiTheme="minorHAnsi" w:hAnsiTheme="minorHAnsi" w:cstheme="minorHAnsi"/>
              </w:rPr>
            </w:pPr>
          </w:p>
        </w:tc>
        <w:tc>
          <w:tcPr>
            <w:tcW w:w="1134" w:type="dxa"/>
          </w:tcPr>
          <w:p w14:paraId="5CFA082C" w14:textId="77777777" w:rsidR="00E2350E" w:rsidRDefault="00E2350E" w:rsidP="00E2350E">
            <w:pPr>
              <w:rPr>
                <w:rFonts w:asciiTheme="minorHAnsi" w:hAnsiTheme="minorHAnsi" w:cstheme="minorHAnsi"/>
              </w:rPr>
            </w:pPr>
          </w:p>
        </w:tc>
        <w:tc>
          <w:tcPr>
            <w:tcW w:w="991" w:type="dxa"/>
          </w:tcPr>
          <w:p w14:paraId="7F186A87" w14:textId="77777777" w:rsidR="00E2350E" w:rsidRDefault="00E2350E" w:rsidP="00E2350E">
            <w:pPr>
              <w:rPr>
                <w:rFonts w:asciiTheme="minorHAnsi" w:hAnsiTheme="minorHAnsi" w:cstheme="minorHAnsi"/>
              </w:rPr>
            </w:pPr>
          </w:p>
        </w:tc>
      </w:tr>
      <w:tr w:rsidR="00E2350E" w14:paraId="63813731" w14:textId="77777777" w:rsidTr="00E2350E">
        <w:tc>
          <w:tcPr>
            <w:tcW w:w="3964" w:type="dxa"/>
          </w:tcPr>
          <w:p w14:paraId="3EE99B8D" w14:textId="77777777" w:rsidR="00E2350E" w:rsidRPr="00E2350E" w:rsidRDefault="00E2350E" w:rsidP="00E2350E">
            <w:pPr>
              <w:ind w:left="29" w:hanging="29"/>
              <w:rPr>
                <w:rFonts w:asciiTheme="minorHAnsi" w:hAnsiTheme="minorHAnsi" w:cstheme="minorHAnsi"/>
              </w:rPr>
            </w:pPr>
            <w:r w:rsidRPr="00E2350E">
              <w:rPr>
                <w:rFonts w:asciiTheme="minorHAnsi" w:hAnsiTheme="minorHAnsi" w:cstheme="minorHAnsi"/>
              </w:rPr>
              <w:t>A Youth Co:Lab National Summit/dialogue</w:t>
            </w:r>
          </w:p>
          <w:p w14:paraId="4D07183C" w14:textId="77777777" w:rsidR="00E2350E" w:rsidRDefault="00E2350E" w:rsidP="00E2350E">
            <w:pPr>
              <w:ind w:left="29" w:hanging="29"/>
              <w:rPr>
                <w:rFonts w:asciiTheme="minorHAnsi" w:hAnsiTheme="minorHAnsi" w:cstheme="minorHAnsi"/>
              </w:rPr>
            </w:pPr>
          </w:p>
        </w:tc>
        <w:tc>
          <w:tcPr>
            <w:tcW w:w="1134" w:type="dxa"/>
          </w:tcPr>
          <w:p w14:paraId="243991D0" w14:textId="77777777" w:rsidR="00E2350E" w:rsidRDefault="00E2350E" w:rsidP="00E2350E">
            <w:pPr>
              <w:rPr>
                <w:rFonts w:asciiTheme="minorHAnsi" w:hAnsiTheme="minorHAnsi" w:cstheme="minorHAnsi"/>
              </w:rPr>
            </w:pPr>
          </w:p>
        </w:tc>
        <w:tc>
          <w:tcPr>
            <w:tcW w:w="993" w:type="dxa"/>
          </w:tcPr>
          <w:p w14:paraId="4F9B8E23" w14:textId="77777777" w:rsidR="00E2350E" w:rsidRDefault="00E2350E" w:rsidP="00E2350E">
            <w:pPr>
              <w:rPr>
                <w:rFonts w:asciiTheme="minorHAnsi" w:hAnsiTheme="minorHAnsi" w:cstheme="minorHAnsi"/>
              </w:rPr>
            </w:pPr>
          </w:p>
        </w:tc>
        <w:tc>
          <w:tcPr>
            <w:tcW w:w="1134" w:type="dxa"/>
          </w:tcPr>
          <w:p w14:paraId="1DA8A9B0" w14:textId="77777777" w:rsidR="00E2350E" w:rsidRDefault="00E2350E" w:rsidP="00E2350E">
            <w:pPr>
              <w:rPr>
                <w:rFonts w:asciiTheme="minorHAnsi" w:hAnsiTheme="minorHAnsi" w:cstheme="minorHAnsi"/>
              </w:rPr>
            </w:pPr>
          </w:p>
        </w:tc>
        <w:tc>
          <w:tcPr>
            <w:tcW w:w="1134" w:type="dxa"/>
          </w:tcPr>
          <w:p w14:paraId="6A8277A9" w14:textId="77777777" w:rsidR="00E2350E" w:rsidRDefault="00E2350E" w:rsidP="00E2350E">
            <w:pPr>
              <w:rPr>
                <w:rFonts w:asciiTheme="minorHAnsi" w:hAnsiTheme="minorHAnsi" w:cstheme="minorHAnsi"/>
              </w:rPr>
            </w:pPr>
          </w:p>
        </w:tc>
        <w:tc>
          <w:tcPr>
            <w:tcW w:w="991" w:type="dxa"/>
          </w:tcPr>
          <w:p w14:paraId="2A358D79" w14:textId="77777777" w:rsidR="00E2350E" w:rsidRDefault="00E2350E" w:rsidP="00E2350E">
            <w:pPr>
              <w:rPr>
                <w:rFonts w:asciiTheme="minorHAnsi" w:hAnsiTheme="minorHAnsi" w:cstheme="minorHAnsi"/>
              </w:rPr>
            </w:pPr>
          </w:p>
        </w:tc>
      </w:tr>
      <w:tr w:rsidR="00E2350E" w14:paraId="1BDBE77C" w14:textId="77777777" w:rsidTr="00E2350E">
        <w:tc>
          <w:tcPr>
            <w:tcW w:w="3964" w:type="dxa"/>
          </w:tcPr>
          <w:p w14:paraId="04F02910" w14:textId="77777777" w:rsidR="00E2350E" w:rsidRPr="00E2350E" w:rsidRDefault="00E2350E" w:rsidP="00E2350E">
            <w:pPr>
              <w:ind w:left="29" w:hanging="29"/>
              <w:rPr>
                <w:rFonts w:asciiTheme="minorHAnsi" w:hAnsiTheme="minorHAnsi" w:cstheme="minorHAnsi"/>
              </w:rPr>
            </w:pPr>
            <w:r w:rsidRPr="00E2350E">
              <w:rPr>
                <w:rFonts w:asciiTheme="minorHAnsi" w:hAnsiTheme="minorHAnsi" w:cstheme="minorHAnsi"/>
              </w:rPr>
              <w:t>Asia-Pacific Forum on Youth Leadership, Innovation and Entrepreneurship (APFYLIE)</w:t>
            </w:r>
          </w:p>
          <w:p w14:paraId="6F2F43A4" w14:textId="77777777" w:rsidR="00E2350E" w:rsidRDefault="00E2350E" w:rsidP="00E2350E">
            <w:pPr>
              <w:ind w:left="29" w:hanging="29"/>
              <w:rPr>
                <w:rFonts w:asciiTheme="minorHAnsi" w:hAnsiTheme="minorHAnsi" w:cstheme="minorHAnsi"/>
              </w:rPr>
            </w:pPr>
          </w:p>
        </w:tc>
        <w:tc>
          <w:tcPr>
            <w:tcW w:w="1134" w:type="dxa"/>
          </w:tcPr>
          <w:p w14:paraId="0342D98D" w14:textId="77777777" w:rsidR="00E2350E" w:rsidRDefault="00E2350E" w:rsidP="00E2350E">
            <w:pPr>
              <w:rPr>
                <w:rFonts w:asciiTheme="minorHAnsi" w:hAnsiTheme="minorHAnsi" w:cstheme="minorHAnsi"/>
              </w:rPr>
            </w:pPr>
          </w:p>
        </w:tc>
        <w:tc>
          <w:tcPr>
            <w:tcW w:w="993" w:type="dxa"/>
          </w:tcPr>
          <w:p w14:paraId="36A0AA26" w14:textId="77777777" w:rsidR="00E2350E" w:rsidRDefault="00E2350E" w:rsidP="00E2350E">
            <w:pPr>
              <w:rPr>
                <w:rFonts w:asciiTheme="minorHAnsi" w:hAnsiTheme="minorHAnsi" w:cstheme="minorHAnsi"/>
              </w:rPr>
            </w:pPr>
          </w:p>
        </w:tc>
        <w:tc>
          <w:tcPr>
            <w:tcW w:w="1134" w:type="dxa"/>
          </w:tcPr>
          <w:p w14:paraId="4CAC48ED" w14:textId="77777777" w:rsidR="00E2350E" w:rsidRDefault="00E2350E" w:rsidP="00E2350E">
            <w:pPr>
              <w:rPr>
                <w:rFonts w:asciiTheme="minorHAnsi" w:hAnsiTheme="minorHAnsi" w:cstheme="minorHAnsi"/>
              </w:rPr>
            </w:pPr>
          </w:p>
        </w:tc>
        <w:tc>
          <w:tcPr>
            <w:tcW w:w="1134" w:type="dxa"/>
          </w:tcPr>
          <w:p w14:paraId="087683C4" w14:textId="77777777" w:rsidR="00E2350E" w:rsidRDefault="00E2350E" w:rsidP="00E2350E">
            <w:pPr>
              <w:rPr>
                <w:rFonts w:asciiTheme="minorHAnsi" w:hAnsiTheme="minorHAnsi" w:cstheme="minorHAnsi"/>
              </w:rPr>
            </w:pPr>
          </w:p>
        </w:tc>
        <w:tc>
          <w:tcPr>
            <w:tcW w:w="991" w:type="dxa"/>
          </w:tcPr>
          <w:p w14:paraId="45A9BD9C" w14:textId="77777777" w:rsidR="00E2350E" w:rsidRDefault="00E2350E" w:rsidP="00E2350E">
            <w:pPr>
              <w:rPr>
                <w:rFonts w:asciiTheme="minorHAnsi" w:hAnsiTheme="minorHAnsi" w:cstheme="minorHAnsi"/>
              </w:rPr>
            </w:pPr>
          </w:p>
        </w:tc>
      </w:tr>
      <w:tr w:rsidR="00E2350E" w14:paraId="48608960" w14:textId="77777777" w:rsidTr="00E2350E">
        <w:tc>
          <w:tcPr>
            <w:tcW w:w="3964" w:type="dxa"/>
          </w:tcPr>
          <w:p w14:paraId="751BF7A9" w14:textId="77777777" w:rsidR="00E2350E" w:rsidRPr="00E2350E" w:rsidRDefault="00E2350E" w:rsidP="00E2350E">
            <w:pPr>
              <w:ind w:left="29" w:hanging="29"/>
              <w:rPr>
                <w:rFonts w:asciiTheme="minorHAnsi" w:hAnsiTheme="minorHAnsi" w:cstheme="minorHAnsi"/>
                <w:color w:val="000000"/>
                <w:sz w:val="22"/>
                <w:szCs w:val="22"/>
              </w:rPr>
            </w:pPr>
            <w:r w:rsidRPr="00E2350E">
              <w:rPr>
                <w:rFonts w:asciiTheme="minorHAnsi" w:hAnsiTheme="minorHAnsi" w:cstheme="minorHAnsi"/>
                <w:color w:val="000000"/>
                <w:sz w:val="22"/>
                <w:szCs w:val="22"/>
              </w:rPr>
              <w:t>Regional Dialogue on Youth Indigenous Social Entrepreneurship</w:t>
            </w:r>
          </w:p>
          <w:p w14:paraId="5E4C4368" w14:textId="77777777" w:rsidR="00E2350E" w:rsidRDefault="00E2350E" w:rsidP="00E2350E">
            <w:pPr>
              <w:ind w:left="29" w:hanging="29"/>
              <w:rPr>
                <w:rFonts w:asciiTheme="minorHAnsi" w:hAnsiTheme="minorHAnsi" w:cstheme="minorHAnsi"/>
              </w:rPr>
            </w:pPr>
          </w:p>
        </w:tc>
        <w:tc>
          <w:tcPr>
            <w:tcW w:w="1134" w:type="dxa"/>
          </w:tcPr>
          <w:p w14:paraId="2EC2D1F0" w14:textId="77777777" w:rsidR="00E2350E" w:rsidRDefault="00E2350E" w:rsidP="00E2350E">
            <w:pPr>
              <w:rPr>
                <w:rFonts w:asciiTheme="minorHAnsi" w:hAnsiTheme="minorHAnsi" w:cstheme="minorHAnsi"/>
              </w:rPr>
            </w:pPr>
          </w:p>
        </w:tc>
        <w:tc>
          <w:tcPr>
            <w:tcW w:w="993" w:type="dxa"/>
          </w:tcPr>
          <w:p w14:paraId="02FC9FE9" w14:textId="77777777" w:rsidR="00E2350E" w:rsidRDefault="00E2350E" w:rsidP="00E2350E">
            <w:pPr>
              <w:rPr>
                <w:rFonts w:asciiTheme="minorHAnsi" w:hAnsiTheme="minorHAnsi" w:cstheme="minorHAnsi"/>
              </w:rPr>
            </w:pPr>
          </w:p>
        </w:tc>
        <w:tc>
          <w:tcPr>
            <w:tcW w:w="1134" w:type="dxa"/>
          </w:tcPr>
          <w:p w14:paraId="308F5834" w14:textId="77777777" w:rsidR="00E2350E" w:rsidRDefault="00E2350E" w:rsidP="00E2350E">
            <w:pPr>
              <w:rPr>
                <w:rFonts w:asciiTheme="minorHAnsi" w:hAnsiTheme="minorHAnsi" w:cstheme="minorHAnsi"/>
              </w:rPr>
            </w:pPr>
          </w:p>
        </w:tc>
        <w:tc>
          <w:tcPr>
            <w:tcW w:w="1134" w:type="dxa"/>
          </w:tcPr>
          <w:p w14:paraId="0637A354" w14:textId="77777777" w:rsidR="00E2350E" w:rsidRDefault="00E2350E" w:rsidP="00E2350E">
            <w:pPr>
              <w:rPr>
                <w:rFonts w:asciiTheme="minorHAnsi" w:hAnsiTheme="minorHAnsi" w:cstheme="minorHAnsi"/>
              </w:rPr>
            </w:pPr>
          </w:p>
        </w:tc>
        <w:tc>
          <w:tcPr>
            <w:tcW w:w="991" w:type="dxa"/>
          </w:tcPr>
          <w:p w14:paraId="1F818F3B" w14:textId="77777777" w:rsidR="00E2350E" w:rsidRDefault="00E2350E" w:rsidP="00E2350E">
            <w:pPr>
              <w:rPr>
                <w:rFonts w:asciiTheme="minorHAnsi" w:hAnsiTheme="minorHAnsi" w:cstheme="minorHAnsi"/>
              </w:rPr>
            </w:pPr>
          </w:p>
        </w:tc>
      </w:tr>
      <w:tr w:rsidR="00E2350E" w14:paraId="3293C1C1" w14:textId="77777777" w:rsidTr="00E2350E">
        <w:tc>
          <w:tcPr>
            <w:tcW w:w="3964" w:type="dxa"/>
          </w:tcPr>
          <w:p w14:paraId="098C7717" w14:textId="77777777" w:rsidR="00E2350E" w:rsidRPr="00E2350E" w:rsidRDefault="00E2350E" w:rsidP="00E2350E">
            <w:pPr>
              <w:ind w:left="29" w:hanging="29"/>
              <w:rPr>
                <w:rFonts w:asciiTheme="minorHAnsi" w:hAnsiTheme="minorHAnsi" w:cstheme="minorHAnsi"/>
                <w:color w:val="000000"/>
                <w:sz w:val="22"/>
                <w:szCs w:val="22"/>
              </w:rPr>
            </w:pPr>
            <w:r w:rsidRPr="00E2350E">
              <w:rPr>
                <w:rFonts w:asciiTheme="minorHAnsi" w:hAnsiTheme="minorHAnsi" w:cstheme="minorHAnsi"/>
                <w:color w:val="000000"/>
                <w:sz w:val="22"/>
                <w:szCs w:val="22"/>
              </w:rPr>
              <w:t>Youth Co:Lab National program</w:t>
            </w:r>
          </w:p>
          <w:p w14:paraId="3A82F188" w14:textId="77777777" w:rsidR="00E2350E" w:rsidRDefault="00E2350E" w:rsidP="00E2350E">
            <w:pPr>
              <w:ind w:left="29" w:hanging="29"/>
              <w:rPr>
                <w:rFonts w:asciiTheme="minorHAnsi" w:hAnsiTheme="minorHAnsi" w:cstheme="minorHAnsi"/>
              </w:rPr>
            </w:pPr>
          </w:p>
        </w:tc>
        <w:tc>
          <w:tcPr>
            <w:tcW w:w="1134" w:type="dxa"/>
          </w:tcPr>
          <w:p w14:paraId="4C78B716" w14:textId="77777777" w:rsidR="00E2350E" w:rsidRDefault="00E2350E" w:rsidP="00E2350E">
            <w:pPr>
              <w:rPr>
                <w:rFonts w:asciiTheme="minorHAnsi" w:hAnsiTheme="minorHAnsi" w:cstheme="minorHAnsi"/>
              </w:rPr>
            </w:pPr>
          </w:p>
        </w:tc>
        <w:tc>
          <w:tcPr>
            <w:tcW w:w="993" w:type="dxa"/>
          </w:tcPr>
          <w:p w14:paraId="4E14A82C" w14:textId="77777777" w:rsidR="00E2350E" w:rsidRDefault="00E2350E" w:rsidP="00E2350E">
            <w:pPr>
              <w:rPr>
                <w:rFonts w:asciiTheme="minorHAnsi" w:hAnsiTheme="minorHAnsi" w:cstheme="minorHAnsi"/>
              </w:rPr>
            </w:pPr>
          </w:p>
        </w:tc>
        <w:tc>
          <w:tcPr>
            <w:tcW w:w="1134" w:type="dxa"/>
          </w:tcPr>
          <w:p w14:paraId="09849061" w14:textId="77777777" w:rsidR="00E2350E" w:rsidRDefault="00E2350E" w:rsidP="00E2350E">
            <w:pPr>
              <w:rPr>
                <w:rFonts w:asciiTheme="minorHAnsi" w:hAnsiTheme="minorHAnsi" w:cstheme="minorHAnsi"/>
              </w:rPr>
            </w:pPr>
          </w:p>
        </w:tc>
        <w:tc>
          <w:tcPr>
            <w:tcW w:w="1134" w:type="dxa"/>
          </w:tcPr>
          <w:p w14:paraId="3DA39E66" w14:textId="77777777" w:rsidR="00E2350E" w:rsidRDefault="00E2350E" w:rsidP="00E2350E">
            <w:pPr>
              <w:rPr>
                <w:rFonts w:asciiTheme="minorHAnsi" w:hAnsiTheme="minorHAnsi" w:cstheme="minorHAnsi"/>
              </w:rPr>
            </w:pPr>
          </w:p>
        </w:tc>
        <w:tc>
          <w:tcPr>
            <w:tcW w:w="991" w:type="dxa"/>
          </w:tcPr>
          <w:p w14:paraId="49007BA2" w14:textId="77777777" w:rsidR="00E2350E" w:rsidRDefault="00E2350E" w:rsidP="00E2350E">
            <w:pPr>
              <w:rPr>
                <w:rFonts w:asciiTheme="minorHAnsi" w:hAnsiTheme="minorHAnsi" w:cstheme="minorHAnsi"/>
              </w:rPr>
            </w:pPr>
          </w:p>
        </w:tc>
      </w:tr>
      <w:tr w:rsidR="00E2350E" w14:paraId="4BE29260" w14:textId="77777777" w:rsidTr="00E2350E">
        <w:tc>
          <w:tcPr>
            <w:tcW w:w="3964" w:type="dxa"/>
          </w:tcPr>
          <w:p w14:paraId="5039CDBC" w14:textId="77777777" w:rsidR="00E2350E" w:rsidRPr="00E2350E" w:rsidRDefault="00E2350E" w:rsidP="00E2350E">
            <w:pPr>
              <w:ind w:left="29" w:hanging="29"/>
              <w:rPr>
                <w:rFonts w:asciiTheme="minorHAnsi" w:hAnsiTheme="minorHAnsi" w:cstheme="minorHAnsi"/>
              </w:rPr>
            </w:pPr>
            <w:r w:rsidRPr="00E2350E">
              <w:rPr>
                <w:rFonts w:asciiTheme="minorHAnsi" w:hAnsiTheme="minorHAnsi" w:cstheme="minorHAnsi"/>
              </w:rPr>
              <w:t>Springboard program</w:t>
            </w:r>
          </w:p>
          <w:p w14:paraId="697CE306" w14:textId="77777777" w:rsidR="00E2350E" w:rsidRDefault="00E2350E" w:rsidP="00E2350E">
            <w:pPr>
              <w:ind w:left="29" w:hanging="29"/>
              <w:rPr>
                <w:rFonts w:asciiTheme="minorHAnsi" w:hAnsiTheme="minorHAnsi" w:cstheme="minorHAnsi"/>
              </w:rPr>
            </w:pPr>
          </w:p>
        </w:tc>
        <w:tc>
          <w:tcPr>
            <w:tcW w:w="1134" w:type="dxa"/>
          </w:tcPr>
          <w:p w14:paraId="771E5C2E" w14:textId="77777777" w:rsidR="00E2350E" w:rsidRDefault="00E2350E" w:rsidP="00E2350E">
            <w:pPr>
              <w:rPr>
                <w:rFonts w:asciiTheme="minorHAnsi" w:hAnsiTheme="minorHAnsi" w:cstheme="minorHAnsi"/>
              </w:rPr>
            </w:pPr>
          </w:p>
        </w:tc>
        <w:tc>
          <w:tcPr>
            <w:tcW w:w="993" w:type="dxa"/>
          </w:tcPr>
          <w:p w14:paraId="62C34C57" w14:textId="77777777" w:rsidR="00E2350E" w:rsidRDefault="00E2350E" w:rsidP="00E2350E">
            <w:pPr>
              <w:rPr>
                <w:rFonts w:asciiTheme="minorHAnsi" w:hAnsiTheme="minorHAnsi" w:cstheme="minorHAnsi"/>
              </w:rPr>
            </w:pPr>
          </w:p>
        </w:tc>
        <w:tc>
          <w:tcPr>
            <w:tcW w:w="1134" w:type="dxa"/>
          </w:tcPr>
          <w:p w14:paraId="79549AB7" w14:textId="77777777" w:rsidR="00E2350E" w:rsidRDefault="00E2350E" w:rsidP="00E2350E">
            <w:pPr>
              <w:rPr>
                <w:rFonts w:asciiTheme="minorHAnsi" w:hAnsiTheme="minorHAnsi" w:cstheme="minorHAnsi"/>
              </w:rPr>
            </w:pPr>
          </w:p>
        </w:tc>
        <w:tc>
          <w:tcPr>
            <w:tcW w:w="1134" w:type="dxa"/>
          </w:tcPr>
          <w:p w14:paraId="3DC05B03" w14:textId="77777777" w:rsidR="00E2350E" w:rsidRDefault="00E2350E" w:rsidP="00E2350E">
            <w:pPr>
              <w:rPr>
                <w:rFonts w:asciiTheme="minorHAnsi" w:hAnsiTheme="minorHAnsi" w:cstheme="minorHAnsi"/>
              </w:rPr>
            </w:pPr>
          </w:p>
        </w:tc>
        <w:tc>
          <w:tcPr>
            <w:tcW w:w="991" w:type="dxa"/>
          </w:tcPr>
          <w:p w14:paraId="177057BC" w14:textId="77777777" w:rsidR="00E2350E" w:rsidRDefault="00E2350E" w:rsidP="00E2350E">
            <w:pPr>
              <w:rPr>
                <w:rFonts w:asciiTheme="minorHAnsi" w:hAnsiTheme="minorHAnsi" w:cstheme="minorHAnsi"/>
              </w:rPr>
            </w:pPr>
          </w:p>
        </w:tc>
      </w:tr>
      <w:tr w:rsidR="00E2350E" w14:paraId="6CB1206C" w14:textId="77777777" w:rsidTr="00E2350E">
        <w:tc>
          <w:tcPr>
            <w:tcW w:w="3964" w:type="dxa"/>
          </w:tcPr>
          <w:p w14:paraId="2BB7FD7A" w14:textId="77777777" w:rsidR="00E2350E" w:rsidRPr="00E2350E" w:rsidRDefault="00E2350E" w:rsidP="00E2350E">
            <w:pPr>
              <w:ind w:left="29" w:hanging="29"/>
              <w:rPr>
                <w:rFonts w:asciiTheme="minorHAnsi" w:hAnsiTheme="minorHAnsi" w:cstheme="minorHAnsi"/>
              </w:rPr>
            </w:pPr>
            <w:r w:rsidRPr="00E2350E">
              <w:rPr>
                <w:rFonts w:asciiTheme="minorHAnsi" w:hAnsiTheme="minorHAnsi" w:cstheme="minorHAnsi"/>
              </w:rPr>
              <w:t>Movers Volunteer program</w:t>
            </w:r>
          </w:p>
          <w:p w14:paraId="4E1646DD" w14:textId="77777777" w:rsidR="00E2350E" w:rsidRDefault="00E2350E" w:rsidP="00E2350E">
            <w:pPr>
              <w:ind w:left="29" w:hanging="29"/>
              <w:rPr>
                <w:rFonts w:asciiTheme="minorHAnsi" w:hAnsiTheme="minorHAnsi" w:cstheme="minorHAnsi"/>
              </w:rPr>
            </w:pPr>
          </w:p>
        </w:tc>
        <w:tc>
          <w:tcPr>
            <w:tcW w:w="1134" w:type="dxa"/>
          </w:tcPr>
          <w:p w14:paraId="47A96BE5" w14:textId="77777777" w:rsidR="00E2350E" w:rsidRDefault="00E2350E" w:rsidP="00E2350E">
            <w:pPr>
              <w:rPr>
                <w:rFonts w:asciiTheme="minorHAnsi" w:hAnsiTheme="minorHAnsi" w:cstheme="minorHAnsi"/>
              </w:rPr>
            </w:pPr>
          </w:p>
        </w:tc>
        <w:tc>
          <w:tcPr>
            <w:tcW w:w="993" w:type="dxa"/>
          </w:tcPr>
          <w:p w14:paraId="499D0157" w14:textId="77777777" w:rsidR="00E2350E" w:rsidRDefault="00E2350E" w:rsidP="00E2350E">
            <w:pPr>
              <w:rPr>
                <w:rFonts w:asciiTheme="minorHAnsi" w:hAnsiTheme="minorHAnsi" w:cstheme="minorHAnsi"/>
              </w:rPr>
            </w:pPr>
          </w:p>
        </w:tc>
        <w:tc>
          <w:tcPr>
            <w:tcW w:w="1134" w:type="dxa"/>
          </w:tcPr>
          <w:p w14:paraId="27493595" w14:textId="77777777" w:rsidR="00E2350E" w:rsidRDefault="00E2350E" w:rsidP="00E2350E">
            <w:pPr>
              <w:rPr>
                <w:rFonts w:asciiTheme="minorHAnsi" w:hAnsiTheme="minorHAnsi" w:cstheme="minorHAnsi"/>
              </w:rPr>
            </w:pPr>
          </w:p>
        </w:tc>
        <w:tc>
          <w:tcPr>
            <w:tcW w:w="1134" w:type="dxa"/>
          </w:tcPr>
          <w:p w14:paraId="3E9959D7" w14:textId="77777777" w:rsidR="00E2350E" w:rsidRDefault="00E2350E" w:rsidP="00E2350E">
            <w:pPr>
              <w:rPr>
                <w:rFonts w:asciiTheme="minorHAnsi" w:hAnsiTheme="minorHAnsi" w:cstheme="minorHAnsi"/>
              </w:rPr>
            </w:pPr>
          </w:p>
        </w:tc>
        <w:tc>
          <w:tcPr>
            <w:tcW w:w="991" w:type="dxa"/>
          </w:tcPr>
          <w:p w14:paraId="1C18563D" w14:textId="77777777" w:rsidR="00E2350E" w:rsidRDefault="00E2350E" w:rsidP="00E2350E">
            <w:pPr>
              <w:rPr>
                <w:rFonts w:asciiTheme="minorHAnsi" w:hAnsiTheme="minorHAnsi" w:cstheme="minorHAnsi"/>
              </w:rPr>
            </w:pPr>
          </w:p>
        </w:tc>
      </w:tr>
      <w:tr w:rsidR="00E2350E" w14:paraId="204216FC" w14:textId="77777777" w:rsidTr="00E2350E">
        <w:tc>
          <w:tcPr>
            <w:tcW w:w="3964" w:type="dxa"/>
          </w:tcPr>
          <w:p w14:paraId="7D099F77" w14:textId="77777777" w:rsidR="00E2350E" w:rsidRPr="00E2350E" w:rsidRDefault="00E2350E" w:rsidP="00E2350E">
            <w:pPr>
              <w:ind w:left="29" w:hanging="29"/>
              <w:rPr>
                <w:rFonts w:asciiTheme="minorHAnsi" w:hAnsiTheme="minorHAnsi" w:cstheme="minorHAnsi"/>
              </w:rPr>
            </w:pPr>
            <w:r w:rsidRPr="00E2350E">
              <w:rPr>
                <w:rFonts w:asciiTheme="minorHAnsi" w:hAnsiTheme="minorHAnsi" w:cstheme="minorHAnsi"/>
              </w:rPr>
              <w:t>Youth Empowerment Alliance</w:t>
            </w:r>
          </w:p>
          <w:p w14:paraId="6235CD43" w14:textId="77777777" w:rsidR="00E2350E" w:rsidRDefault="00E2350E" w:rsidP="00E2350E">
            <w:pPr>
              <w:ind w:left="29" w:hanging="29"/>
              <w:rPr>
                <w:rFonts w:asciiTheme="minorHAnsi" w:hAnsiTheme="minorHAnsi" w:cstheme="minorHAnsi"/>
              </w:rPr>
            </w:pPr>
          </w:p>
        </w:tc>
        <w:tc>
          <w:tcPr>
            <w:tcW w:w="1134" w:type="dxa"/>
          </w:tcPr>
          <w:p w14:paraId="45107142" w14:textId="77777777" w:rsidR="00E2350E" w:rsidRDefault="00E2350E" w:rsidP="00E2350E">
            <w:pPr>
              <w:rPr>
                <w:rFonts w:asciiTheme="minorHAnsi" w:hAnsiTheme="minorHAnsi" w:cstheme="minorHAnsi"/>
              </w:rPr>
            </w:pPr>
          </w:p>
        </w:tc>
        <w:tc>
          <w:tcPr>
            <w:tcW w:w="993" w:type="dxa"/>
          </w:tcPr>
          <w:p w14:paraId="22D5DCBA" w14:textId="77777777" w:rsidR="00E2350E" w:rsidRDefault="00E2350E" w:rsidP="00E2350E">
            <w:pPr>
              <w:rPr>
                <w:rFonts w:asciiTheme="minorHAnsi" w:hAnsiTheme="minorHAnsi" w:cstheme="minorHAnsi"/>
              </w:rPr>
            </w:pPr>
          </w:p>
        </w:tc>
        <w:tc>
          <w:tcPr>
            <w:tcW w:w="1134" w:type="dxa"/>
          </w:tcPr>
          <w:p w14:paraId="018186B1" w14:textId="77777777" w:rsidR="00E2350E" w:rsidRDefault="00E2350E" w:rsidP="00E2350E">
            <w:pPr>
              <w:rPr>
                <w:rFonts w:asciiTheme="minorHAnsi" w:hAnsiTheme="minorHAnsi" w:cstheme="minorHAnsi"/>
              </w:rPr>
            </w:pPr>
          </w:p>
        </w:tc>
        <w:tc>
          <w:tcPr>
            <w:tcW w:w="1134" w:type="dxa"/>
          </w:tcPr>
          <w:p w14:paraId="6118F3D7" w14:textId="77777777" w:rsidR="00E2350E" w:rsidRDefault="00E2350E" w:rsidP="00E2350E">
            <w:pPr>
              <w:rPr>
                <w:rFonts w:asciiTheme="minorHAnsi" w:hAnsiTheme="minorHAnsi" w:cstheme="minorHAnsi"/>
              </w:rPr>
            </w:pPr>
          </w:p>
        </w:tc>
        <w:tc>
          <w:tcPr>
            <w:tcW w:w="991" w:type="dxa"/>
          </w:tcPr>
          <w:p w14:paraId="154F5A26" w14:textId="77777777" w:rsidR="00E2350E" w:rsidRDefault="00E2350E" w:rsidP="00E2350E">
            <w:pPr>
              <w:rPr>
                <w:rFonts w:asciiTheme="minorHAnsi" w:hAnsiTheme="minorHAnsi" w:cstheme="minorHAnsi"/>
              </w:rPr>
            </w:pPr>
          </w:p>
        </w:tc>
      </w:tr>
      <w:tr w:rsidR="00E2350E" w14:paraId="22BD970E" w14:textId="77777777" w:rsidTr="00E2350E">
        <w:tc>
          <w:tcPr>
            <w:tcW w:w="3964" w:type="dxa"/>
          </w:tcPr>
          <w:p w14:paraId="6FAEF9C7" w14:textId="77777777" w:rsidR="00E2350E" w:rsidRPr="00E2350E" w:rsidRDefault="00E2350E" w:rsidP="00E2350E">
            <w:pPr>
              <w:ind w:left="29" w:hanging="29"/>
              <w:rPr>
                <w:rFonts w:asciiTheme="minorHAnsi" w:hAnsiTheme="minorHAnsi" w:cstheme="minorHAnsi"/>
              </w:rPr>
            </w:pPr>
            <w:r w:rsidRPr="00E2350E">
              <w:rPr>
                <w:rFonts w:asciiTheme="minorHAnsi" w:hAnsiTheme="minorHAnsi" w:cstheme="minorHAnsi"/>
              </w:rPr>
              <w:t>Use Youth Co:Lab website as a resource or for information/making connections</w:t>
            </w:r>
          </w:p>
          <w:p w14:paraId="22787759" w14:textId="77777777" w:rsidR="00E2350E" w:rsidRDefault="00E2350E" w:rsidP="00E2350E">
            <w:pPr>
              <w:ind w:left="29" w:hanging="29"/>
              <w:rPr>
                <w:rFonts w:asciiTheme="minorHAnsi" w:hAnsiTheme="minorHAnsi" w:cstheme="minorHAnsi"/>
              </w:rPr>
            </w:pPr>
          </w:p>
        </w:tc>
        <w:tc>
          <w:tcPr>
            <w:tcW w:w="1134" w:type="dxa"/>
          </w:tcPr>
          <w:p w14:paraId="028754D9" w14:textId="77777777" w:rsidR="00E2350E" w:rsidRDefault="00E2350E" w:rsidP="00E2350E">
            <w:pPr>
              <w:rPr>
                <w:rFonts w:asciiTheme="minorHAnsi" w:hAnsiTheme="minorHAnsi" w:cstheme="minorHAnsi"/>
              </w:rPr>
            </w:pPr>
          </w:p>
        </w:tc>
        <w:tc>
          <w:tcPr>
            <w:tcW w:w="993" w:type="dxa"/>
          </w:tcPr>
          <w:p w14:paraId="1CCEAF33" w14:textId="77777777" w:rsidR="00E2350E" w:rsidRDefault="00E2350E" w:rsidP="00E2350E">
            <w:pPr>
              <w:rPr>
                <w:rFonts w:asciiTheme="minorHAnsi" w:hAnsiTheme="minorHAnsi" w:cstheme="minorHAnsi"/>
              </w:rPr>
            </w:pPr>
          </w:p>
        </w:tc>
        <w:tc>
          <w:tcPr>
            <w:tcW w:w="1134" w:type="dxa"/>
          </w:tcPr>
          <w:p w14:paraId="4023EB01" w14:textId="77777777" w:rsidR="00E2350E" w:rsidRDefault="00E2350E" w:rsidP="00E2350E">
            <w:pPr>
              <w:rPr>
                <w:rFonts w:asciiTheme="minorHAnsi" w:hAnsiTheme="minorHAnsi" w:cstheme="minorHAnsi"/>
              </w:rPr>
            </w:pPr>
          </w:p>
        </w:tc>
        <w:tc>
          <w:tcPr>
            <w:tcW w:w="1134" w:type="dxa"/>
          </w:tcPr>
          <w:p w14:paraId="3CFB6E0A" w14:textId="77777777" w:rsidR="00E2350E" w:rsidRDefault="00E2350E" w:rsidP="00E2350E">
            <w:pPr>
              <w:rPr>
                <w:rFonts w:asciiTheme="minorHAnsi" w:hAnsiTheme="minorHAnsi" w:cstheme="minorHAnsi"/>
              </w:rPr>
            </w:pPr>
          </w:p>
        </w:tc>
        <w:tc>
          <w:tcPr>
            <w:tcW w:w="991" w:type="dxa"/>
          </w:tcPr>
          <w:p w14:paraId="14B945F5" w14:textId="77777777" w:rsidR="00E2350E" w:rsidRDefault="00E2350E" w:rsidP="00E2350E">
            <w:pPr>
              <w:rPr>
                <w:rFonts w:asciiTheme="minorHAnsi" w:hAnsiTheme="minorHAnsi" w:cstheme="minorHAnsi"/>
              </w:rPr>
            </w:pPr>
          </w:p>
        </w:tc>
      </w:tr>
      <w:tr w:rsidR="00E2350E" w14:paraId="03A496F1" w14:textId="77777777" w:rsidTr="00E2350E">
        <w:tc>
          <w:tcPr>
            <w:tcW w:w="3964" w:type="dxa"/>
          </w:tcPr>
          <w:p w14:paraId="7787021C" w14:textId="77777777" w:rsidR="00E2350E" w:rsidRPr="00E2350E" w:rsidRDefault="00E2350E" w:rsidP="00E2350E">
            <w:pPr>
              <w:ind w:left="29" w:hanging="29"/>
              <w:rPr>
                <w:rFonts w:asciiTheme="minorHAnsi" w:hAnsiTheme="minorHAnsi" w:cstheme="minorHAnsi"/>
              </w:rPr>
            </w:pPr>
            <w:r w:rsidRPr="00E2350E">
              <w:rPr>
                <w:rFonts w:asciiTheme="minorHAnsi" w:hAnsiTheme="minorHAnsi" w:cstheme="minorHAnsi"/>
              </w:rPr>
              <w:t>Other (please describe briefly)</w:t>
            </w:r>
          </w:p>
          <w:p w14:paraId="5E58BFC3" w14:textId="77777777" w:rsidR="00E2350E" w:rsidRDefault="00E2350E" w:rsidP="00E2350E">
            <w:pPr>
              <w:ind w:left="29" w:hanging="29"/>
              <w:rPr>
                <w:rFonts w:asciiTheme="minorHAnsi" w:hAnsiTheme="minorHAnsi" w:cstheme="minorHAnsi"/>
              </w:rPr>
            </w:pPr>
          </w:p>
        </w:tc>
        <w:tc>
          <w:tcPr>
            <w:tcW w:w="1134" w:type="dxa"/>
          </w:tcPr>
          <w:p w14:paraId="0DC18737" w14:textId="77777777" w:rsidR="00E2350E" w:rsidRDefault="00E2350E" w:rsidP="00E2350E">
            <w:pPr>
              <w:rPr>
                <w:rFonts w:asciiTheme="minorHAnsi" w:hAnsiTheme="minorHAnsi" w:cstheme="minorHAnsi"/>
              </w:rPr>
            </w:pPr>
          </w:p>
        </w:tc>
        <w:tc>
          <w:tcPr>
            <w:tcW w:w="993" w:type="dxa"/>
          </w:tcPr>
          <w:p w14:paraId="546D079F" w14:textId="77777777" w:rsidR="00E2350E" w:rsidRDefault="00E2350E" w:rsidP="00E2350E">
            <w:pPr>
              <w:rPr>
                <w:rFonts w:asciiTheme="minorHAnsi" w:hAnsiTheme="minorHAnsi" w:cstheme="minorHAnsi"/>
              </w:rPr>
            </w:pPr>
          </w:p>
        </w:tc>
        <w:tc>
          <w:tcPr>
            <w:tcW w:w="1134" w:type="dxa"/>
          </w:tcPr>
          <w:p w14:paraId="75CA32E7" w14:textId="77777777" w:rsidR="00E2350E" w:rsidRDefault="00E2350E" w:rsidP="00E2350E">
            <w:pPr>
              <w:rPr>
                <w:rFonts w:asciiTheme="minorHAnsi" w:hAnsiTheme="minorHAnsi" w:cstheme="minorHAnsi"/>
              </w:rPr>
            </w:pPr>
          </w:p>
        </w:tc>
        <w:tc>
          <w:tcPr>
            <w:tcW w:w="1134" w:type="dxa"/>
          </w:tcPr>
          <w:p w14:paraId="690FC772" w14:textId="77777777" w:rsidR="00E2350E" w:rsidRDefault="00E2350E" w:rsidP="00E2350E">
            <w:pPr>
              <w:rPr>
                <w:rFonts w:asciiTheme="minorHAnsi" w:hAnsiTheme="minorHAnsi" w:cstheme="minorHAnsi"/>
              </w:rPr>
            </w:pPr>
          </w:p>
        </w:tc>
        <w:tc>
          <w:tcPr>
            <w:tcW w:w="991" w:type="dxa"/>
          </w:tcPr>
          <w:p w14:paraId="1D634040" w14:textId="77777777" w:rsidR="00E2350E" w:rsidRDefault="00E2350E" w:rsidP="00E2350E">
            <w:pPr>
              <w:rPr>
                <w:rFonts w:asciiTheme="minorHAnsi" w:hAnsiTheme="minorHAnsi" w:cstheme="minorHAnsi"/>
              </w:rPr>
            </w:pPr>
          </w:p>
        </w:tc>
      </w:tr>
    </w:tbl>
    <w:p w14:paraId="3FA94297" w14:textId="77777777" w:rsidR="00E2350E" w:rsidRPr="00E2350E" w:rsidRDefault="00E2350E" w:rsidP="00E2350E">
      <w:pPr>
        <w:rPr>
          <w:rFonts w:asciiTheme="minorHAnsi" w:hAnsiTheme="minorHAnsi" w:cstheme="minorHAnsi"/>
        </w:rPr>
      </w:pPr>
    </w:p>
    <w:p w14:paraId="42DFF2C1" w14:textId="1B0DE885" w:rsidR="000813EE" w:rsidRPr="00C67259" w:rsidRDefault="000813EE" w:rsidP="00E2350E">
      <w:pPr>
        <w:ind w:left="-142"/>
        <w:rPr>
          <w:rFonts w:asciiTheme="minorHAnsi" w:hAnsiTheme="minorHAnsi" w:cstheme="minorHAnsi"/>
        </w:rPr>
      </w:pPr>
    </w:p>
    <w:p w14:paraId="6EA6FBDD" w14:textId="7F9E02F7" w:rsidR="000813EE" w:rsidRPr="00CC15B3" w:rsidRDefault="00C67259" w:rsidP="00BB0CBE">
      <w:pPr>
        <w:pStyle w:val="ListParagraph"/>
        <w:numPr>
          <w:ilvl w:val="0"/>
          <w:numId w:val="95"/>
        </w:numPr>
        <w:ind w:left="180"/>
        <w:jc w:val="both"/>
        <w:rPr>
          <w:rFonts w:ascii="Calibri" w:eastAsia="Calibri" w:hAnsi="Calibri" w:cs="Calibri"/>
        </w:rPr>
      </w:pPr>
      <w:r w:rsidRPr="00C67259">
        <w:rPr>
          <w:rFonts w:asciiTheme="minorHAnsi" w:hAnsiTheme="minorHAnsi" w:cstheme="minorHAnsi"/>
        </w:rPr>
        <w:t>Has your participation in Youth Co:Lab activities</w:t>
      </w:r>
      <w:r w:rsidRPr="00CC15B3">
        <w:rPr>
          <w:rFonts w:asciiTheme="minorHAnsi" w:hAnsiTheme="minorHAnsi" w:cstheme="minorHAnsi"/>
        </w:rPr>
        <w:t xml:space="preserve"> </w:t>
      </w:r>
      <w:r>
        <w:rPr>
          <w:rFonts w:asciiTheme="minorHAnsi" w:hAnsiTheme="minorHAnsi" w:cstheme="minorHAnsi"/>
        </w:rPr>
        <w:t>h</w:t>
      </w:r>
      <w:r w:rsidRPr="00CC15B3">
        <w:rPr>
          <w:rFonts w:asciiTheme="minorHAnsi" w:hAnsiTheme="minorHAnsi" w:cstheme="minorHAnsi"/>
        </w:rPr>
        <w:t xml:space="preserve">elped </w:t>
      </w:r>
      <w:r w:rsidR="000813EE" w:rsidRPr="00CC15B3">
        <w:rPr>
          <w:rFonts w:asciiTheme="minorHAnsi" w:hAnsiTheme="minorHAnsi" w:cstheme="minorHAnsi"/>
        </w:rPr>
        <w:t xml:space="preserve">you gain </w:t>
      </w:r>
      <w:r w:rsidR="000813EE" w:rsidRPr="00CC15B3">
        <w:rPr>
          <w:rFonts w:ascii="Calibri" w:eastAsia="Calibri" w:hAnsi="Calibri" w:cs="Calibri"/>
        </w:rPr>
        <w:t>have more power over decisions that directly affect your life? Yes ___ No___</w:t>
      </w:r>
    </w:p>
    <w:p w14:paraId="637C8F1B" w14:textId="6BE4B6F6" w:rsidR="000813EE" w:rsidRPr="00CC15B3" w:rsidRDefault="00C67259" w:rsidP="00BB0CBE">
      <w:pPr>
        <w:pStyle w:val="ListParagraph"/>
        <w:numPr>
          <w:ilvl w:val="0"/>
          <w:numId w:val="95"/>
        </w:numPr>
        <w:ind w:left="180"/>
        <w:jc w:val="both"/>
        <w:rPr>
          <w:rFonts w:ascii="Calibri" w:eastAsia="Calibri" w:hAnsi="Calibri" w:cs="Calibri"/>
        </w:rPr>
      </w:pPr>
      <w:r w:rsidRPr="00C67259">
        <w:rPr>
          <w:rFonts w:asciiTheme="minorHAnsi" w:hAnsiTheme="minorHAnsi" w:cstheme="minorHAnsi"/>
        </w:rPr>
        <w:t>Has your participation in Youth Co:Lab activities</w:t>
      </w:r>
      <w:r w:rsidRPr="00CC15B3">
        <w:rPr>
          <w:rFonts w:ascii="Calibri" w:eastAsia="Calibri" w:hAnsi="Calibri" w:cs="Calibri"/>
        </w:rPr>
        <w:t xml:space="preserve"> </w:t>
      </w:r>
      <w:r>
        <w:rPr>
          <w:rFonts w:ascii="Calibri" w:eastAsia="Calibri" w:hAnsi="Calibri" w:cs="Calibri"/>
        </w:rPr>
        <w:t>m</w:t>
      </w:r>
      <w:r w:rsidRPr="00CC15B3">
        <w:rPr>
          <w:rFonts w:ascii="Calibri" w:eastAsia="Calibri" w:hAnsi="Calibri" w:cs="Calibri"/>
        </w:rPr>
        <w:t xml:space="preserve">ade </w:t>
      </w:r>
      <w:r w:rsidR="000813EE" w:rsidRPr="00CC15B3">
        <w:rPr>
          <w:rFonts w:ascii="Calibri" w:eastAsia="Calibri" w:hAnsi="Calibri" w:cs="Calibri"/>
        </w:rPr>
        <w:t>you want to become more involved with helping your community? Yes ___ No___</w:t>
      </w:r>
    </w:p>
    <w:p w14:paraId="72269F9F" w14:textId="404BF7AC" w:rsidR="000813EE" w:rsidRPr="00CC15B3" w:rsidRDefault="00C67259" w:rsidP="00BB0CBE">
      <w:pPr>
        <w:pStyle w:val="ListParagraph"/>
        <w:numPr>
          <w:ilvl w:val="0"/>
          <w:numId w:val="95"/>
        </w:numPr>
        <w:ind w:left="180"/>
        <w:jc w:val="both"/>
        <w:rPr>
          <w:rFonts w:asciiTheme="minorHAnsi" w:hAnsiTheme="minorHAnsi" w:cstheme="minorHAnsi"/>
        </w:rPr>
      </w:pPr>
      <w:r w:rsidRPr="00C67259">
        <w:rPr>
          <w:rFonts w:asciiTheme="minorHAnsi" w:hAnsiTheme="minorHAnsi" w:cstheme="minorHAnsi"/>
        </w:rPr>
        <w:t>Has your participation in Youth Co:Lab activities</w:t>
      </w:r>
      <w:r w:rsidRPr="00CC15B3">
        <w:rPr>
          <w:rFonts w:asciiTheme="minorHAnsi" w:hAnsiTheme="minorHAnsi" w:cstheme="minorHAnsi"/>
        </w:rPr>
        <w:t xml:space="preserve"> </w:t>
      </w:r>
      <w:r>
        <w:rPr>
          <w:rFonts w:asciiTheme="minorHAnsi" w:hAnsiTheme="minorHAnsi" w:cstheme="minorHAnsi"/>
        </w:rPr>
        <w:t>m</w:t>
      </w:r>
      <w:r w:rsidRPr="00CC15B3">
        <w:rPr>
          <w:rFonts w:asciiTheme="minorHAnsi" w:hAnsiTheme="minorHAnsi" w:cstheme="minorHAnsi"/>
        </w:rPr>
        <w:t xml:space="preserve">ade </w:t>
      </w:r>
      <w:r w:rsidR="000813EE" w:rsidRPr="00CC15B3">
        <w:rPr>
          <w:rFonts w:asciiTheme="minorHAnsi" w:hAnsiTheme="minorHAnsi" w:cstheme="minorHAnsi"/>
        </w:rPr>
        <w:t xml:space="preserve">you feel better about </w:t>
      </w:r>
      <w:r w:rsidR="0072458A" w:rsidRPr="00CC15B3">
        <w:rPr>
          <w:rFonts w:asciiTheme="minorHAnsi" w:hAnsiTheme="minorHAnsi" w:cstheme="minorHAnsi"/>
        </w:rPr>
        <w:t>yourself</w:t>
      </w:r>
      <w:r w:rsidR="000813EE" w:rsidRPr="00CC15B3">
        <w:rPr>
          <w:rFonts w:asciiTheme="minorHAnsi" w:hAnsiTheme="minorHAnsi" w:cstheme="minorHAnsi"/>
        </w:rPr>
        <w:t xml:space="preserve"> and</w:t>
      </w:r>
      <w:r w:rsidR="0072458A" w:rsidRPr="00CC15B3">
        <w:rPr>
          <w:rFonts w:asciiTheme="minorHAnsi" w:hAnsiTheme="minorHAnsi" w:cstheme="minorHAnsi"/>
        </w:rPr>
        <w:t>/or</w:t>
      </w:r>
      <w:r w:rsidR="000813EE" w:rsidRPr="00CC15B3">
        <w:rPr>
          <w:rFonts w:asciiTheme="minorHAnsi" w:hAnsiTheme="minorHAnsi" w:cstheme="minorHAnsi"/>
        </w:rPr>
        <w:t xml:space="preserve"> given you </w:t>
      </w:r>
      <w:r w:rsidR="0072458A" w:rsidRPr="00CC15B3">
        <w:rPr>
          <w:rFonts w:asciiTheme="minorHAnsi" w:hAnsiTheme="minorHAnsi" w:cstheme="minorHAnsi"/>
        </w:rPr>
        <w:t xml:space="preserve">more  </w:t>
      </w:r>
      <w:r w:rsidR="000813EE" w:rsidRPr="00CC15B3">
        <w:rPr>
          <w:rFonts w:asciiTheme="minorHAnsi" w:hAnsiTheme="minorHAnsi" w:cstheme="minorHAnsi"/>
        </w:rPr>
        <w:t xml:space="preserve">confidence to make choices and take actions? </w:t>
      </w:r>
      <w:r w:rsidR="000813EE" w:rsidRPr="00CC15B3">
        <w:rPr>
          <w:rFonts w:ascii="Calibri" w:eastAsia="Calibri" w:hAnsi="Calibri" w:cs="Calibri"/>
        </w:rPr>
        <w:t>Yes ___ No___</w:t>
      </w:r>
      <w:r w:rsidR="000813EE" w:rsidRPr="00CC15B3">
        <w:rPr>
          <w:rFonts w:asciiTheme="minorHAnsi" w:hAnsiTheme="minorHAnsi" w:cstheme="minorHAnsi"/>
        </w:rPr>
        <w:t xml:space="preserve">  </w:t>
      </w:r>
    </w:p>
    <w:p w14:paraId="2FE5CEEB" w14:textId="41A0B80A" w:rsidR="000813EE" w:rsidRPr="00CC15B3" w:rsidRDefault="000813EE" w:rsidP="000813EE">
      <w:pPr>
        <w:jc w:val="both"/>
        <w:rPr>
          <w:rFonts w:asciiTheme="minorHAnsi" w:hAnsiTheme="minorHAnsi" w:cstheme="minorHAnsi"/>
        </w:rPr>
      </w:pPr>
    </w:p>
    <w:p w14:paraId="12050166" w14:textId="4674FFE8" w:rsidR="000813EE" w:rsidRPr="00CC15B3" w:rsidRDefault="00C67259" w:rsidP="00C67259">
      <w:pPr>
        <w:pStyle w:val="ListParagraph"/>
        <w:numPr>
          <w:ilvl w:val="0"/>
          <w:numId w:val="95"/>
        </w:numPr>
        <w:ind w:left="142"/>
        <w:jc w:val="both"/>
        <w:rPr>
          <w:rFonts w:ascii="Calibri" w:eastAsia="Calibri" w:hAnsi="Calibri" w:cs="Calibri"/>
        </w:rPr>
      </w:pPr>
      <w:r w:rsidRPr="00C67259">
        <w:rPr>
          <w:rFonts w:asciiTheme="minorHAnsi" w:hAnsiTheme="minorHAnsi" w:cstheme="minorHAnsi"/>
        </w:rPr>
        <w:t>Has your participation in Youth Co:Lab activities</w:t>
      </w:r>
      <w:r w:rsidRPr="00CC15B3">
        <w:rPr>
          <w:rFonts w:asciiTheme="minorHAnsi" w:hAnsiTheme="minorHAnsi" w:cstheme="minorHAnsi"/>
        </w:rPr>
        <w:t xml:space="preserve"> </w:t>
      </w:r>
      <w:r>
        <w:rPr>
          <w:rFonts w:asciiTheme="minorHAnsi" w:hAnsiTheme="minorHAnsi" w:cstheme="minorHAnsi"/>
          <w:b/>
          <w:bCs/>
        </w:rPr>
        <w:t>m</w:t>
      </w:r>
      <w:r w:rsidR="000813EE" w:rsidRPr="00CC15B3">
        <w:rPr>
          <w:rFonts w:ascii="Calibri" w:eastAsia="Calibri" w:hAnsi="Calibri" w:cs="Calibri"/>
        </w:rPr>
        <w:t>ade you feel as if your opinions, needs and experiences as a young person are valued and acted on by other groups, networks, or organizations (including the government)? Yes ___ No___</w:t>
      </w:r>
      <w:r w:rsidR="000813EE" w:rsidRPr="00CC15B3">
        <w:rPr>
          <w:rFonts w:asciiTheme="minorHAnsi" w:hAnsiTheme="minorHAnsi" w:cstheme="minorHAnsi"/>
        </w:rPr>
        <w:t xml:space="preserve">  </w:t>
      </w:r>
    </w:p>
    <w:p w14:paraId="38F45F9E" w14:textId="02AE7462" w:rsidR="000813EE" w:rsidRPr="00CC15B3" w:rsidRDefault="00C67259" w:rsidP="00BB0CBE">
      <w:pPr>
        <w:pStyle w:val="ListParagraph"/>
        <w:numPr>
          <w:ilvl w:val="0"/>
          <w:numId w:val="95"/>
        </w:numPr>
        <w:ind w:left="142"/>
        <w:jc w:val="both"/>
        <w:rPr>
          <w:rFonts w:asciiTheme="minorHAnsi" w:hAnsiTheme="minorHAnsi" w:cstheme="minorHAnsi"/>
        </w:rPr>
      </w:pPr>
      <w:r w:rsidRPr="00C67259">
        <w:rPr>
          <w:rFonts w:asciiTheme="minorHAnsi" w:hAnsiTheme="minorHAnsi" w:cstheme="minorHAnsi"/>
        </w:rPr>
        <w:t>Has your participation in Youth Co:Lab activities</w:t>
      </w:r>
      <w:r w:rsidRPr="00CC15B3">
        <w:rPr>
          <w:rFonts w:asciiTheme="minorHAnsi" w:hAnsiTheme="minorHAnsi" w:cstheme="minorHAnsi"/>
        </w:rPr>
        <w:t xml:space="preserve"> </w:t>
      </w:r>
      <w:r>
        <w:rPr>
          <w:rFonts w:asciiTheme="minorHAnsi" w:hAnsiTheme="minorHAnsi" w:cstheme="minorHAnsi"/>
        </w:rPr>
        <w:t>h</w:t>
      </w:r>
      <w:r w:rsidRPr="00CC15B3">
        <w:rPr>
          <w:rFonts w:asciiTheme="minorHAnsi" w:hAnsiTheme="minorHAnsi" w:cstheme="minorHAnsi"/>
        </w:rPr>
        <w:t xml:space="preserve">elped  </w:t>
      </w:r>
      <w:r w:rsidR="000813EE" w:rsidRPr="00CC15B3">
        <w:rPr>
          <w:rFonts w:asciiTheme="minorHAnsi" w:hAnsiTheme="minorHAnsi" w:cstheme="minorHAnsi"/>
        </w:rPr>
        <w:t xml:space="preserve">you develop a positive sense of belonging to your community? </w:t>
      </w:r>
      <w:r w:rsidR="000813EE" w:rsidRPr="00CC15B3">
        <w:rPr>
          <w:rFonts w:ascii="Calibri" w:eastAsia="Calibri" w:hAnsi="Calibri" w:cs="Calibri"/>
        </w:rPr>
        <w:t>Yes ___ No___</w:t>
      </w:r>
      <w:r w:rsidR="000813EE" w:rsidRPr="00CC15B3">
        <w:rPr>
          <w:rFonts w:asciiTheme="minorHAnsi" w:hAnsiTheme="minorHAnsi" w:cstheme="minorHAnsi"/>
        </w:rPr>
        <w:t xml:space="preserve">  </w:t>
      </w:r>
    </w:p>
    <w:p w14:paraId="77AC8EDA" w14:textId="59D83883" w:rsidR="000813EE" w:rsidRPr="00CC15B3" w:rsidRDefault="000813EE" w:rsidP="006A6607">
      <w:pPr>
        <w:jc w:val="both"/>
        <w:rPr>
          <w:rFonts w:asciiTheme="minorHAnsi" w:hAnsiTheme="minorHAnsi" w:cstheme="minorHAnsi"/>
        </w:rPr>
      </w:pPr>
    </w:p>
    <w:p w14:paraId="54E2ED90" w14:textId="492C201E" w:rsidR="000813EE" w:rsidRPr="00CC15B3" w:rsidRDefault="00C67259" w:rsidP="00C67259">
      <w:pPr>
        <w:pStyle w:val="ListParagraph"/>
        <w:numPr>
          <w:ilvl w:val="0"/>
          <w:numId w:val="95"/>
        </w:numPr>
        <w:ind w:left="0"/>
        <w:jc w:val="both"/>
        <w:rPr>
          <w:rFonts w:asciiTheme="minorHAnsi" w:hAnsiTheme="minorHAnsi" w:cstheme="minorHAnsi"/>
        </w:rPr>
      </w:pPr>
      <w:r w:rsidRPr="00C67259">
        <w:rPr>
          <w:rFonts w:asciiTheme="minorHAnsi" w:hAnsiTheme="minorHAnsi" w:cstheme="minorHAnsi"/>
        </w:rPr>
        <w:t>Has your participation in Youth Co:Lab activities</w:t>
      </w:r>
      <w:r w:rsidRPr="00CC15B3">
        <w:rPr>
          <w:rFonts w:asciiTheme="minorHAnsi" w:hAnsiTheme="minorHAnsi" w:cstheme="minorHAnsi"/>
        </w:rPr>
        <w:t xml:space="preserve"> </w:t>
      </w:r>
      <w:r>
        <w:rPr>
          <w:rFonts w:asciiTheme="minorHAnsi" w:hAnsiTheme="minorHAnsi" w:cstheme="minorHAnsi"/>
          <w:b/>
          <w:bCs/>
        </w:rPr>
        <w:t>m</w:t>
      </w:r>
      <w:r w:rsidR="000813EE" w:rsidRPr="00CC15B3">
        <w:rPr>
          <w:rFonts w:ascii="Calibri" w:eastAsia="Calibri" w:hAnsi="Calibri" w:cs="Calibri"/>
        </w:rPr>
        <w:t>ade you feel empowered to take positive action in your community? Yes ___ No___</w:t>
      </w:r>
      <w:r w:rsidR="000813EE" w:rsidRPr="00CC15B3">
        <w:rPr>
          <w:rFonts w:asciiTheme="minorHAnsi" w:hAnsiTheme="minorHAnsi" w:cstheme="minorHAnsi"/>
        </w:rPr>
        <w:t xml:space="preserve">  </w:t>
      </w:r>
    </w:p>
    <w:p w14:paraId="3AAC8858" w14:textId="65679BCA" w:rsidR="000813EE" w:rsidRPr="00CC15B3" w:rsidRDefault="000813EE" w:rsidP="00BB0CBE">
      <w:pPr>
        <w:pStyle w:val="ListParagraph"/>
        <w:numPr>
          <w:ilvl w:val="0"/>
          <w:numId w:val="95"/>
        </w:numPr>
        <w:ind w:left="0"/>
        <w:jc w:val="both"/>
        <w:rPr>
          <w:rFonts w:asciiTheme="minorHAnsi" w:hAnsiTheme="minorHAnsi" w:cstheme="minorHAnsi"/>
        </w:rPr>
      </w:pPr>
      <w:r w:rsidRPr="00CC15B3">
        <w:rPr>
          <w:rFonts w:asciiTheme="minorHAnsi" w:hAnsiTheme="minorHAnsi" w:cstheme="minorHAnsi"/>
        </w:rPr>
        <w:t>If yes, what kinds of actions have you taken? (Please describe briefly)</w:t>
      </w:r>
    </w:p>
    <w:p w14:paraId="57AD6964" w14:textId="2A69D533" w:rsidR="000813EE" w:rsidRPr="00CC15B3" w:rsidRDefault="000813EE" w:rsidP="000813EE">
      <w:pPr>
        <w:jc w:val="both"/>
        <w:rPr>
          <w:rFonts w:ascii="Calibri" w:eastAsia="Calibri" w:hAnsi="Calibri" w:cs="Calibri"/>
        </w:rPr>
      </w:pPr>
    </w:p>
    <w:p w14:paraId="532BC254" w14:textId="47F6C171" w:rsidR="000813EE" w:rsidRPr="00CC15B3" w:rsidRDefault="00CB684F" w:rsidP="0072458A">
      <w:pPr>
        <w:ind w:left="-284"/>
        <w:jc w:val="both"/>
        <w:rPr>
          <w:rFonts w:asciiTheme="minorHAnsi" w:hAnsiTheme="minorHAnsi" w:cstheme="minorHAnsi"/>
        </w:rPr>
      </w:pPr>
      <w:r>
        <w:rPr>
          <w:rFonts w:asciiTheme="minorHAnsi" w:hAnsiTheme="minorHAnsi" w:cstheme="minorHAnsi"/>
        </w:rPr>
        <w:t xml:space="preserve">- </w:t>
      </w:r>
      <w:r w:rsidR="000813EE" w:rsidRPr="00CC15B3">
        <w:rPr>
          <w:rFonts w:asciiTheme="minorHAnsi" w:hAnsiTheme="minorHAnsi" w:cstheme="minorHAnsi"/>
        </w:rPr>
        <w:t>Has your participation in Youth Co:Lab activities:</w:t>
      </w:r>
    </w:p>
    <w:p w14:paraId="20C08AC0" w14:textId="3CD9003B" w:rsidR="000813EE" w:rsidRPr="00CC15B3" w:rsidRDefault="00C67259" w:rsidP="00BB0CBE">
      <w:pPr>
        <w:pStyle w:val="ListParagraph"/>
        <w:numPr>
          <w:ilvl w:val="0"/>
          <w:numId w:val="95"/>
        </w:numPr>
        <w:ind w:left="0"/>
        <w:jc w:val="both"/>
        <w:rPr>
          <w:rFonts w:asciiTheme="minorHAnsi" w:hAnsiTheme="minorHAnsi" w:cstheme="minorHAnsi"/>
        </w:rPr>
      </w:pPr>
      <w:r w:rsidRPr="00C67259">
        <w:rPr>
          <w:rFonts w:asciiTheme="minorHAnsi" w:hAnsiTheme="minorHAnsi" w:cstheme="minorHAnsi"/>
        </w:rPr>
        <w:t>Has your participation in Youth Co:Lab activities</w:t>
      </w:r>
      <w:r w:rsidRPr="00CC15B3">
        <w:rPr>
          <w:rFonts w:asciiTheme="minorHAnsi" w:hAnsiTheme="minorHAnsi" w:cstheme="minorHAnsi"/>
        </w:rPr>
        <w:t xml:space="preserve"> </w:t>
      </w:r>
      <w:r>
        <w:rPr>
          <w:rFonts w:asciiTheme="minorHAnsi" w:hAnsiTheme="minorHAnsi" w:cstheme="minorHAnsi"/>
        </w:rPr>
        <w:t>h</w:t>
      </w:r>
      <w:r w:rsidRPr="00CC15B3">
        <w:rPr>
          <w:rFonts w:asciiTheme="minorHAnsi" w:hAnsiTheme="minorHAnsi" w:cstheme="minorHAnsi"/>
        </w:rPr>
        <w:t>elped</w:t>
      </w:r>
      <w:r w:rsidRPr="00CC15B3">
        <w:rPr>
          <w:rFonts w:ascii="Calibri" w:eastAsia="Calibri" w:hAnsi="Calibri" w:cs="Calibri"/>
        </w:rPr>
        <w:t xml:space="preserve"> </w:t>
      </w:r>
      <w:r w:rsidR="000813EE" w:rsidRPr="00CC15B3">
        <w:rPr>
          <w:rFonts w:ascii="Calibri" w:eastAsia="Calibri" w:hAnsi="Calibri" w:cs="Calibri"/>
        </w:rPr>
        <w:t>build your</w:t>
      </w:r>
      <w:r w:rsidR="000813EE" w:rsidRPr="00CC15B3">
        <w:rPr>
          <w:rFonts w:asciiTheme="minorHAnsi" w:hAnsiTheme="minorHAnsi" w:cstheme="minorHAnsi"/>
        </w:rPr>
        <w:t xml:space="preserve"> ability to thrive despite adversity?</w:t>
      </w:r>
    </w:p>
    <w:p w14:paraId="601E563E" w14:textId="45DA185F" w:rsidR="000813EE" w:rsidRPr="00CC15B3" w:rsidRDefault="000813EE" w:rsidP="00BB0CBE">
      <w:pPr>
        <w:pStyle w:val="ListParagraph"/>
        <w:numPr>
          <w:ilvl w:val="0"/>
          <w:numId w:val="95"/>
        </w:numPr>
        <w:ind w:left="0"/>
        <w:jc w:val="both"/>
        <w:rPr>
          <w:rFonts w:asciiTheme="minorHAnsi" w:hAnsiTheme="minorHAnsi" w:cstheme="minorHAnsi"/>
        </w:rPr>
      </w:pPr>
      <w:r w:rsidRPr="00CC15B3">
        <w:rPr>
          <w:rFonts w:asciiTheme="minorHAnsi" w:hAnsiTheme="minorHAnsi" w:cstheme="minorHAnsi"/>
        </w:rPr>
        <w:t>Increased the skills or knowledge you need to: (Please tick all that apply)</w:t>
      </w:r>
    </w:p>
    <w:p w14:paraId="3B079983" w14:textId="2976223B" w:rsidR="000813EE" w:rsidRPr="00CC15B3" w:rsidRDefault="000813EE" w:rsidP="00BB0CBE">
      <w:pPr>
        <w:pStyle w:val="ListParagraph"/>
        <w:numPr>
          <w:ilvl w:val="1"/>
          <w:numId w:val="95"/>
        </w:numPr>
        <w:jc w:val="both"/>
        <w:rPr>
          <w:rFonts w:asciiTheme="minorHAnsi" w:hAnsiTheme="minorHAnsi" w:cstheme="minorHAnsi"/>
        </w:rPr>
      </w:pPr>
      <w:r w:rsidRPr="00CC15B3">
        <w:rPr>
          <w:rFonts w:asciiTheme="minorHAnsi" w:hAnsiTheme="minorHAnsi" w:cstheme="minorHAnsi"/>
        </w:rPr>
        <w:t xml:space="preserve">Be a leader and social innovator.  </w:t>
      </w:r>
      <w:r w:rsidRPr="00CC15B3">
        <w:rPr>
          <w:rFonts w:ascii="Calibri" w:eastAsia="Calibri" w:hAnsi="Calibri" w:cs="Calibri"/>
        </w:rPr>
        <w:t>Yes ___ No___</w:t>
      </w:r>
      <w:r w:rsidRPr="00CC15B3">
        <w:rPr>
          <w:rFonts w:asciiTheme="minorHAnsi" w:hAnsiTheme="minorHAnsi" w:cstheme="minorHAnsi"/>
        </w:rPr>
        <w:t xml:space="preserve">  </w:t>
      </w:r>
    </w:p>
    <w:p w14:paraId="1FA6CCA8" w14:textId="3F97453A" w:rsidR="000813EE" w:rsidRPr="00CC15B3" w:rsidRDefault="000813EE" w:rsidP="00BB0CBE">
      <w:pPr>
        <w:pStyle w:val="ListParagraph"/>
        <w:numPr>
          <w:ilvl w:val="1"/>
          <w:numId w:val="95"/>
        </w:numPr>
        <w:jc w:val="both"/>
        <w:rPr>
          <w:rFonts w:asciiTheme="minorHAnsi" w:hAnsiTheme="minorHAnsi" w:cstheme="minorHAnsi"/>
        </w:rPr>
      </w:pPr>
      <w:r w:rsidRPr="00CC15B3">
        <w:rPr>
          <w:rFonts w:asciiTheme="minorHAnsi" w:hAnsiTheme="minorHAnsi" w:cstheme="minorHAnsi"/>
        </w:rPr>
        <w:t xml:space="preserve">Earn a living.  </w:t>
      </w:r>
      <w:r w:rsidRPr="00CC15B3">
        <w:rPr>
          <w:rFonts w:ascii="Calibri" w:eastAsia="Calibri" w:hAnsi="Calibri" w:cs="Calibri"/>
        </w:rPr>
        <w:t>Yes ___ No___</w:t>
      </w:r>
      <w:r w:rsidRPr="00CC15B3">
        <w:rPr>
          <w:rFonts w:asciiTheme="minorHAnsi" w:hAnsiTheme="minorHAnsi" w:cstheme="minorHAnsi"/>
        </w:rPr>
        <w:t xml:space="preserve">  </w:t>
      </w:r>
    </w:p>
    <w:p w14:paraId="0CDEBB44" w14:textId="3B865FC4" w:rsidR="000813EE" w:rsidRPr="00CC15B3" w:rsidRDefault="000813EE" w:rsidP="00BB0CBE">
      <w:pPr>
        <w:pStyle w:val="ListParagraph"/>
        <w:numPr>
          <w:ilvl w:val="1"/>
          <w:numId w:val="95"/>
        </w:numPr>
        <w:jc w:val="both"/>
        <w:rPr>
          <w:rFonts w:asciiTheme="minorHAnsi" w:hAnsiTheme="minorHAnsi" w:cstheme="minorHAnsi"/>
        </w:rPr>
      </w:pPr>
      <w:r w:rsidRPr="00CC15B3">
        <w:rPr>
          <w:rFonts w:asciiTheme="minorHAnsi" w:hAnsiTheme="minorHAnsi" w:cstheme="minorHAnsi"/>
        </w:rPr>
        <w:t>Start a social enterprise.</w:t>
      </w:r>
      <w:r w:rsidRPr="00CC15B3">
        <w:rPr>
          <w:rFonts w:ascii="Calibri" w:eastAsia="Calibri" w:hAnsi="Calibri" w:cs="Calibri"/>
        </w:rPr>
        <w:t xml:space="preserve">  Yes ___ No___</w:t>
      </w:r>
      <w:r w:rsidRPr="00CC15B3">
        <w:rPr>
          <w:rFonts w:asciiTheme="minorHAnsi" w:hAnsiTheme="minorHAnsi" w:cstheme="minorHAnsi"/>
        </w:rPr>
        <w:t xml:space="preserve">  </w:t>
      </w:r>
    </w:p>
    <w:p w14:paraId="2D14A903" w14:textId="42C2AE16" w:rsidR="0072458A" w:rsidRPr="00CC15B3" w:rsidRDefault="0072458A" w:rsidP="0072458A">
      <w:pPr>
        <w:jc w:val="both"/>
        <w:rPr>
          <w:rFonts w:asciiTheme="minorHAnsi" w:hAnsiTheme="minorHAnsi" w:cstheme="minorHAnsi"/>
        </w:rPr>
      </w:pPr>
    </w:p>
    <w:p w14:paraId="419D6CD7" w14:textId="742690C6" w:rsidR="0072458A" w:rsidRPr="00CC15B3" w:rsidRDefault="0072458A" w:rsidP="00BB0CBE">
      <w:pPr>
        <w:pStyle w:val="ListParagraph"/>
        <w:numPr>
          <w:ilvl w:val="0"/>
          <w:numId w:val="95"/>
        </w:numPr>
        <w:ind w:left="0"/>
        <w:jc w:val="both"/>
        <w:rPr>
          <w:rFonts w:asciiTheme="minorHAnsi" w:hAnsiTheme="minorHAnsi" w:cstheme="minorHAnsi"/>
        </w:rPr>
      </w:pPr>
      <w:r w:rsidRPr="00CC15B3">
        <w:rPr>
          <w:rFonts w:asciiTheme="minorHAnsi" w:hAnsiTheme="minorHAnsi" w:cstheme="minorHAnsi"/>
        </w:rPr>
        <w:t>Has your participation in Co:Lab activities changed your life in any other ways? Yes ___  No ___</w:t>
      </w:r>
    </w:p>
    <w:p w14:paraId="068CEC8D" w14:textId="46EBF6CB" w:rsidR="0072458A" w:rsidRPr="00CC15B3" w:rsidRDefault="0072458A" w:rsidP="00BB0CBE">
      <w:pPr>
        <w:pStyle w:val="ListParagraph"/>
        <w:numPr>
          <w:ilvl w:val="0"/>
          <w:numId w:val="95"/>
        </w:numPr>
        <w:ind w:left="0"/>
        <w:jc w:val="both"/>
        <w:rPr>
          <w:rFonts w:asciiTheme="minorHAnsi" w:hAnsiTheme="minorHAnsi" w:cstheme="minorHAnsi"/>
        </w:rPr>
      </w:pPr>
      <w:r w:rsidRPr="00CC15B3">
        <w:rPr>
          <w:rFonts w:asciiTheme="minorHAnsi" w:hAnsiTheme="minorHAnsi" w:cstheme="minorHAnsi"/>
        </w:rPr>
        <w:t>If yes, in what ways? (Please describe briefly)</w:t>
      </w:r>
    </w:p>
    <w:p w14:paraId="4AA949C3" w14:textId="1F7F88FA" w:rsidR="006A6607" w:rsidRDefault="006A6607" w:rsidP="000813EE">
      <w:pPr>
        <w:jc w:val="both"/>
        <w:rPr>
          <w:rFonts w:asciiTheme="minorHAnsi" w:hAnsiTheme="minorHAnsi" w:cstheme="minorHAnsi"/>
        </w:rPr>
      </w:pPr>
    </w:p>
    <w:p w14:paraId="7AB6A0D4" w14:textId="004E0B45" w:rsidR="006A6607" w:rsidRPr="004F5529" w:rsidRDefault="006A6607" w:rsidP="0095011C">
      <w:pPr>
        <w:pStyle w:val="ListParagraph"/>
        <w:numPr>
          <w:ilvl w:val="0"/>
          <w:numId w:val="95"/>
        </w:numPr>
        <w:ind w:left="0"/>
        <w:jc w:val="both"/>
        <w:rPr>
          <w:rFonts w:asciiTheme="minorHAnsi" w:hAnsiTheme="minorHAnsi" w:cstheme="minorHAnsi"/>
        </w:rPr>
      </w:pPr>
      <w:r w:rsidRPr="004F5529">
        <w:rPr>
          <w:rFonts w:asciiTheme="minorHAnsi" w:hAnsiTheme="minorHAnsi" w:cstheme="minorHAnsi"/>
        </w:rPr>
        <w:t>Do you have any success stories or lessons learned about your experience working with Youth Co:lab you would like to share with us? If so, please describe briefly below:</w:t>
      </w:r>
    </w:p>
    <w:p w14:paraId="10881F52" w14:textId="38B9363D" w:rsidR="006A6607" w:rsidRDefault="006A6607" w:rsidP="006A6607">
      <w:pPr>
        <w:ind w:left="360"/>
        <w:jc w:val="both"/>
        <w:rPr>
          <w:rFonts w:asciiTheme="minorHAnsi" w:hAnsiTheme="minorHAnsi" w:cstheme="minorHAnsi"/>
        </w:rPr>
      </w:pPr>
    </w:p>
    <w:p w14:paraId="34628B84" w14:textId="4EDE200E" w:rsidR="006A6607" w:rsidRDefault="006A6607" w:rsidP="006A6607">
      <w:pPr>
        <w:ind w:left="360"/>
        <w:jc w:val="both"/>
        <w:rPr>
          <w:rFonts w:asciiTheme="minorHAnsi" w:hAnsiTheme="minorHAnsi" w:cstheme="minorHAnsi"/>
        </w:rPr>
      </w:pPr>
      <w:r>
        <w:rPr>
          <w:rFonts w:asciiTheme="minorHAnsi" w:hAnsiTheme="minorHAnsi" w:cstheme="minorHAnsi"/>
        </w:rPr>
        <w:t>Success Story:</w:t>
      </w:r>
    </w:p>
    <w:p w14:paraId="3A80946D" w14:textId="155E4421" w:rsidR="006A6607" w:rsidRDefault="006A6607" w:rsidP="006A6607">
      <w:pPr>
        <w:ind w:left="360"/>
        <w:jc w:val="both"/>
        <w:rPr>
          <w:rFonts w:asciiTheme="minorHAnsi" w:hAnsiTheme="minorHAnsi" w:cstheme="minorHAnsi"/>
        </w:rPr>
      </w:pPr>
      <w:r>
        <w:rPr>
          <w:rFonts w:asciiTheme="minorHAnsi" w:hAnsiTheme="minorHAnsi" w:cstheme="minorHAnsi"/>
        </w:rPr>
        <w:t>Lessons learned:</w:t>
      </w:r>
    </w:p>
    <w:p w14:paraId="45F5F592" w14:textId="77777777" w:rsidR="006A6607" w:rsidRPr="00CC15B3" w:rsidRDefault="006A6607" w:rsidP="000813EE">
      <w:pPr>
        <w:jc w:val="both"/>
        <w:rPr>
          <w:rFonts w:asciiTheme="minorHAnsi" w:hAnsiTheme="minorHAnsi" w:cstheme="minorHAnsi"/>
        </w:rPr>
      </w:pPr>
    </w:p>
    <w:p w14:paraId="7259E8E8" w14:textId="42C95F8E" w:rsidR="000813EE" w:rsidRPr="00CC15B3" w:rsidRDefault="000813EE" w:rsidP="00BB0CBE">
      <w:pPr>
        <w:pStyle w:val="ListParagraph"/>
        <w:numPr>
          <w:ilvl w:val="0"/>
          <w:numId w:val="95"/>
        </w:numPr>
        <w:ind w:left="0"/>
        <w:jc w:val="both"/>
        <w:rPr>
          <w:rFonts w:asciiTheme="minorHAnsi" w:hAnsiTheme="minorHAnsi" w:cstheme="minorHAnsi"/>
        </w:rPr>
      </w:pPr>
      <w:r w:rsidRPr="00CC15B3">
        <w:rPr>
          <w:rFonts w:asciiTheme="minorHAnsi" w:hAnsiTheme="minorHAnsi" w:cstheme="minorHAnsi"/>
        </w:rPr>
        <w:t>Would you like to take part in an online discussion group about what the next phase of the Youth Co:Lab should be doing to help empower youth as social innovators and leaders in the Asia Pacific region? Yes ___ No ____</w:t>
      </w:r>
    </w:p>
    <w:p w14:paraId="42639956" w14:textId="64A5644E" w:rsidR="000813EE" w:rsidRPr="00CC15B3" w:rsidRDefault="000813EE" w:rsidP="00BB0CBE">
      <w:pPr>
        <w:pStyle w:val="ListParagraph"/>
        <w:numPr>
          <w:ilvl w:val="0"/>
          <w:numId w:val="95"/>
        </w:numPr>
        <w:ind w:left="0"/>
        <w:jc w:val="both"/>
        <w:rPr>
          <w:rFonts w:asciiTheme="minorHAnsi" w:hAnsiTheme="minorHAnsi" w:cstheme="minorHAnsi"/>
        </w:rPr>
      </w:pPr>
      <w:r w:rsidRPr="00CC15B3">
        <w:rPr>
          <w:rFonts w:asciiTheme="minorHAnsi" w:hAnsiTheme="minorHAnsi" w:cstheme="minorHAnsi"/>
        </w:rPr>
        <w:t xml:space="preserve">If yes, please include your email address and we will be in touch </w:t>
      </w:r>
      <w:r w:rsidR="0072458A" w:rsidRPr="00CC15B3">
        <w:rPr>
          <w:rFonts w:asciiTheme="minorHAnsi" w:hAnsiTheme="minorHAnsi" w:cstheme="minorHAnsi"/>
        </w:rPr>
        <w:t xml:space="preserve">with you soon </w:t>
      </w:r>
      <w:r w:rsidRPr="00CC15B3">
        <w:rPr>
          <w:rFonts w:asciiTheme="minorHAnsi" w:hAnsiTheme="minorHAnsi" w:cstheme="minorHAnsi"/>
        </w:rPr>
        <w:t>to invite you to join this group.</w:t>
      </w:r>
      <w:r w:rsidR="006A6607">
        <w:rPr>
          <w:rFonts w:asciiTheme="minorHAnsi" w:hAnsiTheme="minorHAnsi" w:cstheme="minorHAnsi"/>
        </w:rPr>
        <w:t xml:space="preserve"> The discussion chat will be taking place from March 28</w:t>
      </w:r>
      <w:r w:rsidR="006A6607" w:rsidRPr="004F5529">
        <w:rPr>
          <w:rFonts w:asciiTheme="minorHAnsi" w:hAnsiTheme="minorHAnsi" w:cstheme="minorHAnsi"/>
          <w:vertAlign w:val="superscript"/>
        </w:rPr>
        <w:t>th</w:t>
      </w:r>
      <w:r w:rsidR="006A6607">
        <w:rPr>
          <w:rFonts w:asciiTheme="minorHAnsi" w:hAnsiTheme="minorHAnsi" w:cstheme="minorHAnsi"/>
        </w:rPr>
        <w:t xml:space="preserve"> to April 5</w:t>
      </w:r>
      <w:r w:rsidR="006A6607" w:rsidRPr="004F5529">
        <w:rPr>
          <w:rFonts w:asciiTheme="minorHAnsi" w:hAnsiTheme="minorHAnsi" w:cstheme="minorHAnsi"/>
          <w:vertAlign w:val="superscript"/>
        </w:rPr>
        <w:t>th</w:t>
      </w:r>
      <w:r w:rsidR="006A6607">
        <w:rPr>
          <w:rFonts w:asciiTheme="minorHAnsi" w:hAnsiTheme="minorHAnsi" w:cstheme="minorHAnsi"/>
        </w:rPr>
        <w:t xml:space="preserve">. </w:t>
      </w:r>
    </w:p>
    <w:p w14:paraId="38F0C479" w14:textId="28991D7C" w:rsidR="000813EE" w:rsidRPr="00CC15B3" w:rsidRDefault="0072458A" w:rsidP="000813EE">
      <w:pPr>
        <w:jc w:val="both"/>
        <w:rPr>
          <w:rFonts w:asciiTheme="minorHAnsi" w:hAnsiTheme="minorHAnsi" w:cstheme="minorHAnsi"/>
        </w:rPr>
      </w:pPr>
      <w:r w:rsidRPr="00CC15B3">
        <w:rPr>
          <w:rFonts w:asciiTheme="minorHAnsi" w:hAnsiTheme="minorHAnsi" w:cstheme="minorHAnsi"/>
        </w:rPr>
        <w:t>Email address: ______________________</w:t>
      </w:r>
    </w:p>
    <w:p w14:paraId="0A39579E" w14:textId="66FC5764" w:rsidR="000813EE" w:rsidRDefault="000813EE" w:rsidP="000813EE">
      <w:pPr>
        <w:jc w:val="both"/>
        <w:rPr>
          <w:rFonts w:asciiTheme="minorHAnsi" w:hAnsiTheme="minorHAnsi" w:cstheme="minorHAnsi"/>
        </w:rPr>
      </w:pPr>
    </w:p>
    <w:p w14:paraId="79B17D61" w14:textId="50B606C7" w:rsidR="00CF2621" w:rsidRPr="00CC15B3" w:rsidRDefault="00CF2621" w:rsidP="000813EE">
      <w:pPr>
        <w:jc w:val="both"/>
        <w:rPr>
          <w:rFonts w:asciiTheme="minorHAnsi" w:hAnsiTheme="minorHAnsi" w:cstheme="minorHAnsi"/>
        </w:rPr>
      </w:pPr>
      <w:r>
        <w:rPr>
          <w:rFonts w:asciiTheme="minorHAnsi" w:hAnsiTheme="minorHAnsi" w:cstheme="minorHAnsi"/>
        </w:rPr>
        <w:t xml:space="preserve">Thank you for taking part in this survey. Your </w:t>
      </w:r>
      <w:r w:rsidR="00EC390A">
        <w:rPr>
          <w:rFonts w:asciiTheme="minorHAnsi" w:hAnsiTheme="minorHAnsi" w:cstheme="minorHAnsi"/>
        </w:rPr>
        <w:t>insights, inputs</w:t>
      </w:r>
      <w:r>
        <w:rPr>
          <w:rFonts w:asciiTheme="minorHAnsi" w:hAnsiTheme="minorHAnsi" w:cstheme="minorHAnsi"/>
        </w:rPr>
        <w:t xml:space="preserve">  and experience are contributing to  Youth Co:Lab’s design and approaches for the next phase of the project.</w:t>
      </w:r>
    </w:p>
    <w:p w14:paraId="696E8B80" w14:textId="45C9F31F" w:rsidR="0029449B" w:rsidRDefault="0029449B" w:rsidP="000813EE">
      <w:pPr>
        <w:jc w:val="both"/>
        <w:rPr>
          <w:rFonts w:asciiTheme="minorHAnsi" w:hAnsiTheme="minorHAnsi" w:cstheme="minorHAnsi"/>
        </w:rPr>
      </w:pPr>
    </w:p>
    <w:p w14:paraId="1C114C38" w14:textId="77777777" w:rsidR="00CF2621" w:rsidRDefault="00CF2621" w:rsidP="00C67259">
      <w:pPr>
        <w:ind w:left="-284"/>
        <w:jc w:val="both"/>
        <w:rPr>
          <w:rFonts w:asciiTheme="minorHAnsi" w:hAnsiTheme="minorHAnsi" w:cstheme="minorHAnsi"/>
          <w:b/>
          <w:bCs/>
        </w:rPr>
      </w:pPr>
    </w:p>
    <w:p w14:paraId="6F80C174" w14:textId="5C82AC1A" w:rsidR="00C67259" w:rsidRPr="00CF2621" w:rsidRDefault="00C67259" w:rsidP="00CF2621">
      <w:pPr>
        <w:ind w:left="-284"/>
        <w:jc w:val="both"/>
        <w:rPr>
          <w:rFonts w:asciiTheme="minorHAnsi" w:hAnsiTheme="minorHAnsi" w:cstheme="minorHAnsi"/>
          <w:b/>
          <w:bCs/>
        </w:rPr>
      </w:pPr>
      <w:r w:rsidRPr="004F5529">
        <w:rPr>
          <w:rFonts w:asciiTheme="minorHAnsi" w:hAnsiTheme="minorHAnsi" w:cstheme="minorHAnsi"/>
          <w:b/>
          <w:bCs/>
        </w:rPr>
        <w:t xml:space="preserve">B. </w:t>
      </w:r>
      <w:r w:rsidRPr="00CF2621">
        <w:rPr>
          <w:rFonts w:asciiTheme="minorHAnsi" w:hAnsiTheme="minorHAnsi" w:cstheme="minorHAnsi"/>
          <w:b/>
          <w:bCs/>
        </w:rPr>
        <w:t>Partner Survey</w:t>
      </w:r>
      <w:r>
        <w:rPr>
          <w:rFonts w:asciiTheme="minorHAnsi" w:hAnsiTheme="minorHAnsi" w:cstheme="minorHAnsi"/>
          <w:b/>
          <w:bCs/>
        </w:rPr>
        <w:t xml:space="preserve"> (Youth Empowerment Alliance Partners)</w:t>
      </w:r>
    </w:p>
    <w:p w14:paraId="2600EAC3" w14:textId="661BDB9A" w:rsidR="00C67259" w:rsidRDefault="00C67259" w:rsidP="000813EE">
      <w:pPr>
        <w:jc w:val="both"/>
        <w:rPr>
          <w:rFonts w:asciiTheme="minorHAnsi" w:hAnsiTheme="minorHAnsi" w:cstheme="minorHAnsi"/>
        </w:rPr>
      </w:pPr>
    </w:p>
    <w:p w14:paraId="751C2B87" w14:textId="77777777" w:rsidR="00C67259" w:rsidRPr="00CC15B3" w:rsidRDefault="00C67259" w:rsidP="00C67259">
      <w:pPr>
        <w:rPr>
          <w:rFonts w:asciiTheme="minorHAnsi" w:hAnsiTheme="minorHAnsi" w:cstheme="minorHAnsi"/>
        </w:rPr>
      </w:pPr>
      <w:r w:rsidRPr="00CC15B3">
        <w:rPr>
          <w:rFonts w:asciiTheme="minorHAnsi" w:hAnsiTheme="minorHAnsi" w:cstheme="minorHAnsi"/>
        </w:rPr>
        <w:t>Introduction:</w:t>
      </w:r>
    </w:p>
    <w:p w14:paraId="54BED1ED" w14:textId="77777777" w:rsidR="00C67259" w:rsidRPr="00CC15B3" w:rsidRDefault="00C67259" w:rsidP="00C67259">
      <w:pPr>
        <w:pStyle w:val="ListParagraph"/>
        <w:numPr>
          <w:ilvl w:val="0"/>
          <w:numId w:val="30"/>
        </w:numPr>
        <w:rPr>
          <w:rFonts w:asciiTheme="minorHAnsi" w:hAnsiTheme="minorHAnsi" w:cstheme="minorHAnsi"/>
        </w:rPr>
      </w:pPr>
      <w:r w:rsidRPr="00CC15B3">
        <w:rPr>
          <w:rFonts w:asciiTheme="minorHAnsi" w:hAnsiTheme="minorHAnsi" w:cstheme="minorHAnsi"/>
        </w:rPr>
        <w:t>Will explain purpose of evaluation, who can participate, guarantee confidentiality</w:t>
      </w:r>
      <w:r>
        <w:rPr>
          <w:rFonts w:asciiTheme="minorHAnsi" w:hAnsiTheme="minorHAnsi" w:cstheme="minorHAnsi"/>
        </w:rPr>
        <w:t>,</w:t>
      </w:r>
      <w:r w:rsidRPr="00CC15B3">
        <w:rPr>
          <w:rFonts w:asciiTheme="minorHAnsi" w:hAnsiTheme="minorHAnsi" w:cstheme="minorHAnsi"/>
        </w:rPr>
        <w:t xml:space="preserve"> provide deadline for responding</w:t>
      </w:r>
      <w:r>
        <w:rPr>
          <w:rFonts w:asciiTheme="minorHAnsi" w:hAnsiTheme="minorHAnsi" w:cstheme="minorHAnsi"/>
        </w:rPr>
        <w:t>, give estimated time it will take to respond and contact details for any questions/clarifications.</w:t>
      </w:r>
    </w:p>
    <w:p w14:paraId="55C48939" w14:textId="77777777" w:rsidR="00C67259" w:rsidRDefault="00C67259" w:rsidP="000813EE">
      <w:pPr>
        <w:jc w:val="both"/>
        <w:rPr>
          <w:rFonts w:asciiTheme="minorHAnsi" w:hAnsiTheme="minorHAnsi" w:cstheme="minorHAnsi"/>
        </w:rPr>
      </w:pPr>
    </w:p>
    <w:p w14:paraId="7302BF1B" w14:textId="7BBD3883" w:rsidR="00C67259" w:rsidRPr="00CF2621" w:rsidRDefault="00C67259" w:rsidP="004F5529">
      <w:pPr>
        <w:pStyle w:val="ListParagraph"/>
        <w:numPr>
          <w:ilvl w:val="0"/>
          <w:numId w:val="106"/>
        </w:numPr>
        <w:rPr>
          <w:rFonts w:asciiTheme="minorHAnsi" w:hAnsiTheme="minorHAnsi" w:cstheme="minorHAnsi"/>
        </w:rPr>
      </w:pPr>
      <w:r w:rsidRPr="00CF2621">
        <w:rPr>
          <w:rFonts w:asciiTheme="minorHAnsi" w:hAnsiTheme="minorHAnsi" w:cstheme="minorHAnsi"/>
        </w:rPr>
        <w:t>Name:</w:t>
      </w:r>
    </w:p>
    <w:p w14:paraId="798CD5A6" w14:textId="460BFA24" w:rsidR="00C67259" w:rsidRDefault="00C67259" w:rsidP="00C67259">
      <w:pPr>
        <w:pStyle w:val="ListParagraph"/>
        <w:numPr>
          <w:ilvl w:val="0"/>
          <w:numId w:val="106"/>
        </w:numPr>
        <w:rPr>
          <w:rFonts w:asciiTheme="minorHAnsi" w:hAnsiTheme="minorHAnsi" w:cstheme="minorHAnsi"/>
        </w:rPr>
      </w:pPr>
      <w:r w:rsidRPr="00CF2621">
        <w:rPr>
          <w:rFonts w:asciiTheme="minorHAnsi" w:hAnsiTheme="minorHAnsi" w:cstheme="minorHAnsi"/>
        </w:rPr>
        <w:t>Position in organization:</w:t>
      </w:r>
    </w:p>
    <w:p w14:paraId="54880A06" w14:textId="13020E72" w:rsidR="00C67259" w:rsidRDefault="00C67259" w:rsidP="00C67259">
      <w:pPr>
        <w:pStyle w:val="ListParagraph"/>
        <w:ind w:left="540"/>
        <w:rPr>
          <w:rFonts w:asciiTheme="minorHAnsi" w:hAnsiTheme="minorHAnsi" w:cstheme="minorHAnsi"/>
        </w:rPr>
      </w:pPr>
      <w:r>
        <w:rPr>
          <w:rFonts w:asciiTheme="minorHAnsi" w:hAnsiTheme="minorHAnsi" w:cstheme="minorHAnsi"/>
        </w:rPr>
        <w:t>_____ Director/CEO</w:t>
      </w:r>
    </w:p>
    <w:p w14:paraId="50F0F3A5" w14:textId="3E1E8558" w:rsidR="00C67259" w:rsidRDefault="00C67259" w:rsidP="00C67259">
      <w:pPr>
        <w:pStyle w:val="ListParagraph"/>
        <w:ind w:left="540"/>
        <w:rPr>
          <w:rFonts w:asciiTheme="minorHAnsi" w:hAnsiTheme="minorHAnsi" w:cstheme="minorHAnsi"/>
        </w:rPr>
      </w:pPr>
      <w:r>
        <w:rPr>
          <w:rFonts w:asciiTheme="minorHAnsi" w:hAnsiTheme="minorHAnsi" w:cstheme="minorHAnsi"/>
        </w:rPr>
        <w:t>_____ Finance Staff</w:t>
      </w:r>
    </w:p>
    <w:p w14:paraId="7DB36D75" w14:textId="04874D1C" w:rsidR="00C67259" w:rsidRDefault="00C67259" w:rsidP="00C67259">
      <w:pPr>
        <w:pStyle w:val="ListParagraph"/>
        <w:ind w:left="540"/>
        <w:rPr>
          <w:rFonts w:asciiTheme="minorHAnsi" w:hAnsiTheme="minorHAnsi" w:cstheme="minorHAnsi"/>
        </w:rPr>
      </w:pPr>
      <w:r>
        <w:rPr>
          <w:rFonts w:asciiTheme="minorHAnsi" w:hAnsiTheme="minorHAnsi" w:cstheme="minorHAnsi"/>
        </w:rPr>
        <w:t>_____ Program Staff</w:t>
      </w:r>
    </w:p>
    <w:p w14:paraId="55A5ED55" w14:textId="39F2796E" w:rsidR="00C67259" w:rsidRDefault="00C67259" w:rsidP="00C67259">
      <w:pPr>
        <w:pStyle w:val="ListParagraph"/>
        <w:ind w:left="540"/>
        <w:rPr>
          <w:rFonts w:asciiTheme="minorHAnsi" w:hAnsiTheme="minorHAnsi" w:cstheme="minorHAnsi"/>
        </w:rPr>
      </w:pPr>
      <w:r>
        <w:rPr>
          <w:rFonts w:asciiTheme="minorHAnsi" w:hAnsiTheme="minorHAnsi" w:cstheme="minorHAnsi"/>
        </w:rPr>
        <w:t>_____ Policy Staff</w:t>
      </w:r>
    </w:p>
    <w:p w14:paraId="262949C1" w14:textId="33CCC5CB" w:rsidR="00C67259" w:rsidRDefault="00C67259" w:rsidP="00C67259">
      <w:pPr>
        <w:pStyle w:val="ListParagraph"/>
        <w:ind w:left="540"/>
        <w:rPr>
          <w:rFonts w:asciiTheme="minorHAnsi" w:hAnsiTheme="minorHAnsi" w:cstheme="minorHAnsi"/>
        </w:rPr>
      </w:pPr>
      <w:r>
        <w:rPr>
          <w:rFonts w:asciiTheme="minorHAnsi" w:hAnsiTheme="minorHAnsi" w:cstheme="minorHAnsi"/>
        </w:rPr>
        <w:t>_____ Research Staff</w:t>
      </w:r>
    </w:p>
    <w:p w14:paraId="51CCD83C" w14:textId="46055FFC" w:rsidR="00C67259" w:rsidRPr="00CF2621" w:rsidRDefault="00C67259" w:rsidP="00CF2621">
      <w:pPr>
        <w:pStyle w:val="ListParagraph"/>
        <w:ind w:left="540"/>
        <w:rPr>
          <w:rFonts w:asciiTheme="minorHAnsi" w:hAnsiTheme="minorHAnsi" w:cstheme="minorHAnsi"/>
        </w:rPr>
      </w:pPr>
      <w:r>
        <w:rPr>
          <w:rFonts w:asciiTheme="minorHAnsi" w:hAnsiTheme="minorHAnsi" w:cstheme="minorHAnsi"/>
        </w:rPr>
        <w:t>_____ Other (please describe)</w:t>
      </w:r>
    </w:p>
    <w:p w14:paraId="10F32E71" w14:textId="77777777" w:rsidR="00C67259" w:rsidRPr="00CC15B3" w:rsidRDefault="00C67259" w:rsidP="00C67259">
      <w:pPr>
        <w:rPr>
          <w:rFonts w:asciiTheme="minorHAnsi" w:hAnsiTheme="minorHAnsi" w:cstheme="minorHAnsi"/>
        </w:rPr>
      </w:pPr>
    </w:p>
    <w:p w14:paraId="6C9A9717" w14:textId="3EA6C1DB" w:rsidR="00C67259" w:rsidRPr="00CF2621" w:rsidRDefault="00C67259" w:rsidP="00CF2621">
      <w:pPr>
        <w:pStyle w:val="ListParagraph"/>
        <w:numPr>
          <w:ilvl w:val="0"/>
          <w:numId w:val="106"/>
        </w:numPr>
        <w:rPr>
          <w:rFonts w:asciiTheme="minorHAnsi" w:hAnsiTheme="minorHAnsi" w:cstheme="minorHAnsi"/>
        </w:rPr>
      </w:pPr>
      <w:r w:rsidRPr="00CF2621">
        <w:rPr>
          <w:rFonts w:asciiTheme="minorHAnsi" w:hAnsiTheme="minorHAnsi" w:cstheme="minorHAnsi"/>
        </w:rPr>
        <w:t xml:space="preserve">Gender: Female     Male    Other Gender (if </w:t>
      </w:r>
      <w:r>
        <w:rPr>
          <w:rFonts w:asciiTheme="minorHAnsi" w:hAnsiTheme="minorHAnsi" w:cstheme="minorHAnsi"/>
        </w:rPr>
        <w:t xml:space="preserve"> you choose to </w:t>
      </w:r>
      <w:r w:rsidRPr="00CF2621">
        <w:rPr>
          <w:rFonts w:asciiTheme="minorHAnsi" w:hAnsiTheme="minorHAnsi" w:cstheme="minorHAnsi"/>
        </w:rPr>
        <w:t>self-identif</w:t>
      </w:r>
      <w:r>
        <w:rPr>
          <w:rFonts w:asciiTheme="minorHAnsi" w:hAnsiTheme="minorHAnsi" w:cstheme="minorHAnsi"/>
        </w:rPr>
        <w:t>y  ____</w:t>
      </w:r>
      <w:r w:rsidRPr="00CF2621">
        <w:rPr>
          <w:rFonts w:asciiTheme="minorHAnsi" w:hAnsiTheme="minorHAnsi" w:cstheme="minorHAnsi"/>
        </w:rPr>
        <w:t>)</w:t>
      </w:r>
    </w:p>
    <w:p w14:paraId="7FEA028F" w14:textId="4ABE405C" w:rsidR="00C67259" w:rsidRDefault="00C67259" w:rsidP="00C67259">
      <w:pPr>
        <w:pStyle w:val="ListParagraph"/>
        <w:numPr>
          <w:ilvl w:val="0"/>
          <w:numId w:val="106"/>
        </w:numPr>
        <w:rPr>
          <w:rFonts w:asciiTheme="minorHAnsi" w:hAnsiTheme="minorHAnsi" w:cstheme="minorHAnsi"/>
        </w:rPr>
      </w:pPr>
      <w:r w:rsidRPr="00CF2621">
        <w:rPr>
          <w:rFonts w:asciiTheme="minorHAnsi" w:hAnsiTheme="minorHAnsi" w:cstheme="minorHAnsi"/>
        </w:rPr>
        <w:t xml:space="preserve">Location of organization: </w:t>
      </w:r>
    </w:p>
    <w:p w14:paraId="76F58075" w14:textId="4417FD14" w:rsidR="00C67259" w:rsidRDefault="00C67259" w:rsidP="00C67259">
      <w:pPr>
        <w:rPr>
          <w:rFonts w:asciiTheme="minorHAnsi" w:hAnsiTheme="minorHAnsi" w:cstheme="minorHAnsi"/>
        </w:rPr>
      </w:pPr>
      <w:r>
        <w:rPr>
          <w:rFonts w:asciiTheme="minorHAnsi" w:hAnsiTheme="minorHAnsi" w:cstheme="minorHAnsi"/>
        </w:rPr>
        <w:t>_____ Australia</w:t>
      </w:r>
    </w:p>
    <w:p w14:paraId="2AB0CE57" w14:textId="3477E769" w:rsidR="00C67259" w:rsidRDefault="00C67259" w:rsidP="00C67259">
      <w:pPr>
        <w:rPr>
          <w:rFonts w:asciiTheme="minorHAnsi" w:hAnsiTheme="minorHAnsi" w:cstheme="minorHAnsi"/>
        </w:rPr>
      </w:pPr>
      <w:r>
        <w:rPr>
          <w:rFonts w:asciiTheme="minorHAnsi" w:hAnsiTheme="minorHAnsi" w:cstheme="minorHAnsi"/>
        </w:rPr>
        <w:t xml:space="preserve">   ___ Bangladesh</w:t>
      </w:r>
    </w:p>
    <w:p w14:paraId="7FB7DC37" w14:textId="4C4D2CD6" w:rsidR="00C67259" w:rsidRDefault="00C67259" w:rsidP="00C67259">
      <w:pPr>
        <w:rPr>
          <w:rFonts w:asciiTheme="minorHAnsi" w:hAnsiTheme="minorHAnsi" w:cstheme="minorHAnsi"/>
        </w:rPr>
      </w:pPr>
      <w:r>
        <w:rPr>
          <w:rFonts w:asciiTheme="minorHAnsi" w:hAnsiTheme="minorHAnsi" w:cstheme="minorHAnsi"/>
        </w:rPr>
        <w:t>_____Bhutan</w:t>
      </w:r>
    </w:p>
    <w:p w14:paraId="285163ED" w14:textId="0C08FE98" w:rsidR="00C67259" w:rsidRDefault="00C67259" w:rsidP="00C67259">
      <w:pPr>
        <w:rPr>
          <w:rFonts w:asciiTheme="minorHAnsi" w:hAnsiTheme="minorHAnsi" w:cstheme="minorHAnsi"/>
        </w:rPr>
      </w:pPr>
      <w:r>
        <w:rPr>
          <w:rFonts w:asciiTheme="minorHAnsi" w:hAnsiTheme="minorHAnsi" w:cstheme="minorHAnsi"/>
        </w:rPr>
        <w:t>_____Cambodia</w:t>
      </w:r>
    </w:p>
    <w:p w14:paraId="501BC6FD" w14:textId="1A884EC5" w:rsidR="00C67259" w:rsidRDefault="00C67259" w:rsidP="00C67259">
      <w:pPr>
        <w:rPr>
          <w:rFonts w:asciiTheme="minorHAnsi" w:hAnsiTheme="minorHAnsi" w:cstheme="minorHAnsi"/>
        </w:rPr>
      </w:pPr>
      <w:r>
        <w:rPr>
          <w:rFonts w:asciiTheme="minorHAnsi" w:hAnsiTheme="minorHAnsi" w:cstheme="minorHAnsi"/>
        </w:rPr>
        <w:t>_____China</w:t>
      </w:r>
    </w:p>
    <w:p w14:paraId="7A4293FC" w14:textId="1DEF6772" w:rsidR="00C67259" w:rsidRDefault="00C67259" w:rsidP="00C67259">
      <w:pPr>
        <w:rPr>
          <w:rFonts w:asciiTheme="minorHAnsi" w:hAnsiTheme="minorHAnsi" w:cstheme="minorHAnsi"/>
        </w:rPr>
      </w:pPr>
      <w:r>
        <w:rPr>
          <w:rFonts w:asciiTheme="minorHAnsi" w:hAnsiTheme="minorHAnsi" w:cstheme="minorHAnsi"/>
        </w:rPr>
        <w:t>_____ Fiji</w:t>
      </w:r>
    </w:p>
    <w:p w14:paraId="04603624" w14:textId="6769AFD5" w:rsidR="00E2350E" w:rsidRDefault="00E2350E" w:rsidP="00C67259">
      <w:pPr>
        <w:rPr>
          <w:rFonts w:asciiTheme="minorHAnsi" w:hAnsiTheme="minorHAnsi" w:cstheme="minorHAnsi"/>
        </w:rPr>
      </w:pPr>
      <w:r>
        <w:rPr>
          <w:rFonts w:asciiTheme="minorHAnsi" w:hAnsiTheme="minorHAnsi" w:cstheme="minorHAnsi"/>
        </w:rPr>
        <w:t>_____ Japan</w:t>
      </w:r>
    </w:p>
    <w:p w14:paraId="1DF316AF" w14:textId="37CBA114" w:rsidR="00C67259" w:rsidRDefault="00C67259" w:rsidP="00C67259">
      <w:pPr>
        <w:rPr>
          <w:rFonts w:asciiTheme="minorHAnsi" w:hAnsiTheme="minorHAnsi" w:cstheme="minorHAnsi"/>
        </w:rPr>
      </w:pPr>
      <w:r>
        <w:rPr>
          <w:rFonts w:asciiTheme="minorHAnsi" w:hAnsiTheme="minorHAnsi" w:cstheme="minorHAnsi"/>
        </w:rPr>
        <w:t>_____ Laos PDR</w:t>
      </w:r>
    </w:p>
    <w:p w14:paraId="19EF4240" w14:textId="4E7D08A8" w:rsidR="00C67259" w:rsidRDefault="00C67259" w:rsidP="00C67259">
      <w:pPr>
        <w:rPr>
          <w:rFonts w:asciiTheme="minorHAnsi" w:hAnsiTheme="minorHAnsi" w:cstheme="minorHAnsi"/>
        </w:rPr>
      </w:pPr>
      <w:r>
        <w:rPr>
          <w:rFonts w:asciiTheme="minorHAnsi" w:hAnsiTheme="minorHAnsi" w:cstheme="minorHAnsi"/>
        </w:rPr>
        <w:t>_____ Hong Kong SAR</w:t>
      </w:r>
    </w:p>
    <w:p w14:paraId="2DC1FCA9" w14:textId="5684C09D" w:rsidR="00C67259" w:rsidRDefault="00C67259" w:rsidP="00C67259">
      <w:pPr>
        <w:rPr>
          <w:rFonts w:asciiTheme="minorHAnsi" w:hAnsiTheme="minorHAnsi" w:cstheme="minorHAnsi"/>
        </w:rPr>
      </w:pPr>
      <w:r>
        <w:rPr>
          <w:rFonts w:asciiTheme="minorHAnsi" w:hAnsiTheme="minorHAnsi" w:cstheme="minorHAnsi"/>
        </w:rPr>
        <w:t>_____ India</w:t>
      </w:r>
    </w:p>
    <w:p w14:paraId="3EFCDD2D" w14:textId="790CC983" w:rsidR="00C67259" w:rsidRDefault="00C67259" w:rsidP="00C67259">
      <w:pPr>
        <w:rPr>
          <w:rFonts w:asciiTheme="minorHAnsi" w:hAnsiTheme="minorHAnsi" w:cstheme="minorHAnsi"/>
        </w:rPr>
      </w:pPr>
      <w:r>
        <w:rPr>
          <w:rFonts w:asciiTheme="minorHAnsi" w:hAnsiTheme="minorHAnsi" w:cstheme="minorHAnsi"/>
        </w:rPr>
        <w:t>_____ Indonesia</w:t>
      </w:r>
    </w:p>
    <w:p w14:paraId="7A9B9136" w14:textId="2D9CAE1E" w:rsidR="00C67259" w:rsidRDefault="00C67259" w:rsidP="00C67259">
      <w:pPr>
        <w:rPr>
          <w:rFonts w:asciiTheme="minorHAnsi" w:hAnsiTheme="minorHAnsi" w:cstheme="minorHAnsi"/>
        </w:rPr>
      </w:pPr>
      <w:r>
        <w:rPr>
          <w:rFonts w:asciiTheme="minorHAnsi" w:hAnsiTheme="minorHAnsi" w:cstheme="minorHAnsi"/>
        </w:rPr>
        <w:t>_____ Maldives</w:t>
      </w:r>
    </w:p>
    <w:p w14:paraId="4007E0D8" w14:textId="0239F2A7" w:rsidR="00C67259" w:rsidRDefault="00C67259" w:rsidP="00C67259">
      <w:pPr>
        <w:rPr>
          <w:rFonts w:asciiTheme="minorHAnsi" w:hAnsiTheme="minorHAnsi" w:cstheme="minorHAnsi"/>
        </w:rPr>
      </w:pPr>
      <w:r>
        <w:rPr>
          <w:rFonts w:asciiTheme="minorHAnsi" w:hAnsiTheme="minorHAnsi" w:cstheme="minorHAnsi"/>
        </w:rPr>
        <w:t>_____ Mongolia</w:t>
      </w:r>
    </w:p>
    <w:p w14:paraId="041EA3FF" w14:textId="77B91969" w:rsidR="00C67259" w:rsidRDefault="00C67259" w:rsidP="00C67259">
      <w:pPr>
        <w:rPr>
          <w:rFonts w:asciiTheme="minorHAnsi" w:hAnsiTheme="minorHAnsi" w:cstheme="minorHAnsi"/>
        </w:rPr>
      </w:pPr>
      <w:r>
        <w:rPr>
          <w:rFonts w:asciiTheme="minorHAnsi" w:hAnsiTheme="minorHAnsi" w:cstheme="minorHAnsi"/>
        </w:rPr>
        <w:t>_____ Nepal</w:t>
      </w:r>
    </w:p>
    <w:p w14:paraId="1310DBD7" w14:textId="6E00B348" w:rsidR="00C67259" w:rsidRDefault="00C67259" w:rsidP="00C67259">
      <w:pPr>
        <w:rPr>
          <w:rFonts w:asciiTheme="minorHAnsi" w:hAnsiTheme="minorHAnsi" w:cstheme="minorHAnsi"/>
        </w:rPr>
      </w:pPr>
      <w:r>
        <w:rPr>
          <w:rFonts w:asciiTheme="minorHAnsi" w:hAnsiTheme="minorHAnsi" w:cstheme="minorHAnsi"/>
        </w:rPr>
        <w:t xml:space="preserve">_____ New Zealand </w:t>
      </w:r>
    </w:p>
    <w:p w14:paraId="55907275" w14:textId="5C8B75BD" w:rsidR="00C67259" w:rsidRDefault="00C67259" w:rsidP="00C67259">
      <w:pPr>
        <w:rPr>
          <w:rFonts w:asciiTheme="minorHAnsi" w:hAnsiTheme="minorHAnsi" w:cstheme="minorHAnsi"/>
        </w:rPr>
      </w:pPr>
      <w:r>
        <w:rPr>
          <w:rFonts w:asciiTheme="minorHAnsi" w:hAnsiTheme="minorHAnsi" w:cstheme="minorHAnsi"/>
        </w:rPr>
        <w:t>_____ Pakistan</w:t>
      </w:r>
    </w:p>
    <w:p w14:paraId="6D30BB0F" w14:textId="7F2B9336" w:rsidR="00E2350E" w:rsidRDefault="00E2350E" w:rsidP="00C67259">
      <w:pPr>
        <w:rPr>
          <w:rFonts w:asciiTheme="minorHAnsi" w:hAnsiTheme="minorHAnsi" w:cstheme="minorHAnsi"/>
        </w:rPr>
      </w:pPr>
      <w:r>
        <w:rPr>
          <w:rFonts w:asciiTheme="minorHAnsi" w:hAnsiTheme="minorHAnsi" w:cstheme="minorHAnsi"/>
        </w:rPr>
        <w:t>_____ Papua New Guinea</w:t>
      </w:r>
    </w:p>
    <w:p w14:paraId="30D19A90" w14:textId="7AD26DA2" w:rsidR="00C67259" w:rsidRDefault="00C67259" w:rsidP="00C67259">
      <w:pPr>
        <w:rPr>
          <w:rFonts w:asciiTheme="minorHAnsi" w:hAnsiTheme="minorHAnsi" w:cstheme="minorHAnsi"/>
        </w:rPr>
      </w:pPr>
      <w:r>
        <w:rPr>
          <w:rFonts w:asciiTheme="minorHAnsi" w:hAnsiTheme="minorHAnsi" w:cstheme="minorHAnsi"/>
        </w:rPr>
        <w:t>_____ Philippines</w:t>
      </w:r>
    </w:p>
    <w:p w14:paraId="75C4C899" w14:textId="62AB3784" w:rsidR="00C67259" w:rsidRDefault="00C67259" w:rsidP="00C67259">
      <w:pPr>
        <w:rPr>
          <w:rFonts w:asciiTheme="minorHAnsi" w:hAnsiTheme="minorHAnsi" w:cstheme="minorHAnsi"/>
        </w:rPr>
      </w:pPr>
      <w:r>
        <w:rPr>
          <w:rFonts w:asciiTheme="minorHAnsi" w:hAnsiTheme="minorHAnsi" w:cstheme="minorHAnsi"/>
        </w:rPr>
        <w:t>_____ Republic of Korea</w:t>
      </w:r>
    </w:p>
    <w:p w14:paraId="70A9097F" w14:textId="0093ADBD" w:rsidR="00C67259" w:rsidRDefault="00C67259" w:rsidP="00C67259">
      <w:pPr>
        <w:rPr>
          <w:rFonts w:asciiTheme="minorHAnsi" w:hAnsiTheme="minorHAnsi" w:cstheme="minorHAnsi"/>
        </w:rPr>
      </w:pPr>
      <w:r>
        <w:rPr>
          <w:rFonts w:asciiTheme="minorHAnsi" w:hAnsiTheme="minorHAnsi" w:cstheme="minorHAnsi"/>
        </w:rPr>
        <w:t>_____ Samoa</w:t>
      </w:r>
    </w:p>
    <w:p w14:paraId="3C7CE641" w14:textId="4B6D1ED1" w:rsidR="00C67259" w:rsidRDefault="00C67259" w:rsidP="00C67259">
      <w:pPr>
        <w:rPr>
          <w:rFonts w:asciiTheme="minorHAnsi" w:hAnsiTheme="minorHAnsi" w:cstheme="minorHAnsi"/>
        </w:rPr>
      </w:pPr>
      <w:r>
        <w:rPr>
          <w:rFonts w:asciiTheme="minorHAnsi" w:hAnsiTheme="minorHAnsi" w:cstheme="minorHAnsi"/>
        </w:rPr>
        <w:t>_____ Singapore</w:t>
      </w:r>
    </w:p>
    <w:p w14:paraId="34441E6E" w14:textId="58F75E11" w:rsidR="00C67259" w:rsidRDefault="00C67259" w:rsidP="00C67259">
      <w:pPr>
        <w:rPr>
          <w:rFonts w:asciiTheme="minorHAnsi" w:hAnsiTheme="minorHAnsi" w:cstheme="minorHAnsi"/>
        </w:rPr>
      </w:pPr>
      <w:r>
        <w:rPr>
          <w:rFonts w:asciiTheme="minorHAnsi" w:hAnsiTheme="minorHAnsi" w:cstheme="minorHAnsi"/>
        </w:rPr>
        <w:t>_____ Soloman Islands</w:t>
      </w:r>
    </w:p>
    <w:p w14:paraId="5C321C83" w14:textId="28375680" w:rsidR="00C67259" w:rsidRDefault="00C67259" w:rsidP="00C67259">
      <w:pPr>
        <w:rPr>
          <w:rFonts w:asciiTheme="minorHAnsi" w:hAnsiTheme="minorHAnsi" w:cstheme="minorHAnsi"/>
        </w:rPr>
      </w:pPr>
      <w:r>
        <w:rPr>
          <w:rFonts w:asciiTheme="minorHAnsi" w:hAnsiTheme="minorHAnsi" w:cstheme="minorHAnsi"/>
        </w:rPr>
        <w:t>_____ Sri Lanka</w:t>
      </w:r>
    </w:p>
    <w:p w14:paraId="6DFE28AA" w14:textId="0B8C683E" w:rsidR="00C67259" w:rsidRDefault="00C67259" w:rsidP="00C67259">
      <w:pPr>
        <w:rPr>
          <w:rFonts w:asciiTheme="minorHAnsi" w:hAnsiTheme="minorHAnsi" w:cstheme="minorHAnsi"/>
        </w:rPr>
      </w:pPr>
      <w:r>
        <w:rPr>
          <w:rFonts w:asciiTheme="minorHAnsi" w:hAnsiTheme="minorHAnsi" w:cstheme="minorHAnsi"/>
        </w:rPr>
        <w:t>_____ Timor Leste</w:t>
      </w:r>
    </w:p>
    <w:p w14:paraId="2487D669" w14:textId="365FA145" w:rsidR="00C67259" w:rsidRDefault="00C67259" w:rsidP="00C67259">
      <w:pPr>
        <w:rPr>
          <w:rFonts w:asciiTheme="minorHAnsi" w:hAnsiTheme="minorHAnsi" w:cstheme="minorHAnsi"/>
        </w:rPr>
      </w:pPr>
      <w:r>
        <w:rPr>
          <w:rFonts w:asciiTheme="minorHAnsi" w:hAnsiTheme="minorHAnsi" w:cstheme="minorHAnsi"/>
        </w:rPr>
        <w:t>_____ Thailand</w:t>
      </w:r>
    </w:p>
    <w:p w14:paraId="0DBA993B" w14:textId="231D3E2E" w:rsidR="00C67259" w:rsidRDefault="00C67259" w:rsidP="00C67259">
      <w:pPr>
        <w:rPr>
          <w:rFonts w:asciiTheme="minorHAnsi" w:hAnsiTheme="minorHAnsi" w:cstheme="minorHAnsi"/>
        </w:rPr>
      </w:pPr>
      <w:r>
        <w:rPr>
          <w:rFonts w:asciiTheme="minorHAnsi" w:hAnsiTheme="minorHAnsi" w:cstheme="minorHAnsi"/>
        </w:rPr>
        <w:t>_____ Vanautu</w:t>
      </w:r>
    </w:p>
    <w:p w14:paraId="5ED0E14F" w14:textId="62DB062C" w:rsidR="00C67259" w:rsidRDefault="00C67259" w:rsidP="00C67259">
      <w:pPr>
        <w:rPr>
          <w:rFonts w:asciiTheme="minorHAnsi" w:hAnsiTheme="minorHAnsi" w:cstheme="minorHAnsi"/>
        </w:rPr>
      </w:pPr>
      <w:r>
        <w:rPr>
          <w:rFonts w:asciiTheme="minorHAnsi" w:hAnsiTheme="minorHAnsi" w:cstheme="minorHAnsi"/>
        </w:rPr>
        <w:t>_____ Vietnam</w:t>
      </w:r>
    </w:p>
    <w:p w14:paraId="0788A91E" w14:textId="43741D28" w:rsidR="00C67259" w:rsidRDefault="00C67259" w:rsidP="00C67259">
      <w:pPr>
        <w:rPr>
          <w:rFonts w:asciiTheme="minorHAnsi" w:hAnsiTheme="minorHAnsi" w:cstheme="minorHAnsi"/>
        </w:rPr>
      </w:pPr>
      <w:r>
        <w:rPr>
          <w:rFonts w:asciiTheme="minorHAnsi" w:hAnsiTheme="minorHAnsi" w:cstheme="minorHAnsi"/>
        </w:rPr>
        <w:t>_____ Other: Please indicate:</w:t>
      </w:r>
    </w:p>
    <w:p w14:paraId="588F5F92" w14:textId="036A5FD8" w:rsidR="00C67259" w:rsidRDefault="00C67259" w:rsidP="00C67259">
      <w:pPr>
        <w:rPr>
          <w:rFonts w:asciiTheme="minorHAnsi" w:hAnsiTheme="minorHAnsi" w:cstheme="minorHAnsi"/>
        </w:rPr>
      </w:pPr>
    </w:p>
    <w:p w14:paraId="22EB9852" w14:textId="032744EA" w:rsidR="00C67259" w:rsidRDefault="00C67259" w:rsidP="00C67259">
      <w:pPr>
        <w:pStyle w:val="ListParagraph"/>
        <w:numPr>
          <w:ilvl w:val="0"/>
          <w:numId w:val="106"/>
        </w:numPr>
        <w:rPr>
          <w:rFonts w:asciiTheme="minorHAnsi" w:hAnsiTheme="minorHAnsi" w:cstheme="minorHAnsi"/>
        </w:rPr>
      </w:pPr>
      <w:r>
        <w:rPr>
          <w:rFonts w:asciiTheme="minorHAnsi" w:hAnsiTheme="minorHAnsi" w:cstheme="minorHAnsi"/>
        </w:rPr>
        <w:t>Is your organization a:</w:t>
      </w:r>
    </w:p>
    <w:p w14:paraId="148B7EEE" w14:textId="3CD6E12B" w:rsidR="00C67259" w:rsidRPr="00CF2621" w:rsidRDefault="00C67259" w:rsidP="00CF2621">
      <w:pPr>
        <w:rPr>
          <w:rFonts w:asciiTheme="minorHAnsi" w:hAnsiTheme="minorHAnsi" w:cstheme="minorHAnsi"/>
        </w:rPr>
      </w:pPr>
      <w:r>
        <w:rPr>
          <w:rFonts w:asciiTheme="minorHAnsi" w:hAnsiTheme="minorHAnsi" w:cstheme="minorHAnsi"/>
        </w:rPr>
        <w:t>_____ Government organization</w:t>
      </w:r>
    </w:p>
    <w:p w14:paraId="5C9809F1" w14:textId="1AC0883C" w:rsidR="00C67259" w:rsidRDefault="00C67259" w:rsidP="00C67259">
      <w:pPr>
        <w:rPr>
          <w:rFonts w:asciiTheme="minorHAnsi" w:hAnsiTheme="minorHAnsi" w:cstheme="minorHAnsi"/>
        </w:rPr>
      </w:pPr>
      <w:r>
        <w:rPr>
          <w:rFonts w:asciiTheme="minorHAnsi" w:hAnsiTheme="minorHAnsi" w:cstheme="minorHAnsi"/>
        </w:rPr>
        <w:t xml:space="preserve"> _____ Private sector company</w:t>
      </w:r>
    </w:p>
    <w:p w14:paraId="673720EA" w14:textId="4C9766E7" w:rsidR="00C67259" w:rsidRDefault="00C67259" w:rsidP="00C67259">
      <w:pPr>
        <w:rPr>
          <w:rFonts w:asciiTheme="minorHAnsi" w:hAnsiTheme="minorHAnsi" w:cstheme="minorHAnsi"/>
        </w:rPr>
      </w:pPr>
      <w:r>
        <w:rPr>
          <w:rFonts w:asciiTheme="minorHAnsi" w:hAnsiTheme="minorHAnsi" w:cstheme="minorHAnsi"/>
        </w:rPr>
        <w:t>_____  Civil Society Organization</w:t>
      </w:r>
    </w:p>
    <w:p w14:paraId="67538E99" w14:textId="3ACC6564" w:rsidR="00C67259" w:rsidRDefault="00C67259" w:rsidP="00C67259">
      <w:pPr>
        <w:rPr>
          <w:rFonts w:asciiTheme="minorHAnsi" w:hAnsiTheme="minorHAnsi" w:cstheme="minorHAnsi"/>
        </w:rPr>
      </w:pPr>
      <w:r>
        <w:rPr>
          <w:rFonts w:asciiTheme="minorHAnsi" w:hAnsiTheme="minorHAnsi" w:cstheme="minorHAnsi"/>
        </w:rPr>
        <w:t xml:space="preserve">_____ </w:t>
      </w:r>
      <w:r w:rsidR="005672D6">
        <w:rPr>
          <w:rFonts w:asciiTheme="minorHAnsi" w:hAnsiTheme="minorHAnsi" w:cstheme="minorHAnsi"/>
        </w:rPr>
        <w:t xml:space="preserve"> </w:t>
      </w:r>
      <w:r>
        <w:rPr>
          <w:rFonts w:asciiTheme="minorHAnsi" w:hAnsiTheme="minorHAnsi" w:cstheme="minorHAnsi"/>
        </w:rPr>
        <w:t>Academic Institution</w:t>
      </w:r>
    </w:p>
    <w:p w14:paraId="62C114ED" w14:textId="1B428A02" w:rsidR="00C67259" w:rsidRDefault="00C67259" w:rsidP="00C67259">
      <w:pPr>
        <w:rPr>
          <w:rFonts w:asciiTheme="minorHAnsi" w:hAnsiTheme="minorHAnsi" w:cstheme="minorHAnsi"/>
        </w:rPr>
      </w:pPr>
      <w:r>
        <w:rPr>
          <w:rFonts w:asciiTheme="minorHAnsi" w:hAnsiTheme="minorHAnsi" w:cstheme="minorHAnsi"/>
        </w:rPr>
        <w:t>_____</w:t>
      </w:r>
      <w:r w:rsidR="005672D6">
        <w:rPr>
          <w:rFonts w:asciiTheme="minorHAnsi" w:hAnsiTheme="minorHAnsi" w:cstheme="minorHAnsi"/>
        </w:rPr>
        <w:t xml:space="preserve">  </w:t>
      </w:r>
      <w:r>
        <w:rPr>
          <w:rFonts w:asciiTheme="minorHAnsi" w:hAnsiTheme="minorHAnsi" w:cstheme="minorHAnsi"/>
        </w:rPr>
        <w:t>Donor ( Bilateral or Multilateral organization)</w:t>
      </w:r>
    </w:p>
    <w:p w14:paraId="53A8303E" w14:textId="764F9363" w:rsidR="00E2350E" w:rsidRDefault="00E2350E" w:rsidP="00C67259">
      <w:pPr>
        <w:rPr>
          <w:rFonts w:asciiTheme="minorHAnsi" w:hAnsiTheme="minorHAnsi" w:cstheme="minorHAnsi"/>
        </w:rPr>
      </w:pPr>
    </w:p>
    <w:p w14:paraId="65D62723" w14:textId="596E9414" w:rsidR="00E2350E" w:rsidRDefault="00E2350E" w:rsidP="00E2350E">
      <w:pPr>
        <w:pStyle w:val="ListParagraph"/>
        <w:numPr>
          <w:ilvl w:val="0"/>
          <w:numId w:val="106"/>
        </w:numPr>
        <w:rPr>
          <w:rFonts w:asciiTheme="minorHAnsi" w:hAnsiTheme="minorHAnsi" w:cstheme="minorHAnsi"/>
        </w:rPr>
      </w:pPr>
      <w:r>
        <w:rPr>
          <w:rFonts w:asciiTheme="minorHAnsi" w:hAnsiTheme="minorHAnsi" w:cstheme="minorHAnsi"/>
        </w:rPr>
        <w:t>What year did your organization start working with the Youth Co:Lab project?</w:t>
      </w:r>
    </w:p>
    <w:p w14:paraId="0233A700" w14:textId="77777777" w:rsidR="00E2350E" w:rsidRPr="00E2350E" w:rsidRDefault="00E2350E" w:rsidP="00E2350E">
      <w:pPr>
        <w:rPr>
          <w:rFonts w:asciiTheme="minorHAnsi" w:hAnsiTheme="minorHAnsi" w:cstheme="minorHAnsi"/>
        </w:rPr>
      </w:pPr>
    </w:p>
    <w:tbl>
      <w:tblPr>
        <w:tblStyle w:val="TableGrid"/>
        <w:tblW w:w="0" w:type="auto"/>
        <w:tblLook w:val="04A0" w:firstRow="1" w:lastRow="0" w:firstColumn="1" w:lastColumn="0" w:noHBand="0" w:noVBand="1"/>
      </w:tblPr>
      <w:tblGrid>
        <w:gridCol w:w="1134"/>
        <w:gridCol w:w="993"/>
        <w:gridCol w:w="1134"/>
        <w:gridCol w:w="1134"/>
        <w:gridCol w:w="991"/>
      </w:tblGrid>
      <w:tr w:rsidR="00E2350E" w14:paraId="1BD43342" w14:textId="77777777" w:rsidTr="00FC0C0E">
        <w:tc>
          <w:tcPr>
            <w:tcW w:w="1134" w:type="dxa"/>
          </w:tcPr>
          <w:p w14:paraId="731C177C" w14:textId="77777777" w:rsidR="00E2350E" w:rsidRDefault="00E2350E" w:rsidP="00FC0C0E">
            <w:pPr>
              <w:rPr>
                <w:rFonts w:asciiTheme="minorHAnsi" w:hAnsiTheme="minorHAnsi" w:cstheme="minorHAnsi"/>
              </w:rPr>
            </w:pPr>
            <w:r>
              <w:rPr>
                <w:rFonts w:asciiTheme="minorHAnsi" w:hAnsiTheme="minorHAnsi" w:cstheme="minorHAnsi"/>
              </w:rPr>
              <w:t>2017</w:t>
            </w:r>
          </w:p>
        </w:tc>
        <w:tc>
          <w:tcPr>
            <w:tcW w:w="993" w:type="dxa"/>
          </w:tcPr>
          <w:p w14:paraId="17BDE7A3" w14:textId="77777777" w:rsidR="00E2350E" w:rsidRDefault="00E2350E" w:rsidP="00FC0C0E">
            <w:pPr>
              <w:rPr>
                <w:rFonts w:asciiTheme="minorHAnsi" w:hAnsiTheme="minorHAnsi" w:cstheme="minorHAnsi"/>
              </w:rPr>
            </w:pPr>
            <w:r>
              <w:rPr>
                <w:rFonts w:asciiTheme="minorHAnsi" w:hAnsiTheme="minorHAnsi" w:cstheme="minorHAnsi"/>
              </w:rPr>
              <w:t>2018</w:t>
            </w:r>
          </w:p>
        </w:tc>
        <w:tc>
          <w:tcPr>
            <w:tcW w:w="1134" w:type="dxa"/>
          </w:tcPr>
          <w:p w14:paraId="6B6C07CB" w14:textId="77777777" w:rsidR="00E2350E" w:rsidRDefault="00E2350E" w:rsidP="00FC0C0E">
            <w:pPr>
              <w:rPr>
                <w:rFonts w:asciiTheme="minorHAnsi" w:hAnsiTheme="minorHAnsi" w:cstheme="minorHAnsi"/>
              </w:rPr>
            </w:pPr>
            <w:r>
              <w:rPr>
                <w:rFonts w:asciiTheme="minorHAnsi" w:hAnsiTheme="minorHAnsi" w:cstheme="minorHAnsi"/>
              </w:rPr>
              <w:t>2019</w:t>
            </w:r>
          </w:p>
        </w:tc>
        <w:tc>
          <w:tcPr>
            <w:tcW w:w="1134" w:type="dxa"/>
          </w:tcPr>
          <w:p w14:paraId="2A73DDB3" w14:textId="77777777" w:rsidR="00E2350E" w:rsidRDefault="00E2350E" w:rsidP="00FC0C0E">
            <w:pPr>
              <w:rPr>
                <w:rFonts w:asciiTheme="minorHAnsi" w:hAnsiTheme="minorHAnsi" w:cstheme="minorHAnsi"/>
              </w:rPr>
            </w:pPr>
            <w:r>
              <w:rPr>
                <w:rFonts w:asciiTheme="minorHAnsi" w:hAnsiTheme="minorHAnsi" w:cstheme="minorHAnsi"/>
              </w:rPr>
              <w:t>2020</w:t>
            </w:r>
          </w:p>
        </w:tc>
        <w:tc>
          <w:tcPr>
            <w:tcW w:w="991" w:type="dxa"/>
          </w:tcPr>
          <w:p w14:paraId="3A0CE5AF" w14:textId="77777777" w:rsidR="00E2350E" w:rsidRDefault="00E2350E" w:rsidP="00FC0C0E">
            <w:pPr>
              <w:rPr>
                <w:rFonts w:asciiTheme="minorHAnsi" w:hAnsiTheme="minorHAnsi" w:cstheme="minorHAnsi"/>
              </w:rPr>
            </w:pPr>
            <w:r>
              <w:rPr>
                <w:rFonts w:asciiTheme="minorHAnsi" w:hAnsiTheme="minorHAnsi" w:cstheme="minorHAnsi"/>
              </w:rPr>
              <w:t>2021</w:t>
            </w:r>
          </w:p>
        </w:tc>
      </w:tr>
      <w:tr w:rsidR="00E2350E" w14:paraId="44A5F33A" w14:textId="77777777" w:rsidTr="00FC0C0E">
        <w:tc>
          <w:tcPr>
            <w:tcW w:w="1134" w:type="dxa"/>
          </w:tcPr>
          <w:p w14:paraId="36BF25CC" w14:textId="77777777" w:rsidR="00E2350E" w:rsidRDefault="00E2350E" w:rsidP="00FC0C0E">
            <w:pPr>
              <w:rPr>
                <w:rFonts w:asciiTheme="minorHAnsi" w:hAnsiTheme="minorHAnsi" w:cstheme="minorHAnsi"/>
              </w:rPr>
            </w:pPr>
          </w:p>
        </w:tc>
        <w:tc>
          <w:tcPr>
            <w:tcW w:w="993" w:type="dxa"/>
          </w:tcPr>
          <w:p w14:paraId="5E19CD23" w14:textId="77777777" w:rsidR="00E2350E" w:rsidRDefault="00E2350E" w:rsidP="00FC0C0E">
            <w:pPr>
              <w:rPr>
                <w:rFonts w:asciiTheme="minorHAnsi" w:hAnsiTheme="minorHAnsi" w:cstheme="minorHAnsi"/>
              </w:rPr>
            </w:pPr>
          </w:p>
        </w:tc>
        <w:tc>
          <w:tcPr>
            <w:tcW w:w="1134" w:type="dxa"/>
          </w:tcPr>
          <w:p w14:paraId="1EDFA33D" w14:textId="77777777" w:rsidR="00E2350E" w:rsidRDefault="00E2350E" w:rsidP="00FC0C0E">
            <w:pPr>
              <w:rPr>
                <w:rFonts w:asciiTheme="minorHAnsi" w:hAnsiTheme="minorHAnsi" w:cstheme="minorHAnsi"/>
              </w:rPr>
            </w:pPr>
          </w:p>
        </w:tc>
        <w:tc>
          <w:tcPr>
            <w:tcW w:w="1134" w:type="dxa"/>
          </w:tcPr>
          <w:p w14:paraId="048627BE" w14:textId="77777777" w:rsidR="00E2350E" w:rsidRDefault="00E2350E" w:rsidP="00FC0C0E">
            <w:pPr>
              <w:rPr>
                <w:rFonts w:asciiTheme="minorHAnsi" w:hAnsiTheme="minorHAnsi" w:cstheme="minorHAnsi"/>
              </w:rPr>
            </w:pPr>
          </w:p>
        </w:tc>
        <w:tc>
          <w:tcPr>
            <w:tcW w:w="991" w:type="dxa"/>
          </w:tcPr>
          <w:p w14:paraId="29AF4990" w14:textId="77777777" w:rsidR="00E2350E" w:rsidRDefault="00E2350E" w:rsidP="00FC0C0E">
            <w:pPr>
              <w:rPr>
                <w:rFonts w:asciiTheme="minorHAnsi" w:hAnsiTheme="minorHAnsi" w:cstheme="minorHAnsi"/>
              </w:rPr>
            </w:pPr>
          </w:p>
        </w:tc>
      </w:tr>
    </w:tbl>
    <w:p w14:paraId="01A339DB" w14:textId="77777777" w:rsidR="00C67259" w:rsidRPr="00CC15B3" w:rsidRDefault="00C67259" w:rsidP="00C67259">
      <w:pPr>
        <w:rPr>
          <w:rFonts w:asciiTheme="minorHAnsi" w:hAnsiTheme="minorHAnsi" w:cstheme="minorHAnsi"/>
        </w:rPr>
      </w:pPr>
    </w:p>
    <w:p w14:paraId="6DEF3AA2" w14:textId="500DA9CC" w:rsidR="00C67259" w:rsidRDefault="00C67259" w:rsidP="00C67259">
      <w:pPr>
        <w:pStyle w:val="ListParagraph"/>
        <w:numPr>
          <w:ilvl w:val="0"/>
          <w:numId w:val="106"/>
        </w:numPr>
        <w:rPr>
          <w:rFonts w:asciiTheme="minorHAnsi" w:hAnsiTheme="minorHAnsi" w:cstheme="minorHAnsi"/>
        </w:rPr>
      </w:pPr>
      <w:r w:rsidRPr="00CF2621">
        <w:rPr>
          <w:rFonts w:asciiTheme="minorHAnsi" w:hAnsiTheme="minorHAnsi" w:cstheme="minorHAnsi"/>
        </w:rPr>
        <w:t xml:space="preserve">What </w:t>
      </w:r>
      <w:r>
        <w:rPr>
          <w:rFonts w:asciiTheme="minorHAnsi" w:hAnsiTheme="minorHAnsi" w:cstheme="minorHAnsi"/>
        </w:rPr>
        <w:t xml:space="preserve">is the </w:t>
      </w:r>
      <w:r w:rsidRPr="00CF2621">
        <w:rPr>
          <w:rFonts w:asciiTheme="minorHAnsi" w:hAnsiTheme="minorHAnsi" w:cstheme="minorHAnsi"/>
        </w:rPr>
        <w:t xml:space="preserve">role </w:t>
      </w:r>
      <w:r>
        <w:rPr>
          <w:rFonts w:asciiTheme="minorHAnsi" w:hAnsiTheme="minorHAnsi" w:cstheme="minorHAnsi"/>
        </w:rPr>
        <w:t>of your organization</w:t>
      </w:r>
      <w:r w:rsidRPr="00CF2621">
        <w:rPr>
          <w:rFonts w:asciiTheme="minorHAnsi" w:hAnsiTheme="minorHAnsi" w:cstheme="minorHAnsi"/>
        </w:rPr>
        <w:t xml:space="preserve"> in the Youth Co:Lab project?</w:t>
      </w:r>
      <w:r>
        <w:rPr>
          <w:rFonts w:asciiTheme="minorHAnsi" w:hAnsiTheme="minorHAnsi" w:cstheme="minorHAnsi"/>
        </w:rPr>
        <w:t xml:space="preserve"> (Please tick all that apply)</w:t>
      </w:r>
    </w:p>
    <w:p w14:paraId="40E94611" w14:textId="72EF5EA5" w:rsidR="00C67259" w:rsidRDefault="00C67259" w:rsidP="00C67259">
      <w:pPr>
        <w:rPr>
          <w:rFonts w:asciiTheme="minorHAnsi" w:hAnsiTheme="minorHAnsi" w:cstheme="minorHAnsi"/>
        </w:rPr>
      </w:pPr>
    </w:p>
    <w:p w14:paraId="640EC4CB" w14:textId="42528EEC" w:rsidR="00C67259" w:rsidRDefault="00C67259" w:rsidP="00C67259">
      <w:pPr>
        <w:rPr>
          <w:rFonts w:asciiTheme="minorHAnsi" w:hAnsiTheme="minorHAnsi" w:cstheme="minorHAnsi"/>
        </w:rPr>
      </w:pPr>
      <w:r>
        <w:rPr>
          <w:rFonts w:asciiTheme="minorHAnsi" w:hAnsiTheme="minorHAnsi" w:cstheme="minorHAnsi"/>
        </w:rPr>
        <w:t>____ Funder (for overall project or national program)</w:t>
      </w:r>
    </w:p>
    <w:p w14:paraId="7441CA59" w14:textId="28D4AEC6" w:rsidR="00C67259" w:rsidRDefault="00C67259" w:rsidP="00C67259">
      <w:pPr>
        <w:rPr>
          <w:rFonts w:asciiTheme="minorHAnsi" w:hAnsiTheme="minorHAnsi" w:cstheme="minorHAnsi"/>
        </w:rPr>
      </w:pPr>
      <w:r>
        <w:rPr>
          <w:rFonts w:asciiTheme="minorHAnsi" w:hAnsiTheme="minorHAnsi" w:cstheme="minorHAnsi"/>
        </w:rPr>
        <w:t>____ Finance support for youth social entrepreneurs (grant or loan)</w:t>
      </w:r>
    </w:p>
    <w:p w14:paraId="1E1C243E" w14:textId="5E5208ED" w:rsidR="00C67259" w:rsidRDefault="00C67259" w:rsidP="00C67259">
      <w:pPr>
        <w:rPr>
          <w:rFonts w:asciiTheme="minorHAnsi" w:hAnsiTheme="minorHAnsi" w:cstheme="minorHAnsi"/>
        </w:rPr>
      </w:pPr>
      <w:r>
        <w:rPr>
          <w:rFonts w:asciiTheme="minorHAnsi" w:hAnsiTheme="minorHAnsi" w:cstheme="minorHAnsi"/>
        </w:rPr>
        <w:t>____ Business Mentor</w:t>
      </w:r>
      <w:r w:rsidR="00EC390A">
        <w:rPr>
          <w:rFonts w:asciiTheme="minorHAnsi" w:hAnsiTheme="minorHAnsi" w:cstheme="minorHAnsi"/>
        </w:rPr>
        <w:t xml:space="preserve"> or Technical Support</w:t>
      </w:r>
    </w:p>
    <w:p w14:paraId="568E14D3" w14:textId="16687D56" w:rsidR="00C67259" w:rsidRDefault="00C67259" w:rsidP="00C67259">
      <w:pPr>
        <w:rPr>
          <w:rFonts w:asciiTheme="minorHAnsi" w:hAnsiTheme="minorHAnsi" w:cstheme="minorHAnsi"/>
        </w:rPr>
      </w:pPr>
      <w:r>
        <w:rPr>
          <w:rFonts w:asciiTheme="minorHAnsi" w:hAnsiTheme="minorHAnsi" w:cstheme="minorHAnsi"/>
        </w:rPr>
        <w:t>____ Policy advice/development</w:t>
      </w:r>
    </w:p>
    <w:p w14:paraId="419D0C62" w14:textId="2A485753" w:rsidR="00C67259" w:rsidRDefault="00C67259" w:rsidP="00C67259">
      <w:pPr>
        <w:rPr>
          <w:rFonts w:asciiTheme="minorHAnsi" w:hAnsiTheme="minorHAnsi" w:cstheme="minorHAnsi"/>
        </w:rPr>
      </w:pPr>
      <w:r>
        <w:rPr>
          <w:rFonts w:asciiTheme="minorHAnsi" w:hAnsiTheme="minorHAnsi" w:cstheme="minorHAnsi"/>
        </w:rPr>
        <w:t>____ Consultations with diverse groups and genders of youth</w:t>
      </w:r>
    </w:p>
    <w:p w14:paraId="3B56A1A6" w14:textId="2DBF42EE" w:rsidR="00C67259" w:rsidRDefault="00C67259" w:rsidP="00C67259">
      <w:pPr>
        <w:rPr>
          <w:rFonts w:asciiTheme="minorHAnsi" w:hAnsiTheme="minorHAnsi" w:cstheme="minorHAnsi"/>
        </w:rPr>
      </w:pPr>
      <w:r>
        <w:rPr>
          <w:rFonts w:asciiTheme="minorHAnsi" w:hAnsiTheme="minorHAnsi" w:cstheme="minorHAnsi"/>
        </w:rPr>
        <w:t>____ Knowledge product or tool production</w:t>
      </w:r>
    </w:p>
    <w:p w14:paraId="1D775D09" w14:textId="09CB984B" w:rsidR="00C67259" w:rsidRDefault="00C67259" w:rsidP="00C67259">
      <w:pPr>
        <w:rPr>
          <w:rFonts w:asciiTheme="minorHAnsi" w:hAnsiTheme="minorHAnsi" w:cstheme="minorHAnsi"/>
        </w:rPr>
      </w:pPr>
      <w:r>
        <w:rPr>
          <w:rFonts w:asciiTheme="minorHAnsi" w:hAnsiTheme="minorHAnsi" w:cstheme="minorHAnsi"/>
        </w:rPr>
        <w:t>____ Provision of networks and connections to youth</w:t>
      </w:r>
    </w:p>
    <w:p w14:paraId="629E3250" w14:textId="4D38C307" w:rsidR="00C67259" w:rsidRDefault="00C67259" w:rsidP="00C67259">
      <w:pPr>
        <w:rPr>
          <w:rFonts w:asciiTheme="minorHAnsi" w:hAnsiTheme="minorHAnsi" w:cstheme="minorHAnsi"/>
        </w:rPr>
      </w:pPr>
      <w:r>
        <w:rPr>
          <w:rFonts w:asciiTheme="minorHAnsi" w:hAnsiTheme="minorHAnsi" w:cstheme="minorHAnsi"/>
        </w:rPr>
        <w:t>____ Training of youth on social innovation</w:t>
      </w:r>
    </w:p>
    <w:p w14:paraId="159ECAA6" w14:textId="629A55F8" w:rsidR="00C67259" w:rsidRDefault="00C67259" w:rsidP="00C67259">
      <w:pPr>
        <w:rPr>
          <w:rFonts w:asciiTheme="minorHAnsi" w:hAnsiTheme="minorHAnsi" w:cstheme="minorHAnsi"/>
        </w:rPr>
      </w:pPr>
      <w:r>
        <w:rPr>
          <w:rFonts w:asciiTheme="minorHAnsi" w:hAnsiTheme="minorHAnsi" w:cstheme="minorHAnsi"/>
        </w:rPr>
        <w:t>____ Training of youth on social enterprise development and growth</w:t>
      </w:r>
    </w:p>
    <w:p w14:paraId="55E0E708" w14:textId="5E722FF9" w:rsidR="00C67259" w:rsidRDefault="00C67259" w:rsidP="00C67259">
      <w:pPr>
        <w:rPr>
          <w:rFonts w:asciiTheme="minorHAnsi" w:hAnsiTheme="minorHAnsi" w:cstheme="minorHAnsi"/>
        </w:rPr>
      </w:pPr>
      <w:r>
        <w:rPr>
          <w:rFonts w:asciiTheme="minorHAnsi" w:hAnsiTheme="minorHAnsi" w:cstheme="minorHAnsi"/>
        </w:rPr>
        <w:t>____ Other (please describe)</w:t>
      </w:r>
    </w:p>
    <w:p w14:paraId="70BA7B54" w14:textId="79119F4C" w:rsidR="00C67259" w:rsidRPr="00CF2621" w:rsidRDefault="00C67259" w:rsidP="004F5529">
      <w:pPr>
        <w:rPr>
          <w:rFonts w:asciiTheme="minorHAnsi" w:hAnsiTheme="minorHAnsi" w:cstheme="minorHAnsi"/>
        </w:rPr>
      </w:pPr>
    </w:p>
    <w:p w14:paraId="306C1D9B" w14:textId="090E07B8" w:rsidR="00C67259" w:rsidRDefault="00C67259" w:rsidP="00C67259">
      <w:pPr>
        <w:pStyle w:val="ListParagraph"/>
        <w:numPr>
          <w:ilvl w:val="0"/>
          <w:numId w:val="106"/>
        </w:numPr>
        <w:rPr>
          <w:rFonts w:asciiTheme="minorHAnsi" w:hAnsiTheme="minorHAnsi" w:cstheme="minorHAnsi"/>
        </w:rPr>
      </w:pPr>
      <w:r w:rsidRPr="00CF2621">
        <w:rPr>
          <w:rFonts w:asciiTheme="minorHAnsi" w:hAnsiTheme="minorHAnsi" w:cstheme="minorHAnsi"/>
        </w:rPr>
        <w:t xml:space="preserve">What are the main results or changes you have observed among the diverse groups </w:t>
      </w:r>
      <w:r>
        <w:rPr>
          <w:rFonts w:asciiTheme="minorHAnsi" w:hAnsiTheme="minorHAnsi" w:cstheme="minorHAnsi"/>
        </w:rPr>
        <w:t xml:space="preserve">and genders </w:t>
      </w:r>
      <w:r w:rsidRPr="00CF2621">
        <w:rPr>
          <w:rFonts w:asciiTheme="minorHAnsi" w:hAnsiTheme="minorHAnsi" w:cstheme="minorHAnsi"/>
        </w:rPr>
        <w:t xml:space="preserve">of youth your </w:t>
      </w:r>
      <w:r>
        <w:rPr>
          <w:rFonts w:asciiTheme="minorHAnsi" w:hAnsiTheme="minorHAnsi" w:cstheme="minorHAnsi"/>
        </w:rPr>
        <w:t xml:space="preserve">organization </w:t>
      </w:r>
      <w:r w:rsidRPr="00CF2621">
        <w:rPr>
          <w:rFonts w:asciiTheme="minorHAnsi" w:hAnsiTheme="minorHAnsi" w:cstheme="minorHAnsi"/>
        </w:rPr>
        <w:t xml:space="preserve"> has worked </w:t>
      </w:r>
      <w:r>
        <w:rPr>
          <w:rFonts w:asciiTheme="minorHAnsi" w:hAnsiTheme="minorHAnsi" w:cstheme="minorHAnsi"/>
        </w:rPr>
        <w:t xml:space="preserve">with </w:t>
      </w:r>
      <w:r w:rsidRPr="00CF2621">
        <w:rPr>
          <w:rFonts w:asciiTheme="minorHAnsi" w:hAnsiTheme="minorHAnsi" w:cstheme="minorHAnsi"/>
        </w:rPr>
        <w:t>through the Youth Co:Lab project? (EQs 4, 7, 15)</w:t>
      </w:r>
      <w:r>
        <w:rPr>
          <w:rFonts w:asciiTheme="minorHAnsi" w:hAnsiTheme="minorHAnsi" w:cstheme="minorHAnsi"/>
        </w:rPr>
        <w:t xml:space="preserve"> (Please tick all that apply).</w:t>
      </w:r>
    </w:p>
    <w:p w14:paraId="7A4ACF85" w14:textId="373C3D1E" w:rsidR="00C67259" w:rsidRDefault="00C67259" w:rsidP="00C67259">
      <w:pPr>
        <w:rPr>
          <w:rFonts w:asciiTheme="minorHAnsi" w:hAnsiTheme="minorHAnsi" w:cstheme="minorHAnsi"/>
        </w:rPr>
      </w:pPr>
    </w:p>
    <w:p w14:paraId="1D018B41" w14:textId="5C21A61D" w:rsidR="00C67259" w:rsidRDefault="00C67259" w:rsidP="00C67259">
      <w:pPr>
        <w:rPr>
          <w:rFonts w:asciiTheme="minorHAnsi" w:hAnsiTheme="minorHAnsi" w:cstheme="minorHAnsi"/>
        </w:rPr>
      </w:pPr>
      <w:r>
        <w:rPr>
          <w:rFonts w:asciiTheme="minorHAnsi" w:hAnsiTheme="minorHAnsi" w:cstheme="minorHAnsi"/>
        </w:rPr>
        <w:t xml:space="preserve">____ New youth social enterprises established </w:t>
      </w:r>
    </w:p>
    <w:p w14:paraId="25EBE689" w14:textId="5D03EA70" w:rsidR="00C67259" w:rsidRDefault="00C67259" w:rsidP="00C67259">
      <w:pPr>
        <w:rPr>
          <w:rFonts w:asciiTheme="minorHAnsi" w:hAnsiTheme="minorHAnsi" w:cstheme="minorHAnsi"/>
        </w:rPr>
      </w:pPr>
      <w:r>
        <w:rPr>
          <w:rFonts w:asciiTheme="minorHAnsi" w:hAnsiTheme="minorHAnsi" w:cstheme="minorHAnsi"/>
        </w:rPr>
        <w:t>____ Youth social enterprises scaled up in size and reach</w:t>
      </w:r>
    </w:p>
    <w:p w14:paraId="7A45BE39" w14:textId="592884C5" w:rsidR="00C67259" w:rsidRDefault="00C67259" w:rsidP="00C67259">
      <w:pPr>
        <w:rPr>
          <w:rFonts w:asciiTheme="minorHAnsi" w:hAnsiTheme="minorHAnsi" w:cstheme="minorHAnsi"/>
        </w:rPr>
      </w:pPr>
      <w:r>
        <w:rPr>
          <w:rFonts w:asciiTheme="minorHAnsi" w:hAnsiTheme="minorHAnsi" w:cstheme="minorHAnsi"/>
        </w:rPr>
        <w:t>____ Youth social enterprises have become more sustainable</w:t>
      </w:r>
    </w:p>
    <w:p w14:paraId="027A6851" w14:textId="69716CBB" w:rsidR="00C67259" w:rsidRDefault="00C67259" w:rsidP="00C67259">
      <w:pPr>
        <w:rPr>
          <w:rFonts w:asciiTheme="minorHAnsi" w:hAnsiTheme="minorHAnsi" w:cstheme="minorHAnsi"/>
        </w:rPr>
      </w:pPr>
      <w:r>
        <w:rPr>
          <w:rFonts w:asciiTheme="minorHAnsi" w:hAnsiTheme="minorHAnsi" w:cstheme="minorHAnsi"/>
        </w:rPr>
        <w:t>____ Increased social and business connections for youth social entrepreneurs and innovators</w:t>
      </w:r>
    </w:p>
    <w:p w14:paraId="3F652823" w14:textId="0544B1F6" w:rsidR="00C67259" w:rsidRDefault="00C67259" w:rsidP="00C67259">
      <w:pPr>
        <w:rPr>
          <w:rFonts w:asciiTheme="minorHAnsi" w:hAnsiTheme="minorHAnsi" w:cstheme="minorHAnsi"/>
        </w:rPr>
      </w:pPr>
      <w:r>
        <w:rPr>
          <w:rFonts w:asciiTheme="minorHAnsi" w:hAnsiTheme="minorHAnsi" w:cstheme="minorHAnsi"/>
        </w:rPr>
        <w:t>____ Increased confidence of youth social entrepreneurs and leaders</w:t>
      </w:r>
    </w:p>
    <w:p w14:paraId="376BD527" w14:textId="00864243" w:rsidR="00C67259" w:rsidRDefault="00C67259" w:rsidP="00C67259">
      <w:pPr>
        <w:rPr>
          <w:rFonts w:asciiTheme="minorHAnsi" w:hAnsiTheme="minorHAnsi" w:cstheme="minorHAnsi"/>
        </w:rPr>
      </w:pPr>
      <w:r>
        <w:rPr>
          <w:rFonts w:asciiTheme="minorHAnsi" w:hAnsiTheme="minorHAnsi" w:cstheme="minorHAnsi"/>
        </w:rPr>
        <w:t xml:space="preserve">____ Increased influence of youth social entrepreneurs in your organization’s policy work </w:t>
      </w:r>
    </w:p>
    <w:p w14:paraId="39A8AE00" w14:textId="40396DC5" w:rsidR="00C67259" w:rsidRDefault="00C67259" w:rsidP="00C67259">
      <w:pPr>
        <w:rPr>
          <w:rFonts w:asciiTheme="minorHAnsi" w:hAnsiTheme="minorHAnsi" w:cstheme="minorHAnsi"/>
        </w:rPr>
      </w:pPr>
      <w:r>
        <w:rPr>
          <w:rFonts w:asciiTheme="minorHAnsi" w:hAnsiTheme="minorHAnsi" w:cstheme="minorHAnsi"/>
        </w:rPr>
        <w:t>____ Increase in skills in financial literacy</w:t>
      </w:r>
    </w:p>
    <w:p w14:paraId="7634E778" w14:textId="567E5BEF" w:rsidR="00C67259" w:rsidRDefault="00C67259" w:rsidP="00C67259">
      <w:pPr>
        <w:rPr>
          <w:rFonts w:asciiTheme="minorHAnsi" w:hAnsiTheme="minorHAnsi" w:cstheme="minorHAnsi"/>
        </w:rPr>
      </w:pPr>
      <w:r>
        <w:rPr>
          <w:rFonts w:asciiTheme="minorHAnsi" w:hAnsiTheme="minorHAnsi" w:cstheme="minorHAnsi"/>
        </w:rPr>
        <w:t>____ Increase in digital literacy and skills</w:t>
      </w:r>
    </w:p>
    <w:p w14:paraId="4899D084" w14:textId="668BD313" w:rsidR="00C67259" w:rsidRDefault="00C67259" w:rsidP="00C67259">
      <w:pPr>
        <w:rPr>
          <w:rFonts w:asciiTheme="minorHAnsi" w:hAnsiTheme="minorHAnsi" w:cstheme="minorHAnsi"/>
        </w:rPr>
      </w:pPr>
      <w:r>
        <w:rPr>
          <w:rFonts w:asciiTheme="minorHAnsi" w:hAnsiTheme="minorHAnsi" w:cstheme="minorHAnsi"/>
        </w:rPr>
        <w:t>____ Increased leadership skills</w:t>
      </w:r>
    </w:p>
    <w:p w14:paraId="1D2D6FEC" w14:textId="1E54AE6B" w:rsidR="00C67259" w:rsidRDefault="00C67259" w:rsidP="00C67259">
      <w:pPr>
        <w:rPr>
          <w:rFonts w:asciiTheme="minorHAnsi" w:hAnsiTheme="minorHAnsi" w:cstheme="minorHAnsi"/>
        </w:rPr>
      </w:pPr>
      <w:r>
        <w:rPr>
          <w:rFonts w:asciiTheme="minorHAnsi" w:hAnsiTheme="minorHAnsi" w:cstheme="minorHAnsi"/>
        </w:rPr>
        <w:t>____ Increased negotiation and inter-personal skills</w:t>
      </w:r>
    </w:p>
    <w:p w14:paraId="32ECF970" w14:textId="50728844" w:rsidR="00C67259" w:rsidRDefault="00C67259" w:rsidP="00C67259">
      <w:pPr>
        <w:rPr>
          <w:rFonts w:asciiTheme="minorHAnsi" w:hAnsiTheme="minorHAnsi" w:cstheme="minorHAnsi"/>
        </w:rPr>
      </w:pPr>
      <w:r>
        <w:rPr>
          <w:rFonts w:asciiTheme="minorHAnsi" w:hAnsiTheme="minorHAnsi" w:cstheme="minorHAnsi"/>
        </w:rPr>
        <w:t>____ Increased engagement with and contribution to their communities</w:t>
      </w:r>
    </w:p>
    <w:p w14:paraId="54E274DD" w14:textId="2C883FA9" w:rsidR="00C67259" w:rsidRDefault="00C67259" w:rsidP="00C67259">
      <w:pPr>
        <w:rPr>
          <w:rFonts w:asciiTheme="minorHAnsi" w:hAnsiTheme="minorHAnsi" w:cstheme="minorHAnsi"/>
        </w:rPr>
      </w:pPr>
      <w:r>
        <w:rPr>
          <w:rFonts w:asciiTheme="minorHAnsi" w:hAnsiTheme="minorHAnsi" w:cstheme="minorHAnsi"/>
        </w:rPr>
        <w:t>____ Have not observed any significant changes</w:t>
      </w:r>
    </w:p>
    <w:p w14:paraId="01FF0CDE" w14:textId="4D1E43E3" w:rsidR="00C67259" w:rsidRPr="00CF2621" w:rsidRDefault="00C67259" w:rsidP="00CF2621">
      <w:pPr>
        <w:rPr>
          <w:rFonts w:asciiTheme="minorHAnsi" w:hAnsiTheme="minorHAnsi" w:cstheme="minorHAnsi"/>
        </w:rPr>
      </w:pPr>
      <w:r>
        <w:rPr>
          <w:rFonts w:asciiTheme="minorHAnsi" w:hAnsiTheme="minorHAnsi" w:cstheme="minorHAnsi"/>
        </w:rPr>
        <w:t>____ Other (please describe)</w:t>
      </w:r>
    </w:p>
    <w:p w14:paraId="40C95271" w14:textId="44BB61EB" w:rsidR="00C67259" w:rsidRDefault="00C67259" w:rsidP="00C67259">
      <w:pPr>
        <w:rPr>
          <w:rFonts w:asciiTheme="minorHAnsi" w:hAnsiTheme="minorHAnsi" w:cstheme="minorHAnsi"/>
        </w:rPr>
      </w:pPr>
    </w:p>
    <w:p w14:paraId="63A84F1B" w14:textId="77777777" w:rsidR="00C67259" w:rsidRPr="00CF2621" w:rsidRDefault="00C67259" w:rsidP="004F5529">
      <w:pPr>
        <w:rPr>
          <w:rFonts w:asciiTheme="minorHAnsi" w:hAnsiTheme="minorHAnsi" w:cstheme="minorHAnsi"/>
        </w:rPr>
      </w:pPr>
    </w:p>
    <w:p w14:paraId="3EB8937B" w14:textId="2B36AF51" w:rsidR="00C67259" w:rsidRDefault="00C67259" w:rsidP="00C67259">
      <w:pPr>
        <w:pStyle w:val="ListParagraph"/>
        <w:numPr>
          <w:ilvl w:val="0"/>
          <w:numId w:val="106"/>
        </w:numPr>
        <w:rPr>
          <w:rFonts w:asciiTheme="minorHAnsi" w:hAnsiTheme="minorHAnsi" w:cstheme="minorHAnsi"/>
        </w:rPr>
      </w:pPr>
      <w:r w:rsidRPr="00CF2621">
        <w:rPr>
          <w:rFonts w:asciiTheme="minorHAnsi" w:hAnsiTheme="minorHAnsi" w:cstheme="minorHAnsi"/>
        </w:rPr>
        <w:t>What factors do you think contributed to these results</w:t>
      </w:r>
      <w:r>
        <w:rPr>
          <w:rFonts w:asciiTheme="minorHAnsi" w:hAnsiTheme="minorHAnsi" w:cstheme="minorHAnsi"/>
        </w:rPr>
        <w:t xml:space="preserve"> for youth social entrepreneurs and leaders</w:t>
      </w:r>
      <w:r w:rsidRPr="00CF2621">
        <w:rPr>
          <w:rFonts w:asciiTheme="minorHAnsi" w:hAnsiTheme="minorHAnsi" w:cstheme="minorHAnsi"/>
        </w:rPr>
        <w:t>? (EQ5)</w:t>
      </w:r>
    </w:p>
    <w:p w14:paraId="07770C39" w14:textId="16B8472F" w:rsidR="00C67259" w:rsidRDefault="00C67259" w:rsidP="00C67259">
      <w:pPr>
        <w:rPr>
          <w:rFonts w:asciiTheme="minorHAnsi" w:hAnsiTheme="minorHAnsi" w:cstheme="minorHAnsi"/>
        </w:rPr>
      </w:pPr>
      <w:r>
        <w:rPr>
          <w:rFonts w:asciiTheme="minorHAnsi" w:hAnsiTheme="minorHAnsi" w:cstheme="minorHAnsi"/>
        </w:rPr>
        <w:t>____ Training/mentorship provided by my organization</w:t>
      </w:r>
    </w:p>
    <w:p w14:paraId="368F8295" w14:textId="26534FE0" w:rsidR="00C67259" w:rsidRDefault="00C67259" w:rsidP="00C67259">
      <w:pPr>
        <w:rPr>
          <w:rFonts w:asciiTheme="minorHAnsi" w:hAnsiTheme="minorHAnsi" w:cstheme="minorHAnsi"/>
        </w:rPr>
      </w:pPr>
      <w:r>
        <w:rPr>
          <w:rFonts w:asciiTheme="minorHAnsi" w:hAnsiTheme="minorHAnsi" w:cstheme="minorHAnsi"/>
        </w:rPr>
        <w:t>____ Increased access to financing</w:t>
      </w:r>
    </w:p>
    <w:p w14:paraId="652BFC58" w14:textId="05CDE56C" w:rsidR="00C67259" w:rsidRDefault="00C67259" w:rsidP="00C67259">
      <w:pPr>
        <w:rPr>
          <w:rFonts w:asciiTheme="minorHAnsi" w:hAnsiTheme="minorHAnsi" w:cstheme="minorHAnsi"/>
        </w:rPr>
      </w:pPr>
      <w:r>
        <w:rPr>
          <w:rFonts w:asciiTheme="minorHAnsi" w:hAnsiTheme="minorHAnsi" w:cstheme="minorHAnsi"/>
        </w:rPr>
        <w:t>____ Increased access to business connections</w:t>
      </w:r>
    </w:p>
    <w:p w14:paraId="46E70B9E" w14:textId="5BCD4FFA" w:rsidR="00C67259" w:rsidRDefault="00C67259" w:rsidP="00C67259">
      <w:pPr>
        <w:rPr>
          <w:rFonts w:asciiTheme="minorHAnsi" w:hAnsiTheme="minorHAnsi" w:cstheme="minorHAnsi"/>
        </w:rPr>
      </w:pPr>
      <w:r>
        <w:rPr>
          <w:rFonts w:asciiTheme="minorHAnsi" w:hAnsiTheme="minorHAnsi" w:cstheme="minorHAnsi"/>
        </w:rPr>
        <w:t>____ Increased connections with other youth social entrepreneurs /leaders</w:t>
      </w:r>
    </w:p>
    <w:p w14:paraId="6E8209E0" w14:textId="7B01ACEC" w:rsidR="00C67259" w:rsidRDefault="00C67259" w:rsidP="00C67259">
      <w:pPr>
        <w:rPr>
          <w:rFonts w:asciiTheme="minorHAnsi" w:hAnsiTheme="minorHAnsi" w:cstheme="minorHAnsi"/>
        </w:rPr>
      </w:pPr>
      <w:r>
        <w:rPr>
          <w:rFonts w:asciiTheme="minorHAnsi" w:hAnsiTheme="minorHAnsi" w:cstheme="minorHAnsi"/>
        </w:rPr>
        <w:t>____ Increased understanding of youth social entrepreneurs and leaders by my organization</w:t>
      </w:r>
    </w:p>
    <w:p w14:paraId="7CC51917" w14:textId="5DE6D579" w:rsidR="00C67259" w:rsidRDefault="00C67259" w:rsidP="00C67259">
      <w:pPr>
        <w:rPr>
          <w:rFonts w:asciiTheme="minorHAnsi" w:hAnsiTheme="minorHAnsi" w:cstheme="minorHAnsi"/>
        </w:rPr>
      </w:pPr>
      <w:r>
        <w:rPr>
          <w:rFonts w:asciiTheme="minorHAnsi" w:hAnsiTheme="minorHAnsi" w:cstheme="minorHAnsi"/>
        </w:rPr>
        <w:t>___  Access to knowledge products and tools provided by Youth Co:Lab</w:t>
      </w:r>
    </w:p>
    <w:p w14:paraId="7B986449" w14:textId="679C78D0" w:rsidR="00C67259" w:rsidRDefault="00C67259" w:rsidP="00C67259">
      <w:pPr>
        <w:rPr>
          <w:rFonts w:asciiTheme="minorHAnsi" w:hAnsiTheme="minorHAnsi" w:cstheme="minorHAnsi"/>
        </w:rPr>
      </w:pPr>
      <w:r>
        <w:rPr>
          <w:rFonts w:asciiTheme="minorHAnsi" w:hAnsiTheme="minorHAnsi" w:cstheme="minorHAnsi"/>
        </w:rPr>
        <w:t>____Other (Please describe)</w:t>
      </w:r>
    </w:p>
    <w:p w14:paraId="64E625F4" w14:textId="77777777" w:rsidR="00C67259" w:rsidRDefault="00C67259" w:rsidP="00C67259">
      <w:pPr>
        <w:rPr>
          <w:rFonts w:asciiTheme="minorHAnsi" w:hAnsiTheme="minorHAnsi" w:cstheme="minorHAnsi"/>
        </w:rPr>
      </w:pPr>
    </w:p>
    <w:p w14:paraId="374375DA" w14:textId="77777777" w:rsidR="00C67259" w:rsidRPr="00CF2621" w:rsidRDefault="00C67259" w:rsidP="004F5529">
      <w:pPr>
        <w:rPr>
          <w:rFonts w:asciiTheme="minorHAnsi" w:hAnsiTheme="minorHAnsi" w:cstheme="minorHAnsi"/>
        </w:rPr>
      </w:pPr>
    </w:p>
    <w:p w14:paraId="49FEBD29" w14:textId="07A6FF0F" w:rsidR="00C67259" w:rsidRDefault="00C67259" w:rsidP="00C67259">
      <w:pPr>
        <w:pStyle w:val="ListParagraph"/>
        <w:numPr>
          <w:ilvl w:val="0"/>
          <w:numId w:val="106"/>
        </w:numPr>
        <w:rPr>
          <w:rFonts w:asciiTheme="minorHAnsi" w:hAnsiTheme="minorHAnsi" w:cstheme="minorHAnsi"/>
        </w:rPr>
      </w:pPr>
      <w:r w:rsidRPr="00CF2621">
        <w:rPr>
          <w:rFonts w:asciiTheme="minorHAnsi" w:hAnsiTheme="minorHAnsi" w:cstheme="minorHAnsi"/>
        </w:rPr>
        <w:t xml:space="preserve">Which of these results/changes </w:t>
      </w:r>
      <w:r>
        <w:rPr>
          <w:rFonts w:asciiTheme="minorHAnsi" w:hAnsiTheme="minorHAnsi" w:cstheme="minorHAnsi"/>
        </w:rPr>
        <w:t xml:space="preserve">for </w:t>
      </w:r>
      <w:r w:rsidR="005672D6">
        <w:rPr>
          <w:rFonts w:asciiTheme="minorHAnsi" w:hAnsiTheme="minorHAnsi" w:cstheme="minorHAnsi"/>
        </w:rPr>
        <w:t xml:space="preserve">young </w:t>
      </w:r>
      <w:r>
        <w:rPr>
          <w:rFonts w:asciiTheme="minorHAnsi" w:hAnsiTheme="minorHAnsi" w:cstheme="minorHAnsi"/>
        </w:rPr>
        <w:t>social entrepreneurs and</w:t>
      </w:r>
      <w:r w:rsidR="005672D6">
        <w:rPr>
          <w:rFonts w:asciiTheme="minorHAnsi" w:hAnsiTheme="minorHAnsi" w:cstheme="minorHAnsi"/>
        </w:rPr>
        <w:t xml:space="preserve"> </w:t>
      </w:r>
      <w:r>
        <w:rPr>
          <w:rFonts w:asciiTheme="minorHAnsi" w:hAnsiTheme="minorHAnsi" w:cstheme="minorHAnsi"/>
        </w:rPr>
        <w:t xml:space="preserve">leaders </w:t>
      </w:r>
      <w:r w:rsidRPr="00CF2621">
        <w:rPr>
          <w:rFonts w:asciiTheme="minorHAnsi" w:hAnsiTheme="minorHAnsi" w:cstheme="minorHAnsi"/>
        </w:rPr>
        <w:t>do you think will be sustainable in the future? (EQ13)</w:t>
      </w:r>
    </w:p>
    <w:p w14:paraId="2DB18863" w14:textId="3092D414" w:rsidR="00C67259" w:rsidRPr="00CF2621" w:rsidRDefault="00C67259" w:rsidP="00CF2621">
      <w:pPr>
        <w:rPr>
          <w:rFonts w:asciiTheme="minorHAnsi" w:hAnsiTheme="minorHAnsi" w:cstheme="minorHAnsi"/>
        </w:rPr>
      </w:pPr>
      <w:r>
        <w:rPr>
          <w:rFonts w:asciiTheme="minorHAnsi" w:hAnsiTheme="minorHAnsi" w:cstheme="minorHAnsi"/>
        </w:rPr>
        <w:t xml:space="preserve">____ </w:t>
      </w:r>
      <w:r w:rsidRPr="00CF2621">
        <w:rPr>
          <w:rFonts w:asciiTheme="minorHAnsi" w:hAnsiTheme="minorHAnsi" w:cstheme="minorHAnsi"/>
        </w:rPr>
        <w:t xml:space="preserve">New youth social enterprises established </w:t>
      </w:r>
      <w:r>
        <w:rPr>
          <w:rFonts w:asciiTheme="minorHAnsi" w:hAnsiTheme="minorHAnsi" w:cstheme="minorHAnsi"/>
        </w:rPr>
        <w:t>will continue to operate</w:t>
      </w:r>
    </w:p>
    <w:p w14:paraId="0ECA090C" w14:textId="77777777" w:rsidR="00C67259" w:rsidRPr="00CF2621" w:rsidRDefault="00C67259" w:rsidP="004F5529">
      <w:pPr>
        <w:rPr>
          <w:rFonts w:asciiTheme="minorHAnsi" w:hAnsiTheme="minorHAnsi" w:cstheme="minorHAnsi"/>
        </w:rPr>
      </w:pPr>
      <w:r w:rsidRPr="00CF2621">
        <w:rPr>
          <w:rFonts w:asciiTheme="minorHAnsi" w:hAnsiTheme="minorHAnsi" w:cstheme="minorHAnsi"/>
        </w:rPr>
        <w:t>____ Youth social enterprises scaled up in size and reach</w:t>
      </w:r>
    </w:p>
    <w:p w14:paraId="77C9C4FB" w14:textId="77777777" w:rsidR="00C67259" w:rsidRPr="00CF2621" w:rsidRDefault="00C67259" w:rsidP="004F5529">
      <w:pPr>
        <w:rPr>
          <w:rFonts w:asciiTheme="minorHAnsi" w:hAnsiTheme="minorHAnsi" w:cstheme="minorHAnsi"/>
        </w:rPr>
      </w:pPr>
      <w:r w:rsidRPr="00CF2621">
        <w:rPr>
          <w:rFonts w:asciiTheme="minorHAnsi" w:hAnsiTheme="minorHAnsi" w:cstheme="minorHAnsi"/>
        </w:rPr>
        <w:t>____ Youth social enterprises have become more sustainable</w:t>
      </w:r>
    </w:p>
    <w:p w14:paraId="1296D729" w14:textId="77777777" w:rsidR="00C67259" w:rsidRPr="00CF2621" w:rsidRDefault="00C67259" w:rsidP="004F5529">
      <w:pPr>
        <w:rPr>
          <w:rFonts w:asciiTheme="minorHAnsi" w:hAnsiTheme="minorHAnsi" w:cstheme="minorHAnsi"/>
        </w:rPr>
      </w:pPr>
      <w:r w:rsidRPr="00CF2621">
        <w:rPr>
          <w:rFonts w:asciiTheme="minorHAnsi" w:hAnsiTheme="minorHAnsi" w:cstheme="minorHAnsi"/>
        </w:rPr>
        <w:t>____ Increased social and business connections for youth social entrepreneurs and innovators</w:t>
      </w:r>
    </w:p>
    <w:p w14:paraId="3FC8EAAE" w14:textId="77777777" w:rsidR="00C67259" w:rsidRPr="00CF2621" w:rsidRDefault="00C67259" w:rsidP="004F5529">
      <w:pPr>
        <w:rPr>
          <w:rFonts w:asciiTheme="minorHAnsi" w:hAnsiTheme="minorHAnsi" w:cstheme="minorHAnsi"/>
        </w:rPr>
      </w:pPr>
      <w:r w:rsidRPr="00CF2621">
        <w:rPr>
          <w:rFonts w:asciiTheme="minorHAnsi" w:hAnsiTheme="minorHAnsi" w:cstheme="minorHAnsi"/>
        </w:rPr>
        <w:t>____ Increased confidence of youth social entrepreneurs and leaders</w:t>
      </w:r>
    </w:p>
    <w:p w14:paraId="19DFE430" w14:textId="77777777" w:rsidR="00C67259" w:rsidRPr="00CF2621" w:rsidRDefault="00C67259" w:rsidP="004F5529">
      <w:pPr>
        <w:rPr>
          <w:rFonts w:asciiTheme="minorHAnsi" w:hAnsiTheme="minorHAnsi" w:cstheme="minorHAnsi"/>
        </w:rPr>
      </w:pPr>
      <w:r w:rsidRPr="00CF2621">
        <w:rPr>
          <w:rFonts w:asciiTheme="minorHAnsi" w:hAnsiTheme="minorHAnsi" w:cstheme="minorHAnsi"/>
        </w:rPr>
        <w:t xml:space="preserve">____ Increased influence of youth social entrepreneurs in your organization’s policy work </w:t>
      </w:r>
    </w:p>
    <w:p w14:paraId="3D41CA26" w14:textId="77777777" w:rsidR="00C67259" w:rsidRPr="00CF2621" w:rsidRDefault="00C67259" w:rsidP="004F5529">
      <w:pPr>
        <w:rPr>
          <w:rFonts w:asciiTheme="minorHAnsi" w:hAnsiTheme="minorHAnsi" w:cstheme="minorHAnsi"/>
        </w:rPr>
      </w:pPr>
      <w:r w:rsidRPr="00CF2621">
        <w:rPr>
          <w:rFonts w:asciiTheme="minorHAnsi" w:hAnsiTheme="minorHAnsi" w:cstheme="minorHAnsi"/>
        </w:rPr>
        <w:t>____ Increase in skills in financial literacy</w:t>
      </w:r>
    </w:p>
    <w:p w14:paraId="1FF4DCF0" w14:textId="77777777" w:rsidR="00C67259" w:rsidRPr="00CF2621" w:rsidRDefault="00C67259" w:rsidP="004F5529">
      <w:pPr>
        <w:rPr>
          <w:rFonts w:asciiTheme="minorHAnsi" w:hAnsiTheme="minorHAnsi" w:cstheme="minorHAnsi"/>
        </w:rPr>
      </w:pPr>
      <w:r w:rsidRPr="00CF2621">
        <w:rPr>
          <w:rFonts w:asciiTheme="minorHAnsi" w:hAnsiTheme="minorHAnsi" w:cstheme="minorHAnsi"/>
        </w:rPr>
        <w:t>____ Increase in digital literacy and skills</w:t>
      </w:r>
    </w:p>
    <w:p w14:paraId="0FCCA175" w14:textId="77777777" w:rsidR="00C67259" w:rsidRPr="00CF2621" w:rsidRDefault="00C67259" w:rsidP="004F5529">
      <w:pPr>
        <w:rPr>
          <w:rFonts w:asciiTheme="minorHAnsi" w:hAnsiTheme="minorHAnsi" w:cstheme="minorHAnsi"/>
        </w:rPr>
      </w:pPr>
      <w:r w:rsidRPr="00CF2621">
        <w:rPr>
          <w:rFonts w:asciiTheme="minorHAnsi" w:hAnsiTheme="minorHAnsi" w:cstheme="minorHAnsi"/>
        </w:rPr>
        <w:t>____ Increased leadership skills</w:t>
      </w:r>
    </w:p>
    <w:p w14:paraId="385AB6CF" w14:textId="77777777" w:rsidR="00C67259" w:rsidRPr="00CF2621" w:rsidRDefault="00C67259" w:rsidP="004F5529">
      <w:pPr>
        <w:rPr>
          <w:rFonts w:asciiTheme="minorHAnsi" w:hAnsiTheme="minorHAnsi" w:cstheme="minorHAnsi"/>
        </w:rPr>
      </w:pPr>
      <w:r w:rsidRPr="00CF2621">
        <w:rPr>
          <w:rFonts w:asciiTheme="minorHAnsi" w:hAnsiTheme="minorHAnsi" w:cstheme="minorHAnsi"/>
        </w:rPr>
        <w:t>____ Increased negotiation and inter-personal skills</w:t>
      </w:r>
    </w:p>
    <w:p w14:paraId="7BEC1A1E" w14:textId="3573A329" w:rsidR="00C67259" w:rsidRPr="00CF2621" w:rsidRDefault="00C67259" w:rsidP="004F5529">
      <w:pPr>
        <w:rPr>
          <w:rFonts w:asciiTheme="minorHAnsi" w:hAnsiTheme="minorHAnsi" w:cstheme="minorHAnsi"/>
        </w:rPr>
      </w:pPr>
      <w:r w:rsidRPr="00CF2621">
        <w:rPr>
          <w:rFonts w:asciiTheme="minorHAnsi" w:hAnsiTheme="minorHAnsi" w:cstheme="minorHAnsi"/>
        </w:rPr>
        <w:t>____ Increased engagement with and contribution to their communities</w:t>
      </w:r>
    </w:p>
    <w:p w14:paraId="2BB2DAA0" w14:textId="420B2DD7" w:rsidR="00C67259" w:rsidRDefault="00C67259" w:rsidP="00C67259">
      <w:pPr>
        <w:rPr>
          <w:rFonts w:asciiTheme="minorHAnsi" w:hAnsiTheme="minorHAnsi" w:cstheme="minorHAnsi"/>
        </w:rPr>
      </w:pPr>
      <w:r w:rsidRPr="00CF2621">
        <w:rPr>
          <w:rFonts w:asciiTheme="minorHAnsi" w:hAnsiTheme="minorHAnsi" w:cstheme="minorHAnsi"/>
        </w:rPr>
        <w:t>____ Other (please describe)</w:t>
      </w:r>
    </w:p>
    <w:p w14:paraId="41EA730A" w14:textId="2588433A" w:rsidR="00CF2621" w:rsidRDefault="00CF2621" w:rsidP="00C67259">
      <w:pPr>
        <w:rPr>
          <w:rFonts w:asciiTheme="minorHAnsi" w:hAnsiTheme="minorHAnsi" w:cstheme="minorHAnsi"/>
        </w:rPr>
      </w:pPr>
    </w:p>
    <w:p w14:paraId="7787C5F5" w14:textId="5A48D51C" w:rsidR="00CF2621" w:rsidRDefault="00CF2621" w:rsidP="00CF2621">
      <w:pPr>
        <w:pStyle w:val="ListParagraph"/>
        <w:numPr>
          <w:ilvl w:val="0"/>
          <w:numId w:val="106"/>
        </w:numPr>
        <w:rPr>
          <w:rFonts w:asciiTheme="minorHAnsi" w:hAnsiTheme="minorHAnsi" w:cstheme="minorHAnsi"/>
        </w:rPr>
      </w:pPr>
      <w:r>
        <w:rPr>
          <w:rFonts w:asciiTheme="minorHAnsi" w:hAnsiTheme="minorHAnsi" w:cstheme="minorHAnsi"/>
        </w:rPr>
        <w:t>For any of the points in Question 10 which you don’t think are sustainable could you briefly describe why?</w:t>
      </w:r>
    </w:p>
    <w:p w14:paraId="2AF6580E" w14:textId="173DB637" w:rsidR="00CF2621" w:rsidRDefault="00CF2621" w:rsidP="00CF2621">
      <w:pPr>
        <w:pBdr>
          <w:top w:val="single" w:sz="12" w:space="1" w:color="auto"/>
          <w:bottom w:val="single" w:sz="12" w:space="1" w:color="auto"/>
        </w:pBdr>
        <w:rPr>
          <w:rFonts w:asciiTheme="minorHAnsi" w:hAnsiTheme="minorHAnsi" w:cstheme="minorHAnsi"/>
        </w:rPr>
      </w:pPr>
    </w:p>
    <w:p w14:paraId="1EA0BB4A" w14:textId="13E5D405" w:rsidR="00CF2621" w:rsidRDefault="00CF2621" w:rsidP="00CF2621">
      <w:pPr>
        <w:pBdr>
          <w:bottom w:val="single" w:sz="12" w:space="1" w:color="auto"/>
          <w:between w:val="single" w:sz="12" w:space="1" w:color="auto"/>
        </w:pBdr>
        <w:rPr>
          <w:rFonts w:asciiTheme="minorHAnsi" w:hAnsiTheme="minorHAnsi" w:cstheme="minorHAnsi"/>
        </w:rPr>
      </w:pPr>
    </w:p>
    <w:p w14:paraId="2D8300EC" w14:textId="2CE1E60C" w:rsidR="00CF2621" w:rsidRDefault="00CF2621" w:rsidP="00CF2621">
      <w:pPr>
        <w:pBdr>
          <w:bottom w:val="single" w:sz="12" w:space="1" w:color="auto"/>
          <w:between w:val="single" w:sz="12" w:space="1" w:color="auto"/>
        </w:pBdr>
        <w:rPr>
          <w:rFonts w:asciiTheme="minorHAnsi" w:hAnsiTheme="minorHAnsi" w:cstheme="minorHAnsi"/>
        </w:rPr>
      </w:pPr>
    </w:p>
    <w:p w14:paraId="357BE5B3" w14:textId="54B97B52" w:rsidR="00CF2621" w:rsidRDefault="00CF2621" w:rsidP="00CF2621">
      <w:pPr>
        <w:pBdr>
          <w:bottom w:val="single" w:sz="12" w:space="1" w:color="auto"/>
          <w:between w:val="single" w:sz="12" w:space="1" w:color="auto"/>
        </w:pBdr>
        <w:rPr>
          <w:rFonts w:asciiTheme="minorHAnsi" w:hAnsiTheme="minorHAnsi" w:cstheme="minorHAnsi"/>
        </w:rPr>
      </w:pPr>
    </w:p>
    <w:p w14:paraId="2798BA27" w14:textId="30B9F934" w:rsidR="00CF2621" w:rsidRDefault="00CF2621" w:rsidP="00CF2621">
      <w:pPr>
        <w:pBdr>
          <w:bottom w:val="single" w:sz="12" w:space="1" w:color="auto"/>
          <w:between w:val="single" w:sz="12" w:space="1" w:color="auto"/>
        </w:pBdr>
        <w:rPr>
          <w:rFonts w:asciiTheme="minorHAnsi" w:hAnsiTheme="minorHAnsi" w:cstheme="minorHAnsi"/>
        </w:rPr>
      </w:pPr>
    </w:p>
    <w:p w14:paraId="5C7C89A9" w14:textId="5A94DEE8" w:rsidR="00CF2621" w:rsidRDefault="00CF2621" w:rsidP="00CF2621">
      <w:pPr>
        <w:pBdr>
          <w:bottom w:val="single" w:sz="12" w:space="1" w:color="auto"/>
          <w:between w:val="single" w:sz="12" w:space="1" w:color="auto"/>
        </w:pBdr>
        <w:rPr>
          <w:rFonts w:asciiTheme="minorHAnsi" w:hAnsiTheme="minorHAnsi" w:cstheme="minorHAnsi"/>
        </w:rPr>
      </w:pPr>
    </w:p>
    <w:p w14:paraId="7929FB26" w14:textId="77777777" w:rsidR="00CF2621" w:rsidRPr="00CF2621" w:rsidRDefault="00CF2621" w:rsidP="004F5529">
      <w:pPr>
        <w:rPr>
          <w:rFonts w:asciiTheme="minorHAnsi" w:hAnsiTheme="minorHAnsi" w:cstheme="minorHAnsi"/>
        </w:rPr>
      </w:pPr>
    </w:p>
    <w:p w14:paraId="123D1510" w14:textId="18497EB1" w:rsidR="00C67259" w:rsidRDefault="00C67259" w:rsidP="00C67259">
      <w:pPr>
        <w:rPr>
          <w:rFonts w:asciiTheme="minorHAnsi" w:hAnsiTheme="minorHAnsi" w:cstheme="minorHAnsi"/>
        </w:rPr>
      </w:pPr>
    </w:p>
    <w:p w14:paraId="568E0864" w14:textId="77777777" w:rsidR="00C67259" w:rsidRPr="00CF2621" w:rsidRDefault="00C67259" w:rsidP="004F5529">
      <w:pPr>
        <w:rPr>
          <w:rFonts w:asciiTheme="minorHAnsi" w:hAnsiTheme="minorHAnsi" w:cstheme="minorHAnsi"/>
        </w:rPr>
      </w:pPr>
    </w:p>
    <w:p w14:paraId="4CABA1D0" w14:textId="7F3157C9" w:rsidR="00C67259" w:rsidRDefault="00C67259" w:rsidP="00C67259">
      <w:pPr>
        <w:pStyle w:val="ListParagraph"/>
        <w:numPr>
          <w:ilvl w:val="0"/>
          <w:numId w:val="106"/>
        </w:numPr>
        <w:rPr>
          <w:rFonts w:asciiTheme="minorHAnsi" w:hAnsiTheme="minorHAnsi" w:cstheme="minorHAnsi"/>
        </w:rPr>
      </w:pPr>
      <w:r w:rsidRPr="00CF2621">
        <w:rPr>
          <w:rFonts w:asciiTheme="minorHAnsi" w:hAnsiTheme="minorHAnsi" w:cstheme="minorHAnsi"/>
        </w:rPr>
        <w:t xml:space="preserve">What has been the benefit of participating in the Youth Co:Lab project for your </w:t>
      </w:r>
      <w:r>
        <w:rPr>
          <w:rFonts w:asciiTheme="minorHAnsi" w:hAnsiTheme="minorHAnsi" w:cstheme="minorHAnsi"/>
        </w:rPr>
        <w:t>organization</w:t>
      </w:r>
      <w:r w:rsidRPr="00CF2621">
        <w:rPr>
          <w:rFonts w:asciiTheme="minorHAnsi" w:hAnsiTheme="minorHAnsi" w:cstheme="minorHAnsi"/>
        </w:rPr>
        <w:t>? (EQs 3, 11)</w:t>
      </w:r>
      <w:r>
        <w:rPr>
          <w:rFonts w:asciiTheme="minorHAnsi" w:hAnsiTheme="minorHAnsi" w:cstheme="minorHAnsi"/>
        </w:rPr>
        <w:t xml:space="preserve"> (Please tick all that apply)</w:t>
      </w:r>
    </w:p>
    <w:p w14:paraId="4FFB5D96" w14:textId="5518F887" w:rsidR="00C67259" w:rsidRDefault="00C67259" w:rsidP="00C67259">
      <w:pPr>
        <w:rPr>
          <w:rFonts w:asciiTheme="minorHAnsi" w:hAnsiTheme="minorHAnsi" w:cstheme="minorHAnsi"/>
        </w:rPr>
      </w:pPr>
    </w:p>
    <w:p w14:paraId="3A0332A7" w14:textId="71B24C98" w:rsidR="00C67259" w:rsidRDefault="00C67259" w:rsidP="00C67259">
      <w:pPr>
        <w:rPr>
          <w:rFonts w:asciiTheme="minorHAnsi" w:hAnsiTheme="minorHAnsi" w:cstheme="minorHAnsi"/>
        </w:rPr>
      </w:pPr>
      <w:r>
        <w:rPr>
          <w:rFonts w:asciiTheme="minorHAnsi" w:hAnsiTheme="minorHAnsi" w:cstheme="minorHAnsi"/>
        </w:rPr>
        <w:t>____  Increased access to new markets for  my organization’s services and/or products</w:t>
      </w:r>
    </w:p>
    <w:p w14:paraId="7FBD98BF" w14:textId="431024C0" w:rsidR="00C67259" w:rsidRDefault="00C67259" w:rsidP="00C67259">
      <w:pPr>
        <w:rPr>
          <w:rFonts w:asciiTheme="minorHAnsi" w:hAnsiTheme="minorHAnsi" w:cstheme="minorHAnsi"/>
        </w:rPr>
      </w:pPr>
      <w:r>
        <w:rPr>
          <w:rFonts w:asciiTheme="minorHAnsi" w:hAnsiTheme="minorHAnsi" w:cstheme="minorHAnsi"/>
        </w:rPr>
        <w:t>____ Increased use of my organization’s services and/or products (not for profit)</w:t>
      </w:r>
    </w:p>
    <w:p w14:paraId="5D5EAA72" w14:textId="21B5573E" w:rsidR="00C67259" w:rsidRDefault="00C67259" w:rsidP="00C67259">
      <w:pPr>
        <w:rPr>
          <w:rFonts w:asciiTheme="minorHAnsi" w:hAnsiTheme="minorHAnsi" w:cstheme="minorHAnsi"/>
        </w:rPr>
      </w:pPr>
      <w:r>
        <w:rPr>
          <w:rFonts w:asciiTheme="minorHAnsi" w:hAnsiTheme="minorHAnsi" w:cstheme="minorHAnsi"/>
        </w:rPr>
        <w:t>____ Improved credibility and reputation of my organization</w:t>
      </w:r>
    </w:p>
    <w:p w14:paraId="44E097CD" w14:textId="7323FFEA" w:rsidR="00C67259" w:rsidRDefault="00C67259" w:rsidP="00C67259">
      <w:pPr>
        <w:rPr>
          <w:rFonts w:asciiTheme="minorHAnsi" w:hAnsiTheme="minorHAnsi" w:cstheme="minorHAnsi"/>
        </w:rPr>
      </w:pPr>
      <w:r>
        <w:rPr>
          <w:rFonts w:asciiTheme="minorHAnsi" w:hAnsiTheme="minorHAnsi" w:cstheme="minorHAnsi"/>
        </w:rPr>
        <w:t>____ Opportunity for organization staff to feel they are making a contribution</w:t>
      </w:r>
    </w:p>
    <w:p w14:paraId="471D9770" w14:textId="08C31691" w:rsidR="00C67259" w:rsidRDefault="00C67259" w:rsidP="00C67259">
      <w:pPr>
        <w:rPr>
          <w:rFonts w:asciiTheme="minorHAnsi" w:hAnsiTheme="minorHAnsi" w:cstheme="minorHAnsi"/>
        </w:rPr>
      </w:pPr>
      <w:r>
        <w:rPr>
          <w:rFonts w:asciiTheme="minorHAnsi" w:hAnsiTheme="minorHAnsi" w:cstheme="minorHAnsi"/>
        </w:rPr>
        <w:t>____ Increased understanding of the priority needs of youth social entrepreneurs and leaders</w:t>
      </w:r>
    </w:p>
    <w:p w14:paraId="3F4563C3" w14:textId="09F77E10" w:rsidR="00C67259" w:rsidRDefault="00C67259" w:rsidP="00C67259">
      <w:pPr>
        <w:rPr>
          <w:rFonts w:asciiTheme="minorHAnsi" w:hAnsiTheme="minorHAnsi" w:cstheme="minorHAnsi"/>
        </w:rPr>
      </w:pPr>
      <w:r>
        <w:rPr>
          <w:rFonts w:asciiTheme="minorHAnsi" w:hAnsiTheme="minorHAnsi" w:cstheme="minorHAnsi"/>
        </w:rPr>
        <w:t>____ Increased capacity to work effectively with youth social entrepreneurs and leaders</w:t>
      </w:r>
    </w:p>
    <w:p w14:paraId="76ABED39" w14:textId="34CBEF30" w:rsidR="00C67259" w:rsidRDefault="00C67259" w:rsidP="00C67259">
      <w:pPr>
        <w:rPr>
          <w:rFonts w:asciiTheme="minorHAnsi" w:hAnsiTheme="minorHAnsi" w:cstheme="minorHAnsi"/>
        </w:rPr>
      </w:pPr>
      <w:r>
        <w:rPr>
          <w:rFonts w:asciiTheme="minorHAnsi" w:hAnsiTheme="minorHAnsi" w:cstheme="minorHAnsi"/>
        </w:rPr>
        <w:t xml:space="preserve">____ </w:t>
      </w:r>
      <w:r w:rsidR="005672D6">
        <w:rPr>
          <w:rFonts w:asciiTheme="minorHAnsi" w:hAnsiTheme="minorHAnsi" w:cstheme="minorHAnsi"/>
        </w:rPr>
        <w:t xml:space="preserve">Haven’t </w:t>
      </w:r>
      <w:r>
        <w:rPr>
          <w:rFonts w:asciiTheme="minorHAnsi" w:hAnsiTheme="minorHAnsi" w:cstheme="minorHAnsi"/>
        </w:rPr>
        <w:t xml:space="preserve"> experienced a significant benefit from participating in the </w:t>
      </w:r>
      <w:r w:rsidR="005672D6">
        <w:rPr>
          <w:rFonts w:asciiTheme="minorHAnsi" w:hAnsiTheme="minorHAnsi" w:cstheme="minorHAnsi"/>
        </w:rPr>
        <w:t>YEA</w:t>
      </w:r>
    </w:p>
    <w:p w14:paraId="70F6D91C" w14:textId="7A4B7431" w:rsidR="00C67259" w:rsidRDefault="00C67259" w:rsidP="00C67259">
      <w:pPr>
        <w:rPr>
          <w:rFonts w:asciiTheme="minorHAnsi" w:hAnsiTheme="minorHAnsi" w:cstheme="minorHAnsi"/>
        </w:rPr>
      </w:pPr>
      <w:r>
        <w:rPr>
          <w:rFonts w:asciiTheme="minorHAnsi" w:hAnsiTheme="minorHAnsi" w:cstheme="minorHAnsi"/>
        </w:rPr>
        <w:t>____ Other benefits (Please describe)</w:t>
      </w:r>
    </w:p>
    <w:p w14:paraId="3DCCAD29" w14:textId="77777777" w:rsidR="00C67259" w:rsidRDefault="00C67259" w:rsidP="00C67259">
      <w:pPr>
        <w:rPr>
          <w:rFonts w:asciiTheme="minorHAnsi" w:hAnsiTheme="minorHAnsi" w:cstheme="minorHAnsi"/>
        </w:rPr>
      </w:pPr>
    </w:p>
    <w:p w14:paraId="5F1357DB" w14:textId="77777777" w:rsidR="00C67259" w:rsidRPr="00CF2621" w:rsidRDefault="00C67259" w:rsidP="004F5529">
      <w:pPr>
        <w:rPr>
          <w:rFonts w:asciiTheme="minorHAnsi" w:hAnsiTheme="minorHAnsi" w:cstheme="minorHAnsi"/>
        </w:rPr>
      </w:pPr>
    </w:p>
    <w:p w14:paraId="0CFA5E20" w14:textId="7946130A" w:rsidR="00C67259" w:rsidRDefault="00C67259" w:rsidP="00242E43">
      <w:pPr>
        <w:pStyle w:val="ListParagraph"/>
        <w:numPr>
          <w:ilvl w:val="0"/>
          <w:numId w:val="106"/>
        </w:numPr>
        <w:rPr>
          <w:rFonts w:asciiTheme="minorHAnsi" w:hAnsiTheme="minorHAnsi" w:cstheme="minorHAnsi"/>
        </w:rPr>
      </w:pPr>
      <w:r w:rsidRPr="00CF2621">
        <w:rPr>
          <w:rFonts w:asciiTheme="minorHAnsi" w:hAnsiTheme="minorHAnsi" w:cstheme="minorHAnsi"/>
        </w:rPr>
        <w:t xml:space="preserve">What works well </w:t>
      </w:r>
      <w:r w:rsidR="006A6607">
        <w:rPr>
          <w:rFonts w:asciiTheme="minorHAnsi" w:hAnsiTheme="minorHAnsi" w:cstheme="minorHAnsi"/>
        </w:rPr>
        <w:t xml:space="preserve">and what does not </w:t>
      </w:r>
      <w:r w:rsidRPr="00CF2621">
        <w:rPr>
          <w:rFonts w:asciiTheme="minorHAnsi" w:hAnsiTheme="minorHAnsi" w:cstheme="minorHAnsi"/>
        </w:rPr>
        <w:t xml:space="preserve">about the type of partnership structure you have with the Youth Co:Lab project? </w:t>
      </w:r>
      <w:r w:rsidRPr="00C67259">
        <w:rPr>
          <w:rFonts w:asciiTheme="minorHAnsi" w:hAnsiTheme="minorHAnsi" w:cstheme="minorHAnsi"/>
        </w:rPr>
        <w:t xml:space="preserve"> </w:t>
      </w:r>
      <w:r w:rsidR="006A6607">
        <w:rPr>
          <w:rFonts w:asciiTheme="minorHAnsi" w:hAnsiTheme="minorHAnsi" w:cstheme="minorHAnsi"/>
        </w:rPr>
        <w:t>Please tick all options</w:t>
      </w:r>
      <w:r w:rsidR="005672D6">
        <w:rPr>
          <w:rFonts w:asciiTheme="minorHAnsi" w:hAnsiTheme="minorHAnsi" w:cstheme="minorHAnsi"/>
        </w:rPr>
        <w:t>/statements</w:t>
      </w:r>
      <w:r w:rsidR="006A6607">
        <w:rPr>
          <w:rFonts w:asciiTheme="minorHAnsi" w:hAnsiTheme="minorHAnsi" w:cstheme="minorHAnsi"/>
        </w:rPr>
        <w:t xml:space="preserve"> that apply. </w:t>
      </w:r>
      <w:r w:rsidRPr="00CF2621">
        <w:rPr>
          <w:rFonts w:asciiTheme="minorHAnsi" w:hAnsiTheme="minorHAnsi" w:cstheme="minorHAnsi"/>
        </w:rPr>
        <w:t>(EQ 11)</w:t>
      </w:r>
    </w:p>
    <w:p w14:paraId="32F31D7B" w14:textId="0A20F9C5" w:rsidR="006A6607" w:rsidRDefault="006A6607" w:rsidP="006A6607">
      <w:pPr>
        <w:rPr>
          <w:rFonts w:asciiTheme="minorHAnsi" w:hAnsiTheme="minorHAnsi" w:cstheme="minorHAnsi"/>
        </w:rPr>
      </w:pPr>
    </w:p>
    <w:tbl>
      <w:tblPr>
        <w:tblStyle w:val="TableGrid"/>
        <w:tblW w:w="0" w:type="auto"/>
        <w:tblLook w:val="04A0" w:firstRow="1" w:lastRow="0" w:firstColumn="1" w:lastColumn="0" w:noHBand="0" w:noVBand="1"/>
      </w:tblPr>
      <w:tblGrid>
        <w:gridCol w:w="5720"/>
        <w:gridCol w:w="1128"/>
        <w:gridCol w:w="1264"/>
        <w:gridCol w:w="1238"/>
      </w:tblGrid>
      <w:tr w:rsidR="006A6607" w14:paraId="10A2668A" w14:textId="77777777" w:rsidTr="00EC390A">
        <w:trPr>
          <w:tblHeader/>
        </w:trPr>
        <w:tc>
          <w:tcPr>
            <w:tcW w:w="5720" w:type="dxa"/>
          </w:tcPr>
          <w:p w14:paraId="26F66F59" w14:textId="6BD2DE9E" w:rsidR="006A6607" w:rsidRPr="0095011C" w:rsidRDefault="005672D6" w:rsidP="006A6607">
            <w:pPr>
              <w:rPr>
                <w:rFonts w:asciiTheme="minorHAnsi" w:hAnsiTheme="minorHAnsi" w:cstheme="minorHAnsi"/>
                <w:b/>
                <w:bCs/>
              </w:rPr>
            </w:pPr>
            <w:r w:rsidRPr="00D826D5">
              <w:rPr>
                <w:rFonts w:asciiTheme="minorHAnsi" w:hAnsiTheme="minorHAnsi" w:cstheme="minorHAnsi"/>
                <w:b/>
                <w:bCs/>
              </w:rPr>
              <w:t>Statement</w:t>
            </w:r>
          </w:p>
        </w:tc>
        <w:tc>
          <w:tcPr>
            <w:tcW w:w="1128" w:type="dxa"/>
          </w:tcPr>
          <w:p w14:paraId="571A6F9D" w14:textId="6CD09E6A" w:rsidR="006A6607" w:rsidRPr="0095011C" w:rsidRDefault="006A6607" w:rsidP="006A6607">
            <w:pPr>
              <w:rPr>
                <w:rFonts w:asciiTheme="minorHAnsi" w:hAnsiTheme="minorHAnsi" w:cstheme="minorHAnsi"/>
                <w:b/>
                <w:bCs/>
              </w:rPr>
            </w:pPr>
            <w:r w:rsidRPr="0095011C">
              <w:rPr>
                <w:rFonts w:asciiTheme="minorHAnsi" w:hAnsiTheme="minorHAnsi" w:cstheme="minorHAnsi"/>
                <w:b/>
                <w:bCs/>
              </w:rPr>
              <w:t>Works well</w:t>
            </w:r>
          </w:p>
        </w:tc>
        <w:tc>
          <w:tcPr>
            <w:tcW w:w="1264" w:type="dxa"/>
          </w:tcPr>
          <w:p w14:paraId="2C38C269" w14:textId="708B90C9" w:rsidR="006A6607" w:rsidRPr="0095011C" w:rsidRDefault="006A6607" w:rsidP="006A6607">
            <w:pPr>
              <w:rPr>
                <w:rFonts w:asciiTheme="minorHAnsi" w:hAnsiTheme="minorHAnsi" w:cstheme="minorHAnsi"/>
                <w:b/>
                <w:bCs/>
              </w:rPr>
            </w:pPr>
            <w:r w:rsidRPr="0095011C">
              <w:rPr>
                <w:rFonts w:asciiTheme="minorHAnsi" w:hAnsiTheme="minorHAnsi" w:cstheme="minorHAnsi"/>
                <w:b/>
                <w:bCs/>
              </w:rPr>
              <w:t>Does not work well</w:t>
            </w:r>
          </w:p>
        </w:tc>
        <w:tc>
          <w:tcPr>
            <w:tcW w:w="1238" w:type="dxa"/>
          </w:tcPr>
          <w:p w14:paraId="188710F6" w14:textId="1EB95EAC" w:rsidR="006A6607" w:rsidRPr="0095011C" w:rsidRDefault="006A6607" w:rsidP="006A6607">
            <w:pPr>
              <w:rPr>
                <w:rFonts w:asciiTheme="minorHAnsi" w:hAnsiTheme="minorHAnsi" w:cstheme="minorHAnsi"/>
                <w:b/>
                <w:bCs/>
              </w:rPr>
            </w:pPr>
            <w:r w:rsidRPr="0095011C">
              <w:rPr>
                <w:rFonts w:asciiTheme="minorHAnsi" w:hAnsiTheme="minorHAnsi" w:cstheme="minorHAnsi"/>
                <w:b/>
                <w:bCs/>
              </w:rPr>
              <w:t>Not applicable</w:t>
            </w:r>
          </w:p>
        </w:tc>
      </w:tr>
      <w:tr w:rsidR="006A6607" w14:paraId="2BFA19F0" w14:textId="77777777" w:rsidTr="00EC390A">
        <w:tc>
          <w:tcPr>
            <w:tcW w:w="5720" w:type="dxa"/>
          </w:tcPr>
          <w:p w14:paraId="41448650" w14:textId="166DFA2C" w:rsidR="006A6607" w:rsidRDefault="006A6607" w:rsidP="006A6607">
            <w:pPr>
              <w:rPr>
                <w:rFonts w:asciiTheme="minorHAnsi" w:hAnsiTheme="minorHAnsi" w:cstheme="minorHAnsi"/>
              </w:rPr>
            </w:pPr>
            <w:r>
              <w:rPr>
                <w:rFonts w:asciiTheme="minorHAnsi" w:hAnsiTheme="minorHAnsi" w:cstheme="minorHAnsi"/>
              </w:rPr>
              <w:t>Partnership structure is clear about who in the partnership is responsible for what</w:t>
            </w:r>
          </w:p>
        </w:tc>
        <w:tc>
          <w:tcPr>
            <w:tcW w:w="1128" w:type="dxa"/>
          </w:tcPr>
          <w:p w14:paraId="7CE17E28" w14:textId="77777777" w:rsidR="006A6607" w:rsidRDefault="006A6607" w:rsidP="006A6607">
            <w:pPr>
              <w:rPr>
                <w:rFonts w:asciiTheme="minorHAnsi" w:hAnsiTheme="minorHAnsi" w:cstheme="minorHAnsi"/>
              </w:rPr>
            </w:pPr>
          </w:p>
        </w:tc>
        <w:tc>
          <w:tcPr>
            <w:tcW w:w="1264" w:type="dxa"/>
          </w:tcPr>
          <w:p w14:paraId="71B1AF3A" w14:textId="77777777" w:rsidR="006A6607" w:rsidRDefault="006A6607" w:rsidP="006A6607">
            <w:pPr>
              <w:rPr>
                <w:rFonts w:asciiTheme="minorHAnsi" w:hAnsiTheme="minorHAnsi" w:cstheme="minorHAnsi"/>
              </w:rPr>
            </w:pPr>
          </w:p>
        </w:tc>
        <w:tc>
          <w:tcPr>
            <w:tcW w:w="1238" w:type="dxa"/>
          </w:tcPr>
          <w:p w14:paraId="489C3716" w14:textId="77777777" w:rsidR="006A6607" w:rsidRDefault="006A6607" w:rsidP="006A6607">
            <w:pPr>
              <w:rPr>
                <w:rFonts w:asciiTheme="minorHAnsi" w:hAnsiTheme="minorHAnsi" w:cstheme="minorHAnsi"/>
              </w:rPr>
            </w:pPr>
          </w:p>
        </w:tc>
      </w:tr>
      <w:tr w:rsidR="006A6607" w14:paraId="250EBAE1" w14:textId="77777777" w:rsidTr="00EC390A">
        <w:tc>
          <w:tcPr>
            <w:tcW w:w="5720" w:type="dxa"/>
          </w:tcPr>
          <w:p w14:paraId="34C1E8F3" w14:textId="1B7327F4" w:rsidR="006A6607" w:rsidRDefault="006A6607" w:rsidP="006A6607">
            <w:pPr>
              <w:rPr>
                <w:rFonts w:asciiTheme="minorHAnsi" w:hAnsiTheme="minorHAnsi" w:cstheme="minorHAnsi"/>
              </w:rPr>
            </w:pPr>
            <w:r>
              <w:rPr>
                <w:rFonts w:asciiTheme="minorHAnsi" w:hAnsiTheme="minorHAnsi" w:cstheme="minorHAnsi"/>
              </w:rPr>
              <w:t>Partnership structure provides access to regional and national resources</w:t>
            </w:r>
            <w:r w:rsidR="00EC390A">
              <w:rPr>
                <w:rFonts w:asciiTheme="minorHAnsi" w:hAnsiTheme="minorHAnsi" w:cstheme="minorHAnsi"/>
              </w:rPr>
              <w:t xml:space="preserve"> and opportunities</w:t>
            </w:r>
          </w:p>
        </w:tc>
        <w:tc>
          <w:tcPr>
            <w:tcW w:w="1128" w:type="dxa"/>
          </w:tcPr>
          <w:p w14:paraId="0E12872D" w14:textId="77777777" w:rsidR="006A6607" w:rsidRDefault="006A6607" w:rsidP="006A6607">
            <w:pPr>
              <w:rPr>
                <w:rFonts w:asciiTheme="minorHAnsi" w:hAnsiTheme="minorHAnsi" w:cstheme="minorHAnsi"/>
              </w:rPr>
            </w:pPr>
          </w:p>
        </w:tc>
        <w:tc>
          <w:tcPr>
            <w:tcW w:w="1264" w:type="dxa"/>
          </w:tcPr>
          <w:p w14:paraId="77D8751A" w14:textId="77777777" w:rsidR="006A6607" w:rsidRDefault="006A6607" w:rsidP="006A6607">
            <w:pPr>
              <w:rPr>
                <w:rFonts w:asciiTheme="minorHAnsi" w:hAnsiTheme="minorHAnsi" w:cstheme="minorHAnsi"/>
              </w:rPr>
            </w:pPr>
          </w:p>
        </w:tc>
        <w:tc>
          <w:tcPr>
            <w:tcW w:w="1238" w:type="dxa"/>
          </w:tcPr>
          <w:p w14:paraId="461169A5" w14:textId="77777777" w:rsidR="006A6607" w:rsidRDefault="006A6607" w:rsidP="006A6607">
            <w:pPr>
              <w:rPr>
                <w:rFonts w:asciiTheme="minorHAnsi" w:hAnsiTheme="minorHAnsi" w:cstheme="minorHAnsi"/>
              </w:rPr>
            </w:pPr>
          </w:p>
        </w:tc>
      </w:tr>
      <w:tr w:rsidR="006A6607" w14:paraId="46CF378B" w14:textId="77777777" w:rsidTr="00EC390A">
        <w:tc>
          <w:tcPr>
            <w:tcW w:w="5720" w:type="dxa"/>
          </w:tcPr>
          <w:p w14:paraId="41241EB5" w14:textId="55C234BC" w:rsidR="006A6607" w:rsidRDefault="006A6607" w:rsidP="006A6607">
            <w:pPr>
              <w:rPr>
                <w:rFonts w:asciiTheme="minorHAnsi" w:hAnsiTheme="minorHAnsi" w:cstheme="minorHAnsi"/>
              </w:rPr>
            </w:pPr>
            <w:r>
              <w:rPr>
                <w:rFonts w:asciiTheme="minorHAnsi" w:hAnsiTheme="minorHAnsi" w:cstheme="minorHAnsi"/>
              </w:rPr>
              <w:t xml:space="preserve">It makes the work my organization is doing with young social entrepreneurs </w:t>
            </w:r>
            <w:r w:rsidR="00EC390A">
              <w:rPr>
                <w:rFonts w:asciiTheme="minorHAnsi" w:hAnsiTheme="minorHAnsi" w:cstheme="minorHAnsi"/>
              </w:rPr>
              <w:t xml:space="preserve">and leaders </w:t>
            </w:r>
            <w:r>
              <w:rPr>
                <w:rFonts w:asciiTheme="minorHAnsi" w:hAnsiTheme="minorHAnsi" w:cstheme="minorHAnsi"/>
              </w:rPr>
              <w:t>easier</w:t>
            </w:r>
            <w:r w:rsidR="005672D6">
              <w:rPr>
                <w:rFonts w:asciiTheme="minorHAnsi" w:hAnsiTheme="minorHAnsi" w:cstheme="minorHAnsi"/>
              </w:rPr>
              <w:t xml:space="preserve"> and more effective</w:t>
            </w:r>
          </w:p>
        </w:tc>
        <w:tc>
          <w:tcPr>
            <w:tcW w:w="1128" w:type="dxa"/>
          </w:tcPr>
          <w:p w14:paraId="21BADED9" w14:textId="77777777" w:rsidR="006A6607" w:rsidRDefault="006A6607" w:rsidP="006A6607">
            <w:pPr>
              <w:rPr>
                <w:rFonts w:asciiTheme="minorHAnsi" w:hAnsiTheme="minorHAnsi" w:cstheme="minorHAnsi"/>
              </w:rPr>
            </w:pPr>
          </w:p>
        </w:tc>
        <w:tc>
          <w:tcPr>
            <w:tcW w:w="1264" w:type="dxa"/>
          </w:tcPr>
          <w:p w14:paraId="1903DD30" w14:textId="77777777" w:rsidR="006A6607" w:rsidRDefault="006A6607" w:rsidP="006A6607">
            <w:pPr>
              <w:rPr>
                <w:rFonts w:asciiTheme="minorHAnsi" w:hAnsiTheme="minorHAnsi" w:cstheme="minorHAnsi"/>
              </w:rPr>
            </w:pPr>
          </w:p>
        </w:tc>
        <w:tc>
          <w:tcPr>
            <w:tcW w:w="1238" w:type="dxa"/>
          </w:tcPr>
          <w:p w14:paraId="44493050" w14:textId="77777777" w:rsidR="006A6607" w:rsidRDefault="006A6607" w:rsidP="006A6607">
            <w:pPr>
              <w:rPr>
                <w:rFonts w:asciiTheme="minorHAnsi" w:hAnsiTheme="minorHAnsi" w:cstheme="minorHAnsi"/>
              </w:rPr>
            </w:pPr>
          </w:p>
        </w:tc>
      </w:tr>
      <w:tr w:rsidR="006A6607" w14:paraId="0170A90B" w14:textId="77777777" w:rsidTr="00EC390A">
        <w:tc>
          <w:tcPr>
            <w:tcW w:w="5720" w:type="dxa"/>
          </w:tcPr>
          <w:p w14:paraId="1692981B" w14:textId="26E2F221" w:rsidR="006A6607" w:rsidRDefault="006A6607" w:rsidP="006A6607">
            <w:pPr>
              <w:rPr>
                <w:rFonts w:asciiTheme="minorHAnsi" w:hAnsiTheme="minorHAnsi" w:cstheme="minorHAnsi"/>
              </w:rPr>
            </w:pPr>
            <w:r>
              <w:rPr>
                <w:rFonts w:asciiTheme="minorHAnsi" w:hAnsiTheme="minorHAnsi" w:cstheme="minorHAnsi"/>
              </w:rPr>
              <w:t>It provides timely feedback about what is working well or what still needs improvement</w:t>
            </w:r>
          </w:p>
        </w:tc>
        <w:tc>
          <w:tcPr>
            <w:tcW w:w="1128" w:type="dxa"/>
          </w:tcPr>
          <w:p w14:paraId="10E1F7AA" w14:textId="77777777" w:rsidR="006A6607" w:rsidRDefault="006A6607" w:rsidP="006A6607">
            <w:pPr>
              <w:rPr>
                <w:rFonts w:asciiTheme="minorHAnsi" w:hAnsiTheme="minorHAnsi" w:cstheme="minorHAnsi"/>
              </w:rPr>
            </w:pPr>
          </w:p>
        </w:tc>
        <w:tc>
          <w:tcPr>
            <w:tcW w:w="1264" w:type="dxa"/>
          </w:tcPr>
          <w:p w14:paraId="47E6DC8B" w14:textId="77777777" w:rsidR="006A6607" w:rsidRDefault="006A6607" w:rsidP="006A6607">
            <w:pPr>
              <w:rPr>
                <w:rFonts w:asciiTheme="minorHAnsi" w:hAnsiTheme="minorHAnsi" w:cstheme="minorHAnsi"/>
              </w:rPr>
            </w:pPr>
          </w:p>
        </w:tc>
        <w:tc>
          <w:tcPr>
            <w:tcW w:w="1238" w:type="dxa"/>
          </w:tcPr>
          <w:p w14:paraId="7EA7ABA4" w14:textId="77777777" w:rsidR="006A6607" w:rsidRDefault="006A6607" w:rsidP="006A6607">
            <w:pPr>
              <w:rPr>
                <w:rFonts w:asciiTheme="minorHAnsi" w:hAnsiTheme="minorHAnsi" w:cstheme="minorHAnsi"/>
              </w:rPr>
            </w:pPr>
          </w:p>
        </w:tc>
      </w:tr>
      <w:tr w:rsidR="006A6607" w14:paraId="6CB47EF6" w14:textId="77777777" w:rsidTr="00EC390A">
        <w:tc>
          <w:tcPr>
            <w:tcW w:w="5720" w:type="dxa"/>
          </w:tcPr>
          <w:p w14:paraId="5A11C537" w14:textId="3CFEEF37" w:rsidR="006A6607" w:rsidRDefault="006A6607" w:rsidP="006A6607">
            <w:pPr>
              <w:rPr>
                <w:rFonts w:asciiTheme="minorHAnsi" w:hAnsiTheme="minorHAnsi" w:cstheme="minorHAnsi"/>
              </w:rPr>
            </w:pPr>
            <w:r>
              <w:rPr>
                <w:rFonts w:asciiTheme="minorHAnsi" w:hAnsiTheme="minorHAnsi" w:cstheme="minorHAnsi"/>
              </w:rPr>
              <w:t>It fits well with my organization’s policies and regulations</w:t>
            </w:r>
          </w:p>
        </w:tc>
        <w:tc>
          <w:tcPr>
            <w:tcW w:w="1128" w:type="dxa"/>
          </w:tcPr>
          <w:p w14:paraId="76C7ADFD" w14:textId="77777777" w:rsidR="006A6607" w:rsidRDefault="006A6607" w:rsidP="006A6607">
            <w:pPr>
              <w:rPr>
                <w:rFonts w:asciiTheme="minorHAnsi" w:hAnsiTheme="minorHAnsi" w:cstheme="minorHAnsi"/>
              </w:rPr>
            </w:pPr>
          </w:p>
        </w:tc>
        <w:tc>
          <w:tcPr>
            <w:tcW w:w="1264" w:type="dxa"/>
          </w:tcPr>
          <w:p w14:paraId="656AB480" w14:textId="77777777" w:rsidR="006A6607" w:rsidRDefault="006A6607" w:rsidP="006A6607">
            <w:pPr>
              <w:rPr>
                <w:rFonts w:asciiTheme="minorHAnsi" w:hAnsiTheme="minorHAnsi" w:cstheme="minorHAnsi"/>
              </w:rPr>
            </w:pPr>
          </w:p>
        </w:tc>
        <w:tc>
          <w:tcPr>
            <w:tcW w:w="1238" w:type="dxa"/>
          </w:tcPr>
          <w:p w14:paraId="499B7A6D" w14:textId="77777777" w:rsidR="006A6607" w:rsidRDefault="006A6607" w:rsidP="006A6607">
            <w:pPr>
              <w:rPr>
                <w:rFonts w:asciiTheme="minorHAnsi" w:hAnsiTheme="minorHAnsi" w:cstheme="minorHAnsi"/>
              </w:rPr>
            </w:pPr>
          </w:p>
        </w:tc>
      </w:tr>
      <w:tr w:rsidR="006A6607" w14:paraId="27C3BA0F" w14:textId="77777777" w:rsidTr="00EC390A">
        <w:tc>
          <w:tcPr>
            <w:tcW w:w="5720" w:type="dxa"/>
          </w:tcPr>
          <w:p w14:paraId="63779BA0" w14:textId="33F1AA90" w:rsidR="006A6607" w:rsidRDefault="006A6607" w:rsidP="00CF2621">
            <w:pPr>
              <w:rPr>
                <w:rFonts w:asciiTheme="minorHAnsi" w:hAnsiTheme="minorHAnsi" w:cstheme="minorHAnsi"/>
              </w:rPr>
            </w:pPr>
            <w:r>
              <w:rPr>
                <w:rFonts w:asciiTheme="minorHAnsi" w:hAnsiTheme="minorHAnsi" w:cstheme="minorHAnsi"/>
              </w:rPr>
              <w:t xml:space="preserve">Partnership structure is respectful of and appreciates what my organization has to offer </w:t>
            </w:r>
          </w:p>
        </w:tc>
        <w:tc>
          <w:tcPr>
            <w:tcW w:w="1128" w:type="dxa"/>
          </w:tcPr>
          <w:p w14:paraId="7E9A377E" w14:textId="77777777" w:rsidR="006A6607" w:rsidRDefault="006A6607" w:rsidP="006A6607">
            <w:pPr>
              <w:rPr>
                <w:rFonts w:asciiTheme="minorHAnsi" w:hAnsiTheme="minorHAnsi" w:cstheme="minorHAnsi"/>
              </w:rPr>
            </w:pPr>
          </w:p>
        </w:tc>
        <w:tc>
          <w:tcPr>
            <w:tcW w:w="1264" w:type="dxa"/>
          </w:tcPr>
          <w:p w14:paraId="7D4FCBF7" w14:textId="77777777" w:rsidR="006A6607" w:rsidRDefault="006A6607" w:rsidP="006A6607">
            <w:pPr>
              <w:rPr>
                <w:rFonts w:asciiTheme="minorHAnsi" w:hAnsiTheme="minorHAnsi" w:cstheme="minorHAnsi"/>
              </w:rPr>
            </w:pPr>
          </w:p>
        </w:tc>
        <w:tc>
          <w:tcPr>
            <w:tcW w:w="1238" w:type="dxa"/>
          </w:tcPr>
          <w:p w14:paraId="7950B1D9" w14:textId="77777777" w:rsidR="006A6607" w:rsidRDefault="006A6607" w:rsidP="006A6607">
            <w:pPr>
              <w:rPr>
                <w:rFonts w:asciiTheme="minorHAnsi" w:hAnsiTheme="minorHAnsi" w:cstheme="minorHAnsi"/>
              </w:rPr>
            </w:pPr>
          </w:p>
        </w:tc>
      </w:tr>
      <w:tr w:rsidR="006A6607" w14:paraId="0DCF38A6" w14:textId="77777777" w:rsidTr="00EC390A">
        <w:tc>
          <w:tcPr>
            <w:tcW w:w="5720" w:type="dxa"/>
          </w:tcPr>
          <w:p w14:paraId="1AC59E67" w14:textId="76CC3AF5" w:rsidR="006A6607" w:rsidRDefault="006A6607" w:rsidP="006A6607">
            <w:pPr>
              <w:rPr>
                <w:rFonts w:asciiTheme="minorHAnsi" w:hAnsiTheme="minorHAnsi" w:cstheme="minorHAnsi"/>
              </w:rPr>
            </w:pPr>
            <w:r>
              <w:rPr>
                <w:rFonts w:asciiTheme="minorHAnsi" w:hAnsiTheme="minorHAnsi" w:cstheme="minorHAnsi"/>
              </w:rPr>
              <w:t>Financial processes are easy to manage and disbursements are timely</w:t>
            </w:r>
          </w:p>
        </w:tc>
        <w:tc>
          <w:tcPr>
            <w:tcW w:w="1128" w:type="dxa"/>
          </w:tcPr>
          <w:p w14:paraId="2A5A9DCD" w14:textId="77777777" w:rsidR="006A6607" w:rsidRDefault="006A6607" w:rsidP="006A6607">
            <w:pPr>
              <w:rPr>
                <w:rFonts w:asciiTheme="minorHAnsi" w:hAnsiTheme="minorHAnsi" w:cstheme="minorHAnsi"/>
              </w:rPr>
            </w:pPr>
          </w:p>
        </w:tc>
        <w:tc>
          <w:tcPr>
            <w:tcW w:w="1264" w:type="dxa"/>
          </w:tcPr>
          <w:p w14:paraId="716486C7" w14:textId="77777777" w:rsidR="006A6607" w:rsidRDefault="006A6607" w:rsidP="006A6607">
            <w:pPr>
              <w:rPr>
                <w:rFonts w:asciiTheme="minorHAnsi" w:hAnsiTheme="minorHAnsi" w:cstheme="minorHAnsi"/>
              </w:rPr>
            </w:pPr>
          </w:p>
        </w:tc>
        <w:tc>
          <w:tcPr>
            <w:tcW w:w="1238" w:type="dxa"/>
          </w:tcPr>
          <w:p w14:paraId="3893812C" w14:textId="77777777" w:rsidR="006A6607" w:rsidRDefault="006A6607" w:rsidP="006A6607">
            <w:pPr>
              <w:rPr>
                <w:rFonts w:asciiTheme="minorHAnsi" w:hAnsiTheme="minorHAnsi" w:cstheme="minorHAnsi"/>
              </w:rPr>
            </w:pPr>
          </w:p>
        </w:tc>
      </w:tr>
      <w:tr w:rsidR="006A6607" w14:paraId="54578609" w14:textId="77777777" w:rsidTr="00EC390A">
        <w:tc>
          <w:tcPr>
            <w:tcW w:w="5720" w:type="dxa"/>
          </w:tcPr>
          <w:p w14:paraId="61BCEC9A" w14:textId="3AF98B06" w:rsidR="006A6607" w:rsidRDefault="006A6607" w:rsidP="006A6607">
            <w:pPr>
              <w:rPr>
                <w:rFonts w:asciiTheme="minorHAnsi" w:hAnsiTheme="minorHAnsi" w:cstheme="minorHAnsi"/>
              </w:rPr>
            </w:pPr>
            <w:r>
              <w:rPr>
                <w:rFonts w:asciiTheme="minorHAnsi" w:hAnsiTheme="minorHAnsi" w:cstheme="minorHAnsi"/>
              </w:rPr>
              <w:t>Project reporting requirements are clear and do not require large amounts of staff time</w:t>
            </w:r>
          </w:p>
        </w:tc>
        <w:tc>
          <w:tcPr>
            <w:tcW w:w="1128" w:type="dxa"/>
          </w:tcPr>
          <w:p w14:paraId="27CDC7E8" w14:textId="77777777" w:rsidR="006A6607" w:rsidRDefault="006A6607" w:rsidP="006A6607">
            <w:pPr>
              <w:rPr>
                <w:rFonts w:asciiTheme="minorHAnsi" w:hAnsiTheme="minorHAnsi" w:cstheme="minorHAnsi"/>
              </w:rPr>
            </w:pPr>
          </w:p>
        </w:tc>
        <w:tc>
          <w:tcPr>
            <w:tcW w:w="1264" w:type="dxa"/>
          </w:tcPr>
          <w:p w14:paraId="1C7AE1B4" w14:textId="77777777" w:rsidR="006A6607" w:rsidRDefault="006A6607" w:rsidP="006A6607">
            <w:pPr>
              <w:rPr>
                <w:rFonts w:asciiTheme="minorHAnsi" w:hAnsiTheme="minorHAnsi" w:cstheme="minorHAnsi"/>
              </w:rPr>
            </w:pPr>
          </w:p>
        </w:tc>
        <w:tc>
          <w:tcPr>
            <w:tcW w:w="1238" w:type="dxa"/>
          </w:tcPr>
          <w:p w14:paraId="313188BD" w14:textId="77777777" w:rsidR="006A6607" w:rsidRDefault="006A6607" w:rsidP="006A6607">
            <w:pPr>
              <w:rPr>
                <w:rFonts w:asciiTheme="minorHAnsi" w:hAnsiTheme="minorHAnsi" w:cstheme="minorHAnsi"/>
              </w:rPr>
            </w:pPr>
          </w:p>
        </w:tc>
      </w:tr>
      <w:tr w:rsidR="006A6607" w14:paraId="52DABA75" w14:textId="77777777" w:rsidTr="00EC390A">
        <w:tc>
          <w:tcPr>
            <w:tcW w:w="5720" w:type="dxa"/>
          </w:tcPr>
          <w:p w14:paraId="62034A86" w14:textId="5791B0B7" w:rsidR="006A6607" w:rsidRDefault="006A6607" w:rsidP="006A6607">
            <w:pPr>
              <w:rPr>
                <w:rFonts w:asciiTheme="minorHAnsi" w:hAnsiTheme="minorHAnsi" w:cstheme="minorHAnsi"/>
              </w:rPr>
            </w:pPr>
            <w:r>
              <w:rPr>
                <w:rFonts w:asciiTheme="minorHAnsi" w:hAnsiTheme="minorHAnsi" w:cstheme="minorHAnsi"/>
              </w:rPr>
              <w:t>Other (Please describe)</w:t>
            </w:r>
          </w:p>
        </w:tc>
        <w:tc>
          <w:tcPr>
            <w:tcW w:w="1128" w:type="dxa"/>
          </w:tcPr>
          <w:p w14:paraId="334EE3C7" w14:textId="77777777" w:rsidR="006A6607" w:rsidRDefault="006A6607" w:rsidP="006A6607">
            <w:pPr>
              <w:rPr>
                <w:rFonts w:asciiTheme="minorHAnsi" w:hAnsiTheme="minorHAnsi" w:cstheme="minorHAnsi"/>
              </w:rPr>
            </w:pPr>
          </w:p>
        </w:tc>
        <w:tc>
          <w:tcPr>
            <w:tcW w:w="1264" w:type="dxa"/>
          </w:tcPr>
          <w:p w14:paraId="74850EC0" w14:textId="77777777" w:rsidR="006A6607" w:rsidRDefault="006A6607" w:rsidP="006A6607">
            <w:pPr>
              <w:rPr>
                <w:rFonts w:asciiTheme="minorHAnsi" w:hAnsiTheme="minorHAnsi" w:cstheme="minorHAnsi"/>
              </w:rPr>
            </w:pPr>
          </w:p>
        </w:tc>
        <w:tc>
          <w:tcPr>
            <w:tcW w:w="1238" w:type="dxa"/>
          </w:tcPr>
          <w:p w14:paraId="2F93C434" w14:textId="77777777" w:rsidR="006A6607" w:rsidRDefault="006A6607" w:rsidP="006A6607">
            <w:pPr>
              <w:rPr>
                <w:rFonts w:asciiTheme="minorHAnsi" w:hAnsiTheme="minorHAnsi" w:cstheme="minorHAnsi"/>
              </w:rPr>
            </w:pPr>
          </w:p>
        </w:tc>
      </w:tr>
    </w:tbl>
    <w:p w14:paraId="7DDC06CF" w14:textId="77777777" w:rsidR="00C67259" w:rsidRPr="00CF2621" w:rsidRDefault="00C67259" w:rsidP="004F5529">
      <w:pPr>
        <w:rPr>
          <w:rFonts w:asciiTheme="minorHAnsi" w:hAnsiTheme="minorHAnsi" w:cstheme="minorHAnsi"/>
        </w:rPr>
      </w:pPr>
    </w:p>
    <w:p w14:paraId="355F56F9" w14:textId="4E1CDD16" w:rsidR="006A6607" w:rsidRDefault="00C67259" w:rsidP="00C67259">
      <w:pPr>
        <w:pStyle w:val="ListParagraph"/>
        <w:numPr>
          <w:ilvl w:val="0"/>
          <w:numId w:val="106"/>
        </w:numPr>
        <w:rPr>
          <w:rFonts w:asciiTheme="minorHAnsi" w:hAnsiTheme="minorHAnsi" w:cstheme="minorHAnsi"/>
        </w:rPr>
      </w:pPr>
      <w:r w:rsidRPr="00CF2621">
        <w:rPr>
          <w:rFonts w:asciiTheme="minorHAnsi" w:hAnsiTheme="minorHAnsi" w:cstheme="minorHAnsi"/>
        </w:rPr>
        <w:t xml:space="preserve">Has your </w:t>
      </w:r>
      <w:r w:rsidR="006A6607">
        <w:rPr>
          <w:rFonts w:asciiTheme="minorHAnsi" w:hAnsiTheme="minorHAnsi" w:cstheme="minorHAnsi"/>
        </w:rPr>
        <w:t>organization</w:t>
      </w:r>
      <w:r w:rsidRPr="00CF2621">
        <w:rPr>
          <w:rFonts w:asciiTheme="minorHAnsi" w:hAnsiTheme="minorHAnsi" w:cstheme="minorHAnsi"/>
        </w:rPr>
        <w:t xml:space="preserve"> revised or adopted any of its policies/practices related to working with youth</w:t>
      </w:r>
      <w:r w:rsidR="006A6607">
        <w:rPr>
          <w:rFonts w:asciiTheme="minorHAnsi" w:hAnsiTheme="minorHAnsi" w:cstheme="minorHAnsi"/>
        </w:rPr>
        <w:t xml:space="preserve"> since working with Youth Co:Lab</w:t>
      </w:r>
      <w:r w:rsidRPr="00CF2621">
        <w:rPr>
          <w:rFonts w:asciiTheme="minorHAnsi" w:hAnsiTheme="minorHAnsi" w:cstheme="minorHAnsi"/>
        </w:rPr>
        <w:t xml:space="preserve">? </w:t>
      </w:r>
    </w:p>
    <w:p w14:paraId="445A7CB1" w14:textId="473FC37C" w:rsidR="006A6607" w:rsidRDefault="006A6607" w:rsidP="006A6607">
      <w:pPr>
        <w:rPr>
          <w:rFonts w:asciiTheme="minorHAnsi" w:hAnsiTheme="minorHAnsi" w:cstheme="minorHAnsi"/>
        </w:rPr>
      </w:pPr>
      <w:r>
        <w:rPr>
          <w:rFonts w:asciiTheme="minorHAnsi" w:hAnsiTheme="minorHAnsi" w:cstheme="minorHAnsi"/>
        </w:rPr>
        <w:t xml:space="preserve"> _____ Yes</w:t>
      </w:r>
    </w:p>
    <w:p w14:paraId="743B5492" w14:textId="3666BA2C" w:rsidR="006A6607" w:rsidRDefault="006A6607" w:rsidP="006A6607">
      <w:pPr>
        <w:rPr>
          <w:rFonts w:asciiTheme="minorHAnsi" w:hAnsiTheme="minorHAnsi" w:cstheme="minorHAnsi"/>
        </w:rPr>
      </w:pPr>
      <w:r>
        <w:rPr>
          <w:rFonts w:asciiTheme="minorHAnsi" w:hAnsiTheme="minorHAnsi" w:cstheme="minorHAnsi"/>
        </w:rPr>
        <w:t>_____  No</w:t>
      </w:r>
    </w:p>
    <w:p w14:paraId="1E010C5E" w14:textId="2E6D7158" w:rsidR="006A6607" w:rsidRDefault="006A6607" w:rsidP="006A6607">
      <w:pPr>
        <w:rPr>
          <w:rFonts w:asciiTheme="minorHAnsi" w:hAnsiTheme="minorHAnsi" w:cstheme="minorHAnsi"/>
        </w:rPr>
      </w:pPr>
      <w:r>
        <w:rPr>
          <w:rFonts w:asciiTheme="minorHAnsi" w:hAnsiTheme="minorHAnsi" w:cstheme="minorHAnsi"/>
        </w:rPr>
        <w:t>_____ Not applicable</w:t>
      </w:r>
    </w:p>
    <w:p w14:paraId="01FEFD49" w14:textId="77777777" w:rsidR="006A6607" w:rsidRPr="00CF2621" w:rsidRDefault="006A6607" w:rsidP="004F5529">
      <w:pPr>
        <w:rPr>
          <w:rFonts w:asciiTheme="minorHAnsi" w:hAnsiTheme="minorHAnsi" w:cstheme="minorHAnsi"/>
        </w:rPr>
      </w:pPr>
    </w:p>
    <w:p w14:paraId="7BF9A266" w14:textId="29701196" w:rsidR="00C67259" w:rsidRDefault="006A6607" w:rsidP="00721CCC">
      <w:pPr>
        <w:pStyle w:val="ListParagraph"/>
        <w:numPr>
          <w:ilvl w:val="0"/>
          <w:numId w:val="106"/>
        </w:numPr>
        <w:rPr>
          <w:rFonts w:asciiTheme="minorHAnsi" w:hAnsiTheme="minorHAnsi" w:cstheme="minorHAnsi"/>
        </w:rPr>
      </w:pPr>
      <w:r w:rsidRPr="006A6607">
        <w:rPr>
          <w:rFonts w:asciiTheme="minorHAnsi" w:hAnsiTheme="minorHAnsi" w:cstheme="minorHAnsi"/>
        </w:rPr>
        <w:t xml:space="preserve">If yes, </w:t>
      </w:r>
      <w:r w:rsidR="00C67259" w:rsidRPr="00CF2621">
        <w:rPr>
          <w:rFonts w:asciiTheme="minorHAnsi" w:hAnsiTheme="minorHAnsi" w:cstheme="minorHAnsi"/>
        </w:rPr>
        <w:t xml:space="preserve">to which factors do you attribute these </w:t>
      </w:r>
      <w:r w:rsidR="005672D6">
        <w:rPr>
          <w:rFonts w:asciiTheme="minorHAnsi" w:hAnsiTheme="minorHAnsi" w:cstheme="minorHAnsi"/>
        </w:rPr>
        <w:t>changes in policy/practices</w:t>
      </w:r>
      <w:r w:rsidR="00C67259" w:rsidRPr="00CF2621">
        <w:rPr>
          <w:rFonts w:asciiTheme="minorHAnsi" w:hAnsiTheme="minorHAnsi" w:cstheme="minorHAnsi"/>
        </w:rPr>
        <w:t xml:space="preserve">? (EQ 7) </w:t>
      </w:r>
    </w:p>
    <w:p w14:paraId="52C0B1F5" w14:textId="6DC124F0" w:rsidR="006A6607" w:rsidRDefault="006A6607" w:rsidP="006A6607">
      <w:pPr>
        <w:rPr>
          <w:rFonts w:asciiTheme="minorHAnsi" w:hAnsiTheme="minorHAnsi" w:cstheme="minorHAnsi"/>
        </w:rPr>
      </w:pPr>
      <w:r>
        <w:rPr>
          <w:rFonts w:asciiTheme="minorHAnsi" w:hAnsiTheme="minorHAnsi" w:cstheme="minorHAnsi"/>
        </w:rPr>
        <w:t>____ Positive change in public opinion or in institutional culture related to youth inclusion</w:t>
      </w:r>
    </w:p>
    <w:p w14:paraId="62FCF9E7" w14:textId="0607F295" w:rsidR="006A6607" w:rsidRDefault="006A6607" w:rsidP="006A6607">
      <w:pPr>
        <w:rPr>
          <w:rFonts w:asciiTheme="minorHAnsi" w:hAnsiTheme="minorHAnsi" w:cstheme="minorHAnsi"/>
        </w:rPr>
      </w:pPr>
      <w:r>
        <w:rPr>
          <w:rFonts w:asciiTheme="minorHAnsi" w:hAnsiTheme="minorHAnsi" w:cstheme="minorHAnsi"/>
        </w:rPr>
        <w:t>____ Increased staff capacity related to working with youth or on youth issues</w:t>
      </w:r>
    </w:p>
    <w:p w14:paraId="409BF762" w14:textId="0E50EC23" w:rsidR="006A6607" w:rsidRDefault="006A6607" w:rsidP="006A6607">
      <w:pPr>
        <w:rPr>
          <w:rFonts w:asciiTheme="minorHAnsi" w:hAnsiTheme="minorHAnsi" w:cstheme="minorHAnsi"/>
        </w:rPr>
      </w:pPr>
      <w:r>
        <w:rPr>
          <w:rFonts w:asciiTheme="minorHAnsi" w:hAnsiTheme="minorHAnsi" w:cstheme="minorHAnsi"/>
        </w:rPr>
        <w:t>____ Increased access to relevant tools and knowledge products from Youth Co:Lab</w:t>
      </w:r>
    </w:p>
    <w:p w14:paraId="517FB04A" w14:textId="42664B84" w:rsidR="006A6607" w:rsidRDefault="006A6607" w:rsidP="006A6607">
      <w:pPr>
        <w:rPr>
          <w:rFonts w:asciiTheme="minorHAnsi" w:hAnsiTheme="minorHAnsi" w:cstheme="minorHAnsi"/>
        </w:rPr>
      </w:pPr>
      <w:r>
        <w:rPr>
          <w:rFonts w:asciiTheme="minorHAnsi" w:hAnsiTheme="minorHAnsi" w:cstheme="minorHAnsi"/>
        </w:rPr>
        <w:t>____ Increased funding support to support youth-related policy revision or development</w:t>
      </w:r>
    </w:p>
    <w:p w14:paraId="5A21B9BD" w14:textId="73AB90D4" w:rsidR="006A6607" w:rsidRDefault="006A6607" w:rsidP="006A6607">
      <w:pPr>
        <w:rPr>
          <w:rFonts w:asciiTheme="minorHAnsi" w:hAnsiTheme="minorHAnsi" w:cstheme="minorHAnsi"/>
        </w:rPr>
      </w:pPr>
      <w:r>
        <w:rPr>
          <w:rFonts w:asciiTheme="minorHAnsi" w:hAnsiTheme="minorHAnsi" w:cstheme="minorHAnsi"/>
        </w:rPr>
        <w:t>___   Access to technical advice to support youth-related policy revision or development</w:t>
      </w:r>
    </w:p>
    <w:p w14:paraId="12986D22" w14:textId="1677739D" w:rsidR="006A6607" w:rsidRDefault="006A6607" w:rsidP="006A6607">
      <w:pPr>
        <w:rPr>
          <w:rFonts w:asciiTheme="minorHAnsi" w:hAnsiTheme="minorHAnsi" w:cstheme="minorHAnsi"/>
        </w:rPr>
      </w:pPr>
      <w:r>
        <w:rPr>
          <w:rFonts w:asciiTheme="minorHAnsi" w:hAnsiTheme="minorHAnsi" w:cstheme="minorHAnsi"/>
        </w:rPr>
        <w:t>____ Increased participation of youth social innovators and leaders in the community</w:t>
      </w:r>
    </w:p>
    <w:p w14:paraId="7F9B14FD" w14:textId="43A62872" w:rsidR="006A6607" w:rsidRDefault="006A6607" w:rsidP="006A6607">
      <w:pPr>
        <w:rPr>
          <w:rFonts w:asciiTheme="minorHAnsi" w:hAnsiTheme="minorHAnsi" w:cstheme="minorHAnsi"/>
        </w:rPr>
      </w:pPr>
      <w:r>
        <w:rPr>
          <w:rFonts w:asciiTheme="minorHAnsi" w:hAnsiTheme="minorHAnsi" w:cstheme="minorHAnsi"/>
        </w:rPr>
        <w:t>____ Increased participation of youth social innovators in my organization’s work</w:t>
      </w:r>
    </w:p>
    <w:p w14:paraId="586A8723" w14:textId="262DE2B1" w:rsidR="006A6607" w:rsidRDefault="006A6607" w:rsidP="006A6607">
      <w:pPr>
        <w:rPr>
          <w:rFonts w:asciiTheme="minorHAnsi" w:hAnsiTheme="minorHAnsi" w:cstheme="minorHAnsi"/>
        </w:rPr>
      </w:pPr>
      <w:r>
        <w:rPr>
          <w:rFonts w:asciiTheme="minorHAnsi" w:hAnsiTheme="minorHAnsi" w:cstheme="minorHAnsi"/>
        </w:rPr>
        <w:t>____ External support from non-Youth Co:Lab sources</w:t>
      </w:r>
    </w:p>
    <w:p w14:paraId="495E5D71" w14:textId="700DCC93" w:rsidR="006A6607" w:rsidRDefault="006A6607" w:rsidP="006A6607">
      <w:pPr>
        <w:rPr>
          <w:rFonts w:asciiTheme="minorHAnsi" w:hAnsiTheme="minorHAnsi" w:cstheme="minorHAnsi"/>
        </w:rPr>
      </w:pPr>
      <w:r>
        <w:rPr>
          <w:rFonts w:asciiTheme="minorHAnsi" w:hAnsiTheme="minorHAnsi" w:cstheme="minorHAnsi"/>
        </w:rPr>
        <w:t>____ Other (please describe)</w:t>
      </w:r>
    </w:p>
    <w:p w14:paraId="5C6E17C4" w14:textId="2B1157BD" w:rsidR="005672D6" w:rsidRDefault="005672D6" w:rsidP="006A6607">
      <w:pPr>
        <w:rPr>
          <w:rFonts w:asciiTheme="minorHAnsi" w:hAnsiTheme="minorHAnsi" w:cstheme="minorHAnsi"/>
        </w:rPr>
      </w:pPr>
    </w:p>
    <w:p w14:paraId="535FBDD5" w14:textId="77777777" w:rsidR="005672D6" w:rsidRDefault="005672D6" w:rsidP="006A6607">
      <w:pPr>
        <w:rPr>
          <w:rFonts w:asciiTheme="minorHAnsi" w:hAnsiTheme="minorHAnsi" w:cstheme="minorHAnsi"/>
        </w:rPr>
      </w:pPr>
    </w:p>
    <w:p w14:paraId="5879785F" w14:textId="77777777" w:rsidR="005672D6" w:rsidRPr="0095011C" w:rsidRDefault="005672D6" w:rsidP="00D826D5">
      <w:pPr>
        <w:rPr>
          <w:rFonts w:asciiTheme="minorHAnsi" w:hAnsiTheme="minorHAnsi" w:cstheme="minorHAnsi"/>
        </w:rPr>
      </w:pPr>
    </w:p>
    <w:p w14:paraId="6DAE3891" w14:textId="77777777" w:rsidR="006A6607" w:rsidRPr="00CF2621" w:rsidRDefault="006A6607" w:rsidP="004F5529">
      <w:pPr>
        <w:rPr>
          <w:rFonts w:asciiTheme="minorHAnsi" w:hAnsiTheme="minorHAnsi" w:cstheme="minorHAnsi"/>
        </w:rPr>
      </w:pPr>
    </w:p>
    <w:p w14:paraId="20C23D8D" w14:textId="290535AE" w:rsidR="00C67259" w:rsidRDefault="00C67259" w:rsidP="00C67259">
      <w:pPr>
        <w:pStyle w:val="ListParagraph"/>
        <w:numPr>
          <w:ilvl w:val="0"/>
          <w:numId w:val="106"/>
        </w:numPr>
        <w:rPr>
          <w:rFonts w:asciiTheme="minorHAnsi" w:hAnsiTheme="minorHAnsi" w:cstheme="minorHAnsi"/>
        </w:rPr>
      </w:pPr>
      <w:r w:rsidRPr="00CF2621">
        <w:rPr>
          <w:rFonts w:asciiTheme="minorHAnsi" w:hAnsiTheme="minorHAnsi" w:cstheme="minorHAnsi"/>
        </w:rPr>
        <w:t>Has the Youth Co:Lab’s monitoring system provided you with timely and useful information to help guide your work with diverse groups and genders of youth? (EQ 12)</w:t>
      </w:r>
    </w:p>
    <w:p w14:paraId="56EEE206" w14:textId="13DA4B3D" w:rsidR="006A6607" w:rsidRDefault="006A6607" w:rsidP="006A6607">
      <w:pPr>
        <w:rPr>
          <w:rFonts w:asciiTheme="minorHAnsi" w:hAnsiTheme="minorHAnsi" w:cstheme="minorHAnsi"/>
        </w:rPr>
      </w:pPr>
      <w:r>
        <w:rPr>
          <w:rFonts w:asciiTheme="minorHAnsi" w:hAnsiTheme="minorHAnsi" w:cstheme="minorHAnsi"/>
        </w:rPr>
        <w:t>_____ Yes</w:t>
      </w:r>
    </w:p>
    <w:p w14:paraId="38851583" w14:textId="3B1481B3" w:rsidR="005672D6" w:rsidRDefault="005672D6" w:rsidP="006A6607">
      <w:pPr>
        <w:rPr>
          <w:rFonts w:asciiTheme="minorHAnsi" w:hAnsiTheme="minorHAnsi" w:cstheme="minorHAnsi"/>
        </w:rPr>
      </w:pPr>
      <w:r>
        <w:rPr>
          <w:rFonts w:asciiTheme="minorHAnsi" w:hAnsiTheme="minorHAnsi" w:cstheme="minorHAnsi"/>
        </w:rPr>
        <w:t>_____ Sometimes</w:t>
      </w:r>
    </w:p>
    <w:p w14:paraId="2509C013" w14:textId="618CE010" w:rsidR="006A6607" w:rsidRDefault="006A6607" w:rsidP="006A6607">
      <w:pPr>
        <w:rPr>
          <w:rFonts w:asciiTheme="minorHAnsi" w:hAnsiTheme="minorHAnsi" w:cstheme="minorHAnsi"/>
        </w:rPr>
      </w:pPr>
      <w:r>
        <w:rPr>
          <w:rFonts w:asciiTheme="minorHAnsi" w:hAnsiTheme="minorHAnsi" w:cstheme="minorHAnsi"/>
        </w:rPr>
        <w:t>_____ No</w:t>
      </w:r>
    </w:p>
    <w:p w14:paraId="747CA040" w14:textId="4F909444" w:rsidR="006A6607" w:rsidRPr="00CF2621" w:rsidRDefault="006A6607" w:rsidP="00CF2621">
      <w:pPr>
        <w:rPr>
          <w:rFonts w:asciiTheme="minorHAnsi" w:hAnsiTheme="minorHAnsi" w:cstheme="minorHAnsi"/>
        </w:rPr>
      </w:pPr>
      <w:r>
        <w:rPr>
          <w:rFonts w:asciiTheme="minorHAnsi" w:hAnsiTheme="minorHAnsi" w:cstheme="minorHAnsi"/>
        </w:rPr>
        <w:t>_____ Not applicable</w:t>
      </w:r>
    </w:p>
    <w:p w14:paraId="47E929A1" w14:textId="77777777" w:rsidR="006A6607" w:rsidRPr="00CF2621" w:rsidRDefault="006A6607" w:rsidP="004F5529">
      <w:pPr>
        <w:rPr>
          <w:rFonts w:asciiTheme="minorHAnsi" w:hAnsiTheme="minorHAnsi" w:cstheme="minorHAnsi"/>
        </w:rPr>
      </w:pPr>
    </w:p>
    <w:p w14:paraId="56C0196C" w14:textId="3DFD9EE2" w:rsidR="00C67259" w:rsidRDefault="00C67259" w:rsidP="00C67259">
      <w:pPr>
        <w:pStyle w:val="ListParagraph"/>
        <w:numPr>
          <w:ilvl w:val="0"/>
          <w:numId w:val="106"/>
        </w:numPr>
        <w:rPr>
          <w:rFonts w:asciiTheme="minorHAnsi" w:hAnsiTheme="minorHAnsi" w:cstheme="minorHAnsi"/>
        </w:rPr>
      </w:pPr>
      <w:r w:rsidRPr="00CF2621">
        <w:rPr>
          <w:rFonts w:asciiTheme="minorHAnsi" w:hAnsiTheme="minorHAnsi" w:cstheme="minorHAnsi"/>
        </w:rPr>
        <w:t xml:space="preserve">What has been the value added of the Youth Co:Lab project being regional for your </w:t>
      </w:r>
      <w:r w:rsidR="006A6607">
        <w:rPr>
          <w:rFonts w:asciiTheme="minorHAnsi" w:hAnsiTheme="minorHAnsi" w:cstheme="minorHAnsi"/>
        </w:rPr>
        <w:t>organization</w:t>
      </w:r>
      <w:r w:rsidRPr="00CF2621">
        <w:rPr>
          <w:rFonts w:asciiTheme="minorHAnsi" w:hAnsiTheme="minorHAnsi" w:cstheme="minorHAnsi"/>
        </w:rPr>
        <w:t xml:space="preserve"> (if any)? (EQ6)</w:t>
      </w:r>
    </w:p>
    <w:p w14:paraId="2D9C31FA" w14:textId="48528C91" w:rsidR="006A6607" w:rsidRDefault="006A6607" w:rsidP="006A6607">
      <w:pPr>
        <w:rPr>
          <w:rFonts w:asciiTheme="minorHAnsi" w:hAnsiTheme="minorHAnsi" w:cstheme="minorHAnsi"/>
        </w:rPr>
      </w:pPr>
      <w:r>
        <w:rPr>
          <w:rFonts w:asciiTheme="minorHAnsi" w:hAnsiTheme="minorHAnsi" w:cstheme="minorHAnsi"/>
        </w:rPr>
        <w:t>____ Increased access to regional partners and connections</w:t>
      </w:r>
    </w:p>
    <w:p w14:paraId="21E7801A" w14:textId="7B8C9982" w:rsidR="006A6607" w:rsidRDefault="006A6607" w:rsidP="006A6607">
      <w:pPr>
        <w:rPr>
          <w:rFonts w:asciiTheme="minorHAnsi" w:hAnsiTheme="minorHAnsi" w:cstheme="minorHAnsi"/>
        </w:rPr>
      </w:pPr>
      <w:r>
        <w:rPr>
          <w:rFonts w:asciiTheme="minorHAnsi" w:hAnsiTheme="minorHAnsi" w:cstheme="minorHAnsi"/>
        </w:rPr>
        <w:t xml:space="preserve">____ </w:t>
      </w:r>
      <w:r w:rsidR="005672D6">
        <w:rPr>
          <w:rFonts w:asciiTheme="minorHAnsi" w:hAnsiTheme="minorHAnsi" w:cstheme="minorHAnsi"/>
        </w:rPr>
        <w:t>A</w:t>
      </w:r>
      <w:r>
        <w:rPr>
          <w:rFonts w:asciiTheme="minorHAnsi" w:hAnsiTheme="minorHAnsi" w:cstheme="minorHAnsi"/>
        </w:rPr>
        <w:t>ccess to regional resources related to youth social enterprises and social innovation leadership</w:t>
      </w:r>
    </w:p>
    <w:p w14:paraId="0F8876D8" w14:textId="75C62A9C" w:rsidR="006A6607" w:rsidRDefault="006A6607" w:rsidP="006A6607">
      <w:pPr>
        <w:rPr>
          <w:rFonts w:asciiTheme="minorHAnsi" w:hAnsiTheme="minorHAnsi" w:cstheme="minorHAnsi"/>
        </w:rPr>
      </w:pPr>
      <w:r>
        <w:rPr>
          <w:rFonts w:asciiTheme="minorHAnsi" w:hAnsiTheme="minorHAnsi" w:cstheme="minorHAnsi"/>
        </w:rPr>
        <w:t>____ Increased leverage to advocate for support for youth social enterprise and social innovation leadership issues</w:t>
      </w:r>
    </w:p>
    <w:p w14:paraId="4E5DA951" w14:textId="6469DB7C" w:rsidR="006A6607" w:rsidRDefault="006A6607" w:rsidP="006A6607">
      <w:pPr>
        <w:rPr>
          <w:rFonts w:asciiTheme="minorHAnsi" w:hAnsiTheme="minorHAnsi" w:cstheme="minorHAnsi"/>
        </w:rPr>
      </w:pPr>
      <w:r>
        <w:rPr>
          <w:rFonts w:asciiTheme="minorHAnsi" w:hAnsiTheme="minorHAnsi" w:cstheme="minorHAnsi"/>
        </w:rPr>
        <w:t>____ Increased access to training related to youth social enterprise and social innovation leadership</w:t>
      </w:r>
    </w:p>
    <w:p w14:paraId="4C161EC7" w14:textId="3E5DFC99" w:rsidR="006A6607" w:rsidRDefault="006A6607" w:rsidP="006A6607">
      <w:pPr>
        <w:rPr>
          <w:rFonts w:asciiTheme="minorHAnsi" w:hAnsiTheme="minorHAnsi" w:cstheme="minorHAnsi"/>
        </w:rPr>
      </w:pPr>
      <w:r>
        <w:rPr>
          <w:rFonts w:asciiTheme="minorHAnsi" w:hAnsiTheme="minorHAnsi" w:cstheme="minorHAnsi"/>
        </w:rPr>
        <w:t>____ Access to exchange of good practices in the region</w:t>
      </w:r>
    </w:p>
    <w:p w14:paraId="36B05A8A" w14:textId="6052F3B5" w:rsidR="006A6607" w:rsidRDefault="006A6607" w:rsidP="006A6607">
      <w:pPr>
        <w:rPr>
          <w:rFonts w:asciiTheme="minorHAnsi" w:hAnsiTheme="minorHAnsi" w:cstheme="minorHAnsi"/>
        </w:rPr>
      </w:pPr>
      <w:r>
        <w:rPr>
          <w:rFonts w:asciiTheme="minorHAnsi" w:hAnsiTheme="minorHAnsi" w:cstheme="minorHAnsi"/>
        </w:rPr>
        <w:t>____ Increased reputation from working with a regional UN project on these issues</w:t>
      </w:r>
    </w:p>
    <w:p w14:paraId="60C6F849" w14:textId="51AB2F3F" w:rsidR="006A6607" w:rsidRDefault="006A6607" w:rsidP="006A6607">
      <w:pPr>
        <w:rPr>
          <w:rFonts w:asciiTheme="minorHAnsi" w:hAnsiTheme="minorHAnsi" w:cstheme="minorHAnsi"/>
        </w:rPr>
      </w:pPr>
      <w:r>
        <w:rPr>
          <w:rFonts w:asciiTheme="minorHAnsi" w:hAnsiTheme="minorHAnsi" w:cstheme="minorHAnsi"/>
        </w:rPr>
        <w:t>____ Other  (Please describe)</w:t>
      </w:r>
    </w:p>
    <w:p w14:paraId="2F4061C6" w14:textId="7B519060" w:rsidR="005672D6" w:rsidRDefault="005672D6" w:rsidP="006A6607">
      <w:pPr>
        <w:rPr>
          <w:rFonts w:asciiTheme="minorHAnsi" w:hAnsiTheme="minorHAnsi" w:cstheme="minorHAnsi"/>
        </w:rPr>
      </w:pPr>
      <w:r>
        <w:rPr>
          <w:rFonts w:asciiTheme="minorHAnsi" w:hAnsiTheme="minorHAnsi" w:cstheme="minorHAnsi"/>
        </w:rPr>
        <w:t>____ No significant value added of regional approach</w:t>
      </w:r>
    </w:p>
    <w:p w14:paraId="45F730C1" w14:textId="77777777" w:rsidR="006A6607" w:rsidRPr="00CF2621" w:rsidRDefault="006A6607" w:rsidP="004F5529">
      <w:pPr>
        <w:rPr>
          <w:rFonts w:asciiTheme="minorHAnsi" w:hAnsiTheme="minorHAnsi" w:cstheme="minorHAnsi"/>
        </w:rPr>
      </w:pPr>
    </w:p>
    <w:p w14:paraId="229C1DDA" w14:textId="606A6393" w:rsidR="00C67259" w:rsidRDefault="00C67259" w:rsidP="00C67259">
      <w:pPr>
        <w:pStyle w:val="ListParagraph"/>
        <w:numPr>
          <w:ilvl w:val="0"/>
          <w:numId w:val="106"/>
        </w:numPr>
        <w:rPr>
          <w:rFonts w:asciiTheme="minorHAnsi" w:hAnsiTheme="minorHAnsi" w:cstheme="minorHAnsi"/>
        </w:rPr>
      </w:pPr>
      <w:r w:rsidRPr="00CF2621">
        <w:rPr>
          <w:rFonts w:asciiTheme="minorHAnsi" w:hAnsiTheme="minorHAnsi" w:cstheme="minorHAnsi"/>
        </w:rPr>
        <w:t>Are you familiar with or have made use of any of Youth Co:Lab’s knowledge products or tools? (EQ8)</w:t>
      </w:r>
    </w:p>
    <w:p w14:paraId="6C7ADBD6" w14:textId="5E9070EC" w:rsidR="006A6607" w:rsidRDefault="006A6607" w:rsidP="006A6607">
      <w:pPr>
        <w:rPr>
          <w:rFonts w:asciiTheme="minorHAnsi" w:hAnsiTheme="minorHAnsi" w:cstheme="minorHAnsi"/>
        </w:rPr>
      </w:pPr>
    </w:p>
    <w:p w14:paraId="6648FC8D" w14:textId="02C62DF1" w:rsidR="006A6607" w:rsidRDefault="006A6607" w:rsidP="006A6607">
      <w:pPr>
        <w:rPr>
          <w:rFonts w:asciiTheme="minorHAnsi" w:hAnsiTheme="minorHAnsi" w:cstheme="minorHAnsi"/>
        </w:rPr>
      </w:pPr>
      <w:r>
        <w:rPr>
          <w:rFonts w:asciiTheme="minorHAnsi" w:hAnsiTheme="minorHAnsi" w:cstheme="minorHAnsi"/>
        </w:rPr>
        <w:t>____ Yes</w:t>
      </w:r>
    </w:p>
    <w:p w14:paraId="745914BC" w14:textId="5CAA8244" w:rsidR="006A6607" w:rsidRDefault="006A6607" w:rsidP="006A6607">
      <w:pPr>
        <w:rPr>
          <w:rFonts w:asciiTheme="minorHAnsi" w:hAnsiTheme="minorHAnsi" w:cstheme="minorHAnsi"/>
        </w:rPr>
      </w:pPr>
      <w:r>
        <w:rPr>
          <w:rFonts w:asciiTheme="minorHAnsi" w:hAnsiTheme="minorHAnsi" w:cstheme="minorHAnsi"/>
        </w:rPr>
        <w:t>____ No</w:t>
      </w:r>
    </w:p>
    <w:p w14:paraId="027BBBA0" w14:textId="77777777" w:rsidR="006A6607" w:rsidRPr="00CF2621" w:rsidRDefault="006A6607" w:rsidP="004F5529">
      <w:pPr>
        <w:rPr>
          <w:rFonts w:asciiTheme="minorHAnsi" w:hAnsiTheme="minorHAnsi" w:cstheme="minorHAnsi"/>
        </w:rPr>
      </w:pPr>
    </w:p>
    <w:p w14:paraId="6540124C" w14:textId="6A3C4AA6" w:rsidR="006A6607" w:rsidRDefault="006A6607" w:rsidP="00C67259">
      <w:pPr>
        <w:pStyle w:val="ListParagraph"/>
        <w:numPr>
          <w:ilvl w:val="0"/>
          <w:numId w:val="106"/>
        </w:numPr>
        <w:rPr>
          <w:rFonts w:asciiTheme="minorHAnsi" w:hAnsiTheme="minorHAnsi" w:cstheme="minorHAnsi"/>
        </w:rPr>
      </w:pPr>
      <w:r>
        <w:rPr>
          <w:rFonts w:asciiTheme="minorHAnsi" w:hAnsiTheme="minorHAnsi" w:cstheme="minorHAnsi"/>
        </w:rPr>
        <w:t>If yes, which Youth Co:Lab knowledge products and/or tools have you found to be the most useful?</w:t>
      </w:r>
    </w:p>
    <w:p w14:paraId="2608AD87" w14:textId="110BA37B" w:rsidR="006A6607" w:rsidRDefault="006A6607" w:rsidP="006A6607">
      <w:pPr>
        <w:rPr>
          <w:rFonts w:asciiTheme="minorHAnsi" w:hAnsiTheme="minorHAnsi" w:cstheme="minorHAnsi"/>
        </w:rPr>
      </w:pPr>
    </w:p>
    <w:p w14:paraId="7B8D996C" w14:textId="4523FC36" w:rsidR="006A6607" w:rsidRDefault="006A6607" w:rsidP="006A6607">
      <w:pPr>
        <w:pBdr>
          <w:top w:val="single" w:sz="12" w:space="1" w:color="auto"/>
          <w:bottom w:val="single" w:sz="12" w:space="1" w:color="auto"/>
        </w:pBdr>
        <w:rPr>
          <w:rFonts w:asciiTheme="minorHAnsi" w:hAnsiTheme="minorHAnsi" w:cstheme="minorHAnsi"/>
        </w:rPr>
      </w:pPr>
    </w:p>
    <w:p w14:paraId="524D4801" w14:textId="689F0CC1" w:rsidR="006A6607" w:rsidRDefault="006A6607" w:rsidP="006A6607">
      <w:pPr>
        <w:pBdr>
          <w:bottom w:val="single" w:sz="12" w:space="1" w:color="auto"/>
          <w:between w:val="single" w:sz="12" w:space="1" w:color="auto"/>
        </w:pBdr>
        <w:rPr>
          <w:rFonts w:asciiTheme="minorHAnsi" w:hAnsiTheme="minorHAnsi" w:cstheme="minorHAnsi"/>
        </w:rPr>
      </w:pPr>
    </w:p>
    <w:p w14:paraId="04C60A45" w14:textId="77777777" w:rsidR="006A6607" w:rsidRPr="00CF2621" w:rsidRDefault="006A6607" w:rsidP="004F5529">
      <w:pPr>
        <w:rPr>
          <w:rFonts w:asciiTheme="minorHAnsi" w:hAnsiTheme="minorHAnsi" w:cstheme="minorHAnsi"/>
        </w:rPr>
      </w:pPr>
    </w:p>
    <w:p w14:paraId="08E27F1C" w14:textId="0A67C48D" w:rsidR="006A6607" w:rsidRDefault="00C67259" w:rsidP="00C67259">
      <w:pPr>
        <w:pStyle w:val="ListParagraph"/>
        <w:numPr>
          <w:ilvl w:val="0"/>
          <w:numId w:val="106"/>
        </w:numPr>
        <w:rPr>
          <w:rFonts w:asciiTheme="minorHAnsi" w:hAnsiTheme="minorHAnsi" w:cstheme="minorHAnsi"/>
        </w:rPr>
      </w:pPr>
      <w:r w:rsidRPr="00CF2621">
        <w:rPr>
          <w:rFonts w:asciiTheme="minorHAnsi" w:hAnsiTheme="minorHAnsi" w:cstheme="minorHAnsi"/>
        </w:rPr>
        <w:t xml:space="preserve">Which specific groups and genders of youth do you think project is reaching </w:t>
      </w:r>
      <w:r w:rsidR="006A6607">
        <w:rPr>
          <w:rFonts w:asciiTheme="minorHAnsi" w:hAnsiTheme="minorHAnsi" w:cstheme="minorHAnsi"/>
        </w:rPr>
        <w:t xml:space="preserve">effectively or is not reaching well </w:t>
      </w:r>
      <w:r w:rsidRPr="00CF2621">
        <w:rPr>
          <w:rFonts w:asciiTheme="minorHAnsi" w:hAnsiTheme="minorHAnsi" w:cstheme="minorHAnsi"/>
        </w:rPr>
        <w:t xml:space="preserve">(EQs 16, 17). </w:t>
      </w:r>
      <w:r w:rsidR="006A6607">
        <w:rPr>
          <w:rFonts w:asciiTheme="minorHAnsi" w:hAnsiTheme="minorHAnsi" w:cstheme="minorHAnsi"/>
        </w:rPr>
        <w:t xml:space="preserve">Please tick all that apply. </w:t>
      </w:r>
    </w:p>
    <w:p w14:paraId="49EC0FE4" w14:textId="62001325" w:rsidR="006A6607" w:rsidRDefault="006A6607" w:rsidP="006A6607">
      <w:pPr>
        <w:rPr>
          <w:rFonts w:asciiTheme="minorHAnsi" w:hAnsiTheme="minorHAnsi" w:cstheme="minorHAnsi"/>
        </w:rPr>
      </w:pPr>
    </w:p>
    <w:tbl>
      <w:tblPr>
        <w:tblStyle w:val="TableGrid"/>
        <w:tblW w:w="0" w:type="auto"/>
        <w:tblLook w:val="04A0" w:firstRow="1" w:lastRow="0" w:firstColumn="1" w:lastColumn="0" w:noHBand="0" w:noVBand="1"/>
      </w:tblPr>
      <w:tblGrid>
        <w:gridCol w:w="6091"/>
        <w:gridCol w:w="1559"/>
        <w:gridCol w:w="1700"/>
      </w:tblGrid>
      <w:tr w:rsidR="006A6607" w14:paraId="7FD87F25" w14:textId="77777777" w:rsidTr="00CF2621">
        <w:tc>
          <w:tcPr>
            <w:tcW w:w="6091" w:type="dxa"/>
          </w:tcPr>
          <w:p w14:paraId="7D03CCBC" w14:textId="77777777" w:rsidR="006A6607" w:rsidRDefault="006A6607" w:rsidP="006A6607">
            <w:pPr>
              <w:rPr>
                <w:rFonts w:asciiTheme="minorHAnsi" w:hAnsiTheme="minorHAnsi" w:cstheme="minorHAnsi"/>
              </w:rPr>
            </w:pPr>
          </w:p>
        </w:tc>
        <w:tc>
          <w:tcPr>
            <w:tcW w:w="1559" w:type="dxa"/>
          </w:tcPr>
          <w:p w14:paraId="15D2565D" w14:textId="20FBC332" w:rsidR="006A6607" w:rsidRDefault="006A6607" w:rsidP="006A6607">
            <w:pPr>
              <w:rPr>
                <w:rFonts w:asciiTheme="minorHAnsi" w:hAnsiTheme="minorHAnsi" w:cstheme="minorHAnsi"/>
              </w:rPr>
            </w:pPr>
            <w:r>
              <w:rPr>
                <w:rFonts w:asciiTheme="minorHAnsi" w:hAnsiTheme="minorHAnsi" w:cstheme="minorHAnsi"/>
              </w:rPr>
              <w:t>Is reaching effectively</w:t>
            </w:r>
          </w:p>
        </w:tc>
        <w:tc>
          <w:tcPr>
            <w:tcW w:w="1700" w:type="dxa"/>
          </w:tcPr>
          <w:p w14:paraId="4147F03F" w14:textId="5B23A5AA" w:rsidR="006A6607" w:rsidRDefault="006A6607" w:rsidP="006A6607">
            <w:pPr>
              <w:rPr>
                <w:rFonts w:asciiTheme="minorHAnsi" w:hAnsiTheme="minorHAnsi" w:cstheme="minorHAnsi"/>
              </w:rPr>
            </w:pPr>
            <w:r>
              <w:rPr>
                <w:rFonts w:asciiTheme="minorHAnsi" w:hAnsiTheme="minorHAnsi" w:cstheme="minorHAnsi"/>
              </w:rPr>
              <w:t>Is not reaching effectively</w:t>
            </w:r>
          </w:p>
        </w:tc>
      </w:tr>
      <w:tr w:rsidR="006A6607" w14:paraId="33096336" w14:textId="77777777" w:rsidTr="00CF2621">
        <w:tc>
          <w:tcPr>
            <w:tcW w:w="6091" w:type="dxa"/>
          </w:tcPr>
          <w:p w14:paraId="2F929B9D" w14:textId="56322F06" w:rsidR="006A6607" w:rsidRDefault="006A6607" w:rsidP="006A6607">
            <w:pPr>
              <w:rPr>
                <w:rFonts w:asciiTheme="minorHAnsi" w:hAnsiTheme="minorHAnsi" w:cstheme="minorHAnsi"/>
              </w:rPr>
            </w:pPr>
            <w:r>
              <w:rPr>
                <w:rFonts w:asciiTheme="minorHAnsi" w:hAnsiTheme="minorHAnsi" w:cstheme="minorHAnsi"/>
              </w:rPr>
              <w:t>Urban youth (middle class and above)</w:t>
            </w:r>
          </w:p>
        </w:tc>
        <w:tc>
          <w:tcPr>
            <w:tcW w:w="1559" w:type="dxa"/>
          </w:tcPr>
          <w:p w14:paraId="2668A28A" w14:textId="77777777" w:rsidR="006A6607" w:rsidRDefault="006A6607" w:rsidP="006A6607">
            <w:pPr>
              <w:rPr>
                <w:rFonts w:asciiTheme="minorHAnsi" w:hAnsiTheme="minorHAnsi" w:cstheme="minorHAnsi"/>
              </w:rPr>
            </w:pPr>
          </w:p>
        </w:tc>
        <w:tc>
          <w:tcPr>
            <w:tcW w:w="1700" w:type="dxa"/>
          </w:tcPr>
          <w:p w14:paraId="17304D12" w14:textId="77777777" w:rsidR="006A6607" w:rsidRDefault="006A6607" w:rsidP="006A6607">
            <w:pPr>
              <w:rPr>
                <w:rFonts w:asciiTheme="minorHAnsi" w:hAnsiTheme="minorHAnsi" w:cstheme="minorHAnsi"/>
              </w:rPr>
            </w:pPr>
          </w:p>
        </w:tc>
      </w:tr>
      <w:tr w:rsidR="006A6607" w14:paraId="45E499A1" w14:textId="77777777" w:rsidTr="00CF2621">
        <w:tc>
          <w:tcPr>
            <w:tcW w:w="6091" w:type="dxa"/>
          </w:tcPr>
          <w:p w14:paraId="0A2FE6E3" w14:textId="4EB672B4" w:rsidR="006A6607" w:rsidRDefault="006A6607" w:rsidP="006A6607">
            <w:pPr>
              <w:rPr>
                <w:rFonts w:asciiTheme="minorHAnsi" w:hAnsiTheme="minorHAnsi" w:cstheme="minorHAnsi"/>
              </w:rPr>
            </w:pPr>
            <w:r>
              <w:rPr>
                <w:rFonts w:asciiTheme="minorHAnsi" w:hAnsiTheme="minorHAnsi" w:cstheme="minorHAnsi"/>
              </w:rPr>
              <w:t>Urban youth (poor)</w:t>
            </w:r>
          </w:p>
        </w:tc>
        <w:tc>
          <w:tcPr>
            <w:tcW w:w="1559" w:type="dxa"/>
          </w:tcPr>
          <w:p w14:paraId="6AB944E4" w14:textId="77777777" w:rsidR="006A6607" w:rsidRDefault="006A6607" w:rsidP="006A6607">
            <w:pPr>
              <w:rPr>
                <w:rFonts w:asciiTheme="minorHAnsi" w:hAnsiTheme="minorHAnsi" w:cstheme="minorHAnsi"/>
              </w:rPr>
            </w:pPr>
          </w:p>
        </w:tc>
        <w:tc>
          <w:tcPr>
            <w:tcW w:w="1700" w:type="dxa"/>
          </w:tcPr>
          <w:p w14:paraId="6094C208" w14:textId="77777777" w:rsidR="006A6607" w:rsidRDefault="006A6607" w:rsidP="006A6607">
            <w:pPr>
              <w:rPr>
                <w:rFonts w:asciiTheme="minorHAnsi" w:hAnsiTheme="minorHAnsi" w:cstheme="minorHAnsi"/>
              </w:rPr>
            </w:pPr>
          </w:p>
        </w:tc>
      </w:tr>
      <w:tr w:rsidR="006A6607" w14:paraId="47D40A7D" w14:textId="77777777" w:rsidTr="00CF2621">
        <w:tc>
          <w:tcPr>
            <w:tcW w:w="6091" w:type="dxa"/>
          </w:tcPr>
          <w:p w14:paraId="6DE67E77" w14:textId="748DF8B8" w:rsidR="006A6607" w:rsidRDefault="006A6607" w:rsidP="006A6607">
            <w:pPr>
              <w:rPr>
                <w:rFonts w:asciiTheme="minorHAnsi" w:hAnsiTheme="minorHAnsi" w:cstheme="minorHAnsi"/>
              </w:rPr>
            </w:pPr>
            <w:r>
              <w:rPr>
                <w:rFonts w:asciiTheme="minorHAnsi" w:hAnsiTheme="minorHAnsi" w:cstheme="minorHAnsi"/>
              </w:rPr>
              <w:t>Rural youth (middle class and above)</w:t>
            </w:r>
          </w:p>
        </w:tc>
        <w:tc>
          <w:tcPr>
            <w:tcW w:w="1559" w:type="dxa"/>
          </w:tcPr>
          <w:p w14:paraId="3E8E9849" w14:textId="77777777" w:rsidR="006A6607" w:rsidRDefault="006A6607" w:rsidP="006A6607">
            <w:pPr>
              <w:rPr>
                <w:rFonts w:asciiTheme="minorHAnsi" w:hAnsiTheme="minorHAnsi" w:cstheme="minorHAnsi"/>
              </w:rPr>
            </w:pPr>
          </w:p>
        </w:tc>
        <w:tc>
          <w:tcPr>
            <w:tcW w:w="1700" w:type="dxa"/>
          </w:tcPr>
          <w:p w14:paraId="7F750880" w14:textId="77777777" w:rsidR="006A6607" w:rsidRDefault="006A6607" w:rsidP="006A6607">
            <w:pPr>
              <w:rPr>
                <w:rFonts w:asciiTheme="minorHAnsi" w:hAnsiTheme="minorHAnsi" w:cstheme="minorHAnsi"/>
              </w:rPr>
            </w:pPr>
          </w:p>
        </w:tc>
      </w:tr>
      <w:tr w:rsidR="006A6607" w14:paraId="71B42280" w14:textId="77777777" w:rsidTr="00CF2621">
        <w:tc>
          <w:tcPr>
            <w:tcW w:w="6091" w:type="dxa"/>
          </w:tcPr>
          <w:p w14:paraId="2CA33E25" w14:textId="3406DACF" w:rsidR="006A6607" w:rsidRDefault="006A6607" w:rsidP="006A6607">
            <w:pPr>
              <w:rPr>
                <w:rFonts w:asciiTheme="minorHAnsi" w:hAnsiTheme="minorHAnsi" w:cstheme="minorHAnsi"/>
              </w:rPr>
            </w:pPr>
            <w:r>
              <w:rPr>
                <w:rFonts w:asciiTheme="minorHAnsi" w:hAnsiTheme="minorHAnsi" w:cstheme="minorHAnsi"/>
              </w:rPr>
              <w:t>Rural youth (poor)</w:t>
            </w:r>
          </w:p>
        </w:tc>
        <w:tc>
          <w:tcPr>
            <w:tcW w:w="1559" w:type="dxa"/>
          </w:tcPr>
          <w:p w14:paraId="0D93D807" w14:textId="77777777" w:rsidR="006A6607" w:rsidRDefault="006A6607" w:rsidP="006A6607">
            <w:pPr>
              <w:rPr>
                <w:rFonts w:asciiTheme="minorHAnsi" w:hAnsiTheme="minorHAnsi" w:cstheme="minorHAnsi"/>
              </w:rPr>
            </w:pPr>
          </w:p>
        </w:tc>
        <w:tc>
          <w:tcPr>
            <w:tcW w:w="1700" w:type="dxa"/>
          </w:tcPr>
          <w:p w14:paraId="7BD33C10" w14:textId="77777777" w:rsidR="006A6607" w:rsidRDefault="006A6607" w:rsidP="006A6607">
            <w:pPr>
              <w:rPr>
                <w:rFonts w:asciiTheme="minorHAnsi" w:hAnsiTheme="minorHAnsi" w:cstheme="minorHAnsi"/>
              </w:rPr>
            </w:pPr>
          </w:p>
        </w:tc>
      </w:tr>
      <w:tr w:rsidR="006A6607" w14:paraId="29490479" w14:textId="77777777" w:rsidTr="00CF2621">
        <w:tc>
          <w:tcPr>
            <w:tcW w:w="6091" w:type="dxa"/>
          </w:tcPr>
          <w:p w14:paraId="269C8FE6" w14:textId="02427FC3" w:rsidR="006A6607" w:rsidRDefault="006A6607" w:rsidP="006A6607">
            <w:pPr>
              <w:rPr>
                <w:rFonts w:asciiTheme="minorHAnsi" w:hAnsiTheme="minorHAnsi" w:cstheme="minorHAnsi"/>
              </w:rPr>
            </w:pPr>
            <w:r>
              <w:rPr>
                <w:rFonts w:asciiTheme="minorHAnsi" w:hAnsiTheme="minorHAnsi" w:cstheme="minorHAnsi"/>
              </w:rPr>
              <w:t>Urban youth (well educated)</w:t>
            </w:r>
          </w:p>
        </w:tc>
        <w:tc>
          <w:tcPr>
            <w:tcW w:w="1559" w:type="dxa"/>
          </w:tcPr>
          <w:p w14:paraId="5F4926B8" w14:textId="77777777" w:rsidR="006A6607" w:rsidRDefault="006A6607" w:rsidP="006A6607">
            <w:pPr>
              <w:rPr>
                <w:rFonts w:asciiTheme="minorHAnsi" w:hAnsiTheme="minorHAnsi" w:cstheme="minorHAnsi"/>
              </w:rPr>
            </w:pPr>
          </w:p>
        </w:tc>
        <w:tc>
          <w:tcPr>
            <w:tcW w:w="1700" w:type="dxa"/>
          </w:tcPr>
          <w:p w14:paraId="145F5B94" w14:textId="77777777" w:rsidR="006A6607" w:rsidRDefault="006A6607" w:rsidP="006A6607">
            <w:pPr>
              <w:rPr>
                <w:rFonts w:asciiTheme="minorHAnsi" w:hAnsiTheme="minorHAnsi" w:cstheme="minorHAnsi"/>
              </w:rPr>
            </w:pPr>
          </w:p>
        </w:tc>
      </w:tr>
      <w:tr w:rsidR="006A6607" w14:paraId="21EF68D1" w14:textId="77777777" w:rsidTr="00CF2621">
        <w:tc>
          <w:tcPr>
            <w:tcW w:w="6091" w:type="dxa"/>
          </w:tcPr>
          <w:p w14:paraId="713D6946" w14:textId="45F43833" w:rsidR="006A6607" w:rsidRDefault="006A6607" w:rsidP="006A6607">
            <w:pPr>
              <w:rPr>
                <w:rFonts w:asciiTheme="minorHAnsi" w:hAnsiTheme="minorHAnsi" w:cstheme="minorHAnsi"/>
              </w:rPr>
            </w:pPr>
            <w:r>
              <w:rPr>
                <w:rFonts w:asciiTheme="minorHAnsi" w:hAnsiTheme="minorHAnsi" w:cstheme="minorHAnsi"/>
              </w:rPr>
              <w:t xml:space="preserve">Urban youth with low education </w:t>
            </w:r>
          </w:p>
        </w:tc>
        <w:tc>
          <w:tcPr>
            <w:tcW w:w="1559" w:type="dxa"/>
          </w:tcPr>
          <w:p w14:paraId="5BFCA208" w14:textId="77777777" w:rsidR="006A6607" w:rsidRDefault="006A6607" w:rsidP="006A6607">
            <w:pPr>
              <w:rPr>
                <w:rFonts w:asciiTheme="minorHAnsi" w:hAnsiTheme="minorHAnsi" w:cstheme="minorHAnsi"/>
              </w:rPr>
            </w:pPr>
          </w:p>
        </w:tc>
        <w:tc>
          <w:tcPr>
            <w:tcW w:w="1700" w:type="dxa"/>
          </w:tcPr>
          <w:p w14:paraId="05E0F3A3" w14:textId="77777777" w:rsidR="006A6607" w:rsidRDefault="006A6607" w:rsidP="006A6607">
            <w:pPr>
              <w:rPr>
                <w:rFonts w:asciiTheme="minorHAnsi" w:hAnsiTheme="minorHAnsi" w:cstheme="minorHAnsi"/>
              </w:rPr>
            </w:pPr>
          </w:p>
        </w:tc>
      </w:tr>
      <w:tr w:rsidR="006A6607" w14:paraId="718CCBBC" w14:textId="77777777" w:rsidTr="00CF2621">
        <w:tc>
          <w:tcPr>
            <w:tcW w:w="6091" w:type="dxa"/>
          </w:tcPr>
          <w:p w14:paraId="7894E108" w14:textId="40B4FC39" w:rsidR="006A6607" w:rsidRDefault="006A6607" w:rsidP="006A6607">
            <w:pPr>
              <w:rPr>
                <w:rFonts w:asciiTheme="minorHAnsi" w:hAnsiTheme="minorHAnsi" w:cstheme="minorHAnsi"/>
              </w:rPr>
            </w:pPr>
            <w:r>
              <w:rPr>
                <w:rFonts w:asciiTheme="minorHAnsi" w:hAnsiTheme="minorHAnsi" w:cstheme="minorHAnsi"/>
              </w:rPr>
              <w:t>Rural youth (well educated)</w:t>
            </w:r>
          </w:p>
        </w:tc>
        <w:tc>
          <w:tcPr>
            <w:tcW w:w="1559" w:type="dxa"/>
          </w:tcPr>
          <w:p w14:paraId="0289D836" w14:textId="77777777" w:rsidR="006A6607" w:rsidRDefault="006A6607" w:rsidP="006A6607">
            <w:pPr>
              <w:rPr>
                <w:rFonts w:asciiTheme="minorHAnsi" w:hAnsiTheme="minorHAnsi" w:cstheme="minorHAnsi"/>
              </w:rPr>
            </w:pPr>
          </w:p>
        </w:tc>
        <w:tc>
          <w:tcPr>
            <w:tcW w:w="1700" w:type="dxa"/>
          </w:tcPr>
          <w:p w14:paraId="7D383D18" w14:textId="77777777" w:rsidR="006A6607" w:rsidRDefault="006A6607" w:rsidP="006A6607">
            <w:pPr>
              <w:rPr>
                <w:rFonts w:asciiTheme="minorHAnsi" w:hAnsiTheme="minorHAnsi" w:cstheme="minorHAnsi"/>
              </w:rPr>
            </w:pPr>
          </w:p>
        </w:tc>
      </w:tr>
      <w:tr w:rsidR="006A6607" w14:paraId="1429B20E" w14:textId="77777777" w:rsidTr="00CF2621">
        <w:tc>
          <w:tcPr>
            <w:tcW w:w="6091" w:type="dxa"/>
          </w:tcPr>
          <w:p w14:paraId="4170F28B" w14:textId="0226B490" w:rsidR="006A6607" w:rsidRDefault="006A6607" w:rsidP="006A6607">
            <w:pPr>
              <w:rPr>
                <w:rFonts w:asciiTheme="minorHAnsi" w:hAnsiTheme="minorHAnsi" w:cstheme="minorHAnsi"/>
              </w:rPr>
            </w:pPr>
            <w:r>
              <w:rPr>
                <w:rFonts w:asciiTheme="minorHAnsi" w:hAnsiTheme="minorHAnsi" w:cstheme="minorHAnsi"/>
              </w:rPr>
              <w:t>Rural youth with low education levels</w:t>
            </w:r>
          </w:p>
        </w:tc>
        <w:tc>
          <w:tcPr>
            <w:tcW w:w="1559" w:type="dxa"/>
          </w:tcPr>
          <w:p w14:paraId="25159318" w14:textId="77777777" w:rsidR="006A6607" w:rsidRDefault="006A6607" w:rsidP="006A6607">
            <w:pPr>
              <w:rPr>
                <w:rFonts w:asciiTheme="minorHAnsi" w:hAnsiTheme="minorHAnsi" w:cstheme="minorHAnsi"/>
              </w:rPr>
            </w:pPr>
          </w:p>
        </w:tc>
        <w:tc>
          <w:tcPr>
            <w:tcW w:w="1700" w:type="dxa"/>
          </w:tcPr>
          <w:p w14:paraId="47B8B5F7" w14:textId="77777777" w:rsidR="006A6607" w:rsidRDefault="006A6607" w:rsidP="006A6607">
            <w:pPr>
              <w:rPr>
                <w:rFonts w:asciiTheme="minorHAnsi" w:hAnsiTheme="minorHAnsi" w:cstheme="minorHAnsi"/>
              </w:rPr>
            </w:pPr>
          </w:p>
        </w:tc>
      </w:tr>
      <w:tr w:rsidR="006A6607" w14:paraId="5BB63DD5" w14:textId="77777777" w:rsidTr="00CF2621">
        <w:tc>
          <w:tcPr>
            <w:tcW w:w="6091" w:type="dxa"/>
          </w:tcPr>
          <w:p w14:paraId="1EA07717" w14:textId="7C70B769" w:rsidR="006A6607" w:rsidRDefault="006A6607" w:rsidP="006A6607">
            <w:pPr>
              <w:rPr>
                <w:rFonts w:asciiTheme="minorHAnsi" w:hAnsiTheme="minorHAnsi" w:cstheme="minorHAnsi"/>
              </w:rPr>
            </w:pPr>
            <w:r>
              <w:rPr>
                <w:rFonts w:asciiTheme="minorHAnsi" w:hAnsiTheme="minorHAnsi" w:cstheme="minorHAnsi"/>
              </w:rPr>
              <w:t>Youth with disabilities</w:t>
            </w:r>
          </w:p>
        </w:tc>
        <w:tc>
          <w:tcPr>
            <w:tcW w:w="1559" w:type="dxa"/>
          </w:tcPr>
          <w:p w14:paraId="0D056315" w14:textId="77777777" w:rsidR="006A6607" w:rsidRDefault="006A6607" w:rsidP="006A6607">
            <w:pPr>
              <w:rPr>
                <w:rFonts w:asciiTheme="minorHAnsi" w:hAnsiTheme="minorHAnsi" w:cstheme="minorHAnsi"/>
              </w:rPr>
            </w:pPr>
          </w:p>
        </w:tc>
        <w:tc>
          <w:tcPr>
            <w:tcW w:w="1700" w:type="dxa"/>
          </w:tcPr>
          <w:p w14:paraId="22B6D92C" w14:textId="77777777" w:rsidR="006A6607" w:rsidRDefault="006A6607" w:rsidP="006A6607">
            <w:pPr>
              <w:rPr>
                <w:rFonts w:asciiTheme="minorHAnsi" w:hAnsiTheme="minorHAnsi" w:cstheme="minorHAnsi"/>
              </w:rPr>
            </w:pPr>
          </w:p>
        </w:tc>
      </w:tr>
      <w:tr w:rsidR="006A6607" w14:paraId="4720F18D" w14:textId="77777777" w:rsidTr="00CF2621">
        <w:tc>
          <w:tcPr>
            <w:tcW w:w="6091" w:type="dxa"/>
          </w:tcPr>
          <w:p w14:paraId="796EEDD7" w14:textId="0AA51488" w:rsidR="006A6607" w:rsidRDefault="006A6607" w:rsidP="006A6607">
            <w:pPr>
              <w:rPr>
                <w:rFonts w:asciiTheme="minorHAnsi" w:hAnsiTheme="minorHAnsi" w:cstheme="minorHAnsi"/>
              </w:rPr>
            </w:pPr>
            <w:r>
              <w:rPr>
                <w:rFonts w:asciiTheme="minorHAnsi" w:hAnsiTheme="minorHAnsi" w:cstheme="minorHAnsi"/>
              </w:rPr>
              <w:t>Ethnic minority youth</w:t>
            </w:r>
          </w:p>
        </w:tc>
        <w:tc>
          <w:tcPr>
            <w:tcW w:w="1559" w:type="dxa"/>
          </w:tcPr>
          <w:p w14:paraId="2FA74CAA" w14:textId="77777777" w:rsidR="006A6607" w:rsidRDefault="006A6607" w:rsidP="006A6607">
            <w:pPr>
              <w:rPr>
                <w:rFonts w:asciiTheme="minorHAnsi" w:hAnsiTheme="minorHAnsi" w:cstheme="minorHAnsi"/>
              </w:rPr>
            </w:pPr>
          </w:p>
        </w:tc>
        <w:tc>
          <w:tcPr>
            <w:tcW w:w="1700" w:type="dxa"/>
          </w:tcPr>
          <w:p w14:paraId="4034DD77" w14:textId="77777777" w:rsidR="006A6607" w:rsidRDefault="006A6607" w:rsidP="006A6607">
            <w:pPr>
              <w:rPr>
                <w:rFonts w:asciiTheme="minorHAnsi" w:hAnsiTheme="minorHAnsi" w:cstheme="minorHAnsi"/>
              </w:rPr>
            </w:pPr>
          </w:p>
        </w:tc>
      </w:tr>
      <w:tr w:rsidR="006A6607" w14:paraId="70A4E25D" w14:textId="77777777" w:rsidTr="00CF2621">
        <w:tc>
          <w:tcPr>
            <w:tcW w:w="6091" w:type="dxa"/>
          </w:tcPr>
          <w:p w14:paraId="55DF8776" w14:textId="2557BF56" w:rsidR="006A6607" w:rsidRDefault="006A6607" w:rsidP="00CF2621">
            <w:pPr>
              <w:rPr>
                <w:rFonts w:asciiTheme="minorHAnsi" w:hAnsiTheme="minorHAnsi" w:cstheme="minorHAnsi"/>
              </w:rPr>
            </w:pPr>
            <w:r>
              <w:rPr>
                <w:rFonts w:asciiTheme="minorHAnsi" w:hAnsiTheme="minorHAnsi" w:cstheme="minorHAnsi"/>
              </w:rPr>
              <w:t>Youth from gender minorities (LGBTQI+)</w:t>
            </w:r>
          </w:p>
        </w:tc>
        <w:tc>
          <w:tcPr>
            <w:tcW w:w="1559" w:type="dxa"/>
          </w:tcPr>
          <w:p w14:paraId="7B5CA084" w14:textId="77777777" w:rsidR="006A6607" w:rsidRDefault="006A6607" w:rsidP="006A6607">
            <w:pPr>
              <w:rPr>
                <w:rFonts w:asciiTheme="minorHAnsi" w:hAnsiTheme="minorHAnsi" w:cstheme="minorHAnsi"/>
              </w:rPr>
            </w:pPr>
          </w:p>
        </w:tc>
        <w:tc>
          <w:tcPr>
            <w:tcW w:w="1700" w:type="dxa"/>
          </w:tcPr>
          <w:p w14:paraId="2B86E250" w14:textId="77777777" w:rsidR="006A6607" w:rsidRDefault="006A6607" w:rsidP="006A6607">
            <w:pPr>
              <w:rPr>
                <w:rFonts w:asciiTheme="minorHAnsi" w:hAnsiTheme="minorHAnsi" w:cstheme="minorHAnsi"/>
              </w:rPr>
            </w:pPr>
          </w:p>
        </w:tc>
      </w:tr>
      <w:tr w:rsidR="006A6607" w14:paraId="2645855C" w14:textId="77777777" w:rsidTr="006A6607">
        <w:tc>
          <w:tcPr>
            <w:tcW w:w="6091" w:type="dxa"/>
          </w:tcPr>
          <w:p w14:paraId="4FF39C8A" w14:textId="03465C24" w:rsidR="006A6607" w:rsidRDefault="006A6607" w:rsidP="006A6607">
            <w:pPr>
              <w:rPr>
                <w:rFonts w:asciiTheme="minorHAnsi" w:hAnsiTheme="minorHAnsi" w:cstheme="minorHAnsi"/>
              </w:rPr>
            </w:pPr>
            <w:r>
              <w:rPr>
                <w:rFonts w:asciiTheme="minorHAnsi" w:hAnsiTheme="minorHAnsi" w:cstheme="minorHAnsi"/>
              </w:rPr>
              <w:t xml:space="preserve">Female youth </w:t>
            </w:r>
          </w:p>
        </w:tc>
        <w:tc>
          <w:tcPr>
            <w:tcW w:w="1559" w:type="dxa"/>
          </w:tcPr>
          <w:p w14:paraId="4FC929B5" w14:textId="77777777" w:rsidR="006A6607" w:rsidRDefault="006A6607" w:rsidP="006A6607">
            <w:pPr>
              <w:rPr>
                <w:rFonts w:asciiTheme="minorHAnsi" w:hAnsiTheme="minorHAnsi" w:cstheme="minorHAnsi"/>
              </w:rPr>
            </w:pPr>
          </w:p>
        </w:tc>
        <w:tc>
          <w:tcPr>
            <w:tcW w:w="1700" w:type="dxa"/>
          </w:tcPr>
          <w:p w14:paraId="7351DAD8" w14:textId="77777777" w:rsidR="006A6607" w:rsidRDefault="006A6607" w:rsidP="006A6607">
            <w:pPr>
              <w:rPr>
                <w:rFonts w:asciiTheme="minorHAnsi" w:hAnsiTheme="minorHAnsi" w:cstheme="minorHAnsi"/>
              </w:rPr>
            </w:pPr>
          </w:p>
        </w:tc>
      </w:tr>
      <w:tr w:rsidR="00CF2621" w14:paraId="16B073C4" w14:textId="77777777" w:rsidTr="006A6607">
        <w:tc>
          <w:tcPr>
            <w:tcW w:w="6091" w:type="dxa"/>
          </w:tcPr>
          <w:p w14:paraId="6BD3568C" w14:textId="77C0AA82" w:rsidR="00CF2621" w:rsidRDefault="00CF2621" w:rsidP="006A6607">
            <w:pPr>
              <w:rPr>
                <w:rFonts w:asciiTheme="minorHAnsi" w:hAnsiTheme="minorHAnsi" w:cstheme="minorHAnsi"/>
              </w:rPr>
            </w:pPr>
            <w:r>
              <w:rPr>
                <w:rFonts w:asciiTheme="minorHAnsi" w:hAnsiTheme="minorHAnsi" w:cstheme="minorHAnsi"/>
              </w:rPr>
              <w:t>Male youth</w:t>
            </w:r>
          </w:p>
        </w:tc>
        <w:tc>
          <w:tcPr>
            <w:tcW w:w="1559" w:type="dxa"/>
          </w:tcPr>
          <w:p w14:paraId="25AC340B" w14:textId="77777777" w:rsidR="00CF2621" w:rsidRDefault="00CF2621" w:rsidP="006A6607">
            <w:pPr>
              <w:rPr>
                <w:rFonts w:asciiTheme="minorHAnsi" w:hAnsiTheme="minorHAnsi" w:cstheme="minorHAnsi"/>
              </w:rPr>
            </w:pPr>
          </w:p>
        </w:tc>
        <w:tc>
          <w:tcPr>
            <w:tcW w:w="1700" w:type="dxa"/>
          </w:tcPr>
          <w:p w14:paraId="5A555526" w14:textId="77777777" w:rsidR="00CF2621" w:rsidRDefault="00CF2621" w:rsidP="006A6607">
            <w:pPr>
              <w:rPr>
                <w:rFonts w:asciiTheme="minorHAnsi" w:hAnsiTheme="minorHAnsi" w:cstheme="minorHAnsi"/>
              </w:rPr>
            </w:pPr>
          </w:p>
        </w:tc>
      </w:tr>
      <w:tr w:rsidR="006A6607" w14:paraId="6DE3B990" w14:textId="77777777" w:rsidTr="006A6607">
        <w:tc>
          <w:tcPr>
            <w:tcW w:w="6091" w:type="dxa"/>
          </w:tcPr>
          <w:p w14:paraId="70F7F22E" w14:textId="3A92D0B3" w:rsidR="006A6607" w:rsidRDefault="006A6607" w:rsidP="006A6607">
            <w:pPr>
              <w:rPr>
                <w:rFonts w:asciiTheme="minorHAnsi" w:hAnsiTheme="minorHAnsi" w:cstheme="minorHAnsi"/>
              </w:rPr>
            </w:pPr>
            <w:r>
              <w:rPr>
                <w:rFonts w:asciiTheme="minorHAnsi" w:hAnsiTheme="minorHAnsi" w:cstheme="minorHAnsi"/>
              </w:rPr>
              <w:t xml:space="preserve">Youth living in humanitarian assistance context or refugee settlement </w:t>
            </w:r>
          </w:p>
        </w:tc>
        <w:tc>
          <w:tcPr>
            <w:tcW w:w="1559" w:type="dxa"/>
          </w:tcPr>
          <w:p w14:paraId="7312B848" w14:textId="77777777" w:rsidR="006A6607" w:rsidRDefault="006A6607" w:rsidP="006A6607">
            <w:pPr>
              <w:rPr>
                <w:rFonts w:asciiTheme="minorHAnsi" w:hAnsiTheme="minorHAnsi" w:cstheme="minorHAnsi"/>
              </w:rPr>
            </w:pPr>
          </w:p>
        </w:tc>
        <w:tc>
          <w:tcPr>
            <w:tcW w:w="1700" w:type="dxa"/>
          </w:tcPr>
          <w:p w14:paraId="30349FD0" w14:textId="77777777" w:rsidR="006A6607" w:rsidRDefault="006A6607" w:rsidP="006A6607">
            <w:pPr>
              <w:rPr>
                <w:rFonts w:asciiTheme="minorHAnsi" w:hAnsiTheme="minorHAnsi" w:cstheme="minorHAnsi"/>
              </w:rPr>
            </w:pPr>
          </w:p>
        </w:tc>
      </w:tr>
      <w:tr w:rsidR="006A6607" w14:paraId="6712DF84" w14:textId="77777777" w:rsidTr="006A6607">
        <w:tc>
          <w:tcPr>
            <w:tcW w:w="6091" w:type="dxa"/>
          </w:tcPr>
          <w:p w14:paraId="71A29A39" w14:textId="5748AE2E" w:rsidR="006A6607" w:rsidRDefault="006A6607" w:rsidP="006A6607">
            <w:pPr>
              <w:rPr>
                <w:rFonts w:asciiTheme="minorHAnsi" w:hAnsiTheme="minorHAnsi" w:cstheme="minorHAnsi"/>
              </w:rPr>
            </w:pPr>
            <w:r>
              <w:rPr>
                <w:rFonts w:asciiTheme="minorHAnsi" w:hAnsiTheme="minorHAnsi" w:cstheme="minorHAnsi"/>
              </w:rPr>
              <w:t>Other category of minority or vulnerable youth (please describe)</w:t>
            </w:r>
          </w:p>
        </w:tc>
        <w:tc>
          <w:tcPr>
            <w:tcW w:w="1559" w:type="dxa"/>
          </w:tcPr>
          <w:p w14:paraId="060367C9" w14:textId="77777777" w:rsidR="006A6607" w:rsidRDefault="006A6607" w:rsidP="006A6607">
            <w:pPr>
              <w:rPr>
                <w:rFonts w:asciiTheme="minorHAnsi" w:hAnsiTheme="minorHAnsi" w:cstheme="minorHAnsi"/>
              </w:rPr>
            </w:pPr>
          </w:p>
        </w:tc>
        <w:tc>
          <w:tcPr>
            <w:tcW w:w="1700" w:type="dxa"/>
          </w:tcPr>
          <w:p w14:paraId="4BB12CDC" w14:textId="77777777" w:rsidR="006A6607" w:rsidRDefault="006A6607" w:rsidP="006A6607">
            <w:pPr>
              <w:rPr>
                <w:rFonts w:asciiTheme="minorHAnsi" w:hAnsiTheme="minorHAnsi" w:cstheme="minorHAnsi"/>
              </w:rPr>
            </w:pPr>
          </w:p>
        </w:tc>
      </w:tr>
    </w:tbl>
    <w:p w14:paraId="1C37ABD0" w14:textId="77777777" w:rsidR="005672D6" w:rsidRPr="0095011C" w:rsidRDefault="005672D6" w:rsidP="00D826D5">
      <w:pPr>
        <w:jc w:val="both"/>
        <w:rPr>
          <w:rFonts w:asciiTheme="minorHAnsi" w:hAnsiTheme="minorHAnsi" w:cstheme="minorHAnsi"/>
        </w:rPr>
      </w:pPr>
    </w:p>
    <w:p w14:paraId="18EC1DCE" w14:textId="3E2A7CDA" w:rsidR="006A6607" w:rsidRDefault="006A6607" w:rsidP="00497ABC">
      <w:pPr>
        <w:pStyle w:val="ListParagraph"/>
        <w:numPr>
          <w:ilvl w:val="0"/>
          <w:numId w:val="106"/>
        </w:numPr>
        <w:jc w:val="both"/>
        <w:rPr>
          <w:rFonts w:asciiTheme="minorHAnsi" w:hAnsiTheme="minorHAnsi" w:cstheme="minorHAnsi"/>
        </w:rPr>
      </w:pPr>
      <w:r>
        <w:rPr>
          <w:rFonts w:asciiTheme="minorHAnsi" w:hAnsiTheme="minorHAnsi" w:cstheme="minorHAnsi"/>
        </w:rPr>
        <w:t>If you have any success stories related to work you have done with diverse groups and genders of youth that you would like to share please describe briefly below provide a link which describes this good practice or success story</w:t>
      </w:r>
      <w:r w:rsidR="00CF2621">
        <w:rPr>
          <w:rFonts w:asciiTheme="minorHAnsi" w:hAnsiTheme="minorHAnsi" w:cstheme="minorHAnsi"/>
        </w:rPr>
        <w:t>.</w:t>
      </w:r>
      <w:r>
        <w:rPr>
          <w:rFonts w:asciiTheme="minorHAnsi" w:hAnsiTheme="minorHAnsi" w:cstheme="minorHAnsi"/>
        </w:rPr>
        <w:t xml:space="preserve"> </w:t>
      </w:r>
    </w:p>
    <w:p w14:paraId="1C1604D7" w14:textId="77777777" w:rsidR="006A6607" w:rsidRPr="00CF2621" w:rsidRDefault="006A6607" w:rsidP="004F5529">
      <w:pPr>
        <w:pStyle w:val="ListParagraph"/>
        <w:rPr>
          <w:rFonts w:asciiTheme="minorHAnsi" w:hAnsiTheme="minorHAnsi" w:cstheme="minorHAnsi"/>
        </w:rPr>
      </w:pPr>
    </w:p>
    <w:p w14:paraId="0647AEAD" w14:textId="62358F08" w:rsidR="006A6607" w:rsidRDefault="006A6607" w:rsidP="006A6607">
      <w:pPr>
        <w:jc w:val="both"/>
        <w:rPr>
          <w:rFonts w:asciiTheme="minorHAnsi" w:hAnsiTheme="minorHAnsi" w:cstheme="minorHAnsi"/>
        </w:rPr>
      </w:pPr>
    </w:p>
    <w:p w14:paraId="0BA25D31" w14:textId="71B54E02" w:rsidR="006A6607" w:rsidRDefault="006A6607" w:rsidP="006A6607">
      <w:pPr>
        <w:pBdr>
          <w:top w:val="single" w:sz="12" w:space="1" w:color="auto"/>
          <w:bottom w:val="single" w:sz="12" w:space="1" w:color="auto"/>
        </w:pBdr>
        <w:jc w:val="both"/>
        <w:rPr>
          <w:rFonts w:asciiTheme="minorHAnsi" w:hAnsiTheme="minorHAnsi" w:cstheme="minorHAnsi"/>
        </w:rPr>
      </w:pPr>
    </w:p>
    <w:p w14:paraId="443649AD" w14:textId="1667DEB7" w:rsidR="006A6607" w:rsidRDefault="006A6607" w:rsidP="006A6607">
      <w:pPr>
        <w:pBdr>
          <w:bottom w:val="single" w:sz="12" w:space="1" w:color="auto"/>
          <w:between w:val="single" w:sz="12" w:space="1" w:color="auto"/>
        </w:pBdr>
        <w:jc w:val="both"/>
        <w:rPr>
          <w:rFonts w:asciiTheme="minorHAnsi" w:hAnsiTheme="minorHAnsi" w:cstheme="minorHAnsi"/>
        </w:rPr>
      </w:pPr>
    </w:p>
    <w:p w14:paraId="238E94A5" w14:textId="1E346DE6" w:rsidR="006A6607" w:rsidRDefault="006A6607" w:rsidP="006A6607">
      <w:pPr>
        <w:pBdr>
          <w:bottom w:val="single" w:sz="12" w:space="1" w:color="auto"/>
          <w:between w:val="single" w:sz="12" w:space="1" w:color="auto"/>
        </w:pBdr>
        <w:jc w:val="both"/>
        <w:rPr>
          <w:rFonts w:asciiTheme="minorHAnsi" w:hAnsiTheme="minorHAnsi" w:cstheme="minorHAnsi"/>
        </w:rPr>
      </w:pPr>
    </w:p>
    <w:p w14:paraId="0947CB9F" w14:textId="57D819C8" w:rsidR="006A6607" w:rsidRDefault="006A6607" w:rsidP="006A6607">
      <w:pPr>
        <w:jc w:val="both"/>
        <w:rPr>
          <w:rFonts w:asciiTheme="minorHAnsi" w:hAnsiTheme="minorHAnsi" w:cstheme="minorHAnsi"/>
        </w:rPr>
      </w:pPr>
    </w:p>
    <w:p w14:paraId="1861F5BC" w14:textId="79C1BBAB" w:rsidR="006A6607" w:rsidRDefault="00EC390A" w:rsidP="00CF2621">
      <w:pPr>
        <w:pStyle w:val="ListParagraph"/>
        <w:numPr>
          <w:ilvl w:val="0"/>
          <w:numId w:val="106"/>
        </w:numPr>
        <w:jc w:val="both"/>
        <w:rPr>
          <w:rFonts w:asciiTheme="minorHAnsi" w:hAnsiTheme="minorHAnsi" w:cstheme="minorHAnsi"/>
        </w:rPr>
      </w:pPr>
      <w:r>
        <w:rPr>
          <w:rFonts w:asciiTheme="minorHAnsi" w:hAnsiTheme="minorHAnsi" w:cstheme="minorHAnsi"/>
        </w:rPr>
        <w:t>If you have</w:t>
      </w:r>
      <w:r w:rsidR="006A6607">
        <w:rPr>
          <w:rFonts w:asciiTheme="minorHAnsi" w:hAnsiTheme="minorHAnsi" w:cstheme="minorHAnsi"/>
        </w:rPr>
        <w:t xml:space="preserve"> share any lessons learned you would like to share based on your experience working with Youth Co:lab</w:t>
      </w:r>
      <w:r>
        <w:rPr>
          <w:rFonts w:asciiTheme="minorHAnsi" w:hAnsiTheme="minorHAnsi" w:cstheme="minorHAnsi"/>
        </w:rPr>
        <w:t xml:space="preserve"> please describe briefly here</w:t>
      </w:r>
      <w:r w:rsidR="006A6607">
        <w:rPr>
          <w:rFonts w:asciiTheme="minorHAnsi" w:hAnsiTheme="minorHAnsi" w:cstheme="minorHAnsi"/>
        </w:rPr>
        <w:t>.</w:t>
      </w:r>
    </w:p>
    <w:p w14:paraId="5C03AB62" w14:textId="797D7DBF" w:rsidR="00E2350E" w:rsidRDefault="00E2350E" w:rsidP="00E2350E">
      <w:pPr>
        <w:jc w:val="both"/>
        <w:rPr>
          <w:rFonts w:asciiTheme="minorHAnsi" w:hAnsiTheme="minorHAnsi" w:cstheme="minorHAnsi"/>
        </w:rPr>
      </w:pPr>
    </w:p>
    <w:p w14:paraId="5E4E0331" w14:textId="77777777" w:rsidR="00E2350E" w:rsidRPr="00E2350E" w:rsidRDefault="00E2350E" w:rsidP="00E2350E">
      <w:pPr>
        <w:jc w:val="both"/>
        <w:rPr>
          <w:rFonts w:asciiTheme="minorHAnsi" w:hAnsiTheme="minorHAnsi" w:cstheme="minorHAnsi"/>
        </w:rPr>
      </w:pPr>
    </w:p>
    <w:p w14:paraId="50C2FFB5" w14:textId="77777777" w:rsidR="006A6607" w:rsidRDefault="006A6607" w:rsidP="006A6607">
      <w:pPr>
        <w:rPr>
          <w:rFonts w:asciiTheme="minorHAnsi" w:hAnsiTheme="minorHAnsi" w:cstheme="minorHAnsi"/>
        </w:rPr>
      </w:pPr>
    </w:p>
    <w:p w14:paraId="514E1B28" w14:textId="7D720667" w:rsidR="0029449B" w:rsidRPr="004F5529" w:rsidRDefault="006A6607" w:rsidP="006A6607">
      <w:pPr>
        <w:rPr>
          <w:rFonts w:asciiTheme="minorHAnsi" w:hAnsiTheme="minorHAnsi" w:cstheme="minorHAnsi"/>
        </w:rPr>
      </w:pPr>
      <w:r>
        <w:rPr>
          <w:rFonts w:asciiTheme="minorHAnsi" w:hAnsiTheme="minorHAnsi" w:cstheme="minorHAnsi"/>
        </w:rPr>
        <w:t>Thank you for taking part in this survey. Your insights</w:t>
      </w:r>
      <w:r w:rsidR="00CF2621">
        <w:rPr>
          <w:rFonts w:asciiTheme="minorHAnsi" w:hAnsiTheme="minorHAnsi" w:cstheme="minorHAnsi"/>
        </w:rPr>
        <w:t xml:space="preserve">, </w:t>
      </w:r>
      <w:r>
        <w:rPr>
          <w:rFonts w:asciiTheme="minorHAnsi" w:hAnsiTheme="minorHAnsi" w:cstheme="minorHAnsi"/>
        </w:rPr>
        <w:t xml:space="preserve">inputs </w:t>
      </w:r>
      <w:r w:rsidR="00CF2621">
        <w:rPr>
          <w:rFonts w:asciiTheme="minorHAnsi" w:hAnsiTheme="minorHAnsi" w:cstheme="minorHAnsi"/>
        </w:rPr>
        <w:t xml:space="preserve">and experience </w:t>
      </w:r>
      <w:r w:rsidR="005672D6">
        <w:rPr>
          <w:rFonts w:asciiTheme="minorHAnsi" w:hAnsiTheme="minorHAnsi" w:cstheme="minorHAnsi"/>
        </w:rPr>
        <w:t xml:space="preserve">provide valuable insights that are </w:t>
      </w:r>
      <w:r>
        <w:rPr>
          <w:rFonts w:asciiTheme="minorHAnsi" w:hAnsiTheme="minorHAnsi" w:cstheme="minorHAnsi"/>
        </w:rPr>
        <w:t xml:space="preserve">contributing </w:t>
      </w:r>
      <w:r w:rsidR="00B17346">
        <w:rPr>
          <w:rFonts w:asciiTheme="minorHAnsi" w:hAnsiTheme="minorHAnsi" w:cstheme="minorHAnsi"/>
        </w:rPr>
        <w:t>to Youth</w:t>
      </w:r>
      <w:r>
        <w:rPr>
          <w:rFonts w:asciiTheme="minorHAnsi" w:hAnsiTheme="minorHAnsi" w:cstheme="minorHAnsi"/>
        </w:rPr>
        <w:t xml:space="preserve"> Co:Lab’s design and approaches for the next phase of the project. </w:t>
      </w:r>
      <w:r w:rsidR="0029449B" w:rsidRPr="004F5529">
        <w:rPr>
          <w:rFonts w:asciiTheme="minorHAnsi" w:hAnsiTheme="minorHAnsi" w:cstheme="minorHAnsi"/>
        </w:rPr>
        <w:br w:type="page"/>
      </w:r>
    </w:p>
    <w:p w14:paraId="60D5C9BC" w14:textId="3F248184" w:rsidR="0029449B" w:rsidRPr="00CC15B3" w:rsidRDefault="0029449B" w:rsidP="0029449B">
      <w:pPr>
        <w:pStyle w:val="Heading2"/>
      </w:pPr>
      <w:bookmarkStart w:id="43" w:name="_Toc98420937"/>
      <w:r w:rsidRPr="00CC15B3">
        <w:t>References</w:t>
      </w:r>
      <w:bookmarkEnd w:id="43"/>
    </w:p>
    <w:p w14:paraId="76896A55" w14:textId="10C146BA" w:rsidR="0029449B" w:rsidRPr="00CC15B3" w:rsidRDefault="0029449B" w:rsidP="0029449B"/>
    <w:p w14:paraId="1DD4BAF1" w14:textId="088B1B7B" w:rsidR="0029449B" w:rsidRPr="00CC15B3" w:rsidRDefault="0029449B" w:rsidP="0029449B">
      <w:pPr>
        <w:rPr>
          <w:rFonts w:asciiTheme="minorHAnsi" w:eastAsia="Microsoft YaHei" w:hAnsiTheme="minorHAnsi" w:cstheme="minorHAnsi"/>
          <w:color w:val="000000"/>
        </w:rPr>
      </w:pPr>
      <w:r w:rsidRPr="00CC15B3">
        <w:rPr>
          <w:rFonts w:asciiTheme="minorHAnsi" w:eastAsia="Calibri" w:hAnsiTheme="minorHAnsi" w:cstheme="minorHAnsi"/>
          <w:lang w:val="en-US"/>
        </w:rPr>
        <w:t>APINY. 2015.  Switched-On: Youth at the Heart of Sustainable Development in Asia and the Pacific.</w:t>
      </w:r>
    </w:p>
    <w:p w14:paraId="1F621CEB" w14:textId="77777777" w:rsidR="0029449B" w:rsidRPr="00CC15B3" w:rsidRDefault="0029449B" w:rsidP="0029449B">
      <w:pPr>
        <w:rPr>
          <w:rFonts w:asciiTheme="minorHAnsi" w:eastAsia="Microsoft YaHei" w:hAnsiTheme="minorHAnsi" w:cstheme="minorHAnsi"/>
          <w:color w:val="000000"/>
        </w:rPr>
      </w:pPr>
    </w:p>
    <w:p w14:paraId="4EEE52D5" w14:textId="40934014" w:rsidR="0029449B" w:rsidRPr="00CC15B3" w:rsidRDefault="0029449B" w:rsidP="0029449B">
      <w:pPr>
        <w:rPr>
          <w:rFonts w:asciiTheme="minorHAnsi" w:eastAsia="Microsoft YaHei" w:hAnsiTheme="minorHAnsi" w:cstheme="minorHAnsi"/>
          <w:color w:val="000000"/>
        </w:rPr>
      </w:pPr>
      <w:r w:rsidRPr="00CC15B3">
        <w:rPr>
          <w:rFonts w:asciiTheme="minorHAnsi" w:eastAsia="Microsoft YaHei" w:hAnsiTheme="minorHAnsi" w:cstheme="minorHAnsi"/>
          <w:color w:val="000000"/>
        </w:rPr>
        <w:t xml:space="preserve">@Women Entrepreneurship. 2018. Regional Youth Project on Entrepreneurship, Innovation and Leadership: Summary Report. UNDP. </w:t>
      </w:r>
    </w:p>
    <w:p w14:paraId="156C3303" w14:textId="77777777" w:rsidR="0029449B" w:rsidRPr="00CC15B3" w:rsidRDefault="0029449B" w:rsidP="0029449B">
      <w:pPr>
        <w:rPr>
          <w:rFonts w:asciiTheme="minorHAnsi" w:hAnsiTheme="minorHAnsi" w:cstheme="minorHAnsi"/>
        </w:rPr>
      </w:pPr>
    </w:p>
    <w:p w14:paraId="6C0E25B1" w14:textId="72EDB462" w:rsidR="0029449B" w:rsidRPr="00CC15B3" w:rsidRDefault="0029449B" w:rsidP="0029449B">
      <w:pPr>
        <w:rPr>
          <w:rFonts w:asciiTheme="minorHAnsi" w:hAnsiTheme="minorHAnsi" w:cstheme="minorHAnsi"/>
        </w:rPr>
      </w:pPr>
      <w:r w:rsidRPr="00CC15B3">
        <w:rPr>
          <w:rFonts w:asciiTheme="minorHAnsi" w:hAnsiTheme="minorHAnsi" w:cstheme="minorHAnsi"/>
        </w:rPr>
        <w:t xml:space="preserve">Fletcher, Adam.  Youth Voice Toolbox. FreeChild Project. </w:t>
      </w:r>
      <w:hyperlink r:id="rId12" w:history="1">
        <w:r w:rsidRPr="00CC15B3">
          <w:rPr>
            <w:rStyle w:val="Hyperlink"/>
            <w:rFonts w:asciiTheme="minorHAnsi" w:hAnsiTheme="minorHAnsi" w:cstheme="minorHAnsi"/>
          </w:rPr>
          <w:t>http://www.freechild.org/YouthVoice/index.htm</w:t>
        </w:r>
      </w:hyperlink>
      <w:r w:rsidRPr="00CC15B3">
        <w:rPr>
          <w:rFonts w:asciiTheme="minorHAnsi" w:hAnsiTheme="minorHAnsi" w:cstheme="minorHAnsi"/>
        </w:rPr>
        <w:t xml:space="preserve"> cited in: UNICEF, 2010, Evaluation of UNICEF’s Programme of Work for Children and Adolescents, New York. </w:t>
      </w:r>
    </w:p>
    <w:p w14:paraId="0830F3B3" w14:textId="146B1901" w:rsidR="0029449B" w:rsidRPr="00CC15B3" w:rsidRDefault="0029449B" w:rsidP="0029449B">
      <w:pPr>
        <w:spacing w:before="100" w:beforeAutospacing="1" w:after="100" w:afterAutospacing="1"/>
        <w:rPr>
          <w:rFonts w:asciiTheme="minorHAnsi" w:hAnsiTheme="minorHAnsi" w:cstheme="minorHAnsi"/>
        </w:rPr>
      </w:pPr>
      <w:r w:rsidRPr="00CC15B3">
        <w:rPr>
          <w:rFonts w:asciiTheme="minorHAnsi" w:hAnsiTheme="minorHAnsi" w:cstheme="minorHAnsi"/>
        </w:rPr>
        <w:t xml:space="preserve">Gardner, Rebecca. </w:t>
      </w:r>
      <w:r w:rsidRPr="00CC15B3">
        <w:rPr>
          <w:rFonts w:asciiTheme="minorHAnsi" w:hAnsiTheme="minorHAnsi" w:cstheme="minorHAnsi"/>
          <w:i/>
        </w:rPr>
        <w:t>Youth in Philanthropy Seminar</w:t>
      </w:r>
      <w:r w:rsidRPr="00CC15B3">
        <w:rPr>
          <w:rFonts w:asciiTheme="minorHAnsi" w:hAnsiTheme="minorHAnsi" w:cstheme="minorHAnsi"/>
        </w:rPr>
        <w:t>. Session #19. 2 to 4 August 2004  Sydney Convention &amp; Exhibition Centre. Darling Harbour, Sydney. International Youth Foundation</w:t>
      </w:r>
    </w:p>
    <w:p w14:paraId="6BAAF0C9" w14:textId="40110312" w:rsidR="0029449B" w:rsidRPr="00CC15B3" w:rsidRDefault="0029449B" w:rsidP="0029449B">
      <w:pPr>
        <w:rPr>
          <w:rFonts w:asciiTheme="minorHAnsi" w:eastAsia="Calibri" w:hAnsiTheme="minorHAnsi" w:cstheme="minorHAnsi"/>
        </w:rPr>
      </w:pPr>
      <w:r w:rsidRPr="00CC15B3">
        <w:rPr>
          <w:rFonts w:asciiTheme="minorHAnsi" w:eastAsia="Calibri" w:hAnsiTheme="minorHAnsi" w:cstheme="minorHAnsi"/>
        </w:rPr>
        <w:t>Hart, Robert, 1997, cited in: “Ladder of Child Participation”, Organizing Engagement. N.D. https://organizingengagement.org/models/ladder-of-childrens-participation/</w:t>
      </w:r>
    </w:p>
    <w:p w14:paraId="15D65ED9" w14:textId="1B82E8FD" w:rsidR="0029449B" w:rsidRPr="00CC15B3" w:rsidRDefault="0029449B" w:rsidP="0029449B">
      <w:pPr>
        <w:spacing w:before="100" w:beforeAutospacing="1" w:after="100" w:afterAutospacing="1"/>
        <w:rPr>
          <w:rFonts w:asciiTheme="minorHAnsi" w:hAnsiTheme="minorHAnsi" w:cstheme="minorHAnsi"/>
        </w:rPr>
      </w:pPr>
      <w:r w:rsidRPr="00CC15B3">
        <w:rPr>
          <w:rFonts w:asciiTheme="minorHAnsi" w:hAnsiTheme="minorHAnsi" w:cstheme="minorHAnsi"/>
        </w:rPr>
        <w:t>Holland, Ian and Shirin Gul.  2020. UNDP Asia PacificMid Term Review.</w:t>
      </w:r>
    </w:p>
    <w:p w14:paraId="1C983282" w14:textId="67AFACD1" w:rsidR="0029449B" w:rsidRPr="00CC15B3" w:rsidRDefault="0029449B" w:rsidP="0029449B">
      <w:pPr>
        <w:rPr>
          <w:rFonts w:asciiTheme="minorHAnsi" w:eastAsia="Microsoft YaHei" w:hAnsiTheme="minorHAnsi" w:cstheme="minorHAnsi"/>
          <w:color w:val="000000"/>
        </w:rPr>
      </w:pPr>
      <w:r w:rsidRPr="00CC15B3">
        <w:rPr>
          <w:rFonts w:asciiTheme="minorHAnsi" w:eastAsia="Microsoft YaHei" w:hAnsiTheme="minorHAnsi" w:cstheme="minorHAnsi"/>
          <w:color w:val="000000"/>
        </w:rPr>
        <w:t xml:space="preserve">Independent Evaluation Office – UNDP. 2021.  Evaluation of UNDP Support for Youth Economic Empowerment. </w:t>
      </w:r>
    </w:p>
    <w:p w14:paraId="5985C19D" w14:textId="7B618F41" w:rsidR="0029449B" w:rsidRPr="00CC15B3" w:rsidRDefault="0029449B" w:rsidP="0029449B">
      <w:pPr>
        <w:rPr>
          <w:rFonts w:asciiTheme="minorHAnsi" w:eastAsia="Microsoft YaHei" w:hAnsiTheme="minorHAnsi" w:cstheme="minorHAnsi"/>
          <w:color w:val="000000"/>
        </w:rPr>
      </w:pPr>
    </w:p>
    <w:p w14:paraId="68C1AE0B" w14:textId="693EB888" w:rsidR="0029449B" w:rsidRPr="00CC15B3" w:rsidRDefault="0029449B" w:rsidP="0029449B">
      <w:pPr>
        <w:rPr>
          <w:rFonts w:asciiTheme="minorHAnsi" w:eastAsia="Microsoft YaHei" w:hAnsiTheme="minorHAnsi" w:cstheme="minorHAnsi"/>
          <w:color w:val="000000"/>
        </w:rPr>
      </w:pPr>
      <w:r w:rsidRPr="00CC15B3">
        <w:rPr>
          <w:rFonts w:asciiTheme="minorHAnsi" w:hAnsiTheme="minorHAnsi" w:cstheme="minorHAnsi"/>
        </w:rPr>
        <w:t>Manuh, Takyiwaa. 2006. “Conceptualizing Women’s Empowerment.” Pathways of Women’s Empowerment Research Programme Consortium, Ghana Scoping Workshop, Accra, 4-7 July, 2006.</w:t>
      </w:r>
    </w:p>
    <w:p w14:paraId="11C6BDD8" w14:textId="106DB6C0" w:rsidR="0029449B" w:rsidRPr="00CC15B3" w:rsidRDefault="0029449B" w:rsidP="0029449B">
      <w:pPr>
        <w:rPr>
          <w:rFonts w:asciiTheme="minorHAnsi" w:eastAsia="Microsoft YaHei" w:hAnsiTheme="minorHAnsi" w:cstheme="minorHAnsi"/>
          <w:color w:val="000000"/>
        </w:rPr>
      </w:pPr>
    </w:p>
    <w:p w14:paraId="313DFC88" w14:textId="7E65CC5F" w:rsidR="0029449B" w:rsidRPr="00CC15B3" w:rsidRDefault="0029449B" w:rsidP="0029449B">
      <w:pPr>
        <w:rPr>
          <w:rFonts w:asciiTheme="minorHAnsi" w:eastAsia="Microsoft YaHei" w:hAnsiTheme="minorHAnsi" w:cstheme="minorHAnsi"/>
          <w:color w:val="000000"/>
        </w:rPr>
      </w:pPr>
      <w:r w:rsidRPr="00CC15B3">
        <w:rPr>
          <w:rFonts w:asciiTheme="minorHAnsi" w:eastAsia="Microsoft YaHei" w:hAnsiTheme="minorHAnsi" w:cstheme="minorHAnsi"/>
          <w:color w:val="000000"/>
        </w:rPr>
        <w:t>Regional Bureau for Asia Pacific ROARS:</w:t>
      </w:r>
    </w:p>
    <w:p w14:paraId="225E41A3" w14:textId="7EC69548" w:rsidR="0029449B" w:rsidRPr="00CC15B3" w:rsidRDefault="0029449B" w:rsidP="0029449B">
      <w:pPr>
        <w:pStyle w:val="ListParagraph"/>
        <w:numPr>
          <w:ilvl w:val="1"/>
          <w:numId w:val="42"/>
        </w:numPr>
        <w:rPr>
          <w:rFonts w:asciiTheme="minorHAnsi" w:eastAsia="Microsoft YaHei" w:hAnsiTheme="minorHAnsi" w:cstheme="minorHAnsi"/>
          <w:color w:val="000000"/>
        </w:rPr>
      </w:pPr>
      <w:r w:rsidRPr="00CC15B3">
        <w:rPr>
          <w:rFonts w:asciiTheme="minorHAnsi" w:eastAsia="Microsoft YaHei" w:hAnsiTheme="minorHAnsi" w:cstheme="minorHAnsi"/>
          <w:color w:val="000000"/>
        </w:rPr>
        <w:t>2018</w:t>
      </w:r>
    </w:p>
    <w:p w14:paraId="2359F2DA" w14:textId="4390430F" w:rsidR="0029449B" w:rsidRPr="00CC15B3" w:rsidRDefault="0029449B" w:rsidP="0029449B">
      <w:pPr>
        <w:pStyle w:val="ListParagraph"/>
        <w:numPr>
          <w:ilvl w:val="1"/>
          <w:numId w:val="42"/>
        </w:numPr>
        <w:rPr>
          <w:rFonts w:asciiTheme="minorHAnsi" w:eastAsia="Microsoft YaHei" w:hAnsiTheme="minorHAnsi" w:cstheme="minorHAnsi"/>
          <w:color w:val="000000"/>
        </w:rPr>
      </w:pPr>
      <w:r w:rsidRPr="00CC15B3">
        <w:rPr>
          <w:rFonts w:asciiTheme="minorHAnsi" w:eastAsia="Microsoft YaHei" w:hAnsiTheme="minorHAnsi" w:cstheme="minorHAnsi"/>
          <w:color w:val="000000"/>
        </w:rPr>
        <w:t>2019</w:t>
      </w:r>
    </w:p>
    <w:p w14:paraId="1069807A" w14:textId="3003B54E" w:rsidR="0029449B" w:rsidRPr="00CC15B3" w:rsidRDefault="0029449B" w:rsidP="0029449B">
      <w:pPr>
        <w:pStyle w:val="ListParagraph"/>
        <w:numPr>
          <w:ilvl w:val="1"/>
          <w:numId w:val="42"/>
        </w:numPr>
        <w:rPr>
          <w:rFonts w:asciiTheme="minorHAnsi" w:eastAsia="Microsoft YaHei" w:hAnsiTheme="minorHAnsi" w:cstheme="minorHAnsi"/>
          <w:color w:val="000000"/>
        </w:rPr>
      </w:pPr>
      <w:r w:rsidRPr="00CC15B3">
        <w:rPr>
          <w:rFonts w:asciiTheme="minorHAnsi" w:eastAsia="Microsoft YaHei" w:hAnsiTheme="minorHAnsi" w:cstheme="minorHAnsi"/>
          <w:color w:val="000000"/>
        </w:rPr>
        <w:t>2020</w:t>
      </w:r>
    </w:p>
    <w:p w14:paraId="194F40D6" w14:textId="77777777" w:rsidR="0029449B" w:rsidRPr="00CC15B3" w:rsidRDefault="0029449B" w:rsidP="0029449B">
      <w:pPr>
        <w:pStyle w:val="ListParagraph"/>
        <w:ind w:left="1080"/>
        <w:rPr>
          <w:rFonts w:asciiTheme="minorHAnsi" w:eastAsia="Microsoft YaHei" w:hAnsiTheme="minorHAnsi" w:cstheme="minorHAnsi"/>
          <w:color w:val="000000"/>
        </w:rPr>
      </w:pPr>
    </w:p>
    <w:p w14:paraId="7DCC37EA" w14:textId="320DB1D1" w:rsidR="0029449B" w:rsidRPr="00CC15B3" w:rsidRDefault="0029449B" w:rsidP="0029449B">
      <w:pPr>
        <w:spacing w:after="160" w:line="259" w:lineRule="auto"/>
        <w:rPr>
          <w:rFonts w:asciiTheme="minorHAnsi" w:eastAsia="Calibri" w:hAnsiTheme="minorHAnsi" w:cstheme="minorHAnsi"/>
          <w:lang w:val="en-US"/>
        </w:rPr>
      </w:pPr>
      <w:r w:rsidRPr="00CC15B3">
        <w:rPr>
          <w:rFonts w:asciiTheme="minorHAnsi" w:eastAsia="Calibri" w:hAnsiTheme="minorHAnsi" w:cstheme="minorHAnsi"/>
          <w:lang w:val="en-US"/>
        </w:rPr>
        <w:t xml:space="preserve">UN. 2018. United Nations Youth Strategy: Youth2030 </w:t>
      </w:r>
    </w:p>
    <w:p w14:paraId="6DC6C6F9" w14:textId="44FE566E" w:rsidR="0029449B" w:rsidRPr="00E44925" w:rsidRDefault="0029449B" w:rsidP="00E44925">
      <w:pPr>
        <w:spacing w:after="160" w:line="259" w:lineRule="auto"/>
        <w:rPr>
          <w:rFonts w:asciiTheme="minorHAnsi" w:eastAsia="Arial" w:hAnsiTheme="minorHAnsi" w:cstheme="minorHAnsi"/>
          <w:lang w:val="en-US"/>
        </w:rPr>
      </w:pPr>
      <w:r w:rsidRPr="00CC15B3">
        <w:rPr>
          <w:rFonts w:asciiTheme="minorHAnsi" w:eastAsia="Calibri" w:hAnsiTheme="minorHAnsi" w:cstheme="minorHAnsi"/>
          <w:color w:val="000000" w:themeColor="text1"/>
          <w:lang w:val="en-US"/>
        </w:rPr>
        <w:t>UN. 2018. World Youth Report: Youth and the 2030 Agenda for Sustainable Development</w:t>
      </w:r>
      <w:r w:rsidRPr="00CC15B3">
        <w:rPr>
          <w:rFonts w:asciiTheme="minorHAnsi" w:eastAsia="Arial" w:hAnsiTheme="minorHAnsi" w:cstheme="minorHAnsi"/>
          <w:color w:val="000000" w:themeColor="text1"/>
          <w:lang w:val="en-US"/>
        </w:rPr>
        <w:t xml:space="preserve">. </w:t>
      </w:r>
    </w:p>
    <w:p w14:paraId="2659388F" w14:textId="77777777" w:rsidR="0029449B" w:rsidRPr="00CC15B3" w:rsidRDefault="0029449B" w:rsidP="0029449B">
      <w:pPr>
        <w:rPr>
          <w:rFonts w:asciiTheme="minorHAnsi" w:eastAsia="Calibri" w:hAnsiTheme="minorHAnsi" w:cstheme="minorHAnsi"/>
          <w:lang w:val="en-US"/>
        </w:rPr>
      </w:pPr>
    </w:p>
    <w:p w14:paraId="3228E55C" w14:textId="29A5A22A" w:rsidR="0029449B" w:rsidRPr="00CC15B3" w:rsidRDefault="0029449B" w:rsidP="0029449B">
      <w:pPr>
        <w:rPr>
          <w:rFonts w:asciiTheme="minorHAnsi" w:hAnsiTheme="minorHAnsi" w:cstheme="minorHAnsi"/>
        </w:rPr>
      </w:pPr>
      <w:r w:rsidRPr="00CC15B3">
        <w:rPr>
          <w:rFonts w:asciiTheme="minorHAnsi" w:eastAsia="Calibri" w:hAnsiTheme="minorHAnsi" w:cstheme="minorHAnsi"/>
          <w:lang w:val="en-US"/>
        </w:rPr>
        <w:t>UN DESA. 2020. The World Youth Report on Social Entrepreneurship and the 2030 Agenda.</w:t>
      </w:r>
    </w:p>
    <w:p w14:paraId="25CE644A" w14:textId="77777777" w:rsidR="0029449B" w:rsidRPr="00CC15B3" w:rsidRDefault="0029449B" w:rsidP="0029449B">
      <w:pPr>
        <w:rPr>
          <w:rFonts w:asciiTheme="minorHAnsi" w:hAnsiTheme="minorHAnsi" w:cstheme="minorHAnsi"/>
        </w:rPr>
      </w:pPr>
    </w:p>
    <w:p w14:paraId="11A307EE" w14:textId="03E68232" w:rsidR="0029449B" w:rsidRPr="00CC15B3" w:rsidRDefault="0029449B" w:rsidP="0029449B">
      <w:pPr>
        <w:rPr>
          <w:rFonts w:asciiTheme="minorHAnsi" w:hAnsiTheme="minorHAnsi" w:cstheme="minorHAnsi"/>
        </w:rPr>
      </w:pPr>
      <w:r w:rsidRPr="00CC15B3">
        <w:rPr>
          <w:rFonts w:asciiTheme="minorHAnsi" w:hAnsiTheme="minorHAnsi" w:cstheme="minorHAnsi"/>
        </w:rPr>
        <w:t xml:space="preserve">UNDP. 2021. UNDP Strategic Plan – 2022-2025. </w:t>
      </w:r>
    </w:p>
    <w:p w14:paraId="61C30D2F" w14:textId="5BE8EB98" w:rsidR="0029449B" w:rsidRPr="00CC15B3" w:rsidRDefault="0029449B" w:rsidP="0029449B">
      <w:pPr>
        <w:rPr>
          <w:rFonts w:asciiTheme="minorHAnsi" w:hAnsiTheme="minorHAnsi" w:cstheme="minorHAnsi"/>
        </w:rPr>
      </w:pPr>
      <w:r w:rsidRPr="00CC15B3">
        <w:rPr>
          <w:rFonts w:asciiTheme="minorHAnsi" w:hAnsiTheme="minorHAnsi" w:cstheme="minorHAnsi"/>
        </w:rPr>
        <w:t>UNDP. 2021.UNDP Evaluation Guidelines: Inception Report Content.</w:t>
      </w:r>
    </w:p>
    <w:p w14:paraId="28275839" w14:textId="08704E63" w:rsidR="0029449B" w:rsidRPr="00CC15B3" w:rsidRDefault="0029449B" w:rsidP="0029449B">
      <w:pPr>
        <w:rPr>
          <w:rFonts w:asciiTheme="minorHAnsi" w:hAnsiTheme="minorHAnsi" w:cstheme="minorHAnsi"/>
        </w:rPr>
      </w:pPr>
    </w:p>
    <w:p w14:paraId="114BCE26" w14:textId="29A4656B" w:rsidR="0029449B" w:rsidRPr="00CC15B3" w:rsidRDefault="0029449B" w:rsidP="0029449B">
      <w:pPr>
        <w:rPr>
          <w:rFonts w:asciiTheme="minorHAnsi" w:hAnsiTheme="minorHAnsi" w:cstheme="minorHAnsi"/>
        </w:rPr>
      </w:pPr>
      <w:bookmarkStart w:id="44" w:name="_Toc71726293"/>
      <w:r w:rsidRPr="00CC15B3">
        <w:rPr>
          <w:rFonts w:asciiTheme="minorHAnsi" w:hAnsiTheme="minorHAnsi" w:cstheme="minorHAnsi"/>
        </w:rPr>
        <w:t>UNDP. 2021.UNDP evaluation report template and quality standards</w:t>
      </w:r>
      <w:bookmarkEnd w:id="44"/>
      <w:r w:rsidRPr="00CC15B3">
        <w:rPr>
          <w:rFonts w:asciiTheme="minorHAnsi" w:hAnsiTheme="minorHAnsi" w:cstheme="minorHAnsi"/>
        </w:rPr>
        <w:t>.</w:t>
      </w:r>
    </w:p>
    <w:p w14:paraId="22D38986" w14:textId="284F9061" w:rsidR="0029449B" w:rsidRPr="00CC15B3" w:rsidRDefault="0029449B" w:rsidP="0029449B">
      <w:pPr>
        <w:rPr>
          <w:rFonts w:asciiTheme="minorHAnsi" w:hAnsiTheme="minorHAnsi" w:cstheme="minorHAnsi"/>
        </w:rPr>
      </w:pPr>
    </w:p>
    <w:p w14:paraId="0F62A3A5" w14:textId="713219C0" w:rsidR="0029449B" w:rsidRPr="00CC15B3" w:rsidRDefault="0029449B" w:rsidP="0029449B">
      <w:pPr>
        <w:rPr>
          <w:rFonts w:asciiTheme="minorHAnsi" w:hAnsiTheme="minorHAnsi" w:cstheme="minorHAnsi"/>
        </w:rPr>
      </w:pPr>
      <w:r w:rsidRPr="00CC15B3">
        <w:rPr>
          <w:rFonts w:asciiTheme="minorHAnsi" w:hAnsiTheme="minorHAnsi" w:cstheme="minorHAnsi"/>
        </w:rPr>
        <w:t>UNDP. 2021. Terms of Reference for Final Evaluation of Youth Co:Lab</w:t>
      </w:r>
    </w:p>
    <w:p w14:paraId="75325CBE" w14:textId="281CCDC6" w:rsidR="0029449B" w:rsidRPr="00CC15B3" w:rsidRDefault="0029449B" w:rsidP="0029449B">
      <w:pPr>
        <w:rPr>
          <w:rFonts w:asciiTheme="minorHAnsi" w:hAnsiTheme="minorHAnsi" w:cstheme="minorHAnsi"/>
        </w:rPr>
      </w:pPr>
    </w:p>
    <w:p w14:paraId="740EFC5E" w14:textId="6BCECEC3" w:rsidR="0029449B" w:rsidRPr="00CC15B3" w:rsidRDefault="0029449B" w:rsidP="0029449B">
      <w:pPr>
        <w:rPr>
          <w:rFonts w:asciiTheme="minorHAnsi" w:hAnsiTheme="minorHAnsi" w:cstheme="minorHAnsi"/>
        </w:rPr>
      </w:pPr>
      <w:r w:rsidRPr="00CC15B3">
        <w:rPr>
          <w:rFonts w:asciiTheme="minorHAnsi" w:hAnsiTheme="minorHAnsi" w:cstheme="minorHAnsi"/>
        </w:rPr>
        <w:t>UNDP. 2016. Asia Pacific Development Report – Shaping the Future: How Changing Demographics Can Power Human Development.</w:t>
      </w:r>
    </w:p>
    <w:p w14:paraId="77DF02AD" w14:textId="4FA77E17" w:rsidR="0029449B" w:rsidRPr="00CC15B3" w:rsidRDefault="0029449B" w:rsidP="0029449B">
      <w:pPr>
        <w:rPr>
          <w:rFonts w:asciiTheme="minorHAnsi" w:hAnsiTheme="minorHAnsi" w:cstheme="minorHAnsi"/>
        </w:rPr>
      </w:pPr>
    </w:p>
    <w:p w14:paraId="679D16B0" w14:textId="7B372411" w:rsidR="0029449B" w:rsidRPr="00CC15B3" w:rsidRDefault="0029449B" w:rsidP="0029449B">
      <w:pPr>
        <w:rPr>
          <w:rFonts w:asciiTheme="minorHAnsi" w:hAnsiTheme="minorHAnsi" w:cstheme="minorHAnsi"/>
        </w:rPr>
      </w:pPr>
      <w:r w:rsidRPr="00CC15B3">
        <w:rPr>
          <w:rFonts w:asciiTheme="minorHAnsi" w:hAnsiTheme="minorHAnsi" w:cstheme="minorHAnsi"/>
        </w:rPr>
        <w:t>Youth Co:Lab. 2022. Evaluation Induction on Final Evaluation of Youth Co:Lab. (Jan. 11, 2022)</w:t>
      </w:r>
    </w:p>
    <w:p w14:paraId="1761AF20" w14:textId="198828F5" w:rsidR="0029449B" w:rsidRPr="00CC15B3" w:rsidRDefault="0029449B" w:rsidP="0029449B">
      <w:pPr>
        <w:rPr>
          <w:rFonts w:asciiTheme="minorHAnsi" w:hAnsiTheme="minorHAnsi" w:cstheme="minorHAnsi"/>
        </w:rPr>
      </w:pPr>
    </w:p>
    <w:p w14:paraId="3C521DF1" w14:textId="77777777" w:rsidR="0029449B" w:rsidRPr="00CC15B3" w:rsidRDefault="0029449B" w:rsidP="0029449B">
      <w:pPr>
        <w:rPr>
          <w:rFonts w:asciiTheme="minorHAnsi" w:eastAsia="Microsoft YaHei" w:hAnsiTheme="minorHAnsi" w:cstheme="minorHAnsi"/>
          <w:color w:val="000000"/>
        </w:rPr>
      </w:pPr>
      <w:r w:rsidRPr="00CC15B3">
        <w:rPr>
          <w:rFonts w:asciiTheme="minorHAnsi" w:eastAsia="Microsoft YaHei" w:hAnsiTheme="minorHAnsi" w:cstheme="minorHAnsi"/>
          <w:color w:val="000000"/>
        </w:rPr>
        <w:t>Youth Co:Lab Project. Annual Youth Co:Lab Reports to Citi Foundation</w:t>
      </w:r>
    </w:p>
    <w:p w14:paraId="355373F4" w14:textId="77777777" w:rsidR="0029449B" w:rsidRPr="00CC15B3" w:rsidRDefault="0029449B" w:rsidP="0029449B">
      <w:pPr>
        <w:pStyle w:val="ListParagraph"/>
        <w:numPr>
          <w:ilvl w:val="1"/>
          <w:numId w:val="42"/>
        </w:numPr>
        <w:rPr>
          <w:rFonts w:asciiTheme="minorHAnsi" w:eastAsia="Microsoft YaHei" w:hAnsiTheme="minorHAnsi" w:cstheme="minorHAnsi"/>
          <w:color w:val="000000"/>
        </w:rPr>
      </w:pPr>
      <w:r w:rsidRPr="00CC15B3">
        <w:rPr>
          <w:rFonts w:asciiTheme="minorHAnsi" w:eastAsia="Microsoft YaHei" w:hAnsiTheme="minorHAnsi" w:cstheme="minorHAnsi"/>
          <w:color w:val="000000"/>
        </w:rPr>
        <w:t>2018</w:t>
      </w:r>
    </w:p>
    <w:p w14:paraId="5D942377" w14:textId="77777777" w:rsidR="0029449B" w:rsidRPr="00CC15B3" w:rsidRDefault="0029449B" w:rsidP="0029449B">
      <w:pPr>
        <w:pStyle w:val="ListParagraph"/>
        <w:numPr>
          <w:ilvl w:val="1"/>
          <w:numId w:val="42"/>
        </w:numPr>
        <w:rPr>
          <w:rFonts w:asciiTheme="minorHAnsi" w:eastAsia="Microsoft YaHei" w:hAnsiTheme="minorHAnsi" w:cstheme="minorHAnsi"/>
          <w:color w:val="000000"/>
        </w:rPr>
      </w:pPr>
      <w:r w:rsidRPr="00CC15B3">
        <w:rPr>
          <w:rFonts w:asciiTheme="minorHAnsi" w:eastAsia="Microsoft YaHei" w:hAnsiTheme="minorHAnsi" w:cstheme="minorHAnsi"/>
          <w:color w:val="000000"/>
        </w:rPr>
        <w:t>2019</w:t>
      </w:r>
    </w:p>
    <w:p w14:paraId="1721858B" w14:textId="107720DF" w:rsidR="0029449B" w:rsidRPr="00CC15B3" w:rsidRDefault="0029449B" w:rsidP="0029449B">
      <w:pPr>
        <w:pStyle w:val="ListParagraph"/>
        <w:numPr>
          <w:ilvl w:val="1"/>
          <w:numId w:val="42"/>
        </w:numPr>
        <w:rPr>
          <w:rFonts w:asciiTheme="minorHAnsi" w:eastAsia="Microsoft YaHei" w:hAnsiTheme="minorHAnsi" w:cstheme="minorHAnsi"/>
          <w:color w:val="000000"/>
        </w:rPr>
      </w:pPr>
      <w:r w:rsidRPr="00CC15B3">
        <w:rPr>
          <w:rFonts w:asciiTheme="minorHAnsi" w:eastAsia="Microsoft YaHei" w:hAnsiTheme="minorHAnsi" w:cstheme="minorHAnsi"/>
          <w:color w:val="000000"/>
        </w:rPr>
        <w:t>2021</w:t>
      </w:r>
    </w:p>
    <w:p w14:paraId="4534B74B" w14:textId="2E8EDC73" w:rsidR="0029449B" w:rsidRPr="00CC15B3" w:rsidRDefault="0029449B" w:rsidP="0029449B">
      <w:pPr>
        <w:rPr>
          <w:rFonts w:asciiTheme="minorHAnsi" w:eastAsia="Microsoft YaHei" w:hAnsiTheme="minorHAnsi" w:cstheme="minorHAnsi"/>
          <w:color w:val="000000"/>
        </w:rPr>
      </w:pPr>
    </w:p>
    <w:p w14:paraId="5FFA4FCD" w14:textId="400E98C7" w:rsidR="0029449B" w:rsidRPr="00CC15B3" w:rsidRDefault="0029449B" w:rsidP="0029449B">
      <w:pPr>
        <w:rPr>
          <w:rFonts w:asciiTheme="minorHAnsi" w:hAnsiTheme="minorHAnsi" w:cstheme="minorHAnsi"/>
          <w:shd w:val="clear" w:color="auto" w:fill="FAF9F8"/>
        </w:rPr>
      </w:pPr>
      <w:r w:rsidRPr="00CC15B3">
        <w:rPr>
          <w:rFonts w:asciiTheme="minorHAnsi" w:hAnsiTheme="minorHAnsi" w:cstheme="minorHAnsi"/>
          <w:shd w:val="clear" w:color="auto" w:fill="FAF9F8"/>
        </w:rPr>
        <w:t>Youth Co:Lab. 2021. Key Achievements of the Youth Co:Lab Communication Strategy.</w:t>
      </w:r>
    </w:p>
    <w:p w14:paraId="4E1D180B" w14:textId="4D304ADE" w:rsidR="0029449B" w:rsidRPr="00CC15B3" w:rsidRDefault="0029449B" w:rsidP="0029449B">
      <w:pPr>
        <w:rPr>
          <w:rFonts w:asciiTheme="minorHAnsi" w:hAnsiTheme="minorHAnsi" w:cstheme="minorHAnsi"/>
          <w:shd w:val="clear" w:color="auto" w:fill="FAF9F8"/>
        </w:rPr>
      </w:pPr>
    </w:p>
    <w:p w14:paraId="50B4FD91" w14:textId="53FB1B40" w:rsidR="0029449B" w:rsidRPr="00CC15B3" w:rsidRDefault="0029449B" w:rsidP="0029449B">
      <w:pPr>
        <w:rPr>
          <w:rFonts w:asciiTheme="minorHAnsi" w:hAnsiTheme="minorHAnsi" w:cstheme="minorHAnsi"/>
          <w:shd w:val="clear" w:color="auto" w:fill="FAF9F8"/>
        </w:rPr>
      </w:pPr>
      <w:r w:rsidRPr="00CC15B3">
        <w:rPr>
          <w:rFonts w:asciiTheme="minorHAnsi" w:hAnsiTheme="minorHAnsi" w:cstheme="minorHAnsi"/>
          <w:shd w:val="clear" w:color="auto" w:fill="FAF9F8"/>
        </w:rPr>
        <w:t xml:space="preserve">Youth Co:Lab. 2021. National Dialogue Updates. </w:t>
      </w:r>
    </w:p>
    <w:p w14:paraId="49BB7C0E" w14:textId="38930ECF" w:rsidR="0029449B" w:rsidRPr="00CC15B3" w:rsidRDefault="0029449B" w:rsidP="0029449B">
      <w:pPr>
        <w:rPr>
          <w:rFonts w:asciiTheme="minorHAnsi" w:hAnsiTheme="minorHAnsi" w:cstheme="minorHAnsi"/>
          <w:shd w:val="clear" w:color="auto" w:fill="FAF9F8"/>
        </w:rPr>
      </w:pPr>
    </w:p>
    <w:p w14:paraId="7CAC0059" w14:textId="656DC366" w:rsidR="0029449B" w:rsidRPr="00CC15B3" w:rsidRDefault="0029449B" w:rsidP="0029449B">
      <w:pPr>
        <w:rPr>
          <w:rFonts w:asciiTheme="minorHAnsi" w:hAnsiTheme="minorHAnsi" w:cstheme="minorHAnsi"/>
          <w:shd w:val="clear" w:color="auto" w:fill="FAF9F8"/>
        </w:rPr>
      </w:pPr>
      <w:r w:rsidRPr="00CC15B3">
        <w:rPr>
          <w:rFonts w:asciiTheme="minorHAnsi" w:hAnsiTheme="minorHAnsi" w:cstheme="minorHAnsi"/>
          <w:shd w:val="clear" w:color="auto" w:fill="FAF9F8"/>
        </w:rPr>
        <w:t>Youth Co:Lab. 2021. Regional Summits Overview.</w:t>
      </w:r>
    </w:p>
    <w:p w14:paraId="4F354C9A" w14:textId="4AC8934D" w:rsidR="0029449B" w:rsidRPr="00CC15B3" w:rsidRDefault="0029449B" w:rsidP="0029449B">
      <w:pPr>
        <w:rPr>
          <w:rFonts w:asciiTheme="minorHAnsi" w:hAnsiTheme="minorHAnsi" w:cstheme="minorHAnsi"/>
          <w:shd w:val="clear" w:color="auto" w:fill="FAF9F8"/>
        </w:rPr>
      </w:pPr>
    </w:p>
    <w:p w14:paraId="4ABDF62F" w14:textId="1D659466" w:rsidR="0029449B" w:rsidRPr="00CC15B3" w:rsidRDefault="0029449B" w:rsidP="0029449B">
      <w:pPr>
        <w:rPr>
          <w:rFonts w:asciiTheme="minorHAnsi" w:hAnsiTheme="minorHAnsi" w:cstheme="minorHAnsi"/>
          <w:shd w:val="clear" w:color="auto" w:fill="FAF9F8"/>
        </w:rPr>
      </w:pPr>
      <w:r w:rsidRPr="00CC15B3">
        <w:rPr>
          <w:rFonts w:asciiTheme="minorHAnsi" w:hAnsiTheme="minorHAnsi" w:cstheme="minorHAnsi"/>
          <w:shd w:val="clear" w:color="auto" w:fill="FAF9F8"/>
        </w:rPr>
        <w:t xml:space="preserve">Youth Co:Lab.2021. Virtual Summit Report. </w:t>
      </w:r>
    </w:p>
    <w:p w14:paraId="35D0F633" w14:textId="1896BF9F" w:rsidR="0029449B" w:rsidRPr="00CC15B3" w:rsidRDefault="0029449B" w:rsidP="0029449B">
      <w:pPr>
        <w:spacing w:before="100" w:beforeAutospacing="1" w:after="100" w:afterAutospacing="1"/>
        <w:rPr>
          <w:rFonts w:asciiTheme="minorHAnsi" w:hAnsiTheme="minorHAnsi" w:cstheme="minorHAnsi"/>
          <w:color w:val="000000"/>
        </w:rPr>
      </w:pPr>
      <w:r w:rsidRPr="00CC15B3">
        <w:rPr>
          <w:rFonts w:asciiTheme="minorHAnsi" w:hAnsiTheme="minorHAnsi" w:cstheme="minorHAnsi"/>
          <w:shd w:val="clear" w:color="auto" w:fill="FAF9F8"/>
        </w:rPr>
        <w:t xml:space="preserve">Youth Co:Lab.2021. </w:t>
      </w:r>
      <w:r w:rsidRPr="00CC15B3">
        <w:rPr>
          <w:rFonts w:asciiTheme="minorHAnsi" w:hAnsiTheme="minorHAnsi" w:cstheme="minorHAnsi"/>
          <w:color w:val="000000"/>
        </w:rPr>
        <w:t>Asia Pacific Forum on Youth Leadership, Innovation and Entrepreneurship Report</w:t>
      </w:r>
    </w:p>
    <w:p w14:paraId="130B9F85" w14:textId="4035056D" w:rsidR="0029449B" w:rsidRPr="00CC15B3" w:rsidRDefault="0029449B" w:rsidP="0029449B">
      <w:pPr>
        <w:spacing w:before="100" w:beforeAutospacing="1" w:after="100" w:afterAutospacing="1"/>
        <w:rPr>
          <w:rFonts w:asciiTheme="minorHAnsi" w:hAnsiTheme="minorHAnsi" w:cstheme="minorHAnsi"/>
          <w:shd w:val="clear" w:color="auto" w:fill="FAF9F8"/>
        </w:rPr>
      </w:pPr>
      <w:r w:rsidRPr="00CC15B3">
        <w:rPr>
          <w:rFonts w:asciiTheme="minorHAnsi" w:hAnsiTheme="minorHAnsi" w:cstheme="minorHAnsi"/>
          <w:shd w:val="clear" w:color="auto" w:fill="FAF9F8"/>
        </w:rPr>
        <w:t xml:space="preserve">Youth Co:Lab.2021. Movers Programme Tracker. </w:t>
      </w:r>
    </w:p>
    <w:p w14:paraId="6A41FD31" w14:textId="6717B1C4" w:rsidR="0029449B" w:rsidRPr="00CC15B3" w:rsidRDefault="0029449B" w:rsidP="0029449B">
      <w:pPr>
        <w:spacing w:before="100" w:beforeAutospacing="1" w:after="100" w:afterAutospacing="1"/>
        <w:rPr>
          <w:rFonts w:asciiTheme="minorHAnsi" w:hAnsiTheme="minorHAnsi" w:cstheme="minorHAnsi"/>
          <w:color w:val="000000"/>
        </w:rPr>
      </w:pPr>
      <w:r w:rsidRPr="00CC15B3">
        <w:rPr>
          <w:rFonts w:asciiTheme="minorHAnsi" w:hAnsiTheme="minorHAnsi" w:cstheme="minorHAnsi"/>
          <w:shd w:val="clear" w:color="auto" w:fill="FAF9F8"/>
        </w:rPr>
        <w:t xml:space="preserve">Youth Co:Lab.2021. Thought Leadership Monitoring Tracker. </w:t>
      </w:r>
    </w:p>
    <w:p w14:paraId="1D485598" w14:textId="20AEDFC5" w:rsidR="0029449B" w:rsidRPr="00CC15B3" w:rsidRDefault="0029449B" w:rsidP="0029449B">
      <w:pPr>
        <w:spacing w:before="100" w:beforeAutospacing="1" w:after="100" w:afterAutospacing="1"/>
        <w:rPr>
          <w:rFonts w:asciiTheme="minorHAnsi" w:hAnsiTheme="minorHAnsi" w:cstheme="minorHAnsi"/>
          <w:shd w:val="clear" w:color="auto" w:fill="FAF9F8"/>
        </w:rPr>
      </w:pPr>
      <w:r w:rsidRPr="00CC15B3">
        <w:rPr>
          <w:rFonts w:asciiTheme="minorHAnsi" w:hAnsiTheme="minorHAnsi" w:cstheme="minorHAnsi"/>
          <w:shd w:val="clear" w:color="auto" w:fill="FAF9F8"/>
        </w:rPr>
        <w:t>Youth Co:Lab.2021. Springboard 2021.</w:t>
      </w:r>
    </w:p>
    <w:p w14:paraId="6FCB5EA8" w14:textId="53DD93C1" w:rsidR="0029449B" w:rsidRPr="00CC15B3" w:rsidRDefault="0029449B" w:rsidP="0029449B">
      <w:pPr>
        <w:spacing w:before="100" w:beforeAutospacing="1" w:after="100" w:afterAutospacing="1"/>
        <w:rPr>
          <w:rFonts w:asciiTheme="minorHAnsi" w:hAnsiTheme="minorHAnsi" w:cstheme="minorHAnsi"/>
          <w:shd w:val="clear" w:color="auto" w:fill="FAF9F8"/>
        </w:rPr>
      </w:pPr>
      <w:r w:rsidRPr="00CC15B3">
        <w:rPr>
          <w:rFonts w:asciiTheme="minorHAnsi" w:hAnsiTheme="minorHAnsi" w:cstheme="minorHAnsi"/>
          <w:shd w:val="clear" w:color="auto" w:fill="FAF9F8"/>
        </w:rPr>
        <w:t xml:space="preserve">Youth Co:Lab.N.D. Partnership Toolkit. </w:t>
      </w:r>
    </w:p>
    <w:p w14:paraId="767A4274" w14:textId="6DA4D1F6" w:rsidR="0029449B" w:rsidRPr="0029449B" w:rsidRDefault="0029449B" w:rsidP="0029449B">
      <w:pPr>
        <w:spacing w:before="100" w:beforeAutospacing="1" w:after="100" w:afterAutospacing="1"/>
        <w:rPr>
          <w:rFonts w:asciiTheme="minorHAnsi" w:hAnsiTheme="minorHAnsi" w:cstheme="minorHAnsi"/>
          <w:color w:val="000000"/>
        </w:rPr>
      </w:pPr>
      <w:r w:rsidRPr="00CC15B3">
        <w:rPr>
          <w:rFonts w:asciiTheme="minorHAnsi" w:hAnsiTheme="minorHAnsi" w:cstheme="minorHAnsi"/>
          <w:shd w:val="clear" w:color="auto" w:fill="FAF9F8"/>
        </w:rPr>
        <w:t>Youth Co:Lab. N.D.  Youth Social Innovation Fund.</w:t>
      </w:r>
      <w:r w:rsidRPr="0029449B">
        <w:rPr>
          <w:rFonts w:asciiTheme="minorHAnsi" w:hAnsiTheme="minorHAnsi" w:cstheme="minorHAnsi"/>
          <w:shd w:val="clear" w:color="auto" w:fill="FAF9F8"/>
        </w:rPr>
        <w:t xml:space="preserve"> </w:t>
      </w:r>
    </w:p>
    <w:p w14:paraId="5AAD17B5" w14:textId="77777777" w:rsidR="0029449B" w:rsidRPr="0029449B" w:rsidRDefault="0029449B" w:rsidP="0029449B">
      <w:pPr>
        <w:rPr>
          <w:rFonts w:asciiTheme="minorHAnsi" w:hAnsiTheme="minorHAnsi" w:cstheme="minorHAnsi"/>
        </w:rPr>
      </w:pPr>
    </w:p>
    <w:p w14:paraId="39ABE226" w14:textId="77777777" w:rsidR="0029449B" w:rsidRPr="0029449B" w:rsidRDefault="0029449B" w:rsidP="0029449B">
      <w:pPr>
        <w:rPr>
          <w:rFonts w:asciiTheme="minorHAnsi" w:eastAsia="Microsoft YaHei" w:hAnsiTheme="minorHAnsi" w:cstheme="minorHAnsi"/>
          <w:color w:val="000000"/>
        </w:rPr>
      </w:pPr>
    </w:p>
    <w:p w14:paraId="1797F9AD" w14:textId="77777777" w:rsidR="0029449B" w:rsidRPr="0029449B" w:rsidRDefault="0029449B" w:rsidP="0029449B">
      <w:pPr>
        <w:rPr>
          <w:rFonts w:asciiTheme="minorHAnsi" w:hAnsiTheme="minorHAnsi" w:cstheme="minorHAnsi"/>
        </w:rPr>
      </w:pPr>
    </w:p>
    <w:sectPr w:rsidR="0029449B" w:rsidRPr="0029449B" w:rsidSect="00CC15B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B7C0" w14:textId="77777777" w:rsidR="000F3D48" w:rsidRDefault="000F3D48" w:rsidP="00837F43">
      <w:r>
        <w:separator/>
      </w:r>
    </w:p>
  </w:endnote>
  <w:endnote w:type="continuationSeparator" w:id="0">
    <w:p w14:paraId="3A509292" w14:textId="77777777" w:rsidR="000F3D48" w:rsidRDefault="000F3D48" w:rsidP="0083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Math">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144067"/>
      <w:docPartObj>
        <w:docPartGallery w:val="Page Numbers (Bottom of Page)"/>
        <w:docPartUnique/>
      </w:docPartObj>
    </w:sdtPr>
    <w:sdtEndPr>
      <w:rPr>
        <w:rStyle w:val="PageNumber"/>
      </w:rPr>
    </w:sdtEndPr>
    <w:sdtContent>
      <w:p w14:paraId="5DD11A0B" w14:textId="087ECFD4" w:rsidR="000A668D" w:rsidRDefault="000A668D" w:rsidP="00CC15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1716C4" w14:textId="77777777" w:rsidR="000A668D" w:rsidRDefault="000A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273722"/>
      <w:docPartObj>
        <w:docPartGallery w:val="Page Numbers (Bottom of Page)"/>
        <w:docPartUnique/>
      </w:docPartObj>
    </w:sdtPr>
    <w:sdtEndPr>
      <w:rPr>
        <w:rStyle w:val="PageNumber"/>
      </w:rPr>
    </w:sdtEndPr>
    <w:sdtContent>
      <w:p w14:paraId="6FACF44D" w14:textId="4E1F1FDB" w:rsidR="00CC15B3" w:rsidRDefault="00CC15B3" w:rsidP="00E44925">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6BE3AD11" w14:textId="62C4FA02" w:rsidR="000A668D" w:rsidRDefault="000A668D" w:rsidP="006411F4">
    <w:pPr>
      <w:pStyle w:val="Footer"/>
      <w:framePr w:wrap="none" w:vAnchor="text" w:hAnchor="margin" w:xAlign="center" w:y="1"/>
      <w:rPr>
        <w:rStyle w:val="PageNumber"/>
      </w:rPr>
    </w:pPr>
  </w:p>
  <w:p w14:paraId="1E52DC8C" w14:textId="77777777" w:rsidR="000A668D" w:rsidRDefault="000A668D" w:rsidP="00E449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1B36" w14:textId="77777777" w:rsidR="000F3D48" w:rsidRDefault="000F3D48" w:rsidP="00837F43">
      <w:r>
        <w:separator/>
      </w:r>
    </w:p>
  </w:footnote>
  <w:footnote w:type="continuationSeparator" w:id="0">
    <w:p w14:paraId="48122494" w14:textId="77777777" w:rsidR="000F3D48" w:rsidRDefault="000F3D48" w:rsidP="00837F43">
      <w:r>
        <w:continuationSeparator/>
      </w:r>
    </w:p>
  </w:footnote>
  <w:footnote w:id="1">
    <w:p w14:paraId="7A171310" w14:textId="681A087D" w:rsidR="00163983" w:rsidRPr="00163983" w:rsidRDefault="00163983">
      <w:pPr>
        <w:pStyle w:val="FootnoteText"/>
      </w:pPr>
      <w:r>
        <w:rPr>
          <w:rStyle w:val="FootnoteReference"/>
        </w:rPr>
        <w:footnoteRef/>
      </w:r>
      <w:r>
        <w:t xml:space="preserve"> UNDP, </w:t>
      </w:r>
      <w:r w:rsidR="0029449B">
        <w:t>Terms of Reference for Final Evaluation of Youth Co:Lab.,</w:t>
      </w:r>
      <w:r>
        <w:t>p. 1.</w:t>
      </w:r>
    </w:p>
  </w:footnote>
  <w:footnote w:id="2">
    <w:p w14:paraId="2E3EC621" w14:textId="38573D6E" w:rsidR="005F1E0E" w:rsidRDefault="005F1E0E" w:rsidP="000813EE">
      <w:r>
        <w:rPr>
          <w:rStyle w:val="FootnoteReference"/>
        </w:rPr>
        <w:footnoteRef/>
      </w:r>
      <w:r>
        <w:t xml:space="preserve"> </w:t>
      </w:r>
      <w:r w:rsidRPr="00CD5CDE">
        <w:rPr>
          <w:rFonts w:asciiTheme="minorHAnsi" w:hAnsiTheme="minorHAnsi" w:cstheme="minorHAnsi"/>
          <w:sz w:val="18"/>
          <w:szCs w:val="18"/>
        </w:rPr>
        <w:t xml:space="preserve">Gardner, Rebecca. </w:t>
      </w:r>
      <w:r w:rsidRPr="00CD5CDE">
        <w:rPr>
          <w:rFonts w:asciiTheme="minorHAnsi" w:hAnsiTheme="minorHAnsi" w:cstheme="minorHAnsi"/>
          <w:i/>
          <w:sz w:val="18"/>
          <w:szCs w:val="18"/>
        </w:rPr>
        <w:t>Youth in Philanthropy Seminar</w:t>
      </w:r>
      <w:r w:rsidRPr="00CD5CDE">
        <w:rPr>
          <w:rFonts w:asciiTheme="minorHAnsi" w:hAnsiTheme="minorHAnsi" w:cstheme="minorHAnsi"/>
          <w:sz w:val="18"/>
          <w:szCs w:val="18"/>
        </w:rPr>
        <w:t>. Session #19. 2 to 4 August 2004  Sydney Convention &amp; Exhibition Centre. Darling Harbour, Sydney. International Youth Foundation</w:t>
      </w:r>
    </w:p>
  </w:footnote>
  <w:footnote w:id="3">
    <w:p w14:paraId="0F53BB46" w14:textId="1374BFC1" w:rsidR="005F1E0E" w:rsidRPr="005F1E0E" w:rsidRDefault="005F1E0E" w:rsidP="005F1E0E">
      <w:pPr>
        <w:rPr>
          <w:rFonts w:ascii="Calibri" w:eastAsia="Calibri" w:hAnsi="Calibri" w:cs="Calibri"/>
          <w:sz w:val="18"/>
          <w:szCs w:val="18"/>
        </w:rPr>
      </w:pPr>
      <w:r>
        <w:rPr>
          <w:rStyle w:val="FootnoteReference"/>
        </w:rPr>
        <w:footnoteRef/>
      </w:r>
      <w:r>
        <w:t xml:space="preserve"> </w:t>
      </w:r>
      <w:r w:rsidRPr="00CD5CDE">
        <w:rPr>
          <w:rFonts w:ascii="Calibri" w:eastAsia="Calibri" w:hAnsi="Calibri" w:cs="Calibri"/>
          <w:sz w:val="18"/>
          <w:szCs w:val="18"/>
        </w:rPr>
        <w:t>Hart, Robert, 1997, cited in: “Ladder of Child Participation”, Organizing Engagement. N.D. https://organizingengagement.org/models/ladder-of-childrens-participation</w:t>
      </w:r>
      <w:r>
        <w:rPr>
          <w:rFonts w:ascii="Calibri" w:eastAsia="Calibri" w:hAnsi="Calibri" w:cs="Calibri"/>
          <w:sz w:val="18"/>
          <w:szCs w:val="18"/>
        </w:rPr>
        <w:t>/</w:t>
      </w:r>
    </w:p>
  </w:footnote>
  <w:footnote w:id="4">
    <w:p w14:paraId="1A333E32" w14:textId="606B0822" w:rsidR="00CD5CDE" w:rsidRDefault="00CD5CDE" w:rsidP="005F1E0E">
      <w:r>
        <w:rPr>
          <w:rStyle w:val="FootnoteReference"/>
        </w:rPr>
        <w:footnoteRef/>
      </w:r>
      <w:r>
        <w:t xml:space="preserve"> </w:t>
      </w:r>
      <w:r w:rsidRPr="00CD5CDE">
        <w:rPr>
          <w:rFonts w:asciiTheme="minorHAnsi" w:hAnsiTheme="minorHAnsi" w:cstheme="minorHAnsi"/>
          <w:sz w:val="18"/>
          <w:szCs w:val="18"/>
        </w:rPr>
        <w:t xml:space="preserve">Gardner, Rebecca. </w:t>
      </w:r>
      <w:r w:rsidRPr="00CD5CDE">
        <w:rPr>
          <w:rFonts w:asciiTheme="minorHAnsi" w:hAnsiTheme="minorHAnsi" w:cstheme="minorHAnsi"/>
          <w:i/>
          <w:sz w:val="18"/>
          <w:szCs w:val="18"/>
        </w:rPr>
        <w:t>Youth in Philanthropy Seminar</w:t>
      </w:r>
      <w:r w:rsidRPr="00CD5CDE">
        <w:rPr>
          <w:rFonts w:asciiTheme="minorHAnsi" w:hAnsiTheme="minorHAnsi" w:cstheme="minorHAnsi"/>
          <w:sz w:val="18"/>
          <w:szCs w:val="18"/>
        </w:rPr>
        <w:t>. Session #19. 2 to 4 August 2004  Sydney Convention &amp; Exhibition Centre. Darling Harbour, Sydney. International Youth Foundation</w:t>
      </w:r>
    </w:p>
  </w:footnote>
  <w:footnote w:id="5">
    <w:p w14:paraId="35C7E48E" w14:textId="77777777" w:rsidR="00CD5CDE" w:rsidRDefault="00CD5CDE" w:rsidP="00CD5CDE">
      <w:pPr>
        <w:pStyle w:val="BodyText"/>
        <w:spacing w:after="0"/>
      </w:pPr>
      <w:r>
        <w:rPr>
          <w:rStyle w:val="FootnoteReference"/>
        </w:rPr>
        <w:footnoteRef/>
      </w:r>
      <w:r>
        <w:t xml:space="preserve"> </w:t>
      </w:r>
      <w:r w:rsidRPr="00CD5CDE">
        <w:rPr>
          <w:rFonts w:asciiTheme="minorHAnsi" w:hAnsiTheme="minorHAnsi" w:cstheme="minorHAnsi"/>
          <w:sz w:val="18"/>
          <w:szCs w:val="18"/>
          <w:lang w:val="en-CA"/>
        </w:rPr>
        <w:t>Manuh, Takyiwaa. 2006. “Conceptualizing Women’s Empowerment.” Pathways of Women’s Empowerment Research Programme Consortium, Ghana Scoping Workshop, Accra, 4-7 July, 2006.</w:t>
      </w:r>
    </w:p>
  </w:footnote>
  <w:footnote w:id="6">
    <w:p w14:paraId="1A2E7240" w14:textId="77777777" w:rsidR="000A668D" w:rsidRPr="005F1E0E" w:rsidRDefault="000A668D" w:rsidP="000A668D">
      <w:pPr>
        <w:rPr>
          <w:rFonts w:ascii="Century Gothic" w:hAnsi="Century Gothic"/>
          <w:sz w:val="18"/>
          <w:szCs w:val="18"/>
        </w:rPr>
      </w:pPr>
      <w:r>
        <w:rPr>
          <w:rStyle w:val="FootnoteReference"/>
        </w:rPr>
        <w:footnoteRef/>
      </w:r>
      <w:r>
        <w:t xml:space="preserve"> </w:t>
      </w:r>
      <w:r w:rsidRPr="005F1E0E">
        <w:rPr>
          <w:rFonts w:asciiTheme="minorHAnsi" w:hAnsiTheme="minorHAnsi" w:cstheme="minorHAnsi"/>
          <w:sz w:val="18"/>
          <w:szCs w:val="18"/>
        </w:rPr>
        <w:t>Adapted from:</w:t>
      </w:r>
      <w:r>
        <w:t xml:space="preserve"> </w:t>
      </w:r>
      <w:r w:rsidRPr="005F1E0E">
        <w:rPr>
          <w:rFonts w:ascii="Century Gothic" w:hAnsi="Century Gothic"/>
          <w:sz w:val="18"/>
          <w:szCs w:val="18"/>
        </w:rPr>
        <w:t xml:space="preserve">Fletcher, Adam.  Youth Voice Toolbox. FreeChild Project. </w:t>
      </w:r>
      <w:hyperlink r:id="rId1" w:history="1">
        <w:r w:rsidRPr="005F1E0E">
          <w:rPr>
            <w:rStyle w:val="Hyperlink"/>
            <w:rFonts w:asciiTheme="minorHAnsi" w:hAnsiTheme="minorHAnsi" w:cstheme="minorHAnsi"/>
            <w:sz w:val="18"/>
            <w:szCs w:val="18"/>
          </w:rPr>
          <w:t>http://www.freechild.org/YouthVoice/index.htm</w:t>
        </w:r>
      </w:hyperlink>
      <w:r w:rsidRPr="005F1E0E">
        <w:rPr>
          <w:rFonts w:asciiTheme="minorHAnsi" w:hAnsiTheme="minorHAnsi" w:cstheme="minorHAnsi"/>
          <w:sz w:val="18"/>
          <w:szCs w:val="18"/>
        </w:rPr>
        <w:t xml:space="preserve"> cited in: UNICEF, 2010, Evaluation of UNICEF’s Programme of Work for Children and Adolescents, New York.</w:t>
      </w:r>
      <w:r>
        <w:rPr>
          <w:rFonts w:ascii="Century Gothic" w:hAnsi="Century Gothic"/>
          <w:sz w:val="18"/>
          <w:szCs w:val="18"/>
        </w:rPr>
        <w:t xml:space="preserve"> </w:t>
      </w:r>
    </w:p>
    <w:p w14:paraId="02E1D327" w14:textId="77777777" w:rsidR="000A668D" w:rsidRDefault="000A668D" w:rsidP="000A668D">
      <w:pPr>
        <w:pStyle w:val="FootnoteText"/>
      </w:pPr>
    </w:p>
  </w:footnote>
  <w:footnote w:id="7">
    <w:p w14:paraId="0AA5E2AF" w14:textId="19E7C305" w:rsidR="00301F50" w:rsidRDefault="00301F50">
      <w:pPr>
        <w:pStyle w:val="FootnoteText"/>
      </w:pPr>
      <w:r>
        <w:rPr>
          <w:rStyle w:val="FootnoteReference"/>
        </w:rPr>
        <w:footnoteRef/>
      </w:r>
      <w:r>
        <w:t xml:space="preserve"> </w:t>
      </w:r>
      <w:r w:rsidRPr="004F40F2">
        <w:t xml:space="preserve">Youth Co:Lab, </w:t>
      </w:r>
      <w:r w:rsidR="004F40F2" w:rsidRPr="004F40F2">
        <w:t>2021</w:t>
      </w:r>
      <w:r w:rsidR="004F40F2">
        <w:t xml:space="preserve"> Youth Co:Lab Annual Report for Citi Foundation. </w:t>
      </w:r>
    </w:p>
  </w:footnote>
  <w:footnote w:id="8">
    <w:p w14:paraId="34F77882" w14:textId="0E98116F" w:rsidR="001A5547" w:rsidRDefault="001A5547">
      <w:pPr>
        <w:pStyle w:val="FootnoteText"/>
      </w:pPr>
      <w:r>
        <w:rPr>
          <w:rStyle w:val="FootnoteReference"/>
        </w:rPr>
        <w:footnoteRef/>
      </w:r>
      <w:r>
        <w:t xml:space="preserve"> N.B. Technically the evaluation contract officially started on Jan 17, 2022.</w:t>
      </w:r>
    </w:p>
  </w:footnote>
  <w:footnote w:id="9">
    <w:p w14:paraId="6AD57388" w14:textId="087685A0" w:rsidR="005672D6" w:rsidRDefault="005672D6">
      <w:pPr>
        <w:pStyle w:val="FootnoteText"/>
      </w:pPr>
      <w:r>
        <w:rPr>
          <w:rStyle w:val="FootnoteReference"/>
        </w:rPr>
        <w:footnoteRef/>
      </w:r>
      <w:r>
        <w:t xml:space="preserve"> The case studies would be drafted towards the end of the data collection period</w:t>
      </w:r>
    </w:p>
  </w:footnote>
  <w:footnote w:id="10">
    <w:p w14:paraId="6BC9E454" w14:textId="4ECD32A3" w:rsidR="00EF3115" w:rsidRDefault="00EF3115">
      <w:pPr>
        <w:pStyle w:val="FootnoteText"/>
      </w:pPr>
      <w:r>
        <w:rPr>
          <w:rStyle w:val="FootnoteReference"/>
        </w:rPr>
        <w:footnoteRef/>
      </w:r>
      <w:r>
        <w:t xml:space="preserve"> Layout and graphics would be done by UNDP. </w:t>
      </w:r>
    </w:p>
  </w:footnote>
  <w:footnote w:id="11">
    <w:p w14:paraId="514D5FA8" w14:textId="77777777" w:rsidR="00602C0C" w:rsidRPr="001E25CA" w:rsidRDefault="00602C0C" w:rsidP="00602C0C">
      <w:pPr>
        <w:pStyle w:val="FootnoteText"/>
        <w:rPr>
          <w:szCs w:val="18"/>
        </w:rPr>
      </w:pPr>
      <w:r w:rsidRPr="001E25CA">
        <w:rPr>
          <w:rStyle w:val="FootnoteReference"/>
          <w:szCs w:val="18"/>
        </w:rPr>
        <w:footnoteRef/>
      </w:r>
      <w:r w:rsidRPr="001E25CA">
        <w:rPr>
          <w:szCs w:val="18"/>
        </w:rPr>
        <w:t xml:space="preserve"> </w:t>
      </w:r>
      <w:r>
        <w:rPr>
          <w:szCs w:val="18"/>
        </w:rPr>
        <w:t>This</w:t>
      </w:r>
      <w:r w:rsidRPr="001E25CA">
        <w:rPr>
          <w:szCs w:val="18"/>
        </w:rPr>
        <w:t xml:space="preserve"> is the entity that has overall responsibility for implementation of the project (award), effective use of resources and delivery of outputs in the signed project document and workplan.</w:t>
      </w:r>
    </w:p>
  </w:footnote>
  <w:footnote w:id="12">
    <w:p w14:paraId="4CC594F5" w14:textId="0A23CA37" w:rsidR="000813EE" w:rsidRDefault="000813EE">
      <w:pPr>
        <w:pStyle w:val="FootnoteText"/>
      </w:pPr>
      <w:r>
        <w:rPr>
          <w:rStyle w:val="FootnoteReference"/>
        </w:rPr>
        <w:footnoteRef/>
      </w:r>
      <w:r>
        <w:t xml:space="preserve"> </w:t>
      </w:r>
      <w:r w:rsidRPr="000813EE">
        <w:rPr>
          <w:rFonts w:asciiTheme="minorHAnsi" w:hAnsiTheme="minorHAnsi" w:cstheme="minorHAnsi"/>
          <w:szCs w:val="18"/>
        </w:rPr>
        <w:t>Fletcher, Adam.  N.D., Youth Voice Toolbox. FreeChild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2C2"/>
    <w:multiLevelType w:val="hybridMultilevel"/>
    <w:tmpl w:val="FF68CBD2"/>
    <w:lvl w:ilvl="0" w:tplc="1444DFAE">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C2712"/>
    <w:multiLevelType w:val="hybridMultilevel"/>
    <w:tmpl w:val="A5B0D2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922B38"/>
    <w:multiLevelType w:val="multilevel"/>
    <w:tmpl w:val="BE0A3226"/>
    <w:styleLink w:val="CurrentList16"/>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F15EEA"/>
    <w:multiLevelType w:val="hybridMultilevel"/>
    <w:tmpl w:val="2146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F422A"/>
    <w:multiLevelType w:val="multilevel"/>
    <w:tmpl w:val="1A4C395E"/>
    <w:lvl w:ilvl="0">
      <w:start w:val="6"/>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6777F"/>
    <w:multiLevelType w:val="multilevel"/>
    <w:tmpl w:val="68D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947D50"/>
    <w:multiLevelType w:val="multilevel"/>
    <w:tmpl w:val="68D2C4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09495F55"/>
    <w:multiLevelType w:val="multilevel"/>
    <w:tmpl w:val="8DE2788C"/>
    <w:styleLink w:val="CurrentList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BEC0ED8"/>
    <w:multiLevelType w:val="hybridMultilevel"/>
    <w:tmpl w:val="72745D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3B5E6D"/>
    <w:multiLevelType w:val="hybridMultilevel"/>
    <w:tmpl w:val="6D606C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EF5748"/>
    <w:multiLevelType w:val="hybridMultilevel"/>
    <w:tmpl w:val="1E04D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B42F48"/>
    <w:multiLevelType w:val="multilevel"/>
    <w:tmpl w:val="2F7C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996CDD"/>
    <w:multiLevelType w:val="hybridMultilevel"/>
    <w:tmpl w:val="513CF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2A1ADE"/>
    <w:multiLevelType w:val="multilevel"/>
    <w:tmpl w:val="68D2C4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1180171B"/>
    <w:multiLevelType w:val="hybridMultilevel"/>
    <w:tmpl w:val="A5B0D202"/>
    <w:lvl w:ilvl="0" w:tplc="E4C6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540A64"/>
    <w:multiLevelType w:val="hybridMultilevel"/>
    <w:tmpl w:val="BE08B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750E17"/>
    <w:multiLevelType w:val="hybridMultilevel"/>
    <w:tmpl w:val="755EF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856DD5"/>
    <w:multiLevelType w:val="multilevel"/>
    <w:tmpl w:val="68D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A940EC"/>
    <w:multiLevelType w:val="hybridMultilevel"/>
    <w:tmpl w:val="DA686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4DA27D0"/>
    <w:multiLevelType w:val="hybridMultilevel"/>
    <w:tmpl w:val="D3528FDA"/>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142FE4"/>
    <w:multiLevelType w:val="hybridMultilevel"/>
    <w:tmpl w:val="08BEB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4F7B13"/>
    <w:multiLevelType w:val="hybridMultilevel"/>
    <w:tmpl w:val="D3528FDA"/>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D4722A"/>
    <w:multiLevelType w:val="hybridMultilevel"/>
    <w:tmpl w:val="7F566EBE"/>
    <w:lvl w:ilvl="0" w:tplc="E4C6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AA5568"/>
    <w:multiLevelType w:val="multilevel"/>
    <w:tmpl w:val="997EF39A"/>
    <w:lvl w:ilvl="0">
      <w:start w:val="1"/>
      <w:numFmt w:val="bullet"/>
      <w:lvlText w:val=""/>
      <w:lvlJc w:val="left"/>
      <w:pPr>
        <w:tabs>
          <w:tab w:val="num" w:pos="1080"/>
        </w:tabs>
        <w:ind w:left="1080" w:hanging="360"/>
      </w:pPr>
      <w:rPr>
        <w:rFonts w:ascii="Symbol" w:hAnsi="Symbol" w:hint="default"/>
        <w:sz w:val="20"/>
      </w:rPr>
    </w:lvl>
    <w:lvl w:ilvl="1">
      <w:start w:val="12"/>
      <w:numFmt w:val="bullet"/>
      <w:lvlText w:val="-"/>
      <w:lvlJc w:val="left"/>
      <w:pPr>
        <w:ind w:left="1800" w:hanging="360"/>
      </w:pPr>
      <w:rPr>
        <w:rFonts w:ascii="Calibri" w:eastAsia="Microsoft YaHei" w:hAnsi="Calibri" w:cs="Calibri"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197025FC"/>
    <w:multiLevelType w:val="hybridMultilevel"/>
    <w:tmpl w:val="DD12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19785017"/>
    <w:multiLevelType w:val="hybridMultilevel"/>
    <w:tmpl w:val="C74E96D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BC65C3"/>
    <w:multiLevelType w:val="multilevel"/>
    <w:tmpl w:val="8520A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8F3131"/>
    <w:multiLevelType w:val="hybridMultilevel"/>
    <w:tmpl w:val="7E80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C2533A"/>
    <w:multiLevelType w:val="hybridMultilevel"/>
    <w:tmpl w:val="783C1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0905F04"/>
    <w:multiLevelType w:val="hybridMultilevel"/>
    <w:tmpl w:val="6CEE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F2092D"/>
    <w:multiLevelType w:val="multilevel"/>
    <w:tmpl w:val="68D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1462363"/>
    <w:multiLevelType w:val="multilevel"/>
    <w:tmpl w:val="95F0C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BC3CE2"/>
    <w:multiLevelType w:val="multilevel"/>
    <w:tmpl w:val="5E9A91EA"/>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2FC632A"/>
    <w:multiLevelType w:val="hybridMultilevel"/>
    <w:tmpl w:val="783C1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3E83B52"/>
    <w:multiLevelType w:val="hybridMultilevel"/>
    <w:tmpl w:val="0C74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730E7E"/>
    <w:multiLevelType w:val="multilevel"/>
    <w:tmpl w:val="5874B0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7773F85"/>
    <w:multiLevelType w:val="hybridMultilevel"/>
    <w:tmpl w:val="401A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D53FCE"/>
    <w:multiLevelType w:val="multilevel"/>
    <w:tmpl w:val="74C64EBC"/>
    <w:styleLink w:val="CurrentList24"/>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D71AE4"/>
    <w:multiLevelType w:val="hybridMultilevel"/>
    <w:tmpl w:val="880A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001829"/>
    <w:multiLevelType w:val="multilevel"/>
    <w:tmpl w:val="D1C0466C"/>
    <w:styleLink w:val="CurrentList17"/>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9A83C4E"/>
    <w:multiLevelType w:val="hybridMultilevel"/>
    <w:tmpl w:val="530A0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AE6632F"/>
    <w:multiLevelType w:val="multilevel"/>
    <w:tmpl w:val="D3528FDA"/>
    <w:styleLink w:val="CurrentList25"/>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B6D2EED"/>
    <w:multiLevelType w:val="multilevel"/>
    <w:tmpl w:val="4E707EFA"/>
    <w:styleLink w:val="CurrentList18"/>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BA21FC0"/>
    <w:multiLevelType w:val="multilevel"/>
    <w:tmpl w:val="C46E39DC"/>
    <w:styleLink w:val="CurrentList5"/>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0C747F"/>
    <w:multiLevelType w:val="hybridMultilevel"/>
    <w:tmpl w:val="A5B0D2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E082B84"/>
    <w:multiLevelType w:val="multilevel"/>
    <w:tmpl w:val="2AB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E1A6429"/>
    <w:multiLevelType w:val="multilevel"/>
    <w:tmpl w:val="68D2C4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2ED13843"/>
    <w:multiLevelType w:val="hybridMultilevel"/>
    <w:tmpl w:val="22CE8CC6"/>
    <w:lvl w:ilvl="0" w:tplc="7DCEB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DC354F"/>
    <w:multiLevelType w:val="hybridMultilevel"/>
    <w:tmpl w:val="9A08C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17A4A29"/>
    <w:multiLevelType w:val="hybridMultilevel"/>
    <w:tmpl w:val="FA9A8DC4"/>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1EA086A"/>
    <w:multiLevelType w:val="hybridMultilevel"/>
    <w:tmpl w:val="EA3CA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3335F34"/>
    <w:multiLevelType w:val="hybridMultilevel"/>
    <w:tmpl w:val="251601CC"/>
    <w:lvl w:ilvl="0" w:tplc="7DCEB4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39630BA"/>
    <w:multiLevelType w:val="multilevel"/>
    <w:tmpl w:val="714A877C"/>
    <w:styleLink w:val="CurrentList20"/>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57A473A"/>
    <w:multiLevelType w:val="hybridMultilevel"/>
    <w:tmpl w:val="714A877C"/>
    <w:lvl w:ilvl="0" w:tplc="FFFFFFF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6B215EC"/>
    <w:multiLevelType w:val="multilevel"/>
    <w:tmpl w:val="68D2C4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38281399"/>
    <w:multiLevelType w:val="hybridMultilevel"/>
    <w:tmpl w:val="1E063A94"/>
    <w:lvl w:ilvl="0" w:tplc="7F0209FE">
      <w:start w:val="1"/>
      <w:numFmt w:val="bullet"/>
      <w:lvlText w:val=""/>
      <w:lvlJc w:val="left"/>
      <w:pPr>
        <w:ind w:left="1080"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937258A"/>
    <w:multiLevelType w:val="multilevel"/>
    <w:tmpl w:val="68D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AB624D6"/>
    <w:multiLevelType w:val="multilevel"/>
    <w:tmpl w:val="87A447A2"/>
    <w:styleLink w:val="CurrentList13"/>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3AC56721"/>
    <w:multiLevelType w:val="hybridMultilevel"/>
    <w:tmpl w:val="74C64EBC"/>
    <w:lvl w:ilvl="0" w:tplc="FFFFFFF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BAA3B06"/>
    <w:multiLevelType w:val="multilevel"/>
    <w:tmpl w:val="DF740FA4"/>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3F0A2892"/>
    <w:multiLevelType w:val="multilevel"/>
    <w:tmpl w:val="68D2C4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1" w15:restartNumberingAfterBreak="0">
    <w:nsid w:val="3F211BD7"/>
    <w:multiLevelType w:val="multilevel"/>
    <w:tmpl w:val="B816A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0BC1AF9"/>
    <w:multiLevelType w:val="multilevel"/>
    <w:tmpl w:val="014ABDAC"/>
    <w:styleLink w:val="CurrentList23"/>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41540709"/>
    <w:multiLevelType w:val="hybridMultilevel"/>
    <w:tmpl w:val="7DB875AA"/>
    <w:lvl w:ilvl="0" w:tplc="7DCEB44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1D967D8"/>
    <w:multiLevelType w:val="multilevel"/>
    <w:tmpl w:val="BEEE3D64"/>
    <w:styleLink w:val="CurrentList9"/>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65" w15:restartNumberingAfterBreak="0">
    <w:nsid w:val="426322C7"/>
    <w:multiLevelType w:val="hybridMultilevel"/>
    <w:tmpl w:val="A5B0D2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5BF021A"/>
    <w:multiLevelType w:val="hybridMultilevel"/>
    <w:tmpl w:val="B87AA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8F51E7C"/>
    <w:multiLevelType w:val="hybridMultilevel"/>
    <w:tmpl w:val="783C1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93E1993"/>
    <w:multiLevelType w:val="multilevel"/>
    <w:tmpl w:val="B6B0243E"/>
    <w:styleLink w:val="CurrentList6"/>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C9129D7"/>
    <w:multiLevelType w:val="multilevel"/>
    <w:tmpl w:val="1C961DCC"/>
    <w:styleLink w:val="CurrentList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DE62642"/>
    <w:multiLevelType w:val="multilevel"/>
    <w:tmpl w:val="68D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F511220"/>
    <w:multiLevelType w:val="hybridMultilevel"/>
    <w:tmpl w:val="1A0205A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2" w15:restartNumberingAfterBreak="0">
    <w:nsid w:val="51904F3A"/>
    <w:multiLevelType w:val="hybridMultilevel"/>
    <w:tmpl w:val="A00C9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20A0976"/>
    <w:multiLevelType w:val="multilevel"/>
    <w:tmpl w:val="68D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25F4677"/>
    <w:multiLevelType w:val="multilevel"/>
    <w:tmpl w:val="A5B0D202"/>
    <w:styleLink w:val="CurrentList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204BFC"/>
    <w:multiLevelType w:val="multilevel"/>
    <w:tmpl w:val="B816AEF6"/>
    <w:styleLink w:val="CurrentList2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53361289"/>
    <w:multiLevelType w:val="multilevel"/>
    <w:tmpl w:val="8214B18A"/>
    <w:styleLink w:val="CurrentList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53553E41"/>
    <w:multiLevelType w:val="multilevel"/>
    <w:tmpl w:val="68D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4A75C32"/>
    <w:multiLevelType w:val="multilevel"/>
    <w:tmpl w:val="69C62C0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556B3A12"/>
    <w:multiLevelType w:val="hybridMultilevel"/>
    <w:tmpl w:val="0C64B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81F737B"/>
    <w:multiLevelType w:val="hybridMultilevel"/>
    <w:tmpl w:val="1A103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97B13AD"/>
    <w:multiLevelType w:val="hybridMultilevel"/>
    <w:tmpl w:val="1F0EC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9C93BAC"/>
    <w:multiLevelType w:val="multilevel"/>
    <w:tmpl w:val="501EF1C8"/>
    <w:styleLink w:val="CurrentList19"/>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3" w15:restartNumberingAfterBreak="0">
    <w:nsid w:val="59FB3A65"/>
    <w:multiLevelType w:val="hybridMultilevel"/>
    <w:tmpl w:val="D2A801E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4" w15:restartNumberingAfterBreak="0">
    <w:nsid w:val="5A4A1574"/>
    <w:multiLevelType w:val="multilevel"/>
    <w:tmpl w:val="68D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C2B1F64"/>
    <w:multiLevelType w:val="hybridMultilevel"/>
    <w:tmpl w:val="1812F36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C2B2E5E"/>
    <w:multiLevelType w:val="hybridMultilevel"/>
    <w:tmpl w:val="09B6D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D984CCB"/>
    <w:multiLevelType w:val="hybridMultilevel"/>
    <w:tmpl w:val="8F205B6A"/>
    <w:lvl w:ilvl="0" w:tplc="FFFFFFF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DF375E5"/>
    <w:multiLevelType w:val="hybridMultilevel"/>
    <w:tmpl w:val="411AE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E692BE8"/>
    <w:multiLevelType w:val="hybridMultilevel"/>
    <w:tmpl w:val="5DCC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A03BF7"/>
    <w:multiLevelType w:val="multilevel"/>
    <w:tmpl w:val="63EE1EBC"/>
    <w:lvl w:ilvl="0">
      <w:start w:val="5"/>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FA03D9E"/>
    <w:multiLevelType w:val="multilevel"/>
    <w:tmpl w:val="B816AEF6"/>
    <w:styleLink w:val="CurrentList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2" w15:restartNumberingAfterBreak="0">
    <w:nsid w:val="5FC12906"/>
    <w:multiLevelType w:val="multilevel"/>
    <w:tmpl w:val="68D2C4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6028232B"/>
    <w:multiLevelType w:val="hybridMultilevel"/>
    <w:tmpl w:val="A5B0D2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1D62CE0"/>
    <w:multiLevelType w:val="multilevel"/>
    <w:tmpl w:val="8B2A3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DE3BEB"/>
    <w:multiLevelType w:val="multilevel"/>
    <w:tmpl w:val="68D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2064EF2"/>
    <w:multiLevelType w:val="multilevel"/>
    <w:tmpl w:val="5756DF3C"/>
    <w:styleLink w:val="CurrentList11"/>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97" w15:restartNumberingAfterBreak="0">
    <w:nsid w:val="63132113"/>
    <w:multiLevelType w:val="multilevel"/>
    <w:tmpl w:val="2144B106"/>
    <w:styleLink w:val="CurrentList10"/>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98" w15:restartNumberingAfterBreak="0">
    <w:nsid w:val="63230C8E"/>
    <w:multiLevelType w:val="hybridMultilevel"/>
    <w:tmpl w:val="BBCAEA30"/>
    <w:lvl w:ilvl="0" w:tplc="394A4670">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43176EB"/>
    <w:multiLevelType w:val="multilevel"/>
    <w:tmpl w:val="DF5C51CE"/>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654A20B4"/>
    <w:multiLevelType w:val="multilevel"/>
    <w:tmpl w:val="4A1A488E"/>
    <w:styleLink w:val="CurrentList7"/>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62D1272"/>
    <w:multiLevelType w:val="multilevel"/>
    <w:tmpl w:val="68D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7405D85"/>
    <w:multiLevelType w:val="hybridMultilevel"/>
    <w:tmpl w:val="14BE34BA"/>
    <w:lvl w:ilvl="0" w:tplc="F5FA08F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3" w15:restartNumberingAfterBreak="0">
    <w:nsid w:val="67D6432C"/>
    <w:multiLevelType w:val="multilevel"/>
    <w:tmpl w:val="892866E8"/>
    <w:styleLink w:val="CurrentList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4" w15:restartNumberingAfterBreak="0">
    <w:nsid w:val="69E66731"/>
    <w:multiLevelType w:val="hybridMultilevel"/>
    <w:tmpl w:val="92E27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A230FFA"/>
    <w:multiLevelType w:val="multilevel"/>
    <w:tmpl w:val="1250E8E2"/>
    <w:styleLink w:val="CurrentList15"/>
    <w:lvl w:ilvl="0">
      <w:start w:val="1"/>
      <w:numFmt w:val="decimal"/>
      <w:lvlText w:val="%1."/>
      <w:lvlJc w:val="left"/>
      <w:pPr>
        <w:ind w:left="398" w:hanging="360"/>
      </w:pPr>
      <w:rPr>
        <w:rFonts w:hint="default"/>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06" w15:restartNumberingAfterBreak="0">
    <w:nsid w:val="6E212E05"/>
    <w:multiLevelType w:val="hybridMultilevel"/>
    <w:tmpl w:val="8DFEB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F902E93"/>
    <w:multiLevelType w:val="multilevel"/>
    <w:tmpl w:val="68D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FAC6F66"/>
    <w:multiLevelType w:val="hybridMultilevel"/>
    <w:tmpl w:val="501EF1C8"/>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9" w15:restartNumberingAfterBreak="0">
    <w:nsid w:val="719D6967"/>
    <w:multiLevelType w:val="multilevel"/>
    <w:tmpl w:val="BA82ABD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2173CD0"/>
    <w:multiLevelType w:val="hybridMultilevel"/>
    <w:tmpl w:val="03D2D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739976E9"/>
    <w:multiLevelType w:val="hybridMultilevel"/>
    <w:tmpl w:val="657CB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3BD7503"/>
    <w:multiLevelType w:val="hybridMultilevel"/>
    <w:tmpl w:val="857E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56278AE"/>
    <w:multiLevelType w:val="hybridMultilevel"/>
    <w:tmpl w:val="1340D3BA"/>
    <w:lvl w:ilvl="0" w:tplc="08090005">
      <w:start w:val="1"/>
      <w:numFmt w:val="bullet"/>
      <w:lvlText w:val=""/>
      <w:lvlJc w:val="left"/>
      <w:pPr>
        <w:ind w:left="720" w:hanging="360"/>
      </w:pPr>
      <w:rPr>
        <w:rFonts w:ascii="Wingdings" w:hAnsi="Wingdings" w:hint="default"/>
      </w:rPr>
    </w:lvl>
    <w:lvl w:ilvl="1" w:tplc="2CBA3370">
      <w:start w:val="1"/>
      <w:numFmt w:val="bullet"/>
      <w:lvlText w:val="o"/>
      <w:lvlJc w:val="left"/>
      <w:pPr>
        <w:ind w:left="1440" w:hanging="360"/>
      </w:pPr>
      <w:rPr>
        <w:rFonts w:ascii="Courier New" w:hAnsi="Courier New" w:hint="default"/>
      </w:rPr>
    </w:lvl>
    <w:lvl w:ilvl="2" w:tplc="CE621052">
      <w:start w:val="1"/>
      <w:numFmt w:val="bullet"/>
      <w:lvlText w:val=""/>
      <w:lvlJc w:val="left"/>
      <w:pPr>
        <w:ind w:left="2160" w:hanging="360"/>
      </w:pPr>
      <w:rPr>
        <w:rFonts w:ascii="Wingdings" w:hAnsi="Wingdings" w:hint="default"/>
      </w:rPr>
    </w:lvl>
    <w:lvl w:ilvl="3" w:tplc="8A426F70">
      <w:start w:val="1"/>
      <w:numFmt w:val="bullet"/>
      <w:lvlText w:val=""/>
      <w:lvlJc w:val="left"/>
      <w:pPr>
        <w:ind w:left="2880" w:hanging="360"/>
      </w:pPr>
      <w:rPr>
        <w:rFonts w:ascii="Symbol" w:hAnsi="Symbol" w:hint="default"/>
      </w:rPr>
    </w:lvl>
    <w:lvl w:ilvl="4" w:tplc="B53E92BC">
      <w:start w:val="1"/>
      <w:numFmt w:val="bullet"/>
      <w:lvlText w:val="o"/>
      <w:lvlJc w:val="left"/>
      <w:pPr>
        <w:ind w:left="3600" w:hanging="360"/>
      </w:pPr>
      <w:rPr>
        <w:rFonts w:ascii="Courier New" w:hAnsi="Courier New" w:hint="default"/>
      </w:rPr>
    </w:lvl>
    <w:lvl w:ilvl="5" w:tplc="D554818A">
      <w:start w:val="1"/>
      <w:numFmt w:val="bullet"/>
      <w:lvlText w:val=""/>
      <w:lvlJc w:val="left"/>
      <w:pPr>
        <w:ind w:left="4320" w:hanging="360"/>
      </w:pPr>
      <w:rPr>
        <w:rFonts w:ascii="Wingdings" w:hAnsi="Wingdings" w:hint="default"/>
      </w:rPr>
    </w:lvl>
    <w:lvl w:ilvl="6" w:tplc="18109868">
      <w:start w:val="1"/>
      <w:numFmt w:val="bullet"/>
      <w:lvlText w:val=""/>
      <w:lvlJc w:val="left"/>
      <w:pPr>
        <w:ind w:left="5040" w:hanging="360"/>
      </w:pPr>
      <w:rPr>
        <w:rFonts w:ascii="Symbol" w:hAnsi="Symbol" w:hint="default"/>
      </w:rPr>
    </w:lvl>
    <w:lvl w:ilvl="7" w:tplc="6C382A0C">
      <w:start w:val="1"/>
      <w:numFmt w:val="bullet"/>
      <w:lvlText w:val="o"/>
      <w:lvlJc w:val="left"/>
      <w:pPr>
        <w:ind w:left="5760" w:hanging="360"/>
      </w:pPr>
      <w:rPr>
        <w:rFonts w:ascii="Courier New" w:hAnsi="Courier New" w:hint="default"/>
      </w:rPr>
    </w:lvl>
    <w:lvl w:ilvl="8" w:tplc="82F683A0">
      <w:start w:val="1"/>
      <w:numFmt w:val="bullet"/>
      <w:lvlText w:val=""/>
      <w:lvlJc w:val="left"/>
      <w:pPr>
        <w:ind w:left="6480" w:hanging="360"/>
      </w:pPr>
      <w:rPr>
        <w:rFonts w:ascii="Wingdings" w:hAnsi="Wingdings" w:hint="default"/>
      </w:rPr>
    </w:lvl>
  </w:abstractNum>
  <w:abstractNum w:abstractNumId="114" w15:restartNumberingAfterBreak="0">
    <w:nsid w:val="775A7853"/>
    <w:multiLevelType w:val="hybridMultilevel"/>
    <w:tmpl w:val="8F5C2EA6"/>
    <w:lvl w:ilvl="0" w:tplc="F5FA08F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BD612AF"/>
    <w:multiLevelType w:val="hybridMultilevel"/>
    <w:tmpl w:val="0314714C"/>
    <w:lvl w:ilvl="0" w:tplc="E6D623BE">
      <w:start w:val="1"/>
      <w:numFmt w:val="bullet"/>
      <w:lvlText w:val="•"/>
      <w:lvlJc w:val="left"/>
      <w:pPr>
        <w:tabs>
          <w:tab w:val="num" w:pos="720"/>
        </w:tabs>
        <w:ind w:left="720" w:hanging="360"/>
      </w:pPr>
      <w:rPr>
        <w:rFonts w:ascii="Arial" w:hAnsi="Arial" w:hint="default"/>
      </w:rPr>
    </w:lvl>
    <w:lvl w:ilvl="1" w:tplc="9ABA438C" w:tentative="1">
      <w:start w:val="1"/>
      <w:numFmt w:val="bullet"/>
      <w:lvlText w:val="•"/>
      <w:lvlJc w:val="left"/>
      <w:pPr>
        <w:tabs>
          <w:tab w:val="num" w:pos="1440"/>
        </w:tabs>
        <w:ind w:left="1440" w:hanging="360"/>
      </w:pPr>
      <w:rPr>
        <w:rFonts w:ascii="Arial" w:hAnsi="Arial" w:hint="default"/>
      </w:rPr>
    </w:lvl>
    <w:lvl w:ilvl="2" w:tplc="CC30F0D8" w:tentative="1">
      <w:start w:val="1"/>
      <w:numFmt w:val="bullet"/>
      <w:lvlText w:val="•"/>
      <w:lvlJc w:val="left"/>
      <w:pPr>
        <w:tabs>
          <w:tab w:val="num" w:pos="2160"/>
        </w:tabs>
        <w:ind w:left="2160" w:hanging="360"/>
      </w:pPr>
      <w:rPr>
        <w:rFonts w:ascii="Arial" w:hAnsi="Arial" w:hint="default"/>
      </w:rPr>
    </w:lvl>
    <w:lvl w:ilvl="3" w:tplc="3A787842" w:tentative="1">
      <w:start w:val="1"/>
      <w:numFmt w:val="bullet"/>
      <w:lvlText w:val="•"/>
      <w:lvlJc w:val="left"/>
      <w:pPr>
        <w:tabs>
          <w:tab w:val="num" w:pos="2880"/>
        </w:tabs>
        <w:ind w:left="2880" w:hanging="360"/>
      </w:pPr>
      <w:rPr>
        <w:rFonts w:ascii="Arial" w:hAnsi="Arial" w:hint="default"/>
      </w:rPr>
    </w:lvl>
    <w:lvl w:ilvl="4" w:tplc="E6A62592" w:tentative="1">
      <w:start w:val="1"/>
      <w:numFmt w:val="bullet"/>
      <w:lvlText w:val="•"/>
      <w:lvlJc w:val="left"/>
      <w:pPr>
        <w:tabs>
          <w:tab w:val="num" w:pos="3600"/>
        </w:tabs>
        <w:ind w:left="3600" w:hanging="360"/>
      </w:pPr>
      <w:rPr>
        <w:rFonts w:ascii="Arial" w:hAnsi="Arial" w:hint="default"/>
      </w:rPr>
    </w:lvl>
    <w:lvl w:ilvl="5" w:tplc="CA166A46" w:tentative="1">
      <w:start w:val="1"/>
      <w:numFmt w:val="bullet"/>
      <w:lvlText w:val="•"/>
      <w:lvlJc w:val="left"/>
      <w:pPr>
        <w:tabs>
          <w:tab w:val="num" w:pos="4320"/>
        </w:tabs>
        <w:ind w:left="4320" w:hanging="360"/>
      </w:pPr>
      <w:rPr>
        <w:rFonts w:ascii="Arial" w:hAnsi="Arial" w:hint="default"/>
      </w:rPr>
    </w:lvl>
    <w:lvl w:ilvl="6" w:tplc="596E2A68" w:tentative="1">
      <w:start w:val="1"/>
      <w:numFmt w:val="bullet"/>
      <w:lvlText w:val="•"/>
      <w:lvlJc w:val="left"/>
      <w:pPr>
        <w:tabs>
          <w:tab w:val="num" w:pos="5040"/>
        </w:tabs>
        <w:ind w:left="5040" w:hanging="360"/>
      </w:pPr>
      <w:rPr>
        <w:rFonts w:ascii="Arial" w:hAnsi="Arial" w:hint="default"/>
      </w:rPr>
    </w:lvl>
    <w:lvl w:ilvl="7" w:tplc="3D648308" w:tentative="1">
      <w:start w:val="1"/>
      <w:numFmt w:val="bullet"/>
      <w:lvlText w:val="•"/>
      <w:lvlJc w:val="left"/>
      <w:pPr>
        <w:tabs>
          <w:tab w:val="num" w:pos="5760"/>
        </w:tabs>
        <w:ind w:left="5760" w:hanging="360"/>
      </w:pPr>
      <w:rPr>
        <w:rFonts w:ascii="Arial" w:hAnsi="Arial" w:hint="default"/>
      </w:rPr>
    </w:lvl>
    <w:lvl w:ilvl="8" w:tplc="6ED0B1CC"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7D9043A3"/>
    <w:multiLevelType w:val="hybridMultilevel"/>
    <w:tmpl w:val="8104FA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7EB6608A"/>
    <w:multiLevelType w:val="hybridMultilevel"/>
    <w:tmpl w:val="C894763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18" w15:restartNumberingAfterBreak="0">
    <w:nsid w:val="7F46783D"/>
    <w:multiLevelType w:val="hybridMultilevel"/>
    <w:tmpl w:val="783C1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F844C14"/>
    <w:multiLevelType w:val="multilevel"/>
    <w:tmpl w:val="A6E889E4"/>
    <w:styleLink w:val="CurrentList8"/>
    <w:lvl w:ilvl="0">
      <w:start w:val="1"/>
      <w:numFmt w:val="decimal"/>
      <w:lvlText w:val="%1."/>
      <w:lvlJc w:val="left"/>
      <w:pPr>
        <w:ind w:left="786" w:hanging="360"/>
      </w:pPr>
      <w:rPr>
        <w:rFonts w:asciiTheme="majorHAnsi" w:hAnsiTheme="majorHAnsi" w:cstheme="majorBidi"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115"/>
  </w:num>
  <w:num w:numId="2">
    <w:abstractNumId w:val="109"/>
  </w:num>
  <w:num w:numId="3">
    <w:abstractNumId w:val="11"/>
  </w:num>
  <w:num w:numId="4">
    <w:abstractNumId w:val="45"/>
  </w:num>
  <w:num w:numId="5">
    <w:abstractNumId w:val="35"/>
  </w:num>
  <w:num w:numId="6">
    <w:abstractNumId w:val="32"/>
  </w:num>
  <w:num w:numId="7">
    <w:abstractNumId w:val="99"/>
  </w:num>
  <w:num w:numId="8">
    <w:abstractNumId w:val="59"/>
  </w:num>
  <w:num w:numId="9">
    <w:abstractNumId w:val="7"/>
  </w:num>
  <w:num w:numId="10">
    <w:abstractNumId w:val="50"/>
  </w:num>
  <w:num w:numId="11">
    <w:abstractNumId w:val="108"/>
  </w:num>
  <w:num w:numId="12">
    <w:abstractNumId w:val="56"/>
  </w:num>
  <w:num w:numId="13">
    <w:abstractNumId w:val="77"/>
  </w:num>
  <w:num w:numId="14">
    <w:abstractNumId w:val="101"/>
  </w:num>
  <w:num w:numId="15">
    <w:abstractNumId w:val="73"/>
  </w:num>
  <w:num w:numId="16">
    <w:abstractNumId w:val="54"/>
  </w:num>
  <w:num w:numId="17">
    <w:abstractNumId w:val="46"/>
  </w:num>
  <w:num w:numId="18">
    <w:abstractNumId w:val="60"/>
  </w:num>
  <w:num w:numId="19">
    <w:abstractNumId w:val="13"/>
  </w:num>
  <w:num w:numId="20">
    <w:abstractNumId w:val="92"/>
  </w:num>
  <w:num w:numId="21">
    <w:abstractNumId w:val="6"/>
  </w:num>
  <w:num w:numId="22">
    <w:abstractNumId w:val="88"/>
  </w:num>
  <w:num w:numId="23">
    <w:abstractNumId w:val="116"/>
  </w:num>
  <w:num w:numId="24">
    <w:abstractNumId w:val="3"/>
  </w:num>
  <w:num w:numId="25">
    <w:abstractNumId w:val="36"/>
  </w:num>
  <w:num w:numId="26">
    <w:abstractNumId w:val="29"/>
  </w:num>
  <w:num w:numId="27">
    <w:abstractNumId w:val="34"/>
  </w:num>
  <w:num w:numId="28">
    <w:abstractNumId w:val="81"/>
  </w:num>
  <w:num w:numId="29">
    <w:abstractNumId w:val="24"/>
  </w:num>
  <w:num w:numId="30">
    <w:abstractNumId w:val="27"/>
  </w:num>
  <w:num w:numId="31">
    <w:abstractNumId w:val="87"/>
  </w:num>
  <w:num w:numId="32">
    <w:abstractNumId w:val="43"/>
  </w:num>
  <w:num w:numId="33">
    <w:abstractNumId w:val="68"/>
  </w:num>
  <w:num w:numId="34">
    <w:abstractNumId w:val="100"/>
  </w:num>
  <w:num w:numId="35">
    <w:abstractNumId w:val="30"/>
  </w:num>
  <w:num w:numId="36">
    <w:abstractNumId w:val="84"/>
  </w:num>
  <w:num w:numId="37">
    <w:abstractNumId w:val="70"/>
  </w:num>
  <w:num w:numId="38">
    <w:abstractNumId w:val="95"/>
  </w:num>
  <w:num w:numId="39">
    <w:abstractNumId w:val="17"/>
  </w:num>
  <w:num w:numId="40">
    <w:abstractNumId w:val="0"/>
  </w:num>
  <w:num w:numId="41">
    <w:abstractNumId w:val="49"/>
  </w:num>
  <w:num w:numId="42">
    <w:abstractNumId w:val="23"/>
  </w:num>
  <w:num w:numId="43">
    <w:abstractNumId w:val="55"/>
  </w:num>
  <w:num w:numId="44">
    <w:abstractNumId w:val="5"/>
  </w:num>
  <w:num w:numId="45">
    <w:abstractNumId w:val="119"/>
  </w:num>
  <w:num w:numId="46">
    <w:abstractNumId w:val="64"/>
  </w:num>
  <w:num w:numId="47">
    <w:abstractNumId w:val="97"/>
  </w:num>
  <w:num w:numId="48">
    <w:abstractNumId w:val="96"/>
  </w:num>
  <w:num w:numId="49">
    <w:abstractNumId w:val="107"/>
  </w:num>
  <w:num w:numId="50">
    <w:abstractNumId w:val="98"/>
  </w:num>
  <w:num w:numId="51">
    <w:abstractNumId w:val="31"/>
  </w:num>
  <w:num w:numId="52">
    <w:abstractNumId w:val="94"/>
  </w:num>
  <w:num w:numId="53">
    <w:abstractNumId w:val="26"/>
  </w:num>
  <w:num w:numId="54">
    <w:abstractNumId w:val="90"/>
  </w:num>
  <w:num w:numId="55">
    <w:abstractNumId w:val="4"/>
  </w:num>
  <w:num w:numId="56">
    <w:abstractNumId w:val="78"/>
  </w:num>
  <w:num w:numId="57">
    <w:abstractNumId w:val="110"/>
  </w:num>
  <w:num w:numId="58">
    <w:abstractNumId w:val="112"/>
  </w:num>
  <w:num w:numId="59">
    <w:abstractNumId w:val="80"/>
  </w:num>
  <w:num w:numId="60">
    <w:abstractNumId w:val="66"/>
  </w:num>
  <w:num w:numId="61">
    <w:abstractNumId w:val="104"/>
  </w:num>
  <w:num w:numId="62">
    <w:abstractNumId w:val="106"/>
  </w:num>
  <w:num w:numId="63">
    <w:abstractNumId w:val="10"/>
  </w:num>
  <w:num w:numId="64">
    <w:abstractNumId w:val="38"/>
  </w:num>
  <w:num w:numId="65">
    <w:abstractNumId w:val="72"/>
  </w:num>
  <w:num w:numId="66">
    <w:abstractNumId w:val="86"/>
  </w:num>
  <w:num w:numId="67">
    <w:abstractNumId w:val="40"/>
  </w:num>
  <w:num w:numId="68">
    <w:abstractNumId w:val="16"/>
  </w:num>
  <w:num w:numId="69">
    <w:abstractNumId w:val="20"/>
  </w:num>
  <w:num w:numId="70">
    <w:abstractNumId w:val="79"/>
  </w:num>
  <w:num w:numId="71">
    <w:abstractNumId w:val="15"/>
  </w:num>
  <w:num w:numId="72">
    <w:abstractNumId w:val="12"/>
  </w:num>
  <w:num w:numId="73">
    <w:abstractNumId w:val="9"/>
  </w:num>
  <w:num w:numId="74">
    <w:abstractNumId w:val="103"/>
  </w:num>
  <w:num w:numId="75">
    <w:abstractNumId w:val="57"/>
  </w:num>
  <w:num w:numId="76">
    <w:abstractNumId w:val="91"/>
  </w:num>
  <w:num w:numId="77">
    <w:abstractNumId w:val="61"/>
  </w:num>
  <w:num w:numId="78">
    <w:abstractNumId w:val="48"/>
  </w:num>
  <w:num w:numId="79">
    <w:abstractNumId w:val="14"/>
  </w:num>
  <w:num w:numId="80">
    <w:abstractNumId w:val="93"/>
  </w:num>
  <w:num w:numId="81">
    <w:abstractNumId w:val="65"/>
  </w:num>
  <w:num w:numId="82">
    <w:abstractNumId w:val="44"/>
  </w:num>
  <w:num w:numId="83">
    <w:abstractNumId w:val="63"/>
  </w:num>
  <w:num w:numId="84">
    <w:abstractNumId w:val="22"/>
  </w:num>
  <w:num w:numId="85">
    <w:abstractNumId w:val="1"/>
  </w:num>
  <w:num w:numId="86">
    <w:abstractNumId w:val="18"/>
  </w:num>
  <w:num w:numId="87">
    <w:abstractNumId w:val="113"/>
  </w:num>
  <w:num w:numId="88">
    <w:abstractNumId w:val="114"/>
  </w:num>
  <w:num w:numId="89">
    <w:abstractNumId w:val="111"/>
  </w:num>
  <w:num w:numId="90">
    <w:abstractNumId w:val="118"/>
  </w:num>
  <w:num w:numId="91">
    <w:abstractNumId w:val="28"/>
  </w:num>
  <w:num w:numId="92">
    <w:abstractNumId w:val="33"/>
  </w:num>
  <w:num w:numId="93">
    <w:abstractNumId w:val="19"/>
  </w:num>
  <w:num w:numId="94">
    <w:abstractNumId w:val="8"/>
  </w:num>
  <w:num w:numId="95">
    <w:abstractNumId w:val="85"/>
  </w:num>
  <w:num w:numId="96">
    <w:abstractNumId w:val="105"/>
  </w:num>
  <w:num w:numId="97">
    <w:abstractNumId w:val="2"/>
  </w:num>
  <w:num w:numId="98">
    <w:abstractNumId w:val="39"/>
  </w:num>
  <w:num w:numId="99">
    <w:abstractNumId w:val="42"/>
  </w:num>
  <w:num w:numId="100">
    <w:abstractNumId w:val="89"/>
  </w:num>
  <w:num w:numId="101">
    <w:abstractNumId w:val="71"/>
  </w:num>
  <w:num w:numId="102">
    <w:abstractNumId w:val="82"/>
  </w:num>
  <w:num w:numId="103">
    <w:abstractNumId w:val="117"/>
  </w:num>
  <w:num w:numId="104">
    <w:abstractNumId w:val="21"/>
  </w:num>
  <w:num w:numId="105">
    <w:abstractNumId w:val="67"/>
  </w:num>
  <w:num w:numId="106">
    <w:abstractNumId w:val="25"/>
  </w:num>
  <w:num w:numId="107">
    <w:abstractNumId w:val="53"/>
  </w:num>
  <w:num w:numId="108">
    <w:abstractNumId w:val="52"/>
  </w:num>
  <w:num w:numId="109">
    <w:abstractNumId w:val="83"/>
  </w:num>
  <w:num w:numId="110">
    <w:abstractNumId w:val="75"/>
  </w:num>
  <w:num w:numId="111">
    <w:abstractNumId w:val="76"/>
  </w:num>
  <w:num w:numId="112">
    <w:abstractNumId w:val="62"/>
  </w:num>
  <w:num w:numId="113">
    <w:abstractNumId w:val="58"/>
  </w:num>
  <w:num w:numId="114">
    <w:abstractNumId w:val="37"/>
  </w:num>
  <w:num w:numId="115">
    <w:abstractNumId w:val="41"/>
  </w:num>
  <w:num w:numId="116">
    <w:abstractNumId w:val="102"/>
  </w:num>
  <w:num w:numId="117">
    <w:abstractNumId w:val="74"/>
  </w:num>
  <w:num w:numId="118">
    <w:abstractNumId w:val="69"/>
  </w:num>
  <w:num w:numId="119">
    <w:abstractNumId w:val="47"/>
  </w:num>
  <w:num w:numId="120">
    <w:abstractNumId w:val="5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43"/>
    <w:rsid w:val="0000335E"/>
    <w:rsid w:val="00011F45"/>
    <w:rsid w:val="00013840"/>
    <w:rsid w:val="000813EE"/>
    <w:rsid w:val="00091AA8"/>
    <w:rsid w:val="000A668D"/>
    <w:rsid w:val="000B4BC4"/>
    <w:rsid w:val="000E1BB3"/>
    <w:rsid w:val="000E7D7C"/>
    <w:rsid w:val="000F3D48"/>
    <w:rsid w:val="00117AA6"/>
    <w:rsid w:val="00134617"/>
    <w:rsid w:val="001374DF"/>
    <w:rsid w:val="001540D6"/>
    <w:rsid w:val="00160C39"/>
    <w:rsid w:val="00162952"/>
    <w:rsid w:val="00163983"/>
    <w:rsid w:val="00176BC6"/>
    <w:rsid w:val="00183DF0"/>
    <w:rsid w:val="0018757E"/>
    <w:rsid w:val="001A5547"/>
    <w:rsid w:val="001B3395"/>
    <w:rsid w:val="00270E93"/>
    <w:rsid w:val="002728A3"/>
    <w:rsid w:val="0029449B"/>
    <w:rsid w:val="002B68AC"/>
    <w:rsid w:val="002E23CF"/>
    <w:rsid w:val="002F18CA"/>
    <w:rsid w:val="00301F50"/>
    <w:rsid w:val="00316DF8"/>
    <w:rsid w:val="003615E3"/>
    <w:rsid w:val="00371ECB"/>
    <w:rsid w:val="003A12E2"/>
    <w:rsid w:val="003F3FB8"/>
    <w:rsid w:val="003F4A62"/>
    <w:rsid w:val="00405B2B"/>
    <w:rsid w:val="00451E7D"/>
    <w:rsid w:val="004A5BC3"/>
    <w:rsid w:val="004E467E"/>
    <w:rsid w:val="004F40F2"/>
    <w:rsid w:val="004F5529"/>
    <w:rsid w:val="00502D4C"/>
    <w:rsid w:val="0050745A"/>
    <w:rsid w:val="0051540A"/>
    <w:rsid w:val="0051597E"/>
    <w:rsid w:val="00535487"/>
    <w:rsid w:val="005672D6"/>
    <w:rsid w:val="00590703"/>
    <w:rsid w:val="00597F58"/>
    <w:rsid w:val="005B4729"/>
    <w:rsid w:val="005E7496"/>
    <w:rsid w:val="005F1E0E"/>
    <w:rsid w:val="005F37F1"/>
    <w:rsid w:val="005F64CA"/>
    <w:rsid w:val="00602C0C"/>
    <w:rsid w:val="006172D3"/>
    <w:rsid w:val="006411F4"/>
    <w:rsid w:val="00645C81"/>
    <w:rsid w:val="0069587B"/>
    <w:rsid w:val="006A09D9"/>
    <w:rsid w:val="006A6607"/>
    <w:rsid w:val="006F2DE6"/>
    <w:rsid w:val="006F4060"/>
    <w:rsid w:val="00705CAC"/>
    <w:rsid w:val="0071012C"/>
    <w:rsid w:val="0072458A"/>
    <w:rsid w:val="007368F8"/>
    <w:rsid w:val="007A67E4"/>
    <w:rsid w:val="007D1AAC"/>
    <w:rsid w:val="007E7859"/>
    <w:rsid w:val="007F776B"/>
    <w:rsid w:val="00837F43"/>
    <w:rsid w:val="0084020B"/>
    <w:rsid w:val="0085315F"/>
    <w:rsid w:val="00873383"/>
    <w:rsid w:val="008A01A4"/>
    <w:rsid w:val="008B7943"/>
    <w:rsid w:val="008D48DB"/>
    <w:rsid w:val="008E288C"/>
    <w:rsid w:val="008F4DE9"/>
    <w:rsid w:val="008F7151"/>
    <w:rsid w:val="00913258"/>
    <w:rsid w:val="00927C45"/>
    <w:rsid w:val="0095011C"/>
    <w:rsid w:val="0095025C"/>
    <w:rsid w:val="00986764"/>
    <w:rsid w:val="009A1335"/>
    <w:rsid w:val="009B7E36"/>
    <w:rsid w:val="00A02A67"/>
    <w:rsid w:val="00A11931"/>
    <w:rsid w:val="00A12F75"/>
    <w:rsid w:val="00A16D4C"/>
    <w:rsid w:val="00A81299"/>
    <w:rsid w:val="00A85C1C"/>
    <w:rsid w:val="00AD6E61"/>
    <w:rsid w:val="00AE044D"/>
    <w:rsid w:val="00B17346"/>
    <w:rsid w:val="00B24007"/>
    <w:rsid w:val="00B35A87"/>
    <w:rsid w:val="00B423CB"/>
    <w:rsid w:val="00B42B34"/>
    <w:rsid w:val="00B56FC3"/>
    <w:rsid w:val="00B60DF4"/>
    <w:rsid w:val="00B62DB1"/>
    <w:rsid w:val="00B70ECB"/>
    <w:rsid w:val="00BB0CBE"/>
    <w:rsid w:val="00C158B2"/>
    <w:rsid w:val="00C34EAE"/>
    <w:rsid w:val="00C36379"/>
    <w:rsid w:val="00C61EFE"/>
    <w:rsid w:val="00C67259"/>
    <w:rsid w:val="00CA560D"/>
    <w:rsid w:val="00CB684F"/>
    <w:rsid w:val="00CC15B3"/>
    <w:rsid w:val="00CC321F"/>
    <w:rsid w:val="00CD4D0E"/>
    <w:rsid w:val="00CD5CDE"/>
    <w:rsid w:val="00CE38C5"/>
    <w:rsid w:val="00CF2621"/>
    <w:rsid w:val="00D826D5"/>
    <w:rsid w:val="00DA33BE"/>
    <w:rsid w:val="00DD661D"/>
    <w:rsid w:val="00DF39B4"/>
    <w:rsid w:val="00E2350E"/>
    <w:rsid w:val="00E32828"/>
    <w:rsid w:val="00E44925"/>
    <w:rsid w:val="00E44F07"/>
    <w:rsid w:val="00E81A18"/>
    <w:rsid w:val="00EC390A"/>
    <w:rsid w:val="00EF0D6B"/>
    <w:rsid w:val="00EF3115"/>
    <w:rsid w:val="00EF47EF"/>
    <w:rsid w:val="00F82A68"/>
    <w:rsid w:val="00FD150D"/>
    <w:rsid w:val="00FF0A87"/>
    <w:rsid w:val="00FF275D"/>
    <w:rsid w:val="00FF618F"/>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A422"/>
  <w15:chartTrackingRefBased/>
  <w15:docId w15:val="{0C158B72-6342-AA42-8DCE-438B2789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B3"/>
    <w:rPr>
      <w:rFonts w:ascii="Times New Roman" w:eastAsia="Times New Roman" w:hAnsi="Times New Roman" w:cs="Times New Roman"/>
    </w:rPr>
  </w:style>
  <w:style w:type="paragraph" w:styleId="Heading1">
    <w:name w:val="heading 1"/>
    <w:basedOn w:val="Normal"/>
    <w:next w:val="Normal"/>
    <w:link w:val="Heading1Char"/>
    <w:uiPriority w:val="9"/>
    <w:qFormat/>
    <w:rsid w:val="001639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39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398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A12E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837F43"/>
    <w:pPr>
      <w:ind w:left="720"/>
      <w:contextualSpacing/>
    </w:p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1"/>
    <w:uiPriority w:val="99"/>
    <w:rsid w:val="00837F43"/>
    <w:rPr>
      <w:rFonts w:ascii="Calibri" w:eastAsia="MS Mincho" w:hAnsi="Calibri"/>
      <w:sz w:val="18"/>
      <w:szCs w:val="20"/>
    </w:rPr>
  </w:style>
  <w:style w:type="character" w:customStyle="1" w:styleId="FootnoteTextChar">
    <w:name w:val="Footnote Text Char"/>
    <w:basedOn w:val="DefaultParagraphFont"/>
    <w:uiPriority w:val="99"/>
    <w:rsid w:val="00837F43"/>
    <w:rPr>
      <w:sz w:val="20"/>
      <w:szCs w:val="20"/>
      <w:lang w:val="en-GB"/>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
    <w:link w:val="FootnoteText"/>
    <w:uiPriority w:val="99"/>
    <w:semiHidden/>
    <w:rsid w:val="00837F43"/>
    <w:rPr>
      <w:rFonts w:ascii="Calibri" w:eastAsia="MS Mincho" w:hAnsi="Calibri" w:cs="Times New Roman"/>
      <w:sz w:val="18"/>
      <w:szCs w:val="20"/>
      <w:lang w:val="en-GB"/>
    </w:rPr>
  </w:style>
  <w:style w:type="character" w:styleId="FootnoteReference">
    <w:name w:val="footnote reference"/>
    <w:aliases w:val="ftref,16 Point,Superscript 6 Point,BVI fnr,Char Char Char Char Carattere Char,Char Char Car Car Char Char Char Char Carattere Char,Char Char Char Char Char Carattere Char, BVI fnr, Car1"/>
    <w:uiPriority w:val="99"/>
    <w:rsid w:val="00837F43"/>
    <w:rPr>
      <w:rFonts w:cs="Times New Roman"/>
      <w:vertAlign w:val="superscript"/>
    </w:rPr>
  </w:style>
  <w:style w:type="paragraph" w:styleId="Caption">
    <w:name w:val="caption"/>
    <w:basedOn w:val="Normal"/>
    <w:next w:val="Normal"/>
    <w:unhideWhenUsed/>
    <w:qFormat/>
    <w:rsid w:val="00837F43"/>
    <w:pPr>
      <w:pBdr>
        <w:top w:val="nil"/>
        <w:left w:val="nil"/>
        <w:bottom w:val="nil"/>
        <w:right w:val="nil"/>
        <w:between w:val="nil"/>
        <w:bar w:val="nil"/>
      </w:pBdr>
      <w:spacing w:after="200"/>
      <w:jc w:val="center"/>
    </w:pPr>
    <w:rPr>
      <w:rFonts w:ascii="Calibri" w:eastAsia="Arial Unicode MS" w:hAnsi="Calibri" w:cs="Arial Unicode MS"/>
      <w:b/>
      <w:iCs/>
      <w:color w:val="185262"/>
      <w:u w:color="242852"/>
      <w:bdr w:val="nil"/>
      <w:lang w:val="en-US" w:eastAsia="zh-CN"/>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837F43"/>
    <w:rPr>
      <w:sz w:val="22"/>
      <w:szCs w:val="22"/>
      <w:lang w:val="en-GB"/>
    </w:rPr>
  </w:style>
  <w:style w:type="paragraph" w:styleId="NormalWeb">
    <w:name w:val="Normal (Web)"/>
    <w:basedOn w:val="Normal"/>
    <w:uiPriority w:val="99"/>
    <w:unhideWhenUsed/>
    <w:rsid w:val="00837F43"/>
    <w:pPr>
      <w:spacing w:before="100" w:beforeAutospacing="1" w:after="100" w:afterAutospacing="1"/>
    </w:pPr>
  </w:style>
  <w:style w:type="character" w:customStyle="1" w:styleId="Heading1Char">
    <w:name w:val="Heading 1 Char"/>
    <w:basedOn w:val="DefaultParagraphFont"/>
    <w:link w:val="Heading1"/>
    <w:uiPriority w:val="9"/>
    <w:rsid w:val="001639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6398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63983"/>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3F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4A62"/>
    <w:pPr>
      <w:overflowPunct w:val="0"/>
      <w:autoSpaceDE w:val="0"/>
      <w:autoSpaceDN w:val="0"/>
      <w:adjustRightInd w:val="0"/>
      <w:jc w:val="both"/>
      <w:textAlignment w:val="baseline"/>
    </w:pPr>
    <w:rPr>
      <w:rFonts w:ascii="Times New Roman" w:eastAsia="Times New Roman" w:hAnsi="Times New Roman" w:cs="Arial"/>
      <w:szCs w:val="20"/>
    </w:rPr>
  </w:style>
  <w:style w:type="paragraph" w:styleId="BodyText">
    <w:name w:val="Body Text"/>
    <w:basedOn w:val="Normal"/>
    <w:link w:val="BodyTextChar"/>
    <w:uiPriority w:val="99"/>
    <w:unhideWhenUsed/>
    <w:rsid w:val="003F4A62"/>
    <w:pPr>
      <w:spacing w:after="120"/>
      <w:jc w:val="both"/>
    </w:pPr>
    <w:rPr>
      <w:rFonts w:eastAsiaTheme="minorHAnsi" w:cstheme="minorBidi"/>
      <w:szCs w:val="22"/>
      <w:lang w:val="en-GB"/>
    </w:rPr>
  </w:style>
  <w:style w:type="character" w:customStyle="1" w:styleId="BodyTextChar">
    <w:name w:val="Body Text Char"/>
    <w:basedOn w:val="DefaultParagraphFont"/>
    <w:link w:val="BodyText"/>
    <w:uiPriority w:val="99"/>
    <w:rsid w:val="003F4A62"/>
    <w:rPr>
      <w:rFonts w:ascii="Times New Roman" w:hAnsi="Times New Roman"/>
      <w:szCs w:val="22"/>
      <w:lang w:val="en-GB"/>
    </w:rPr>
  </w:style>
  <w:style w:type="character" w:styleId="CommentReference">
    <w:name w:val="annotation reference"/>
    <w:basedOn w:val="DefaultParagraphFont"/>
    <w:uiPriority w:val="99"/>
    <w:semiHidden/>
    <w:unhideWhenUsed/>
    <w:rsid w:val="003F4A62"/>
    <w:rPr>
      <w:sz w:val="16"/>
      <w:szCs w:val="16"/>
    </w:rPr>
  </w:style>
  <w:style w:type="paragraph" w:styleId="CommentText">
    <w:name w:val="annotation text"/>
    <w:basedOn w:val="Normal"/>
    <w:link w:val="CommentTextChar"/>
    <w:uiPriority w:val="99"/>
    <w:semiHidden/>
    <w:unhideWhenUsed/>
    <w:rsid w:val="003F4A62"/>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3F4A62"/>
    <w:rPr>
      <w:sz w:val="20"/>
      <w:szCs w:val="20"/>
      <w:lang w:val="en-GB"/>
    </w:rPr>
  </w:style>
  <w:style w:type="numbering" w:customStyle="1" w:styleId="CurrentList1">
    <w:name w:val="Current List1"/>
    <w:uiPriority w:val="99"/>
    <w:rsid w:val="00301F50"/>
    <w:pPr>
      <w:numPr>
        <w:numId w:val="6"/>
      </w:numPr>
    </w:pPr>
  </w:style>
  <w:style w:type="numbering" w:customStyle="1" w:styleId="CurrentList2">
    <w:name w:val="Current List2"/>
    <w:uiPriority w:val="99"/>
    <w:rsid w:val="00301F50"/>
    <w:pPr>
      <w:numPr>
        <w:numId w:val="7"/>
      </w:numPr>
    </w:pPr>
  </w:style>
  <w:style w:type="numbering" w:customStyle="1" w:styleId="CurrentList3">
    <w:name w:val="Current List3"/>
    <w:uiPriority w:val="99"/>
    <w:rsid w:val="00301F50"/>
    <w:pPr>
      <w:numPr>
        <w:numId w:val="8"/>
      </w:numPr>
    </w:pPr>
  </w:style>
  <w:style w:type="numbering" w:customStyle="1" w:styleId="CurrentList4">
    <w:name w:val="Current List4"/>
    <w:uiPriority w:val="99"/>
    <w:rsid w:val="00301F50"/>
    <w:pPr>
      <w:numPr>
        <w:numId w:val="9"/>
      </w:numPr>
    </w:pPr>
  </w:style>
  <w:style w:type="numbering" w:customStyle="1" w:styleId="CurrentList5">
    <w:name w:val="Current List5"/>
    <w:uiPriority w:val="99"/>
    <w:rsid w:val="005F1E0E"/>
    <w:pPr>
      <w:numPr>
        <w:numId w:val="32"/>
      </w:numPr>
    </w:pPr>
  </w:style>
  <w:style w:type="numbering" w:customStyle="1" w:styleId="CurrentList6">
    <w:name w:val="Current List6"/>
    <w:uiPriority w:val="99"/>
    <w:rsid w:val="005F1E0E"/>
    <w:pPr>
      <w:numPr>
        <w:numId w:val="33"/>
      </w:numPr>
    </w:pPr>
  </w:style>
  <w:style w:type="numbering" w:customStyle="1" w:styleId="CurrentList7">
    <w:name w:val="Current List7"/>
    <w:uiPriority w:val="99"/>
    <w:rsid w:val="005F1E0E"/>
    <w:pPr>
      <w:numPr>
        <w:numId w:val="34"/>
      </w:numPr>
    </w:pPr>
  </w:style>
  <w:style w:type="character" w:styleId="Hyperlink">
    <w:name w:val="Hyperlink"/>
    <w:basedOn w:val="DefaultParagraphFont"/>
    <w:uiPriority w:val="99"/>
    <w:unhideWhenUsed/>
    <w:rsid w:val="005F1E0E"/>
    <w:rPr>
      <w:color w:val="0563C1" w:themeColor="hyperlink"/>
      <w:u w:val="single"/>
    </w:rPr>
  </w:style>
  <w:style w:type="character" w:styleId="UnresolvedMention">
    <w:name w:val="Unresolved Mention"/>
    <w:basedOn w:val="DefaultParagraphFont"/>
    <w:uiPriority w:val="99"/>
    <w:unhideWhenUsed/>
    <w:rsid w:val="005F1E0E"/>
    <w:rPr>
      <w:color w:val="605E5C"/>
      <w:shd w:val="clear" w:color="auto" w:fill="E1DFDD"/>
    </w:rPr>
  </w:style>
  <w:style w:type="paragraph" w:customStyle="1" w:styleId="Style">
    <w:name w:val="Style"/>
    <w:rsid w:val="00602C0C"/>
    <w:pPr>
      <w:widowControl w:val="0"/>
      <w:autoSpaceDE w:val="0"/>
      <w:autoSpaceDN w:val="0"/>
      <w:adjustRightInd w:val="0"/>
    </w:pPr>
    <w:rPr>
      <w:rFonts w:ascii="Times New Roman" w:eastAsia="Calibri" w:hAnsi="Times New Roman" w:cs="Times New Roman"/>
      <w:lang w:val="en-US"/>
    </w:rPr>
  </w:style>
  <w:style w:type="numbering" w:customStyle="1" w:styleId="CurrentList8">
    <w:name w:val="Current List8"/>
    <w:uiPriority w:val="99"/>
    <w:rsid w:val="000A668D"/>
    <w:pPr>
      <w:numPr>
        <w:numId w:val="45"/>
      </w:numPr>
    </w:pPr>
  </w:style>
  <w:style w:type="numbering" w:customStyle="1" w:styleId="CurrentList9">
    <w:name w:val="Current List9"/>
    <w:uiPriority w:val="99"/>
    <w:rsid w:val="000A668D"/>
    <w:pPr>
      <w:numPr>
        <w:numId w:val="46"/>
      </w:numPr>
    </w:pPr>
  </w:style>
  <w:style w:type="numbering" w:customStyle="1" w:styleId="CurrentList10">
    <w:name w:val="Current List10"/>
    <w:uiPriority w:val="99"/>
    <w:rsid w:val="000A668D"/>
    <w:pPr>
      <w:numPr>
        <w:numId w:val="47"/>
      </w:numPr>
    </w:pPr>
  </w:style>
  <w:style w:type="numbering" w:customStyle="1" w:styleId="CurrentList11">
    <w:name w:val="Current List11"/>
    <w:uiPriority w:val="99"/>
    <w:rsid w:val="000A668D"/>
    <w:pPr>
      <w:numPr>
        <w:numId w:val="48"/>
      </w:numPr>
    </w:pPr>
  </w:style>
  <w:style w:type="paragraph" w:styleId="Footer">
    <w:name w:val="footer"/>
    <w:basedOn w:val="Normal"/>
    <w:link w:val="FooterChar"/>
    <w:uiPriority w:val="99"/>
    <w:unhideWhenUsed/>
    <w:rsid w:val="000A668D"/>
    <w:pPr>
      <w:tabs>
        <w:tab w:val="center" w:pos="4680"/>
        <w:tab w:val="right" w:pos="9360"/>
      </w:tabs>
    </w:pPr>
  </w:style>
  <w:style w:type="character" w:customStyle="1" w:styleId="FooterChar">
    <w:name w:val="Footer Char"/>
    <w:basedOn w:val="DefaultParagraphFont"/>
    <w:link w:val="Footer"/>
    <w:uiPriority w:val="99"/>
    <w:rsid w:val="000A668D"/>
    <w:rPr>
      <w:rFonts w:ascii="Times New Roman" w:eastAsia="Times New Roman" w:hAnsi="Times New Roman" w:cs="Times New Roman"/>
    </w:rPr>
  </w:style>
  <w:style w:type="character" w:styleId="PageNumber">
    <w:name w:val="page number"/>
    <w:basedOn w:val="DefaultParagraphFont"/>
    <w:uiPriority w:val="99"/>
    <w:semiHidden/>
    <w:unhideWhenUsed/>
    <w:rsid w:val="000A668D"/>
  </w:style>
  <w:style w:type="character" w:customStyle="1" w:styleId="Heading4Char">
    <w:name w:val="Heading 4 Char"/>
    <w:basedOn w:val="DefaultParagraphFont"/>
    <w:link w:val="Heading4"/>
    <w:uiPriority w:val="9"/>
    <w:semiHidden/>
    <w:rsid w:val="003A12E2"/>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3A12E2"/>
    <w:rPr>
      <w:i/>
      <w:iCs/>
    </w:rPr>
  </w:style>
  <w:style w:type="numbering" w:customStyle="1" w:styleId="CurrentList12">
    <w:name w:val="Current List12"/>
    <w:uiPriority w:val="99"/>
    <w:rsid w:val="009A1335"/>
    <w:pPr>
      <w:numPr>
        <w:numId w:val="74"/>
      </w:numPr>
    </w:pPr>
  </w:style>
  <w:style w:type="numbering" w:customStyle="1" w:styleId="CurrentList13">
    <w:name w:val="Current List13"/>
    <w:uiPriority w:val="99"/>
    <w:rsid w:val="009A1335"/>
    <w:pPr>
      <w:numPr>
        <w:numId w:val="75"/>
      </w:numPr>
    </w:pPr>
  </w:style>
  <w:style w:type="numbering" w:customStyle="1" w:styleId="CurrentList14">
    <w:name w:val="Current List14"/>
    <w:uiPriority w:val="99"/>
    <w:rsid w:val="009A1335"/>
    <w:pPr>
      <w:numPr>
        <w:numId w:val="76"/>
      </w:numPr>
    </w:pPr>
  </w:style>
  <w:style w:type="paragraph" w:customStyle="1" w:styleId="msonormal0">
    <w:name w:val="msonormal"/>
    <w:basedOn w:val="Normal"/>
    <w:rsid w:val="000813EE"/>
    <w:pPr>
      <w:spacing w:before="100" w:beforeAutospacing="1" w:after="100" w:afterAutospacing="1"/>
    </w:pPr>
  </w:style>
  <w:style w:type="paragraph" w:styleId="HTMLPreformatted">
    <w:name w:val="HTML Preformatted"/>
    <w:basedOn w:val="Normal"/>
    <w:link w:val="HTMLPreformattedChar"/>
    <w:uiPriority w:val="99"/>
    <w:semiHidden/>
    <w:unhideWhenUsed/>
    <w:rsid w:val="00081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813EE"/>
    <w:rPr>
      <w:rFonts w:ascii="Courier New" w:eastAsia="Times New Roman" w:hAnsi="Courier New" w:cs="Courier New"/>
      <w:sz w:val="20"/>
      <w:szCs w:val="20"/>
    </w:rPr>
  </w:style>
  <w:style w:type="numbering" w:customStyle="1" w:styleId="CurrentList15">
    <w:name w:val="Current List15"/>
    <w:uiPriority w:val="99"/>
    <w:rsid w:val="000813EE"/>
    <w:pPr>
      <w:numPr>
        <w:numId w:val="96"/>
      </w:numPr>
    </w:pPr>
  </w:style>
  <w:style w:type="numbering" w:customStyle="1" w:styleId="CurrentList16">
    <w:name w:val="Current List16"/>
    <w:uiPriority w:val="99"/>
    <w:rsid w:val="000813EE"/>
    <w:pPr>
      <w:numPr>
        <w:numId w:val="97"/>
      </w:numPr>
    </w:pPr>
  </w:style>
  <w:style w:type="numbering" w:customStyle="1" w:styleId="CurrentList17">
    <w:name w:val="Current List17"/>
    <w:uiPriority w:val="99"/>
    <w:rsid w:val="000813EE"/>
    <w:pPr>
      <w:numPr>
        <w:numId w:val="98"/>
      </w:numPr>
    </w:pPr>
  </w:style>
  <w:style w:type="numbering" w:customStyle="1" w:styleId="CurrentList18">
    <w:name w:val="Current List18"/>
    <w:uiPriority w:val="99"/>
    <w:rsid w:val="0072458A"/>
    <w:pPr>
      <w:numPr>
        <w:numId w:val="99"/>
      </w:numPr>
    </w:pPr>
  </w:style>
  <w:style w:type="character" w:styleId="FollowedHyperlink">
    <w:name w:val="FollowedHyperlink"/>
    <w:basedOn w:val="DefaultParagraphFont"/>
    <w:uiPriority w:val="99"/>
    <w:semiHidden/>
    <w:unhideWhenUsed/>
    <w:rsid w:val="0029449B"/>
    <w:rPr>
      <w:color w:val="954F72" w:themeColor="followedHyperlink"/>
      <w:u w:val="single"/>
    </w:rPr>
  </w:style>
  <w:style w:type="paragraph" w:styleId="Header">
    <w:name w:val="header"/>
    <w:basedOn w:val="Normal"/>
    <w:link w:val="HeaderChar"/>
    <w:uiPriority w:val="99"/>
    <w:unhideWhenUsed/>
    <w:rsid w:val="00CC15B3"/>
    <w:pPr>
      <w:tabs>
        <w:tab w:val="center" w:pos="4680"/>
        <w:tab w:val="right" w:pos="9360"/>
      </w:tabs>
    </w:pPr>
  </w:style>
  <w:style w:type="character" w:customStyle="1" w:styleId="HeaderChar">
    <w:name w:val="Header Char"/>
    <w:basedOn w:val="DefaultParagraphFont"/>
    <w:link w:val="Header"/>
    <w:uiPriority w:val="99"/>
    <w:rsid w:val="00CC15B3"/>
    <w:rPr>
      <w:rFonts w:ascii="Times New Roman" w:eastAsia="Times New Roman" w:hAnsi="Times New Roman" w:cs="Times New Roman"/>
    </w:rPr>
  </w:style>
  <w:style w:type="paragraph" w:styleId="TOC1">
    <w:name w:val="toc 1"/>
    <w:basedOn w:val="Normal"/>
    <w:next w:val="Normal"/>
    <w:autoRedefine/>
    <w:uiPriority w:val="39"/>
    <w:unhideWhenUsed/>
    <w:rsid w:val="00E44925"/>
    <w:pPr>
      <w:spacing w:after="100"/>
    </w:pPr>
  </w:style>
  <w:style w:type="paragraph" w:styleId="TOC2">
    <w:name w:val="toc 2"/>
    <w:basedOn w:val="Normal"/>
    <w:next w:val="Normal"/>
    <w:autoRedefine/>
    <w:uiPriority w:val="39"/>
    <w:unhideWhenUsed/>
    <w:rsid w:val="00E44925"/>
    <w:pPr>
      <w:spacing w:after="100"/>
      <w:ind w:left="240"/>
    </w:pPr>
  </w:style>
  <w:style w:type="paragraph" w:styleId="TOC3">
    <w:name w:val="toc 3"/>
    <w:basedOn w:val="Normal"/>
    <w:next w:val="Normal"/>
    <w:autoRedefine/>
    <w:uiPriority w:val="39"/>
    <w:unhideWhenUsed/>
    <w:rsid w:val="00E44925"/>
    <w:pPr>
      <w:spacing w:after="100"/>
      <w:ind w:left="480"/>
    </w:pPr>
  </w:style>
  <w:style w:type="paragraph" w:styleId="Revision">
    <w:name w:val="Revision"/>
    <w:hidden/>
    <w:uiPriority w:val="99"/>
    <w:semiHidden/>
    <w:rsid w:val="00FF0A87"/>
    <w:rPr>
      <w:rFonts w:ascii="Times New Roman" w:eastAsia="Times New Roman" w:hAnsi="Times New Roman" w:cs="Times New Roman"/>
    </w:rPr>
  </w:style>
  <w:style w:type="numbering" w:customStyle="1" w:styleId="CurrentList19">
    <w:name w:val="Current List19"/>
    <w:uiPriority w:val="99"/>
    <w:rsid w:val="00F82A68"/>
    <w:pPr>
      <w:numPr>
        <w:numId w:val="102"/>
      </w:numPr>
    </w:pPr>
  </w:style>
  <w:style w:type="numbering" w:customStyle="1" w:styleId="CurrentList20">
    <w:name w:val="Current List20"/>
    <w:uiPriority w:val="99"/>
    <w:rsid w:val="00C67259"/>
    <w:pPr>
      <w:numPr>
        <w:numId w:val="108"/>
      </w:numPr>
    </w:pPr>
  </w:style>
  <w:style w:type="numbering" w:customStyle="1" w:styleId="CurrentList21">
    <w:name w:val="Current List21"/>
    <w:uiPriority w:val="99"/>
    <w:rsid w:val="00CF2621"/>
    <w:pPr>
      <w:numPr>
        <w:numId w:val="110"/>
      </w:numPr>
    </w:pPr>
  </w:style>
  <w:style w:type="numbering" w:customStyle="1" w:styleId="CurrentList22">
    <w:name w:val="Current List22"/>
    <w:uiPriority w:val="99"/>
    <w:rsid w:val="00AD6E61"/>
    <w:pPr>
      <w:numPr>
        <w:numId w:val="111"/>
      </w:numPr>
    </w:pPr>
  </w:style>
  <w:style w:type="numbering" w:customStyle="1" w:styleId="CurrentList23">
    <w:name w:val="Current List23"/>
    <w:uiPriority w:val="99"/>
    <w:rsid w:val="00AD6E61"/>
    <w:pPr>
      <w:numPr>
        <w:numId w:val="112"/>
      </w:numPr>
    </w:pPr>
  </w:style>
  <w:style w:type="numbering" w:customStyle="1" w:styleId="CurrentList24">
    <w:name w:val="Current List24"/>
    <w:uiPriority w:val="99"/>
    <w:rsid w:val="00E2350E"/>
    <w:pPr>
      <w:numPr>
        <w:numId w:val="114"/>
      </w:numPr>
    </w:pPr>
  </w:style>
  <w:style w:type="numbering" w:customStyle="1" w:styleId="CurrentList25">
    <w:name w:val="Current List25"/>
    <w:uiPriority w:val="99"/>
    <w:rsid w:val="00FF275D"/>
    <w:pPr>
      <w:numPr>
        <w:numId w:val="115"/>
      </w:numPr>
    </w:pPr>
  </w:style>
  <w:style w:type="paragraph" w:styleId="CommentSubject">
    <w:name w:val="annotation subject"/>
    <w:basedOn w:val="CommentText"/>
    <w:next w:val="CommentText"/>
    <w:link w:val="CommentSubjectChar"/>
    <w:uiPriority w:val="99"/>
    <w:semiHidden/>
    <w:unhideWhenUsed/>
    <w:rsid w:val="0018757E"/>
    <w:rPr>
      <w:rFonts w:ascii="Times New Roman" w:eastAsia="Times New Roman" w:hAnsi="Times New Roman" w:cs="Times New Roman"/>
      <w:b/>
      <w:bCs/>
      <w:lang w:val="en-CA"/>
    </w:rPr>
  </w:style>
  <w:style w:type="character" w:customStyle="1" w:styleId="CommentSubjectChar">
    <w:name w:val="Comment Subject Char"/>
    <w:basedOn w:val="CommentTextChar"/>
    <w:link w:val="CommentSubject"/>
    <w:uiPriority w:val="99"/>
    <w:semiHidden/>
    <w:rsid w:val="0018757E"/>
    <w:rPr>
      <w:rFonts w:ascii="Times New Roman" w:eastAsia="Times New Roman" w:hAnsi="Times New Roman" w:cs="Times New Roman"/>
      <w:b/>
      <w:bCs/>
      <w:sz w:val="20"/>
      <w:szCs w:val="20"/>
      <w:lang w:val="en-GB"/>
    </w:rPr>
  </w:style>
  <w:style w:type="numbering" w:customStyle="1" w:styleId="CurrentList26">
    <w:name w:val="Current List26"/>
    <w:uiPriority w:val="99"/>
    <w:rsid w:val="00913258"/>
    <w:pPr>
      <w:numPr>
        <w:numId w:val="117"/>
      </w:numPr>
    </w:pPr>
  </w:style>
  <w:style w:type="numbering" w:customStyle="1" w:styleId="CurrentList27">
    <w:name w:val="Current List27"/>
    <w:uiPriority w:val="99"/>
    <w:rsid w:val="00913258"/>
    <w:pPr>
      <w:numPr>
        <w:numId w:val="1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5636">
      <w:bodyDiv w:val="1"/>
      <w:marLeft w:val="0"/>
      <w:marRight w:val="0"/>
      <w:marTop w:val="0"/>
      <w:marBottom w:val="0"/>
      <w:divBdr>
        <w:top w:val="none" w:sz="0" w:space="0" w:color="auto"/>
        <w:left w:val="none" w:sz="0" w:space="0" w:color="auto"/>
        <w:bottom w:val="none" w:sz="0" w:space="0" w:color="auto"/>
        <w:right w:val="none" w:sz="0" w:space="0" w:color="auto"/>
      </w:divBdr>
      <w:divsChild>
        <w:div w:id="1236552656">
          <w:marLeft w:val="0"/>
          <w:marRight w:val="0"/>
          <w:marTop w:val="0"/>
          <w:marBottom w:val="0"/>
          <w:divBdr>
            <w:top w:val="none" w:sz="0" w:space="0" w:color="auto"/>
            <w:left w:val="none" w:sz="0" w:space="0" w:color="auto"/>
            <w:bottom w:val="none" w:sz="0" w:space="0" w:color="auto"/>
            <w:right w:val="none" w:sz="0" w:space="0" w:color="auto"/>
          </w:divBdr>
          <w:divsChild>
            <w:div w:id="884756310">
              <w:marLeft w:val="0"/>
              <w:marRight w:val="0"/>
              <w:marTop w:val="0"/>
              <w:marBottom w:val="0"/>
              <w:divBdr>
                <w:top w:val="none" w:sz="0" w:space="0" w:color="auto"/>
                <w:left w:val="none" w:sz="0" w:space="0" w:color="auto"/>
                <w:bottom w:val="none" w:sz="0" w:space="0" w:color="auto"/>
                <w:right w:val="none" w:sz="0" w:space="0" w:color="auto"/>
              </w:divBdr>
              <w:divsChild>
                <w:div w:id="742026646">
                  <w:marLeft w:val="0"/>
                  <w:marRight w:val="0"/>
                  <w:marTop w:val="0"/>
                  <w:marBottom w:val="0"/>
                  <w:divBdr>
                    <w:top w:val="none" w:sz="0" w:space="0" w:color="auto"/>
                    <w:left w:val="none" w:sz="0" w:space="0" w:color="auto"/>
                    <w:bottom w:val="none" w:sz="0" w:space="0" w:color="auto"/>
                    <w:right w:val="none" w:sz="0" w:space="0" w:color="auto"/>
                  </w:divBdr>
                </w:div>
              </w:divsChild>
            </w:div>
            <w:div w:id="1453550888">
              <w:marLeft w:val="0"/>
              <w:marRight w:val="0"/>
              <w:marTop w:val="0"/>
              <w:marBottom w:val="0"/>
              <w:divBdr>
                <w:top w:val="none" w:sz="0" w:space="0" w:color="auto"/>
                <w:left w:val="none" w:sz="0" w:space="0" w:color="auto"/>
                <w:bottom w:val="none" w:sz="0" w:space="0" w:color="auto"/>
                <w:right w:val="none" w:sz="0" w:space="0" w:color="auto"/>
              </w:divBdr>
              <w:divsChild>
                <w:div w:id="8536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4245">
          <w:marLeft w:val="0"/>
          <w:marRight w:val="0"/>
          <w:marTop w:val="0"/>
          <w:marBottom w:val="0"/>
          <w:divBdr>
            <w:top w:val="none" w:sz="0" w:space="0" w:color="auto"/>
            <w:left w:val="none" w:sz="0" w:space="0" w:color="auto"/>
            <w:bottom w:val="none" w:sz="0" w:space="0" w:color="auto"/>
            <w:right w:val="none" w:sz="0" w:space="0" w:color="auto"/>
          </w:divBdr>
          <w:divsChild>
            <w:div w:id="2116946508">
              <w:marLeft w:val="0"/>
              <w:marRight w:val="0"/>
              <w:marTop w:val="0"/>
              <w:marBottom w:val="0"/>
              <w:divBdr>
                <w:top w:val="none" w:sz="0" w:space="0" w:color="auto"/>
                <w:left w:val="none" w:sz="0" w:space="0" w:color="auto"/>
                <w:bottom w:val="none" w:sz="0" w:space="0" w:color="auto"/>
                <w:right w:val="none" w:sz="0" w:space="0" w:color="auto"/>
              </w:divBdr>
              <w:divsChild>
                <w:div w:id="451555104">
                  <w:marLeft w:val="0"/>
                  <w:marRight w:val="0"/>
                  <w:marTop w:val="0"/>
                  <w:marBottom w:val="0"/>
                  <w:divBdr>
                    <w:top w:val="none" w:sz="0" w:space="0" w:color="auto"/>
                    <w:left w:val="none" w:sz="0" w:space="0" w:color="auto"/>
                    <w:bottom w:val="none" w:sz="0" w:space="0" w:color="auto"/>
                    <w:right w:val="none" w:sz="0" w:space="0" w:color="auto"/>
                  </w:divBdr>
                </w:div>
              </w:divsChild>
            </w:div>
            <w:div w:id="1490295016">
              <w:marLeft w:val="0"/>
              <w:marRight w:val="0"/>
              <w:marTop w:val="0"/>
              <w:marBottom w:val="0"/>
              <w:divBdr>
                <w:top w:val="none" w:sz="0" w:space="0" w:color="auto"/>
                <w:left w:val="none" w:sz="0" w:space="0" w:color="auto"/>
                <w:bottom w:val="none" w:sz="0" w:space="0" w:color="auto"/>
                <w:right w:val="none" w:sz="0" w:space="0" w:color="auto"/>
              </w:divBdr>
              <w:divsChild>
                <w:div w:id="1179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44560">
      <w:bodyDiv w:val="1"/>
      <w:marLeft w:val="0"/>
      <w:marRight w:val="0"/>
      <w:marTop w:val="0"/>
      <w:marBottom w:val="0"/>
      <w:divBdr>
        <w:top w:val="none" w:sz="0" w:space="0" w:color="auto"/>
        <w:left w:val="none" w:sz="0" w:space="0" w:color="auto"/>
        <w:bottom w:val="none" w:sz="0" w:space="0" w:color="auto"/>
        <w:right w:val="none" w:sz="0" w:space="0" w:color="auto"/>
      </w:divBdr>
      <w:divsChild>
        <w:div w:id="1897281418">
          <w:marLeft w:val="720"/>
          <w:marRight w:val="0"/>
          <w:marTop w:val="0"/>
          <w:marBottom w:val="0"/>
          <w:divBdr>
            <w:top w:val="none" w:sz="0" w:space="0" w:color="auto"/>
            <w:left w:val="none" w:sz="0" w:space="0" w:color="auto"/>
            <w:bottom w:val="none" w:sz="0" w:space="0" w:color="auto"/>
            <w:right w:val="none" w:sz="0" w:space="0" w:color="auto"/>
          </w:divBdr>
        </w:div>
        <w:div w:id="395514843">
          <w:marLeft w:val="720"/>
          <w:marRight w:val="0"/>
          <w:marTop w:val="0"/>
          <w:marBottom w:val="0"/>
          <w:divBdr>
            <w:top w:val="none" w:sz="0" w:space="0" w:color="auto"/>
            <w:left w:val="none" w:sz="0" w:space="0" w:color="auto"/>
            <w:bottom w:val="none" w:sz="0" w:space="0" w:color="auto"/>
            <w:right w:val="none" w:sz="0" w:space="0" w:color="auto"/>
          </w:divBdr>
        </w:div>
        <w:div w:id="1068648163">
          <w:marLeft w:val="720"/>
          <w:marRight w:val="0"/>
          <w:marTop w:val="0"/>
          <w:marBottom w:val="0"/>
          <w:divBdr>
            <w:top w:val="none" w:sz="0" w:space="0" w:color="auto"/>
            <w:left w:val="none" w:sz="0" w:space="0" w:color="auto"/>
            <w:bottom w:val="none" w:sz="0" w:space="0" w:color="auto"/>
            <w:right w:val="none" w:sz="0" w:space="0" w:color="auto"/>
          </w:divBdr>
        </w:div>
      </w:divsChild>
    </w:div>
    <w:div w:id="428166207">
      <w:bodyDiv w:val="1"/>
      <w:marLeft w:val="0"/>
      <w:marRight w:val="0"/>
      <w:marTop w:val="0"/>
      <w:marBottom w:val="0"/>
      <w:divBdr>
        <w:top w:val="none" w:sz="0" w:space="0" w:color="auto"/>
        <w:left w:val="none" w:sz="0" w:space="0" w:color="auto"/>
        <w:bottom w:val="none" w:sz="0" w:space="0" w:color="auto"/>
        <w:right w:val="none" w:sz="0" w:space="0" w:color="auto"/>
      </w:divBdr>
      <w:divsChild>
        <w:div w:id="1992522021">
          <w:marLeft w:val="0"/>
          <w:marRight w:val="0"/>
          <w:marTop w:val="0"/>
          <w:marBottom w:val="0"/>
          <w:divBdr>
            <w:top w:val="none" w:sz="0" w:space="0" w:color="auto"/>
            <w:left w:val="none" w:sz="0" w:space="0" w:color="auto"/>
            <w:bottom w:val="none" w:sz="0" w:space="0" w:color="auto"/>
            <w:right w:val="none" w:sz="0" w:space="0" w:color="auto"/>
          </w:divBdr>
          <w:divsChild>
            <w:div w:id="2044090704">
              <w:marLeft w:val="0"/>
              <w:marRight w:val="0"/>
              <w:marTop w:val="0"/>
              <w:marBottom w:val="0"/>
              <w:divBdr>
                <w:top w:val="none" w:sz="0" w:space="0" w:color="auto"/>
                <w:left w:val="none" w:sz="0" w:space="0" w:color="auto"/>
                <w:bottom w:val="none" w:sz="0" w:space="0" w:color="auto"/>
                <w:right w:val="none" w:sz="0" w:space="0" w:color="auto"/>
              </w:divBdr>
              <w:divsChild>
                <w:div w:id="2030596043">
                  <w:marLeft w:val="0"/>
                  <w:marRight w:val="0"/>
                  <w:marTop w:val="0"/>
                  <w:marBottom w:val="0"/>
                  <w:divBdr>
                    <w:top w:val="none" w:sz="0" w:space="0" w:color="auto"/>
                    <w:left w:val="none" w:sz="0" w:space="0" w:color="auto"/>
                    <w:bottom w:val="none" w:sz="0" w:space="0" w:color="auto"/>
                    <w:right w:val="none" w:sz="0" w:space="0" w:color="auto"/>
                  </w:divBdr>
                  <w:divsChild>
                    <w:div w:id="2843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19435">
      <w:bodyDiv w:val="1"/>
      <w:marLeft w:val="0"/>
      <w:marRight w:val="0"/>
      <w:marTop w:val="0"/>
      <w:marBottom w:val="0"/>
      <w:divBdr>
        <w:top w:val="none" w:sz="0" w:space="0" w:color="auto"/>
        <w:left w:val="none" w:sz="0" w:space="0" w:color="auto"/>
        <w:bottom w:val="none" w:sz="0" w:space="0" w:color="auto"/>
        <w:right w:val="none" w:sz="0" w:space="0" w:color="auto"/>
      </w:divBdr>
    </w:div>
    <w:div w:id="712580953">
      <w:bodyDiv w:val="1"/>
      <w:marLeft w:val="0"/>
      <w:marRight w:val="0"/>
      <w:marTop w:val="0"/>
      <w:marBottom w:val="0"/>
      <w:divBdr>
        <w:top w:val="none" w:sz="0" w:space="0" w:color="auto"/>
        <w:left w:val="none" w:sz="0" w:space="0" w:color="auto"/>
        <w:bottom w:val="none" w:sz="0" w:space="0" w:color="auto"/>
        <w:right w:val="none" w:sz="0" w:space="0" w:color="auto"/>
      </w:divBdr>
      <w:divsChild>
        <w:div w:id="279266006">
          <w:marLeft w:val="0"/>
          <w:marRight w:val="0"/>
          <w:marTop w:val="0"/>
          <w:marBottom w:val="0"/>
          <w:divBdr>
            <w:top w:val="none" w:sz="0" w:space="0" w:color="auto"/>
            <w:left w:val="none" w:sz="0" w:space="0" w:color="auto"/>
            <w:bottom w:val="none" w:sz="0" w:space="0" w:color="auto"/>
            <w:right w:val="none" w:sz="0" w:space="0" w:color="auto"/>
          </w:divBdr>
          <w:divsChild>
            <w:div w:id="506796207">
              <w:marLeft w:val="0"/>
              <w:marRight w:val="0"/>
              <w:marTop w:val="0"/>
              <w:marBottom w:val="0"/>
              <w:divBdr>
                <w:top w:val="none" w:sz="0" w:space="0" w:color="auto"/>
                <w:left w:val="none" w:sz="0" w:space="0" w:color="auto"/>
                <w:bottom w:val="none" w:sz="0" w:space="0" w:color="auto"/>
                <w:right w:val="none" w:sz="0" w:space="0" w:color="auto"/>
              </w:divBdr>
              <w:divsChild>
                <w:div w:id="94910812">
                  <w:marLeft w:val="0"/>
                  <w:marRight w:val="0"/>
                  <w:marTop w:val="0"/>
                  <w:marBottom w:val="0"/>
                  <w:divBdr>
                    <w:top w:val="none" w:sz="0" w:space="0" w:color="auto"/>
                    <w:left w:val="none" w:sz="0" w:space="0" w:color="auto"/>
                    <w:bottom w:val="none" w:sz="0" w:space="0" w:color="auto"/>
                    <w:right w:val="none" w:sz="0" w:space="0" w:color="auto"/>
                  </w:divBdr>
                  <w:divsChild>
                    <w:div w:id="13894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6727">
      <w:bodyDiv w:val="1"/>
      <w:marLeft w:val="0"/>
      <w:marRight w:val="0"/>
      <w:marTop w:val="0"/>
      <w:marBottom w:val="0"/>
      <w:divBdr>
        <w:top w:val="none" w:sz="0" w:space="0" w:color="auto"/>
        <w:left w:val="none" w:sz="0" w:space="0" w:color="auto"/>
        <w:bottom w:val="none" w:sz="0" w:space="0" w:color="auto"/>
        <w:right w:val="none" w:sz="0" w:space="0" w:color="auto"/>
      </w:divBdr>
    </w:div>
    <w:div w:id="1008292508">
      <w:bodyDiv w:val="1"/>
      <w:marLeft w:val="0"/>
      <w:marRight w:val="0"/>
      <w:marTop w:val="0"/>
      <w:marBottom w:val="0"/>
      <w:divBdr>
        <w:top w:val="none" w:sz="0" w:space="0" w:color="auto"/>
        <w:left w:val="none" w:sz="0" w:space="0" w:color="auto"/>
        <w:bottom w:val="none" w:sz="0" w:space="0" w:color="auto"/>
        <w:right w:val="none" w:sz="0" w:space="0" w:color="auto"/>
      </w:divBdr>
    </w:div>
    <w:div w:id="1039401370">
      <w:bodyDiv w:val="1"/>
      <w:marLeft w:val="0"/>
      <w:marRight w:val="0"/>
      <w:marTop w:val="0"/>
      <w:marBottom w:val="0"/>
      <w:divBdr>
        <w:top w:val="none" w:sz="0" w:space="0" w:color="auto"/>
        <w:left w:val="none" w:sz="0" w:space="0" w:color="auto"/>
        <w:bottom w:val="none" w:sz="0" w:space="0" w:color="auto"/>
        <w:right w:val="none" w:sz="0" w:space="0" w:color="auto"/>
      </w:divBdr>
      <w:divsChild>
        <w:div w:id="2025128484">
          <w:marLeft w:val="0"/>
          <w:marRight w:val="0"/>
          <w:marTop w:val="0"/>
          <w:marBottom w:val="0"/>
          <w:divBdr>
            <w:top w:val="none" w:sz="0" w:space="0" w:color="auto"/>
            <w:left w:val="none" w:sz="0" w:space="0" w:color="auto"/>
            <w:bottom w:val="none" w:sz="0" w:space="0" w:color="auto"/>
            <w:right w:val="none" w:sz="0" w:space="0" w:color="auto"/>
          </w:divBdr>
          <w:divsChild>
            <w:div w:id="1793591702">
              <w:marLeft w:val="0"/>
              <w:marRight w:val="0"/>
              <w:marTop w:val="0"/>
              <w:marBottom w:val="0"/>
              <w:divBdr>
                <w:top w:val="none" w:sz="0" w:space="0" w:color="auto"/>
                <w:left w:val="none" w:sz="0" w:space="0" w:color="auto"/>
                <w:bottom w:val="none" w:sz="0" w:space="0" w:color="auto"/>
                <w:right w:val="none" w:sz="0" w:space="0" w:color="auto"/>
              </w:divBdr>
              <w:divsChild>
                <w:div w:id="1915125368">
                  <w:marLeft w:val="0"/>
                  <w:marRight w:val="0"/>
                  <w:marTop w:val="0"/>
                  <w:marBottom w:val="0"/>
                  <w:divBdr>
                    <w:top w:val="none" w:sz="0" w:space="0" w:color="auto"/>
                    <w:left w:val="none" w:sz="0" w:space="0" w:color="auto"/>
                    <w:bottom w:val="none" w:sz="0" w:space="0" w:color="auto"/>
                    <w:right w:val="none" w:sz="0" w:space="0" w:color="auto"/>
                  </w:divBdr>
                </w:div>
              </w:divsChild>
            </w:div>
            <w:div w:id="648754640">
              <w:marLeft w:val="0"/>
              <w:marRight w:val="0"/>
              <w:marTop w:val="0"/>
              <w:marBottom w:val="0"/>
              <w:divBdr>
                <w:top w:val="none" w:sz="0" w:space="0" w:color="auto"/>
                <w:left w:val="none" w:sz="0" w:space="0" w:color="auto"/>
                <w:bottom w:val="none" w:sz="0" w:space="0" w:color="auto"/>
                <w:right w:val="none" w:sz="0" w:space="0" w:color="auto"/>
              </w:divBdr>
              <w:divsChild>
                <w:div w:id="11607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3805">
          <w:marLeft w:val="0"/>
          <w:marRight w:val="0"/>
          <w:marTop w:val="0"/>
          <w:marBottom w:val="0"/>
          <w:divBdr>
            <w:top w:val="none" w:sz="0" w:space="0" w:color="auto"/>
            <w:left w:val="none" w:sz="0" w:space="0" w:color="auto"/>
            <w:bottom w:val="none" w:sz="0" w:space="0" w:color="auto"/>
            <w:right w:val="none" w:sz="0" w:space="0" w:color="auto"/>
          </w:divBdr>
          <w:divsChild>
            <w:div w:id="413093341">
              <w:marLeft w:val="0"/>
              <w:marRight w:val="0"/>
              <w:marTop w:val="0"/>
              <w:marBottom w:val="0"/>
              <w:divBdr>
                <w:top w:val="none" w:sz="0" w:space="0" w:color="auto"/>
                <w:left w:val="none" w:sz="0" w:space="0" w:color="auto"/>
                <w:bottom w:val="none" w:sz="0" w:space="0" w:color="auto"/>
                <w:right w:val="none" w:sz="0" w:space="0" w:color="auto"/>
              </w:divBdr>
              <w:divsChild>
                <w:div w:id="737944692">
                  <w:marLeft w:val="0"/>
                  <w:marRight w:val="0"/>
                  <w:marTop w:val="0"/>
                  <w:marBottom w:val="0"/>
                  <w:divBdr>
                    <w:top w:val="none" w:sz="0" w:space="0" w:color="auto"/>
                    <w:left w:val="none" w:sz="0" w:space="0" w:color="auto"/>
                    <w:bottom w:val="none" w:sz="0" w:space="0" w:color="auto"/>
                    <w:right w:val="none" w:sz="0" w:space="0" w:color="auto"/>
                  </w:divBdr>
                </w:div>
              </w:divsChild>
            </w:div>
            <w:div w:id="392823772">
              <w:marLeft w:val="0"/>
              <w:marRight w:val="0"/>
              <w:marTop w:val="0"/>
              <w:marBottom w:val="0"/>
              <w:divBdr>
                <w:top w:val="none" w:sz="0" w:space="0" w:color="auto"/>
                <w:left w:val="none" w:sz="0" w:space="0" w:color="auto"/>
                <w:bottom w:val="none" w:sz="0" w:space="0" w:color="auto"/>
                <w:right w:val="none" w:sz="0" w:space="0" w:color="auto"/>
              </w:divBdr>
              <w:divsChild>
                <w:div w:id="21367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1321">
      <w:bodyDiv w:val="1"/>
      <w:marLeft w:val="0"/>
      <w:marRight w:val="0"/>
      <w:marTop w:val="0"/>
      <w:marBottom w:val="0"/>
      <w:divBdr>
        <w:top w:val="none" w:sz="0" w:space="0" w:color="auto"/>
        <w:left w:val="none" w:sz="0" w:space="0" w:color="auto"/>
        <w:bottom w:val="none" w:sz="0" w:space="0" w:color="auto"/>
        <w:right w:val="none" w:sz="0" w:space="0" w:color="auto"/>
      </w:divBdr>
      <w:divsChild>
        <w:div w:id="744914731">
          <w:marLeft w:val="0"/>
          <w:marRight w:val="0"/>
          <w:marTop w:val="0"/>
          <w:marBottom w:val="0"/>
          <w:divBdr>
            <w:top w:val="none" w:sz="0" w:space="0" w:color="auto"/>
            <w:left w:val="none" w:sz="0" w:space="0" w:color="auto"/>
            <w:bottom w:val="none" w:sz="0" w:space="0" w:color="auto"/>
            <w:right w:val="none" w:sz="0" w:space="0" w:color="auto"/>
          </w:divBdr>
          <w:divsChild>
            <w:div w:id="1538616832">
              <w:marLeft w:val="0"/>
              <w:marRight w:val="0"/>
              <w:marTop w:val="0"/>
              <w:marBottom w:val="0"/>
              <w:divBdr>
                <w:top w:val="none" w:sz="0" w:space="0" w:color="auto"/>
                <w:left w:val="none" w:sz="0" w:space="0" w:color="auto"/>
                <w:bottom w:val="none" w:sz="0" w:space="0" w:color="auto"/>
                <w:right w:val="none" w:sz="0" w:space="0" w:color="auto"/>
              </w:divBdr>
              <w:divsChild>
                <w:div w:id="441145009">
                  <w:marLeft w:val="0"/>
                  <w:marRight w:val="0"/>
                  <w:marTop w:val="0"/>
                  <w:marBottom w:val="0"/>
                  <w:divBdr>
                    <w:top w:val="none" w:sz="0" w:space="0" w:color="auto"/>
                    <w:left w:val="none" w:sz="0" w:space="0" w:color="auto"/>
                    <w:bottom w:val="none" w:sz="0" w:space="0" w:color="auto"/>
                    <w:right w:val="none" w:sz="0" w:space="0" w:color="auto"/>
                  </w:divBdr>
                  <w:divsChild>
                    <w:div w:id="8868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71853">
      <w:bodyDiv w:val="1"/>
      <w:marLeft w:val="0"/>
      <w:marRight w:val="0"/>
      <w:marTop w:val="0"/>
      <w:marBottom w:val="0"/>
      <w:divBdr>
        <w:top w:val="none" w:sz="0" w:space="0" w:color="auto"/>
        <w:left w:val="none" w:sz="0" w:space="0" w:color="auto"/>
        <w:bottom w:val="none" w:sz="0" w:space="0" w:color="auto"/>
        <w:right w:val="none" w:sz="0" w:space="0" w:color="auto"/>
      </w:divBdr>
      <w:divsChild>
        <w:div w:id="2025016707">
          <w:marLeft w:val="0"/>
          <w:marRight w:val="0"/>
          <w:marTop w:val="0"/>
          <w:marBottom w:val="0"/>
          <w:divBdr>
            <w:top w:val="none" w:sz="0" w:space="0" w:color="auto"/>
            <w:left w:val="none" w:sz="0" w:space="0" w:color="auto"/>
            <w:bottom w:val="none" w:sz="0" w:space="0" w:color="auto"/>
            <w:right w:val="none" w:sz="0" w:space="0" w:color="auto"/>
          </w:divBdr>
          <w:divsChild>
            <w:div w:id="1788349517">
              <w:marLeft w:val="0"/>
              <w:marRight w:val="0"/>
              <w:marTop w:val="0"/>
              <w:marBottom w:val="0"/>
              <w:divBdr>
                <w:top w:val="none" w:sz="0" w:space="0" w:color="auto"/>
                <w:left w:val="none" w:sz="0" w:space="0" w:color="auto"/>
                <w:bottom w:val="none" w:sz="0" w:space="0" w:color="auto"/>
                <w:right w:val="none" w:sz="0" w:space="0" w:color="auto"/>
              </w:divBdr>
              <w:divsChild>
                <w:div w:id="521481866">
                  <w:marLeft w:val="0"/>
                  <w:marRight w:val="0"/>
                  <w:marTop w:val="0"/>
                  <w:marBottom w:val="0"/>
                  <w:divBdr>
                    <w:top w:val="none" w:sz="0" w:space="0" w:color="auto"/>
                    <w:left w:val="none" w:sz="0" w:space="0" w:color="auto"/>
                    <w:bottom w:val="none" w:sz="0" w:space="0" w:color="auto"/>
                    <w:right w:val="none" w:sz="0" w:space="0" w:color="auto"/>
                  </w:divBdr>
                  <w:divsChild>
                    <w:div w:id="16000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95022">
      <w:bodyDiv w:val="1"/>
      <w:marLeft w:val="0"/>
      <w:marRight w:val="0"/>
      <w:marTop w:val="0"/>
      <w:marBottom w:val="0"/>
      <w:divBdr>
        <w:top w:val="none" w:sz="0" w:space="0" w:color="auto"/>
        <w:left w:val="none" w:sz="0" w:space="0" w:color="auto"/>
        <w:bottom w:val="none" w:sz="0" w:space="0" w:color="auto"/>
        <w:right w:val="none" w:sz="0" w:space="0" w:color="auto"/>
      </w:divBdr>
      <w:divsChild>
        <w:div w:id="245313034">
          <w:marLeft w:val="0"/>
          <w:marRight w:val="0"/>
          <w:marTop w:val="0"/>
          <w:marBottom w:val="0"/>
          <w:divBdr>
            <w:top w:val="none" w:sz="0" w:space="0" w:color="auto"/>
            <w:left w:val="none" w:sz="0" w:space="0" w:color="auto"/>
            <w:bottom w:val="none" w:sz="0" w:space="0" w:color="auto"/>
            <w:right w:val="none" w:sz="0" w:space="0" w:color="auto"/>
          </w:divBdr>
          <w:divsChild>
            <w:div w:id="318463083">
              <w:marLeft w:val="0"/>
              <w:marRight w:val="0"/>
              <w:marTop w:val="0"/>
              <w:marBottom w:val="0"/>
              <w:divBdr>
                <w:top w:val="none" w:sz="0" w:space="0" w:color="auto"/>
                <w:left w:val="none" w:sz="0" w:space="0" w:color="auto"/>
                <w:bottom w:val="none" w:sz="0" w:space="0" w:color="auto"/>
                <w:right w:val="none" w:sz="0" w:space="0" w:color="auto"/>
              </w:divBdr>
              <w:divsChild>
                <w:div w:id="1045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5442">
      <w:bodyDiv w:val="1"/>
      <w:marLeft w:val="0"/>
      <w:marRight w:val="0"/>
      <w:marTop w:val="0"/>
      <w:marBottom w:val="0"/>
      <w:divBdr>
        <w:top w:val="none" w:sz="0" w:space="0" w:color="auto"/>
        <w:left w:val="none" w:sz="0" w:space="0" w:color="auto"/>
        <w:bottom w:val="none" w:sz="0" w:space="0" w:color="auto"/>
        <w:right w:val="none" w:sz="0" w:space="0" w:color="auto"/>
      </w:divBdr>
      <w:divsChild>
        <w:div w:id="1661150076">
          <w:marLeft w:val="0"/>
          <w:marRight w:val="0"/>
          <w:marTop w:val="0"/>
          <w:marBottom w:val="0"/>
          <w:divBdr>
            <w:top w:val="none" w:sz="0" w:space="0" w:color="auto"/>
            <w:left w:val="none" w:sz="0" w:space="0" w:color="auto"/>
            <w:bottom w:val="none" w:sz="0" w:space="0" w:color="auto"/>
            <w:right w:val="none" w:sz="0" w:space="0" w:color="auto"/>
          </w:divBdr>
          <w:divsChild>
            <w:div w:id="1010958475">
              <w:marLeft w:val="0"/>
              <w:marRight w:val="0"/>
              <w:marTop w:val="0"/>
              <w:marBottom w:val="0"/>
              <w:divBdr>
                <w:top w:val="none" w:sz="0" w:space="0" w:color="auto"/>
                <w:left w:val="none" w:sz="0" w:space="0" w:color="auto"/>
                <w:bottom w:val="none" w:sz="0" w:space="0" w:color="auto"/>
                <w:right w:val="none" w:sz="0" w:space="0" w:color="auto"/>
              </w:divBdr>
              <w:divsChild>
                <w:div w:id="9626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3137">
      <w:bodyDiv w:val="1"/>
      <w:marLeft w:val="0"/>
      <w:marRight w:val="0"/>
      <w:marTop w:val="0"/>
      <w:marBottom w:val="0"/>
      <w:divBdr>
        <w:top w:val="none" w:sz="0" w:space="0" w:color="auto"/>
        <w:left w:val="none" w:sz="0" w:space="0" w:color="auto"/>
        <w:bottom w:val="none" w:sz="0" w:space="0" w:color="auto"/>
        <w:right w:val="none" w:sz="0" w:space="0" w:color="auto"/>
      </w:divBdr>
      <w:divsChild>
        <w:div w:id="91048560">
          <w:marLeft w:val="0"/>
          <w:marRight w:val="0"/>
          <w:marTop w:val="0"/>
          <w:marBottom w:val="0"/>
          <w:divBdr>
            <w:top w:val="none" w:sz="0" w:space="0" w:color="auto"/>
            <w:left w:val="none" w:sz="0" w:space="0" w:color="auto"/>
            <w:bottom w:val="none" w:sz="0" w:space="0" w:color="auto"/>
            <w:right w:val="none" w:sz="0" w:space="0" w:color="auto"/>
          </w:divBdr>
          <w:divsChild>
            <w:div w:id="308482957">
              <w:marLeft w:val="0"/>
              <w:marRight w:val="0"/>
              <w:marTop w:val="0"/>
              <w:marBottom w:val="0"/>
              <w:divBdr>
                <w:top w:val="none" w:sz="0" w:space="0" w:color="auto"/>
                <w:left w:val="none" w:sz="0" w:space="0" w:color="auto"/>
                <w:bottom w:val="none" w:sz="0" w:space="0" w:color="auto"/>
                <w:right w:val="none" w:sz="0" w:space="0" w:color="auto"/>
              </w:divBdr>
              <w:divsChild>
                <w:div w:id="744299859">
                  <w:marLeft w:val="0"/>
                  <w:marRight w:val="0"/>
                  <w:marTop w:val="0"/>
                  <w:marBottom w:val="0"/>
                  <w:divBdr>
                    <w:top w:val="none" w:sz="0" w:space="0" w:color="auto"/>
                    <w:left w:val="none" w:sz="0" w:space="0" w:color="auto"/>
                    <w:bottom w:val="none" w:sz="0" w:space="0" w:color="auto"/>
                    <w:right w:val="none" w:sz="0" w:space="0" w:color="auto"/>
                  </w:divBdr>
                  <w:divsChild>
                    <w:div w:id="9384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4375">
      <w:bodyDiv w:val="1"/>
      <w:marLeft w:val="0"/>
      <w:marRight w:val="0"/>
      <w:marTop w:val="0"/>
      <w:marBottom w:val="0"/>
      <w:divBdr>
        <w:top w:val="none" w:sz="0" w:space="0" w:color="auto"/>
        <w:left w:val="none" w:sz="0" w:space="0" w:color="auto"/>
        <w:bottom w:val="none" w:sz="0" w:space="0" w:color="auto"/>
        <w:right w:val="none" w:sz="0" w:space="0" w:color="auto"/>
      </w:divBdr>
    </w:div>
    <w:div w:id="1477604521">
      <w:bodyDiv w:val="1"/>
      <w:marLeft w:val="0"/>
      <w:marRight w:val="0"/>
      <w:marTop w:val="0"/>
      <w:marBottom w:val="0"/>
      <w:divBdr>
        <w:top w:val="none" w:sz="0" w:space="0" w:color="auto"/>
        <w:left w:val="none" w:sz="0" w:space="0" w:color="auto"/>
        <w:bottom w:val="none" w:sz="0" w:space="0" w:color="auto"/>
        <w:right w:val="none" w:sz="0" w:space="0" w:color="auto"/>
      </w:divBdr>
      <w:divsChild>
        <w:div w:id="240914632">
          <w:marLeft w:val="0"/>
          <w:marRight w:val="0"/>
          <w:marTop w:val="0"/>
          <w:marBottom w:val="0"/>
          <w:divBdr>
            <w:top w:val="none" w:sz="0" w:space="0" w:color="auto"/>
            <w:left w:val="none" w:sz="0" w:space="0" w:color="auto"/>
            <w:bottom w:val="none" w:sz="0" w:space="0" w:color="auto"/>
            <w:right w:val="none" w:sz="0" w:space="0" w:color="auto"/>
          </w:divBdr>
          <w:divsChild>
            <w:div w:id="1672445037">
              <w:marLeft w:val="0"/>
              <w:marRight w:val="0"/>
              <w:marTop w:val="0"/>
              <w:marBottom w:val="0"/>
              <w:divBdr>
                <w:top w:val="none" w:sz="0" w:space="0" w:color="auto"/>
                <w:left w:val="none" w:sz="0" w:space="0" w:color="auto"/>
                <w:bottom w:val="none" w:sz="0" w:space="0" w:color="auto"/>
                <w:right w:val="none" w:sz="0" w:space="0" w:color="auto"/>
              </w:divBdr>
              <w:divsChild>
                <w:div w:id="224462411">
                  <w:marLeft w:val="0"/>
                  <w:marRight w:val="0"/>
                  <w:marTop w:val="0"/>
                  <w:marBottom w:val="0"/>
                  <w:divBdr>
                    <w:top w:val="none" w:sz="0" w:space="0" w:color="auto"/>
                    <w:left w:val="none" w:sz="0" w:space="0" w:color="auto"/>
                    <w:bottom w:val="none" w:sz="0" w:space="0" w:color="auto"/>
                    <w:right w:val="none" w:sz="0" w:space="0" w:color="auto"/>
                  </w:divBdr>
                  <w:divsChild>
                    <w:div w:id="15513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85547">
      <w:bodyDiv w:val="1"/>
      <w:marLeft w:val="0"/>
      <w:marRight w:val="0"/>
      <w:marTop w:val="0"/>
      <w:marBottom w:val="0"/>
      <w:divBdr>
        <w:top w:val="none" w:sz="0" w:space="0" w:color="auto"/>
        <w:left w:val="none" w:sz="0" w:space="0" w:color="auto"/>
        <w:bottom w:val="none" w:sz="0" w:space="0" w:color="auto"/>
        <w:right w:val="none" w:sz="0" w:space="0" w:color="auto"/>
      </w:divBdr>
      <w:divsChild>
        <w:div w:id="1565336120">
          <w:marLeft w:val="0"/>
          <w:marRight w:val="0"/>
          <w:marTop w:val="0"/>
          <w:marBottom w:val="0"/>
          <w:divBdr>
            <w:top w:val="none" w:sz="0" w:space="0" w:color="auto"/>
            <w:left w:val="none" w:sz="0" w:space="0" w:color="auto"/>
            <w:bottom w:val="none" w:sz="0" w:space="0" w:color="auto"/>
            <w:right w:val="none" w:sz="0" w:space="0" w:color="auto"/>
          </w:divBdr>
          <w:divsChild>
            <w:div w:id="1140266705">
              <w:marLeft w:val="0"/>
              <w:marRight w:val="0"/>
              <w:marTop w:val="0"/>
              <w:marBottom w:val="0"/>
              <w:divBdr>
                <w:top w:val="none" w:sz="0" w:space="0" w:color="auto"/>
                <w:left w:val="none" w:sz="0" w:space="0" w:color="auto"/>
                <w:bottom w:val="none" w:sz="0" w:space="0" w:color="auto"/>
                <w:right w:val="none" w:sz="0" w:space="0" w:color="auto"/>
              </w:divBdr>
              <w:divsChild>
                <w:div w:id="8125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3808">
      <w:bodyDiv w:val="1"/>
      <w:marLeft w:val="0"/>
      <w:marRight w:val="0"/>
      <w:marTop w:val="0"/>
      <w:marBottom w:val="0"/>
      <w:divBdr>
        <w:top w:val="none" w:sz="0" w:space="0" w:color="auto"/>
        <w:left w:val="none" w:sz="0" w:space="0" w:color="auto"/>
        <w:bottom w:val="none" w:sz="0" w:space="0" w:color="auto"/>
        <w:right w:val="none" w:sz="0" w:space="0" w:color="auto"/>
      </w:divBdr>
      <w:divsChild>
        <w:div w:id="1527327276">
          <w:marLeft w:val="0"/>
          <w:marRight w:val="0"/>
          <w:marTop w:val="0"/>
          <w:marBottom w:val="0"/>
          <w:divBdr>
            <w:top w:val="none" w:sz="0" w:space="0" w:color="auto"/>
            <w:left w:val="none" w:sz="0" w:space="0" w:color="auto"/>
            <w:bottom w:val="none" w:sz="0" w:space="0" w:color="auto"/>
            <w:right w:val="none" w:sz="0" w:space="0" w:color="auto"/>
          </w:divBdr>
          <w:divsChild>
            <w:div w:id="213127311">
              <w:marLeft w:val="0"/>
              <w:marRight w:val="0"/>
              <w:marTop w:val="0"/>
              <w:marBottom w:val="0"/>
              <w:divBdr>
                <w:top w:val="none" w:sz="0" w:space="0" w:color="auto"/>
                <w:left w:val="none" w:sz="0" w:space="0" w:color="auto"/>
                <w:bottom w:val="none" w:sz="0" w:space="0" w:color="auto"/>
                <w:right w:val="none" w:sz="0" w:space="0" w:color="auto"/>
              </w:divBdr>
              <w:divsChild>
                <w:div w:id="2010525149">
                  <w:marLeft w:val="0"/>
                  <w:marRight w:val="0"/>
                  <w:marTop w:val="0"/>
                  <w:marBottom w:val="0"/>
                  <w:divBdr>
                    <w:top w:val="none" w:sz="0" w:space="0" w:color="auto"/>
                    <w:left w:val="none" w:sz="0" w:space="0" w:color="auto"/>
                    <w:bottom w:val="none" w:sz="0" w:space="0" w:color="auto"/>
                    <w:right w:val="none" w:sz="0" w:space="0" w:color="auto"/>
                  </w:divBdr>
                  <w:divsChild>
                    <w:div w:id="8518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795430">
      <w:bodyDiv w:val="1"/>
      <w:marLeft w:val="0"/>
      <w:marRight w:val="0"/>
      <w:marTop w:val="0"/>
      <w:marBottom w:val="0"/>
      <w:divBdr>
        <w:top w:val="none" w:sz="0" w:space="0" w:color="auto"/>
        <w:left w:val="none" w:sz="0" w:space="0" w:color="auto"/>
        <w:bottom w:val="none" w:sz="0" w:space="0" w:color="auto"/>
        <w:right w:val="none" w:sz="0" w:space="0" w:color="auto"/>
      </w:divBdr>
    </w:div>
    <w:div w:id="1668708304">
      <w:bodyDiv w:val="1"/>
      <w:marLeft w:val="0"/>
      <w:marRight w:val="0"/>
      <w:marTop w:val="0"/>
      <w:marBottom w:val="0"/>
      <w:divBdr>
        <w:top w:val="none" w:sz="0" w:space="0" w:color="auto"/>
        <w:left w:val="none" w:sz="0" w:space="0" w:color="auto"/>
        <w:bottom w:val="none" w:sz="0" w:space="0" w:color="auto"/>
        <w:right w:val="none" w:sz="0" w:space="0" w:color="auto"/>
      </w:divBdr>
    </w:div>
    <w:div w:id="1808819988">
      <w:bodyDiv w:val="1"/>
      <w:marLeft w:val="0"/>
      <w:marRight w:val="0"/>
      <w:marTop w:val="0"/>
      <w:marBottom w:val="0"/>
      <w:divBdr>
        <w:top w:val="none" w:sz="0" w:space="0" w:color="auto"/>
        <w:left w:val="none" w:sz="0" w:space="0" w:color="auto"/>
        <w:bottom w:val="none" w:sz="0" w:space="0" w:color="auto"/>
        <w:right w:val="none" w:sz="0" w:space="0" w:color="auto"/>
      </w:divBdr>
    </w:div>
    <w:div w:id="1910455216">
      <w:bodyDiv w:val="1"/>
      <w:marLeft w:val="0"/>
      <w:marRight w:val="0"/>
      <w:marTop w:val="0"/>
      <w:marBottom w:val="0"/>
      <w:divBdr>
        <w:top w:val="none" w:sz="0" w:space="0" w:color="auto"/>
        <w:left w:val="none" w:sz="0" w:space="0" w:color="auto"/>
        <w:bottom w:val="none" w:sz="0" w:space="0" w:color="auto"/>
        <w:right w:val="none" w:sz="0" w:space="0" w:color="auto"/>
      </w:divBdr>
      <w:divsChild>
        <w:div w:id="1219442566">
          <w:marLeft w:val="0"/>
          <w:marRight w:val="0"/>
          <w:marTop w:val="0"/>
          <w:marBottom w:val="0"/>
          <w:divBdr>
            <w:top w:val="none" w:sz="0" w:space="0" w:color="auto"/>
            <w:left w:val="none" w:sz="0" w:space="0" w:color="auto"/>
            <w:bottom w:val="none" w:sz="0" w:space="0" w:color="auto"/>
            <w:right w:val="none" w:sz="0" w:space="0" w:color="auto"/>
          </w:divBdr>
          <w:divsChild>
            <w:div w:id="558251226">
              <w:marLeft w:val="0"/>
              <w:marRight w:val="0"/>
              <w:marTop w:val="0"/>
              <w:marBottom w:val="0"/>
              <w:divBdr>
                <w:top w:val="none" w:sz="0" w:space="0" w:color="auto"/>
                <w:left w:val="none" w:sz="0" w:space="0" w:color="auto"/>
                <w:bottom w:val="none" w:sz="0" w:space="0" w:color="auto"/>
                <w:right w:val="none" w:sz="0" w:space="0" w:color="auto"/>
              </w:divBdr>
              <w:divsChild>
                <w:div w:id="276185874">
                  <w:marLeft w:val="0"/>
                  <w:marRight w:val="0"/>
                  <w:marTop w:val="0"/>
                  <w:marBottom w:val="0"/>
                  <w:divBdr>
                    <w:top w:val="none" w:sz="0" w:space="0" w:color="auto"/>
                    <w:left w:val="none" w:sz="0" w:space="0" w:color="auto"/>
                    <w:bottom w:val="none" w:sz="0" w:space="0" w:color="auto"/>
                    <w:right w:val="none" w:sz="0" w:space="0" w:color="auto"/>
                  </w:divBdr>
                </w:div>
              </w:divsChild>
            </w:div>
            <w:div w:id="1954287036">
              <w:marLeft w:val="0"/>
              <w:marRight w:val="0"/>
              <w:marTop w:val="0"/>
              <w:marBottom w:val="0"/>
              <w:divBdr>
                <w:top w:val="none" w:sz="0" w:space="0" w:color="auto"/>
                <w:left w:val="none" w:sz="0" w:space="0" w:color="auto"/>
                <w:bottom w:val="none" w:sz="0" w:space="0" w:color="auto"/>
                <w:right w:val="none" w:sz="0" w:space="0" w:color="auto"/>
              </w:divBdr>
              <w:divsChild>
                <w:div w:id="281349451">
                  <w:marLeft w:val="0"/>
                  <w:marRight w:val="0"/>
                  <w:marTop w:val="0"/>
                  <w:marBottom w:val="0"/>
                  <w:divBdr>
                    <w:top w:val="none" w:sz="0" w:space="0" w:color="auto"/>
                    <w:left w:val="none" w:sz="0" w:space="0" w:color="auto"/>
                    <w:bottom w:val="none" w:sz="0" w:space="0" w:color="auto"/>
                    <w:right w:val="none" w:sz="0" w:space="0" w:color="auto"/>
                  </w:divBdr>
                </w:div>
              </w:divsChild>
            </w:div>
            <w:div w:id="1590196307">
              <w:marLeft w:val="0"/>
              <w:marRight w:val="0"/>
              <w:marTop w:val="0"/>
              <w:marBottom w:val="0"/>
              <w:divBdr>
                <w:top w:val="none" w:sz="0" w:space="0" w:color="auto"/>
                <w:left w:val="none" w:sz="0" w:space="0" w:color="auto"/>
                <w:bottom w:val="none" w:sz="0" w:space="0" w:color="auto"/>
                <w:right w:val="none" w:sz="0" w:space="0" w:color="auto"/>
              </w:divBdr>
              <w:divsChild>
                <w:div w:id="1645692325">
                  <w:marLeft w:val="0"/>
                  <w:marRight w:val="0"/>
                  <w:marTop w:val="0"/>
                  <w:marBottom w:val="0"/>
                  <w:divBdr>
                    <w:top w:val="none" w:sz="0" w:space="0" w:color="auto"/>
                    <w:left w:val="none" w:sz="0" w:space="0" w:color="auto"/>
                    <w:bottom w:val="none" w:sz="0" w:space="0" w:color="auto"/>
                    <w:right w:val="none" w:sz="0" w:space="0" w:color="auto"/>
                  </w:divBdr>
                </w:div>
              </w:divsChild>
            </w:div>
            <w:div w:id="204828692">
              <w:marLeft w:val="0"/>
              <w:marRight w:val="0"/>
              <w:marTop w:val="0"/>
              <w:marBottom w:val="0"/>
              <w:divBdr>
                <w:top w:val="none" w:sz="0" w:space="0" w:color="auto"/>
                <w:left w:val="none" w:sz="0" w:space="0" w:color="auto"/>
                <w:bottom w:val="none" w:sz="0" w:space="0" w:color="auto"/>
                <w:right w:val="none" w:sz="0" w:space="0" w:color="auto"/>
              </w:divBdr>
              <w:divsChild>
                <w:div w:id="1062291591">
                  <w:marLeft w:val="0"/>
                  <w:marRight w:val="0"/>
                  <w:marTop w:val="0"/>
                  <w:marBottom w:val="0"/>
                  <w:divBdr>
                    <w:top w:val="none" w:sz="0" w:space="0" w:color="auto"/>
                    <w:left w:val="none" w:sz="0" w:space="0" w:color="auto"/>
                    <w:bottom w:val="none" w:sz="0" w:space="0" w:color="auto"/>
                    <w:right w:val="none" w:sz="0" w:space="0" w:color="auto"/>
                  </w:divBdr>
                </w:div>
              </w:divsChild>
            </w:div>
            <w:div w:id="1525753355">
              <w:marLeft w:val="0"/>
              <w:marRight w:val="0"/>
              <w:marTop w:val="0"/>
              <w:marBottom w:val="0"/>
              <w:divBdr>
                <w:top w:val="none" w:sz="0" w:space="0" w:color="auto"/>
                <w:left w:val="none" w:sz="0" w:space="0" w:color="auto"/>
                <w:bottom w:val="none" w:sz="0" w:space="0" w:color="auto"/>
                <w:right w:val="none" w:sz="0" w:space="0" w:color="auto"/>
              </w:divBdr>
              <w:divsChild>
                <w:div w:id="1804732075">
                  <w:marLeft w:val="0"/>
                  <w:marRight w:val="0"/>
                  <w:marTop w:val="0"/>
                  <w:marBottom w:val="0"/>
                  <w:divBdr>
                    <w:top w:val="none" w:sz="0" w:space="0" w:color="auto"/>
                    <w:left w:val="none" w:sz="0" w:space="0" w:color="auto"/>
                    <w:bottom w:val="none" w:sz="0" w:space="0" w:color="auto"/>
                    <w:right w:val="none" w:sz="0" w:space="0" w:color="auto"/>
                  </w:divBdr>
                </w:div>
              </w:divsChild>
            </w:div>
            <w:div w:id="320162586">
              <w:marLeft w:val="0"/>
              <w:marRight w:val="0"/>
              <w:marTop w:val="0"/>
              <w:marBottom w:val="0"/>
              <w:divBdr>
                <w:top w:val="none" w:sz="0" w:space="0" w:color="auto"/>
                <w:left w:val="none" w:sz="0" w:space="0" w:color="auto"/>
                <w:bottom w:val="none" w:sz="0" w:space="0" w:color="auto"/>
                <w:right w:val="none" w:sz="0" w:space="0" w:color="auto"/>
              </w:divBdr>
              <w:divsChild>
                <w:div w:id="84807027">
                  <w:marLeft w:val="0"/>
                  <w:marRight w:val="0"/>
                  <w:marTop w:val="0"/>
                  <w:marBottom w:val="0"/>
                  <w:divBdr>
                    <w:top w:val="none" w:sz="0" w:space="0" w:color="auto"/>
                    <w:left w:val="none" w:sz="0" w:space="0" w:color="auto"/>
                    <w:bottom w:val="none" w:sz="0" w:space="0" w:color="auto"/>
                    <w:right w:val="none" w:sz="0" w:space="0" w:color="auto"/>
                  </w:divBdr>
                </w:div>
              </w:divsChild>
            </w:div>
            <w:div w:id="363478281">
              <w:marLeft w:val="0"/>
              <w:marRight w:val="0"/>
              <w:marTop w:val="0"/>
              <w:marBottom w:val="0"/>
              <w:divBdr>
                <w:top w:val="none" w:sz="0" w:space="0" w:color="auto"/>
                <w:left w:val="none" w:sz="0" w:space="0" w:color="auto"/>
                <w:bottom w:val="none" w:sz="0" w:space="0" w:color="auto"/>
                <w:right w:val="none" w:sz="0" w:space="0" w:color="auto"/>
              </w:divBdr>
              <w:divsChild>
                <w:div w:id="914124151">
                  <w:marLeft w:val="0"/>
                  <w:marRight w:val="0"/>
                  <w:marTop w:val="0"/>
                  <w:marBottom w:val="0"/>
                  <w:divBdr>
                    <w:top w:val="none" w:sz="0" w:space="0" w:color="auto"/>
                    <w:left w:val="none" w:sz="0" w:space="0" w:color="auto"/>
                    <w:bottom w:val="none" w:sz="0" w:space="0" w:color="auto"/>
                    <w:right w:val="none" w:sz="0" w:space="0" w:color="auto"/>
                  </w:divBdr>
                </w:div>
              </w:divsChild>
            </w:div>
            <w:div w:id="2121409190">
              <w:marLeft w:val="0"/>
              <w:marRight w:val="0"/>
              <w:marTop w:val="0"/>
              <w:marBottom w:val="0"/>
              <w:divBdr>
                <w:top w:val="none" w:sz="0" w:space="0" w:color="auto"/>
                <w:left w:val="none" w:sz="0" w:space="0" w:color="auto"/>
                <w:bottom w:val="none" w:sz="0" w:space="0" w:color="auto"/>
                <w:right w:val="none" w:sz="0" w:space="0" w:color="auto"/>
              </w:divBdr>
              <w:divsChild>
                <w:div w:id="416555173">
                  <w:marLeft w:val="0"/>
                  <w:marRight w:val="0"/>
                  <w:marTop w:val="0"/>
                  <w:marBottom w:val="0"/>
                  <w:divBdr>
                    <w:top w:val="none" w:sz="0" w:space="0" w:color="auto"/>
                    <w:left w:val="none" w:sz="0" w:space="0" w:color="auto"/>
                    <w:bottom w:val="none" w:sz="0" w:space="0" w:color="auto"/>
                    <w:right w:val="none" w:sz="0" w:space="0" w:color="auto"/>
                  </w:divBdr>
                </w:div>
              </w:divsChild>
            </w:div>
            <w:div w:id="2089500984">
              <w:marLeft w:val="0"/>
              <w:marRight w:val="0"/>
              <w:marTop w:val="0"/>
              <w:marBottom w:val="0"/>
              <w:divBdr>
                <w:top w:val="none" w:sz="0" w:space="0" w:color="auto"/>
                <w:left w:val="none" w:sz="0" w:space="0" w:color="auto"/>
                <w:bottom w:val="none" w:sz="0" w:space="0" w:color="auto"/>
                <w:right w:val="none" w:sz="0" w:space="0" w:color="auto"/>
              </w:divBdr>
              <w:divsChild>
                <w:div w:id="1169053111">
                  <w:marLeft w:val="0"/>
                  <w:marRight w:val="0"/>
                  <w:marTop w:val="0"/>
                  <w:marBottom w:val="0"/>
                  <w:divBdr>
                    <w:top w:val="none" w:sz="0" w:space="0" w:color="auto"/>
                    <w:left w:val="none" w:sz="0" w:space="0" w:color="auto"/>
                    <w:bottom w:val="none" w:sz="0" w:space="0" w:color="auto"/>
                    <w:right w:val="none" w:sz="0" w:space="0" w:color="auto"/>
                  </w:divBdr>
                </w:div>
              </w:divsChild>
            </w:div>
            <w:div w:id="1148518974">
              <w:marLeft w:val="0"/>
              <w:marRight w:val="0"/>
              <w:marTop w:val="0"/>
              <w:marBottom w:val="0"/>
              <w:divBdr>
                <w:top w:val="none" w:sz="0" w:space="0" w:color="auto"/>
                <w:left w:val="none" w:sz="0" w:space="0" w:color="auto"/>
                <w:bottom w:val="none" w:sz="0" w:space="0" w:color="auto"/>
                <w:right w:val="none" w:sz="0" w:space="0" w:color="auto"/>
              </w:divBdr>
              <w:divsChild>
                <w:div w:id="768698020">
                  <w:marLeft w:val="0"/>
                  <w:marRight w:val="0"/>
                  <w:marTop w:val="0"/>
                  <w:marBottom w:val="0"/>
                  <w:divBdr>
                    <w:top w:val="none" w:sz="0" w:space="0" w:color="auto"/>
                    <w:left w:val="none" w:sz="0" w:space="0" w:color="auto"/>
                    <w:bottom w:val="none" w:sz="0" w:space="0" w:color="auto"/>
                    <w:right w:val="none" w:sz="0" w:space="0" w:color="auto"/>
                  </w:divBdr>
                </w:div>
              </w:divsChild>
            </w:div>
            <w:div w:id="66265037">
              <w:marLeft w:val="0"/>
              <w:marRight w:val="0"/>
              <w:marTop w:val="0"/>
              <w:marBottom w:val="0"/>
              <w:divBdr>
                <w:top w:val="none" w:sz="0" w:space="0" w:color="auto"/>
                <w:left w:val="none" w:sz="0" w:space="0" w:color="auto"/>
                <w:bottom w:val="none" w:sz="0" w:space="0" w:color="auto"/>
                <w:right w:val="none" w:sz="0" w:space="0" w:color="auto"/>
              </w:divBdr>
              <w:divsChild>
                <w:div w:id="1038552342">
                  <w:marLeft w:val="0"/>
                  <w:marRight w:val="0"/>
                  <w:marTop w:val="0"/>
                  <w:marBottom w:val="0"/>
                  <w:divBdr>
                    <w:top w:val="none" w:sz="0" w:space="0" w:color="auto"/>
                    <w:left w:val="none" w:sz="0" w:space="0" w:color="auto"/>
                    <w:bottom w:val="none" w:sz="0" w:space="0" w:color="auto"/>
                    <w:right w:val="none" w:sz="0" w:space="0" w:color="auto"/>
                  </w:divBdr>
                </w:div>
              </w:divsChild>
            </w:div>
            <w:div w:id="1412122033">
              <w:marLeft w:val="0"/>
              <w:marRight w:val="0"/>
              <w:marTop w:val="0"/>
              <w:marBottom w:val="0"/>
              <w:divBdr>
                <w:top w:val="none" w:sz="0" w:space="0" w:color="auto"/>
                <w:left w:val="none" w:sz="0" w:space="0" w:color="auto"/>
                <w:bottom w:val="none" w:sz="0" w:space="0" w:color="auto"/>
                <w:right w:val="none" w:sz="0" w:space="0" w:color="auto"/>
              </w:divBdr>
              <w:divsChild>
                <w:div w:id="500119461">
                  <w:marLeft w:val="0"/>
                  <w:marRight w:val="0"/>
                  <w:marTop w:val="0"/>
                  <w:marBottom w:val="0"/>
                  <w:divBdr>
                    <w:top w:val="none" w:sz="0" w:space="0" w:color="auto"/>
                    <w:left w:val="none" w:sz="0" w:space="0" w:color="auto"/>
                    <w:bottom w:val="none" w:sz="0" w:space="0" w:color="auto"/>
                    <w:right w:val="none" w:sz="0" w:space="0" w:color="auto"/>
                  </w:divBdr>
                </w:div>
              </w:divsChild>
            </w:div>
            <w:div w:id="1795178592">
              <w:marLeft w:val="0"/>
              <w:marRight w:val="0"/>
              <w:marTop w:val="0"/>
              <w:marBottom w:val="0"/>
              <w:divBdr>
                <w:top w:val="none" w:sz="0" w:space="0" w:color="auto"/>
                <w:left w:val="none" w:sz="0" w:space="0" w:color="auto"/>
                <w:bottom w:val="none" w:sz="0" w:space="0" w:color="auto"/>
                <w:right w:val="none" w:sz="0" w:space="0" w:color="auto"/>
              </w:divBdr>
              <w:divsChild>
                <w:div w:id="8534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1564">
          <w:marLeft w:val="0"/>
          <w:marRight w:val="0"/>
          <w:marTop w:val="0"/>
          <w:marBottom w:val="0"/>
          <w:divBdr>
            <w:top w:val="none" w:sz="0" w:space="0" w:color="auto"/>
            <w:left w:val="none" w:sz="0" w:space="0" w:color="auto"/>
            <w:bottom w:val="none" w:sz="0" w:space="0" w:color="auto"/>
            <w:right w:val="none" w:sz="0" w:space="0" w:color="auto"/>
          </w:divBdr>
          <w:divsChild>
            <w:div w:id="1764649585">
              <w:marLeft w:val="0"/>
              <w:marRight w:val="0"/>
              <w:marTop w:val="0"/>
              <w:marBottom w:val="0"/>
              <w:divBdr>
                <w:top w:val="none" w:sz="0" w:space="0" w:color="auto"/>
                <w:left w:val="none" w:sz="0" w:space="0" w:color="auto"/>
                <w:bottom w:val="none" w:sz="0" w:space="0" w:color="auto"/>
                <w:right w:val="none" w:sz="0" w:space="0" w:color="auto"/>
              </w:divBdr>
              <w:divsChild>
                <w:div w:id="441414613">
                  <w:marLeft w:val="0"/>
                  <w:marRight w:val="0"/>
                  <w:marTop w:val="0"/>
                  <w:marBottom w:val="0"/>
                  <w:divBdr>
                    <w:top w:val="none" w:sz="0" w:space="0" w:color="auto"/>
                    <w:left w:val="none" w:sz="0" w:space="0" w:color="auto"/>
                    <w:bottom w:val="none" w:sz="0" w:space="0" w:color="auto"/>
                    <w:right w:val="none" w:sz="0" w:space="0" w:color="auto"/>
                  </w:divBdr>
                </w:div>
              </w:divsChild>
            </w:div>
            <w:div w:id="1790077586">
              <w:marLeft w:val="0"/>
              <w:marRight w:val="0"/>
              <w:marTop w:val="0"/>
              <w:marBottom w:val="0"/>
              <w:divBdr>
                <w:top w:val="none" w:sz="0" w:space="0" w:color="auto"/>
                <w:left w:val="none" w:sz="0" w:space="0" w:color="auto"/>
                <w:bottom w:val="none" w:sz="0" w:space="0" w:color="auto"/>
                <w:right w:val="none" w:sz="0" w:space="0" w:color="auto"/>
              </w:divBdr>
              <w:divsChild>
                <w:div w:id="529606995">
                  <w:marLeft w:val="0"/>
                  <w:marRight w:val="0"/>
                  <w:marTop w:val="0"/>
                  <w:marBottom w:val="0"/>
                  <w:divBdr>
                    <w:top w:val="none" w:sz="0" w:space="0" w:color="auto"/>
                    <w:left w:val="none" w:sz="0" w:space="0" w:color="auto"/>
                    <w:bottom w:val="none" w:sz="0" w:space="0" w:color="auto"/>
                    <w:right w:val="none" w:sz="0" w:space="0" w:color="auto"/>
                  </w:divBdr>
                </w:div>
              </w:divsChild>
            </w:div>
            <w:div w:id="1994723458">
              <w:marLeft w:val="0"/>
              <w:marRight w:val="0"/>
              <w:marTop w:val="0"/>
              <w:marBottom w:val="0"/>
              <w:divBdr>
                <w:top w:val="none" w:sz="0" w:space="0" w:color="auto"/>
                <w:left w:val="none" w:sz="0" w:space="0" w:color="auto"/>
                <w:bottom w:val="none" w:sz="0" w:space="0" w:color="auto"/>
                <w:right w:val="none" w:sz="0" w:space="0" w:color="auto"/>
              </w:divBdr>
              <w:divsChild>
                <w:div w:id="1271626563">
                  <w:marLeft w:val="0"/>
                  <w:marRight w:val="0"/>
                  <w:marTop w:val="0"/>
                  <w:marBottom w:val="0"/>
                  <w:divBdr>
                    <w:top w:val="none" w:sz="0" w:space="0" w:color="auto"/>
                    <w:left w:val="none" w:sz="0" w:space="0" w:color="auto"/>
                    <w:bottom w:val="none" w:sz="0" w:space="0" w:color="auto"/>
                    <w:right w:val="none" w:sz="0" w:space="0" w:color="auto"/>
                  </w:divBdr>
                  <w:divsChild>
                    <w:div w:id="72896926">
                      <w:marLeft w:val="0"/>
                      <w:marRight w:val="0"/>
                      <w:marTop w:val="0"/>
                      <w:marBottom w:val="0"/>
                      <w:divBdr>
                        <w:top w:val="none" w:sz="0" w:space="0" w:color="auto"/>
                        <w:left w:val="none" w:sz="0" w:space="0" w:color="auto"/>
                        <w:bottom w:val="none" w:sz="0" w:space="0" w:color="auto"/>
                        <w:right w:val="none" w:sz="0" w:space="0" w:color="auto"/>
                      </w:divBdr>
                    </w:div>
                  </w:divsChild>
                </w:div>
                <w:div w:id="1719745343">
                  <w:marLeft w:val="0"/>
                  <w:marRight w:val="0"/>
                  <w:marTop w:val="0"/>
                  <w:marBottom w:val="0"/>
                  <w:divBdr>
                    <w:top w:val="none" w:sz="0" w:space="0" w:color="auto"/>
                    <w:left w:val="none" w:sz="0" w:space="0" w:color="auto"/>
                    <w:bottom w:val="none" w:sz="0" w:space="0" w:color="auto"/>
                    <w:right w:val="none" w:sz="0" w:space="0" w:color="auto"/>
                  </w:divBdr>
                  <w:divsChild>
                    <w:div w:id="1666278700">
                      <w:marLeft w:val="0"/>
                      <w:marRight w:val="0"/>
                      <w:marTop w:val="0"/>
                      <w:marBottom w:val="0"/>
                      <w:divBdr>
                        <w:top w:val="none" w:sz="0" w:space="0" w:color="auto"/>
                        <w:left w:val="none" w:sz="0" w:space="0" w:color="auto"/>
                        <w:bottom w:val="none" w:sz="0" w:space="0" w:color="auto"/>
                        <w:right w:val="none" w:sz="0" w:space="0" w:color="auto"/>
                      </w:divBdr>
                    </w:div>
                  </w:divsChild>
                </w:div>
                <w:div w:id="412581166">
                  <w:marLeft w:val="0"/>
                  <w:marRight w:val="0"/>
                  <w:marTop w:val="0"/>
                  <w:marBottom w:val="0"/>
                  <w:divBdr>
                    <w:top w:val="none" w:sz="0" w:space="0" w:color="auto"/>
                    <w:left w:val="none" w:sz="0" w:space="0" w:color="auto"/>
                    <w:bottom w:val="none" w:sz="0" w:space="0" w:color="auto"/>
                    <w:right w:val="none" w:sz="0" w:space="0" w:color="auto"/>
                  </w:divBdr>
                  <w:divsChild>
                    <w:div w:id="11229194">
                      <w:marLeft w:val="0"/>
                      <w:marRight w:val="0"/>
                      <w:marTop w:val="0"/>
                      <w:marBottom w:val="0"/>
                      <w:divBdr>
                        <w:top w:val="none" w:sz="0" w:space="0" w:color="auto"/>
                        <w:left w:val="none" w:sz="0" w:space="0" w:color="auto"/>
                        <w:bottom w:val="none" w:sz="0" w:space="0" w:color="auto"/>
                        <w:right w:val="none" w:sz="0" w:space="0" w:color="auto"/>
                      </w:divBdr>
                    </w:div>
                  </w:divsChild>
                </w:div>
                <w:div w:id="981881917">
                  <w:marLeft w:val="0"/>
                  <w:marRight w:val="0"/>
                  <w:marTop w:val="0"/>
                  <w:marBottom w:val="0"/>
                  <w:divBdr>
                    <w:top w:val="none" w:sz="0" w:space="0" w:color="auto"/>
                    <w:left w:val="none" w:sz="0" w:space="0" w:color="auto"/>
                    <w:bottom w:val="none" w:sz="0" w:space="0" w:color="auto"/>
                    <w:right w:val="none" w:sz="0" w:space="0" w:color="auto"/>
                  </w:divBdr>
                  <w:divsChild>
                    <w:div w:id="1860852123">
                      <w:marLeft w:val="0"/>
                      <w:marRight w:val="0"/>
                      <w:marTop w:val="0"/>
                      <w:marBottom w:val="0"/>
                      <w:divBdr>
                        <w:top w:val="none" w:sz="0" w:space="0" w:color="auto"/>
                        <w:left w:val="none" w:sz="0" w:space="0" w:color="auto"/>
                        <w:bottom w:val="none" w:sz="0" w:space="0" w:color="auto"/>
                        <w:right w:val="none" w:sz="0" w:space="0" w:color="auto"/>
                      </w:divBdr>
                    </w:div>
                  </w:divsChild>
                </w:div>
                <w:div w:id="60565865">
                  <w:marLeft w:val="0"/>
                  <w:marRight w:val="0"/>
                  <w:marTop w:val="0"/>
                  <w:marBottom w:val="0"/>
                  <w:divBdr>
                    <w:top w:val="none" w:sz="0" w:space="0" w:color="auto"/>
                    <w:left w:val="none" w:sz="0" w:space="0" w:color="auto"/>
                    <w:bottom w:val="none" w:sz="0" w:space="0" w:color="auto"/>
                    <w:right w:val="none" w:sz="0" w:space="0" w:color="auto"/>
                  </w:divBdr>
                  <w:divsChild>
                    <w:div w:id="1360207427">
                      <w:marLeft w:val="0"/>
                      <w:marRight w:val="0"/>
                      <w:marTop w:val="0"/>
                      <w:marBottom w:val="0"/>
                      <w:divBdr>
                        <w:top w:val="none" w:sz="0" w:space="0" w:color="auto"/>
                        <w:left w:val="none" w:sz="0" w:space="0" w:color="auto"/>
                        <w:bottom w:val="none" w:sz="0" w:space="0" w:color="auto"/>
                        <w:right w:val="none" w:sz="0" w:space="0" w:color="auto"/>
                      </w:divBdr>
                    </w:div>
                  </w:divsChild>
                </w:div>
                <w:div w:id="537084242">
                  <w:marLeft w:val="0"/>
                  <w:marRight w:val="0"/>
                  <w:marTop w:val="0"/>
                  <w:marBottom w:val="0"/>
                  <w:divBdr>
                    <w:top w:val="none" w:sz="0" w:space="0" w:color="auto"/>
                    <w:left w:val="none" w:sz="0" w:space="0" w:color="auto"/>
                    <w:bottom w:val="none" w:sz="0" w:space="0" w:color="auto"/>
                    <w:right w:val="none" w:sz="0" w:space="0" w:color="auto"/>
                  </w:divBdr>
                  <w:divsChild>
                    <w:div w:id="1025863845">
                      <w:marLeft w:val="0"/>
                      <w:marRight w:val="0"/>
                      <w:marTop w:val="0"/>
                      <w:marBottom w:val="0"/>
                      <w:divBdr>
                        <w:top w:val="none" w:sz="0" w:space="0" w:color="auto"/>
                        <w:left w:val="none" w:sz="0" w:space="0" w:color="auto"/>
                        <w:bottom w:val="none" w:sz="0" w:space="0" w:color="auto"/>
                        <w:right w:val="none" w:sz="0" w:space="0" w:color="auto"/>
                      </w:divBdr>
                    </w:div>
                  </w:divsChild>
                </w:div>
                <w:div w:id="1788696206">
                  <w:marLeft w:val="0"/>
                  <w:marRight w:val="0"/>
                  <w:marTop w:val="0"/>
                  <w:marBottom w:val="0"/>
                  <w:divBdr>
                    <w:top w:val="none" w:sz="0" w:space="0" w:color="auto"/>
                    <w:left w:val="none" w:sz="0" w:space="0" w:color="auto"/>
                    <w:bottom w:val="none" w:sz="0" w:space="0" w:color="auto"/>
                    <w:right w:val="none" w:sz="0" w:space="0" w:color="auto"/>
                  </w:divBdr>
                  <w:divsChild>
                    <w:div w:id="2043554758">
                      <w:marLeft w:val="0"/>
                      <w:marRight w:val="0"/>
                      <w:marTop w:val="0"/>
                      <w:marBottom w:val="0"/>
                      <w:divBdr>
                        <w:top w:val="none" w:sz="0" w:space="0" w:color="auto"/>
                        <w:left w:val="none" w:sz="0" w:space="0" w:color="auto"/>
                        <w:bottom w:val="none" w:sz="0" w:space="0" w:color="auto"/>
                        <w:right w:val="none" w:sz="0" w:space="0" w:color="auto"/>
                      </w:divBdr>
                    </w:div>
                  </w:divsChild>
                </w:div>
                <w:div w:id="1297638714">
                  <w:marLeft w:val="0"/>
                  <w:marRight w:val="0"/>
                  <w:marTop w:val="0"/>
                  <w:marBottom w:val="0"/>
                  <w:divBdr>
                    <w:top w:val="none" w:sz="0" w:space="0" w:color="auto"/>
                    <w:left w:val="none" w:sz="0" w:space="0" w:color="auto"/>
                    <w:bottom w:val="none" w:sz="0" w:space="0" w:color="auto"/>
                    <w:right w:val="none" w:sz="0" w:space="0" w:color="auto"/>
                  </w:divBdr>
                  <w:divsChild>
                    <w:div w:id="4264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7562">
              <w:marLeft w:val="0"/>
              <w:marRight w:val="0"/>
              <w:marTop w:val="0"/>
              <w:marBottom w:val="0"/>
              <w:divBdr>
                <w:top w:val="none" w:sz="0" w:space="0" w:color="auto"/>
                <w:left w:val="none" w:sz="0" w:space="0" w:color="auto"/>
                <w:bottom w:val="none" w:sz="0" w:space="0" w:color="auto"/>
                <w:right w:val="none" w:sz="0" w:space="0" w:color="auto"/>
              </w:divBdr>
              <w:divsChild>
                <w:div w:id="1354301741">
                  <w:marLeft w:val="0"/>
                  <w:marRight w:val="0"/>
                  <w:marTop w:val="0"/>
                  <w:marBottom w:val="0"/>
                  <w:divBdr>
                    <w:top w:val="none" w:sz="0" w:space="0" w:color="auto"/>
                    <w:left w:val="none" w:sz="0" w:space="0" w:color="auto"/>
                    <w:bottom w:val="none" w:sz="0" w:space="0" w:color="auto"/>
                    <w:right w:val="none" w:sz="0" w:space="0" w:color="auto"/>
                  </w:divBdr>
                </w:div>
              </w:divsChild>
            </w:div>
            <w:div w:id="2137214818">
              <w:marLeft w:val="0"/>
              <w:marRight w:val="0"/>
              <w:marTop w:val="0"/>
              <w:marBottom w:val="0"/>
              <w:divBdr>
                <w:top w:val="none" w:sz="0" w:space="0" w:color="auto"/>
                <w:left w:val="none" w:sz="0" w:space="0" w:color="auto"/>
                <w:bottom w:val="none" w:sz="0" w:space="0" w:color="auto"/>
                <w:right w:val="none" w:sz="0" w:space="0" w:color="auto"/>
              </w:divBdr>
              <w:divsChild>
                <w:div w:id="18527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00211">
          <w:marLeft w:val="0"/>
          <w:marRight w:val="0"/>
          <w:marTop w:val="0"/>
          <w:marBottom w:val="0"/>
          <w:divBdr>
            <w:top w:val="none" w:sz="0" w:space="0" w:color="auto"/>
            <w:left w:val="none" w:sz="0" w:space="0" w:color="auto"/>
            <w:bottom w:val="none" w:sz="0" w:space="0" w:color="auto"/>
            <w:right w:val="none" w:sz="0" w:space="0" w:color="auto"/>
          </w:divBdr>
          <w:divsChild>
            <w:div w:id="2016036003">
              <w:marLeft w:val="0"/>
              <w:marRight w:val="0"/>
              <w:marTop w:val="0"/>
              <w:marBottom w:val="0"/>
              <w:divBdr>
                <w:top w:val="none" w:sz="0" w:space="0" w:color="auto"/>
                <w:left w:val="none" w:sz="0" w:space="0" w:color="auto"/>
                <w:bottom w:val="none" w:sz="0" w:space="0" w:color="auto"/>
                <w:right w:val="none" w:sz="0" w:space="0" w:color="auto"/>
              </w:divBdr>
              <w:divsChild>
                <w:div w:id="147478364">
                  <w:marLeft w:val="0"/>
                  <w:marRight w:val="0"/>
                  <w:marTop w:val="0"/>
                  <w:marBottom w:val="0"/>
                  <w:divBdr>
                    <w:top w:val="none" w:sz="0" w:space="0" w:color="auto"/>
                    <w:left w:val="none" w:sz="0" w:space="0" w:color="auto"/>
                    <w:bottom w:val="none" w:sz="0" w:space="0" w:color="auto"/>
                    <w:right w:val="none" w:sz="0" w:space="0" w:color="auto"/>
                  </w:divBdr>
                </w:div>
              </w:divsChild>
            </w:div>
            <w:div w:id="806313235">
              <w:marLeft w:val="0"/>
              <w:marRight w:val="0"/>
              <w:marTop w:val="0"/>
              <w:marBottom w:val="0"/>
              <w:divBdr>
                <w:top w:val="none" w:sz="0" w:space="0" w:color="auto"/>
                <w:left w:val="none" w:sz="0" w:space="0" w:color="auto"/>
                <w:bottom w:val="none" w:sz="0" w:space="0" w:color="auto"/>
                <w:right w:val="none" w:sz="0" w:space="0" w:color="auto"/>
              </w:divBdr>
              <w:divsChild>
                <w:div w:id="1074545697">
                  <w:marLeft w:val="0"/>
                  <w:marRight w:val="0"/>
                  <w:marTop w:val="0"/>
                  <w:marBottom w:val="0"/>
                  <w:divBdr>
                    <w:top w:val="none" w:sz="0" w:space="0" w:color="auto"/>
                    <w:left w:val="none" w:sz="0" w:space="0" w:color="auto"/>
                    <w:bottom w:val="none" w:sz="0" w:space="0" w:color="auto"/>
                    <w:right w:val="none" w:sz="0" w:space="0" w:color="auto"/>
                  </w:divBdr>
                </w:div>
              </w:divsChild>
            </w:div>
            <w:div w:id="1446076895">
              <w:marLeft w:val="0"/>
              <w:marRight w:val="0"/>
              <w:marTop w:val="0"/>
              <w:marBottom w:val="0"/>
              <w:divBdr>
                <w:top w:val="none" w:sz="0" w:space="0" w:color="auto"/>
                <w:left w:val="none" w:sz="0" w:space="0" w:color="auto"/>
                <w:bottom w:val="none" w:sz="0" w:space="0" w:color="auto"/>
                <w:right w:val="none" w:sz="0" w:space="0" w:color="auto"/>
              </w:divBdr>
              <w:divsChild>
                <w:div w:id="1298532568">
                  <w:marLeft w:val="0"/>
                  <w:marRight w:val="0"/>
                  <w:marTop w:val="0"/>
                  <w:marBottom w:val="0"/>
                  <w:divBdr>
                    <w:top w:val="none" w:sz="0" w:space="0" w:color="auto"/>
                    <w:left w:val="none" w:sz="0" w:space="0" w:color="auto"/>
                    <w:bottom w:val="none" w:sz="0" w:space="0" w:color="auto"/>
                    <w:right w:val="none" w:sz="0" w:space="0" w:color="auto"/>
                  </w:divBdr>
                </w:div>
              </w:divsChild>
            </w:div>
            <w:div w:id="767583630">
              <w:marLeft w:val="0"/>
              <w:marRight w:val="0"/>
              <w:marTop w:val="0"/>
              <w:marBottom w:val="0"/>
              <w:divBdr>
                <w:top w:val="none" w:sz="0" w:space="0" w:color="auto"/>
                <w:left w:val="none" w:sz="0" w:space="0" w:color="auto"/>
                <w:bottom w:val="none" w:sz="0" w:space="0" w:color="auto"/>
                <w:right w:val="none" w:sz="0" w:space="0" w:color="auto"/>
              </w:divBdr>
              <w:divsChild>
                <w:div w:id="1153329788">
                  <w:marLeft w:val="0"/>
                  <w:marRight w:val="0"/>
                  <w:marTop w:val="0"/>
                  <w:marBottom w:val="0"/>
                  <w:divBdr>
                    <w:top w:val="none" w:sz="0" w:space="0" w:color="auto"/>
                    <w:left w:val="none" w:sz="0" w:space="0" w:color="auto"/>
                    <w:bottom w:val="none" w:sz="0" w:space="0" w:color="auto"/>
                    <w:right w:val="none" w:sz="0" w:space="0" w:color="auto"/>
                  </w:divBdr>
                </w:div>
              </w:divsChild>
            </w:div>
            <w:div w:id="2143187603">
              <w:marLeft w:val="0"/>
              <w:marRight w:val="0"/>
              <w:marTop w:val="0"/>
              <w:marBottom w:val="0"/>
              <w:divBdr>
                <w:top w:val="none" w:sz="0" w:space="0" w:color="auto"/>
                <w:left w:val="none" w:sz="0" w:space="0" w:color="auto"/>
                <w:bottom w:val="none" w:sz="0" w:space="0" w:color="auto"/>
                <w:right w:val="none" w:sz="0" w:space="0" w:color="auto"/>
              </w:divBdr>
              <w:divsChild>
                <w:div w:id="604339542">
                  <w:marLeft w:val="0"/>
                  <w:marRight w:val="0"/>
                  <w:marTop w:val="0"/>
                  <w:marBottom w:val="0"/>
                  <w:divBdr>
                    <w:top w:val="none" w:sz="0" w:space="0" w:color="auto"/>
                    <w:left w:val="none" w:sz="0" w:space="0" w:color="auto"/>
                    <w:bottom w:val="none" w:sz="0" w:space="0" w:color="auto"/>
                    <w:right w:val="none" w:sz="0" w:space="0" w:color="auto"/>
                  </w:divBdr>
                </w:div>
              </w:divsChild>
            </w:div>
            <w:div w:id="1008754743">
              <w:marLeft w:val="0"/>
              <w:marRight w:val="0"/>
              <w:marTop w:val="0"/>
              <w:marBottom w:val="0"/>
              <w:divBdr>
                <w:top w:val="none" w:sz="0" w:space="0" w:color="auto"/>
                <w:left w:val="none" w:sz="0" w:space="0" w:color="auto"/>
                <w:bottom w:val="none" w:sz="0" w:space="0" w:color="auto"/>
                <w:right w:val="none" w:sz="0" w:space="0" w:color="auto"/>
              </w:divBdr>
              <w:divsChild>
                <w:div w:id="325746431">
                  <w:marLeft w:val="0"/>
                  <w:marRight w:val="0"/>
                  <w:marTop w:val="0"/>
                  <w:marBottom w:val="0"/>
                  <w:divBdr>
                    <w:top w:val="none" w:sz="0" w:space="0" w:color="auto"/>
                    <w:left w:val="none" w:sz="0" w:space="0" w:color="auto"/>
                    <w:bottom w:val="none" w:sz="0" w:space="0" w:color="auto"/>
                    <w:right w:val="none" w:sz="0" w:space="0" w:color="auto"/>
                  </w:divBdr>
                </w:div>
              </w:divsChild>
            </w:div>
            <w:div w:id="1369449610">
              <w:marLeft w:val="0"/>
              <w:marRight w:val="0"/>
              <w:marTop w:val="0"/>
              <w:marBottom w:val="0"/>
              <w:divBdr>
                <w:top w:val="none" w:sz="0" w:space="0" w:color="auto"/>
                <w:left w:val="none" w:sz="0" w:space="0" w:color="auto"/>
                <w:bottom w:val="none" w:sz="0" w:space="0" w:color="auto"/>
                <w:right w:val="none" w:sz="0" w:space="0" w:color="auto"/>
              </w:divBdr>
              <w:divsChild>
                <w:div w:id="863323596">
                  <w:marLeft w:val="0"/>
                  <w:marRight w:val="0"/>
                  <w:marTop w:val="0"/>
                  <w:marBottom w:val="0"/>
                  <w:divBdr>
                    <w:top w:val="none" w:sz="0" w:space="0" w:color="auto"/>
                    <w:left w:val="none" w:sz="0" w:space="0" w:color="auto"/>
                    <w:bottom w:val="none" w:sz="0" w:space="0" w:color="auto"/>
                    <w:right w:val="none" w:sz="0" w:space="0" w:color="auto"/>
                  </w:divBdr>
                </w:div>
              </w:divsChild>
            </w:div>
            <w:div w:id="1636373875">
              <w:marLeft w:val="0"/>
              <w:marRight w:val="0"/>
              <w:marTop w:val="0"/>
              <w:marBottom w:val="0"/>
              <w:divBdr>
                <w:top w:val="none" w:sz="0" w:space="0" w:color="auto"/>
                <w:left w:val="none" w:sz="0" w:space="0" w:color="auto"/>
                <w:bottom w:val="none" w:sz="0" w:space="0" w:color="auto"/>
                <w:right w:val="none" w:sz="0" w:space="0" w:color="auto"/>
              </w:divBdr>
              <w:divsChild>
                <w:div w:id="1117486708">
                  <w:marLeft w:val="0"/>
                  <w:marRight w:val="0"/>
                  <w:marTop w:val="0"/>
                  <w:marBottom w:val="0"/>
                  <w:divBdr>
                    <w:top w:val="none" w:sz="0" w:space="0" w:color="auto"/>
                    <w:left w:val="none" w:sz="0" w:space="0" w:color="auto"/>
                    <w:bottom w:val="none" w:sz="0" w:space="0" w:color="auto"/>
                    <w:right w:val="none" w:sz="0" w:space="0" w:color="auto"/>
                  </w:divBdr>
                </w:div>
              </w:divsChild>
            </w:div>
            <w:div w:id="349525707">
              <w:marLeft w:val="0"/>
              <w:marRight w:val="0"/>
              <w:marTop w:val="0"/>
              <w:marBottom w:val="0"/>
              <w:divBdr>
                <w:top w:val="none" w:sz="0" w:space="0" w:color="auto"/>
                <w:left w:val="none" w:sz="0" w:space="0" w:color="auto"/>
                <w:bottom w:val="none" w:sz="0" w:space="0" w:color="auto"/>
                <w:right w:val="none" w:sz="0" w:space="0" w:color="auto"/>
              </w:divBdr>
              <w:divsChild>
                <w:div w:id="2038239837">
                  <w:marLeft w:val="0"/>
                  <w:marRight w:val="0"/>
                  <w:marTop w:val="0"/>
                  <w:marBottom w:val="0"/>
                  <w:divBdr>
                    <w:top w:val="none" w:sz="0" w:space="0" w:color="auto"/>
                    <w:left w:val="none" w:sz="0" w:space="0" w:color="auto"/>
                    <w:bottom w:val="none" w:sz="0" w:space="0" w:color="auto"/>
                    <w:right w:val="none" w:sz="0" w:space="0" w:color="auto"/>
                  </w:divBdr>
                </w:div>
              </w:divsChild>
            </w:div>
            <w:div w:id="960502023">
              <w:marLeft w:val="0"/>
              <w:marRight w:val="0"/>
              <w:marTop w:val="0"/>
              <w:marBottom w:val="0"/>
              <w:divBdr>
                <w:top w:val="none" w:sz="0" w:space="0" w:color="auto"/>
                <w:left w:val="none" w:sz="0" w:space="0" w:color="auto"/>
                <w:bottom w:val="none" w:sz="0" w:space="0" w:color="auto"/>
                <w:right w:val="none" w:sz="0" w:space="0" w:color="auto"/>
              </w:divBdr>
              <w:divsChild>
                <w:div w:id="1496919138">
                  <w:marLeft w:val="0"/>
                  <w:marRight w:val="0"/>
                  <w:marTop w:val="0"/>
                  <w:marBottom w:val="0"/>
                  <w:divBdr>
                    <w:top w:val="none" w:sz="0" w:space="0" w:color="auto"/>
                    <w:left w:val="none" w:sz="0" w:space="0" w:color="auto"/>
                    <w:bottom w:val="none" w:sz="0" w:space="0" w:color="auto"/>
                    <w:right w:val="none" w:sz="0" w:space="0" w:color="auto"/>
                  </w:divBdr>
                </w:div>
              </w:divsChild>
            </w:div>
            <w:div w:id="1572304833">
              <w:marLeft w:val="0"/>
              <w:marRight w:val="0"/>
              <w:marTop w:val="0"/>
              <w:marBottom w:val="0"/>
              <w:divBdr>
                <w:top w:val="none" w:sz="0" w:space="0" w:color="auto"/>
                <w:left w:val="none" w:sz="0" w:space="0" w:color="auto"/>
                <w:bottom w:val="none" w:sz="0" w:space="0" w:color="auto"/>
                <w:right w:val="none" w:sz="0" w:space="0" w:color="auto"/>
              </w:divBdr>
              <w:divsChild>
                <w:div w:id="704864158">
                  <w:marLeft w:val="0"/>
                  <w:marRight w:val="0"/>
                  <w:marTop w:val="0"/>
                  <w:marBottom w:val="0"/>
                  <w:divBdr>
                    <w:top w:val="none" w:sz="0" w:space="0" w:color="auto"/>
                    <w:left w:val="none" w:sz="0" w:space="0" w:color="auto"/>
                    <w:bottom w:val="none" w:sz="0" w:space="0" w:color="auto"/>
                    <w:right w:val="none" w:sz="0" w:space="0" w:color="auto"/>
                  </w:divBdr>
                </w:div>
              </w:divsChild>
            </w:div>
            <w:div w:id="2014146526">
              <w:marLeft w:val="0"/>
              <w:marRight w:val="0"/>
              <w:marTop w:val="0"/>
              <w:marBottom w:val="0"/>
              <w:divBdr>
                <w:top w:val="none" w:sz="0" w:space="0" w:color="auto"/>
                <w:left w:val="none" w:sz="0" w:space="0" w:color="auto"/>
                <w:bottom w:val="none" w:sz="0" w:space="0" w:color="auto"/>
                <w:right w:val="none" w:sz="0" w:space="0" w:color="auto"/>
              </w:divBdr>
              <w:divsChild>
                <w:div w:id="1653211736">
                  <w:marLeft w:val="0"/>
                  <w:marRight w:val="0"/>
                  <w:marTop w:val="0"/>
                  <w:marBottom w:val="0"/>
                  <w:divBdr>
                    <w:top w:val="none" w:sz="0" w:space="0" w:color="auto"/>
                    <w:left w:val="none" w:sz="0" w:space="0" w:color="auto"/>
                    <w:bottom w:val="none" w:sz="0" w:space="0" w:color="auto"/>
                    <w:right w:val="none" w:sz="0" w:space="0" w:color="auto"/>
                  </w:divBdr>
                </w:div>
              </w:divsChild>
            </w:div>
            <w:div w:id="1266036276">
              <w:marLeft w:val="0"/>
              <w:marRight w:val="0"/>
              <w:marTop w:val="0"/>
              <w:marBottom w:val="0"/>
              <w:divBdr>
                <w:top w:val="none" w:sz="0" w:space="0" w:color="auto"/>
                <w:left w:val="none" w:sz="0" w:space="0" w:color="auto"/>
                <w:bottom w:val="none" w:sz="0" w:space="0" w:color="auto"/>
                <w:right w:val="none" w:sz="0" w:space="0" w:color="auto"/>
              </w:divBdr>
              <w:divsChild>
                <w:div w:id="984898728">
                  <w:marLeft w:val="0"/>
                  <w:marRight w:val="0"/>
                  <w:marTop w:val="0"/>
                  <w:marBottom w:val="0"/>
                  <w:divBdr>
                    <w:top w:val="none" w:sz="0" w:space="0" w:color="auto"/>
                    <w:left w:val="none" w:sz="0" w:space="0" w:color="auto"/>
                    <w:bottom w:val="none" w:sz="0" w:space="0" w:color="auto"/>
                    <w:right w:val="none" w:sz="0" w:space="0" w:color="auto"/>
                  </w:divBdr>
                </w:div>
              </w:divsChild>
            </w:div>
            <w:div w:id="52774989">
              <w:marLeft w:val="0"/>
              <w:marRight w:val="0"/>
              <w:marTop w:val="0"/>
              <w:marBottom w:val="0"/>
              <w:divBdr>
                <w:top w:val="none" w:sz="0" w:space="0" w:color="auto"/>
                <w:left w:val="none" w:sz="0" w:space="0" w:color="auto"/>
                <w:bottom w:val="none" w:sz="0" w:space="0" w:color="auto"/>
                <w:right w:val="none" w:sz="0" w:space="0" w:color="auto"/>
              </w:divBdr>
              <w:divsChild>
                <w:div w:id="454905121">
                  <w:marLeft w:val="0"/>
                  <w:marRight w:val="0"/>
                  <w:marTop w:val="0"/>
                  <w:marBottom w:val="0"/>
                  <w:divBdr>
                    <w:top w:val="none" w:sz="0" w:space="0" w:color="auto"/>
                    <w:left w:val="none" w:sz="0" w:space="0" w:color="auto"/>
                    <w:bottom w:val="none" w:sz="0" w:space="0" w:color="auto"/>
                    <w:right w:val="none" w:sz="0" w:space="0" w:color="auto"/>
                  </w:divBdr>
                </w:div>
              </w:divsChild>
            </w:div>
            <w:div w:id="1286737094">
              <w:marLeft w:val="0"/>
              <w:marRight w:val="0"/>
              <w:marTop w:val="0"/>
              <w:marBottom w:val="0"/>
              <w:divBdr>
                <w:top w:val="none" w:sz="0" w:space="0" w:color="auto"/>
                <w:left w:val="none" w:sz="0" w:space="0" w:color="auto"/>
                <w:bottom w:val="none" w:sz="0" w:space="0" w:color="auto"/>
                <w:right w:val="none" w:sz="0" w:space="0" w:color="auto"/>
              </w:divBdr>
              <w:divsChild>
                <w:div w:id="1108235659">
                  <w:marLeft w:val="0"/>
                  <w:marRight w:val="0"/>
                  <w:marTop w:val="0"/>
                  <w:marBottom w:val="0"/>
                  <w:divBdr>
                    <w:top w:val="none" w:sz="0" w:space="0" w:color="auto"/>
                    <w:left w:val="none" w:sz="0" w:space="0" w:color="auto"/>
                    <w:bottom w:val="none" w:sz="0" w:space="0" w:color="auto"/>
                    <w:right w:val="none" w:sz="0" w:space="0" w:color="auto"/>
                  </w:divBdr>
                </w:div>
              </w:divsChild>
            </w:div>
            <w:div w:id="206071646">
              <w:marLeft w:val="0"/>
              <w:marRight w:val="0"/>
              <w:marTop w:val="0"/>
              <w:marBottom w:val="0"/>
              <w:divBdr>
                <w:top w:val="none" w:sz="0" w:space="0" w:color="auto"/>
                <w:left w:val="none" w:sz="0" w:space="0" w:color="auto"/>
                <w:bottom w:val="none" w:sz="0" w:space="0" w:color="auto"/>
                <w:right w:val="none" w:sz="0" w:space="0" w:color="auto"/>
              </w:divBdr>
              <w:divsChild>
                <w:div w:id="488404350">
                  <w:marLeft w:val="0"/>
                  <w:marRight w:val="0"/>
                  <w:marTop w:val="0"/>
                  <w:marBottom w:val="0"/>
                  <w:divBdr>
                    <w:top w:val="none" w:sz="0" w:space="0" w:color="auto"/>
                    <w:left w:val="none" w:sz="0" w:space="0" w:color="auto"/>
                    <w:bottom w:val="none" w:sz="0" w:space="0" w:color="auto"/>
                    <w:right w:val="none" w:sz="0" w:space="0" w:color="auto"/>
                  </w:divBdr>
                </w:div>
              </w:divsChild>
            </w:div>
            <w:div w:id="372971336">
              <w:marLeft w:val="0"/>
              <w:marRight w:val="0"/>
              <w:marTop w:val="0"/>
              <w:marBottom w:val="0"/>
              <w:divBdr>
                <w:top w:val="none" w:sz="0" w:space="0" w:color="auto"/>
                <w:left w:val="none" w:sz="0" w:space="0" w:color="auto"/>
                <w:bottom w:val="none" w:sz="0" w:space="0" w:color="auto"/>
                <w:right w:val="none" w:sz="0" w:space="0" w:color="auto"/>
              </w:divBdr>
              <w:divsChild>
                <w:div w:id="947741166">
                  <w:marLeft w:val="0"/>
                  <w:marRight w:val="0"/>
                  <w:marTop w:val="0"/>
                  <w:marBottom w:val="0"/>
                  <w:divBdr>
                    <w:top w:val="none" w:sz="0" w:space="0" w:color="auto"/>
                    <w:left w:val="none" w:sz="0" w:space="0" w:color="auto"/>
                    <w:bottom w:val="none" w:sz="0" w:space="0" w:color="auto"/>
                    <w:right w:val="none" w:sz="0" w:space="0" w:color="auto"/>
                  </w:divBdr>
                </w:div>
              </w:divsChild>
            </w:div>
            <w:div w:id="428551393">
              <w:marLeft w:val="0"/>
              <w:marRight w:val="0"/>
              <w:marTop w:val="0"/>
              <w:marBottom w:val="0"/>
              <w:divBdr>
                <w:top w:val="none" w:sz="0" w:space="0" w:color="auto"/>
                <w:left w:val="none" w:sz="0" w:space="0" w:color="auto"/>
                <w:bottom w:val="none" w:sz="0" w:space="0" w:color="auto"/>
                <w:right w:val="none" w:sz="0" w:space="0" w:color="auto"/>
              </w:divBdr>
              <w:divsChild>
                <w:div w:id="418260458">
                  <w:marLeft w:val="0"/>
                  <w:marRight w:val="0"/>
                  <w:marTop w:val="0"/>
                  <w:marBottom w:val="0"/>
                  <w:divBdr>
                    <w:top w:val="none" w:sz="0" w:space="0" w:color="auto"/>
                    <w:left w:val="none" w:sz="0" w:space="0" w:color="auto"/>
                    <w:bottom w:val="none" w:sz="0" w:space="0" w:color="auto"/>
                    <w:right w:val="none" w:sz="0" w:space="0" w:color="auto"/>
                  </w:divBdr>
                </w:div>
              </w:divsChild>
            </w:div>
            <w:div w:id="1098721984">
              <w:marLeft w:val="0"/>
              <w:marRight w:val="0"/>
              <w:marTop w:val="0"/>
              <w:marBottom w:val="0"/>
              <w:divBdr>
                <w:top w:val="none" w:sz="0" w:space="0" w:color="auto"/>
                <w:left w:val="none" w:sz="0" w:space="0" w:color="auto"/>
                <w:bottom w:val="none" w:sz="0" w:space="0" w:color="auto"/>
                <w:right w:val="none" w:sz="0" w:space="0" w:color="auto"/>
              </w:divBdr>
              <w:divsChild>
                <w:div w:id="13662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061">
          <w:marLeft w:val="0"/>
          <w:marRight w:val="0"/>
          <w:marTop w:val="0"/>
          <w:marBottom w:val="0"/>
          <w:divBdr>
            <w:top w:val="none" w:sz="0" w:space="0" w:color="auto"/>
            <w:left w:val="none" w:sz="0" w:space="0" w:color="auto"/>
            <w:bottom w:val="none" w:sz="0" w:space="0" w:color="auto"/>
            <w:right w:val="none" w:sz="0" w:space="0" w:color="auto"/>
          </w:divBdr>
          <w:divsChild>
            <w:div w:id="1155411397">
              <w:marLeft w:val="0"/>
              <w:marRight w:val="0"/>
              <w:marTop w:val="0"/>
              <w:marBottom w:val="0"/>
              <w:divBdr>
                <w:top w:val="none" w:sz="0" w:space="0" w:color="auto"/>
                <w:left w:val="none" w:sz="0" w:space="0" w:color="auto"/>
                <w:bottom w:val="none" w:sz="0" w:space="0" w:color="auto"/>
                <w:right w:val="none" w:sz="0" w:space="0" w:color="auto"/>
              </w:divBdr>
              <w:divsChild>
                <w:div w:id="1786075965">
                  <w:marLeft w:val="0"/>
                  <w:marRight w:val="0"/>
                  <w:marTop w:val="0"/>
                  <w:marBottom w:val="0"/>
                  <w:divBdr>
                    <w:top w:val="none" w:sz="0" w:space="0" w:color="auto"/>
                    <w:left w:val="none" w:sz="0" w:space="0" w:color="auto"/>
                    <w:bottom w:val="none" w:sz="0" w:space="0" w:color="auto"/>
                    <w:right w:val="none" w:sz="0" w:space="0" w:color="auto"/>
                  </w:divBdr>
                </w:div>
              </w:divsChild>
            </w:div>
            <w:div w:id="230235890">
              <w:marLeft w:val="0"/>
              <w:marRight w:val="0"/>
              <w:marTop w:val="0"/>
              <w:marBottom w:val="0"/>
              <w:divBdr>
                <w:top w:val="none" w:sz="0" w:space="0" w:color="auto"/>
                <w:left w:val="none" w:sz="0" w:space="0" w:color="auto"/>
                <w:bottom w:val="none" w:sz="0" w:space="0" w:color="auto"/>
                <w:right w:val="none" w:sz="0" w:space="0" w:color="auto"/>
              </w:divBdr>
              <w:divsChild>
                <w:div w:id="770784147">
                  <w:marLeft w:val="0"/>
                  <w:marRight w:val="0"/>
                  <w:marTop w:val="0"/>
                  <w:marBottom w:val="0"/>
                  <w:divBdr>
                    <w:top w:val="none" w:sz="0" w:space="0" w:color="auto"/>
                    <w:left w:val="none" w:sz="0" w:space="0" w:color="auto"/>
                    <w:bottom w:val="none" w:sz="0" w:space="0" w:color="auto"/>
                    <w:right w:val="none" w:sz="0" w:space="0" w:color="auto"/>
                  </w:divBdr>
                </w:div>
              </w:divsChild>
            </w:div>
            <w:div w:id="1284074269">
              <w:marLeft w:val="0"/>
              <w:marRight w:val="0"/>
              <w:marTop w:val="0"/>
              <w:marBottom w:val="0"/>
              <w:divBdr>
                <w:top w:val="none" w:sz="0" w:space="0" w:color="auto"/>
                <w:left w:val="none" w:sz="0" w:space="0" w:color="auto"/>
                <w:bottom w:val="none" w:sz="0" w:space="0" w:color="auto"/>
                <w:right w:val="none" w:sz="0" w:space="0" w:color="auto"/>
              </w:divBdr>
              <w:divsChild>
                <w:div w:id="685714821">
                  <w:marLeft w:val="0"/>
                  <w:marRight w:val="0"/>
                  <w:marTop w:val="0"/>
                  <w:marBottom w:val="0"/>
                  <w:divBdr>
                    <w:top w:val="none" w:sz="0" w:space="0" w:color="auto"/>
                    <w:left w:val="none" w:sz="0" w:space="0" w:color="auto"/>
                    <w:bottom w:val="none" w:sz="0" w:space="0" w:color="auto"/>
                    <w:right w:val="none" w:sz="0" w:space="0" w:color="auto"/>
                  </w:divBdr>
                </w:div>
              </w:divsChild>
            </w:div>
            <w:div w:id="736635596">
              <w:marLeft w:val="0"/>
              <w:marRight w:val="0"/>
              <w:marTop w:val="0"/>
              <w:marBottom w:val="0"/>
              <w:divBdr>
                <w:top w:val="none" w:sz="0" w:space="0" w:color="auto"/>
                <w:left w:val="none" w:sz="0" w:space="0" w:color="auto"/>
                <w:bottom w:val="none" w:sz="0" w:space="0" w:color="auto"/>
                <w:right w:val="none" w:sz="0" w:space="0" w:color="auto"/>
              </w:divBdr>
              <w:divsChild>
                <w:div w:id="1921451937">
                  <w:marLeft w:val="0"/>
                  <w:marRight w:val="0"/>
                  <w:marTop w:val="0"/>
                  <w:marBottom w:val="0"/>
                  <w:divBdr>
                    <w:top w:val="none" w:sz="0" w:space="0" w:color="auto"/>
                    <w:left w:val="none" w:sz="0" w:space="0" w:color="auto"/>
                    <w:bottom w:val="none" w:sz="0" w:space="0" w:color="auto"/>
                    <w:right w:val="none" w:sz="0" w:space="0" w:color="auto"/>
                  </w:divBdr>
                </w:div>
              </w:divsChild>
            </w:div>
            <w:div w:id="267589336">
              <w:marLeft w:val="0"/>
              <w:marRight w:val="0"/>
              <w:marTop w:val="0"/>
              <w:marBottom w:val="0"/>
              <w:divBdr>
                <w:top w:val="none" w:sz="0" w:space="0" w:color="auto"/>
                <w:left w:val="none" w:sz="0" w:space="0" w:color="auto"/>
                <w:bottom w:val="none" w:sz="0" w:space="0" w:color="auto"/>
                <w:right w:val="none" w:sz="0" w:space="0" w:color="auto"/>
              </w:divBdr>
              <w:divsChild>
                <w:div w:id="1509980803">
                  <w:marLeft w:val="0"/>
                  <w:marRight w:val="0"/>
                  <w:marTop w:val="0"/>
                  <w:marBottom w:val="0"/>
                  <w:divBdr>
                    <w:top w:val="none" w:sz="0" w:space="0" w:color="auto"/>
                    <w:left w:val="none" w:sz="0" w:space="0" w:color="auto"/>
                    <w:bottom w:val="none" w:sz="0" w:space="0" w:color="auto"/>
                    <w:right w:val="none" w:sz="0" w:space="0" w:color="auto"/>
                  </w:divBdr>
                </w:div>
              </w:divsChild>
            </w:div>
            <w:div w:id="232475227">
              <w:marLeft w:val="0"/>
              <w:marRight w:val="0"/>
              <w:marTop w:val="0"/>
              <w:marBottom w:val="0"/>
              <w:divBdr>
                <w:top w:val="none" w:sz="0" w:space="0" w:color="auto"/>
                <w:left w:val="none" w:sz="0" w:space="0" w:color="auto"/>
                <w:bottom w:val="none" w:sz="0" w:space="0" w:color="auto"/>
                <w:right w:val="none" w:sz="0" w:space="0" w:color="auto"/>
              </w:divBdr>
              <w:divsChild>
                <w:div w:id="1703894596">
                  <w:marLeft w:val="0"/>
                  <w:marRight w:val="0"/>
                  <w:marTop w:val="0"/>
                  <w:marBottom w:val="0"/>
                  <w:divBdr>
                    <w:top w:val="none" w:sz="0" w:space="0" w:color="auto"/>
                    <w:left w:val="none" w:sz="0" w:space="0" w:color="auto"/>
                    <w:bottom w:val="none" w:sz="0" w:space="0" w:color="auto"/>
                    <w:right w:val="none" w:sz="0" w:space="0" w:color="auto"/>
                  </w:divBdr>
                </w:div>
              </w:divsChild>
            </w:div>
            <w:div w:id="836576270">
              <w:marLeft w:val="0"/>
              <w:marRight w:val="0"/>
              <w:marTop w:val="0"/>
              <w:marBottom w:val="0"/>
              <w:divBdr>
                <w:top w:val="none" w:sz="0" w:space="0" w:color="auto"/>
                <w:left w:val="none" w:sz="0" w:space="0" w:color="auto"/>
                <w:bottom w:val="none" w:sz="0" w:space="0" w:color="auto"/>
                <w:right w:val="none" w:sz="0" w:space="0" w:color="auto"/>
              </w:divBdr>
              <w:divsChild>
                <w:div w:id="2962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4556">
          <w:marLeft w:val="0"/>
          <w:marRight w:val="0"/>
          <w:marTop w:val="0"/>
          <w:marBottom w:val="0"/>
          <w:divBdr>
            <w:top w:val="none" w:sz="0" w:space="0" w:color="auto"/>
            <w:left w:val="none" w:sz="0" w:space="0" w:color="auto"/>
            <w:bottom w:val="none" w:sz="0" w:space="0" w:color="auto"/>
            <w:right w:val="none" w:sz="0" w:space="0" w:color="auto"/>
          </w:divBdr>
          <w:divsChild>
            <w:div w:id="1320692579">
              <w:marLeft w:val="0"/>
              <w:marRight w:val="0"/>
              <w:marTop w:val="0"/>
              <w:marBottom w:val="0"/>
              <w:divBdr>
                <w:top w:val="none" w:sz="0" w:space="0" w:color="auto"/>
                <w:left w:val="none" w:sz="0" w:space="0" w:color="auto"/>
                <w:bottom w:val="none" w:sz="0" w:space="0" w:color="auto"/>
                <w:right w:val="none" w:sz="0" w:space="0" w:color="auto"/>
              </w:divBdr>
              <w:divsChild>
                <w:div w:id="1081945273">
                  <w:marLeft w:val="0"/>
                  <w:marRight w:val="0"/>
                  <w:marTop w:val="0"/>
                  <w:marBottom w:val="0"/>
                  <w:divBdr>
                    <w:top w:val="none" w:sz="0" w:space="0" w:color="auto"/>
                    <w:left w:val="none" w:sz="0" w:space="0" w:color="auto"/>
                    <w:bottom w:val="none" w:sz="0" w:space="0" w:color="auto"/>
                    <w:right w:val="none" w:sz="0" w:space="0" w:color="auto"/>
                  </w:divBdr>
                </w:div>
              </w:divsChild>
            </w:div>
            <w:div w:id="1196385972">
              <w:marLeft w:val="0"/>
              <w:marRight w:val="0"/>
              <w:marTop w:val="0"/>
              <w:marBottom w:val="0"/>
              <w:divBdr>
                <w:top w:val="none" w:sz="0" w:space="0" w:color="auto"/>
                <w:left w:val="none" w:sz="0" w:space="0" w:color="auto"/>
                <w:bottom w:val="none" w:sz="0" w:space="0" w:color="auto"/>
                <w:right w:val="none" w:sz="0" w:space="0" w:color="auto"/>
              </w:divBdr>
              <w:divsChild>
                <w:div w:id="351224138">
                  <w:marLeft w:val="0"/>
                  <w:marRight w:val="0"/>
                  <w:marTop w:val="0"/>
                  <w:marBottom w:val="0"/>
                  <w:divBdr>
                    <w:top w:val="none" w:sz="0" w:space="0" w:color="auto"/>
                    <w:left w:val="none" w:sz="0" w:space="0" w:color="auto"/>
                    <w:bottom w:val="none" w:sz="0" w:space="0" w:color="auto"/>
                    <w:right w:val="none" w:sz="0" w:space="0" w:color="auto"/>
                  </w:divBdr>
                </w:div>
              </w:divsChild>
            </w:div>
            <w:div w:id="398404111">
              <w:marLeft w:val="0"/>
              <w:marRight w:val="0"/>
              <w:marTop w:val="0"/>
              <w:marBottom w:val="0"/>
              <w:divBdr>
                <w:top w:val="none" w:sz="0" w:space="0" w:color="auto"/>
                <w:left w:val="none" w:sz="0" w:space="0" w:color="auto"/>
                <w:bottom w:val="none" w:sz="0" w:space="0" w:color="auto"/>
                <w:right w:val="none" w:sz="0" w:space="0" w:color="auto"/>
              </w:divBdr>
              <w:divsChild>
                <w:div w:id="975642950">
                  <w:marLeft w:val="0"/>
                  <w:marRight w:val="0"/>
                  <w:marTop w:val="0"/>
                  <w:marBottom w:val="0"/>
                  <w:divBdr>
                    <w:top w:val="none" w:sz="0" w:space="0" w:color="auto"/>
                    <w:left w:val="none" w:sz="0" w:space="0" w:color="auto"/>
                    <w:bottom w:val="none" w:sz="0" w:space="0" w:color="auto"/>
                    <w:right w:val="none" w:sz="0" w:space="0" w:color="auto"/>
                  </w:divBdr>
                </w:div>
              </w:divsChild>
            </w:div>
            <w:div w:id="1900286542">
              <w:marLeft w:val="0"/>
              <w:marRight w:val="0"/>
              <w:marTop w:val="0"/>
              <w:marBottom w:val="0"/>
              <w:divBdr>
                <w:top w:val="none" w:sz="0" w:space="0" w:color="auto"/>
                <w:left w:val="none" w:sz="0" w:space="0" w:color="auto"/>
                <w:bottom w:val="none" w:sz="0" w:space="0" w:color="auto"/>
                <w:right w:val="none" w:sz="0" w:space="0" w:color="auto"/>
              </w:divBdr>
              <w:divsChild>
                <w:div w:id="386681404">
                  <w:marLeft w:val="0"/>
                  <w:marRight w:val="0"/>
                  <w:marTop w:val="0"/>
                  <w:marBottom w:val="0"/>
                  <w:divBdr>
                    <w:top w:val="none" w:sz="0" w:space="0" w:color="auto"/>
                    <w:left w:val="none" w:sz="0" w:space="0" w:color="auto"/>
                    <w:bottom w:val="none" w:sz="0" w:space="0" w:color="auto"/>
                    <w:right w:val="none" w:sz="0" w:space="0" w:color="auto"/>
                  </w:divBdr>
                </w:div>
              </w:divsChild>
            </w:div>
            <w:div w:id="942613705">
              <w:marLeft w:val="0"/>
              <w:marRight w:val="0"/>
              <w:marTop w:val="0"/>
              <w:marBottom w:val="0"/>
              <w:divBdr>
                <w:top w:val="none" w:sz="0" w:space="0" w:color="auto"/>
                <w:left w:val="none" w:sz="0" w:space="0" w:color="auto"/>
                <w:bottom w:val="none" w:sz="0" w:space="0" w:color="auto"/>
                <w:right w:val="none" w:sz="0" w:space="0" w:color="auto"/>
              </w:divBdr>
              <w:divsChild>
                <w:div w:id="1200901664">
                  <w:marLeft w:val="0"/>
                  <w:marRight w:val="0"/>
                  <w:marTop w:val="0"/>
                  <w:marBottom w:val="0"/>
                  <w:divBdr>
                    <w:top w:val="none" w:sz="0" w:space="0" w:color="auto"/>
                    <w:left w:val="none" w:sz="0" w:space="0" w:color="auto"/>
                    <w:bottom w:val="none" w:sz="0" w:space="0" w:color="auto"/>
                    <w:right w:val="none" w:sz="0" w:space="0" w:color="auto"/>
                  </w:divBdr>
                </w:div>
              </w:divsChild>
            </w:div>
            <w:div w:id="1495684890">
              <w:marLeft w:val="0"/>
              <w:marRight w:val="0"/>
              <w:marTop w:val="0"/>
              <w:marBottom w:val="0"/>
              <w:divBdr>
                <w:top w:val="none" w:sz="0" w:space="0" w:color="auto"/>
                <w:left w:val="none" w:sz="0" w:space="0" w:color="auto"/>
                <w:bottom w:val="none" w:sz="0" w:space="0" w:color="auto"/>
                <w:right w:val="none" w:sz="0" w:space="0" w:color="auto"/>
              </w:divBdr>
              <w:divsChild>
                <w:div w:id="1321425672">
                  <w:marLeft w:val="0"/>
                  <w:marRight w:val="0"/>
                  <w:marTop w:val="0"/>
                  <w:marBottom w:val="0"/>
                  <w:divBdr>
                    <w:top w:val="none" w:sz="0" w:space="0" w:color="auto"/>
                    <w:left w:val="none" w:sz="0" w:space="0" w:color="auto"/>
                    <w:bottom w:val="none" w:sz="0" w:space="0" w:color="auto"/>
                    <w:right w:val="none" w:sz="0" w:space="0" w:color="auto"/>
                  </w:divBdr>
                </w:div>
              </w:divsChild>
            </w:div>
            <w:div w:id="587229407">
              <w:marLeft w:val="0"/>
              <w:marRight w:val="0"/>
              <w:marTop w:val="0"/>
              <w:marBottom w:val="0"/>
              <w:divBdr>
                <w:top w:val="none" w:sz="0" w:space="0" w:color="auto"/>
                <w:left w:val="none" w:sz="0" w:space="0" w:color="auto"/>
                <w:bottom w:val="none" w:sz="0" w:space="0" w:color="auto"/>
                <w:right w:val="none" w:sz="0" w:space="0" w:color="auto"/>
              </w:divBdr>
              <w:divsChild>
                <w:div w:id="9199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389">
          <w:marLeft w:val="0"/>
          <w:marRight w:val="0"/>
          <w:marTop w:val="0"/>
          <w:marBottom w:val="0"/>
          <w:divBdr>
            <w:top w:val="none" w:sz="0" w:space="0" w:color="auto"/>
            <w:left w:val="none" w:sz="0" w:space="0" w:color="auto"/>
            <w:bottom w:val="none" w:sz="0" w:space="0" w:color="auto"/>
            <w:right w:val="none" w:sz="0" w:space="0" w:color="auto"/>
          </w:divBdr>
          <w:divsChild>
            <w:div w:id="607391917">
              <w:marLeft w:val="0"/>
              <w:marRight w:val="0"/>
              <w:marTop w:val="0"/>
              <w:marBottom w:val="0"/>
              <w:divBdr>
                <w:top w:val="none" w:sz="0" w:space="0" w:color="auto"/>
                <w:left w:val="none" w:sz="0" w:space="0" w:color="auto"/>
                <w:bottom w:val="none" w:sz="0" w:space="0" w:color="auto"/>
                <w:right w:val="none" w:sz="0" w:space="0" w:color="auto"/>
              </w:divBdr>
              <w:divsChild>
                <w:div w:id="1738743127">
                  <w:marLeft w:val="0"/>
                  <w:marRight w:val="0"/>
                  <w:marTop w:val="0"/>
                  <w:marBottom w:val="0"/>
                  <w:divBdr>
                    <w:top w:val="none" w:sz="0" w:space="0" w:color="auto"/>
                    <w:left w:val="none" w:sz="0" w:space="0" w:color="auto"/>
                    <w:bottom w:val="none" w:sz="0" w:space="0" w:color="auto"/>
                    <w:right w:val="none" w:sz="0" w:space="0" w:color="auto"/>
                  </w:divBdr>
                </w:div>
              </w:divsChild>
            </w:div>
            <w:div w:id="1877082583">
              <w:marLeft w:val="0"/>
              <w:marRight w:val="0"/>
              <w:marTop w:val="0"/>
              <w:marBottom w:val="0"/>
              <w:divBdr>
                <w:top w:val="none" w:sz="0" w:space="0" w:color="auto"/>
                <w:left w:val="none" w:sz="0" w:space="0" w:color="auto"/>
                <w:bottom w:val="none" w:sz="0" w:space="0" w:color="auto"/>
                <w:right w:val="none" w:sz="0" w:space="0" w:color="auto"/>
              </w:divBdr>
              <w:divsChild>
                <w:div w:id="1071587023">
                  <w:marLeft w:val="0"/>
                  <w:marRight w:val="0"/>
                  <w:marTop w:val="0"/>
                  <w:marBottom w:val="0"/>
                  <w:divBdr>
                    <w:top w:val="none" w:sz="0" w:space="0" w:color="auto"/>
                    <w:left w:val="none" w:sz="0" w:space="0" w:color="auto"/>
                    <w:bottom w:val="none" w:sz="0" w:space="0" w:color="auto"/>
                    <w:right w:val="none" w:sz="0" w:space="0" w:color="auto"/>
                  </w:divBdr>
                </w:div>
              </w:divsChild>
            </w:div>
            <w:div w:id="947396507">
              <w:marLeft w:val="0"/>
              <w:marRight w:val="0"/>
              <w:marTop w:val="0"/>
              <w:marBottom w:val="0"/>
              <w:divBdr>
                <w:top w:val="none" w:sz="0" w:space="0" w:color="auto"/>
                <w:left w:val="none" w:sz="0" w:space="0" w:color="auto"/>
                <w:bottom w:val="none" w:sz="0" w:space="0" w:color="auto"/>
                <w:right w:val="none" w:sz="0" w:space="0" w:color="auto"/>
              </w:divBdr>
              <w:divsChild>
                <w:div w:id="564413943">
                  <w:marLeft w:val="0"/>
                  <w:marRight w:val="0"/>
                  <w:marTop w:val="0"/>
                  <w:marBottom w:val="0"/>
                  <w:divBdr>
                    <w:top w:val="none" w:sz="0" w:space="0" w:color="auto"/>
                    <w:left w:val="none" w:sz="0" w:space="0" w:color="auto"/>
                    <w:bottom w:val="none" w:sz="0" w:space="0" w:color="auto"/>
                    <w:right w:val="none" w:sz="0" w:space="0" w:color="auto"/>
                  </w:divBdr>
                </w:div>
              </w:divsChild>
            </w:div>
            <w:div w:id="1483498029">
              <w:marLeft w:val="0"/>
              <w:marRight w:val="0"/>
              <w:marTop w:val="0"/>
              <w:marBottom w:val="0"/>
              <w:divBdr>
                <w:top w:val="none" w:sz="0" w:space="0" w:color="auto"/>
                <w:left w:val="none" w:sz="0" w:space="0" w:color="auto"/>
                <w:bottom w:val="none" w:sz="0" w:space="0" w:color="auto"/>
                <w:right w:val="none" w:sz="0" w:space="0" w:color="auto"/>
              </w:divBdr>
              <w:divsChild>
                <w:div w:id="519012246">
                  <w:marLeft w:val="0"/>
                  <w:marRight w:val="0"/>
                  <w:marTop w:val="0"/>
                  <w:marBottom w:val="0"/>
                  <w:divBdr>
                    <w:top w:val="none" w:sz="0" w:space="0" w:color="auto"/>
                    <w:left w:val="none" w:sz="0" w:space="0" w:color="auto"/>
                    <w:bottom w:val="none" w:sz="0" w:space="0" w:color="auto"/>
                    <w:right w:val="none" w:sz="0" w:space="0" w:color="auto"/>
                  </w:divBdr>
                </w:div>
              </w:divsChild>
            </w:div>
            <w:div w:id="1879005225">
              <w:marLeft w:val="0"/>
              <w:marRight w:val="0"/>
              <w:marTop w:val="0"/>
              <w:marBottom w:val="0"/>
              <w:divBdr>
                <w:top w:val="none" w:sz="0" w:space="0" w:color="auto"/>
                <w:left w:val="none" w:sz="0" w:space="0" w:color="auto"/>
                <w:bottom w:val="none" w:sz="0" w:space="0" w:color="auto"/>
                <w:right w:val="none" w:sz="0" w:space="0" w:color="auto"/>
              </w:divBdr>
              <w:divsChild>
                <w:div w:id="2068140137">
                  <w:marLeft w:val="0"/>
                  <w:marRight w:val="0"/>
                  <w:marTop w:val="0"/>
                  <w:marBottom w:val="0"/>
                  <w:divBdr>
                    <w:top w:val="none" w:sz="0" w:space="0" w:color="auto"/>
                    <w:left w:val="none" w:sz="0" w:space="0" w:color="auto"/>
                    <w:bottom w:val="none" w:sz="0" w:space="0" w:color="auto"/>
                    <w:right w:val="none" w:sz="0" w:space="0" w:color="auto"/>
                  </w:divBdr>
                </w:div>
              </w:divsChild>
            </w:div>
            <w:div w:id="1777140615">
              <w:marLeft w:val="0"/>
              <w:marRight w:val="0"/>
              <w:marTop w:val="0"/>
              <w:marBottom w:val="0"/>
              <w:divBdr>
                <w:top w:val="none" w:sz="0" w:space="0" w:color="auto"/>
                <w:left w:val="none" w:sz="0" w:space="0" w:color="auto"/>
                <w:bottom w:val="none" w:sz="0" w:space="0" w:color="auto"/>
                <w:right w:val="none" w:sz="0" w:space="0" w:color="auto"/>
              </w:divBdr>
              <w:divsChild>
                <w:div w:id="861094492">
                  <w:marLeft w:val="0"/>
                  <w:marRight w:val="0"/>
                  <w:marTop w:val="0"/>
                  <w:marBottom w:val="0"/>
                  <w:divBdr>
                    <w:top w:val="none" w:sz="0" w:space="0" w:color="auto"/>
                    <w:left w:val="none" w:sz="0" w:space="0" w:color="auto"/>
                    <w:bottom w:val="none" w:sz="0" w:space="0" w:color="auto"/>
                    <w:right w:val="none" w:sz="0" w:space="0" w:color="auto"/>
                  </w:divBdr>
                </w:div>
              </w:divsChild>
            </w:div>
            <w:div w:id="1436172305">
              <w:marLeft w:val="0"/>
              <w:marRight w:val="0"/>
              <w:marTop w:val="0"/>
              <w:marBottom w:val="0"/>
              <w:divBdr>
                <w:top w:val="none" w:sz="0" w:space="0" w:color="auto"/>
                <w:left w:val="none" w:sz="0" w:space="0" w:color="auto"/>
                <w:bottom w:val="none" w:sz="0" w:space="0" w:color="auto"/>
                <w:right w:val="none" w:sz="0" w:space="0" w:color="auto"/>
              </w:divBdr>
              <w:divsChild>
                <w:div w:id="1761482185">
                  <w:marLeft w:val="0"/>
                  <w:marRight w:val="0"/>
                  <w:marTop w:val="0"/>
                  <w:marBottom w:val="0"/>
                  <w:divBdr>
                    <w:top w:val="none" w:sz="0" w:space="0" w:color="auto"/>
                    <w:left w:val="none" w:sz="0" w:space="0" w:color="auto"/>
                    <w:bottom w:val="none" w:sz="0" w:space="0" w:color="auto"/>
                    <w:right w:val="none" w:sz="0" w:space="0" w:color="auto"/>
                  </w:divBdr>
                </w:div>
              </w:divsChild>
            </w:div>
            <w:div w:id="275064825">
              <w:marLeft w:val="0"/>
              <w:marRight w:val="0"/>
              <w:marTop w:val="0"/>
              <w:marBottom w:val="0"/>
              <w:divBdr>
                <w:top w:val="none" w:sz="0" w:space="0" w:color="auto"/>
                <w:left w:val="none" w:sz="0" w:space="0" w:color="auto"/>
                <w:bottom w:val="none" w:sz="0" w:space="0" w:color="auto"/>
                <w:right w:val="none" w:sz="0" w:space="0" w:color="auto"/>
              </w:divBdr>
              <w:divsChild>
                <w:div w:id="1792047033">
                  <w:marLeft w:val="0"/>
                  <w:marRight w:val="0"/>
                  <w:marTop w:val="0"/>
                  <w:marBottom w:val="0"/>
                  <w:divBdr>
                    <w:top w:val="none" w:sz="0" w:space="0" w:color="auto"/>
                    <w:left w:val="none" w:sz="0" w:space="0" w:color="auto"/>
                    <w:bottom w:val="none" w:sz="0" w:space="0" w:color="auto"/>
                    <w:right w:val="none" w:sz="0" w:space="0" w:color="auto"/>
                  </w:divBdr>
                </w:div>
              </w:divsChild>
            </w:div>
            <w:div w:id="1855027572">
              <w:marLeft w:val="0"/>
              <w:marRight w:val="0"/>
              <w:marTop w:val="0"/>
              <w:marBottom w:val="0"/>
              <w:divBdr>
                <w:top w:val="none" w:sz="0" w:space="0" w:color="auto"/>
                <w:left w:val="none" w:sz="0" w:space="0" w:color="auto"/>
                <w:bottom w:val="none" w:sz="0" w:space="0" w:color="auto"/>
                <w:right w:val="none" w:sz="0" w:space="0" w:color="auto"/>
              </w:divBdr>
              <w:divsChild>
                <w:div w:id="164244042">
                  <w:marLeft w:val="0"/>
                  <w:marRight w:val="0"/>
                  <w:marTop w:val="0"/>
                  <w:marBottom w:val="0"/>
                  <w:divBdr>
                    <w:top w:val="none" w:sz="0" w:space="0" w:color="auto"/>
                    <w:left w:val="none" w:sz="0" w:space="0" w:color="auto"/>
                    <w:bottom w:val="none" w:sz="0" w:space="0" w:color="auto"/>
                    <w:right w:val="none" w:sz="0" w:space="0" w:color="auto"/>
                  </w:divBdr>
                </w:div>
              </w:divsChild>
            </w:div>
            <w:div w:id="1354263378">
              <w:marLeft w:val="0"/>
              <w:marRight w:val="0"/>
              <w:marTop w:val="0"/>
              <w:marBottom w:val="0"/>
              <w:divBdr>
                <w:top w:val="none" w:sz="0" w:space="0" w:color="auto"/>
                <w:left w:val="none" w:sz="0" w:space="0" w:color="auto"/>
                <w:bottom w:val="none" w:sz="0" w:space="0" w:color="auto"/>
                <w:right w:val="none" w:sz="0" w:space="0" w:color="auto"/>
              </w:divBdr>
              <w:divsChild>
                <w:div w:id="56712054">
                  <w:marLeft w:val="0"/>
                  <w:marRight w:val="0"/>
                  <w:marTop w:val="0"/>
                  <w:marBottom w:val="0"/>
                  <w:divBdr>
                    <w:top w:val="none" w:sz="0" w:space="0" w:color="auto"/>
                    <w:left w:val="none" w:sz="0" w:space="0" w:color="auto"/>
                    <w:bottom w:val="none" w:sz="0" w:space="0" w:color="auto"/>
                    <w:right w:val="none" w:sz="0" w:space="0" w:color="auto"/>
                  </w:divBdr>
                </w:div>
              </w:divsChild>
            </w:div>
            <w:div w:id="1142893516">
              <w:marLeft w:val="0"/>
              <w:marRight w:val="0"/>
              <w:marTop w:val="0"/>
              <w:marBottom w:val="0"/>
              <w:divBdr>
                <w:top w:val="none" w:sz="0" w:space="0" w:color="auto"/>
                <w:left w:val="none" w:sz="0" w:space="0" w:color="auto"/>
                <w:bottom w:val="none" w:sz="0" w:space="0" w:color="auto"/>
                <w:right w:val="none" w:sz="0" w:space="0" w:color="auto"/>
              </w:divBdr>
              <w:divsChild>
                <w:div w:id="1497381163">
                  <w:marLeft w:val="0"/>
                  <w:marRight w:val="0"/>
                  <w:marTop w:val="0"/>
                  <w:marBottom w:val="0"/>
                  <w:divBdr>
                    <w:top w:val="none" w:sz="0" w:space="0" w:color="auto"/>
                    <w:left w:val="none" w:sz="0" w:space="0" w:color="auto"/>
                    <w:bottom w:val="none" w:sz="0" w:space="0" w:color="auto"/>
                    <w:right w:val="none" w:sz="0" w:space="0" w:color="auto"/>
                  </w:divBdr>
                </w:div>
              </w:divsChild>
            </w:div>
            <w:div w:id="433132619">
              <w:marLeft w:val="0"/>
              <w:marRight w:val="0"/>
              <w:marTop w:val="0"/>
              <w:marBottom w:val="0"/>
              <w:divBdr>
                <w:top w:val="none" w:sz="0" w:space="0" w:color="auto"/>
                <w:left w:val="none" w:sz="0" w:space="0" w:color="auto"/>
                <w:bottom w:val="none" w:sz="0" w:space="0" w:color="auto"/>
                <w:right w:val="none" w:sz="0" w:space="0" w:color="auto"/>
              </w:divBdr>
              <w:divsChild>
                <w:div w:id="1257593152">
                  <w:marLeft w:val="0"/>
                  <w:marRight w:val="0"/>
                  <w:marTop w:val="0"/>
                  <w:marBottom w:val="0"/>
                  <w:divBdr>
                    <w:top w:val="none" w:sz="0" w:space="0" w:color="auto"/>
                    <w:left w:val="none" w:sz="0" w:space="0" w:color="auto"/>
                    <w:bottom w:val="none" w:sz="0" w:space="0" w:color="auto"/>
                    <w:right w:val="none" w:sz="0" w:space="0" w:color="auto"/>
                  </w:divBdr>
                </w:div>
              </w:divsChild>
            </w:div>
            <w:div w:id="1601916159">
              <w:marLeft w:val="0"/>
              <w:marRight w:val="0"/>
              <w:marTop w:val="0"/>
              <w:marBottom w:val="0"/>
              <w:divBdr>
                <w:top w:val="none" w:sz="0" w:space="0" w:color="auto"/>
                <w:left w:val="none" w:sz="0" w:space="0" w:color="auto"/>
                <w:bottom w:val="none" w:sz="0" w:space="0" w:color="auto"/>
                <w:right w:val="none" w:sz="0" w:space="0" w:color="auto"/>
              </w:divBdr>
              <w:divsChild>
                <w:div w:id="377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8059">
          <w:marLeft w:val="0"/>
          <w:marRight w:val="0"/>
          <w:marTop w:val="0"/>
          <w:marBottom w:val="0"/>
          <w:divBdr>
            <w:top w:val="none" w:sz="0" w:space="0" w:color="auto"/>
            <w:left w:val="none" w:sz="0" w:space="0" w:color="auto"/>
            <w:bottom w:val="none" w:sz="0" w:space="0" w:color="auto"/>
            <w:right w:val="none" w:sz="0" w:space="0" w:color="auto"/>
          </w:divBdr>
          <w:divsChild>
            <w:div w:id="306324811">
              <w:marLeft w:val="0"/>
              <w:marRight w:val="0"/>
              <w:marTop w:val="0"/>
              <w:marBottom w:val="0"/>
              <w:divBdr>
                <w:top w:val="none" w:sz="0" w:space="0" w:color="auto"/>
                <w:left w:val="none" w:sz="0" w:space="0" w:color="auto"/>
                <w:bottom w:val="none" w:sz="0" w:space="0" w:color="auto"/>
                <w:right w:val="none" w:sz="0" w:space="0" w:color="auto"/>
              </w:divBdr>
              <w:divsChild>
                <w:div w:id="502016697">
                  <w:marLeft w:val="0"/>
                  <w:marRight w:val="0"/>
                  <w:marTop w:val="0"/>
                  <w:marBottom w:val="0"/>
                  <w:divBdr>
                    <w:top w:val="none" w:sz="0" w:space="0" w:color="auto"/>
                    <w:left w:val="none" w:sz="0" w:space="0" w:color="auto"/>
                    <w:bottom w:val="none" w:sz="0" w:space="0" w:color="auto"/>
                    <w:right w:val="none" w:sz="0" w:space="0" w:color="auto"/>
                  </w:divBdr>
                </w:div>
              </w:divsChild>
            </w:div>
            <w:div w:id="624389067">
              <w:marLeft w:val="0"/>
              <w:marRight w:val="0"/>
              <w:marTop w:val="0"/>
              <w:marBottom w:val="0"/>
              <w:divBdr>
                <w:top w:val="none" w:sz="0" w:space="0" w:color="auto"/>
                <w:left w:val="none" w:sz="0" w:space="0" w:color="auto"/>
                <w:bottom w:val="none" w:sz="0" w:space="0" w:color="auto"/>
                <w:right w:val="none" w:sz="0" w:space="0" w:color="auto"/>
              </w:divBdr>
              <w:divsChild>
                <w:div w:id="1397240333">
                  <w:marLeft w:val="0"/>
                  <w:marRight w:val="0"/>
                  <w:marTop w:val="0"/>
                  <w:marBottom w:val="0"/>
                  <w:divBdr>
                    <w:top w:val="none" w:sz="0" w:space="0" w:color="auto"/>
                    <w:left w:val="none" w:sz="0" w:space="0" w:color="auto"/>
                    <w:bottom w:val="none" w:sz="0" w:space="0" w:color="auto"/>
                    <w:right w:val="none" w:sz="0" w:space="0" w:color="auto"/>
                  </w:divBdr>
                </w:div>
              </w:divsChild>
            </w:div>
            <w:div w:id="1674725742">
              <w:marLeft w:val="0"/>
              <w:marRight w:val="0"/>
              <w:marTop w:val="0"/>
              <w:marBottom w:val="0"/>
              <w:divBdr>
                <w:top w:val="none" w:sz="0" w:space="0" w:color="auto"/>
                <w:left w:val="none" w:sz="0" w:space="0" w:color="auto"/>
                <w:bottom w:val="none" w:sz="0" w:space="0" w:color="auto"/>
                <w:right w:val="none" w:sz="0" w:space="0" w:color="auto"/>
              </w:divBdr>
              <w:divsChild>
                <w:div w:id="1899389948">
                  <w:marLeft w:val="0"/>
                  <w:marRight w:val="0"/>
                  <w:marTop w:val="0"/>
                  <w:marBottom w:val="0"/>
                  <w:divBdr>
                    <w:top w:val="none" w:sz="0" w:space="0" w:color="auto"/>
                    <w:left w:val="none" w:sz="0" w:space="0" w:color="auto"/>
                    <w:bottom w:val="none" w:sz="0" w:space="0" w:color="auto"/>
                    <w:right w:val="none" w:sz="0" w:space="0" w:color="auto"/>
                  </w:divBdr>
                </w:div>
              </w:divsChild>
            </w:div>
            <w:div w:id="741610081">
              <w:marLeft w:val="0"/>
              <w:marRight w:val="0"/>
              <w:marTop w:val="0"/>
              <w:marBottom w:val="0"/>
              <w:divBdr>
                <w:top w:val="none" w:sz="0" w:space="0" w:color="auto"/>
                <w:left w:val="none" w:sz="0" w:space="0" w:color="auto"/>
                <w:bottom w:val="none" w:sz="0" w:space="0" w:color="auto"/>
                <w:right w:val="none" w:sz="0" w:space="0" w:color="auto"/>
              </w:divBdr>
              <w:divsChild>
                <w:div w:id="582841150">
                  <w:marLeft w:val="0"/>
                  <w:marRight w:val="0"/>
                  <w:marTop w:val="0"/>
                  <w:marBottom w:val="0"/>
                  <w:divBdr>
                    <w:top w:val="none" w:sz="0" w:space="0" w:color="auto"/>
                    <w:left w:val="none" w:sz="0" w:space="0" w:color="auto"/>
                    <w:bottom w:val="none" w:sz="0" w:space="0" w:color="auto"/>
                    <w:right w:val="none" w:sz="0" w:space="0" w:color="auto"/>
                  </w:divBdr>
                </w:div>
              </w:divsChild>
            </w:div>
            <w:div w:id="1853646495">
              <w:marLeft w:val="0"/>
              <w:marRight w:val="0"/>
              <w:marTop w:val="0"/>
              <w:marBottom w:val="0"/>
              <w:divBdr>
                <w:top w:val="none" w:sz="0" w:space="0" w:color="auto"/>
                <w:left w:val="none" w:sz="0" w:space="0" w:color="auto"/>
                <w:bottom w:val="none" w:sz="0" w:space="0" w:color="auto"/>
                <w:right w:val="none" w:sz="0" w:space="0" w:color="auto"/>
              </w:divBdr>
              <w:divsChild>
                <w:div w:id="553585007">
                  <w:marLeft w:val="0"/>
                  <w:marRight w:val="0"/>
                  <w:marTop w:val="0"/>
                  <w:marBottom w:val="0"/>
                  <w:divBdr>
                    <w:top w:val="none" w:sz="0" w:space="0" w:color="auto"/>
                    <w:left w:val="none" w:sz="0" w:space="0" w:color="auto"/>
                    <w:bottom w:val="none" w:sz="0" w:space="0" w:color="auto"/>
                    <w:right w:val="none" w:sz="0" w:space="0" w:color="auto"/>
                  </w:divBdr>
                </w:div>
              </w:divsChild>
            </w:div>
            <w:div w:id="729617437">
              <w:marLeft w:val="0"/>
              <w:marRight w:val="0"/>
              <w:marTop w:val="0"/>
              <w:marBottom w:val="0"/>
              <w:divBdr>
                <w:top w:val="none" w:sz="0" w:space="0" w:color="auto"/>
                <w:left w:val="none" w:sz="0" w:space="0" w:color="auto"/>
                <w:bottom w:val="none" w:sz="0" w:space="0" w:color="auto"/>
                <w:right w:val="none" w:sz="0" w:space="0" w:color="auto"/>
              </w:divBdr>
              <w:divsChild>
                <w:div w:id="334577539">
                  <w:marLeft w:val="0"/>
                  <w:marRight w:val="0"/>
                  <w:marTop w:val="0"/>
                  <w:marBottom w:val="0"/>
                  <w:divBdr>
                    <w:top w:val="none" w:sz="0" w:space="0" w:color="auto"/>
                    <w:left w:val="none" w:sz="0" w:space="0" w:color="auto"/>
                    <w:bottom w:val="none" w:sz="0" w:space="0" w:color="auto"/>
                    <w:right w:val="none" w:sz="0" w:space="0" w:color="auto"/>
                  </w:divBdr>
                </w:div>
              </w:divsChild>
            </w:div>
            <w:div w:id="40247390">
              <w:marLeft w:val="0"/>
              <w:marRight w:val="0"/>
              <w:marTop w:val="0"/>
              <w:marBottom w:val="0"/>
              <w:divBdr>
                <w:top w:val="none" w:sz="0" w:space="0" w:color="auto"/>
                <w:left w:val="none" w:sz="0" w:space="0" w:color="auto"/>
                <w:bottom w:val="none" w:sz="0" w:space="0" w:color="auto"/>
                <w:right w:val="none" w:sz="0" w:space="0" w:color="auto"/>
              </w:divBdr>
              <w:divsChild>
                <w:div w:id="797382581">
                  <w:marLeft w:val="0"/>
                  <w:marRight w:val="0"/>
                  <w:marTop w:val="0"/>
                  <w:marBottom w:val="0"/>
                  <w:divBdr>
                    <w:top w:val="none" w:sz="0" w:space="0" w:color="auto"/>
                    <w:left w:val="none" w:sz="0" w:space="0" w:color="auto"/>
                    <w:bottom w:val="none" w:sz="0" w:space="0" w:color="auto"/>
                    <w:right w:val="none" w:sz="0" w:space="0" w:color="auto"/>
                  </w:divBdr>
                </w:div>
              </w:divsChild>
            </w:div>
            <w:div w:id="203441881">
              <w:marLeft w:val="0"/>
              <w:marRight w:val="0"/>
              <w:marTop w:val="0"/>
              <w:marBottom w:val="0"/>
              <w:divBdr>
                <w:top w:val="none" w:sz="0" w:space="0" w:color="auto"/>
                <w:left w:val="none" w:sz="0" w:space="0" w:color="auto"/>
                <w:bottom w:val="none" w:sz="0" w:space="0" w:color="auto"/>
                <w:right w:val="none" w:sz="0" w:space="0" w:color="auto"/>
              </w:divBdr>
              <w:divsChild>
                <w:div w:id="883372706">
                  <w:marLeft w:val="0"/>
                  <w:marRight w:val="0"/>
                  <w:marTop w:val="0"/>
                  <w:marBottom w:val="0"/>
                  <w:divBdr>
                    <w:top w:val="none" w:sz="0" w:space="0" w:color="auto"/>
                    <w:left w:val="none" w:sz="0" w:space="0" w:color="auto"/>
                    <w:bottom w:val="none" w:sz="0" w:space="0" w:color="auto"/>
                    <w:right w:val="none" w:sz="0" w:space="0" w:color="auto"/>
                  </w:divBdr>
                </w:div>
              </w:divsChild>
            </w:div>
            <w:div w:id="663972361">
              <w:marLeft w:val="0"/>
              <w:marRight w:val="0"/>
              <w:marTop w:val="0"/>
              <w:marBottom w:val="0"/>
              <w:divBdr>
                <w:top w:val="none" w:sz="0" w:space="0" w:color="auto"/>
                <w:left w:val="none" w:sz="0" w:space="0" w:color="auto"/>
                <w:bottom w:val="none" w:sz="0" w:space="0" w:color="auto"/>
                <w:right w:val="none" w:sz="0" w:space="0" w:color="auto"/>
              </w:divBdr>
              <w:divsChild>
                <w:div w:id="19552577">
                  <w:marLeft w:val="0"/>
                  <w:marRight w:val="0"/>
                  <w:marTop w:val="0"/>
                  <w:marBottom w:val="0"/>
                  <w:divBdr>
                    <w:top w:val="none" w:sz="0" w:space="0" w:color="auto"/>
                    <w:left w:val="none" w:sz="0" w:space="0" w:color="auto"/>
                    <w:bottom w:val="none" w:sz="0" w:space="0" w:color="auto"/>
                    <w:right w:val="none" w:sz="0" w:space="0" w:color="auto"/>
                  </w:divBdr>
                </w:div>
              </w:divsChild>
            </w:div>
            <w:div w:id="1154031091">
              <w:marLeft w:val="0"/>
              <w:marRight w:val="0"/>
              <w:marTop w:val="0"/>
              <w:marBottom w:val="0"/>
              <w:divBdr>
                <w:top w:val="none" w:sz="0" w:space="0" w:color="auto"/>
                <w:left w:val="none" w:sz="0" w:space="0" w:color="auto"/>
                <w:bottom w:val="none" w:sz="0" w:space="0" w:color="auto"/>
                <w:right w:val="none" w:sz="0" w:space="0" w:color="auto"/>
              </w:divBdr>
              <w:divsChild>
                <w:div w:id="45758306">
                  <w:marLeft w:val="0"/>
                  <w:marRight w:val="0"/>
                  <w:marTop w:val="0"/>
                  <w:marBottom w:val="0"/>
                  <w:divBdr>
                    <w:top w:val="none" w:sz="0" w:space="0" w:color="auto"/>
                    <w:left w:val="none" w:sz="0" w:space="0" w:color="auto"/>
                    <w:bottom w:val="none" w:sz="0" w:space="0" w:color="auto"/>
                    <w:right w:val="none" w:sz="0" w:space="0" w:color="auto"/>
                  </w:divBdr>
                </w:div>
              </w:divsChild>
            </w:div>
            <w:div w:id="1451241585">
              <w:marLeft w:val="0"/>
              <w:marRight w:val="0"/>
              <w:marTop w:val="0"/>
              <w:marBottom w:val="0"/>
              <w:divBdr>
                <w:top w:val="none" w:sz="0" w:space="0" w:color="auto"/>
                <w:left w:val="none" w:sz="0" w:space="0" w:color="auto"/>
                <w:bottom w:val="none" w:sz="0" w:space="0" w:color="auto"/>
                <w:right w:val="none" w:sz="0" w:space="0" w:color="auto"/>
              </w:divBdr>
              <w:divsChild>
                <w:div w:id="667364017">
                  <w:marLeft w:val="0"/>
                  <w:marRight w:val="0"/>
                  <w:marTop w:val="0"/>
                  <w:marBottom w:val="0"/>
                  <w:divBdr>
                    <w:top w:val="none" w:sz="0" w:space="0" w:color="auto"/>
                    <w:left w:val="none" w:sz="0" w:space="0" w:color="auto"/>
                    <w:bottom w:val="none" w:sz="0" w:space="0" w:color="auto"/>
                    <w:right w:val="none" w:sz="0" w:space="0" w:color="auto"/>
                  </w:divBdr>
                </w:div>
              </w:divsChild>
            </w:div>
            <w:div w:id="229000856">
              <w:marLeft w:val="0"/>
              <w:marRight w:val="0"/>
              <w:marTop w:val="0"/>
              <w:marBottom w:val="0"/>
              <w:divBdr>
                <w:top w:val="none" w:sz="0" w:space="0" w:color="auto"/>
                <w:left w:val="none" w:sz="0" w:space="0" w:color="auto"/>
                <w:bottom w:val="none" w:sz="0" w:space="0" w:color="auto"/>
                <w:right w:val="none" w:sz="0" w:space="0" w:color="auto"/>
              </w:divBdr>
              <w:divsChild>
                <w:div w:id="92602605">
                  <w:marLeft w:val="0"/>
                  <w:marRight w:val="0"/>
                  <w:marTop w:val="0"/>
                  <w:marBottom w:val="0"/>
                  <w:divBdr>
                    <w:top w:val="none" w:sz="0" w:space="0" w:color="auto"/>
                    <w:left w:val="none" w:sz="0" w:space="0" w:color="auto"/>
                    <w:bottom w:val="none" w:sz="0" w:space="0" w:color="auto"/>
                    <w:right w:val="none" w:sz="0" w:space="0" w:color="auto"/>
                  </w:divBdr>
                </w:div>
              </w:divsChild>
            </w:div>
            <w:div w:id="1562327580">
              <w:marLeft w:val="0"/>
              <w:marRight w:val="0"/>
              <w:marTop w:val="0"/>
              <w:marBottom w:val="0"/>
              <w:divBdr>
                <w:top w:val="none" w:sz="0" w:space="0" w:color="auto"/>
                <w:left w:val="none" w:sz="0" w:space="0" w:color="auto"/>
                <w:bottom w:val="none" w:sz="0" w:space="0" w:color="auto"/>
                <w:right w:val="none" w:sz="0" w:space="0" w:color="auto"/>
              </w:divBdr>
              <w:divsChild>
                <w:div w:id="11866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9368">
          <w:marLeft w:val="0"/>
          <w:marRight w:val="0"/>
          <w:marTop w:val="0"/>
          <w:marBottom w:val="0"/>
          <w:divBdr>
            <w:top w:val="none" w:sz="0" w:space="0" w:color="auto"/>
            <w:left w:val="none" w:sz="0" w:space="0" w:color="auto"/>
            <w:bottom w:val="none" w:sz="0" w:space="0" w:color="auto"/>
            <w:right w:val="none" w:sz="0" w:space="0" w:color="auto"/>
          </w:divBdr>
          <w:divsChild>
            <w:div w:id="1428696850">
              <w:marLeft w:val="0"/>
              <w:marRight w:val="0"/>
              <w:marTop w:val="0"/>
              <w:marBottom w:val="0"/>
              <w:divBdr>
                <w:top w:val="none" w:sz="0" w:space="0" w:color="auto"/>
                <w:left w:val="none" w:sz="0" w:space="0" w:color="auto"/>
                <w:bottom w:val="none" w:sz="0" w:space="0" w:color="auto"/>
                <w:right w:val="none" w:sz="0" w:space="0" w:color="auto"/>
              </w:divBdr>
              <w:divsChild>
                <w:div w:id="2063215719">
                  <w:marLeft w:val="0"/>
                  <w:marRight w:val="0"/>
                  <w:marTop w:val="0"/>
                  <w:marBottom w:val="0"/>
                  <w:divBdr>
                    <w:top w:val="none" w:sz="0" w:space="0" w:color="auto"/>
                    <w:left w:val="none" w:sz="0" w:space="0" w:color="auto"/>
                    <w:bottom w:val="none" w:sz="0" w:space="0" w:color="auto"/>
                    <w:right w:val="none" w:sz="0" w:space="0" w:color="auto"/>
                  </w:divBdr>
                  <w:divsChild>
                    <w:div w:id="862136139">
                      <w:marLeft w:val="0"/>
                      <w:marRight w:val="0"/>
                      <w:marTop w:val="0"/>
                      <w:marBottom w:val="0"/>
                      <w:divBdr>
                        <w:top w:val="none" w:sz="0" w:space="0" w:color="auto"/>
                        <w:left w:val="none" w:sz="0" w:space="0" w:color="auto"/>
                        <w:bottom w:val="none" w:sz="0" w:space="0" w:color="auto"/>
                        <w:right w:val="none" w:sz="0" w:space="0" w:color="auto"/>
                      </w:divBdr>
                    </w:div>
                  </w:divsChild>
                </w:div>
                <w:div w:id="303004486">
                  <w:marLeft w:val="0"/>
                  <w:marRight w:val="0"/>
                  <w:marTop w:val="0"/>
                  <w:marBottom w:val="0"/>
                  <w:divBdr>
                    <w:top w:val="none" w:sz="0" w:space="0" w:color="auto"/>
                    <w:left w:val="none" w:sz="0" w:space="0" w:color="auto"/>
                    <w:bottom w:val="none" w:sz="0" w:space="0" w:color="auto"/>
                    <w:right w:val="none" w:sz="0" w:space="0" w:color="auto"/>
                  </w:divBdr>
                  <w:divsChild>
                    <w:div w:id="1914661002">
                      <w:marLeft w:val="0"/>
                      <w:marRight w:val="0"/>
                      <w:marTop w:val="0"/>
                      <w:marBottom w:val="0"/>
                      <w:divBdr>
                        <w:top w:val="none" w:sz="0" w:space="0" w:color="auto"/>
                        <w:left w:val="none" w:sz="0" w:space="0" w:color="auto"/>
                        <w:bottom w:val="none" w:sz="0" w:space="0" w:color="auto"/>
                        <w:right w:val="none" w:sz="0" w:space="0" w:color="auto"/>
                      </w:divBdr>
                    </w:div>
                  </w:divsChild>
                </w:div>
                <w:div w:id="1895655847">
                  <w:marLeft w:val="0"/>
                  <w:marRight w:val="0"/>
                  <w:marTop w:val="0"/>
                  <w:marBottom w:val="0"/>
                  <w:divBdr>
                    <w:top w:val="none" w:sz="0" w:space="0" w:color="auto"/>
                    <w:left w:val="none" w:sz="0" w:space="0" w:color="auto"/>
                    <w:bottom w:val="none" w:sz="0" w:space="0" w:color="auto"/>
                    <w:right w:val="none" w:sz="0" w:space="0" w:color="auto"/>
                  </w:divBdr>
                  <w:divsChild>
                    <w:div w:id="1176917871">
                      <w:marLeft w:val="0"/>
                      <w:marRight w:val="0"/>
                      <w:marTop w:val="0"/>
                      <w:marBottom w:val="0"/>
                      <w:divBdr>
                        <w:top w:val="none" w:sz="0" w:space="0" w:color="auto"/>
                        <w:left w:val="none" w:sz="0" w:space="0" w:color="auto"/>
                        <w:bottom w:val="none" w:sz="0" w:space="0" w:color="auto"/>
                        <w:right w:val="none" w:sz="0" w:space="0" w:color="auto"/>
                      </w:divBdr>
                    </w:div>
                  </w:divsChild>
                </w:div>
                <w:div w:id="812259012">
                  <w:marLeft w:val="0"/>
                  <w:marRight w:val="0"/>
                  <w:marTop w:val="0"/>
                  <w:marBottom w:val="0"/>
                  <w:divBdr>
                    <w:top w:val="none" w:sz="0" w:space="0" w:color="auto"/>
                    <w:left w:val="none" w:sz="0" w:space="0" w:color="auto"/>
                    <w:bottom w:val="none" w:sz="0" w:space="0" w:color="auto"/>
                    <w:right w:val="none" w:sz="0" w:space="0" w:color="auto"/>
                  </w:divBdr>
                  <w:divsChild>
                    <w:div w:id="1585844934">
                      <w:marLeft w:val="0"/>
                      <w:marRight w:val="0"/>
                      <w:marTop w:val="0"/>
                      <w:marBottom w:val="0"/>
                      <w:divBdr>
                        <w:top w:val="none" w:sz="0" w:space="0" w:color="auto"/>
                        <w:left w:val="none" w:sz="0" w:space="0" w:color="auto"/>
                        <w:bottom w:val="none" w:sz="0" w:space="0" w:color="auto"/>
                        <w:right w:val="none" w:sz="0" w:space="0" w:color="auto"/>
                      </w:divBdr>
                    </w:div>
                  </w:divsChild>
                </w:div>
                <w:div w:id="685596149">
                  <w:marLeft w:val="0"/>
                  <w:marRight w:val="0"/>
                  <w:marTop w:val="0"/>
                  <w:marBottom w:val="0"/>
                  <w:divBdr>
                    <w:top w:val="none" w:sz="0" w:space="0" w:color="auto"/>
                    <w:left w:val="none" w:sz="0" w:space="0" w:color="auto"/>
                    <w:bottom w:val="none" w:sz="0" w:space="0" w:color="auto"/>
                    <w:right w:val="none" w:sz="0" w:space="0" w:color="auto"/>
                  </w:divBdr>
                  <w:divsChild>
                    <w:div w:id="1780567133">
                      <w:marLeft w:val="0"/>
                      <w:marRight w:val="0"/>
                      <w:marTop w:val="0"/>
                      <w:marBottom w:val="0"/>
                      <w:divBdr>
                        <w:top w:val="none" w:sz="0" w:space="0" w:color="auto"/>
                        <w:left w:val="none" w:sz="0" w:space="0" w:color="auto"/>
                        <w:bottom w:val="none" w:sz="0" w:space="0" w:color="auto"/>
                        <w:right w:val="none" w:sz="0" w:space="0" w:color="auto"/>
                      </w:divBdr>
                    </w:div>
                  </w:divsChild>
                </w:div>
                <w:div w:id="42024970">
                  <w:marLeft w:val="0"/>
                  <w:marRight w:val="0"/>
                  <w:marTop w:val="0"/>
                  <w:marBottom w:val="0"/>
                  <w:divBdr>
                    <w:top w:val="none" w:sz="0" w:space="0" w:color="auto"/>
                    <w:left w:val="none" w:sz="0" w:space="0" w:color="auto"/>
                    <w:bottom w:val="none" w:sz="0" w:space="0" w:color="auto"/>
                    <w:right w:val="none" w:sz="0" w:space="0" w:color="auto"/>
                  </w:divBdr>
                  <w:divsChild>
                    <w:div w:id="636379620">
                      <w:marLeft w:val="0"/>
                      <w:marRight w:val="0"/>
                      <w:marTop w:val="0"/>
                      <w:marBottom w:val="0"/>
                      <w:divBdr>
                        <w:top w:val="none" w:sz="0" w:space="0" w:color="auto"/>
                        <w:left w:val="none" w:sz="0" w:space="0" w:color="auto"/>
                        <w:bottom w:val="none" w:sz="0" w:space="0" w:color="auto"/>
                        <w:right w:val="none" w:sz="0" w:space="0" w:color="auto"/>
                      </w:divBdr>
                    </w:div>
                  </w:divsChild>
                </w:div>
                <w:div w:id="593711044">
                  <w:marLeft w:val="0"/>
                  <w:marRight w:val="0"/>
                  <w:marTop w:val="0"/>
                  <w:marBottom w:val="0"/>
                  <w:divBdr>
                    <w:top w:val="none" w:sz="0" w:space="0" w:color="auto"/>
                    <w:left w:val="none" w:sz="0" w:space="0" w:color="auto"/>
                    <w:bottom w:val="none" w:sz="0" w:space="0" w:color="auto"/>
                    <w:right w:val="none" w:sz="0" w:space="0" w:color="auto"/>
                  </w:divBdr>
                  <w:divsChild>
                    <w:div w:id="1240139170">
                      <w:marLeft w:val="0"/>
                      <w:marRight w:val="0"/>
                      <w:marTop w:val="0"/>
                      <w:marBottom w:val="0"/>
                      <w:divBdr>
                        <w:top w:val="none" w:sz="0" w:space="0" w:color="auto"/>
                        <w:left w:val="none" w:sz="0" w:space="0" w:color="auto"/>
                        <w:bottom w:val="none" w:sz="0" w:space="0" w:color="auto"/>
                        <w:right w:val="none" w:sz="0" w:space="0" w:color="auto"/>
                      </w:divBdr>
                    </w:div>
                  </w:divsChild>
                </w:div>
                <w:div w:id="832910579">
                  <w:marLeft w:val="0"/>
                  <w:marRight w:val="0"/>
                  <w:marTop w:val="0"/>
                  <w:marBottom w:val="0"/>
                  <w:divBdr>
                    <w:top w:val="none" w:sz="0" w:space="0" w:color="auto"/>
                    <w:left w:val="none" w:sz="0" w:space="0" w:color="auto"/>
                    <w:bottom w:val="none" w:sz="0" w:space="0" w:color="auto"/>
                    <w:right w:val="none" w:sz="0" w:space="0" w:color="auto"/>
                  </w:divBdr>
                  <w:divsChild>
                    <w:div w:id="986283265">
                      <w:marLeft w:val="0"/>
                      <w:marRight w:val="0"/>
                      <w:marTop w:val="0"/>
                      <w:marBottom w:val="0"/>
                      <w:divBdr>
                        <w:top w:val="none" w:sz="0" w:space="0" w:color="auto"/>
                        <w:left w:val="none" w:sz="0" w:space="0" w:color="auto"/>
                        <w:bottom w:val="none" w:sz="0" w:space="0" w:color="auto"/>
                        <w:right w:val="none" w:sz="0" w:space="0" w:color="auto"/>
                      </w:divBdr>
                    </w:div>
                  </w:divsChild>
                </w:div>
                <w:div w:id="988245045">
                  <w:marLeft w:val="0"/>
                  <w:marRight w:val="0"/>
                  <w:marTop w:val="0"/>
                  <w:marBottom w:val="0"/>
                  <w:divBdr>
                    <w:top w:val="none" w:sz="0" w:space="0" w:color="auto"/>
                    <w:left w:val="none" w:sz="0" w:space="0" w:color="auto"/>
                    <w:bottom w:val="none" w:sz="0" w:space="0" w:color="auto"/>
                    <w:right w:val="none" w:sz="0" w:space="0" w:color="auto"/>
                  </w:divBdr>
                  <w:divsChild>
                    <w:div w:id="1971472771">
                      <w:marLeft w:val="0"/>
                      <w:marRight w:val="0"/>
                      <w:marTop w:val="0"/>
                      <w:marBottom w:val="0"/>
                      <w:divBdr>
                        <w:top w:val="none" w:sz="0" w:space="0" w:color="auto"/>
                        <w:left w:val="none" w:sz="0" w:space="0" w:color="auto"/>
                        <w:bottom w:val="none" w:sz="0" w:space="0" w:color="auto"/>
                        <w:right w:val="none" w:sz="0" w:space="0" w:color="auto"/>
                      </w:divBdr>
                    </w:div>
                  </w:divsChild>
                </w:div>
                <w:div w:id="1202941716">
                  <w:marLeft w:val="0"/>
                  <w:marRight w:val="0"/>
                  <w:marTop w:val="0"/>
                  <w:marBottom w:val="0"/>
                  <w:divBdr>
                    <w:top w:val="none" w:sz="0" w:space="0" w:color="auto"/>
                    <w:left w:val="none" w:sz="0" w:space="0" w:color="auto"/>
                    <w:bottom w:val="none" w:sz="0" w:space="0" w:color="auto"/>
                    <w:right w:val="none" w:sz="0" w:space="0" w:color="auto"/>
                  </w:divBdr>
                  <w:divsChild>
                    <w:div w:id="1347752800">
                      <w:marLeft w:val="0"/>
                      <w:marRight w:val="0"/>
                      <w:marTop w:val="0"/>
                      <w:marBottom w:val="0"/>
                      <w:divBdr>
                        <w:top w:val="none" w:sz="0" w:space="0" w:color="auto"/>
                        <w:left w:val="none" w:sz="0" w:space="0" w:color="auto"/>
                        <w:bottom w:val="none" w:sz="0" w:space="0" w:color="auto"/>
                        <w:right w:val="none" w:sz="0" w:space="0" w:color="auto"/>
                      </w:divBdr>
                    </w:div>
                  </w:divsChild>
                </w:div>
                <w:div w:id="455224191">
                  <w:marLeft w:val="0"/>
                  <w:marRight w:val="0"/>
                  <w:marTop w:val="0"/>
                  <w:marBottom w:val="0"/>
                  <w:divBdr>
                    <w:top w:val="none" w:sz="0" w:space="0" w:color="auto"/>
                    <w:left w:val="none" w:sz="0" w:space="0" w:color="auto"/>
                    <w:bottom w:val="none" w:sz="0" w:space="0" w:color="auto"/>
                    <w:right w:val="none" w:sz="0" w:space="0" w:color="auto"/>
                  </w:divBdr>
                  <w:divsChild>
                    <w:div w:id="140394251">
                      <w:marLeft w:val="0"/>
                      <w:marRight w:val="0"/>
                      <w:marTop w:val="0"/>
                      <w:marBottom w:val="0"/>
                      <w:divBdr>
                        <w:top w:val="none" w:sz="0" w:space="0" w:color="auto"/>
                        <w:left w:val="none" w:sz="0" w:space="0" w:color="auto"/>
                        <w:bottom w:val="none" w:sz="0" w:space="0" w:color="auto"/>
                        <w:right w:val="none" w:sz="0" w:space="0" w:color="auto"/>
                      </w:divBdr>
                    </w:div>
                  </w:divsChild>
                </w:div>
                <w:div w:id="1645772435">
                  <w:marLeft w:val="0"/>
                  <w:marRight w:val="0"/>
                  <w:marTop w:val="0"/>
                  <w:marBottom w:val="0"/>
                  <w:divBdr>
                    <w:top w:val="none" w:sz="0" w:space="0" w:color="auto"/>
                    <w:left w:val="none" w:sz="0" w:space="0" w:color="auto"/>
                    <w:bottom w:val="none" w:sz="0" w:space="0" w:color="auto"/>
                    <w:right w:val="none" w:sz="0" w:space="0" w:color="auto"/>
                  </w:divBdr>
                  <w:divsChild>
                    <w:div w:id="859664141">
                      <w:marLeft w:val="0"/>
                      <w:marRight w:val="0"/>
                      <w:marTop w:val="0"/>
                      <w:marBottom w:val="0"/>
                      <w:divBdr>
                        <w:top w:val="none" w:sz="0" w:space="0" w:color="auto"/>
                        <w:left w:val="none" w:sz="0" w:space="0" w:color="auto"/>
                        <w:bottom w:val="none" w:sz="0" w:space="0" w:color="auto"/>
                        <w:right w:val="none" w:sz="0" w:space="0" w:color="auto"/>
                      </w:divBdr>
                    </w:div>
                  </w:divsChild>
                </w:div>
                <w:div w:id="1582837806">
                  <w:marLeft w:val="0"/>
                  <w:marRight w:val="0"/>
                  <w:marTop w:val="0"/>
                  <w:marBottom w:val="0"/>
                  <w:divBdr>
                    <w:top w:val="none" w:sz="0" w:space="0" w:color="auto"/>
                    <w:left w:val="none" w:sz="0" w:space="0" w:color="auto"/>
                    <w:bottom w:val="none" w:sz="0" w:space="0" w:color="auto"/>
                    <w:right w:val="none" w:sz="0" w:space="0" w:color="auto"/>
                  </w:divBdr>
                  <w:divsChild>
                    <w:div w:id="27263315">
                      <w:marLeft w:val="0"/>
                      <w:marRight w:val="0"/>
                      <w:marTop w:val="0"/>
                      <w:marBottom w:val="0"/>
                      <w:divBdr>
                        <w:top w:val="none" w:sz="0" w:space="0" w:color="auto"/>
                        <w:left w:val="none" w:sz="0" w:space="0" w:color="auto"/>
                        <w:bottom w:val="none" w:sz="0" w:space="0" w:color="auto"/>
                        <w:right w:val="none" w:sz="0" w:space="0" w:color="auto"/>
                      </w:divBdr>
                    </w:div>
                  </w:divsChild>
                </w:div>
                <w:div w:id="1988364317">
                  <w:marLeft w:val="0"/>
                  <w:marRight w:val="0"/>
                  <w:marTop w:val="0"/>
                  <w:marBottom w:val="0"/>
                  <w:divBdr>
                    <w:top w:val="none" w:sz="0" w:space="0" w:color="auto"/>
                    <w:left w:val="none" w:sz="0" w:space="0" w:color="auto"/>
                    <w:bottom w:val="none" w:sz="0" w:space="0" w:color="auto"/>
                    <w:right w:val="none" w:sz="0" w:space="0" w:color="auto"/>
                  </w:divBdr>
                  <w:divsChild>
                    <w:div w:id="1780638777">
                      <w:marLeft w:val="0"/>
                      <w:marRight w:val="0"/>
                      <w:marTop w:val="0"/>
                      <w:marBottom w:val="0"/>
                      <w:divBdr>
                        <w:top w:val="none" w:sz="0" w:space="0" w:color="auto"/>
                        <w:left w:val="none" w:sz="0" w:space="0" w:color="auto"/>
                        <w:bottom w:val="none" w:sz="0" w:space="0" w:color="auto"/>
                        <w:right w:val="none" w:sz="0" w:space="0" w:color="auto"/>
                      </w:divBdr>
                    </w:div>
                  </w:divsChild>
                </w:div>
                <w:div w:id="55474423">
                  <w:marLeft w:val="0"/>
                  <w:marRight w:val="0"/>
                  <w:marTop w:val="0"/>
                  <w:marBottom w:val="0"/>
                  <w:divBdr>
                    <w:top w:val="none" w:sz="0" w:space="0" w:color="auto"/>
                    <w:left w:val="none" w:sz="0" w:space="0" w:color="auto"/>
                    <w:bottom w:val="none" w:sz="0" w:space="0" w:color="auto"/>
                    <w:right w:val="none" w:sz="0" w:space="0" w:color="auto"/>
                  </w:divBdr>
                  <w:divsChild>
                    <w:div w:id="2266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36035">
          <w:marLeft w:val="0"/>
          <w:marRight w:val="0"/>
          <w:marTop w:val="0"/>
          <w:marBottom w:val="0"/>
          <w:divBdr>
            <w:top w:val="none" w:sz="0" w:space="0" w:color="auto"/>
            <w:left w:val="none" w:sz="0" w:space="0" w:color="auto"/>
            <w:bottom w:val="none" w:sz="0" w:space="0" w:color="auto"/>
            <w:right w:val="none" w:sz="0" w:space="0" w:color="auto"/>
          </w:divBdr>
          <w:divsChild>
            <w:div w:id="659768181">
              <w:marLeft w:val="0"/>
              <w:marRight w:val="0"/>
              <w:marTop w:val="0"/>
              <w:marBottom w:val="0"/>
              <w:divBdr>
                <w:top w:val="none" w:sz="0" w:space="0" w:color="auto"/>
                <w:left w:val="none" w:sz="0" w:space="0" w:color="auto"/>
                <w:bottom w:val="none" w:sz="0" w:space="0" w:color="auto"/>
                <w:right w:val="none" w:sz="0" w:space="0" w:color="auto"/>
              </w:divBdr>
              <w:divsChild>
                <w:div w:id="2073505734">
                  <w:marLeft w:val="0"/>
                  <w:marRight w:val="0"/>
                  <w:marTop w:val="0"/>
                  <w:marBottom w:val="0"/>
                  <w:divBdr>
                    <w:top w:val="none" w:sz="0" w:space="0" w:color="auto"/>
                    <w:left w:val="none" w:sz="0" w:space="0" w:color="auto"/>
                    <w:bottom w:val="none" w:sz="0" w:space="0" w:color="auto"/>
                    <w:right w:val="none" w:sz="0" w:space="0" w:color="auto"/>
                  </w:divBdr>
                  <w:divsChild>
                    <w:div w:id="930965021">
                      <w:marLeft w:val="0"/>
                      <w:marRight w:val="0"/>
                      <w:marTop w:val="0"/>
                      <w:marBottom w:val="0"/>
                      <w:divBdr>
                        <w:top w:val="none" w:sz="0" w:space="0" w:color="auto"/>
                        <w:left w:val="none" w:sz="0" w:space="0" w:color="auto"/>
                        <w:bottom w:val="none" w:sz="0" w:space="0" w:color="auto"/>
                        <w:right w:val="none" w:sz="0" w:space="0" w:color="auto"/>
                      </w:divBdr>
                    </w:div>
                  </w:divsChild>
                </w:div>
                <w:div w:id="715278502">
                  <w:marLeft w:val="0"/>
                  <w:marRight w:val="0"/>
                  <w:marTop w:val="0"/>
                  <w:marBottom w:val="0"/>
                  <w:divBdr>
                    <w:top w:val="none" w:sz="0" w:space="0" w:color="auto"/>
                    <w:left w:val="none" w:sz="0" w:space="0" w:color="auto"/>
                    <w:bottom w:val="none" w:sz="0" w:space="0" w:color="auto"/>
                    <w:right w:val="none" w:sz="0" w:space="0" w:color="auto"/>
                  </w:divBdr>
                  <w:divsChild>
                    <w:div w:id="1375957505">
                      <w:marLeft w:val="0"/>
                      <w:marRight w:val="0"/>
                      <w:marTop w:val="0"/>
                      <w:marBottom w:val="0"/>
                      <w:divBdr>
                        <w:top w:val="none" w:sz="0" w:space="0" w:color="auto"/>
                        <w:left w:val="none" w:sz="0" w:space="0" w:color="auto"/>
                        <w:bottom w:val="none" w:sz="0" w:space="0" w:color="auto"/>
                        <w:right w:val="none" w:sz="0" w:space="0" w:color="auto"/>
                      </w:divBdr>
                    </w:div>
                  </w:divsChild>
                </w:div>
                <w:div w:id="229314796">
                  <w:marLeft w:val="0"/>
                  <w:marRight w:val="0"/>
                  <w:marTop w:val="0"/>
                  <w:marBottom w:val="0"/>
                  <w:divBdr>
                    <w:top w:val="none" w:sz="0" w:space="0" w:color="auto"/>
                    <w:left w:val="none" w:sz="0" w:space="0" w:color="auto"/>
                    <w:bottom w:val="none" w:sz="0" w:space="0" w:color="auto"/>
                    <w:right w:val="none" w:sz="0" w:space="0" w:color="auto"/>
                  </w:divBdr>
                  <w:divsChild>
                    <w:div w:id="856313972">
                      <w:marLeft w:val="0"/>
                      <w:marRight w:val="0"/>
                      <w:marTop w:val="0"/>
                      <w:marBottom w:val="0"/>
                      <w:divBdr>
                        <w:top w:val="none" w:sz="0" w:space="0" w:color="auto"/>
                        <w:left w:val="none" w:sz="0" w:space="0" w:color="auto"/>
                        <w:bottom w:val="none" w:sz="0" w:space="0" w:color="auto"/>
                        <w:right w:val="none" w:sz="0" w:space="0" w:color="auto"/>
                      </w:divBdr>
                    </w:div>
                  </w:divsChild>
                </w:div>
                <w:div w:id="729695560">
                  <w:marLeft w:val="0"/>
                  <w:marRight w:val="0"/>
                  <w:marTop w:val="0"/>
                  <w:marBottom w:val="0"/>
                  <w:divBdr>
                    <w:top w:val="none" w:sz="0" w:space="0" w:color="auto"/>
                    <w:left w:val="none" w:sz="0" w:space="0" w:color="auto"/>
                    <w:bottom w:val="none" w:sz="0" w:space="0" w:color="auto"/>
                    <w:right w:val="none" w:sz="0" w:space="0" w:color="auto"/>
                  </w:divBdr>
                  <w:divsChild>
                    <w:div w:id="1139374520">
                      <w:marLeft w:val="0"/>
                      <w:marRight w:val="0"/>
                      <w:marTop w:val="0"/>
                      <w:marBottom w:val="0"/>
                      <w:divBdr>
                        <w:top w:val="none" w:sz="0" w:space="0" w:color="auto"/>
                        <w:left w:val="none" w:sz="0" w:space="0" w:color="auto"/>
                        <w:bottom w:val="none" w:sz="0" w:space="0" w:color="auto"/>
                        <w:right w:val="none" w:sz="0" w:space="0" w:color="auto"/>
                      </w:divBdr>
                    </w:div>
                  </w:divsChild>
                </w:div>
                <w:div w:id="419566644">
                  <w:marLeft w:val="0"/>
                  <w:marRight w:val="0"/>
                  <w:marTop w:val="0"/>
                  <w:marBottom w:val="0"/>
                  <w:divBdr>
                    <w:top w:val="none" w:sz="0" w:space="0" w:color="auto"/>
                    <w:left w:val="none" w:sz="0" w:space="0" w:color="auto"/>
                    <w:bottom w:val="none" w:sz="0" w:space="0" w:color="auto"/>
                    <w:right w:val="none" w:sz="0" w:space="0" w:color="auto"/>
                  </w:divBdr>
                  <w:divsChild>
                    <w:div w:id="130172256">
                      <w:marLeft w:val="0"/>
                      <w:marRight w:val="0"/>
                      <w:marTop w:val="0"/>
                      <w:marBottom w:val="0"/>
                      <w:divBdr>
                        <w:top w:val="none" w:sz="0" w:space="0" w:color="auto"/>
                        <w:left w:val="none" w:sz="0" w:space="0" w:color="auto"/>
                        <w:bottom w:val="none" w:sz="0" w:space="0" w:color="auto"/>
                        <w:right w:val="none" w:sz="0" w:space="0" w:color="auto"/>
                      </w:divBdr>
                    </w:div>
                  </w:divsChild>
                </w:div>
                <w:div w:id="1560360159">
                  <w:marLeft w:val="0"/>
                  <w:marRight w:val="0"/>
                  <w:marTop w:val="0"/>
                  <w:marBottom w:val="0"/>
                  <w:divBdr>
                    <w:top w:val="none" w:sz="0" w:space="0" w:color="auto"/>
                    <w:left w:val="none" w:sz="0" w:space="0" w:color="auto"/>
                    <w:bottom w:val="none" w:sz="0" w:space="0" w:color="auto"/>
                    <w:right w:val="none" w:sz="0" w:space="0" w:color="auto"/>
                  </w:divBdr>
                  <w:divsChild>
                    <w:div w:id="472019017">
                      <w:marLeft w:val="0"/>
                      <w:marRight w:val="0"/>
                      <w:marTop w:val="0"/>
                      <w:marBottom w:val="0"/>
                      <w:divBdr>
                        <w:top w:val="none" w:sz="0" w:space="0" w:color="auto"/>
                        <w:left w:val="none" w:sz="0" w:space="0" w:color="auto"/>
                        <w:bottom w:val="none" w:sz="0" w:space="0" w:color="auto"/>
                        <w:right w:val="none" w:sz="0" w:space="0" w:color="auto"/>
                      </w:divBdr>
                    </w:div>
                  </w:divsChild>
                </w:div>
                <w:div w:id="1560245215">
                  <w:marLeft w:val="0"/>
                  <w:marRight w:val="0"/>
                  <w:marTop w:val="0"/>
                  <w:marBottom w:val="0"/>
                  <w:divBdr>
                    <w:top w:val="none" w:sz="0" w:space="0" w:color="auto"/>
                    <w:left w:val="none" w:sz="0" w:space="0" w:color="auto"/>
                    <w:bottom w:val="none" w:sz="0" w:space="0" w:color="auto"/>
                    <w:right w:val="none" w:sz="0" w:space="0" w:color="auto"/>
                  </w:divBdr>
                  <w:divsChild>
                    <w:div w:id="1961959652">
                      <w:marLeft w:val="0"/>
                      <w:marRight w:val="0"/>
                      <w:marTop w:val="0"/>
                      <w:marBottom w:val="0"/>
                      <w:divBdr>
                        <w:top w:val="none" w:sz="0" w:space="0" w:color="auto"/>
                        <w:left w:val="none" w:sz="0" w:space="0" w:color="auto"/>
                        <w:bottom w:val="none" w:sz="0" w:space="0" w:color="auto"/>
                        <w:right w:val="none" w:sz="0" w:space="0" w:color="auto"/>
                      </w:divBdr>
                    </w:div>
                  </w:divsChild>
                </w:div>
                <w:div w:id="931666745">
                  <w:marLeft w:val="0"/>
                  <w:marRight w:val="0"/>
                  <w:marTop w:val="0"/>
                  <w:marBottom w:val="0"/>
                  <w:divBdr>
                    <w:top w:val="none" w:sz="0" w:space="0" w:color="auto"/>
                    <w:left w:val="none" w:sz="0" w:space="0" w:color="auto"/>
                    <w:bottom w:val="none" w:sz="0" w:space="0" w:color="auto"/>
                    <w:right w:val="none" w:sz="0" w:space="0" w:color="auto"/>
                  </w:divBdr>
                  <w:divsChild>
                    <w:div w:id="1832405178">
                      <w:marLeft w:val="0"/>
                      <w:marRight w:val="0"/>
                      <w:marTop w:val="0"/>
                      <w:marBottom w:val="0"/>
                      <w:divBdr>
                        <w:top w:val="none" w:sz="0" w:space="0" w:color="auto"/>
                        <w:left w:val="none" w:sz="0" w:space="0" w:color="auto"/>
                        <w:bottom w:val="none" w:sz="0" w:space="0" w:color="auto"/>
                        <w:right w:val="none" w:sz="0" w:space="0" w:color="auto"/>
                      </w:divBdr>
                    </w:div>
                  </w:divsChild>
                </w:div>
                <w:div w:id="1937249480">
                  <w:marLeft w:val="0"/>
                  <w:marRight w:val="0"/>
                  <w:marTop w:val="0"/>
                  <w:marBottom w:val="0"/>
                  <w:divBdr>
                    <w:top w:val="none" w:sz="0" w:space="0" w:color="auto"/>
                    <w:left w:val="none" w:sz="0" w:space="0" w:color="auto"/>
                    <w:bottom w:val="none" w:sz="0" w:space="0" w:color="auto"/>
                    <w:right w:val="none" w:sz="0" w:space="0" w:color="auto"/>
                  </w:divBdr>
                  <w:divsChild>
                    <w:div w:id="1476751931">
                      <w:marLeft w:val="0"/>
                      <w:marRight w:val="0"/>
                      <w:marTop w:val="0"/>
                      <w:marBottom w:val="0"/>
                      <w:divBdr>
                        <w:top w:val="none" w:sz="0" w:space="0" w:color="auto"/>
                        <w:left w:val="none" w:sz="0" w:space="0" w:color="auto"/>
                        <w:bottom w:val="none" w:sz="0" w:space="0" w:color="auto"/>
                        <w:right w:val="none" w:sz="0" w:space="0" w:color="auto"/>
                      </w:divBdr>
                    </w:div>
                  </w:divsChild>
                </w:div>
                <w:div w:id="1738747088">
                  <w:marLeft w:val="0"/>
                  <w:marRight w:val="0"/>
                  <w:marTop w:val="0"/>
                  <w:marBottom w:val="0"/>
                  <w:divBdr>
                    <w:top w:val="none" w:sz="0" w:space="0" w:color="auto"/>
                    <w:left w:val="none" w:sz="0" w:space="0" w:color="auto"/>
                    <w:bottom w:val="none" w:sz="0" w:space="0" w:color="auto"/>
                    <w:right w:val="none" w:sz="0" w:space="0" w:color="auto"/>
                  </w:divBdr>
                  <w:divsChild>
                    <w:div w:id="1069959005">
                      <w:marLeft w:val="0"/>
                      <w:marRight w:val="0"/>
                      <w:marTop w:val="0"/>
                      <w:marBottom w:val="0"/>
                      <w:divBdr>
                        <w:top w:val="none" w:sz="0" w:space="0" w:color="auto"/>
                        <w:left w:val="none" w:sz="0" w:space="0" w:color="auto"/>
                        <w:bottom w:val="none" w:sz="0" w:space="0" w:color="auto"/>
                        <w:right w:val="none" w:sz="0" w:space="0" w:color="auto"/>
                      </w:divBdr>
                    </w:div>
                  </w:divsChild>
                </w:div>
                <w:div w:id="320697589">
                  <w:marLeft w:val="0"/>
                  <w:marRight w:val="0"/>
                  <w:marTop w:val="0"/>
                  <w:marBottom w:val="0"/>
                  <w:divBdr>
                    <w:top w:val="none" w:sz="0" w:space="0" w:color="auto"/>
                    <w:left w:val="none" w:sz="0" w:space="0" w:color="auto"/>
                    <w:bottom w:val="none" w:sz="0" w:space="0" w:color="auto"/>
                    <w:right w:val="none" w:sz="0" w:space="0" w:color="auto"/>
                  </w:divBdr>
                  <w:divsChild>
                    <w:div w:id="739906805">
                      <w:marLeft w:val="0"/>
                      <w:marRight w:val="0"/>
                      <w:marTop w:val="0"/>
                      <w:marBottom w:val="0"/>
                      <w:divBdr>
                        <w:top w:val="none" w:sz="0" w:space="0" w:color="auto"/>
                        <w:left w:val="none" w:sz="0" w:space="0" w:color="auto"/>
                        <w:bottom w:val="none" w:sz="0" w:space="0" w:color="auto"/>
                        <w:right w:val="none" w:sz="0" w:space="0" w:color="auto"/>
                      </w:divBdr>
                    </w:div>
                  </w:divsChild>
                </w:div>
                <w:div w:id="1379469457">
                  <w:marLeft w:val="0"/>
                  <w:marRight w:val="0"/>
                  <w:marTop w:val="0"/>
                  <w:marBottom w:val="0"/>
                  <w:divBdr>
                    <w:top w:val="none" w:sz="0" w:space="0" w:color="auto"/>
                    <w:left w:val="none" w:sz="0" w:space="0" w:color="auto"/>
                    <w:bottom w:val="none" w:sz="0" w:space="0" w:color="auto"/>
                    <w:right w:val="none" w:sz="0" w:space="0" w:color="auto"/>
                  </w:divBdr>
                  <w:divsChild>
                    <w:div w:id="58945032">
                      <w:marLeft w:val="0"/>
                      <w:marRight w:val="0"/>
                      <w:marTop w:val="0"/>
                      <w:marBottom w:val="0"/>
                      <w:divBdr>
                        <w:top w:val="none" w:sz="0" w:space="0" w:color="auto"/>
                        <w:left w:val="none" w:sz="0" w:space="0" w:color="auto"/>
                        <w:bottom w:val="none" w:sz="0" w:space="0" w:color="auto"/>
                        <w:right w:val="none" w:sz="0" w:space="0" w:color="auto"/>
                      </w:divBdr>
                    </w:div>
                  </w:divsChild>
                </w:div>
                <w:div w:id="475420031">
                  <w:marLeft w:val="0"/>
                  <w:marRight w:val="0"/>
                  <w:marTop w:val="0"/>
                  <w:marBottom w:val="0"/>
                  <w:divBdr>
                    <w:top w:val="none" w:sz="0" w:space="0" w:color="auto"/>
                    <w:left w:val="none" w:sz="0" w:space="0" w:color="auto"/>
                    <w:bottom w:val="none" w:sz="0" w:space="0" w:color="auto"/>
                    <w:right w:val="none" w:sz="0" w:space="0" w:color="auto"/>
                  </w:divBdr>
                  <w:divsChild>
                    <w:div w:id="576985477">
                      <w:marLeft w:val="0"/>
                      <w:marRight w:val="0"/>
                      <w:marTop w:val="0"/>
                      <w:marBottom w:val="0"/>
                      <w:divBdr>
                        <w:top w:val="none" w:sz="0" w:space="0" w:color="auto"/>
                        <w:left w:val="none" w:sz="0" w:space="0" w:color="auto"/>
                        <w:bottom w:val="none" w:sz="0" w:space="0" w:color="auto"/>
                        <w:right w:val="none" w:sz="0" w:space="0" w:color="auto"/>
                      </w:divBdr>
                    </w:div>
                  </w:divsChild>
                </w:div>
                <w:div w:id="248348138">
                  <w:marLeft w:val="0"/>
                  <w:marRight w:val="0"/>
                  <w:marTop w:val="0"/>
                  <w:marBottom w:val="0"/>
                  <w:divBdr>
                    <w:top w:val="none" w:sz="0" w:space="0" w:color="auto"/>
                    <w:left w:val="none" w:sz="0" w:space="0" w:color="auto"/>
                    <w:bottom w:val="none" w:sz="0" w:space="0" w:color="auto"/>
                    <w:right w:val="none" w:sz="0" w:space="0" w:color="auto"/>
                  </w:divBdr>
                  <w:divsChild>
                    <w:div w:id="11944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5419">
          <w:marLeft w:val="0"/>
          <w:marRight w:val="0"/>
          <w:marTop w:val="0"/>
          <w:marBottom w:val="0"/>
          <w:divBdr>
            <w:top w:val="none" w:sz="0" w:space="0" w:color="auto"/>
            <w:left w:val="none" w:sz="0" w:space="0" w:color="auto"/>
            <w:bottom w:val="none" w:sz="0" w:space="0" w:color="auto"/>
            <w:right w:val="none" w:sz="0" w:space="0" w:color="auto"/>
          </w:divBdr>
          <w:divsChild>
            <w:div w:id="124736268">
              <w:marLeft w:val="0"/>
              <w:marRight w:val="0"/>
              <w:marTop w:val="0"/>
              <w:marBottom w:val="0"/>
              <w:divBdr>
                <w:top w:val="none" w:sz="0" w:space="0" w:color="auto"/>
                <w:left w:val="none" w:sz="0" w:space="0" w:color="auto"/>
                <w:bottom w:val="none" w:sz="0" w:space="0" w:color="auto"/>
                <w:right w:val="none" w:sz="0" w:space="0" w:color="auto"/>
              </w:divBdr>
              <w:divsChild>
                <w:div w:id="1898779413">
                  <w:marLeft w:val="0"/>
                  <w:marRight w:val="0"/>
                  <w:marTop w:val="0"/>
                  <w:marBottom w:val="0"/>
                  <w:divBdr>
                    <w:top w:val="none" w:sz="0" w:space="0" w:color="auto"/>
                    <w:left w:val="none" w:sz="0" w:space="0" w:color="auto"/>
                    <w:bottom w:val="none" w:sz="0" w:space="0" w:color="auto"/>
                    <w:right w:val="none" w:sz="0" w:space="0" w:color="auto"/>
                  </w:divBdr>
                </w:div>
              </w:divsChild>
            </w:div>
            <w:div w:id="1795100727">
              <w:marLeft w:val="0"/>
              <w:marRight w:val="0"/>
              <w:marTop w:val="0"/>
              <w:marBottom w:val="0"/>
              <w:divBdr>
                <w:top w:val="none" w:sz="0" w:space="0" w:color="auto"/>
                <w:left w:val="none" w:sz="0" w:space="0" w:color="auto"/>
                <w:bottom w:val="none" w:sz="0" w:space="0" w:color="auto"/>
                <w:right w:val="none" w:sz="0" w:space="0" w:color="auto"/>
              </w:divBdr>
              <w:divsChild>
                <w:div w:id="385953021">
                  <w:marLeft w:val="0"/>
                  <w:marRight w:val="0"/>
                  <w:marTop w:val="0"/>
                  <w:marBottom w:val="0"/>
                  <w:divBdr>
                    <w:top w:val="none" w:sz="0" w:space="0" w:color="auto"/>
                    <w:left w:val="none" w:sz="0" w:space="0" w:color="auto"/>
                    <w:bottom w:val="none" w:sz="0" w:space="0" w:color="auto"/>
                    <w:right w:val="none" w:sz="0" w:space="0" w:color="auto"/>
                  </w:divBdr>
                </w:div>
              </w:divsChild>
            </w:div>
            <w:div w:id="1788886543">
              <w:marLeft w:val="0"/>
              <w:marRight w:val="0"/>
              <w:marTop w:val="0"/>
              <w:marBottom w:val="0"/>
              <w:divBdr>
                <w:top w:val="none" w:sz="0" w:space="0" w:color="auto"/>
                <w:left w:val="none" w:sz="0" w:space="0" w:color="auto"/>
                <w:bottom w:val="none" w:sz="0" w:space="0" w:color="auto"/>
                <w:right w:val="none" w:sz="0" w:space="0" w:color="auto"/>
              </w:divBdr>
              <w:divsChild>
                <w:div w:id="1845781550">
                  <w:marLeft w:val="0"/>
                  <w:marRight w:val="0"/>
                  <w:marTop w:val="0"/>
                  <w:marBottom w:val="0"/>
                  <w:divBdr>
                    <w:top w:val="none" w:sz="0" w:space="0" w:color="auto"/>
                    <w:left w:val="none" w:sz="0" w:space="0" w:color="auto"/>
                    <w:bottom w:val="none" w:sz="0" w:space="0" w:color="auto"/>
                    <w:right w:val="none" w:sz="0" w:space="0" w:color="auto"/>
                  </w:divBdr>
                </w:div>
              </w:divsChild>
            </w:div>
            <w:div w:id="1123765831">
              <w:marLeft w:val="0"/>
              <w:marRight w:val="0"/>
              <w:marTop w:val="0"/>
              <w:marBottom w:val="0"/>
              <w:divBdr>
                <w:top w:val="none" w:sz="0" w:space="0" w:color="auto"/>
                <w:left w:val="none" w:sz="0" w:space="0" w:color="auto"/>
                <w:bottom w:val="none" w:sz="0" w:space="0" w:color="auto"/>
                <w:right w:val="none" w:sz="0" w:space="0" w:color="auto"/>
              </w:divBdr>
              <w:divsChild>
                <w:div w:id="502668534">
                  <w:marLeft w:val="0"/>
                  <w:marRight w:val="0"/>
                  <w:marTop w:val="0"/>
                  <w:marBottom w:val="0"/>
                  <w:divBdr>
                    <w:top w:val="none" w:sz="0" w:space="0" w:color="auto"/>
                    <w:left w:val="none" w:sz="0" w:space="0" w:color="auto"/>
                    <w:bottom w:val="none" w:sz="0" w:space="0" w:color="auto"/>
                    <w:right w:val="none" w:sz="0" w:space="0" w:color="auto"/>
                  </w:divBdr>
                  <w:divsChild>
                    <w:div w:id="1530755835">
                      <w:marLeft w:val="0"/>
                      <w:marRight w:val="0"/>
                      <w:marTop w:val="0"/>
                      <w:marBottom w:val="0"/>
                      <w:divBdr>
                        <w:top w:val="none" w:sz="0" w:space="0" w:color="auto"/>
                        <w:left w:val="none" w:sz="0" w:space="0" w:color="auto"/>
                        <w:bottom w:val="none" w:sz="0" w:space="0" w:color="auto"/>
                        <w:right w:val="none" w:sz="0" w:space="0" w:color="auto"/>
                      </w:divBdr>
                    </w:div>
                  </w:divsChild>
                </w:div>
                <w:div w:id="1547568134">
                  <w:marLeft w:val="0"/>
                  <w:marRight w:val="0"/>
                  <w:marTop w:val="0"/>
                  <w:marBottom w:val="0"/>
                  <w:divBdr>
                    <w:top w:val="none" w:sz="0" w:space="0" w:color="auto"/>
                    <w:left w:val="none" w:sz="0" w:space="0" w:color="auto"/>
                    <w:bottom w:val="none" w:sz="0" w:space="0" w:color="auto"/>
                    <w:right w:val="none" w:sz="0" w:space="0" w:color="auto"/>
                  </w:divBdr>
                  <w:divsChild>
                    <w:div w:id="512888205">
                      <w:marLeft w:val="0"/>
                      <w:marRight w:val="0"/>
                      <w:marTop w:val="0"/>
                      <w:marBottom w:val="0"/>
                      <w:divBdr>
                        <w:top w:val="none" w:sz="0" w:space="0" w:color="auto"/>
                        <w:left w:val="none" w:sz="0" w:space="0" w:color="auto"/>
                        <w:bottom w:val="none" w:sz="0" w:space="0" w:color="auto"/>
                        <w:right w:val="none" w:sz="0" w:space="0" w:color="auto"/>
                      </w:divBdr>
                    </w:div>
                  </w:divsChild>
                </w:div>
                <w:div w:id="2004624266">
                  <w:marLeft w:val="0"/>
                  <w:marRight w:val="0"/>
                  <w:marTop w:val="0"/>
                  <w:marBottom w:val="0"/>
                  <w:divBdr>
                    <w:top w:val="none" w:sz="0" w:space="0" w:color="auto"/>
                    <w:left w:val="none" w:sz="0" w:space="0" w:color="auto"/>
                    <w:bottom w:val="none" w:sz="0" w:space="0" w:color="auto"/>
                    <w:right w:val="none" w:sz="0" w:space="0" w:color="auto"/>
                  </w:divBdr>
                  <w:divsChild>
                    <w:div w:id="1417248423">
                      <w:marLeft w:val="0"/>
                      <w:marRight w:val="0"/>
                      <w:marTop w:val="0"/>
                      <w:marBottom w:val="0"/>
                      <w:divBdr>
                        <w:top w:val="none" w:sz="0" w:space="0" w:color="auto"/>
                        <w:left w:val="none" w:sz="0" w:space="0" w:color="auto"/>
                        <w:bottom w:val="none" w:sz="0" w:space="0" w:color="auto"/>
                        <w:right w:val="none" w:sz="0" w:space="0" w:color="auto"/>
                      </w:divBdr>
                    </w:div>
                  </w:divsChild>
                </w:div>
                <w:div w:id="1938980108">
                  <w:marLeft w:val="0"/>
                  <w:marRight w:val="0"/>
                  <w:marTop w:val="0"/>
                  <w:marBottom w:val="0"/>
                  <w:divBdr>
                    <w:top w:val="none" w:sz="0" w:space="0" w:color="auto"/>
                    <w:left w:val="none" w:sz="0" w:space="0" w:color="auto"/>
                    <w:bottom w:val="none" w:sz="0" w:space="0" w:color="auto"/>
                    <w:right w:val="none" w:sz="0" w:space="0" w:color="auto"/>
                  </w:divBdr>
                  <w:divsChild>
                    <w:div w:id="55860800">
                      <w:marLeft w:val="0"/>
                      <w:marRight w:val="0"/>
                      <w:marTop w:val="0"/>
                      <w:marBottom w:val="0"/>
                      <w:divBdr>
                        <w:top w:val="none" w:sz="0" w:space="0" w:color="auto"/>
                        <w:left w:val="none" w:sz="0" w:space="0" w:color="auto"/>
                        <w:bottom w:val="none" w:sz="0" w:space="0" w:color="auto"/>
                        <w:right w:val="none" w:sz="0" w:space="0" w:color="auto"/>
                      </w:divBdr>
                    </w:div>
                  </w:divsChild>
                </w:div>
                <w:div w:id="252513949">
                  <w:marLeft w:val="0"/>
                  <w:marRight w:val="0"/>
                  <w:marTop w:val="0"/>
                  <w:marBottom w:val="0"/>
                  <w:divBdr>
                    <w:top w:val="none" w:sz="0" w:space="0" w:color="auto"/>
                    <w:left w:val="none" w:sz="0" w:space="0" w:color="auto"/>
                    <w:bottom w:val="none" w:sz="0" w:space="0" w:color="auto"/>
                    <w:right w:val="none" w:sz="0" w:space="0" w:color="auto"/>
                  </w:divBdr>
                  <w:divsChild>
                    <w:div w:id="1459643649">
                      <w:marLeft w:val="0"/>
                      <w:marRight w:val="0"/>
                      <w:marTop w:val="0"/>
                      <w:marBottom w:val="0"/>
                      <w:divBdr>
                        <w:top w:val="none" w:sz="0" w:space="0" w:color="auto"/>
                        <w:left w:val="none" w:sz="0" w:space="0" w:color="auto"/>
                        <w:bottom w:val="none" w:sz="0" w:space="0" w:color="auto"/>
                        <w:right w:val="none" w:sz="0" w:space="0" w:color="auto"/>
                      </w:divBdr>
                    </w:div>
                  </w:divsChild>
                </w:div>
                <w:div w:id="157578724">
                  <w:marLeft w:val="0"/>
                  <w:marRight w:val="0"/>
                  <w:marTop w:val="0"/>
                  <w:marBottom w:val="0"/>
                  <w:divBdr>
                    <w:top w:val="none" w:sz="0" w:space="0" w:color="auto"/>
                    <w:left w:val="none" w:sz="0" w:space="0" w:color="auto"/>
                    <w:bottom w:val="none" w:sz="0" w:space="0" w:color="auto"/>
                    <w:right w:val="none" w:sz="0" w:space="0" w:color="auto"/>
                  </w:divBdr>
                  <w:divsChild>
                    <w:div w:id="840240746">
                      <w:marLeft w:val="0"/>
                      <w:marRight w:val="0"/>
                      <w:marTop w:val="0"/>
                      <w:marBottom w:val="0"/>
                      <w:divBdr>
                        <w:top w:val="none" w:sz="0" w:space="0" w:color="auto"/>
                        <w:left w:val="none" w:sz="0" w:space="0" w:color="auto"/>
                        <w:bottom w:val="none" w:sz="0" w:space="0" w:color="auto"/>
                        <w:right w:val="none" w:sz="0" w:space="0" w:color="auto"/>
                      </w:divBdr>
                    </w:div>
                  </w:divsChild>
                </w:div>
                <w:div w:id="2111197998">
                  <w:marLeft w:val="0"/>
                  <w:marRight w:val="0"/>
                  <w:marTop w:val="0"/>
                  <w:marBottom w:val="0"/>
                  <w:divBdr>
                    <w:top w:val="none" w:sz="0" w:space="0" w:color="auto"/>
                    <w:left w:val="none" w:sz="0" w:space="0" w:color="auto"/>
                    <w:bottom w:val="none" w:sz="0" w:space="0" w:color="auto"/>
                    <w:right w:val="none" w:sz="0" w:space="0" w:color="auto"/>
                  </w:divBdr>
                  <w:divsChild>
                    <w:div w:id="1739863437">
                      <w:marLeft w:val="0"/>
                      <w:marRight w:val="0"/>
                      <w:marTop w:val="0"/>
                      <w:marBottom w:val="0"/>
                      <w:divBdr>
                        <w:top w:val="none" w:sz="0" w:space="0" w:color="auto"/>
                        <w:left w:val="none" w:sz="0" w:space="0" w:color="auto"/>
                        <w:bottom w:val="none" w:sz="0" w:space="0" w:color="auto"/>
                        <w:right w:val="none" w:sz="0" w:space="0" w:color="auto"/>
                      </w:divBdr>
                    </w:div>
                  </w:divsChild>
                </w:div>
                <w:div w:id="2038041227">
                  <w:marLeft w:val="0"/>
                  <w:marRight w:val="0"/>
                  <w:marTop w:val="0"/>
                  <w:marBottom w:val="0"/>
                  <w:divBdr>
                    <w:top w:val="none" w:sz="0" w:space="0" w:color="auto"/>
                    <w:left w:val="none" w:sz="0" w:space="0" w:color="auto"/>
                    <w:bottom w:val="none" w:sz="0" w:space="0" w:color="auto"/>
                    <w:right w:val="none" w:sz="0" w:space="0" w:color="auto"/>
                  </w:divBdr>
                  <w:divsChild>
                    <w:div w:id="928736079">
                      <w:marLeft w:val="0"/>
                      <w:marRight w:val="0"/>
                      <w:marTop w:val="0"/>
                      <w:marBottom w:val="0"/>
                      <w:divBdr>
                        <w:top w:val="none" w:sz="0" w:space="0" w:color="auto"/>
                        <w:left w:val="none" w:sz="0" w:space="0" w:color="auto"/>
                        <w:bottom w:val="none" w:sz="0" w:space="0" w:color="auto"/>
                        <w:right w:val="none" w:sz="0" w:space="0" w:color="auto"/>
                      </w:divBdr>
                    </w:div>
                  </w:divsChild>
                </w:div>
                <w:div w:id="169953952">
                  <w:marLeft w:val="0"/>
                  <w:marRight w:val="0"/>
                  <w:marTop w:val="0"/>
                  <w:marBottom w:val="0"/>
                  <w:divBdr>
                    <w:top w:val="none" w:sz="0" w:space="0" w:color="auto"/>
                    <w:left w:val="none" w:sz="0" w:space="0" w:color="auto"/>
                    <w:bottom w:val="none" w:sz="0" w:space="0" w:color="auto"/>
                    <w:right w:val="none" w:sz="0" w:space="0" w:color="auto"/>
                  </w:divBdr>
                  <w:divsChild>
                    <w:div w:id="1890726529">
                      <w:marLeft w:val="0"/>
                      <w:marRight w:val="0"/>
                      <w:marTop w:val="0"/>
                      <w:marBottom w:val="0"/>
                      <w:divBdr>
                        <w:top w:val="none" w:sz="0" w:space="0" w:color="auto"/>
                        <w:left w:val="none" w:sz="0" w:space="0" w:color="auto"/>
                        <w:bottom w:val="none" w:sz="0" w:space="0" w:color="auto"/>
                        <w:right w:val="none" w:sz="0" w:space="0" w:color="auto"/>
                      </w:divBdr>
                    </w:div>
                  </w:divsChild>
                </w:div>
                <w:div w:id="363795301">
                  <w:marLeft w:val="0"/>
                  <w:marRight w:val="0"/>
                  <w:marTop w:val="0"/>
                  <w:marBottom w:val="0"/>
                  <w:divBdr>
                    <w:top w:val="none" w:sz="0" w:space="0" w:color="auto"/>
                    <w:left w:val="none" w:sz="0" w:space="0" w:color="auto"/>
                    <w:bottom w:val="none" w:sz="0" w:space="0" w:color="auto"/>
                    <w:right w:val="none" w:sz="0" w:space="0" w:color="auto"/>
                  </w:divBdr>
                  <w:divsChild>
                    <w:div w:id="1754086048">
                      <w:marLeft w:val="0"/>
                      <w:marRight w:val="0"/>
                      <w:marTop w:val="0"/>
                      <w:marBottom w:val="0"/>
                      <w:divBdr>
                        <w:top w:val="none" w:sz="0" w:space="0" w:color="auto"/>
                        <w:left w:val="none" w:sz="0" w:space="0" w:color="auto"/>
                        <w:bottom w:val="none" w:sz="0" w:space="0" w:color="auto"/>
                        <w:right w:val="none" w:sz="0" w:space="0" w:color="auto"/>
                      </w:divBdr>
                    </w:div>
                  </w:divsChild>
                </w:div>
                <w:div w:id="519126767">
                  <w:marLeft w:val="0"/>
                  <w:marRight w:val="0"/>
                  <w:marTop w:val="0"/>
                  <w:marBottom w:val="0"/>
                  <w:divBdr>
                    <w:top w:val="none" w:sz="0" w:space="0" w:color="auto"/>
                    <w:left w:val="none" w:sz="0" w:space="0" w:color="auto"/>
                    <w:bottom w:val="none" w:sz="0" w:space="0" w:color="auto"/>
                    <w:right w:val="none" w:sz="0" w:space="0" w:color="auto"/>
                  </w:divBdr>
                  <w:divsChild>
                    <w:div w:id="153421098">
                      <w:marLeft w:val="0"/>
                      <w:marRight w:val="0"/>
                      <w:marTop w:val="0"/>
                      <w:marBottom w:val="0"/>
                      <w:divBdr>
                        <w:top w:val="none" w:sz="0" w:space="0" w:color="auto"/>
                        <w:left w:val="none" w:sz="0" w:space="0" w:color="auto"/>
                        <w:bottom w:val="none" w:sz="0" w:space="0" w:color="auto"/>
                        <w:right w:val="none" w:sz="0" w:space="0" w:color="auto"/>
                      </w:divBdr>
                    </w:div>
                  </w:divsChild>
                </w:div>
                <w:div w:id="988099527">
                  <w:marLeft w:val="0"/>
                  <w:marRight w:val="0"/>
                  <w:marTop w:val="0"/>
                  <w:marBottom w:val="0"/>
                  <w:divBdr>
                    <w:top w:val="none" w:sz="0" w:space="0" w:color="auto"/>
                    <w:left w:val="none" w:sz="0" w:space="0" w:color="auto"/>
                    <w:bottom w:val="none" w:sz="0" w:space="0" w:color="auto"/>
                    <w:right w:val="none" w:sz="0" w:space="0" w:color="auto"/>
                  </w:divBdr>
                  <w:divsChild>
                    <w:div w:id="31351126">
                      <w:marLeft w:val="0"/>
                      <w:marRight w:val="0"/>
                      <w:marTop w:val="0"/>
                      <w:marBottom w:val="0"/>
                      <w:divBdr>
                        <w:top w:val="none" w:sz="0" w:space="0" w:color="auto"/>
                        <w:left w:val="none" w:sz="0" w:space="0" w:color="auto"/>
                        <w:bottom w:val="none" w:sz="0" w:space="0" w:color="auto"/>
                        <w:right w:val="none" w:sz="0" w:space="0" w:color="auto"/>
                      </w:divBdr>
                    </w:div>
                  </w:divsChild>
                </w:div>
                <w:div w:id="1930577697">
                  <w:marLeft w:val="0"/>
                  <w:marRight w:val="0"/>
                  <w:marTop w:val="0"/>
                  <w:marBottom w:val="0"/>
                  <w:divBdr>
                    <w:top w:val="none" w:sz="0" w:space="0" w:color="auto"/>
                    <w:left w:val="none" w:sz="0" w:space="0" w:color="auto"/>
                    <w:bottom w:val="none" w:sz="0" w:space="0" w:color="auto"/>
                    <w:right w:val="none" w:sz="0" w:space="0" w:color="auto"/>
                  </w:divBdr>
                  <w:divsChild>
                    <w:div w:id="26877747">
                      <w:marLeft w:val="0"/>
                      <w:marRight w:val="0"/>
                      <w:marTop w:val="0"/>
                      <w:marBottom w:val="0"/>
                      <w:divBdr>
                        <w:top w:val="none" w:sz="0" w:space="0" w:color="auto"/>
                        <w:left w:val="none" w:sz="0" w:space="0" w:color="auto"/>
                        <w:bottom w:val="none" w:sz="0" w:space="0" w:color="auto"/>
                        <w:right w:val="none" w:sz="0" w:space="0" w:color="auto"/>
                      </w:divBdr>
                    </w:div>
                  </w:divsChild>
                </w:div>
                <w:div w:id="90930144">
                  <w:marLeft w:val="0"/>
                  <w:marRight w:val="0"/>
                  <w:marTop w:val="0"/>
                  <w:marBottom w:val="0"/>
                  <w:divBdr>
                    <w:top w:val="none" w:sz="0" w:space="0" w:color="auto"/>
                    <w:left w:val="none" w:sz="0" w:space="0" w:color="auto"/>
                    <w:bottom w:val="none" w:sz="0" w:space="0" w:color="auto"/>
                    <w:right w:val="none" w:sz="0" w:space="0" w:color="auto"/>
                  </w:divBdr>
                  <w:divsChild>
                    <w:div w:id="1612397569">
                      <w:marLeft w:val="0"/>
                      <w:marRight w:val="0"/>
                      <w:marTop w:val="0"/>
                      <w:marBottom w:val="0"/>
                      <w:divBdr>
                        <w:top w:val="none" w:sz="0" w:space="0" w:color="auto"/>
                        <w:left w:val="none" w:sz="0" w:space="0" w:color="auto"/>
                        <w:bottom w:val="none" w:sz="0" w:space="0" w:color="auto"/>
                        <w:right w:val="none" w:sz="0" w:space="0" w:color="auto"/>
                      </w:divBdr>
                    </w:div>
                  </w:divsChild>
                </w:div>
                <w:div w:id="92864536">
                  <w:marLeft w:val="0"/>
                  <w:marRight w:val="0"/>
                  <w:marTop w:val="0"/>
                  <w:marBottom w:val="0"/>
                  <w:divBdr>
                    <w:top w:val="none" w:sz="0" w:space="0" w:color="auto"/>
                    <w:left w:val="none" w:sz="0" w:space="0" w:color="auto"/>
                    <w:bottom w:val="none" w:sz="0" w:space="0" w:color="auto"/>
                    <w:right w:val="none" w:sz="0" w:space="0" w:color="auto"/>
                  </w:divBdr>
                  <w:divsChild>
                    <w:div w:id="2120954493">
                      <w:marLeft w:val="0"/>
                      <w:marRight w:val="0"/>
                      <w:marTop w:val="0"/>
                      <w:marBottom w:val="0"/>
                      <w:divBdr>
                        <w:top w:val="none" w:sz="0" w:space="0" w:color="auto"/>
                        <w:left w:val="none" w:sz="0" w:space="0" w:color="auto"/>
                        <w:bottom w:val="none" w:sz="0" w:space="0" w:color="auto"/>
                        <w:right w:val="none" w:sz="0" w:space="0" w:color="auto"/>
                      </w:divBdr>
                    </w:div>
                  </w:divsChild>
                </w:div>
                <w:div w:id="26570109">
                  <w:marLeft w:val="0"/>
                  <w:marRight w:val="0"/>
                  <w:marTop w:val="0"/>
                  <w:marBottom w:val="0"/>
                  <w:divBdr>
                    <w:top w:val="none" w:sz="0" w:space="0" w:color="auto"/>
                    <w:left w:val="none" w:sz="0" w:space="0" w:color="auto"/>
                    <w:bottom w:val="none" w:sz="0" w:space="0" w:color="auto"/>
                    <w:right w:val="none" w:sz="0" w:space="0" w:color="auto"/>
                  </w:divBdr>
                  <w:divsChild>
                    <w:div w:id="381251015">
                      <w:marLeft w:val="0"/>
                      <w:marRight w:val="0"/>
                      <w:marTop w:val="0"/>
                      <w:marBottom w:val="0"/>
                      <w:divBdr>
                        <w:top w:val="none" w:sz="0" w:space="0" w:color="auto"/>
                        <w:left w:val="none" w:sz="0" w:space="0" w:color="auto"/>
                        <w:bottom w:val="none" w:sz="0" w:space="0" w:color="auto"/>
                        <w:right w:val="none" w:sz="0" w:space="0" w:color="auto"/>
                      </w:divBdr>
                    </w:div>
                  </w:divsChild>
                </w:div>
                <w:div w:id="1088424347">
                  <w:marLeft w:val="0"/>
                  <w:marRight w:val="0"/>
                  <w:marTop w:val="0"/>
                  <w:marBottom w:val="0"/>
                  <w:divBdr>
                    <w:top w:val="none" w:sz="0" w:space="0" w:color="auto"/>
                    <w:left w:val="none" w:sz="0" w:space="0" w:color="auto"/>
                    <w:bottom w:val="none" w:sz="0" w:space="0" w:color="auto"/>
                    <w:right w:val="none" w:sz="0" w:space="0" w:color="auto"/>
                  </w:divBdr>
                  <w:divsChild>
                    <w:div w:id="251427246">
                      <w:marLeft w:val="0"/>
                      <w:marRight w:val="0"/>
                      <w:marTop w:val="0"/>
                      <w:marBottom w:val="0"/>
                      <w:divBdr>
                        <w:top w:val="none" w:sz="0" w:space="0" w:color="auto"/>
                        <w:left w:val="none" w:sz="0" w:space="0" w:color="auto"/>
                        <w:bottom w:val="none" w:sz="0" w:space="0" w:color="auto"/>
                        <w:right w:val="none" w:sz="0" w:space="0" w:color="auto"/>
                      </w:divBdr>
                    </w:div>
                  </w:divsChild>
                </w:div>
                <w:div w:id="219899678">
                  <w:marLeft w:val="0"/>
                  <w:marRight w:val="0"/>
                  <w:marTop w:val="0"/>
                  <w:marBottom w:val="0"/>
                  <w:divBdr>
                    <w:top w:val="none" w:sz="0" w:space="0" w:color="auto"/>
                    <w:left w:val="none" w:sz="0" w:space="0" w:color="auto"/>
                    <w:bottom w:val="none" w:sz="0" w:space="0" w:color="auto"/>
                    <w:right w:val="none" w:sz="0" w:space="0" w:color="auto"/>
                  </w:divBdr>
                  <w:divsChild>
                    <w:div w:id="2045980542">
                      <w:marLeft w:val="0"/>
                      <w:marRight w:val="0"/>
                      <w:marTop w:val="0"/>
                      <w:marBottom w:val="0"/>
                      <w:divBdr>
                        <w:top w:val="none" w:sz="0" w:space="0" w:color="auto"/>
                        <w:left w:val="none" w:sz="0" w:space="0" w:color="auto"/>
                        <w:bottom w:val="none" w:sz="0" w:space="0" w:color="auto"/>
                        <w:right w:val="none" w:sz="0" w:space="0" w:color="auto"/>
                      </w:divBdr>
                    </w:div>
                  </w:divsChild>
                </w:div>
                <w:div w:id="1039162039">
                  <w:marLeft w:val="0"/>
                  <w:marRight w:val="0"/>
                  <w:marTop w:val="0"/>
                  <w:marBottom w:val="0"/>
                  <w:divBdr>
                    <w:top w:val="none" w:sz="0" w:space="0" w:color="auto"/>
                    <w:left w:val="none" w:sz="0" w:space="0" w:color="auto"/>
                    <w:bottom w:val="none" w:sz="0" w:space="0" w:color="auto"/>
                    <w:right w:val="none" w:sz="0" w:space="0" w:color="auto"/>
                  </w:divBdr>
                  <w:divsChild>
                    <w:div w:id="294796561">
                      <w:marLeft w:val="0"/>
                      <w:marRight w:val="0"/>
                      <w:marTop w:val="0"/>
                      <w:marBottom w:val="0"/>
                      <w:divBdr>
                        <w:top w:val="none" w:sz="0" w:space="0" w:color="auto"/>
                        <w:left w:val="none" w:sz="0" w:space="0" w:color="auto"/>
                        <w:bottom w:val="none" w:sz="0" w:space="0" w:color="auto"/>
                        <w:right w:val="none" w:sz="0" w:space="0" w:color="auto"/>
                      </w:divBdr>
                    </w:div>
                  </w:divsChild>
                </w:div>
                <w:div w:id="508716996">
                  <w:marLeft w:val="0"/>
                  <w:marRight w:val="0"/>
                  <w:marTop w:val="0"/>
                  <w:marBottom w:val="0"/>
                  <w:divBdr>
                    <w:top w:val="none" w:sz="0" w:space="0" w:color="auto"/>
                    <w:left w:val="none" w:sz="0" w:space="0" w:color="auto"/>
                    <w:bottom w:val="none" w:sz="0" w:space="0" w:color="auto"/>
                    <w:right w:val="none" w:sz="0" w:space="0" w:color="auto"/>
                  </w:divBdr>
                  <w:divsChild>
                    <w:div w:id="1323435786">
                      <w:marLeft w:val="0"/>
                      <w:marRight w:val="0"/>
                      <w:marTop w:val="0"/>
                      <w:marBottom w:val="0"/>
                      <w:divBdr>
                        <w:top w:val="none" w:sz="0" w:space="0" w:color="auto"/>
                        <w:left w:val="none" w:sz="0" w:space="0" w:color="auto"/>
                        <w:bottom w:val="none" w:sz="0" w:space="0" w:color="auto"/>
                        <w:right w:val="none" w:sz="0" w:space="0" w:color="auto"/>
                      </w:divBdr>
                    </w:div>
                  </w:divsChild>
                </w:div>
                <w:div w:id="267590473">
                  <w:marLeft w:val="0"/>
                  <w:marRight w:val="0"/>
                  <w:marTop w:val="0"/>
                  <w:marBottom w:val="0"/>
                  <w:divBdr>
                    <w:top w:val="none" w:sz="0" w:space="0" w:color="auto"/>
                    <w:left w:val="none" w:sz="0" w:space="0" w:color="auto"/>
                    <w:bottom w:val="none" w:sz="0" w:space="0" w:color="auto"/>
                    <w:right w:val="none" w:sz="0" w:space="0" w:color="auto"/>
                  </w:divBdr>
                  <w:divsChild>
                    <w:div w:id="2060812190">
                      <w:marLeft w:val="0"/>
                      <w:marRight w:val="0"/>
                      <w:marTop w:val="0"/>
                      <w:marBottom w:val="0"/>
                      <w:divBdr>
                        <w:top w:val="none" w:sz="0" w:space="0" w:color="auto"/>
                        <w:left w:val="none" w:sz="0" w:space="0" w:color="auto"/>
                        <w:bottom w:val="none" w:sz="0" w:space="0" w:color="auto"/>
                        <w:right w:val="none" w:sz="0" w:space="0" w:color="auto"/>
                      </w:divBdr>
                    </w:div>
                  </w:divsChild>
                </w:div>
                <w:div w:id="663508684">
                  <w:marLeft w:val="0"/>
                  <w:marRight w:val="0"/>
                  <w:marTop w:val="0"/>
                  <w:marBottom w:val="0"/>
                  <w:divBdr>
                    <w:top w:val="none" w:sz="0" w:space="0" w:color="auto"/>
                    <w:left w:val="none" w:sz="0" w:space="0" w:color="auto"/>
                    <w:bottom w:val="none" w:sz="0" w:space="0" w:color="auto"/>
                    <w:right w:val="none" w:sz="0" w:space="0" w:color="auto"/>
                  </w:divBdr>
                  <w:divsChild>
                    <w:div w:id="1094864549">
                      <w:marLeft w:val="0"/>
                      <w:marRight w:val="0"/>
                      <w:marTop w:val="0"/>
                      <w:marBottom w:val="0"/>
                      <w:divBdr>
                        <w:top w:val="none" w:sz="0" w:space="0" w:color="auto"/>
                        <w:left w:val="none" w:sz="0" w:space="0" w:color="auto"/>
                        <w:bottom w:val="none" w:sz="0" w:space="0" w:color="auto"/>
                        <w:right w:val="none" w:sz="0" w:space="0" w:color="auto"/>
                      </w:divBdr>
                    </w:div>
                  </w:divsChild>
                </w:div>
                <w:div w:id="290552574">
                  <w:marLeft w:val="0"/>
                  <w:marRight w:val="0"/>
                  <w:marTop w:val="0"/>
                  <w:marBottom w:val="0"/>
                  <w:divBdr>
                    <w:top w:val="none" w:sz="0" w:space="0" w:color="auto"/>
                    <w:left w:val="none" w:sz="0" w:space="0" w:color="auto"/>
                    <w:bottom w:val="none" w:sz="0" w:space="0" w:color="auto"/>
                    <w:right w:val="none" w:sz="0" w:space="0" w:color="auto"/>
                  </w:divBdr>
                  <w:divsChild>
                    <w:div w:id="1689061407">
                      <w:marLeft w:val="0"/>
                      <w:marRight w:val="0"/>
                      <w:marTop w:val="0"/>
                      <w:marBottom w:val="0"/>
                      <w:divBdr>
                        <w:top w:val="none" w:sz="0" w:space="0" w:color="auto"/>
                        <w:left w:val="none" w:sz="0" w:space="0" w:color="auto"/>
                        <w:bottom w:val="none" w:sz="0" w:space="0" w:color="auto"/>
                        <w:right w:val="none" w:sz="0" w:space="0" w:color="auto"/>
                      </w:divBdr>
                    </w:div>
                  </w:divsChild>
                </w:div>
                <w:div w:id="778837294">
                  <w:marLeft w:val="0"/>
                  <w:marRight w:val="0"/>
                  <w:marTop w:val="0"/>
                  <w:marBottom w:val="0"/>
                  <w:divBdr>
                    <w:top w:val="none" w:sz="0" w:space="0" w:color="auto"/>
                    <w:left w:val="none" w:sz="0" w:space="0" w:color="auto"/>
                    <w:bottom w:val="none" w:sz="0" w:space="0" w:color="auto"/>
                    <w:right w:val="none" w:sz="0" w:space="0" w:color="auto"/>
                  </w:divBdr>
                  <w:divsChild>
                    <w:div w:id="99447534">
                      <w:marLeft w:val="0"/>
                      <w:marRight w:val="0"/>
                      <w:marTop w:val="0"/>
                      <w:marBottom w:val="0"/>
                      <w:divBdr>
                        <w:top w:val="none" w:sz="0" w:space="0" w:color="auto"/>
                        <w:left w:val="none" w:sz="0" w:space="0" w:color="auto"/>
                        <w:bottom w:val="none" w:sz="0" w:space="0" w:color="auto"/>
                        <w:right w:val="none" w:sz="0" w:space="0" w:color="auto"/>
                      </w:divBdr>
                    </w:div>
                  </w:divsChild>
                </w:div>
                <w:div w:id="1630741726">
                  <w:marLeft w:val="0"/>
                  <w:marRight w:val="0"/>
                  <w:marTop w:val="0"/>
                  <w:marBottom w:val="0"/>
                  <w:divBdr>
                    <w:top w:val="none" w:sz="0" w:space="0" w:color="auto"/>
                    <w:left w:val="none" w:sz="0" w:space="0" w:color="auto"/>
                    <w:bottom w:val="none" w:sz="0" w:space="0" w:color="auto"/>
                    <w:right w:val="none" w:sz="0" w:space="0" w:color="auto"/>
                  </w:divBdr>
                  <w:divsChild>
                    <w:div w:id="1966933352">
                      <w:marLeft w:val="0"/>
                      <w:marRight w:val="0"/>
                      <w:marTop w:val="0"/>
                      <w:marBottom w:val="0"/>
                      <w:divBdr>
                        <w:top w:val="none" w:sz="0" w:space="0" w:color="auto"/>
                        <w:left w:val="none" w:sz="0" w:space="0" w:color="auto"/>
                        <w:bottom w:val="none" w:sz="0" w:space="0" w:color="auto"/>
                        <w:right w:val="none" w:sz="0" w:space="0" w:color="auto"/>
                      </w:divBdr>
                    </w:div>
                  </w:divsChild>
                </w:div>
                <w:div w:id="1228033454">
                  <w:marLeft w:val="0"/>
                  <w:marRight w:val="0"/>
                  <w:marTop w:val="0"/>
                  <w:marBottom w:val="0"/>
                  <w:divBdr>
                    <w:top w:val="none" w:sz="0" w:space="0" w:color="auto"/>
                    <w:left w:val="none" w:sz="0" w:space="0" w:color="auto"/>
                    <w:bottom w:val="none" w:sz="0" w:space="0" w:color="auto"/>
                    <w:right w:val="none" w:sz="0" w:space="0" w:color="auto"/>
                  </w:divBdr>
                  <w:divsChild>
                    <w:div w:id="1629043201">
                      <w:marLeft w:val="0"/>
                      <w:marRight w:val="0"/>
                      <w:marTop w:val="0"/>
                      <w:marBottom w:val="0"/>
                      <w:divBdr>
                        <w:top w:val="none" w:sz="0" w:space="0" w:color="auto"/>
                        <w:left w:val="none" w:sz="0" w:space="0" w:color="auto"/>
                        <w:bottom w:val="none" w:sz="0" w:space="0" w:color="auto"/>
                        <w:right w:val="none" w:sz="0" w:space="0" w:color="auto"/>
                      </w:divBdr>
                    </w:div>
                  </w:divsChild>
                </w:div>
                <w:div w:id="1492671366">
                  <w:marLeft w:val="0"/>
                  <w:marRight w:val="0"/>
                  <w:marTop w:val="0"/>
                  <w:marBottom w:val="0"/>
                  <w:divBdr>
                    <w:top w:val="none" w:sz="0" w:space="0" w:color="auto"/>
                    <w:left w:val="none" w:sz="0" w:space="0" w:color="auto"/>
                    <w:bottom w:val="none" w:sz="0" w:space="0" w:color="auto"/>
                    <w:right w:val="none" w:sz="0" w:space="0" w:color="auto"/>
                  </w:divBdr>
                  <w:divsChild>
                    <w:div w:id="6143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4236">
              <w:marLeft w:val="0"/>
              <w:marRight w:val="0"/>
              <w:marTop w:val="0"/>
              <w:marBottom w:val="0"/>
              <w:divBdr>
                <w:top w:val="none" w:sz="0" w:space="0" w:color="auto"/>
                <w:left w:val="none" w:sz="0" w:space="0" w:color="auto"/>
                <w:bottom w:val="none" w:sz="0" w:space="0" w:color="auto"/>
                <w:right w:val="none" w:sz="0" w:space="0" w:color="auto"/>
              </w:divBdr>
              <w:divsChild>
                <w:div w:id="329260451">
                  <w:marLeft w:val="0"/>
                  <w:marRight w:val="0"/>
                  <w:marTop w:val="0"/>
                  <w:marBottom w:val="0"/>
                  <w:divBdr>
                    <w:top w:val="none" w:sz="0" w:space="0" w:color="auto"/>
                    <w:left w:val="none" w:sz="0" w:space="0" w:color="auto"/>
                    <w:bottom w:val="none" w:sz="0" w:space="0" w:color="auto"/>
                    <w:right w:val="none" w:sz="0" w:space="0" w:color="auto"/>
                  </w:divBdr>
                </w:div>
              </w:divsChild>
            </w:div>
            <w:div w:id="1850410397">
              <w:marLeft w:val="0"/>
              <w:marRight w:val="0"/>
              <w:marTop w:val="0"/>
              <w:marBottom w:val="0"/>
              <w:divBdr>
                <w:top w:val="none" w:sz="0" w:space="0" w:color="auto"/>
                <w:left w:val="none" w:sz="0" w:space="0" w:color="auto"/>
                <w:bottom w:val="none" w:sz="0" w:space="0" w:color="auto"/>
                <w:right w:val="none" w:sz="0" w:space="0" w:color="auto"/>
              </w:divBdr>
              <w:divsChild>
                <w:div w:id="330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1006">
          <w:marLeft w:val="0"/>
          <w:marRight w:val="0"/>
          <w:marTop w:val="0"/>
          <w:marBottom w:val="0"/>
          <w:divBdr>
            <w:top w:val="none" w:sz="0" w:space="0" w:color="auto"/>
            <w:left w:val="none" w:sz="0" w:space="0" w:color="auto"/>
            <w:bottom w:val="none" w:sz="0" w:space="0" w:color="auto"/>
            <w:right w:val="none" w:sz="0" w:space="0" w:color="auto"/>
          </w:divBdr>
          <w:divsChild>
            <w:div w:id="1314945486">
              <w:marLeft w:val="0"/>
              <w:marRight w:val="0"/>
              <w:marTop w:val="0"/>
              <w:marBottom w:val="0"/>
              <w:divBdr>
                <w:top w:val="none" w:sz="0" w:space="0" w:color="auto"/>
                <w:left w:val="none" w:sz="0" w:space="0" w:color="auto"/>
                <w:bottom w:val="none" w:sz="0" w:space="0" w:color="auto"/>
                <w:right w:val="none" w:sz="0" w:space="0" w:color="auto"/>
              </w:divBdr>
              <w:divsChild>
                <w:div w:id="87702194">
                  <w:marLeft w:val="0"/>
                  <w:marRight w:val="0"/>
                  <w:marTop w:val="0"/>
                  <w:marBottom w:val="0"/>
                  <w:divBdr>
                    <w:top w:val="none" w:sz="0" w:space="0" w:color="auto"/>
                    <w:left w:val="none" w:sz="0" w:space="0" w:color="auto"/>
                    <w:bottom w:val="none" w:sz="0" w:space="0" w:color="auto"/>
                    <w:right w:val="none" w:sz="0" w:space="0" w:color="auto"/>
                  </w:divBdr>
                </w:div>
              </w:divsChild>
            </w:div>
            <w:div w:id="1499690859">
              <w:marLeft w:val="0"/>
              <w:marRight w:val="0"/>
              <w:marTop w:val="0"/>
              <w:marBottom w:val="0"/>
              <w:divBdr>
                <w:top w:val="none" w:sz="0" w:space="0" w:color="auto"/>
                <w:left w:val="none" w:sz="0" w:space="0" w:color="auto"/>
                <w:bottom w:val="none" w:sz="0" w:space="0" w:color="auto"/>
                <w:right w:val="none" w:sz="0" w:space="0" w:color="auto"/>
              </w:divBdr>
              <w:divsChild>
                <w:div w:id="1842970171">
                  <w:marLeft w:val="0"/>
                  <w:marRight w:val="0"/>
                  <w:marTop w:val="0"/>
                  <w:marBottom w:val="0"/>
                  <w:divBdr>
                    <w:top w:val="none" w:sz="0" w:space="0" w:color="auto"/>
                    <w:left w:val="none" w:sz="0" w:space="0" w:color="auto"/>
                    <w:bottom w:val="none" w:sz="0" w:space="0" w:color="auto"/>
                    <w:right w:val="none" w:sz="0" w:space="0" w:color="auto"/>
                  </w:divBdr>
                </w:div>
              </w:divsChild>
            </w:div>
            <w:div w:id="973171418">
              <w:marLeft w:val="0"/>
              <w:marRight w:val="0"/>
              <w:marTop w:val="0"/>
              <w:marBottom w:val="0"/>
              <w:divBdr>
                <w:top w:val="none" w:sz="0" w:space="0" w:color="auto"/>
                <w:left w:val="none" w:sz="0" w:space="0" w:color="auto"/>
                <w:bottom w:val="none" w:sz="0" w:space="0" w:color="auto"/>
                <w:right w:val="none" w:sz="0" w:space="0" w:color="auto"/>
              </w:divBdr>
              <w:divsChild>
                <w:div w:id="1966932293">
                  <w:marLeft w:val="0"/>
                  <w:marRight w:val="0"/>
                  <w:marTop w:val="0"/>
                  <w:marBottom w:val="0"/>
                  <w:divBdr>
                    <w:top w:val="none" w:sz="0" w:space="0" w:color="auto"/>
                    <w:left w:val="none" w:sz="0" w:space="0" w:color="auto"/>
                    <w:bottom w:val="none" w:sz="0" w:space="0" w:color="auto"/>
                    <w:right w:val="none" w:sz="0" w:space="0" w:color="auto"/>
                  </w:divBdr>
                </w:div>
              </w:divsChild>
            </w:div>
            <w:div w:id="2058772743">
              <w:marLeft w:val="0"/>
              <w:marRight w:val="0"/>
              <w:marTop w:val="0"/>
              <w:marBottom w:val="0"/>
              <w:divBdr>
                <w:top w:val="none" w:sz="0" w:space="0" w:color="auto"/>
                <w:left w:val="none" w:sz="0" w:space="0" w:color="auto"/>
                <w:bottom w:val="none" w:sz="0" w:space="0" w:color="auto"/>
                <w:right w:val="none" w:sz="0" w:space="0" w:color="auto"/>
              </w:divBdr>
              <w:divsChild>
                <w:div w:id="1574391687">
                  <w:marLeft w:val="0"/>
                  <w:marRight w:val="0"/>
                  <w:marTop w:val="0"/>
                  <w:marBottom w:val="0"/>
                  <w:divBdr>
                    <w:top w:val="none" w:sz="0" w:space="0" w:color="auto"/>
                    <w:left w:val="none" w:sz="0" w:space="0" w:color="auto"/>
                    <w:bottom w:val="none" w:sz="0" w:space="0" w:color="auto"/>
                    <w:right w:val="none" w:sz="0" w:space="0" w:color="auto"/>
                  </w:divBdr>
                </w:div>
              </w:divsChild>
            </w:div>
            <w:div w:id="1412890639">
              <w:marLeft w:val="0"/>
              <w:marRight w:val="0"/>
              <w:marTop w:val="0"/>
              <w:marBottom w:val="0"/>
              <w:divBdr>
                <w:top w:val="none" w:sz="0" w:space="0" w:color="auto"/>
                <w:left w:val="none" w:sz="0" w:space="0" w:color="auto"/>
                <w:bottom w:val="none" w:sz="0" w:space="0" w:color="auto"/>
                <w:right w:val="none" w:sz="0" w:space="0" w:color="auto"/>
              </w:divBdr>
              <w:divsChild>
                <w:div w:id="628706331">
                  <w:marLeft w:val="0"/>
                  <w:marRight w:val="0"/>
                  <w:marTop w:val="0"/>
                  <w:marBottom w:val="0"/>
                  <w:divBdr>
                    <w:top w:val="none" w:sz="0" w:space="0" w:color="auto"/>
                    <w:left w:val="none" w:sz="0" w:space="0" w:color="auto"/>
                    <w:bottom w:val="none" w:sz="0" w:space="0" w:color="auto"/>
                    <w:right w:val="none" w:sz="0" w:space="0" w:color="auto"/>
                  </w:divBdr>
                </w:div>
              </w:divsChild>
            </w:div>
            <w:div w:id="1848711780">
              <w:marLeft w:val="0"/>
              <w:marRight w:val="0"/>
              <w:marTop w:val="0"/>
              <w:marBottom w:val="0"/>
              <w:divBdr>
                <w:top w:val="none" w:sz="0" w:space="0" w:color="auto"/>
                <w:left w:val="none" w:sz="0" w:space="0" w:color="auto"/>
                <w:bottom w:val="none" w:sz="0" w:space="0" w:color="auto"/>
                <w:right w:val="none" w:sz="0" w:space="0" w:color="auto"/>
              </w:divBdr>
              <w:divsChild>
                <w:div w:id="1157768958">
                  <w:marLeft w:val="0"/>
                  <w:marRight w:val="0"/>
                  <w:marTop w:val="0"/>
                  <w:marBottom w:val="0"/>
                  <w:divBdr>
                    <w:top w:val="none" w:sz="0" w:space="0" w:color="auto"/>
                    <w:left w:val="none" w:sz="0" w:space="0" w:color="auto"/>
                    <w:bottom w:val="none" w:sz="0" w:space="0" w:color="auto"/>
                    <w:right w:val="none" w:sz="0" w:space="0" w:color="auto"/>
                  </w:divBdr>
                </w:div>
              </w:divsChild>
            </w:div>
            <w:div w:id="759791405">
              <w:marLeft w:val="0"/>
              <w:marRight w:val="0"/>
              <w:marTop w:val="0"/>
              <w:marBottom w:val="0"/>
              <w:divBdr>
                <w:top w:val="none" w:sz="0" w:space="0" w:color="auto"/>
                <w:left w:val="none" w:sz="0" w:space="0" w:color="auto"/>
                <w:bottom w:val="none" w:sz="0" w:space="0" w:color="auto"/>
                <w:right w:val="none" w:sz="0" w:space="0" w:color="auto"/>
              </w:divBdr>
              <w:divsChild>
                <w:div w:id="1650670841">
                  <w:marLeft w:val="0"/>
                  <w:marRight w:val="0"/>
                  <w:marTop w:val="0"/>
                  <w:marBottom w:val="0"/>
                  <w:divBdr>
                    <w:top w:val="none" w:sz="0" w:space="0" w:color="auto"/>
                    <w:left w:val="none" w:sz="0" w:space="0" w:color="auto"/>
                    <w:bottom w:val="none" w:sz="0" w:space="0" w:color="auto"/>
                    <w:right w:val="none" w:sz="0" w:space="0" w:color="auto"/>
                  </w:divBdr>
                </w:div>
              </w:divsChild>
            </w:div>
            <w:div w:id="721291591">
              <w:marLeft w:val="0"/>
              <w:marRight w:val="0"/>
              <w:marTop w:val="0"/>
              <w:marBottom w:val="0"/>
              <w:divBdr>
                <w:top w:val="none" w:sz="0" w:space="0" w:color="auto"/>
                <w:left w:val="none" w:sz="0" w:space="0" w:color="auto"/>
                <w:bottom w:val="none" w:sz="0" w:space="0" w:color="auto"/>
                <w:right w:val="none" w:sz="0" w:space="0" w:color="auto"/>
              </w:divBdr>
              <w:divsChild>
                <w:div w:id="483739277">
                  <w:marLeft w:val="0"/>
                  <w:marRight w:val="0"/>
                  <w:marTop w:val="0"/>
                  <w:marBottom w:val="0"/>
                  <w:divBdr>
                    <w:top w:val="none" w:sz="0" w:space="0" w:color="auto"/>
                    <w:left w:val="none" w:sz="0" w:space="0" w:color="auto"/>
                    <w:bottom w:val="none" w:sz="0" w:space="0" w:color="auto"/>
                    <w:right w:val="none" w:sz="0" w:space="0" w:color="auto"/>
                  </w:divBdr>
                </w:div>
              </w:divsChild>
            </w:div>
            <w:div w:id="263196108">
              <w:marLeft w:val="0"/>
              <w:marRight w:val="0"/>
              <w:marTop w:val="0"/>
              <w:marBottom w:val="0"/>
              <w:divBdr>
                <w:top w:val="none" w:sz="0" w:space="0" w:color="auto"/>
                <w:left w:val="none" w:sz="0" w:space="0" w:color="auto"/>
                <w:bottom w:val="none" w:sz="0" w:space="0" w:color="auto"/>
                <w:right w:val="none" w:sz="0" w:space="0" w:color="auto"/>
              </w:divBdr>
              <w:divsChild>
                <w:div w:id="356738813">
                  <w:marLeft w:val="0"/>
                  <w:marRight w:val="0"/>
                  <w:marTop w:val="0"/>
                  <w:marBottom w:val="0"/>
                  <w:divBdr>
                    <w:top w:val="none" w:sz="0" w:space="0" w:color="auto"/>
                    <w:left w:val="none" w:sz="0" w:space="0" w:color="auto"/>
                    <w:bottom w:val="none" w:sz="0" w:space="0" w:color="auto"/>
                    <w:right w:val="none" w:sz="0" w:space="0" w:color="auto"/>
                  </w:divBdr>
                </w:div>
              </w:divsChild>
            </w:div>
            <w:div w:id="1819688779">
              <w:marLeft w:val="0"/>
              <w:marRight w:val="0"/>
              <w:marTop w:val="0"/>
              <w:marBottom w:val="0"/>
              <w:divBdr>
                <w:top w:val="none" w:sz="0" w:space="0" w:color="auto"/>
                <w:left w:val="none" w:sz="0" w:space="0" w:color="auto"/>
                <w:bottom w:val="none" w:sz="0" w:space="0" w:color="auto"/>
                <w:right w:val="none" w:sz="0" w:space="0" w:color="auto"/>
              </w:divBdr>
              <w:divsChild>
                <w:div w:id="1514958508">
                  <w:marLeft w:val="0"/>
                  <w:marRight w:val="0"/>
                  <w:marTop w:val="0"/>
                  <w:marBottom w:val="0"/>
                  <w:divBdr>
                    <w:top w:val="none" w:sz="0" w:space="0" w:color="auto"/>
                    <w:left w:val="none" w:sz="0" w:space="0" w:color="auto"/>
                    <w:bottom w:val="none" w:sz="0" w:space="0" w:color="auto"/>
                    <w:right w:val="none" w:sz="0" w:space="0" w:color="auto"/>
                  </w:divBdr>
                </w:div>
              </w:divsChild>
            </w:div>
            <w:div w:id="2049072">
              <w:marLeft w:val="0"/>
              <w:marRight w:val="0"/>
              <w:marTop w:val="0"/>
              <w:marBottom w:val="0"/>
              <w:divBdr>
                <w:top w:val="none" w:sz="0" w:space="0" w:color="auto"/>
                <w:left w:val="none" w:sz="0" w:space="0" w:color="auto"/>
                <w:bottom w:val="none" w:sz="0" w:space="0" w:color="auto"/>
                <w:right w:val="none" w:sz="0" w:space="0" w:color="auto"/>
              </w:divBdr>
              <w:divsChild>
                <w:div w:id="248319107">
                  <w:marLeft w:val="0"/>
                  <w:marRight w:val="0"/>
                  <w:marTop w:val="0"/>
                  <w:marBottom w:val="0"/>
                  <w:divBdr>
                    <w:top w:val="none" w:sz="0" w:space="0" w:color="auto"/>
                    <w:left w:val="none" w:sz="0" w:space="0" w:color="auto"/>
                    <w:bottom w:val="none" w:sz="0" w:space="0" w:color="auto"/>
                    <w:right w:val="none" w:sz="0" w:space="0" w:color="auto"/>
                  </w:divBdr>
                </w:div>
              </w:divsChild>
            </w:div>
            <w:div w:id="1148936458">
              <w:marLeft w:val="0"/>
              <w:marRight w:val="0"/>
              <w:marTop w:val="0"/>
              <w:marBottom w:val="0"/>
              <w:divBdr>
                <w:top w:val="none" w:sz="0" w:space="0" w:color="auto"/>
                <w:left w:val="none" w:sz="0" w:space="0" w:color="auto"/>
                <w:bottom w:val="none" w:sz="0" w:space="0" w:color="auto"/>
                <w:right w:val="none" w:sz="0" w:space="0" w:color="auto"/>
              </w:divBdr>
              <w:divsChild>
                <w:div w:id="2001887627">
                  <w:marLeft w:val="0"/>
                  <w:marRight w:val="0"/>
                  <w:marTop w:val="0"/>
                  <w:marBottom w:val="0"/>
                  <w:divBdr>
                    <w:top w:val="none" w:sz="0" w:space="0" w:color="auto"/>
                    <w:left w:val="none" w:sz="0" w:space="0" w:color="auto"/>
                    <w:bottom w:val="none" w:sz="0" w:space="0" w:color="auto"/>
                    <w:right w:val="none" w:sz="0" w:space="0" w:color="auto"/>
                  </w:divBdr>
                </w:div>
              </w:divsChild>
            </w:div>
            <w:div w:id="1655723697">
              <w:marLeft w:val="0"/>
              <w:marRight w:val="0"/>
              <w:marTop w:val="0"/>
              <w:marBottom w:val="0"/>
              <w:divBdr>
                <w:top w:val="none" w:sz="0" w:space="0" w:color="auto"/>
                <w:left w:val="none" w:sz="0" w:space="0" w:color="auto"/>
                <w:bottom w:val="none" w:sz="0" w:space="0" w:color="auto"/>
                <w:right w:val="none" w:sz="0" w:space="0" w:color="auto"/>
              </w:divBdr>
              <w:divsChild>
                <w:div w:id="2077046740">
                  <w:marLeft w:val="0"/>
                  <w:marRight w:val="0"/>
                  <w:marTop w:val="0"/>
                  <w:marBottom w:val="0"/>
                  <w:divBdr>
                    <w:top w:val="none" w:sz="0" w:space="0" w:color="auto"/>
                    <w:left w:val="none" w:sz="0" w:space="0" w:color="auto"/>
                    <w:bottom w:val="none" w:sz="0" w:space="0" w:color="auto"/>
                    <w:right w:val="none" w:sz="0" w:space="0" w:color="auto"/>
                  </w:divBdr>
                </w:div>
              </w:divsChild>
            </w:div>
            <w:div w:id="1371345344">
              <w:marLeft w:val="0"/>
              <w:marRight w:val="0"/>
              <w:marTop w:val="0"/>
              <w:marBottom w:val="0"/>
              <w:divBdr>
                <w:top w:val="none" w:sz="0" w:space="0" w:color="auto"/>
                <w:left w:val="none" w:sz="0" w:space="0" w:color="auto"/>
                <w:bottom w:val="none" w:sz="0" w:space="0" w:color="auto"/>
                <w:right w:val="none" w:sz="0" w:space="0" w:color="auto"/>
              </w:divBdr>
              <w:divsChild>
                <w:div w:id="491219771">
                  <w:marLeft w:val="0"/>
                  <w:marRight w:val="0"/>
                  <w:marTop w:val="0"/>
                  <w:marBottom w:val="0"/>
                  <w:divBdr>
                    <w:top w:val="none" w:sz="0" w:space="0" w:color="auto"/>
                    <w:left w:val="none" w:sz="0" w:space="0" w:color="auto"/>
                    <w:bottom w:val="none" w:sz="0" w:space="0" w:color="auto"/>
                    <w:right w:val="none" w:sz="0" w:space="0" w:color="auto"/>
                  </w:divBdr>
                </w:div>
              </w:divsChild>
            </w:div>
            <w:div w:id="1771730828">
              <w:marLeft w:val="0"/>
              <w:marRight w:val="0"/>
              <w:marTop w:val="0"/>
              <w:marBottom w:val="0"/>
              <w:divBdr>
                <w:top w:val="none" w:sz="0" w:space="0" w:color="auto"/>
                <w:left w:val="none" w:sz="0" w:space="0" w:color="auto"/>
                <w:bottom w:val="none" w:sz="0" w:space="0" w:color="auto"/>
                <w:right w:val="none" w:sz="0" w:space="0" w:color="auto"/>
              </w:divBdr>
              <w:divsChild>
                <w:div w:id="367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0836">
          <w:marLeft w:val="0"/>
          <w:marRight w:val="0"/>
          <w:marTop w:val="0"/>
          <w:marBottom w:val="0"/>
          <w:divBdr>
            <w:top w:val="none" w:sz="0" w:space="0" w:color="auto"/>
            <w:left w:val="none" w:sz="0" w:space="0" w:color="auto"/>
            <w:bottom w:val="none" w:sz="0" w:space="0" w:color="auto"/>
            <w:right w:val="none" w:sz="0" w:space="0" w:color="auto"/>
          </w:divBdr>
          <w:divsChild>
            <w:div w:id="1755394095">
              <w:marLeft w:val="0"/>
              <w:marRight w:val="0"/>
              <w:marTop w:val="0"/>
              <w:marBottom w:val="0"/>
              <w:divBdr>
                <w:top w:val="none" w:sz="0" w:space="0" w:color="auto"/>
                <w:left w:val="none" w:sz="0" w:space="0" w:color="auto"/>
                <w:bottom w:val="none" w:sz="0" w:space="0" w:color="auto"/>
                <w:right w:val="none" w:sz="0" w:space="0" w:color="auto"/>
              </w:divBdr>
              <w:divsChild>
                <w:div w:id="1597203265">
                  <w:marLeft w:val="0"/>
                  <w:marRight w:val="0"/>
                  <w:marTop w:val="0"/>
                  <w:marBottom w:val="0"/>
                  <w:divBdr>
                    <w:top w:val="none" w:sz="0" w:space="0" w:color="auto"/>
                    <w:left w:val="none" w:sz="0" w:space="0" w:color="auto"/>
                    <w:bottom w:val="none" w:sz="0" w:space="0" w:color="auto"/>
                    <w:right w:val="none" w:sz="0" w:space="0" w:color="auto"/>
                  </w:divBdr>
                </w:div>
              </w:divsChild>
            </w:div>
            <w:div w:id="1514952436">
              <w:marLeft w:val="0"/>
              <w:marRight w:val="0"/>
              <w:marTop w:val="0"/>
              <w:marBottom w:val="0"/>
              <w:divBdr>
                <w:top w:val="none" w:sz="0" w:space="0" w:color="auto"/>
                <w:left w:val="none" w:sz="0" w:space="0" w:color="auto"/>
                <w:bottom w:val="none" w:sz="0" w:space="0" w:color="auto"/>
                <w:right w:val="none" w:sz="0" w:space="0" w:color="auto"/>
              </w:divBdr>
              <w:divsChild>
                <w:div w:id="254674173">
                  <w:marLeft w:val="0"/>
                  <w:marRight w:val="0"/>
                  <w:marTop w:val="0"/>
                  <w:marBottom w:val="0"/>
                  <w:divBdr>
                    <w:top w:val="none" w:sz="0" w:space="0" w:color="auto"/>
                    <w:left w:val="none" w:sz="0" w:space="0" w:color="auto"/>
                    <w:bottom w:val="none" w:sz="0" w:space="0" w:color="auto"/>
                    <w:right w:val="none" w:sz="0" w:space="0" w:color="auto"/>
                  </w:divBdr>
                </w:div>
              </w:divsChild>
            </w:div>
            <w:div w:id="1887838807">
              <w:marLeft w:val="0"/>
              <w:marRight w:val="0"/>
              <w:marTop w:val="0"/>
              <w:marBottom w:val="0"/>
              <w:divBdr>
                <w:top w:val="none" w:sz="0" w:space="0" w:color="auto"/>
                <w:left w:val="none" w:sz="0" w:space="0" w:color="auto"/>
                <w:bottom w:val="none" w:sz="0" w:space="0" w:color="auto"/>
                <w:right w:val="none" w:sz="0" w:space="0" w:color="auto"/>
              </w:divBdr>
              <w:divsChild>
                <w:div w:id="1823505376">
                  <w:marLeft w:val="0"/>
                  <w:marRight w:val="0"/>
                  <w:marTop w:val="0"/>
                  <w:marBottom w:val="0"/>
                  <w:divBdr>
                    <w:top w:val="none" w:sz="0" w:space="0" w:color="auto"/>
                    <w:left w:val="none" w:sz="0" w:space="0" w:color="auto"/>
                    <w:bottom w:val="none" w:sz="0" w:space="0" w:color="auto"/>
                    <w:right w:val="none" w:sz="0" w:space="0" w:color="auto"/>
                  </w:divBdr>
                </w:div>
              </w:divsChild>
            </w:div>
            <w:div w:id="1915776187">
              <w:marLeft w:val="0"/>
              <w:marRight w:val="0"/>
              <w:marTop w:val="0"/>
              <w:marBottom w:val="0"/>
              <w:divBdr>
                <w:top w:val="none" w:sz="0" w:space="0" w:color="auto"/>
                <w:left w:val="none" w:sz="0" w:space="0" w:color="auto"/>
                <w:bottom w:val="none" w:sz="0" w:space="0" w:color="auto"/>
                <w:right w:val="none" w:sz="0" w:space="0" w:color="auto"/>
              </w:divBdr>
              <w:divsChild>
                <w:div w:id="2134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6929">
          <w:marLeft w:val="0"/>
          <w:marRight w:val="0"/>
          <w:marTop w:val="0"/>
          <w:marBottom w:val="0"/>
          <w:divBdr>
            <w:top w:val="none" w:sz="0" w:space="0" w:color="auto"/>
            <w:left w:val="none" w:sz="0" w:space="0" w:color="auto"/>
            <w:bottom w:val="none" w:sz="0" w:space="0" w:color="auto"/>
            <w:right w:val="none" w:sz="0" w:space="0" w:color="auto"/>
          </w:divBdr>
          <w:divsChild>
            <w:div w:id="1908689372">
              <w:marLeft w:val="0"/>
              <w:marRight w:val="0"/>
              <w:marTop w:val="0"/>
              <w:marBottom w:val="0"/>
              <w:divBdr>
                <w:top w:val="none" w:sz="0" w:space="0" w:color="auto"/>
                <w:left w:val="none" w:sz="0" w:space="0" w:color="auto"/>
                <w:bottom w:val="none" w:sz="0" w:space="0" w:color="auto"/>
                <w:right w:val="none" w:sz="0" w:space="0" w:color="auto"/>
              </w:divBdr>
              <w:divsChild>
                <w:div w:id="1273126171">
                  <w:marLeft w:val="0"/>
                  <w:marRight w:val="0"/>
                  <w:marTop w:val="0"/>
                  <w:marBottom w:val="0"/>
                  <w:divBdr>
                    <w:top w:val="none" w:sz="0" w:space="0" w:color="auto"/>
                    <w:left w:val="none" w:sz="0" w:space="0" w:color="auto"/>
                    <w:bottom w:val="none" w:sz="0" w:space="0" w:color="auto"/>
                    <w:right w:val="none" w:sz="0" w:space="0" w:color="auto"/>
                  </w:divBdr>
                </w:div>
              </w:divsChild>
            </w:div>
            <w:div w:id="1324623187">
              <w:marLeft w:val="0"/>
              <w:marRight w:val="0"/>
              <w:marTop w:val="0"/>
              <w:marBottom w:val="0"/>
              <w:divBdr>
                <w:top w:val="none" w:sz="0" w:space="0" w:color="auto"/>
                <w:left w:val="none" w:sz="0" w:space="0" w:color="auto"/>
                <w:bottom w:val="none" w:sz="0" w:space="0" w:color="auto"/>
                <w:right w:val="none" w:sz="0" w:space="0" w:color="auto"/>
              </w:divBdr>
              <w:divsChild>
                <w:div w:id="132255320">
                  <w:marLeft w:val="0"/>
                  <w:marRight w:val="0"/>
                  <w:marTop w:val="0"/>
                  <w:marBottom w:val="0"/>
                  <w:divBdr>
                    <w:top w:val="none" w:sz="0" w:space="0" w:color="auto"/>
                    <w:left w:val="none" w:sz="0" w:space="0" w:color="auto"/>
                    <w:bottom w:val="none" w:sz="0" w:space="0" w:color="auto"/>
                    <w:right w:val="none" w:sz="0" w:space="0" w:color="auto"/>
                  </w:divBdr>
                </w:div>
              </w:divsChild>
            </w:div>
            <w:div w:id="1707170926">
              <w:marLeft w:val="0"/>
              <w:marRight w:val="0"/>
              <w:marTop w:val="0"/>
              <w:marBottom w:val="0"/>
              <w:divBdr>
                <w:top w:val="none" w:sz="0" w:space="0" w:color="auto"/>
                <w:left w:val="none" w:sz="0" w:space="0" w:color="auto"/>
                <w:bottom w:val="none" w:sz="0" w:space="0" w:color="auto"/>
                <w:right w:val="none" w:sz="0" w:space="0" w:color="auto"/>
              </w:divBdr>
              <w:divsChild>
                <w:div w:id="1754278617">
                  <w:marLeft w:val="0"/>
                  <w:marRight w:val="0"/>
                  <w:marTop w:val="0"/>
                  <w:marBottom w:val="0"/>
                  <w:divBdr>
                    <w:top w:val="none" w:sz="0" w:space="0" w:color="auto"/>
                    <w:left w:val="none" w:sz="0" w:space="0" w:color="auto"/>
                    <w:bottom w:val="none" w:sz="0" w:space="0" w:color="auto"/>
                    <w:right w:val="none" w:sz="0" w:space="0" w:color="auto"/>
                  </w:divBdr>
                </w:div>
              </w:divsChild>
            </w:div>
            <w:div w:id="462962385">
              <w:marLeft w:val="0"/>
              <w:marRight w:val="0"/>
              <w:marTop w:val="0"/>
              <w:marBottom w:val="0"/>
              <w:divBdr>
                <w:top w:val="none" w:sz="0" w:space="0" w:color="auto"/>
                <w:left w:val="none" w:sz="0" w:space="0" w:color="auto"/>
                <w:bottom w:val="none" w:sz="0" w:space="0" w:color="auto"/>
                <w:right w:val="none" w:sz="0" w:space="0" w:color="auto"/>
              </w:divBdr>
              <w:divsChild>
                <w:div w:id="2049840303">
                  <w:marLeft w:val="0"/>
                  <w:marRight w:val="0"/>
                  <w:marTop w:val="0"/>
                  <w:marBottom w:val="0"/>
                  <w:divBdr>
                    <w:top w:val="none" w:sz="0" w:space="0" w:color="auto"/>
                    <w:left w:val="none" w:sz="0" w:space="0" w:color="auto"/>
                    <w:bottom w:val="none" w:sz="0" w:space="0" w:color="auto"/>
                    <w:right w:val="none" w:sz="0" w:space="0" w:color="auto"/>
                  </w:divBdr>
                </w:div>
              </w:divsChild>
            </w:div>
            <w:div w:id="841775623">
              <w:marLeft w:val="0"/>
              <w:marRight w:val="0"/>
              <w:marTop w:val="0"/>
              <w:marBottom w:val="0"/>
              <w:divBdr>
                <w:top w:val="none" w:sz="0" w:space="0" w:color="auto"/>
                <w:left w:val="none" w:sz="0" w:space="0" w:color="auto"/>
                <w:bottom w:val="none" w:sz="0" w:space="0" w:color="auto"/>
                <w:right w:val="none" w:sz="0" w:space="0" w:color="auto"/>
              </w:divBdr>
              <w:divsChild>
                <w:div w:id="1766074198">
                  <w:marLeft w:val="0"/>
                  <w:marRight w:val="0"/>
                  <w:marTop w:val="0"/>
                  <w:marBottom w:val="0"/>
                  <w:divBdr>
                    <w:top w:val="none" w:sz="0" w:space="0" w:color="auto"/>
                    <w:left w:val="none" w:sz="0" w:space="0" w:color="auto"/>
                    <w:bottom w:val="none" w:sz="0" w:space="0" w:color="auto"/>
                    <w:right w:val="none" w:sz="0" w:space="0" w:color="auto"/>
                  </w:divBdr>
                </w:div>
              </w:divsChild>
            </w:div>
            <w:div w:id="1435782921">
              <w:marLeft w:val="0"/>
              <w:marRight w:val="0"/>
              <w:marTop w:val="0"/>
              <w:marBottom w:val="0"/>
              <w:divBdr>
                <w:top w:val="none" w:sz="0" w:space="0" w:color="auto"/>
                <w:left w:val="none" w:sz="0" w:space="0" w:color="auto"/>
                <w:bottom w:val="none" w:sz="0" w:space="0" w:color="auto"/>
                <w:right w:val="none" w:sz="0" w:space="0" w:color="auto"/>
              </w:divBdr>
              <w:divsChild>
                <w:div w:id="2117869502">
                  <w:marLeft w:val="0"/>
                  <w:marRight w:val="0"/>
                  <w:marTop w:val="0"/>
                  <w:marBottom w:val="0"/>
                  <w:divBdr>
                    <w:top w:val="none" w:sz="0" w:space="0" w:color="auto"/>
                    <w:left w:val="none" w:sz="0" w:space="0" w:color="auto"/>
                    <w:bottom w:val="none" w:sz="0" w:space="0" w:color="auto"/>
                    <w:right w:val="none" w:sz="0" w:space="0" w:color="auto"/>
                  </w:divBdr>
                </w:div>
              </w:divsChild>
            </w:div>
            <w:div w:id="1145513459">
              <w:marLeft w:val="0"/>
              <w:marRight w:val="0"/>
              <w:marTop w:val="0"/>
              <w:marBottom w:val="0"/>
              <w:divBdr>
                <w:top w:val="none" w:sz="0" w:space="0" w:color="auto"/>
                <w:left w:val="none" w:sz="0" w:space="0" w:color="auto"/>
                <w:bottom w:val="none" w:sz="0" w:space="0" w:color="auto"/>
                <w:right w:val="none" w:sz="0" w:space="0" w:color="auto"/>
              </w:divBdr>
              <w:divsChild>
                <w:div w:id="495271502">
                  <w:marLeft w:val="0"/>
                  <w:marRight w:val="0"/>
                  <w:marTop w:val="0"/>
                  <w:marBottom w:val="0"/>
                  <w:divBdr>
                    <w:top w:val="none" w:sz="0" w:space="0" w:color="auto"/>
                    <w:left w:val="none" w:sz="0" w:space="0" w:color="auto"/>
                    <w:bottom w:val="none" w:sz="0" w:space="0" w:color="auto"/>
                    <w:right w:val="none" w:sz="0" w:space="0" w:color="auto"/>
                  </w:divBdr>
                </w:div>
              </w:divsChild>
            </w:div>
            <w:div w:id="363986991">
              <w:marLeft w:val="0"/>
              <w:marRight w:val="0"/>
              <w:marTop w:val="0"/>
              <w:marBottom w:val="0"/>
              <w:divBdr>
                <w:top w:val="none" w:sz="0" w:space="0" w:color="auto"/>
                <w:left w:val="none" w:sz="0" w:space="0" w:color="auto"/>
                <w:bottom w:val="none" w:sz="0" w:space="0" w:color="auto"/>
                <w:right w:val="none" w:sz="0" w:space="0" w:color="auto"/>
              </w:divBdr>
              <w:divsChild>
                <w:div w:id="1987660872">
                  <w:marLeft w:val="0"/>
                  <w:marRight w:val="0"/>
                  <w:marTop w:val="0"/>
                  <w:marBottom w:val="0"/>
                  <w:divBdr>
                    <w:top w:val="none" w:sz="0" w:space="0" w:color="auto"/>
                    <w:left w:val="none" w:sz="0" w:space="0" w:color="auto"/>
                    <w:bottom w:val="none" w:sz="0" w:space="0" w:color="auto"/>
                    <w:right w:val="none" w:sz="0" w:space="0" w:color="auto"/>
                  </w:divBdr>
                </w:div>
              </w:divsChild>
            </w:div>
            <w:div w:id="1287197962">
              <w:marLeft w:val="0"/>
              <w:marRight w:val="0"/>
              <w:marTop w:val="0"/>
              <w:marBottom w:val="0"/>
              <w:divBdr>
                <w:top w:val="none" w:sz="0" w:space="0" w:color="auto"/>
                <w:left w:val="none" w:sz="0" w:space="0" w:color="auto"/>
                <w:bottom w:val="none" w:sz="0" w:space="0" w:color="auto"/>
                <w:right w:val="none" w:sz="0" w:space="0" w:color="auto"/>
              </w:divBdr>
              <w:divsChild>
                <w:div w:id="132255840">
                  <w:marLeft w:val="0"/>
                  <w:marRight w:val="0"/>
                  <w:marTop w:val="0"/>
                  <w:marBottom w:val="0"/>
                  <w:divBdr>
                    <w:top w:val="none" w:sz="0" w:space="0" w:color="auto"/>
                    <w:left w:val="none" w:sz="0" w:space="0" w:color="auto"/>
                    <w:bottom w:val="none" w:sz="0" w:space="0" w:color="auto"/>
                    <w:right w:val="none" w:sz="0" w:space="0" w:color="auto"/>
                  </w:divBdr>
                </w:div>
              </w:divsChild>
            </w:div>
            <w:div w:id="1870678605">
              <w:marLeft w:val="0"/>
              <w:marRight w:val="0"/>
              <w:marTop w:val="0"/>
              <w:marBottom w:val="0"/>
              <w:divBdr>
                <w:top w:val="none" w:sz="0" w:space="0" w:color="auto"/>
                <w:left w:val="none" w:sz="0" w:space="0" w:color="auto"/>
                <w:bottom w:val="none" w:sz="0" w:space="0" w:color="auto"/>
                <w:right w:val="none" w:sz="0" w:space="0" w:color="auto"/>
              </w:divBdr>
              <w:divsChild>
                <w:div w:id="1401370367">
                  <w:marLeft w:val="0"/>
                  <w:marRight w:val="0"/>
                  <w:marTop w:val="0"/>
                  <w:marBottom w:val="0"/>
                  <w:divBdr>
                    <w:top w:val="none" w:sz="0" w:space="0" w:color="auto"/>
                    <w:left w:val="none" w:sz="0" w:space="0" w:color="auto"/>
                    <w:bottom w:val="none" w:sz="0" w:space="0" w:color="auto"/>
                    <w:right w:val="none" w:sz="0" w:space="0" w:color="auto"/>
                  </w:divBdr>
                </w:div>
              </w:divsChild>
            </w:div>
            <w:div w:id="1362127539">
              <w:marLeft w:val="0"/>
              <w:marRight w:val="0"/>
              <w:marTop w:val="0"/>
              <w:marBottom w:val="0"/>
              <w:divBdr>
                <w:top w:val="none" w:sz="0" w:space="0" w:color="auto"/>
                <w:left w:val="none" w:sz="0" w:space="0" w:color="auto"/>
                <w:bottom w:val="none" w:sz="0" w:space="0" w:color="auto"/>
                <w:right w:val="none" w:sz="0" w:space="0" w:color="auto"/>
              </w:divBdr>
              <w:divsChild>
                <w:div w:id="1354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316">
          <w:marLeft w:val="0"/>
          <w:marRight w:val="0"/>
          <w:marTop w:val="0"/>
          <w:marBottom w:val="0"/>
          <w:divBdr>
            <w:top w:val="none" w:sz="0" w:space="0" w:color="auto"/>
            <w:left w:val="none" w:sz="0" w:space="0" w:color="auto"/>
            <w:bottom w:val="none" w:sz="0" w:space="0" w:color="auto"/>
            <w:right w:val="none" w:sz="0" w:space="0" w:color="auto"/>
          </w:divBdr>
          <w:divsChild>
            <w:div w:id="1200241850">
              <w:marLeft w:val="0"/>
              <w:marRight w:val="0"/>
              <w:marTop w:val="0"/>
              <w:marBottom w:val="0"/>
              <w:divBdr>
                <w:top w:val="none" w:sz="0" w:space="0" w:color="auto"/>
                <w:left w:val="none" w:sz="0" w:space="0" w:color="auto"/>
                <w:bottom w:val="none" w:sz="0" w:space="0" w:color="auto"/>
                <w:right w:val="none" w:sz="0" w:space="0" w:color="auto"/>
              </w:divBdr>
              <w:divsChild>
                <w:div w:id="1056930065">
                  <w:marLeft w:val="0"/>
                  <w:marRight w:val="0"/>
                  <w:marTop w:val="0"/>
                  <w:marBottom w:val="0"/>
                  <w:divBdr>
                    <w:top w:val="none" w:sz="0" w:space="0" w:color="auto"/>
                    <w:left w:val="none" w:sz="0" w:space="0" w:color="auto"/>
                    <w:bottom w:val="none" w:sz="0" w:space="0" w:color="auto"/>
                    <w:right w:val="none" w:sz="0" w:space="0" w:color="auto"/>
                  </w:divBdr>
                  <w:divsChild>
                    <w:div w:id="1530798761">
                      <w:marLeft w:val="0"/>
                      <w:marRight w:val="0"/>
                      <w:marTop w:val="0"/>
                      <w:marBottom w:val="0"/>
                      <w:divBdr>
                        <w:top w:val="none" w:sz="0" w:space="0" w:color="auto"/>
                        <w:left w:val="none" w:sz="0" w:space="0" w:color="auto"/>
                        <w:bottom w:val="none" w:sz="0" w:space="0" w:color="auto"/>
                        <w:right w:val="none" w:sz="0" w:space="0" w:color="auto"/>
                      </w:divBdr>
                    </w:div>
                  </w:divsChild>
                </w:div>
                <w:div w:id="424152258">
                  <w:marLeft w:val="0"/>
                  <w:marRight w:val="0"/>
                  <w:marTop w:val="0"/>
                  <w:marBottom w:val="0"/>
                  <w:divBdr>
                    <w:top w:val="none" w:sz="0" w:space="0" w:color="auto"/>
                    <w:left w:val="none" w:sz="0" w:space="0" w:color="auto"/>
                    <w:bottom w:val="none" w:sz="0" w:space="0" w:color="auto"/>
                    <w:right w:val="none" w:sz="0" w:space="0" w:color="auto"/>
                  </w:divBdr>
                  <w:divsChild>
                    <w:div w:id="823472372">
                      <w:marLeft w:val="0"/>
                      <w:marRight w:val="0"/>
                      <w:marTop w:val="0"/>
                      <w:marBottom w:val="0"/>
                      <w:divBdr>
                        <w:top w:val="none" w:sz="0" w:space="0" w:color="auto"/>
                        <w:left w:val="none" w:sz="0" w:space="0" w:color="auto"/>
                        <w:bottom w:val="none" w:sz="0" w:space="0" w:color="auto"/>
                        <w:right w:val="none" w:sz="0" w:space="0" w:color="auto"/>
                      </w:divBdr>
                    </w:div>
                  </w:divsChild>
                </w:div>
                <w:div w:id="1134297937">
                  <w:marLeft w:val="0"/>
                  <w:marRight w:val="0"/>
                  <w:marTop w:val="0"/>
                  <w:marBottom w:val="0"/>
                  <w:divBdr>
                    <w:top w:val="none" w:sz="0" w:space="0" w:color="auto"/>
                    <w:left w:val="none" w:sz="0" w:space="0" w:color="auto"/>
                    <w:bottom w:val="none" w:sz="0" w:space="0" w:color="auto"/>
                    <w:right w:val="none" w:sz="0" w:space="0" w:color="auto"/>
                  </w:divBdr>
                  <w:divsChild>
                    <w:div w:id="58404719">
                      <w:marLeft w:val="0"/>
                      <w:marRight w:val="0"/>
                      <w:marTop w:val="0"/>
                      <w:marBottom w:val="0"/>
                      <w:divBdr>
                        <w:top w:val="none" w:sz="0" w:space="0" w:color="auto"/>
                        <w:left w:val="none" w:sz="0" w:space="0" w:color="auto"/>
                        <w:bottom w:val="none" w:sz="0" w:space="0" w:color="auto"/>
                        <w:right w:val="none" w:sz="0" w:space="0" w:color="auto"/>
                      </w:divBdr>
                    </w:div>
                  </w:divsChild>
                </w:div>
                <w:div w:id="1672483818">
                  <w:marLeft w:val="0"/>
                  <w:marRight w:val="0"/>
                  <w:marTop w:val="0"/>
                  <w:marBottom w:val="0"/>
                  <w:divBdr>
                    <w:top w:val="none" w:sz="0" w:space="0" w:color="auto"/>
                    <w:left w:val="none" w:sz="0" w:space="0" w:color="auto"/>
                    <w:bottom w:val="none" w:sz="0" w:space="0" w:color="auto"/>
                    <w:right w:val="none" w:sz="0" w:space="0" w:color="auto"/>
                  </w:divBdr>
                  <w:divsChild>
                    <w:div w:id="1179387427">
                      <w:marLeft w:val="0"/>
                      <w:marRight w:val="0"/>
                      <w:marTop w:val="0"/>
                      <w:marBottom w:val="0"/>
                      <w:divBdr>
                        <w:top w:val="none" w:sz="0" w:space="0" w:color="auto"/>
                        <w:left w:val="none" w:sz="0" w:space="0" w:color="auto"/>
                        <w:bottom w:val="none" w:sz="0" w:space="0" w:color="auto"/>
                        <w:right w:val="none" w:sz="0" w:space="0" w:color="auto"/>
                      </w:divBdr>
                    </w:div>
                  </w:divsChild>
                </w:div>
                <w:div w:id="1584991512">
                  <w:marLeft w:val="0"/>
                  <w:marRight w:val="0"/>
                  <w:marTop w:val="0"/>
                  <w:marBottom w:val="0"/>
                  <w:divBdr>
                    <w:top w:val="none" w:sz="0" w:space="0" w:color="auto"/>
                    <w:left w:val="none" w:sz="0" w:space="0" w:color="auto"/>
                    <w:bottom w:val="none" w:sz="0" w:space="0" w:color="auto"/>
                    <w:right w:val="none" w:sz="0" w:space="0" w:color="auto"/>
                  </w:divBdr>
                  <w:divsChild>
                    <w:div w:id="402947970">
                      <w:marLeft w:val="0"/>
                      <w:marRight w:val="0"/>
                      <w:marTop w:val="0"/>
                      <w:marBottom w:val="0"/>
                      <w:divBdr>
                        <w:top w:val="none" w:sz="0" w:space="0" w:color="auto"/>
                        <w:left w:val="none" w:sz="0" w:space="0" w:color="auto"/>
                        <w:bottom w:val="none" w:sz="0" w:space="0" w:color="auto"/>
                        <w:right w:val="none" w:sz="0" w:space="0" w:color="auto"/>
                      </w:divBdr>
                    </w:div>
                  </w:divsChild>
                </w:div>
                <w:div w:id="537278044">
                  <w:marLeft w:val="0"/>
                  <w:marRight w:val="0"/>
                  <w:marTop w:val="0"/>
                  <w:marBottom w:val="0"/>
                  <w:divBdr>
                    <w:top w:val="none" w:sz="0" w:space="0" w:color="auto"/>
                    <w:left w:val="none" w:sz="0" w:space="0" w:color="auto"/>
                    <w:bottom w:val="none" w:sz="0" w:space="0" w:color="auto"/>
                    <w:right w:val="none" w:sz="0" w:space="0" w:color="auto"/>
                  </w:divBdr>
                  <w:divsChild>
                    <w:div w:id="1851989338">
                      <w:marLeft w:val="0"/>
                      <w:marRight w:val="0"/>
                      <w:marTop w:val="0"/>
                      <w:marBottom w:val="0"/>
                      <w:divBdr>
                        <w:top w:val="none" w:sz="0" w:space="0" w:color="auto"/>
                        <w:left w:val="none" w:sz="0" w:space="0" w:color="auto"/>
                        <w:bottom w:val="none" w:sz="0" w:space="0" w:color="auto"/>
                        <w:right w:val="none" w:sz="0" w:space="0" w:color="auto"/>
                      </w:divBdr>
                    </w:div>
                  </w:divsChild>
                </w:div>
                <w:div w:id="1893495342">
                  <w:marLeft w:val="0"/>
                  <w:marRight w:val="0"/>
                  <w:marTop w:val="0"/>
                  <w:marBottom w:val="0"/>
                  <w:divBdr>
                    <w:top w:val="none" w:sz="0" w:space="0" w:color="auto"/>
                    <w:left w:val="none" w:sz="0" w:space="0" w:color="auto"/>
                    <w:bottom w:val="none" w:sz="0" w:space="0" w:color="auto"/>
                    <w:right w:val="none" w:sz="0" w:space="0" w:color="auto"/>
                  </w:divBdr>
                  <w:divsChild>
                    <w:div w:id="23095666">
                      <w:marLeft w:val="0"/>
                      <w:marRight w:val="0"/>
                      <w:marTop w:val="0"/>
                      <w:marBottom w:val="0"/>
                      <w:divBdr>
                        <w:top w:val="none" w:sz="0" w:space="0" w:color="auto"/>
                        <w:left w:val="none" w:sz="0" w:space="0" w:color="auto"/>
                        <w:bottom w:val="none" w:sz="0" w:space="0" w:color="auto"/>
                        <w:right w:val="none" w:sz="0" w:space="0" w:color="auto"/>
                      </w:divBdr>
                    </w:div>
                  </w:divsChild>
                </w:div>
                <w:div w:id="643044518">
                  <w:marLeft w:val="0"/>
                  <w:marRight w:val="0"/>
                  <w:marTop w:val="0"/>
                  <w:marBottom w:val="0"/>
                  <w:divBdr>
                    <w:top w:val="none" w:sz="0" w:space="0" w:color="auto"/>
                    <w:left w:val="none" w:sz="0" w:space="0" w:color="auto"/>
                    <w:bottom w:val="none" w:sz="0" w:space="0" w:color="auto"/>
                    <w:right w:val="none" w:sz="0" w:space="0" w:color="auto"/>
                  </w:divBdr>
                  <w:divsChild>
                    <w:div w:id="31392929">
                      <w:marLeft w:val="0"/>
                      <w:marRight w:val="0"/>
                      <w:marTop w:val="0"/>
                      <w:marBottom w:val="0"/>
                      <w:divBdr>
                        <w:top w:val="none" w:sz="0" w:space="0" w:color="auto"/>
                        <w:left w:val="none" w:sz="0" w:space="0" w:color="auto"/>
                        <w:bottom w:val="none" w:sz="0" w:space="0" w:color="auto"/>
                        <w:right w:val="none" w:sz="0" w:space="0" w:color="auto"/>
                      </w:divBdr>
                    </w:div>
                  </w:divsChild>
                </w:div>
                <w:div w:id="1781299376">
                  <w:marLeft w:val="0"/>
                  <w:marRight w:val="0"/>
                  <w:marTop w:val="0"/>
                  <w:marBottom w:val="0"/>
                  <w:divBdr>
                    <w:top w:val="none" w:sz="0" w:space="0" w:color="auto"/>
                    <w:left w:val="none" w:sz="0" w:space="0" w:color="auto"/>
                    <w:bottom w:val="none" w:sz="0" w:space="0" w:color="auto"/>
                    <w:right w:val="none" w:sz="0" w:space="0" w:color="auto"/>
                  </w:divBdr>
                  <w:divsChild>
                    <w:div w:id="597101832">
                      <w:marLeft w:val="0"/>
                      <w:marRight w:val="0"/>
                      <w:marTop w:val="0"/>
                      <w:marBottom w:val="0"/>
                      <w:divBdr>
                        <w:top w:val="none" w:sz="0" w:space="0" w:color="auto"/>
                        <w:left w:val="none" w:sz="0" w:space="0" w:color="auto"/>
                        <w:bottom w:val="none" w:sz="0" w:space="0" w:color="auto"/>
                        <w:right w:val="none" w:sz="0" w:space="0" w:color="auto"/>
                      </w:divBdr>
                    </w:div>
                  </w:divsChild>
                </w:div>
                <w:div w:id="2042322277">
                  <w:marLeft w:val="0"/>
                  <w:marRight w:val="0"/>
                  <w:marTop w:val="0"/>
                  <w:marBottom w:val="0"/>
                  <w:divBdr>
                    <w:top w:val="none" w:sz="0" w:space="0" w:color="auto"/>
                    <w:left w:val="none" w:sz="0" w:space="0" w:color="auto"/>
                    <w:bottom w:val="none" w:sz="0" w:space="0" w:color="auto"/>
                    <w:right w:val="none" w:sz="0" w:space="0" w:color="auto"/>
                  </w:divBdr>
                  <w:divsChild>
                    <w:div w:id="393311957">
                      <w:marLeft w:val="0"/>
                      <w:marRight w:val="0"/>
                      <w:marTop w:val="0"/>
                      <w:marBottom w:val="0"/>
                      <w:divBdr>
                        <w:top w:val="none" w:sz="0" w:space="0" w:color="auto"/>
                        <w:left w:val="none" w:sz="0" w:space="0" w:color="auto"/>
                        <w:bottom w:val="none" w:sz="0" w:space="0" w:color="auto"/>
                        <w:right w:val="none" w:sz="0" w:space="0" w:color="auto"/>
                      </w:divBdr>
                    </w:div>
                  </w:divsChild>
                </w:div>
                <w:div w:id="1282343223">
                  <w:marLeft w:val="0"/>
                  <w:marRight w:val="0"/>
                  <w:marTop w:val="0"/>
                  <w:marBottom w:val="0"/>
                  <w:divBdr>
                    <w:top w:val="none" w:sz="0" w:space="0" w:color="auto"/>
                    <w:left w:val="none" w:sz="0" w:space="0" w:color="auto"/>
                    <w:bottom w:val="none" w:sz="0" w:space="0" w:color="auto"/>
                    <w:right w:val="none" w:sz="0" w:space="0" w:color="auto"/>
                  </w:divBdr>
                  <w:divsChild>
                    <w:div w:id="546333628">
                      <w:marLeft w:val="0"/>
                      <w:marRight w:val="0"/>
                      <w:marTop w:val="0"/>
                      <w:marBottom w:val="0"/>
                      <w:divBdr>
                        <w:top w:val="none" w:sz="0" w:space="0" w:color="auto"/>
                        <w:left w:val="none" w:sz="0" w:space="0" w:color="auto"/>
                        <w:bottom w:val="none" w:sz="0" w:space="0" w:color="auto"/>
                        <w:right w:val="none" w:sz="0" w:space="0" w:color="auto"/>
                      </w:divBdr>
                    </w:div>
                  </w:divsChild>
                </w:div>
                <w:div w:id="682367728">
                  <w:marLeft w:val="0"/>
                  <w:marRight w:val="0"/>
                  <w:marTop w:val="0"/>
                  <w:marBottom w:val="0"/>
                  <w:divBdr>
                    <w:top w:val="none" w:sz="0" w:space="0" w:color="auto"/>
                    <w:left w:val="none" w:sz="0" w:space="0" w:color="auto"/>
                    <w:bottom w:val="none" w:sz="0" w:space="0" w:color="auto"/>
                    <w:right w:val="none" w:sz="0" w:space="0" w:color="auto"/>
                  </w:divBdr>
                  <w:divsChild>
                    <w:div w:id="347486893">
                      <w:marLeft w:val="0"/>
                      <w:marRight w:val="0"/>
                      <w:marTop w:val="0"/>
                      <w:marBottom w:val="0"/>
                      <w:divBdr>
                        <w:top w:val="none" w:sz="0" w:space="0" w:color="auto"/>
                        <w:left w:val="none" w:sz="0" w:space="0" w:color="auto"/>
                        <w:bottom w:val="none" w:sz="0" w:space="0" w:color="auto"/>
                        <w:right w:val="none" w:sz="0" w:space="0" w:color="auto"/>
                      </w:divBdr>
                    </w:div>
                  </w:divsChild>
                </w:div>
                <w:div w:id="902255963">
                  <w:marLeft w:val="0"/>
                  <w:marRight w:val="0"/>
                  <w:marTop w:val="0"/>
                  <w:marBottom w:val="0"/>
                  <w:divBdr>
                    <w:top w:val="none" w:sz="0" w:space="0" w:color="auto"/>
                    <w:left w:val="none" w:sz="0" w:space="0" w:color="auto"/>
                    <w:bottom w:val="none" w:sz="0" w:space="0" w:color="auto"/>
                    <w:right w:val="none" w:sz="0" w:space="0" w:color="auto"/>
                  </w:divBdr>
                  <w:divsChild>
                    <w:div w:id="2050297668">
                      <w:marLeft w:val="0"/>
                      <w:marRight w:val="0"/>
                      <w:marTop w:val="0"/>
                      <w:marBottom w:val="0"/>
                      <w:divBdr>
                        <w:top w:val="none" w:sz="0" w:space="0" w:color="auto"/>
                        <w:left w:val="none" w:sz="0" w:space="0" w:color="auto"/>
                        <w:bottom w:val="none" w:sz="0" w:space="0" w:color="auto"/>
                        <w:right w:val="none" w:sz="0" w:space="0" w:color="auto"/>
                      </w:divBdr>
                    </w:div>
                  </w:divsChild>
                </w:div>
                <w:div w:id="1388066163">
                  <w:marLeft w:val="0"/>
                  <w:marRight w:val="0"/>
                  <w:marTop w:val="0"/>
                  <w:marBottom w:val="0"/>
                  <w:divBdr>
                    <w:top w:val="none" w:sz="0" w:space="0" w:color="auto"/>
                    <w:left w:val="none" w:sz="0" w:space="0" w:color="auto"/>
                    <w:bottom w:val="none" w:sz="0" w:space="0" w:color="auto"/>
                    <w:right w:val="none" w:sz="0" w:space="0" w:color="auto"/>
                  </w:divBdr>
                  <w:divsChild>
                    <w:div w:id="325596306">
                      <w:marLeft w:val="0"/>
                      <w:marRight w:val="0"/>
                      <w:marTop w:val="0"/>
                      <w:marBottom w:val="0"/>
                      <w:divBdr>
                        <w:top w:val="none" w:sz="0" w:space="0" w:color="auto"/>
                        <w:left w:val="none" w:sz="0" w:space="0" w:color="auto"/>
                        <w:bottom w:val="none" w:sz="0" w:space="0" w:color="auto"/>
                        <w:right w:val="none" w:sz="0" w:space="0" w:color="auto"/>
                      </w:divBdr>
                    </w:div>
                  </w:divsChild>
                </w:div>
                <w:div w:id="1395009868">
                  <w:marLeft w:val="0"/>
                  <w:marRight w:val="0"/>
                  <w:marTop w:val="0"/>
                  <w:marBottom w:val="0"/>
                  <w:divBdr>
                    <w:top w:val="none" w:sz="0" w:space="0" w:color="auto"/>
                    <w:left w:val="none" w:sz="0" w:space="0" w:color="auto"/>
                    <w:bottom w:val="none" w:sz="0" w:space="0" w:color="auto"/>
                    <w:right w:val="none" w:sz="0" w:space="0" w:color="auto"/>
                  </w:divBdr>
                  <w:divsChild>
                    <w:div w:id="507015415">
                      <w:marLeft w:val="0"/>
                      <w:marRight w:val="0"/>
                      <w:marTop w:val="0"/>
                      <w:marBottom w:val="0"/>
                      <w:divBdr>
                        <w:top w:val="none" w:sz="0" w:space="0" w:color="auto"/>
                        <w:left w:val="none" w:sz="0" w:space="0" w:color="auto"/>
                        <w:bottom w:val="none" w:sz="0" w:space="0" w:color="auto"/>
                        <w:right w:val="none" w:sz="0" w:space="0" w:color="auto"/>
                      </w:divBdr>
                    </w:div>
                  </w:divsChild>
                </w:div>
                <w:div w:id="1348559289">
                  <w:marLeft w:val="0"/>
                  <w:marRight w:val="0"/>
                  <w:marTop w:val="0"/>
                  <w:marBottom w:val="0"/>
                  <w:divBdr>
                    <w:top w:val="none" w:sz="0" w:space="0" w:color="auto"/>
                    <w:left w:val="none" w:sz="0" w:space="0" w:color="auto"/>
                    <w:bottom w:val="none" w:sz="0" w:space="0" w:color="auto"/>
                    <w:right w:val="none" w:sz="0" w:space="0" w:color="auto"/>
                  </w:divBdr>
                  <w:divsChild>
                    <w:div w:id="1701587199">
                      <w:marLeft w:val="0"/>
                      <w:marRight w:val="0"/>
                      <w:marTop w:val="0"/>
                      <w:marBottom w:val="0"/>
                      <w:divBdr>
                        <w:top w:val="none" w:sz="0" w:space="0" w:color="auto"/>
                        <w:left w:val="none" w:sz="0" w:space="0" w:color="auto"/>
                        <w:bottom w:val="none" w:sz="0" w:space="0" w:color="auto"/>
                        <w:right w:val="none" w:sz="0" w:space="0" w:color="auto"/>
                      </w:divBdr>
                    </w:div>
                  </w:divsChild>
                </w:div>
                <w:div w:id="150875670">
                  <w:marLeft w:val="0"/>
                  <w:marRight w:val="0"/>
                  <w:marTop w:val="0"/>
                  <w:marBottom w:val="0"/>
                  <w:divBdr>
                    <w:top w:val="none" w:sz="0" w:space="0" w:color="auto"/>
                    <w:left w:val="none" w:sz="0" w:space="0" w:color="auto"/>
                    <w:bottom w:val="none" w:sz="0" w:space="0" w:color="auto"/>
                    <w:right w:val="none" w:sz="0" w:space="0" w:color="auto"/>
                  </w:divBdr>
                  <w:divsChild>
                    <w:div w:id="283469204">
                      <w:marLeft w:val="0"/>
                      <w:marRight w:val="0"/>
                      <w:marTop w:val="0"/>
                      <w:marBottom w:val="0"/>
                      <w:divBdr>
                        <w:top w:val="none" w:sz="0" w:space="0" w:color="auto"/>
                        <w:left w:val="none" w:sz="0" w:space="0" w:color="auto"/>
                        <w:bottom w:val="none" w:sz="0" w:space="0" w:color="auto"/>
                        <w:right w:val="none" w:sz="0" w:space="0" w:color="auto"/>
                      </w:divBdr>
                    </w:div>
                  </w:divsChild>
                </w:div>
                <w:div w:id="709113466">
                  <w:marLeft w:val="0"/>
                  <w:marRight w:val="0"/>
                  <w:marTop w:val="0"/>
                  <w:marBottom w:val="0"/>
                  <w:divBdr>
                    <w:top w:val="none" w:sz="0" w:space="0" w:color="auto"/>
                    <w:left w:val="none" w:sz="0" w:space="0" w:color="auto"/>
                    <w:bottom w:val="none" w:sz="0" w:space="0" w:color="auto"/>
                    <w:right w:val="none" w:sz="0" w:space="0" w:color="auto"/>
                  </w:divBdr>
                  <w:divsChild>
                    <w:div w:id="353455884">
                      <w:marLeft w:val="0"/>
                      <w:marRight w:val="0"/>
                      <w:marTop w:val="0"/>
                      <w:marBottom w:val="0"/>
                      <w:divBdr>
                        <w:top w:val="none" w:sz="0" w:space="0" w:color="auto"/>
                        <w:left w:val="none" w:sz="0" w:space="0" w:color="auto"/>
                        <w:bottom w:val="none" w:sz="0" w:space="0" w:color="auto"/>
                        <w:right w:val="none" w:sz="0" w:space="0" w:color="auto"/>
                      </w:divBdr>
                    </w:div>
                  </w:divsChild>
                </w:div>
                <w:div w:id="2023241051">
                  <w:marLeft w:val="0"/>
                  <w:marRight w:val="0"/>
                  <w:marTop w:val="0"/>
                  <w:marBottom w:val="0"/>
                  <w:divBdr>
                    <w:top w:val="none" w:sz="0" w:space="0" w:color="auto"/>
                    <w:left w:val="none" w:sz="0" w:space="0" w:color="auto"/>
                    <w:bottom w:val="none" w:sz="0" w:space="0" w:color="auto"/>
                    <w:right w:val="none" w:sz="0" w:space="0" w:color="auto"/>
                  </w:divBdr>
                  <w:divsChild>
                    <w:div w:id="242229507">
                      <w:marLeft w:val="0"/>
                      <w:marRight w:val="0"/>
                      <w:marTop w:val="0"/>
                      <w:marBottom w:val="0"/>
                      <w:divBdr>
                        <w:top w:val="none" w:sz="0" w:space="0" w:color="auto"/>
                        <w:left w:val="none" w:sz="0" w:space="0" w:color="auto"/>
                        <w:bottom w:val="none" w:sz="0" w:space="0" w:color="auto"/>
                        <w:right w:val="none" w:sz="0" w:space="0" w:color="auto"/>
                      </w:divBdr>
                    </w:div>
                  </w:divsChild>
                </w:div>
                <w:div w:id="2056003511">
                  <w:marLeft w:val="0"/>
                  <w:marRight w:val="0"/>
                  <w:marTop w:val="0"/>
                  <w:marBottom w:val="0"/>
                  <w:divBdr>
                    <w:top w:val="none" w:sz="0" w:space="0" w:color="auto"/>
                    <w:left w:val="none" w:sz="0" w:space="0" w:color="auto"/>
                    <w:bottom w:val="none" w:sz="0" w:space="0" w:color="auto"/>
                    <w:right w:val="none" w:sz="0" w:space="0" w:color="auto"/>
                  </w:divBdr>
                  <w:divsChild>
                    <w:div w:id="2039353231">
                      <w:marLeft w:val="0"/>
                      <w:marRight w:val="0"/>
                      <w:marTop w:val="0"/>
                      <w:marBottom w:val="0"/>
                      <w:divBdr>
                        <w:top w:val="none" w:sz="0" w:space="0" w:color="auto"/>
                        <w:left w:val="none" w:sz="0" w:space="0" w:color="auto"/>
                        <w:bottom w:val="none" w:sz="0" w:space="0" w:color="auto"/>
                        <w:right w:val="none" w:sz="0" w:space="0" w:color="auto"/>
                      </w:divBdr>
                    </w:div>
                  </w:divsChild>
                </w:div>
                <w:div w:id="1806041424">
                  <w:marLeft w:val="0"/>
                  <w:marRight w:val="0"/>
                  <w:marTop w:val="0"/>
                  <w:marBottom w:val="0"/>
                  <w:divBdr>
                    <w:top w:val="none" w:sz="0" w:space="0" w:color="auto"/>
                    <w:left w:val="none" w:sz="0" w:space="0" w:color="auto"/>
                    <w:bottom w:val="none" w:sz="0" w:space="0" w:color="auto"/>
                    <w:right w:val="none" w:sz="0" w:space="0" w:color="auto"/>
                  </w:divBdr>
                  <w:divsChild>
                    <w:div w:id="1029991464">
                      <w:marLeft w:val="0"/>
                      <w:marRight w:val="0"/>
                      <w:marTop w:val="0"/>
                      <w:marBottom w:val="0"/>
                      <w:divBdr>
                        <w:top w:val="none" w:sz="0" w:space="0" w:color="auto"/>
                        <w:left w:val="none" w:sz="0" w:space="0" w:color="auto"/>
                        <w:bottom w:val="none" w:sz="0" w:space="0" w:color="auto"/>
                        <w:right w:val="none" w:sz="0" w:space="0" w:color="auto"/>
                      </w:divBdr>
                    </w:div>
                  </w:divsChild>
                </w:div>
                <w:div w:id="50618751">
                  <w:marLeft w:val="0"/>
                  <w:marRight w:val="0"/>
                  <w:marTop w:val="0"/>
                  <w:marBottom w:val="0"/>
                  <w:divBdr>
                    <w:top w:val="none" w:sz="0" w:space="0" w:color="auto"/>
                    <w:left w:val="none" w:sz="0" w:space="0" w:color="auto"/>
                    <w:bottom w:val="none" w:sz="0" w:space="0" w:color="auto"/>
                    <w:right w:val="none" w:sz="0" w:space="0" w:color="auto"/>
                  </w:divBdr>
                  <w:divsChild>
                    <w:div w:id="1619144057">
                      <w:marLeft w:val="0"/>
                      <w:marRight w:val="0"/>
                      <w:marTop w:val="0"/>
                      <w:marBottom w:val="0"/>
                      <w:divBdr>
                        <w:top w:val="none" w:sz="0" w:space="0" w:color="auto"/>
                        <w:left w:val="none" w:sz="0" w:space="0" w:color="auto"/>
                        <w:bottom w:val="none" w:sz="0" w:space="0" w:color="auto"/>
                        <w:right w:val="none" w:sz="0" w:space="0" w:color="auto"/>
                      </w:divBdr>
                    </w:div>
                  </w:divsChild>
                </w:div>
                <w:div w:id="346106034">
                  <w:marLeft w:val="0"/>
                  <w:marRight w:val="0"/>
                  <w:marTop w:val="0"/>
                  <w:marBottom w:val="0"/>
                  <w:divBdr>
                    <w:top w:val="none" w:sz="0" w:space="0" w:color="auto"/>
                    <w:left w:val="none" w:sz="0" w:space="0" w:color="auto"/>
                    <w:bottom w:val="none" w:sz="0" w:space="0" w:color="auto"/>
                    <w:right w:val="none" w:sz="0" w:space="0" w:color="auto"/>
                  </w:divBdr>
                  <w:divsChild>
                    <w:div w:id="1477066206">
                      <w:marLeft w:val="0"/>
                      <w:marRight w:val="0"/>
                      <w:marTop w:val="0"/>
                      <w:marBottom w:val="0"/>
                      <w:divBdr>
                        <w:top w:val="none" w:sz="0" w:space="0" w:color="auto"/>
                        <w:left w:val="none" w:sz="0" w:space="0" w:color="auto"/>
                        <w:bottom w:val="none" w:sz="0" w:space="0" w:color="auto"/>
                        <w:right w:val="none" w:sz="0" w:space="0" w:color="auto"/>
                      </w:divBdr>
                    </w:div>
                  </w:divsChild>
                </w:div>
                <w:div w:id="989868413">
                  <w:marLeft w:val="0"/>
                  <w:marRight w:val="0"/>
                  <w:marTop w:val="0"/>
                  <w:marBottom w:val="0"/>
                  <w:divBdr>
                    <w:top w:val="none" w:sz="0" w:space="0" w:color="auto"/>
                    <w:left w:val="none" w:sz="0" w:space="0" w:color="auto"/>
                    <w:bottom w:val="none" w:sz="0" w:space="0" w:color="auto"/>
                    <w:right w:val="none" w:sz="0" w:space="0" w:color="auto"/>
                  </w:divBdr>
                  <w:divsChild>
                    <w:div w:id="1061635075">
                      <w:marLeft w:val="0"/>
                      <w:marRight w:val="0"/>
                      <w:marTop w:val="0"/>
                      <w:marBottom w:val="0"/>
                      <w:divBdr>
                        <w:top w:val="none" w:sz="0" w:space="0" w:color="auto"/>
                        <w:left w:val="none" w:sz="0" w:space="0" w:color="auto"/>
                        <w:bottom w:val="none" w:sz="0" w:space="0" w:color="auto"/>
                        <w:right w:val="none" w:sz="0" w:space="0" w:color="auto"/>
                      </w:divBdr>
                    </w:div>
                  </w:divsChild>
                </w:div>
                <w:div w:id="1791510118">
                  <w:marLeft w:val="0"/>
                  <w:marRight w:val="0"/>
                  <w:marTop w:val="0"/>
                  <w:marBottom w:val="0"/>
                  <w:divBdr>
                    <w:top w:val="none" w:sz="0" w:space="0" w:color="auto"/>
                    <w:left w:val="none" w:sz="0" w:space="0" w:color="auto"/>
                    <w:bottom w:val="none" w:sz="0" w:space="0" w:color="auto"/>
                    <w:right w:val="none" w:sz="0" w:space="0" w:color="auto"/>
                  </w:divBdr>
                  <w:divsChild>
                    <w:div w:id="2461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49144">
          <w:marLeft w:val="0"/>
          <w:marRight w:val="0"/>
          <w:marTop w:val="0"/>
          <w:marBottom w:val="0"/>
          <w:divBdr>
            <w:top w:val="none" w:sz="0" w:space="0" w:color="auto"/>
            <w:left w:val="none" w:sz="0" w:space="0" w:color="auto"/>
            <w:bottom w:val="none" w:sz="0" w:space="0" w:color="auto"/>
            <w:right w:val="none" w:sz="0" w:space="0" w:color="auto"/>
          </w:divBdr>
          <w:divsChild>
            <w:div w:id="111943345">
              <w:marLeft w:val="0"/>
              <w:marRight w:val="0"/>
              <w:marTop w:val="0"/>
              <w:marBottom w:val="0"/>
              <w:divBdr>
                <w:top w:val="none" w:sz="0" w:space="0" w:color="auto"/>
                <w:left w:val="none" w:sz="0" w:space="0" w:color="auto"/>
                <w:bottom w:val="none" w:sz="0" w:space="0" w:color="auto"/>
                <w:right w:val="none" w:sz="0" w:space="0" w:color="auto"/>
              </w:divBdr>
              <w:divsChild>
                <w:div w:id="1869217999">
                  <w:marLeft w:val="0"/>
                  <w:marRight w:val="0"/>
                  <w:marTop w:val="0"/>
                  <w:marBottom w:val="0"/>
                  <w:divBdr>
                    <w:top w:val="none" w:sz="0" w:space="0" w:color="auto"/>
                    <w:left w:val="none" w:sz="0" w:space="0" w:color="auto"/>
                    <w:bottom w:val="none" w:sz="0" w:space="0" w:color="auto"/>
                    <w:right w:val="none" w:sz="0" w:space="0" w:color="auto"/>
                  </w:divBdr>
                </w:div>
              </w:divsChild>
            </w:div>
            <w:div w:id="142354697">
              <w:marLeft w:val="0"/>
              <w:marRight w:val="0"/>
              <w:marTop w:val="0"/>
              <w:marBottom w:val="0"/>
              <w:divBdr>
                <w:top w:val="none" w:sz="0" w:space="0" w:color="auto"/>
                <w:left w:val="none" w:sz="0" w:space="0" w:color="auto"/>
                <w:bottom w:val="none" w:sz="0" w:space="0" w:color="auto"/>
                <w:right w:val="none" w:sz="0" w:space="0" w:color="auto"/>
              </w:divBdr>
              <w:divsChild>
                <w:div w:id="1271085294">
                  <w:marLeft w:val="0"/>
                  <w:marRight w:val="0"/>
                  <w:marTop w:val="0"/>
                  <w:marBottom w:val="0"/>
                  <w:divBdr>
                    <w:top w:val="none" w:sz="0" w:space="0" w:color="auto"/>
                    <w:left w:val="none" w:sz="0" w:space="0" w:color="auto"/>
                    <w:bottom w:val="none" w:sz="0" w:space="0" w:color="auto"/>
                    <w:right w:val="none" w:sz="0" w:space="0" w:color="auto"/>
                  </w:divBdr>
                </w:div>
              </w:divsChild>
            </w:div>
            <w:div w:id="1600945504">
              <w:marLeft w:val="0"/>
              <w:marRight w:val="0"/>
              <w:marTop w:val="0"/>
              <w:marBottom w:val="0"/>
              <w:divBdr>
                <w:top w:val="none" w:sz="0" w:space="0" w:color="auto"/>
                <w:left w:val="none" w:sz="0" w:space="0" w:color="auto"/>
                <w:bottom w:val="none" w:sz="0" w:space="0" w:color="auto"/>
                <w:right w:val="none" w:sz="0" w:space="0" w:color="auto"/>
              </w:divBdr>
              <w:divsChild>
                <w:div w:id="1262757319">
                  <w:marLeft w:val="0"/>
                  <w:marRight w:val="0"/>
                  <w:marTop w:val="0"/>
                  <w:marBottom w:val="0"/>
                  <w:divBdr>
                    <w:top w:val="none" w:sz="0" w:space="0" w:color="auto"/>
                    <w:left w:val="none" w:sz="0" w:space="0" w:color="auto"/>
                    <w:bottom w:val="none" w:sz="0" w:space="0" w:color="auto"/>
                    <w:right w:val="none" w:sz="0" w:space="0" w:color="auto"/>
                  </w:divBdr>
                </w:div>
              </w:divsChild>
            </w:div>
            <w:div w:id="1383670370">
              <w:marLeft w:val="0"/>
              <w:marRight w:val="0"/>
              <w:marTop w:val="0"/>
              <w:marBottom w:val="0"/>
              <w:divBdr>
                <w:top w:val="none" w:sz="0" w:space="0" w:color="auto"/>
                <w:left w:val="none" w:sz="0" w:space="0" w:color="auto"/>
                <w:bottom w:val="none" w:sz="0" w:space="0" w:color="auto"/>
                <w:right w:val="none" w:sz="0" w:space="0" w:color="auto"/>
              </w:divBdr>
              <w:divsChild>
                <w:div w:id="19356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528">
          <w:marLeft w:val="0"/>
          <w:marRight w:val="0"/>
          <w:marTop w:val="0"/>
          <w:marBottom w:val="0"/>
          <w:divBdr>
            <w:top w:val="none" w:sz="0" w:space="0" w:color="auto"/>
            <w:left w:val="none" w:sz="0" w:space="0" w:color="auto"/>
            <w:bottom w:val="none" w:sz="0" w:space="0" w:color="auto"/>
            <w:right w:val="none" w:sz="0" w:space="0" w:color="auto"/>
          </w:divBdr>
          <w:divsChild>
            <w:div w:id="1221406210">
              <w:marLeft w:val="0"/>
              <w:marRight w:val="0"/>
              <w:marTop w:val="0"/>
              <w:marBottom w:val="0"/>
              <w:divBdr>
                <w:top w:val="none" w:sz="0" w:space="0" w:color="auto"/>
                <w:left w:val="none" w:sz="0" w:space="0" w:color="auto"/>
                <w:bottom w:val="none" w:sz="0" w:space="0" w:color="auto"/>
                <w:right w:val="none" w:sz="0" w:space="0" w:color="auto"/>
              </w:divBdr>
              <w:divsChild>
                <w:div w:id="1081374326">
                  <w:marLeft w:val="0"/>
                  <w:marRight w:val="0"/>
                  <w:marTop w:val="0"/>
                  <w:marBottom w:val="0"/>
                  <w:divBdr>
                    <w:top w:val="none" w:sz="0" w:space="0" w:color="auto"/>
                    <w:left w:val="none" w:sz="0" w:space="0" w:color="auto"/>
                    <w:bottom w:val="none" w:sz="0" w:space="0" w:color="auto"/>
                    <w:right w:val="none" w:sz="0" w:space="0" w:color="auto"/>
                  </w:divBdr>
                </w:div>
              </w:divsChild>
            </w:div>
            <w:div w:id="221840802">
              <w:marLeft w:val="0"/>
              <w:marRight w:val="0"/>
              <w:marTop w:val="0"/>
              <w:marBottom w:val="0"/>
              <w:divBdr>
                <w:top w:val="none" w:sz="0" w:space="0" w:color="auto"/>
                <w:left w:val="none" w:sz="0" w:space="0" w:color="auto"/>
                <w:bottom w:val="none" w:sz="0" w:space="0" w:color="auto"/>
                <w:right w:val="none" w:sz="0" w:space="0" w:color="auto"/>
              </w:divBdr>
              <w:divsChild>
                <w:div w:id="202669032">
                  <w:marLeft w:val="0"/>
                  <w:marRight w:val="0"/>
                  <w:marTop w:val="0"/>
                  <w:marBottom w:val="0"/>
                  <w:divBdr>
                    <w:top w:val="none" w:sz="0" w:space="0" w:color="auto"/>
                    <w:left w:val="none" w:sz="0" w:space="0" w:color="auto"/>
                    <w:bottom w:val="none" w:sz="0" w:space="0" w:color="auto"/>
                    <w:right w:val="none" w:sz="0" w:space="0" w:color="auto"/>
                  </w:divBdr>
                </w:div>
              </w:divsChild>
            </w:div>
            <w:div w:id="1843666991">
              <w:marLeft w:val="0"/>
              <w:marRight w:val="0"/>
              <w:marTop w:val="0"/>
              <w:marBottom w:val="0"/>
              <w:divBdr>
                <w:top w:val="none" w:sz="0" w:space="0" w:color="auto"/>
                <w:left w:val="none" w:sz="0" w:space="0" w:color="auto"/>
                <w:bottom w:val="none" w:sz="0" w:space="0" w:color="auto"/>
                <w:right w:val="none" w:sz="0" w:space="0" w:color="auto"/>
              </w:divBdr>
              <w:divsChild>
                <w:div w:id="803500426">
                  <w:marLeft w:val="0"/>
                  <w:marRight w:val="0"/>
                  <w:marTop w:val="0"/>
                  <w:marBottom w:val="0"/>
                  <w:divBdr>
                    <w:top w:val="none" w:sz="0" w:space="0" w:color="auto"/>
                    <w:left w:val="none" w:sz="0" w:space="0" w:color="auto"/>
                    <w:bottom w:val="none" w:sz="0" w:space="0" w:color="auto"/>
                    <w:right w:val="none" w:sz="0" w:space="0" w:color="auto"/>
                  </w:divBdr>
                </w:div>
                <w:div w:id="2006205231">
                  <w:marLeft w:val="0"/>
                  <w:marRight w:val="0"/>
                  <w:marTop w:val="0"/>
                  <w:marBottom w:val="0"/>
                  <w:divBdr>
                    <w:top w:val="none" w:sz="0" w:space="0" w:color="auto"/>
                    <w:left w:val="none" w:sz="0" w:space="0" w:color="auto"/>
                    <w:bottom w:val="none" w:sz="0" w:space="0" w:color="auto"/>
                    <w:right w:val="none" w:sz="0" w:space="0" w:color="auto"/>
                  </w:divBdr>
                </w:div>
              </w:divsChild>
            </w:div>
            <w:div w:id="1090350145">
              <w:marLeft w:val="0"/>
              <w:marRight w:val="0"/>
              <w:marTop w:val="0"/>
              <w:marBottom w:val="0"/>
              <w:divBdr>
                <w:top w:val="none" w:sz="0" w:space="0" w:color="auto"/>
                <w:left w:val="none" w:sz="0" w:space="0" w:color="auto"/>
                <w:bottom w:val="none" w:sz="0" w:space="0" w:color="auto"/>
                <w:right w:val="none" w:sz="0" w:space="0" w:color="auto"/>
              </w:divBdr>
              <w:divsChild>
                <w:div w:id="1212841581">
                  <w:marLeft w:val="0"/>
                  <w:marRight w:val="0"/>
                  <w:marTop w:val="0"/>
                  <w:marBottom w:val="0"/>
                  <w:divBdr>
                    <w:top w:val="none" w:sz="0" w:space="0" w:color="auto"/>
                    <w:left w:val="none" w:sz="0" w:space="0" w:color="auto"/>
                    <w:bottom w:val="none" w:sz="0" w:space="0" w:color="auto"/>
                    <w:right w:val="none" w:sz="0" w:space="0" w:color="auto"/>
                  </w:divBdr>
                </w:div>
              </w:divsChild>
            </w:div>
            <w:div w:id="1327830651">
              <w:marLeft w:val="0"/>
              <w:marRight w:val="0"/>
              <w:marTop w:val="0"/>
              <w:marBottom w:val="0"/>
              <w:divBdr>
                <w:top w:val="none" w:sz="0" w:space="0" w:color="auto"/>
                <w:left w:val="none" w:sz="0" w:space="0" w:color="auto"/>
                <w:bottom w:val="none" w:sz="0" w:space="0" w:color="auto"/>
                <w:right w:val="none" w:sz="0" w:space="0" w:color="auto"/>
              </w:divBdr>
              <w:divsChild>
                <w:div w:id="594902394">
                  <w:marLeft w:val="0"/>
                  <w:marRight w:val="0"/>
                  <w:marTop w:val="0"/>
                  <w:marBottom w:val="0"/>
                  <w:divBdr>
                    <w:top w:val="none" w:sz="0" w:space="0" w:color="auto"/>
                    <w:left w:val="none" w:sz="0" w:space="0" w:color="auto"/>
                    <w:bottom w:val="none" w:sz="0" w:space="0" w:color="auto"/>
                    <w:right w:val="none" w:sz="0" w:space="0" w:color="auto"/>
                  </w:divBdr>
                </w:div>
              </w:divsChild>
            </w:div>
            <w:div w:id="545532462">
              <w:marLeft w:val="0"/>
              <w:marRight w:val="0"/>
              <w:marTop w:val="0"/>
              <w:marBottom w:val="0"/>
              <w:divBdr>
                <w:top w:val="none" w:sz="0" w:space="0" w:color="auto"/>
                <w:left w:val="none" w:sz="0" w:space="0" w:color="auto"/>
                <w:bottom w:val="none" w:sz="0" w:space="0" w:color="auto"/>
                <w:right w:val="none" w:sz="0" w:space="0" w:color="auto"/>
              </w:divBdr>
              <w:divsChild>
                <w:div w:id="226958245">
                  <w:marLeft w:val="0"/>
                  <w:marRight w:val="0"/>
                  <w:marTop w:val="0"/>
                  <w:marBottom w:val="0"/>
                  <w:divBdr>
                    <w:top w:val="none" w:sz="0" w:space="0" w:color="auto"/>
                    <w:left w:val="none" w:sz="0" w:space="0" w:color="auto"/>
                    <w:bottom w:val="none" w:sz="0" w:space="0" w:color="auto"/>
                    <w:right w:val="none" w:sz="0" w:space="0" w:color="auto"/>
                  </w:divBdr>
                </w:div>
              </w:divsChild>
            </w:div>
            <w:div w:id="116291779">
              <w:marLeft w:val="0"/>
              <w:marRight w:val="0"/>
              <w:marTop w:val="0"/>
              <w:marBottom w:val="0"/>
              <w:divBdr>
                <w:top w:val="none" w:sz="0" w:space="0" w:color="auto"/>
                <w:left w:val="none" w:sz="0" w:space="0" w:color="auto"/>
                <w:bottom w:val="none" w:sz="0" w:space="0" w:color="auto"/>
                <w:right w:val="none" w:sz="0" w:space="0" w:color="auto"/>
              </w:divBdr>
              <w:divsChild>
                <w:div w:id="10943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1660">
          <w:marLeft w:val="0"/>
          <w:marRight w:val="0"/>
          <w:marTop w:val="0"/>
          <w:marBottom w:val="0"/>
          <w:divBdr>
            <w:top w:val="none" w:sz="0" w:space="0" w:color="auto"/>
            <w:left w:val="none" w:sz="0" w:space="0" w:color="auto"/>
            <w:bottom w:val="none" w:sz="0" w:space="0" w:color="auto"/>
            <w:right w:val="none" w:sz="0" w:space="0" w:color="auto"/>
          </w:divBdr>
          <w:divsChild>
            <w:div w:id="1689719480">
              <w:marLeft w:val="0"/>
              <w:marRight w:val="0"/>
              <w:marTop w:val="0"/>
              <w:marBottom w:val="0"/>
              <w:divBdr>
                <w:top w:val="none" w:sz="0" w:space="0" w:color="auto"/>
                <w:left w:val="none" w:sz="0" w:space="0" w:color="auto"/>
                <w:bottom w:val="none" w:sz="0" w:space="0" w:color="auto"/>
                <w:right w:val="none" w:sz="0" w:space="0" w:color="auto"/>
              </w:divBdr>
              <w:divsChild>
                <w:div w:id="530341717">
                  <w:marLeft w:val="0"/>
                  <w:marRight w:val="0"/>
                  <w:marTop w:val="0"/>
                  <w:marBottom w:val="0"/>
                  <w:divBdr>
                    <w:top w:val="none" w:sz="0" w:space="0" w:color="auto"/>
                    <w:left w:val="none" w:sz="0" w:space="0" w:color="auto"/>
                    <w:bottom w:val="none" w:sz="0" w:space="0" w:color="auto"/>
                    <w:right w:val="none" w:sz="0" w:space="0" w:color="auto"/>
                  </w:divBdr>
                </w:div>
              </w:divsChild>
            </w:div>
            <w:div w:id="447890663">
              <w:marLeft w:val="0"/>
              <w:marRight w:val="0"/>
              <w:marTop w:val="0"/>
              <w:marBottom w:val="0"/>
              <w:divBdr>
                <w:top w:val="none" w:sz="0" w:space="0" w:color="auto"/>
                <w:left w:val="none" w:sz="0" w:space="0" w:color="auto"/>
                <w:bottom w:val="none" w:sz="0" w:space="0" w:color="auto"/>
                <w:right w:val="none" w:sz="0" w:space="0" w:color="auto"/>
              </w:divBdr>
              <w:divsChild>
                <w:div w:id="165292229">
                  <w:marLeft w:val="0"/>
                  <w:marRight w:val="0"/>
                  <w:marTop w:val="0"/>
                  <w:marBottom w:val="0"/>
                  <w:divBdr>
                    <w:top w:val="none" w:sz="0" w:space="0" w:color="auto"/>
                    <w:left w:val="none" w:sz="0" w:space="0" w:color="auto"/>
                    <w:bottom w:val="none" w:sz="0" w:space="0" w:color="auto"/>
                    <w:right w:val="none" w:sz="0" w:space="0" w:color="auto"/>
                  </w:divBdr>
                </w:div>
              </w:divsChild>
            </w:div>
            <w:div w:id="1925719395">
              <w:marLeft w:val="0"/>
              <w:marRight w:val="0"/>
              <w:marTop w:val="0"/>
              <w:marBottom w:val="0"/>
              <w:divBdr>
                <w:top w:val="none" w:sz="0" w:space="0" w:color="auto"/>
                <w:left w:val="none" w:sz="0" w:space="0" w:color="auto"/>
                <w:bottom w:val="none" w:sz="0" w:space="0" w:color="auto"/>
                <w:right w:val="none" w:sz="0" w:space="0" w:color="auto"/>
              </w:divBdr>
              <w:divsChild>
                <w:div w:id="17038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355">
          <w:marLeft w:val="0"/>
          <w:marRight w:val="0"/>
          <w:marTop w:val="0"/>
          <w:marBottom w:val="0"/>
          <w:divBdr>
            <w:top w:val="none" w:sz="0" w:space="0" w:color="auto"/>
            <w:left w:val="none" w:sz="0" w:space="0" w:color="auto"/>
            <w:bottom w:val="none" w:sz="0" w:space="0" w:color="auto"/>
            <w:right w:val="none" w:sz="0" w:space="0" w:color="auto"/>
          </w:divBdr>
          <w:divsChild>
            <w:div w:id="312224431">
              <w:marLeft w:val="0"/>
              <w:marRight w:val="0"/>
              <w:marTop w:val="0"/>
              <w:marBottom w:val="0"/>
              <w:divBdr>
                <w:top w:val="none" w:sz="0" w:space="0" w:color="auto"/>
                <w:left w:val="none" w:sz="0" w:space="0" w:color="auto"/>
                <w:bottom w:val="none" w:sz="0" w:space="0" w:color="auto"/>
                <w:right w:val="none" w:sz="0" w:space="0" w:color="auto"/>
              </w:divBdr>
              <w:divsChild>
                <w:div w:id="2126456551">
                  <w:marLeft w:val="0"/>
                  <w:marRight w:val="0"/>
                  <w:marTop w:val="0"/>
                  <w:marBottom w:val="0"/>
                  <w:divBdr>
                    <w:top w:val="none" w:sz="0" w:space="0" w:color="auto"/>
                    <w:left w:val="none" w:sz="0" w:space="0" w:color="auto"/>
                    <w:bottom w:val="none" w:sz="0" w:space="0" w:color="auto"/>
                    <w:right w:val="none" w:sz="0" w:space="0" w:color="auto"/>
                  </w:divBdr>
                </w:div>
              </w:divsChild>
            </w:div>
            <w:div w:id="1023286195">
              <w:marLeft w:val="0"/>
              <w:marRight w:val="0"/>
              <w:marTop w:val="0"/>
              <w:marBottom w:val="0"/>
              <w:divBdr>
                <w:top w:val="none" w:sz="0" w:space="0" w:color="auto"/>
                <w:left w:val="none" w:sz="0" w:space="0" w:color="auto"/>
                <w:bottom w:val="none" w:sz="0" w:space="0" w:color="auto"/>
                <w:right w:val="none" w:sz="0" w:space="0" w:color="auto"/>
              </w:divBdr>
              <w:divsChild>
                <w:div w:id="2083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71893">
      <w:bodyDiv w:val="1"/>
      <w:marLeft w:val="0"/>
      <w:marRight w:val="0"/>
      <w:marTop w:val="0"/>
      <w:marBottom w:val="0"/>
      <w:divBdr>
        <w:top w:val="none" w:sz="0" w:space="0" w:color="auto"/>
        <w:left w:val="none" w:sz="0" w:space="0" w:color="auto"/>
        <w:bottom w:val="none" w:sz="0" w:space="0" w:color="auto"/>
        <w:right w:val="none" w:sz="0" w:space="0" w:color="auto"/>
      </w:divBdr>
    </w:div>
    <w:div w:id="2086492653">
      <w:bodyDiv w:val="1"/>
      <w:marLeft w:val="0"/>
      <w:marRight w:val="0"/>
      <w:marTop w:val="0"/>
      <w:marBottom w:val="0"/>
      <w:divBdr>
        <w:top w:val="none" w:sz="0" w:space="0" w:color="auto"/>
        <w:left w:val="none" w:sz="0" w:space="0" w:color="auto"/>
        <w:bottom w:val="none" w:sz="0" w:space="0" w:color="auto"/>
        <w:right w:val="none" w:sz="0" w:space="0" w:color="auto"/>
      </w:divBdr>
      <w:divsChild>
        <w:div w:id="96411633">
          <w:marLeft w:val="0"/>
          <w:marRight w:val="0"/>
          <w:marTop w:val="0"/>
          <w:marBottom w:val="0"/>
          <w:divBdr>
            <w:top w:val="none" w:sz="0" w:space="0" w:color="auto"/>
            <w:left w:val="none" w:sz="0" w:space="0" w:color="auto"/>
            <w:bottom w:val="none" w:sz="0" w:space="0" w:color="auto"/>
            <w:right w:val="none" w:sz="0" w:space="0" w:color="auto"/>
          </w:divBdr>
          <w:divsChild>
            <w:div w:id="2034762118">
              <w:marLeft w:val="0"/>
              <w:marRight w:val="0"/>
              <w:marTop w:val="0"/>
              <w:marBottom w:val="0"/>
              <w:divBdr>
                <w:top w:val="none" w:sz="0" w:space="0" w:color="auto"/>
                <w:left w:val="none" w:sz="0" w:space="0" w:color="auto"/>
                <w:bottom w:val="none" w:sz="0" w:space="0" w:color="auto"/>
                <w:right w:val="none" w:sz="0" w:space="0" w:color="auto"/>
              </w:divBdr>
              <w:divsChild>
                <w:div w:id="13704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peebles@kartiniconsult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eechild.org/YouthVoice/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reechild.org/YouthVoic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B3151-D647-9F48-AC75-8FCB0BE3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22327</Words>
  <Characters>127265</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Peebles</dc:creator>
  <cp:keywords/>
  <dc:description/>
  <cp:lastModifiedBy>Sirintharat Wannawong</cp:lastModifiedBy>
  <cp:revision>2</cp:revision>
  <cp:lastPrinted>2022-03-10T19:26:00Z</cp:lastPrinted>
  <dcterms:created xsi:type="dcterms:W3CDTF">2022-08-16T03:31:00Z</dcterms:created>
  <dcterms:modified xsi:type="dcterms:W3CDTF">2022-08-16T03:31:00Z</dcterms:modified>
</cp:coreProperties>
</file>