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921B" w14:textId="37411231" w:rsidR="004C3985" w:rsidRDefault="004C3985" w:rsidP="00842ACA">
      <w:pPr>
        <w:pStyle w:val="Encabezado"/>
        <w:rPr>
          <w:rFonts w:eastAsia="Cambria" w:cstheme="minorHAnsi"/>
          <w:noProof/>
          <w:sz w:val="24"/>
          <w:szCs w:val="24"/>
        </w:rPr>
      </w:pPr>
    </w:p>
    <w:p w14:paraId="5663BB0A" w14:textId="77777777" w:rsidR="004C3985" w:rsidRDefault="004C3985" w:rsidP="00842ACA">
      <w:pPr>
        <w:pStyle w:val="Encabezado"/>
      </w:pPr>
    </w:p>
    <w:p w14:paraId="787DF5D0" w14:textId="05EB2EEA" w:rsidR="004D3942" w:rsidRDefault="004D3942" w:rsidP="00FE7F58">
      <w:pPr>
        <w:rPr>
          <w:rFonts w:cs="Arial"/>
          <w:b/>
          <w:sz w:val="32"/>
          <w:szCs w:val="32"/>
          <w:lang w:val="es-MX"/>
        </w:rPr>
      </w:pPr>
    </w:p>
    <w:p w14:paraId="134C36CF" w14:textId="433C708D" w:rsidR="004D3942" w:rsidRDefault="00160936" w:rsidP="004D3942">
      <w:pPr>
        <w:jc w:val="center"/>
        <w:rPr>
          <w:rFonts w:cs="Arial"/>
          <w:b/>
          <w:sz w:val="32"/>
          <w:szCs w:val="32"/>
          <w:lang w:val="es-MX"/>
        </w:rPr>
      </w:pPr>
      <w:r w:rsidRPr="004400B6">
        <w:rPr>
          <w:rFonts w:cs="Arial"/>
          <w:b/>
          <w:sz w:val="32"/>
          <w:szCs w:val="32"/>
          <w:lang w:val="es-MX"/>
        </w:rPr>
        <w:t xml:space="preserve">Evaluación </w:t>
      </w:r>
      <w:r w:rsidR="004C3985">
        <w:rPr>
          <w:rFonts w:cs="Arial"/>
          <w:b/>
          <w:sz w:val="32"/>
          <w:szCs w:val="32"/>
          <w:lang w:val="es-MX"/>
        </w:rPr>
        <w:t>Final</w:t>
      </w:r>
      <w:r w:rsidRPr="004400B6">
        <w:rPr>
          <w:rFonts w:cs="Arial"/>
          <w:b/>
          <w:sz w:val="32"/>
          <w:szCs w:val="32"/>
          <w:lang w:val="es-MX"/>
        </w:rPr>
        <w:t xml:space="preserve"> </w:t>
      </w:r>
    </w:p>
    <w:p w14:paraId="0F053071" w14:textId="77777777" w:rsidR="00160936" w:rsidRDefault="00160936" w:rsidP="004D3942">
      <w:pPr>
        <w:jc w:val="center"/>
        <w:rPr>
          <w:rFonts w:cs="Arial"/>
          <w:b/>
          <w:sz w:val="32"/>
          <w:szCs w:val="32"/>
          <w:lang w:val="es-MX"/>
        </w:rPr>
      </w:pPr>
    </w:p>
    <w:p w14:paraId="5D84C25C" w14:textId="673735C9" w:rsidR="00AE5446" w:rsidRPr="001329E1" w:rsidRDefault="00B12EB0" w:rsidP="009C2A63">
      <w:pPr>
        <w:jc w:val="center"/>
        <w:rPr>
          <w:lang w:val="es-CL"/>
        </w:rPr>
      </w:pPr>
      <w:r w:rsidRPr="00B12EB0">
        <w:rPr>
          <w:rFonts w:cs="Arial"/>
          <w:b/>
          <w:sz w:val="32"/>
          <w:szCs w:val="32"/>
          <w:lang w:val="es-MX"/>
        </w:rPr>
        <w:t xml:space="preserve">Proyecto </w:t>
      </w:r>
      <w:r w:rsidR="009C2A63">
        <w:rPr>
          <w:rFonts w:cs="Arial"/>
          <w:b/>
          <w:sz w:val="32"/>
          <w:szCs w:val="32"/>
          <w:lang w:val="es-MX"/>
        </w:rPr>
        <w:t>“</w:t>
      </w:r>
      <w:r w:rsidR="009C2A63" w:rsidRPr="009C2A63">
        <w:rPr>
          <w:rFonts w:cs="Arial"/>
          <w:b/>
          <w:sz w:val="32"/>
          <w:szCs w:val="32"/>
          <w:lang w:val="es-MX"/>
        </w:rPr>
        <w:t>Conservación y uso sostenible de la biodiversidad en las zonas de producción</w:t>
      </w:r>
      <w:r w:rsidR="009C2A63">
        <w:rPr>
          <w:rFonts w:cs="Arial"/>
          <w:b/>
          <w:sz w:val="32"/>
          <w:szCs w:val="32"/>
          <w:lang w:val="es-MX"/>
        </w:rPr>
        <w:t xml:space="preserve"> </w:t>
      </w:r>
      <w:r w:rsidR="009C2A63" w:rsidRPr="009C2A63">
        <w:rPr>
          <w:rFonts w:cs="Arial"/>
          <w:b/>
          <w:sz w:val="32"/>
          <w:szCs w:val="32"/>
          <w:lang w:val="es-MX"/>
        </w:rPr>
        <w:t>marino-costeras” - Azuero Sostenible</w:t>
      </w:r>
      <w:r w:rsidR="009C2A63">
        <w:rPr>
          <w:rFonts w:cs="Arial"/>
          <w:b/>
          <w:sz w:val="32"/>
          <w:szCs w:val="32"/>
          <w:lang w:val="es-MX"/>
        </w:rPr>
        <w:t>”</w:t>
      </w:r>
    </w:p>
    <w:p w14:paraId="49213370" w14:textId="77777777" w:rsidR="00AE5446" w:rsidRPr="001329E1" w:rsidRDefault="00AE5446" w:rsidP="004400B6">
      <w:pPr>
        <w:rPr>
          <w:lang w:val="es-CL"/>
        </w:rPr>
      </w:pPr>
    </w:p>
    <w:p w14:paraId="19BF3EBC" w14:textId="4BAFC87D" w:rsidR="00AE5446" w:rsidRPr="004400B6" w:rsidRDefault="00160936" w:rsidP="004400B6">
      <w:pPr>
        <w:jc w:val="center"/>
        <w:rPr>
          <w:rFonts w:cs="Arial"/>
          <w:b/>
          <w:sz w:val="32"/>
          <w:szCs w:val="32"/>
          <w:lang w:val="es-MX"/>
        </w:rPr>
      </w:pPr>
      <w:r w:rsidRPr="004400B6">
        <w:rPr>
          <w:rFonts w:cs="Arial"/>
          <w:b/>
          <w:sz w:val="32"/>
          <w:szCs w:val="32"/>
          <w:lang w:val="es-MX"/>
        </w:rPr>
        <w:t>Producto 1</w:t>
      </w:r>
    </w:p>
    <w:p w14:paraId="58D66D1D" w14:textId="51D188F4" w:rsidR="00AE5446" w:rsidRPr="004400B6" w:rsidRDefault="002179CC" w:rsidP="004400B6">
      <w:pPr>
        <w:jc w:val="center"/>
        <w:rPr>
          <w:rFonts w:cs="Arial"/>
          <w:b/>
          <w:sz w:val="32"/>
          <w:szCs w:val="32"/>
          <w:lang w:val="es-MX"/>
        </w:rPr>
      </w:pPr>
      <w:r>
        <w:rPr>
          <w:rFonts w:cs="Arial"/>
          <w:b/>
          <w:sz w:val="32"/>
          <w:szCs w:val="32"/>
          <w:lang w:val="es-MX"/>
        </w:rPr>
        <w:t xml:space="preserve">Informe de </w:t>
      </w:r>
      <w:r w:rsidR="00B12EB0">
        <w:rPr>
          <w:rFonts w:cs="Arial"/>
          <w:b/>
          <w:sz w:val="32"/>
          <w:szCs w:val="32"/>
          <w:lang w:val="es-MX"/>
        </w:rPr>
        <w:t>Incepción</w:t>
      </w:r>
    </w:p>
    <w:p w14:paraId="3524E1EE" w14:textId="77777777" w:rsidR="00AE5446" w:rsidRPr="001329E1" w:rsidRDefault="00AE5446" w:rsidP="005524BA">
      <w:pPr>
        <w:pStyle w:val="Ttulo"/>
        <w:jc w:val="both"/>
        <w:rPr>
          <w:rFonts w:cs="Arial"/>
          <w:lang w:val="es-CL"/>
        </w:rPr>
      </w:pPr>
    </w:p>
    <w:p w14:paraId="7F489C56" w14:textId="462CB4AA" w:rsidR="00AE5446" w:rsidRPr="001329E1" w:rsidRDefault="009C2A63" w:rsidP="005524BA">
      <w:pPr>
        <w:pStyle w:val="Ttulo"/>
        <w:rPr>
          <w:rFonts w:cs="Arial"/>
          <w:lang w:val="es-CL"/>
        </w:rPr>
      </w:pPr>
      <w:r>
        <w:rPr>
          <w:rFonts w:cs="Arial"/>
          <w:lang w:val="es-CL"/>
        </w:rPr>
        <w:t>1</w:t>
      </w:r>
      <w:r w:rsidR="00EE31CE">
        <w:rPr>
          <w:rFonts w:cs="Arial"/>
          <w:lang w:val="es-CL"/>
        </w:rPr>
        <w:t>3</w:t>
      </w:r>
      <w:r>
        <w:rPr>
          <w:rFonts w:cs="Arial"/>
          <w:lang w:val="es-CL"/>
        </w:rPr>
        <w:t xml:space="preserve"> de mayo de 2022</w:t>
      </w:r>
    </w:p>
    <w:p w14:paraId="3133E0DE" w14:textId="12645568" w:rsidR="00CB2DAC" w:rsidRDefault="00CB2DAC" w:rsidP="004400B6">
      <w:pPr>
        <w:rPr>
          <w:rFonts w:cs="Arial"/>
          <w:b/>
          <w:sz w:val="24"/>
          <w:szCs w:val="32"/>
          <w:lang w:val="es-MX"/>
        </w:rPr>
      </w:pPr>
    </w:p>
    <w:p w14:paraId="2E2D41C9" w14:textId="19418F0B" w:rsidR="009C2A63" w:rsidRDefault="009C2A63" w:rsidP="004400B6">
      <w:pPr>
        <w:rPr>
          <w:rFonts w:cs="Arial"/>
          <w:b/>
          <w:sz w:val="24"/>
          <w:szCs w:val="32"/>
          <w:lang w:val="es-MX"/>
        </w:rPr>
      </w:pPr>
    </w:p>
    <w:p w14:paraId="0319565E" w14:textId="77777777" w:rsidR="009C2A63" w:rsidRDefault="009C2A63" w:rsidP="004400B6">
      <w:pPr>
        <w:rPr>
          <w:rFonts w:cs="Arial"/>
          <w:b/>
          <w:sz w:val="24"/>
          <w:szCs w:val="32"/>
          <w:lang w:val="es-MX"/>
        </w:rPr>
      </w:pPr>
    </w:p>
    <w:p w14:paraId="3E1D7642" w14:textId="7D17BAC0" w:rsidR="009C2A63" w:rsidRPr="009C2A63" w:rsidRDefault="009C2A63" w:rsidP="009C2A63">
      <w:pPr>
        <w:rPr>
          <w:rFonts w:cs="Arial"/>
          <w:b/>
          <w:sz w:val="24"/>
          <w:szCs w:val="32"/>
          <w:lang w:val="es-MX"/>
        </w:rPr>
      </w:pPr>
      <w:r w:rsidRPr="009C2A63">
        <w:rPr>
          <w:rFonts w:cs="Arial"/>
          <w:b/>
          <w:sz w:val="24"/>
          <w:szCs w:val="32"/>
          <w:lang w:val="es-MX"/>
        </w:rPr>
        <w:t>Evaluador Internacional</w:t>
      </w:r>
      <w:r>
        <w:rPr>
          <w:rFonts w:cs="Arial"/>
          <w:b/>
          <w:sz w:val="24"/>
          <w:szCs w:val="32"/>
          <w:lang w:val="es-MX"/>
        </w:rPr>
        <w:t>:</w:t>
      </w:r>
    </w:p>
    <w:p w14:paraId="0B4E8843" w14:textId="77777777" w:rsidR="009C2A63" w:rsidRPr="009C2A63" w:rsidRDefault="009C2A63" w:rsidP="009C2A63">
      <w:pPr>
        <w:spacing w:before="0" w:after="0"/>
        <w:ind w:left="2832"/>
        <w:rPr>
          <w:rFonts w:cs="Arial"/>
          <w:bCs/>
          <w:sz w:val="24"/>
          <w:szCs w:val="32"/>
          <w:lang w:val="es-MX"/>
        </w:rPr>
      </w:pPr>
      <w:r w:rsidRPr="009C2A63">
        <w:rPr>
          <w:rFonts w:cs="Arial"/>
          <w:bCs/>
          <w:sz w:val="24"/>
          <w:szCs w:val="32"/>
          <w:lang w:val="es-MX"/>
        </w:rPr>
        <w:t>José Galindo</w:t>
      </w:r>
    </w:p>
    <w:p w14:paraId="5ECE345A" w14:textId="7DA5AC55" w:rsidR="009C2A63" w:rsidRDefault="009536F4" w:rsidP="009C2A63">
      <w:pPr>
        <w:spacing w:before="0" w:after="0"/>
        <w:ind w:left="2832"/>
        <w:rPr>
          <w:rFonts w:cs="Arial"/>
          <w:bCs/>
          <w:sz w:val="24"/>
          <w:szCs w:val="32"/>
          <w:lang w:val="es-MX"/>
        </w:rPr>
      </w:pPr>
      <w:hyperlink r:id="rId11" w:history="1">
        <w:r w:rsidR="009C2A63" w:rsidRPr="00FD49BB">
          <w:rPr>
            <w:rStyle w:val="Hipervnculo"/>
            <w:rFonts w:cs="Arial"/>
            <w:bCs/>
            <w:sz w:val="24"/>
            <w:szCs w:val="32"/>
            <w:lang w:val="es-MX"/>
          </w:rPr>
          <w:t>jose@mentefactura.com</w:t>
        </w:r>
      </w:hyperlink>
    </w:p>
    <w:p w14:paraId="6E8D4035" w14:textId="744714B3" w:rsidR="008F73F9" w:rsidRDefault="008F73F9" w:rsidP="004400B6">
      <w:pPr>
        <w:rPr>
          <w:rFonts w:cs="Arial"/>
          <w:b/>
          <w:sz w:val="24"/>
          <w:szCs w:val="32"/>
          <w:lang w:val="es-MX"/>
        </w:rPr>
      </w:pPr>
    </w:p>
    <w:p w14:paraId="46AE7462" w14:textId="77777777" w:rsidR="008F73F9" w:rsidRDefault="008F73F9">
      <w:pPr>
        <w:spacing w:before="0" w:after="0" w:line="240" w:lineRule="auto"/>
        <w:jc w:val="left"/>
        <w:rPr>
          <w:rFonts w:cs="Arial"/>
          <w:b/>
          <w:sz w:val="24"/>
          <w:szCs w:val="32"/>
          <w:lang w:val="es-MX"/>
        </w:rPr>
      </w:pPr>
      <w:r>
        <w:rPr>
          <w:rFonts w:cs="Arial"/>
          <w:b/>
          <w:sz w:val="24"/>
          <w:szCs w:val="32"/>
          <w:lang w:val="es-MX"/>
        </w:rPr>
        <w:br w:type="page"/>
      </w:r>
    </w:p>
    <w:sdt>
      <w:sdtPr>
        <w:rPr>
          <w:rFonts w:ascii="Arial" w:eastAsia="Calibri" w:hAnsi="Arial" w:cs="Arial"/>
          <w:caps w:val="0"/>
          <w:color w:val="auto"/>
          <w:sz w:val="22"/>
          <w:szCs w:val="22"/>
          <w:lang w:val="es-ES" w:eastAsia="en-US"/>
        </w:rPr>
        <w:id w:val="-1843691423"/>
        <w:docPartObj>
          <w:docPartGallery w:val="Table of Contents"/>
          <w:docPartUnique/>
        </w:docPartObj>
      </w:sdtPr>
      <w:sdtEndPr>
        <w:rPr>
          <w:b/>
          <w:bCs/>
        </w:rPr>
      </w:sdtEndPr>
      <w:sdtContent>
        <w:p w14:paraId="4081E1A6" w14:textId="65F0E626" w:rsidR="001F18BD" w:rsidRPr="001F18BD" w:rsidRDefault="001F18BD" w:rsidP="001F18BD">
          <w:pPr>
            <w:pStyle w:val="TtuloTDC"/>
            <w:jc w:val="center"/>
            <w:rPr>
              <w:rFonts w:ascii="Arial" w:hAnsi="Arial" w:cs="Arial"/>
              <w:b/>
              <w:color w:val="auto"/>
              <w:sz w:val="24"/>
              <w:szCs w:val="22"/>
            </w:rPr>
          </w:pPr>
          <w:r w:rsidRPr="001F18BD">
            <w:rPr>
              <w:rFonts w:ascii="Arial" w:hAnsi="Arial" w:cs="Arial"/>
              <w:b/>
              <w:color w:val="auto"/>
              <w:sz w:val="24"/>
              <w:szCs w:val="22"/>
              <w:lang w:val="es-ES"/>
            </w:rPr>
            <w:t>Tabla de contenido</w:t>
          </w:r>
        </w:p>
        <w:p w14:paraId="5FD5C961" w14:textId="4F2B0AD5" w:rsidR="00EE31CE" w:rsidRDefault="001F18BD">
          <w:pPr>
            <w:pStyle w:val="TDC1"/>
            <w:rPr>
              <w:rFonts w:asciiTheme="minorHAnsi" w:eastAsiaTheme="minorEastAsia" w:hAnsiTheme="minorHAnsi" w:cstheme="minorBidi"/>
              <w:noProof/>
              <w:lang w:val="es-EC" w:eastAsia="es-EC"/>
            </w:rPr>
          </w:pPr>
          <w:r w:rsidRPr="001F18BD">
            <w:rPr>
              <w:rFonts w:cs="Arial"/>
            </w:rPr>
            <w:fldChar w:fldCharType="begin"/>
          </w:r>
          <w:r w:rsidRPr="001F18BD">
            <w:rPr>
              <w:rFonts w:cs="Arial"/>
            </w:rPr>
            <w:instrText xml:space="preserve"> TOC \o "1-3" \h \z \u </w:instrText>
          </w:r>
          <w:r w:rsidRPr="001F18BD">
            <w:rPr>
              <w:rFonts w:cs="Arial"/>
            </w:rPr>
            <w:fldChar w:fldCharType="separate"/>
          </w:r>
          <w:hyperlink w:anchor="_Toc103330531" w:history="1">
            <w:r w:rsidR="00EE31CE" w:rsidRPr="00147F2C">
              <w:rPr>
                <w:rStyle w:val="Hipervnculo"/>
                <w:noProof/>
              </w:rPr>
              <w:t>ACRÓNIMOS</w:t>
            </w:r>
            <w:r w:rsidR="00EE31CE">
              <w:rPr>
                <w:noProof/>
                <w:webHidden/>
              </w:rPr>
              <w:tab/>
            </w:r>
            <w:r w:rsidR="00EE31CE">
              <w:rPr>
                <w:noProof/>
                <w:webHidden/>
              </w:rPr>
              <w:fldChar w:fldCharType="begin"/>
            </w:r>
            <w:r w:rsidR="00EE31CE">
              <w:rPr>
                <w:noProof/>
                <w:webHidden/>
              </w:rPr>
              <w:instrText xml:space="preserve"> PAGEREF _Toc103330531 \h </w:instrText>
            </w:r>
            <w:r w:rsidR="00EE31CE">
              <w:rPr>
                <w:noProof/>
                <w:webHidden/>
              </w:rPr>
            </w:r>
            <w:r w:rsidR="00EE31CE">
              <w:rPr>
                <w:noProof/>
                <w:webHidden/>
              </w:rPr>
              <w:fldChar w:fldCharType="separate"/>
            </w:r>
            <w:r w:rsidR="00EE31CE">
              <w:rPr>
                <w:noProof/>
                <w:webHidden/>
              </w:rPr>
              <w:t>3</w:t>
            </w:r>
            <w:r w:rsidR="00EE31CE">
              <w:rPr>
                <w:noProof/>
                <w:webHidden/>
              </w:rPr>
              <w:fldChar w:fldCharType="end"/>
            </w:r>
          </w:hyperlink>
        </w:p>
        <w:p w14:paraId="279B6BE7" w14:textId="7EFC9E45" w:rsidR="00EE31CE" w:rsidRDefault="009536F4">
          <w:pPr>
            <w:pStyle w:val="TDC1"/>
            <w:rPr>
              <w:rFonts w:asciiTheme="minorHAnsi" w:eastAsiaTheme="minorEastAsia" w:hAnsiTheme="minorHAnsi" w:cstheme="minorBidi"/>
              <w:noProof/>
              <w:lang w:val="es-EC" w:eastAsia="es-EC"/>
            </w:rPr>
          </w:pPr>
          <w:hyperlink w:anchor="_Toc103330532" w:history="1">
            <w:r w:rsidR="00EE31CE" w:rsidRPr="00147F2C">
              <w:rPr>
                <w:rStyle w:val="Hipervnculo"/>
                <w:noProof/>
              </w:rPr>
              <w:t>1</w:t>
            </w:r>
            <w:r w:rsidR="00EE31CE">
              <w:rPr>
                <w:rFonts w:asciiTheme="minorHAnsi" w:eastAsiaTheme="minorEastAsia" w:hAnsiTheme="minorHAnsi" w:cstheme="minorBidi"/>
                <w:noProof/>
                <w:lang w:val="es-EC" w:eastAsia="es-EC"/>
              </w:rPr>
              <w:tab/>
            </w:r>
            <w:r w:rsidR="00EE31CE" w:rsidRPr="00147F2C">
              <w:rPr>
                <w:rStyle w:val="Hipervnculo"/>
                <w:noProof/>
              </w:rPr>
              <w:t>ANTECEDENTES Y CONTEXTO</w:t>
            </w:r>
            <w:r w:rsidR="00EE31CE">
              <w:rPr>
                <w:noProof/>
                <w:webHidden/>
              </w:rPr>
              <w:tab/>
            </w:r>
            <w:r w:rsidR="00EE31CE">
              <w:rPr>
                <w:noProof/>
                <w:webHidden/>
              </w:rPr>
              <w:fldChar w:fldCharType="begin"/>
            </w:r>
            <w:r w:rsidR="00EE31CE">
              <w:rPr>
                <w:noProof/>
                <w:webHidden/>
              </w:rPr>
              <w:instrText xml:space="preserve"> PAGEREF _Toc103330532 \h </w:instrText>
            </w:r>
            <w:r w:rsidR="00EE31CE">
              <w:rPr>
                <w:noProof/>
                <w:webHidden/>
              </w:rPr>
            </w:r>
            <w:r w:rsidR="00EE31CE">
              <w:rPr>
                <w:noProof/>
                <w:webHidden/>
              </w:rPr>
              <w:fldChar w:fldCharType="separate"/>
            </w:r>
            <w:r w:rsidR="00EE31CE">
              <w:rPr>
                <w:noProof/>
                <w:webHidden/>
              </w:rPr>
              <w:t>4</w:t>
            </w:r>
            <w:r w:rsidR="00EE31CE">
              <w:rPr>
                <w:noProof/>
                <w:webHidden/>
              </w:rPr>
              <w:fldChar w:fldCharType="end"/>
            </w:r>
          </w:hyperlink>
        </w:p>
        <w:p w14:paraId="10873258" w14:textId="45589946" w:rsidR="00EE31CE" w:rsidRDefault="009536F4">
          <w:pPr>
            <w:pStyle w:val="TDC1"/>
            <w:rPr>
              <w:rFonts w:asciiTheme="minorHAnsi" w:eastAsiaTheme="minorEastAsia" w:hAnsiTheme="minorHAnsi" w:cstheme="minorBidi"/>
              <w:noProof/>
              <w:lang w:val="es-EC" w:eastAsia="es-EC"/>
            </w:rPr>
          </w:pPr>
          <w:hyperlink w:anchor="_Toc103330533" w:history="1">
            <w:r w:rsidR="00EE31CE" w:rsidRPr="00147F2C">
              <w:rPr>
                <w:rStyle w:val="Hipervnculo"/>
                <w:noProof/>
              </w:rPr>
              <w:t>2</w:t>
            </w:r>
            <w:r w:rsidR="00EE31CE">
              <w:rPr>
                <w:rFonts w:asciiTheme="minorHAnsi" w:eastAsiaTheme="minorEastAsia" w:hAnsiTheme="minorHAnsi" w:cstheme="minorBidi"/>
                <w:noProof/>
                <w:lang w:val="es-EC" w:eastAsia="es-EC"/>
              </w:rPr>
              <w:tab/>
            </w:r>
            <w:r w:rsidR="00EE31CE" w:rsidRPr="00147F2C">
              <w:rPr>
                <w:rStyle w:val="Hipervnculo"/>
                <w:noProof/>
              </w:rPr>
              <w:t>OBJETIVOS DE LA EVALUACIÓN, PROPÓSITO Y ALCANCE</w:t>
            </w:r>
            <w:r w:rsidR="00EE31CE">
              <w:rPr>
                <w:noProof/>
                <w:webHidden/>
              </w:rPr>
              <w:tab/>
            </w:r>
            <w:r w:rsidR="00EE31CE">
              <w:rPr>
                <w:noProof/>
                <w:webHidden/>
              </w:rPr>
              <w:fldChar w:fldCharType="begin"/>
            </w:r>
            <w:r w:rsidR="00EE31CE">
              <w:rPr>
                <w:noProof/>
                <w:webHidden/>
              </w:rPr>
              <w:instrText xml:space="preserve"> PAGEREF _Toc103330533 \h </w:instrText>
            </w:r>
            <w:r w:rsidR="00EE31CE">
              <w:rPr>
                <w:noProof/>
                <w:webHidden/>
              </w:rPr>
            </w:r>
            <w:r w:rsidR="00EE31CE">
              <w:rPr>
                <w:noProof/>
                <w:webHidden/>
              </w:rPr>
              <w:fldChar w:fldCharType="separate"/>
            </w:r>
            <w:r w:rsidR="00EE31CE">
              <w:rPr>
                <w:noProof/>
                <w:webHidden/>
              </w:rPr>
              <w:t>6</w:t>
            </w:r>
            <w:r w:rsidR="00EE31CE">
              <w:rPr>
                <w:noProof/>
                <w:webHidden/>
              </w:rPr>
              <w:fldChar w:fldCharType="end"/>
            </w:r>
          </w:hyperlink>
        </w:p>
        <w:p w14:paraId="2DA32101" w14:textId="474AEF45" w:rsidR="00EE31CE" w:rsidRDefault="009536F4">
          <w:pPr>
            <w:pStyle w:val="TDC1"/>
            <w:rPr>
              <w:rFonts w:asciiTheme="minorHAnsi" w:eastAsiaTheme="minorEastAsia" w:hAnsiTheme="minorHAnsi" w:cstheme="minorBidi"/>
              <w:noProof/>
              <w:lang w:val="es-EC" w:eastAsia="es-EC"/>
            </w:rPr>
          </w:pPr>
          <w:hyperlink w:anchor="_Toc103330534" w:history="1">
            <w:r w:rsidR="00EE31CE" w:rsidRPr="00147F2C">
              <w:rPr>
                <w:rStyle w:val="Hipervnculo"/>
                <w:noProof/>
              </w:rPr>
              <w:t>3</w:t>
            </w:r>
            <w:r w:rsidR="00EE31CE">
              <w:rPr>
                <w:rFonts w:asciiTheme="minorHAnsi" w:eastAsiaTheme="minorEastAsia" w:hAnsiTheme="minorHAnsi" w:cstheme="minorBidi"/>
                <w:noProof/>
                <w:lang w:val="es-EC" w:eastAsia="es-EC"/>
              </w:rPr>
              <w:tab/>
            </w:r>
            <w:r w:rsidR="00EE31CE" w:rsidRPr="00147F2C">
              <w:rPr>
                <w:rStyle w:val="Hipervnculo"/>
                <w:noProof/>
              </w:rPr>
              <w:t>ALCANCE DE LA EVALUACIÓIN Y METODOLOGÍA</w:t>
            </w:r>
            <w:r w:rsidR="00EE31CE">
              <w:rPr>
                <w:noProof/>
                <w:webHidden/>
              </w:rPr>
              <w:tab/>
            </w:r>
            <w:r w:rsidR="00EE31CE">
              <w:rPr>
                <w:noProof/>
                <w:webHidden/>
              </w:rPr>
              <w:fldChar w:fldCharType="begin"/>
            </w:r>
            <w:r w:rsidR="00EE31CE">
              <w:rPr>
                <w:noProof/>
                <w:webHidden/>
              </w:rPr>
              <w:instrText xml:space="preserve"> PAGEREF _Toc103330534 \h </w:instrText>
            </w:r>
            <w:r w:rsidR="00EE31CE">
              <w:rPr>
                <w:noProof/>
                <w:webHidden/>
              </w:rPr>
            </w:r>
            <w:r w:rsidR="00EE31CE">
              <w:rPr>
                <w:noProof/>
                <w:webHidden/>
              </w:rPr>
              <w:fldChar w:fldCharType="separate"/>
            </w:r>
            <w:r w:rsidR="00EE31CE">
              <w:rPr>
                <w:noProof/>
                <w:webHidden/>
              </w:rPr>
              <w:t>7</w:t>
            </w:r>
            <w:r w:rsidR="00EE31CE">
              <w:rPr>
                <w:noProof/>
                <w:webHidden/>
              </w:rPr>
              <w:fldChar w:fldCharType="end"/>
            </w:r>
          </w:hyperlink>
        </w:p>
        <w:p w14:paraId="6635DE54" w14:textId="3EBFB1B6" w:rsidR="00EE31CE" w:rsidRDefault="009536F4">
          <w:pPr>
            <w:pStyle w:val="TDC2"/>
            <w:rPr>
              <w:rFonts w:asciiTheme="minorHAnsi" w:eastAsiaTheme="minorEastAsia" w:hAnsiTheme="minorHAnsi" w:cstheme="minorBidi"/>
              <w:noProof/>
              <w:lang w:val="es-EC" w:eastAsia="es-EC"/>
            </w:rPr>
          </w:pPr>
          <w:hyperlink w:anchor="_Toc103330535" w:history="1">
            <w:r w:rsidR="00EE31CE" w:rsidRPr="00147F2C">
              <w:rPr>
                <w:rStyle w:val="Hipervnculo"/>
                <w:noProof/>
              </w:rPr>
              <w:t>3.1</w:t>
            </w:r>
            <w:r w:rsidR="00EE31CE">
              <w:rPr>
                <w:rFonts w:asciiTheme="minorHAnsi" w:eastAsiaTheme="minorEastAsia" w:hAnsiTheme="minorHAnsi" w:cstheme="minorBidi"/>
                <w:noProof/>
                <w:lang w:val="es-EC" w:eastAsia="es-EC"/>
              </w:rPr>
              <w:tab/>
            </w:r>
            <w:r w:rsidR="00EE31CE" w:rsidRPr="00147F2C">
              <w:rPr>
                <w:rStyle w:val="Hipervnculo"/>
                <w:noProof/>
              </w:rPr>
              <w:t>Cuestiones transversales</w:t>
            </w:r>
            <w:r w:rsidR="00EE31CE">
              <w:rPr>
                <w:noProof/>
                <w:webHidden/>
              </w:rPr>
              <w:tab/>
            </w:r>
            <w:r w:rsidR="00EE31CE">
              <w:rPr>
                <w:noProof/>
                <w:webHidden/>
              </w:rPr>
              <w:fldChar w:fldCharType="begin"/>
            </w:r>
            <w:r w:rsidR="00EE31CE">
              <w:rPr>
                <w:noProof/>
                <w:webHidden/>
              </w:rPr>
              <w:instrText xml:space="preserve"> PAGEREF _Toc103330535 \h </w:instrText>
            </w:r>
            <w:r w:rsidR="00EE31CE">
              <w:rPr>
                <w:noProof/>
                <w:webHidden/>
              </w:rPr>
            </w:r>
            <w:r w:rsidR="00EE31CE">
              <w:rPr>
                <w:noProof/>
                <w:webHidden/>
              </w:rPr>
              <w:fldChar w:fldCharType="separate"/>
            </w:r>
            <w:r w:rsidR="00EE31CE">
              <w:rPr>
                <w:noProof/>
                <w:webHidden/>
              </w:rPr>
              <w:t>9</w:t>
            </w:r>
            <w:r w:rsidR="00EE31CE">
              <w:rPr>
                <w:noProof/>
                <w:webHidden/>
              </w:rPr>
              <w:fldChar w:fldCharType="end"/>
            </w:r>
          </w:hyperlink>
        </w:p>
        <w:p w14:paraId="3B9F3AD8" w14:textId="4C8ECE3B" w:rsidR="00EE31CE" w:rsidRDefault="009536F4">
          <w:pPr>
            <w:pStyle w:val="TDC2"/>
            <w:rPr>
              <w:rFonts w:asciiTheme="minorHAnsi" w:eastAsiaTheme="minorEastAsia" w:hAnsiTheme="minorHAnsi" w:cstheme="minorBidi"/>
              <w:noProof/>
              <w:lang w:val="es-EC" w:eastAsia="es-EC"/>
            </w:rPr>
          </w:pPr>
          <w:hyperlink w:anchor="_Toc103330536" w:history="1">
            <w:r w:rsidR="00EE31CE" w:rsidRPr="00147F2C">
              <w:rPr>
                <w:rStyle w:val="Hipervnculo"/>
                <w:noProof/>
              </w:rPr>
              <w:t>3.2</w:t>
            </w:r>
            <w:r w:rsidR="00EE31CE">
              <w:rPr>
                <w:rFonts w:asciiTheme="minorHAnsi" w:eastAsiaTheme="minorEastAsia" w:hAnsiTheme="minorHAnsi" w:cstheme="minorBidi"/>
                <w:noProof/>
                <w:lang w:val="es-EC" w:eastAsia="es-EC"/>
              </w:rPr>
              <w:tab/>
            </w:r>
            <w:r w:rsidR="00EE31CE" w:rsidRPr="00147F2C">
              <w:rPr>
                <w:rStyle w:val="Hipervnculo"/>
                <w:noProof/>
              </w:rPr>
              <w:t>Recolección de datos y análisis</w:t>
            </w:r>
            <w:r w:rsidR="00EE31CE">
              <w:rPr>
                <w:noProof/>
                <w:webHidden/>
              </w:rPr>
              <w:tab/>
            </w:r>
            <w:r w:rsidR="00EE31CE">
              <w:rPr>
                <w:noProof/>
                <w:webHidden/>
              </w:rPr>
              <w:fldChar w:fldCharType="begin"/>
            </w:r>
            <w:r w:rsidR="00EE31CE">
              <w:rPr>
                <w:noProof/>
                <w:webHidden/>
              </w:rPr>
              <w:instrText xml:space="preserve"> PAGEREF _Toc103330536 \h </w:instrText>
            </w:r>
            <w:r w:rsidR="00EE31CE">
              <w:rPr>
                <w:noProof/>
                <w:webHidden/>
              </w:rPr>
            </w:r>
            <w:r w:rsidR="00EE31CE">
              <w:rPr>
                <w:noProof/>
                <w:webHidden/>
              </w:rPr>
              <w:fldChar w:fldCharType="separate"/>
            </w:r>
            <w:r w:rsidR="00EE31CE">
              <w:rPr>
                <w:noProof/>
                <w:webHidden/>
              </w:rPr>
              <w:t>10</w:t>
            </w:r>
            <w:r w:rsidR="00EE31CE">
              <w:rPr>
                <w:noProof/>
                <w:webHidden/>
              </w:rPr>
              <w:fldChar w:fldCharType="end"/>
            </w:r>
          </w:hyperlink>
        </w:p>
        <w:p w14:paraId="66A153BF" w14:textId="6A67FE45" w:rsidR="00EE31CE" w:rsidRDefault="009536F4">
          <w:pPr>
            <w:pStyle w:val="TDC3"/>
            <w:tabs>
              <w:tab w:val="left" w:pos="1320"/>
              <w:tab w:val="right" w:leader="dot" w:pos="8494"/>
            </w:tabs>
            <w:rPr>
              <w:rFonts w:asciiTheme="minorHAnsi" w:eastAsiaTheme="minorEastAsia" w:hAnsiTheme="minorHAnsi" w:cstheme="minorBidi"/>
              <w:noProof/>
              <w:lang w:val="es-EC" w:eastAsia="es-EC"/>
            </w:rPr>
          </w:pPr>
          <w:hyperlink w:anchor="_Toc103330537" w:history="1">
            <w:r w:rsidR="00EE31CE" w:rsidRPr="00147F2C">
              <w:rPr>
                <w:rStyle w:val="Hipervnculo"/>
                <w:noProof/>
              </w:rPr>
              <w:t>3.2.1</w:t>
            </w:r>
            <w:r w:rsidR="00EE31CE">
              <w:rPr>
                <w:rFonts w:asciiTheme="minorHAnsi" w:eastAsiaTheme="minorEastAsia" w:hAnsiTheme="minorHAnsi" w:cstheme="minorBidi"/>
                <w:noProof/>
                <w:lang w:val="es-EC" w:eastAsia="es-EC"/>
              </w:rPr>
              <w:tab/>
            </w:r>
            <w:r w:rsidR="00EE31CE" w:rsidRPr="00147F2C">
              <w:rPr>
                <w:rStyle w:val="Hipervnculo"/>
                <w:noProof/>
              </w:rPr>
              <w:t>Información secundaria – Examen documental</w:t>
            </w:r>
            <w:r w:rsidR="00EE31CE">
              <w:rPr>
                <w:noProof/>
                <w:webHidden/>
              </w:rPr>
              <w:tab/>
            </w:r>
            <w:r w:rsidR="00EE31CE">
              <w:rPr>
                <w:noProof/>
                <w:webHidden/>
              </w:rPr>
              <w:fldChar w:fldCharType="begin"/>
            </w:r>
            <w:r w:rsidR="00EE31CE">
              <w:rPr>
                <w:noProof/>
                <w:webHidden/>
              </w:rPr>
              <w:instrText xml:space="preserve"> PAGEREF _Toc103330537 \h </w:instrText>
            </w:r>
            <w:r w:rsidR="00EE31CE">
              <w:rPr>
                <w:noProof/>
                <w:webHidden/>
              </w:rPr>
            </w:r>
            <w:r w:rsidR="00EE31CE">
              <w:rPr>
                <w:noProof/>
                <w:webHidden/>
              </w:rPr>
              <w:fldChar w:fldCharType="separate"/>
            </w:r>
            <w:r w:rsidR="00EE31CE">
              <w:rPr>
                <w:noProof/>
                <w:webHidden/>
              </w:rPr>
              <w:t>10</w:t>
            </w:r>
            <w:r w:rsidR="00EE31CE">
              <w:rPr>
                <w:noProof/>
                <w:webHidden/>
              </w:rPr>
              <w:fldChar w:fldCharType="end"/>
            </w:r>
          </w:hyperlink>
        </w:p>
        <w:p w14:paraId="5616BA13" w14:textId="14A847CB" w:rsidR="00EE31CE" w:rsidRDefault="009536F4">
          <w:pPr>
            <w:pStyle w:val="TDC3"/>
            <w:tabs>
              <w:tab w:val="left" w:pos="1320"/>
              <w:tab w:val="right" w:leader="dot" w:pos="8494"/>
            </w:tabs>
            <w:rPr>
              <w:rFonts w:asciiTheme="minorHAnsi" w:eastAsiaTheme="minorEastAsia" w:hAnsiTheme="minorHAnsi" w:cstheme="minorBidi"/>
              <w:noProof/>
              <w:lang w:val="es-EC" w:eastAsia="es-EC"/>
            </w:rPr>
          </w:pPr>
          <w:hyperlink w:anchor="_Toc103330538" w:history="1">
            <w:r w:rsidR="00EE31CE" w:rsidRPr="00147F2C">
              <w:rPr>
                <w:rStyle w:val="Hipervnculo"/>
                <w:noProof/>
              </w:rPr>
              <w:t>3.2.2</w:t>
            </w:r>
            <w:r w:rsidR="00EE31CE">
              <w:rPr>
                <w:rFonts w:asciiTheme="minorHAnsi" w:eastAsiaTheme="minorEastAsia" w:hAnsiTheme="minorHAnsi" w:cstheme="minorBidi"/>
                <w:noProof/>
                <w:lang w:val="es-EC" w:eastAsia="es-EC"/>
              </w:rPr>
              <w:tab/>
            </w:r>
            <w:r w:rsidR="00EE31CE" w:rsidRPr="00147F2C">
              <w:rPr>
                <w:rStyle w:val="Hipervnculo"/>
                <w:noProof/>
              </w:rPr>
              <w:t>Entrevistas con actores clave y Misión</w:t>
            </w:r>
            <w:r w:rsidR="00EE31CE">
              <w:rPr>
                <w:noProof/>
                <w:webHidden/>
              </w:rPr>
              <w:tab/>
            </w:r>
            <w:r w:rsidR="00EE31CE">
              <w:rPr>
                <w:noProof/>
                <w:webHidden/>
              </w:rPr>
              <w:fldChar w:fldCharType="begin"/>
            </w:r>
            <w:r w:rsidR="00EE31CE">
              <w:rPr>
                <w:noProof/>
                <w:webHidden/>
              </w:rPr>
              <w:instrText xml:space="preserve"> PAGEREF _Toc103330538 \h </w:instrText>
            </w:r>
            <w:r w:rsidR="00EE31CE">
              <w:rPr>
                <w:noProof/>
                <w:webHidden/>
              </w:rPr>
            </w:r>
            <w:r w:rsidR="00EE31CE">
              <w:rPr>
                <w:noProof/>
                <w:webHidden/>
              </w:rPr>
              <w:fldChar w:fldCharType="separate"/>
            </w:r>
            <w:r w:rsidR="00EE31CE">
              <w:rPr>
                <w:noProof/>
                <w:webHidden/>
              </w:rPr>
              <w:t>11</w:t>
            </w:r>
            <w:r w:rsidR="00EE31CE">
              <w:rPr>
                <w:noProof/>
                <w:webHidden/>
              </w:rPr>
              <w:fldChar w:fldCharType="end"/>
            </w:r>
          </w:hyperlink>
        </w:p>
        <w:p w14:paraId="40ED5620" w14:textId="4F609AA1" w:rsidR="00EE31CE" w:rsidRDefault="009536F4">
          <w:pPr>
            <w:pStyle w:val="TDC3"/>
            <w:tabs>
              <w:tab w:val="left" w:pos="1320"/>
              <w:tab w:val="right" w:leader="dot" w:pos="8494"/>
            </w:tabs>
            <w:rPr>
              <w:rFonts w:asciiTheme="minorHAnsi" w:eastAsiaTheme="minorEastAsia" w:hAnsiTheme="minorHAnsi" w:cstheme="minorBidi"/>
              <w:noProof/>
              <w:lang w:val="es-EC" w:eastAsia="es-EC"/>
            </w:rPr>
          </w:pPr>
          <w:hyperlink w:anchor="_Toc103330539" w:history="1">
            <w:r w:rsidR="00EE31CE" w:rsidRPr="00147F2C">
              <w:rPr>
                <w:rStyle w:val="Hipervnculo"/>
                <w:noProof/>
              </w:rPr>
              <w:t>3.2.3</w:t>
            </w:r>
            <w:r w:rsidR="00EE31CE">
              <w:rPr>
                <w:rFonts w:asciiTheme="minorHAnsi" w:eastAsiaTheme="minorEastAsia" w:hAnsiTheme="minorHAnsi" w:cstheme="minorBidi"/>
                <w:noProof/>
                <w:lang w:val="es-EC" w:eastAsia="es-EC"/>
              </w:rPr>
              <w:tab/>
            </w:r>
            <w:r w:rsidR="00EE31CE" w:rsidRPr="00147F2C">
              <w:rPr>
                <w:rStyle w:val="Hipervnculo"/>
                <w:noProof/>
              </w:rPr>
              <w:t>Presentación de hallazgos iniciales</w:t>
            </w:r>
            <w:r w:rsidR="00EE31CE">
              <w:rPr>
                <w:noProof/>
                <w:webHidden/>
              </w:rPr>
              <w:tab/>
            </w:r>
            <w:r w:rsidR="00EE31CE">
              <w:rPr>
                <w:noProof/>
                <w:webHidden/>
              </w:rPr>
              <w:fldChar w:fldCharType="begin"/>
            </w:r>
            <w:r w:rsidR="00EE31CE">
              <w:rPr>
                <w:noProof/>
                <w:webHidden/>
              </w:rPr>
              <w:instrText xml:space="preserve"> PAGEREF _Toc103330539 \h </w:instrText>
            </w:r>
            <w:r w:rsidR="00EE31CE">
              <w:rPr>
                <w:noProof/>
                <w:webHidden/>
              </w:rPr>
            </w:r>
            <w:r w:rsidR="00EE31CE">
              <w:rPr>
                <w:noProof/>
                <w:webHidden/>
              </w:rPr>
              <w:fldChar w:fldCharType="separate"/>
            </w:r>
            <w:r w:rsidR="00EE31CE">
              <w:rPr>
                <w:noProof/>
                <w:webHidden/>
              </w:rPr>
              <w:t>12</w:t>
            </w:r>
            <w:r w:rsidR="00EE31CE">
              <w:rPr>
                <w:noProof/>
                <w:webHidden/>
              </w:rPr>
              <w:fldChar w:fldCharType="end"/>
            </w:r>
          </w:hyperlink>
        </w:p>
        <w:p w14:paraId="6C0DE0B0" w14:textId="0EB378FD" w:rsidR="00EE31CE" w:rsidRDefault="009536F4">
          <w:pPr>
            <w:pStyle w:val="TDC2"/>
            <w:rPr>
              <w:rFonts w:asciiTheme="minorHAnsi" w:eastAsiaTheme="minorEastAsia" w:hAnsiTheme="minorHAnsi" w:cstheme="minorBidi"/>
              <w:noProof/>
              <w:lang w:val="es-EC" w:eastAsia="es-EC"/>
            </w:rPr>
          </w:pPr>
          <w:hyperlink w:anchor="_Toc103330540" w:history="1">
            <w:r w:rsidR="00EE31CE" w:rsidRPr="00147F2C">
              <w:rPr>
                <w:rStyle w:val="Hipervnculo"/>
                <w:noProof/>
              </w:rPr>
              <w:t>3.3</w:t>
            </w:r>
            <w:r w:rsidR="00EE31CE">
              <w:rPr>
                <w:rFonts w:asciiTheme="minorHAnsi" w:eastAsiaTheme="minorEastAsia" w:hAnsiTheme="minorHAnsi" w:cstheme="minorBidi"/>
                <w:noProof/>
                <w:lang w:val="es-EC" w:eastAsia="es-EC"/>
              </w:rPr>
              <w:tab/>
            </w:r>
            <w:r w:rsidR="00EE31CE" w:rsidRPr="00147F2C">
              <w:rPr>
                <w:rStyle w:val="Hipervnculo"/>
                <w:noProof/>
              </w:rPr>
              <w:t>Borrador de Informe Final</w:t>
            </w:r>
            <w:r w:rsidR="00EE31CE">
              <w:rPr>
                <w:noProof/>
                <w:webHidden/>
              </w:rPr>
              <w:tab/>
            </w:r>
            <w:r w:rsidR="00EE31CE">
              <w:rPr>
                <w:noProof/>
                <w:webHidden/>
              </w:rPr>
              <w:fldChar w:fldCharType="begin"/>
            </w:r>
            <w:r w:rsidR="00EE31CE">
              <w:rPr>
                <w:noProof/>
                <w:webHidden/>
              </w:rPr>
              <w:instrText xml:space="preserve"> PAGEREF _Toc103330540 \h </w:instrText>
            </w:r>
            <w:r w:rsidR="00EE31CE">
              <w:rPr>
                <w:noProof/>
                <w:webHidden/>
              </w:rPr>
            </w:r>
            <w:r w:rsidR="00EE31CE">
              <w:rPr>
                <w:noProof/>
                <w:webHidden/>
              </w:rPr>
              <w:fldChar w:fldCharType="separate"/>
            </w:r>
            <w:r w:rsidR="00EE31CE">
              <w:rPr>
                <w:noProof/>
                <w:webHidden/>
              </w:rPr>
              <w:t>13</w:t>
            </w:r>
            <w:r w:rsidR="00EE31CE">
              <w:rPr>
                <w:noProof/>
                <w:webHidden/>
              </w:rPr>
              <w:fldChar w:fldCharType="end"/>
            </w:r>
          </w:hyperlink>
        </w:p>
        <w:p w14:paraId="6B71C2AF" w14:textId="0A281342" w:rsidR="00EE31CE" w:rsidRDefault="009536F4">
          <w:pPr>
            <w:pStyle w:val="TDC1"/>
            <w:rPr>
              <w:rFonts w:asciiTheme="minorHAnsi" w:eastAsiaTheme="minorEastAsia" w:hAnsiTheme="minorHAnsi" w:cstheme="minorBidi"/>
              <w:noProof/>
              <w:lang w:val="es-EC" w:eastAsia="es-EC"/>
            </w:rPr>
          </w:pPr>
          <w:hyperlink w:anchor="_Toc103330541" w:history="1">
            <w:r w:rsidR="00EE31CE" w:rsidRPr="00147F2C">
              <w:rPr>
                <w:rStyle w:val="Hipervnculo"/>
                <w:noProof/>
              </w:rPr>
              <w:t>4</w:t>
            </w:r>
            <w:r w:rsidR="00EE31CE">
              <w:rPr>
                <w:rFonts w:asciiTheme="minorHAnsi" w:eastAsiaTheme="minorEastAsia" w:hAnsiTheme="minorHAnsi" w:cstheme="minorBidi"/>
                <w:noProof/>
                <w:lang w:val="es-EC" w:eastAsia="es-EC"/>
              </w:rPr>
              <w:tab/>
            </w:r>
            <w:r w:rsidR="00EE31CE" w:rsidRPr="00147F2C">
              <w:rPr>
                <w:rStyle w:val="Hipervnculo"/>
                <w:noProof/>
              </w:rPr>
              <w:t>ESTRUCTURA DEL INFORME FINAL</w:t>
            </w:r>
            <w:r w:rsidR="00EE31CE">
              <w:rPr>
                <w:noProof/>
                <w:webHidden/>
              </w:rPr>
              <w:tab/>
            </w:r>
            <w:r w:rsidR="00EE31CE">
              <w:rPr>
                <w:noProof/>
                <w:webHidden/>
              </w:rPr>
              <w:fldChar w:fldCharType="begin"/>
            </w:r>
            <w:r w:rsidR="00EE31CE">
              <w:rPr>
                <w:noProof/>
                <w:webHidden/>
              </w:rPr>
              <w:instrText xml:space="preserve"> PAGEREF _Toc103330541 \h </w:instrText>
            </w:r>
            <w:r w:rsidR="00EE31CE">
              <w:rPr>
                <w:noProof/>
                <w:webHidden/>
              </w:rPr>
            </w:r>
            <w:r w:rsidR="00EE31CE">
              <w:rPr>
                <w:noProof/>
                <w:webHidden/>
              </w:rPr>
              <w:fldChar w:fldCharType="separate"/>
            </w:r>
            <w:r w:rsidR="00EE31CE">
              <w:rPr>
                <w:noProof/>
                <w:webHidden/>
              </w:rPr>
              <w:t>17</w:t>
            </w:r>
            <w:r w:rsidR="00EE31CE">
              <w:rPr>
                <w:noProof/>
                <w:webHidden/>
              </w:rPr>
              <w:fldChar w:fldCharType="end"/>
            </w:r>
          </w:hyperlink>
        </w:p>
        <w:p w14:paraId="0646B26F" w14:textId="0A23DEE8" w:rsidR="00EE31CE" w:rsidRDefault="009536F4">
          <w:pPr>
            <w:pStyle w:val="TDC1"/>
            <w:rPr>
              <w:rFonts w:asciiTheme="minorHAnsi" w:eastAsiaTheme="minorEastAsia" w:hAnsiTheme="minorHAnsi" w:cstheme="minorBidi"/>
              <w:noProof/>
              <w:lang w:val="es-EC" w:eastAsia="es-EC"/>
            </w:rPr>
          </w:pPr>
          <w:hyperlink w:anchor="_Toc103330542" w:history="1">
            <w:r w:rsidR="00EE31CE" w:rsidRPr="00147F2C">
              <w:rPr>
                <w:rStyle w:val="Hipervnculo"/>
                <w:noProof/>
              </w:rPr>
              <w:t>5</w:t>
            </w:r>
            <w:r w:rsidR="00EE31CE">
              <w:rPr>
                <w:rFonts w:asciiTheme="minorHAnsi" w:eastAsiaTheme="minorEastAsia" w:hAnsiTheme="minorHAnsi" w:cstheme="minorBidi"/>
                <w:noProof/>
                <w:lang w:val="es-EC" w:eastAsia="es-EC"/>
              </w:rPr>
              <w:tab/>
            </w:r>
            <w:r w:rsidR="00EE31CE" w:rsidRPr="00147F2C">
              <w:rPr>
                <w:rStyle w:val="Hipervnculo"/>
                <w:noProof/>
              </w:rPr>
              <w:t>CRONOGRAMA DE LA EVALUACIÓN</w:t>
            </w:r>
            <w:r w:rsidR="00EE31CE">
              <w:rPr>
                <w:noProof/>
                <w:webHidden/>
              </w:rPr>
              <w:tab/>
            </w:r>
            <w:r w:rsidR="00EE31CE">
              <w:rPr>
                <w:noProof/>
                <w:webHidden/>
              </w:rPr>
              <w:fldChar w:fldCharType="begin"/>
            </w:r>
            <w:r w:rsidR="00EE31CE">
              <w:rPr>
                <w:noProof/>
                <w:webHidden/>
              </w:rPr>
              <w:instrText xml:space="preserve"> PAGEREF _Toc103330542 \h </w:instrText>
            </w:r>
            <w:r w:rsidR="00EE31CE">
              <w:rPr>
                <w:noProof/>
                <w:webHidden/>
              </w:rPr>
            </w:r>
            <w:r w:rsidR="00EE31CE">
              <w:rPr>
                <w:noProof/>
                <w:webHidden/>
              </w:rPr>
              <w:fldChar w:fldCharType="separate"/>
            </w:r>
            <w:r w:rsidR="00EE31CE">
              <w:rPr>
                <w:noProof/>
                <w:webHidden/>
              </w:rPr>
              <w:t>20</w:t>
            </w:r>
            <w:r w:rsidR="00EE31CE">
              <w:rPr>
                <w:noProof/>
                <w:webHidden/>
              </w:rPr>
              <w:fldChar w:fldCharType="end"/>
            </w:r>
          </w:hyperlink>
        </w:p>
        <w:p w14:paraId="6137ED5E" w14:textId="4F25DC2F" w:rsidR="00EE31CE" w:rsidRDefault="009536F4">
          <w:pPr>
            <w:pStyle w:val="TDC1"/>
            <w:rPr>
              <w:rFonts w:asciiTheme="minorHAnsi" w:eastAsiaTheme="minorEastAsia" w:hAnsiTheme="minorHAnsi" w:cstheme="minorBidi"/>
              <w:noProof/>
              <w:lang w:val="es-EC" w:eastAsia="es-EC"/>
            </w:rPr>
          </w:pPr>
          <w:hyperlink w:anchor="_Toc103330543" w:history="1">
            <w:r w:rsidR="00EE31CE" w:rsidRPr="00147F2C">
              <w:rPr>
                <w:rStyle w:val="Hipervnculo"/>
                <w:noProof/>
              </w:rPr>
              <w:t>7. AGENDA PRELIMINAR</w:t>
            </w:r>
            <w:r w:rsidR="00EE31CE">
              <w:rPr>
                <w:noProof/>
                <w:webHidden/>
              </w:rPr>
              <w:tab/>
            </w:r>
            <w:r w:rsidR="00EE31CE">
              <w:rPr>
                <w:noProof/>
                <w:webHidden/>
              </w:rPr>
              <w:fldChar w:fldCharType="begin"/>
            </w:r>
            <w:r w:rsidR="00EE31CE">
              <w:rPr>
                <w:noProof/>
                <w:webHidden/>
              </w:rPr>
              <w:instrText xml:space="preserve"> PAGEREF _Toc103330543 \h </w:instrText>
            </w:r>
            <w:r w:rsidR="00EE31CE">
              <w:rPr>
                <w:noProof/>
                <w:webHidden/>
              </w:rPr>
            </w:r>
            <w:r w:rsidR="00EE31CE">
              <w:rPr>
                <w:noProof/>
                <w:webHidden/>
              </w:rPr>
              <w:fldChar w:fldCharType="separate"/>
            </w:r>
            <w:r w:rsidR="00EE31CE">
              <w:rPr>
                <w:noProof/>
                <w:webHidden/>
              </w:rPr>
              <w:t>21</w:t>
            </w:r>
            <w:r w:rsidR="00EE31CE">
              <w:rPr>
                <w:noProof/>
                <w:webHidden/>
              </w:rPr>
              <w:fldChar w:fldCharType="end"/>
            </w:r>
          </w:hyperlink>
        </w:p>
        <w:p w14:paraId="399A0CF6" w14:textId="78F87ED0" w:rsidR="00EE31CE" w:rsidRDefault="009536F4">
          <w:pPr>
            <w:pStyle w:val="TDC1"/>
            <w:rPr>
              <w:rFonts w:asciiTheme="minorHAnsi" w:eastAsiaTheme="minorEastAsia" w:hAnsiTheme="minorHAnsi" w:cstheme="minorBidi"/>
              <w:noProof/>
              <w:lang w:val="es-EC" w:eastAsia="es-EC"/>
            </w:rPr>
          </w:pPr>
          <w:hyperlink w:anchor="_Toc103330544" w:history="1">
            <w:r w:rsidR="00EE31CE" w:rsidRPr="00147F2C">
              <w:rPr>
                <w:rStyle w:val="Hipervnculo"/>
                <w:noProof/>
              </w:rPr>
              <w:t>6</w:t>
            </w:r>
            <w:r w:rsidR="00EE31CE">
              <w:rPr>
                <w:rFonts w:asciiTheme="minorHAnsi" w:eastAsiaTheme="minorEastAsia" w:hAnsiTheme="minorHAnsi" w:cstheme="minorBidi"/>
                <w:noProof/>
                <w:lang w:val="es-EC" w:eastAsia="es-EC"/>
              </w:rPr>
              <w:tab/>
            </w:r>
            <w:r w:rsidR="00EE31CE" w:rsidRPr="00147F2C">
              <w:rPr>
                <w:rStyle w:val="Hipervnculo"/>
                <w:noProof/>
              </w:rPr>
              <w:t>ANEXOS</w:t>
            </w:r>
            <w:r w:rsidR="00EE31CE">
              <w:rPr>
                <w:noProof/>
                <w:webHidden/>
              </w:rPr>
              <w:tab/>
            </w:r>
            <w:r w:rsidR="00EE31CE">
              <w:rPr>
                <w:noProof/>
                <w:webHidden/>
              </w:rPr>
              <w:fldChar w:fldCharType="begin"/>
            </w:r>
            <w:r w:rsidR="00EE31CE">
              <w:rPr>
                <w:noProof/>
                <w:webHidden/>
              </w:rPr>
              <w:instrText xml:space="preserve"> PAGEREF _Toc103330544 \h </w:instrText>
            </w:r>
            <w:r w:rsidR="00EE31CE">
              <w:rPr>
                <w:noProof/>
                <w:webHidden/>
              </w:rPr>
            </w:r>
            <w:r w:rsidR="00EE31CE">
              <w:rPr>
                <w:noProof/>
                <w:webHidden/>
              </w:rPr>
              <w:fldChar w:fldCharType="separate"/>
            </w:r>
            <w:r w:rsidR="00EE31CE">
              <w:rPr>
                <w:noProof/>
                <w:webHidden/>
              </w:rPr>
              <w:t>26</w:t>
            </w:r>
            <w:r w:rsidR="00EE31CE">
              <w:rPr>
                <w:noProof/>
                <w:webHidden/>
              </w:rPr>
              <w:fldChar w:fldCharType="end"/>
            </w:r>
          </w:hyperlink>
        </w:p>
        <w:p w14:paraId="65EFFCBA" w14:textId="1A234AD1" w:rsidR="00EE31CE" w:rsidRDefault="009536F4">
          <w:pPr>
            <w:pStyle w:val="TDC2"/>
            <w:rPr>
              <w:rFonts w:asciiTheme="minorHAnsi" w:eastAsiaTheme="minorEastAsia" w:hAnsiTheme="minorHAnsi" w:cstheme="minorBidi"/>
              <w:noProof/>
              <w:lang w:val="es-EC" w:eastAsia="es-EC"/>
            </w:rPr>
          </w:pPr>
          <w:hyperlink w:anchor="_Toc103330545" w:history="1">
            <w:r w:rsidR="00EE31CE" w:rsidRPr="00147F2C">
              <w:rPr>
                <w:rStyle w:val="Hipervnculo"/>
                <w:noProof/>
              </w:rPr>
              <w:t>6.1</w:t>
            </w:r>
            <w:r w:rsidR="00EE31CE">
              <w:rPr>
                <w:rFonts w:asciiTheme="minorHAnsi" w:eastAsiaTheme="minorEastAsia" w:hAnsiTheme="minorHAnsi" w:cstheme="minorBidi"/>
                <w:noProof/>
                <w:lang w:val="es-EC" w:eastAsia="es-EC"/>
              </w:rPr>
              <w:tab/>
            </w:r>
            <w:r w:rsidR="00EE31CE" w:rsidRPr="00147F2C">
              <w:rPr>
                <w:rStyle w:val="Hipervnculo"/>
                <w:noProof/>
              </w:rPr>
              <w:t>Anexo 1: Marco Lógico</w:t>
            </w:r>
            <w:r w:rsidR="00EE31CE">
              <w:rPr>
                <w:noProof/>
                <w:webHidden/>
              </w:rPr>
              <w:tab/>
            </w:r>
            <w:r w:rsidR="00EE31CE">
              <w:rPr>
                <w:noProof/>
                <w:webHidden/>
              </w:rPr>
              <w:fldChar w:fldCharType="begin"/>
            </w:r>
            <w:r w:rsidR="00EE31CE">
              <w:rPr>
                <w:noProof/>
                <w:webHidden/>
              </w:rPr>
              <w:instrText xml:space="preserve"> PAGEREF _Toc103330545 \h </w:instrText>
            </w:r>
            <w:r w:rsidR="00EE31CE">
              <w:rPr>
                <w:noProof/>
                <w:webHidden/>
              </w:rPr>
            </w:r>
            <w:r w:rsidR="00EE31CE">
              <w:rPr>
                <w:noProof/>
                <w:webHidden/>
              </w:rPr>
              <w:fldChar w:fldCharType="separate"/>
            </w:r>
            <w:r w:rsidR="00EE31CE">
              <w:rPr>
                <w:noProof/>
                <w:webHidden/>
              </w:rPr>
              <w:t>26</w:t>
            </w:r>
            <w:r w:rsidR="00EE31CE">
              <w:rPr>
                <w:noProof/>
                <w:webHidden/>
              </w:rPr>
              <w:fldChar w:fldCharType="end"/>
            </w:r>
          </w:hyperlink>
        </w:p>
        <w:p w14:paraId="42BF50B9" w14:textId="5CC218B6" w:rsidR="00EE31CE" w:rsidRDefault="009536F4">
          <w:pPr>
            <w:pStyle w:val="TDC2"/>
            <w:rPr>
              <w:rFonts w:asciiTheme="minorHAnsi" w:eastAsiaTheme="minorEastAsia" w:hAnsiTheme="minorHAnsi" w:cstheme="minorBidi"/>
              <w:noProof/>
              <w:lang w:val="es-EC" w:eastAsia="es-EC"/>
            </w:rPr>
          </w:pPr>
          <w:hyperlink w:anchor="_Toc103330546" w:history="1">
            <w:r w:rsidR="00EE31CE" w:rsidRPr="00147F2C">
              <w:rPr>
                <w:rStyle w:val="Hipervnculo"/>
                <w:noProof/>
              </w:rPr>
              <w:t>6.2</w:t>
            </w:r>
            <w:r w:rsidR="00EE31CE">
              <w:rPr>
                <w:rFonts w:asciiTheme="minorHAnsi" w:eastAsiaTheme="minorEastAsia" w:hAnsiTheme="minorHAnsi" w:cstheme="minorBidi"/>
                <w:noProof/>
                <w:lang w:val="es-EC" w:eastAsia="es-EC"/>
              </w:rPr>
              <w:tab/>
            </w:r>
            <w:r w:rsidR="00EE31CE" w:rsidRPr="00147F2C">
              <w:rPr>
                <w:rStyle w:val="Hipervnculo"/>
                <w:noProof/>
              </w:rPr>
              <w:t>Anexo 2: Matriz de Evaluación</w:t>
            </w:r>
            <w:r w:rsidR="00EE31CE">
              <w:rPr>
                <w:noProof/>
                <w:webHidden/>
              </w:rPr>
              <w:tab/>
            </w:r>
            <w:r w:rsidR="00EE31CE">
              <w:rPr>
                <w:noProof/>
                <w:webHidden/>
              </w:rPr>
              <w:fldChar w:fldCharType="begin"/>
            </w:r>
            <w:r w:rsidR="00EE31CE">
              <w:rPr>
                <w:noProof/>
                <w:webHidden/>
              </w:rPr>
              <w:instrText xml:space="preserve"> PAGEREF _Toc103330546 \h </w:instrText>
            </w:r>
            <w:r w:rsidR="00EE31CE">
              <w:rPr>
                <w:noProof/>
                <w:webHidden/>
              </w:rPr>
            </w:r>
            <w:r w:rsidR="00EE31CE">
              <w:rPr>
                <w:noProof/>
                <w:webHidden/>
              </w:rPr>
              <w:fldChar w:fldCharType="separate"/>
            </w:r>
            <w:r w:rsidR="00EE31CE">
              <w:rPr>
                <w:noProof/>
                <w:webHidden/>
              </w:rPr>
              <w:t>34</w:t>
            </w:r>
            <w:r w:rsidR="00EE31CE">
              <w:rPr>
                <w:noProof/>
                <w:webHidden/>
              </w:rPr>
              <w:fldChar w:fldCharType="end"/>
            </w:r>
          </w:hyperlink>
        </w:p>
        <w:p w14:paraId="4088AB4A" w14:textId="05995B63" w:rsidR="00EE31CE" w:rsidRDefault="009536F4">
          <w:pPr>
            <w:pStyle w:val="TDC2"/>
            <w:rPr>
              <w:rFonts w:asciiTheme="minorHAnsi" w:eastAsiaTheme="minorEastAsia" w:hAnsiTheme="minorHAnsi" w:cstheme="minorBidi"/>
              <w:noProof/>
              <w:lang w:val="es-EC" w:eastAsia="es-EC"/>
            </w:rPr>
          </w:pPr>
          <w:hyperlink w:anchor="_Toc103330547" w:history="1">
            <w:r w:rsidR="00EE31CE" w:rsidRPr="00147F2C">
              <w:rPr>
                <w:rStyle w:val="Hipervnculo"/>
                <w:noProof/>
              </w:rPr>
              <w:t>6.3</w:t>
            </w:r>
            <w:r w:rsidR="00EE31CE">
              <w:rPr>
                <w:rFonts w:asciiTheme="minorHAnsi" w:eastAsiaTheme="minorEastAsia" w:hAnsiTheme="minorHAnsi" w:cstheme="minorBidi"/>
                <w:noProof/>
                <w:lang w:val="es-EC" w:eastAsia="es-EC"/>
              </w:rPr>
              <w:tab/>
            </w:r>
            <w:r w:rsidR="00EE31CE" w:rsidRPr="00147F2C">
              <w:rPr>
                <w:rStyle w:val="Hipervnculo"/>
                <w:noProof/>
              </w:rPr>
              <w:t>Anexo 3: Documentos base para revisión</w:t>
            </w:r>
            <w:r w:rsidR="00EE31CE">
              <w:rPr>
                <w:noProof/>
                <w:webHidden/>
              </w:rPr>
              <w:tab/>
            </w:r>
            <w:r w:rsidR="00EE31CE">
              <w:rPr>
                <w:noProof/>
                <w:webHidden/>
              </w:rPr>
              <w:fldChar w:fldCharType="begin"/>
            </w:r>
            <w:r w:rsidR="00EE31CE">
              <w:rPr>
                <w:noProof/>
                <w:webHidden/>
              </w:rPr>
              <w:instrText xml:space="preserve"> PAGEREF _Toc103330547 \h </w:instrText>
            </w:r>
            <w:r w:rsidR="00EE31CE">
              <w:rPr>
                <w:noProof/>
                <w:webHidden/>
              </w:rPr>
            </w:r>
            <w:r w:rsidR="00EE31CE">
              <w:rPr>
                <w:noProof/>
                <w:webHidden/>
              </w:rPr>
              <w:fldChar w:fldCharType="separate"/>
            </w:r>
            <w:r w:rsidR="00EE31CE">
              <w:rPr>
                <w:noProof/>
                <w:webHidden/>
              </w:rPr>
              <w:t>45</w:t>
            </w:r>
            <w:r w:rsidR="00EE31CE">
              <w:rPr>
                <w:noProof/>
                <w:webHidden/>
              </w:rPr>
              <w:fldChar w:fldCharType="end"/>
            </w:r>
          </w:hyperlink>
        </w:p>
        <w:p w14:paraId="562006CE" w14:textId="2C8E5646" w:rsidR="00EE31CE" w:rsidRDefault="009536F4">
          <w:pPr>
            <w:pStyle w:val="TDC2"/>
            <w:rPr>
              <w:rFonts w:asciiTheme="minorHAnsi" w:eastAsiaTheme="minorEastAsia" w:hAnsiTheme="minorHAnsi" w:cstheme="minorBidi"/>
              <w:noProof/>
              <w:lang w:val="es-EC" w:eastAsia="es-EC"/>
            </w:rPr>
          </w:pPr>
          <w:hyperlink w:anchor="_Toc103330548" w:history="1">
            <w:r w:rsidR="00EE31CE" w:rsidRPr="00147F2C">
              <w:rPr>
                <w:rStyle w:val="Hipervnculo"/>
                <w:noProof/>
              </w:rPr>
              <w:t>6.4</w:t>
            </w:r>
            <w:r w:rsidR="00EE31CE">
              <w:rPr>
                <w:rFonts w:asciiTheme="minorHAnsi" w:eastAsiaTheme="minorEastAsia" w:hAnsiTheme="minorHAnsi" w:cstheme="minorBidi"/>
                <w:noProof/>
                <w:lang w:val="es-EC" w:eastAsia="es-EC"/>
              </w:rPr>
              <w:tab/>
            </w:r>
            <w:r w:rsidR="00EE31CE" w:rsidRPr="00147F2C">
              <w:rPr>
                <w:rStyle w:val="Hipervnculo"/>
                <w:noProof/>
              </w:rPr>
              <w:t>Anexo 4: Escalas de Evaluación</w:t>
            </w:r>
            <w:r w:rsidR="00EE31CE">
              <w:rPr>
                <w:noProof/>
                <w:webHidden/>
              </w:rPr>
              <w:tab/>
            </w:r>
            <w:r w:rsidR="00EE31CE">
              <w:rPr>
                <w:noProof/>
                <w:webHidden/>
              </w:rPr>
              <w:fldChar w:fldCharType="begin"/>
            </w:r>
            <w:r w:rsidR="00EE31CE">
              <w:rPr>
                <w:noProof/>
                <w:webHidden/>
              </w:rPr>
              <w:instrText xml:space="preserve"> PAGEREF _Toc103330548 \h </w:instrText>
            </w:r>
            <w:r w:rsidR="00EE31CE">
              <w:rPr>
                <w:noProof/>
                <w:webHidden/>
              </w:rPr>
            </w:r>
            <w:r w:rsidR="00EE31CE">
              <w:rPr>
                <w:noProof/>
                <w:webHidden/>
              </w:rPr>
              <w:fldChar w:fldCharType="separate"/>
            </w:r>
            <w:r w:rsidR="00EE31CE">
              <w:rPr>
                <w:noProof/>
                <w:webHidden/>
              </w:rPr>
              <w:t>46</w:t>
            </w:r>
            <w:r w:rsidR="00EE31CE">
              <w:rPr>
                <w:noProof/>
                <w:webHidden/>
              </w:rPr>
              <w:fldChar w:fldCharType="end"/>
            </w:r>
          </w:hyperlink>
        </w:p>
        <w:p w14:paraId="6829AE0C" w14:textId="25B1ED45" w:rsidR="001F18BD" w:rsidRDefault="001F18BD">
          <w:r w:rsidRPr="001F18BD">
            <w:rPr>
              <w:rFonts w:cs="Arial"/>
              <w:b/>
              <w:bCs/>
              <w:lang w:val="es-ES"/>
            </w:rPr>
            <w:fldChar w:fldCharType="end"/>
          </w:r>
        </w:p>
      </w:sdtContent>
    </w:sdt>
    <w:p w14:paraId="4038588F" w14:textId="77777777" w:rsidR="00743053" w:rsidRDefault="00743053">
      <w:pPr>
        <w:spacing w:before="0" w:after="0" w:line="240" w:lineRule="auto"/>
        <w:jc w:val="left"/>
        <w:rPr>
          <w:b/>
          <w:bCs/>
        </w:rPr>
      </w:pPr>
      <w:r>
        <w:rPr>
          <w:b/>
          <w:bCs/>
        </w:rPr>
        <w:br w:type="page"/>
      </w:r>
    </w:p>
    <w:p w14:paraId="0DDBD58C" w14:textId="36A99039" w:rsidR="001B3422" w:rsidRDefault="00842ACA" w:rsidP="00743053">
      <w:pPr>
        <w:pStyle w:val="Ttulo1"/>
        <w:numPr>
          <w:ilvl w:val="0"/>
          <w:numId w:val="0"/>
        </w:numPr>
        <w:ind w:left="432" w:hanging="432"/>
        <w:rPr>
          <w:caps w:val="0"/>
        </w:rPr>
      </w:pPr>
      <w:bookmarkStart w:id="0" w:name="_Toc17108630"/>
      <w:bookmarkStart w:id="1" w:name="_Toc103330531"/>
      <w:bookmarkEnd w:id="0"/>
      <w:r>
        <w:rPr>
          <w:caps w:val="0"/>
        </w:rPr>
        <w:lastRenderedPageBreak/>
        <w:t>ACRÓNIMOS</w:t>
      </w:r>
      <w:bookmarkEnd w:id="1"/>
    </w:p>
    <w:p w14:paraId="09467528" w14:textId="77777777" w:rsidR="00BA77B9" w:rsidRDefault="00BA77B9" w:rsidP="00BA77B9">
      <w:pPr>
        <w:spacing w:after="120"/>
      </w:pPr>
      <w:r>
        <w:t>AE</w:t>
      </w:r>
      <w:r>
        <w:tab/>
      </w:r>
      <w:r>
        <w:tab/>
      </w:r>
      <w:r>
        <w:tab/>
        <w:t>Agencia Ejecutora</w:t>
      </w:r>
    </w:p>
    <w:p w14:paraId="6F09260B" w14:textId="77777777" w:rsidR="00BA77B9" w:rsidRDefault="00BA77B9" w:rsidP="00BA77B9">
      <w:pPr>
        <w:spacing w:after="120"/>
      </w:pPr>
      <w:r>
        <w:t>AMP</w:t>
      </w:r>
      <w:r>
        <w:tab/>
      </w:r>
      <w:r>
        <w:tab/>
      </w:r>
      <w:r>
        <w:tab/>
        <w:t>Autoridad Marítima de Panamá</w:t>
      </w:r>
    </w:p>
    <w:p w14:paraId="4D055BC5" w14:textId="77777777" w:rsidR="00BA77B9" w:rsidRDefault="00BA77B9" w:rsidP="00BA77B9">
      <w:pPr>
        <w:spacing w:after="120"/>
      </w:pPr>
      <w:r>
        <w:t>ARAP</w:t>
      </w:r>
      <w:r>
        <w:tab/>
      </w:r>
      <w:r>
        <w:tab/>
      </w:r>
      <w:r>
        <w:tab/>
      </w:r>
      <w:r w:rsidRPr="002067DB">
        <w:rPr>
          <w:lang w:val="es-EC"/>
        </w:rPr>
        <w:t>Dirección de Recursos Acuáticos</w:t>
      </w:r>
    </w:p>
    <w:p w14:paraId="619E846F" w14:textId="77777777" w:rsidR="00BA77B9" w:rsidRDefault="00BA77B9" w:rsidP="00BA77B9">
      <w:pPr>
        <w:spacing w:after="120"/>
      </w:pPr>
      <w:r>
        <w:t>ATP</w:t>
      </w:r>
      <w:r>
        <w:tab/>
      </w:r>
      <w:r>
        <w:tab/>
      </w:r>
      <w:r>
        <w:tab/>
      </w:r>
      <w:r>
        <w:t xml:space="preserve">Autoridad </w:t>
      </w:r>
      <w:r>
        <w:t>de Turismo</w:t>
      </w:r>
      <w:r>
        <w:t xml:space="preserve"> de Panamá</w:t>
      </w:r>
    </w:p>
    <w:p w14:paraId="194B776F" w14:textId="77777777" w:rsidR="00BA77B9" w:rsidRDefault="00BA77B9" w:rsidP="00BA77B9">
      <w:pPr>
        <w:spacing w:after="120"/>
      </w:pPr>
      <w:r>
        <w:t>DICOMAR</w:t>
      </w:r>
      <w:r>
        <w:tab/>
      </w:r>
      <w:r>
        <w:tab/>
      </w:r>
      <w:r w:rsidRPr="002067DB">
        <w:rPr>
          <w:lang w:val="es-EC"/>
        </w:rPr>
        <w:t>Dirección de Costas y Mares</w:t>
      </w:r>
    </w:p>
    <w:p w14:paraId="7F31A062" w14:textId="77777777" w:rsidR="00BA77B9" w:rsidRDefault="00BA77B9" w:rsidP="00BA77B9">
      <w:pPr>
        <w:spacing w:after="120"/>
        <w:ind w:left="2124" w:hanging="2124"/>
        <w:jc w:val="left"/>
        <w:rPr>
          <w:rStyle w:val="apple-converted-space"/>
          <w:rFonts w:cs="Arial"/>
          <w:color w:val="000000"/>
          <w:lang w:val="es-EC"/>
        </w:rPr>
      </w:pPr>
      <w:r>
        <w:rPr>
          <w:rStyle w:val="apple-converted-space"/>
          <w:rFonts w:cs="Arial"/>
          <w:color w:val="000000"/>
          <w:lang w:val="es-EC"/>
        </w:rPr>
        <w:t>EF</w:t>
      </w:r>
      <w:r>
        <w:rPr>
          <w:rStyle w:val="apple-converted-space"/>
          <w:rFonts w:cs="Arial"/>
          <w:color w:val="000000"/>
          <w:lang w:val="es-EC"/>
        </w:rPr>
        <w:tab/>
        <w:t>Evaluación Final</w:t>
      </w:r>
    </w:p>
    <w:p w14:paraId="2DE2BF3F" w14:textId="77777777" w:rsidR="00BA77B9" w:rsidRPr="004F6662" w:rsidRDefault="00BA77B9" w:rsidP="00BA77B9">
      <w:pPr>
        <w:spacing w:after="120"/>
        <w:ind w:left="2124" w:hanging="2124"/>
        <w:jc w:val="left"/>
        <w:rPr>
          <w:rStyle w:val="apple-converted-space"/>
          <w:rFonts w:cs="Arial"/>
          <w:color w:val="000000"/>
          <w:lang w:val="es-EC"/>
        </w:rPr>
      </w:pPr>
      <w:r>
        <w:rPr>
          <w:rStyle w:val="apple-converted-space"/>
          <w:rFonts w:cs="Arial"/>
          <w:color w:val="000000"/>
          <w:lang w:val="es-EC"/>
        </w:rPr>
        <w:t>GEF</w:t>
      </w:r>
      <w:r>
        <w:rPr>
          <w:rStyle w:val="apple-converted-space"/>
          <w:rFonts w:cs="Arial"/>
          <w:color w:val="000000"/>
          <w:lang w:val="es-EC"/>
        </w:rPr>
        <w:tab/>
      </w:r>
      <w:r w:rsidRPr="004F6662">
        <w:rPr>
          <w:rStyle w:val="apple-converted-space"/>
          <w:rFonts w:cs="Arial"/>
          <w:color w:val="000000"/>
          <w:lang w:val="es-EC"/>
        </w:rPr>
        <w:t>Fondo para el Medio Ambiente Mundial</w:t>
      </w:r>
      <w:r>
        <w:rPr>
          <w:rStyle w:val="apple-converted-space"/>
          <w:rFonts w:cs="Arial"/>
          <w:color w:val="000000"/>
          <w:lang w:val="es-EC"/>
        </w:rPr>
        <w:t xml:space="preserve"> (Global </w:t>
      </w:r>
      <w:proofErr w:type="spellStart"/>
      <w:r>
        <w:rPr>
          <w:rStyle w:val="apple-converted-space"/>
          <w:rFonts w:cs="Arial"/>
          <w:color w:val="000000"/>
          <w:lang w:val="es-EC"/>
        </w:rPr>
        <w:t>Environmental</w:t>
      </w:r>
      <w:proofErr w:type="spellEnd"/>
      <w:r>
        <w:rPr>
          <w:rStyle w:val="apple-converted-space"/>
          <w:rFonts w:cs="Arial"/>
          <w:color w:val="000000"/>
          <w:lang w:val="es-EC"/>
        </w:rPr>
        <w:t xml:space="preserve"> </w:t>
      </w:r>
      <w:proofErr w:type="spellStart"/>
      <w:r>
        <w:rPr>
          <w:rStyle w:val="apple-converted-space"/>
          <w:rFonts w:cs="Arial"/>
          <w:color w:val="000000"/>
          <w:lang w:val="es-EC"/>
        </w:rPr>
        <w:t>Facility</w:t>
      </w:r>
      <w:proofErr w:type="spellEnd"/>
      <w:r>
        <w:rPr>
          <w:rStyle w:val="apple-converted-space"/>
          <w:rFonts w:cs="Arial"/>
          <w:color w:val="000000"/>
          <w:lang w:val="es-EC"/>
        </w:rPr>
        <w:t>, por sus siglas en inglés)</w:t>
      </w:r>
    </w:p>
    <w:p w14:paraId="6ECFA03C" w14:textId="77777777" w:rsidR="00BA77B9" w:rsidRDefault="00BA77B9" w:rsidP="00BA77B9">
      <w:pPr>
        <w:spacing w:after="120"/>
        <w:jc w:val="left"/>
      </w:pPr>
      <w:r>
        <w:rPr>
          <w:rStyle w:val="apple-converted-space"/>
          <w:rFonts w:cs="Arial"/>
          <w:color w:val="000000"/>
          <w:lang w:val="es-EC"/>
        </w:rPr>
        <w:t>M&amp;E</w:t>
      </w:r>
      <w:r>
        <w:rPr>
          <w:rStyle w:val="apple-converted-space"/>
          <w:rFonts w:cs="Arial"/>
          <w:color w:val="000000"/>
          <w:lang w:val="es-EC"/>
        </w:rPr>
        <w:tab/>
      </w:r>
      <w:r>
        <w:rPr>
          <w:rStyle w:val="apple-converted-space"/>
          <w:rFonts w:cs="Arial"/>
          <w:color w:val="000000"/>
          <w:lang w:val="es-EC"/>
        </w:rPr>
        <w:tab/>
      </w:r>
      <w:r>
        <w:rPr>
          <w:rStyle w:val="apple-converted-space"/>
          <w:rFonts w:cs="Arial"/>
          <w:color w:val="000000"/>
          <w:lang w:val="es-EC"/>
        </w:rPr>
        <w:tab/>
      </w:r>
      <w:r>
        <w:t xml:space="preserve">Monitoreo y Evaluación </w:t>
      </w:r>
      <w:r>
        <w:tab/>
      </w:r>
    </w:p>
    <w:p w14:paraId="2E432186" w14:textId="77777777" w:rsidR="00BA77B9" w:rsidRDefault="00BA77B9" w:rsidP="00BA77B9">
      <w:pPr>
        <w:spacing w:after="120"/>
      </w:pPr>
      <w:proofErr w:type="spellStart"/>
      <w:r>
        <w:t>MiAmbiente</w:t>
      </w:r>
      <w:proofErr w:type="spellEnd"/>
      <w:r>
        <w:tab/>
      </w:r>
      <w:r>
        <w:tab/>
        <w:t>Ministerio de Ambiente</w:t>
      </w:r>
    </w:p>
    <w:p w14:paraId="6069D1BE" w14:textId="77777777" w:rsidR="00BA77B9" w:rsidRDefault="00BA77B9" w:rsidP="00BA77B9">
      <w:pPr>
        <w:spacing w:after="120"/>
      </w:pPr>
      <w:r>
        <w:t>MIDA</w:t>
      </w:r>
      <w:r>
        <w:tab/>
      </w:r>
      <w:r>
        <w:tab/>
      </w:r>
      <w:r>
        <w:tab/>
        <w:t>Ministerio de Desarrollo Agropecuario</w:t>
      </w:r>
    </w:p>
    <w:p w14:paraId="56A04B7A" w14:textId="77777777" w:rsidR="00BA77B9" w:rsidRDefault="00BA77B9" w:rsidP="00BA77B9">
      <w:pPr>
        <w:spacing w:after="120"/>
      </w:pPr>
      <w:bookmarkStart w:id="2" w:name="_Toc17108632"/>
      <w:bookmarkStart w:id="3" w:name="_Toc17108633"/>
      <w:bookmarkStart w:id="4" w:name="_Toc17108634"/>
      <w:bookmarkStart w:id="5" w:name="_Toc17108635"/>
      <w:bookmarkStart w:id="6" w:name="_Toc17108636"/>
      <w:bookmarkStart w:id="7" w:name="_Toc17108637"/>
      <w:bookmarkStart w:id="8" w:name="_Toc17108638"/>
      <w:bookmarkStart w:id="9" w:name="_Toc17108639"/>
      <w:bookmarkStart w:id="10" w:name="_Toc17108640"/>
      <w:bookmarkStart w:id="11" w:name="_Toc17108641"/>
      <w:bookmarkStart w:id="12" w:name="_Toc17108642"/>
      <w:bookmarkStart w:id="13" w:name="_Toc17108643"/>
      <w:bookmarkStart w:id="14" w:name="_Toc17108644"/>
      <w:bookmarkStart w:id="15" w:name="_Toc17108645"/>
      <w:bookmarkStart w:id="16" w:name="_Toc17108646"/>
      <w:bookmarkStart w:id="17" w:name="_Toc17108647"/>
      <w:bookmarkStart w:id="18" w:name="_Toc17108648"/>
      <w:bookmarkStart w:id="19" w:name="_Toc17108649"/>
      <w:bookmarkStart w:id="20" w:name="_Toc1710865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MIVIOT</w:t>
      </w:r>
      <w:r>
        <w:tab/>
      </w:r>
      <w:r>
        <w:tab/>
      </w:r>
      <w:r w:rsidRPr="00E6041E">
        <w:t>Ministerio de Vivienda y Ordenamiento Territorial</w:t>
      </w:r>
    </w:p>
    <w:p w14:paraId="5E7C5EE9" w14:textId="77777777" w:rsidR="00BA77B9" w:rsidRDefault="00BA77B9" w:rsidP="00BA77B9">
      <w:pPr>
        <w:spacing w:after="120"/>
      </w:pPr>
      <w:r>
        <w:t>ODS</w:t>
      </w:r>
      <w:r>
        <w:tab/>
      </w:r>
      <w:r>
        <w:tab/>
      </w:r>
      <w:r>
        <w:tab/>
        <w:t>Objetivos de Desarrollo Sostenible</w:t>
      </w:r>
    </w:p>
    <w:p w14:paraId="6451F772" w14:textId="77777777" w:rsidR="00BA77B9" w:rsidRDefault="00BA77B9" w:rsidP="00BA77B9">
      <w:pPr>
        <w:spacing w:after="120"/>
        <w:jc w:val="left"/>
        <w:rPr>
          <w:rStyle w:val="apple-converted-space"/>
          <w:rFonts w:cs="Arial"/>
          <w:color w:val="000000"/>
          <w:lang w:val="es-EC"/>
        </w:rPr>
      </w:pPr>
      <w:r>
        <w:rPr>
          <w:rStyle w:val="apple-converted-space"/>
          <w:rFonts w:cs="Arial"/>
          <w:color w:val="000000"/>
          <w:lang w:val="es-EC"/>
        </w:rPr>
        <w:t>OMS</w:t>
      </w:r>
      <w:r>
        <w:rPr>
          <w:rStyle w:val="apple-converted-space"/>
          <w:rFonts w:cs="Arial"/>
          <w:color w:val="000000"/>
          <w:lang w:val="es-EC"/>
        </w:rPr>
        <w:tab/>
      </w:r>
      <w:r>
        <w:rPr>
          <w:rStyle w:val="apple-converted-space"/>
          <w:rFonts w:cs="Arial"/>
          <w:color w:val="000000"/>
          <w:lang w:val="es-EC"/>
        </w:rPr>
        <w:tab/>
      </w:r>
      <w:r>
        <w:rPr>
          <w:rStyle w:val="apple-converted-space"/>
          <w:rFonts w:cs="Arial"/>
          <w:color w:val="000000"/>
          <w:lang w:val="es-EC"/>
        </w:rPr>
        <w:tab/>
      </w:r>
      <w:r>
        <w:t>Organización Mundial de la Salud</w:t>
      </w:r>
    </w:p>
    <w:p w14:paraId="378EB259" w14:textId="77777777" w:rsidR="00BA77B9" w:rsidRDefault="00BA77B9" w:rsidP="00BA77B9">
      <w:pPr>
        <w:spacing w:after="120"/>
        <w:jc w:val="left"/>
        <w:rPr>
          <w:rStyle w:val="apple-converted-space"/>
          <w:rFonts w:cs="Arial"/>
          <w:color w:val="000000"/>
          <w:lang w:val="es-EC"/>
        </w:rPr>
      </w:pPr>
      <w:r w:rsidRPr="00E27362">
        <w:rPr>
          <w:rStyle w:val="apple-converted-space"/>
          <w:rFonts w:cs="Arial"/>
          <w:color w:val="000000"/>
          <w:lang w:val="es-EC"/>
        </w:rPr>
        <w:t>PNUD</w:t>
      </w:r>
      <w:r w:rsidRPr="00E27362">
        <w:rPr>
          <w:rStyle w:val="apple-converted-space"/>
          <w:rFonts w:cs="Arial"/>
          <w:color w:val="000000"/>
          <w:lang w:val="es-EC"/>
        </w:rPr>
        <w:tab/>
      </w:r>
      <w:r w:rsidRPr="00E27362">
        <w:rPr>
          <w:rStyle w:val="apple-converted-space"/>
          <w:rFonts w:cs="Arial"/>
          <w:color w:val="000000"/>
          <w:lang w:val="es-EC"/>
        </w:rPr>
        <w:tab/>
      </w:r>
      <w:r w:rsidRPr="00E27362">
        <w:rPr>
          <w:rStyle w:val="apple-converted-space"/>
          <w:rFonts w:cs="Arial"/>
          <w:color w:val="000000"/>
          <w:lang w:val="es-EC"/>
        </w:rPr>
        <w:tab/>
        <w:t>Programa de las Naciones Unidas para el Desarrollo</w:t>
      </w:r>
    </w:p>
    <w:p w14:paraId="785CC351" w14:textId="77777777" w:rsidR="00BA77B9" w:rsidRPr="00E27362" w:rsidRDefault="00BA77B9" w:rsidP="00BA77B9">
      <w:pPr>
        <w:spacing w:after="120"/>
        <w:jc w:val="left"/>
        <w:rPr>
          <w:rStyle w:val="apple-converted-space"/>
          <w:rFonts w:cs="Arial"/>
          <w:color w:val="000000"/>
          <w:lang w:val="es-EC"/>
        </w:rPr>
      </w:pPr>
      <w:r w:rsidRPr="00E27362">
        <w:rPr>
          <w:rStyle w:val="apple-converted-space"/>
          <w:rFonts w:cs="Arial"/>
          <w:color w:val="000000"/>
        </w:rPr>
        <w:t>POA</w:t>
      </w:r>
      <w:r w:rsidRPr="00E27362">
        <w:rPr>
          <w:rStyle w:val="apple-converted-space"/>
          <w:rFonts w:cs="Arial"/>
          <w:color w:val="000000"/>
        </w:rPr>
        <w:tab/>
      </w:r>
      <w:r w:rsidRPr="00E27362">
        <w:rPr>
          <w:rStyle w:val="apple-converted-space"/>
          <w:rFonts w:cs="Arial"/>
          <w:color w:val="000000"/>
        </w:rPr>
        <w:tab/>
      </w:r>
      <w:r w:rsidRPr="00E27362">
        <w:rPr>
          <w:rStyle w:val="apple-converted-space"/>
          <w:rFonts w:cs="Arial"/>
          <w:color w:val="000000"/>
        </w:rPr>
        <w:tab/>
      </w:r>
      <w:r w:rsidRPr="00E27362">
        <w:rPr>
          <w:rStyle w:val="apple-converted-space"/>
          <w:rFonts w:cs="Arial"/>
          <w:color w:val="000000"/>
          <w:lang w:val="es-EC"/>
        </w:rPr>
        <w:t>Plan Operativo Anual</w:t>
      </w:r>
    </w:p>
    <w:p w14:paraId="19BDE31A" w14:textId="77777777" w:rsidR="00BA77B9" w:rsidRDefault="00BA77B9" w:rsidP="00BA77B9">
      <w:pPr>
        <w:spacing w:after="120"/>
        <w:jc w:val="left"/>
        <w:rPr>
          <w:rStyle w:val="apple-converted-space"/>
          <w:rFonts w:cs="Arial"/>
          <w:color w:val="000000"/>
          <w:lang w:val="es-EC"/>
        </w:rPr>
      </w:pPr>
      <w:r w:rsidRPr="00E27362">
        <w:rPr>
          <w:rStyle w:val="apple-converted-space"/>
          <w:rFonts w:cs="Arial"/>
          <w:color w:val="000000"/>
          <w:lang w:val="es-EC"/>
        </w:rPr>
        <w:t>ProDoc</w:t>
      </w:r>
      <w:r w:rsidRPr="00E27362">
        <w:rPr>
          <w:rStyle w:val="apple-converted-space"/>
          <w:rFonts w:cs="Arial"/>
          <w:color w:val="000000"/>
          <w:lang w:val="es-EC"/>
        </w:rPr>
        <w:tab/>
      </w:r>
      <w:r w:rsidRPr="00E27362">
        <w:rPr>
          <w:rStyle w:val="apple-converted-space"/>
          <w:rFonts w:cs="Arial"/>
          <w:color w:val="000000"/>
          <w:lang w:val="es-EC"/>
        </w:rPr>
        <w:tab/>
        <w:t>Documento de proyecto</w:t>
      </w:r>
    </w:p>
    <w:p w14:paraId="24BE2CD8" w14:textId="77777777" w:rsidR="00BA77B9" w:rsidRDefault="00BA77B9" w:rsidP="00BA77B9">
      <w:pPr>
        <w:spacing w:after="120"/>
      </w:pPr>
      <w:r>
        <w:t>RTA</w:t>
      </w:r>
      <w:r>
        <w:tab/>
      </w:r>
      <w:r>
        <w:tab/>
      </w:r>
      <w:r>
        <w:tab/>
      </w:r>
      <w:r w:rsidRPr="002F747D">
        <w:rPr>
          <w:lang w:val="es-EC"/>
        </w:rPr>
        <w:t>Asesor Técnico Regional del PNUD</w:t>
      </w:r>
    </w:p>
    <w:p w14:paraId="2ECB307D" w14:textId="77777777" w:rsidR="00BA77B9" w:rsidRDefault="00BA77B9" w:rsidP="00BA77B9">
      <w:pPr>
        <w:spacing w:after="120"/>
      </w:pPr>
      <w:proofErr w:type="spellStart"/>
      <w:r>
        <w:t>TdR</w:t>
      </w:r>
      <w:proofErr w:type="spellEnd"/>
      <w:r>
        <w:tab/>
      </w:r>
      <w:r>
        <w:tab/>
      </w:r>
      <w:r>
        <w:tab/>
        <w:t>Términos de Referencia</w:t>
      </w:r>
    </w:p>
    <w:p w14:paraId="440FF2F7" w14:textId="77777777" w:rsidR="00BA77B9" w:rsidRDefault="00BA77B9" w:rsidP="00BA77B9">
      <w:pPr>
        <w:spacing w:after="120"/>
      </w:pPr>
      <w:r>
        <w:t>UGP</w:t>
      </w:r>
      <w:r>
        <w:tab/>
      </w:r>
      <w:r>
        <w:tab/>
      </w:r>
      <w:r>
        <w:tab/>
        <w:t xml:space="preserve">Unidad de Gestión del Proyecto </w:t>
      </w:r>
    </w:p>
    <w:p w14:paraId="32E8D97A" w14:textId="77777777" w:rsidR="00BA77B9" w:rsidRDefault="00BA77B9" w:rsidP="00BA77B9">
      <w:pPr>
        <w:spacing w:after="120"/>
        <w:jc w:val="left"/>
        <w:rPr>
          <w:rStyle w:val="apple-converted-space"/>
          <w:rFonts w:cs="Arial"/>
          <w:color w:val="000000"/>
          <w:lang w:val="es-EC"/>
        </w:rPr>
      </w:pPr>
      <w:r>
        <w:t>ZEMMC</w:t>
      </w:r>
      <w:r>
        <w:tab/>
      </w:r>
      <w:r>
        <w:tab/>
      </w:r>
      <w:r w:rsidRPr="00DC5C75">
        <w:t>Zona Especial de Manejo Marino-Costero</w:t>
      </w:r>
    </w:p>
    <w:p w14:paraId="4519FDC3" w14:textId="372CA681" w:rsidR="00743053" w:rsidRPr="00E27362" w:rsidRDefault="00743053" w:rsidP="00E27362">
      <w:pPr>
        <w:spacing w:before="0" w:after="0"/>
        <w:jc w:val="left"/>
        <w:rPr>
          <w:rStyle w:val="apple-converted-space"/>
          <w:rFonts w:cs="Arial"/>
          <w:color w:val="000000"/>
          <w:lang w:val="es-EC"/>
        </w:rPr>
      </w:pPr>
      <w:r w:rsidRPr="00E27362">
        <w:rPr>
          <w:rStyle w:val="apple-converted-space"/>
          <w:rFonts w:cs="Arial"/>
          <w:color w:val="000000"/>
          <w:lang w:val="es-EC"/>
        </w:rPr>
        <w:br w:type="page"/>
      </w:r>
    </w:p>
    <w:p w14:paraId="7FC6B954" w14:textId="692023C9" w:rsidR="00AE5446" w:rsidRDefault="00561B8A" w:rsidP="004400B6">
      <w:pPr>
        <w:pStyle w:val="Ttulo1"/>
        <w:rPr>
          <w:caps w:val="0"/>
        </w:rPr>
      </w:pPr>
      <w:bookmarkStart w:id="21" w:name="_Toc103330532"/>
      <w:r>
        <w:rPr>
          <w:caps w:val="0"/>
        </w:rPr>
        <w:lastRenderedPageBreak/>
        <w:t>A</w:t>
      </w:r>
      <w:r w:rsidR="00513104">
        <w:rPr>
          <w:caps w:val="0"/>
        </w:rPr>
        <w:t>NTECEDENTES</w:t>
      </w:r>
      <w:r w:rsidR="00645196">
        <w:rPr>
          <w:caps w:val="0"/>
        </w:rPr>
        <w:t xml:space="preserve"> Y CONTEXTO</w:t>
      </w:r>
      <w:bookmarkEnd w:id="21"/>
    </w:p>
    <w:p w14:paraId="3C1C2316" w14:textId="7E4A3F23" w:rsidR="003909D7" w:rsidRDefault="003909D7" w:rsidP="00DC5C75">
      <w:r>
        <w:t xml:space="preserve">El objetivo del proyecto </w:t>
      </w:r>
      <w:r w:rsidRPr="003909D7">
        <w:t>es incorporar la conservación y el uso sostenible de la biodiversidad en los paisajes productivos terrestres y marinos para el manejo ambiental integrado de las zonas marino-costeras y para el beneficio de las poblaciones costeras en la región de Azuero. Para ello, se prevé alcanzar cuatro resultados con sus respectivos productos.</w:t>
      </w:r>
    </w:p>
    <w:p w14:paraId="0D9AAB6F" w14:textId="77777777" w:rsidR="003D4DA4" w:rsidRDefault="003D4DA4" w:rsidP="003D4DA4">
      <w:r>
        <w:t>El objetivo planteado busca abordar las siguientes barreras:</w:t>
      </w:r>
    </w:p>
    <w:p w14:paraId="1C3ED96B" w14:textId="7BA254A8" w:rsidR="003D4DA4" w:rsidRDefault="003D4DA4" w:rsidP="00073B04">
      <w:pPr>
        <w:pStyle w:val="Prrafodelista"/>
        <w:numPr>
          <w:ilvl w:val="0"/>
          <w:numId w:val="9"/>
        </w:numPr>
      </w:pPr>
      <w:r>
        <w:t xml:space="preserve">Herramientas y capacitación limitadas para el manejo integrado de las </w:t>
      </w:r>
      <w:r w:rsidR="00BE4D51" w:rsidRPr="00DC5C75">
        <w:t xml:space="preserve">Zona Especial de Manejo Marino-Costero </w:t>
      </w:r>
      <w:r w:rsidR="00BE4D51">
        <w:t>(</w:t>
      </w:r>
      <w:r>
        <w:t>ZEMMC</w:t>
      </w:r>
      <w:r w:rsidR="00BE4D51">
        <w:t>)</w:t>
      </w:r>
      <w:r>
        <w:t>. Necesidad de consolidar políticas públicas específicas para el manejo costero integrado y fortalecer instituciones y asegurar la dotación de recursos.</w:t>
      </w:r>
    </w:p>
    <w:p w14:paraId="33788F93" w14:textId="586D106C" w:rsidR="003D4DA4" w:rsidRDefault="003D4DA4" w:rsidP="00073B04">
      <w:pPr>
        <w:pStyle w:val="Prrafodelista"/>
        <w:numPr>
          <w:ilvl w:val="0"/>
          <w:numId w:val="9"/>
        </w:numPr>
      </w:pPr>
      <w:r>
        <w:t>Ausencia de incentivos para el desarrollo de sistemas de producción ecológicos y sin impacto para la biodiversidad</w:t>
      </w:r>
    </w:p>
    <w:p w14:paraId="53AF77FB" w14:textId="1E5FB12D" w:rsidR="003D4DA4" w:rsidRDefault="003D4DA4" w:rsidP="00073B04">
      <w:pPr>
        <w:pStyle w:val="Prrafodelista"/>
        <w:numPr>
          <w:ilvl w:val="0"/>
          <w:numId w:val="9"/>
        </w:numPr>
      </w:pPr>
      <w:r>
        <w:t>Limitada participación de las mujeres en el diseño, implementación y seguimiento y evaluación de las iniciativas relativas a la biodiversidad marina y costera</w:t>
      </w:r>
    </w:p>
    <w:p w14:paraId="06BD3F30" w14:textId="5BB4845C" w:rsidR="00DC5C75" w:rsidRPr="00DC5C75" w:rsidRDefault="003909D7" w:rsidP="00DC5C75">
      <w:r>
        <w:t xml:space="preserve">Para </w:t>
      </w:r>
      <w:r w:rsidR="003D4DA4">
        <w:t>abordar estas barreras</w:t>
      </w:r>
      <w:r>
        <w:t xml:space="preserve"> el proyecto </w:t>
      </w:r>
      <w:r w:rsidR="00A10018">
        <w:t>apoyará a</w:t>
      </w:r>
      <w:r w:rsidR="00DC5C75" w:rsidRPr="00DC5C75">
        <w:t>l desarrollo de un entorno de política propicio para el manejo costero integrado de los paisajes productivos marino-costeros, facilitando la conservación y el uso sostenible de la biodiversidad marino-costera de importancia mundial y los bienes y servicios de ecosistemas suministrados a la sociedad a través del manejo ambiental integrado de la Zona Especial de Manejo Marino-Costero que cuenta con 292,970 ha, y sistematizando las mejores prácticas y las lecciones aprendidas acerca de la conservación de la biodiversidad marino-costera y su uso sostenible en los paisajes productivos terrestres y marinos de la ZEMMC localizada en la parte sur de la península de Azuero.</w:t>
      </w:r>
    </w:p>
    <w:p w14:paraId="545C8225" w14:textId="648DC99A" w:rsidR="00DC5C75" w:rsidRPr="00DC5C75" w:rsidRDefault="00DC5C75" w:rsidP="00DC5C75">
      <w:r w:rsidRPr="00DC5C75">
        <w:t>L</w:t>
      </w:r>
      <w:r w:rsidR="002067DB">
        <w:t>a estrategia del proyecto se traduce en los siguiente tres</w:t>
      </w:r>
      <w:r w:rsidRPr="00DC5C75">
        <w:t xml:space="preserve"> resultados</w:t>
      </w:r>
      <w:r w:rsidR="002067DB">
        <w:t>, con sus respectivos productos:</w:t>
      </w:r>
    </w:p>
    <w:p w14:paraId="3171C990" w14:textId="4086BC6C" w:rsidR="00DC5C75" w:rsidRPr="002067DB" w:rsidRDefault="002067DB" w:rsidP="002067DB">
      <w:pPr>
        <w:rPr>
          <w:b/>
          <w:bCs/>
        </w:rPr>
      </w:pPr>
      <w:r w:rsidRPr="002067DB">
        <w:rPr>
          <w:b/>
          <w:bCs/>
        </w:rPr>
        <w:t xml:space="preserve">Resultado </w:t>
      </w:r>
      <w:r w:rsidR="00DC5C75" w:rsidRPr="002067DB">
        <w:rPr>
          <w:b/>
          <w:bCs/>
        </w:rPr>
        <w:t>1. Fortalecimiento de los marcos normativos e institucionales</w:t>
      </w:r>
    </w:p>
    <w:p w14:paraId="7D237B62" w14:textId="6164B429" w:rsidR="002067DB" w:rsidRPr="002067DB" w:rsidRDefault="002067DB" w:rsidP="00073B04">
      <w:pPr>
        <w:pStyle w:val="Prrafodelista"/>
        <w:numPr>
          <w:ilvl w:val="0"/>
          <w:numId w:val="8"/>
        </w:numPr>
        <w:rPr>
          <w:lang w:val="es-EC"/>
        </w:rPr>
      </w:pPr>
      <w:r w:rsidRPr="002067DB">
        <w:rPr>
          <w:lang w:val="es-EC"/>
        </w:rPr>
        <w:t>Producto 1.1. Desarrollado y aprobado el Plan de Ordenamiento Territorial marino y costero para proveer un marco oficial para el establecimiento y manejo de las ZEMMC.</w:t>
      </w:r>
    </w:p>
    <w:p w14:paraId="44F09869" w14:textId="6195C280" w:rsidR="002067DB" w:rsidRPr="002067DB" w:rsidRDefault="002067DB" w:rsidP="00073B04">
      <w:pPr>
        <w:pStyle w:val="Prrafodelista"/>
        <w:numPr>
          <w:ilvl w:val="0"/>
          <w:numId w:val="8"/>
        </w:numPr>
        <w:rPr>
          <w:lang w:val="es-EC"/>
        </w:rPr>
      </w:pPr>
      <w:r w:rsidRPr="002067DB">
        <w:rPr>
          <w:lang w:val="es-EC"/>
        </w:rPr>
        <w:lastRenderedPageBreak/>
        <w:t>Producto 1.2. Definidas las orientaciones organizacionales y operativas de la Dirección de Costas y Mares (DICOMAR) para el manejo ambiental integrado de las zonas marino-costeras.</w:t>
      </w:r>
    </w:p>
    <w:p w14:paraId="5E0E147B" w14:textId="1185ECD1" w:rsidR="002067DB" w:rsidRPr="002067DB" w:rsidRDefault="002067DB" w:rsidP="00073B04">
      <w:pPr>
        <w:pStyle w:val="Prrafodelista"/>
        <w:numPr>
          <w:ilvl w:val="0"/>
          <w:numId w:val="8"/>
        </w:numPr>
        <w:rPr>
          <w:lang w:val="es-EC"/>
        </w:rPr>
      </w:pPr>
      <w:r w:rsidRPr="002067DB">
        <w:rPr>
          <w:lang w:val="es-EC"/>
        </w:rPr>
        <w:t>Producto 1.3. Desarrollados y firmados mecanismos efectivos de coordinación entre DICOMAR/</w:t>
      </w:r>
      <w:r w:rsidR="00F168F5" w:rsidRPr="00F168F5">
        <w:t xml:space="preserve"> </w:t>
      </w:r>
      <w:r w:rsidR="00F168F5">
        <w:t>Ministerio de Ambiente</w:t>
      </w:r>
      <w:r w:rsidR="00F168F5" w:rsidRPr="002067DB">
        <w:rPr>
          <w:lang w:val="es-EC"/>
        </w:rPr>
        <w:t xml:space="preserve"> </w:t>
      </w:r>
      <w:r w:rsidR="00F168F5">
        <w:rPr>
          <w:lang w:val="es-EC"/>
        </w:rPr>
        <w:t>(</w:t>
      </w:r>
      <w:proofErr w:type="spellStart"/>
      <w:r w:rsidRPr="002067DB">
        <w:rPr>
          <w:lang w:val="es-EC"/>
        </w:rPr>
        <w:t>MiAmbiente</w:t>
      </w:r>
      <w:proofErr w:type="spellEnd"/>
      <w:r w:rsidR="00F168F5">
        <w:rPr>
          <w:lang w:val="es-EC"/>
        </w:rPr>
        <w:t>)</w:t>
      </w:r>
      <w:r w:rsidRPr="002067DB">
        <w:rPr>
          <w:lang w:val="es-EC"/>
        </w:rPr>
        <w:t xml:space="preserve">, SIA (Dirección de Recursos Acuáticos- ARAP), </w:t>
      </w:r>
      <w:r w:rsidR="00E6041E">
        <w:t>Autoridad Marítima de Panamá</w:t>
      </w:r>
      <w:r w:rsidR="00E6041E" w:rsidRPr="002067DB">
        <w:rPr>
          <w:lang w:val="es-EC"/>
        </w:rPr>
        <w:t xml:space="preserve"> </w:t>
      </w:r>
      <w:r w:rsidR="00E6041E">
        <w:rPr>
          <w:lang w:val="es-EC"/>
        </w:rPr>
        <w:t>(</w:t>
      </w:r>
      <w:r w:rsidRPr="002067DB">
        <w:rPr>
          <w:lang w:val="es-EC"/>
        </w:rPr>
        <w:t>AMP</w:t>
      </w:r>
      <w:r w:rsidR="00E6041E">
        <w:rPr>
          <w:lang w:val="es-EC"/>
        </w:rPr>
        <w:t>)</w:t>
      </w:r>
      <w:r w:rsidRPr="002067DB">
        <w:rPr>
          <w:lang w:val="es-EC"/>
        </w:rPr>
        <w:t xml:space="preserve">, </w:t>
      </w:r>
      <w:r w:rsidR="00E6041E" w:rsidRPr="00E6041E">
        <w:rPr>
          <w:lang w:val="es-EC"/>
        </w:rPr>
        <w:t>Autoridad de Turismo de Panamá</w:t>
      </w:r>
      <w:r w:rsidR="00E6041E">
        <w:rPr>
          <w:lang w:val="es-EC"/>
        </w:rPr>
        <w:t xml:space="preserve"> (</w:t>
      </w:r>
      <w:r w:rsidRPr="002067DB">
        <w:rPr>
          <w:lang w:val="es-EC"/>
        </w:rPr>
        <w:t>ATP</w:t>
      </w:r>
      <w:r w:rsidR="00E6041E">
        <w:rPr>
          <w:lang w:val="es-EC"/>
        </w:rPr>
        <w:t>)</w:t>
      </w:r>
      <w:r w:rsidRPr="002067DB">
        <w:rPr>
          <w:lang w:val="es-EC"/>
        </w:rPr>
        <w:t xml:space="preserve">, </w:t>
      </w:r>
      <w:r w:rsidR="00E6041E" w:rsidRPr="00E6041E">
        <w:rPr>
          <w:lang w:val="es-EC"/>
        </w:rPr>
        <w:t>Ministerio de Desarrollo Agropecuario</w:t>
      </w:r>
      <w:r w:rsidR="00E6041E" w:rsidRPr="00E6041E">
        <w:rPr>
          <w:lang w:val="es-EC"/>
        </w:rPr>
        <w:t xml:space="preserve"> </w:t>
      </w:r>
      <w:r w:rsidR="00E6041E">
        <w:rPr>
          <w:lang w:val="es-EC"/>
        </w:rPr>
        <w:t>(</w:t>
      </w:r>
      <w:r w:rsidRPr="002067DB">
        <w:rPr>
          <w:lang w:val="es-EC"/>
        </w:rPr>
        <w:t>MIDA</w:t>
      </w:r>
      <w:r w:rsidR="00E6041E">
        <w:rPr>
          <w:lang w:val="es-EC"/>
        </w:rPr>
        <w:t>)</w:t>
      </w:r>
      <w:r w:rsidRPr="002067DB">
        <w:rPr>
          <w:lang w:val="es-EC"/>
        </w:rPr>
        <w:t xml:space="preserve">, </w:t>
      </w:r>
      <w:r w:rsidR="00E6041E" w:rsidRPr="00E6041E">
        <w:rPr>
          <w:lang w:val="es-EC"/>
        </w:rPr>
        <w:t>Ministerio de Vivienda y Ordenamiento Territorial</w:t>
      </w:r>
      <w:r w:rsidR="00E6041E" w:rsidRPr="00E6041E">
        <w:rPr>
          <w:lang w:val="es-EC"/>
        </w:rPr>
        <w:t xml:space="preserve"> </w:t>
      </w:r>
      <w:r w:rsidR="00E6041E">
        <w:rPr>
          <w:lang w:val="es-EC"/>
        </w:rPr>
        <w:t>(</w:t>
      </w:r>
      <w:r w:rsidRPr="002067DB">
        <w:rPr>
          <w:lang w:val="es-EC"/>
        </w:rPr>
        <w:t>MIVIOT</w:t>
      </w:r>
      <w:r w:rsidR="00E6041E">
        <w:rPr>
          <w:lang w:val="es-EC"/>
        </w:rPr>
        <w:t>)</w:t>
      </w:r>
      <w:r w:rsidRPr="002067DB">
        <w:rPr>
          <w:lang w:val="es-EC"/>
        </w:rPr>
        <w:t>, etc.</w:t>
      </w:r>
    </w:p>
    <w:p w14:paraId="478379DF" w14:textId="4796063F" w:rsidR="002067DB" w:rsidRPr="002067DB" w:rsidRDefault="002067DB" w:rsidP="00073B04">
      <w:pPr>
        <w:pStyle w:val="Prrafodelista"/>
        <w:numPr>
          <w:ilvl w:val="0"/>
          <w:numId w:val="8"/>
        </w:numPr>
        <w:rPr>
          <w:lang w:val="es-EC"/>
        </w:rPr>
      </w:pPr>
      <w:r w:rsidRPr="002067DB">
        <w:rPr>
          <w:lang w:val="es-EC"/>
        </w:rPr>
        <w:t>Producto 1.4. Movilizados los recursos públicos, privados y de la sociedad civil para al menos tres (3) ZEMMC existentes.</w:t>
      </w:r>
    </w:p>
    <w:p w14:paraId="58BCB9AF" w14:textId="0C30CF86" w:rsidR="002067DB" w:rsidRPr="002067DB" w:rsidRDefault="002067DB" w:rsidP="00073B04">
      <w:pPr>
        <w:pStyle w:val="Prrafodelista"/>
        <w:numPr>
          <w:ilvl w:val="0"/>
          <w:numId w:val="8"/>
        </w:numPr>
        <w:rPr>
          <w:lang w:val="es-EC"/>
        </w:rPr>
      </w:pPr>
      <w:r w:rsidRPr="002067DB">
        <w:rPr>
          <w:lang w:val="es-EC"/>
        </w:rPr>
        <w:t>Producto 1.5. Establecido en DICOMAR un programa de capacitación en manejo ambiental integrado y capacitar al menos 200 personas/funcionarios.</w:t>
      </w:r>
    </w:p>
    <w:p w14:paraId="7C2B67BC" w14:textId="3268C164" w:rsidR="002067DB" w:rsidRPr="002067DB" w:rsidRDefault="002067DB" w:rsidP="00073B04">
      <w:pPr>
        <w:pStyle w:val="Prrafodelista"/>
        <w:numPr>
          <w:ilvl w:val="0"/>
          <w:numId w:val="8"/>
        </w:numPr>
        <w:rPr>
          <w:lang w:val="es-EC"/>
        </w:rPr>
      </w:pPr>
      <w:r w:rsidRPr="002067DB">
        <w:rPr>
          <w:lang w:val="es-EC"/>
        </w:rPr>
        <w:t>Producto 1.6. Implementada una estrategia de divulgación y comunicación para concienciar al público y los tomadores de decisiones privados.</w:t>
      </w:r>
    </w:p>
    <w:p w14:paraId="5D1A770C" w14:textId="7930C46E" w:rsidR="00DC5C75" w:rsidRPr="002067DB" w:rsidRDefault="002067DB" w:rsidP="002067DB">
      <w:pPr>
        <w:rPr>
          <w:b/>
          <w:bCs/>
        </w:rPr>
      </w:pPr>
      <w:r w:rsidRPr="002067DB">
        <w:rPr>
          <w:b/>
          <w:bCs/>
        </w:rPr>
        <w:t xml:space="preserve">Resultado </w:t>
      </w:r>
      <w:r w:rsidR="00DC5C75" w:rsidRPr="002067DB">
        <w:rPr>
          <w:b/>
          <w:bCs/>
        </w:rPr>
        <w:t>2. Gestión ambiental integrada</w:t>
      </w:r>
      <w:r w:rsidRPr="002067DB">
        <w:rPr>
          <w:b/>
          <w:bCs/>
        </w:rPr>
        <w:t xml:space="preserve"> de la ZEMMC</w:t>
      </w:r>
    </w:p>
    <w:p w14:paraId="1ED30D4C" w14:textId="323156FC" w:rsidR="002067DB" w:rsidRPr="002067DB" w:rsidRDefault="002067DB" w:rsidP="00073B04">
      <w:pPr>
        <w:pStyle w:val="Prrafodelista"/>
        <w:numPr>
          <w:ilvl w:val="0"/>
          <w:numId w:val="8"/>
        </w:numPr>
        <w:rPr>
          <w:lang w:val="es-EC"/>
        </w:rPr>
      </w:pPr>
      <w:r w:rsidRPr="002067DB">
        <w:rPr>
          <w:lang w:val="es-EC"/>
        </w:rPr>
        <w:t xml:space="preserve">Producto 2.1. Desarrollados 4 acuerdos interinstitucionales de cooperación entre las instituciones públicas (DICOMAR/ </w:t>
      </w:r>
      <w:proofErr w:type="spellStart"/>
      <w:r w:rsidRPr="002067DB">
        <w:rPr>
          <w:lang w:val="es-EC"/>
        </w:rPr>
        <w:t>MiAmbiente</w:t>
      </w:r>
      <w:proofErr w:type="spellEnd"/>
      <w:r w:rsidRPr="002067DB">
        <w:rPr>
          <w:lang w:val="es-EC"/>
        </w:rPr>
        <w:t>, ARAP y los municipios) y las organizaciones ambientalistas y los sectores de la pesca, turismo, desarrollo urbano y agrícola para la implementación de un plan de manejo integrado.</w:t>
      </w:r>
    </w:p>
    <w:p w14:paraId="402F0F25" w14:textId="29E2D638" w:rsidR="002067DB" w:rsidRPr="002067DB" w:rsidRDefault="002067DB" w:rsidP="00073B04">
      <w:pPr>
        <w:pStyle w:val="Prrafodelista"/>
        <w:numPr>
          <w:ilvl w:val="0"/>
          <w:numId w:val="8"/>
        </w:numPr>
        <w:rPr>
          <w:lang w:val="es-EC"/>
        </w:rPr>
      </w:pPr>
      <w:r w:rsidRPr="002067DB">
        <w:rPr>
          <w:lang w:val="es-EC"/>
        </w:rPr>
        <w:t>Producto 2.2. Mejoradas las prácticas del sector pesquero (regulaciones, áreas concesionadas para la pesca artesanal y promoción de pesca artesanal mediante cooperativas).</w:t>
      </w:r>
    </w:p>
    <w:p w14:paraId="7DB36BE1" w14:textId="67EDEFA6" w:rsidR="002067DB" w:rsidRPr="002067DB" w:rsidRDefault="002067DB" w:rsidP="00073B04">
      <w:pPr>
        <w:pStyle w:val="Prrafodelista"/>
        <w:numPr>
          <w:ilvl w:val="0"/>
          <w:numId w:val="8"/>
        </w:numPr>
        <w:rPr>
          <w:lang w:val="es-EC"/>
        </w:rPr>
      </w:pPr>
      <w:r w:rsidRPr="002067DB">
        <w:rPr>
          <w:lang w:val="es-EC"/>
        </w:rPr>
        <w:t xml:space="preserve">Producto 2.3. El marco </w:t>
      </w:r>
      <w:r w:rsidR="00BE4D51" w:rsidRPr="002067DB">
        <w:rPr>
          <w:lang w:val="es-EC"/>
        </w:rPr>
        <w:t>regulatorio</w:t>
      </w:r>
      <w:r w:rsidRPr="002067DB">
        <w:rPr>
          <w:lang w:val="es-EC"/>
        </w:rPr>
        <w:t xml:space="preserve"> local mejorado y alineado con el Plan de Ordenamiento Territorial para regular actividades de construcción, manejo de basura y desechos sólidos en municipios, sistema tarifario para gestión de basura.</w:t>
      </w:r>
    </w:p>
    <w:p w14:paraId="67036F5D" w14:textId="35543310" w:rsidR="002067DB" w:rsidRPr="002067DB" w:rsidRDefault="002067DB" w:rsidP="00073B04">
      <w:pPr>
        <w:pStyle w:val="Prrafodelista"/>
        <w:numPr>
          <w:ilvl w:val="0"/>
          <w:numId w:val="8"/>
        </w:numPr>
        <w:rPr>
          <w:lang w:val="es-EC"/>
        </w:rPr>
      </w:pPr>
      <w:r w:rsidRPr="002067DB">
        <w:rPr>
          <w:lang w:val="es-EC"/>
        </w:rPr>
        <w:t>Producto 2.4. Programas de seguimiento y estudio de la biodiversidad y otros ecosistemas dentro de las ZEMMC y áreas aledañas.</w:t>
      </w:r>
    </w:p>
    <w:p w14:paraId="3571D825" w14:textId="7912F1C3" w:rsidR="002067DB" w:rsidRPr="002067DB" w:rsidRDefault="002067DB" w:rsidP="00073B04">
      <w:pPr>
        <w:pStyle w:val="Prrafodelista"/>
        <w:numPr>
          <w:ilvl w:val="0"/>
          <w:numId w:val="8"/>
        </w:numPr>
        <w:rPr>
          <w:lang w:val="es-EC"/>
        </w:rPr>
      </w:pPr>
      <w:r w:rsidRPr="002067DB">
        <w:rPr>
          <w:lang w:val="es-EC"/>
        </w:rPr>
        <w:t>Producto 2.5. Incentivado el empleo de prácticas productivas amigables (líneas de crédito, certificación ecológica, campañas de concientización, programas de capacitación, etc.).</w:t>
      </w:r>
    </w:p>
    <w:p w14:paraId="1D48F853" w14:textId="4C118197" w:rsidR="00DC5C75" w:rsidRPr="002067DB" w:rsidRDefault="002067DB" w:rsidP="002067DB">
      <w:pPr>
        <w:ind w:left="360"/>
        <w:rPr>
          <w:b/>
          <w:bCs/>
        </w:rPr>
      </w:pPr>
      <w:r w:rsidRPr="002067DB">
        <w:rPr>
          <w:b/>
          <w:bCs/>
        </w:rPr>
        <w:t xml:space="preserve">Resultado </w:t>
      </w:r>
      <w:r w:rsidR="00DC5C75" w:rsidRPr="002067DB">
        <w:rPr>
          <w:b/>
          <w:bCs/>
        </w:rPr>
        <w:t>3. Incorporación del enfoque de género y sistematización de las mejores prácticas para su réplica en otras zonas del país.</w:t>
      </w:r>
    </w:p>
    <w:p w14:paraId="7D003BD9" w14:textId="11E7684F" w:rsidR="002067DB" w:rsidRPr="002067DB" w:rsidRDefault="002067DB" w:rsidP="00073B04">
      <w:pPr>
        <w:pStyle w:val="Prrafodelista"/>
        <w:numPr>
          <w:ilvl w:val="0"/>
          <w:numId w:val="8"/>
        </w:numPr>
        <w:rPr>
          <w:lang w:val="es-EC"/>
        </w:rPr>
      </w:pPr>
      <w:r w:rsidRPr="002067DB">
        <w:rPr>
          <w:lang w:val="es-EC"/>
        </w:rPr>
        <w:lastRenderedPageBreak/>
        <w:t>Producto 3.1.  Implementada la transversalización de género, y supervisados y publicados sus resultados.</w:t>
      </w:r>
    </w:p>
    <w:p w14:paraId="6F4A27FA" w14:textId="4C5EFAFA" w:rsidR="002067DB" w:rsidRPr="002067DB" w:rsidRDefault="002067DB" w:rsidP="00073B04">
      <w:pPr>
        <w:pStyle w:val="Prrafodelista"/>
        <w:numPr>
          <w:ilvl w:val="0"/>
          <w:numId w:val="8"/>
        </w:numPr>
        <w:rPr>
          <w:lang w:val="es-EC"/>
        </w:rPr>
      </w:pPr>
      <w:r w:rsidRPr="002067DB">
        <w:rPr>
          <w:lang w:val="es-EC"/>
        </w:rPr>
        <w:t>Producto 3.2. Mejorados la gestión de la información y el sistema de seguimiento mediante a) el desarrollo de una plataforma para la gestión de la información de la biodiversidad marina y costera a disposición de los sectores productivos de pesca, turismo, desarrollo urbano, agricultura y ganadería, y b) de una plataforma de coordinación basada en la web para el intercambio de información y la programación conjunta.</w:t>
      </w:r>
    </w:p>
    <w:p w14:paraId="1BC153C8" w14:textId="63D16F2D" w:rsidR="002067DB" w:rsidRDefault="002067DB" w:rsidP="002067DB">
      <w:r w:rsidRPr="00DC5C75">
        <w:t xml:space="preserve">El periodo de implementación es de 2018 a junio de 2022 y el socio en la Implementación es el Ministerio de Ambiente. El área de intervención es la Zona Especial de Manejo Marino Costera del sur de la península de Azuero (incluye los municipios de </w:t>
      </w:r>
      <w:proofErr w:type="spellStart"/>
      <w:r w:rsidRPr="00DC5C75">
        <w:t>Pocrí</w:t>
      </w:r>
      <w:proofErr w:type="spellEnd"/>
      <w:r w:rsidRPr="00DC5C75">
        <w:t>, Pedasí, Tonosí y Las Tablas).</w:t>
      </w:r>
    </w:p>
    <w:p w14:paraId="4FC00121" w14:textId="7D615D11" w:rsidR="00DC5C75" w:rsidRDefault="003D4DA4" w:rsidP="00DC5C75">
      <w:r>
        <w:t xml:space="preserve">Además, </w:t>
      </w:r>
      <w:r w:rsidR="00DC5C75" w:rsidRPr="00DC5C75">
        <w:t>e</w:t>
      </w:r>
      <w:r>
        <w:t>l</w:t>
      </w:r>
      <w:r w:rsidR="00DC5C75" w:rsidRPr="00DC5C75">
        <w:t xml:space="preserve"> proyecto está alineado con el Marco de Cooperación para el Desarrollo Sostenible en Panamá y al Programa de País 2021-2025 del PNUD contribuyendo al Efecto 3: Para 2025, Panamá es resiliente y ha implementado políticas públicas para la adaptación y la mitigación del cambio climático, la neutralización de la degradación de las tierras, la protección de la biodiversidad, la gestión ambiental integrada y la reducción de riesgos de desastres y las crisis sanitarias, con un enfoque territorial, intercultural, de derechos humanos, de género y del ciclo vital”. Además, el proyecto forma parte de los esfuerzos del PNUD Panamá por apoyar el avance de Panamá hacia el logro de los Objetivos de Desarrollo Sostenible (ODS): Objetivo 1: Poner fin a la pobreza en todas sus formas en todo el mundo; Objetivo 2: Hambre Cero; Objetivo 5: Lograr la igualdad entre los géneros y empoderar a todas las mujeres y las niñas; Objetivo 12: Garantizar modalidades de consumo y producción sostenibles; y Objetivo 14: Conservar y utilizar en forma sostenible los océanos, los mares y los recursos marinos para el desarrollo sostenible.</w:t>
      </w:r>
    </w:p>
    <w:p w14:paraId="30E93DAD" w14:textId="031A4111" w:rsidR="00AE5446" w:rsidRDefault="00AE5446" w:rsidP="000B3DDE">
      <w:pPr>
        <w:pStyle w:val="Ttulo1"/>
      </w:pPr>
      <w:bookmarkStart w:id="22" w:name="_Toc17108673"/>
      <w:bookmarkStart w:id="23" w:name="_Toc103330533"/>
      <w:bookmarkEnd w:id="22"/>
      <w:r>
        <w:t>OBJETIVOS</w:t>
      </w:r>
      <w:r w:rsidR="00861DE4">
        <w:t xml:space="preserve"> </w:t>
      </w:r>
      <w:r>
        <w:t>DE LA EVALUACIÓN</w:t>
      </w:r>
      <w:r w:rsidR="00704421">
        <w:t>, PROPÓSITO Y ALCANCE</w:t>
      </w:r>
      <w:bookmarkEnd w:id="23"/>
    </w:p>
    <w:p w14:paraId="65D409D5" w14:textId="0BBB397B" w:rsidR="00B57D77" w:rsidRDefault="00704421" w:rsidP="00B57D77">
      <w:r>
        <w:t xml:space="preserve">El objetivo de la </w:t>
      </w:r>
      <w:r w:rsidR="0025675A">
        <w:t>Evaluación Final (EF)</w:t>
      </w:r>
      <w:r>
        <w:t xml:space="preserve"> es valorar </w:t>
      </w:r>
      <w:r w:rsidR="00B57D77">
        <w:t>el logro de los resultados del proyecto con respecto a lo que se esperaba lograr, y se extraerán lecciones que puedan mejorar la sostenibilidad de los beneficios de este proyecto, así como ayudar a mejorar la programación general del PNUD. El informe de la evaluación final promueve la rendición de cuentas y la transparencia, y evalúa el alcance de los logros del proyecto.</w:t>
      </w:r>
    </w:p>
    <w:p w14:paraId="7EE8261B" w14:textId="5DFD70C6" w:rsidR="0025675A" w:rsidRDefault="0025675A" w:rsidP="0025675A">
      <w:r>
        <w:lastRenderedPageBreak/>
        <w:t>La EF evaluará los resultados de acuerdo con los criterios descritos en la Guía para realizar exámenes finales de proyectos financiados por el GEF respaldados por el PNUD (2020).</w:t>
      </w:r>
      <w:r w:rsidR="00B57D77">
        <w:t xml:space="preserve"> </w:t>
      </w:r>
    </w:p>
    <w:p w14:paraId="5464B9C0" w14:textId="5FCDB5C6" w:rsidR="00E60A0C" w:rsidRDefault="0025675A" w:rsidP="001A632F">
      <w:r>
        <w:t xml:space="preserve">La Evaluación Final evaluará </w:t>
      </w:r>
      <w:r w:rsidR="00E60A0C" w:rsidRPr="00E60A0C">
        <w:t xml:space="preserve">todas las categorías de progreso </w:t>
      </w:r>
      <w:r>
        <w:t>del</w:t>
      </w:r>
      <w:r w:rsidR="00E60A0C" w:rsidRPr="00E60A0C">
        <w:t xml:space="preserve"> proyecto utilizando métodos mixtos. El enfoque analítico tendrá en cuenta el problema y la</w:t>
      </w:r>
      <w:r>
        <w:t>s</w:t>
      </w:r>
      <w:r w:rsidR="00E60A0C" w:rsidRPr="00E60A0C">
        <w:t xml:space="preserve"> barrera</w:t>
      </w:r>
      <w:r>
        <w:t>s</w:t>
      </w:r>
      <w:r w:rsidR="00E60A0C" w:rsidRPr="00E60A0C">
        <w:t xml:space="preserve"> generales que este proyecto se </w:t>
      </w:r>
      <w:r>
        <w:t>propuso</w:t>
      </w:r>
      <w:r w:rsidR="00E60A0C" w:rsidRPr="00E60A0C">
        <w:t xml:space="preserve"> para apoyar. </w:t>
      </w:r>
    </w:p>
    <w:p w14:paraId="18CBC1F6" w14:textId="30CFA070" w:rsidR="00704421" w:rsidRDefault="00704421" w:rsidP="00704421">
      <w:r>
        <w:t>El propósito de la evaluación final del proyecto es:</w:t>
      </w:r>
    </w:p>
    <w:p w14:paraId="5BDCBFE6" w14:textId="66F15A6B" w:rsidR="00704421" w:rsidRDefault="00704421" w:rsidP="00073B04">
      <w:pPr>
        <w:pStyle w:val="Prrafodelista"/>
        <w:numPr>
          <w:ilvl w:val="0"/>
          <w:numId w:val="10"/>
        </w:numPr>
      </w:pPr>
      <w:r>
        <w:t>Valorar el avance de los resultados esperados hasta la fecha</w:t>
      </w:r>
    </w:p>
    <w:p w14:paraId="3EBAC9F9" w14:textId="45B0BF66" w:rsidR="00704421" w:rsidRDefault="00704421" w:rsidP="00073B04">
      <w:pPr>
        <w:pStyle w:val="Prrafodelista"/>
        <w:numPr>
          <w:ilvl w:val="0"/>
          <w:numId w:val="10"/>
        </w:numPr>
      </w:pPr>
      <w:r>
        <w:t>Capturar las buenas prácticas y lecciones aprendidas;</w:t>
      </w:r>
    </w:p>
    <w:p w14:paraId="0D2CE1B0" w14:textId="38C5EA96" w:rsidR="00704421" w:rsidRDefault="00704421" w:rsidP="00073B04">
      <w:pPr>
        <w:pStyle w:val="Prrafodelista"/>
        <w:numPr>
          <w:ilvl w:val="0"/>
          <w:numId w:val="10"/>
        </w:numPr>
      </w:pPr>
      <w:r>
        <w:t>Determinar el nivel de desempeño en términos de su relevancia, coherencia, eficacia (resultados, productos) y eficiencia;</w:t>
      </w:r>
    </w:p>
    <w:p w14:paraId="71C34C9C" w14:textId="3482B588" w:rsidR="00704421" w:rsidRDefault="00704421" w:rsidP="00073B04">
      <w:pPr>
        <w:pStyle w:val="Prrafodelista"/>
        <w:numPr>
          <w:ilvl w:val="0"/>
          <w:numId w:val="10"/>
        </w:numPr>
      </w:pPr>
      <w:r>
        <w:t>Identificar la sostenibilidad y la posible ampliación de los resultados</w:t>
      </w:r>
    </w:p>
    <w:p w14:paraId="5789CB2E" w14:textId="6009471E" w:rsidR="002F747D" w:rsidRDefault="00704421" w:rsidP="002F747D">
      <w:pPr>
        <w:spacing w:before="0" w:after="120"/>
      </w:pPr>
      <w:bookmarkStart w:id="24" w:name="_Toc4077496"/>
      <w:bookmarkStart w:id="25" w:name="_Toc4079776"/>
      <w:bookmarkEnd w:id="24"/>
      <w:bookmarkEnd w:id="25"/>
      <w:r>
        <w:t xml:space="preserve">El alcance de la evaluación es evaluar </w:t>
      </w:r>
      <w:r w:rsidR="00E60A0C">
        <w:t xml:space="preserve">los resultados del proyecto en comparación con lo que se esperaba lograr, además extraerá lecciones que pueden mejorar la sostenibilidad de los beneficios de este proyecto, y, ayudar en la mejora general de la programación del PNUD. </w:t>
      </w:r>
      <w:r w:rsidR="002F747D">
        <w:t>El período que se evaluará será entre la firma del ProDoc en septiembre 20 de 2018 y el final de la misión del EF en mayo de 2022. El EF evaluar</w:t>
      </w:r>
      <w:r w:rsidR="002F747D">
        <w:rPr>
          <w:lang w:val="es-EC"/>
        </w:rPr>
        <w:t xml:space="preserve">á </w:t>
      </w:r>
      <w:r w:rsidR="002F747D">
        <w:t>los tres componentes del proyecto tal y como se describen en el ProDoc.</w:t>
      </w:r>
    </w:p>
    <w:p w14:paraId="60879E52" w14:textId="1B9E45C1" w:rsidR="002F747D" w:rsidRPr="002F747D" w:rsidRDefault="002F747D" w:rsidP="002F747D">
      <w:pPr>
        <w:spacing w:before="0" w:after="120"/>
        <w:rPr>
          <w:lang w:val="es-EC"/>
        </w:rPr>
      </w:pPr>
      <w:r w:rsidRPr="002F747D">
        <w:rPr>
          <w:lang w:val="es-EC"/>
        </w:rPr>
        <w:t>La evaluación proporciona información basada en pruebas</w:t>
      </w:r>
      <w:r>
        <w:rPr>
          <w:lang w:val="es-EC"/>
        </w:rPr>
        <w:t>, que deberá ser</w:t>
      </w:r>
      <w:r w:rsidRPr="002F747D">
        <w:rPr>
          <w:lang w:val="es-EC"/>
        </w:rPr>
        <w:t xml:space="preserve"> creíble, fiable y útil. El evaluador </w:t>
      </w:r>
      <w:r>
        <w:rPr>
          <w:lang w:val="es-EC"/>
        </w:rPr>
        <w:t>seguirá</w:t>
      </w:r>
      <w:r w:rsidRPr="002F747D">
        <w:rPr>
          <w:lang w:val="es-EC"/>
        </w:rPr>
        <w:t xml:space="preserve"> un enfoque participativo y consultivo </w:t>
      </w:r>
      <w:r>
        <w:rPr>
          <w:lang w:val="es-EC"/>
        </w:rPr>
        <w:t>para garantizar la participación de la</w:t>
      </w:r>
      <w:r w:rsidRPr="002F747D">
        <w:rPr>
          <w:lang w:val="es-EC"/>
        </w:rPr>
        <w:t>s contrapartes gubernamentales, la Oficina de País del PNUD, el equipo del proyecto, el Asesor Técnico Regional del PNUD (</w:t>
      </w:r>
      <w:r>
        <w:rPr>
          <w:lang w:val="es-EC"/>
        </w:rPr>
        <w:t>RTA</w:t>
      </w:r>
      <w:r w:rsidRPr="002F747D">
        <w:rPr>
          <w:lang w:val="es-EC"/>
        </w:rPr>
        <w:t>), el Coordinador Global de los Programas de País Mejorados del PNUD</w:t>
      </w:r>
      <w:r w:rsidR="00BE4D51">
        <w:rPr>
          <w:lang w:val="es-EC"/>
        </w:rPr>
        <w:t xml:space="preserve"> </w:t>
      </w:r>
      <w:r w:rsidRPr="002F747D">
        <w:rPr>
          <w:lang w:val="es-EC"/>
        </w:rPr>
        <w:t xml:space="preserve">y las principales partes interesadas y beneficiarios. </w:t>
      </w:r>
    </w:p>
    <w:p w14:paraId="43601170" w14:textId="3BA4102B" w:rsidR="002F747D" w:rsidRDefault="002F747D" w:rsidP="00CC0775">
      <w:pPr>
        <w:spacing w:before="0" w:after="120"/>
      </w:pPr>
      <w:r w:rsidRPr="002F747D">
        <w:rPr>
          <w:lang w:val="es-EC"/>
        </w:rPr>
        <w:t>17.</w:t>
      </w:r>
      <w:r w:rsidRPr="002F747D">
        <w:rPr>
          <w:lang w:val="es-EC"/>
        </w:rPr>
        <w:tab/>
        <w:t>La evaluación se centr</w:t>
      </w:r>
      <w:r w:rsidR="00CC0775">
        <w:rPr>
          <w:lang w:val="es-EC"/>
        </w:rPr>
        <w:t>ará,</w:t>
      </w:r>
      <w:r w:rsidRPr="002F747D">
        <w:rPr>
          <w:lang w:val="es-EC"/>
        </w:rPr>
        <w:t xml:space="preserve"> principalmente</w:t>
      </w:r>
      <w:r w:rsidR="00CC0775">
        <w:rPr>
          <w:lang w:val="es-EC"/>
        </w:rPr>
        <w:t>,</w:t>
      </w:r>
      <w:r w:rsidRPr="002F747D">
        <w:rPr>
          <w:lang w:val="es-EC"/>
        </w:rPr>
        <w:t xml:space="preserve"> en la valoración de la pertinencia, la eficacia, la eficiencia, los resultados, el impacto, la coordinación y la sostenibilidad de los esfuerzos del proyecto del FMAM y se aplicará a todos los componentes del proyecto. </w:t>
      </w:r>
    </w:p>
    <w:p w14:paraId="35657B7F" w14:textId="2DAF4588" w:rsidR="00AE5446" w:rsidRPr="005A3E07" w:rsidRDefault="00E675AB" w:rsidP="00013F51">
      <w:pPr>
        <w:pStyle w:val="Ttulo1"/>
      </w:pPr>
      <w:bookmarkStart w:id="26" w:name="_Toc103330534"/>
      <w:r>
        <w:t xml:space="preserve">ALCANCE </w:t>
      </w:r>
      <w:r w:rsidR="00CC0775">
        <w:t xml:space="preserve">DE LA EVALUACIÓIN </w:t>
      </w:r>
      <w:r>
        <w:t xml:space="preserve">Y </w:t>
      </w:r>
      <w:r w:rsidR="00861DE4">
        <w:t>M</w:t>
      </w:r>
      <w:r w:rsidR="00AE5446">
        <w:t>ETODOLOGÍA</w:t>
      </w:r>
      <w:bookmarkEnd w:id="26"/>
      <w:r w:rsidR="00AE5446">
        <w:t xml:space="preserve"> </w:t>
      </w:r>
    </w:p>
    <w:p w14:paraId="32685379" w14:textId="566449F8" w:rsidR="00E675AB" w:rsidRDefault="00E675AB" w:rsidP="00BC3A1F">
      <w:r w:rsidRPr="00E675AB">
        <w:t xml:space="preserve">En general, la evaluación se refiere a la recopilación y el análisis sistemático de la información sobre las características y los resultados </w:t>
      </w:r>
      <w:r w:rsidR="000C5314">
        <w:t>del</w:t>
      </w:r>
      <w:r w:rsidRPr="00E675AB">
        <w:t xml:space="preserve"> proyecto, que sirve de base </w:t>
      </w:r>
      <w:r w:rsidRPr="00E675AB">
        <w:lastRenderedPageBreak/>
        <w:t xml:space="preserve">para mejorar su ejecución y eficacia e informar las decisiones para la programación actual y futura. En el presente caso, se trata de una evaluación </w:t>
      </w:r>
      <w:r w:rsidR="000C5314">
        <w:t>fi</w:t>
      </w:r>
      <w:r w:rsidRPr="00E675AB">
        <w:t>nal centrada en</w:t>
      </w:r>
      <w:r w:rsidR="000C5314">
        <w:t xml:space="preserve"> sus</w:t>
      </w:r>
      <w:r w:rsidRPr="00E675AB">
        <w:t xml:space="preserve"> resultados y en cómo </w:t>
      </w:r>
      <w:r w:rsidR="000C5314">
        <w:t xml:space="preserve">estos </w:t>
      </w:r>
      <w:r w:rsidRPr="00E675AB">
        <w:t>se obtuvieron</w:t>
      </w:r>
      <w:r w:rsidR="000C5314">
        <w:t xml:space="preserve">; permitiendo </w:t>
      </w:r>
      <w:r w:rsidRPr="00E675AB">
        <w:t xml:space="preserve">destacar los logros del </w:t>
      </w:r>
      <w:r w:rsidR="000C5314">
        <w:t>p</w:t>
      </w:r>
      <w:r w:rsidRPr="00E675AB">
        <w:t>royecto en el cumplimiento de su marco lógico</w:t>
      </w:r>
      <w:r w:rsidR="00F11C7D">
        <w:t xml:space="preserve"> (Anexo 1)</w:t>
      </w:r>
      <w:r w:rsidRPr="00E675AB">
        <w:t xml:space="preserve">, así como identificar buenas prácticas y lecciones aprendidas </w:t>
      </w:r>
      <w:r w:rsidR="000C5314">
        <w:t xml:space="preserve">durante su </w:t>
      </w:r>
      <w:r w:rsidRPr="00E675AB">
        <w:t xml:space="preserve">diseño e implementación. </w:t>
      </w:r>
      <w:r w:rsidR="00816691" w:rsidRPr="00816691">
        <w:t>La evaluación final exhaustiva abarca el período de ejecución 201</w:t>
      </w:r>
      <w:r w:rsidR="00816691">
        <w:t>8</w:t>
      </w:r>
      <w:r w:rsidR="00816691" w:rsidRPr="00816691">
        <w:t xml:space="preserve"> - 202</w:t>
      </w:r>
      <w:r w:rsidR="00816691">
        <w:t>2</w:t>
      </w:r>
      <w:r w:rsidR="00816691" w:rsidRPr="00816691">
        <w:t xml:space="preserve"> del proyecto.</w:t>
      </w:r>
    </w:p>
    <w:p w14:paraId="07A54D17" w14:textId="742B9F0A" w:rsidR="002254FD" w:rsidRDefault="002254FD" w:rsidP="002254FD">
      <w:r>
        <w:t xml:space="preserve">La evaluación final se guiará por la </w:t>
      </w:r>
      <w:r w:rsidRPr="00816691">
        <w:rPr>
          <w:b/>
          <w:bCs/>
          <w:i/>
          <w:iCs/>
        </w:rPr>
        <w:t>Guía para realizar e</w:t>
      </w:r>
      <w:r w:rsidR="00552DE0" w:rsidRPr="00816691">
        <w:rPr>
          <w:b/>
          <w:bCs/>
          <w:i/>
          <w:iCs/>
        </w:rPr>
        <w:t>valuaciones</w:t>
      </w:r>
      <w:r w:rsidRPr="00816691">
        <w:rPr>
          <w:b/>
          <w:bCs/>
          <w:i/>
          <w:iCs/>
        </w:rPr>
        <w:t xml:space="preserve"> finales de proyectos financiados por el GEF respaldados por el PNUD (2020)</w:t>
      </w:r>
      <w:r>
        <w:t>. De conformidad con la guía y el contexto del proyecto, se utilizarán las siguientes herramientas:</w:t>
      </w:r>
    </w:p>
    <w:p w14:paraId="6B8B1A09" w14:textId="4A6E162D" w:rsidR="002254FD" w:rsidRDefault="002254FD" w:rsidP="00073B04">
      <w:pPr>
        <w:pStyle w:val="Prrafodelista"/>
        <w:numPr>
          <w:ilvl w:val="1"/>
          <w:numId w:val="4"/>
        </w:numPr>
        <w:ind w:left="1134"/>
      </w:pPr>
      <w:r>
        <w:t xml:space="preserve">Revisiones de la documentación </w:t>
      </w:r>
    </w:p>
    <w:p w14:paraId="5272AB54" w14:textId="7DC597BF" w:rsidR="002254FD" w:rsidRDefault="002254FD" w:rsidP="00073B04">
      <w:pPr>
        <w:pStyle w:val="Prrafodelista"/>
        <w:numPr>
          <w:ilvl w:val="1"/>
          <w:numId w:val="4"/>
        </w:numPr>
        <w:ind w:left="1134"/>
      </w:pPr>
      <w:r>
        <w:t xml:space="preserve">Entrevistas con las partes interesadas </w:t>
      </w:r>
    </w:p>
    <w:p w14:paraId="327BF087" w14:textId="41FF63AF" w:rsidR="002254FD" w:rsidRDefault="002254FD" w:rsidP="00073B04">
      <w:pPr>
        <w:pStyle w:val="Prrafodelista"/>
        <w:numPr>
          <w:ilvl w:val="1"/>
          <w:numId w:val="4"/>
        </w:numPr>
        <w:ind w:left="1134"/>
      </w:pPr>
      <w:r>
        <w:t xml:space="preserve">Cuestionarios </w:t>
      </w:r>
    </w:p>
    <w:p w14:paraId="0873CCFE" w14:textId="1F36EC13" w:rsidR="002254FD" w:rsidRDefault="002254FD" w:rsidP="002254FD">
      <w:r>
        <w:t>En general, la evaluación se desarrollará en seis grandes pasos que buscan cumplir los cuatro objetivos de la Evaluación Final:</w:t>
      </w:r>
    </w:p>
    <w:p w14:paraId="190B63CE" w14:textId="1A3B88CF" w:rsidR="002254FD" w:rsidRPr="00A26345" w:rsidRDefault="002254FD" w:rsidP="002254FD">
      <w:pPr>
        <w:pStyle w:val="Descripcin"/>
        <w:rPr>
          <w:rFonts w:ascii="Arial" w:hAnsi="Arial" w:cs="Arial"/>
          <w:b/>
          <w:bCs/>
          <w:i w:val="0"/>
          <w:iCs w:val="0"/>
          <w:sz w:val="22"/>
          <w:szCs w:val="22"/>
        </w:rPr>
      </w:pPr>
      <w:r w:rsidRPr="00A26345">
        <w:rPr>
          <w:rFonts w:ascii="Arial" w:hAnsi="Arial" w:cs="Arial"/>
          <w:b/>
          <w:bCs/>
          <w:i w:val="0"/>
          <w:iCs w:val="0"/>
          <w:sz w:val="22"/>
          <w:szCs w:val="22"/>
        </w:rPr>
        <w:t xml:space="preserve">Gráfico </w:t>
      </w:r>
      <w:r w:rsidRPr="00A26345">
        <w:rPr>
          <w:rFonts w:ascii="Arial" w:hAnsi="Arial" w:cs="Arial"/>
          <w:b/>
          <w:bCs/>
          <w:i w:val="0"/>
          <w:iCs w:val="0"/>
          <w:sz w:val="22"/>
          <w:szCs w:val="22"/>
        </w:rPr>
        <w:fldChar w:fldCharType="begin"/>
      </w:r>
      <w:r w:rsidRPr="00A26345">
        <w:rPr>
          <w:rFonts w:ascii="Arial" w:hAnsi="Arial" w:cs="Arial"/>
          <w:b/>
          <w:bCs/>
          <w:i w:val="0"/>
          <w:iCs w:val="0"/>
          <w:sz w:val="22"/>
          <w:szCs w:val="22"/>
        </w:rPr>
        <w:instrText xml:space="preserve"> SEQ Gráfico \* ARABIC </w:instrText>
      </w:r>
      <w:r w:rsidRPr="00A26345">
        <w:rPr>
          <w:rFonts w:ascii="Arial" w:hAnsi="Arial" w:cs="Arial"/>
          <w:b/>
          <w:bCs/>
          <w:i w:val="0"/>
          <w:iCs w:val="0"/>
          <w:sz w:val="22"/>
          <w:szCs w:val="22"/>
        </w:rPr>
        <w:fldChar w:fldCharType="separate"/>
      </w:r>
      <w:r w:rsidR="00E27362">
        <w:rPr>
          <w:rFonts w:ascii="Arial" w:hAnsi="Arial" w:cs="Arial"/>
          <w:b/>
          <w:bCs/>
          <w:i w:val="0"/>
          <w:iCs w:val="0"/>
          <w:noProof/>
          <w:sz w:val="22"/>
          <w:szCs w:val="22"/>
        </w:rPr>
        <w:t>1</w:t>
      </w:r>
      <w:r w:rsidRPr="00A26345">
        <w:rPr>
          <w:rFonts w:ascii="Arial" w:hAnsi="Arial" w:cs="Arial"/>
          <w:b/>
          <w:bCs/>
          <w:i w:val="0"/>
          <w:iCs w:val="0"/>
          <w:sz w:val="22"/>
          <w:szCs w:val="22"/>
        </w:rPr>
        <w:fldChar w:fldCharType="end"/>
      </w:r>
      <w:r w:rsidRPr="00A26345">
        <w:rPr>
          <w:rFonts w:ascii="Arial" w:hAnsi="Arial" w:cs="Arial"/>
          <w:b/>
          <w:bCs/>
          <w:i w:val="0"/>
          <w:iCs w:val="0"/>
          <w:sz w:val="22"/>
          <w:szCs w:val="22"/>
        </w:rPr>
        <w:t xml:space="preserve"> </w:t>
      </w:r>
      <w:r w:rsidR="00A26345" w:rsidRPr="00A26345">
        <w:rPr>
          <w:rFonts w:ascii="Arial" w:hAnsi="Arial" w:cs="Arial"/>
          <w:b/>
          <w:bCs/>
          <w:i w:val="0"/>
          <w:iCs w:val="0"/>
          <w:sz w:val="22"/>
          <w:szCs w:val="22"/>
        </w:rPr>
        <w:t>Proceso de la Evaluación Final</w:t>
      </w:r>
    </w:p>
    <w:p w14:paraId="6569F904" w14:textId="04607228" w:rsidR="0019233A" w:rsidRDefault="0019233A" w:rsidP="00BC3A1F">
      <w:r>
        <w:rPr>
          <w:noProof/>
          <w:lang w:val="en-US"/>
        </w:rPr>
        <w:drawing>
          <wp:inline distT="0" distB="0" distL="0" distR="0" wp14:anchorId="5D41A567" wp14:editId="6B9BDDF3">
            <wp:extent cx="5324475" cy="1670050"/>
            <wp:effectExtent l="57150" t="19050" r="47625" b="82550"/>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3080DC6" w14:textId="35A51A1F" w:rsidR="00A26345" w:rsidRPr="00A26345" w:rsidRDefault="00A26345" w:rsidP="00BC3A1F">
      <w:pPr>
        <w:rPr>
          <w:b/>
          <w:bCs/>
          <w:sz w:val="18"/>
          <w:szCs w:val="18"/>
        </w:rPr>
      </w:pPr>
      <w:r w:rsidRPr="00A26345">
        <w:rPr>
          <w:b/>
          <w:bCs/>
          <w:sz w:val="18"/>
          <w:szCs w:val="18"/>
        </w:rPr>
        <w:t xml:space="preserve">Fuente: Basado en la </w:t>
      </w:r>
      <w:r w:rsidR="00552DE0" w:rsidRPr="00552DE0">
        <w:rPr>
          <w:b/>
          <w:bCs/>
          <w:sz w:val="18"/>
          <w:szCs w:val="18"/>
        </w:rPr>
        <w:t>Guía para realizar evaluaciones finales de proyectos financiados por el GEF respaldados por el PNUD</w:t>
      </w:r>
      <w:r w:rsidRPr="00A26345">
        <w:rPr>
          <w:b/>
          <w:bCs/>
          <w:sz w:val="18"/>
          <w:szCs w:val="18"/>
        </w:rPr>
        <w:t>, 2020</w:t>
      </w:r>
    </w:p>
    <w:p w14:paraId="7EACE939" w14:textId="4403A518" w:rsidR="00816691" w:rsidRDefault="00816691" w:rsidP="00BC3A1F">
      <w:r w:rsidRPr="00816691">
        <w:t xml:space="preserve">Durante el proceso, habrá una interacción activa entre el </w:t>
      </w:r>
      <w:r w:rsidR="00BA50AD">
        <w:t>evaluador</w:t>
      </w:r>
      <w:r w:rsidRPr="00816691">
        <w:t xml:space="preserve">, </w:t>
      </w:r>
      <w:r w:rsidR="00BA50AD">
        <w:t>Ministerio de Ambiente</w:t>
      </w:r>
      <w:r w:rsidRPr="00816691">
        <w:t>, el PNUD y la unidad de gestión del proyecto (</w:t>
      </w:r>
      <w:r w:rsidR="00BE4D51">
        <w:t>UGP</w:t>
      </w:r>
      <w:r w:rsidRPr="00816691">
        <w:t>) y otras partes interesadas, con el fin de acelerar el proceso de evaluación y permitir la retroalimentación oportuna de los resultados.</w:t>
      </w:r>
    </w:p>
    <w:p w14:paraId="439C4315" w14:textId="5F285531" w:rsidR="00685438" w:rsidRDefault="00685438" w:rsidP="00BC3A1F">
      <w:r>
        <w:t xml:space="preserve">Inicialmente, el </w:t>
      </w:r>
      <w:r w:rsidR="00BA50AD">
        <w:t>lunes 09 de mayo de 2022</w:t>
      </w:r>
      <w:r w:rsidR="001B47DC">
        <w:t xml:space="preserve"> </w:t>
      </w:r>
      <w:r>
        <w:t xml:space="preserve">se llevó a cabo una primera reunión </w:t>
      </w:r>
      <w:r w:rsidR="00A26345">
        <w:t>virtual</w:t>
      </w:r>
      <w:r w:rsidR="00315857">
        <w:t xml:space="preserve"> entre </w:t>
      </w:r>
      <w:r w:rsidR="00F041FD">
        <w:t>el</w:t>
      </w:r>
      <w:r w:rsidR="00315857">
        <w:t xml:space="preserve"> </w:t>
      </w:r>
      <w:r w:rsidR="00847616">
        <w:t>equipo del proyecto</w:t>
      </w:r>
      <w:r w:rsidR="00315857">
        <w:t xml:space="preserve"> y </w:t>
      </w:r>
      <w:r w:rsidR="00BA50AD">
        <w:t>el evaluador</w:t>
      </w:r>
      <w:r w:rsidR="00BE2940">
        <w:t>.</w:t>
      </w:r>
      <w:r>
        <w:t xml:space="preserve"> </w:t>
      </w:r>
      <w:r w:rsidR="00BE2940">
        <w:t>E</w:t>
      </w:r>
      <w:r>
        <w:t xml:space="preserve">l objetivo fue la presentación </w:t>
      </w:r>
      <w:r w:rsidR="00BA50AD">
        <w:t xml:space="preserve">del </w:t>
      </w:r>
      <w:r w:rsidR="00F11C7D">
        <w:t>evaluador</w:t>
      </w:r>
      <w:r>
        <w:t xml:space="preserve">, </w:t>
      </w:r>
      <w:r w:rsidR="00F041FD">
        <w:t>la inducción hacia el proyecto</w:t>
      </w:r>
      <w:r w:rsidR="00BA50AD">
        <w:t xml:space="preserve">, </w:t>
      </w:r>
      <w:r>
        <w:t xml:space="preserve">los mecanismos de coordinación </w:t>
      </w:r>
      <w:r w:rsidR="00F041FD">
        <w:t xml:space="preserve">con </w:t>
      </w:r>
      <w:r>
        <w:t>las contrapartes designadas</w:t>
      </w:r>
      <w:r w:rsidR="00BA50AD">
        <w:t xml:space="preserve"> y definir algunas precisiones sobre la agenda de misión</w:t>
      </w:r>
      <w:r>
        <w:t xml:space="preserve">. En la reunión se definieron canales de comunicación, la supervisión directa de la consultoría y la </w:t>
      </w:r>
      <w:r>
        <w:lastRenderedPageBreak/>
        <w:t>coordinación de entrega de información, entrega de productos y organización de la</w:t>
      </w:r>
      <w:r w:rsidR="00F041FD">
        <w:t>s</w:t>
      </w:r>
      <w:r>
        <w:t xml:space="preserve"> </w:t>
      </w:r>
      <w:r w:rsidR="00F041FD">
        <w:t>entrevistas</w:t>
      </w:r>
      <w:r>
        <w:t xml:space="preserve">. </w:t>
      </w:r>
    </w:p>
    <w:p w14:paraId="0FB369CC" w14:textId="2BD509DC" w:rsidR="00403828" w:rsidRDefault="00F12216" w:rsidP="00A26345">
      <w:pPr>
        <w:rPr>
          <w:rFonts w:eastAsia="Times New Roman" w:cs="Arial"/>
          <w:lang w:val="es-GT"/>
        </w:rPr>
      </w:pPr>
      <w:r>
        <w:t xml:space="preserve">A partir del 11 de marzo de 2020, la Organización Mundial de la Salud (OMS) declaró al COVID-19 una pandemia mundial a medida que el nuevo coronavirus se propagó rápidamente a todas las regiones del mundo, limitando los viajes internacionales y locales. Bajo este contexto es posible que </w:t>
      </w:r>
      <w:r>
        <w:rPr>
          <w:rFonts w:eastAsia="Times New Roman" w:cs="Arial"/>
          <w:lang w:val="es-GT"/>
        </w:rPr>
        <w:t>d</w:t>
      </w:r>
      <w:r w:rsidR="00A26345" w:rsidRPr="00A26345">
        <w:rPr>
          <w:rFonts w:eastAsia="Times New Roman" w:cs="Arial"/>
          <w:lang w:val="es-GT"/>
        </w:rPr>
        <w:t xml:space="preserve">urante la evaluación final </w:t>
      </w:r>
      <w:r>
        <w:rPr>
          <w:rFonts w:eastAsia="Times New Roman" w:cs="Arial"/>
          <w:lang w:val="es-GT"/>
        </w:rPr>
        <w:t>se encuentren</w:t>
      </w:r>
      <w:r w:rsidR="00CA5694">
        <w:rPr>
          <w:rFonts w:eastAsia="Times New Roman" w:cs="Arial"/>
          <w:lang w:val="es-GT"/>
        </w:rPr>
        <w:t xml:space="preserve"> </w:t>
      </w:r>
      <w:r w:rsidR="00A26345" w:rsidRPr="00A26345">
        <w:rPr>
          <w:rFonts w:eastAsia="Times New Roman" w:cs="Arial"/>
          <w:lang w:val="es-GT"/>
        </w:rPr>
        <w:t xml:space="preserve">ciertas limitaciones debido a la nueva normalidad que </w:t>
      </w:r>
      <w:r w:rsidR="00A26345">
        <w:rPr>
          <w:rFonts w:eastAsia="Times New Roman" w:cs="Arial"/>
          <w:lang w:val="es-GT"/>
        </w:rPr>
        <w:t xml:space="preserve">se </w:t>
      </w:r>
      <w:r w:rsidR="00A26345" w:rsidRPr="00A26345">
        <w:rPr>
          <w:rFonts w:eastAsia="Times New Roman" w:cs="Arial"/>
          <w:lang w:val="es-GT"/>
        </w:rPr>
        <w:t>está experimentando</w:t>
      </w:r>
      <w:r w:rsidR="00A26345">
        <w:rPr>
          <w:rFonts w:eastAsia="Times New Roman" w:cs="Arial"/>
          <w:lang w:val="es-GT"/>
        </w:rPr>
        <w:t xml:space="preserve"> por</w:t>
      </w:r>
      <w:r w:rsidR="00A26345" w:rsidRPr="00A26345">
        <w:rPr>
          <w:rFonts w:eastAsia="Times New Roman" w:cs="Arial"/>
          <w:lang w:val="es-GT"/>
        </w:rPr>
        <w:t xml:space="preserve"> la pandemia COVID-19. </w:t>
      </w:r>
    </w:p>
    <w:p w14:paraId="301CFF9F" w14:textId="478C04C9" w:rsidR="00235FFC" w:rsidRPr="00235FFC" w:rsidRDefault="00235FFC" w:rsidP="00235FFC">
      <w:pPr>
        <w:rPr>
          <w:rFonts w:eastAsia="Times New Roman" w:cs="Arial"/>
          <w:lang w:val="es-GT"/>
        </w:rPr>
      </w:pPr>
      <w:r w:rsidRPr="00235FFC">
        <w:rPr>
          <w:rFonts w:eastAsia="Times New Roman" w:cs="Arial"/>
          <w:lang w:val="es-GT"/>
        </w:rPr>
        <w:t xml:space="preserve">La principal limitación está relacionada </w:t>
      </w:r>
      <w:r>
        <w:rPr>
          <w:rFonts w:eastAsia="Times New Roman" w:cs="Arial"/>
          <w:lang w:val="es-GT"/>
        </w:rPr>
        <w:t>con</w:t>
      </w:r>
      <w:r w:rsidRPr="00235FFC">
        <w:rPr>
          <w:rFonts w:eastAsia="Times New Roman" w:cs="Arial"/>
          <w:lang w:val="es-GT"/>
        </w:rPr>
        <w:t xml:space="preserve"> la misión </w:t>
      </w:r>
      <w:r>
        <w:rPr>
          <w:rFonts w:eastAsia="Times New Roman" w:cs="Arial"/>
          <w:lang w:val="es-GT"/>
        </w:rPr>
        <w:t xml:space="preserve">a campo ya que es </w:t>
      </w:r>
      <w:r w:rsidRPr="00235FFC">
        <w:rPr>
          <w:rFonts w:eastAsia="Times New Roman" w:cs="Arial"/>
          <w:lang w:val="es-GT"/>
        </w:rPr>
        <w:t xml:space="preserve">posible que varias partes interesadas no estén disponibles para participar en una </w:t>
      </w:r>
      <w:r>
        <w:rPr>
          <w:rFonts w:eastAsia="Times New Roman" w:cs="Arial"/>
          <w:lang w:val="es-GT"/>
        </w:rPr>
        <w:t xml:space="preserve">presencial, para </w:t>
      </w:r>
      <w:r w:rsidRPr="00235FFC">
        <w:rPr>
          <w:rFonts w:eastAsia="Times New Roman" w:cs="Arial"/>
          <w:lang w:val="es-GT"/>
        </w:rPr>
        <w:t>reducir</w:t>
      </w:r>
      <w:r>
        <w:rPr>
          <w:rFonts w:eastAsia="Times New Roman" w:cs="Arial"/>
          <w:lang w:val="es-GT"/>
        </w:rPr>
        <w:t xml:space="preserve"> este </w:t>
      </w:r>
      <w:r w:rsidRPr="00235FFC">
        <w:rPr>
          <w:rFonts w:eastAsia="Times New Roman" w:cs="Arial"/>
          <w:lang w:val="es-GT"/>
        </w:rPr>
        <w:t>riesgo</w:t>
      </w:r>
      <w:r>
        <w:rPr>
          <w:rFonts w:eastAsia="Times New Roman" w:cs="Arial"/>
          <w:lang w:val="es-GT"/>
        </w:rPr>
        <w:t>,</w:t>
      </w:r>
      <w:r w:rsidRPr="00235FFC">
        <w:rPr>
          <w:rFonts w:eastAsia="Times New Roman" w:cs="Arial"/>
          <w:lang w:val="es-GT"/>
        </w:rPr>
        <w:t xml:space="preserve"> y para que la evaluación sea factible, creíble y útil, se prestará especial atención a los diferentes métodos y metodologías que se aplicarán en la evaluación. </w:t>
      </w:r>
    </w:p>
    <w:p w14:paraId="70436466" w14:textId="233F0335" w:rsidR="00A26345" w:rsidRDefault="00A26345" w:rsidP="00A26345">
      <w:pPr>
        <w:pStyle w:val="Ttulo2"/>
      </w:pPr>
      <w:bookmarkStart w:id="27" w:name="_Toc103330535"/>
      <w:r>
        <w:t>Cuestiones transversales</w:t>
      </w:r>
      <w:bookmarkEnd w:id="27"/>
    </w:p>
    <w:p w14:paraId="646F952A" w14:textId="39F22A4E" w:rsidR="00A26345" w:rsidRDefault="00A26345" w:rsidP="00A26345">
      <w:r>
        <w:t xml:space="preserve">De conformidad con </w:t>
      </w:r>
      <w:r w:rsidR="00552DE0">
        <w:t>la Guía para realizar evaluaciones finales de proyectos financiados por el GEF respaldados por el PNUD (2020),</w:t>
      </w:r>
      <w:r>
        <w:t xml:space="preserve"> el equipo evaluador examinará en qué medida el diseño y la ejecución del proyecto tuvieron en cuenta cuestiones transversales fundamentales, como la igualdad entre los géneros y el enfoque basado en los derechos, desarrollo de la capacidad, mitigación de la pobreza, mitigación del cambio climático y adaptación. Estas cuestiones intersectoriales se basan en las sinergias de los Objetivos de Desarrollo Sostenible y abordan deficiencias críticas en su consecución. </w:t>
      </w:r>
    </w:p>
    <w:p w14:paraId="27BA4CB1" w14:textId="4883788A" w:rsidR="00A26345" w:rsidRDefault="00A26345" w:rsidP="00A26345">
      <w:r>
        <w:t>Para lograrlo, durante la reunión y el análisis de datos, el equipo de evaluación buscará evidencias sobre la forma en que se abordaron las cuestiones intersectoriales fundamentales del proyecto, sea durante el diseño y la ejecución del proyecto, con el fin de determinar qué medidas o estrategias concretas se adoptaron, y en qué medida era posible integrar estas cuestiones en las intervenciones de los proyectos. Desde un enfoque inclusivo, la EF evaluará si se identificaron grupos vulnerables, cómo se facilitó su integración por el proyecto y si estos procesos contribuyeron al ejercicio de sus derechos.</w:t>
      </w:r>
    </w:p>
    <w:p w14:paraId="311CF360" w14:textId="69635177" w:rsidR="00A26345" w:rsidRDefault="00A26345" w:rsidP="00A26345">
      <w:r>
        <w:t>Además de</w:t>
      </w:r>
      <w:r w:rsidR="00DB0918">
        <w:t xml:space="preserve"> la revisión </w:t>
      </w:r>
      <w:r>
        <w:t xml:space="preserve">de los principales documentos e informes </w:t>
      </w:r>
      <w:r w:rsidR="00DB0918">
        <w:t>del</w:t>
      </w:r>
      <w:r>
        <w:t xml:space="preserve"> proyecto, la evaluación </w:t>
      </w:r>
      <w:r w:rsidR="00DB0918">
        <w:t>ha incluido</w:t>
      </w:r>
      <w:r>
        <w:t xml:space="preserve"> preguntas específicas para abordar cuestiones intersectoriales</w:t>
      </w:r>
      <w:r w:rsidR="00F11C7D">
        <w:t xml:space="preserve">. </w:t>
      </w:r>
      <w:r>
        <w:t xml:space="preserve">La evaluación también analizará en qué medida el monitoreo y la evaluación del </w:t>
      </w:r>
      <w:r>
        <w:lastRenderedPageBreak/>
        <w:t xml:space="preserve">proyecto abordan su impacto en las relaciones de género e interculturales, considerando la participación de las partes interesadas y los beneficios derivados de ella. </w:t>
      </w:r>
    </w:p>
    <w:p w14:paraId="3A5219C0" w14:textId="698E0406" w:rsidR="00A26345" w:rsidRPr="00A26345" w:rsidRDefault="00A26345" w:rsidP="00A26345">
      <w:r>
        <w:t xml:space="preserve">En cuanto a la calidad del proceso de participación, la </w:t>
      </w:r>
      <w:r w:rsidR="00DB0918">
        <w:t>EF</w:t>
      </w:r>
      <w:r>
        <w:t xml:space="preserve"> tratará de garantizar que la selección de las personas que</w:t>
      </w:r>
      <w:r w:rsidR="00DB0918">
        <w:t>,</w:t>
      </w:r>
      <w:r>
        <w:t xml:space="preserve"> participarán en las entrevistas y los grupos focales sea adecuada e incluya una diversidad de actores técnicos, autoridades, representantes de pueblos indígenas y / u otros informantes que mantienen la memoria de los procesos y fueron capaces de compartir información y percepciones sobre el Proyecto.</w:t>
      </w:r>
    </w:p>
    <w:p w14:paraId="13B4444C" w14:textId="223C4F15" w:rsidR="00AE5446" w:rsidRDefault="00C9708B" w:rsidP="007F0218">
      <w:pPr>
        <w:pStyle w:val="Ttulo2"/>
      </w:pPr>
      <w:bookmarkStart w:id="28" w:name="_Toc103330536"/>
      <w:r>
        <w:t>Re</w:t>
      </w:r>
      <w:r w:rsidR="00DB0918">
        <w:t>colección de datos y análisis</w:t>
      </w:r>
      <w:bookmarkEnd w:id="28"/>
    </w:p>
    <w:p w14:paraId="7EB2916C" w14:textId="1A5131BE" w:rsidR="00DB0918" w:rsidRDefault="00DB0918" w:rsidP="00DB0918">
      <w:r w:rsidRPr="00DB0918">
        <w:t xml:space="preserve">Como punto de partida, el equipo de evaluación, de conformidad con la </w:t>
      </w:r>
      <w:r w:rsidR="00552DE0">
        <w:t>Guía para realizar evaluaciones finales de proyectos financiados por el GEF respaldados por el PNUD (2020)</w:t>
      </w:r>
      <w:r w:rsidRPr="00DB0918">
        <w:t>,</w:t>
      </w:r>
      <w:r w:rsidR="00F97724">
        <w:t xml:space="preserve"> se</w:t>
      </w:r>
      <w:r w:rsidRPr="00DB0918">
        <w:t xml:space="preserve"> eval</w:t>
      </w:r>
      <w:r>
        <w:t>u</w:t>
      </w:r>
      <w:r w:rsidR="00F97724">
        <w:t>ará</w:t>
      </w:r>
      <w:r w:rsidRPr="00DB0918">
        <w:t xml:space="preserve"> los resultados y los efectos del proyecto a través de la matriz de evaluación. La matriz </w:t>
      </w:r>
      <w:r w:rsidRPr="00F11C7D">
        <w:t xml:space="preserve">presentada en el </w:t>
      </w:r>
      <w:r w:rsidR="00F11C7D" w:rsidRPr="009C2A63">
        <w:t>A</w:t>
      </w:r>
      <w:r w:rsidRPr="00F11C7D">
        <w:t xml:space="preserve">nexo </w:t>
      </w:r>
      <w:r w:rsidR="00F11C7D">
        <w:t>2</w:t>
      </w:r>
      <w:r w:rsidR="00F11C7D" w:rsidRPr="00F11C7D">
        <w:t xml:space="preserve"> </w:t>
      </w:r>
      <w:r w:rsidRPr="00F11C7D">
        <w:t>identifica</w:t>
      </w:r>
      <w:r w:rsidRPr="00DB0918">
        <w:t xml:space="preserve"> las preguntas clave, relacionadas con los criterios de evaluación y las cuestiones intersectoriales, y cómo se responderán a través de</w:t>
      </w:r>
      <w:r w:rsidR="00235FFC">
        <w:t xml:space="preserve">l </w:t>
      </w:r>
      <w:r w:rsidRPr="00DB0918">
        <w:t>examen documental, las entrevistas y las visitas sobre el terreno.</w:t>
      </w:r>
    </w:p>
    <w:p w14:paraId="4C95C174" w14:textId="217E97E3" w:rsidR="00DB0918" w:rsidRDefault="00DB0918" w:rsidP="00DB0918">
      <w:pPr>
        <w:pStyle w:val="Ttulo3"/>
      </w:pPr>
      <w:bookmarkStart w:id="29" w:name="_Toc103330537"/>
      <w:r>
        <w:t>Información secundaria – Examen documental</w:t>
      </w:r>
      <w:bookmarkEnd w:id="29"/>
    </w:p>
    <w:p w14:paraId="3567F772" w14:textId="1308A20C" w:rsidR="00DB0918" w:rsidRDefault="00DB0918" w:rsidP="00DB0918">
      <w:r>
        <w:t xml:space="preserve">El equipo evaluador examinará la documentación del proyecto proporcionada por la </w:t>
      </w:r>
      <w:r w:rsidR="00F168F5">
        <w:t>UGP</w:t>
      </w:r>
      <w:r w:rsidR="007C747B">
        <w:t xml:space="preserve"> y los socios </w:t>
      </w:r>
      <w:r>
        <w:t>ejecu</w:t>
      </w:r>
      <w:r w:rsidR="007C747B">
        <w:t>tores</w:t>
      </w:r>
      <w:r>
        <w:t>. De conformidad con</w:t>
      </w:r>
      <w:r w:rsidR="00F97724" w:rsidRPr="00F97724">
        <w:t xml:space="preserve"> </w:t>
      </w:r>
      <w:r w:rsidR="00F97724">
        <w:t>Guía para realizar evaluaciones finales de proyectos financiados por el GEF respaldados por el PNUD (2020)</w:t>
      </w:r>
      <w:r>
        <w:t xml:space="preserve">, </w:t>
      </w:r>
      <w:r w:rsidR="007C747B">
        <w:t xml:space="preserve">para esta evaluación son </w:t>
      </w:r>
      <w:r>
        <w:t xml:space="preserve">27 documentos </w:t>
      </w:r>
      <w:r w:rsidR="007C747B">
        <w:t>considerados</w:t>
      </w:r>
      <w:r>
        <w:t xml:space="preserve"> fundamentales. La lista detallada de los documentos se presenta en </w:t>
      </w:r>
      <w:r w:rsidRPr="00F11C7D">
        <w:t xml:space="preserve">el </w:t>
      </w:r>
      <w:r w:rsidR="007C747B" w:rsidRPr="00F11C7D">
        <w:t>A</w:t>
      </w:r>
      <w:r w:rsidRPr="00F11C7D">
        <w:t xml:space="preserve">nexo </w:t>
      </w:r>
      <w:r w:rsidR="00F11C7D">
        <w:t>3</w:t>
      </w:r>
      <w:r w:rsidRPr="00F11C7D">
        <w:t xml:space="preserve">, que incluye el documento del proyecto (ProDoc), los planes </w:t>
      </w:r>
      <w:r w:rsidR="007C747B" w:rsidRPr="00F11C7D">
        <w:t>operativos</w:t>
      </w:r>
      <w:r>
        <w:t xml:space="preserve"> anuales (P</w:t>
      </w:r>
      <w:r w:rsidR="007C747B">
        <w:t>O</w:t>
      </w:r>
      <w:r>
        <w:t xml:space="preserve">A), las recomendaciones anuales y los informes sobre la ejecución de los programas, los informes trimestrales consolidados sobre la marcha de los trabajos, los informes trimestrales sobre la marcha de los trabajos a nivel de sitio, los informes de evaluación de mitad </w:t>
      </w:r>
      <w:r w:rsidR="007C747B">
        <w:t>de periodo</w:t>
      </w:r>
      <w:r>
        <w:t xml:space="preserve">, </w:t>
      </w:r>
      <w:r w:rsidR="007C747B">
        <w:t>i</w:t>
      </w:r>
      <w:r>
        <w:t xml:space="preserve">nformes de </w:t>
      </w:r>
      <w:r w:rsidR="007C747B">
        <w:t>a</w:t>
      </w:r>
      <w:r>
        <w:t>uditoría</w:t>
      </w:r>
      <w:r w:rsidR="007C747B">
        <w:t>, entre otros</w:t>
      </w:r>
      <w:r>
        <w:t xml:space="preserve">. </w:t>
      </w:r>
    </w:p>
    <w:p w14:paraId="18A2E210" w14:textId="2E1A70E9" w:rsidR="00DB0918" w:rsidRDefault="00DB0918" w:rsidP="00DB0918">
      <w:r>
        <w:t>Toda la información se examinará en cada entrega para asegurarse de que se ha recibido en su totalidad. En caso de que se detecten deficiencias, se informará a la U</w:t>
      </w:r>
      <w:r w:rsidR="00F168F5">
        <w:t xml:space="preserve">GP </w:t>
      </w:r>
      <w:r>
        <w:t>lo antes posible.</w:t>
      </w:r>
    </w:p>
    <w:p w14:paraId="53F47A43" w14:textId="3860D290" w:rsidR="0038509B" w:rsidRDefault="00B612F4" w:rsidP="00D451DE">
      <w:r>
        <w:t xml:space="preserve">Sobre la </w:t>
      </w:r>
      <w:r w:rsidR="00AE5446" w:rsidRPr="00B15CAD">
        <w:t xml:space="preserve">base </w:t>
      </w:r>
      <w:r w:rsidR="009056C5">
        <w:t xml:space="preserve">de la </w:t>
      </w:r>
      <w:r w:rsidR="00AE5446" w:rsidRPr="00B15CAD">
        <w:t>revisión</w:t>
      </w:r>
      <w:r>
        <w:t xml:space="preserve"> se</w:t>
      </w:r>
      <w:r w:rsidR="00AE5446" w:rsidRPr="00B15CAD">
        <w:t xml:space="preserve"> </w:t>
      </w:r>
      <w:r w:rsidR="009A317A">
        <w:t>ha realizado</w:t>
      </w:r>
      <w:r w:rsidR="00AE5446" w:rsidRPr="00B15CAD">
        <w:t xml:space="preserve"> una descripción del </w:t>
      </w:r>
      <w:r w:rsidR="009A317A">
        <w:t>p</w:t>
      </w:r>
      <w:r w:rsidR="00AE5446" w:rsidRPr="00B15CAD">
        <w:t xml:space="preserve">royecto </w:t>
      </w:r>
      <w:r w:rsidR="00AE5446">
        <w:t>a</w:t>
      </w:r>
      <w:r w:rsidR="00AE5446" w:rsidRPr="00B15CAD">
        <w:t xml:space="preserve"> detalle que abarca el problema identificado, los objetivos establecidos, componentes </w:t>
      </w:r>
      <w:r w:rsidR="00AE5446">
        <w:t xml:space="preserve">y sus </w:t>
      </w:r>
      <w:r w:rsidR="00AE5446" w:rsidRPr="00B15CAD">
        <w:t>respectiv</w:t>
      </w:r>
      <w:r w:rsidR="00AE5446">
        <w:t>a</w:t>
      </w:r>
      <w:r w:rsidR="00AE5446" w:rsidRPr="00B15CAD">
        <w:t>s actividades</w:t>
      </w:r>
      <w:r w:rsidR="00D451DE">
        <w:t>.</w:t>
      </w:r>
      <w:r w:rsidR="00AE5446">
        <w:t xml:space="preserve"> </w:t>
      </w:r>
      <w:r w:rsidR="007C747B" w:rsidRPr="007C747B">
        <w:t xml:space="preserve">Un contexto más amplio se basará en otros documentos e informes nacionales, como la información oficial de los gobiernos y los organismos </w:t>
      </w:r>
      <w:r w:rsidR="007C747B" w:rsidRPr="007C747B">
        <w:lastRenderedPageBreak/>
        <w:t xml:space="preserve">donantes. Esta información </w:t>
      </w:r>
      <w:r w:rsidR="007C747B">
        <w:t>proporcionará</w:t>
      </w:r>
      <w:r w:rsidR="007C747B" w:rsidRPr="007C747B">
        <w:t xml:space="preserve"> una medida de la situación de referencia antes de la ejecución del proyecto, así como su contribución o impacto percibido.</w:t>
      </w:r>
    </w:p>
    <w:p w14:paraId="3B1634D8" w14:textId="1B369504" w:rsidR="007C747B" w:rsidRDefault="007C747B" w:rsidP="007C747B">
      <w:pPr>
        <w:pStyle w:val="Ttulo3"/>
      </w:pPr>
      <w:bookmarkStart w:id="30" w:name="_Toc103330538"/>
      <w:bookmarkStart w:id="31" w:name="_Toc509586372"/>
      <w:bookmarkStart w:id="32" w:name="_Hlk3993722"/>
      <w:r>
        <w:t>Entrevistas con actores clave</w:t>
      </w:r>
      <w:r w:rsidR="00235FFC">
        <w:t xml:space="preserve"> y Misión</w:t>
      </w:r>
      <w:bookmarkEnd w:id="30"/>
    </w:p>
    <w:p w14:paraId="772893CD" w14:textId="46AA5EC2" w:rsidR="00235FFC" w:rsidRDefault="00235FFC" w:rsidP="004D5615">
      <w:pPr>
        <w:rPr>
          <w:rFonts w:cs="Arial"/>
        </w:rPr>
      </w:pPr>
      <w:bookmarkStart w:id="33" w:name="_Ref16920709"/>
      <w:bookmarkEnd w:id="31"/>
      <w:r>
        <w:rPr>
          <w:rFonts w:cs="Arial"/>
        </w:rPr>
        <w:t>De acuerdo con lo que establece</w:t>
      </w:r>
      <w:r w:rsidRPr="00235FFC">
        <w:rPr>
          <w:rFonts w:cs="Arial"/>
        </w:rPr>
        <w:t xml:space="preserve"> la Guía para la realización de evaluaciones finales de proyectos financiados por el PNUD (2020), la evaluación seguirá un enfoque consultivo que incluye la realización de entrevistas y una misión de campo. Ambas actividades buscan enriquecer la visión del contexto a través del contacto directo con los actores más representativos en la implementación del proyecto, recibiendo así testimonios de primera mano sobre los avances y obstáculos encontrados hasta el momento.</w:t>
      </w:r>
    </w:p>
    <w:p w14:paraId="29A59003" w14:textId="524AE072" w:rsidR="0071797E" w:rsidRDefault="0071797E" w:rsidP="004D5615">
      <w:pPr>
        <w:rPr>
          <w:rFonts w:cs="Arial"/>
        </w:rPr>
      </w:pPr>
      <w:r w:rsidRPr="0071797E">
        <w:rPr>
          <w:rFonts w:cs="Arial"/>
        </w:rPr>
        <w:t xml:space="preserve">Las entrevistas se centrarán en un conjunto diverso de partes interesadas, incluidos los beneficiarios del proyecto, los representantes del gobierno, las organizaciones de la sociedad civil, </w:t>
      </w:r>
      <w:r>
        <w:rPr>
          <w:rFonts w:cs="Arial"/>
        </w:rPr>
        <w:t>entre otros</w:t>
      </w:r>
      <w:r w:rsidRPr="0071797E">
        <w:rPr>
          <w:rFonts w:cs="Arial"/>
        </w:rPr>
        <w:t>. Asimismo, la visita a los lugares de ejecución permitirá generar reflexiones e información de primera mano sobre las diferentes etapas del ciclo de vida del proyecto, lo que dará lugar a una visión global del proceso de evaluación. Los beneficios de la aplicación de estos métodos son:</w:t>
      </w:r>
    </w:p>
    <w:p w14:paraId="1D915CD1" w14:textId="53EF2539" w:rsidR="0071797E" w:rsidRDefault="0071797E" w:rsidP="0071797E">
      <w:pPr>
        <w:pStyle w:val="Descripcin"/>
        <w:rPr>
          <w:rFonts w:ascii="Arial" w:hAnsi="Arial" w:cs="Arial"/>
          <w:b/>
          <w:bCs/>
          <w:i w:val="0"/>
          <w:iCs w:val="0"/>
          <w:sz w:val="22"/>
          <w:szCs w:val="22"/>
        </w:rPr>
      </w:pPr>
      <w:r w:rsidRPr="0071797E">
        <w:rPr>
          <w:rFonts w:ascii="Arial" w:hAnsi="Arial" w:cs="Arial"/>
          <w:b/>
          <w:bCs/>
          <w:i w:val="0"/>
          <w:iCs w:val="0"/>
          <w:sz w:val="22"/>
          <w:szCs w:val="22"/>
        </w:rPr>
        <w:t xml:space="preserve">Tabla </w:t>
      </w:r>
      <w:r w:rsidRPr="0071797E">
        <w:rPr>
          <w:rFonts w:ascii="Arial" w:hAnsi="Arial" w:cs="Arial"/>
          <w:b/>
          <w:bCs/>
          <w:i w:val="0"/>
          <w:iCs w:val="0"/>
          <w:sz w:val="22"/>
          <w:szCs w:val="22"/>
        </w:rPr>
        <w:fldChar w:fldCharType="begin"/>
      </w:r>
      <w:r w:rsidRPr="0071797E">
        <w:rPr>
          <w:rFonts w:ascii="Arial" w:hAnsi="Arial" w:cs="Arial"/>
          <w:b/>
          <w:bCs/>
          <w:i w:val="0"/>
          <w:iCs w:val="0"/>
          <w:sz w:val="22"/>
          <w:szCs w:val="22"/>
        </w:rPr>
        <w:instrText xml:space="preserve"> SEQ Tabla \* ARABIC </w:instrText>
      </w:r>
      <w:r w:rsidRPr="0071797E">
        <w:rPr>
          <w:rFonts w:ascii="Arial" w:hAnsi="Arial" w:cs="Arial"/>
          <w:b/>
          <w:bCs/>
          <w:i w:val="0"/>
          <w:iCs w:val="0"/>
          <w:sz w:val="22"/>
          <w:szCs w:val="22"/>
        </w:rPr>
        <w:fldChar w:fldCharType="separate"/>
      </w:r>
      <w:r w:rsidRPr="0071797E">
        <w:rPr>
          <w:rFonts w:ascii="Arial" w:hAnsi="Arial" w:cs="Arial"/>
          <w:b/>
          <w:bCs/>
          <w:i w:val="0"/>
          <w:iCs w:val="0"/>
          <w:noProof/>
          <w:sz w:val="22"/>
          <w:szCs w:val="22"/>
        </w:rPr>
        <w:t>1</w:t>
      </w:r>
      <w:r w:rsidRPr="0071797E">
        <w:rPr>
          <w:rFonts w:ascii="Arial" w:hAnsi="Arial" w:cs="Arial"/>
          <w:b/>
          <w:bCs/>
          <w:i w:val="0"/>
          <w:iCs w:val="0"/>
          <w:sz w:val="22"/>
          <w:szCs w:val="22"/>
        </w:rPr>
        <w:fldChar w:fldCharType="end"/>
      </w:r>
      <w:r w:rsidRPr="0071797E">
        <w:rPr>
          <w:rFonts w:ascii="Arial" w:hAnsi="Arial" w:cs="Arial"/>
          <w:b/>
          <w:bCs/>
          <w:i w:val="0"/>
          <w:iCs w:val="0"/>
          <w:sz w:val="22"/>
          <w:szCs w:val="22"/>
        </w:rPr>
        <w:t xml:space="preserve"> Ventajas de cada método</w:t>
      </w:r>
    </w:p>
    <w:tbl>
      <w:tblPr>
        <w:tblStyle w:val="Tablaconcuadrcula4-nfasis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722C1D" w:rsidRPr="0071797E" w14:paraId="1F0FD704" w14:textId="77777777" w:rsidTr="00717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F883838" w14:textId="2A642DFF" w:rsidR="0071797E" w:rsidRPr="0071797E" w:rsidRDefault="0071797E" w:rsidP="0071797E">
            <w:pPr>
              <w:pStyle w:val="Descripcin"/>
              <w:spacing w:before="0" w:after="0"/>
              <w:jc w:val="center"/>
              <w:rPr>
                <w:rFonts w:ascii="Arial" w:hAnsi="Arial" w:cs="Arial"/>
                <w:b w:val="0"/>
                <w:bCs w:val="0"/>
                <w:i w:val="0"/>
                <w:iCs w:val="0"/>
                <w:sz w:val="20"/>
                <w:szCs w:val="20"/>
              </w:rPr>
            </w:pPr>
            <w:r w:rsidRPr="0071797E">
              <w:rPr>
                <w:rFonts w:ascii="Arial" w:hAnsi="Arial" w:cs="Arial"/>
                <w:b w:val="0"/>
                <w:bCs w:val="0"/>
                <w:i w:val="0"/>
                <w:iCs w:val="0"/>
                <w:sz w:val="20"/>
                <w:szCs w:val="20"/>
              </w:rPr>
              <w:t>Entrevistas</w:t>
            </w:r>
          </w:p>
        </w:tc>
        <w:tc>
          <w:tcPr>
            <w:tcW w:w="4247" w:type="dxa"/>
          </w:tcPr>
          <w:p w14:paraId="77E17343" w14:textId="47EA9957" w:rsidR="0071797E" w:rsidRPr="0071797E" w:rsidRDefault="0071797E" w:rsidP="0071797E">
            <w:pPr>
              <w:pStyle w:val="Descripcin"/>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val="0"/>
                <w:iCs w:val="0"/>
                <w:sz w:val="20"/>
                <w:szCs w:val="20"/>
              </w:rPr>
            </w:pPr>
            <w:r w:rsidRPr="0071797E">
              <w:rPr>
                <w:rFonts w:ascii="Arial" w:hAnsi="Arial" w:cs="Arial"/>
                <w:b w:val="0"/>
                <w:bCs w:val="0"/>
                <w:i w:val="0"/>
                <w:iCs w:val="0"/>
                <w:sz w:val="20"/>
                <w:szCs w:val="20"/>
              </w:rPr>
              <w:t>Visita a los sitios de implementación del proyecto</w:t>
            </w:r>
          </w:p>
        </w:tc>
      </w:tr>
      <w:tr w:rsidR="00722C1D" w:rsidRPr="0071797E" w14:paraId="7784CA1D" w14:textId="77777777" w:rsidTr="00717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3DB869BA" w14:textId="08719044" w:rsidR="0071797E" w:rsidRPr="0071797E" w:rsidRDefault="0071797E" w:rsidP="0071797E">
            <w:pPr>
              <w:pStyle w:val="Descripcin"/>
              <w:spacing w:before="0" w:after="0"/>
              <w:rPr>
                <w:rFonts w:ascii="Arial" w:hAnsi="Arial" w:cs="Arial"/>
                <w:b w:val="0"/>
                <w:bCs w:val="0"/>
                <w:i w:val="0"/>
                <w:iCs w:val="0"/>
                <w:sz w:val="20"/>
                <w:szCs w:val="20"/>
              </w:rPr>
            </w:pPr>
            <w:r w:rsidRPr="0071797E">
              <w:rPr>
                <w:rFonts w:ascii="Arial" w:hAnsi="Arial" w:cs="Arial"/>
                <w:b w:val="0"/>
                <w:bCs w:val="0"/>
                <w:i w:val="0"/>
                <w:iCs w:val="0"/>
                <w:sz w:val="20"/>
                <w:szCs w:val="20"/>
              </w:rPr>
              <w:t>Obtener información y percepciones de las personas que administran, implementan o son beneficiarios del proyecto.</w:t>
            </w:r>
          </w:p>
        </w:tc>
        <w:tc>
          <w:tcPr>
            <w:tcW w:w="4247" w:type="dxa"/>
          </w:tcPr>
          <w:p w14:paraId="66BCE407" w14:textId="349DE29F" w:rsidR="0071797E" w:rsidRPr="0071797E" w:rsidRDefault="0071797E" w:rsidP="0071797E">
            <w:pPr>
              <w:pStyle w:val="Descripcin"/>
              <w:spacing w:before="0" w:after="0"/>
              <w:cnfStyle w:val="000000100000" w:firstRow="0" w:lastRow="0" w:firstColumn="0" w:lastColumn="0" w:oddVBand="0" w:evenVBand="0" w:oddHBand="1" w:evenHBand="0" w:firstRowFirstColumn="0" w:firstRowLastColumn="0" w:lastRowFirstColumn="0" w:lastRowLastColumn="0"/>
              <w:rPr>
                <w:rFonts w:ascii="Arial" w:hAnsi="Arial" w:cs="Arial"/>
                <w:i w:val="0"/>
                <w:iCs w:val="0"/>
                <w:sz w:val="20"/>
                <w:szCs w:val="20"/>
              </w:rPr>
            </w:pPr>
            <w:r w:rsidRPr="0071797E">
              <w:rPr>
                <w:rFonts w:ascii="Arial" w:hAnsi="Arial" w:cs="Arial"/>
                <w:i w:val="0"/>
                <w:iCs w:val="0"/>
                <w:sz w:val="20"/>
                <w:szCs w:val="20"/>
              </w:rPr>
              <w:t>Permite conocer y verificar la ejecución de las actividades del proyecto de primera mano.</w:t>
            </w:r>
          </w:p>
        </w:tc>
      </w:tr>
      <w:tr w:rsidR="00722C1D" w:rsidRPr="0071797E" w14:paraId="48C13A18" w14:textId="77777777" w:rsidTr="0071797E">
        <w:tc>
          <w:tcPr>
            <w:cnfStyle w:val="001000000000" w:firstRow="0" w:lastRow="0" w:firstColumn="1" w:lastColumn="0" w:oddVBand="0" w:evenVBand="0" w:oddHBand="0" w:evenHBand="0" w:firstRowFirstColumn="0" w:firstRowLastColumn="0" w:lastRowFirstColumn="0" w:lastRowLastColumn="0"/>
            <w:tcW w:w="4247" w:type="dxa"/>
          </w:tcPr>
          <w:p w14:paraId="3C4AB81E" w14:textId="6FC71927" w:rsidR="0071797E" w:rsidRPr="0071797E" w:rsidRDefault="0071797E" w:rsidP="0071797E">
            <w:pPr>
              <w:pStyle w:val="Descripcin"/>
              <w:spacing w:before="0" w:after="0"/>
              <w:rPr>
                <w:rFonts w:ascii="Arial" w:hAnsi="Arial" w:cs="Arial"/>
                <w:b w:val="0"/>
                <w:bCs w:val="0"/>
                <w:i w:val="0"/>
                <w:iCs w:val="0"/>
                <w:sz w:val="20"/>
                <w:szCs w:val="20"/>
              </w:rPr>
            </w:pPr>
            <w:r w:rsidRPr="0071797E">
              <w:rPr>
                <w:rFonts w:ascii="Arial" w:hAnsi="Arial" w:cs="Arial"/>
                <w:b w:val="0"/>
                <w:bCs w:val="0"/>
                <w:i w:val="0"/>
                <w:iCs w:val="0"/>
                <w:sz w:val="20"/>
                <w:szCs w:val="20"/>
              </w:rPr>
              <w:t>Las preguntas son claras y específicas, lo que facilita la obtención de información útil.</w:t>
            </w:r>
          </w:p>
        </w:tc>
        <w:tc>
          <w:tcPr>
            <w:tcW w:w="4247" w:type="dxa"/>
          </w:tcPr>
          <w:p w14:paraId="19861ADC" w14:textId="58809793" w:rsidR="0071797E" w:rsidRPr="00722C1D" w:rsidRDefault="00837C19" w:rsidP="0071797E">
            <w:pPr>
              <w:pStyle w:val="Descripcin"/>
              <w:spacing w:before="0" w:after="0"/>
              <w:cnfStyle w:val="000000000000" w:firstRow="0" w:lastRow="0" w:firstColumn="0" w:lastColumn="0" w:oddVBand="0" w:evenVBand="0" w:oddHBand="0" w:evenHBand="0" w:firstRowFirstColumn="0" w:firstRowLastColumn="0" w:lastRowFirstColumn="0" w:lastRowLastColumn="0"/>
              <w:rPr>
                <w:rFonts w:ascii="Arial" w:hAnsi="Arial" w:cs="Arial"/>
                <w:i w:val="0"/>
                <w:iCs w:val="0"/>
                <w:sz w:val="20"/>
                <w:szCs w:val="20"/>
              </w:rPr>
            </w:pPr>
            <w:r w:rsidRPr="00722C1D">
              <w:rPr>
                <w:rFonts w:ascii="Arial" w:hAnsi="Arial" w:cs="Arial"/>
                <w:i w:val="0"/>
                <w:iCs w:val="0"/>
                <w:sz w:val="20"/>
                <w:szCs w:val="20"/>
              </w:rPr>
              <w:t xml:space="preserve">La realización de visitas </w:t>
            </w:r>
            <w:r w:rsidR="00722C1D">
              <w:rPr>
                <w:rFonts w:ascii="Arial" w:hAnsi="Arial" w:cs="Arial"/>
                <w:i w:val="0"/>
                <w:iCs w:val="0"/>
                <w:sz w:val="20"/>
                <w:szCs w:val="20"/>
              </w:rPr>
              <w:t xml:space="preserve">a los </w:t>
            </w:r>
            <w:proofErr w:type="spellStart"/>
            <w:r w:rsidR="00722C1D">
              <w:rPr>
                <w:rFonts w:ascii="Arial" w:hAnsi="Arial" w:cs="Arial"/>
                <w:i w:val="0"/>
                <w:iCs w:val="0"/>
                <w:sz w:val="20"/>
                <w:szCs w:val="20"/>
              </w:rPr>
              <w:t>si</w:t>
            </w:r>
            <w:proofErr w:type="spellEnd"/>
            <w:r w:rsidRPr="00722C1D">
              <w:rPr>
                <w:rFonts w:ascii="Arial" w:hAnsi="Arial" w:cs="Arial"/>
                <w:i w:val="0"/>
                <w:iCs w:val="0"/>
                <w:sz w:val="20"/>
                <w:szCs w:val="20"/>
              </w:rPr>
              <w:t xml:space="preserve"> mejora el nivel de transparencia de la evaluación</w:t>
            </w:r>
          </w:p>
        </w:tc>
      </w:tr>
      <w:tr w:rsidR="00722C1D" w:rsidRPr="0071797E" w14:paraId="13287C41" w14:textId="77777777" w:rsidTr="00717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37DE9232" w14:textId="7214DEB4" w:rsidR="0071797E" w:rsidRPr="0071797E" w:rsidRDefault="0071797E" w:rsidP="0071797E">
            <w:pPr>
              <w:pStyle w:val="Descripcin"/>
              <w:spacing w:before="0" w:after="0"/>
              <w:rPr>
                <w:rFonts w:ascii="Arial" w:hAnsi="Arial" w:cs="Arial"/>
                <w:b w:val="0"/>
                <w:bCs w:val="0"/>
                <w:i w:val="0"/>
                <w:iCs w:val="0"/>
                <w:sz w:val="20"/>
                <w:szCs w:val="20"/>
              </w:rPr>
            </w:pPr>
            <w:r w:rsidRPr="0071797E">
              <w:rPr>
                <w:rFonts w:ascii="Arial" w:hAnsi="Arial" w:cs="Arial"/>
                <w:b w:val="0"/>
                <w:bCs w:val="0"/>
                <w:i w:val="0"/>
                <w:iCs w:val="0"/>
                <w:sz w:val="20"/>
                <w:szCs w:val="20"/>
              </w:rPr>
              <w:t>La organización de la entrevista de acuerdo con los criterios de evaluación permite clasificar las respuestas para facilitar la elaboración de conclusiones.</w:t>
            </w:r>
          </w:p>
        </w:tc>
        <w:tc>
          <w:tcPr>
            <w:tcW w:w="4247" w:type="dxa"/>
          </w:tcPr>
          <w:p w14:paraId="709B5C15" w14:textId="77777777" w:rsidR="0071797E" w:rsidRPr="0071797E" w:rsidRDefault="0071797E" w:rsidP="0071797E">
            <w:pPr>
              <w:pStyle w:val="Descripcin"/>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bCs/>
                <w:i w:val="0"/>
                <w:iCs w:val="0"/>
                <w:sz w:val="20"/>
                <w:szCs w:val="20"/>
              </w:rPr>
            </w:pPr>
          </w:p>
        </w:tc>
      </w:tr>
      <w:tr w:rsidR="00722C1D" w:rsidRPr="0071797E" w14:paraId="4EE1AC41" w14:textId="77777777" w:rsidTr="0071797E">
        <w:tc>
          <w:tcPr>
            <w:cnfStyle w:val="001000000000" w:firstRow="0" w:lastRow="0" w:firstColumn="1" w:lastColumn="0" w:oddVBand="0" w:evenVBand="0" w:oddHBand="0" w:evenHBand="0" w:firstRowFirstColumn="0" w:firstRowLastColumn="0" w:lastRowFirstColumn="0" w:lastRowLastColumn="0"/>
            <w:tcW w:w="4247" w:type="dxa"/>
          </w:tcPr>
          <w:p w14:paraId="13338F60" w14:textId="1A85BE0C" w:rsidR="0071797E" w:rsidRPr="0071797E" w:rsidRDefault="0071797E" w:rsidP="0071797E">
            <w:pPr>
              <w:pStyle w:val="Descripcin"/>
              <w:spacing w:before="0" w:after="0"/>
              <w:rPr>
                <w:rFonts w:ascii="Arial" w:hAnsi="Arial" w:cs="Arial"/>
                <w:b w:val="0"/>
                <w:bCs w:val="0"/>
                <w:i w:val="0"/>
                <w:iCs w:val="0"/>
                <w:sz w:val="20"/>
                <w:szCs w:val="20"/>
              </w:rPr>
            </w:pPr>
            <w:r w:rsidRPr="0071797E">
              <w:rPr>
                <w:rFonts w:ascii="Arial" w:hAnsi="Arial" w:cs="Arial"/>
                <w:b w:val="0"/>
                <w:bCs w:val="0"/>
                <w:i w:val="0"/>
                <w:iCs w:val="0"/>
                <w:sz w:val="20"/>
                <w:szCs w:val="20"/>
              </w:rPr>
              <w:t>Sistematizar información para comparar con los hallazgos de la revisión documental.</w:t>
            </w:r>
          </w:p>
        </w:tc>
        <w:tc>
          <w:tcPr>
            <w:tcW w:w="4247" w:type="dxa"/>
          </w:tcPr>
          <w:p w14:paraId="3C100D79" w14:textId="77777777" w:rsidR="0071797E" w:rsidRPr="0071797E" w:rsidRDefault="0071797E" w:rsidP="0071797E">
            <w:pPr>
              <w:pStyle w:val="Descripcin"/>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
                <w:bCs/>
                <w:i w:val="0"/>
                <w:iCs w:val="0"/>
                <w:sz w:val="20"/>
                <w:szCs w:val="20"/>
              </w:rPr>
            </w:pPr>
          </w:p>
        </w:tc>
      </w:tr>
    </w:tbl>
    <w:p w14:paraId="6925CDD1" w14:textId="77777777" w:rsidR="0071797E" w:rsidRDefault="0071797E" w:rsidP="007C747B"/>
    <w:p w14:paraId="30D8D7BF" w14:textId="142862EF" w:rsidR="009C23CF" w:rsidRDefault="007C747B" w:rsidP="002106E2">
      <w:r w:rsidRPr="007C747B">
        <w:t xml:space="preserve">En el contexto de la nueva normalidad y debido a la misión sobre el terreno, será limitado y necesario mantener un trabajo coordinado y organizado entre los evaluadores internacionales y nacionales para llevar a cabo las entrevistas. Es posible que muchas partes interesadas </w:t>
      </w:r>
      <w:r>
        <w:t>del proyecto</w:t>
      </w:r>
      <w:r w:rsidRPr="007C747B">
        <w:t xml:space="preserve"> tengan una disponibilidad limitada para participar, lo que podría dar lugar a menos</w:t>
      </w:r>
      <w:r>
        <w:t xml:space="preserve"> entrevistas</w:t>
      </w:r>
      <w:r w:rsidRPr="007C747B">
        <w:t xml:space="preserve">. </w:t>
      </w:r>
      <w:r w:rsidR="002106E2" w:rsidRPr="002106E2">
        <w:t xml:space="preserve">Como medida de mitigación para garantizar la calidad de los resultados de la evaluación, se propone ampliar la lista de posibles partes interesadas clave a entrevistar. Además, debido al contexto actual, y al hecho de que la misión se centrará más en visitar los lugares de ejecución del proyecto, se propone que ciertas entrevistas se realicen de forma virtual antes de la misión. </w:t>
      </w:r>
    </w:p>
    <w:p w14:paraId="7CB06FA6" w14:textId="7F791473" w:rsidR="008D41C0" w:rsidRDefault="00546DA3" w:rsidP="002106E2">
      <w:r>
        <w:lastRenderedPageBreak/>
        <w:t xml:space="preserve">Se espera poder comprometer </w:t>
      </w:r>
      <w:r w:rsidR="009C23CF">
        <w:t>a un número aproximado de 20 entrevistas claves para la evaluación</w:t>
      </w:r>
      <w:r w:rsidR="002106E2">
        <w:t xml:space="preserve">, </w:t>
      </w:r>
      <w:r w:rsidR="009C23CF">
        <w:t xml:space="preserve">los cuáles </w:t>
      </w:r>
      <w:r>
        <w:t>serán</w:t>
      </w:r>
      <w:r w:rsidR="009C23CF">
        <w:t xml:space="preserve"> priorizados en coordinación con el equipo del proyecto, para asegurar representatividad y disminuir la redundancia</w:t>
      </w:r>
      <w:r w:rsidR="002106E2">
        <w:t>, pa</w:t>
      </w:r>
      <w:r w:rsidR="00720699" w:rsidRPr="00B63296">
        <w:t xml:space="preserve">ra las entrevistas se usará un cuestionario focalizado a la participación de los distintos actores según su papel en la implementación del </w:t>
      </w:r>
      <w:r w:rsidR="004D319F">
        <w:t>p</w:t>
      </w:r>
      <w:r w:rsidR="00720699" w:rsidRPr="00B63296">
        <w:t xml:space="preserve">royecto. </w:t>
      </w:r>
      <w:r w:rsidR="003034F8">
        <w:t>La lista de preguntas para la evaluación seguirá</w:t>
      </w:r>
      <w:r w:rsidR="00FB64B1">
        <w:t xml:space="preserve"> los cinco criterios indicados</w:t>
      </w:r>
      <w:r w:rsidR="006976B8">
        <w:t xml:space="preserve"> </w:t>
      </w:r>
      <w:r w:rsidR="004D319F">
        <w:t xml:space="preserve">en el Anexo </w:t>
      </w:r>
      <w:r w:rsidR="003034F8">
        <w:t>D</w:t>
      </w:r>
      <w:r w:rsidR="004D319F">
        <w:t xml:space="preserve"> de</w:t>
      </w:r>
      <w:r w:rsidR="006976B8">
        <w:t xml:space="preserve"> los </w:t>
      </w:r>
      <w:r w:rsidR="00F168F5">
        <w:t>términos de referencia (</w:t>
      </w:r>
      <w:proofErr w:type="spellStart"/>
      <w:r w:rsidR="006976B8">
        <w:t>TdRs</w:t>
      </w:r>
      <w:proofErr w:type="spellEnd"/>
      <w:r w:rsidR="00F168F5">
        <w:t>)</w:t>
      </w:r>
      <w:r w:rsidR="006976B8">
        <w:t xml:space="preserve">, </w:t>
      </w:r>
      <w:r w:rsidR="00FB64B1">
        <w:t>y serán</w:t>
      </w:r>
      <w:r w:rsidR="006976B8">
        <w:t xml:space="preserve"> </w:t>
      </w:r>
      <w:r w:rsidR="00720699">
        <w:t xml:space="preserve">propuestas </w:t>
      </w:r>
      <w:r w:rsidR="006976B8">
        <w:t xml:space="preserve">por el evaluador </w:t>
      </w:r>
      <w:r w:rsidR="00720699">
        <w:t>en base a la información del proyecto</w:t>
      </w:r>
      <w:r w:rsidR="00743053">
        <w:t xml:space="preserve"> (</w:t>
      </w:r>
      <w:r w:rsidR="007C6B08">
        <w:t xml:space="preserve">Matriz de Evaluación - </w:t>
      </w:r>
      <w:r w:rsidR="00743053">
        <w:t xml:space="preserve">Anexo </w:t>
      </w:r>
      <w:r w:rsidR="00F11C7D">
        <w:t>2</w:t>
      </w:r>
      <w:r w:rsidR="00743053">
        <w:t>)</w:t>
      </w:r>
      <w:r w:rsidR="00720699">
        <w:t xml:space="preserve">. </w:t>
      </w:r>
    </w:p>
    <w:p w14:paraId="32A0104E" w14:textId="2C34B27F" w:rsidR="003034F8" w:rsidRDefault="003034F8" w:rsidP="002106E2">
      <w:pPr>
        <w:rPr>
          <w:rFonts w:eastAsia="Times New Roman" w:cs="Arial"/>
          <w:lang w:val="es-GT"/>
        </w:rPr>
      </w:pPr>
      <w:r w:rsidRPr="003034F8">
        <w:rPr>
          <w:rFonts w:eastAsia="Times New Roman" w:cs="Arial"/>
          <w:lang w:val="es-GT"/>
        </w:rPr>
        <w:t xml:space="preserve">Las entrevistas durarán generalmente unos 45 minutos cada una, se llevarán a cabo individualmente, </w:t>
      </w:r>
      <w:proofErr w:type="spellStart"/>
      <w:r w:rsidRPr="003034F8">
        <w:rPr>
          <w:rFonts w:eastAsia="Times New Roman" w:cs="Arial"/>
          <w:lang w:val="es-GT"/>
        </w:rPr>
        <w:t>semi-dirigidas</w:t>
      </w:r>
      <w:proofErr w:type="spellEnd"/>
      <w:r w:rsidRPr="003034F8">
        <w:rPr>
          <w:rFonts w:eastAsia="Times New Roman" w:cs="Arial"/>
          <w:lang w:val="es-GT"/>
        </w:rPr>
        <w:t xml:space="preserve"> y con diversos actores, siempre indicando a los entrevistados la confidencialidad de sus respuestas. </w:t>
      </w:r>
      <w:r w:rsidR="002106E2">
        <w:rPr>
          <w:rFonts w:eastAsia="Times New Roman" w:cs="Arial"/>
          <w:lang w:val="es-GT"/>
        </w:rPr>
        <w:t>P</w:t>
      </w:r>
      <w:r w:rsidRPr="003034F8">
        <w:rPr>
          <w:rFonts w:eastAsia="Times New Roman" w:cs="Arial"/>
          <w:lang w:val="es-GT"/>
        </w:rPr>
        <w:t xml:space="preserve">ara preservar la independencia y la confidencialidad, el personal del PNUD y los miembros de los equipos de proyectos, y los representantes de los </w:t>
      </w:r>
      <w:r>
        <w:rPr>
          <w:rFonts w:eastAsia="Times New Roman" w:cs="Arial"/>
          <w:lang w:val="es-GT"/>
        </w:rPr>
        <w:t>socios de ejecución</w:t>
      </w:r>
      <w:r w:rsidRPr="003034F8">
        <w:rPr>
          <w:rFonts w:eastAsia="Times New Roman" w:cs="Arial"/>
          <w:lang w:val="es-GT"/>
        </w:rPr>
        <w:t xml:space="preserve"> no participar</w:t>
      </w:r>
      <w:r>
        <w:rPr>
          <w:rFonts w:eastAsia="Times New Roman" w:cs="Arial"/>
          <w:lang w:val="es-GT"/>
        </w:rPr>
        <w:t>án</w:t>
      </w:r>
      <w:r w:rsidRPr="003034F8">
        <w:rPr>
          <w:rFonts w:eastAsia="Times New Roman" w:cs="Arial"/>
          <w:lang w:val="es-GT"/>
        </w:rPr>
        <w:t xml:space="preserve"> en reuniones o entrevistas con interesados directos o beneficiarios.</w:t>
      </w:r>
    </w:p>
    <w:p w14:paraId="2EB769B7" w14:textId="41898E29" w:rsidR="00CC6D81" w:rsidRDefault="00CC6D81" w:rsidP="00CC6D81">
      <w:pPr>
        <w:rPr>
          <w:rFonts w:eastAsia="Times New Roman" w:cs="Arial"/>
          <w:lang w:val="es-GT"/>
        </w:rPr>
      </w:pPr>
      <w:r w:rsidRPr="00CC6D81">
        <w:rPr>
          <w:rFonts w:eastAsia="Times New Roman" w:cs="Arial"/>
          <w:lang w:val="es-GT"/>
        </w:rPr>
        <w:t xml:space="preserve">Las entrevistas serán solicitadas formalmente por el </w:t>
      </w:r>
      <w:r w:rsidR="00F168F5">
        <w:rPr>
          <w:rFonts w:eastAsia="Times New Roman" w:cs="Arial"/>
          <w:lang w:val="es-GT"/>
        </w:rPr>
        <w:t>UGP</w:t>
      </w:r>
      <w:r w:rsidRPr="00CC6D81">
        <w:rPr>
          <w:rFonts w:eastAsia="Times New Roman" w:cs="Arial"/>
          <w:lang w:val="es-GT"/>
        </w:rPr>
        <w:t xml:space="preserve"> y una vez enviadas las invitaciones, el equipo </w:t>
      </w:r>
      <w:r>
        <w:rPr>
          <w:rFonts w:eastAsia="Times New Roman" w:cs="Arial"/>
          <w:lang w:val="es-GT"/>
        </w:rPr>
        <w:t>evaluador</w:t>
      </w:r>
      <w:r w:rsidRPr="00CC6D81">
        <w:rPr>
          <w:rFonts w:eastAsia="Times New Roman" w:cs="Arial"/>
          <w:lang w:val="es-GT"/>
        </w:rPr>
        <w:t xml:space="preserve"> se encargará de coordinar con los entrevistados el día, la hora y la plataforma a utilizar.</w:t>
      </w:r>
    </w:p>
    <w:p w14:paraId="4E34881E" w14:textId="259A7ABC" w:rsidR="008D41C0" w:rsidRPr="008D41C0" w:rsidRDefault="008D41C0" w:rsidP="008D41C0">
      <w:pPr>
        <w:rPr>
          <w:rFonts w:eastAsia="Times New Roman" w:cs="Arial"/>
          <w:b/>
          <w:bCs/>
          <w:u w:val="single"/>
          <w:lang w:val="es-GT"/>
        </w:rPr>
      </w:pPr>
      <w:r w:rsidRPr="008D41C0">
        <w:rPr>
          <w:rFonts w:eastAsia="Times New Roman" w:cs="Arial"/>
          <w:b/>
          <w:bCs/>
          <w:u w:val="single"/>
          <w:lang w:val="es-GT"/>
        </w:rPr>
        <w:t xml:space="preserve">Visitas a los </w:t>
      </w:r>
      <w:r>
        <w:rPr>
          <w:rFonts w:eastAsia="Times New Roman" w:cs="Arial"/>
          <w:b/>
          <w:bCs/>
          <w:u w:val="single"/>
          <w:lang w:val="es-GT"/>
        </w:rPr>
        <w:t>sitios de implementación</w:t>
      </w:r>
      <w:r w:rsidRPr="008D41C0">
        <w:rPr>
          <w:rFonts w:eastAsia="Times New Roman" w:cs="Arial"/>
          <w:b/>
          <w:bCs/>
          <w:u w:val="single"/>
          <w:lang w:val="es-GT"/>
        </w:rPr>
        <w:t xml:space="preserve"> del proyecto</w:t>
      </w:r>
    </w:p>
    <w:p w14:paraId="58DF839F" w14:textId="7928586E" w:rsidR="008D41C0" w:rsidRPr="00CC6D81" w:rsidRDefault="008D41C0" w:rsidP="00CC6D81">
      <w:pPr>
        <w:rPr>
          <w:rFonts w:eastAsia="Times New Roman" w:cs="Arial"/>
          <w:lang w:val="es-GT"/>
        </w:rPr>
      </w:pPr>
      <w:r w:rsidRPr="008D41C0">
        <w:rPr>
          <w:rFonts w:eastAsia="Times New Roman" w:cs="Arial"/>
          <w:lang w:val="es-GT"/>
        </w:rPr>
        <w:t>Además de las entrevistas, se realizará una visita a los lugares donde se han ejecutado las acciones del proyecto para comparar el grado de ejecución con las actividades programadas. Para ello, se revisarán las actividades programadas en los lugares de intervención en el ProDoc y los P</w:t>
      </w:r>
      <w:r>
        <w:rPr>
          <w:rFonts w:eastAsia="Times New Roman" w:cs="Arial"/>
          <w:lang w:val="es-GT"/>
        </w:rPr>
        <w:t>OA</w:t>
      </w:r>
      <w:r w:rsidRPr="008D41C0">
        <w:rPr>
          <w:rFonts w:eastAsia="Times New Roman" w:cs="Arial"/>
          <w:lang w:val="es-GT"/>
        </w:rPr>
        <w:t>.</w:t>
      </w:r>
    </w:p>
    <w:p w14:paraId="367BE893" w14:textId="1F16278A" w:rsidR="00CC6D81" w:rsidRDefault="00CC6D81" w:rsidP="00CC6D81">
      <w:pPr>
        <w:pStyle w:val="Ttulo3"/>
      </w:pPr>
      <w:bookmarkStart w:id="34" w:name="_Toc103330539"/>
      <w:bookmarkEnd w:id="32"/>
      <w:bookmarkEnd w:id="33"/>
      <w:r>
        <w:t>Presentación de hallazgos iniciales</w:t>
      </w:r>
      <w:bookmarkEnd w:id="34"/>
    </w:p>
    <w:p w14:paraId="2B0AE0D8" w14:textId="0F27B175" w:rsidR="00CC6D81" w:rsidRPr="00CC6D81" w:rsidRDefault="00CC6D81" w:rsidP="00CC6D81">
      <w:r>
        <w:t xml:space="preserve">Como se establece en la </w:t>
      </w:r>
      <w:r w:rsidR="00F97724">
        <w:t>Guía,</w:t>
      </w:r>
      <w:r>
        <w:t xml:space="preserve"> al final de la fase de </w:t>
      </w:r>
      <w:r w:rsidR="008D41C0">
        <w:t>la misión</w:t>
      </w:r>
      <w:r>
        <w:t xml:space="preserve">, la presentación de hallazgos se llevará a cabo con las contrapartes, para lo cual se sistematizará y analizará la información recogida de fuentes primarias y secundarias con el fin de generar los hallazgos más relevantes y representativos de todos los datos recogidos hasta el momento; </w:t>
      </w:r>
      <w:r w:rsidR="00CE002C" w:rsidRPr="00CE002C">
        <w:t>esta información se convierte en un insumo importante en la formulación preliminar de la hipótesis y los hallazgos</w:t>
      </w:r>
      <w:r>
        <w:t xml:space="preserve">. Las </w:t>
      </w:r>
      <w:r w:rsidR="008D41C0">
        <w:t>hallazgos</w:t>
      </w:r>
      <w:r>
        <w:t xml:space="preserve"> iniciales se presentarán en una reunión </w:t>
      </w:r>
      <w:r w:rsidR="008D41C0">
        <w:t>con los principales actores clave. El propósito de la presentación es</w:t>
      </w:r>
      <w:r>
        <w:t xml:space="preserve"> obtener aclaraciones, llenar </w:t>
      </w:r>
      <w:r w:rsidR="00CE002C">
        <w:t xml:space="preserve">vacíos de </w:t>
      </w:r>
      <w:r>
        <w:t xml:space="preserve">información, obtener retroalimentación desde la perspectiva de los actores y llegar a acuerdos. Todas las observaciones y sugerencias formuladas durante esa reunión se incorporarán </w:t>
      </w:r>
      <w:r w:rsidR="00CE002C">
        <w:t>al borrador de informe final</w:t>
      </w:r>
      <w:r>
        <w:t>.</w:t>
      </w:r>
    </w:p>
    <w:p w14:paraId="1AEF4A18" w14:textId="5695BA01" w:rsidR="009E0053" w:rsidRDefault="009E0053" w:rsidP="009E0053">
      <w:pPr>
        <w:pStyle w:val="Ttulo2"/>
      </w:pPr>
      <w:bookmarkStart w:id="35" w:name="_Toc103330540"/>
      <w:r>
        <w:lastRenderedPageBreak/>
        <w:t>Borrador de Informe Final</w:t>
      </w:r>
      <w:bookmarkEnd w:id="35"/>
    </w:p>
    <w:p w14:paraId="7B1FFB5F" w14:textId="77777777" w:rsidR="008D41C0" w:rsidRDefault="00CE002C" w:rsidP="008D41C0">
      <w:r>
        <w:t>El informe del EF seguirá las directrices de la</w:t>
      </w:r>
      <w:r w:rsidR="00F97724" w:rsidRPr="00F97724">
        <w:t xml:space="preserve"> </w:t>
      </w:r>
      <w:r w:rsidR="00F97724">
        <w:t>Guía para realizar evaluaciones finales de proyectos financiados por el GEF respaldados por el PNUD (2020)</w:t>
      </w:r>
      <w:r>
        <w:t xml:space="preserve">, que </w:t>
      </w:r>
      <w:r w:rsidR="008D41C0">
        <w:t>e</w:t>
      </w:r>
      <w:r w:rsidR="008D41C0" w:rsidRPr="008D41C0">
        <w:t>stablece el alcance de la evaluación final y abarca todas las actividades realizadas en el marco del proyecto. Se refiere a:</w:t>
      </w:r>
    </w:p>
    <w:p w14:paraId="3D85D49C" w14:textId="04CB0232" w:rsidR="00CE002C" w:rsidRDefault="00CE002C" w:rsidP="00073B04">
      <w:pPr>
        <w:pStyle w:val="Prrafodelista"/>
        <w:numPr>
          <w:ilvl w:val="1"/>
          <w:numId w:val="4"/>
        </w:numPr>
        <w:ind w:left="851"/>
      </w:pPr>
      <w:r>
        <w:t xml:space="preserve">Productos previstos del proyecto en comparación con los productos reales y los resultados reales como contribución al logro de los objetivos del proyecto. </w:t>
      </w:r>
    </w:p>
    <w:p w14:paraId="523A30CC" w14:textId="3669A109" w:rsidR="00CE002C" w:rsidRDefault="00CE002C" w:rsidP="00073B04">
      <w:pPr>
        <w:pStyle w:val="Prrafodelista"/>
        <w:numPr>
          <w:ilvl w:val="1"/>
          <w:numId w:val="4"/>
        </w:numPr>
        <w:ind w:left="851"/>
      </w:pPr>
      <w:r>
        <w:t xml:space="preserve">Problemas, correcciones y ajustes necesarios para documentar las lecciones aprendidas. </w:t>
      </w:r>
    </w:p>
    <w:p w14:paraId="1D6EF0EE" w14:textId="714D786F" w:rsidR="00CE002C" w:rsidRDefault="00CE002C" w:rsidP="00073B04">
      <w:pPr>
        <w:pStyle w:val="Prrafodelista"/>
        <w:numPr>
          <w:ilvl w:val="1"/>
          <w:numId w:val="4"/>
        </w:numPr>
        <w:ind w:left="851"/>
      </w:pPr>
      <w:r>
        <w:t xml:space="preserve">Eficiencia de la gestión del proyecto, incluida la obtención de productos y la realización de actividades en términos de calidad, cantidad, puntualidad y eficiencia en función de los costos. </w:t>
      </w:r>
    </w:p>
    <w:p w14:paraId="710437A0" w14:textId="59D9AD68" w:rsidR="00CE002C" w:rsidRDefault="00CE002C" w:rsidP="00073B04">
      <w:pPr>
        <w:pStyle w:val="Prrafodelista"/>
        <w:numPr>
          <w:ilvl w:val="1"/>
          <w:numId w:val="4"/>
        </w:numPr>
        <w:ind w:left="851"/>
      </w:pPr>
      <w:r>
        <w:t>Resultados probables e impacto del proyecto en relación con las metas y objetivos específicos del proyecto.</w:t>
      </w:r>
    </w:p>
    <w:p w14:paraId="5D824583" w14:textId="77777777" w:rsidR="004F349F" w:rsidRDefault="004F349F" w:rsidP="00BB6BA7">
      <w:r w:rsidRPr="004F349F">
        <w:t xml:space="preserve">A partir de la información recopilada, el evaluador formulará un borrador de documento en el que se propongan recomendaciones de carácter técnico y práctico, que reflejen una comprensión realista de los logros del proyecto, y que ayuden a identificar los factores influyentes y las posibilidades de las actividades desarrolladas, las medidas correctivas que conduzcan a un mejor desempeño del proyecto y al cumplimiento de los objetivos y resultados establecidos en el marco lógico (Anexo 1). </w:t>
      </w:r>
    </w:p>
    <w:p w14:paraId="66087FEF" w14:textId="2BBC868C" w:rsidR="00BE4D51" w:rsidRDefault="004F349F" w:rsidP="00BB6BA7">
      <w:r w:rsidRPr="004F349F">
        <w:t>Para la elaboración del borrador del informe de evaluación y con el fin de reforzar la credibilidad y validez de los resultados, recomendaciones y conclusiones que se obtengan, el evaluador utilizará técnicas de triangulación para garantizar la calidad técnica. La triangulación implica la doble o triple comprobación de los resultados del análisis de datos mediante la comparación de la información obtenida a través de cada método de recopilación de datos (estudio documental y entrevistas individuales) (</w:t>
      </w:r>
      <w:r>
        <w:t>G</w:t>
      </w:r>
      <w:r w:rsidRPr="004F349F">
        <w:t>ráfico 2).</w:t>
      </w:r>
    </w:p>
    <w:p w14:paraId="7A8273B6" w14:textId="77777777" w:rsidR="00BE4D51" w:rsidRDefault="00BE4D51">
      <w:pPr>
        <w:spacing w:before="0" w:after="0" w:line="240" w:lineRule="auto"/>
        <w:jc w:val="left"/>
      </w:pPr>
      <w:r>
        <w:br w:type="page"/>
      </w:r>
    </w:p>
    <w:p w14:paraId="4E55DED8" w14:textId="7DDEEFC7" w:rsidR="00E27362" w:rsidRDefault="00E27362" w:rsidP="00E27362">
      <w:pPr>
        <w:pStyle w:val="Descripcin"/>
        <w:rPr>
          <w:rFonts w:ascii="Arial" w:hAnsi="Arial" w:cs="Arial"/>
          <w:b/>
          <w:bCs/>
          <w:i w:val="0"/>
          <w:iCs w:val="0"/>
          <w:sz w:val="22"/>
          <w:szCs w:val="22"/>
        </w:rPr>
      </w:pPr>
      <w:r w:rsidRPr="00A26345">
        <w:rPr>
          <w:rFonts w:ascii="Arial" w:hAnsi="Arial" w:cs="Arial"/>
          <w:b/>
          <w:bCs/>
          <w:i w:val="0"/>
          <w:iCs w:val="0"/>
          <w:sz w:val="22"/>
          <w:szCs w:val="22"/>
        </w:rPr>
        <w:lastRenderedPageBreak/>
        <w:t xml:space="preserve">Gráfico </w:t>
      </w:r>
      <w:r w:rsidRPr="00A26345">
        <w:rPr>
          <w:rFonts w:ascii="Arial" w:hAnsi="Arial" w:cs="Arial"/>
          <w:b/>
          <w:bCs/>
          <w:i w:val="0"/>
          <w:iCs w:val="0"/>
          <w:sz w:val="22"/>
          <w:szCs w:val="22"/>
        </w:rPr>
        <w:fldChar w:fldCharType="begin"/>
      </w:r>
      <w:r w:rsidRPr="00A26345">
        <w:rPr>
          <w:rFonts w:ascii="Arial" w:hAnsi="Arial" w:cs="Arial"/>
          <w:b/>
          <w:bCs/>
          <w:i w:val="0"/>
          <w:iCs w:val="0"/>
          <w:sz w:val="22"/>
          <w:szCs w:val="22"/>
        </w:rPr>
        <w:instrText xml:space="preserve"> SEQ Gráfico \* ARABIC </w:instrText>
      </w:r>
      <w:r w:rsidRPr="00A26345">
        <w:rPr>
          <w:rFonts w:ascii="Arial" w:hAnsi="Arial" w:cs="Arial"/>
          <w:b/>
          <w:bCs/>
          <w:i w:val="0"/>
          <w:iCs w:val="0"/>
          <w:sz w:val="22"/>
          <w:szCs w:val="22"/>
        </w:rPr>
        <w:fldChar w:fldCharType="separate"/>
      </w:r>
      <w:r>
        <w:rPr>
          <w:rFonts w:ascii="Arial" w:hAnsi="Arial" w:cs="Arial"/>
          <w:b/>
          <w:bCs/>
          <w:i w:val="0"/>
          <w:iCs w:val="0"/>
          <w:noProof/>
          <w:sz w:val="22"/>
          <w:szCs w:val="22"/>
        </w:rPr>
        <w:t>2</w:t>
      </w:r>
      <w:r w:rsidRPr="00A26345">
        <w:rPr>
          <w:rFonts w:ascii="Arial" w:hAnsi="Arial" w:cs="Arial"/>
          <w:b/>
          <w:bCs/>
          <w:i w:val="0"/>
          <w:iCs w:val="0"/>
          <w:sz w:val="22"/>
          <w:szCs w:val="22"/>
        </w:rPr>
        <w:fldChar w:fldCharType="end"/>
      </w:r>
      <w:r w:rsidRPr="00A26345">
        <w:rPr>
          <w:rFonts w:ascii="Arial" w:hAnsi="Arial" w:cs="Arial"/>
          <w:b/>
          <w:bCs/>
          <w:i w:val="0"/>
          <w:iCs w:val="0"/>
          <w:sz w:val="22"/>
          <w:szCs w:val="22"/>
        </w:rPr>
        <w:t xml:space="preserve"> </w:t>
      </w:r>
      <w:r w:rsidR="004F349F">
        <w:rPr>
          <w:rFonts w:ascii="Arial" w:hAnsi="Arial" w:cs="Arial"/>
          <w:b/>
          <w:bCs/>
          <w:i w:val="0"/>
          <w:iCs w:val="0"/>
          <w:sz w:val="22"/>
          <w:szCs w:val="22"/>
        </w:rPr>
        <w:t>Diagrama de análisis de información</w:t>
      </w:r>
    </w:p>
    <w:p w14:paraId="41082810" w14:textId="64CA6533" w:rsidR="00BB6BA7" w:rsidRDefault="004F349F" w:rsidP="004F349F">
      <w:pPr>
        <w:pStyle w:val="Descripcin"/>
      </w:pPr>
      <w:r>
        <w:rPr>
          <w:noProof/>
        </w:rPr>
        <w:drawing>
          <wp:inline distT="0" distB="0" distL="0" distR="0" wp14:anchorId="32B8B4AC" wp14:editId="74C330F6">
            <wp:extent cx="5402083" cy="191452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0568" cy="1928164"/>
                    </a:xfrm>
                    <a:prstGeom prst="rect">
                      <a:avLst/>
                    </a:prstGeom>
                    <a:noFill/>
                  </pic:spPr>
                </pic:pic>
              </a:graphicData>
            </a:graphic>
          </wp:inline>
        </w:drawing>
      </w:r>
    </w:p>
    <w:p w14:paraId="2A22CB0B" w14:textId="3ECDDDFD" w:rsidR="00E27362" w:rsidRPr="00E27362" w:rsidRDefault="00E27362" w:rsidP="00E27362">
      <w:pPr>
        <w:jc w:val="left"/>
        <w:rPr>
          <w:b/>
          <w:bCs/>
          <w:sz w:val="18"/>
          <w:szCs w:val="18"/>
        </w:rPr>
      </w:pPr>
      <w:r w:rsidRPr="00E27362">
        <w:rPr>
          <w:b/>
          <w:bCs/>
          <w:sz w:val="18"/>
          <w:szCs w:val="18"/>
        </w:rPr>
        <w:t>Fuente: José Galindo, 2021</w:t>
      </w:r>
    </w:p>
    <w:p w14:paraId="518F9591" w14:textId="77777777" w:rsidR="00CE002C" w:rsidRDefault="00CE002C" w:rsidP="00CE002C">
      <w:r>
        <w:t>La evaluación se regirá estrictamente por las normas de buenas evaluaciones de utilidad, viabilidad, exactitud y neutralidad. La evaluación final del proyecto se aplicará al diseño, la ejecución y los resultados del proyecto para cada uno de sus componentes.</w:t>
      </w:r>
    </w:p>
    <w:p w14:paraId="0C69C853" w14:textId="06962B7D" w:rsidR="00CE002C" w:rsidRDefault="00CE002C" w:rsidP="00CE002C">
      <w:r w:rsidRPr="00CE002C">
        <w:rPr>
          <w:b/>
          <w:bCs/>
        </w:rPr>
        <w:t>Planificación:</w:t>
      </w:r>
      <w:r>
        <w:t xml:space="preserve"> Formulación del proyecto, que, incluye el marco lógico, supuestos, riesgos, indicadores, presupuesto, contexto nacional, implicación nacional, participación de los interesados en el diseño, replicabilidad, entre otros.</w:t>
      </w:r>
    </w:p>
    <w:p w14:paraId="5136DA2A" w14:textId="4A0F0425" w:rsidR="00CE002C" w:rsidRDefault="00CE002C" w:rsidP="00CE002C">
      <w:r w:rsidRPr="00CE002C">
        <w:rPr>
          <w:b/>
          <w:bCs/>
        </w:rPr>
        <w:t>Ejecución del proyecto:</w:t>
      </w:r>
      <w:r>
        <w:t xml:space="preserve"> enfoque de ejecución, participación de los interesados, calidad de la ejecución por cada institución implicada y, en general, planificación financiera, supervisión y evaluación durante la ejecución.</w:t>
      </w:r>
    </w:p>
    <w:p w14:paraId="405C5812" w14:textId="0AD00985" w:rsidR="00CE002C" w:rsidRDefault="00CE002C" w:rsidP="00CE002C">
      <w:r w:rsidRPr="00CE002C">
        <w:rPr>
          <w:b/>
          <w:bCs/>
        </w:rPr>
        <w:t>Resultados:</w:t>
      </w:r>
      <w:r>
        <w:t xml:space="preserve"> Efectos, impactos, efectos catalíticos de los resultados obtenidos, su integración con otras prioridades del PNUD, como son la reducción de la pobreza, la mejora de la gobernanza, la prevención de los desastres naturales y la recuperación después de los desastres naturales y las cuestiones de género; así como su sostenibilidad en términos de recursos financieros, sociopolítico, marco institucional, gobernanza y medio ambiente.</w:t>
      </w:r>
    </w:p>
    <w:p w14:paraId="49874029" w14:textId="77777777" w:rsidR="004F349F" w:rsidRDefault="00CE002C" w:rsidP="00CE002C">
      <w:r>
        <w:t xml:space="preserve">A nivel de planificación y diseño del </w:t>
      </w:r>
      <w:r w:rsidR="004F349F">
        <w:t>p</w:t>
      </w:r>
      <w:r>
        <w:t xml:space="preserve">royecto, se evaluará la medida en que los objetivos de la intervención del proyecto contribuyeron a </w:t>
      </w:r>
      <w:r w:rsidR="003C154D" w:rsidRPr="003C154D">
        <w:t>construir un marco de trabajo basado en el manejo sostenible de tierras para las zonas secas del noroeste de la Argentina, con el fin de mitigar la degradación de la tierra, mantener los servicios de los ecosistemas y mejorar los medios de vida rurales</w:t>
      </w:r>
      <w:r>
        <w:t xml:space="preserve">. </w:t>
      </w:r>
    </w:p>
    <w:p w14:paraId="31AB8A13" w14:textId="0C1E6CC4" w:rsidR="00CE002C" w:rsidRDefault="004F349F" w:rsidP="00CE002C">
      <w:r>
        <w:t>Asimismo</w:t>
      </w:r>
      <w:r w:rsidR="00CE002C">
        <w:t xml:space="preserve">, se analizará la capacidad del </w:t>
      </w:r>
      <w:r w:rsidR="003C154D">
        <w:t>p</w:t>
      </w:r>
      <w:r w:rsidR="00CE002C">
        <w:t xml:space="preserve">royecto para cubrir los problemas y necesidades encontrados hasta el momento, así como la medida en que se tienen en cuenta la sostenibilidad ambiental, los derechos, el género y los enfoques </w:t>
      </w:r>
      <w:r w:rsidR="00CE002C">
        <w:lastRenderedPageBreak/>
        <w:t>interculturales, y la flexibilidad del diseño. ante los cambios en el contexto político e institucional.</w:t>
      </w:r>
    </w:p>
    <w:p w14:paraId="1CDCC515" w14:textId="09FD6045" w:rsidR="00CE002C" w:rsidRDefault="00CE002C" w:rsidP="00CE002C">
      <w:r>
        <w:t xml:space="preserve">Además, es importante analizar el grado de apropiación de los diferentes actores sociales en el diseño, en la gestión del </w:t>
      </w:r>
      <w:r w:rsidR="003C154D">
        <w:t>p</w:t>
      </w:r>
      <w:r>
        <w:t xml:space="preserve">royecto y en los pasos que se seguirán. Para esta parte de la evaluación se tendrá en cuenta el grado de participación de los diferentes socios, autoridades y beneficiarios en la planificación y ejecución, así como el liderazgo de las instituciones involucradas en las intervenciones del </w:t>
      </w:r>
      <w:r w:rsidR="003C154D">
        <w:t>p</w:t>
      </w:r>
      <w:r>
        <w:t>royecto. Además, se examinará la pertinencia de los indicadores seleccionados para medir los progresos del proyecto.</w:t>
      </w:r>
    </w:p>
    <w:p w14:paraId="3F96459E" w14:textId="72F6FF60" w:rsidR="00CE002C" w:rsidRDefault="00CE002C" w:rsidP="00CE002C">
      <w:r>
        <w:t xml:space="preserve">A nivel de ejecución del proyecto, la evaluación se centrará en evaluar la eficacia y eficiencia del proceso, es decir, la medida en que los recursos y las aportaciones económicos, humanos y técnicos se han convertido en resultados, y si la utilización de estos recursos se está llevando a cabo de manera adecuada y transparente, incluida su contribución a las cuestiones intersectoriales, como se indica en la sección </w:t>
      </w:r>
      <w:r w:rsidR="00CA7D0B">
        <w:t>3</w:t>
      </w:r>
      <w:r>
        <w:t>.1. En este sentido,</w:t>
      </w:r>
      <w:r w:rsidR="003C154D">
        <w:t xml:space="preserve"> se analizarán cuestiones como </w:t>
      </w:r>
      <w:r>
        <w:t>la utilidad y capacidad del modelo de gestión, la estructura organizativa y administrativa, los instrumentos de planificación utilizados, la coordinación interinstitucional, la participación de los actores, el flujo de información y la decisión</w:t>
      </w:r>
      <w:r w:rsidR="003C154D">
        <w:t xml:space="preserve">; </w:t>
      </w:r>
      <w:r>
        <w:t>también se analizará la generación de productos y resultados</w:t>
      </w:r>
      <w:r w:rsidR="003C154D">
        <w:t xml:space="preserve"> en calidad y tiempo de entrega.</w:t>
      </w:r>
    </w:p>
    <w:p w14:paraId="65D6288C" w14:textId="77777777" w:rsidR="003C154D" w:rsidRDefault="003C154D" w:rsidP="003C154D">
      <w:r>
        <w:t>Se prestará especial atención al aspecto financiero del proyecto, incluido el alcance de la cofinanciación, los gastos previstos y reales, la rentabilidad de los resultados y la gestión financiera en general.</w:t>
      </w:r>
    </w:p>
    <w:p w14:paraId="63DE7C9E" w14:textId="4DA13B4C" w:rsidR="003C154D" w:rsidRDefault="003C154D" w:rsidP="003C154D">
      <w:r>
        <w:t xml:space="preserve">Además, se evaluarán las actividades de supervisión y seguimiento que se han realizado hasta la fecha, incluida una revisión del sistema de </w:t>
      </w:r>
      <w:r w:rsidR="00E27362">
        <w:t>Monitoreo y Evaluación (M&amp;E)</w:t>
      </w:r>
      <w:r>
        <w:t xml:space="preserve"> y los instrumentos utilizados. Por último, se comprobará cómo se ha llevado a cabo el control de los cambios en el alcance del proyecto, las causas y justificaciones de los mismos.</w:t>
      </w:r>
    </w:p>
    <w:p w14:paraId="695F999B" w14:textId="5476C6F3" w:rsidR="003C154D" w:rsidRDefault="003C154D" w:rsidP="003C154D">
      <w:r>
        <w:t>En la tercera etapa de la evaluación, se analizarán los resultados obtenidos hasta el momento por el proyecto, definidos en el marco lógico. Para este paso, se tendrán en cuenta las fortalezas y desafíos de las fases de diseño e implementación que influyeron en los resultados obtenidos. En la medida de lo posible, se evaluará el impacto del proyecto en términos de mejoras verificables en el estado ecológico, reducciones verificables del estrés en los sistemas ecológicos y avances demostrados hacia el logro de estos impactos.</w:t>
      </w:r>
    </w:p>
    <w:p w14:paraId="1394B1D8" w14:textId="6DE432F5" w:rsidR="003C154D" w:rsidRDefault="003C154D" w:rsidP="003C154D">
      <w:r>
        <w:lastRenderedPageBreak/>
        <w:t xml:space="preserve">También se evaluará la posible función catalizadora del proyecto, la integración con otras prioridades del PNUD, como la reducción de la pobreza, la mejora de la gobernanza, la prevención y recuperación de los desastres naturales, cuestiones de género; así como la influencia de factores y contextos externos. </w:t>
      </w:r>
    </w:p>
    <w:p w14:paraId="4A775979" w14:textId="3F6DBC89" w:rsidR="003C154D" w:rsidRDefault="003C154D" w:rsidP="003C154D">
      <w:r>
        <w:t xml:space="preserve">Por último, sobre la base de los resultados obtenidos, el equipo evaluador formulará varias recomendaciones de carácter técnico y práctico, que reflejan una comprensión realista de los logros del proyecto. </w:t>
      </w:r>
    </w:p>
    <w:p w14:paraId="28269A97" w14:textId="692F6A7D" w:rsidR="00CA7D0B" w:rsidRDefault="00CA7D0B" w:rsidP="00BE2940">
      <w:r w:rsidRPr="00CA7D0B">
        <w:t xml:space="preserve">Para la evaluación final, como se ha mencionado anteriormente, se seguirán cinco (05) criterios: Pertinencia, Eficacia, Eficiencia, Resultados y Sostenibilidad. Cada uno de ellos se utilizará para evaluar la pertinencia, la eficacia y la eficiencia del proyecto, así como la calidad de los sistemas de seguimiento y evaluación y los resultados. Es importante señalar que las escalas de calificación difieren para los distintos criterios (Anexo </w:t>
      </w:r>
      <w:r w:rsidR="007C6B08">
        <w:t>4</w:t>
      </w:r>
      <w:r w:rsidRPr="00CA7D0B">
        <w:t xml:space="preserve">). </w:t>
      </w:r>
    </w:p>
    <w:p w14:paraId="2F47C6A5" w14:textId="3B833E91" w:rsidR="00CA7D0B" w:rsidRDefault="00CA7D0B" w:rsidP="00CA7D0B">
      <w:r w:rsidRPr="00CA7D0B">
        <w:t xml:space="preserve">El informe final tendrá en cuenta todos los comentarios al borrador del informe, incluidas las aclaraciones o modificaciones. En todo momento, el consultor respetará la coherencia con las </w:t>
      </w:r>
      <w:r w:rsidR="00362C21">
        <w:t>evidencias</w:t>
      </w:r>
      <w:r w:rsidRPr="00CA7D0B">
        <w:t xml:space="preserve"> recogidas a través de las observaciones directas o la triangulación de la documentación y las entrevistas.</w:t>
      </w:r>
    </w:p>
    <w:p w14:paraId="7A8A555D" w14:textId="10A1EE83" w:rsidR="001B4C1C" w:rsidRDefault="001B4C1C">
      <w:pPr>
        <w:spacing w:before="0" w:after="0" w:line="240" w:lineRule="auto"/>
        <w:jc w:val="left"/>
      </w:pPr>
      <w:r>
        <w:br w:type="page"/>
      </w:r>
    </w:p>
    <w:p w14:paraId="2E08FAA0" w14:textId="77777777" w:rsidR="001B4C1C" w:rsidRDefault="001B4C1C" w:rsidP="00B54D11">
      <w:pPr>
        <w:pStyle w:val="Ttulo1"/>
        <w:spacing w:before="120" w:after="0"/>
        <w:rPr>
          <w:caps w:val="0"/>
        </w:rPr>
        <w:sectPr w:rsidR="001B4C1C" w:rsidSect="00F041FD">
          <w:footerReference w:type="even" r:id="rId18"/>
          <w:footerReference w:type="default" r:id="rId19"/>
          <w:pgSz w:w="11906" w:h="16838"/>
          <w:pgMar w:top="1417" w:right="1701" w:bottom="1417" w:left="1701" w:header="708" w:footer="708" w:gutter="0"/>
          <w:cols w:space="708"/>
          <w:titlePg/>
          <w:docGrid w:linePitch="360"/>
        </w:sectPr>
      </w:pPr>
    </w:p>
    <w:p w14:paraId="47A264E9" w14:textId="77777777" w:rsidR="00362C21" w:rsidRPr="00662DF7" w:rsidRDefault="00362C21" w:rsidP="00362C21">
      <w:pPr>
        <w:pStyle w:val="Ttulo1"/>
      </w:pPr>
      <w:bookmarkStart w:id="36" w:name="_Toc103330541"/>
      <w:r>
        <w:rPr>
          <w:caps w:val="0"/>
        </w:rPr>
        <w:lastRenderedPageBreak/>
        <w:t>ESTRUCTURA DEL INFORME FINAL</w:t>
      </w:r>
      <w:bookmarkEnd w:id="36"/>
    </w:p>
    <w:p w14:paraId="3C060D8B" w14:textId="0F96471C" w:rsidR="00362C21" w:rsidRDefault="00362C21" w:rsidP="00362C21">
      <w:pPr>
        <w:pStyle w:val="Prrafodelista"/>
        <w:ind w:left="0"/>
        <w:rPr>
          <w:rFonts w:cs="Arial"/>
        </w:rPr>
      </w:pPr>
      <w:bookmarkStart w:id="37" w:name="_Toc510016660"/>
      <w:r w:rsidRPr="00F97724">
        <w:rPr>
          <w:rFonts w:cs="Arial"/>
        </w:rPr>
        <w:t xml:space="preserve">El informe de Evaluación Terminal se estructurará en tres niveles, comenzando con </w:t>
      </w:r>
      <w:r>
        <w:rPr>
          <w:rFonts w:cs="Arial"/>
        </w:rPr>
        <w:t>un</w:t>
      </w:r>
      <w:r w:rsidRPr="00F97724">
        <w:rPr>
          <w:rFonts w:cs="Arial"/>
        </w:rPr>
        <w:t xml:space="preserve"> capítulo introductorio y su proceso metodológico. Un segundo nivel, que abarca los capítulos 2, 3 y 4,</w:t>
      </w:r>
      <w:r>
        <w:rPr>
          <w:rFonts w:cs="Arial"/>
        </w:rPr>
        <w:t xml:space="preserve"> que</w:t>
      </w:r>
      <w:r w:rsidRPr="00F97724">
        <w:rPr>
          <w:rFonts w:cs="Arial"/>
        </w:rPr>
        <w:t xml:space="preserve"> presenta</w:t>
      </w:r>
      <w:r>
        <w:rPr>
          <w:rFonts w:cs="Arial"/>
        </w:rPr>
        <w:t>n</w:t>
      </w:r>
      <w:r w:rsidRPr="00F97724">
        <w:rPr>
          <w:rFonts w:cs="Arial"/>
        </w:rPr>
        <w:t xml:space="preserve"> los resultados de la evaluación para cada etapa del ciclo de vida del proyecto. Las principales conclusiones y el análisis de la evaluación se resumen en el último capítulo, en el que se presentan las conclusiones, la experiencia adquirida y las recomendaciones. El informe final tendrá la siguiente estructura y contenido específico:</w:t>
      </w:r>
    </w:p>
    <w:p w14:paraId="1332C4E2" w14:textId="77777777" w:rsidR="00362C21" w:rsidRDefault="00362C21" w:rsidP="00362C21">
      <w:pPr>
        <w:pStyle w:val="Prrafodelista"/>
        <w:ind w:left="0"/>
        <w:rPr>
          <w:rFonts w:cs="Arial"/>
        </w:rPr>
      </w:pPr>
    </w:p>
    <w:p w14:paraId="600E356F" w14:textId="2B7AF597" w:rsidR="00362C21" w:rsidRPr="00362C21" w:rsidRDefault="00362C21" w:rsidP="00073B04">
      <w:pPr>
        <w:pStyle w:val="Prrafodelista"/>
        <w:numPr>
          <w:ilvl w:val="0"/>
          <w:numId w:val="5"/>
        </w:numPr>
        <w:rPr>
          <w:rFonts w:cs="Arial"/>
        </w:rPr>
      </w:pPr>
      <w:r w:rsidRPr="00362C21">
        <w:rPr>
          <w:rFonts w:cs="Arial"/>
        </w:rPr>
        <w:t>PÁGINA DEL TÍTULO</w:t>
      </w:r>
    </w:p>
    <w:p w14:paraId="1C24BC44" w14:textId="24DB3CC4" w:rsidR="00362C21" w:rsidRPr="00362C21" w:rsidRDefault="00362C21" w:rsidP="00211A57">
      <w:pPr>
        <w:pStyle w:val="Prrafodelista"/>
        <w:numPr>
          <w:ilvl w:val="2"/>
          <w:numId w:val="2"/>
        </w:numPr>
        <w:spacing w:line="276" w:lineRule="auto"/>
        <w:ind w:left="1418"/>
        <w:rPr>
          <w:rFonts w:cs="Arial"/>
        </w:rPr>
      </w:pPr>
      <w:r w:rsidRPr="00362C21">
        <w:rPr>
          <w:rFonts w:cs="Arial"/>
        </w:rPr>
        <w:t xml:space="preserve">Título del proyecto financiado por el PNUD y el </w:t>
      </w:r>
      <w:r w:rsidR="00F168F5">
        <w:rPr>
          <w:rFonts w:cs="Arial"/>
        </w:rPr>
        <w:t>GEF</w:t>
      </w:r>
    </w:p>
    <w:p w14:paraId="4857477B" w14:textId="02A16A5E" w:rsidR="00362C21" w:rsidRPr="00362C21" w:rsidRDefault="00362C21" w:rsidP="00211A57">
      <w:pPr>
        <w:pStyle w:val="Prrafodelista"/>
        <w:numPr>
          <w:ilvl w:val="2"/>
          <w:numId w:val="2"/>
        </w:numPr>
        <w:spacing w:line="276" w:lineRule="auto"/>
        <w:ind w:left="1418"/>
        <w:rPr>
          <w:rFonts w:cs="Arial"/>
        </w:rPr>
      </w:pPr>
      <w:r w:rsidRPr="00362C21">
        <w:rPr>
          <w:rFonts w:cs="Arial"/>
        </w:rPr>
        <w:t xml:space="preserve">ID del PIMS del PNUD e ID del </w:t>
      </w:r>
      <w:r w:rsidR="00F168F5">
        <w:rPr>
          <w:rFonts w:cs="Arial"/>
        </w:rPr>
        <w:t>GEF</w:t>
      </w:r>
    </w:p>
    <w:p w14:paraId="575E1E29" w14:textId="09468382" w:rsidR="00362C21" w:rsidRPr="00362C21" w:rsidRDefault="00362C21" w:rsidP="00211A57">
      <w:pPr>
        <w:pStyle w:val="Prrafodelista"/>
        <w:numPr>
          <w:ilvl w:val="2"/>
          <w:numId w:val="2"/>
        </w:numPr>
        <w:spacing w:line="276" w:lineRule="auto"/>
        <w:ind w:left="1418"/>
        <w:rPr>
          <w:rFonts w:cs="Arial"/>
        </w:rPr>
      </w:pPr>
      <w:r w:rsidRPr="00362C21">
        <w:rPr>
          <w:rFonts w:cs="Arial"/>
        </w:rPr>
        <w:t>Calendario de la E</w:t>
      </w:r>
      <w:r>
        <w:rPr>
          <w:rFonts w:cs="Arial"/>
        </w:rPr>
        <w:t>F</w:t>
      </w:r>
      <w:r w:rsidRPr="00362C21">
        <w:rPr>
          <w:rFonts w:cs="Arial"/>
        </w:rPr>
        <w:t xml:space="preserve"> y fecha del informe final de la E</w:t>
      </w:r>
      <w:r>
        <w:rPr>
          <w:rFonts w:cs="Arial"/>
        </w:rPr>
        <w:t>F</w:t>
      </w:r>
    </w:p>
    <w:p w14:paraId="50B7FAFD" w14:textId="0182ADC1" w:rsidR="00362C21" w:rsidRPr="00362C21" w:rsidRDefault="00362C21" w:rsidP="00211A57">
      <w:pPr>
        <w:pStyle w:val="Prrafodelista"/>
        <w:numPr>
          <w:ilvl w:val="2"/>
          <w:numId w:val="2"/>
        </w:numPr>
        <w:spacing w:line="276" w:lineRule="auto"/>
        <w:ind w:left="1418"/>
        <w:rPr>
          <w:rFonts w:cs="Arial"/>
        </w:rPr>
      </w:pPr>
      <w:r w:rsidRPr="00362C21">
        <w:rPr>
          <w:rFonts w:cs="Arial"/>
        </w:rPr>
        <w:t>Región y países incluidos en el proyecto</w:t>
      </w:r>
    </w:p>
    <w:p w14:paraId="3D248B8F" w14:textId="3DE1A097" w:rsidR="00362C21" w:rsidRPr="00362C21" w:rsidRDefault="00362C21" w:rsidP="00211A57">
      <w:pPr>
        <w:pStyle w:val="Prrafodelista"/>
        <w:numPr>
          <w:ilvl w:val="2"/>
          <w:numId w:val="2"/>
        </w:numPr>
        <w:spacing w:line="276" w:lineRule="auto"/>
        <w:ind w:left="1418"/>
        <w:rPr>
          <w:rFonts w:cs="Arial"/>
        </w:rPr>
      </w:pPr>
      <w:r w:rsidRPr="00362C21">
        <w:rPr>
          <w:rFonts w:cs="Arial"/>
        </w:rPr>
        <w:t xml:space="preserve">Área focal/programa estratégico del </w:t>
      </w:r>
      <w:r w:rsidR="00F168F5">
        <w:rPr>
          <w:rFonts w:cs="Arial"/>
        </w:rPr>
        <w:t>GEF</w:t>
      </w:r>
    </w:p>
    <w:p w14:paraId="3E0ACA03" w14:textId="11537C1F" w:rsidR="00362C21" w:rsidRPr="00362C21" w:rsidRDefault="00362C21" w:rsidP="00211A57">
      <w:pPr>
        <w:pStyle w:val="Prrafodelista"/>
        <w:numPr>
          <w:ilvl w:val="2"/>
          <w:numId w:val="2"/>
        </w:numPr>
        <w:spacing w:line="276" w:lineRule="auto"/>
        <w:ind w:left="1418"/>
        <w:rPr>
          <w:rFonts w:cs="Arial"/>
        </w:rPr>
      </w:pPr>
      <w:r w:rsidRPr="00362C21">
        <w:rPr>
          <w:rFonts w:cs="Arial"/>
        </w:rPr>
        <w:t>Organismo de ejecución, socio ejecutor y otros socios del proyecto</w:t>
      </w:r>
    </w:p>
    <w:p w14:paraId="1EC19CE1" w14:textId="5FC63EE6" w:rsidR="00362C21" w:rsidRDefault="00362C21" w:rsidP="00211A57">
      <w:pPr>
        <w:pStyle w:val="Prrafodelista"/>
        <w:numPr>
          <w:ilvl w:val="2"/>
          <w:numId w:val="2"/>
        </w:numPr>
        <w:spacing w:line="276" w:lineRule="auto"/>
        <w:ind w:left="1418"/>
        <w:rPr>
          <w:rFonts w:cs="Arial"/>
        </w:rPr>
      </w:pPr>
      <w:r w:rsidRPr="00362C21">
        <w:rPr>
          <w:rFonts w:cs="Arial"/>
        </w:rPr>
        <w:t>Miembros del equipo de E</w:t>
      </w:r>
      <w:r>
        <w:rPr>
          <w:rFonts w:cs="Arial"/>
        </w:rPr>
        <w:t>F</w:t>
      </w:r>
    </w:p>
    <w:p w14:paraId="54D7E68F" w14:textId="2CF8863E" w:rsidR="00362C21" w:rsidRPr="00362C21" w:rsidRDefault="00362C21" w:rsidP="00073B04">
      <w:pPr>
        <w:pStyle w:val="Prrafodelista"/>
        <w:numPr>
          <w:ilvl w:val="0"/>
          <w:numId w:val="5"/>
        </w:numPr>
        <w:rPr>
          <w:rFonts w:cs="Arial"/>
        </w:rPr>
      </w:pPr>
      <w:r>
        <w:rPr>
          <w:rFonts w:cs="Arial"/>
        </w:rPr>
        <w:t>A</w:t>
      </w:r>
      <w:r w:rsidRPr="00362C21">
        <w:rPr>
          <w:rFonts w:cs="Arial"/>
        </w:rPr>
        <w:t>GRADECIMIENTOS</w:t>
      </w:r>
    </w:p>
    <w:p w14:paraId="79B4CF57" w14:textId="41A37B26" w:rsidR="00362C21" w:rsidRPr="00362C21" w:rsidRDefault="00362C21" w:rsidP="00073B04">
      <w:pPr>
        <w:pStyle w:val="Prrafodelista"/>
        <w:numPr>
          <w:ilvl w:val="0"/>
          <w:numId w:val="5"/>
        </w:numPr>
        <w:rPr>
          <w:rFonts w:cs="Arial"/>
        </w:rPr>
      </w:pPr>
      <w:r w:rsidRPr="00362C21">
        <w:rPr>
          <w:rFonts w:cs="Arial"/>
        </w:rPr>
        <w:t>ÍNDICE DE CONTENIDOS</w:t>
      </w:r>
    </w:p>
    <w:p w14:paraId="2883432E" w14:textId="79E248EB" w:rsidR="00362C21" w:rsidRDefault="00362C21" w:rsidP="00073B04">
      <w:pPr>
        <w:pStyle w:val="Prrafodelista"/>
        <w:numPr>
          <w:ilvl w:val="0"/>
          <w:numId w:val="5"/>
        </w:numPr>
        <w:rPr>
          <w:rFonts w:cs="Arial"/>
        </w:rPr>
      </w:pPr>
      <w:r w:rsidRPr="00362C21">
        <w:rPr>
          <w:rFonts w:cs="Arial"/>
        </w:rPr>
        <w:t>ACRÓNIMOS Y ABREVIATURAS</w:t>
      </w:r>
    </w:p>
    <w:p w14:paraId="52E695CE" w14:textId="7021F7E8" w:rsidR="00362C21" w:rsidRPr="00F97724" w:rsidRDefault="00211A57" w:rsidP="00073B04">
      <w:pPr>
        <w:pStyle w:val="Prrafodelista"/>
        <w:numPr>
          <w:ilvl w:val="1"/>
          <w:numId w:val="6"/>
        </w:numPr>
        <w:ind w:left="709" w:hanging="567"/>
        <w:rPr>
          <w:rFonts w:cs="Arial"/>
        </w:rPr>
      </w:pPr>
      <w:r w:rsidRPr="00F97724">
        <w:rPr>
          <w:rFonts w:cs="Arial"/>
        </w:rPr>
        <w:t xml:space="preserve">RESUMEN EJECUTIVO </w:t>
      </w:r>
    </w:p>
    <w:p w14:paraId="730DD4CD" w14:textId="77777777" w:rsidR="00362C21" w:rsidRPr="00F97724" w:rsidRDefault="00362C21" w:rsidP="00211A57">
      <w:pPr>
        <w:pStyle w:val="Prrafodelista"/>
        <w:numPr>
          <w:ilvl w:val="2"/>
          <w:numId w:val="2"/>
        </w:numPr>
        <w:spacing w:line="276" w:lineRule="auto"/>
        <w:ind w:left="1418"/>
        <w:rPr>
          <w:rFonts w:cs="Arial"/>
        </w:rPr>
      </w:pPr>
      <w:r w:rsidRPr="00F97724">
        <w:rPr>
          <w:rFonts w:cs="Arial"/>
        </w:rPr>
        <w:t>Tabla de Información del Proyecto</w:t>
      </w:r>
    </w:p>
    <w:p w14:paraId="74A9BBEC" w14:textId="77777777" w:rsidR="00362C21" w:rsidRPr="00F97724" w:rsidRDefault="00362C21" w:rsidP="00211A57">
      <w:pPr>
        <w:pStyle w:val="Prrafodelista"/>
        <w:numPr>
          <w:ilvl w:val="2"/>
          <w:numId w:val="2"/>
        </w:numPr>
        <w:spacing w:line="276" w:lineRule="auto"/>
        <w:ind w:left="1418"/>
        <w:rPr>
          <w:rFonts w:cs="Arial"/>
        </w:rPr>
      </w:pPr>
      <w:r w:rsidRPr="00F97724">
        <w:rPr>
          <w:rFonts w:cs="Arial"/>
        </w:rPr>
        <w:t>Descripción del Proyecto (breve)</w:t>
      </w:r>
    </w:p>
    <w:p w14:paraId="2E9B4BE4" w14:textId="77777777" w:rsidR="00362C21" w:rsidRPr="00F97724" w:rsidRDefault="00362C21" w:rsidP="00211A57">
      <w:pPr>
        <w:pStyle w:val="Prrafodelista"/>
        <w:numPr>
          <w:ilvl w:val="2"/>
          <w:numId w:val="2"/>
        </w:numPr>
        <w:spacing w:line="276" w:lineRule="auto"/>
        <w:ind w:left="1418"/>
        <w:rPr>
          <w:rFonts w:cs="Arial"/>
        </w:rPr>
      </w:pPr>
      <w:r w:rsidRPr="00F97724">
        <w:rPr>
          <w:rFonts w:cs="Arial"/>
        </w:rPr>
        <w:t>Tabla de calificaciones de evaluación</w:t>
      </w:r>
    </w:p>
    <w:p w14:paraId="16BB26BF" w14:textId="77777777" w:rsidR="00362C21" w:rsidRPr="00211A57" w:rsidRDefault="00362C21" w:rsidP="00211A57">
      <w:pPr>
        <w:pStyle w:val="Prrafodelista"/>
        <w:numPr>
          <w:ilvl w:val="2"/>
          <w:numId w:val="2"/>
        </w:numPr>
        <w:spacing w:line="276" w:lineRule="auto"/>
        <w:ind w:left="1418"/>
        <w:rPr>
          <w:rFonts w:cs="Arial"/>
        </w:rPr>
      </w:pPr>
      <w:r w:rsidRPr="00F97724">
        <w:rPr>
          <w:rFonts w:cs="Arial"/>
        </w:rPr>
        <w:t>Resumen conciso de hallazgos, conclusiones y lecciones aprendida</w:t>
      </w:r>
      <w:r>
        <w:rPr>
          <w:rFonts w:cs="Arial"/>
        </w:rPr>
        <w:t>s</w:t>
      </w:r>
    </w:p>
    <w:p w14:paraId="24CA3AB7" w14:textId="77777777" w:rsidR="00362C21" w:rsidRPr="00F97724" w:rsidRDefault="00362C21" w:rsidP="00211A57">
      <w:pPr>
        <w:pStyle w:val="Prrafodelista"/>
        <w:numPr>
          <w:ilvl w:val="2"/>
          <w:numId w:val="2"/>
        </w:numPr>
        <w:spacing w:line="276" w:lineRule="auto"/>
        <w:ind w:left="1418"/>
        <w:rPr>
          <w:rFonts w:cs="Arial"/>
        </w:rPr>
      </w:pPr>
      <w:r w:rsidRPr="00F97724">
        <w:rPr>
          <w:rFonts w:cs="Arial"/>
        </w:rPr>
        <w:t xml:space="preserve">Tabla de resumen de recomendaciones </w:t>
      </w:r>
    </w:p>
    <w:p w14:paraId="7D3B4356" w14:textId="096295BD" w:rsidR="00362C21" w:rsidRPr="00662DF7" w:rsidRDefault="00211A57" w:rsidP="00073B04">
      <w:pPr>
        <w:pStyle w:val="Prrafodelista"/>
        <w:numPr>
          <w:ilvl w:val="1"/>
          <w:numId w:val="6"/>
        </w:numPr>
        <w:ind w:left="709" w:hanging="567"/>
        <w:rPr>
          <w:rFonts w:cs="Arial"/>
        </w:rPr>
      </w:pPr>
      <w:r>
        <w:rPr>
          <w:rFonts w:cs="Arial"/>
        </w:rPr>
        <w:t>I</w:t>
      </w:r>
      <w:r w:rsidRPr="00662DF7">
        <w:rPr>
          <w:rFonts w:cs="Arial"/>
        </w:rPr>
        <w:t xml:space="preserve">NTRODUCCIÓN </w:t>
      </w:r>
    </w:p>
    <w:p w14:paraId="659337AC" w14:textId="77777777" w:rsidR="00362C21" w:rsidRPr="00662DF7" w:rsidRDefault="00362C21" w:rsidP="00211A57">
      <w:pPr>
        <w:pStyle w:val="Prrafodelista"/>
        <w:numPr>
          <w:ilvl w:val="2"/>
          <w:numId w:val="2"/>
        </w:numPr>
        <w:spacing w:line="276" w:lineRule="auto"/>
        <w:ind w:left="1418"/>
        <w:rPr>
          <w:rFonts w:cs="Arial"/>
        </w:rPr>
      </w:pPr>
      <w:r w:rsidRPr="00662DF7">
        <w:rPr>
          <w:rFonts w:cs="Arial"/>
        </w:rPr>
        <w:t xml:space="preserve">Propósito de la evaluación </w:t>
      </w:r>
    </w:p>
    <w:p w14:paraId="5BCB9E05" w14:textId="77777777" w:rsidR="00362C21" w:rsidRDefault="00362C21" w:rsidP="00211A57">
      <w:pPr>
        <w:pStyle w:val="Prrafodelista"/>
        <w:numPr>
          <w:ilvl w:val="2"/>
          <w:numId w:val="2"/>
        </w:numPr>
        <w:spacing w:line="276" w:lineRule="auto"/>
        <w:ind w:left="1418"/>
        <w:rPr>
          <w:rFonts w:cs="Arial"/>
        </w:rPr>
      </w:pPr>
      <w:r>
        <w:rPr>
          <w:rFonts w:cs="Arial"/>
        </w:rPr>
        <w:t>Alcances y m</w:t>
      </w:r>
      <w:r w:rsidRPr="00662DF7">
        <w:rPr>
          <w:rFonts w:cs="Arial"/>
        </w:rPr>
        <w:t xml:space="preserve">etodología de la evaluación </w:t>
      </w:r>
    </w:p>
    <w:p w14:paraId="2D7A0C2B" w14:textId="77777777" w:rsidR="00362C21" w:rsidRPr="00F97724" w:rsidRDefault="00362C21" w:rsidP="00211A57">
      <w:pPr>
        <w:pStyle w:val="Prrafodelista"/>
        <w:numPr>
          <w:ilvl w:val="2"/>
          <w:numId w:val="2"/>
        </w:numPr>
        <w:spacing w:line="276" w:lineRule="auto"/>
        <w:ind w:left="1418"/>
        <w:rPr>
          <w:rFonts w:cs="Arial"/>
        </w:rPr>
      </w:pPr>
      <w:r w:rsidRPr="00F97724">
        <w:rPr>
          <w:rFonts w:cs="Arial"/>
        </w:rPr>
        <w:t>Recolección de datos &amp; análisis</w:t>
      </w:r>
    </w:p>
    <w:p w14:paraId="3E31AC1B" w14:textId="77777777" w:rsidR="00362C21" w:rsidRPr="00F97724" w:rsidRDefault="00362C21" w:rsidP="00211A57">
      <w:pPr>
        <w:pStyle w:val="Prrafodelista"/>
        <w:numPr>
          <w:ilvl w:val="2"/>
          <w:numId w:val="2"/>
        </w:numPr>
        <w:spacing w:line="276" w:lineRule="auto"/>
        <w:ind w:left="1418"/>
        <w:rPr>
          <w:rFonts w:cs="Arial"/>
        </w:rPr>
      </w:pPr>
      <w:r w:rsidRPr="00F97724">
        <w:rPr>
          <w:rFonts w:cs="Arial"/>
        </w:rPr>
        <w:t>Ética</w:t>
      </w:r>
    </w:p>
    <w:p w14:paraId="12A46386" w14:textId="77777777" w:rsidR="00362C21" w:rsidRPr="00662DF7" w:rsidRDefault="00362C21" w:rsidP="00211A57">
      <w:pPr>
        <w:pStyle w:val="Prrafodelista"/>
        <w:numPr>
          <w:ilvl w:val="2"/>
          <w:numId w:val="2"/>
        </w:numPr>
        <w:spacing w:line="276" w:lineRule="auto"/>
        <w:ind w:left="1418"/>
        <w:rPr>
          <w:rFonts w:cs="Arial"/>
        </w:rPr>
      </w:pPr>
      <w:r w:rsidRPr="00F97724">
        <w:rPr>
          <w:rFonts w:cs="Arial"/>
        </w:rPr>
        <w:t>Limitaciones de la evaluación</w:t>
      </w:r>
    </w:p>
    <w:p w14:paraId="478ACBBE" w14:textId="77777777" w:rsidR="00362C21" w:rsidRPr="00662DF7" w:rsidRDefault="00362C21" w:rsidP="00211A57">
      <w:pPr>
        <w:pStyle w:val="Prrafodelista"/>
        <w:numPr>
          <w:ilvl w:val="2"/>
          <w:numId w:val="2"/>
        </w:numPr>
        <w:spacing w:line="276" w:lineRule="auto"/>
        <w:ind w:left="1418"/>
        <w:rPr>
          <w:rFonts w:cs="Arial"/>
        </w:rPr>
      </w:pPr>
      <w:r w:rsidRPr="00662DF7">
        <w:rPr>
          <w:rFonts w:cs="Arial"/>
        </w:rPr>
        <w:t>Estructura de</w:t>
      </w:r>
      <w:r>
        <w:rPr>
          <w:rFonts w:cs="Arial"/>
        </w:rPr>
        <w:t>l reporte de</w:t>
      </w:r>
      <w:r w:rsidRPr="00662DF7">
        <w:rPr>
          <w:rFonts w:cs="Arial"/>
        </w:rPr>
        <w:t xml:space="preserve"> la evaluación </w:t>
      </w:r>
    </w:p>
    <w:p w14:paraId="32B71D7A" w14:textId="67013C65" w:rsidR="00362C21" w:rsidRPr="00662DF7" w:rsidRDefault="00211A57" w:rsidP="00073B04">
      <w:pPr>
        <w:pStyle w:val="Prrafodelista"/>
        <w:numPr>
          <w:ilvl w:val="1"/>
          <w:numId w:val="6"/>
        </w:numPr>
        <w:ind w:left="709" w:hanging="567"/>
        <w:rPr>
          <w:rFonts w:cs="Arial"/>
        </w:rPr>
      </w:pPr>
      <w:r w:rsidRPr="003A4704">
        <w:rPr>
          <w:rFonts w:cs="Arial"/>
        </w:rPr>
        <w:t>DESCRIPCIÓN DEL PROYECTO Y CONTEXTO DE DESARROLLO</w:t>
      </w:r>
    </w:p>
    <w:p w14:paraId="35F2A8EA" w14:textId="77777777" w:rsidR="00362C21" w:rsidRPr="00F97724" w:rsidRDefault="00362C21" w:rsidP="00211A57">
      <w:pPr>
        <w:pStyle w:val="Prrafodelista"/>
        <w:numPr>
          <w:ilvl w:val="2"/>
          <w:numId w:val="2"/>
        </w:numPr>
        <w:spacing w:line="276" w:lineRule="auto"/>
        <w:ind w:left="1418"/>
        <w:rPr>
          <w:rFonts w:cs="Arial"/>
        </w:rPr>
      </w:pPr>
      <w:r w:rsidRPr="00F97724">
        <w:rPr>
          <w:rFonts w:cs="Arial"/>
        </w:rPr>
        <w:t>Inicio del proyecto y duración, incluyendo hitos</w:t>
      </w:r>
    </w:p>
    <w:p w14:paraId="3946D972" w14:textId="77777777" w:rsidR="00362C21" w:rsidRPr="00F97724" w:rsidRDefault="00362C21" w:rsidP="00211A57">
      <w:pPr>
        <w:pStyle w:val="Prrafodelista"/>
        <w:numPr>
          <w:ilvl w:val="2"/>
          <w:numId w:val="2"/>
        </w:numPr>
        <w:spacing w:line="276" w:lineRule="auto"/>
        <w:ind w:left="1418"/>
        <w:rPr>
          <w:rFonts w:cs="Arial"/>
        </w:rPr>
      </w:pPr>
      <w:r w:rsidRPr="00F97724">
        <w:rPr>
          <w:rFonts w:cs="Arial"/>
        </w:rPr>
        <w:t>Contexto de desarrollo: factores ambientales, socioeconómicos, institucionales y polí-ticos relevantes para el objetivo y alcance del proyecto</w:t>
      </w:r>
    </w:p>
    <w:p w14:paraId="6E10CC58" w14:textId="77777777" w:rsidR="00362C21" w:rsidRPr="00F97724" w:rsidRDefault="00362C21" w:rsidP="00211A57">
      <w:pPr>
        <w:pStyle w:val="Prrafodelista"/>
        <w:numPr>
          <w:ilvl w:val="2"/>
          <w:numId w:val="2"/>
        </w:numPr>
        <w:spacing w:line="276" w:lineRule="auto"/>
        <w:ind w:left="1418"/>
        <w:rPr>
          <w:rFonts w:cs="Arial"/>
        </w:rPr>
      </w:pPr>
      <w:r w:rsidRPr="00F97724">
        <w:rPr>
          <w:rFonts w:cs="Arial"/>
        </w:rPr>
        <w:t>Problemas que el proyecto buscaba abordar, amenazas y barreras seleccionadas</w:t>
      </w:r>
    </w:p>
    <w:p w14:paraId="157C3552" w14:textId="77777777" w:rsidR="00362C21" w:rsidRPr="00F97724" w:rsidRDefault="00362C21" w:rsidP="00211A57">
      <w:pPr>
        <w:pStyle w:val="Prrafodelista"/>
        <w:numPr>
          <w:ilvl w:val="2"/>
          <w:numId w:val="2"/>
        </w:numPr>
        <w:spacing w:line="276" w:lineRule="auto"/>
        <w:ind w:left="1418"/>
        <w:rPr>
          <w:rFonts w:cs="Arial"/>
        </w:rPr>
      </w:pPr>
      <w:r w:rsidRPr="00F97724">
        <w:rPr>
          <w:rFonts w:cs="Arial"/>
        </w:rPr>
        <w:t>Objetivos inmediatos y de desarrollo del proyecto.</w:t>
      </w:r>
    </w:p>
    <w:p w14:paraId="59164D40" w14:textId="77777777" w:rsidR="00362C21" w:rsidRPr="00F97724" w:rsidRDefault="00362C21" w:rsidP="00211A57">
      <w:pPr>
        <w:pStyle w:val="Prrafodelista"/>
        <w:numPr>
          <w:ilvl w:val="2"/>
          <w:numId w:val="2"/>
        </w:numPr>
        <w:spacing w:line="276" w:lineRule="auto"/>
        <w:ind w:left="1418"/>
        <w:rPr>
          <w:rFonts w:cs="Arial"/>
        </w:rPr>
      </w:pPr>
      <w:r w:rsidRPr="00F97724">
        <w:rPr>
          <w:rFonts w:cs="Arial"/>
        </w:rPr>
        <w:t>Resultados esperados</w:t>
      </w:r>
    </w:p>
    <w:p w14:paraId="479E6E82" w14:textId="77777777" w:rsidR="00362C21" w:rsidRPr="00F97724" w:rsidRDefault="00362C21" w:rsidP="00211A57">
      <w:pPr>
        <w:pStyle w:val="Prrafodelista"/>
        <w:numPr>
          <w:ilvl w:val="2"/>
          <w:numId w:val="2"/>
        </w:numPr>
        <w:spacing w:line="276" w:lineRule="auto"/>
        <w:ind w:left="1418"/>
        <w:rPr>
          <w:rFonts w:cs="Arial"/>
        </w:rPr>
      </w:pPr>
      <w:r w:rsidRPr="00F97724">
        <w:rPr>
          <w:rFonts w:cs="Arial"/>
        </w:rPr>
        <w:lastRenderedPageBreak/>
        <w:t>Principales partes interesadas: lista resumida</w:t>
      </w:r>
    </w:p>
    <w:p w14:paraId="24025E66" w14:textId="77777777" w:rsidR="00362C21" w:rsidRPr="00F97724" w:rsidRDefault="00362C21" w:rsidP="00211A57">
      <w:pPr>
        <w:pStyle w:val="Prrafodelista"/>
        <w:numPr>
          <w:ilvl w:val="2"/>
          <w:numId w:val="2"/>
        </w:numPr>
        <w:spacing w:line="276" w:lineRule="auto"/>
        <w:ind w:left="1418"/>
        <w:rPr>
          <w:rFonts w:cs="Arial"/>
        </w:rPr>
      </w:pPr>
      <w:r w:rsidRPr="00F97724">
        <w:rPr>
          <w:rFonts w:cs="Arial"/>
        </w:rPr>
        <w:t>Teoría del cambio</w:t>
      </w:r>
    </w:p>
    <w:p w14:paraId="09EC3B7C" w14:textId="7582B8D3" w:rsidR="00362C21" w:rsidRDefault="00211A57" w:rsidP="00073B04">
      <w:pPr>
        <w:pStyle w:val="Prrafodelista"/>
        <w:numPr>
          <w:ilvl w:val="1"/>
          <w:numId w:val="6"/>
        </w:numPr>
        <w:ind w:left="709" w:hanging="567"/>
        <w:rPr>
          <w:rFonts w:cs="Arial"/>
        </w:rPr>
      </w:pPr>
      <w:r w:rsidRPr="00F97724">
        <w:rPr>
          <w:rFonts w:cs="Arial"/>
        </w:rPr>
        <w:t>HALLAZGOS</w:t>
      </w:r>
    </w:p>
    <w:p w14:paraId="46B2C203" w14:textId="77777777" w:rsidR="00362C21" w:rsidRPr="003A4704" w:rsidRDefault="00362C21" w:rsidP="00211A57">
      <w:pPr>
        <w:pStyle w:val="Prrafodelista"/>
        <w:ind w:left="142"/>
        <w:rPr>
          <w:rFonts w:cs="Arial"/>
        </w:rPr>
      </w:pPr>
      <w:r>
        <w:rPr>
          <w:rFonts w:cs="Arial"/>
        </w:rPr>
        <w:t xml:space="preserve">4.1 </w:t>
      </w:r>
      <w:r w:rsidRPr="003A4704">
        <w:rPr>
          <w:rFonts w:cs="Arial"/>
        </w:rPr>
        <w:t>Diseño de Proyecto / Formulación</w:t>
      </w:r>
    </w:p>
    <w:p w14:paraId="52C9CF3F" w14:textId="77777777" w:rsidR="00362C21" w:rsidRDefault="00362C21" w:rsidP="00211A57">
      <w:pPr>
        <w:pStyle w:val="Prrafodelista"/>
        <w:numPr>
          <w:ilvl w:val="2"/>
          <w:numId w:val="2"/>
        </w:numPr>
        <w:spacing w:line="276" w:lineRule="auto"/>
        <w:ind w:left="1418"/>
        <w:rPr>
          <w:rFonts w:cs="Arial"/>
        </w:rPr>
      </w:pPr>
      <w:r w:rsidRPr="00F97724">
        <w:rPr>
          <w:rFonts w:cs="Arial"/>
        </w:rPr>
        <w:t>Análisis del marco de resultados: lógica y estrategia del proyecto, indicadores</w:t>
      </w:r>
    </w:p>
    <w:p w14:paraId="23207BC8" w14:textId="77777777" w:rsidR="00362C21" w:rsidRPr="003A4704" w:rsidRDefault="00362C21" w:rsidP="00211A57">
      <w:pPr>
        <w:pStyle w:val="Prrafodelista"/>
        <w:numPr>
          <w:ilvl w:val="2"/>
          <w:numId w:val="2"/>
        </w:numPr>
        <w:spacing w:line="276" w:lineRule="auto"/>
        <w:ind w:left="1418"/>
        <w:rPr>
          <w:rFonts w:cs="Arial"/>
        </w:rPr>
      </w:pPr>
      <w:r w:rsidRPr="003A4704">
        <w:rPr>
          <w:rFonts w:cs="Arial"/>
        </w:rPr>
        <w:t>Suposiciones y riesgos</w:t>
      </w:r>
    </w:p>
    <w:p w14:paraId="30395D9B" w14:textId="77777777" w:rsidR="00362C21" w:rsidRPr="003A4704" w:rsidRDefault="00362C21" w:rsidP="00211A57">
      <w:pPr>
        <w:pStyle w:val="Prrafodelista"/>
        <w:numPr>
          <w:ilvl w:val="2"/>
          <w:numId w:val="2"/>
        </w:numPr>
        <w:spacing w:line="276" w:lineRule="auto"/>
        <w:ind w:left="1418"/>
        <w:rPr>
          <w:rFonts w:cs="Arial"/>
        </w:rPr>
      </w:pPr>
      <w:r w:rsidRPr="003A4704">
        <w:rPr>
          <w:rFonts w:cs="Arial"/>
        </w:rPr>
        <w:t>Lecciones de otros proyectos relevantes incorporados en el diseño del proyecto</w:t>
      </w:r>
    </w:p>
    <w:p w14:paraId="23C8D4C2" w14:textId="77777777" w:rsidR="00362C21" w:rsidRPr="003A4704" w:rsidRDefault="00362C21" w:rsidP="00211A57">
      <w:pPr>
        <w:pStyle w:val="Prrafodelista"/>
        <w:numPr>
          <w:ilvl w:val="2"/>
          <w:numId w:val="2"/>
        </w:numPr>
        <w:spacing w:line="276" w:lineRule="auto"/>
        <w:ind w:left="1418"/>
        <w:rPr>
          <w:rFonts w:cs="Arial"/>
        </w:rPr>
      </w:pPr>
      <w:r w:rsidRPr="003A4704">
        <w:rPr>
          <w:rFonts w:cs="Arial"/>
        </w:rPr>
        <w:t>Participación planificada de los interesados</w:t>
      </w:r>
    </w:p>
    <w:p w14:paraId="6A96DAF5" w14:textId="77777777" w:rsidR="00362C21" w:rsidRDefault="00362C21" w:rsidP="00211A57">
      <w:pPr>
        <w:pStyle w:val="Prrafodelista"/>
        <w:numPr>
          <w:ilvl w:val="2"/>
          <w:numId w:val="2"/>
        </w:numPr>
        <w:spacing w:line="276" w:lineRule="auto"/>
        <w:ind w:left="1418"/>
        <w:rPr>
          <w:rFonts w:cs="Arial"/>
        </w:rPr>
      </w:pPr>
      <w:r w:rsidRPr="00F97724">
        <w:rPr>
          <w:rFonts w:cs="Arial"/>
        </w:rPr>
        <w:t>Vínculos entre el proyecto y otras intervenciones dentro del sector</w:t>
      </w:r>
    </w:p>
    <w:p w14:paraId="385AE9F5" w14:textId="77777777" w:rsidR="00362C21" w:rsidRPr="003A4704" w:rsidRDefault="00362C21" w:rsidP="00211A57">
      <w:pPr>
        <w:pStyle w:val="Prrafodelista"/>
        <w:ind w:left="142"/>
        <w:rPr>
          <w:rFonts w:cs="Arial"/>
        </w:rPr>
      </w:pPr>
      <w:r>
        <w:rPr>
          <w:rFonts w:cs="Arial"/>
        </w:rPr>
        <w:t xml:space="preserve">4.2 </w:t>
      </w:r>
      <w:r w:rsidRPr="003A4704">
        <w:rPr>
          <w:rFonts w:cs="Arial"/>
        </w:rPr>
        <w:t>Implementación de proyecto</w:t>
      </w:r>
    </w:p>
    <w:p w14:paraId="12CE26A3" w14:textId="77777777" w:rsidR="00362C21" w:rsidRPr="003A4704" w:rsidRDefault="00362C21" w:rsidP="00211A57">
      <w:pPr>
        <w:pStyle w:val="Prrafodelista"/>
        <w:numPr>
          <w:ilvl w:val="2"/>
          <w:numId w:val="2"/>
        </w:numPr>
        <w:spacing w:line="276" w:lineRule="auto"/>
        <w:ind w:left="1418"/>
        <w:rPr>
          <w:rFonts w:cs="Arial"/>
        </w:rPr>
      </w:pPr>
      <w:r w:rsidRPr="003A4704">
        <w:rPr>
          <w:rFonts w:cs="Arial"/>
        </w:rPr>
        <w:t xml:space="preserve">Gestión adaptativa </w:t>
      </w:r>
    </w:p>
    <w:p w14:paraId="09ACEB66" w14:textId="77777777" w:rsidR="00362C21" w:rsidRPr="00E12ABC" w:rsidRDefault="00362C21" w:rsidP="00211A57">
      <w:pPr>
        <w:pStyle w:val="Prrafodelista"/>
        <w:numPr>
          <w:ilvl w:val="2"/>
          <w:numId w:val="2"/>
        </w:numPr>
        <w:spacing w:line="276" w:lineRule="auto"/>
        <w:ind w:left="1418"/>
        <w:rPr>
          <w:rFonts w:cs="Arial"/>
        </w:rPr>
      </w:pPr>
      <w:r w:rsidRPr="00E12ABC">
        <w:rPr>
          <w:rFonts w:cs="Arial"/>
        </w:rPr>
        <w:t>Participación real de las partes interesadas y acuerdos de cooperación</w:t>
      </w:r>
    </w:p>
    <w:p w14:paraId="49CF53AA" w14:textId="77777777" w:rsidR="00362C21" w:rsidRPr="00E12ABC" w:rsidRDefault="00362C21" w:rsidP="00211A57">
      <w:pPr>
        <w:pStyle w:val="Prrafodelista"/>
        <w:numPr>
          <w:ilvl w:val="2"/>
          <w:numId w:val="2"/>
        </w:numPr>
        <w:spacing w:line="276" w:lineRule="auto"/>
        <w:ind w:left="1418"/>
        <w:rPr>
          <w:rFonts w:cs="Arial"/>
        </w:rPr>
      </w:pPr>
      <w:r w:rsidRPr="00E12ABC">
        <w:rPr>
          <w:rFonts w:cs="Arial"/>
        </w:rPr>
        <w:t>Financiación y cofinanciación del proyecto</w:t>
      </w:r>
    </w:p>
    <w:p w14:paraId="31C96FA9" w14:textId="77777777" w:rsidR="00362C21" w:rsidRPr="00E12ABC" w:rsidRDefault="00362C21" w:rsidP="00211A57">
      <w:pPr>
        <w:pStyle w:val="Prrafodelista"/>
        <w:numPr>
          <w:ilvl w:val="2"/>
          <w:numId w:val="2"/>
        </w:numPr>
        <w:spacing w:line="276" w:lineRule="auto"/>
        <w:ind w:left="1418"/>
        <w:rPr>
          <w:rFonts w:cs="Arial"/>
        </w:rPr>
      </w:pPr>
      <w:r w:rsidRPr="00E12ABC">
        <w:rPr>
          <w:rFonts w:cs="Arial"/>
        </w:rPr>
        <w:t xml:space="preserve">Monitoreo y evaluación: diseño en la entrada, implementación y evaluación general de M&amp;E </w:t>
      </w:r>
    </w:p>
    <w:p w14:paraId="17CD6423" w14:textId="77777777" w:rsidR="00362C21" w:rsidRPr="00E12ABC" w:rsidRDefault="00362C21" w:rsidP="00211A57">
      <w:pPr>
        <w:pStyle w:val="Prrafodelista"/>
        <w:numPr>
          <w:ilvl w:val="2"/>
          <w:numId w:val="2"/>
        </w:numPr>
        <w:spacing w:line="276" w:lineRule="auto"/>
        <w:ind w:left="1418"/>
        <w:rPr>
          <w:rFonts w:cs="Arial"/>
        </w:rPr>
      </w:pPr>
      <w:r w:rsidRPr="00E12ABC">
        <w:rPr>
          <w:rFonts w:cs="Arial"/>
        </w:rPr>
        <w:t>implementación/supervisión del PNUD y ejecución del socio implementador, implementación/supervisión general del proyecto, coordinación, y cuestiones operativas</w:t>
      </w:r>
    </w:p>
    <w:p w14:paraId="3D875FF7" w14:textId="712FC2ED" w:rsidR="00362C21" w:rsidRDefault="00362C21" w:rsidP="00211A57">
      <w:pPr>
        <w:pStyle w:val="Prrafodelista"/>
        <w:numPr>
          <w:ilvl w:val="2"/>
          <w:numId w:val="2"/>
        </w:numPr>
        <w:spacing w:line="276" w:lineRule="auto"/>
        <w:ind w:left="1418"/>
        <w:rPr>
          <w:rFonts w:cs="Arial"/>
        </w:rPr>
      </w:pPr>
      <w:r w:rsidRPr="00E12ABC">
        <w:rPr>
          <w:rFonts w:cs="Arial"/>
        </w:rPr>
        <w:t>Gestión de riesgos, incluidos los estándares sociales y ambientales (salvaguardas</w:t>
      </w:r>
      <w:r>
        <w:rPr>
          <w:rFonts w:cs="Arial"/>
        </w:rPr>
        <w:t>)</w:t>
      </w:r>
    </w:p>
    <w:p w14:paraId="0D796AFD" w14:textId="77777777" w:rsidR="00362C21" w:rsidRPr="003A4704" w:rsidRDefault="00362C21" w:rsidP="00211A57">
      <w:pPr>
        <w:pStyle w:val="Prrafodelista"/>
        <w:ind w:left="142"/>
        <w:rPr>
          <w:rFonts w:cs="Arial"/>
        </w:rPr>
      </w:pPr>
      <w:r>
        <w:rPr>
          <w:rFonts w:cs="Arial"/>
        </w:rPr>
        <w:t xml:space="preserve">4.3 </w:t>
      </w:r>
      <w:r w:rsidRPr="003A4704">
        <w:rPr>
          <w:rFonts w:cs="Arial"/>
        </w:rPr>
        <w:t>Resultados del proyecto</w:t>
      </w:r>
      <w:r>
        <w:rPr>
          <w:rFonts w:cs="Arial"/>
        </w:rPr>
        <w:t xml:space="preserve"> e impacto</w:t>
      </w:r>
    </w:p>
    <w:p w14:paraId="060A20BD" w14:textId="77777777" w:rsidR="00362C21" w:rsidRDefault="00362C21" w:rsidP="00211A57">
      <w:pPr>
        <w:pStyle w:val="Prrafodelista"/>
        <w:numPr>
          <w:ilvl w:val="2"/>
          <w:numId w:val="2"/>
        </w:numPr>
        <w:spacing w:line="276" w:lineRule="auto"/>
        <w:ind w:left="1418"/>
        <w:rPr>
          <w:rFonts w:cs="Arial"/>
        </w:rPr>
      </w:pPr>
      <w:r w:rsidRPr="00E12ABC">
        <w:rPr>
          <w:rFonts w:cs="Arial"/>
        </w:rPr>
        <w:t>Progreso hacia el objetivo y resultados esperados</w:t>
      </w:r>
    </w:p>
    <w:p w14:paraId="4D96A84F" w14:textId="77777777" w:rsidR="00362C21" w:rsidRPr="003A4704" w:rsidRDefault="00362C21" w:rsidP="00211A57">
      <w:pPr>
        <w:pStyle w:val="Prrafodelista"/>
        <w:numPr>
          <w:ilvl w:val="2"/>
          <w:numId w:val="2"/>
        </w:numPr>
        <w:spacing w:line="276" w:lineRule="auto"/>
        <w:ind w:left="1418"/>
        <w:rPr>
          <w:rFonts w:cs="Arial"/>
        </w:rPr>
      </w:pPr>
      <w:r w:rsidRPr="003A4704">
        <w:rPr>
          <w:rFonts w:cs="Arial"/>
        </w:rPr>
        <w:t xml:space="preserve">Relevancia </w:t>
      </w:r>
    </w:p>
    <w:p w14:paraId="27C3BAA3" w14:textId="77777777" w:rsidR="00362C21" w:rsidRDefault="00362C21" w:rsidP="00211A57">
      <w:pPr>
        <w:pStyle w:val="Prrafodelista"/>
        <w:numPr>
          <w:ilvl w:val="2"/>
          <w:numId w:val="2"/>
        </w:numPr>
        <w:spacing w:line="276" w:lineRule="auto"/>
        <w:ind w:left="1418"/>
        <w:rPr>
          <w:rFonts w:cs="Arial"/>
        </w:rPr>
      </w:pPr>
      <w:r w:rsidRPr="003A4704">
        <w:rPr>
          <w:rFonts w:cs="Arial"/>
        </w:rPr>
        <w:t>Ef</w:t>
      </w:r>
      <w:r>
        <w:rPr>
          <w:rFonts w:cs="Arial"/>
        </w:rPr>
        <w:t>ectividad</w:t>
      </w:r>
      <w:r w:rsidRPr="003A4704">
        <w:rPr>
          <w:rFonts w:cs="Arial"/>
        </w:rPr>
        <w:t xml:space="preserve"> </w:t>
      </w:r>
    </w:p>
    <w:p w14:paraId="1ADBD430" w14:textId="77777777" w:rsidR="00362C21" w:rsidRDefault="00362C21" w:rsidP="00211A57">
      <w:pPr>
        <w:pStyle w:val="Prrafodelista"/>
        <w:numPr>
          <w:ilvl w:val="2"/>
          <w:numId w:val="2"/>
        </w:numPr>
        <w:spacing w:line="276" w:lineRule="auto"/>
        <w:ind w:left="1418"/>
        <w:rPr>
          <w:rFonts w:cs="Arial"/>
        </w:rPr>
      </w:pPr>
      <w:r>
        <w:rPr>
          <w:rFonts w:cs="Arial"/>
        </w:rPr>
        <w:t>E</w:t>
      </w:r>
      <w:r w:rsidRPr="003A4704">
        <w:rPr>
          <w:rFonts w:cs="Arial"/>
        </w:rPr>
        <w:t>f</w:t>
      </w:r>
      <w:r>
        <w:rPr>
          <w:rFonts w:cs="Arial"/>
        </w:rPr>
        <w:t>iciencia</w:t>
      </w:r>
    </w:p>
    <w:p w14:paraId="7E67E829" w14:textId="77777777" w:rsidR="00362C21" w:rsidRPr="00E12ABC" w:rsidRDefault="00362C21" w:rsidP="00211A57">
      <w:pPr>
        <w:pStyle w:val="Prrafodelista"/>
        <w:numPr>
          <w:ilvl w:val="2"/>
          <w:numId w:val="2"/>
        </w:numPr>
        <w:spacing w:line="276" w:lineRule="auto"/>
        <w:ind w:left="1418"/>
        <w:rPr>
          <w:rFonts w:cs="Arial"/>
        </w:rPr>
      </w:pPr>
      <w:r w:rsidRPr="00E12ABC">
        <w:rPr>
          <w:rFonts w:cs="Arial"/>
        </w:rPr>
        <w:t xml:space="preserve">Resultado general </w:t>
      </w:r>
    </w:p>
    <w:p w14:paraId="73426BF8" w14:textId="77777777" w:rsidR="00362C21" w:rsidRPr="00E12ABC" w:rsidRDefault="00362C21" w:rsidP="00211A57">
      <w:pPr>
        <w:pStyle w:val="Prrafodelista"/>
        <w:numPr>
          <w:ilvl w:val="2"/>
          <w:numId w:val="2"/>
        </w:numPr>
        <w:spacing w:line="276" w:lineRule="auto"/>
        <w:ind w:left="1418"/>
        <w:rPr>
          <w:rFonts w:cs="Arial"/>
        </w:rPr>
      </w:pPr>
      <w:r w:rsidRPr="00E12ABC">
        <w:rPr>
          <w:rFonts w:cs="Arial"/>
        </w:rPr>
        <w:t>Sostenibilidad: financiera, socioeconómica, marco institucional y gobernanza, ambiental, y probabilidad general</w:t>
      </w:r>
    </w:p>
    <w:p w14:paraId="56350BB1" w14:textId="77777777" w:rsidR="00362C21" w:rsidRPr="00E12ABC" w:rsidRDefault="00362C21" w:rsidP="00211A57">
      <w:pPr>
        <w:pStyle w:val="Prrafodelista"/>
        <w:numPr>
          <w:ilvl w:val="2"/>
          <w:numId w:val="2"/>
        </w:numPr>
        <w:spacing w:line="276" w:lineRule="auto"/>
        <w:ind w:left="1418"/>
        <w:rPr>
          <w:rFonts w:cs="Arial"/>
        </w:rPr>
      </w:pPr>
      <w:r w:rsidRPr="00E12ABC">
        <w:rPr>
          <w:rFonts w:cs="Arial"/>
        </w:rPr>
        <w:t>Apropiación del país</w:t>
      </w:r>
    </w:p>
    <w:p w14:paraId="4C0E7638" w14:textId="77777777" w:rsidR="00362C21" w:rsidRPr="00E12ABC" w:rsidRDefault="00362C21" w:rsidP="00211A57">
      <w:pPr>
        <w:pStyle w:val="Prrafodelista"/>
        <w:numPr>
          <w:ilvl w:val="2"/>
          <w:numId w:val="2"/>
        </w:numPr>
        <w:spacing w:line="276" w:lineRule="auto"/>
        <w:ind w:left="1418"/>
        <w:rPr>
          <w:rFonts w:cs="Arial"/>
        </w:rPr>
      </w:pPr>
      <w:r w:rsidRPr="00E12ABC">
        <w:rPr>
          <w:rFonts w:cs="Arial"/>
        </w:rPr>
        <w:t>Igualdad de género y empoderamiento de las mujeres</w:t>
      </w:r>
    </w:p>
    <w:p w14:paraId="61DA11EA" w14:textId="77777777" w:rsidR="00362C21" w:rsidRPr="00E12ABC" w:rsidRDefault="00362C21" w:rsidP="00211A57">
      <w:pPr>
        <w:pStyle w:val="Prrafodelista"/>
        <w:numPr>
          <w:ilvl w:val="2"/>
          <w:numId w:val="2"/>
        </w:numPr>
        <w:spacing w:line="276" w:lineRule="auto"/>
        <w:ind w:left="1418"/>
        <w:rPr>
          <w:rFonts w:cs="Arial"/>
        </w:rPr>
      </w:pPr>
      <w:r w:rsidRPr="00E12ABC">
        <w:rPr>
          <w:rFonts w:cs="Arial"/>
        </w:rPr>
        <w:t>Cuestiones transversales</w:t>
      </w:r>
    </w:p>
    <w:p w14:paraId="05EE3A78" w14:textId="77777777" w:rsidR="00362C21" w:rsidRPr="00E12ABC" w:rsidRDefault="00362C21" w:rsidP="00211A57">
      <w:pPr>
        <w:pStyle w:val="Prrafodelista"/>
        <w:numPr>
          <w:ilvl w:val="2"/>
          <w:numId w:val="2"/>
        </w:numPr>
        <w:spacing w:line="276" w:lineRule="auto"/>
        <w:ind w:left="1418"/>
        <w:rPr>
          <w:rFonts w:cs="Arial"/>
        </w:rPr>
      </w:pPr>
      <w:r w:rsidRPr="00E12ABC">
        <w:rPr>
          <w:rFonts w:cs="Arial"/>
        </w:rPr>
        <w:t xml:space="preserve">Adicionalidad del </w:t>
      </w:r>
      <w:r>
        <w:rPr>
          <w:rFonts w:cs="Arial"/>
        </w:rPr>
        <w:t>GEF</w:t>
      </w:r>
    </w:p>
    <w:p w14:paraId="1F45B5C2" w14:textId="77777777" w:rsidR="00362C21" w:rsidRPr="00E12ABC" w:rsidRDefault="00362C21" w:rsidP="00211A57">
      <w:pPr>
        <w:pStyle w:val="Prrafodelista"/>
        <w:numPr>
          <w:ilvl w:val="2"/>
          <w:numId w:val="2"/>
        </w:numPr>
        <w:spacing w:line="276" w:lineRule="auto"/>
        <w:ind w:left="1418"/>
        <w:rPr>
          <w:rFonts w:cs="Arial"/>
        </w:rPr>
      </w:pPr>
      <w:r w:rsidRPr="00E12ABC">
        <w:rPr>
          <w:rFonts w:cs="Arial"/>
        </w:rPr>
        <w:t>Rol catalítico / efecto de replicación</w:t>
      </w:r>
    </w:p>
    <w:p w14:paraId="505A94BD" w14:textId="77777777" w:rsidR="00362C21" w:rsidRDefault="00362C21" w:rsidP="00211A57">
      <w:pPr>
        <w:pStyle w:val="Prrafodelista"/>
        <w:numPr>
          <w:ilvl w:val="2"/>
          <w:numId w:val="2"/>
        </w:numPr>
        <w:spacing w:line="276" w:lineRule="auto"/>
        <w:ind w:left="1418"/>
        <w:rPr>
          <w:rFonts w:cs="Arial"/>
        </w:rPr>
      </w:pPr>
      <w:r w:rsidRPr="00E12ABC">
        <w:rPr>
          <w:rFonts w:cs="Arial"/>
        </w:rPr>
        <w:t>Progreso al impacto</w:t>
      </w:r>
    </w:p>
    <w:p w14:paraId="3E08F884" w14:textId="77777777" w:rsidR="00362C21" w:rsidRPr="00E12ABC" w:rsidRDefault="00362C21" w:rsidP="00362C21">
      <w:pPr>
        <w:pStyle w:val="Prrafodelista"/>
        <w:autoSpaceDE w:val="0"/>
        <w:autoSpaceDN w:val="0"/>
        <w:adjustRightInd w:val="0"/>
        <w:spacing w:before="0" w:after="0" w:line="240" w:lineRule="auto"/>
        <w:ind w:left="360"/>
        <w:jc w:val="left"/>
        <w:rPr>
          <w:rFonts w:ascii="Calibri" w:hAnsi="Calibri" w:cs="Calibri"/>
          <w:color w:val="000000"/>
          <w:sz w:val="24"/>
          <w:szCs w:val="24"/>
          <w:lang w:val="es-EC" w:eastAsia="es-ES"/>
        </w:rPr>
      </w:pPr>
    </w:p>
    <w:p w14:paraId="7932C255" w14:textId="32FA9E95" w:rsidR="00362C21" w:rsidRDefault="00211A57" w:rsidP="00073B04">
      <w:pPr>
        <w:pStyle w:val="Prrafodelista"/>
        <w:numPr>
          <w:ilvl w:val="1"/>
          <w:numId w:val="6"/>
        </w:numPr>
        <w:spacing w:before="200" w:after="240" w:line="240" w:lineRule="auto"/>
        <w:ind w:left="709" w:hanging="567"/>
        <w:rPr>
          <w:rFonts w:cs="Arial"/>
        </w:rPr>
      </w:pPr>
      <w:r w:rsidRPr="00E12ABC">
        <w:rPr>
          <w:rFonts w:cs="Arial"/>
        </w:rPr>
        <w:t xml:space="preserve">PRINCIPALES HALLAZGOS, CONCLUSIONES, RECOMENDACIONES Y LECCIONES </w:t>
      </w:r>
    </w:p>
    <w:p w14:paraId="53A27F83" w14:textId="77777777" w:rsidR="00211A57" w:rsidRPr="00E12ABC" w:rsidRDefault="00211A57" w:rsidP="00211A57">
      <w:pPr>
        <w:pStyle w:val="Prrafodelista"/>
        <w:spacing w:before="200" w:after="240" w:line="240" w:lineRule="auto"/>
        <w:ind w:left="709"/>
        <w:rPr>
          <w:rFonts w:cs="Arial"/>
        </w:rPr>
      </w:pPr>
    </w:p>
    <w:p w14:paraId="2B5623AD" w14:textId="38200090" w:rsidR="00362C21" w:rsidRDefault="00211A57" w:rsidP="00073B04">
      <w:pPr>
        <w:pStyle w:val="Prrafodelista"/>
        <w:numPr>
          <w:ilvl w:val="1"/>
          <w:numId w:val="6"/>
        </w:numPr>
        <w:ind w:left="709" w:hanging="567"/>
        <w:rPr>
          <w:rFonts w:cs="Arial"/>
        </w:rPr>
      </w:pPr>
      <w:r>
        <w:rPr>
          <w:rFonts w:cs="Arial"/>
        </w:rPr>
        <w:t>ANEXOS</w:t>
      </w:r>
    </w:p>
    <w:p w14:paraId="2F3C63CD" w14:textId="61B9657F" w:rsidR="00362C21" w:rsidRPr="00362C21" w:rsidRDefault="00362C21" w:rsidP="00211A57">
      <w:pPr>
        <w:pStyle w:val="Prrafodelista"/>
        <w:numPr>
          <w:ilvl w:val="2"/>
          <w:numId w:val="2"/>
        </w:numPr>
        <w:spacing w:line="276" w:lineRule="auto"/>
        <w:ind w:left="1418"/>
        <w:rPr>
          <w:rFonts w:cs="Arial"/>
        </w:rPr>
      </w:pPr>
      <w:proofErr w:type="spellStart"/>
      <w:r w:rsidRPr="00362C21">
        <w:rPr>
          <w:rFonts w:cs="Arial"/>
        </w:rPr>
        <w:t>TdR</w:t>
      </w:r>
      <w:proofErr w:type="spellEnd"/>
      <w:r w:rsidRPr="00362C21">
        <w:rPr>
          <w:rFonts w:cs="Arial"/>
        </w:rPr>
        <w:t xml:space="preserve"> de TE (excluyendo los anexos de los </w:t>
      </w:r>
      <w:proofErr w:type="spellStart"/>
      <w:r w:rsidRPr="00362C21">
        <w:rPr>
          <w:rFonts w:cs="Arial"/>
        </w:rPr>
        <w:t>TdR</w:t>
      </w:r>
      <w:proofErr w:type="spellEnd"/>
      <w:r w:rsidRPr="00362C21">
        <w:rPr>
          <w:rFonts w:cs="Arial"/>
        </w:rPr>
        <w:t>)</w:t>
      </w:r>
    </w:p>
    <w:p w14:paraId="3ACD7E26" w14:textId="28FD5396" w:rsidR="00362C21" w:rsidRPr="00362C21" w:rsidRDefault="00362C21" w:rsidP="00211A57">
      <w:pPr>
        <w:pStyle w:val="Prrafodelista"/>
        <w:numPr>
          <w:ilvl w:val="2"/>
          <w:numId w:val="2"/>
        </w:numPr>
        <w:spacing w:line="276" w:lineRule="auto"/>
        <w:ind w:left="1418"/>
        <w:rPr>
          <w:rFonts w:cs="Arial"/>
        </w:rPr>
      </w:pPr>
      <w:r w:rsidRPr="00362C21">
        <w:rPr>
          <w:rFonts w:cs="Arial"/>
        </w:rPr>
        <w:t>Itinerario de la misión TE</w:t>
      </w:r>
    </w:p>
    <w:p w14:paraId="786D4700" w14:textId="53A34AF1" w:rsidR="00362C21" w:rsidRPr="00362C21" w:rsidRDefault="00362C21" w:rsidP="00211A57">
      <w:pPr>
        <w:pStyle w:val="Prrafodelista"/>
        <w:numPr>
          <w:ilvl w:val="2"/>
          <w:numId w:val="2"/>
        </w:numPr>
        <w:spacing w:line="276" w:lineRule="auto"/>
        <w:ind w:left="1418"/>
        <w:rPr>
          <w:rFonts w:cs="Arial"/>
        </w:rPr>
      </w:pPr>
      <w:r w:rsidRPr="00362C21">
        <w:rPr>
          <w:rFonts w:cs="Arial"/>
        </w:rPr>
        <w:t>Lista de personas entrevistadas</w:t>
      </w:r>
    </w:p>
    <w:p w14:paraId="1349CAFB" w14:textId="33631517" w:rsidR="00362C21" w:rsidRPr="00362C21" w:rsidRDefault="00362C21" w:rsidP="00211A57">
      <w:pPr>
        <w:pStyle w:val="Prrafodelista"/>
        <w:numPr>
          <w:ilvl w:val="2"/>
          <w:numId w:val="2"/>
        </w:numPr>
        <w:spacing w:line="276" w:lineRule="auto"/>
        <w:ind w:left="1418"/>
        <w:rPr>
          <w:rFonts w:cs="Arial"/>
        </w:rPr>
      </w:pPr>
      <w:r w:rsidRPr="00362C21">
        <w:rPr>
          <w:rFonts w:cs="Arial"/>
        </w:rPr>
        <w:t>Lista de documentos revisados</w:t>
      </w:r>
    </w:p>
    <w:p w14:paraId="10FCBBF4" w14:textId="04BCD28A" w:rsidR="00362C21" w:rsidRPr="00362C21" w:rsidRDefault="00362C21" w:rsidP="00211A57">
      <w:pPr>
        <w:pStyle w:val="Prrafodelista"/>
        <w:numPr>
          <w:ilvl w:val="2"/>
          <w:numId w:val="2"/>
        </w:numPr>
        <w:spacing w:line="276" w:lineRule="auto"/>
        <w:ind w:left="1418"/>
        <w:rPr>
          <w:rFonts w:cs="Arial"/>
        </w:rPr>
      </w:pPr>
      <w:r w:rsidRPr="00362C21">
        <w:rPr>
          <w:rFonts w:cs="Arial"/>
        </w:rPr>
        <w:t>Matriz de preguntas de evaluación (criterios de evaluación con preguntas clave, indicadores, fuentes de datos y metodología)</w:t>
      </w:r>
    </w:p>
    <w:p w14:paraId="4AC33F08" w14:textId="383A4E3E" w:rsidR="00362C21" w:rsidRPr="00362C21" w:rsidRDefault="00362C21" w:rsidP="00211A57">
      <w:pPr>
        <w:pStyle w:val="Prrafodelista"/>
        <w:numPr>
          <w:ilvl w:val="2"/>
          <w:numId w:val="2"/>
        </w:numPr>
        <w:spacing w:line="276" w:lineRule="auto"/>
        <w:ind w:left="1418"/>
        <w:rPr>
          <w:rFonts w:cs="Arial"/>
        </w:rPr>
      </w:pPr>
      <w:r w:rsidRPr="00362C21">
        <w:rPr>
          <w:rFonts w:cs="Arial"/>
        </w:rPr>
        <w:t>Cuestionario utilizado y resumen de resultados</w:t>
      </w:r>
    </w:p>
    <w:p w14:paraId="3F55E302" w14:textId="1B76FA84" w:rsidR="00362C21" w:rsidRPr="00362C21" w:rsidRDefault="00362C21" w:rsidP="00211A57">
      <w:pPr>
        <w:pStyle w:val="Prrafodelista"/>
        <w:numPr>
          <w:ilvl w:val="2"/>
          <w:numId w:val="2"/>
        </w:numPr>
        <w:spacing w:line="276" w:lineRule="auto"/>
        <w:ind w:left="1418"/>
        <w:rPr>
          <w:rFonts w:cs="Arial"/>
        </w:rPr>
      </w:pPr>
      <w:r w:rsidRPr="00362C21">
        <w:rPr>
          <w:rFonts w:cs="Arial"/>
        </w:rPr>
        <w:t>Cuadros de cofinanciación (si no se incluyen en el cuerpo del informe)</w:t>
      </w:r>
    </w:p>
    <w:p w14:paraId="5CF29A0B" w14:textId="37A0AA2F" w:rsidR="00362C21" w:rsidRPr="00362C21" w:rsidRDefault="00362C21" w:rsidP="00211A57">
      <w:pPr>
        <w:pStyle w:val="Prrafodelista"/>
        <w:numPr>
          <w:ilvl w:val="2"/>
          <w:numId w:val="2"/>
        </w:numPr>
        <w:spacing w:line="276" w:lineRule="auto"/>
        <w:ind w:left="1418"/>
        <w:rPr>
          <w:rFonts w:cs="Arial"/>
        </w:rPr>
      </w:pPr>
      <w:r w:rsidRPr="00362C21">
        <w:rPr>
          <w:rFonts w:cs="Arial"/>
        </w:rPr>
        <w:lastRenderedPageBreak/>
        <w:t>Escalas de calificación de TE</w:t>
      </w:r>
    </w:p>
    <w:p w14:paraId="620C7B6D" w14:textId="02349B5C" w:rsidR="00362C21" w:rsidRPr="00362C21" w:rsidRDefault="00362C21" w:rsidP="00211A57">
      <w:pPr>
        <w:pStyle w:val="Prrafodelista"/>
        <w:numPr>
          <w:ilvl w:val="2"/>
          <w:numId w:val="2"/>
        </w:numPr>
        <w:spacing w:line="276" w:lineRule="auto"/>
        <w:ind w:left="1418"/>
        <w:rPr>
          <w:rFonts w:cs="Arial"/>
        </w:rPr>
      </w:pPr>
      <w:r w:rsidRPr="00362C21">
        <w:rPr>
          <w:rFonts w:cs="Arial"/>
        </w:rPr>
        <w:t>Formulario firmado de acuerdo con el consultor de evaluación</w:t>
      </w:r>
    </w:p>
    <w:p w14:paraId="13E7DFDD" w14:textId="1B76EB43" w:rsidR="00362C21" w:rsidRPr="00362C21" w:rsidRDefault="00362C21" w:rsidP="00211A57">
      <w:pPr>
        <w:pStyle w:val="Prrafodelista"/>
        <w:numPr>
          <w:ilvl w:val="2"/>
          <w:numId w:val="2"/>
        </w:numPr>
        <w:spacing w:line="276" w:lineRule="auto"/>
        <w:ind w:left="1418"/>
        <w:rPr>
          <w:rFonts w:cs="Arial"/>
        </w:rPr>
      </w:pPr>
      <w:r w:rsidRPr="00362C21">
        <w:rPr>
          <w:rFonts w:cs="Arial"/>
        </w:rPr>
        <w:t>Formulario firmado del Código de Conducta del UNEG</w:t>
      </w:r>
    </w:p>
    <w:p w14:paraId="4183DDE7" w14:textId="065F8CD0" w:rsidR="00362C21" w:rsidRPr="00362C21" w:rsidRDefault="00362C21" w:rsidP="00211A57">
      <w:pPr>
        <w:pStyle w:val="Prrafodelista"/>
        <w:numPr>
          <w:ilvl w:val="2"/>
          <w:numId w:val="2"/>
        </w:numPr>
        <w:spacing w:line="276" w:lineRule="auto"/>
        <w:ind w:left="1418"/>
        <w:rPr>
          <w:rFonts w:cs="Arial"/>
        </w:rPr>
      </w:pPr>
      <w:r w:rsidRPr="00362C21">
        <w:rPr>
          <w:rFonts w:cs="Arial"/>
        </w:rPr>
        <w:t>Formulario firmado de autorización del informe TE</w:t>
      </w:r>
    </w:p>
    <w:p w14:paraId="7AE4BEBB" w14:textId="7D005A39" w:rsidR="00362C21" w:rsidRPr="00362C21" w:rsidRDefault="00362C21" w:rsidP="00211A57">
      <w:pPr>
        <w:pStyle w:val="Prrafodelista"/>
        <w:numPr>
          <w:ilvl w:val="2"/>
          <w:numId w:val="2"/>
        </w:numPr>
        <w:spacing w:line="276" w:lineRule="auto"/>
        <w:ind w:left="1418"/>
        <w:rPr>
          <w:rFonts w:cs="Arial"/>
        </w:rPr>
      </w:pPr>
      <w:r w:rsidRPr="00362C21">
        <w:rPr>
          <w:rFonts w:cs="Arial"/>
        </w:rPr>
        <w:t>Anexado en un archivo separado: Registro de auditoría de TE</w:t>
      </w:r>
    </w:p>
    <w:p w14:paraId="1218F9CA" w14:textId="31DE6C54" w:rsidR="00362C21" w:rsidRDefault="00362C21" w:rsidP="00211A57">
      <w:pPr>
        <w:pStyle w:val="Prrafodelista"/>
        <w:numPr>
          <w:ilvl w:val="2"/>
          <w:numId w:val="2"/>
        </w:numPr>
        <w:spacing w:line="276" w:lineRule="auto"/>
        <w:ind w:left="1418"/>
        <w:rPr>
          <w:rFonts w:cs="Arial"/>
        </w:rPr>
      </w:pPr>
      <w:r w:rsidRPr="00362C21">
        <w:rPr>
          <w:rFonts w:cs="Arial"/>
        </w:rPr>
        <w:t>Anexado en un archivo separado: Indicadores básicos terminales del FMAM/FDC/SCCF o herramientas de seguimiento pertinentes, según corresponda</w:t>
      </w:r>
    </w:p>
    <w:p w14:paraId="7FAE7A5C" w14:textId="2F0FF439" w:rsidR="00362C21" w:rsidRDefault="00362C21" w:rsidP="00362C21">
      <w:pPr>
        <w:spacing w:before="0" w:after="0" w:line="240" w:lineRule="auto"/>
        <w:jc w:val="left"/>
        <w:rPr>
          <w:rFonts w:cs="Arial"/>
        </w:rPr>
        <w:sectPr w:rsidR="00362C21" w:rsidSect="00362C21">
          <w:pgSz w:w="11906" w:h="16838"/>
          <w:pgMar w:top="1418" w:right="1418" w:bottom="1418" w:left="1418" w:header="709" w:footer="709" w:gutter="0"/>
          <w:cols w:space="708"/>
          <w:docGrid w:linePitch="360"/>
        </w:sectPr>
      </w:pPr>
    </w:p>
    <w:p w14:paraId="208CF3C5" w14:textId="69CA49C7" w:rsidR="00AE5446" w:rsidRDefault="0049686A" w:rsidP="00B54D11">
      <w:pPr>
        <w:pStyle w:val="Ttulo1"/>
        <w:spacing w:before="120" w:after="0"/>
        <w:rPr>
          <w:caps w:val="0"/>
        </w:rPr>
      </w:pPr>
      <w:bookmarkStart w:id="38" w:name="_Toc103330542"/>
      <w:bookmarkEnd w:id="37"/>
      <w:r w:rsidRPr="00294DD9">
        <w:rPr>
          <w:caps w:val="0"/>
        </w:rPr>
        <w:lastRenderedPageBreak/>
        <w:t>CRONOGRAMA DE</w:t>
      </w:r>
      <w:r w:rsidR="00F97724">
        <w:rPr>
          <w:caps w:val="0"/>
        </w:rPr>
        <w:t xml:space="preserve"> LA EVALUACIÓN</w:t>
      </w:r>
      <w:bookmarkEnd w:id="38"/>
    </w:p>
    <w:tbl>
      <w:tblPr>
        <w:tblW w:w="5000" w:type="pct"/>
        <w:tblCellMar>
          <w:left w:w="70" w:type="dxa"/>
          <w:right w:w="70" w:type="dxa"/>
        </w:tblCellMar>
        <w:tblLook w:val="04A0" w:firstRow="1" w:lastRow="0" w:firstColumn="1" w:lastColumn="0" w:noHBand="0" w:noVBand="1"/>
      </w:tblPr>
      <w:tblGrid>
        <w:gridCol w:w="710"/>
        <w:gridCol w:w="2496"/>
        <w:gridCol w:w="565"/>
        <w:gridCol w:w="601"/>
        <w:gridCol w:w="420"/>
        <w:gridCol w:w="601"/>
        <w:gridCol w:w="601"/>
        <w:gridCol w:w="421"/>
        <w:gridCol w:w="601"/>
        <w:gridCol w:w="421"/>
        <w:gridCol w:w="601"/>
        <w:gridCol w:w="421"/>
        <w:gridCol w:w="601"/>
      </w:tblGrid>
      <w:tr w:rsidR="00FC177D" w:rsidRPr="00FC177D" w14:paraId="01FE4A7E" w14:textId="77777777" w:rsidTr="00FC177D">
        <w:trPr>
          <w:trHeight w:val="300"/>
        </w:trPr>
        <w:tc>
          <w:tcPr>
            <w:tcW w:w="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B73BC"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Etapa</w:t>
            </w:r>
          </w:p>
        </w:tc>
        <w:tc>
          <w:tcPr>
            <w:tcW w:w="1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3BC5B"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Actividad</w:t>
            </w:r>
          </w:p>
        </w:tc>
        <w:tc>
          <w:tcPr>
            <w:tcW w:w="1503" w:type="pct"/>
            <w:gridSpan w:val="5"/>
            <w:tcBorders>
              <w:top w:val="single" w:sz="4" w:space="0" w:color="auto"/>
              <w:left w:val="nil"/>
              <w:bottom w:val="single" w:sz="4" w:space="0" w:color="auto"/>
              <w:right w:val="single" w:sz="4" w:space="0" w:color="auto"/>
            </w:tcBorders>
            <w:shd w:val="clear" w:color="auto" w:fill="auto"/>
            <w:noWrap/>
            <w:vAlign w:val="center"/>
            <w:hideMark/>
          </w:tcPr>
          <w:p w14:paraId="7EBDA65A"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Mayo</w:t>
            </w:r>
          </w:p>
        </w:tc>
        <w:tc>
          <w:tcPr>
            <w:tcW w:w="1385" w:type="pct"/>
            <w:gridSpan w:val="5"/>
            <w:tcBorders>
              <w:top w:val="single" w:sz="4" w:space="0" w:color="auto"/>
              <w:left w:val="nil"/>
              <w:bottom w:val="single" w:sz="4" w:space="0" w:color="auto"/>
              <w:right w:val="single" w:sz="4" w:space="0" w:color="auto"/>
            </w:tcBorders>
            <w:shd w:val="clear" w:color="auto" w:fill="auto"/>
            <w:noWrap/>
            <w:vAlign w:val="center"/>
            <w:hideMark/>
          </w:tcPr>
          <w:p w14:paraId="4CA3CCD8"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Junio</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42F667F0"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Julio</w:t>
            </w:r>
          </w:p>
        </w:tc>
      </w:tr>
      <w:tr w:rsidR="00FC177D" w:rsidRPr="00FC177D" w14:paraId="591F3563" w14:textId="77777777" w:rsidTr="00FC177D">
        <w:trPr>
          <w:trHeight w:val="480"/>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137C7142"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1414" w:type="pct"/>
            <w:vMerge/>
            <w:tcBorders>
              <w:top w:val="single" w:sz="4" w:space="0" w:color="auto"/>
              <w:left w:val="single" w:sz="4" w:space="0" w:color="auto"/>
              <w:bottom w:val="single" w:sz="4" w:space="0" w:color="auto"/>
              <w:right w:val="single" w:sz="4" w:space="0" w:color="auto"/>
            </w:tcBorders>
            <w:vAlign w:val="center"/>
            <w:hideMark/>
          </w:tcPr>
          <w:p w14:paraId="2811AE46"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348" w:type="pct"/>
            <w:tcBorders>
              <w:top w:val="nil"/>
              <w:left w:val="nil"/>
              <w:bottom w:val="single" w:sz="4" w:space="0" w:color="auto"/>
              <w:right w:val="single" w:sz="4" w:space="0" w:color="auto"/>
            </w:tcBorders>
            <w:shd w:val="clear" w:color="auto" w:fill="auto"/>
            <w:vAlign w:val="center"/>
            <w:hideMark/>
          </w:tcPr>
          <w:p w14:paraId="49576DE0"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02-08</w:t>
            </w:r>
          </w:p>
        </w:tc>
        <w:tc>
          <w:tcPr>
            <w:tcW w:w="317" w:type="pct"/>
            <w:tcBorders>
              <w:top w:val="nil"/>
              <w:left w:val="nil"/>
              <w:bottom w:val="single" w:sz="4" w:space="0" w:color="auto"/>
              <w:right w:val="single" w:sz="4" w:space="0" w:color="auto"/>
            </w:tcBorders>
            <w:shd w:val="clear" w:color="auto" w:fill="auto"/>
            <w:noWrap/>
            <w:vAlign w:val="center"/>
            <w:hideMark/>
          </w:tcPr>
          <w:p w14:paraId="3A1EF7ED"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09-15</w:t>
            </w:r>
          </w:p>
        </w:tc>
        <w:tc>
          <w:tcPr>
            <w:tcW w:w="268" w:type="pct"/>
            <w:tcBorders>
              <w:top w:val="nil"/>
              <w:left w:val="nil"/>
              <w:bottom w:val="single" w:sz="4" w:space="0" w:color="auto"/>
              <w:right w:val="single" w:sz="4" w:space="0" w:color="auto"/>
            </w:tcBorders>
            <w:shd w:val="clear" w:color="auto" w:fill="auto"/>
            <w:vAlign w:val="center"/>
            <w:hideMark/>
          </w:tcPr>
          <w:p w14:paraId="511A18DC"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16-22</w:t>
            </w:r>
          </w:p>
        </w:tc>
        <w:tc>
          <w:tcPr>
            <w:tcW w:w="285" w:type="pct"/>
            <w:tcBorders>
              <w:top w:val="nil"/>
              <w:left w:val="nil"/>
              <w:bottom w:val="single" w:sz="4" w:space="0" w:color="auto"/>
              <w:right w:val="single" w:sz="4" w:space="0" w:color="auto"/>
            </w:tcBorders>
            <w:shd w:val="clear" w:color="auto" w:fill="auto"/>
            <w:noWrap/>
            <w:vAlign w:val="center"/>
            <w:hideMark/>
          </w:tcPr>
          <w:p w14:paraId="7138A0FC"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23-29</w:t>
            </w:r>
          </w:p>
        </w:tc>
        <w:tc>
          <w:tcPr>
            <w:tcW w:w="285" w:type="pct"/>
            <w:tcBorders>
              <w:top w:val="nil"/>
              <w:left w:val="nil"/>
              <w:bottom w:val="single" w:sz="4" w:space="0" w:color="auto"/>
              <w:right w:val="single" w:sz="4" w:space="0" w:color="auto"/>
            </w:tcBorders>
            <w:shd w:val="clear" w:color="auto" w:fill="auto"/>
            <w:noWrap/>
            <w:vAlign w:val="center"/>
            <w:hideMark/>
          </w:tcPr>
          <w:p w14:paraId="2484E76C"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30-31</w:t>
            </w:r>
          </w:p>
        </w:tc>
        <w:tc>
          <w:tcPr>
            <w:tcW w:w="269" w:type="pct"/>
            <w:tcBorders>
              <w:top w:val="nil"/>
              <w:left w:val="nil"/>
              <w:bottom w:val="single" w:sz="4" w:space="0" w:color="auto"/>
              <w:right w:val="single" w:sz="4" w:space="0" w:color="auto"/>
            </w:tcBorders>
            <w:shd w:val="clear" w:color="auto" w:fill="auto"/>
            <w:vAlign w:val="center"/>
            <w:hideMark/>
          </w:tcPr>
          <w:p w14:paraId="19AEE816"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01-05</w:t>
            </w:r>
          </w:p>
        </w:tc>
        <w:tc>
          <w:tcPr>
            <w:tcW w:w="290" w:type="pct"/>
            <w:tcBorders>
              <w:top w:val="nil"/>
              <w:left w:val="nil"/>
              <w:bottom w:val="single" w:sz="4" w:space="0" w:color="auto"/>
              <w:right w:val="single" w:sz="4" w:space="0" w:color="auto"/>
            </w:tcBorders>
            <w:shd w:val="clear" w:color="auto" w:fill="auto"/>
            <w:noWrap/>
            <w:vAlign w:val="center"/>
            <w:hideMark/>
          </w:tcPr>
          <w:p w14:paraId="660A6344"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06-12</w:t>
            </w:r>
          </w:p>
        </w:tc>
        <w:tc>
          <w:tcPr>
            <w:tcW w:w="269" w:type="pct"/>
            <w:tcBorders>
              <w:top w:val="nil"/>
              <w:left w:val="nil"/>
              <w:bottom w:val="single" w:sz="4" w:space="0" w:color="auto"/>
              <w:right w:val="single" w:sz="4" w:space="0" w:color="auto"/>
            </w:tcBorders>
            <w:shd w:val="clear" w:color="auto" w:fill="auto"/>
            <w:vAlign w:val="center"/>
            <w:hideMark/>
          </w:tcPr>
          <w:p w14:paraId="378F0849"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13-19</w:t>
            </w:r>
          </w:p>
        </w:tc>
        <w:tc>
          <w:tcPr>
            <w:tcW w:w="290" w:type="pct"/>
            <w:tcBorders>
              <w:top w:val="nil"/>
              <w:left w:val="nil"/>
              <w:bottom w:val="single" w:sz="4" w:space="0" w:color="auto"/>
              <w:right w:val="single" w:sz="4" w:space="0" w:color="auto"/>
            </w:tcBorders>
            <w:shd w:val="clear" w:color="auto" w:fill="auto"/>
            <w:noWrap/>
            <w:vAlign w:val="center"/>
            <w:hideMark/>
          </w:tcPr>
          <w:p w14:paraId="053DB788"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20-26</w:t>
            </w:r>
          </w:p>
        </w:tc>
        <w:tc>
          <w:tcPr>
            <w:tcW w:w="269" w:type="pct"/>
            <w:tcBorders>
              <w:top w:val="nil"/>
              <w:left w:val="nil"/>
              <w:bottom w:val="single" w:sz="4" w:space="0" w:color="auto"/>
              <w:right w:val="single" w:sz="4" w:space="0" w:color="auto"/>
            </w:tcBorders>
            <w:shd w:val="clear" w:color="auto" w:fill="auto"/>
            <w:vAlign w:val="center"/>
            <w:hideMark/>
          </w:tcPr>
          <w:p w14:paraId="2BB69C2C"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27-30</w:t>
            </w:r>
          </w:p>
        </w:tc>
        <w:tc>
          <w:tcPr>
            <w:tcW w:w="270" w:type="pct"/>
            <w:tcBorders>
              <w:top w:val="nil"/>
              <w:left w:val="nil"/>
              <w:bottom w:val="single" w:sz="4" w:space="0" w:color="auto"/>
              <w:right w:val="single" w:sz="4" w:space="0" w:color="auto"/>
            </w:tcBorders>
            <w:shd w:val="clear" w:color="auto" w:fill="auto"/>
            <w:noWrap/>
            <w:vAlign w:val="center"/>
            <w:hideMark/>
          </w:tcPr>
          <w:p w14:paraId="17920D91"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01-03</w:t>
            </w:r>
          </w:p>
        </w:tc>
      </w:tr>
      <w:tr w:rsidR="00FC177D" w:rsidRPr="00FC177D" w14:paraId="66ABAC1B" w14:textId="77777777" w:rsidTr="00FC177D">
        <w:trPr>
          <w:trHeight w:val="300"/>
        </w:trPr>
        <w:tc>
          <w:tcPr>
            <w:tcW w:w="428"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D4FFC45"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1. Preparación</w:t>
            </w:r>
          </w:p>
        </w:tc>
        <w:tc>
          <w:tcPr>
            <w:tcW w:w="1414" w:type="pct"/>
            <w:tcBorders>
              <w:top w:val="nil"/>
              <w:left w:val="nil"/>
              <w:bottom w:val="single" w:sz="4" w:space="0" w:color="auto"/>
              <w:right w:val="single" w:sz="4" w:space="0" w:color="auto"/>
            </w:tcBorders>
            <w:shd w:val="clear" w:color="auto" w:fill="auto"/>
            <w:vAlign w:val="center"/>
            <w:hideMark/>
          </w:tcPr>
          <w:p w14:paraId="208DACB9"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Reunión de Arranque</w:t>
            </w:r>
          </w:p>
        </w:tc>
        <w:tc>
          <w:tcPr>
            <w:tcW w:w="348" w:type="pct"/>
            <w:tcBorders>
              <w:top w:val="nil"/>
              <w:left w:val="nil"/>
              <w:bottom w:val="single" w:sz="4" w:space="0" w:color="auto"/>
              <w:right w:val="single" w:sz="4" w:space="0" w:color="auto"/>
            </w:tcBorders>
            <w:shd w:val="clear" w:color="auto" w:fill="auto"/>
            <w:noWrap/>
            <w:vAlign w:val="bottom"/>
            <w:hideMark/>
          </w:tcPr>
          <w:p w14:paraId="7627FDE2"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317" w:type="pct"/>
            <w:tcBorders>
              <w:top w:val="nil"/>
              <w:left w:val="nil"/>
              <w:bottom w:val="single" w:sz="4" w:space="0" w:color="auto"/>
              <w:right w:val="single" w:sz="4" w:space="0" w:color="auto"/>
            </w:tcBorders>
            <w:shd w:val="clear" w:color="000000" w:fill="76923C"/>
            <w:vAlign w:val="center"/>
            <w:hideMark/>
          </w:tcPr>
          <w:p w14:paraId="7743CEA5"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noWrap/>
            <w:vAlign w:val="center"/>
            <w:hideMark/>
          </w:tcPr>
          <w:p w14:paraId="7F5B8068"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745A0858"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3CFF0DD5"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1FC27395"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01D8CE62"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7572425E"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3B68F5E7"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44AE8319"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70" w:type="pct"/>
            <w:tcBorders>
              <w:top w:val="nil"/>
              <w:left w:val="nil"/>
              <w:bottom w:val="single" w:sz="4" w:space="0" w:color="auto"/>
              <w:right w:val="single" w:sz="4" w:space="0" w:color="auto"/>
            </w:tcBorders>
            <w:shd w:val="clear" w:color="auto" w:fill="auto"/>
            <w:noWrap/>
            <w:vAlign w:val="center"/>
            <w:hideMark/>
          </w:tcPr>
          <w:p w14:paraId="75E82A4C"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r>
      <w:tr w:rsidR="00FC177D" w:rsidRPr="00FC177D" w14:paraId="29CE1BDB" w14:textId="77777777" w:rsidTr="00FC177D">
        <w:trPr>
          <w:trHeight w:val="720"/>
        </w:trPr>
        <w:tc>
          <w:tcPr>
            <w:tcW w:w="428" w:type="pct"/>
            <w:vMerge/>
            <w:tcBorders>
              <w:top w:val="nil"/>
              <w:left w:val="single" w:sz="4" w:space="0" w:color="auto"/>
              <w:bottom w:val="single" w:sz="4" w:space="0" w:color="auto"/>
              <w:right w:val="single" w:sz="4" w:space="0" w:color="auto"/>
            </w:tcBorders>
            <w:vAlign w:val="center"/>
            <w:hideMark/>
          </w:tcPr>
          <w:p w14:paraId="62F66372"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1414" w:type="pct"/>
            <w:tcBorders>
              <w:top w:val="nil"/>
              <w:left w:val="nil"/>
              <w:bottom w:val="single" w:sz="4" w:space="0" w:color="auto"/>
              <w:right w:val="single" w:sz="4" w:space="0" w:color="auto"/>
            </w:tcBorders>
            <w:shd w:val="clear" w:color="auto" w:fill="auto"/>
            <w:vAlign w:val="center"/>
            <w:hideMark/>
          </w:tcPr>
          <w:p w14:paraId="2151EBE0"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Entrega de la documentación del proyecto por parte del contratista y los socios implementadores</w:t>
            </w:r>
          </w:p>
        </w:tc>
        <w:tc>
          <w:tcPr>
            <w:tcW w:w="348" w:type="pct"/>
            <w:tcBorders>
              <w:top w:val="nil"/>
              <w:left w:val="nil"/>
              <w:bottom w:val="single" w:sz="4" w:space="0" w:color="auto"/>
              <w:right w:val="single" w:sz="4" w:space="0" w:color="auto"/>
            </w:tcBorders>
            <w:shd w:val="clear" w:color="auto" w:fill="auto"/>
            <w:noWrap/>
            <w:vAlign w:val="bottom"/>
            <w:hideMark/>
          </w:tcPr>
          <w:p w14:paraId="5ED2B396"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317" w:type="pct"/>
            <w:tcBorders>
              <w:top w:val="nil"/>
              <w:left w:val="nil"/>
              <w:bottom w:val="single" w:sz="4" w:space="0" w:color="auto"/>
              <w:right w:val="single" w:sz="4" w:space="0" w:color="auto"/>
            </w:tcBorders>
            <w:shd w:val="clear" w:color="000000" w:fill="76923C"/>
            <w:vAlign w:val="center"/>
            <w:hideMark/>
          </w:tcPr>
          <w:p w14:paraId="544058B5"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noWrap/>
            <w:vAlign w:val="bottom"/>
            <w:hideMark/>
          </w:tcPr>
          <w:p w14:paraId="43980214"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85" w:type="pct"/>
            <w:tcBorders>
              <w:top w:val="nil"/>
              <w:left w:val="nil"/>
              <w:bottom w:val="single" w:sz="4" w:space="0" w:color="auto"/>
              <w:right w:val="single" w:sz="4" w:space="0" w:color="auto"/>
            </w:tcBorders>
            <w:shd w:val="clear" w:color="auto" w:fill="auto"/>
            <w:noWrap/>
            <w:vAlign w:val="bottom"/>
            <w:hideMark/>
          </w:tcPr>
          <w:p w14:paraId="39948971"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85" w:type="pct"/>
            <w:tcBorders>
              <w:top w:val="nil"/>
              <w:left w:val="nil"/>
              <w:bottom w:val="single" w:sz="4" w:space="0" w:color="auto"/>
              <w:right w:val="single" w:sz="4" w:space="0" w:color="auto"/>
            </w:tcBorders>
            <w:shd w:val="clear" w:color="auto" w:fill="auto"/>
            <w:noWrap/>
            <w:vAlign w:val="bottom"/>
            <w:hideMark/>
          </w:tcPr>
          <w:p w14:paraId="1269752B"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72C0A02D"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90" w:type="pct"/>
            <w:tcBorders>
              <w:top w:val="nil"/>
              <w:left w:val="nil"/>
              <w:bottom w:val="single" w:sz="4" w:space="0" w:color="auto"/>
              <w:right w:val="single" w:sz="4" w:space="0" w:color="auto"/>
            </w:tcBorders>
            <w:shd w:val="clear" w:color="auto" w:fill="auto"/>
            <w:noWrap/>
            <w:vAlign w:val="bottom"/>
            <w:hideMark/>
          </w:tcPr>
          <w:p w14:paraId="62CDC8F8"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0BA3BE38"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90" w:type="pct"/>
            <w:tcBorders>
              <w:top w:val="nil"/>
              <w:left w:val="nil"/>
              <w:bottom w:val="single" w:sz="4" w:space="0" w:color="auto"/>
              <w:right w:val="single" w:sz="4" w:space="0" w:color="auto"/>
            </w:tcBorders>
            <w:shd w:val="clear" w:color="auto" w:fill="auto"/>
            <w:noWrap/>
            <w:vAlign w:val="bottom"/>
            <w:hideMark/>
          </w:tcPr>
          <w:p w14:paraId="23C521F1"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5CB3EBD9"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70" w:type="pct"/>
            <w:tcBorders>
              <w:top w:val="nil"/>
              <w:left w:val="nil"/>
              <w:bottom w:val="single" w:sz="4" w:space="0" w:color="auto"/>
              <w:right w:val="single" w:sz="4" w:space="0" w:color="auto"/>
            </w:tcBorders>
            <w:shd w:val="clear" w:color="auto" w:fill="auto"/>
            <w:noWrap/>
            <w:vAlign w:val="bottom"/>
            <w:hideMark/>
          </w:tcPr>
          <w:p w14:paraId="7D6BC0BD"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r>
      <w:tr w:rsidR="00FC177D" w:rsidRPr="00FC177D" w14:paraId="40F5960D" w14:textId="77777777" w:rsidTr="00FC177D">
        <w:trPr>
          <w:trHeight w:val="300"/>
        </w:trPr>
        <w:tc>
          <w:tcPr>
            <w:tcW w:w="428" w:type="pct"/>
            <w:vMerge/>
            <w:tcBorders>
              <w:top w:val="nil"/>
              <w:left w:val="single" w:sz="4" w:space="0" w:color="auto"/>
              <w:bottom w:val="single" w:sz="4" w:space="0" w:color="auto"/>
              <w:right w:val="single" w:sz="4" w:space="0" w:color="auto"/>
            </w:tcBorders>
            <w:vAlign w:val="center"/>
            <w:hideMark/>
          </w:tcPr>
          <w:p w14:paraId="630F6A83"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1414" w:type="pct"/>
            <w:tcBorders>
              <w:top w:val="nil"/>
              <w:left w:val="nil"/>
              <w:bottom w:val="single" w:sz="4" w:space="0" w:color="auto"/>
              <w:right w:val="single" w:sz="4" w:space="0" w:color="auto"/>
            </w:tcBorders>
            <w:shd w:val="clear" w:color="auto" w:fill="auto"/>
            <w:vAlign w:val="center"/>
            <w:hideMark/>
          </w:tcPr>
          <w:p w14:paraId="61760824"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Revisión de información</w:t>
            </w:r>
          </w:p>
        </w:tc>
        <w:tc>
          <w:tcPr>
            <w:tcW w:w="348" w:type="pct"/>
            <w:tcBorders>
              <w:top w:val="nil"/>
              <w:left w:val="nil"/>
              <w:bottom w:val="single" w:sz="4" w:space="0" w:color="auto"/>
              <w:right w:val="single" w:sz="4" w:space="0" w:color="auto"/>
            </w:tcBorders>
            <w:shd w:val="clear" w:color="auto" w:fill="auto"/>
            <w:noWrap/>
            <w:vAlign w:val="bottom"/>
            <w:hideMark/>
          </w:tcPr>
          <w:p w14:paraId="08234425"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317" w:type="pct"/>
            <w:tcBorders>
              <w:top w:val="nil"/>
              <w:left w:val="nil"/>
              <w:bottom w:val="single" w:sz="4" w:space="0" w:color="auto"/>
              <w:right w:val="single" w:sz="4" w:space="0" w:color="auto"/>
            </w:tcBorders>
            <w:shd w:val="clear" w:color="000000" w:fill="76923C"/>
            <w:noWrap/>
            <w:vAlign w:val="center"/>
            <w:hideMark/>
          </w:tcPr>
          <w:p w14:paraId="4BF9E49B"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noWrap/>
            <w:vAlign w:val="center"/>
            <w:hideMark/>
          </w:tcPr>
          <w:p w14:paraId="4CC3EBBE"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1337C546"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5D97BB76"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20FF7E14"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04948170"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503653B1"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4F359B5F"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56965ED5"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70" w:type="pct"/>
            <w:tcBorders>
              <w:top w:val="nil"/>
              <w:left w:val="nil"/>
              <w:bottom w:val="single" w:sz="4" w:space="0" w:color="auto"/>
              <w:right w:val="single" w:sz="4" w:space="0" w:color="auto"/>
            </w:tcBorders>
            <w:shd w:val="clear" w:color="auto" w:fill="auto"/>
            <w:noWrap/>
            <w:vAlign w:val="center"/>
            <w:hideMark/>
          </w:tcPr>
          <w:p w14:paraId="61C0EA9E"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r>
      <w:tr w:rsidR="00FC177D" w:rsidRPr="00FC177D" w14:paraId="430B6FE8" w14:textId="77777777" w:rsidTr="00FC177D">
        <w:trPr>
          <w:trHeight w:val="480"/>
        </w:trPr>
        <w:tc>
          <w:tcPr>
            <w:tcW w:w="428" w:type="pct"/>
            <w:vMerge/>
            <w:tcBorders>
              <w:top w:val="nil"/>
              <w:left w:val="single" w:sz="4" w:space="0" w:color="auto"/>
              <w:bottom w:val="single" w:sz="4" w:space="0" w:color="auto"/>
              <w:right w:val="single" w:sz="4" w:space="0" w:color="auto"/>
            </w:tcBorders>
            <w:vAlign w:val="center"/>
            <w:hideMark/>
          </w:tcPr>
          <w:p w14:paraId="288A44B8"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1414" w:type="pct"/>
            <w:tcBorders>
              <w:top w:val="nil"/>
              <w:left w:val="nil"/>
              <w:bottom w:val="single" w:sz="4" w:space="0" w:color="auto"/>
              <w:right w:val="single" w:sz="4" w:space="0" w:color="auto"/>
            </w:tcBorders>
            <w:shd w:val="clear" w:color="auto" w:fill="auto"/>
            <w:vAlign w:val="center"/>
            <w:hideMark/>
          </w:tcPr>
          <w:p w14:paraId="5B7B1212"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Descripción del proyecto y análisis del marco lógico del proyecto</w:t>
            </w:r>
          </w:p>
        </w:tc>
        <w:tc>
          <w:tcPr>
            <w:tcW w:w="348" w:type="pct"/>
            <w:tcBorders>
              <w:top w:val="nil"/>
              <w:left w:val="nil"/>
              <w:bottom w:val="single" w:sz="4" w:space="0" w:color="auto"/>
              <w:right w:val="single" w:sz="4" w:space="0" w:color="auto"/>
            </w:tcBorders>
            <w:shd w:val="clear" w:color="auto" w:fill="auto"/>
            <w:noWrap/>
            <w:vAlign w:val="bottom"/>
            <w:hideMark/>
          </w:tcPr>
          <w:p w14:paraId="1B712478"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317" w:type="pct"/>
            <w:tcBorders>
              <w:top w:val="nil"/>
              <w:left w:val="nil"/>
              <w:bottom w:val="single" w:sz="4" w:space="0" w:color="auto"/>
              <w:right w:val="single" w:sz="4" w:space="0" w:color="auto"/>
            </w:tcBorders>
            <w:shd w:val="clear" w:color="000000" w:fill="76923C"/>
            <w:noWrap/>
            <w:vAlign w:val="center"/>
            <w:hideMark/>
          </w:tcPr>
          <w:p w14:paraId="5E90C098"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noWrap/>
            <w:vAlign w:val="center"/>
            <w:hideMark/>
          </w:tcPr>
          <w:p w14:paraId="72397F7A"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bottom"/>
            <w:hideMark/>
          </w:tcPr>
          <w:p w14:paraId="22DC599E"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85" w:type="pct"/>
            <w:tcBorders>
              <w:top w:val="nil"/>
              <w:left w:val="nil"/>
              <w:bottom w:val="single" w:sz="4" w:space="0" w:color="auto"/>
              <w:right w:val="single" w:sz="4" w:space="0" w:color="auto"/>
            </w:tcBorders>
            <w:shd w:val="clear" w:color="auto" w:fill="auto"/>
            <w:noWrap/>
            <w:vAlign w:val="bottom"/>
            <w:hideMark/>
          </w:tcPr>
          <w:p w14:paraId="7A66C442"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53840B37"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90" w:type="pct"/>
            <w:tcBorders>
              <w:top w:val="nil"/>
              <w:left w:val="nil"/>
              <w:bottom w:val="single" w:sz="4" w:space="0" w:color="auto"/>
              <w:right w:val="single" w:sz="4" w:space="0" w:color="auto"/>
            </w:tcBorders>
            <w:shd w:val="clear" w:color="auto" w:fill="auto"/>
            <w:noWrap/>
            <w:vAlign w:val="bottom"/>
            <w:hideMark/>
          </w:tcPr>
          <w:p w14:paraId="0BAF24E9"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5927AFA5"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90" w:type="pct"/>
            <w:tcBorders>
              <w:top w:val="nil"/>
              <w:left w:val="nil"/>
              <w:bottom w:val="single" w:sz="4" w:space="0" w:color="auto"/>
              <w:right w:val="single" w:sz="4" w:space="0" w:color="auto"/>
            </w:tcBorders>
            <w:shd w:val="clear" w:color="auto" w:fill="auto"/>
            <w:noWrap/>
            <w:vAlign w:val="bottom"/>
            <w:hideMark/>
          </w:tcPr>
          <w:p w14:paraId="628A4533"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6D8DA3D2"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70" w:type="pct"/>
            <w:tcBorders>
              <w:top w:val="nil"/>
              <w:left w:val="nil"/>
              <w:bottom w:val="single" w:sz="4" w:space="0" w:color="auto"/>
              <w:right w:val="single" w:sz="4" w:space="0" w:color="auto"/>
            </w:tcBorders>
            <w:shd w:val="clear" w:color="auto" w:fill="auto"/>
            <w:noWrap/>
            <w:vAlign w:val="bottom"/>
            <w:hideMark/>
          </w:tcPr>
          <w:p w14:paraId="6DD29783"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r>
      <w:tr w:rsidR="00FC177D" w:rsidRPr="00FC177D" w14:paraId="5711EBC6" w14:textId="77777777" w:rsidTr="00FC177D">
        <w:trPr>
          <w:trHeight w:val="480"/>
        </w:trPr>
        <w:tc>
          <w:tcPr>
            <w:tcW w:w="428" w:type="pct"/>
            <w:vMerge/>
            <w:tcBorders>
              <w:top w:val="nil"/>
              <w:left w:val="single" w:sz="4" w:space="0" w:color="auto"/>
              <w:bottom w:val="single" w:sz="4" w:space="0" w:color="auto"/>
              <w:right w:val="single" w:sz="4" w:space="0" w:color="auto"/>
            </w:tcBorders>
            <w:vAlign w:val="center"/>
            <w:hideMark/>
          </w:tcPr>
          <w:p w14:paraId="28D0DFBD"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1414" w:type="pct"/>
            <w:tcBorders>
              <w:top w:val="nil"/>
              <w:left w:val="nil"/>
              <w:bottom w:val="single" w:sz="4" w:space="0" w:color="auto"/>
              <w:right w:val="single" w:sz="4" w:space="0" w:color="auto"/>
            </w:tcBorders>
            <w:shd w:val="clear" w:color="auto" w:fill="auto"/>
            <w:vAlign w:val="center"/>
            <w:hideMark/>
          </w:tcPr>
          <w:p w14:paraId="702421EF"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Diseño de herramientas de recopilación de información</w:t>
            </w:r>
          </w:p>
        </w:tc>
        <w:tc>
          <w:tcPr>
            <w:tcW w:w="348" w:type="pct"/>
            <w:tcBorders>
              <w:top w:val="nil"/>
              <w:left w:val="nil"/>
              <w:bottom w:val="single" w:sz="4" w:space="0" w:color="auto"/>
              <w:right w:val="single" w:sz="4" w:space="0" w:color="auto"/>
            </w:tcBorders>
            <w:shd w:val="clear" w:color="auto" w:fill="auto"/>
            <w:noWrap/>
            <w:vAlign w:val="bottom"/>
            <w:hideMark/>
          </w:tcPr>
          <w:p w14:paraId="3536CA95"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317" w:type="pct"/>
            <w:tcBorders>
              <w:top w:val="nil"/>
              <w:left w:val="nil"/>
              <w:bottom w:val="single" w:sz="4" w:space="0" w:color="auto"/>
              <w:right w:val="single" w:sz="4" w:space="0" w:color="auto"/>
            </w:tcBorders>
            <w:shd w:val="clear" w:color="000000" w:fill="76923C"/>
            <w:noWrap/>
            <w:vAlign w:val="center"/>
            <w:hideMark/>
          </w:tcPr>
          <w:p w14:paraId="12067A3E"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noWrap/>
            <w:vAlign w:val="center"/>
            <w:hideMark/>
          </w:tcPr>
          <w:p w14:paraId="1D8C5446"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2B89BA4D"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5DBCF0A4"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3468A729"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90" w:type="pct"/>
            <w:tcBorders>
              <w:top w:val="nil"/>
              <w:left w:val="nil"/>
              <w:bottom w:val="single" w:sz="4" w:space="0" w:color="auto"/>
              <w:right w:val="single" w:sz="4" w:space="0" w:color="auto"/>
            </w:tcBorders>
            <w:shd w:val="clear" w:color="auto" w:fill="auto"/>
            <w:noWrap/>
            <w:vAlign w:val="bottom"/>
            <w:hideMark/>
          </w:tcPr>
          <w:p w14:paraId="2DE192BB"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41C6EAAC"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90" w:type="pct"/>
            <w:tcBorders>
              <w:top w:val="nil"/>
              <w:left w:val="nil"/>
              <w:bottom w:val="single" w:sz="4" w:space="0" w:color="auto"/>
              <w:right w:val="single" w:sz="4" w:space="0" w:color="auto"/>
            </w:tcBorders>
            <w:shd w:val="clear" w:color="auto" w:fill="auto"/>
            <w:noWrap/>
            <w:vAlign w:val="bottom"/>
            <w:hideMark/>
          </w:tcPr>
          <w:p w14:paraId="0725A10E"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49A03E06"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70" w:type="pct"/>
            <w:tcBorders>
              <w:top w:val="nil"/>
              <w:left w:val="nil"/>
              <w:bottom w:val="single" w:sz="4" w:space="0" w:color="auto"/>
              <w:right w:val="single" w:sz="4" w:space="0" w:color="auto"/>
            </w:tcBorders>
            <w:shd w:val="clear" w:color="auto" w:fill="auto"/>
            <w:noWrap/>
            <w:vAlign w:val="bottom"/>
            <w:hideMark/>
          </w:tcPr>
          <w:p w14:paraId="23783EE7"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r>
      <w:tr w:rsidR="00FC177D" w:rsidRPr="00FC177D" w14:paraId="69B7BFB7" w14:textId="77777777" w:rsidTr="00FC177D">
        <w:trPr>
          <w:trHeight w:val="300"/>
        </w:trPr>
        <w:tc>
          <w:tcPr>
            <w:tcW w:w="428" w:type="pct"/>
            <w:vMerge/>
            <w:tcBorders>
              <w:top w:val="nil"/>
              <w:left w:val="single" w:sz="4" w:space="0" w:color="auto"/>
              <w:bottom w:val="single" w:sz="4" w:space="0" w:color="auto"/>
              <w:right w:val="single" w:sz="4" w:space="0" w:color="auto"/>
            </w:tcBorders>
            <w:vAlign w:val="center"/>
            <w:hideMark/>
          </w:tcPr>
          <w:p w14:paraId="658EEC2F"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1414" w:type="pct"/>
            <w:tcBorders>
              <w:top w:val="nil"/>
              <w:left w:val="nil"/>
              <w:bottom w:val="single" w:sz="4" w:space="0" w:color="auto"/>
              <w:right w:val="single" w:sz="4" w:space="0" w:color="auto"/>
            </w:tcBorders>
            <w:shd w:val="clear" w:color="auto" w:fill="auto"/>
            <w:vAlign w:val="center"/>
            <w:hideMark/>
          </w:tcPr>
          <w:p w14:paraId="3707BE70"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Informe inicial de evaluación</w:t>
            </w:r>
          </w:p>
        </w:tc>
        <w:tc>
          <w:tcPr>
            <w:tcW w:w="348" w:type="pct"/>
            <w:tcBorders>
              <w:top w:val="nil"/>
              <w:left w:val="nil"/>
              <w:bottom w:val="single" w:sz="4" w:space="0" w:color="auto"/>
              <w:right w:val="single" w:sz="4" w:space="0" w:color="auto"/>
            </w:tcBorders>
            <w:shd w:val="clear" w:color="auto" w:fill="auto"/>
            <w:noWrap/>
            <w:vAlign w:val="bottom"/>
            <w:hideMark/>
          </w:tcPr>
          <w:p w14:paraId="3F218FBA"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317" w:type="pct"/>
            <w:tcBorders>
              <w:top w:val="nil"/>
              <w:left w:val="nil"/>
              <w:bottom w:val="single" w:sz="4" w:space="0" w:color="auto"/>
              <w:right w:val="single" w:sz="4" w:space="0" w:color="auto"/>
            </w:tcBorders>
            <w:shd w:val="clear" w:color="000000" w:fill="4472C4"/>
            <w:noWrap/>
            <w:vAlign w:val="center"/>
            <w:hideMark/>
          </w:tcPr>
          <w:p w14:paraId="05939F87"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noWrap/>
            <w:vAlign w:val="center"/>
            <w:hideMark/>
          </w:tcPr>
          <w:p w14:paraId="0B5BA010"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55184B1F"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2006BEC7"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3DD19BF4"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2D58BA4E"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3FF013EF"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78398A3E"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5279653B"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70" w:type="pct"/>
            <w:tcBorders>
              <w:top w:val="nil"/>
              <w:left w:val="nil"/>
              <w:bottom w:val="single" w:sz="4" w:space="0" w:color="auto"/>
              <w:right w:val="single" w:sz="4" w:space="0" w:color="auto"/>
            </w:tcBorders>
            <w:shd w:val="clear" w:color="auto" w:fill="auto"/>
            <w:noWrap/>
            <w:vAlign w:val="bottom"/>
            <w:hideMark/>
          </w:tcPr>
          <w:p w14:paraId="162D7A41"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r>
      <w:tr w:rsidR="00FC177D" w:rsidRPr="00FC177D" w14:paraId="0D59FD47" w14:textId="77777777" w:rsidTr="00FC177D">
        <w:trPr>
          <w:trHeight w:val="300"/>
        </w:trPr>
        <w:tc>
          <w:tcPr>
            <w:tcW w:w="428"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942C0D9"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 xml:space="preserve">2.  Misión </w:t>
            </w:r>
          </w:p>
        </w:tc>
        <w:tc>
          <w:tcPr>
            <w:tcW w:w="1414" w:type="pct"/>
            <w:tcBorders>
              <w:top w:val="nil"/>
              <w:left w:val="nil"/>
              <w:bottom w:val="single" w:sz="4" w:space="0" w:color="auto"/>
              <w:right w:val="single" w:sz="4" w:space="0" w:color="auto"/>
            </w:tcBorders>
            <w:shd w:val="clear" w:color="auto" w:fill="auto"/>
            <w:vAlign w:val="center"/>
            <w:hideMark/>
          </w:tcPr>
          <w:p w14:paraId="20ED17DB"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Reunión de Incepción</w:t>
            </w:r>
          </w:p>
        </w:tc>
        <w:tc>
          <w:tcPr>
            <w:tcW w:w="348" w:type="pct"/>
            <w:tcBorders>
              <w:top w:val="nil"/>
              <w:left w:val="nil"/>
              <w:bottom w:val="single" w:sz="4" w:space="0" w:color="auto"/>
              <w:right w:val="single" w:sz="4" w:space="0" w:color="auto"/>
            </w:tcBorders>
            <w:shd w:val="clear" w:color="auto" w:fill="auto"/>
            <w:vAlign w:val="center"/>
            <w:hideMark/>
          </w:tcPr>
          <w:p w14:paraId="42B8E9ED"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317" w:type="pct"/>
            <w:tcBorders>
              <w:top w:val="nil"/>
              <w:left w:val="nil"/>
              <w:bottom w:val="single" w:sz="4" w:space="0" w:color="auto"/>
              <w:right w:val="single" w:sz="4" w:space="0" w:color="auto"/>
            </w:tcBorders>
            <w:shd w:val="clear" w:color="000000" w:fill="76923C"/>
            <w:noWrap/>
            <w:vAlign w:val="center"/>
            <w:hideMark/>
          </w:tcPr>
          <w:p w14:paraId="4AF2F9DF"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noWrap/>
            <w:vAlign w:val="center"/>
            <w:hideMark/>
          </w:tcPr>
          <w:p w14:paraId="6668B281"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5994FE8A"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43F5E1C1"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4AE278FD"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6D484D83"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09D27EFF"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bottom"/>
            <w:hideMark/>
          </w:tcPr>
          <w:p w14:paraId="6B5EBF65"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2CE17FD3"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70" w:type="pct"/>
            <w:tcBorders>
              <w:top w:val="nil"/>
              <w:left w:val="nil"/>
              <w:bottom w:val="single" w:sz="4" w:space="0" w:color="auto"/>
              <w:right w:val="single" w:sz="4" w:space="0" w:color="auto"/>
            </w:tcBorders>
            <w:shd w:val="clear" w:color="auto" w:fill="auto"/>
            <w:noWrap/>
            <w:vAlign w:val="bottom"/>
            <w:hideMark/>
          </w:tcPr>
          <w:p w14:paraId="61F19E7D"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r>
      <w:tr w:rsidR="00FC177D" w:rsidRPr="00FC177D" w14:paraId="060E9CAF" w14:textId="77777777" w:rsidTr="00FC177D">
        <w:trPr>
          <w:trHeight w:val="480"/>
        </w:trPr>
        <w:tc>
          <w:tcPr>
            <w:tcW w:w="428" w:type="pct"/>
            <w:vMerge/>
            <w:tcBorders>
              <w:top w:val="nil"/>
              <w:left w:val="single" w:sz="4" w:space="0" w:color="auto"/>
              <w:bottom w:val="single" w:sz="4" w:space="0" w:color="auto"/>
              <w:right w:val="single" w:sz="4" w:space="0" w:color="auto"/>
            </w:tcBorders>
            <w:vAlign w:val="center"/>
            <w:hideMark/>
          </w:tcPr>
          <w:p w14:paraId="5056346E"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1414" w:type="pct"/>
            <w:tcBorders>
              <w:top w:val="nil"/>
              <w:left w:val="nil"/>
              <w:bottom w:val="single" w:sz="4" w:space="0" w:color="auto"/>
              <w:right w:val="single" w:sz="4" w:space="0" w:color="auto"/>
            </w:tcBorders>
            <w:shd w:val="clear" w:color="auto" w:fill="auto"/>
            <w:vAlign w:val="center"/>
            <w:hideMark/>
          </w:tcPr>
          <w:p w14:paraId="16263D2D"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Entrevistas con instituciones ejecutoras y beneficiarias</w:t>
            </w:r>
          </w:p>
        </w:tc>
        <w:tc>
          <w:tcPr>
            <w:tcW w:w="348" w:type="pct"/>
            <w:tcBorders>
              <w:top w:val="nil"/>
              <w:left w:val="nil"/>
              <w:bottom w:val="single" w:sz="4" w:space="0" w:color="auto"/>
              <w:right w:val="single" w:sz="4" w:space="0" w:color="auto"/>
            </w:tcBorders>
            <w:shd w:val="clear" w:color="auto" w:fill="auto"/>
            <w:vAlign w:val="center"/>
            <w:hideMark/>
          </w:tcPr>
          <w:p w14:paraId="54059953"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317" w:type="pct"/>
            <w:tcBorders>
              <w:top w:val="nil"/>
              <w:left w:val="nil"/>
              <w:bottom w:val="single" w:sz="4" w:space="0" w:color="auto"/>
              <w:right w:val="single" w:sz="4" w:space="0" w:color="auto"/>
            </w:tcBorders>
            <w:shd w:val="clear" w:color="000000" w:fill="76923C"/>
            <w:noWrap/>
            <w:vAlign w:val="center"/>
            <w:hideMark/>
          </w:tcPr>
          <w:p w14:paraId="75D7E4E8"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000000" w:fill="76923C"/>
            <w:noWrap/>
            <w:vAlign w:val="center"/>
            <w:hideMark/>
          </w:tcPr>
          <w:p w14:paraId="76759DBA"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000000" w:fill="76923C"/>
            <w:noWrap/>
            <w:vAlign w:val="center"/>
            <w:hideMark/>
          </w:tcPr>
          <w:p w14:paraId="1930D5BE"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bottom"/>
            <w:hideMark/>
          </w:tcPr>
          <w:p w14:paraId="0184A688"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58F54DFA"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90" w:type="pct"/>
            <w:tcBorders>
              <w:top w:val="nil"/>
              <w:left w:val="nil"/>
              <w:bottom w:val="single" w:sz="4" w:space="0" w:color="auto"/>
              <w:right w:val="single" w:sz="4" w:space="0" w:color="auto"/>
            </w:tcBorders>
            <w:shd w:val="clear" w:color="auto" w:fill="auto"/>
            <w:noWrap/>
            <w:vAlign w:val="bottom"/>
            <w:hideMark/>
          </w:tcPr>
          <w:p w14:paraId="55BD4DDB"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5A60AE49"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90" w:type="pct"/>
            <w:tcBorders>
              <w:top w:val="nil"/>
              <w:left w:val="nil"/>
              <w:bottom w:val="single" w:sz="4" w:space="0" w:color="auto"/>
              <w:right w:val="single" w:sz="4" w:space="0" w:color="auto"/>
            </w:tcBorders>
            <w:shd w:val="clear" w:color="auto" w:fill="auto"/>
            <w:noWrap/>
            <w:vAlign w:val="bottom"/>
            <w:hideMark/>
          </w:tcPr>
          <w:p w14:paraId="4A0B1DA8"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277D8887"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70" w:type="pct"/>
            <w:tcBorders>
              <w:top w:val="nil"/>
              <w:left w:val="nil"/>
              <w:bottom w:val="single" w:sz="4" w:space="0" w:color="auto"/>
              <w:right w:val="single" w:sz="4" w:space="0" w:color="auto"/>
            </w:tcBorders>
            <w:shd w:val="clear" w:color="auto" w:fill="auto"/>
            <w:noWrap/>
            <w:vAlign w:val="center"/>
            <w:hideMark/>
          </w:tcPr>
          <w:p w14:paraId="15EB7C5C"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r>
      <w:tr w:rsidR="00FC177D" w:rsidRPr="00FC177D" w14:paraId="4660ECFA" w14:textId="77777777" w:rsidTr="00FC177D">
        <w:trPr>
          <w:trHeight w:val="480"/>
        </w:trPr>
        <w:tc>
          <w:tcPr>
            <w:tcW w:w="428" w:type="pct"/>
            <w:vMerge/>
            <w:tcBorders>
              <w:top w:val="nil"/>
              <w:left w:val="single" w:sz="4" w:space="0" w:color="auto"/>
              <w:bottom w:val="single" w:sz="4" w:space="0" w:color="auto"/>
              <w:right w:val="single" w:sz="4" w:space="0" w:color="auto"/>
            </w:tcBorders>
            <w:vAlign w:val="center"/>
            <w:hideMark/>
          </w:tcPr>
          <w:p w14:paraId="799D8F15"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1414" w:type="pct"/>
            <w:tcBorders>
              <w:top w:val="nil"/>
              <w:left w:val="nil"/>
              <w:bottom w:val="single" w:sz="4" w:space="0" w:color="auto"/>
              <w:right w:val="single" w:sz="4" w:space="0" w:color="auto"/>
            </w:tcBorders>
            <w:shd w:val="clear" w:color="auto" w:fill="auto"/>
            <w:vAlign w:val="center"/>
            <w:hideMark/>
          </w:tcPr>
          <w:p w14:paraId="2C870A99"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Visita a los sitios de implementación del proyecto</w:t>
            </w:r>
          </w:p>
        </w:tc>
        <w:tc>
          <w:tcPr>
            <w:tcW w:w="348" w:type="pct"/>
            <w:tcBorders>
              <w:top w:val="nil"/>
              <w:left w:val="nil"/>
              <w:bottom w:val="single" w:sz="4" w:space="0" w:color="auto"/>
              <w:right w:val="single" w:sz="4" w:space="0" w:color="auto"/>
            </w:tcBorders>
            <w:shd w:val="clear" w:color="auto" w:fill="auto"/>
            <w:vAlign w:val="center"/>
            <w:hideMark/>
          </w:tcPr>
          <w:p w14:paraId="53AE4DB2"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317" w:type="pct"/>
            <w:tcBorders>
              <w:top w:val="nil"/>
              <w:left w:val="nil"/>
              <w:bottom w:val="single" w:sz="4" w:space="0" w:color="auto"/>
              <w:right w:val="single" w:sz="4" w:space="0" w:color="auto"/>
            </w:tcBorders>
            <w:shd w:val="clear" w:color="auto" w:fill="auto"/>
            <w:noWrap/>
            <w:vAlign w:val="bottom"/>
            <w:hideMark/>
          </w:tcPr>
          <w:p w14:paraId="60E795C1"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8" w:type="pct"/>
            <w:tcBorders>
              <w:top w:val="nil"/>
              <w:left w:val="nil"/>
              <w:bottom w:val="single" w:sz="4" w:space="0" w:color="auto"/>
              <w:right w:val="single" w:sz="4" w:space="0" w:color="auto"/>
            </w:tcBorders>
            <w:shd w:val="clear" w:color="000000" w:fill="76923C"/>
            <w:noWrap/>
            <w:vAlign w:val="center"/>
            <w:hideMark/>
          </w:tcPr>
          <w:p w14:paraId="2F690320"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000000" w:fill="76923C"/>
            <w:noWrap/>
            <w:vAlign w:val="center"/>
            <w:hideMark/>
          </w:tcPr>
          <w:p w14:paraId="6AA9BFAF"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0D2B8D58"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5ADA2A9B"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90" w:type="pct"/>
            <w:tcBorders>
              <w:top w:val="nil"/>
              <w:left w:val="nil"/>
              <w:bottom w:val="single" w:sz="4" w:space="0" w:color="auto"/>
              <w:right w:val="single" w:sz="4" w:space="0" w:color="auto"/>
            </w:tcBorders>
            <w:shd w:val="clear" w:color="auto" w:fill="auto"/>
            <w:noWrap/>
            <w:vAlign w:val="bottom"/>
            <w:hideMark/>
          </w:tcPr>
          <w:p w14:paraId="7EA15AA4"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0F1F39B8"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90" w:type="pct"/>
            <w:tcBorders>
              <w:top w:val="nil"/>
              <w:left w:val="nil"/>
              <w:bottom w:val="single" w:sz="4" w:space="0" w:color="auto"/>
              <w:right w:val="single" w:sz="4" w:space="0" w:color="auto"/>
            </w:tcBorders>
            <w:shd w:val="clear" w:color="auto" w:fill="auto"/>
            <w:noWrap/>
            <w:vAlign w:val="bottom"/>
            <w:hideMark/>
          </w:tcPr>
          <w:p w14:paraId="3BF6104D"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69DC263F"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70" w:type="pct"/>
            <w:tcBorders>
              <w:top w:val="nil"/>
              <w:left w:val="nil"/>
              <w:bottom w:val="single" w:sz="4" w:space="0" w:color="auto"/>
              <w:right w:val="single" w:sz="4" w:space="0" w:color="auto"/>
            </w:tcBorders>
            <w:shd w:val="clear" w:color="auto" w:fill="auto"/>
            <w:noWrap/>
            <w:vAlign w:val="bottom"/>
            <w:hideMark/>
          </w:tcPr>
          <w:p w14:paraId="3DB43BA5"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r>
      <w:tr w:rsidR="00FC177D" w:rsidRPr="00FC177D" w14:paraId="09946B9C" w14:textId="77777777" w:rsidTr="00FC177D">
        <w:trPr>
          <w:trHeight w:val="480"/>
        </w:trPr>
        <w:tc>
          <w:tcPr>
            <w:tcW w:w="428" w:type="pct"/>
            <w:vMerge/>
            <w:tcBorders>
              <w:top w:val="nil"/>
              <w:left w:val="single" w:sz="4" w:space="0" w:color="auto"/>
              <w:bottom w:val="single" w:sz="4" w:space="0" w:color="auto"/>
              <w:right w:val="single" w:sz="4" w:space="0" w:color="auto"/>
            </w:tcBorders>
            <w:vAlign w:val="center"/>
            <w:hideMark/>
          </w:tcPr>
          <w:p w14:paraId="0F7009F7"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1414" w:type="pct"/>
            <w:tcBorders>
              <w:top w:val="nil"/>
              <w:left w:val="nil"/>
              <w:bottom w:val="single" w:sz="4" w:space="0" w:color="auto"/>
              <w:right w:val="single" w:sz="4" w:space="0" w:color="auto"/>
            </w:tcBorders>
            <w:shd w:val="clear" w:color="auto" w:fill="auto"/>
            <w:vAlign w:val="center"/>
            <w:hideMark/>
          </w:tcPr>
          <w:p w14:paraId="583B05B9"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Sistematización y análisis de los hallazgos preliminares de la misión</w:t>
            </w:r>
          </w:p>
        </w:tc>
        <w:tc>
          <w:tcPr>
            <w:tcW w:w="348" w:type="pct"/>
            <w:tcBorders>
              <w:top w:val="nil"/>
              <w:left w:val="nil"/>
              <w:bottom w:val="single" w:sz="4" w:space="0" w:color="auto"/>
              <w:right w:val="single" w:sz="4" w:space="0" w:color="auto"/>
            </w:tcBorders>
            <w:shd w:val="clear" w:color="auto" w:fill="auto"/>
            <w:vAlign w:val="center"/>
            <w:hideMark/>
          </w:tcPr>
          <w:p w14:paraId="6B575E80"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317" w:type="pct"/>
            <w:tcBorders>
              <w:top w:val="nil"/>
              <w:left w:val="nil"/>
              <w:bottom w:val="single" w:sz="4" w:space="0" w:color="auto"/>
              <w:right w:val="single" w:sz="4" w:space="0" w:color="auto"/>
            </w:tcBorders>
            <w:shd w:val="clear" w:color="auto" w:fill="auto"/>
            <w:noWrap/>
            <w:vAlign w:val="center"/>
            <w:hideMark/>
          </w:tcPr>
          <w:p w14:paraId="11D13B9B"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noWrap/>
            <w:vAlign w:val="bottom"/>
            <w:hideMark/>
          </w:tcPr>
          <w:p w14:paraId="22E85A64"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85" w:type="pct"/>
            <w:tcBorders>
              <w:top w:val="nil"/>
              <w:left w:val="nil"/>
              <w:bottom w:val="single" w:sz="4" w:space="0" w:color="auto"/>
              <w:right w:val="single" w:sz="4" w:space="0" w:color="auto"/>
            </w:tcBorders>
            <w:shd w:val="clear" w:color="000000" w:fill="76923C"/>
            <w:noWrap/>
            <w:vAlign w:val="center"/>
            <w:hideMark/>
          </w:tcPr>
          <w:p w14:paraId="46E060D4"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bottom"/>
            <w:hideMark/>
          </w:tcPr>
          <w:p w14:paraId="28EF8F31"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09550D0B" w14:textId="77777777" w:rsidR="00FC177D" w:rsidRPr="00FC177D" w:rsidRDefault="00FC177D" w:rsidP="00FC177D">
            <w:pPr>
              <w:spacing w:before="0" w:after="0" w:line="240" w:lineRule="auto"/>
              <w:jc w:val="left"/>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1EE201FD" w14:textId="77777777" w:rsidR="00FC177D" w:rsidRPr="00FC177D" w:rsidRDefault="00FC177D" w:rsidP="00FC177D">
            <w:pPr>
              <w:spacing w:before="0" w:after="0" w:line="240" w:lineRule="auto"/>
              <w:jc w:val="left"/>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5F731A14"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5DBC62EE"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bottom"/>
            <w:hideMark/>
          </w:tcPr>
          <w:p w14:paraId="1F2C335B"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70" w:type="pct"/>
            <w:tcBorders>
              <w:top w:val="nil"/>
              <w:left w:val="nil"/>
              <w:bottom w:val="single" w:sz="4" w:space="0" w:color="auto"/>
              <w:right w:val="single" w:sz="4" w:space="0" w:color="auto"/>
            </w:tcBorders>
            <w:shd w:val="clear" w:color="auto" w:fill="auto"/>
            <w:noWrap/>
            <w:vAlign w:val="center"/>
            <w:hideMark/>
          </w:tcPr>
          <w:p w14:paraId="7DBAFD4D"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r>
      <w:tr w:rsidR="00FC177D" w:rsidRPr="00FC177D" w14:paraId="7F0E12AF" w14:textId="77777777" w:rsidTr="00FC177D">
        <w:trPr>
          <w:trHeight w:val="480"/>
        </w:trPr>
        <w:tc>
          <w:tcPr>
            <w:tcW w:w="428" w:type="pct"/>
            <w:vMerge/>
            <w:tcBorders>
              <w:top w:val="nil"/>
              <w:left w:val="single" w:sz="4" w:space="0" w:color="auto"/>
              <w:bottom w:val="single" w:sz="4" w:space="0" w:color="auto"/>
              <w:right w:val="single" w:sz="4" w:space="0" w:color="auto"/>
            </w:tcBorders>
            <w:vAlign w:val="center"/>
            <w:hideMark/>
          </w:tcPr>
          <w:p w14:paraId="1DF1043C"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1414" w:type="pct"/>
            <w:tcBorders>
              <w:top w:val="nil"/>
              <w:left w:val="nil"/>
              <w:bottom w:val="single" w:sz="4" w:space="0" w:color="auto"/>
              <w:right w:val="single" w:sz="4" w:space="0" w:color="auto"/>
            </w:tcBorders>
            <w:shd w:val="clear" w:color="auto" w:fill="auto"/>
            <w:vAlign w:val="center"/>
            <w:hideMark/>
          </w:tcPr>
          <w:p w14:paraId="423C2CFE"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Presentación de fin de misión y Retroalimentación</w:t>
            </w:r>
          </w:p>
        </w:tc>
        <w:tc>
          <w:tcPr>
            <w:tcW w:w="348" w:type="pct"/>
            <w:tcBorders>
              <w:top w:val="nil"/>
              <w:left w:val="nil"/>
              <w:bottom w:val="single" w:sz="4" w:space="0" w:color="auto"/>
              <w:right w:val="single" w:sz="4" w:space="0" w:color="auto"/>
            </w:tcBorders>
            <w:shd w:val="clear" w:color="auto" w:fill="auto"/>
            <w:vAlign w:val="center"/>
            <w:hideMark/>
          </w:tcPr>
          <w:p w14:paraId="1996D2C9"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317" w:type="pct"/>
            <w:tcBorders>
              <w:top w:val="nil"/>
              <w:left w:val="nil"/>
              <w:bottom w:val="single" w:sz="4" w:space="0" w:color="auto"/>
              <w:right w:val="single" w:sz="4" w:space="0" w:color="auto"/>
            </w:tcBorders>
            <w:shd w:val="clear" w:color="auto" w:fill="auto"/>
            <w:noWrap/>
            <w:vAlign w:val="center"/>
            <w:hideMark/>
          </w:tcPr>
          <w:p w14:paraId="4A211993"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noWrap/>
            <w:vAlign w:val="bottom"/>
            <w:hideMark/>
          </w:tcPr>
          <w:p w14:paraId="72DEEAD9"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85" w:type="pct"/>
            <w:tcBorders>
              <w:top w:val="nil"/>
              <w:left w:val="nil"/>
              <w:bottom w:val="single" w:sz="4" w:space="0" w:color="auto"/>
              <w:right w:val="single" w:sz="4" w:space="0" w:color="auto"/>
            </w:tcBorders>
            <w:shd w:val="clear" w:color="000000" w:fill="4472C4"/>
            <w:noWrap/>
            <w:vAlign w:val="center"/>
            <w:hideMark/>
          </w:tcPr>
          <w:p w14:paraId="6CE48DDA"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1722CA53"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2CB89BCF"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413E1CE1" w14:textId="77777777" w:rsidR="00FC177D" w:rsidRPr="00FC177D" w:rsidRDefault="00FC177D" w:rsidP="00FC177D">
            <w:pPr>
              <w:spacing w:before="0" w:after="0" w:line="240" w:lineRule="auto"/>
              <w:jc w:val="left"/>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06E6C4ED" w14:textId="77777777" w:rsidR="00FC177D" w:rsidRPr="00FC177D" w:rsidRDefault="00FC177D" w:rsidP="00FC177D">
            <w:pPr>
              <w:spacing w:before="0" w:after="0" w:line="240" w:lineRule="auto"/>
              <w:jc w:val="left"/>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5E1D5BC3"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2756335D"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70" w:type="pct"/>
            <w:tcBorders>
              <w:top w:val="nil"/>
              <w:left w:val="nil"/>
              <w:bottom w:val="single" w:sz="4" w:space="0" w:color="auto"/>
              <w:right w:val="single" w:sz="4" w:space="0" w:color="auto"/>
            </w:tcBorders>
            <w:shd w:val="clear" w:color="auto" w:fill="auto"/>
            <w:noWrap/>
            <w:vAlign w:val="center"/>
            <w:hideMark/>
          </w:tcPr>
          <w:p w14:paraId="30FD435D"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r>
      <w:tr w:rsidR="00FC177D" w:rsidRPr="00FC177D" w14:paraId="54D19867" w14:textId="77777777" w:rsidTr="00FC177D">
        <w:trPr>
          <w:trHeight w:val="720"/>
        </w:trPr>
        <w:tc>
          <w:tcPr>
            <w:tcW w:w="42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9EFC3DA"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3. Borrador del Informe Final</w:t>
            </w:r>
          </w:p>
        </w:tc>
        <w:tc>
          <w:tcPr>
            <w:tcW w:w="1414" w:type="pct"/>
            <w:tcBorders>
              <w:top w:val="nil"/>
              <w:left w:val="nil"/>
              <w:bottom w:val="single" w:sz="4" w:space="0" w:color="auto"/>
              <w:right w:val="single" w:sz="4" w:space="0" w:color="auto"/>
            </w:tcBorders>
            <w:shd w:val="clear" w:color="auto" w:fill="auto"/>
            <w:vAlign w:val="center"/>
            <w:hideMark/>
          </w:tcPr>
          <w:p w14:paraId="5E395AD5"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Análisis de la información recopilada durante la misión, formulación conclusiones</w:t>
            </w:r>
          </w:p>
        </w:tc>
        <w:tc>
          <w:tcPr>
            <w:tcW w:w="348" w:type="pct"/>
            <w:tcBorders>
              <w:top w:val="nil"/>
              <w:left w:val="nil"/>
              <w:bottom w:val="single" w:sz="4" w:space="0" w:color="auto"/>
              <w:right w:val="single" w:sz="4" w:space="0" w:color="auto"/>
            </w:tcBorders>
            <w:shd w:val="clear" w:color="auto" w:fill="auto"/>
            <w:vAlign w:val="center"/>
            <w:hideMark/>
          </w:tcPr>
          <w:p w14:paraId="595E9902"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317" w:type="pct"/>
            <w:tcBorders>
              <w:top w:val="nil"/>
              <w:left w:val="nil"/>
              <w:bottom w:val="single" w:sz="4" w:space="0" w:color="auto"/>
              <w:right w:val="single" w:sz="4" w:space="0" w:color="auto"/>
            </w:tcBorders>
            <w:shd w:val="clear" w:color="auto" w:fill="auto"/>
            <w:noWrap/>
            <w:vAlign w:val="center"/>
            <w:hideMark/>
          </w:tcPr>
          <w:p w14:paraId="1D20D6B1"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vAlign w:val="center"/>
            <w:hideMark/>
          </w:tcPr>
          <w:p w14:paraId="0FD90C89"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000000" w:fill="76923C"/>
            <w:noWrap/>
            <w:vAlign w:val="center"/>
            <w:hideMark/>
          </w:tcPr>
          <w:p w14:paraId="14C29B25"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000000" w:fill="76923C"/>
            <w:noWrap/>
            <w:vAlign w:val="center"/>
            <w:hideMark/>
          </w:tcPr>
          <w:p w14:paraId="08C696D6"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459552A7"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0C90B261"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2617E152"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7D2BD576"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15A9056F"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70" w:type="pct"/>
            <w:tcBorders>
              <w:top w:val="nil"/>
              <w:left w:val="nil"/>
              <w:bottom w:val="single" w:sz="4" w:space="0" w:color="auto"/>
              <w:right w:val="single" w:sz="4" w:space="0" w:color="auto"/>
            </w:tcBorders>
            <w:shd w:val="clear" w:color="auto" w:fill="auto"/>
            <w:noWrap/>
            <w:vAlign w:val="center"/>
            <w:hideMark/>
          </w:tcPr>
          <w:p w14:paraId="104226A7"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r>
      <w:tr w:rsidR="00FC177D" w:rsidRPr="00FC177D" w14:paraId="00178A31" w14:textId="77777777" w:rsidTr="00FC177D">
        <w:trPr>
          <w:trHeight w:val="300"/>
        </w:trPr>
        <w:tc>
          <w:tcPr>
            <w:tcW w:w="428" w:type="pct"/>
            <w:vMerge/>
            <w:tcBorders>
              <w:top w:val="nil"/>
              <w:left w:val="single" w:sz="4" w:space="0" w:color="auto"/>
              <w:bottom w:val="single" w:sz="4" w:space="0" w:color="auto"/>
              <w:right w:val="single" w:sz="4" w:space="0" w:color="auto"/>
            </w:tcBorders>
            <w:vAlign w:val="center"/>
            <w:hideMark/>
          </w:tcPr>
          <w:p w14:paraId="07D0890E"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1414" w:type="pct"/>
            <w:tcBorders>
              <w:top w:val="nil"/>
              <w:left w:val="nil"/>
              <w:bottom w:val="single" w:sz="4" w:space="0" w:color="auto"/>
              <w:right w:val="single" w:sz="4" w:space="0" w:color="auto"/>
            </w:tcBorders>
            <w:shd w:val="clear" w:color="auto" w:fill="auto"/>
            <w:vAlign w:val="center"/>
            <w:hideMark/>
          </w:tcPr>
          <w:p w14:paraId="66268532"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Formulación de hallazgos</w:t>
            </w:r>
          </w:p>
        </w:tc>
        <w:tc>
          <w:tcPr>
            <w:tcW w:w="348" w:type="pct"/>
            <w:tcBorders>
              <w:top w:val="nil"/>
              <w:left w:val="nil"/>
              <w:bottom w:val="single" w:sz="4" w:space="0" w:color="auto"/>
              <w:right w:val="single" w:sz="4" w:space="0" w:color="auto"/>
            </w:tcBorders>
            <w:shd w:val="clear" w:color="auto" w:fill="auto"/>
            <w:vAlign w:val="center"/>
            <w:hideMark/>
          </w:tcPr>
          <w:p w14:paraId="6ED0C852"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317" w:type="pct"/>
            <w:tcBorders>
              <w:top w:val="nil"/>
              <w:left w:val="nil"/>
              <w:bottom w:val="single" w:sz="4" w:space="0" w:color="auto"/>
              <w:right w:val="single" w:sz="4" w:space="0" w:color="auto"/>
            </w:tcBorders>
            <w:shd w:val="clear" w:color="auto" w:fill="auto"/>
            <w:noWrap/>
            <w:vAlign w:val="center"/>
            <w:hideMark/>
          </w:tcPr>
          <w:p w14:paraId="5AA1E6FA"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vAlign w:val="center"/>
            <w:hideMark/>
          </w:tcPr>
          <w:p w14:paraId="1026E1F6"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000000" w:fill="76923C"/>
            <w:noWrap/>
            <w:vAlign w:val="center"/>
            <w:hideMark/>
          </w:tcPr>
          <w:p w14:paraId="3EB74560"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000000" w:fill="76923C"/>
            <w:noWrap/>
            <w:vAlign w:val="center"/>
            <w:hideMark/>
          </w:tcPr>
          <w:p w14:paraId="17ED57C2"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000000" w:fill="76923C"/>
            <w:noWrap/>
            <w:vAlign w:val="center"/>
            <w:hideMark/>
          </w:tcPr>
          <w:p w14:paraId="074C65D4"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18EB19E9"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0E4DB359"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55E61D8B"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780850E2"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70" w:type="pct"/>
            <w:tcBorders>
              <w:top w:val="nil"/>
              <w:left w:val="nil"/>
              <w:bottom w:val="single" w:sz="4" w:space="0" w:color="auto"/>
              <w:right w:val="single" w:sz="4" w:space="0" w:color="auto"/>
            </w:tcBorders>
            <w:shd w:val="clear" w:color="auto" w:fill="auto"/>
            <w:noWrap/>
            <w:vAlign w:val="center"/>
            <w:hideMark/>
          </w:tcPr>
          <w:p w14:paraId="7213E3D0"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r>
      <w:tr w:rsidR="00FC177D" w:rsidRPr="00FC177D" w14:paraId="29A1E4DC" w14:textId="77777777" w:rsidTr="00FC177D">
        <w:trPr>
          <w:trHeight w:val="720"/>
        </w:trPr>
        <w:tc>
          <w:tcPr>
            <w:tcW w:w="428" w:type="pct"/>
            <w:vMerge/>
            <w:tcBorders>
              <w:top w:val="nil"/>
              <w:left w:val="single" w:sz="4" w:space="0" w:color="auto"/>
              <w:bottom w:val="single" w:sz="4" w:space="0" w:color="auto"/>
              <w:right w:val="single" w:sz="4" w:space="0" w:color="auto"/>
            </w:tcBorders>
            <w:vAlign w:val="center"/>
            <w:hideMark/>
          </w:tcPr>
          <w:p w14:paraId="221D355F"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1414" w:type="pct"/>
            <w:tcBorders>
              <w:top w:val="nil"/>
              <w:left w:val="nil"/>
              <w:bottom w:val="single" w:sz="4" w:space="0" w:color="auto"/>
              <w:right w:val="single" w:sz="4" w:space="0" w:color="auto"/>
            </w:tcBorders>
            <w:shd w:val="clear" w:color="auto" w:fill="auto"/>
            <w:vAlign w:val="center"/>
            <w:hideMark/>
          </w:tcPr>
          <w:p w14:paraId="5595407F"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Formulación conclusiones y recomendaciones para acciones correctivas</w:t>
            </w:r>
          </w:p>
        </w:tc>
        <w:tc>
          <w:tcPr>
            <w:tcW w:w="348" w:type="pct"/>
            <w:tcBorders>
              <w:top w:val="nil"/>
              <w:left w:val="nil"/>
              <w:bottom w:val="single" w:sz="4" w:space="0" w:color="auto"/>
              <w:right w:val="single" w:sz="4" w:space="0" w:color="auto"/>
            </w:tcBorders>
            <w:shd w:val="clear" w:color="auto" w:fill="auto"/>
            <w:vAlign w:val="center"/>
            <w:hideMark/>
          </w:tcPr>
          <w:p w14:paraId="59D83E72"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317" w:type="pct"/>
            <w:tcBorders>
              <w:top w:val="nil"/>
              <w:left w:val="nil"/>
              <w:bottom w:val="single" w:sz="4" w:space="0" w:color="auto"/>
              <w:right w:val="single" w:sz="4" w:space="0" w:color="auto"/>
            </w:tcBorders>
            <w:shd w:val="clear" w:color="auto" w:fill="auto"/>
            <w:noWrap/>
            <w:vAlign w:val="center"/>
            <w:hideMark/>
          </w:tcPr>
          <w:p w14:paraId="57E09459"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vAlign w:val="center"/>
            <w:hideMark/>
          </w:tcPr>
          <w:p w14:paraId="5DA7FA9D"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1046428A"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72735204"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4D1E51E6"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000000" w:fill="76923C"/>
            <w:noWrap/>
            <w:vAlign w:val="center"/>
            <w:hideMark/>
          </w:tcPr>
          <w:p w14:paraId="1F38B481"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000000" w:fill="76923C"/>
            <w:noWrap/>
            <w:vAlign w:val="center"/>
            <w:hideMark/>
          </w:tcPr>
          <w:p w14:paraId="5D718B6F"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67FF019B"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3CED80CF"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70" w:type="pct"/>
            <w:tcBorders>
              <w:top w:val="nil"/>
              <w:left w:val="nil"/>
              <w:bottom w:val="single" w:sz="4" w:space="0" w:color="auto"/>
              <w:right w:val="single" w:sz="4" w:space="0" w:color="auto"/>
            </w:tcBorders>
            <w:shd w:val="clear" w:color="auto" w:fill="auto"/>
            <w:noWrap/>
            <w:vAlign w:val="center"/>
            <w:hideMark/>
          </w:tcPr>
          <w:p w14:paraId="7E735572"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r>
      <w:tr w:rsidR="00FC177D" w:rsidRPr="00FC177D" w14:paraId="4829916A" w14:textId="77777777" w:rsidTr="00FC177D">
        <w:trPr>
          <w:trHeight w:val="480"/>
        </w:trPr>
        <w:tc>
          <w:tcPr>
            <w:tcW w:w="428" w:type="pct"/>
            <w:vMerge/>
            <w:tcBorders>
              <w:top w:val="nil"/>
              <w:left w:val="single" w:sz="4" w:space="0" w:color="auto"/>
              <w:bottom w:val="single" w:sz="4" w:space="0" w:color="auto"/>
              <w:right w:val="single" w:sz="4" w:space="0" w:color="auto"/>
            </w:tcBorders>
            <w:vAlign w:val="center"/>
            <w:hideMark/>
          </w:tcPr>
          <w:p w14:paraId="42D59BDF"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1414" w:type="pct"/>
            <w:tcBorders>
              <w:top w:val="nil"/>
              <w:left w:val="nil"/>
              <w:bottom w:val="single" w:sz="4" w:space="0" w:color="auto"/>
              <w:right w:val="single" w:sz="4" w:space="0" w:color="auto"/>
            </w:tcBorders>
            <w:shd w:val="clear" w:color="auto" w:fill="auto"/>
            <w:vAlign w:val="center"/>
            <w:hideMark/>
          </w:tcPr>
          <w:p w14:paraId="17C98C96"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Entrega del Borrador del Informe Final</w:t>
            </w:r>
          </w:p>
        </w:tc>
        <w:tc>
          <w:tcPr>
            <w:tcW w:w="348" w:type="pct"/>
            <w:tcBorders>
              <w:top w:val="nil"/>
              <w:left w:val="nil"/>
              <w:bottom w:val="single" w:sz="4" w:space="0" w:color="auto"/>
              <w:right w:val="single" w:sz="4" w:space="0" w:color="auto"/>
            </w:tcBorders>
            <w:shd w:val="clear" w:color="auto" w:fill="auto"/>
            <w:vAlign w:val="center"/>
            <w:hideMark/>
          </w:tcPr>
          <w:p w14:paraId="2A23106A"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317" w:type="pct"/>
            <w:tcBorders>
              <w:top w:val="nil"/>
              <w:left w:val="nil"/>
              <w:bottom w:val="single" w:sz="4" w:space="0" w:color="auto"/>
              <w:right w:val="single" w:sz="4" w:space="0" w:color="auto"/>
            </w:tcBorders>
            <w:shd w:val="clear" w:color="auto" w:fill="auto"/>
            <w:noWrap/>
            <w:vAlign w:val="center"/>
            <w:hideMark/>
          </w:tcPr>
          <w:p w14:paraId="1E3975A5"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vAlign w:val="center"/>
            <w:hideMark/>
          </w:tcPr>
          <w:p w14:paraId="1D630B31"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7BB11EE1"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54FA93E6"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2C08C9A1"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bottom"/>
            <w:hideMark/>
          </w:tcPr>
          <w:p w14:paraId="682BEE9E"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000000" w:fill="4472C4"/>
            <w:noWrap/>
            <w:vAlign w:val="center"/>
            <w:hideMark/>
          </w:tcPr>
          <w:p w14:paraId="786E0806"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3036CC36"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4144FB2D"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70" w:type="pct"/>
            <w:tcBorders>
              <w:top w:val="nil"/>
              <w:left w:val="nil"/>
              <w:bottom w:val="single" w:sz="4" w:space="0" w:color="auto"/>
              <w:right w:val="single" w:sz="4" w:space="0" w:color="auto"/>
            </w:tcBorders>
            <w:shd w:val="clear" w:color="auto" w:fill="auto"/>
            <w:noWrap/>
            <w:vAlign w:val="center"/>
            <w:hideMark/>
          </w:tcPr>
          <w:p w14:paraId="0E64B2BC"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r>
      <w:tr w:rsidR="00FC177D" w:rsidRPr="00FC177D" w14:paraId="5154B1AD" w14:textId="77777777" w:rsidTr="00FC177D">
        <w:trPr>
          <w:trHeight w:val="480"/>
        </w:trPr>
        <w:tc>
          <w:tcPr>
            <w:tcW w:w="42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DBC7568" w14:textId="77777777" w:rsidR="00FC177D" w:rsidRPr="00FC177D" w:rsidRDefault="00FC177D" w:rsidP="00FC177D">
            <w:pPr>
              <w:spacing w:before="0" w:after="0" w:line="240" w:lineRule="auto"/>
              <w:jc w:val="center"/>
              <w:rPr>
                <w:rFonts w:eastAsia="Times New Roman" w:cs="Arial"/>
                <w:b/>
                <w:bCs/>
                <w:color w:val="000000"/>
                <w:sz w:val="18"/>
                <w:szCs w:val="18"/>
                <w:lang w:val="es-EC" w:eastAsia="es-EC"/>
              </w:rPr>
            </w:pPr>
            <w:r w:rsidRPr="00FC177D">
              <w:rPr>
                <w:rFonts w:eastAsia="Times New Roman" w:cs="Arial"/>
                <w:b/>
                <w:bCs/>
                <w:color w:val="000000"/>
                <w:sz w:val="18"/>
                <w:szCs w:val="18"/>
                <w:lang w:val="es-EC" w:eastAsia="es-EC"/>
              </w:rPr>
              <w:t>4. Informe Final</w:t>
            </w:r>
          </w:p>
        </w:tc>
        <w:tc>
          <w:tcPr>
            <w:tcW w:w="1414" w:type="pct"/>
            <w:tcBorders>
              <w:top w:val="nil"/>
              <w:left w:val="nil"/>
              <w:bottom w:val="single" w:sz="4" w:space="0" w:color="auto"/>
              <w:right w:val="single" w:sz="4" w:space="0" w:color="auto"/>
            </w:tcBorders>
            <w:shd w:val="clear" w:color="auto" w:fill="auto"/>
            <w:vAlign w:val="center"/>
            <w:hideMark/>
          </w:tcPr>
          <w:p w14:paraId="41F1182F"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Retroalimentación del contratante y los socios implementadores</w:t>
            </w:r>
          </w:p>
        </w:tc>
        <w:tc>
          <w:tcPr>
            <w:tcW w:w="348" w:type="pct"/>
            <w:tcBorders>
              <w:top w:val="nil"/>
              <w:left w:val="nil"/>
              <w:bottom w:val="single" w:sz="4" w:space="0" w:color="auto"/>
              <w:right w:val="single" w:sz="4" w:space="0" w:color="auto"/>
            </w:tcBorders>
            <w:shd w:val="clear" w:color="auto" w:fill="auto"/>
            <w:vAlign w:val="center"/>
            <w:hideMark/>
          </w:tcPr>
          <w:p w14:paraId="59399139"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317" w:type="pct"/>
            <w:tcBorders>
              <w:top w:val="nil"/>
              <w:left w:val="nil"/>
              <w:bottom w:val="single" w:sz="4" w:space="0" w:color="auto"/>
              <w:right w:val="single" w:sz="4" w:space="0" w:color="auto"/>
            </w:tcBorders>
            <w:shd w:val="clear" w:color="auto" w:fill="auto"/>
            <w:noWrap/>
            <w:vAlign w:val="center"/>
            <w:hideMark/>
          </w:tcPr>
          <w:p w14:paraId="108522DC"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vAlign w:val="center"/>
            <w:hideMark/>
          </w:tcPr>
          <w:p w14:paraId="5E96FBA8"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61413C8A"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1EBC522D"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39A94C3C"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2EDE6301"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69" w:type="pct"/>
            <w:tcBorders>
              <w:top w:val="nil"/>
              <w:left w:val="nil"/>
              <w:bottom w:val="single" w:sz="4" w:space="0" w:color="auto"/>
              <w:right w:val="single" w:sz="4" w:space="0" w:color="auto"/>
            </w:tcBorders>
            <w:shd w:val="clear" w:color="000000" w:fill="FFE699"/>
            <w:noWrap/>
            <w:vAlign w:val="center"/>
            <w:hideMark/>
          </w:tcPr>
          <w:p w14:paraId="2488E299"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000000" w:fill="FFE699"/>
            <w:noWrap/>
            <w:vAlign w:val="center"/>
            <w:hideMark/>
          </w:tcPr>
          <w:p w14:paraId="3269DB21"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220848C6"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70" w:type="pct"/>
            <w:tcBorders>
              <w:top w:val="nil"/>
              <w:left w:val="nil"/>
              <w:bottom w:val="single" w:sz="4" w:space="0" w:color="auto"/>
              <w:right w:val="single" w:sz="4" w:space="0" w:color="auto"/>
            </w:tcBorders>
            <w:shd w:val="clear" w:color="auto" w:fill="auto"/>
            <w:noWrap/>
            <w:vAlign w:val="center"/>
            <w:hideMark/>
          </w:tcPr>
          <w:p w14:paraId="32DC87DB"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r>
      <w:tr w:rsidR="00FC177D" w:rsidRPr="00FC177D" w14:paraId="77B02861" w14:textId="77777777" w:rsidTr="00FC177D">
        <w:trPr>
          <w:trHeight w:val="480"/>
        </w:trPr>
        <w:tc>
          <w:tcPr>
            <w:tcW w:w="428" w:type="pct"/>
            <w:vMerge/>
            <w:tcBorders>
              <w:top w:val="nil"/>
              <w:left w:val="single" w:sz="4" w:space="0" w:color="auto"/>
              <w:bottom w:val="single" w:sz="4" w:space="0" w:color="auto"/>
              <w:right w:val="single" w:sz="4" w:space="0" w:color="auto"/>
            </w:tcBorders>
            <w:vAlign w:val="center"/>
            <w:hideMark/>
          </w:tcPr>
          <w:p w14:paraId="393120E0"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1414" w:type="pct"/>
            <w:tcBorders>
              <w:top w:val="nil"/>
              <w:left w:val="nil"/>
              <w:bottom w:val="single" w:sz="4" w:space="0" w:color="auto"/>
              <w:right w:val="single" w:sz="4" w:space="0" w:color="auto"/>
            </w:tcBorders>
            <w:shd w:val="clear" w:color="auto" w:fill="auto"/>
            <w:vAlign w:val="center"/>
            <w:hideMark/>
          </w:tcPr>
          <w:p w14:paraId="2CC701D9"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Incorporación de comentarios y observaciones</w:t>
            </w:r>
          </w:p>
        </w:tc>
        <w:tc>
          <w:tcPr>
            <w:tcW w:w="348" w:type="pct"/>
            <w:tcBorders>
              <w:top w:val="nil"/>
              <w:left w:val="nil"/>
              <w:bottom w:val="single" w:sz="4" w:space="0" w:color="auto"/>
              <w:right w:val="single" w:sz="4" w:space="0" w:color="auto"/>
            </w:tcBorders>
            <w:shd w:val="clear" w:color="auto" w:fill="auto"/>
            <w:vAlign w:val="center"/>
            <w:hideMark/>
          </w:tcPr>
          <w:p w14:paraId="699EBED1"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317" w:type="pct"/>
            <w:tcBorders>
              <w:top w:val="nil"/>
              <w:left w:val="nil"/>
              <w:bottom w:val="single" w:sz="4" w:space="0" w:color="auto"/>
              <w:right w:val="single" w:sz="4" w:space="0" w:color="auto"/>
            </w:tcBorders>
            <w:shd w:val="clear" w:color="auto" w:fill="auto"/>
            <w:noWrap/>
            <w:vAlign w:val="center"/>
            <w:hideMark/>
          </w:tcPr>
          <w:p w14:paraId="0A0B41BA"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vAlign w:val="center"/>
            <w:hideMark/>
          </w:tcPr>
          <w:p w14:paraId="6CE54253"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322E6E7A"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3A510FC5"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52D6BD0D"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131F7650"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390AA5B1"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bottom"/>
            <w:hideMark/>
          </w:tcPr>
          <w:p w14:paraId="68834DD7"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000000" w:fill="76923C"/>
            <w:noWrap/>
            <w:vAlign w:val="center"/>
            <w:hideMark/>
          </w:tcPr>
          <w:p w14:paraId="104E2972"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70" w:type="pct"/>
            <w:tcBorders>
              <w:top w:val="nil"/>
              <w:left w:val="nil"/>
              <w:bottom w:val="single" w:sz="4" w:space="0" w:color="auto"/>
              <w:right w:val="single" w:sz="4" w:space="0" w:color="auto"/>
            </w:tcBorders>
            <w:shd w:val="clear" w:color="auto" w:fill="auto"/>
            <w:noWrap/>
            <w:vAlign w:val="center"/>
            <w:hideMark/>
          </w:tcPr>
          <w:p w14:paraId="2198A2F4"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r>
      <w:tr w:rsidR="00FC177D" w:rsidRPr="00FC177D" w14:paraId="67D530CA" w14:textId="77777777" w:rsidTr="00FC177D">
        <w:trPr>
          <w:trHeight w:val="480"/>
        </w:trPr>
        <w:tc>
          <w:tcPr>
            <w:tcW w:w="428" w:type="pct"/>
            <w:vMerge/>
            <w:tcBorders>
              <w:top w:val="nil"/>
              <w:left w:val="single" w:sz="4" w:space="0" w:color="auto"/>
              <w:bottom w:val="single" w:sz="4" w:space="0" w:color="auto"/>
              <w:right w:val="single" w:sz="4" w:space="0" w:color="auto"/>
            </w:tcBorders>
            <w:vAlign w:val="center"/>
            <w:hideMark/>
          </w:tcPr>
          <w:p w14:paraId="3C0A04DA"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1414" w:type="pct"/>
            <w:tcBorders>
              <w:top w:val="nil"/>
              <w:left w:val="nil"/>
              <w:bottom w:val="single" w:sz="4" w:space="0" w:color="auto"/>
              <w:right w:val="single" w:sz="4" w:space="0" w:color="auto"/>
            </w:tcBorders>
            <w:shd w:val="clear" w:color="auto" w:fill="auto"/>
            <w:vAlign w:val="center"/>
            <w:hideMark/>
          </w:tcPr>
          <w:p w14:paraId="67690386"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Elaboración del Informe en versión inglés</w:t>
            </w:r>
          </w:p>
        </w:tc>
        <w:tc>
          <w:tcPr>
            <w:tcW w:w="348" w:type="pct"/>
            <w:tcBorders>
              <w:top w:val="nil"/>
              <w:left w:val="nil"/>
              <w:bottom w:val="single" w:sz="4" w:space="0" w:color="auto"/>
              <w:right w:val="single" w:sz="4" w:space="0" w:color="auto"/>
            </w:tcBorders>
            <w:shd w:val="clear" w:color="auto" w:fill="auto"/>
            <w:vAlign w:val="center"/>
            <w:hideMark/>
          </w:tcPr>
          <w:p w14:paraId="42B90DD6"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317" w:type="pct"/>
            <w:tcBorders>
              <w:top w:val="nil"/>
              <w:left w:val="nil"/>
              <w:bottom w:val="single" w:sz="4" w:space="0" w:color="auto"/>
              <w:right w:val="single" w:sz="4" w:space="0" w:color="auto"/>
            </w:tcBorders>
            <w:shd w:val="clear" w:color="auto" w:fill="auto"/>
            <w:noWrap/>
            <w:vAlign w:val="center"/>
            <w:hideMark/>
          </w:tcPr>
          <w:p w14:paraId="5054A2A2"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vAlign w:val="center"/>
            <w:hideMark/>
          </w:tcPr>
          <w:p w14:paraId="59EFFD29"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66D005B4"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5577B53D"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6C70BFBF"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3C78F361"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071DA6C9"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bottom"/>
            <w:hideMark/>
          </w:tcPr>
          <w:p w14:paraId="179418A1"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2781A764"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70" w:type="pct"/>
            <w:tcBorders>
              <w:top w:val="nil"/>
              <w:left w:val="nil"/>
              <w:bottom w:val="single" w:sz="4" w:space="0" w:color="auto"/>
              <w:right w:val="single" w:sz="4" w:space="0" w:color="auto"/>
            </w:tcBorders>
            <w:shd w:val="clear" w:color="000000" w:fill="76923C"/>
            <w:noWrap/>
            <w:vAlign w:val="center"/>
            <w:hideMark/>
          </w:tcPr>
          <w:p w14:paraId="33FF6512"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r>
      <w:tr w:rsidR="00FC177D" w:rsidRPr="00FC177D" w14:paraId="4326646F" w14:textId="77777777" w:rsidTr="00FC177D">
        <w:trPr>
          <w:trHeight w:val="300"/>
        </w:trPr>
        <w:tc>
          <w:tcPr>
            <w:tcW w:w="428" w:type="pct"/>
            <w:vMerge/>
            <w:tcBorders>
              <w:top w:val="nil"/>
              <w:left w:val="single" w:sz="4" w:space="0" w:color="auto"/>
              <w:bottom w:val="single" w:sz="4" w:space="0" w:color="auto"/>
              <w:right w:val="single" w:sz="4" w:space="0" w:color="auto"/>
            </w:tcBorders>
            <w:vAlign w:val="center"/>
            <w:hideMark/>
          </w:tcPr>
          <w:p w14:paraId="78BD99A2" w14:textId="77777777" w:rsidR="00FC177D" w:rsidRPr="00FC177D" w:rsidRDefault="00FC177D" w:rsidP="00FC177D">
            <w:pPr>
              <w:spacing w:before="0" w:after="0" w:line="240" w:lineRule="auto"/>
              <w:jc w:val="left"/>
              <w:rPr>
                <w:rFonts w:eastAsia="Times New Roman" w:cs="Arial"/>
                <w:b/>
                <w:bCs/>
                <w:color w:val="000000"/>
                <w:sz w:val="18"/>
                <w:szCs w:val="18"/>
                <w:lang w:val="es-EC" w:eastAsia="es-EC"/>
              </w:rPr>
            </w:pPr>
          </w:p>
        </w:tc>
        <w:tc>
          <w:tcPr>
            <w:tcW w:w="1414" w:type="pct"/>
            <w:tcBorders>
              <w:top w:val="nil"/>
              <w:left w:val="nil"/>
              <w:bottom w:val="single" w:sz="4" w:space="0" w:color="auto"/>
              <w:right w:val="single" w:sz="4" w:space="0" w:color="auto"/>
            </w:tcBorders>
            <w:shd w:val="clear" w:color="auto" w:fill="auto"/>
            <w:vAlign w:val="center"/>
            <w:hideMark/>
          </w:tcPr>
          <w:p w14:paraId="1CBBDD68"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Presentación del informe final</w:t>
            </w:r>
          </w:p>
        </w:tc>
        <w:tc>
          <w:tcPr>
            <w:tcW w:w="348" w:type="pct"/>
            <w:tcBorders>
              <w:top w:val="nil"/>
              <w:left w:val="nil"/>
              <w:bottom w:val="single" w:sz="4" w:space="0" w:color="auto"/>
              <w:right w:val="single" w:sz="4" w:space="0" w:color="auto"/>
            </w:tcBorders>
            <w:shd w:val="clear" w:color="auto" w:fill="auto"/>
            <w:vAlign w:val="center"/>
            <w:hideMark/>
          </w:tcPr>
          <w:p w14:paraId="6E299481"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317" w:type="pct"/>
            <w:tcBorders>
              <w:top w:val="nil"/>
              <w:left w:val="nil"/>
              <w:bottom w:val="single" w:sz="4" w:space="0" w:color="auto"/>
              <w:right w:val="single" w:sz="4" w:space="0" w:color="auto"/>
            </w:tcBorders>
            <w:shd w:val="clear" w:color="auto" w:fill="auto"/>
            <w:noWrap/>
            <w:vAlign w:val="center"/>
            <w:hideMark/>
          </w:tcPr>
          <w:p w14:paraId="4C32FBC5"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8" w:type="pct"/>
            <w:tcBorders>
              <w:top w:val="nil"/>
              <w:left w:val="nil"/>
              <w:bottom w:val="single" w:sz="4" w:space="0" w:color="auto"/>
              <w:right w:val="single" w:sz="4" w:space="0" w:color="auto"/>
            </w:tcBorders>
            <w:shd w:val="clear" w:color="auto" w:fill="auto"/>
            <w:vAlign w:val="center"/>
            <w:hideMark/>
          </w:tcPr>
          <w:p w14:paraId="5AF1856A"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7E980CF8"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85" w:type="pct"/>
            <w:tcBorders>
              <w:top w:val="nil"/>
              <w:left w:val="nil"/>
              <w:bottom w:val="single" w:sz="4" w:space="0" w:color="auto"/>
              <w:right w:val="single" w:sz="4" w:space="0" w:color="auto"/>
            </w:tcBorders>
            <w:shd w:val="clear" w:color="auto" w:fill="auto"/>
            <w:noWrap/>
            <w:vAlign w:val="center"/>
            <w:hideMark/>
          </w:tcPr>
          <w:p w14:paraId="2A3681A7"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0818AB61"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center"/>
            <w:hideMark/>
          </w:tcPr>
          <w:p w14:paraId="35735532" w14:textId="77777777" w:rsidR="00FC177D" w:rsidRPr="00FC177D" w:rsidRDefault="00FC177D" w:rsidP="00FC177D">
            <w:pPr>
              <w:spacing w:before="0" w:after="0" w:line="240" w:lineRule="auto"/>
              <w:rPr>
                <w:rFonts w:ascii="Calibri" w:eastAsia="Times New Roman" w:hAnsi="Calibri"/>
                <w:color w:val="000000"/>
                <w:sz w:val="18"/>
                <w:szCs w:val="18"/>
                <w:lang w:val="es-EC" w:eastAsia="es-EC"/>
              </w:rPr>
            </w:pPr>
            <w:r w:rsidRPr="00FC177D">
              <w:rPr>
                <w:rFonts w:ascii="Calibri" w:eastAsia="Times New Roman" w:hAnsi="Calibri"/>
                <w:color w:val="000000"/>
                <w:sz w:val="18"/>
                <w:szCs w:val="18"/>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24983868"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90" w:type="pct"/>
            <w:tcBorders>
              <w:top w:val="nil"/>
              <w:left w:val="nil"/>
              <w:bottom w:val="single" w:sz="4" w:space="0" w:color="auto"/>
              <w:right w:val="single" w:sz="4" w:space="0" w:color="auto"/>
            </w:tcBorders>
            <w:shd w:val="clear" w:color="auto" w:fill="auto"/>
            <w:noWrap/>
            <w:vAlign w:val="bottom"/>
            <w:hideMark/>
          </w:tcPr>
          <w:p w14:paraId="7EB8AE11" w14:textId="77777777" w:rsidR="00FC177D" w:rsidRPr="00FC177D" w:rsidRDefault="00FC177D" w:rsidP="00FC177D">
            <w:pPr>
              <w:spacing w:before="0" w:after="0" w:line="240" w:lineRule="auto"/>
              <w:jc w:val="left"/>
              <w:rPr>
                <w:rFonts w:ascii="Calibri" w:eastAsia="Times New Roman" w:hAnsi="Calibri"/>
                <w:color w:val="000000"/>
                <w:lang w:val="es-EC" w:eastAsia="es-EC"/>
              </w:rPr>
            </w:pPr>
            <w:r w:rsidRPr="00FC177D">
              <w:rPr>
                <w:rFonts w:ascii="Calibri" w:eastAsia="Times New Roman" w:hAnsi="Calibri"/>
                <w:color w:val="000000"/>
                <w:lang w:val="es-EC" w:eastAsia="es-EC"/>
              </w:rPr>
              <w:t> </w:t>
            </w:r>
          </w:p>
        </w:tc>
        <w:tc>
          <w:tcPr>
            <w:tcW w:w="269" w:type="pct"/>
            <w:tcBorders>
              <w:top w:val="nil"/>
              <w:left w:val="nil"/>
              <w:bottom w:val="single" w:sz="4" w:space="0" w:color="auto"/>
              <w:right w:val="single" w:sz="4" w:space="0" w:color="auto"/>
            </w:tcBorders>
            <w:shd w:val="clear" w:color="auto" w:fill="auto"/>
            <w:noWrap/>
            <w:vAlign w:val="center"/>
            <w:hideMark/>
          </w:tcPr>
          <w:p w14:paraId="0DFABC89"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c>
          <w:tcPr>
            <w:tcW w:w="270" w:type="pct"/>
            <w:tcBorders>
              <w:top w:val="nil"/>
              <w:left w:val="nil"/>
              <w:bottom w:val="single" w:sz="4" w:space="0" w:color="auto"/>
              <w:right w:val="single" w:sz="4" w:space="0" w:color="auto"/>
            </w:tcBorders>
            <w:shd w:val="clear" w:color="000000" w:fill="4472C4"/>
            <w:noWrap/>
            <w:vAlign w:val="center"/>
            <w:hideMark/>
          </w:tcPr>
          <w:p w14:paraId="671F9F12" w14:textId="77777777" w:rsidR="00FC177D" w:rsidRPr="00FC177D" w:rsidRDefault="00FC177D" w:rsidP="00FC177D">
            <w:pPr>
              <w:spacing w:before="0" w:after="0" w:line="240" w:lineRule="auto"/>
              <w:rPr>
                <w:rFonts w:eastAsia="Times New Roman" w:cs="Arial"/>
                <w:color w:val="000000"/>
                <w:sz w:val="18"/>
                <w:szCs w:val="18"/>
                <w:lang w:val="es-EC" w:eastAsia="es-EC"/>
              </w:rPr>
            </w:pPr>
            <w:r w:rsidRPr="00FC177D">
              <w:rPr>
                <w:rFonts w:eastAsia="Times New Roman" w:cs="Arial"/>
                <w:color w:val="000000"/>
                <w:sz w:val="18"/>
                <w:szCs w:val="18"/>
                <w:lang w:val="es-EC" w:eastAsia="es-EC"/>
              </w:rPr>
              <w:t> </w:t>
            </w:r>
          </w:p>
        </w:tc>
      </w:tr>
    </w:tbl>
    <w:p w14:paraId="02FD8997" w14:textId="53941C1A" w:rsidR="00FC177D" w:rsidRDefault="00FC177D" w:rsidP="00FC177D"/>
    <w:p w14:paraId="7406FEC4" w14:textId="4B689692" w:rsidR="00FC177D" w:rsidRDefault="00FC177D" w:rsidP="00FC177D"/>
    <w:p w14:paraId="06653223" w14:textId="77777777" w:rsidR="00FC177D" w:rsidRPr="00FC177D" w:rsidRDefault="00FC177D" w:rsidP="00FC177D"/>
    <w:p w14:paraId="7A477C92" w14:textId="77777777" w:rsidR="00FC177D" w:rsidRDefault="00FC177D">
      <w:pPr>
        <w:spacing w:before="0" w:after="0" w:line="240" w:lineRule="auto"/>
        <w:jc w:val="left"/>
        <w:rPr>
          <w:lang w:val="es-EC"/>
        </w:rPr>
        <w:sectPr w:rsidR="00FC177D" w:rsidSect="00FC177D">
          <w:pgSz w:w="11906" w:h="16838"/>
          <w:pgMar w:top="1418" w:right="1418" w:bottom="1418" w:left="1418" w:header="709" w:footer="709" w:gutter="0"/>
          <w:cols w:space="708"/>
          <w:docGrid w:linePitch="360"/>
        </w:sectPr>
      </w:pPr>
    </w:p>
    <w:p w14:paraId="09F1D7CC" w14:textId="61D31FF1" w:rsidR="00AE5446" w:rsidRDefault="0021542B" w:rsidP="00DF767A">
      <w:pPr>
        <w:pStyle w:val="Ttulo1"/>
        <w:numPr>
          <w:ilvl w:val="0"/>
          <w:numId w:val="0"/>
        </w:numPr>
        <w:rPr>
          <w:caps w:val="0"/>
        </w:rPr>
      </w:pPr>
      <w:bookmarkStart w:id="39" w:name="_Toc103330543"/>
      <w:r>
        <w:lastRenderedPageBreak/>
        <w:t xml:space="preserve">7. </w:t>
      </w:r>
      <w:r w:rsidR="009F4426">
        <w:rPr>
          <w:caps w:val="0"/>
        </w:rPr>
        <w:t>AGENDA PRELIMINAR</w:t>
      </w:r>
      <w:bookmarkEnd w:id="39"/>
    </w:p>
    <w:tbl>
      <w:tblPr>
        <w:tblStyle w:val="Tabladecuadrcula4-nfasis31"/>
        <w:tblW w:w="1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361"/>
        <w:gridCol w:w="1695"/>
        <w:gridCol w:w="7982"/>
        <w:gridCol w:w="1328"/>
      </w:tblGrid>
      <w:tr w:rsidR="009F4426" w:rsidRPr="00C549D4" w14:paraId="6BA1C0D6" w14:textId="77777777" w:rsidTr="002D67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9" w:type="dxa"/>
            <w:tcBorders>
              <w:top w:val="none" w:sz="0" w:space="0" w:color="auto"/>
              <w:left w:val="none" w:sz="0" w:space="0" w:color="auto"/>
              <w:bottom w:val="none" w:sz="0" w:space="0" w:color="auto"/>
              <w:right w:val="none" w:sz="0" w:space="0" w:color="auto"/>
            </w:tcBorders>
          </w:tcPr>
          <w:p w14:paraId="0E73A48E" w14:textId="77777777" w:rsidR="009F4426" w:rsidRPr="002D67A3" w:rsidRDefault="009F4426" w:rsidP="009F4426">
            <w:pPr>
              <w:spacing w:before="0" w:after="0" w:line="240" w:lineRule="auto"/>
              <w:jc w:val="center"/>
              <w:rPr>
                <w:rFonts w:cs="Arial"/>
                <w:b w:val="0"/>
                <w:sz w:val="20"/>
                <w:szCs w:val="20"/>
              </w:rPr>
            </w:pPr>
            <w:r w:rsidRPr="002D67A3">
              <w:rPr>
                <w:rFonts w:cs="Arial"/>
                <w:sz w:val="20"/>
                <w:szCs w:val="20"/>
              </w:rPr>
              <w:t>FECHA</w:t>
            </w:r>
          </w:p>
        </w:tc>
        <w:tc>
          <w:tcPr>
            <w:tcW w:w="1361" w:type="dxa"/>
            <w:tcBorders>
              <w:top w:val="none" w:sz="0" w:space="0" w:color="auto"/>
              <w:left w:val="none" w:sz="0" w:space="0" w:color="auto"/>
              <w:bottom w:val="none" w:sz="0" w:space="0" w:color="auto"/>
              <w:right w:val="none" w:sz="0" w:space="0" w:color="auto"/>
            </w:tcBorders>
          </w:tcPr>
          <w:p w14:paraId="057CA70B" w14:textId="77777777" w:rsidR="009F4426" w:rsidRPr="002D67A3" w:rsidRDefault="009F4426" w:rsidP="009F442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2D67A3">
              <w:rPr>
                <w:rFonts w:cs="Arial"/>
                <w:sz w:val="20"/>
                <w:szCs w:val="20"/>
              </w:rPr>
              <w:t>HORA</w:t>
            </w:r>
          </w:p>
        </w:tc>
        <w:tc>
          <w:tcPr>
            <w:tcW w:w="1695" w:type="dxa"/>
            <w:tcBorders>
              <w:top w:val="none" w:sz="0" w:space="0" w:color="auto"/>
              <w:left w:val="none" w:sz="0" w:space="0" w:color="auto"/>
              <w:bottom w:val="none" w:sz="0" w:space="0" w:color="auto"/>
              <w:right w:val="none" w:sz="0" w:space="0" w:color="auto"/>
            </w:tcBorders>
          </w:tcPr>
          <w:p w14:paraId="1A21011A" w14:textId="77777777" w:rsidR="009F4426" w:rsidRPr="002D67A3" w:rsidRDefault="009F4426" w:rsidP="009F442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2D67A3">
              <w:rPr>
                <w:rFonts w:cs="Arial"/>
                <w:sz w:val="20"/>
                <w:szCs w:val="20"/>
              </w:rPr>
              <w:t>LUGAR</w:t>
            </w:r>
          </w:p>
        </w:tc>
        <w:tc>
          <w:tcPr>
            <w:tcW w:w="7982" w:type="dxa"/>
            <w:tcBorders>
              <w:top w:val="none" w:sz="0" w:space="0" w:color="auto"/>
              <w:left w:val="none" w:sz="0" w:space="0" w:color="auto"/>
              <w:bottom w:val="none" w:sz="0" w:space="0" w:color="auto"/>
              <w:right w:val="none" w:sz="0" w:space="0" w:color="auto"/>
            </w:tcBorders>
          </w:tcPr>
          <w:p w14:paraId="7F340D72" w14:textId="77777777" w:rsidR="009F4426" w:rsidRPr="002D67A3" w:rsidRDefault="009F4426" w:rsidP="009F442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2D67A3">
              <w:rPr>
                <w:rFonts w:cs="Arial"/>
                <w:sz w:val="20"/>
                <w:szCs w:val="20"/>
              </w:rPr>
              <w:t>ACTIVIDAD</w:t>
            </w:r>
          </w:p>
        </w:tc>
        <w:tc>
          <w:tcPr>
            <w:tcW w:w="1328" w:type="dxa"/>
            <w:tcBorders>
              <w:top w:val="none" w:sz="0" w:space="0" w:color="auto"/>
              <w:left w:val="none" w:sz="0" w:space="0" w:color="auto"/>
              <w:bottom w:val="none" w:sz="0" w:space="0" w:color="auto"/>
              <w:right w:val="none" w:sz="0" w:space="0" w:color="auto"/>
            </w:tcBorders>
          </w:tcPr>
          <w:p w14:paraId="0AF4C7CD" w14:textId="77777777" w:rsidR="009F4426" w:rsidRPr="002D67A3" w:rsidRDefault="009F4426" w:rsidP="009F442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2D67A3">
              <w:rPr>
                <w:rFonts w:cs="Arial"/>
                <w:sz w:val="20"/>
                <w:szCs w:val="20"/>
              </w:rPr>
              <w:t>Estatus</w:t>
            </w:r>
          </w:p>
        </w:tc>
      </w:tr>
      <w:tr w:rsidR="009F4426" w:rsidRPr="00C549D4" w14:paraId="60EF6F07" w14:textId="77777777" w:rsidTr="002D6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14:paraId="567A3262" w14:textId="77777777" w:rsidR="009F4426" w:rsidRPr="002D67A3" w:rsidRDefault="009F4426" w:rsidP="009F4426">
            <w:pPr>
              <w:spacing w:before="0" w:after="0" w:line="240" w:lineRule="auto"/>
              <w:rPr>
                <w:rFonts w:cs="Arial"/>
                <w:sz w:val="20"/>
                <w:szCs w:val="20"/>
              </w:rPr>
            </w:pPr>
            <w:r w:rsidRPr="002D67A3">
              <w:rPr>
                <w:rFonts w:cs="Arial"/>
                <w:sz w:val="20"/>
                <w:szCs w:val="20"/>
              </w:rPr>
              <w:t>Jueves, 19 de mayo</w:t>
            </w:r>
          </w:p>
        </w:tc>
        <w:tc>
          <w:tcPr>
            <w:tcW w:w="1361" w:type="dxa"/>
          </w:tcPr>
          <w:p w14:paraId="2BE9E807" w14:textId="13DAA3FD" w:rsidR="009F4426" w:rsidRPr="002D67A3" w:rsidRDefault="009F4426" w:rsidP="00F168F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2D67A3">
              <w:rPr>
                <w:rFonts w:cs="Arial"/>
                <w:b/>
                <w:sz w:val="20"/>
                <w:szCs w:val="20"/>
              </w:rPr>
              <w:t>9:00 – 10:00 a.m.</w:t>
            </w:r>
          </w:p>
        </w:tc>
        <w:tc>
          <w:tcPr>
            <w:tcW w:w="1695" w:type="dxa"/>
          </w:tcPr>
          <w:p w14:paraId="1EA6D8E0" w14:textId="45D1E04D" w:rsidR="009F4426" w:rsidRPr="002D67A3" w:rsidRDefault="009F4426" w:rsidP="00F168F5">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D67A3">
              <w:rPr>
                <w:rFonts w:cs="Arial"/>
                <w:sz w:val="20"/>
                <w:szCs w:val="20"/>
                <w:lang w:val="es-ES"/>
              </w:rPr>
              <w:t>Casa de las Naciones Unidas, Ciudad del Saber, Edifi.129.</w:t>
            </w:r>
          </w:p>
        </w:tc>
        <w:tc>
          <w:tcPr>
            <w:tcW w:w="7982" w:type="dxa"/>
          </w:tcPr>
          <w:p w14:paraId="3F1BADE9"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 xml:space="preserve">Reunión inicial </w:t>
            </w:r>
          </w:p>
          <w:p w14:paraId="23EBA44E"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p>
          <w:p w14:paraId="220B1AF5" w14:textId="77777777" w:rsidR="009F4426" w:rsidRPr="002D67A3" w:rsidRDefault="009F4426" w:rsidP="00073B04">
            <w:pPr>
              <w:pStyle w:val="Prrafodelista"/>
              <w:numPr>
                <w:ilvl w:val="0"/>
                <w:numId w:val="12"/>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b/>
                <w:bCs/>
                <w:sz w:val="20"/>
                <w:szCs w:val="20"/>
              </w:rPr>
              <w:t>Aleida Ferreyra</w:t>
            </w:r>
            <w:r w:rsidRPr="002D67A3">
              <w:rPr>
                <w:rFonts w:cs="Arial"/>
                <w:sz w:val="20"/>
                <w:szCs w:val="20"/>
                <w:lang w:val="es-ES"/>
              </w:rPr>
              <w:t xml:space="preserve"> Representante Residente Adjunta de PNUD Panamá</w:t>
            </w:r>
          </w:p>
          <w:p w14:paraId="1F15DB95" w14:textId="77777777" w:rsidR="009F4426" w:rsidRPr="002D67A3" w:rsidRDefault="009F4426" w:rsidP="00073B04">
            <w:pPr>
              <w:pStyle w:val="Prrafodelista"/>
              <w:numPr>
                <w:ilvl w:val="0"/>
                <w:numId w:val="12"/>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b/>
                <w:bCs/>
                <w:sz w:val="20"/>
                <w:szCs w:val="20"/>
              </w:rPr>
              <w:t>José De Gracia</w:t>
            </w:r>
            <w:r w:rsidRPr="002D67A3">
              <w:rPr>
                <w:rFonts w:cs="Arial"/>
                <w:sz w:val="20"/>
                <w:szCs w:val="20"/>
                <w:lang w:val="es-ES"/>
              </w:rPr>
              <w:t xml:space="preserve"> Oficial de Programa de Medio Ambiente y Desarrollo Sostenible de PNUD </w:t>
            </w:r>
          </w:p>
          <w:p w14:paraId="2495ADE9" w14:textId="77777777" w:rsidR="009F4426" w:rsidRPr="002D67A3" w:rsidRDefault="009F4426" w:rsidP="00073B04">
            <w:pPr>
              <w:pStyle w:val="Prrafodelista"/>
              <w:numPr>
                <w:ilvl w:val="0"/>
                <w:numId w:val="12"/>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b/>
                <w:bCs/>
                <w:sz w:val="20"/>
                <w:szCs w:val="20"/>
              </w:rPr>
              <w:t>Irina Madrid</w:t>
            </w:r>
            <w:r w:rsidRPr="002D67A3">
              <w:rPr>
                <w:rFonts w:cs="Arial"/>
                <w:sz w:val="20"/>
                <w:szCs w:val="20"/>
                <w:lang w:val="es-ES"/>
              </w:rPr>
              <w:t xml:space="preserve"> Especialista de Planificación, Seguimiento y Evaluación del PNUD</w:t>
            </w:r>
          </w:p>
          <w:p w14:paraId="1D3D81C3" w14:textId="77777777" w:rsidR="009F4426" w:rsidRPr="002D67A3" w:rsidRDefault="009F4426" w:rsidP="00073B04">
            <w:pPr>
              <w:pStyle w:val="Prrafodelista"/>
              <w:numPr>
                <w:ilvl w:val="0"/>
                <w:numId w:val="12"/>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proofErr w:type="spellStart"/>
            <w:r w:rsidRPr="002D67A3">
              <w:rPr>
                <w:rFonts w:cs="Arial"/>
                <w:b/>
                <w:bCs/>
                <w:sz w:val="20"/>
                <w:szCs w:val="20"/>
              </w:rPr>
              <w:t>Anarela</w:t>
            </w:r>
            <w:proofErr w:type="spellEnd"/>
            <w:r w:rsidRPr="002D67A3">
              <w:rPr>
                <w:rFonts w:cs="Arial"/>
                <w:b/>
                <w:bCs/>
                <w:sz w:val="20"/>
                <w:szCs w:val="20"/>
              </w:rPr>
              <w:t xml:space="preserve"> Sánchez</w:t>
            </w:r>
            <w:r w:rsidRPr="002D67A3">
              <w:rPr>
                <w:rFonts w:cs="Arial"/>
                <w:sz w:val="20"/>
                <w:szCs w:val="20"/>
                <w:lang w:val="es-ES"/>
              </w:rPr>
              <w:t xml:space="preserve"> Asociada de Programa de Medio Ambiente y Desarrollo Sostenible de PNUD</w:t>
            </w:r>
          </w:p>
          <w:p w14:paraId="5BA7DF91" w14:textId="77777777" w:rsidR="009F4426" w:rsidRPr="002D67A3" w:rsidRDefault="009F4426" w:rsidP="00073B04">
            <w:pPr>
              <w:pStyle w:val="Prrafodelista"/>
              <w:numPr>
                <w:ilvl w:val="0"/>
                <w:numId w:val="12"/>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b/>
                <w:bCs/>
                <w:sz w:val="20"/>
                <w:szCs w:val="20"/>
                <w:lang w:val="es-ES"/>
              </w:rPr>
              <w:t>Anna Núñez</w:t>
            </w:r>
            <w:r w:rsidRPr="002D67A3">
              <w:rPr>
                <w:rFonts w:cs="Arial"/>
                <w:sz w:val="20"/>
                <w:szCs w:val="20"/>
                <w:lang w:val="es-ES"/>
              </w:rPr>
              <w:t>, Técnica Proyecto PS 102547 Azuero Sostenible</w:t>
            </w:r>
          </w:p>
          <w:p w14:paraId="5238B3B0"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p>
          <w:p w14:paraId="43077E67" w14:textId="0DBA1C63"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D67A3">
              <w:rPr>
                <w:rFonts w:cs="Arial"/>
                <w:sz w:val="20"/>
                <w:szCs w:val="20"/>
                <w:lang w:val="es-ES"/>
              </w:rPr>
              <w:t>Tema: Expectativas de la Gerencia con esta evaluación y brindar orientaciones sobre la misma y la importancia que tiene en el contexto del Programa de País y la cartera de ambiente y cambio climático.</w:t>
            </w:r>
          </w:p>
        </w:tc>
        <w:tc>
          <w:tcPr>
            <w:tcW w:w="1328" w:type="dxa"/>
          </w:tcPr>
          <w:p w14:paraId="543A7034"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Confirmada</w:t>
            </w:r>
          </w:p>
        </w:tc>
      </w:tr>
      <w:tr w:rsidR="009F4426" w:rsidRPr="00C549D4" w14:paraId="1D4836A7" w14:textId="77777777" w:rsidTr="002D67A3">
        <w:tc>
          <w:tcPr>
            <w:cnfStyle w:val="001000000000" w:firstRow="0" w:lastRow="0" w:firstColumn="1" w:lastColumn="0" w:oddVBand="0" w:evenVBand="0" w:oddHBand="0" w:evenHBand="0" w:firstRowFirstColumn="0" w:firstRowLastColumn="0" w:lastRowFirstColumn="0" w:lastRowLastColumn="0"/>
            <w:tcW w:w="1139" w:type="dxa"/>
            <w:vMerge/>
          </w:tcPr>
          <w:p w14:paraId="5C834E36" w14:textId="77777777" w:rsidR="009F4426" w:rsidRPr="002D67A3" w:rsidRDefault="009F4426" w:rsidP="009F4426">
            <w:pPr>
              <w:spacing w:before="0" w:after="0" w:line="240" w:lineRule="auto"/>
              <w:rPr>
                <w:rFonts w:cs="Arial"/>
                <w:sz w:val="20"/>
                <w:szCs w:val="20"/>
              </w:rPr>
            </w:pPr>
          </w:p>
        </w:tc>
        <w:tc>
          <w:tcPr>
            <w:tcW w:w="1361" w:type="dxa"/>
          </w:tcPr>
          <w:p w14:paraId="54CEF26C" w14:textId="77777777" w:rsidR="009F4426" w:rsidRPr="002D67A3" w:rsidRDefault="009F4426" w:rsidP="009F442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2D67A3">
              <w:rPr>
                <w:rFonts w:cs="Arial"/>
                <w:b/>
                <w:sz w:val="20"/>
                <w:szCs w:val="20"/>
              </w:rPr>
              <w:t>10:30 – 11:30 a.m.</w:t>
            </w:r>
          </w:p>
        </w:tc>
        <w:tc>
          <w:tcPr>
            <w:tcW w:w="1695" w:type="dxa"/>
          </w:tcPr>
          <w:p w14:paraId="62A4B4B8" w14:textId="1F96B714" w:rsidR="009F4426" w:rsidRPr="002D67A3" w:rsidRDefault="009F4426" w:rsidP="00F168F5">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VIRTUAL ZOOM</w:t>
            </w:r>
          </w:p>
        </w:tc>
        <w:tc>
          <w:tcPr>
            <w:tcW w:w="7982" w:type="dxa"/>
          </w:tcPr>
          <w:p w14:paraId="556EE911"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Reunión con el Comité de Referencia de la Evaluación</w:t>
            </w:r>
          </w:p>
          <w:p w14:paraId="1AF016DB"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lang w:val="es-ES"/>
              </w:rPr>
            </w:pPr>
          </w:p>
          <w:p w14:paraId="07A995B2" w14:textId="77777777" w:rsidR="009F4426" w:rsidRPr="002D67A3" w:rsidRDefault="009F4426" w:rsidP="00073B04">
            <w:pPr>
              <w:pStyle w:val="Prrafodelista"/>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val="es-ES"/>
              </w:rPr>
            </w:pPr>
            <w:r w:rsidRPr="002D67A3">
              <w:rPr>
                <w:rFonts w:cs="Arial"/>
                <w:b/>
                <w:bCs/>
                <w:sz w:val="20"/>
                <w:szCs w:val="20"/>
                <w:lang w:val="es-ES"/>
              </w:rPr>
              <w:t>José De Gracia</w:t>
            </w:r>
            <w:r w:rsidRPr="002D67A3">
              <w:rPr>
                <w:rFonts w:cs="Arial"/>
                <w:sz w:val="20"/>
                <w:szCs w:val="20"/>
                <w:lang w:val="es-ES"/>
              </w:rPr>
              <w:t>, Oficial de Programa de Medio Ambiente y Desarrollo Sostenible de PNUD</w:t>
            </w:r>
          </w:p>
          <w:p w14:paraId="0FE081BE" w14:textId="77777777" w:rsidR="009F4426" w:rsidRPr="002D67A3" w:rsidRDefault="009F4426" w:rsidP="00073B04">
            <w:pPr>
              <w:pStyle w:val="Prrafodelista"/>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lang w:val="es-ES"/>
              </w:rPr>
            </w:pPr>
            <w:r w:rsidRPr="002D67A3">
              <w:rPr>
                <w:rFonts w:cs="Arial"/>
                <w:b/>
                <w:sz w:val="20"/>
                <w:szCs w:val="20"/>
                <w:lang w:val="es-ES"/>
              </w:rPr>
              <w:t>Mónica J. Mora</w:t>
            </w:r>
            <w:r w:rsidRPr="002D67A3">
              <w:rPr>
                <w:rFonts w:cs="Arial"/>
                <w:bCs/>
                <w:sz w:val="20"/>
                <w:szCs w:val="20"/>
                <w:lang w:val="es-ES"/>
              </w:rPr>
              <w:t xml:space="preserve"> Coordinadora Proyecto PS 102547 Azuero Sostenible</w:t>
            </w:r>
          </w:p>
          <w:p w14:paraId="32DE12B7" w14:textId="77777777" w:rsidR="009F4426" w:rsidRPr="002D67A3" w:rsidRDefault="009F4426" w:rsidP="00073B04">
            <w:pPr>
              <w:pStyle w:val="Prrafodelista"/>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lang w:val="es-ES"/>
              </w:rPr>
            </w:pPr>
            <w:r w:rsidRPr="002D67A3">
              <w:rPr>
                <w:rFonts w:cs="Arial"/>
                <w:b/>
                <w:sz w:val="20"/>
                <w:szCs w:val="20"/>
                <w:lang w:val="es-ES"/>
              </w:rPr>
              <w:t xml:space="preserve">Jorge Jaén </w:t>
            </w:r>
            <w:r w:rsidRPr="002D67A3">
              <w:rPr>
                <w:rFonts w:cs="Arial"/>
                <w:bCs/>
                <w:sz w:val="20"/>
                <w:szCs w:val="20"/>
                <w:lang w:val="es-ES"/>
              </w:rPr>
              <w:t>Jefe de Departamento de Ordenamiento, Dirección de Costas y Mares, Ministerio de Ambiente</w:t>
            </w:r>
          </w:p>
          <w:p w14:paraId="0C80D545" w14:textId="77777777" w:rsidR="009F4426" w:rsidRPr="002D67A3" w:rsidRDefault="009F4426" w:rsidP="00073B04">
            <w:pPr>
              <w:pStyle w:val="Prrafodelista"/>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lang w:val="es-ES"/>
              </w:rPr>
            </w:pPr>
            <w:r w:rsidRPr="002D67A3">
              <w:rPr>
                <w:rFonts w:cs="Arial"/>
                <w:b/>
                <w:sz w:val="20"/>
                <w:szCs w:val="20"/>
                <w:lang w:val="es-ES"/>
              </w:rPr>
              <w:t xml:space="preserve">Irina Madrid </w:t>
            </w:r>
            <w:r w:rsidRPr="002D67A3">
              <w:rPr>
                <w:rFonts w:cs="Arial"/>
                <w:bCs/>
                <w:sz w:val="20"/>
                <w:szCs w:val="20"/>
                <w:lang w:val="es-ES"/>
              </w:rPr>
              <w:t>Especialista de Planificación, Seguimiento y Evaluación del PNUD</w:t>
            </w:r>
          </w:p>
          <w:p w14:paraId="458262ED" w14:textId="77777777" w:rsidR="009F4426" w:rsidRPr="002D67A3" w:rsidRDefault="009F4426" w:rsidP="00073B04">
            <w:pPr>
              <w:pStyle w:val="Prrafodelista"/>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lang w:val="es-ES"/>
              </w:rPr>
            </w:pPr>
            <w:proofErr w:type="spellStart"/>
            <w:r w:rsidRPr="002D67A3">
              <w:rPr>
                <w:rFonts w:cs="Arial"/>
                <w:b/>
                <w:sz w:val="20"/>
                <w:szCs w:val="20"/>
                <w:lang w:val="es-ES"/>
              </w:rPr>
              <w:t>Anarela</w:t>
            </w:r>
            <w:proofErr w:type="spellEnd"/>
            <w:r w:rsidRPr="002D67A3">
              <w:rPr>
                <w:rFonts w:cs="Arial"/>
                <w:b/>
                <w:sz w:val="20"/>
                <w:szCs w:val="20"/>
                <w:lang w:val="es-ES"/>
              </w:rPr>
              <w:t xml:space="preserve"> Sánchez, </w:t>
            </w:r>
            <w:r w:rsidRPr="002D67A3">
              <w:rPr>
                <w:rFonts w:cs="Arial"/>
                <w:bCs/>
                <w:sz w:val="20"/>
                <w:szCs w:val="20"/>
                <w:lang w:val="es-ES"/>
              </w:rPr>
              <w:t>Asociada de Programa de Medio Ambiente y Desarrollo Sostenible de PNUD</w:t>
            </w:r>
          </w:p>
          <w:p w14:paraId="3619F40B" w14:textId="77777777" w:rsidR="009F4426" w:rsidRPr="002D67A3" w:rsidRDefault="009F4426" w:rsidP="00073B04">
            <w:pPr>
              <w:pStyle w:val="Prrafodelista"/>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lang w:val="es-ES"/>
              </w:rPr>
            </w:pPr>
            <w:r w:rsidRPr="002D67A3">
              <w:rPr>
                <w:rFonts w:cs="Arial"/>
                <w:b/>
                <w:sz w:val="20"/>
                <w:szCs w:val="20"/>
                <w:lang w:val="es-ES"/>
              </w:rPr>
              <w:t xml:space="preserve">Alicia Díaz, </w:t>
            </w:r>
            <w:r w:rsidRPr="002D67A3">
              <w:rPr>
                <w:rFonts w:cs="Arial"/>
                <w:bCs/>
                <w:sz w:val="20"/>
                <w:szCs w:val="20"/>
                <w:lang w:val="es-ES"/>
              </w:rPr>
              <w:t>Especialista de Género Proyecto PS 102547 Azuero Sostenible</w:t>
            </w:r>
          </w:p>
          <w:p w14:paraId="1CB40A96"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lang w:val="es-ES"/>
              </w:rPr>
            </w:pPr>
          </w:p>
          <w:p w14:paraId="1DB248BF" w14:textId="3202D510" w:rsidR="009F4426" w:rsidRPr="002D67A3" w:rsidRDefault="009F4426" w:rsidP="002D67A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sz w:val="20"/>
                <w:szCs w:val="20"/>
                <w:lang w:val="es-ES"/>
              </w:rPr>
            </w:pPr>
            <w:bookmarkStart w:id="40" w:name="_Hlk102568322"/>
            <w:r w:rsidRPr="002D67A3">
              <w:rPr>
                <w:rFonts w:cs="Arial"/>
                <w:bCs/>
                <w:sz w:val="20"/>
                <w:szCs w:val="20"/>
                <w:lang w:val="es-ES"/>
              </w:rPr>
              <w:t>Tema: Presentación del Plan de Trabajo de la Evaluación final del Proyecto por parte del consultor José Galindo.</w:t>
            </w:r>
            <w:bookmarkEnd w:id="40"/>
          </w:p>
        </w:tc>
        <w:tc>
          <w:tcPr>
            <w:tcW w:w="1328" w:type="dxa"/>
          </w:tcPr>
          <w:p w14:paraId="5B9D8A72"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p>
          <w:p w14:paraId="45D5270F"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Confirmada</w:t>
            </w:r>
          </w:p>
        </w:tc>
      </w:tr>
      <w:tr w:rsidR="009F4426" w:rsidRPr="00C549D4" w14:paraId="69C0E766" w14:textId="77777777" w:rsidTr="002D6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76657417" w14:textId="77777777" w:rsidR="009F4426" w:rsidRPr="002D67A3" w:rsidRDefault="009F4426" w:rsidP="009F4426">
            <w:pPr>
              <w:spacing w:before="0" w:after="0" w:line="240" w:lineRule="auto"/>
              <w:rPr>
                <w:rFonts w:cs="Arial"/>
                <w:sz w:val="20"/>
                <w:szCs w:val="20"/>
              </w:rPr>
            </w:pPr>
          </w:p>
        </w:tc>
        <w:tc>
          <w:tcPr>
            <w:tcW w:w="1361" w:type="dxa"/>
          </w:tcPr>
          <w:p w14:paraId="46AD5C38" w14:textId="77777777" w:rsidR="009F4426" w:rsidRPr="002D67A3" w:rsidRDefault="009F4426" w:rsidP="009F442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2D67A3">
              <w:rPr>
                <w:rFonts w:cs="Arial"/>
                <w:b/>
                <w:bCs/>
                <w:sz w:val="20"/>
                <w:szCs w:val="20"/>
              </w:rPr>
              <w:t xml:space="preserve">12:00 </w:t>
            </w:r>
            <w:proofErr w:type="spellStart"/>
            <w:r w:rsidRPr="002D67A3">
              <w:rPr>
                <w:rFonts w:cs="Arial"/>
                <w:b/>
                <w:bCs/>
                <w:sz w:val="20"/>
                <w:szCs w:val="20"/>
              </w:rPr>
              <w:t>md</w:t>
            </w:r>
            <w:proofErr w:type="spellEnd"/>
            <w:r w:rsidRPr="002D67A3">
              <w:rPr>
                <w:rFonts w:cs="Arial"/>
                <w:b/>
                <w:bCs/>
                <w:sz w:val="20"/>
                <w:szCs w:val="20"/>
              </w:rPr>
              <w:t xml:space="preserve"> – 1:00 p.m.</w:t>
            </w:r>
          </w:p>
        </w:tc>
        <w:tc>
          <w:tcPr>
            <w:tcW w:w="1695" w:type="dxa"/>
          </w:tcPr>
          <w:p w14:paraId="345B8791" w14:textId="73FA2A38" w:rsidR="009F4426" w:rsidRPr="002D67A3" w:rsidRDefault="009F4426" w:rsidP="00F168F5">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Casa de las Naciones Unidas, Ciudad del Saber, Edifi.129.</w:t>
            </w:r>
          </w:p>
        </w:tc>
        <w:tc>
          <w:tcPr>
            <w:tcW w:w="7982" w:type="dxa"/>
          </w:tcPr>
          <w:p w14:paraId="7C310AA9"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sz w:val="20"/>
                <w:szCs w:val="20"/>
                <w:lang w:val="es-419"/>
              </w:rPr>
            </w:pPr>
            <w:r w:rsidRPr="002D67A3">
              <w:rPr>
                <w:rFonts w:cs="Arial"/>
                <w:bCs/>
                <w:sz w:val="20"/>
                <w:szCs w:val="20"/>
                <w:lang w:val="es-ES"/>
              </w:rPr>
              <w:t xml:space="preserve">Reunión con personal del Laboratorio de Aceleración de PNUD Panamá </w:t>
            </w:r>
          </w:p>
          <w:p w14:paraId="0072FE71" w14:textId="77777777" w:rsidR="009F4426" w:rsidRPr="002D67A3" w:rsidRDefault="009F4426" w:rsidP="00073B04">
            <w:pPr>
              <w:pStyle w:val="Prrafodelista"/>
              <w:numPr>
                <w:ilvl w:val="0"/>
                <w:numId w:val="14"/>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b/>
                <w:bCs/>
                <w:sz w:val="20"/>
                <w:szCs w:val="20"/>
                <w:lang w:val="es-PA"/>
              </w:rPr>
              <w:t xml:space="preserve">Jennifer </w:t>
            </w:r>
            <w:proofErr w:type="spellStart"/>
            <w:r w:rsidRPr="002D67A3">
              <w:rPr>
                <w:rFonts w:cs="Arial"/>
                <w:b/>
                <w:bCs/>
                <w:sz w:val="20"/>
                <w:szCs w:val="20"/>
                <w:lang w:val="es-PA"/>
              </w:rPr>
              <w:t>Hotsko</w:t>
            </w:r>
            <w:proofErr w:type="spellEnd"/>
            <w:r w:rsidRPr="002D67A3">
              <w:rPr>
                <w:rFonts w:cs="Arial"/>
                <w:sz w:val="20"/>
                <w:szCs w:val="20"/>
                <w:lang w:val="es-ES"/>
              </w:rPr>
              <w:t xml:space="preserve"> Jefa de Exploración</w:t>
            </w:r>
          </w:p>
          <w:p w14:paraId="5697F111" w14:textId="77777777" w:rsidR="009F4426" w:rsidRPr="002D67A3" w:rsidRDefault="009F4426" w:rsidP="00073B04">
            <w:pPr>
              <w:pStyle w:val="Prrafodelista"/>
              <w:numPr>
                <w:ilvl w:val="0"/>
                <w:numId w:val="14"/>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b/>
                <w:bCs/>
                <w:sz w:val="20"/>
                <w:szCs w:val="20"/>
                <w:lang w:val="es-PA"/>
              </w:rPr>
              <w:t>Aníbal Cárdenas</w:t>
            </w:r>
            <w:r w:rsidRPr="002D67A3">
              <w:rPr>
                <w:rFonts w:cs="Arial"/>
                <w:sz w:val="20"/>
                <w:szCs w:val="20"/>
                <w:lang w:val="es-ES"/>
              </w:rPr>
              <w:t xml:space="preserve"> Jefe de Mapeo de Soluciones</w:t>
            </w:r>
          </w:p>
          <w:p w14:paraId="1E0805FA" w14:textId="77777777" w:rsidR="009F4426" w:rsidRPr="002D67A3" w:rsidRDefault="009F4426" w:rsidP="00073B04">
            <w:pPr>
              <w:pStyle w:val="Prrafodelista"/>
              <w:numPr>
                <w:ilvl w:val="0"/>
                <w:numId w:val="14"/>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b/>
                <w:bCs/>
                <w:sz w:val="20"/>
                <w:szCs w:val="20"/>
                <w:lang w:val="es-PA"/>
              </w:rPr>
              <w:t xml:space="preserve">Larissa </w:t>
            </w:r>
            <w:proofErr w:type="spellStart"/>
            <w:r w:rsidRPr="002D67A3">
              <w:rPr>
                <w:rFonts w:cs="Arial"/>
                <w:b/>
                <w:bCs/>
                <w:sz w:val="20"/>
                <w:szCs w:val="20"/>
                <w:lang w:val="es-PA"/>
              </w:rPr>
              <w:t>Demel</w:t>
            </w:r>
            <w:proofErr w:type="spellEnd"/>
            <w:r w:rsidRPr="002D67A3">
              <w:rPr>
                <w:rFonts w:cs="Arial"/>
                <w:sz w:val="20"/>
                <w:szCs w:val="20"/>
                <w:lang w:val="es-ES"/>
              </w:rPr>
              <w:t xml:space="preserve"> Jefa de Experimentación</w:t>
            </w:r>
          </w:p>
          <w:p w14:paraId="34D9FCDF"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p>
          <w:p w14:paraId="48FCA740" w14:textId="6495936A" w:rsidR="009F4426" w:rsidRPr="002D67A3" w:rsidRDefault="009F4426" w:rsidP="002D67A3">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lastRenderedPageBreak/>
              <w:t>Tema: Trabajo en conjunto que se ha hecho con el Laboratorio de Aceleración en temas de gestión de desechos en el marco del proyecto Azuero Sostenible.</w:t>
            </w:r>
          </w:p>
        </w:tc>
        <w:tc>
          <w:tcPr>
            <w:tcW w:w="1328" w:type="dxa"/>
          </w:tcPr>
          <w:p w14:paraId="1FA91858"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p>
          <w:p w14:paraId="3517B67F"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Por confirmar</w:t>
            </w:r>
          </w:p>
        </w:tc>
      </w:tr>
      <w:tr w:rsidR="009F4426" w:rsidRPr="00C549D4" w14:paraId="3EE6A80E" w14:textId="77777777" w:rsidTr="002D67A3">
        <w:tc>
          <w:tcPr>
            <w:cnfStyle w:val="001000000000" w:firstRow="0" w:lastRow="0" w:firstColumn="1" w:lastColumn="0" w:oddVBand="0" w:evenVBand="0" w:oddHBand="0" w:evenHBand="0" w:firstRowFirstColumn="0" w:firstRowLastColumn="0" w:lastRowFirstColumn="0" w:lastRowLastColumn="0"/>
            <w:tcW w:w="1139" w:type="dxa"/>
            <w:vMerge/>
          </w:tcPr>
          <w:p w14:paraId="287A15EA" w14:textId="77777777" w:rsidR="009F4426" w:rsidRPr="002D67A3" w:rsidRDefault="009F4426" w:rsidP="009F4426">
            <w:pPr>
              <w:spacing w:before="0" w:after="0" w:line="240" w:lineRule="auto"/>
              <w:rPr>
                <w:rFonts w:cs="Arial"/>
                <w:sz w:val="20"/>
                <w:szCs w:val="20"/>
              </w:rPr>
            </w:pPr>
          </w:p>
        </w:tc>
        <w:tc>
          <w:tcPr>
            <w:tcW w:w="1361" w:type="dxa"/>
          </w:tcPr>
          <w:p w14:paraId="2834C8FA" w14:textId="77777777" w:rsidR="009F4426" w:rsidRPr="002D67A3" w:rsidRDefault="009F4426" w:rsidP="009F442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2D67A3">
              <w:rPr>
                <w:rFonts w:cs="Arial"/>
                <w:b/>
                <w:sz w:val="20"/>
                <w:szCs w:val="20"/>
              </w:rPr>
              <w:t>3:00 – 4:00 p.m.</w:t>
            </w:r>
          </w:p>
        </w:tc>
        <w:tc>
          <w:tcPr>
            <w:tcW w:w="1695" w:type="dxa"/>
          </w:tcPr>
          <w:p w14:paraId="70ADC422" w14:textId="5F3289C6" w:rsidR="009F4426" w:rsidRPr="002D67A3" w:rsidRDefault="009F4426" w:rsidP="00F168F5">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2D67A3">
              <w:rPr>
                <w:rFonts w:cs="Arial"/>
                <w:sz w:val="20"/>
                <w:szCs w:val="20"/>
                <w:lang w:val="es-ES"/>
              </w:rPr>
              <w:t>VIRTUAL ZOOM</w:t>
            </w:r>
          </w:p>
        </w:tc>
        <w:tc>
          <w:tcPr>
            <w:tcW w:w="7982" w:type="dxa"/>
          </w:tcPr>
          <w:p w14:paraId="1CF7C5E4"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Reunión con personal del Programa de Pequeñas Donaciones del PNUD FMAM Panamá</w:t>
            </w:r>
          </w:p>
          <w:p w14:paraId="686F6C3B" w14:textId="77777777" w:rsidR="009F4426" w:rsidRPr="002D67A3" w:rsidRDefault="009F4426" w:rsidP="00073B04">
            <w:pPr>
              <w:pStyle w:val="Prrafodelista"/>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b/>
                <w:bCs/>
                <w:sz w:val="20"/>
                <w:szCs w:val="20"/>
                <w:lang w:val="es-ES"/>
              </w:rPr>
              <w:t>Beatriz Schmitt</w:t>
            </w:r>
            <w:r w:rsidRPr="002D67A3">
              <w:rPr>
                <w:rFonts w:cs="Arial"/>
                <w:sz w:val="20"/>
                <w:szCs w:val="20"/>
                <w:lang w:val="es-ES"/>
              </w:rPr>
              <w:t xml:space="preserve"> Coordinadora Nacional del Programa de Pequeñas Donaciones del PNUD FMAM Panamá </w:t>
            </w:r>
          </w:p>
          <w:p w14:paraId="026A919A" w14:textId="59453C4C" w:rsidR="009F4426" w:rsidRPr="002D67A3" w:rsidRDefault="009F4426" w:rsidP="002D67A3">
            <w:pPr>
              <w:pStyle w:val="Prrafodelista"/>
              <w:numPr>
                <w:ilvl w:val="0"/>
                <w:numId w:val="13"/>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lang w:val="es-ES"/>
              </w:rPr>
            </w:pPr>
            <w:r w:rsidRPr="002D67A3">
              <w:rPr>
                <w:rFonts w:cs="Arial"/>
                <w:b/>
                <w:bCs/>
                <w:sz w:val="20"/>
                <w:szCs w:val="20"/>
                <w:lang w:val="es-ES"/>
              </w:rPr>
              <w:t xml:space="preserve">Viviana Rodríguez </w:t>
            </w:r>
            <w:r w:rsidRPr="002D67A3">
              <w:rPr>
                <w:rFonts w:cs="Arial"/>
                <w:sz w:val="20"/>
                <w:szCs w:val="20"/>
                <w:lang w:val="es-ES"/>
              </w:rPr>
              <w:t>Asistente de Programa de Pequeñas Donaciones del PNUD FMAM Panamá</w:t>
            </w:r>
          </w:p>
        </w:tc>
        <w:tc>
          <w:tcPr>
            <w:tcW w:w="1328" w:type="dxa"/>
          </w:tcPr>
          <w:p w14:paraId="0A141141"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Confirmada</w:t>
            </w:r>
          </w:p>
        </w:tc>
      </w:tr>
      <w:tr w:rsidR="002D67A3" w:rsidRPr="00A63933" w14:paraId="2C372859" w14:textId="77777777" w:rsidTr="002D6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14:paraId="79B9FBFF" w14:textId="77777777" w:rsidR="002D67A3" w:rsidRPr="002D67A3" w:rsidRDefault="002D67A3" w:rsidP="009F4426">
            <w:pPr>
              <w:spacing w:before="0" w:after="0" w:line="240" w:lineRule="auto"/>
              <w:rPr>
                <w:rFonts w:cs="Arial"/>
                <w:sz w:val="20"/>
                <w:szCs w:val="20"/>
              </w:rPr>
            </w:pPr>
            <w:r w:rsidRPr="002D67A3">
              <w:rPr>
                <w:rFonts w:cs="Arial"/>
                <w:sz w:val="20"/>
                <w:szCs w:val="20"/>
              </w:rPr>
              <w:t>Viernes, 20 de mayo</w:t>
            </w:r>
          </w:p>
        </w:tc>
        <w:tc>
          <w:tcPr>
            <w:tcW w:w="1361" w:type="dxa"/>
          </w:tcPr>
          <w:p w14:paraId="3D9F352A" w14:textId="77777777" w:rsidR="002D67A3" w:rsidRPr="002D67A3" w:rsidRDefault="002D67A3" w:rsidP="009F4426">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2D67A3">
              <w:rPr>
                <w:rFonts w:cs="Arial"/>
                <w:b/>
                <w:bCs/>
                <w:sz w:val="20"/>
                <w:szCs w:val="20"/>
              </w:rPr>
              <w:t>9:00 – 10:00 a.m.</w:t>
            </w:r>
          </w:p>
        </w:tc>
        <w:tc>
          <w:tcPr>
            <w:tcW w:w="1695" w:type="dxa"/>
          </w:tcPr>
          <w:p w14:paraId="534DB28E" w14:textId="502713F0" w:rsidR="002D67A3" w:rsidRPr="002D67A3" w:rsidRDefault="002D67A3" w:rsidP="002D67A3">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Ministerio de Ambiente – Avenida Ascanio Villalaz, Albrook, Ancón</w:t>
            </w:r>
          </w:p>
        </w:tc>
        <w:tc>
          <w:tcPr>
            <w:tcW w:w="7982" w:type="dxa"/>
          </w:tcPr>
          <w:p w14:paraId="1963CB51"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lang w:val="es-ES"/>
              </w:rPr>
            </w:pPr>
            <w:r w:rsidRPr="002D67A3">
              <w:rPr>
                <w:rFonts w:cs="Arial"/>
                <w:bCs/>
                <w:sz w:val="20"/>
                <w:szCs w:val="20"/>
                <w:lang w:val="es-ES"/>
              </w:rPr>
              <w:t xml:space="preserve">Reunión con Representantes de la Contraparte Directa del Proyecto </w:t>
            </w:r>
          </w:p>
          <w:p w14:paraId="45E96E4C" w14:textId="093682B8" w:rsidR="002D67A3" w:rsidRPr="002D67A3" w:rsidRDefault="002D67A3" w:rsidP="00073B04">
            <w:pPr>
              <w:pStyle w:val="Prrafodelista"/>
              <w:numPr>
                <w:ilvl w:val="0"/>
                <w:numId w:val="13"/>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lang w:val="es-PA"/>
              </w:rPr>
            </w:pPr>
            <w:r w:rsidRPr="002D67A3">
              <w:rPr>
                <w:rFonts w:cs="Arial"/>
                <w:b/>
                <w:bCs/>
                <w:sz w:val="20"/>
                <w:szCs w:val="20"/>
                <w:lang w:val="es-ES"/>
              </w:rPr>
              <w:t xml:space="preserve">José Julio Casas </w:t>
            </w:r>
            <w:r w:rsidRPr="002D67A3">
              <w:rPr>
                <w:rFonts w:cs="Arial"/>
                <w:sz w:val="20"/>
                <w:szCs w:val="20"/>
                <w:lang w:val="es-ES"/>
              </w:rPr>
              <w:t xml:space="preserve">Director de Costas y Mares del Ministerio de Ambiente  </w:t>
            </w:r>
          </w:p>
        </w:tc>
        <w:tc>
          <w:tcPr>
            <w:tcW w:w="1328" w:type="dxa"/>
          </w:tcPr>
          <w:p w14:paraId="56162FDE"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Confirmada</w:t>
            </w:r>
          </w:p>
        </w:tc>
      </w:tr>
      <w:tr w:rsidR="002D67A3" w:rsidRPr="00FC6C80" w14:paraId="4D5D72C4" w14:textId="77777777" w:rsidTr="002D67A3">
        <w:tc>
          <w:tcPr>
            <w:cnfStyle w:val="001000000000" w:firstRow="0" w:lastRow="0" w:firstColumn="1" w:lastColumn="0" w:oddVBand="0" w:evenVBand="0" w:oddHBand="0" w:evenHBand="0" w:firstRowFirstColumn="0" w:firstRowLastColumn="0" w:lastRowFirstColumn="0" w:lastRowLastColumn="0"/>
            <w:tcW w:w="1139" w:type="dxa"/>
            <w:vMerge/>
          </w:tcPr>
          <w:p w14:paraId="5B13A9DC" w14:textId="77777777" w:rsidR="002D67A3" w:rsidRPr="002D67A3" w:rsidRDefault="002D67A3" w:rsidP="009F4426">
            <w:pPr>
              <w:spacing w:before="0" w:after="0" w:line="240" w:lineRule="auto"/>
              <w:rPr>
                <w:rFonts w:cs="Arial"/>
                <w:sz w:val="20"/>
                <w:szCs w:val="20"/>
              </w:rPr>
            </w:pPr>
          </w:p>
        </w:tc>
        <w:tc>
          <w:tcPr>
            <w:tcW w:w="1361" w:type="dxa"/>
          </w:tcPr>
          <w:p w14:paraId="6BC65DBB" w14:textId="0634C059" w:rsidR="002D67A3" w:rsidRPr="002D67A3" w:rsidRDefault="002D67A3" w:rsidP="002D67A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2D67A3">
              <w:rPr>
                <w:rFonts w:cs="Arial"/>
                <w:b/>
                <w:bCs/>
                <w:sz w:val="20"/>
                <w:szCs w:val="20"/>
              </w:rPr>
              <w:t xml:space="preserve">11:00 a.m. a 12 </w:t>
            </w:r>
            <w:proofErr w:type="spellStart"/>
            <w:r w:rsidRPr="002D67A3">
              <w:rPr>
                <w:rFonts w:cs="Arial"/>
                <w:b/>
                <w:bCs/>
                <w:sz w:val="20"/>
                <w:szCs w:val="20"/>
              </w:rPr>
              <w:t>md</w:t>
            </w:r>
            <w:proofErr w:type="spellEnd"/>
          </w:p>
        </w:tc>
        <w:tc>
          <w:tcPr>
            <w:tcW w:w="1695" w:type="dxa"/>
          </w:tcPr>
          <w:p w14:paraId="7F79DA9B"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Ministerio de Ambiente</w:t>
            </w:r>
          </w:p>
        </w:tc>
        <w:tc>
          <w:tcPr>
            <w:tcW w:w="7982" w:type="dxa"/>
          </w:tcPr>
          <w:p w14:paraId="09B1D8DB"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Reunión con Punto Operativo Focal de GEF en el Ministerio de Ambiente</w:t>
            </w:r>
          </w:p>
          <w:p w14:paraId="4E8CB2A4" w14:textId="0B418040" w:rsidR="002D67A3" w:rsidRPr="002D67A3" w:rsidRDefault="002D67A3" w:rsidP="00073B04">
            <w:pPr>
              <w:pStyle w:val="Prrafodelista"/>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b/>
                <w:bCs/>
                <w:sz w:val="20"/>
                <w:szCs w:val="20"/>
                <w:lang w:val="es-ES"/>
              </w:rPr>
              <w:t>Raúl Pinedo</w:t>
            </w:r>
          </w:p>
        </w:tc>
        <w:tc>
          <w:tcPr>
            <w:tcW w:w="1328" w:type="dxa"/>
          </w:tcPr>
          <w:p w14:paraId="5E3FB707"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Por confirmar</w:t>
            </w:r>
          </w:p>
        </w:tc>
      </w:tr>
      <w:tr w:rsidR="002D67A3" w:rsidRPr="00FC6C80" w14:paraId="43D9F320" w14:textId="77777777" w:rsidTr="002D6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1508A046" w14:textId="77777777" w:rsidR="002D67A3" w:rsidRPr="002D67A3" w:rsidRDefault="002D67A3" w:rsidP="009F4426">
            <w:pPr>
              <w:spacing w:before="0" w:after="0" w:line="240" w:lineRule="auto"/>
              <w:rPr>
                <w:rFonts w:cs="Arial"/>
                <w:sz w:val="20"/>
                <w:szCs w:val="20"/>
              </w:rPr>
            </w:pPr>
          </w:p>
        </w:tc>
        <w:tc>
          <w:tcPr>
            <w:tcW w:w="1361" w:type="dxa"/>
          </w:tcPr>
          <w:p w14:paraId="2603618F" w14:textId="30C3C7DC" w:rsidR="002D67A3" w:rsidRPr="002D67A3" w:rsidRDefault="002D67A3" w:rsidP="002D67A3">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2D67A3">
              <w:rPr>
                <w:rFonts w:cs="Arial"/>
                <w:b/>
                <w:bCs/>
                <w:sz w:val="20"/>
                <w:szCs w:val="20"/>
              </w:rPr>
              <w:t>2:00 - 3 p.m.</w:t>
            </w:r>
          </w:p>
        </w:tc>
        <w:tc>
          <w:tcPr>
            <w:tcW w:w="1695" w:type="dxa"/>
          </w:tcPr>
          <w:p w14:paraId="53C94EA6" w14:textId="61D71F3B" w:rsidR="002D67A3" w:rsidRPr="002D67A3" w:rsidRDefault="002D67A3" w:rsidP="002D67A3">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Autoridad de los Recursos Acuáticos ARAP</w:t>
            </w:r>
          </w:p>
        </w:tc>
        <w:tc>
          <w:tcPr>
            <w:tcW w:w="7982" w:type="dxa"/>
          </w:tcPr>
          <w:p w14:paraId="2D31F428"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Reunión con socios estratégicos de gobierno:</w:t>
            </w:r>
          </w:p>
          <w:p w14:paraId="70705FE5" w14:textId="77777777" w:rsidR="002D67A3" w:rsidRPr="002D67A3" w:rsidRDefault="002D67A3" w:rsidP="00073B04">
            <w:pPr>
              <w:pStyle w:val="Prrafodelista"/>
              <w:numPr>
                <w:ilvl w:val="0"/>
                <w:numId w:val="15"/>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proofErr w:type="spellStart"/>
            <w:r w:rsidRPr="002D67A3">
              <w:rPr>
                <w:rFonts w:cs="Arial"/>
                <w:b/>
                <w:bCs/>
                <w:sz w:val="20"/>
                <w:szCs w:val="20"/>
                <w:lang w:val="es-ES"/>
              </w:rPr>
              <w:t>Yarkelia</w:t>
            </w:r>
            <w:proofErr w:type="spellEnd"/>
            <w:r w:rsidRPr="002D67A3">
              <w:rPr>
                <w:rFonts w:cs="Arial"/>
                <w:b/>
                <w:bCs/>
                <w:sz w:val="20"/>
                <w:szCs w:val="20"/>
                <w:lang w:val="es-ES"/>
              </w:rPr>
              <w:t xml:space="preserve"> Vergara</w:t>
            </w:r>
            <w:r w:rsidRPr="002D67A3">
              <w:rPr>
                <w:rFonts w:cs="Arial"/>
                <w:sz w:val="20"/>
                <w:szCs w:val="20"/>
                <w:lang w:val="es-ES"/>
              </w:rPr>
              <w:t xml:space="preserve"> Dirección General de Investigación y Desarrollo</w:t>
            </w:r>
          </w:p>
          <w:p w14:paraId="221BCB54" w14:textId="77777777" w:rsidR="002D67A3" w:rsidRPr="002D67A3" w:rsidRDefault="002D67A3" w:rsidP="00073B04">
            <w:pPr>
              <w:pStyle w:val="Prrafodelista"/>
              <w:numPr>
                <w:ilvl w:val="0"/>
                <w:numId w:val="15"/>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b/>
                <w:bCs/>
                <w:sz w:val="20"/>
                <w:szCs w:val="20"/>
                <w:lang w:val="es-ES"/>
              </w:rPr>
              <w:t xml:space="preserve">Zuleika </w:t>
            </w:r>
            <w:proofErr w:type="spellStart"/>
            <w:r w:rsidRPr="002D67A3">
              <w:rPr>
                <w:rFonts w:cs="Arial"/>
                <w:b/>
                <w:bCs/>
                <w:sz w:val="20"/>
                <w:szCs w:val="20"/>
                <w:lang w:val="es-ES"/>
              </w:rPr>
              <w:t>Trottman</w:t>
            </w:r>
            <w:proofErr w:type="spellEnd"/>
            <w:r w:rsidRPr="002D67A3">
              <w:rPr>
                <w:rFonts w:cs="Arial"/>
                <w:sz w:val="20"/>
                <w:szCs w:val="20"/>
                <w:lang w:val="es-ES"/>
              </w:rPr>
              <w:t xml:space="preserve"> Departamento de Gestión Empresarial y Promoción de Mercados de la Dirección General de Fomento a la Productividad y Asistencia Técnica (DIFOPAT)</w:t>
            </w:r>
          </w:p>
          <w:p w14:paraId="576134D1" w14:textId="3F284ED9" w:rsidR="002D67A3" w:rsidRPr="002D67A3" w:rsidRDefault="002D67A3" w:rsidP="00073B04">
            <w:pPr>
              <w:pStyle w:val="Prrafodelista"/>
              <w:numPr>
                <w:ilvl w:val="0"/>
                <w:numId w:val="15"/>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lang w:val="es-ES"/>
              </w:rPr>
            </w:pPr>
            <w:proofErr w:type="spellStart"/>
            <w:r w:rsidRPr="002D67A3">
              <w:rPr>
                <w:rFonts w:cs="Arial"/>
                <w:b/>
                <w:bCs/>
                <w:sz w:val="20"/>
                <w:szCs w:val="20"/>
                <w:lang w:val="es-ES"/>
              </w:rPr>
              <w:t>Eustacia</w:t>
            </w:r>
            <w:proofErr w:type="spellEnd"/>
            <w:r w:rsidRPr="002D67A3">
              <w:rPr>
                <w:rFonts w:cs="Arial"/>
                <w:b/>
                <w:bCs/>
                <w:sz w:val="20"/>
                <w:szCs w:val="20"/>
                <w:lang w:val="es-ES"/>
              </w:rPr>
              <w:t xml:space="preserve"> Ríos</w:t>
            </w:r>
            <w:r w:rsidRPr="002D67A3">
              <w:rPr>
                <w:rFonts w:cs="Arial"/>
                <w:sz w:val="20"/>
                <w:szCs w:val="20"/>
                <w:lang w:val="es-ES"/>
              </w:rPr>
              <w:t xml:space="preserve"> Departamento de Gestión Empresarial y Promoción de Mercados de la Dirección General de Fomento a la Productividad y Asistencia Técnica (DIFOPAT)</w:t>
            </w:r>
          </w:p>
        </w:tc>
        <w:tc>
          <w:tcPr>
            <w:tcW w:w="1328" w:type="dxa"/>
          </w:tcPr>
          <w:p w14:paraId="37AEB170"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Confirmada</w:t>
            </w:r>
          </w:p>
        </w:tc>
      </w:tr>
      <w:tr w:rsidR="002D67A3" w14:paraId="584B25A2" w14:textId="77777777" w:rsidTr="002D67A3">
        <w:tc>
          <w:tcPr>
            <w:cnfStyle w:val="001000000000" w:firstRow="0" w:lastRow="0" w:firstColumn="1" w:lastColumn="0" w:oddVBand="0" w:evenVBand="0" w:oddHBand="0" w:evenHBand="0" w:firstRowFirstColumn="0" w:firstRowLastColumn="0" w:lastRowFirstColumn="0" w:lastRowLastColumn="0"/>
            <w:tcW w:w="1139" w:type="dxa"/>
            <w:vMerge/>
          </w:tcPr>
          <w:p w14:paraId="1B50D982" w14:textId="77777777" w:rsidR="002D67A3" w:rsidRPr="002D67A3" w:rsidRDefault="002D67A3" w:rsidP="009F4426">
            <w:pPr>
              <w:spacing w:before="0" w:after="0" w:line="240" w:lineRule="auto"/>
              <w:rPr>
                <w:rFonts w:cs="Arial"/>
                <w:sz w:val="20"/>
                <w:szCs w:val="20"/>
              </w:rPr>
            </w:pPr>
          </w:p>
        </w:tc>
        <w:tc>
          <w:tcPr>
            <w:tcW w:w="1361" w:type="dxa"/>
          </w:tcPr>
          <w:p w14:paraId="4F288EA0" w14:textId="14D6123F" w:rsidR="002D67A3" w:rsidRPr="002D67A3" w:rsidRDefault="002D67A3" w:rsidP="002D67A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2D67A3">
              <w:rPr>
                <w:rFonts w:cs="Arial"/>
                <w:b/>
                <w:bCs/>
                <w:sz w:val="20"/>
                <w:szCs w:val="20"/>
              </w:rPr>
              <w:t>3:30 – 4:30 p.m.</w:t>
            </w:r>
          </w:p>
        </w:tc>
        <w:tc>
          <w:tcPr>
            <w:tcW w:w="1695" w:type="dxa"/>
          </w:tcPr>
          <w:p w14:paraId="2C8E66A0" w14:textId="7386BF5E" w:rsidR="002D67A3" w:rsidRPr="002D67A3" w:rsidRDefault="002D67A3" w:rsidP="002D67A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VIRTUAL</w:t>
            </w:r>
          </w:p>
        </w:tc>
        <w:tc>
          <w:tcPr>
            <w:tcW w:w="7982" w:type="dxa"/>
          </w:tcPr>
          <w:p w14:paraId="222C5E81"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Reunión Especialistas de género</w:t>
            </w:r>
          </w:p>
          <w:p w14:paraId="1B32462B" w14:textId="77777777" w:rsidR="002D67A3" w:rsidRPr="002D67A3" w:rsidRDefault="002D67A3" w:rsidP="00073B04">
            <w:pPr>
              <w:pStyle w:val="Prrafodelista"/>
              <w:numPr>
                <w:ilvl w:val="0"/>
                <w:numId w:val="16"/>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lang w:val="es-ES"/>
              </w:rPr>
            </w:pPr>
            <w:r w:rsidRPr="002D67A3">
              <w:rPr>
                <w:rFonts w:cs="Arial"/>
                <w:b/>
                <w:bCs/>
                <w:sz w:val="20"/>
                <w:szCs w:val="20"/>
                <w:lang w:val="es-ES"/>
              </w:rPr>
              <w:t xml:space="preserve">María Fernández Trueba </w:t>
            </w:r>
            <w:r w:rsidRPr="002D67A3">
              <w:rPr>
                <w:rFonts w:cs="Arial"/>
                <w:sz w:val="20"/>
                <w:szCs w:val="20"/>
                <w:lang w:val="es-ES"/>
              </w:rPr>
              <w:t>Asociada de Género PNUD Panamá</w:t>
            </w:r>
          </w:p>
          <w:p w14:paraId="7DD1B369" w14:textId="13687A1A" w:rsidR="002D67A3" w:rsidRPr="002D67A3" w:rsidRDefault="002D67A3" w:rsidP="002D67A3">
            <w:pPr>
              <w:pStyle w:val="Prrafodelista"/>
              <w:numPr>
                <w:ilvl w:val="0"/>
                <w:numId w:val="16"/>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b/>
                <w:bCs/>
                <w:sz w:val="20"/>
                <w:szCs w:val="20"/>
                <w:lang w:val="es-ES"/>
              </w:rPr>
              <w:t xml:space="preserve">Alicia Díaz </w:t>
            </w:r>
            <w:r w:rsidRPr="002D67A3">
              <w:rPr>
                <w:rFonts w:cs="Arial"/>
                <w:sz w:val="20"/>
                <w:szCs w:val="20"/>
                <w:lang w:val="es-ES"/>
              </w:rPr>
              <w:t>Especialista de Género Proyecto PS 102547 Azuero Sostenible</w:t>
            </w:r>
          </w:p>
        </w:tc>
        <w:tc>
          <w:tcPr>
            <w:tcW w:w="1328" w:type="dxa"/>
          </w:tcPr>
          <w:p w14:paraId="5F1F8C03"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Confirmada</w:t>
            </w:r>
          </w:p>
        </w:tc>
      </w:tr>
      <w:tr w:rsidR="009F4426" w:rsidRPr="00FC6C80" w14:paraId="3199D099" w14:textId="77777777" w:rsidTr="002D67A3">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139" w:type="dxa"/>
            <w:vMerge w:val="restart"/>
          </w:tcPr>
          <w:p w14:paraId="3C9ED300" w14:textId="77777777" w:rsidR="009F4426" w:rsidRPr="002D67A3" w:rsidRDefault="009F4426" w:rsidP="009F4426">
            <w:pPr>
              <w:spacing w:before="0" w:after="0" w:line="240" w:lineRule="auto"/>
              <w:rPr>
                <w:rFonts w:cs="Arial"/>
                <w:sz w:val="20"/>
                <w:szCs w:val="20"/>
              </w:rPr>
            </w:pPr>
            <w:bookmarkStart w:id="41" w:name="_Hlk490464595"/>
            <w:r w:rsidRPr="002D67A3">
              <w:rPr>
                <w:rFonts w:cs="Arial"/>
                <w:sz w:val="20"/>
                <w:szCs w:val="20"/>
              </w:rPr>
              <w:t xml:space="preserve">Sábado 21 de mayo </w:t>
            </w:r>
          </w:p>
        </w:tc>
        <w:tc>
          <w:tcPr>
            <w:tcW w:w="1361" w:type="dxa"/>
          </w:tcPr>
          <w:p w14:paraId="794DAAD2" w14:textId="697F6835" w:rsidR="009F4426" w:rsidRPr="002D67A3" w:rsidDel="002A394A"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2D67A3">
              <w:rPr>
                <w:rFonts w:cs="Arial"/>
                <w:b/>
                <w:bCs/>
                <w:sz w:val="20"/>
                <w:szCs w:val="20"/>
              </w:rPr>
              <w:t xml:space="preserve">9:00 a.m. – 3:00 p.m.     </w:t>
            </w:r>
          </w:p>
        </w:tc>
        <w:tc>
          <w:tcPr>
            <w:tcW w:w="1695" w:type="dxa"/>
          </w:tcPr>
          <w:p w14:paraId="7BBF661B" w14:textId="77777777" w:rsidR="009F4426" w:rsidRPr="002D67A3" w:rsidDel="002A394A"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Traslado por carretera hacia Pedasí</w:t>
            </w:r>
          </w:p>
        </w:tc>
        <w:tc>
          <w:tcPr>
            <w:tcW w:w="7982" w:type="dxa"/>
          </w:tcPr>
          <w:p w14:paraId="78BD2339" w14:textId="77777777" w:rsidR="009F4426" w:rsidRPr="002D67A3" w:rsidDel="00507C2C"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328" w:type="dxa"/>
          </w:tcPr>
          <w:p w14:paraId="0AFD4702"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bookmarkEnd w:id="41"/>
      <w:tr w:rsidR="009F4426" w:rsidRPr="00FC6C80" w14:paraId="6F36BAF8" w14:textId="77777777" w:rsidTr="002D67A3">
        <w:trPr>
          <w:trHeight w:val="628"/>
        </w:trPr>
        <w:tc>
          <w:tcPr>
            <w:cnfStyle w:val="001000000000" w:firstRow="0" w:lastRow="0" w:firstColumn="1" w:lastColumn="0" w:oddVBand="0" w:evenVBand="0" w:oddHBand="0" w:evenHBand="0" w:firstRowFirstColumn="0" w:firstRowLastColumn="0" w:lastRowFirstColumn="0" w:lastRowLastColumn="0"/>
            <w:tcW w:w="1139" w:type="dxa"/>
            <w:vMerge/>
          </w:tcPr>
          <w:p w14:paraId="74E45240" w14:textId="77777777" w:rsidR="009F4426" w:rsidRPr="002D67A3" w:rsidRDefault="009F4426" w:rsidP="009F4426">
            <w:pPr>
              <w:spacing w:before="0" w:after="0" w:line="240" w:lineRule="auto"/>
              <w:rPr>
                <w:rFonts w:cs="Arial"/>
                <w:sz w:val="20"/>
                <w:szCs w:val="20"/>
              </w:rPr>
            </w:pPr>
          </w:p>
        </w:tc>
        <w:tc>
          <w:tcPr>
            <w:tcW w:w="1361" w:type="dxa"/>
          </w:tcPr>
          <w:p w14:paraId="3D6492AA" w14:textId="57CDAEBE"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2D67A3">
              <w:rPr>
                <w:rFonts w:cs="Arial"/>
                <w:b/>
                <w:bCs/>
                <w:sz w:val="20"/>
                <w:szCs w:val="20"/>
              </w:rPr>
              <w:t>4:00 p.m.</w:t>
            </w:r>
          </w:p>
        </w:tc>
        <w:tc>
          <w:tcPr>
            <w:tcW w:w="1695" w:type="dxa"/>
          </w:tcPr>
          <w:p w14:paraId="0A5EE58B"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rPr>
              <w:t xml:space="preserve"> VIRTUAL</w:t>
            </w:r>
          </w:p>
        </w:tc>
        <w:tc>
          <w:tcPr>
            <w:tcW w:w="7982" w:type="dxa"/>
          </w:tcPr>
          <w:p w14:paraId="7D732BD8" w14:textId="77777777" w:rsidR="009F4426" w:rsidRPr="002D67A3" w:rsidRDefault="009F4426" w:rsidP="009F4426">
            <w:pPr>
              <w:pStyle w:val="Prrafodelista"/>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2D67A3">
              <w:rPr>
                <w:rFonts w:cs="Arial"/>
                <w:sz w:val="20"/>
                <w:szCs w:val="20"/>
              </w:rPr>
              <w:t>Reunión Juliana Chavarría</w:t>
            </w:r>
          </w:p>
          <w:p w14:paraId="501254A1" w14:textId="08B581AC" w:rsidR="009F4426" w:rsidRPr="002D67A3" w:rsidRDefault="009F4426" w:rsidP="009F4426">
            <w:pPr>
              <w:pStyle w:val="Prrafodelista"/>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rPr>
              <w:t>Técnica Proyecto PS102547 hasta diciembre 2021</w:t>
            </w:r>
          </w:p>
        </w:tc>
        <w:tc>
          <w:tcPr>
            <w:tcW w:w="1328" w:type="dxa"/>
          </w:tcPr>
          <w:p w14:paraId="08ACFB70" w14:textId="77777777" w:rsidR="009F4426" w:rsidRPr="002D67A3" w:rsidRDefault="009F4426" w:rsidP="009F4426">
            <w:pPr>
              <w:pStyle w:val="Prrafodelista"/>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cs="Arial"/>
                <w:b/>
                <w:bCs/>
                <w:sz w:val="20"/>
                <w:szCs w:val="20"/>
                <w:lang w:val="es-ES"/>
              </w:rPr>
            </w:pPr>
            <w:r w:rsidRPr="002D67A3">
              <w:rPr>
                <w:rFonts w:cs="Arial"/>
                <w:b/>
                <w:bCs/>
                <w:sz w:val="20"/>
                <w:szCs w:val="20"/>
                <w:lang w:val="es-ES"/>
              </w:rPr>
              <w:t>Confirmada</w:t>
            </w:r>
          </w:p>
        </w:tc>
      </w:tr>
      <w:tr w:rsidR="009F4426" w:rsidRPr="00FC6C80" w14:paraId="63D327BB" w14:textId="77777777" w:rsidTr="002D67A3">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139" w:type="dxa"/>
          </w:tcPr>
          <w:p w14:paraId="2A64518A" w14:textId="77777777" w:rsidR="009F4426" w:rsidRPr="002D67A3" w:rsidRDefault="009F4426" w:rsidP="009F4426">
            <w:pPr>
              <w:spacing w:before="0" w:after="0" w:line="240" w:lineRule="auto"/>
              <w:rPr>
                <w:rFonts w:cs="Arial"/>
                <w:sz w:val="20"/>
                <w:szCs w:val="20"/>
              </w:rPr>
            </w:pPr>
            <w:r w:rsidRPr="002D67A3">
              <w:rPr>
                <w:rFonts w:cs="Arial"/>
                <w:sz w:val="20"/>
                <w:szCs w:val="20"/>
              </w:rPr>
              <w:t>Domingo 22 de mayo</w:t>
            </w:r>
          </w:p>
        </w:tc>
        <w:tc>
          <w:tcPr>
            <w:tcW w:w="1361" w:type="dxa"/>
          </w:tcPr>
          <w:p w14:paraId="6598E4C9"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1695" w:type="dxa"/>
          </w:tcPr>
          <w:p w14:paraId="1F2660FF"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SIN ACTIVIDAD</w:t>
            </w:r>
          </w:p>
        </w:tc>
        <w:tc>
          <w:tcPr>
            <w:tcW w:w="7982" w:type="dxa"/>
          </w:tcPr>
          <w:p w14:paraId="1E63E0AB"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p>
        </w:tc>
        <w:tc>
          <w:tcPr>
            <w:tcW w:w="1328" w:type="dxa"/>
          </w:tcPr>
          <w:p w14:paraId="78AEC547"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p>
        </w:tc>
      </w:tr>
      <w:tr w:rsidR="002D67A3" w:rsidRPr="00FC6C80" w14:paraId="5B6666C6" w14:textId="77777777" w:rsidTr="002D67A3">
        <w:tc>
          <w:tcPr>
            <w:cnfStyle w:val="001000000000" w:firstRow="0" w:lastRow="0" w:firstColumn="1" w:lastColumn="0" w:oddVBand="0" w:evenVBand="0" w:oddHBand="0" w:evenHBand="0" w:firstRowFirstColumn="0" w:firstRowLastColumn="0" w:lastRowFirstColumn="0" w:lastRowLastColumn="0"/>
            <w:tcW w:w="1139" w:type="dxa"/>
            <w:vMerge w:val="restart"/>
          </w:tcPr>
          <w:p w14:paraId="6B60F52E" w14:textId="77777777" w:rsidR="002D67A3" w:rsidRPr="002D67A3" w:rsidRDefault="002D67A3" w:rsidP="009F4426">
            <w:pPr>
              <w:spacing w:before="0" w:after="0" w:line="240" w:lineRule="auto"/>
              <w:rPr>
                <w:rFonts w:cs="Arial"/>
                <w:b w:val="0"/>
                <w:bCs w:val="0"/>
                <w:sz w:val="20"/>
                <w:szCs w:val="20"/>
              </w:rPr>
            </w:pPr>
            <w:r w:rsidRPr="002D67A3">
              <w:rPr>
                <w:rFonts w:cs="Arial"/>
                <w:sz w:val="20"/>
                <w:szCs w:val="20"/>
              </w:rPr>
              <w:t>Lunes 23 de mayo</w:t>
            </w:r>
          </w:p>
          <w:p w14:paraId="01AADC7A" w14:textId="77777777" w:rsidR="002D67A3" w:rsidRPr="002D67A3" w:rsidRDefault="002D67A3" w:rsidP="009F4426">
            <w:pPr>
              <w:spacing w:before="0" w:after="0" w:line="240" w:lineRule="auto"/>
              <w:rPr>
                <w:rFonts w:cs="Arial"/>
                <w:b w:val="0"/>
                <w:bCs w:val="0"/>
                <w:sz w:val="20"/>
                <w:szCs w:val="20"/>
              </w:rPr>
            </w:pPr>
          </w:p>
          <w:p w14:paraId="12D8E40D" w14:textId="77777777" w:rsidR="002D67A3" w:rsidRPr="002D67A3" w:rsidRDefault="002D67A3" w:rsidP="009F4426">
            <w:pPr>
              <w:spacing w:before="0" w:after="0" w:line="240" w:lineRule="auto"/>
              <w:rPr>
                <w:rFonts w:cs="Arial"/>
                <w:sz w:val="20"/>
                <w:szCs w:val="20"/>
              </w:rPr>
            </w:pPr>
          </w:p>
        </w:tc>
        <w:tc>
          <w:tcPr>
            <w:tcW w:w="1361" w:type="dxa"/>
          </w:tcPr>
          <w:p w14:paraId="28B79084"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2D67A3">
              <w:rPr>
                <w:rFonts w:cs="Arial"/>
                <w:b/>
                <w:bCs/>
                <w:sz w:val="20"/>
                <w:szCs w:val="20"/>
              </w:rPr>
              <w:lastRenderedPageBreak/>
              <w:t>9:00 – 10:00 a.m.</w:t>
            </w:r>
          </w:p>
        </w:tc>
        <w:tc>
          <w:tcPr>
            <w:tcW w:w="1695" w:type="dxa"/>
          </w:tcPr>
          <w:p w14:paraId="252829BA" w14:textId="4F5C4951" w:rsidR="002D67A3" w:rsidRPr="002D67A3" w:rsidRDefault="002D67A3" w:rsidP="002D67A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 xml:space="preserve">Dirección Regional de </w:t>
            </w:r>
            <w:proofErr w:type="spellStart"/>
            <w:r w:rsidRPr="002D67A3">
              <w:rPr>
                <w:rFonts w:cs="Arial"/>
                <w:sz w:val="20"/>
                <w:szCs w:val="20"/>
                <w:lang w:val="es-ES"/>
              </w:rPr>
              <w:t>MiAMBIENTE</w:t>
            </w:r>
            <w:proofErr w:type="spellEnd"/>
            <w:r w:rsidRPr="002D67A3">
              <w:rPr>
                <w:rFonts w:cs="Arial"/>
                <w:sz w:val="20"/>
                <w:szCs w:val="20"/>
                <w:lang w:val="es-ES"/>
              </w:rPr>
              <w:t xml:space="preserve"> </w:t>
            </w:r>
            <w:r w:rsidRPr="002D67A3">
              <w:rPr>
                <w:rFonts w:cs="Arial"/>
                <w:sz w:val="20"/>
                <w:szCs w:val="20"/>
                <w:lang w:val="es-ES"/>
              </w:rPr>
              <w:lastRenderedPageBreak/>
              <w:t>provincia de Los Santos</w:t>
            </w:r>
          </w:p>
        </w:tc>
        <w:tc>
          <w:tcPr>
            <w:tcW w:w="7982" w:type="dxa"/>
          </w:tcPr>
          <w:p w14:paraId="6DB2393F"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lastRenderedPageBreak/>
              <w:t>Reunión con personal de la Regional del Ministerio de Ambiente, provincia de Los Santos</w:t>
            </w:r>
          </w:p>
          <w:p w14:paraId="694B12E8" w14:textId="77777777" w:rsidR="002D67A3" w:rsidRPr="002D67A3" w:rsidRDefault="002D67A3" w:rsidP="00073B04">
            <w:pPr>
              <w:pStyle w:val="Prrafodelista"/>
              <w:numPr>
                <w:ilvl w:val="0"/>
                <w:numId w:val="17"/>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b/>
                <w:bCs/>
                <w:sz w:val="20"/>
                <w:szCs w:val="20"/>
                <w:lang w:val="es-ES"/>
              </w:rPr>
              <w:t xml:space="preserve">Elida Bernal </w:t>
            </w:r>
            <w:r w:rsidRPr="002D67A3">
              <w:rPr>
                <w:rFonts w:cs="Arial"/>
                <w:sz w:val="20"/>
                <w:szCs w:val="20"/>
                <w:lang w:val="es-ES"/>
              </w:rPr>
              <w:t xml:space="preserve">Directora Regional </w:t>
            </w:r>
            <w:proofErr w:type="spellStart"/>
            <w:r w:rsidRPr="002D67A3">
              <w:rPr>
                <w:rFonts w:cs="Arial"/>
                <w:sz w:val="20"/>
                <w:szCs w:val="20"/>
                <w:lang w:val="es-ES"/>
              </w:rPr>
              <w:t>MiAMBIENTE</w:t>
            </w:r>
            <w:proofErr w:type="spellEnd"/>
            <w:r w:rsidRPr="002D67A3">
              <w:rPr>
                <w:rFonts w:cs="Arial"/>
                <w:sz w:val="20"/>
                <w:szCs w:val="20"/>
                <w:lang w:val="es-ES"/>
              </w:rPr>
              <w:t xml:space="preserve"> provincia de Los Santos</w:t>
            </w:r>
          </w:p>
          <w:p w14:paraId="00213337" w14:textId="77777777" w:rsidR="002D67A3" w:rsidRPr="002D67A3" w:rsidRDefault="002D67A3" w:rsidP="00073B04">
            <w:pPr>
              <w:pStyle w:val="Prrafodelista"/>
              <w:numPr>
                <w:ilvl w:val="0"/>
                <w:numId w:val="17"/>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b/>
                <w:bCs/>
                <w:sz w:val="20"/>
                <w:szCs w:val="20"/>
                <w:lang w:val="es-ES"/>
              </w:rPr>
            </w:pPr>
            <w:r w:rsidRPr="002D67A3">
              <w:rPr>
                <w:rFonts w:cs="Arial"/>
                <w:b/>
                <w:bCs/>
                <w:sz w:val="20"/>
                <w:szCs w:val="20"/>
                <w:lang w:val="es-ES"/>
              </w:rPr>
              <w:t xml:space="preserve">Karen Domínguez  </w:t>
            </w:r>
            <w:r w:rsidRPr="002D67A3">
              <w:rPr>
                <w:rFonts w:cs="Arial"/>
                <w:sz w:val="20"/>
                <w:szCs w:val="20"/>
                <w:lang w:val="es-ES"/>
              </w:rPr>
              <w:t>Encargada de Costas y Mares de Los Santos</w:t>
            </w:r>
            <w:r w:rsidRPr="002D67A3">
              <w:rPr>
                <w:rFonts w:cs="Arial"/>
                <w:b/>
                <w:bCs/>
                <w:sz w:val="20"/>
                <w:szCs w:val="20"/>
                <w:lang w:val="es-ES"/>
              </w:rPr>
              <w:t xml:space="preserve"> </w:t>
            </w:r>
          </w:p>
          <w:p w14:paraId="14B66BCC" w14:textId="77777777" w:rsidR="002D67A3" w:rsidRPr="002D67A3" w:rsidRDefault="002D67A3" w:rsidP="00073B04">
            <w:pPr>
              <w:pStyle w:val="Prrafodelista"/>
              <w:numPr>
                <w:ilvl w:val="0"/>
                <w:numId w:val="17"/>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b/>
                <w:bCs/>
                <w:sz w:val="20"/>
                <w:szCs w:val="20"/>
                <w:lang w:val="es-ES"/>
              </w:rPr>
            </w:pPr>
            <w:r w:rsidRPr="002D67A3">
              <w:rPr>
                <w:rFonts w:cs="Arial"/>
                <w:b/>
                <w:bCs/>
                <w:sz w:val="20"/>
                <w:szCs w:val="20"/>
                <w:lang w:val="es-ES"/>
              </w:rPr>
              <w:lastRenderedPageBreak/>
              <w:t xml:space="preserve">Wilfredo Poveda </w:t>
            </w:r>
            <w:r w:rsidRPr="002D67A3">
              <w:rPr>
                <w:rFonts w:cs="Arial"/>
                <w:sz w:val="20"/>
                <w:szCs w:val="20"/>
                <w:lang w:val="es-ES"/>
              </w:rPr>
              <w:t>Encargado de Zona de Reserva Playa La Marinera</w:t>
            </w:r>
          </w:p>
          <w:p w14:paraId="2BD6A896" w14:textId="363C6460" w:rsidR="002D67A3" w:rsidRPr="002D67A3" w:rsidRDefault="002D67A3" w:rsidP="00073B04">
            <w:pPr>
              <w:pStyle w:val="Prrafodelista"/>
              <w:numPr>
                <w:ilvl w:val="0"/>
                <w:numId w:val="17"/>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b/>
                <w:bCs/>
                <w:sz w:val="20"/>
                <w:szCs w:val="20"/>
                <w:lang w:val="es-ES"/>
              </w:rPr>
            </w:pPr>
            <w:r w:rsidRPr="002D67A3">
              <w:rPr>
                <w:rFonts w:cs="Arial"/>
                <w:b/>
                <w:bCs/>
                <w:sz w:val="20"/>
                <w:szCs w:val="20"/>
                <w:lang w:val="es-ES"/>
              </w:rPr>
              <w:t xml:space="preserve">Alexis Pérez </w:t>
            </w:r>
            <w:r w:rsidRPr="002D67A3">
              <w:rPr>
                <w:rFonts w:cs="Arial"/>
                <w:sz w:val="20"/>
                <w:szCs w:val="20"/>
                <w:lang w:val="es-ES"/>
              </w:rPr>
              <w:t>Encargado de Refugio de Vida Silvestre Isla Cañas</w:t>
            </w:r>
          </w:p>
        </w:tc>
        <w:tc>
          <w:tcPr>
            <w:tcW w:w="1328" w:type="dxa"/>
          </w:tcPr>
          <w:p w14:paraId="47BDE77C"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lang w:val="es-ES"/>
              </w:rPr>
            </w:pPr>
            <w:r w:rsidRPr="002D67A3">
              <w:rPr>
                <w:rFonts w:cs="Arial"/>
                <w:sz w:val="20"/>
                <w:szCs w:val="20"/>
                <w:lang w:val="es-ES"/>
              </w:rPr>
              <w:lastRenderedPageBreak/>
              <w:t>Por confirmar</w:t>
            </w:r>
          </w:p>
        </w:tc>
      </w:tr>
      <w:tr w:rsidR="002D67A3" w:rsidRPr="00FC6C80" w14:paraId="730A7516" w14:textId="77777777" w:rsidTr="002D6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028194E6" w14:textId="77777777" w:rsidR="002D67A3" w:rsidRPr="002D67A3" w:rsidRDefault="002D67A3" w:rsidP="009F4426">
            <w:pPr>
              <w:spacing w:before="0" w:after="0" w:line="240" w:lineRule="auto"/>
              <w:rPr>
                <w:rFonts w:cs="Arial"/>
                <w:b w:val="0"/>
                <w:bCs w:val="0"/>
                <w:sz w:val="20"/>
                <w:szCs w:val="20"/>
              </w:rPr>
            </w:pPr>
          </w:p>
        </w:tc>
        <w:tc>
          <w:tcPr>
            <w:tcW w:w="1361" w:type="dxa"/>
          </w:tcPr>
          <w:p w14:paraId="06C537EA"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2D67A3">
              <w:rPr>
                <w:rFonts w:cs="Arial"/>
                <w:b/>
                <w:bCs/>
                <w:sz w:val="20"/>
                <w:szCs w:val="20"/>
              </w:rPr>
              <w:t xml:space="preserve">11:00 – 12:00 </w:t>
            </w:r>
            <w:proofErr w:type="spellStart"/>
            <w:r w:rsidRPr="002D67A3">
              <w:rPr>
                <w:rFonts w:cs="Arial"/>
                <w:b/>
                <w:bCs/>
                <w:sz w:val="20"/>
                <w:szCs w:val="20"/>
              </w:rPr>
              <w:t>m.d</w:t>
            </w:r>
            <w:proofErr w:type="spellEnd"/>
            <w:r w:rsidRPr="002D67A3">
              <w:rPr>
                <w:rFonts w:cs="Arial"/>
                <w:b/>
                <w:bCs/>
                <w:sz w:val="20"/>
                <w:szCs w:val="20"/>
              </w:rPr>
              <w:t>.</w:t>
            </w:r>
          </w:p>
          <w:p w14:paraId="56FED07E"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1695" w:type="dxa"/>
          </w:tcPr>
          <w:p w14:paraId="1E9EF70D" w14:textId="22757647" w:rsidR="002D67A3" w:rsidRPr="002D67A3" w:rsidRDefault="002D67A3" w:rsidP="002D67A3">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 xml:space="preserve">Dirección Regional Autoridad de los Recursos Acuáticos provincia de Los Santos </w:t>
            </w:r>
          </w:p>
        </w:tc>
        <w:tc>
          <w:tcPr>
            <w:tcW w:w="7982" w:type="dxa"/>
          </w:tcPr>
          <w:p w14:paraId="50C79E90"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 xml:space="preserve">Reunión </w:t>
            </w:r>
          </w:p>
          <w:p w14:paraId="151ADE6B" w14:textId="77777777" w:rsidR="002D67A3" w:rsidRPr="002D67A3" w:rsidRDefault="002D67A3" w:rsidP="009F4426">
            <w:pPr>
              <w:pStyle w:val="Prrafodelista"/>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2D67A3">
              <w:rPr>
                <w:rFonts w:cs="Arial"/>
                <w:b/>
                <w:bCs/>
                <w:sz w:val="20"/>
                <w:szCs w:val="20"/>
                <w:lang w:val="es-ES"/>
              </w:rPr>
              <w:t xml:space="preserve">Darío Sandoval </w:t>
            </w:r>
            <w:r w:rsidRPr="002D67A3">
              <w:rPr>
                <w:rFonts w:cs="Arial"/>
                <w:sz w:val="20"/>
                <w:szCs w:val="20"/>
                <w:lang w:val="es-ES"/>
              </w:rPr>
              <w:t>Director Regional ARAP provincia de Los Santos</w:t>
            </w:r>
          </w:p>
        </w:tc>
        <w:tc>
          <w:tcPr>
            <w:tcW w:w="1328" w:type="dxa"/>
          </w:tcPr>
          <w:p w14:paraId="296DC424"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Por confirmar</w:t>
            </w:r>
          </w:p>
        </w:tc>
      </w:tr>
      <w:tr w:rsidR="002D67A3" w:rsidRPr="00FC6C80" w14:paraId="2D734192" w14:textId="77777777" w:rsidTr="002D67A3">
        <w:tc>
          <w:tcPr>
            <w:cnfStyle w:val="001000000000" w:firstRow="0" w:lastRow="0" w:firstColumn="1" w:lastColumn="0" w:oddVBand="0" w:evenVBand="0" w:oddHBand="0" w:evenHBand="0" w:firstRowFirstColumn="0" w:firstRowLastColumn="0" w:lastRowFirstColumn="0" w:lastRowLastColumn="0"/>
            <w:tcW w:w="1139" w:type="dxa"/>
            <w:vMerge w:val="restart"/>
          </w:tcPr>
          <w:p w14:paraId="07475D6B" w14:textId="77777777" w:rsidR="002D67A3" w:rsidRPr="002D67A3" w:rsidRDefault="002D67A3" w:rsidP="009F4426">
            <w:pPr>
              <w:spacing w:before="0" w:after="0" w:line="240" w:lineRule="auto"/>
              <w:rPr>
                <w:rFonts w:cs="Arial"/>
                <w:b w:val="0"/>
                <w:bCs w:val="0"/>
                <w:sz w:val="20"/>
                <w:szCs w:val="20"/>
              </w:rPr>
            </w:pPr>
            <w:r w:rsidRPr="002D67A3">
              <w:rPr>
                <w:rFonts w:cs="Arial"/>
                <w:sz w:val="20"/>
                <w:szCs w:val="20"/>
              </w:rPr>
              <w:t>Martes 24 de mayo</w:t>
            </w:r>
          </w:p>
          <w:p w14:paraId="57D7906F" w14:textId="77777777" w:rsidR="002D67A3" w:rsidRPr="002D67A3" w:rsidRDefault="002D67A3" w:rsidP="009F4426">
            <w:pPr>
              <w:spacing w:before="0" w:after="0" w:line="240" w:lineRule="auto"/>
              <w:rPr>
                <w:rFonts w:cs="Arial"/>
                <w:b w:val="0"/>
                <w:bCs w:val="0"/>
                <w:sz w:val="20"/>
                <w:szCs w:val="20"/>
              </w:rPr>
            </w:pPr>
          </w:p>
          <w:p w14:paraId="03CCE5DE" w14:textId="77777777" w:rsidR="002D67A3" w:rsidRPr="002D67A3" w:rsidRDefault="002D67A3" w:rsidP="009F4426">
            <w:pPr>
              <w:spacing w:before="0" w:after="0" w:line="240" w:lineRule="auto"/>
              <w:rPr>
                <w:rFonts w:cs="Arial"/>
                <w:sz w:val="20"/>
                <w:szCs w:val="20"/>
              </w:rPr>
            </w:pPr>
          </w:p>
        </w:tc>
        <w:tc>
          <w:tcPr>
            <w:tcW w:w="1361" w:type="dxa"/>
          </w:tcPr>
          <w:p w14:paraId="6A09BC58"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2D67A3">
              <w:rPr>
                <w:rFonts w:cs="Arial"/>
                <w:b/>
                <w:bCs/>
                <w:sz w:val="20"/>
                <w:szCs w:val="20"/>
              </w:rPr>
              <w:t xml:space="preserve">9:00 – 10:00 </w:t>
            </w:r>
            <w:proofErr w:type="spellStart"/>
            <w:r w:rsidRPr="002D67A3">
              <w:rPr>
                <w:rFonts w:cs="Arial"/>
                <w:b/>
                <w:bCs/>
                <w:sz w:val="20"/>
                <w:szCs w:val="20"/>
              </w:rPr>
              <w:t>a.m</w:t>
            </w:r>
            <w:proofErr w:type="spellEnd"/>
          </w:p>
          <w:p w14:paraId="128B7DF9"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2D67A3">
              <w:rPr>
                <w:rFonts w:cs="Arial"/>
                <w:b/>
                <w:bCs/>
                <w:sz w:val="20"/>
                <w:szCs w:val="20"/>
              </w:rPr>
              <w:t>(VERIFICAR SI PUEDE SER LUNES EN LA TARDE)</w:t>
            </w:r>
          </w:p>
        </w:tc>
        <w:tc>
          <w:tcPr>
            <w:tcW w:w="1695" w:type="dxa"/>
          </w:tcPr>
          <w:p w14:paraId="377374CC"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Municipio de Pedasí</w:t>
            </w:r>
          </w:p>
        </w:tc>
        <w:tc>
          <w:tcPr>
            <w:tcW w:w="7982" w:type="dxa"/>
          </w:tcPr>
          <w:p w14:paraId="3DBE937A"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 xml:space="preserve">Reunión </w:t>
            </w:r>
          </w:p>
          <w:p w14:paraId="162B272C" w14:textId="46E5B3D6" w:rsidR="002D67A3" w:rsidRPr="002D67A3" w:rsidRDefault="002D67A3" w:rsidP="00073B04">
            <w:pPr>
              <w:pStyle w:val="Prrafodelista"/>
              <w:numPr>
                <w:ilvl w:val="0"/>
                <w:numId w:val="18"/>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b/>
                <w:bCs/>
                <w:sz w:val="20"/>
                <w:szCs w:val="20"/>
                <w:lang w:val="es-ES"/>
              </w:rPr>
            </w:pPr>
            <w:r w:rsidRPr="002D67A3">
              <w:rPr>
                <w:rFonts w:cs="Arial"/>
                <w:b/>
                <w:bCs/>
                <w:sz w:val="20"/>
                <w:szCs w:val="20"/>
                <w:lang w:val="es-ES"/>
              </w:rPr>
              <w:t xml:space="preserve">Miguel Batista, </w:t>
            </w:r>
            <w:r w:rsidRPr="002D67A3">
              <w:rPr>
                <w:rFonts w:cs="Arial"/>
                <w:sz w:val="20"/>
                <w:szCs w:val="20"/>
                <w:lang w:val="es-ES"/>
              </w:rPr>
              <w:t>Alcalde de Pedasí</w:t>
            </w:r>
          </w:p>
        </w:tc>
        <w:tc>
          <w:tcPr>
            <w:tcW w:w="1328" w:type="dxa"/>
          </w:tcPr>
          <w:p w14:paraId="108A873F"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lang w:val="es-ES"/>
              </w:rPr>
            </w:pPr>
          </w:p>
        </w:tc>
      </w:tr>
      <w:tr w:rsidR="002D67A3" w:rsidRPr="00FC6C80" w14:paraId="48D93838" w14:textId="77777777" w:rsidTr="002D6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39A75508" w14:textId="77777777" w:rsidR="002D67A3" w:rsidRPr="002D67A3" w:rsidRDefault="002D67A3" w:rsidP="009F4426">
            <w:pPr>
              <w:spacing w:before="0" w:after="0" w:line="240" w:lineRule="auto"/>
              <w:rPr>
                <w:rFonts w:cs="Arial"/>
                <w:b w:val="0"/>
                <w:bCs w:val="0"/>
                <w:sz w:val="20"/>
                <w:szCs w:val="20"/>
              </w:rPr>
            </w:pPr>
          </w:p>
        </w:tc>
        <w:tc>
          <w:tcPr>
            <w:tcW w:w="1361" w:type="dxa"/>
          </w:tcPr>
          <w:p w14:paraId="3D84F1B0"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2D67A3">
              <w:rPr>
                <w:rFonts w:cs="Arial"/>
                <w:b/>
                <w:bCs/>
                <w:sz w:val="20"/>
                <w:szCs w:val="20"/>
              </w:rPr>
              <w:t xml:space="preserve">11:00 – 12 </w:t>
            </w:r>
            <w:proofErr w:type="spellStart"/>
            <w:r w:rsidRPr="002D67A3">
              <w:rPr>
                <w:rFonts w:cs="Arial"/>
                <w:b/>
                <w:bCs/>
                <w:sz w:val="20"/>
                <w:szCs w:val="20"/>
              </w:rPr>
              <w:t>m.d</w:t>
            </w:r>
            <w:proofErr w:type="spellEnd"/>
            <w:r w:rsidRPr="002D67A3">
              <w:rPr>
                <w:rFonts w:cs="Arial"/>
                <w:b/>
                <w:bCs/>
                <w:sz w:val="20"/>
                <w:szCs w:val="20"/>
              </w:rPr>
              <w:t>.</w:t>
            </w:r>
          </w:p>
        </w:tc>
        <w:tc>
          <w:tcPr>
            <w:tcW w:w="1695" w:type="dxa"/>
          </w:tcPr>
          <w:p w14:paraId="3E919DDC" w14:textId="3DFDD9C2" w:rsidR="002D67A3" w:rsidRPr="002D67A3" w:rsidRDefault="002D67A3" w:rsidP="002D67A3">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 xml:space="preserve">Municipio de </w:t>
            </w:r>
            <w:proofErr w:type="spellStart"/>
            <w:r w:rsidRPr="002D67A3">
              <w:rPr>
                <w:rFonts w:cs="Arial"/>
                <w:sz w:val="20"/>
                <w:szCs w:val="20"/>
                <w:lang w:val="es-ES"/>
              </w:rPr>
              <w:t>Pocrí</w:t>
            </w:r>
            <w:proofErr w:type="spellEnd"/>
          </w:p>
        </w:tc>
        <w:tc>
          <w:tcPr>
            <w:tcW w:w="7982" w:type="dxa"/>
          </w:tcPr>
          <w:p w14:paraId="0DF526CA"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Reunión</w:t>
            </w:r>
          </w:p>
          <w:p w14:paraId="26D23B37" w14:textId="0F475112" w:rsidR="002D67A3" w:rsidRPr="002D67A3" w:rsidRDefault="002D67A3" w:rsidP="002D67A3">
            <w:pPr>
              <w:pStyle w:val="Prrafodelista"/>
              <w:numPr>
                <w:ilvl w:val="0"/>
                <w:numId w:val="18"/>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2D67A3">
              <w:rPr>
                <w:rFonts w:cs="Arial"/>
                <w:b/>
                <w:bCs/>
                <w:sz w:val="20"/>
                <w:szCs w:val="20"/>
                <w:lang w:val="es-ES"/>
              </w:rPr>
              <w:t>Olegario Cedeño</w:t>
            </w:r>
            <w:r w:rsidRPr="002D67A3">
              <w:rPr>
                <w:rFonts w:cs="Arial"/>
                <w:sz w:val="20"/>
                <w:szCs w:val="20"/>
                <w:lang w:val="es-ES"/>
              </w:rPr>
              <w:t xml:space="preserve">, Alcalde de </w:t>
            </w:r>
            <w:proofErr w:type="spellStart"/>
            <w:r w:rsidRPr="002D67A3">
              <w:rPr>
                <w:rFonts w:cs="Arial"/>
                <w:sz w:val="20"/>
                <w:szCs w:val="20"/>
                <w:lang w:val="es-ES"/>
              </w:rPr>
              <w:t>Pocrí</w:t>
            </w:r>
            <w:proofErr w:type="spellEnd"/>
          </w:p>
        </w:tc>
        <w:tc>
          <w:tcPr>
            <w:tcW w:w="1328" w:type="dxa"/>
          </w:tcPr>
          <w:p w14:paraId="6A3686AB"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p>
        </w:tc>
      </w:tr>
      <w:tr w:rsidR="002D67A3" w:rsidRPr="00FC6C80" w14:paraId="7FA703EF" w14:textId="77777777" w:rsidTr="002D67A3">
        <w:tc>
          <w:tcPr>
            <w:cnfStyle w:val="001000000000" w:firstRow="0" w:lastRow="0" w:firstColumn="1" w:lastColumn="0" w:oddVBand="0" w:evenVBand="0" w:oddHBand="0" w:evenHBand="0" w:firstRowFirstColumn="0" w:firstRowLastColumn="0" w:lastRowFirstColumn="0" w:lastRowLastColumn="0"/>
            <w:tcW w:w="1139" w:type="dxa"/>
            <w:vMerge/>
          </w:tcPr>
          <w:p w14:paraId="504E9DFA" w14:textId="77777777" w:rsidR="002D67A3" w:rsidRPr="002D67A3" w:rsidRDefault="002D67A3" w:rsidP="009F4426">
            <w:pPr>
              <w:spacing w:before="0" w:after="0" w:line="240" w:lineRule="auto"/>
              <w:rPr>
                <w:rFonts w:cs="Arial"/>
                <w:b w:val="0"/>
                <w:bCs w:val="0"/>
                <w:sz w:val="20"/>
                <w:szCs w:val="20"/>
              </w:rPr>
            </w:pPr>
          </w:p>
        </w:tc>
        <w:tc>
          <w:tcPr>
            <w:tcW w:w="1361" w:type="dxa"/>
          </w:tcPr>
          <w:p w14:paraId="2D152F68"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2D67A3">
              <w:rPr>
                <w:rFonts w:cs="Arial"/>
                <w:b/>
                <w:bCs/>
                <w:sz w:val="20"/>
                <w:szCs w:val="20"/>
              </w:rPr>
              <w:t>2:00 – 3:00 p.m.</w:t>
            </w:r>
          </w:p>
        </w:tc>
        <w:tc>
          <w:tcPr>
            <w:tcW w:w="1695" w:type="dxa"/>
          </w:tcPr>
          <w:p w14:paraId="472B1AAD" w14:textId="4E97C67C" w:rsidR="002D67A3" w:rsidRPr="002D67A3" w:rsidRDefault="002D67A3" w:rsidP="002D67A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 xml:space="preserve">Junta Comunal </w:t>
            </w:r>
            <w:proofErr w:type="spellStart"/>
            <w:r w:rsidRPr="002D67A3">
              <w:rPr>
                <w:rFonts w:cs="Arial"/>
                <w:sz w:val="20"/>
                <w:szCs w:val="20"/>
                <w:lang w:val="es-ES"/>
              </w:rPr>
              <w:t>Paritilla</w:t>
            </w:r>
            <w:proofErr w:type="spellEnd"/>
            <w:r w:rsidRPr="002D67A3">
              <w:rPr>
                <w:rFonts w:cs="Arial"/>
                <w:sz w:val="20"/>
                <w:szCs w:val="20"/>
                <w:lang w:val="es-ES"/>
              </w:rPr>
              <w:t xml:space="preserve">, </w:t>
            </w:r>
            <w:proofErr w:type="spellStart"/>
            <w:r w:rsidRPr="002D67A3">
              <w:rPr>
                <w:rFonts w:cs="Arial"/>
                <w:sz w:val="20"/>
                <w:szCs w:val="20"/>
                <w:lang w:val="es-ES"/>
              </w:rPr>
              <w:t>Pocrí</w:t>
            </w:r>
            <w:proofErr w:type="spellEnd"/>
          </w:p>
        </w:tc>
        <w:tc>
          <w:tcPr>
            <w:tcW w:w="7982" w:type="dxa"/>
          </w:tcPr>
          <w:p w14:paraId="543A17A2"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Reunión</w:t>
            </w:r>
          </w:p>
          <w:p w14:paraId="284E6339" w14:textId="7530F9B2" w:rsidR="002D67A3" w:rsidRPr="002D67A3" w:rsidRDefault="002D67A3" w:rsidP="00073B04">
            <w:pPr>
              <w:pStyle w:val="Prrafodelista"/>
              <w:numPr>
                <w:ilvl w:val="0"/>
                <w:numId w:val="18"/>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 xml:space="preserve">Representante de corregimiento </w:t>
            </w:r>
            <w:proofErr w:type="spellStart"/>
            <w:r w:rsidRPr="002D67A3">
              <w:rPr>
                <w:rFonts w:cs="Arial"/>
                <w:sz w:val="20"/>
                <w:szCs w:val="20"/>
                <w:lang w:val="es-ES"/>
              </w:rPr>
              <w:t>Paritilla</w:t>
            </w:r>
            <w:proofErr w:type="spellEnd"/>
          </w:p>
        </w:tc>
        <w:tc>
          <w:tcPr>
            <w:tcW w:w="1328" w:type="dxa"/>
          </w:tcPr>
          <w:p w14:paraId="624156AD"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p>
        </w:tc>
      </w:tr>
      <w:tr w:rsidR="002D67A3" w:rsidRPr="00FC6C80" w14:paraId="56273091" w14:textId="77777777" w:rsidTr="002D6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454EE6E7" w14:textId="77777777" w:rsidR="002D67A3" w:rsidRPr="002D67A3" w:rsidRDefault="002D67A3" w:rsidP="009F4426">
            <w:pPr>
              <w:spacing w:before="0" w:after="0" w:line="240" w:lineRule="auto"/>
              <w:rPr>
                <w:rFonts w:cs="Arial"/>
                <w:b w:val="0"/>
                <w:bCs w:val="0"/>
                <w:sz w:val="20"/>
                <w:szCs w:val="20"/>
              </w:rPr>
            </w:pPr>
          </w:p>
        </w:tc>
        <w:tc>
          <w:tcPr>
            <w:tcW w:w="1361" w:type="dxa"/>
          </w:tcPr>
          <w:p w14:paraId="4C2EB102"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2D67A3">
              <w:rPr>
                <w:rFonts w:cs="Arial"/>
                <w:b/>
                <w:bCs/>
                <w:sz w:val="20"/>
                <w:szCs w:val="20"/>
              </w:rPr>
              <w:t>3:30 – 4:00 p.m.</w:t>
            </w:r>
          </w:p>
        </w:tc>
        <w:tc>
          <w:tcPr>
            <w:tcW w:w="1695" w:type="dxa"/>
          </w:tcPr>
          <w:p w14:paraId="7D11BF04" w14:textId="737FE82C" w:rsid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 xml:space="preserve">San Antonio, </w:t>
            </w:r>
            <w:proofErr w:type="spellStart"/>
            <w:r w:rsidRPr="002D67A3">
              <w:rPr>
                <w:rFonts w:cs="Arial"/>
                <w:sz w:val="20"/>
                <w:szCs w:val="20"/>
                <w:lang w:val="es-ES"/>
              </w:rPr>
              <w:t>Pocrí</w:t>
            </w:r>
            <w:proofErr w:type="spellEnd"/>
          </w:p>
          <w:p w14:paraId="2CD9EBDF"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 xml:space="preserve">La Laguna </w:t>
            </w:r>
            <w:proofErr w:type="spellStart"/>
            <w:r w:rsidRPr="002D67A3">
              <w:rPr>
                <w:rFonts w:cs="Arial"/>
                <w:sz w:val="20"/>
                <w:szCs w:val="20"/>
                <w:lang w:val="es-ES"/>
              </w:rPr>
              <w:t>Pocrí</w:t>
            </w:r>
            <w:proofErr w:type="spellEnd"/>
          </w:p>
        </w:tc>
        <w:tc>
          <w:tcPr>
            <w:tcW w:w="7982" w:type="dxa"/>
          </w:tcPr>
          <w:p w14:paraId="48422D24"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 xml:space="preserve">Reunión beneficiaria proyecto Reforestación en distrito de </w:t>
            </w:r>
            <w:proofErr w:type="spellStart"/>
            <w:r w:rsidRPr="002D67A3">
              <w:rPr>
                <w:rFonts w:cs="Arial"/>
                <w:sz w:val="20"/>
                <w:szCs w:val="20"/>
                <w:lang w:val="es-ES"/>
              </w:rPr>
              <w:t>Pocrí</w:t>
            </w:r>
            <w:proofErr w:type="spellEnd"/>
          </w:p>
          <w:p w14:paraId="2DCAA75B" w14:textId="77777777" w:rsidR="002D67A3" w:rsidRPr="002D67A3" w:rsidRDefault="002D67A3" w:rsidP="00073B04">
            <w:pPr>
              <w:pStyle w:val="Prrafodelista"/>
              <w:numPr>
                <w:ilvl w:val="0"/>
                <w:numId w:val="18"/>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Soledad Vergara</w:t>
            </w:r>
          </w:p>
          <w:p w14:paraId="080C88DE" w14:textId="77777777" w:rsidR="002D67A3" w:rsidRPr="002D67A3" w:rsidRDefault="002D67A3" w:rsidP="00073B04">
            <w:pPr>
              <w:pStyle w:val="Prrafodelista"/>
              <w:numPr>
                <w:ilvl w:val="0"/>
                <w:numId w:val="18"/>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Edwin Medina</w:t>
            </w:r>
          </w:p>
        </w:tc>
        <w:tc>
          <w:tcPr>
            <w:tcW w:w="1328" w:type="dxa"/>
          </w:tcPr>
          <w:p w14:paraId="63EB54F5"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p>
        </w:tc>
      </w:tr>
      <w:tr w:rsidR="009F4426" w:rsidRPr="00F53CF3" w14:paraId="0515E46C" w14:textId="77777777" w:rsidTr="002D67A3">
        <w:tc>
          <w:tcPr>
            <w:cnfStyle w:val="001000000000" w:firstRow="0" w:lastRow="0" w:firstColumn="1" w:lastColumn="0" w:oddVBand="0" w:evenVBand="0" w:oddHBand="0" w:evenHBand="0" w:firstRowFirstColumn="0" w:firstRowLastColumn="0" w:lastRowFirstColumn="0" w:lastRowLastColumn="0"/>
            <w:tcW w:w="1139" w:type="dxa"/>
          </w:tcPr>
          <w:p w14:paraId="01D41928" w14:textId="77777777" w:rsidR="009F4426" w:rsidRPr="002D67A3" w:rsidRDefault="009F4426" w:rsidP="009F4426">
            <w:pPr>
              <w:spacing w:before="0" w:after="0" w:line="240" w:lineRule="auto"/>
              <w:rPr>
                <w:rFonts w:cs="Arial"/>
                <w:b w:val="0"/>
                <w:bCs w:val="0"/>
                <w:sz w:val="20"/>
                <w:szCs w:val="20"/>
              </w:rPr>
            </w:pPr>
            <w:r w:rsidRPr="002D67A3">
              <w:rPr>
                <w:rFonts w:cs="Arial"/>
                <w:sz w:val="20"/>
                <w:szCs w:val="20"/>
              </w:rPr>
              <w:t>Miércoles 25 de mayo</w:t>
            </w:r>
          </w:p>
          <w:p w14:paraId="40D5D013" w14:textId="77777777" w:rsidR="009F4426" w:rsidRPr="002D67A3" w:rsidRDefault="009F4426" w:rsidP="009F4426">
            <w:pPr>
              <w:spacing w:before="0" w:after="0" w:line="240" w:lineRule="auto"/>
              <w:rPr>
                <w:rFonts w:cs="Arial"/>
                <w:b w:val="0"/>
                <w:bCs w:val="0"/>
                <w:sz w:val="20"/>
                <w:szCs w:val="20"/>
              </w:rPr>
            </w:pPr>
          </w:p>
          <w:p w14:paraId="659C39C0" w14:textId="77777777" w:rsidR="009F4426" w:rsidRPr="002D67A3" w:rsidRDefault="009F4426" w:rsidP="009F4426">
            <w:pPr>
              <w:spacing w:before="0" w:after="0" w:line="240" w:lineRule="auto"/>
              <w:rPr>
                <w:rFonts w:cs="Arial"/>
                <w:sz w:val="20"/>
                <w:szCs w:val="20"/>
              </w:rPr>
            </w:pPr>
            <w:r w:rsidRPr="002D67A3">
              <w:rPr>
                <w:rFonts w:cs="Arial"/>
                <w:sz w:val="20"/>
                <w:szCs w:val="20"/>
              </w:rPr>
              <w:t>MÓNICA Y XIN</w:t>
            </w:r>
          </w:p>
        </w:tc>
        <w:tc>
          <w:tcPr>
            <w:tcW w:w="1361" w:type="dxa"/>
          </w:tcPr>
          <w:p w14:paraId="4EFE0F78" w14:textId="72E82383"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2D67A3">
              <w:rPr>
                <w:rFonts w:cs="Arial"/>
                <w:b/>
                <w:bCs/>
                <w:sz w:val="20"/>
                <w:szCs w:val="20"/>
              </w:rPr>
              <w:t>9:00 – 5:00 p.m.</w:t>
            </w:r>
          </w:p>
        </w:tc>
        <w:tc>
          <w:tcPr>
            <w:tcW w:w="1695" w:type="dxa"/>
          </w:tcPr>
          <w:p w14:paraId="03A45D6B"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Pedasí Cabecera</w:t>
            </w:r>
          </w:p>
          <w:p w14:paraId="53A077C9"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Distrito de Pedasí</w:t>
            </w:r>
          </w:p>
        </w:tc>
        <w:tc>
          <w:tcPr>
            <w:tcW w:w="7982" w:type="dxa"/>
          </w:tcPr>
          <w:p w14:paraId="4E203069"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2D67A3">
              <w:rPr>
                <w:rFonts w:cs="Arial"/>
                <w:sz w:val="20"/>
                <w:szCs w:val="20"/>
              </w:rPr>
              <w:t>Entrevistas y recorridos</w:t>
            </w:r>
          </w:p>
          <w:p w14:paraId="43EE168B" w14:textId="77777777" w:rsidR="009F4426" w:rsidRPr="002D67A3" w:rsidRDefault="009F4426" w:rsidP="00073B04">
            <w:pPr>
              <w:pStyle w:val="Prrafodelista"/>
              <w:numPr>
                <w:ilvl w:val="0"/>
                <w:numId w:val="21"/>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2D67A3">
              <w:rPr>
                <w:rFonts w:cs="Arial"/>
                <w:sz w:val="20"/>
                <w:szCs w:val="20"/>
              </w:rPr>
              <w:t xml:space="preserve">Osvaldo Batista Beneficiario </w:t>
            </w:r>
            <w:r w:rsidRPr="002D67A3">
              <w:rPr>
                <w:rFonts w:cs="Arial"/>
                <w:sz w:val="20"/>
                <w:szCs w:val="20"/>
                <w:u w:val="single"/>
              </w:rPr>
              <w:t>recorrido</w:t>
            </w:r>
            <w:r w:rsidRPr="002D67A3">
              <w:rPr>
                <w:rFonts w:cs="Arial"/>
                <w:sz w:val="20"/>
                <w:szCs w:val="20"/>
              </w:rPr>
              <w:t xml:space="preserve"> por proyecto de biodigestor en fincas </w:t>
            </w:r>
            <w:proofErr w:type="spellStart"/>
            <w:r w:rsidRPr="002D67A3">
              <w:rPr>
                <w:rFonts w:cs="Arial"/>
                <w:sz w:val="20"/>
                <w:szCs w:val="20"/>
              </w:rPr>
              <w:t>porcinocultoras</w:t>
            </w:r>
            <w:proofErr w:type="spellEnd"/>
            <w:r w:rsidRPr="002D67A3">
              <w:rPr>
                <w:rFonts w:cs="Arial"/>
                <w:sz w:val="20"/>
                <w:szCs w:val="20"/>
              </w:rPr>
              <w:t>**</w:t>
            </w:r>
          </w:p>
          <w:p w14:paraId="1FE3A9A4" w14:textId="77777777" w:rsidR="009F4426" w:rsidRPr="002D67A3" w:rsidRDefault="009F4426" w:rsidP="009F4426">
            <w:pPr>
              <w:pStyle w:val="Prrafodelista"/>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p w14:paraId="7BEFB591" w14:textId="77777777" w:rsidR="009F4426" w:rsidRPr="002D67A3" w:rsidRDefault="009F4426" w:rsidP="00073B04">
            <w:pPr>
              <w:pStyle w:val="Prrafodelista"/>
              <w:numPr>
                <w:ilvl w:val="0"/>
                <w:numId w:val="21"/>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lang w:val="es-PA"/>
              </w:rPr>
            </w:pPr>
            <w:r w:rsidRPr="002D67A3">
              <w:rPr>
                <w:rFonts w:cs="Arial"/>
                <w:sz w:val="20"/>
                <w:szCs w:val="20"/>
                <w:lang w:val="es-PA"/>
              </w:rPr>
              <w:t xml:space="preserve">Edith Noemí Díaz Fundación CIMA Pedasí – Beneficiaria Proyecto PPD </w:t>
            </w:r>
            <w:proofErr w:type="spellStart"/>
            <w:r w:rsidRPr="002D67A3">
              <w:rPr>
                <w:rFonts w:cs="Arial"/>
                <w:sz w:val="20"/>
                <w:szCs w:val="20"/>
                <w:lang w:val="es-PA"/>
              </w:rPr>
              <w:t>MiAMBIENTE</w:t>
            </w:r>
            <w:proofErr w:type="spellEnd"/>
            <w:r w:rsidRPr="002D67A3">
              <w:rPr>
                <w:rFonts w:cs="Arial"/>
                <w:sz w:val="20"/>
                <w:szCs w:val="20"/>
                <w:lang w:val="es-PA"/>
              </w:rPr>
              <w:t xml:space="preserve"> PNUD/GEF. Recorrido por Galera y centro de acopio de reciclaje**</w:t>
            </w:r>
          </w:p>
          <w:p w14:paraId="7069820D" w14:textId="77777777" w:rsidR="009F4426" w:rsidRPr="002D67A3" w:rsidRDefault="009F4426" w:rsidP="00073B04">
            <w:pPr>
              <w:pStyle w:val="Prrafodelista"/>
              <w:numPr>
                <w:ilvl w:val="0"/>
                <w:numId w:val="21"/>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2D67A3">
              <w:rPr>
                <w:rFonts w:cs="Arial"/>
                <w:sz w:val="20"/>
                <w:szCs w:val="20"/>
              </w:rPr>
              <w:t>Kaisy</w:t>
            </w:r>
            <w:proofErr w:type="spellEnd"/>
            <w:r w:rsidRPr="002D67A3">
              <w:rPr>
                <w:rFonts w:cs="Arial"/>
                <w:sz w:val="20"/>
                <w:szCs w:val="20"/>
              </w:rPr>
              <w:t xml:space="preserve"> Calvo Participantes de la comunidad de la colecta de datos de desembarque para la elaboración del Plan de Manejo de la pesca artesanal de pargos y meros </w:t>
            </w:r>
          </w:p>
          <w:p w14:paraId="4E0AA9E1" w14:textId="77777777" w:rsidR="009F4426" w:rsidRPr="002D67A3" w:rsidRDefault="009F4426" w:rsidP="00073B04">
            <w:pPr>
              <w:pStyle w:val="Prrafodelista"/>
              <w:numPr>
                <w:ilvl w:val="0"/>
                <w:numId w:val="21"/>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lang w:val="es-PA"/>
              </w:rPr>
            </w:pPr>
            <w:proofErr w:type="spellStart"/>
            <w:r w:rsidRPr="002D67A3">
              <w:rPr>
                <w:rFonts w:cs="Arial"/>
                <w:sz w:val="20"/>
                <w:szCs w:val="20"/>
                <w:lang w:val="es-PA"/>
              </w:rPr>
              <w:t>Gricel</w:t>
            </w:r>
            <w:proofErr w:type="spellEnd"/>
            <w:r w:rsidRPr="002D67A3">
              <w:rPr>
                <w:rFonts w:cs="Arial"/>
                <w:sz w:val="20"/>
                <w:szCs w:val="20"/>
                <w:lang w:val="es-PA"/>
              </w:rPr>
              <w:t xml:space="preserve"> García – Proyecto de Monitoreo Comunitario de Cetáceos</w:t>
            </w:r>
          </w:p>
          <w:p w14:paraId="2338609A" w14:textId="77777777" w:rsidR="009F4426" w:rsidRPr="002D67A3" w:rsidRDefault="009F4426" w:rsidP="00073B04">
            <w:pPr>
              <w:pStyle w:val="Prrafodelista"/>
              <w:numPr>
                <w:ilvl w:val="0"/>
                <w:numId w:val="21"/>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lang w:val="es-PA"/>
              </w:rPr>
            </w:pPr>
            <w:proofErr w:type="spellStart"/>
            <w:r w:rsidRPr="002D67A3">
              <w:rPr>
                <w:rFonts w:cs="Arial"/>
                <w:sz w:val="20"/>
                <w:szCs w:val="20"/>
                <w:lang w:val="es-PA"/>
              </w:rPr>
              <w:t>Algis</w:t>
            </w:r>
            <w:proofErr w:type="spellEnd"/>
            <w:r w:rsidRPr="002D67A3">
              <w:rPr>
                <w:rFonts w:cs="Arial"/>
                <w:sz w:val="20"/>
                <w:szCs w:val="20"/>
                <w:lang w:val="es-PA"/>
              </w:rPr>
              <w:t xml:space="preserve"> García o Emilio Cedeño – Pescadores Asociación de Pescadores </w:t>
            </w:r>
            <w:proofErr w:type="spellStart"/>
            <w:r w:rsidRPr="002D67A3">
              <w:rPr>
                <w:rFonts w:cs="Arial"/>
                <w:sz w:val="20"/>
                <w:szCs w:val="20"/>
                <w:lang w:val="es-PA"/>
              </w:rPr>
              <w:t>Pedasieños</w:t>
            </w:r>
            <w:proofErr w:type="spellEnd"/>
            <w:r w:rsidRPr="002D67A3">
              <w:rPr>
                <w:rFonts w:cs="Arial"/>
                <w:sz w:val="20"/>
                <w:szCs w:val="20"/>
                <w:lang w:val="es-PA"/>
              </w:rPr>
              <w:t xml:space="preserve"> Unidos </w:t>
            </w:r>
          </w:p>
          <w:p w14:paraId="2281C4D0" w14:textId="658DAA9F" w:rsidR="009F4426" w:rsidRPr="002D67A3" w:rsidRDefault="009F4426" w:rsidP="00073B04">
            <w:pPr>
              <w:pStyle w:val="Prrafodelista"/>
              <w:numPr>
                <w:ilvl w:val="0"/>
                <w:numId w:val="21"/>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FF0000"/>
                <w:sz w:val="20"/>
                <w:szCs w:val="20"/>
                <w:lang w:val="es-PA"/>
              </w:rPr>
            </w:pPr>
            <w:r w:rsidRPr="002D67A3">
              <w:rPr>
                <w:rFonts w:cs="Arial"/>
                <w:sz w:val="20"/>
                <w:szCs w:val="20"/>
                <w:lang w:val="es-PA"/>
              </w:rPr>
              <w:t xml:space="preserve">Robert </w:t>
            </w:r>
            <w:proofErr w:type="spellStart"/>
            <w:r w:rsidRPr="002D67A3">
              <w:rPr>
                <w:rFonts w:cs="Arial"/>
                <w:sz w:val="20"/>
                <w:szCs w:val="20"/>
                <w:lang w:val="es-PA"/>
              </w:rPr>
              <w:t>Shaverdnians</w:t>
            </w:r>
            <w:proofErr w:type="spellEnd"/>
            <w:r w:rsidRPr="002D67A3">
              <w:rPr>
                <w:rFonts w:cs="Arial"/>
                <w:sz w:val="20"/>
                <w:szCs w:val="20"/>
                <w:lang w:val="es-PA"/>
              </w:rPr>
              <w:t xml:space="preserve">– Fundación Tortugas Pedasí – Beneficiarios Proyecto PPD </w:t>
            </w:r>
            <w:proofErr w:type="spellStart"/>
            <w:r w:rsidRPr="002D67A3">
              <w:rPr>
                <w:rFonts w:cs="Arial"/>
                <w:sz w:val="20"/>
                <w:szCs w:val="20"/>
                <w:lang w:val="es-PA"/>
              </w:rPr>
              <w:t>MiAMBIENTE</w:t>
            </w:r>
            <w:proofErr w:type="spellEnd"/>
            <w:r w:rsidRPr="002D67A3">
              <w:rPr>
                <w:rFonts w:cs="Arial"/>
                <w:sz w:val="20"/>
                <w:szCs w:val="20"/>
                <w:lang w:val="es-PA"/>
              </w:rPr>
              <w:t xml:space="preserve"> PNUD/GEF Recorrido por vivero Playa Lagarto**</w:t>
            </w:r>
          </w:p>
          <w:p w14:paraId="23A5BF25" w14:textId="06D78436"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PA"/>
              </w:rPr>
            </w:pPr>
            <w:r w:rsidRPr="002D67A3">
              <w:rPr>
                <w:rFonts w:cs="Arial"/>
                <w:sz w:val="20"/>
                <w:szCs w:val="20"/>
                <w:lang w:val="es-PA"/>
              </w:rPr>
              <w:t>** Implican recorridos en campo o playa</w:t>
            </w:r>
          </w:p>
        </w:tc>
        <w:tc>
          <w:tcPr>
            <w:tcW w:w="1328" w:type="dxa"/>
          </w:tcPr>
          <w:p w14:paraId="28A2B566"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F4426" w:rsidRPr="00FC6C80" w14:paraId="00AD3EE3" w14:textId="77777777" w:rsidTr="002D6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14:paraId="2DC3C648" w14:textId="77777777" w:rsidR="009F4426" w:rsidRPr="002D67A3" w:rsidRDefault="009F4426" w:rsidP="009F4426">
            <w:pPr>
              <w:spacing w:before="0" w:after="0" w:line="240" w:lineRule="auto"/>
              <w:rPr>
                <w:rFonts w:cs="Arial"/>
                <w:sz w:val="20"/>
                <w:szCs w:val="20"/>
              </w:rPr>
            </w:pPr>
            <w:r w:rsidRPr="002D67A3">
              <w:rPr>
                <w:rFonts w:cs="Arial"/>
                <w:sz w:val="20"/>
                <w:szCs w:val="20"/>
              </w:rPr>
              <w:lastRenderedPageBreak/>
              <w:t>Jueves 26 de mayo</w:t>
            </w:r>
          </w:p>
          <w:p w14:paraId="4A9A712D" w14:textId="77777777" w:rsidR="009F4426" w:rsidRPr="002D67A3" w:rsidRDefault="009F4426" w:rsidP="009F4426">
            <w:pPr>
              <w:spacing w:before="0" w:after="0" w:line="240" w:lineRule="auto"/>
              <w:rPr>
                <w:rFonts w:cs="Arial"/>
                <w:sz w:val="20"/>
                <w:szCs w:val="20"/>
                <w:lang w:val="es-ES"/>
              </w:rPr>
            </w:pPr>
          </w:p>
          <w:p w14:paraId="21F4ADF5" w14:textId="77777777" w:rsidR="009F4426" w:rsidRPr="002D67A3" w:rsidRDefault="009F4426" w:rsidP="009F4426">
            <w:pPr>
              <w:spacing w:before="0" w:after="0" w:line="240" w:lineRule="auto"/>
              <w:rPr>
                <w:rFonts w:cs="Arial"/>
                <w:sz w:val="20"/>
                <w:szCs w:val="20"/>
                <w:lang w:val="es-ES"/>
              </w:rPr>
            </w:pPr>
            <w:r w:rsidRPr="002D67A3">
              <w:rPr>
                <w:rFonts w:cs="Arial"/>
                <w:sz w:val="20"/>
                <w:szCs w:val="20"/>
                <w:lang w:val="es-ES"/>
              </w:rPr>
              <w:t>ANA BATISTA</w:t>
            </w:r>
          </w:p>
        </w:tc>
        <w:tc>
          <w:tcPr>
            <w:tcW w:w="1361" w:type="dxa"/>
          </w:tcPr>
          <w:p w14:paraId="42C244FA"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D67A3">
              <w:rPr>
                <w:rFonts w:cs="Arial"/>
                <w:b/>
                <w:bCs/>
                <w:sz w:val="20"/>
                <w:szCs w:val="20"/>
              </w:rPr>
              <w:t>8:00 am - 12 p.m.</w:t>
            </w:r>
          </w:p>
        </w:tc>
        <w:tc>
          <w:tcPr>
            <w:tcW w:w="1695" w:type="dxa"/>
          </w:tcPr>
          <w:p w14:paraId="31DD14C5"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2D67A3">
              <w:rPr>
                <w:rFonts w:cs="Arial"/>
                <w:sz w:val="20"/>
                <w:szCs w:val="20"/>
              </w:rPr>
              <w:t>Guánico</w:t>
            </w:r>
            <w:proofErr w:type="spellEnd"/>
            <w:r w:rsidRPr="002D67A3">
              <w:rPr>
                <w:rFonts w:cs="Arial"/>
                <w:sz w:val="20"/>
                <w:szCs w:val="20"/>
              </w:rPr>
              <w:t xml:space="preserve"> Abajo</w:t>
            </w:r>
          </w:p>
          <w:p w14:paraId="09729D44"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D67A3">
              <w:rPr>
                <w:rFonts w:cs="Arial"/>
                <w:sz w:val="20"/>
                <w:szCs w:val="20"/>
              </w:rPr>
              <w:t>Distrito de Tonosí</w:t>
            </w:r>
          </w:p>
        </w:tc>
        <w:tc>
          <w:tcPr>
            <w:tcW w:w="7982" w:type="dxa"/>
          </w:tcPr>
          <w:p w14:paraId="0D07E910"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Entrevistas y recorridos:</w:t>
            </w:r>
          </w:p>
          <w:p w14:paraId="1559FC02" w14:textId="77777777" w:rsidR="009F4426" w:rsidRPr="002D67A3" w:rsidRDefault="009F4426" w:rsidP="00073B04">
            <w:pPr>
              <w:pStyle w:val="Prrafodelista"/>
              <w:numPr>
                <w:ilvl w:val="0"/>
                <w:numId w:val="22"/>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Fincas reforestadas**</w:t>
            </w:r>
          </w:p>
          <w:p w14:paraId="38259259" w14:textId="77777777" w:rsidR="009F4426" w:rsidRPr="002D67A3" w:rsidRDefault="009F4426" w:rsidP="00073B04">
            <w:pPr>
              <w:pStyle w:val="Prrafodelista"/>
              <w:numPr>
                <w:ilvl w:val="1"/>
                <w:numId w:val="22"/>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Gumercindo Domínguez Beneficiario proyecto de reforestación 20 hectáreas Pedasí y Tonosí</w:t>
            </w:r>
          </w:p>
          <w:p w14:paraId="146C2DF6" w14:textId="77777777" w:rsidR="009F4426" w:rsidRPr="002D67A3" w:rsidRDefault="009F4426" w:rsidP="00073B04">
            <w:pPr>
              <w:pStyle w:val="Prrafodelista"/>
              <w:numPr>
                <w:ilvl w:val="1"/>
                <w:numId w:val="22"/>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Beneficiaria Proyecto Reforestación 20 hectáreas Pedasí y Tonosí</w:t>
            </w:r>
          </w:p>
          <w:p w14:paraId="51BF493E" w14:textId="77777777" w:rsidR="009F4426" w:rsidRPr="002D67A3" w:rsidRDefault="009F4426" w:rsidP="00073B04">
            <w:pPr>
              <w:pStyle w:val="Prrafodelista"/>
              <w:numPr>
                <w:ilvl w:val="0"/>
                <w:numId w:val="22"/>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 xml:space="preserve">Diomedes Moreno – Contratista Empresa </w:t>
            </w:r>
            <w:proofErr w:type="spellStart"/>
            <w:r w:rsidRPr="002D67A3">
              <w:rPr>
                <w:rFonts w:cs="Arial"/>
                <w:sz w:val="20"/>
                <w:szCs w:val="20"/>
                <w:lang w:val="es-ES"/>
              </w:rPr>
              <w:t>Geoforestal</w:t>
            </w:r>
            <w:proofErr w:type="spellEnd"/>
            <w:r w:rsidRPr="002D67A3">
              <w:rPr>
                <w:rFonts w:cs="Arial"/>
                <w:sz w:val="20"/>
                <w:szCs w:val="20"/>
                <w:lang w:val="es-ES"/>
              </w:rPr>
              <w:t xml:space="preserve"> encargados de Reforestación de 20 hectáreas Tonosí y Pedasí</w:t>
            </w:r>
          </w:p>
          <w:p w14:paraId="1B2E5F7A" w14:textId="77777777" w:rsidR="009F4426" w:rsidRPr="002D67A3" w:rsidRDefault="009F4426" w:rsidP="00073B04">
            <w:pPr>
              <w:pStyle w:val="Prrafodelista"/>
              <w:numPr>
                <w:ilvl w:val="0"/>
                <w:numId w:val="22"/>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Zenaida Frías Líder Ambiental, beneficiaria proyectos de capacitación en Tortugas Marinas, participante Red de Mujeres Líderes del Sur de Azuero</w:t>
            </w:r>
          </w:p>
          <w:p w14:paraId="2156290D" w14:textId="7DE99EB8"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PA"/>
              </w:rPr>
              <w:t xml:space="preserve">** Implican recorridos en campo </w:t>
            </w:r>
          </w:p>
        </w:tc>
        <w:tc>
          <w:tcPr>
            <w:tcW w:w="1328" w:type="dxa"/>
          </w:tcPr>
          <w:p w14:paraId="0171AAAC"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p>
        </w:tc>
      </w:tr>
      <w:tr w:rsidR="009F4426" w:rsidRPr="00FC6C80" w14:paraId="4B9E40BE" w14:textId="77777777" w:rsidTr="002D67A3">
        <w:tc>
          <w:tcPr>
            <w:cnfStyle w:val="001000000000" w:firstRow="0" w:lastRow="0" w:firstColumn="1" w:lastColumn="0" w:oddVBand="0" w:evenVBand="0" w:oddHBand="0" w:evenHBand="0" w:firstRowFirstColumn="0" w:firstRowLastColumn="0" w:lastRowFirstColumn="0" w:lastRowLastColumn="0"/>
            <w:tcW w:w="1139" w:type="dxa"/>
            <w:vMerge/>
          </w:tcPr>
          <w:p w14:paraId="11523900" w14:textId="77777777" w:rsidR="009F4426" w:rsidRPr="002D67A3" w:rsidRDefault="009F4426" w:rsidP="009F4426">
            <w:pPr>
              <w:spacing w:before="0" w:after="0" w:line="240" w:lineRule="auto"/>
              <w:rPr>
                <w:rFonts w:cs="Arial"/>
                <w:sz w:val="20"/>
                <w:szCs w:val="20"/>
              </w:rPr>
            </w:pPr>
          </w:p>
        </w:tc>
        <w:tc>
          <w:tcPr>
            <w:tcW w:w="1361" w:type="dxa"/>
          </w:tcPr>
          <w:p w14:paraId="1A616C43"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2D67A3">
              <w:rPr>
                <w:rFonts w:cs="Arial"/>
                <w:b/>
                <w:bCs/>
                <w:sz w:val="20"/>
                <w:szCs w:val="20"/>
              </w:rPr>
              <w:t xml:space="preserve">12 </w:t>
            </w:r>
            <w:proofErr w:type="spellStart"/>
            <w:r w:rsidRPr="002D67A3">
              <w:rPr>
                <w:rFonts w:cs="Arial"/>
                <w:b/>
                <w:bCs/>
                <w:sz w:val="20"/>
                <w:szCs w:val="20"/>
              </w:rPr>
              <w:t>md</w:t>
            </w:r>
            <w:proofErr w:type="spellEnd"/>
            <w:r w:rsidRPr="002D67A3">
              <w:rPr>
                <w:rFonts w:cs="Arial"/>
                <w:b/>
                <w:bCs/>
                <w:sz w:val="20"/>
                <w:szCs w:val="20"/>
              </w:rPr>
              <w:t xml:space="preserve"> en adelante</w:t>
            </w:r>
          </w:p>
        </w:tc>
        <w:tc>
          <w:tcPr>
            <w:tcW w:w="1695" w:type="dxa"/>
          </w:tcPr>
          <w:p w14:paraId="2682F476"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2D67A3">
              <w:rPr>
                <w:rFonts w:cs="Arial"/>
                <w:sz w:val="20"/>
                <w:szCs w:val="20"/>
              </w:rPr>
              <w:t>Tonosí Cabecera</w:t>
            </w:r>
          </w:p>
          <w:p w14:paraId="08E911D9"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2D67A3">
              <w:rPr>
                <w:rFonts w:cs="Arial"/>
                <w:sz w:val="20"/>
                <w:szCs w:val="20"/>
              </w:rPr>
              <w:t>Distrito de Tonosí</w:t>
            </w:r>
          </w:p>
        </w:tc>
        <w:tc>
          <w:tcPr>
            <w:tcW w:w="7982" w:type="dxa"/>
          </w:tcPr>
          <w:p w14:paraId="705E6BC9"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Municipio de Tonosí</w:t>
            </w:r>
          </w:p>
          <w:p w14:paraId="58955790" w14:textId="067AE15F"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 xml:space="preserve">Agencia ARAP – Tonosí </w:t>
            </w:r>
          </w:p>
        </w:tc>
        <w:tc>
          <w:tcPr>
            <w:tcW w:w="1328" w:type="dxa"/>
          </w:tcPr>
          <w:p w14:paraId="744D1151"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p>
        </w:tc>
      </w:tr>
      <w:tr w:rsidR="009F4426" w:rsidRPr="00FC6C80" w14:paraId="243B0484" w14:textId="77777777" w:rsidTr="002D6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35BDB176" w14:textId="6B7C3FF2" w:rsidR="009F4426" w:rsidRPr="002D67A3" w:rsidRDefault="009F4426" w:rsidP="002D67A3">
            <w:pPr>
              <w:spacing w:before="0" w:after="0" w:line="240" w:lineRule="auto"/>
              <w:rPr>
                <w:rFonts w:cs="Arial"/>
                <w:b w:val="0"/>
                <w:bCs w:val="0"/>
                <w:sz w:val="20"/>
                <w:szCs w:val="20"/>
                <w:lang w:val="es-ES"/>
              </w:rPr>
            </w:pPr>
            <w:r w:rsidRPr="002D67A3">
              <w:rPr>
                <w:rFonts w:cs="Arial"/>
                <w:sz w:val="20"/>
                <w:szCs w:val="20"/>
                <w:lang w:val="es-ES"/>
              </w:rPr>
              <w:t>Viernes 27 de mayo</w:t>
            </w:r>
          </w:p>
        </w:tc>
        <w:tc>
          <w:tcPr>
            <w:tcW w:w="1361" w:type="dxa"/>
          </w:tcPr>
          <w:p w14:paraId="494DDC4D"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D67A3">
              <w:rPr>
                <w:rFonts w:cs="Arial"/>
                <w:b/>
                <w:bCs/>
                <w:sz w:val="20"/>
                <w:szCs w:val="20"/>
              </w:rPr>
              <w:t>8:00 a.m.</w:t>
            </w:r>
          </w:p>
        </w:tc>
        <w:tc>
          <w:tcPr>
            <w:tcW w:w="1695" w:type="dxa"/>
          </w:tcPr>
          <w:p w14:paraId="4B09470B"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D67A3">
              <w:rPr>
                <w:rFonts w:cs="Arial"/>
                <w:sz w:val="20"/>
                <w:szCs w:val="20"/>
              </w:rPr>
              <w:t>TONOSI</w:t>
            </w:r>
          </w:p>
        </w:tc>
        <w:tc>
          <w:tcPr>
            <w:tcW w:w="7982" w:type="dxa"/>
          </w:tcPr>
          <w:p w14:paraId="3DF75F5E"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lang w:val="es-419"/>
              </w:rPr>
            </w:pPr>
            <w:r w:rsidRPr="002D67A3">
              <w:rPr>
                <w:rFonts w:cs="Arial"/>
                <w:b/>
                <w:bCs/>
                <w:sz w:val="20"/>
                <w:szCs w:val="20"/>
                <w:lang w:val="es-419"/>
              </w:rPr>
              <w:t>BUCARO MAÑANA – 2 REUNIONES/RECORRIDOS</w:t>
            </w:r>
          </w:p>
          <w:p w14:paraId="561261FA"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lang w:val="es-419"/>
              </w:rPr>
            </w:pPr>
          </w:p>
          <w:p w14:paraId="1A45A2F1"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lang w:val="es-419"/>
              </w:rPr>
            </w:pPr>
            <w:r w:rsidRPr="002D67A3">
              <w:rPr>
                <w:rFonts w:cs="Arial"/>
                <w:b/>
                <w:bCs/>
                <w:sz w:val="20"/>
                <w:szCs w:val="20"/>
                <w:lang w:val="es-419"/>
              </w:rPr>
              <w:t>CAMBUTAL TARDE – 2 REUNIONES/RECORRIDOS</w:t>
            </w:r>
          </w:p>
        </w:tc>
        <w:tc>
          <w:tcPr>
            <w:tcW w:w="1328" w:type="dxa"/>
          </w:tcPr>
          <w:p w14:paraId="7C88B956"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lang w:val="es-419"/>
              </w:rPr>
            </w:pPr>
          </w:p>
        </w:tc>
      </w:tr>
      <w:tr w:rsidR="009F4426" w:rsidRPr="00FC6C80" w14:paraId="3E43D060" w14:textId="77777777" w:rsidTr="002D67A3">
        <w:tc>
          <w:tcPr>
            <w:cnfStyle w:val="001000000000" w:firstRow="0" w:lastRow="0" w:firstColumn="1" w:lastColumn="0" w:oddVBand="0" w:evenVBand="0" w:oddHBand="0" w:evenHBand="0" w:firstRowFirstColumn="0" w:firstRowLastColumn="0" w:lastRowFirstColumn="0" w:lastRowLastColumn="0"/>
            <w:tcW w:w="1139" w:type="dxa"/>
          </w:tcPr>
          <w:p w14:paraId="071F6F5F" w14:textId="77777777" w:rsidR="009F4426" w:rsidRPr="002D67A3" w:rsidRDefault="009F4426" w:rsidP="009F4426">
            <w:pPr>
              <w:spacing w:before="0" w:after="0" w:line="240" w:lineRule="auto"/>
              <w:rPr>
                <w:rFonts w:cs="Arial"/>
                <w:b w:val="0"/>
                <w:bCs w:val="0"/>
                <w:sz w:val="20"/>
                <w:szCs w:val="20"/>
                <w:lang w:val="es-ES"/>
              </w:rPr>
            </w:pPr>
            <w:r w:rsidRPr="002D67A3">
              <w:rPr>
                <w:rFonts w:cs="Arial"/>
                <w:sz w:val="20"/>
                <w:szCs w:val="20"/>
                <w:lang w:val="es-ES"/>
              </w:rPr>
              <w:t>Sábado 28 de mayo</w:t>
            </w:r>
          </w:p>
          <w:p w14:paraId="5C003AD2" w14:textId="77777777" w:rsidR="009F4426" w:rsidRPr="002D67A3" w:rsidRDefault="009F4426" w:rsidP="009F4426">
            <w:pPr>
              <w:spacing w:before="0" w:after="0" w:line="240" w:lineRule="auto"/>
              <w:rPr>
                <w:rFonts w:cs="Arial"/>
                <w:b w:val="0"/>
                <w:bCs w:val="0"/>
                <w:sz w:val="20"/>
                <w:szCs w:val="20"/>
                <w:lang w:val="es-ES"/>
              </w:rPr>
            </w:pPr>
          </w:p>
          <w:p w14:paraId="0FDD63AF" w14:textId="77777777" w:rsidR="009F4426" w:rsidRPr="002D67A3" w:rsidRDefault="009F4426" w:rsidP="009F4426">
            <w:pPr>
              <w:spacing w:before="0" w:after="0" w:line="240" w:lineRule="auto"/>
              <w:rPr>
                <w:rFonts w:cs="Arial"/>
                <w:sz w:val="20"/>
                <w:szCs w:val="20"/>
                <w:lang w:val="es-ES"/>
              </w:rPr>
            </w:pPr>
          </w:p>
        </w:tc>
        <w:tc>
          <w:tcPr>
            <w:tcW w:w="1361" w:type="dxa"/>
          </w:tcPr>
          <w:p w14:paraId="3B45D870"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lang w:val="en-US"/>
              </w:rPr>
            </w:pPr>
            <w:r w:rsidRPr="002D67A3">
              <w:rPr>
                <w:rFonts w:cs="Arial"/>
                <w:b/>
                <w:bCs/>
                <w:sz w:val="20"/>
                <w:szCs w:val="20"/>
                <w:lang w:val="en-US"/>
              </w:rPr>
              <w:t>9:00 a.m. – 3:00 p.m.</w:t>
            </w:r>
          </w:p>
          <w:p w14:paraId="018D0C72"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lang w:val="en-US"/>
              </w:rPr>
            </w:pPr>
          </w:p>
          <w:p w14:paraId="1B231708"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lang w:val="en-US"/>
              </w:rPr>
            </w:pPr>
          </w:p>
          <w:p w14:paraId="2C37486E"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lang w:val="en-US"/>
              </w:rPr>
            </w:pPr>
          </w:p>
          <w:p w14:paraId="5FE25D9E"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lang w:val="en-US"/>
              </w:rPr>
            </w:pPr>
          </w:p>
          <w:p w14:paraId="0A2E5AB2"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lang w:val="en-US"/>
              </w:rPr>
            </w:pPr>
          </w:p>
          <w:p w14:paraId="2F5A03D4"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lang w:val="en-US"/>
              </w:rPr>
            </w:pPr>
          </w:p>
          <w:p w14:paraId="4ED7DF93" w14:textId="68A463BC" w:rsidR="009F4426" w:rsidRPr="002D67A3" w:rsidRDefault="009F4426" w:rsidP="002D67A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2D67A3">
              <w:rPr>
                <w:rFonts w:cs="Arial"/>
                <w:b/>
                <w:bCs/>
                <w:sz w:val="20"/>
                <w:szCs w:val="20"/>
                <w:lang w:val="en-US"/>
              </w:rPr>
              <w:t xml:space="preserve">3:00 </w:t>
            </w:r>
            <w:proofErr w:type="spellStart"/>
            <w:r w:rsidRPr="002D67A3">
              <w:rPr>
                <w:rFonts w:cs="Arial"/>
                <w:b/>
                <w:bCs/>
                <w:sz w:val="20"/>
                <w:szCs w:val="20"/>
                <w:lang w:val="en-US"/>
              </w:rPr>
              <w:t>Regreso</w:t>
            </w:r>
            <w:proofErr w:type="spellEnd"/>
            <w:r w:rsidRPr="002D67A3">
              <w:rPr>
                <w:rFonts w:cs="Arial"/>
                <w:b/>
                <w:bCs/>
                <w:sz w:val="20"/>
                <w:szCs w:val="20"/>
                <w:lang w:val="en-US"/>
              </w:rPr>
              <w:t xml:space="preserve"> a </w:t>
            </w:r>
            <w:proofErr w:type="spellStart"/>
            <w:r w:rsidRPr="002D67A3">
              <w:rPr>
                <w:rFonts w:cs="Arial"/>
                <w:b/>
                <w:bCs/>
                <w:sz w:val="20"/>
                <w:szCs w:val="20"/>
                <w:lang w:val="en-US"/>
              </w:rPr>
              <w:t>Pedasí</w:t>
            </w:r>
            <w:proofErr w:type="spellEnd"/>
          </w:p>
        </w:tc>
        <w:tc>
          <w:tcPr>
            <w:tcW w:w="1695" w:type="dxa"/>
          </w:tcPr>
          <w:p w14:paraId="4AA8EAAF"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2D67A3">
              <w:rPr>
                <w:rFonts w:cs="Arial"/>
                <w:b/>
                <w:bCs/>
                <w:sz w:val="20"/>
                <w:szCs w:val="20"/>
              </w:rPr>
              <w:t>Refugio de Vida Silvestre Isla Cañas</w:t>
            </w:r>
          </w:p>
          <w:p w14:paraId="4D402513"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2D67A3">
              <w:rPr>
                <w:rFonts w:cs="Arial"/>
                <w:b/>
                <w:bCs/>
                <w:sz w:val="20"/>
                <w:szCs w:val="20"/>
              </w:rPr>
              <w:t>Distrito de Tonosí</w:t>
            </w:r>
          </w:p>
        </w:tc>
        <w:tc>
          <w:tcPr>
            <w:tcW w:w="7982" w:type="dxa"/>
          </w:tcPr>
          <w:p w14:paraId="30DB1A27"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Gira de campo a proyectos con beneficiarios en la isla</w:t>
            </w:r>
          </w:p>
          <w:p w14:paraId="6087123F" w14:textId="77777777" w:rsidR="009F4426" w:rsidRPr="002D67A3" w:rsidRDefault="009F4426" w:rsidP="00073B04">
            <w:pPr>
              <w:pStyle w:val="Prrafodelista"/>
              <w:numPr>
                <w:ilvl w:val="0"/>
                <w:numId w:val="19"/>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Recorrido por la Ruta del Manglar</w:t>
            </w:r>
          </w:p>
          <w:p w14:paraId="38D3F10D" w14:textId="77777777" w:rsidR="009F4426" w:rsidRPr="002D67A3" w:rsidRDefault="009F4426" w:rsidP="00073B04">
            <w:pPr>
              <w:pStyle w:val="Prrafodelista"/>
              <w:numPr>
                <w:ilvl w:val="0"/>
                <w:numId w:val="19"/>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Recorrido por Parcela de manglar reforestada</w:t>
            </w:r>
          </w:p>
          <w:p w14:paraId="35D3445C" w14:textId="77777777" w:rsidR="009F4426" w:rsidRPr="002D67A3" w:rsidRDefault="009F4426" w:rsidP="00073B04">
            <w:pPr>
              <w:pStyle w:val="Prrafodelista"/>
              <w:numPr>
                <w:ilvl w:val="0"/>
                <w:numId w:val="19"/>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Proyecto Fortalecimiento Apícola**</w:t>
            </w:r>
          </w:p>
          <w:p w14:paraId="04F23F96" w14:textId="77777777" w:rsidR="009F4426" w:rsidRPr="002D67A3" w:rsidRDefault="009F4426" w:rsidP="00073B04">
            <w:pPr>
              <w:pStyle w:val="Prrafodelista"/>
              <w:numPr>
                <w:ilvl w:val="0"/>
                <w:numId w:val="19"/>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 xml:space="preserve">Vivero de Tortugas </w:t>
            </w:r>
            <w:proofErr w:type="spellStart"/>
            <w:r w:rsidRPr="002D67A3">
              <w:rPr>
                <w:rFonts w:cs="Arial"/>
                <w:sz w:val="20"/>
                <w:szCs w:val="20"/>
                <w:lang w:val="es-ES"/>
              </w:rPr>
              <w:t>MiAMBIENTE</w:t>
            </w:r>
            <w:proofErr w:type="spellEnd"/>
            <w:r w:rsidRPr="002D67A3">
              <w:rPr>
                <w:rFonts w:cs="Arial"/>
                <w:sz w:val="20"/>
                <w:szCs w:val="20"/>
                <w:lang w:val="es-ES"/>
              </w:rPr>
              <w:t xml:space="preserve"> </w:t>
            </w:r>
          </w:p>
          <w:p w14:paraId="5C7E1FE1" w14:textId="77777777" w:rsidR="009F4426" w:rsidRPr="002D67A3" w:rsidRDefault="009F4426" w:rsidP="009F4426">
            <w:pPr>
              <w:pStyle w:val="Prrafodelista"/>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p>
          <w:p w14:paraId="6D99D207"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Participantes:</w:t>
            </w:r>
          </w:p>
          <w:p w14:paraId="411B47D6" w14:textId="77777777" w:rsidR="009F4426" w:rsidRPr="002D67A3" w:rsidRDefault="009F4426" w:rsidP="00073B04">
            <w:pPr>
              <w:pStyle w:val="Prrafodelista"/>
              <w:numPr>
                <w:ilvl w:val="0"/>
                <w:numId w:val="20"/>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Daniel Domínguez, beneficiario GAETIC</w:t>
            </w:r>
          </w:p>
          <w:p w14:paraId="4E9FA8CB" w14:textId="77777777" w:rsidR="009F4426" w:rsidRPr="002D67A3" w:rsidRDefault="009F4426" w:rsidP="00073B04">
            <w:pPr>
              <w:pStyle w:val="Prrafodelista"/>
              <w:numPr>
                <w:ilvl w:val="0"/>
                <w:numId w:val="20"/>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Augusto Batista, beneficiario ACEPAT</w:t>
            </w:r>
          </w:p>
          <w:p w14:paraId="5E1B5B98" w14:textId="77777777" w:rsidR="009F4426" w:rsidRPr="002D67A3" w:rsidRDefault="009F4426" w:rsidP="00073B04">
            <w:pPr>
              <w:pStyle w:val="Prrafodelista"/>
              <w:numPr>
                <w:ilvl w:val="0"/>
                <w:numId w:val="20"/>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r w:rsidRPr="002D67A3">
              <w:rPr>
                <w:rFonts w:cs="Arial"/>
                <w:sz w:val="20"/>
                <w:szCs w:val="20"/>
                <w:lang w:val="es-ES"/>
              </w:rPr>
              <w:t xml:space="preserve">Karen Domínguez, Jefa de Costas y Mares </w:t>
            </w:r>
            <w:proofErr w:type="spellStart"/>
            <w:r w:rsidRPr="002D67A3">
              <w:rPr>
                <w:rFonts w:cs="Arial"/>
                <w:sz w:val="20"/>
                <w:szCs w:val="20"/>
                <w:lang w:val="es-ES"/>
              </w:rPr>
              <w:t>MiAMBIENTE</w:t>
            </w:r>
            <w:proofErr w:type="spellEnd"/>
            <w:r w:rsidRPr="002D67A3">
              <w:rPr>
                <w:rFonts w:cs="Arial"/>
                <w:sz w:val="20"/>
                <w:szCs w:val="20"/>
                <w:lang w:val="es-ES"/>
              </w:rPr>
              <w:t xml:space="preserve"> Los Santos</w:t>
            </w:r>
          </w:p>
          <w:p w14:paraId="5A95CCFB"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p>
          <w:p w14:paraId="64B38572" w14:textId="05930F33" w:rsidR="009F4426" w:rsidRPr="002D67A3" w:rsidRDefault="009F4426" w:rsidP="002D67A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lang w:val="es-ES"/>
              </w:rPr>
            </w:pPr>
            <w:r w:rsidRPr="002D67A3">
              <w:rPr>
                <w:rFonts w:cs="Arial"/>
                <w:sz w:val="20"/>
                <w:szCs w:val="20"/>
                <w:lang w:val="es-ES"/>
              </w:rPr>
              <w:t>**Este recorrido requiere colocarse vestimenta especial para visita a apiario</w:t>
            </w:r>
            <w:r w:rsidRPr="002D67A3">
              <w:rPr>
                <w:rFonts w:cs="Arial"/>
                <w:b/>
                <w:bCs/>
                <w:sz w:val="20"/>
                <w:szCs w:val="20"/>
                <w:lang w:val="es-ES"/>
              </w:rPr>
              <w:t xml:space="preserve"> </w:t>
            </w:r>
          </w:p>
        </w:tc>
        <w:tc>
          <w:tcPr>
            <w:tcW w:w="1328" w:type="dxa"/>
          </w:tcPr>
          <w:p w14:paraId="56135229" w14:textId="77777777" w:rsidR="009F4426" w:rsidRPr="002D67A3" w:rsidRDefault="009F4426"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p>
        </w:tc>
      </w:tr>
      <w:tr w:rsidR="009F4426" w:rsidRPr="00FC6C80" w14:paraId="5787A19E" w14:textId="77777777" w:rsidTr="002D6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42B08EFC" w14:textId="77777777" w:rsidR="009F4426" w:rsidRPr="002D67A3" w:rsidRDefault="009F4426" w:rsidP="009F4426">
            <w:pPr>
              <w:spacing w:before="0" w:after="0" w:line="240" w:lineRule="auto"/>
              <w:rPr>
                <w:rFonts w:cs="Arial"/>
                <w:sz w:val="20"/>
                <w:szCs w:val="20"/>
                <w:lang w:val="es-ES"/>
              </w:rPr>
            </w:pPr>
            <w:r w:rsidRPr="002D67A3">
              <w:rPr>
                <w:rFonts w:cs="Arial"/>
                <w:sz w:val="20"/>
                <w:szCs w:val="20"/>
                <w:lang w:val="es-ES"/>
              </w:rPr>
              <w:t>Domingo 29 de mayo</w:t>
            </w:r>
          </w:p>
        </w:tc>
        <w:tc>
          <w:tcPr>
            <w:tcW w:w="1361" w:type="dxa"/>
          </w:tcPr>
          <w:p w14:paraId="0A6A3231"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highlight w:val="yellow"/>
              </w:rPr>
            </w:pPr>
          </w:p>
        </w:tc>
        <w:tc>
          <w:tcPr>
            <w:tcW w:w="1695" w:type="dxa"/>
          </w:tcPr>
          <w:p w14:paraId="271430B5"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2D67A3">
              <w:rPr>
                <w:rFonts w:cs="Arial"/>
                <w:b/>
                <w:bCs/>
                <w:sz w:val="20"/>
                <w:szCs w:val="20"/>
              </w:rPr>
              <w:t>Traslado hacia ciudad de Panamá</w:t>
            </w:r>
          </w:p>
        </w:tc>
        <w:tc>
          <w:tcPr>
            <w:tcW w:w="7982" w:type="dxa"/>
          </w:tcPr>
          <w:p w14:paraId="4C9D5E5A"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highlight w:val="yellow"/>
              </w:rPr>
            </w:pPr>
          </w:p>
        </w:tc>
        <w:tc>
          <w:tcPr>
            <w:tcW w:w="1328" w:type="dxa"/>
          </w:tcPr>
          <w:p w14:paraId="4C39914A" w14:textId="77777777" w:rsidR="009F4426" w:rsidRPr="002D67A3" w:rsidRDefault="009F4426"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highlight w:val="yellow"/>
              </w:rPr>
            </w:pPr>
          </w:p>
        </w:tc>
      </w:tr>
      <w:tr w:rsidR="002D67A3" w:rsidRPr="00FC6C80" w14:paraId="1F35D86B" w14:textId="77777777" w:rsidTr="002D67A3">
        <w:tc>
          <w:tcPr>
            <w:cnfStyle w:val="001000000000" w:firstRow="0" w:lastRow="0" w:firstColumn="1" w:lastColumn="0" w:oddVBand="0" w:evenVBand="0" w:oddHBand="0" w:evenHBand="0" w:firstRowFirstColumn="0" w:firstRowLastColumn="0" w:lastRowFirstColumn="0" w:lastRowLastColumn="0"/>
            <w:tcW w:w="1139" w:type="dxa"/>
            <w:vMerge w:val="restart"/>
          </w:tcPr>
          <w:p w14:paraId="1E711454" w14:textId="77777777" w:rsidR="002D67A3" w:rsidRPr="002D67A3" w:rsidRDefault="002D67A3" w:rsidP="009F4426">
            <w:pPr>
              <w:spacing w:before="0" w:after="0" w:line="240" w:lineRule="auto"/>
              <w:rPr>
                <w:rFonts w:cs="Arial"/>
                <w:sz w:val="20"/>
                <w:szCs w:val="20"/>
                <w:lang w:val="es-ES"/>
              </w:rPr>
            </w:pPr>
            <w:r w:rsidRPr="002D67A3">
              <w:rPr>
                <w:rFonts w:cs="Arial"/>
                <w:sz w:val="20"/>
                <w:szCs w:val="20"/>
                <w:lang w:val="es-ES"/>
              </w:rPr>
              <w:t>Lunes 30 de mayo</w:t>
            </w:r>
          </w:p>
        </w:tc>
        <w:tc>
          <w:tcPr>
            <w:tcW w:w="1361" w:type="dxa"/>
          </w:tcPr>
          <w:p w14:paraId="73258F0A"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p>
          <w:p w14:paraId="02ED5924"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1695" w:type="dxa"/>
          </w:tcPr>
          <w:p w14:paraId="0B5DD468" w14:textId="75BABA37" w:rsidR="002D67A3" w:rsidRPr="002D67A3" w:rsidRDefault="002D67A3" w:rsidP="002D67A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highlight w:val="yellow"/>
                <w:lang w:val="es-ES"/>
              </w:rPr>
            </w:pPr>
            <w:r w:rsidRPr="002D67A3">
              <w:rPr>
                <w:rFonts w:cs="Arial"/>
                <w:b/>
                <w:bCs/>
                <w:sz w:val="20"/>
                <w:szCs w:val="20"/>
              </w:rPr>
              <w:t>MAÑANA LIBRE A SOLICITUD DEL CONSULTOR</w:t>
            </w:r>
          </w:p>
        </w:tc>
        <w:tc>
          <w:tcPr>
            <w:tcW w:w="7982" w:type="dxa"/>
          </w:tcPr>
          <w:p w14:paraId="29AA4B3C"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p>
          <w:p w14:paraId="05151225" w14:textId="77777777" w:rsidR="002D67A3" w:rsidRPr="002D67A3" w:rsidRDefault="002D67A3" w:rsidP="009F4426">
            <w:pPr>
              <w:pStyle w:val="Prrafodelista"/>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lang w:val="es-ES"/>
              </w:rPr>
            </w:pPr>
          </w:p>
        </w:tc>
        <w:tc>
          <w:tcPr>
            <w:tcW w:w="1328" w:type="dxa"/>
          </w:tcPr>
          <w:p w14:paraId="1465C4A6" w14:textId="77777777" w:rsidR="002D67A3" w:rsidRPr="002D67A3" w:rsidRDefault="002D67A3" w:rsidP="009F442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s-ES"/>
              </w:rPr>
            </w:pPr>
          </w:p>
        </w:tc>
      </w:tr>
      <w:tr w:rsidR="002D67A3" w14:paraId="008FE29B" w14:textId="77777777" w:rsidTr="002D6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6FBC389D" w14:textId="77777777" w:rsidR="002D67A3" w:rsidRPr="002D67A3" w:rsidRDefault="002D67A3" w:rsidP="009F4426">
            <w:pPr>
              <w:spacing w:before="0" w:after="0" w:line="240" w:lineRule="auto"/>
              <w:rPr>
                <w:rFonts w:cs="Arial"/>
                <w:sz w:val="20"/>
                <w:szCs w:val="20"/>
                <w:lang w:val="es-ES"/>
              </w:rPr>
            </w:pPr>
          </w:p>
        </w:tc>
        <w:tc>
          <w:tcPr>
            <w:tcW w:w="1361" w:type="dxa"/>
          </w:tcPr>
          <w:p w14:paraId="1B1B84C5" w14:textId="1786D402" w:rsidR="002D67A3" w:rsidRPr="002D67A3" w:rsidRDefault="002D67A3" w:rsidP="002D67A3">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2D67A3">
              <w:rPr>
                <w:rFonts w:cs="Arial"/>
                <w:b/>
                <w:bCs/>
                <w:sz w:val="20"/>
                <w:szCs w:val="20"/>
              </w:rPr>
              <w:t>4:00 pm – 5:00 pm</w:t>
            </w:r>
          </w:p>
        </w:tc>
        <w:tc>
          <w:tcPr>
            <w:tcW w:w="1695" w:type="dxa"/>
          </w:tcPr>
          <w:p w14:paraId="5498FD45" w14:textId="2A80064D" w:rsidR="002D67A3" w:rsidRPr="002D67A3" w:rsidRDefault="002D67A3" w:rsidP="002D67A3">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 xml:space="preserve">VIRTUAL- Link será enviado por </w:t>
            </w:r>
            <w:r w:rsidRPr="002D67A3">
              <w:rPr>
                <w:rFonts w:cs="Arial"/>
                <w:sz w:val="20"/>
                <w:szCs w:val="20"/>
                <w:lang w:val="es-ES"/>
              </w:rPr>
              <w:lastRenderedPageBreak/>
              <w:t>Mónica Mora a los participantes</w:t>
            </w:r>
          </w:p>
        </w:tc>
        <w:tc>
          <w:tcPr>
            <w:tcW w:w="7982" w:type="dxa"/>
          </w:tcPr>
          <w:p w14:paraId="0C39151D"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lastRenderedPageBreak/>
              <w:t xml:space="preserve">Reunión con Grupo de Referencia de la evaluación </w:t>
            </w:r>
          </w:p>
          <w:p w14:paraId="04EBB33C" w14:textId="77777777" w:rsidR="002D67A3" w:rsidRPr="002D67A3" w:rsidRDefault="002D67A3" w:rsidP="00073B04">
            <w:pPr>
              <w:pStyle w:val="Prrafodelista"/>
              <w:numPr>
                <w:ilvl w:val="0"/>
                <w:numId w:val="13"/>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Arial"/>
                <w:b/>
                <w:bCs/>
                <w:sz w:val="20"/>
                <w:szCs w:val="20"/>
                <w:lang w:val="es-ES"/>
              </w:rPr>
            </w:pPr>
            <w:r w:rsidRPr="002D67A3">
              <w:rPr>
                <w:rFonts w:cs="Arial"/>
                <w:b/>
                <w:bCs/>
                <w:sz w:val="20"/>
                <w:szCs w:val="20"/>
                <w:lang w:val="es-ES"/>
              </w:rPr>
              <w:lastRenderedPageBreak/>
              <w:t>José De Gracia</w:t>
            </w:r>
            <w:r w:rsidRPr="002D67A3">
              <w:rPr>
                <w:rFonts w:cs="Arial"/>
                <w:sz w:val="20"/>
                <w:szCs w:val="20"/>
                <w:lang w:val="es-ES"/>
              </w:rPr>
              <w:t>, Oficial de Programa de Medio Ambiente y Desarrollo Sostenible de PNUD</w:t>
            </w:r>
          </w:p>
          <w:p w14:paraId="6147B307" w14:textId="77777777" w:rsidR="002D67A3" w:rsidRPr="002D67A3" w:rsidRDefault="002D67A3" w:rsidP="00073B04">
            <w:pPr>
              <w:pStyle w:val="Prrafodelista"/>
              <w:numPr>
                <w:ilvl w:val="0"/>
                <w:numId w:val="13"/>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b/>
                <w:bCs/>
                <w:sz w:val="20"/>
                <w:szCs w:val="20"/>
                <w:lang w:val="es-ES"/>
              </w:rPr>
              <w:t>Mónica J. Mora</w:t>
            </w:r>
            <w:r w:rsidRPr="002D67A3">
              <w:rPr>
                <w:rFonts w:cs="Arial"/>
                <w:sz w:val="20"/>
                <w:szCs w:val="20"/>
                <w:lang w:val="es-ES"/>
              </w:rPr>
              <w:t xml:space="preserve"> Coordinadora Proyecto PS 102547 Azuero Sostenible</w:t>
            </w:r>
          </w:p>
          <w:p w14:paraId="16ABF028" w14:textId="77777777" w:rsidR="002D67A3" w:rsidRPr="002D67A3" w:rsidRDefault="002D67A3" w:rsidP="00073B04">
            <w:pPr>
              <w:pStyle w:val="Prrafodelista"/>
              <w:numPr>
                <w:ilvl w:val="0"/>
                <w:numId w:val="13"/>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b/>
                <w:bCs/>
                <w:sz w:val="20"/>
                <w:szCs w:val="20"/>
                <w:lang w:val="es-ES"/>
              </w:rPr>
              <w:t xml:space="preserve">Jorge Jaén </w:t>
            </w:r>
            <w:r w:rsidRPr="002D67A3">
              <w:rPr>
                <w:rFonts w:cs="Arial"/>
                <w:sz w:val="20"/>
                <w:szCs w:val="20"/>
                <w:lang w:val="es-ES"/>
              </w:rPr>
              <w:t>Jefe de Departamento de Ordenamiento, Dirección de Costas y Mares, Ministerio de Ambiente</w:t>
            </w:r>
          </w:p>
          <w:p w14:paraId="5D28F57D" w14:textId="77777777" w:rsidR="002D67A3" w:rsidRPr="002D67A3" w:rsidRDefault="002D67A3" w:rsidP="00073B04">
            <w:pPr>
              <w:pStyle w:val="Prrafodelista"/>
              <w:numPr>
                <w:ilvl w:val="0"/>
                <w:numId w:val="13"/>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b/>
                <w:bCs/>
                <w:sz w:val="20"/>
                <w:szCs w:val="20"/>
                <w:lang w:val="es-ES"/>
              </w:rPr>
              <w:t xml:space="preserve">Irina Madrid </w:t>
            </w:r>
            <w:r w:rsidRPr="002D67A3">
              <w:rPr>
                <w:rFonts w:cs="Arial"/>
                <w:sz w:val="20"/>
                <w:szCs w:val="20"/>
                <w:lang w:val="es-ES"/>
              </w:rPr>
              <w:t>Especialista de Planificación, Seguimiento y Evaluación del PNUD</w:t>
            </w:r>
          </w:p>
          <w:p w14:paraId="075E96C7" w14:textId="77777777" w:rsidR="002D67A3" w:rsidRPr="002D67A3" w:rsidRDefault="002D67A3" w:rsidP="00073B04">
            <w:pPr>
              <w:pStyle w:val="Prrafodelista"/>
              <w:numPr>
                <w:ilvl w:val="0"/>
                <w:numId w:val="13"/>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proofErr w:type="spellStart"/>
            <w:r w:rsidRPr="002D67A3">
              <w:rPr>
                <w:rFonts w:cs="Arial"/>
                <w:b/>
                <w:bCs/>
                <w:sz w:val="20"/>
                <w:szCs w:val="20"/>
                <w:lang w:val="es-ES"/>
              </w:rPr>
              <w:t>Anarela</w:t>
            </w:r>
            <w:proofErr w:type="spellEnd"/>
            <w:r w:rsidRPr="002D67A3">
              <w:rPr>
                <w:rFonts w:cs="Arial"/>
                <w:b/>
                <w:bCs/>
                <w:sz w:val="20"/>
                <w:szCs w:val="20"/>
                <w:lang w:val="es-ES"/>
              </w:rPr>
              <w:t xml:space="preserve"> Sánchez, </w:t>
            </w:r>
            <w:r w:rsidRPr="002D67A3">
              <w:rPr>
                <w:rFonts w:cs="Arial"/>
                <w:sz w:val="20"/>
                <w:szCs w:val="20"/>
                <w:lang w:val="es-ES"/>
              </w:rPr>
              <w:t>Asociada de Programa de Medio Ambiente y Desarrollo Sostenible de PNUD</w:t>
            </w:r>
          </w:p>
          <w:p w14:paraId="52CB0604" w14:textId="77777777" w:rsidR="002D67A3" w:rsidRPr="002D67A3" w:rsidRDefault="002D67A3" w:rsidP="00073B04">
            <w:pPr>
              <w:pStyle w:val="Prrafodelista"/>
              <w:numPr>
                <w:ilvl w:val="0"/>
                <w:numId w:val="13"/>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b/>
                <w:bCs/>
                <w:sz w:val="20"/>
                <w:szCs w:val="20"/>
                <w:lang w:val="es-ES"/>
              </w:rPr>
              <w:t xml:space="preserve">Alicia Díaz, </w:t>
            </w:r>
            <w:r w:rsidRPr="002D67A3">
              <w:rPr>
                <w:rFonts w:cs="Arial"/>
                <w:sz w:val="20"/>
                <w:szCs w:val="20"/>
                <w:lang w:val="es-ES"/>
              </w:rPr>
              <w:t>Especialista de Género Proyecto PS 102547 Azuero Sostenible</w:t>
            </w:r>
          </w:p>
          <w:p w14:paraId="51B2AA5C"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p>
          <w:p w14:paraId="4E3E5C45"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2D67A3">
              <w:rPr>
                <w:rFonts w:cs="Arial"/>
                <w:sz w:val="20"/>
                <w:szCs w:val="20"/>
                <w:lang w:val="es-ES"/>
              </w:rPr>
              <w:t>Tema: Presentación de primeros hallazgos de la Evaluación Final</w:t>
            </w:r>
          </w:p>
        </w:tc>
        <w:tc>
          <w:tcPr>
            <w:tcW w:w="1328" w:type="dxa"/>
          </w:tcPr>
          <w:p w14:paraId="49669C88" w14:textId="77777777" w:rsidR="002D67A3" w:rsidRPr="002D67A3" w:rsidRDefault="002D67A3" w:rsidP="009F4426">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S"/>
              </w:rPr>
            </w:pPr>
          </w:p>
        </w:tc>
      </w:tr>
    </w:tbl>
    <w:p w14:paraId="13B888DE" w14:textId="29676885" w:rsidR="009F4426" w:rsidRDefault="009F4426">
      <w:pPr>
        <w:spacing w:before="0" w:after="0" w:line="240" w:lineRule="auto"/>
        <w:jc w:val="left"/>
        <w:rPr>
          <w:b/>
          <w:bCs/>
          <w:sz w:val="18"/>
          <w:szCs w:val="18"/>
        </w:rPr>
        <w:sectPr w:rsidR="009F4426" w:rsidSect="00FC177D">
          <w:footerReference w:type="default" r:id="rId20"/>
          <w:pgSz w:w="15840" w:h="12240" w:orient="landscape"/>
          <w:pgMar w:top="993" w:right="1418" w:bottom="1701" w:left="1418" w:header="0" w:footer="981" w:gutter="0"/>
          <w:cols w:space="720"/>
          <w:docGrid w:linePitch="299"/>
        </w:sectPr>
      </w:pPr>
    </w:p>
    <w:p w14:paraId="0D5C3A58" w14:textId="77777777" w:rsidR="00F11C7D" w:rsidRDefault="00F11C7D" w:rsidP="00F11C7D">
      <w:pPr>
        <w:pStyle w:val="Ttulo1"/>
      </w:pPr>
      <w:bookmarkStart w:id="42" w:name="_Toc4079793"/>
      <w:bookmarkStart w:id="43" w:name="_Toc47458942"/>
      <w:bookmarkStart w:id="44" w:name="_Toc103330544"/>
      <w:bookmarkEnd w:id="42"/>
      <w:r>
        <w:lastRenderedPageBreak/>
        <w:t>ANEXOS</w:t>
      </w:r>
      <w:bookmarkEnd w:id="43"/>
      <w:bookmarkEnd w:id="44"/>
    </w:p>
    <w:p w14:paraId="43ADEB73" w14:textId="77777777" w:rsidR="00F11C7D" w:rsidRDefault="00F11C7D" w:rsidP="00F11C7D">
      <w:pPr>
        <w:pStyle w:val="Ttulo2"/>
      </w:pPr>
      <w:bookmarkStart w:id="45" w:name="_Toc103330545"/>
      <w:bookmarkStart w:id="46" w:name="_Toc47458943"/>
      <w:r>
        <w:t>Anexo 1: Marco Lógico</w:t>
      </w:r>
      <w:bookmarkEnd w:id="45"/>
    </w:p>
    <w:p w14:paraId="15F1FD72" w14:textId="77777777" w:rsidR="00F11C7D" w:rsidRDefault="00F11C7D" w:rsidP="00F11C7D">
      <w:pPr>
        <w:pStyle w:val="Sinespaciado"/>
      </w:pPr>
    </w:p>
    <w:tbl>
      <w:tblPr>
        <w:tblStyle w:val="TableNormal"/>
        <w:tblW w:w="13369"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
        <w:gridCol w:w="2414"/>
        <w:gridCol w:w="2429"/>
        <w:gridCol w:w="1829"/>
        <w:gridCol w:w="11"/>
        <w:gridCol w:w="173"/>
        <w:gridCol w:w="1658"/>
        <w:gridCol w:w="11"/>
        <w:gridCol w:w="2397"/>
        <w:gridCol w:w="12"/>
        <w:gridCol w:w="2267"/>
        <w:gridCol w:w="127"/>
        <w:gridCol w:w="30"/>
      </w:tblGrid>
      <w:tr w:rsidR="00D649C0" w:rsidRPr="00E41C2F" w14:paraId="3C43FF50" w14:textId="77777777" w:rsidTr="00E41C2F">
        <w:trPr>
          <w:gridBefore w:val="1"/>
          <w:gridAfter w:val="2"/>
          <w:wBefore w:w="10" w:type="dxa"/>
          <w:wAfter w:w="157" w:type="dxa"/>
          <w:trHeight w:val="1329"/>
        </w:trPr>
        <w:tc>
          <w:tcPr>
            <w:tcW w:w="13202" w:type="dxa"/>
            <w:gridSpan w:val="10"/>
          </w:tcPr>
          <w:p w14:paraId="35362B2F" w14:textId="77777777" w:rsidR="00D649C0" w:rsidRPr="00E41C2F" w:rsidRDefault="00D649C0" w:rsidP="006E5C01">
            <w:pPr>
              <w:pStyle w:val="TableParagraph"/>
              <w:spacing w:before="2" w:line="237" w:lineRule="auto"/>
              <w:ind w:left="107" w:right="98"/>
              <w:jc w:val="both"/>
              <w:rPr>
                <w:rFonts w:ascii="Arial" w:hAnsi="Arial" w:cs="Arial"/>
                <w:b/>
                <w:sz w:val="20"/>
                <w:szCs w:val="20"/>
              </w:rPr>
            </w:pPr>
            <w:r w:rsidRPr="00E41C2F">
              <w:rPr>
                <w:rFonts w:ascii="Arial" w:hAnsi="Arial" w:cs="Arial"/>
                <w:b/>
                <w:sz w:val="20"/>
                <w:szCs w:val="20"/>
              </w:rPr>
              <w:t>Efecto previsto conforme lo establecido en el Marco de Cooperación de Naciones Unidas para el Desarrollo Sostenible (UNSDCF) y el Marco de</w:t>
            </w:r>
            <w:r w:rsidRPr="00E41C2F">
              <w:rPr>
                <w:rFonts w:ascii="Arial" w:hAnsi="Arial" w:cs="Arial"/>
                <w:b/>
                <w:spacing w:val="1"/>
                <w:sz w:val="20"/>
                <w:szCs w:val="20"/>
              </w:rPr>
              <w:t xml:space="preserve"> </w:t>
            </w:r>
            <w:r w:rsidRPr="00E41C2F">
              <w:rPr>
                <w:rFonts w:ascii="Arial" w:hAnsi="Arial" w:cs="Arial"/>
                <w:b/>
                <w:sz w:val="20"/>
                <w:szCs w:val="20"/>
              </w:rPr>
              <w:t>Resultados</w:t>
            </w:r>
            <w:r w:rsidRPr="00E41C2F">
              <w:rPr>
                <w:rFonts w:ascii="Arial" w:hAnsi="Arial" w:cs="Arial"/>
                <w:b/>
                <w:spacing w:val="-1"/>
                <w:sz w:val="20"/>
                <w:szCs w:val="20"/>
              </w:rPr>
              <w:t xml:space="preserve"> </w:t>
            </w:r>
            <w:r w:rsidRPr="00E41C2F">
              <w:rPr>
                <w:rFonts w:ascii="Arial" w:hAnsi="Arial" w:cs="Arial"/>
                <w:b/>
                <w:sz w:val="20"/>
                <w:szCs w:val="20"/>
              </w:rPr>
              <w:t>y Recursos del Programa</w:t>
            </w:r>
            <w:r w:rsidRPr="00E41C2F">
              <w:rPr>
                <w:rFonts w:ascii="Arial" w:hAnsi="Arial" w:cs="Arial"/>
                <w:b/>
                <w:spacing w:val="2"/>
                <w:sz w:val="20"/>
                <w:szCs w:val="20"/>
              </w:rPr>
              <w:t xml:space="preserve"> </w:t>
            </w:r>
            <w:r w:rsidRPr="00E41C2F">
              <w:rPr>
                <w:rFonts w:ascii="Arial" w:hAnsi="Arial" w:cs="Arial"/>
                <w:b/>
                <w:sz w:val="20"/>
                <w:szCs w:val="20"/>
              </w:rPr>
              <w:t>de</w:t>
            </w:r>
            <w:r w:rsidRPr="00E41C2F">
              <w:rPr>
                <w:rFonts w:ascii="Arial" w:hAnsi="Arial" w:cs="Arial"/>
                <w:b/>
                <w:spacing w:val="-1"/>
                <w:sz w:val="20"/>
                <w:szCs w:val="20"/>
              </w:rPr>
              <w:t xml:space="preserve"> </w:t>
            </w:r>
            <w:r w:rsidRPr="00E41C2F">
              <w:rPr>
                <w:rFonts w:ascii="Arial" w:hAnsi="Arial" w:cs="Arial"/>
                <w:b/>
                <w:sz w:val="20"/>
                <w:szCs w:val="20"/>
              </w:rPr>
              <w:t>País 2021-2025:</w:t>
            </w:r>
          </w:p>
          <w:p w14:paraId="7A236E1B" w14:textId="77777777" w:rsidR="00D649C0" w:rsidRPr="00E41C2F" w:rsidRDefault="00D649C0" w:rsidP="006E5C01">
            <w:pPr>
              <w:pStyle w:val="TableParagraph"/>
              <w:spacing w:line="260" w:lineRule="atLeast"/>
              <w:ind w:left="828" w:right="98"/>
              <w:jc w:val="both"/>
              <w:rPr>
                <w:rFonts w:ascii="Arial" w:hAnsi="Arial" w:cs="Arial"/>
                <w:i/>
                <w:sz w:val="20"/>
                <w:szCs w:val="20"/>
              </w:rPr>
            </w:pPr>
            <w:r w:rsidRPr="00E41C2F">
              <w:rPr>
                <w:rFonts w:ascii="Arial" w:hAnsi="Arial" w:cs="Arial"/>
                <w:b/>
                <w:i/>
                <w:sz w:val="20"/>
                <w:szCs w:val="20"/>
              </w:rPr>
              <w:t xml:space="preserve">Efecto 3: </w:t>
            </w:r>
            <w:r w:rsidRPr="00E41C2F">
              <w:rPr>
                <w:rFonts w:ascii="Arial" w:hAnsi="Arial" w:cs="Arial"/>
                <w:i/>
                <w:sz w:val="20"/>
                <w:szCs w:val="20"/>
              </w:rPr>
              <w:t>“Para 2025, Panamá es resiliente y ha implementado políticas públicas para la adaptación y la mitigación del cambio climático, la</w:t>
            </w:r>
            <w:r w:rsidRPr="00E41C2F">
              <w:rPr>
                <w:rFonts w:ascii="Arial" w:hAnsi="Arial" w:cs="Arial"/>
                <w:i/>
                <w:spacing w:val="1"/>
                <w:sz w:val="20"/>
                <w:szCs w:val="20"/>
              </w:rPr>
              <w:t xml:space="preserve"> </w:t>
            </w:r>
            <w:r w:rsidRPr="00E41C2F">
              <w:rPr>
                <w:rFonts w:ascii="Arial" w:hAnsi="Arial" w:cs="Arial"/>
                <w:i/>
                <w:sz w:val="20"/>
                <w:szCs w:val="20"/>
              </w:rPr>
              <w:t>neutralización</w:t>
            </w:r>
            <w:r w:rsidRPr="00E41C2F">
              <w:rPr>
                <w:rFonts w:ascii="Arial" w:hAnsi="Arial" w:cs="Arial"/>
                <w:i/>
                <w:spacing w:val="-5"/>
                <w:sz w:val="20"/>
                <w:szCs w:val="20"/>
              </w:rPr>
              <w:t xml:space="preserve"> </w:t>
            </w:r>
            <w:r w:rsidRPr="00E41C2F">
              <w:rPr>
                <w:rFonts w:ascii="Arial" w:hAnsi="Arial" w:cs="Arial"/>
                <w:i/>
                <w:sz w:val="20"/>
                <w:szCs w:val="20"/>
              </w:rPr>
              <w:t>de</w:t>
            </w:r>
            <w:r w:rsidRPr="00E41C2F">
              <w:rPr>
                <w:rFonts w:ascii="Arial" w:hAnsi="Arial" w:cs="Arial"/>
                <w:i/>
                <w:spacing w:val="-7"/>
                <w:sz w:val="20"/>
                <w:szCs w:val="20"/>
              </w:rPr>
              <w:t xml:space="preserve"> </w:t>
            </w:r>
            <w:r w:rsidRPr="00E41C2F">
              <w:rPr>
                <w:rFonts w:ascii="Arial" w:hAnsi="Arial" w:cs="Arial"/>
                <w:i/>
                <w:sz w:val="20"/>
                <w:szCs w:val="20"/>
              </w:rPr>
              <w:t>la</w:t>
            </w:r>
            <w:r w:rsidRPr="00E41C2F">
              <w:rPr>
                <w:rFonts w:ascii="Arial" w:hAnsi="Arial" w:cs="Arial"/>
                <w:i/>
                <w:spacing w:val="-6"/>
                <w:sz w:val="20"/>
                <w:szCs w:val="20"/>
              </w:rPr>
              <w:t xml:space="preserve"> </w:t>
            </w:r>
            <w:r w:rsidRPr="00E41C2F">
              <w:rPr>
                <w:rFonts w:ascii="Arial" w:hAnsi="Arial" w:cs="Arial"/>
                <w:i/>
                <w:sz w:val="20"/>
                <w:szCs w:val="20"/>
              </w:rPr>
              <w:t>degradación</w:t>
            </w:r>
            <w:r w:rsidRPr="00E41C2F">
              <w:rPr>
                <w:rFonts w:ascii="Arial" w:hAnsi="Arial" w:cs="Arial"/>
                <w:i/>
                <w:spacing w:val="-5"/>
                <w:sz w:val="20"/>
                <w:szCs w:val="20"/>
              </w:rPr>
              <w:t xml:space="preserve"> </w:t>
            </w:r>
            <w:r w:rsidRPr="00E41C2F">
              <w:rPr>
                <w:rFonts w:ascii="Arial" w:hAnsi="Arial" w:cs="Arial"/>
                <w:i/>
                <w:sz w:val="20"/>
                <w:szCs w:val="20"/>
              </w:rPr>
              <w:t>de</w:t>
            </w:r>
            <w:r w:rsidRPr="00E41C2F">
              <w:rPr>
                <w:rFonts w:ascii="Arial" w:hAnsi="Arial" w:cs="Arial"/>
                <w:i/>
                <w:spacing w:val="-5"/>
                <w:sz w:val="20"/>
                <w:szCs w:val="20"/>
              </w:rPr>
              <w:t xml:space="preserve"> </w:t>
            </w:r>
            <w:r w:rsidRPr="00E41C2F">
              <w:rPr>
                <w:rFonts w:ascii="Arial" w:hAnsi="Arial" w:cs="Arial"/>
                <w:i/>
                <w:sz w:val="20"/>
                <w:szCs w:val="20"/>
              </w:rPr>
              <w:t>las</w:t>
            </w:r>
            <w:r w:rsidRPr="00E41C2F">
              <w:rPr>
                <w:rFonts w:ascii="Arial" w:hAnsi="Arial" w:cs="Arial"/>
                <w:i/>
                <w:spacing w:val="-5"/>
                <w:sz w:val="20"/>
                <w:szCs w:val="20"/>
              </w:rPr>
              <w:t xml:space="preserve"> </w:t>
            </w:r>
            <w:r w:rsidRPr="00E41C2F">
              <w:rPr>
                <w:rFonts w:ascii="Arial" w:hAnsi="Arial" w:cs="Arial"/>
                <w:i/>
                <w:sz w:val="20"/>
                <w:szCs w:val="20"/>
              </w:rPr>
              <w:t>tierras,</w:t>
            </w:r>
            <w:r w:rsidRPr="00E41C2F">
              <w:rPr>
                <w:rFonts w:ascii="Arial" w:hAnsi="Arial" w:cs="Arial"/>
                <w:i/>
                <w:spacing w:val="-3"/>
                <w:sz w:val="20"/>
                <w:szCs w:val="20"/>
              </w:rPr>
              <w:t xml:space="preserve"> </w:t>
            </w:r>
            <w:r w:rsidRPr="00E41C2F">
              <w:rPr>
                <w:rFonts w:ascii="Arial" w:hAnsi="Arial" w:cs="Arial"/>
                <w:i/>
                <w:sz w:val="20"/>
                <w:szCs w:val="20"/>
              </w:rPr>
              <w:t>la</w:t>
            </w:r>
            <w:r w:rsidRPr="00E41C2F">
              <w:rPr>
                <w:rFonts w:ascii="Arial" w:hAnsi="Arial" w:cs="Arial"/>
                <w:i/>
                <w:spacing w:val="-6"/>
                <w:sz w:val="20"/>
                <w:szCs w:val="20"/>
              </w:rPr>
              <w:t xml:space="preserve"> </w:t>
            </w:r>
            <w:r w:rsidRPr="00E41C2F">
              <w:rPr>
                <w:rFonts w:ascii="Arial" w:hAnsi="Arial" w:cs="Arial"/>
                <w:i/>
                <w:sz w:val="20"/>
                <w:szCs w:val="20"/>
              </w:rPr>
              <w:t>protección</w:t>
            </w:r>
            <w:r w:rsidRPr="00E41C2F">
              <w:rPr>
                <w:rFonts w:ascii="Arial" w:hAnsi="Arial" w:cs="Arial"/>
                <w:i/>
                <w:spacing w:val="-5"/>
                <w:sz w:val="20"/>
                <w:szCs w:val="20"/>
              </w:rPr>
              <w:t xml:space="preserve"> </w:t>
            </w:r>
            <w:r w:rsidRPr="00E41C2F">
              <w:rPr>
                <w:rFonts w:ascii="Arial" w:hAnsi="Arial" w:cs="Arial"/>
                <w:i/>
                <w:sz w:val="20"/>
                <w:szCs w:val="20"/>
              </w:rPr>
              <w:t>de</w:t>
            </w:r>
            <w:r w:rsidRPr="00E41C2F">
              <w:rPr>
                <w:rFonts w:ascii="Arial" w:hAnsi="Arial" w:cs="Arial"/>
                <w:i/>
                <w:spacing w:val="-5"/>
                <w:sz w:val="20"/>
                <w:szCs w:val="20"/>
              </w:rPr>
              <w:t xml:space="preserve"> </w:t>
            </w:r>
            <w:r w:rsidRPr="00E41C2F">
              <w:rPr>
                <w:rFonts w:ascii="Arial" w:hAnsi="Arial" w:cs="Arial"/>
                <w:i/>
                <w:sz w:val="20"/>
                <w:szCs w:val="20"/>
              </w:rPr>
              <w:t>la</w:t>
            </w:r>
            <w:r w:rsidRPr="00E41C2F">
              <w:rPr>
                <w:rFonts w:ascii="Arial" w:hAnsi="Arial" w:cs="Arial"/>
                <w:i/>
                <w:spacing w:val="-6"/>
                <w:sz w:val="20"/>
                <w:szCs w:val="20"/>
              </w:rPr>
              <w:t xml:space="preserve"> </w:t>
            </w:r>
            <w:r w:rsidRPr="00E41C2F">
              <w:rPr>
                <w:rFonts w:ascii="Arial" w:hAnsi="Arial" w:cs="Arial"/>
                <w:i/>
                <w:sz w:val="20"/>
                <w:szCs w:val="20"/>
              </w:rPr>
              <w:t>biodiversidad,</w:t>
            </w:r>
            <w:r w:rsidRPr="00E41C2F">
              <w:rPr>
                <w:rFonts w:ascii="Arial" w:hAnsi="Arial" w:cs="Arial"/>
                <w:i/>
                <w:spacing w:val="-6"/>
                <w:sz w:val="20"/>
                <w:szCs w:val="20"/>
              </w:rPr>
              <w:t xml:space="preserve"> </w:t>
            </w:r>
            <w:r w:rsidRPr="00E41C2F">
              <w:rPr>
                <w:rFonts w:ascii="Arial" w:hAnsi="Arial" w:cs="Arial"/>
                <w:i/>
                <w:sz w:val="20"/>
                <w:szCs w:val="20"/>
              </w:rPr>
              <w:t>la</w:t>
            </w:r>
            <w:r w:rsidRPr="00E41C2F">
              <w:rPr>
                <w:rFonts w:ascii="Arial" w:hAnsi="Arial" w:cs="Arial"/>
                <w:i/>
                <w:spacing w:val="-6"/>
                <w:sz w:val="20"/>
                <w:szCs w:val="20"/>
              </w:rPr>
              <w:t xml:space="preserve"> </w:t>
            </w:r>
            <w:r w:rsidRPr="00E41C2F">
              <w:rPr>
                <w:rFonts w:ascii="Arial" w:hAnsi="Arial" w:cs="Arial"/>
                <w:i/>
                <w:sz w:val="20"/>
                <w:szCs w:val="20"/>
              </w:rPr>
              <w:t>gestión</w:t>
            </w:r>
            <w:r w:rsidRPr="00E41C2F">
              <w:rPr>
                <w:rFonts w:ascii="Arial" w:hAnsi="Arial" w:cs="Arial"/>
                <w:i/>
                <w:spacing w:val="-5"/>
                <w:sz w:val="20"/>
                <w:szCs w:val="20"/>
              </w:rPr>
              <w:t xml:space="preserve"> </w:t>
            </w:r>
            <w:r w:rsidRPr="00E41C2F">
              <w:rPr>
                <w:rFonts w:ascii="Arial" w:hAnsi="Arial" w:cs="Arial"/>
                <w:i/>
                <w:sz w:val="20"/>
                <w:szCs w:val="20"/>
              </w:rPr>
              <w:t>ambiental</w:t>
            </w:r>
            <w:r w:rsidRPr="00E41C2F">
              <w:rPr>
                <w:rFonts w:ascii="Arial" w:hAnsi="Arial" w:cs="Arial"/>
                <w:i/>
                <w:spacing w:val="-5"/>
                <w:sz w:val="20"/>
                <w:szCs w:val="20"/>
              </w:rPr>
              <w:t xml:space="preserve"> </w:t>
            </w:r>
            <w:r w:rsidRPr="00E41C2F">
              <w:rPr>
                <w:rFonts w:ascii="Arial" w:hAnsi="Arial" w:cs="Arial"/>
                <w:i/>
                <w:sz w:val="20"/>
                <w:szCs w:val="20"/>
              </w:rPr>
              <w:t>integrada</w:t>
            </w:r>
            <w:r w:rsidRPr="00E41C2F">
              <w:rPr>
                <w:rFonts w:ascii="Arial" w:hAnsi="Arial" w:cs="Arial"/>
                <w:i/>
                <w:spacing w:val="6"/>
                <w:sz w:val="20"/>
                <w:szCs w:val="20"/>
              </w:rPr>
              <w:t xml:space="preserve"> </w:t>
            </w:r>
            <w:r w:rsidRPr="00E41C2F">
              <w:rPr>
                <w:rFonts w:ascii="Arial" w:hAnsi="Arial" w:cs="Arial"/>
                <w:i/>
                <w:sz w:val="20"/>
                <w:szCs w:val="20"/>
              </w:rPr>
              <w:t>y</w:t>
            </w:r>
            <w:r w:rsidRPr="00E41C2F">
              <w:rPr>
                <w:rFonts w:ascii="Arial" w:hAnsi="Arial" w:cs="Arial"/>
                <w:i/>
                <w:spacing w:val="-6"/>
                <w:sz w:val="20"/>
                <w:szCs w:val="20"/>
              </w:rPr>
              <w:t xml:space="preserve"> </w:t>
            </w:r>
            <w:r w:rsidRPr="00E41C2F">
              <w:rPr>
                <w:rFonts w:ascii="Arial" w:hAnsi="Arial" w:cs="Arial"/>
                <w:i/>
                <w:sz w:val="20"/>
                <w:szCs w:val="20"/>
              </w:rPr>
              <w:t>la</w:t>
            </w:r>
            <w:r w:rsidRPr="00E41C2F">
              <w:rPr>
                <w:rFonts w:ascii="Arial" w:hAnsi="Arial" w:cs="Arial"/>
                <w:i/>
                <w:spacing w:val="-4"/>
                <w:sz w:val="20"/>
                <w:szCs w:val="20"/>
              </w:rPr>
              <w:t xml:space="preserve"> </w:t>
            </w:r>
            <w:r w:rsidRPr="00E41C2F">
              <w:rPr>
                <w:rFonts w:ascii="Arial" w:hAnsi="Arial" w:cs="Arial"/>
                <w:i/>
                <w:sz w:val="20"/>
                <w:szCs w:val="20"/>
              </w:rPr>
              <w:t>reducción</w:t>
            </w:r>
            <w:r w:rsidRPr="00E41C2F">
              <w:rPr>
                <w:rFonts w:ascii="Arial" w:hAnsi="Arial" w:cs="Arial"/>
                <w:i/>
                <w:spacing w:val="-5"/>
                <w:sz w:val="20"/>
                <w:szCs w:val="20"/>
              </w:rPr>
              <w:t xml:space="preserve"> </w:t>
            </w:r>
            <w:r w:rsidRPr="00E41C2F">
              <w:rPr>
                <w:rFonts w:ascii="Arial" w:hAnsi="Arial" w:cs="Arial"/>
                <w:i/>
                <w:sz w:val="20"/>
                <w:szCs w:val="20"/>
              </w:rPr>
              <w:t>de</w:t>
            </w:r>
            <w:r w:rsidRPr="00E41C2F">
              <w:rPr>
                <w:rFonts w:ascii="Arial" w:hAnsi="Arial" w:cs="Arial"/>
                <w:i/>
                <w:spacing w:val="-5"/>
                <w:sz w:val="20"/>
                <w:szCs w:val="20"/>
              </w:rPr>
              <w:t xml:space="preserve"> </w:t>
            </w:r>
            <w:r w:rsidRPr="00E41C2F">
              <w:rPr>
                <w:rFonts w:ascii="Arial" w:hAnsi="Arial" w:cs="Arial"/>
                <w:i/>
                <w:sz w:val="20"/>
                <w:szCs w:val="20"/>
              </w:rPr>
              <w:t>riesgos</w:t>
            </w:r>
            <w:r w:rsidRPr="00E41C2F">
              <w:rPr>
                <w:rFonts w:ascii="Arial" w:hAnsi="Arial" w:cs="Arial"/>
                <w:i/>
                <w:spacing w:val="-5"/>
                <w:sz w:val="20"/>
                <w:szCs w:val="20"/>
              </w:rPr>
              <w:t xml:space="preserve"> </w:t>
            </w:r>
            <w:r w:rsidRPr="00E41C2F">
              <w:rPr>
                <w:rFonts w:ascii="Arial" w:hAnsi="Arial" w:cs="Arial"/>
                <w:i/>
                <w:sz w:val="20"/>
                <w:szCs w:val="20"/>
              </w:rPr>
              <w:t>de</w:t>
            </w:r>
            <w:r w:rsidRPr="00E41C2F">
              <w:rPr>
                <w:rFonts w:ascii="Arial" w:hAnsi="Arial" w:cs="Arial"/>
                <w:i/>
                <w:spacing w:val="-4"/>
                <w:sz w:val="20"/>
                <w:szCs w:val="20"/>
              </w:rPr>
              <w:t xml:space="preserve"> </w:t>
            </w:r>
            <w:r w:rsidRPr="00E41C2F">
              <w:rPr>
                <w:rFonts w:ascii="Arial" w:hAnsi="Arial" w:cs="Arial"/>
                <w:i/>
                <w:sz w:val="20"/>
                <w:szCs w:val="20"/>
              </w:rPr>
              <w:t>desastres</w:t>
            </w:r>
            <w:r w:rsidRPr="00E41C2F">
              <w:rPr>
                <w:rFonts w:ascii="Arial" w:hAnsi="Arial" w:cs="Arial"/>
                <w:i/>
                <w:spacing w:val="-53"/>
                <w:sz w:val="20"/>
                <w:szCs w:val="20"/>
              </w:rPr>
              <w:t xml:space="preserve"> </w:t>
            </w:r>
            <w:r w:rsidRPr="00E41C2F">
              <w:rPr>
                <w:rFonts w:ascii="Arial" w:hAnsi="Arial" w:cs="Arial"/>
                <w:i/>
                <w:sz w:val="20"/>
                <w:szCs w:val="20"/>
              </w:rPr>
              <w:t>y</w:t>
            </w:r>
            <w:r w:rsidRPr="00E41C2F">
              <w:rPr>
                <w:rFonts w:ascii="Arial" w:hAnsi="Arial" w:cs="Arial"/>
                <w:i/>
                <w:spacing w:val="-2"/>
                <w:sz w:val="20"/>
                <w:szCs w:val="20"/>
              </w:rPr>
              <w:t xml:space="preserve"> </w:t>
            </w:r>
            <w:r w:rsidRPr="00E41C2F">
              <w:rPr>
                <w:rFonts w:ascii="Arial" w:hAnsi="Arial" w:cs="Arial"/>
                <w:i/>
                <w:sz w:val="20"/>
                <w:szCs w:val="20"/>
              </w:rPr>
              <w:t>las</w:t>
            </w:r>
            <w:r w:rsidRPr="00E41C2F">
              <w:rPr>
                <w:rFonts w:ascii="Arial" w:hAnsi="Arial" w:cs="Arial"/>
                <w:i/>
                <w:spacing w:val="-1"/>
                <w:sz w:val="20"/>
                <w:szCs w:val="20"/>
              </w:rPr>
              <w:t xml:space="preserve"> </w:t>
            </w:r>
            <w:r w:rsidRPr="00E41C2F">
              <w:rPr>
                <w:rFonts w:ascii="Arial" w:hAnsi="Arial" w:cs="Arial"/>
                <w:i/>
                <w:sz w:val="20"/>
                <w:szCs w:val="20"/>
              </w:rPr>
              <w:t>crisis</w:t>
            </w:r>
            <w:r w:rsidRPr="00E41C2F">
              <w:rPr>
                <w:rFonts w:ascii="Arial" w:hAnsi="Arial" w:cs="Arial"/>
                <w:i/>
                <w:spacing w:val="-1"/>
                <w:sz w:val="20"/>
                <w:szCs w:val="20"/>
              </w:rPr>
              <w:t xml:space="preserve"> </w:t>
            </w:r>
            <w:r w:rsidRPr="00E41C2F">
              <w:rPr>
                <w:rFonts w:ascii="Arial" w:hAnsi="Arial" w:cs="Arial"/>
                <w:i/>
                <w:sz w:val="20"/>
                <w:szCs w:val="20"/>
              </w:rPr>
              <w:t>sanitarias, con</w:t>
            </w:r>
            <w:r w:rsidRPr="00E41C2F">
              <w:rPr>
                <w:rFonts w:ascii="Arial" w:hAnsi="Arial" w:cs="Arial"/>
                <w:i/>
                <w:spacing w:val="1"/>
                <w:sz w:val="20"/>
                <w:szCs w:val="20"/>
              </w:rPr>
              <w:t xml:space="preserve"> </w:t>
            </w:r>
            <w:r w:rsidRPr="00E41C2F">
              <w:rPr>
                <w:rFonts w:ascii="Arial" w:hAnsi="Arial" w:cs="Arial"/>
                <w:i/>
                <w:sz w:val="20"/>
                <w:szCs w:val="20"/>
              </w:rPr>
              <w:t>un</w:t>
            </w:r>
            <w:r w:rsidRPr="00E41C2F">
              <w:rPr>
                <w:rFonts w:ascii="Arial" w:hAnsi="Arial" w:cs="Arial"/>
                <w:i/>
                <w:spacing w:val="1"/>
                <w:sz w:val="20"/>
                <w:szCs w:val="20"/>
              </w:rPr>
              <w:t xml:space="preserve"> </w:t>
            </w:r>
            <w:r w:rsidRPr="00E41C2F">
              <w:rPr>
                <w:rFonts w:ascii="Arial" w:hAnsi="Arial" w:cs="Arial"/>
                <w:i/>
                <w:sz w:val="20"/>
                <w:szCs w:val="20"/>
              </w:rPr>
              <w:t>enfoque</w:t>
            </w:r>
            <w:r w:rsidRPr="00E41C2F">
              <w:rPr>
                <w:rFonts w:ascii="Arial" w:hAnsi="Arial" w:cs="Arial"/>
                <w:i/>
                <w:spacing w:val="-2"/>
                <w:sz w:val="20"/>
                <w:szCs w:val="20"/>
              </w:rPr>
              <w:t xml:space="preserve"> </w:t>
            </w:r>
            <w:r w:rsidRPr="00E41C2F">
              <w:rPr>
                <w:rFonts w:ascii="Arial" w:hAnsi="Arial" w:cs="Arial"/>
                <w:i/>
                <w:sz w:val="20"/>
                <w:szCs w:val="20"/>
              </w:rPr>
              <w:t>territorial,</w:t>
            </w:r>
            <w:r w:rsidRPr="00E41C2F">
              <w:rPr>
                <w:rFonts w:ascii="Arial" w:hAnsi="Arial" w:cs="Arial"/>
                <w:i/>
                <w:spacing w:val="1"/>
                <w:sz w:val="20"/>
                <w:szCs w:val="20"/>
              </w:rPr>
              <w:t xml:space="preserve"> </w:t>
            </w:r>
            <w:r w:rsidRPr="00E41C2F">
              <w:rPr>
                <w:rFonts w:ascii="Arial" w:hAnsi="Arial" w:cs="Arial"/>
                <w:i/>
                <w:sz w:val="20"/>
                <w:szCs w:val="20"/>
              </w:rPr>
              <w:t>intercultural,</w:t>
            </w:r>
            <w:r w:rsidRPr="00E41C2F">
              <w:rPr>
                <w:rFonts w:ascii="Arial" w:hAnsi="Arial" w:cs="Arial"/>
                <w:i/>
                <w:spacing w:val="-2"/>
                <w:sz w:val="20"/>
                <w:szCs w:val="20"/>
              </w:rPr>
              <w:t xml:space="preserve"> </w:t>
            </w:r>
            <w:r w:rsidRPr="00E41C2F">
              <w:rPr>
                <w:rFonts w:ascii="Arial" w:hAnsi="Arial" w:cs="Arial"/>
                <w:i/>
                <w:sz w:val="20"/>
                <w:szCs w:val="20"/>
              </w:rPr>
              <w:t>de</w:t>
            </w:r>
            <w:r w:rsidRPr="00E41C2F">
              <w:rPr>
                <w:rFonts w:ascii="Arial" w:hAnsi="Arial" w:cs="Arial"/>
                <w:i/>
                <w:spacing w:val="-2"/>
                <w:sz w:val="20"/>
                <w:szCs w:val="20"/>
              </w:rPr>
              <w:t xml:space="preserve"> </w:t>
            </w:r>
            <w:r w:rsidRPr="00E41C2F">
              <w:rPr>
                <w:rFonts w:ascii="Arial" w:hAnsi="Arial" w:cs="Arial"/>
                <w:i/>
                <w:sz w:val="20"/>
                <w:szCs w:val="20"/>
              </w:rPr>
              <w:t>derechos</w:t>
            </w:r>
            <w:r w:rsidRPr="00E41C2F">
              <w:rPr>
                <w:rFonts w:ascii="Arial" w:hAnsi="Arial" w:cs="Arial"/>
                <w:i/>
                <w:spacing w:val="-1"/>
                <w:sz w:val="20"/>
                <w:szCs w:val="20"/>
              </w:rPr>
              <w:t xml:space="preserve"> </w:t>
            </w:r>
            <w:r w:rsidRPr="00E41C2F">
              <w:rPr>
                <w:rFonts w:ascii="Arial" w:hAnsi="Arial" w:cs="Arial"/>
                <w:i/>
                <w:sz w:val="20"/>
                <w:szCs w:val="20"/>
              </w:rPr>
              <w:t>humanos,</w:t>
            </w:r>
            <w:r w:rsidRPr="00E41C2F">
              <w:rPr>
                <w:rFonts w:ascii="Arial" w:hAnsi="Arial" w:cs="Arial"/>
                <w:i/>
                <w:spacing w:val="1"/>
                <w:sz w:val="20"/>
                <w:szCs w:val="20"/>
              </w:rPr>
              <w:t xml:space="preserve"> </w:t>
            </w:r>
            <w:r w:rsidRPr="00E41C2F">
              <w:rPr>
                <w:rFonts w:ascii="Arial" w:hAnsi="Arial" w:cs="Arial"/>
                <w:i/>
                <w:sz w:val="20"/>
                <w:szCs w:val="20"/>
              </w:rPr>
              <w:t>de</w:t>
            </w:r>
            <w:r w:rsidRPr="00E41C2F">
              <w:rPr>
                <w:rFonts w:ascii="Arial" w:hAnsi="Arial" w:cs="Arial"/>
                <w:i/>
                <w:spacing w:val="-2"/>
                <w:sz w:val="20"/>
                <w:szCs w:val="20"/>
              </w:rPr>
              <w:t xml:space="preserve"> </w:t>
            </w:r>
            <w:r w:rsidRPr="00E41C2F">
              <w:rPr>
                <w:rFonts w:ascii="Arial" w:hAnsi="Arial" w:cs="Arial"/>
                <w:i/>
                <w:sz w:val="20"/>
                <w:szCs w:val="20"/>
              </w:rPr>
              <w:t>género</w:t>
            </w:r>
            <w:r w:rsidRPr="00E41C2F">
              <w:rPr>
                <w:rFonts w:ascii="Arial" w:hAnsi="Arial" w:cs="Arial"/>
                <w:i/>
                <w:spacing w:val="-3"/>
                <w:sz w:val="20"/>
                <w:szCs w:val="20"/>
              </w:rPr>
              <w:t xml:space="preserve"> </w:t>
            </w:r>
            <w:r w:rsidRPr="00E41C2F">
              <w:rPr>
                <w:rFonts w:ascii="Arial" w:hAnsi="Arial" w:cs="Arial"/>
                <w:i/>
                <w:sz w:val="20"/>
                <w:szCs w:val="20"/>
              </w:rPr>
              <w:t>y</w:t>
            </w:r>
            <w:r w:rsidRPr="00E41C2F">
              <w:rPr>
                <w:rFonts w:ascii="Arial" w:hAnsi="Arial" w:cs="Arial"/>
                <w:i/>
                <w:spacing w:val="-2"/>
                <w:sz w:val="20"/>
                <w:szCs w:val="20"/>
              </w:rPr>
              <w:t xml:space="preserve"> </w:t>
            </w:r>
            <w:r w:rsidRPr="00E41C2F">
              <w:rPr>
                <w:rFonts w:ascii="Arial" w:hAnsi="Arial" w:cs="Arial"/>
                <w:i/>
                <w:sz w:val="20"/>
                <w:szCs w:val="20"/>
              </w:rPr>
              <w:t>del</w:t>
            </w:r>
            <w:r w:rsidRPr="00E41C2F">
              <w:rPr>
                <w:rFonts w:ascii="Arial" w:hAnsi="Arial" w:cs="Arial"/>
                <w:i/>
                <w:spacing w:val="1"/>
                <w:sz w:val="20"/>
                <w:szCs w:val="20"/>
              </w:rPr>
              <w:t xml:space="preserve"> </w:t>
            </w:r>
            <w:r w:rsidRPr="00E41C2F">
              <w:rPr>
                <w:rFonts w:ascii="Arial" w:hAnsi="Arial" w:cs="Arial"/>
                <w:i/>
                <w:sz w:val="20"/>
                <w:szCs w:val="20"/>
              </w:rPr>
              <w:t>ciclo</w:t>
            </w:r>
            <w:r w:rsidRPr="00E41C2F">
              <w:rPr>
                <w:rFonts w:ascii="Arial" w:hAnsi="Arial" w:cs="Arial"/>
                <w:i/>
                <w:spacing w:val="-3"/>
                <w:sz w:val="20"/>
                <w:szCs w:val="20"/>
              </w:rPr>
              <w:t xml:space="preserve"> </w:t>
            </w:r>
            <w:r w:rsidRPr="00E41C2F">
              <w:rPr>
                <w:rFonts w:ascii="Arial" w:hAnsi="Arial" w:cs="Arial"/>
                <w:i/>
                <w:sz w:val="20"/>
                <w:szCs w:val="20"/>
              </w:rPr>
              <w:t>vital”.</w:t>
            </w:r>
          </w:p>
        </w:tc>
      </w:tr>
      <w:tr w:rsidR="00D649C0" w:rsidRPr="00E41C2F" w14:paraId="248CEC84" w14:textId="77777777" w:rsidTr="00E41C2F">
        <w:trPr>
          <w:gridBefore w:val="1"/>
          <w:gridAfter w:val="2"/>
          <w:wBefore w:w="10" w:type="dxa"/>
          <w:wAfter w:w="157" w:type="dxa"/>
          <w:trHeight w:val="3459"/>
        </w:trPr>
        <w:tc>
          <w:tcPr>
            <w:tcW w:w="13202" w:type="dxa"/>
            <w:gridSpan w:val="10"/>
            <w:shd w:val="clear" w:color="auto" w:fill="auto"/>
          </w:tcPr>
          <w:p w14:paraId="17A6837F" w14:textId="77777777" w:rsidR="00D649C0" w:rsidRPr="00E41C2F" w:rsidRDefault="00D649C0" w:rsidP="006E5C01">
            <w:pPr>
              <w:pStyle w:val="TableParagraph"/>
              <w:ind w:left="107" w:right="100"/>
              <w:jc w:val="both"/>
              <w:rPr>
                <w:rFonts w:ascii="Arial" w:hAnsi="Arial" w:cs="Arial"/>
                <w:b/>
                <w:sz w:val="20"/>
                <w:szCs w:val="20"/>
              </w:rPr>
            </w:pPr>
            <w:r w:rsidRPr="00E41C2F">
              <w:rPr>
                <w:rFonts w:ascii="Arial" w:hAnsi="Arial" w:cs="Arial"/>
                <w:b/>
                <w:sz w:val="20"/>
                <w:szCs w:val="20"/>
              </w:rPr>
              <w:t>Indicadores de Efecto según lo establecido en el Marco de Resultados y Recursos del Programa de País 2021-2025, incluidos las metas y la línea</w:t>
            </w:r>
            <w:r w:rsidRPr="00E41C2F">
              <w:rPr>
                <w:rFonts w:ascii="Arial" w:hAnsi="Arial" w:cs="Arial"/>
                <w:b/>
                <w:spacing w:val="1"/>
                <w:sz w:val="20"/>
                <w:szCs w:val="20"/>
              </w:rPr>
              <w:t xml:space="preserve"> </w:t>
            </w:r>
            <w:r w:rsidRPr="00E41C2F">
              <w:rPr>
                <w:rFonts w:ascii="Arial" w:hAnsi="Arial" w:cs="Arial"/>
                <w:b/>
                <w:sz w:val="20"/>
                <w:szCs w:val="20"/>
              </w:rPr>
              <w:t>de</w:t>
            </w:r>
            <w:r w:rsidRPr="00E41C2F">
              <w:rPr>
                <w:rFonts w:ascii="Arial" w:hAnsi="Arial" w:cs="Arial"/>
                <w:b/>
                <w:spacing w:val="-2"/>
                <w:sz w:val="20"/>
                <w:szCs w:val="20"/>
              </w:rPr>
              <w:t xml:space="preserve"> </w:t>
            </w:r>
            <w:r w:rsidRPr="00E41C2F">
              <w:rPr>
                <w:rFonts w:ascii="Arial" w:hAnsi="Arial" w:cs="Arial"/>
                <w:b/>
                <w:sz w:val="20"/>
                <w:szCs w:val="20"/>
              </w:rPr>
              <w:t>base:</w:t>
            </w:r>
          </w:p>
          <w:p w14:paraId="6A0F5409" w14:textId="77777777" w:rsidR="00D649C0" w:rsidRPr="00E41C2F" w:rsidRDefault="00D649C0" w:rsidP="006E5C01">
            <w:pPr>
              <w:pStyle w:val="TableParagraph"/>
              <w:spacing w:before="1"/>
              <w:ind w:left="828" w:right="100"/>
              <w:jc w:val="both"/>
              <w:rPr>
                <w:rFonts w:ascii="Arial" w:hAnsi="Arial" w:cs="Arial"/>
                <w:i/>
                <w:sz w:val="20"/>
                <w:szCs w:val="20"/>
              </w:rPr>
            </w:pPr>
            <w:r w:rsidRPr="00E41C2F">
              <w:rPr>
                <w:rFonts w:ascii="Arial" w:hAnsi="Arial" w:cs="Arial"/>
                <w:b/>
                <w:i/>
                <w:sz w:val="20"/>
                <w:szCs w:val="20"/>
              </w:rPr>
              <w:t xml:space="preserve">Efecto 3: </w:t>
            </w:r>
            <w:r w:rsidRPr="00E41C2F">
              <w:rPr>
                <w:rFonts w:ascii="Arial" w:hAnsi="Arial" w:cs="Arial"/>
                <w:i/>
                <w:sz w:val="20"/>
                <w:szCs w:val="20"/>
              </w:rPr>
              <w:t>“Para 2025, Panamá es resiliente y ha implementado políticas públicas para la adaptación y la mitigación del cambio climático, la</w:t>
            </w:r>
            <w:r w:rsidRPr="00E41C2F">
              <w:rPr>
                <w:rFonts w:ascii="Arial" w:hAnsi="Arial" w:cs="Arial"/>
                <w:i/>
                <w:spacing w:val="1"/>
                <w:sz w:val="20"/>
                <w:szCs w:val="20"/>
              </w:rPr>
              <w:t xml:space="preserve"> </w:t>
            </w:r>
            <w:r w:rsidRPr="00E41C2F">
              <w:rPr>
                <w:rFonts w:ascii="Arial" w:hAnsi="Arial" w:cs="Arial"/>
                <w:i/>
                <w:sz w:val="20"/>
                <w:szCs w:val="20"/>
              </w:rPr>
              <w:t>neutralización</w:t>
            </w:r>
            <w:r w:rsidRPr="00E41C2F">
              <w:rPr>
                <w:rFonts w:ascii="Arial" w:hAnsi="Arial" w:cs="Arial"/>
                <w:i/>
                <w:spacing w:val="-5"/>
                <w:sz w:val="20"/>
                <w:szCs w:val="20"/>
              </w:rPr>
              <w:t xml:space="preserve"> </w:t>
            </w:r>
            <w:r w:rsidRPr="00E41C2F">
              <w:rPr>
                <w:rFonts w:ascii="Arial" w:hAnsi="Arial" w:cs="Arial"/>
                <w:i/>
                <w:sz w:val="20"/>
                <w:szCs w:val="20"/>
              </w:rPr>
              <w:t>de</w:t>
            </w:r>
            <w:r w:rsidRPr="00E41C2F">
              <w:rPr>
                <w:rFonts w:ascii="Arial" w:hAnsi="Arial" w:cs="Arial"/>
                <w:i/>
                <w:spacing w:val="-7"/>
                <w:sz w:val="20"/>
                <w:szCs w:val="20"/>
              </w:rPr>
              <w:t xml:space="preserve"> </w:t>
            </w:r>
            <w:r w:rsidRPr="00E41C2F">
              <w:rPr>
                <w:rFonts w:ascii="Arial" w:hAnsi="Arial" w:cs="Arial"/>
                <w:i/>
                <w:sz w:val="20"/>
                <w:szCs w:val="20"/>
              </w:rPr>
              <w:t>la</w:t>
            </w:r>
            <w:r w:rsidRPr="00E41C2F">
              <w:rPr>
                <w:rFonts w:ascii="Arial" w:hAnsi="Arial" w:cs="Arial"/>
                <w:i/>
                <w:spacing w:val="-5"/>
                <w:sz w:val="20"/>
                <w:szCs w:val="20"/>
              </w:rPr>
              <w:t xml:space="preserve"> </w:t>
            </w:r>
            <w:r w:rsidRPr="00E41C2F">
              <w:rPr>
                <w:rFonts w:ascii="Arial" w:hAnsi="Arial" w:cs="Arial"/>
                <w:i/>
                <w:sz w:val="20"/>
                <w:szCs w:val="20"/>
              </w:rPr>
              <w:t>degradación</w:t>
            </w:r>
            <w:r w:rsidRPr="00E41C2F">
              <w:rPr>
                <w:rFonts w:ascii="Arial" w:hAnsi="Arial" w:cs="Arial"/>
                <w:i/>
                <w:spacing w:val="-5"/>
                <w:sz w:val="20"/>
                <w:szCs w:val="20"/>
              </w:rPr>
              <w:t xml:space="preserve"> </w:t>
            </w:r>
            <w:r w:rsidRPr="00E41C2F">
              <w:rPr>
                <w:rFonts w:ascii="Arial" w:hAnsi="Arial" w:cs="Arial"/>
                <w:i/>
                <w:sz w:val="20"/>
                <w:szCs w:val="20"/>
              </w:rPr>
              <w:t>de</w:t>
            </w:r>
            <w:r w:rsidRPr="00E41C2F">
              <w:rPr>
                <w:rFonts w:ascii="Arial" w:hAnsi="Arial" w:cs="Arial"/>
                <w:i/>
                <w:spacing w:val="-4"/>
                <w:sz w:val="20"/>
                <w:szCs w:val="20"/>
              </w:rPr>
              <w:t xml:space="preserve"> </w:t>
            </w:r>
            <w:r w:rsidRPr="00E41C2F">
              <w:rPr>
                <w:rFonts w:ascii="Arial" w:hAnsi="Arial" w:cs="Arial"/>
                <w:i/>
                <w:sz w:val="20"/>
                <w:szCs w:val="20"/>
              </w:rPr>
              <w:t>las</w:t>
            </w:r>
            <w:r w:rsidRPr="00E41C2F">
              <w:rPr>
                <w:rFonts w:ascii="Arial" w:hAnsi="Arial" w:cs="Arial"/>
                <w:i/>
                <w:spacing w:val="-5"/>
                <w:sz w:val="20"/>
                <w:szCs w:val="20"/>
              </w:rPr>
              <w:t xml:space="preserve"> </w:t>
            </w:r>
            <w:r w:rsidRPr="00E41C2F">
              <w:rPr>
                <w:rFonts w:ascii="Arial" w:hAnsi="Arial" w:cs="Arial"/>
                <w:i/>
                <w:sz w:val="20"/>
                <w:szCs w:val="20"/>
              </w:rPr>
              <w:t>tierras,</w:t>
            </w:r>
            <w:r w:rsidRPr="00E41C2F">
              <w:rPr>
                <w:rFonts w:ascii="Arial" w:hAnsi="Arial" w:cs="Arial"/>
                <w:i/>
                <w:spacing w:val="-3"/>
                <w:sz w:val="20"/>
                <w:szCs w:val="20"/>
              </w:rPr>
              <w:t xml:space="preserve"> </w:t>
            </w:r>
            <w:r w:rsidRPr="00E41C2F">
              <w:rPr>
                <w:rFonts w:ascii="Arial" w:hAnsi="Arial" w:cs="Arial"/>
                <w:i/>
                <w:sz w:val="20"/>
                <w:szCs w:val="20"/>
              </w:rPr>
              <w:t>la</w:t>
            </w:r>
            <w:r w:rsidRPr="00E41C2F">
              <w:rPr>
                <w:rFonts w:ascii="Arial" w:hAnsi="Arial" w:cs="Arial"/>
                <w:i/>
                <w:spacing w:val="-5"/>
                <w:sz w:val="20"/>
                <w:szCs w:val="20"/>
              </w:rPr>
              <w:t xml:space="preserve"> </w:t>
            </w:r>
            <w:r w:rsidRPr="00E41C2F">
              <w:rPr>
                <w:rFonts w:ascii="Arial" w:hAnsi="Arial" w:cs="Arial"/>
                <w:i/>
                <w:sz w:val="20"/>
                <w:szCs w:val="20"/>
              </w:rPr>
              <w:t>protección</w:t>
            </w:r>
            <w:r w:rsidRPr="00E41C2F">
              <w:rPr>
                <w:rFonts w:ascii="Arial" w:hAnsi="Arial" w:cs="Arial"/>
                <w:i/>
                <w:spacing w:val="-5"/>
                <w:sz w:val="20"/>
                <w:szCs w:val="20"/>
              </w:rPr>
              <w:t xml:space="preserve"> </w:t>
            </w:r>
            <w:r w:rsidRPr="00E41C2F">
              <w:rPr>
                <w:rFonts w:ascii="Arial" w:hAnsi="Arial" w:cs="Arial"/>
                <w:i/>
                <w:sz w:val="20"/>
                <w:szCs w:val="20"/>
              </w:rPr>
              <w:t>de</w:t>
            </w:r>
            <w:r w:rsidRPr="00E41C2F">
              <w:rPr>
                <w:rFonts w:ascii="Arial" w:hAnsi="Arial" w:cs="Arial"/>
                <w:i/>
                <w:spacing w:val="-4"/>
                <w:sz w:val="20"/>
                <w:szCs w:val="20"/>
              </w:rPr>
              <w:t xml:space="preserve"> </w:t>
            </w:r>
            <w:r w:rsidRPr="00E41C2F">
              <w:rPr>
                <w:rFonts w:ascii="Arial" w:hAnsi="Arial" w:cs="Arial"/>
                <w:i/>
                <w:sz w:val="20"/>
                <w:szCs w:val="20"/>
              </w:rPr>
              <w:t>la</w:t>
            </w:r>
            <w:r w:rsidRPr="00E41C2F">
              <w:rPr>
                <w:rFonts w:ascii="Arial" w:hAnsi="Arial" w:cs="Arial"/>
                <w:i/>
                <w:spacing w:val="-6"/>
                <w:sz w:val="20"/>
                <w:szCs w:val="20"/>
              </w:rPr>
              <w:t xml:space="preserve"> </w:t>
            </w:r>
            <w:r w:rsidRPr="00E41C2F">
              <w:rPr>
                <w:rFonts w:ascii="Arial" w:hAnsi="Arial" w:cs="Arial"/>
                <w:i/>
                <w:sz w:val="20"/>
                <w:szCs w:val="20"/>
              </w:rPr>
              <w:t>biodiversidad,</w:t>
            </w:r>
            <w:r w:rsidRPr="00E41C2F">
              <w:rPr>
                <w:rFonts w:ascii="Arial" w:hAnsi="Arial" w:cs="Arial"/>
                <w:i/>
                <w:spacing w:val="-5"/>
                <w:sz w:val="20"/>
                <w:szCs w:val="20"/>
              </w:rPr>
              <w:t xml:space="preserve"> </w:t>
            </w:r>
            <w:r w:rsidRPr="00E41C2F">
              <w:rPr>
                <w:rFonts w:ascii="Arial" w:hAnsi="Arial" w:cs="Arial"/>
                <w:i/>
                <w:sz w:val="20"/>
                <w:szCs w:val="20"/>
              </w:rPr>
              <w:t>la</w:t>
            </w:r>
            <w:r w:rsidRPr="00E41C2F">
              <w:rPr>
                <w:rFonts w:ascii="Arial" w:hAnsi="Arial" w:cs="Arial"/>
                <w:i/>
                <w:spacing w:val="-6"/>
                <w:sz w:val="20"/>
                <w:szCs w:val="20"/>
              </w:rPr>
              <w:t xml:space="preserve"> </w:t>
            </w:r>
            <w:r w:rsidRPr="00E41C2F">
              <w:rPr>
                <w:rFonts w:ascii="Arial" w:hAnsi="Arial" w:cs="Arial"/>
                <w:i/>
                <w:sz w:val="20"/>
                <w:szCs w:val="20"/>
              </w:rPr>
              <w:t>gestión</w:t>
            </w:r>
            <w:r w:rsidRPr="00E41C2F">
              <w:rPr>
                <w:rFonts w:ascii="Arial" w:hAnsi="Arial" w:cs="Arial"/>
                <w:i/>
                <w:spacing w:val="-5"/>
                <w:sz w:val="20"/>
                <w:szCs w:val="20"/>
              </w:rPr>
              <w:t xml:space="preserve"> </w:t>
            </w:r>
            <w:r w:rsidRPr="00E41C2F">
              <w:rPr>
                <w:rFonts w:ascii="Arial" w:hAnsi="Arial" w:cs="Arial"/>
                <w:i/>
                <w:sz w:val="20"/>
                <w:szCs w:val="20"/>
              </w:rPr>
              <w:t>ambiental</w:t>
            </w:r>
            <w:r w:rsidRPr="00E41C2F">
              <w:rPr>
                <w:rFonts w:ascii="Arial" w:hAnsi="Arial" w:cs="Arial"/>
                <w:i/>
                <w:spacing w:val="-4"/>
                <w:sz w:val="20"/>
                <w:szCs w:val="20"/>
              </w:rPr>
              <w:t xml:space="preserve"> </w:t>
            </w:r>
            <w:r w:rsidRPr="00E41C2F">
              <w:rPr>
                <w:rFonts w:ascii="Arial" w:hAnsi="Arial" w:cs="Arial"/>
                <w:i/>
                <w:sz w:val="20"/>
                <w:szCs w:val="20"/>
              </w:rPr>
              <w:t>integrada</w:t>
            </w:r>
            <w:r w:rsidRPr="00E41C2F">
              <w:rPr>
                <w:rFonts w:ascii="Arial" w:hAnsi="Arial" w:cs="Arial"/>
                <w:i/>
                <w:spacing w:val="-3"/>
                <w:sz w:val="20"/>
                <w:szCs w:val="20"/>
              </w:rPr>
              <w:t xml:space="preserve"> </w:t>
            </w:r>
            <w:r w:rsidRPr="00E41C2F">
              <w:rPr>
                <w:rFonts w:ascii="Arial" w:hAnsi="Arial" w:cs="Arial"/>
                <w:i/>
                <w:sz w:val="20"/>
                <w:szCs w:val="20"/>
              </w:rPr>
              <w:t>y</w:t>
            </w:r>
            <w:r w:rsidRPr="00E41C2F">
              <w:rPr>
                <w:rFonts w:ascii="Arial" w:hAnsi="Arial" w:cs="Arial"/>
                <w:i/>
                <w:spacing w:val="-5"/>
                <w:sz w:val="20"/>
                <w:szCs w:val="20"/>
              </w:rPr>
              <w:t xml:space="preserve"> </w:t>
            </w:r>
            <w:r w:rsidRPr="00E41C2F">
              <w:rPr>
                <w:rFonts w:ascii="Arial" w:hAnsi="Arial" w:cs="Arial"/>
                <w:i/>
                <w:sz w:val="20"/>
                <w:szCs w:val="20"/>
              </w:rPr>
              <w:t>la</w:t>
            </w:r>
            <w:r w:rsidRPr="00E41C2F">
              <w:rPr>
                <w:rFonts w:ascii="Arial" w:hAnsi="Arial" w:cs="Arial"/>
                <w:i/>
                <w:spacing w:val="-4"/>
                <w:sz w:val="20"/>
                <w:szCs w:val="20"/>
              </w:rPr>
              <w:t xml:space="preserve"> </w:t>
            </w:r>
            <w:r w:rsidRPr="00E41C2F">
              <w:rPr>
                <w:rFonts w:ascii="Arial" w:hAnsi="Arial" w:cs="Arial"/>
                <w:i/>
                <w:sz w:val="20"/>
                <w:szCs w:val="20"/>
              </w:rPr>
              <w:t>reducción</w:t>
            </w:r>
            <w:r w:rsidRPr="00E41C2F">
              <w:rPr>
                <w:rFonts w:ascii="Arial" w:hAnsi="Arial" w:cs="Arial"/>
                <w:i/>
                <w:spacing w:val="-5"/>
                <w:sz w:val="20"/>
                <w:szCs w:val="20"/>
              </w:rPr>
              <w:t xml:space="preserve"> </w:t>
            </w:r>
            <w:r w:rsidRPr="00E41C2F">
              <w:rPr>
                <w:rFonts w:ascii="Arial" w:hAnsi="Arial" w:cs="Arial"/>
                <w:i/>
                <w:sz w:val="20"/>
                <w:szCs w:val="20"/>
              </w:rPr>
              <w:t>de</w:t>
            </w:r>
            <w:r w:rsidRPr="00E41C2F">
              <w:rPr>
                <w:rFonts w:ascii="Arial" w:hAnsi="Arial" w:cs="Arial"/>
                <w:i/>
                <w:spacing w:val="-4"/>
                <w:sz w:val="20"/>
                <w:szCs w:val="20"/>
              </w:rPr>
              <w:t xml:space="preserve"> </w:t>
            </w:r>
            <w:r w:rsidRPr="00E41C2F">
              <w:rPr>
                <w:rFonts w:ascii="Arial" w:hAnsi="Arial" w:cs="Arial"/>
                <w:i/>
                <w:sz w:val="20"/>
                <w:szCs w:val="20"/>
              </w:rPr>
              <w:t>riesgos</w:t>
            </w:r>
            <w:r w:rsidRPr="00E41C2F">
              <w:rPr>
                <w:rFonts w:ascii="Arial" w:hAnsi="Arial" w:cs="Arial"/>
                <w:i/>
                <w:spacing w:val="-5"/>
                <w:sz w:val="20"/>
                <w:szCs w:val="20"/>
              </w:rPr>
              <w:t xml:space="preserve"> </w:t>
            </w:r>
            <w:r w:rsidRPr="00E41C2F">
              <w:rPr>
                <w:rFonts w:ascii="Arial" w:hAnsi="Arial" w:cs="Arial"/>
                <w:i/>
                <w:sz w:val="20"/>
                <w:szCs w:val="20"/>
              </w:rPr>
              <w:t>de</w:t>
            </w:r>
            <w:r w:rsidRPr="00E41C2F">
              <w:rPr>
                <w:rFonts w:ascii="Arial" w:hAnsi="Arial" w:cs="Arial"/>
                <w:i/>
                <w:spacing w:val="-3"/>
                <w:sz w:val="20"/>
                <w:szCs w:val="20"/>
              </w:rPr>
              <w:t xml:space="preserve"> </w:t>
            </w:r>
            <w:r w:rsidRPr="00E41C2F">
              <w:rPr>
                <w:rFonts w:ascii="Arial" w:hAnsi="Arial" w:cs="Arial"/>
                <w:i/>
                <w:sz w:val="20"/>
                <w:szCs w:val="20"/>
              </w:rPr>
              <w:t>desastres</w:t>
            </w:r>
            <w:r w:rsidRPr="00E41C2F">
              <w:rPr>
                <w:rFonts w:ascii="Arial" w:hAnsi="Arial" w:cs="Arial"/>
                <w:i/>
                <w:spacing w:val="-53"/>
                <w:sz w:val="20"/>
                <w:szCs w:val="20"/>
              </w:rPr>
              <w:t xml:space="preserve"> </w:t>
            </w:r>
            <w:r w:rsidRPr="00E41C2F">
              <w:rPr>
                <w:rFonts w:ascii="Arial" w:hAnsi="Arial" w:cs="Arial"/>
                <w:i/>
                <w:sz w:val="20"/>
                <w:szCs w:val="20"/>
              </w:rPr>
              <w:t>y</w:t>
            </w:r>
            <w:r w:rsidRPr="00E41C2F">
              <w:rPr>
                <w:rFonts w:ascii="Arial" w:hAnsi="Arial" w:cs="Arial"/>
                <w:i/>
                <w:spacing w:val="-2"/>
                <w:sz w:val="20"/>
                <w:szCs w:val="20"/>
              </w:rPr>
              <w:t xml:space="preserve"> </w:t>
            </w:r>
            <w:r w:rsidRPr="00E41C2F">
              <w:rPr>
                <w:rFonts w:ascii="Arial" w:hAnsi="Arial" w:cs="Arial"/>
                <w:i/>
                <w:sz w:val="20"/>
                <w:szCs w:val="20"/>
              </w:rPr>
              <w:t>las</w:t>
            </w:r>
            <w:r w:rsidRPr="00E41C2F">
              <w:rPr>
                <w:rFonts w:ascii="Arial" w:hAnsi="Arial" w:cs="Arial"/>
                <w:i/>
                <w:spacing w:val="-1"/>
                <w:sz w:val="20"/>
                <w:szCs w:val="20"/>
              </w:rPr>
              <w:t xml:space="preserve"> </w:t>
            </w:r>
            <w:r w:rsidRPr="00E41C2F">
              <w:rPr>
                <w:rFonts w:ascii="Arial" w:hAnsi="Arial" w:cs="Arial"/>
                <w:i/>
                <w:sz w:val="20"/>
                <w:szCs w:val="20"/>
              </w:rPr>
              <w:t>crisis sanitarias,</w:t>
            </w:r>
            <w:r w:rsidRPr="00E41C2F">
              <w:rPr>
                <w:rFonts w:ascii="Arial" w:hAnsi="Arial" w:cs="Arial"/>
                <w:i/>
                <w:spacing w:val="-1"/>
                <w:sz w:val="20"/>
                <w:szCs w:val="20"/>
              </w:rPr>
              <w:t xml:space="preserve"> </w:t>
            </w:r>
            <w:r w:rsidRPr="00E41C2F">
              <w:rPr>
                <w:rFonts w:ascii="Arial" w:hAnsi="Arial" w:cs="Arial"/>
                <w:i/>
                <w:sz w:val="20"/>
                <w:szCs w:val="20"/>
              </w:rPr>
              <w:t>con</w:t>
            </w:r>
            <w:r w:rsidRPr="00E41C2F">
              <w:rPr>
                <w:rFonts w:ascii="Arial" w:hAnsi="Arial" w:cs="Arial"/>
                <w:i/>
                <w:spacing w:val="1"/>
                <w:sz w:val="20"/>
                <w:szCs w:val="20"/>
              </w:rPr>
              <w:t xml:space="preserve"> </w:t>
            </w:r>
            <w:r w:rsidRPr="00E41C2F">
              <w:rPr>
                <w:rFonts w:ascii="Arial" w:hAnsi="Arial" w:cs="Arial"/>
                <w:i/>
                <w:sz w:val="20"/>
                <w:szCs w:val="20"/>
              </w:rPr>
              <w:t>un</w:t>
            </w:r>
            <w:r w:rsidRPr="00E41C2F">
              <w:rPr>
                <w:rFonts w:ascii="Arial" w:hAnsi="Arial" w:cs="Arial"/>
                <w:i/>
                <w:spacing w:val="2"/>
                <w:sz w:val="20"/>
                <w:szCs w:val="20"/>
              </w:rPr>
              <w:t xml:space="preserve"> </w:t>
            </w:r>
            <w:r w:rsidRPr="00E41C2F">
              <w:rPr>
                <w:rFonts w:ascii="Arial" w:hAnsi="Arial" w:cs="Arial"/>
                <w:i/>
                <w:sz w:val="20"/>
                <w:szCs w:val="20"/>
              </w:rPr>
              <w:t>enfoque</w:t>
            </w:r>
            <w:r w:rsidRPr="00E41C2F">
              <w:rPr>
                <w:rFonts w:ascii="Arial" w:hAnsi="Arial" w:cs="Arial"/>
                <w:i/>
                <w:spacing w:val="-3"/>
                <w:sz w:val="20"/>
                <w:szCs w:val="20"/>
              </w:rPr>
              <w:t xml:space="preserve"> </w:t>
            </w:r>
            <w:r w:rsidRPr="00E41C2F">
              <w:rPr>
                <w:rFonts w:ascii="Arial" w:hAnsi="Arial" w:cs="Arial"/>
                <w:i/>
                <w:sz w:val="20"/>
                <w:szCs w:val="20"/>
              </w:rPr>
              <w:t>territorial,</w:t>
            </w:r>
            <w:r w:rsidRPr="00E41C2F">
              <w:rPr>
                <w:rFonts w:ascii="Arial" w:hAnsi="Arial" w:cs="Arial"/>
                <w:i/>
                <w:spacing w:val="2"/>
                <w:sz w:val="20"/>
                <w:szCs w:val="20"/>
              </w:rPr>
              <w:t xml:space="preserve"> </w:t>
            </w:r>
            <w:r w:rsidRPr="00E41C2F">
              <w:rPr>
                <w:rFonts w:ascii="Arial" w:hAnsi="Arial" w:cs="Arial"/>
                <w:i/>
                <w:sz w:val="20"/>
                <w:szCs w:val="20"/>
              </w:rPr>
              <w:t>intercultural,</w:t>
            </w:r>
            <w:r w:rsidRPr="00E41C2F">
              <w:rPr>
                <w:rFonts w:ascii="Arial" w:hAnsi="Arial" w:cs="Arial"/>
                <w:i/>
                <w:spacing w:val="-2"/>
                <w:sz w:val="20"/>
                <w:szCs w:val="20"/>
              </w:rPr>
              <w:t xml:space="preserve"> </w:t>
            </w:r>
            <w:r w:rsidRPr="00E41C2F">
              <w:rPr>
                <w:rFonts w:ascii="Arial" w:hAnsi="Arial" w:cs="Arial"/>
                <w:i/>
                <w:sz w:val="20"/>
                <w:szCs w:val="20"/>
              </w:rPr>
              <w:t>de</w:t>
            </w:r>
            <w:r w:rsidRPr="00E41C2F">
              <w:rPr>
                <w:rFonts w:ascii="Arial" w:hAnsi="Arial" w:cs="Arial"/>
                <w:i/>
                <w:spacing w:val="-3"/>
                <w:sz w:val="20"/>
                <w:szCs w:val="20"/>
              </w:rPr>
              <w:t xml:space="preserve"> </w:t>
            </w:r>
            <w:r w:rsidRPr="00E41C2F">
              <w:rPr>
                <w:rFonts w:ascii="Arial" w:hAnsi="Arial" w:cs="Arial"/>
                <w:i/>
                <w:sz w:val="20"/>
                <w:szCs w:val="20"/>
              </w:rPr>
              <w:t>derechos humanos,</w:t>
            </w:r>
            <w:r w:rsidRPr="00E41C2F">
              <w:rPr>
                <w:rFonts w:ascii="Arial" w:hAnsi="Arial" w:cs="Arial"/>
                <w:i/>
                <w:spacing w:val="1"/>
                <w:sz w:val="20"/>
                <w:szCs w:val="20"/>
              </w:rPr>
              <w:t xml:space="preserve"> </w:t>
            </w:r>
            <w:r w:rsidRPr="00E41C2F">
              <w:rPr>
                <w:rFonts w:ascii="Arial" w:hAnsi="Arial" w:cs="Arial"/>
                <w:i/>
                <w:sz w:val="20"/>
                <w:szCs w:val="20"/>
              </w:rPr>
              <w:t>de</w:t>
            </w:r>
            <w:r w:rsidRPr="00E41C2F">
              <w:rPr>
                <w:rFonts w:ascii="Arial" w:hAnsi="Arial" w:cs="Arial"/>
                <w:i/>
                <w:spacing w:val="-2"/>
                <w:sz w:val="20"/>
                <w:szCs w:val="20"/>
              </w:rPr>
              <w:t xml:space="preserve"> </w:t>
            </w:r>
            <w:r w:rsidRPr="00E41C2F">
              <w:rPr>
                <w:rFonts w:ascii="Arial" w:hAnsi="Arial" w:cs="Arial"/>
                <w:i/>
                <w:sz w:val="20"/>
                <w:szCs w:val="20"/>
              </w:rPr>
              <w:t>género</w:t>
            </w:r>
            <w:r w:rsidRPr="00E41C2F">
              <w:rPr>
                <w:rFonts w:ascii="Arial" w:hAnsi="Arial" w:cs="Arial"/>
                <w:i/>
                <w:spacing w:val="-3"/>
                <w:sz w:val="20"/>
                <w:szCs w:val="20"/>
              </w:rPr>
              <w:t xml:space="preserve"> </w:t>
            </w:r>
            <w:r w:rsidRPr="00E41C2F">
              <w:rPr>
                <w:rFonts w:ascii="Arial" w:hAnsi="Arial" w:cs="Arial"/>
                <w:i/>
                <w:sz w:val="20"/>
                <w:szCs w:val="20"/>
              </w:rPr>
              <w:t>y</w:t>
            </w:r>
            <w:r w:rsidRPr="00E41C2F">
              <w:rPr>
                <w:rFonts w:ascii="Arial" w:hAnsi="Arial" w:cs="Arial"/>
                <w:i/>
                <w:spacing w:val="-2"/>
                <w:sz w:val="20"/>
                <w:szCs w:val="20"/>
              </w:rPr>
              <w:t xml:space="preserve"> </w:t>
            </w:r>
            <w:r w:rsidRPr="00E41C2F">
              <w:rPr>
                <w:rFonts w:ascii="Arial" w:hAnsi="Arial" w:cs="Arial"/>
                <w:i/>
                <w:sz w:val="20"/>
                <w:szCs w:val="20"/>
              </w:rPr>
              <w:t>del</w:t>
            </w:r>
            <w:r w:rsidRPr="00E41C2F">
              <w:rPr>
                <w:rFonts w:ascii="Arial" w:hAnsi="Arial" w:cs="Arial"/>
                <w:i/>
                <w:spacing w:val="1"/>
                <w:sz w:val="20"/>
                <w:szCs w:val="20"/>
              </w:rPr>
              <w:t xml:space="preserve"> </w:t>
            </w:r>
            <w:r w:rsidRPr="00E41C2F">
              <w:rPr>
                <w:rFonts w:ascii="Arial" w:hAnsi="Arial" w:cs="Arial"/>
                <w:i/>
                <w:sz w:val="20"/>
                <w:szCs w:val="20"/>
              </w:rPr>
              <w:t>ciclo</w:t>
            </w:r>
            <w:r w:rsidRPr="00E41C2F">
              <w:rPr>
                <w:rFonts w:ascii="Arial" w:hAnsi="Arial" w:cs="Arial"/>
                <w:i/>
                <w:spacing w:val="-3"/>
                <w:sz w:val="20"/>
                <w:szCs w:val="20"/>
              </w:rPr>
              <w:t xml:space="preserve"> </w:t>
            </w:r>
            <w:r w:rsidRPr="00E41C2F">
              <w:rPr>
                <w:rFonts w:ascii="Arial" w:hAnsi="Arial" w:cs="Arial"/>
                <w:i/>
                <w:sz w:val="20"/>
                <w:szCs w:val="20"/>
              </w:rPr>
              <w:t>vital”.</w:t>
            </w:r>
          </w:p>
          <w:p w14:paraId="6917C03F" w14:textId="77777777" w:rsidR="00D649C0" w:rsidRPr="00E41C2F" w:rsidRDefault="00D649C0" w:rsidP="006E5C01">
            <w:pPr>
              <w:pStyle w:val="TableParagraph"/>
              <w:ind w:left="1548" w:right="108"/>
              <w:jc w:val="both"/>
              <w:rPr>
                <w:rFonts w:ascii="Arial" w:hAnsi="Arial" w:cs="Arial"/>
                <w:i/>
                <w:sz w:val="20"/>
                <w:szCs w:val="20"/>
              </w:rPr>
            </w:pPr>
            <w:r w:rsidRPr="00E41C2F">
              <w:rPr>
                <w:rFonts w:ascii="Arial" w:hAnsi="Arial" w:cs="Arial"/>
                <w:b/>
                <w:i/>
                <w:sz w:val="20"/>
                <w:szCs w:val="20"/>
              </w:rPr>
              <w:t>Producto 3.2:</w:t>
            </w:r>
            <w:r w:rsidRPr="00E41C2F">
              <w:rPr>
                <w:rFonts w:ascii="Arial" w:hAnsi="Arial" w:cs="Arial"/>
                <w:b/>
                <w:i/>
                <w:spacing w:val="1"/>
                <w:sz w:val="20"/>
                <w:szCs w:val="20"/>
              </w:rPr>
              <w:t xml:space="preserve"> </w:t>
            </w:r>
            <w:r w:rsidRPr="00E41C2F">
              <w:rPr>
                <w:rFonts w:ascii="Arial" w:hAnsi="Arial" w:cs="Arial"/>
                <w:i/>
                <w:sz w:val="20"/>
                <w:szCs w:val="20"/>
              </w:rPr>
              <w:t>La gestión integrada del agua y las zonas costeras incluye la resiliencia al clima y las buenas prácticas en las cadenas de</w:t>
            </w:r>
            <w:r w:rsidRPr="00E41C2F">
              <w:rPr>
                <w:rFonts w:ascii="Arial" w:hAnsi="Arial" w:cs="Arial"/>
                <w:i/>
                <w:spacing w:val="1"/>
                <w:sz w:val="20"/>
                <w:szCs w:val="20"/>
              </w:rPr>
              <w:t xml:space="preserve"> </w:t>
            </w:r>
            <w:r w:rsidRPr="00E41C2F">
              <w:rPr>
                <w:rFonts w:ascii="Arial" w:hAnsi="Arial" w:cs="Arial"/>
                <w:i/>
                <w:sz w:val="20"/>
                <w:szCs w:val="20"/>
              </w:rPr>
              <w:t>suministro</w:t>
            </w:r>
            <w:r w:rsidRPr="00E41C2F">
              <w:rPr>
                <w:rFonts w:ascii="Arial" w:hAnsi="Arial" w:cs="Arial"/>
                <w:i/>
                <w:spacing w:val="-3"/>
                <w:sz w:val="20"/>
                <w:szCs w:val="20"/>
              </w:rPr>
              <w:t xml:space="preserve"> </w:t>
            </w:r>
            <w:r w:rsidRPr="00E41C2F">
              <w:rPr>
                <w:rFonts w:ascii="Arial" w:hAnsi="Arial" w:cs="Arial"/>
                <w:i/>
                <w:sz w:val="20"/>
                <w:szCs w:val="20"/>
              </w:rPr>
              <w:t>ecológicas.</w:t>
            </w:r>
          </w:p>
          <w:p w14:paraId="4F372F11" w14:textId="77777777" w:rsidR="00D649C0" w:rsidRPr="00E41C2F" w:rsidRDefault="00D649C0" w:rsidP="006E5C01">
            <w:pPr>
              <w:pStyle w:val="TableParagraph"/>
              <w:ind w:left="2268"/>
              <w:rPr>
                <w:rFonts w:ascii="Arial" w:hAnsi="Arial" w:cs="Arial"/>
                <w:sz w:val="20"/>
                <w:szCs w:val="20"/>
              </w:rPr>
            </w:pPr>
            <w:r w:rsidRPr="00E41C2F">
              <w:rPr>
                <w:rFonts w:ascii="Arial" w:hAnsi="Arial" w:cs="Arial"/>
                <w:b/>
                <w:sz w:val="20"/>
                <w:szCs w:val="20"/>
              </w:rPr>
              <w:t>Indicador:</w:t>
            </w:r>
            <w:r w:rsidRPr="00E41C2F">
              <w:rPr>
                <w:rFonts w:ascii="Arial" w:hAnsi="Arial" w:cs="Arial"/>
                <w:b/>
                <w:spacing w:val="7"/>
                <w:sz w:val="20"/>
                <w:szCs w:val="20"/>
              </w:rPr>
              <w:t xml:space="preserve"> </w:t>
            </w:r>
            <w:r w:rsidRPr="00E41C2F">
              <w:rPr>
                <w:rFonts w:ascii="Arial" w:hAnsi="Arial" w:cs="Arial"/>
                <w:sz w:val="20"/>
                <w:szCs w:val="20"/>
              </w:rPr>
              <w:t>Tasa</w:t>
            </w:r>
            <w:r w:rsidRPr="00E41C2F">
              <w:rPr>
                <w:rFonts w:ascii="Arial" w:hAnsi="Arial" w:cs="Arial"/>
                <w:spacing w:val="4"/>
                <w:sz w:val="20"/>
                <w:szCs w:val="20"/>
              </w:rPr>
              <w:t xml:space="preserve"> </w:t>
            </w:r>
            <w:r w:rsidRPr="00E41C2F">
              <w:rPr>
                <w:rFonts w:ascii="Arial" w:hAnsi="Arial" w:cs="Arial"/>
                <w:sz w:val="20"/>
                <w:szCs w:val="20"/>
              </w:rPr>
              <w:t>de</w:t>
            </w:r>
            <w:r w:rsidRPr="00E41C2F">
              <w:rPr>
                <w:rFonts w:ascii="Arial" w:hAnsi="Arial" w:cs="Arial"/>
                <w:spacing w:val="4"/>
                <w:sz w:val="20"/>
                <w:szCs w:val="20"/>
              </w:rPr>
              <w:t xml:space="preserve"> </w:t>
            </w:r>
            <w:r w:rsidRPr="00E41C2F">
              <w:rPr>
                <w:rFonts w:ascii="Arial" w:hAnsi="Arial" w:cs="Arial"/>
                <w:sz w:val="20"/>
                <w:szCs w:val="20"/>
              </w:rPr>
              <w:t>hombres</w:t>
            </w:r>
            <w:r w:rsidRPr="00E41C2F">
              <w:rPr>
                <w:rFonts w:ascii="Arial" w:hAnsi="Arial" w:cs="Arial"/>
                <w:spacing w:val="4"/>
                <w:sz w:val="20"/>
                <w:szCs w:val="20"/>
              </w:rPr>
              <w:t xml:space="preserve"> </w:t>
            </w:r>
            <w:r w:rsidRPr="00E41C2F">
              <w:rPr>
                <w:rFonts w:ascii="Arial" w:hAnsi="Arial" w:cs="Arial"/>
                <w:sz w:val="20"/>
                <w:szCs w:val="20"/>
              </w:rPr>
              <w:t>y</w:t>
            </w:r>
            <w:r w:rsidRPr="00E41C2F">
              <w:rPr>
                <w:rFonts w:ascii="Arial" w:hAnsi="Arial" w:cs="Arial"/>
                <w:spacing w:val="7"/>
                <w:sz w:val="20"/>
                <w:szCs w:val="20"/>
              </w:rPr>
              <w:t xml:space="preserve"> </w:t>
            </w:r>
            <w:r w:rsidRPr="00E41C2F">
              <w:rPr>
                <w:rFonts w:ascii="Arial" w:hAnsi="Arial" w:cs="Arial"/>
                <w:sz w:val="20"/>
                <w:szCs w:val="20"/>
              </w:rPr>
              <w:t>mujeres</w:t>
            </w:r>
            <w:r w:rsidRPr="00E41C2F">
              <w:rPr>
                <w:rFonts w:ascii="Arial" w:hAnsi="Arial" w:cs="Arial"/>
                <w:spacing w:val="7"/>
                <w:sz w:val="20"/>
                <w:szCs w:val="20"/>
              </w:rPr>
              <w:t xml:space="preserve"> </w:t>
            </w:r>
            <w:r w:rsidRPr="00E41C2F">
              <w:rPr>
                <w:rFonts w:ascii="Arial" w:hAnsi="Arial" w:cs="Arial"/>
                <w:sz w:val="20"/>
                <w:szCs w:val="20"/>
              </w:rPr>
              <w:t>por</w:t>
            </w:r>
            <w:r w:rsidRPr="00E41C2F">
              <w:rPr>
                <w:rFonts w:ascii="Arial" w:hAnsi="Arial" w:cs="Arial"/>
                <w:spacing w:val="5"/>
                <w:sz w:val="20"/>
                <w:szCs w:val="20"/>
              </w:rPr>
              <w:t xml:space="preserve"> </w:t>
            </w:r>
            <w:r w:rsidRPr="00E41C2F">
              <w:rPr>
                <w:rFonts w:ascii="Arial" w:hAnsi="Arial" w:cs="Arial"/>
                <w:sz w:val="20"/>
                <w:szCs w:val="20"/>
              </w:rPr>
              <w:t>distrito</w:t>
            </w:r>
            <w:r w:rsidRPr="00E41C2F">
              <w:rPr>
                <w:rFonts w:ascii="Arial" w:hAnsi="Arial" w:cs="Arial"/>
                <w:spacing w:val="6"/>
                <w:sz w:val="20"/>
                <w:szCs w:val="20"/>
              </w:rPr>
              <w:t xml:space="preserve"> </w:t>
            </w:r>
            <w:r w:rsidRPr="00E41C2F">
              <w:rPr>
                <w:rFonts w:ascii="Arial" w:hAnsi="Arial" w:cs="Arial"/>
                <w:sz w:val="20"/>
                <w:szCs w:val="20"/>
              </w:rPr>
              <w:t>y</w:t>
            </w:r>
            <w:r w:rsidRPr="00E41C2F">
              <w:rPr>
                <w:rFonts w:ascii="Arial" w:hAnsi="Arial" w:cs="Arial"/>
                <w:spacing w:val="6"/>
                <w:sz w:val="20"/>
                <w:szCs w:val="20"/>
              </w:rPr>
              <w:t xml:space="preserve"> </w:t>
            </w:r>
            <w:r w:rsidRPr="00E41C2F">
              <w:rPr>
                <w:rFonts w:ascii="Arial" w:hAnsi="Arial" w:cs="Arial"/>
                <w:sz w:val="20"/>
                <w:szCs w:val="20"/>
              </w:rPr>
              <w:t>subcuenca</w:t>
            </w:r>
            <w:r w:rsidRPr="00E41C2F">
              <w:rPr>
                <w:rFonts w:ascii="Arial" w:hAnsi="Arial" w:cs="Arial"/>
                <w:spacing w:val="7"/>
                <w:sz w:val="20"/>
                <w:szCs w:val="20"/>
              </w:rPr>
              <w:t xml:space="preserve"> </w:t>
            </w:r>
            <w:r w:rsidRPr="00E41C2F">
              <w:rPr>
                <w:rFonts w:ascii="Arial" w:hAnsi="Arial" w:cs="Arial"/>
                <w:sz w:val="20"/>
                <w:szCs w:val="20"/>
              </w:rPr>
              <w:t>que</w:t>
            </w:r>
            <w:r w:rsidRPr="00E41C2F">
              <w:rPr>
                <w:rFonts w:ascii="Arial" w:hAnsi="Arial" w:cs="Arial"/>
                <w:spacing w:val="4"/>
                <w:sz w:val="20"/>
                <w:szCs w:val="20"/>
              </w:rPr>
              <w:t xml:space="preserve"> </w:t>
            </w:r>
            <w:r w:rsidRPr="00E41C2F">
              <w:rPr>
                <w:rFonts w:ascii="Arial" w:hAnsi="Arial" w:cs="Arial"/>
                <w:sz w:val="20"/>
                <w:szCs w:val="20"/>
              </w:rPr>
              <w:t>participan</w:t>
            </w:r>
            <w:r w:rsidRPr="00E41C2F">
              <w:rPr>
                <w:rFonts w:ascii="Arial" w:hAnsi="Arial" w:cs="Arial"/>
                <w:spacing w:val="7"/>
                <w:sz w:val="20"/>
                <w:szCs w:val="20"/>
              </w:rPr>
              <w:t xml:space="preserve"> </w:t>
            </w:r>
            <w:r w:rsidRPr="00E41C2F">
              <w:rPr>
                <w:rFonts w:ascii="Arial" w:hAnsi="Arial" w:cs="Arial"/>
                <w:sz w:val="20"/>
                <w:szCs w:val="20"/>
              </w:rPr>
              <w:t>en</w:t>
            </w:r>
            <w:r w:rsidRPr="00E41C2F">
              <w:rPr>
                <w:rFonts w:ascii="Arial" w:hAnsi="Arial" w:cs="Arial"/>
                <w:spacing w:val="5"/>
                <w:sz w:val="20"/>
                <w:szCs w:val="20"/>
              </w:rPr>
              <w:t xml:space="preserve"> </w:t>
            </w:r>
            <w:r w:rsidRPr="00E41C2F">
              <w:rPr>
                <w:rFonts w:ascii="Arial" w:hAnsi="Arial" w:cs="Arial"/>
                <w:sz w:val="20"/>
                <w:szCs w:val="20"/>
              </w:rPr>
              <w:t>cadenas</w:t>
            </w:r>
            <w:r w:rsidRPr="00E41C2F">
              <w:rPr>
                <w:rFonts w:ascii="Arial" w:hAnsi="Arial" w:cs="Arial"/>
                <w:spacing w:val="4"/>
                <w:sz w:val="20"/>
                <w:szCs w:val="20"/>
              </w:rPr>
              <w:t xml:space="preserve"> </w:t>
            </w:r>
            <w:r w:rsidRPr="00E41C2F">
              <w:rPr>
                <w:rFonts w:ascii="Arial" w:hAnsi="Arial" w:cs="Arial"/>
                <w:sz w:val="20"/>
                <w:szCs w:val="20"/>
              </w:rPr>
              <w:t>de</w:t>
            </w:r>
            <w:r w:rsidRPr="00E41C2F">
              <w:rPr>
                <w:rFonts w:ascii="Arial" w:hAnsi="Arial" w:cs="Arial"/>
                <w:spacing w:val="6"/>
                <w:sz w:val="20"/>
                <w:szCs w:val="20"/>
              </w:rPr>
              <w:t xml:space="preserve"> </w:t>
            </w:r>
            <w:r w:rsidRPr="00E41C2F">
              <w:rPr>
                <w:rFonts w:ascii="Arial" w:hAnsi="Arial" w:cs="Arial"/>
                <w:sz w:val="20"/>
                <w:szCs w:val="20"/>
              </w:rPr>
              <w:t>valor</w:t>
            </w:r>
            <w:r w:rsidRPr="00E41C2F">
              <w:rPr>
                <w:rFonts w:ascii="Arial" w:hAnsi="Arial" w:cs="Arial"/>
                <w:spacing w:val="5"/>
                <w:sz w:val="20"/>
                <w:szCs w:val="20"/>
              </w:rPr>
              <w:t xml:space="preserve"> </w:t>
            </w:r>
            <w:r w:rsidRPr="00E41C2F">
              <w:rPr>
                <w:rFonts w:ascii="Arial" w:hAnsi="Arial" w:cs="Arial"/>
                <w:sz w:val="20"/>
                <w:szCs w:val="20"/>
              </w:rPr>
              <w:t>ecológicas</w:t>
            </w:r>
            <w:r w:rsidRPr="00E41C2F">
              <w:rPr>
                <w:rFonts w:ascii="Arial" w:hAnsi="Arial" w:cs="Arial"/>
                <w:spacing w:val="5"/>
                <w:sz w:val="20"/>
                <w:szCs w:val="20"/>
              </w:rPr>
              <w:t xml:space="preserve"> </w:t>
            </w:r>
            <w:r w:rsidRPr="00E41C2F">
              <w:rPr>
                <w:rFonts w:ascii="Arial" w:hAnsi="Arial" w:cs="Arial"/>
                <w:sz w:val="20"/>
                <w:szCs w:val="20"/>
              </w:rPr>
              <w:t>(economía</w:t>
            </w:r>
            <w:r w:rsidRPr="00E41C2F">
              <w:rPr>
                <w:rFonts w:ascii="Arial" w:hAnsi="Arial" w:cs="Arial"/>
                <w:spacing w:val="4"/>
                <w:sz w:val="20"/>
                <w:szCs w:val="20"/>
              </w:rPr>
              <w:t xml:space="preserve"> </w:t>
            </w:r>
            <w:r w:rsidRPr="00E41C2F">
              <w:rPr>
                <w:rFonts w:ascii="Arial" w:hAnsi="Arial" w:cs="Arial"/>
                <w:sz w:val="20"/>
                <w:szCs w:val="20"/>
              </w:rPr>
              <w:t>azul</w:t>
            </w:r>
            <w:r w:rsidRPr="00E41C2F">
              <w:rPr>
                <w:rFonts w:ascii="Arial" w:hAnsi="Arial" w:cs="Arial"/>
                <w:spacing w:val="7"/>
                <w:sz w:val="20"/>
                <w:szCs w:val="20"/>
              </w:rPr>
              <w:t xml:space="preserve"> </w:t>
            </w:r>
            <w:r w:rsidRPr="00E41C2F">
              <w:rPr>
                <w:rFonts w:ascii="Arial" w:hAnsi="Arial" w:cs="Arial"/>
                <w:sz w:val="20"/>
                <w:szCs w:val="20"/>
              </w:rPr>
              <w:t>y</w:t>
            </w:r>
            <w:r w:rsidRPr="00E41C2F">
              <w:rPr>
                <w:rFonts w:ascii="Arial" w:hAnsi="Arial" w:cs="Arial"/>
                <w:spacing w:val="-52"/>
                <w:sz w:val="20"/>
                <w:szCs w:val="20"/>
              </w:rPr>
              <w:t xml:space="preserve"> </w:t>
            </w:r>
            <w:r w:rsidRPr="00E41C2F">
              <w:rPr>
                <w:rFonts w:ascii="Arial" w:hAnsi="Arial" w:cs="Arial"/>
                <w:sz w:val="20"/>
                <w:szCs w:val="20"/>
              </w:rPr>
              <w:t>verde)</w:t>
            </w:r>
            <w:r w:rsidRPr="00E41C2F">
              <w:rPr>
                <w:rFonts w:ascii="Arial" w:hAnsi="Arial" w:cs="Arial"/>
                <w:spacing w:val="1"/>
                <w:sz w:val="20"/>
                <w:szCs w:val="20"/>
              </w:rPr>
              <w:t xml:space="preserve"> </w:t>
            </w:r>
            <w:r w:rsidRPr="00E41C2F">
              <w:rPr>
                <w:rFonts w:ascii="Arial" w:hAnsi="Arial" w:cs="Arial"/>
                <w:sz w:val="20"/>
                <w:szCs w:val="20"/>
              </w:rPr>
              <w:t>a</w:t>
            </w:r>
            <w:r w:rsidRPr="00E41C2F">
              <w:rPr>
                <w:rFonts w:ascii="Arial" w:hAnsi="Arial" w:cs="Arial"/>
                <w:spacing w:val="-1"/>
                <w:sz w:val="20"/>
                <w:szCs w:val="20"/>
              </w:rPr>
              <w:t xml:space="preserve"> </w:t>
            </w:r>
            <w:r w:rsidRPr="00E41C2F">
              <w:rPr>
                <w:rFonts w:ascii="Arial" w:hAnsi="Arial" w:cs="Arial"/>
                <w:sz w:val="20"/>
                <w:szCs w:val="20"/>
              </w:rPr>
              <w:t>lo largo</w:t>
            </w:r>
            <w:r w:rsidRPr="00E41C2F">
              <w:rPr>
                <w:rFonts w:ascii="Arial" w:hAnsi="Arial" w:cs="Arial"/>
                <w:spacing w:val="1"/>
                <w:sz w:val="20"/>
                <w:szCs w:val="20"/>
              </w:rPr>
              <w:t xml:space="preserve"> </w:t>
            </w:r>
            <w:r w:rsidRPr="00E41C2F">
              <w:rPr>
                <w:rFonts w:ascii="Arial" w:hAnsi="Arial" w:cs="Arial"/>
                <w:sz w:val="20"/>
                <w:szCs w:val="20"/>
              </w:rPr>
              <w:t>del</w:t>
            </w:r>
          </w:p>
          <w:p w14:paraId="13157486" w14:textId="77777777" w:rsidR="00D649C0" w:rsidRPr="00E41C2F" w:rsidRDefault="00D649C0" w:rsidP="006E5C01">
            <w:pPr>
              <w:pStyle w:val="TableParagraph"/>
              <w:spacing w:line="265" w:lineRule="exact"/>
              <w:ind w:left="2268"/>
              <w:rPr>
                <w:rFonts w:ascii="Arial" w:hAnsi="Arial" w:cs="Arial"/>
                <w:sz w:val="20"/>
                <w:szCs w:val="20"/>
              </w:rPr>
            </w:pPr>
            <w:r w:rsidRPr="00E41C2F">
              <w:rPr>
                <w:rFonts w:ascii="Arial" w:hAnsi="Arial" w:cs="Arial"/>
                <w:sz w:val="20"/>
                <w:szCs w:val="20"/>
              </w:rPr>
              <w:t>tiempo,</w:t>
            </w:r>
            <w:r w:rsidRPr="00E41C2F">
              <w:rPr>
                <w:rFonts w:ascii="Arial" w:hAnsi="Arial" w:cs="Arial"/>
                <w:spacing w:val="-4"/>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tasas</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inadaptación.</w:t>
            </w:r>
          </w:p>
          <w:p w14:paraId="3923E7E3" w14:textId="77777777" w:rsidR="00D649C0" w:rsidRPr="00E41C2F" w:rsidRDefault="00D649C0" w:rsidP="006E5C01">
            <w:pPr>
              <w:pStyle w:val="TableParagraph"/>
              <w:spacing w:line="265" w:lineRule="exact"/>
              <w:ind w:left="2268"/>
              <w:rPr>
                <w:rFonts w:ascii="Arial" w:hAnsi="Arial" w:cs="Arial"/>
                <w:sz w:val="20"/>
                <w:szCs w:val="20"/>
              </w:rPr>
            </w:pPr>
            <w:r w:rsidRPr="00E41C2F">
              <w:rPr>
                <w:rFonts w:ascii="Arial" w:hAnsi="Arial" w:cs="Arial"/>
                <w:b/>
                <w:sz w:val="20"/>
                <w:szCs w:val="20"/>
              </w:rPr>
              <w:t>Línea</w:t>
            </w:r>
            <w:r w:rsidRPr="00E41C2F">
              <w:rPr>
                <w:rFonts w:ascii="Arial" w:hAnsi="Arial" w:cs="Arial"/>
                <w:b/>
                <w:spacing w:val="-2"/>
                <w:sz w:val="20"/>
                <w:szCs w:val="20"/>
              </w:rPr>
              <w:t xml:space="preserve"> </w:t>
            </w:r>
            <w:r w:rsidRPr="00E41C2F">
              <w:rPr>
                <w:rFonts w:ascii="Arial" w:hAnsi="Arial" w:cs="Arial"/>
                <w:b/>
                <w:sz w:val="20"/>
                <w:szCs w:val="20"/>
              </w:rPr>
              <w:t>Base</w:t>
            </w:r>
            <w:r w:rsidRPr="00E41C2F">
              <w:rPr>
                <w:rFonts w:ascii="Arial" w:hAnsi="Arial" w:cs="Arial"/>
                <w:b/>
                <w:spacing w:val="-3"/>
                <w:sz w:val="20"/>
                <w:szCs w:val="20"/>
              </w:rPr>
              <w:t xml:space="preserve"> </w:t>
            </w:r>
            <w:r w:rsidRPr="00E41C2F">
              <w:rPr>
                <w:rFonts w:ascii="Arial" w:hAnsi="Arial" w:cs="Arial"/>
                <w:b/>
                <w:sz w:val="20"/>
                <w:szCs w:val="20"/>
              </w:rPr>
              <w:t>de</w:t>
            </w:r>
            <w:r w:rsidRPr="00E41C2F">
              <w:rPr>
                <w:rFonts w:ascii="Arial" w:hAnsi="Arial" w:cs="Arial"/>
                <w:b/>
                <w:spacing w:val="-3"/>
                <w:sz w:val="20"/>
                <w:szCs w:val="20"/>
              </w:rPr>
              <w:t xml:space="preserve"> </w:t>
            </w:r>
            <w:r w:rsidRPr="00E41C2F">
              <w:rPr>
                <w:rFonts w:ascii="Arial" w:hAnsi="Arial" w:cs="Arial"/>
                <w:b/>
                <w:sz w:val="20"/>
                <w:szCs w:val="20"/>
              </w:rPr>
              <w:t>referencia:</w:t>
            </w:r>
            <w:r w:rsidRPr="00E41C2F">
              <w:rPr>
                <w:rFonts w:ascii="Arial" w:hAnsi="Arial" w:cs="Arial"/>
                <w:b/>
                <w:spacing w:val="1"/>
                <w:sz w:val="20"/>
                <w:szCs w:val="20"/>
              </w:rPr>
              <w:t xml:space="preserve"> </w:t>
            </w:r>
            <w:r w:rsidRPr="00E41C2F">
              <w:rPr>
                <w:rFonts w:ascii="Arial" w:hAnsi="Arial" w:cs="Arial"/>
                <w:sz w:val="20"/>
                <w:szCs w:val="20"/>
              </w:rPr>
              <w:t>0</w:t>
            </w:r>
            <w:r w:rsidRPr="00E41C2F">
              <w:rPr>
                <w:rFonts w:ascii="Arial" w:hAnsi="Arial" w:cs="Arial"/>
                <w:spacing w:val="-2"/>
                <w:sz w:val="20"/>
                <w:szCs w:val="20"/>
              </w:rPr>
              <w:t xml:space="preserve"> </w:t>
            </w:r>
            <w:r w:rsidRPr="00E41C2F">
              <w:rPr>
                <w:rFonts w:ascii="Arial" w:hAnsi="Arial" w:cs="Arial"/>
                <w:sz w:val="20"/>
                <w:szCs w:val="20"/>
              </w:rPr>
              <w:t>(2020)</w:t>
            </w:r>
          </w:p>
          <w:p w14:paraId="3183B393" w14:textId="77777777" w:rsidR="00D649C0" w:rsidRPr="00E41C2F" w:rsidRDefault="00D649C0" w:rsidP="006E5C01">
            <w:pPr>
              <w:pStyle w:val="TableParagraph"/>
              <w:spacing w:before="1"/>
              <w:ind w:left="2349"/>
              <w:rPr>
                <w:rFonts w:ascii="Arial" w:hAnsi="Arial" w:cs="Arial"/>
                <w:sz w:val="20"/>
                <w:szCs w:val="20"/>
              </w:rPr>
            </w:pPr>
            <w:r w:rsidRPr="00E41C2F">
              <w:rPr>
                <w:rFonts w:ascii="Arial" w:hAnsi="Arial" w:cs="Arial"/>
                <w:b/>
                <w:sz w:val="20"/>
                <w:szCs w:val="20"/>
              </w:rPr>
              <w:t>Meta:</w:t>
            </w:r>
            <w:r w:rsidRPr="00E41C2F">
              <w:rPr>
                <w:rFonts w:ascii="Arial" w:hAnsi="Arial" w:cs="Arial"/>
                <w:b/>
                <w:spacing w:val="-4"/>
                <w:sz w:val="20"/>
                <w:szCs w:val="20"/>
              </w:rPr>
              <w:t xml:space="preserve"> </w:t>
            </w:r>
            <w:r w:rsidRPr="00E41C2F">
              <w:rPr>
                <w:rFonts w:ascii="Arial" w:hAnsi="Arial" w:cs="Arial"/>
                <w:sz w:val="20"/>
                <w:szCs w:val="20"/>
              </w:rPr>
              <w:t>10%</w:t>
            </w:r>
            <w:r w:rsidRPr="00E41C2F">
              <w:rPr>
                <w:rFonts w:ascii="Arial" w:hAnsi="Arial" w:cs="Arial"/>
                <w:spacing w:val="-1"/>
                <w:sz w:val="20"/>
                <w:szCs w:val="20"/>
              </w:rPr>
              <w:t xml:space="preserve"> </w:t>
            </w:r>
            <w:r w:rsidRPr="00E41C2F">
              <w:rPr>
                <w:rFonts w:ascii="Arial" w:hAnsi="Arial" w:cs="Arial"/>
                <w:sz w:val="20"/>
                <w:szCs w:val="20"/>
              </w:rPr>
              <w:t>(2025)</w:t>
            </w:r>
          </w:p>
        </w:tc>
      </w:tr>
      <w:tr w:rsidR="00D649C0" w:rsidRPr="00BE4D51" w14:paraId="204E58E0" w14:textId="77777777" w:rsidTr="00E41C2F">
        <w:trPr>
          <w:gridBefore w:val="1"/>
          <w:gridAfter w:val="2"/>
          <w:wBefore w:w="10" w:type="dxa"/>
          <w:wAfter w:w="157" w:type="dxa"/>
          <w:trHeight w:val="3662"/>
        </w:trPr>
        <w:tc>
          <w:tcPr>
            <w:tcW w:w="13202" w:type="dxa"/>
            <w:gridSpan w:val="10"/>
            <w:shd w:val="clear" w:color="auto" w:fill="auto"/>
          </w:tcPr>
          <w:p w14:paraId="4D5A3CD3" w14:textId="77777777" w:rsidR="00D649C0" w:rsidRPr="00E41C2F" w:rsidRDefault="00D649C0" w:rsidP="006E5C01">
            <w:pPr>
              <w:pStyle w:val="TableParagraph"/>
              <w:ind w:left="107"/>
              <w:rPr>
                <w:rFonts w:ascii="Arial" w:hAnsi="Arial" w:cs="Arial"/>
                <w:b/>
                <w:sz w:val="20"/>
                <w:szCs w:val="20"/>
              </w:rPr>
            </w:pPr>
            <w:r w:rsidRPr="00E41C2F">
              <w:rPr>
                <w:rFonts w:ascii="Arial" w:hAnsi="Arial" w:cs="Arial"/>
                <w:b/>
                <w:sz w:val="20"/>
                <w:szCs w:val="20"/>
              </w:rPr>
              <w:lastRenderedPageBreak/>
              <w:t>Producto(s)</w:t>
            </w:r>
            <w:r w:rsidRPr="00E41C2F">
              <w:rPr>
                <w:rFonts w:ascii="Arial" w:hAnsi="Arial" w:cs="Arial"/>
                <w:b/>
                <w:spacing w:val="-4"/>
                <w:sz w:val="20"/>
                <w:szCs w:val="20"/>
              </w:rPr>
              <w:t xml:space="preserve"> </w:t>
            </w:r>
            <w:r w:rsidRPr="00E41C2F">
              <w:rPr>
                <w:rFonts w:ascii="Arial" w:hAnsi="Arial" w:cs="Arial"/>
                <w:b/>
                <w:sz w:val="20"/>
                <w:szCs w:val="20"/>
              </w:rPr>
              <w:t>Aplicable(s)</w:t>
            </w:r>
            <w:r w:rsidRPr="00E41C2F">
              <w:rPr>
                <w:rFonts w:ascii="Arial" w:hAnsi="Arial" w:cs="Arial"/>
                <w:b/>
                <w:spacing w:val="-3"/>
                <w:sz w:val="20"/>
                <w:szCs w:val="20"/>
              </w:rPr>
              <w:t xml:space="preserve"> </w:t>
            </w:r>
            <w:r w:rsidRPr="00E41C2F">
              <w:rPr>
                <w:rFonts w:ascii="Arial" w:hAnsi="Arial" w:cs="Arial"/>
                <w:b/>
                <w:sz w:val="20"/>
                <w:szCs w:val="20"/>
              </w:rPr>
              <w:t>del</w:t>
            </w:r>
            <w:r w:rsidRPr="00E41C2F">
              <w:rPr>
                <w:rFonts w:ascii="Arial" w:hAnsi="Arial" w:cs="Arial"/>
                <w:b/>
                <w:spacing w:val="-3"/>
                <w:sz w:val="20"/>
                <w:szCs w:val="20"/>
              </w:rPr>
              <w:t xml:space="preserve"> </w:t>
            </w:r>
            <w:r w:rsidRPr="00E41C2F">
              <w:rPr>
                <w:rFonts w:ascii="Arial" w:hAnsi="Arial" w:cs="Arial"/>
                <w:b/>
                <w:sz w:val="20"/>
                <w:szCs w:val="20"/>
              </w:rPr>
              <w:t>Plan</w:t>
            </w:r>
            <w:r w:rsidRPr="00E41C2F">
              <w:rPr>
                <w:rFonts w:ascii="Arial" w:hAnsi="Arial" w:cs="Arial"/>
                <w:b/>
                <w:spacing w:val="-4"/>
                <w:sz w:val="20"/>
                <w:szCs w:val="20"/>
              </w:rPr>
              <w:t xml:space="preserve"> </w:t>
            </w:r>
            <w:r w:rsidRPr="00E41C2F">
              <w:rPr>
                <w:rFonts w:ascii="Arial" w:hAnsi="Arial" w:cs="Arial"/>
                <w:b/>
                <w:sz w:val="20"/>
                <w:szCs w:val="20"/>
              </w:rPr>
              <w:t>Estratégico</w:t>
            </w:r>
            <w:r w:rsidRPr="00E41C2F">
              <w:rPr>
                <w:rFonts w:ascii="Arial" w:hAnsi="Arial" w:cs="Arial"/>
                <w:b/>
                <w:spacing w:val="-1"/>
                <w:sz w:val="20"/>
                <w:szCs w:val="20"/>
              </w:rPr>
              <w:t xml:space="preserve"> </w:t>
            </w:r>
            <w:r w:rsidRPr="00E41C2F">
              <w:rPr>
                <w:rFonts w:ascii="Arial" w:hAnsi="Arial" w:cs="Arial"/>
                <w:b/>
                <w:sz w:val="20"/>
                <w:szCs w:val="20"/>
              </w:rPr>
              <w:t>del</w:t>
            </w:r>
            <w:r w:rsidRPr="00E41C2F">
              <w:rPr>
                <w:rFonts w:ascii="Arial" w:hAnsi="Arial" w:cs="Arial"/>
                <w:b/>
                <w:spacing w:val="-3"/>
                <w:sz w:val="20"/>
                <w:szCs w:val="20"/>
              </w:rPr>
              <w:t xml:space="preserve"> </w:t>
            </w:r>
            <w:r w:rsidRPr="00E41C2F">
              <w:rPr>
                <w:rFonts w:ascii="Arial" w:hAnsi="Arial" w:cs="Arial"/>
                <w:b/>
                <w:sz w:val="20"/>
                <w:szCs w:val="20"/>
              </w:rPr>
              <w:t>PNUD</w:t>
            </w:r>
            <w:r w:rsidRPr="00E41C2F">
              <w:rPr>
                <w:rFonts w:ascii="Arial" w:hAnsi="Arial" w:cs="Arial"/>
                <w:b/>
                <w:spacing w:val="-4"/>
                <w:sz w:val="20"/>
                <w:szCs w:val="20"/>
              </w:rPr>
              <w:t xml:space="preserve"> </w:t>
            </w:r>
            <w:r w:rsidRPr="00E41C2F">
              <w:rPr>
                <w:rFonts w:ascii="Arial" w:hAnsi="Arial" w:cs="Arial"/>
                <w:b/>
                <w:sz w:val="20"/>
                <w:szCs w:val="20"/>
              </w:rPr>
              <w:t>2018-2021:</w:t>
            </w:r>
          </w:p>
          <w:p w14:paraId="19DC3F53" w14:textId="77777777" w:rsidR="00D649C0" w:rsidRPr="00E41C2F" w:rsidRDefault="00D649C0" w:rsidP="006E5C01">
            <w:pPr>
              <w:pStyle w:val="TableParagraph"/>
              <w:rPr>
                <w:rFonts w:ascii="Arial" w:hAnsi="Arial" w:cs="Arial"/>
                <w:b/>
                <w:sz w:val="20"/>
                <w:szCs w:val="20"/>
              </w:rPr>
            </w:pPr>
          </w:p>
          <w:p w14:paraId="3176105F" w14:textId="77777777" w:rsidR="00D649C0" w:rsidRPr="00E41C2F" w:rsidRDefault="00D649C0" w:rsidP="006E5C01">
            <w:pPr>
              <w:pStyle w:val="TableParagraph"/>
              <w:ind w:left="799" w:right="6132" w:hanging="392"/>
              <w:rPr>
                <w:rFonts w:ascii="Arial" w:hAnsi="Arial" w:cs="Arial"/>
                <w:sz w:val="20"/>
                <w:szCs w:val="20"/>
                <w:lang w:val="en-US"/>
              </w:rPr>
            </w:pPr>
            <w:r w:rsidRPr="00E41C2F">
              <w:rPr>
                <w:rFonts w:ascii="Arial" w:hAnsi="Arial" w:cs="Arial"/>
                <w:b/>
                <w:sz w:val="20"/>
                <w:szCs w:val="20"/>
                <w:lang w:val="en-US"/>
              </w:rPr>
              <w:t>SP</w:t>
            </w:r>
            <w:r w:rsidRPr="00E41C2F">
              <w:rPr>
                <w:rFonts w:ascii="Arial" w:hAnsi="Arial" w:cs="Arial"/>
                <w:b/>
                <w:spacing w:val="-5"/>
                <w:sz w:val="20"/>
                <w:szCs w:val="20"/>
                <w:lang w:val="en-US"/>
              </w:rPr>
              <w:t xml:space="preserve"> </w:t>
            </w:r>
            <w:r w:rsidRPr="00E41C2F">
              <w:rPr>
                <w:rFonts w:ascii="Arial" w:hAnsi="Arial" w:cs="Arial"/>
                <w:b/>
                <w:sz w:val="20"/>
                <w:szCs w:val="20"/>
                <w:lang w:val="en-US"/>
              </w:rPr>
              <w:t>Outcome</w:t>
            </w:r>
            <w:r w:rsidRPr="00E41C2F">
              <w:rPr>
                <w:rFonts w:ascii="Arial" w:hAnsi="Arial" w:cs="Arial"/>
                <w:b/>
                <w:spacing w:val="-6"/>
                <w:sz w:val="20"/>
                <w:szCs w:val="20"/>
                <w:lang w:val="en-US"/>
              </w:rPr>
              <w:t xml:space="preserve"> </w:t>
            </w:r>
            <w:r w:rsidRPr="00E41C2F">
              <w:rPr>
                <w:rFonts w:ascii="Arial" w:hAnsi="Arial" w:cs="Arial"/>
                <w:b/>
                <w:sz w:val="20"/>
                <w:szCs w:val="20"/>
                <w:lang w:val="en-US"/>
              </w:rPr>
              <w:t>2:</w:t>
            </w:r>
            <w:r w:rsidRPr="00E41C2F">
              <w:rPr>
                <w:rFonts w:ascii="Arial" w:hAnsi="Arial" w:cs="Arial"/>
                <w:b/>
                <w:spacing w:val="-5"/>
                <w:sz w:val="20"/>
                <w:szCs w:val="20"/>
                <w:lang w:val="en-US"/>
              </w:rPr>
              <w:t xml:space="preserve"> </w:t>
            </w:r>
            <w:r w:rsidRPr="00E41C2F">
              <w:rPr>
                <w:rFonts w:ascii="Arial" w:hAnsi="Arial" w:cs="Arial"/>
                <w:sz w:val="20"/>
                <w:szCs w:val="20"/>
                <w:lang w:val="en-US"/>
              </w:rPr>
              <w:t>Accelerate</w:t>
            </w:r>
            <w:r w:rsidRPr="00E41C2F">
              <w:rPr>
                <w:rFonts w:ascii="Arial" w:hAnsi="Arial" w:cs="Arial"/>
                <w:spacing w:val="-3"/>
                <w:sz w:val="20"/>
                <w:szCs w:val="20"/>
                <w:lang w:val="en-US"/>
              </w:rPr>
              <w:t xml:space="preserve"> </w:t>
            </w:r>
            <w:r w:rsidRPr="00E41C2F">
              <w:rPr>
                <w:rFonts w:ascii="Arial" w:hAnsi="Arial" w:cs="Arial"/>
                <w:sz w:val="20"/>
                <w:szCs w:val="20"/>
                <w:lang w:val="en-US"/>
              </w:rPr>
              <w:t>structural</w:t>
            </w:r>
            <w:r w:rsidRPr="00E41C2F">
              <w:rPr>
                <w:rFonts w:ascii="Arial" w:hAnsi="Arial" w:cs="Arial"/>
                <w:spacing w:val="-4"/>
                <w:sz w:val="20"/>
                <w:szCs w:val="20"/>
                <w:lang w:val="en-US"/>
              </w:rPr>
              <w:t xml:space="preserve"> </w:t>
            </w:r>
            <w:r w:rsidRPr="00E41C2F">
              <w:rPr>
                <w:rFonts w:ascii="Arial" w:hAnsi="Arial" w:cs="Arial"/>
                <w:sz w:val="20"/>
                <w:szCs w:val="20"/>
                <w:lang w:val="en-US"/>
              </w:rPr>
              <w:t>transformations</w:t>
            </w:r>
            <w:r w:rsidRPr="00E41C2F">
              <w:rPr>
                <w:rFonts w:ascii="Arial" w:hAnsi="Arial" w:cs="Arial"/>
                <w:spacing w:val="-4"/>
                <w:sz w:val="20"/>
                <w:szCs w:val="20"/>
                <w:lang w:val="en-US"/>
              </w:rPr>
              <w:t xml:space="preserve"> </w:t>
            </w:r>
            <w:r w:rsidRPr="00E41C2F">
              <w:rPr>
                <w:rFonts w:ascii="Arial" w:hAnsi="Arial" w:cs="Arial"/>
                <w:sz w:val="20"/>
                <w:szCs w:val="20"/>
                <w:lang w:val="en-US"/>
              </w:rPr>
              <w:t>for</w:t>
            </w:r>
            <w:r w:rsidRPr="00E41C2F">
              <w:rPr>
                <w:rFonts w:ascii="Arial" w:hAnsi="Arial" w:cs="Arial"/>
                <w:spacing w:val="-5"/>
                <w:sz w:val="20"/>
                <w:szCs w:val="20"/>
                <w:lang w:val="en-US"/>
              </w:rPr>
              <w:t xml:space="preserve"> </w:t>
            </w:r>
            <w:r w:rsidRPr="00E41C2F">
              <w:rPr>
                <w:rFonts w:ascii="Arial" w:hAnsi="Arial" w:cs="Arial"/>
                <w:sz w:val="20"/>
                <w:szCs w:val="20"/>
                <w:lang w:val="en-US"/>
              </w:rPr>
              <w:t>sustainable</w:t>
            </w:r>
            <w:r w:rsidRPr="00E41C2F">
              <w:rPr>
                <w:rFonts w:ascii="Arial" w:hAnsi="Arial" w:cs="Arial"/>
                <w:spacing w:val="-5"/>
                <w:sz w:val="20"/>
                <w:szCs w:val="20"/>
                <w:lang w:val="en-US"/>
              </w:rPr>
              <w:t xml:space="preserve"> </w:t>
            </w:r>
            <w:r w:rsidRPr="00E41C2F">
              <w:rPr>
                <w:rFonts w:ascii="Arial" w:hAnsi="Arial" w:cs="Arial"/>
                <w:sz w:val="20"/>
                <w:szCs w:val="20"/>
                <w:lang w:val="en-US"/>
              </w:rPr>
              <w:t>development</w:t>
            </w:r>
            <w:r w:rsidRPr="00E41C2F">
              <w:rPr>
                <w:rFonts w:ascii="Arial" w:hAnsi="Arial" w:cs="Arial"/>
                <w:spacing w:val="-46"/>
                <w:sz w:val="20"/>
                <w:szCs w:val="20"/>
                <w:lang w:val="en-US"/>
              </w:rPr>
              <w:t xml:space="preserve"> </w:t>
            </w:r>
            <w:r w:rsidRPr="00E41C2F">
              <w:rPr>
                <w:rFonts w:ascii="Arial" w:hAnsi="Arial" w:cs="Arial"/>
                <w:color w:val="2E5395"/>
                <w:sz w:val="20"/>
                <w:szCs w:val="20"/>
                <w:lang w:val="en-US"/>
              </w:rPr>
              <w:t>Signature</w:t>
            </w:r>
            <w:r w:rsidRPr="00E41C2F">
              <w:rPr>
                <w:rFonts w:ascii="Arial" w:hAnsi="Arial" w:cs="Arial"/>
                <w:color w:val="2E5395"/>
                <w:spacing w:val="-5"/>
                <w:sz w:val="20"/>
                <w:szCs w:val="20"/>
                <w:lang w:val="en-US"/>
              </w:rPr>
              <w:t xml:space="preserve"> </w:t>
            </w:r>
            <w:r w:rsidRPr="00E41C2F">
              <w:rPr>
                <w:rFonts w:ascii="Arial" w:hAnsi="Arial" w:cs="Arial"/>
                <w:color w:val="2E5395"/>
                <w:sz w:val="20"/>
                <w:szCs w:val="20"/>
                <w:lang w:val="en-US"/>
              </w:rPr>
              <w:t>Solution</w:t>
            </w:r>
            <w:r w:rsidRPr="00E41C2F">
              <w:rPr>
                <w:rFonts w:ascii="Arial" w:hAnsi="Arial" w:cs="Arial"/>
                <w:color w:val="2E5395"/>
                <w:spacing w:val="-5"/>
                <w:sz w:val="20"/>
                <w:szCs w:val="20"/>
                <w:lang w:val="en-US"/>
              </w:rPr>
              <w:t xml:space="preserve"> </w:t>
            </w:r>
            <w:r w:rsidRPr="00E41C2F">
              <w:rPr>
                <w:rFonts w:ascii="Arial" w:hAnsi="Arial" w:cs="Arial"/>
                <w:color w:val="2E5395"/>
                <w:sz w:val="20"/>
                <w:szCs w:val="20"/>
                <w:lang w:val="en-US"/>
              </w:rPr>
              <w:t>4:</w:t>
            </w:r>
            <w:r w:rsidRPr="00E41C2F">
              <w:rPr>
                <w:rFonts w:ascii="Arial" w:hAnsi="Arial" w:cs="Arial"/>
                <w:color w:val="2E5395"/>
                <w:spacing w:val="43"/>
                <w:sz w:val="20"/>
                <w:szCs w:val="20"/>
                <w:lang w:val="en-US"/>
              </w:rPr>
              <w:t xml:space="preserve"> </w:t>
            </w:r>
            <w:r w:rsidRPr="00E41C2F">
              <w:rPr>
                <w:rFonts w:ascii="Arial" w:hAnsi="Arial" w:cs="Arial"/>
                <w:color w:val="2E5395"/>
                <w:sz w:val="20"/>
                <w:szCs w:val="20"/>
                <w:lang w:val="en-US"/>
              </w:rPr>
              <w:t>Environment:</w:t>
            </w:r>
            <w:r w:rsidRPr="00E41C2F">
              <w:rPr>
                <w:rFonts w:ascii="Arial" w:hAnsi="Arial" w:cs="Arial"/>
                <w:color w:val="2E5395"/>
                <w:spacing w:val="-4"/>
                <w:sz w:val="20"/>
                <w:szCs w:val="20"/>
                <w:lang w:val="en-US"/>
              </w:rPr>
              <w:t xml:space="preserve"> </w:t>
            </w:r>
            <w:r w:rsidRPr="00E41C2F">
              <w:rPr>
                <w:rFonts w:ascii="Arial" w:hAnsi="Arial" w:cs="Arial"/>
                <w:color w:val="2E5395"/>
                <w:sz w:val="20"/>
                <w:szCs w:val="20"/>
                <w:lang w:val="en-US"/>
              </w:rPr>
              <w:t>nature-based</w:t>
            </w:r>
            <w:r w:rsidRPr="00E41C2F">
              <w:rPr>
                <w:rFonts w:ascii="Arial" w:hAnsi="Arial" w:cs="Arial"/>
                <w:color w:val="2E5395"/>
                <w:spacing w:val="-4"/>
                <w:sz w:val="20"/>
                <w:szCs w:val="20"/>
                <w:lang w:val="en-US"/>
              </w:rPr>
              <w:t xml:space="preserve"> </w:t>
            </w:r>
            <w:r w:rsidRPr="00E41C2F">
              <w:rPr>
                <w:rFonts w:ascii="Arial" w:hAnsi="Arial" w:cs="Arial"/>
                <w:color w:val="2E5395"/>
                <w:sz w:val="20"/>
                <w:szCs w:val="20"/>
                <w:lang w:val="en-US"/>
              </w:rPr>
              <w:t>solutions</w:t>
            </w:r>
            <w:r w:rsidRPr="00E41C2F">
              <w:rPr>
                <w:rFonts w:ascii="Arial" w:hAnsi="Arial" w:cs="Arial"/>
                <w:color w:val="2E5395"/>
                <w:spacing w:val="-3"/>
                <w:sz w:val="20"/>
                <w:szCs w:val="20"/>
                <w:lang w:val="en-US"/>
              </w:rPr>
              <w:t xml:space="preserve"> </w:t>
            </w:r>
            <w:r w:rsidRPr="00E41C2F">
              <w:rPr>
                <w:rFonts w:ascii="Arial" w:hAnsi="Arial" w:cs="Arial"/>
                <w:color w:val="2E5395"/>
                <w:sz w:val="20"/>
                <w:szCs w:val="20"/>
                <w:lang w:val="en-US"/>
              </w:rPr>
              <w:t>for</w:t>
            </w:r>
            <w:r w:rsidRPr="00E41C2F">
              <w:rPr>
                <w:rFonts w:ascii="Arial" w:hAnsi="Arial" w:cs="Arial"/>
                <w:color w:val="2E5395"/>
                <w:spacing w:val="-4"/>
                <w:sz w:val="20"/>
                <w:szCs w:val="20"/>
                <w:lang w:val="en-US"/>
              </w:rPr>
              <w:t xml:space="preserve"> </w:t>
            </w:r>
            <w:r w:rsidRPr="00E41C2F">
              <w:rPr>
                <w:rFonts w:ascii="Arial" w:hAnsi="Arial" w:cs="Arial"/>
                <w:color w:val="2E5395"/>
                <w:sz w:val="20"/>
                <w:szCs w:val="20"/>
                <w:lang w:val="en-US"/>
              </w:rPr>
              <w:t>development</w:t>
            </w:r>
          </w:p>
          <w:p w14:paraId="195ECF5A" w14:textId="77777777" w:rsidR="00D649C0" w:rsidRPr="00E41C2F" w:rsidRDefault="00D649C0" w:rsidP="006E5C01">
            <w:pPr>
              <w:pStyle w:val="TableParagraph"/>
              <w:spacing w:before="16"/>
              <w:ind w:left="828"/>
              <w:rPr>
                <w:rFonts w:ascii="Arial" w:hAnsi="Arial" w:cs="Arial"/>
                <w:sz w:val="20"/>
                <w:szCs w:val="20"/>
                <w:lang w:val="en-US"/>
              </w:rPr>
            </w:pPr>
            <w:r w:rsidRPr="00E41C2F">
              <w:rPr>
                <w:rFonts w:ascii="Arial" w:hAnsi="Arial" w:cs="Arial"/>
                <w:b/>
                <w:sz w:val="20"/>
                <w:szCs w:val="20"/>
                <w:lang w:val="en-US"/>
              </w:rPr>
              <w:t>SP</w:t>
            </w:r>
            <w:r w:rsidRPr="00E41C2F">
              <w:rPr>
                <w:rFonts w:ascii="Arial" w:hAnsi="Arial" w:cs="Arial"/>
                <w:b/>
                <w:spacing w:val="-5"/>
                <w:sz w:val="20"/>
                <w:szCs w:val="20"/>
                <w:lang w:val="en-US"/>
              </w:rPr>
              <w:t xml:space="preserve"> </w:t>
            </w:r>
            <w:r w:rsidRPr="00E41C2F">
              <w:rPr>
                <w:rFonts w:ascii="Arial" w:hAnsi="Arial" w:cs="Arial"/>
                <w:b/>
                <w:sz w:val="20"/>
                <w:szCs w:val="20"/>
                <w:lang w:val="en-US"/>
              </w:rPr>
              <w:t>Output</w:t>
            </w:r>
            <w:r w:rsidRPr="00E41C2F">
              <w:rPr>
                <w:rFonts w:ascii="Arial" w:hAnsi="Arial" w:cs="Arial"/>
                <w:b/>
                <w:spacing w:val="-6"/>
                <w:sz w:val="20"/>
                <w:szCs w:val="20"/>
                <w:lang w:val="en-US"/>
              </w:rPr>
              <w:t xml:space="preserve"> </w:t>
            </w:r>
            <w:r w:rsidRPr="00E41C2F">
              <w:rPr>
                <w:rFonts w:ascii="Arial" w:hAnsi="Arial" w:cs="Arial"/>
                <w:b/>
                <w:sz w:val="20"/>
                <w:szCs w:val="20"/>
                <w:lang w:val="en-US"/>
              </w:rPr>
              <w:t>1.1.1:</w:t>
            </w:r>
            <w:r w:rsidRPr="00E41C2F">
              <w:rPr>
                <w:rFonts w:ascii="Arial" w:hAnsi="Arial" w:cs="Arial"/>
                <w:b/>
                <w:spacing w:val="-6"/>
                <w:sz w:val="20"/>
                <w:szCs w:val="20"/>
                <w:lang w:val="en-US"/>
              </w:rPr>
              <w:t xml:space="preserve"> </w:t>
            </w:r>
            <w:r w:rsidRPr="00E41C2F">
              <w:rPr>
                <w:rFonts w:ascii="Arial" w:hAnsi="Arial" w:cs="Arial"/>
                <w:sz w:val="20"/>
                <w:szCs w:val="20"/>
                <w:lang w:val="en-US"/>
              </w:rPr>
              <w:t>Capacities</w:t>
            </w:r>
            <w:r w:rsidRPr="00E41C2F">
              <w:rPr>
                <w:rFonts w:ascii="Arial" w:hAnsi="Arial" w:cs="Arial"/>
                <w:spacing w:val="-3"/>
                <w:sz w:val="20"/>
                <w:szCs w:val="20"/>
                <w:lang w:val="en-US"/>
              </w:rPr>
              <w:t xml:space="preserve"> </w:t>
            </w:r>
            <w:r w:rsidRPr="00E41C2F">
              <w:rPr>
                <w:rFonts w:ascii="Arial" w:hAnsi="Arial" w:cs="Arial"/>
                <w:sz w:val="20"/>
                <w:szCs w:val="20"/>
                <w:lang w:val="en-US"/>
              </w:rPr>
              <w:t>developed</w:t>
            </w:r>
            <w:r w:rsidRPr="00E41C2F">
              <w:rPr>
                <w:rFonts w:ascii="Arial" w:hAnsi="Arial" w:cs="Arial"/>
                <w:spacing w:val="-5"/>
                <w:sz w:val="20"/>
                <w:szCs w:val="20"/>
                <w:lang w:val="en-US"/>
              </w:rPr>
              <w:t xml:space="preserve"> </w:t>
            </w:r>
            <w:r w:rsidRPr="00E41C2F">
              <w:rPr>
                <w:rFonts w:ascii="Arial" w:hAnsi="Arial" w:cs="Arial"/>
                <w:sz w:val="20"/>
                <w:szCs w:val="20"/>
                <w:lang w:val="en-US"/>
              </w:rPr>
              <w:t>across</w:t>
            </w:r>
            <w:r w:rsidRPr="00E41C2F">
              <w:rPr>
                <w:rFonts w:ascii="Arial" w:hAnsi="Arial" w:cs="Arial"/>
                <w:spacing w:val="-4"/>
                <w:sz w:val="20"/>
                <w:szCs w:val="20"/>
                <w:lang w:val="en-US"/>
              </w:rPr>
              <w:t xml:space="preserve"> </w:t>
            </w:r>
            <w:r w:rsidRPr="00E41C2F">
              <w:rPr>
                <w:rFonts w:ascii="Arial" w:hAnsi="Arial" w:cs="Arial"/>
                <w:sz w:val="20"/>
                <w:szCs w:val="20"/>
                <w:lang w:val="en-US"/>
              </w:rPr>
              <w:t>the</w:t>
            </w:r>
            <w:r w:rsidRPr="00E41C2F">
              <w:rPr>
                <w:rFonts w:ascii="Arial" w:hAnsi="Arial" w:cs="Arial"/>
                <w:spacing w:val="-5"/>
                <w:sz w:val="20"/>
                <w:szCs w:val="20"/>
                <w:lang w:val="en-US"/>
              </w:rPr>
              <w:t xml:space="preserve"> </w:t>
            </w:r>
            <w:r w:rsidRPr="00E41C2F">
              <w:rPr>
                <w:rFonts w:ascii="Arial" w:hAnsi="Arial" w:cs="Arial"/>
                <w:sz w:val="20"/>
                <w:szCs w:val="20"/>
                <w:lang w:val="en-US"/>
              </w:rPr>
              <w:t>whole</w:t>
            </w:r>
            <w:r w:rsidRPr="00E41C2F">
              <w:rPr>
                <w:rFonts w:ascii="Arial" w:hAnsi="Arial" w:cs="Arial"/>
                <w:spacing w:val="-4"/>
                <w:sz w:val="20"/>
                <w:szCs w:val="20"/>
                <w:lang w:val="en-US"/>
              </w:rPr>
              <w:t xml:space="preserve"> </w:t>
            </w:r>
            <w:r w:rsidRPr="00E41C2F">
              <w:rPr>
                <w:rFonts w:ascii="Arial" w:hAnsi="Arial" w:cs="Arial"/>
                <w:sz w:val="20"/>
                <w:szCs w:val="20"/>
                <w:lang w:val="en-US"/>
              </w:rPr>
              <w:t>of</w:t>
            </w:r>
            <w:r w:rsidRPr="00E41C2F">
              <w:rPr>
                <w:rFonts w:ascii="Arial" w:hAnsi="Arial" w:cs="Arial"/>
                <w:spacing w:val="-4"/>
                <w:sz w:val="20"/>
                <w:szCs w:val="20"/>
                <w:lang w:val="en-US"/>
              </w:rPr>
              <w:t xml:space="preserve"> </w:t>
            </w:r>
            <w:r w:rsidRPr="00E41C2F">
              <w:rPr>
                <w:rFonts w:ascii="Arial" w:hAnsi="Arial" w:cs="Arial"/>
                <w:sz w:val="20"/>
                <w:szCs w:val="20"/>
                <w:lang w:val="en-US"/>
              </w:rPr>
              <w:t>government</w:t>
            </w:r>
            <w:r w:rsidRPr="00E41C2F">
              <w:rPr>
                <w:rFonts w:ascii="Arial" w:hAnsi="Arial" w:cs="Arial"/>
                <w:spacing w:val="-4"/>
                <w:sz w:val="20"/>
                <w:szCs w:val="20"/>
                <w:lang w:val="en-US"/>
              </w:rPr>
              <w:t xml:space="preserve"> </w:t>
            </w:r>
            <w:r w:rsidRPr="00E41C2F">
              <w:rPr>
                <w:rFonts w:ascii="Arial" w:hAnsi="Arial" w:cs="Arial"/>
                <w:sz w:val="20"/>
                <w:szCs w:val="20"/>
                <w:lang w:val="en-US"/>
              </w:rPr>
              <w:t>to</w:t>
            </w:r>
            <w:r w:rsidRPr="00E41C2F">
              <w:rPr>
                <w:rFonts w:ascii="Arial" w:hAnsi="Arial" w:cs="Arial"/>
                <w:spacing w:val="-5"/>
                <w:sz w:val="20"/>
                <w:szCs w:val="20"/>
                <w:lang w:val="en-US"/>
              </w:rPr>
              <w:t xml:space="preserve"> </w:t>
            </w:r>
            <w:r w:rsidRPr="00E41C2F">
              <w:rPr>
                <w:rFonts w:ascii="Arial" w:hAnsi="Arial" w:cs="Arial"/>
                <w:sz w:val="20"/>
                <w:szCs w:val="20"/>
                <w:lang w:val="en-US"/>
              </w:rPr>
              <w:t>integrate</w:t>
            </w:r>
            <w:r w:rsidRPr="00E41C2F">
              <w:rPr>
                <w:rFonts w:ascii="Arial" w:hAnsi="Arial" w:cs="Arial"/>
                <w:spacing w:val="-4"/>
                <w:sz w:val="20"/>
                <w:szCs w:val="20"/>
                <w:lang w:val="en-US"/>
              </w:rPr>
              <w:t xml:space="preserve"> </w:t>
            </w:r>
            <w:r w:rsidRPr="00E41C2F">
              <w:rPr>
                <w:rFonts w:ascii="Arial" w:hAnsi="Arial" w:cs="Arial"/>
                <w:sz w:val="20"/>
                <w:szCs w:val="20"/>
                <w:lang w:val="en-US"/>
              </w:rPr>
              <w:t>the</w:t>
            </w:r>
            <w:r w:rsidRPr="00E41C2F">
              <w:rPr>
                <w:rFonts w:ascii="Arial" w:hAnsi="Arial" w:cs="Arial"/>
                <w:spacing w:val="-5"/>
                <w:sz w:val="20"/>
                <w:szCs w:val="20"/>
                <w:lang w:val="en-US"/>
              </w:rPr>
              <w:t xml:space="preserve"> </w:t>
            </w:r>
            <w:r w:rsidRPr="00E41C2F">
              <w:rPr>
                <w:rFonts w:ascii="Arial" w:hAnsi="Arial" w:cs="Arial"/>
                <w:sz w:val="20"/>
                <w:szCs w:val="20"/>
                <w:lang w:val="en-US"/>
              </w:rPr>
              <w:t>2030</w:t>
            </w:r>
            <w:r w:rsidRPr="00E41C2F">
              <w:rPr>
                <w:rFonts w:ascii="Arial" w:hAnsi="Arial" w:cs="Arial"/>
                <w:spacing w:val="-4"/>
                <w:sz w:val="20"/>
                <w:szCs w:val="20"/>
                <w:lang w:val="en-US"/>
              </w:rPr>
              <w:t xml:space="preserve"> </w:t>
            </w:r>
            <w:r w:rsidRPr="00E41C2F">
              <w:rPr>
                <w:rFonts w:ascii="Arial" w:hAnsi="Arial" w:cs="Arial"/>
                <w:sz w:val="20"/>
                <w:szCs w:val="20"/>
                <w:lang w:val="en-US"/>
              </w:rPr>
              <w:t>Agenda,</w:t>
            </w:r>
            <w:r w:rsidRPr="00E41C2F">
              <w:rPr>
                <w:rFonts w:ascii="Arial" w:hAnsi="Arial" w:cs="Arial"/>
                <w:spacing w:val="-4"/>
                <w:sz w:val="20"/>
                <w:szCs w:val="20"/>
                <w:lang w:val="en-US"/>
              </w:rPr>
              <w:t xml:space="preserve"> </w:t>
            </w:r>
            <w:r w:rsidRPr="00E41C2F">
              <w:rPr>
                <w:rFonts w:ascii="Arial" w:hAnsi="Arial" w:cs="Arial"/>
                <w:sz w:val="20"/>
                <w:szCs w:val="20"/>
                <w:lang w:val="en-US"/>
              </w:rPr>
              <w:t>the</w:t>
            </w:r>
            <w:r w:rsidRPr="00E41C2F">
              <w:rPr>
                <w:rFonts w:ascii="Arial" w:hAnsi="Arial" w:cs="Arial"/>
                <w:spacing w:val="-5"/>
                <w:sz w:val="20"/>
                <w:szCs w:val="20"/>
                <w:lang w:val="en-US"/>
              </w:rPr>
              <w:t xml:space="preserve"> </w:t>
            </w:r>
            <w:r w:rsidRPr="00E41C2F">
              <w:rPr>
                <w:rFonts w:ascii="Arial" w:hAnsi="Arial" w:cs="Arial"/>
                <w:sz w:val="20"/>
                <w:szCs w:val="20"/>
                <w:lang w:val="en-US"/>
              </w:rPr>
              <w:t>Paris</w:t>
            </w:r>
            <w:r w:rsidRPr="00E41C2F">
              <w:rPr>
                <w:rFonts w:ascii="Arial" w:hAnsi="Arial" w:cs="Arial"/>
                <w:spacing w:val="-5"/>
                <w:sz w:val="20"/>
                <w:szCs w:val="20"/>
                <w:lang w:val="en-US"/>
              </w:rPr>
              <w:t xml:space="preserve"> </w:t>
            </w:r>
            <w:r w:rsidRPr="00E41C2F">
              <w:rPr>
                <w:rFonts w:ascii="Arial" w:hAnsi="Arial" w:cs="Arial"/>
                <w:sz w:val="20"/>
                <w:szCs w:val="20"/>
                <w:lang w:val="en-US"/>
              </w:rPr>
              <w:t>Agreement</w:t>
            </w:r>
            <w:r w:rsidRPr="00E41C2F">
              <w:rPr>
                <w:rFonts w:ascii="Arial" w:hAnsi="Arial" w:cs="Arial"/>
                <w:spacing w:val="-6"/>
                <w:sz w:val="20"/>
                <w:szCs w:val="20"/>
                <w:lang w:val="en-US"/>
              </w:rPr>
              <w:t xml:space="preserve"> </w:t>
            </w:r>
            <w:r w:rsidRPr="00E41C2F">
              <w:rPr>
                <w:rFonts w:ascii="Arial" w:hAnsi="Arial" w:cs="Arial"/>
                <w:sz w:val="20"/>
                <w:szCs w:val="20"/>
                <w:lang w:val="en-US"/>
              </w:rPr>
              <w:t>and</w:t>
            </w:r>
            <w:r w:rsidRPr="00E41C2F">
              <w:rPr>
                <w:rFonts w:ascii="Arial" w:hAnsi="Arial" w:cs="Arial"/>
                <w:spacing w:val="-4"/>
                <w:sz w:val="20"/>
                <w:szCs w:val="20"/>
                <w:lang w:val="en-US"/>
              </w:rPr>
              <w:t xml:space="preserve"> </w:t>
            </w:r>
            <w:r w:rsidRPr="00E41C2F">
              <w:rPr>
                <w:rFonts w:ascii="Arial" w:hAnsi="Arial" w:cs="Arial"/>
                <w:sz w:val="20"/>
                <w:szCs w:val="20"/>
                <w:lang w:val="en-US"/>
              </w:rPr>
              <w:t>other</w:t>
            </w:r>
            <w:r w:rsidRPr="00E41C2F">
              <w:rPr>
                <w:rFonts w:ascii="Arial" w:hAnsi="Arial" w:cs="Arial"/>
                <w:spacing w:val="-5"/>
                <w:sz w:val="20"/>
                <w:szCs w:val="20"/>
                <w:lang w:val="en-US"/>
              </w:rPr>
              <w:t xml:space="preserve"> </w:t>
            </w:r>
            <w:r w:rsidRPr="00E41C2F">
              <w:rPr>
                <w:rFonts w:ascii="Arial" w:hAnsi="Arial" w:cs="Arial"/>
                <w:sz w:val="20"/>
                <w:szCs w:val="20"/>
                <w:lang w:val="en-US"/>
              </w:rPr>
              <w:t>international</w:t>
            </w:r>
            <w:r w:rsidRPr="00E41C2F">
              <w:rPr>
                <w:rFonts w:ascii="Arial" w:hAnsi="Arial" w:cs="Arial"/>
                <w:spacing w:val="1"/>
                <w:sz w:val="20"/>
                <w:szCs w:val="20"/>
                <w:lang w:val="en-US"/>
              </w:rPr>
              <w:t xml:space="preserve"> </w:t>
            </w:r>
            <w:r w:rsidRPr="00E41C2F">
              <w:rPr>
                <w:rFonts w:ascii="Arial" w:hAnsi="Arial" w:cs="Arial"/>
                <w:sz w:val="20"/>
                <w:szCs w:val="20"/>
                <w:lang w:val="en-US"/>
              </w:rPr>
              <w:t>agreements</w:t>
            </w:r>
            <w:r w:rsidRPr="00E41C2F">
              <w:rPr>
                <w:rFonts w:ascii="Arial" w:hAnsi="Arial" w:cs="Arial"/>
                <w:spacing w:val="-4"/>
                <w:sz w:val="20"/>
                <w:szCs w:val="20"/>
                <w:lang w:val="en-US"/>
              </w:rPr>
              <w:t xml:space="preserve"> </w:t>
            </w:r>
            <w:r w:rsidRPr="00E41C2F">
              <w:rPr>
                <w:rFonts w:ascii="Arial" w:hAnsi="Arial" w:cs="Arial"/>
                <w:sz w:val="20"/>
                <w:szCs w:val="20"/>
                <w:lang w:val="en-US"/>
              </w:rPr>
              <w:t>in</w:t>
            </w:r>
            <w:r w:rsidRPr="00E41C2F">
              <w:rPr>
                <w:rFonts w:ascii="Arial" w:hAnsi="Arial" w:cs="Arial"/>
                <w:spacing w:val="1"/>
                <w:sz w:val="20"/>
                <w:szCs w:val="20"/>
                <w:lang w:val="en-US"/>
              </w:rPr>
              <w:t xml:space="preserve"> </w:t>
            </w:r>
            <w:r w:rsidRPr="00E41C2F">
              <w:rPr>
                <w:rFonts w:ascii="Arial" w:hAnsi="Arial" w:cs="Arial"/>
                <w:sz w:val="20"/>
                <w:szCs w:val="20"/>
                <w:lang w:val="en-US"/>
              </w:rPr>
              <w:t>development</w:t>
            </w:r>
            <w:r w:rsidRPr="00E41C2F">
              <w:rPr>
                <w:rFonts w:ascii="Arial" w:hAnsi="Arial" w:cs="Arial"/>
                <w:spacing w:val="-2"/>
                <w:sz w:val="20"/>
                <w:szCs w:val="20"/>
                <w:lang w:val="en-US"/>
              </w:rPr>
              <w:t xml:space="preserve"> </w:t>
            </w:r>
            <w:r w:rsidRPr="00E41C2F">
              <w:rPr>
                <w:rFonts w:ascii="Arial" w:hAnsi="Arial" w:cs="Arial"/>
                <w:sz w:val="20"/>
                <w:szCs w:val="20"/>
                <w:lang w:val="en-US"/>
              </w:rPr>
              <w:t>plans and budgets,</w:t>
            </w:r>
            <w:r w:rsidRPr="00E41C2F">
              <w:rPr>
                <w:rFonts w:ascii="Arial" w:hAnsi="Arial" w:cs="Arial"/>
                <w:spacing w:val="-1"/>
                <w:sz w:val="20"/>
                <w:szCs w:val="20"/>
                <w:lang w:val="en-US"/>
              </w:rPr>
              <w:t xml:space="preserve"> </w:t>
            </w:r>
            <w:r w:rsidRPr="00E41C2F">
              <w:rPr>
                <w:rFonts w:ascii="Arial" w:hAnsi="Arial" w:cs="Arial"/>
                <w:sz w:val="20"/>
                <w:szCs w:val="20"/>
                <w:lang w:val="en-US"/>
              </w:rPr>
              <w:t>and</w:t>
            </w:r>
            <w:r w:rsidRPr="00E41C2F">
              <w:rPr>
                <w:rFonts w:ascii="Arial" w:hAnsi="Arial" w:cs="Arial"/>
                <w:spacing w:val="-1"/>
                <w:sz w:val="20"/>
                <w:szCs w:val="20"/>
                <w:lang w:val="en-US"/>
              </w:rPr>
              <w:t xml:space="preserve"> </w:t>
            </w:r>
            <w:r w:rsidRPr="00E41C2F">
              <w:rPr>
                <w:rFonts w:ascii="Arial" w:hAnsi="Arial" w:cs="Arial"/>
                <w:sz w:val="20"/>
                <w:szCs w:val="20"/>
                <w:lang w:val="en-US"/>
              </w:rPr>
              <w:t>to</w:t>
            </w:r>
            <w:r w:rsidRPr="00E41C2F">
              <w:rPr>
                <w:rFonts w:ascii="Arial" w:hAnsi="Arial" w:cs="Arial"/>
                <w:spacing w:val="1"/>
                <w:sz w:val="20"/>
                <w:szCs w:val="20"/>
                <w:lang w:val="en-US"/>
              </w:rPr>
              <w:t xml:space="preserve"> </w:t>
            </w:r>
            <w:proofErr w:type="spellStart"/>
            <w:r w:rsidRPr="00E41C2F">
              <w:rPr>
                <w:rFonts w:ascii="Arial" w:hAnsi="Arial" w:cs="Arial"/>
                <w:sz w:val="20"/>
                <w:szCs w:val="20"/>
                <w:lang w:val="en-US"/>
              </w:rPr>
              <w:t>analyse</w:t>
            </w:r>
            <w:proofErr w:type="spellEnd"/>
            <w:r w:rsidRPr="00E41C2F">
              <w:rPr>
                <w:rFonts w:ascii="Arial" w:hAnsi="Arial" w:cs="Arial"/>
                <w:spacing w:val="-1"/>
                <w:sz w:val="20"/>
                <w:szCs w:val="20"/>
                <w:lang w:val="en-US"/>
              </w:rPr>
              <w:t xml:space="preserve"> </w:t>
            </w:r>
            <w:r w:rsidRPr="00E41C2F">
              <w:rPr>
                <w:rFonts w:ascii="Arial" w:hAnsi="Arial" w:cs="Arial"/>
                <w:sz w:val="20"/>
                <w:szCs w:val="20"/>
                <w:lang w:val="en-US"/>
              </w:rPr>
              <w:t>progress towards</w:t>
            </w:r>
            <w:r w:rsidRPr="00E41C2F">
              <w:rPr>
                <w:rFonts w:ascii="Arial" w:hAnsi="Arial" w:cs="Arial"/>
                <w:spacing w:val="1"/>
                <w:sz w:val="20"/>
                <w:szCs w:val="20"/>
                <w:lang w:val="en-US"/>
              </w:rPr>
              <w:t xml:space="preserve"> </w:t>
            </w:r>
            <w:r w:rsidRPr="00E41C2F">
              <w:rPr>
                <w:rFonts w:ascii="Arial" w:hAnsi="Arial" w:cs="Arial"/>
                <w:sz w:val="20"/>
                <w:szCs w:val="20"/>
                <w:lang w:val="en-US"/>
              </w:rPr>
              <w:t>the</w:t>
            </w:r>
            <w:r w:rsidRPr="00E41C2F">
              <w:rPr>
                <w:rFonts w:ascii="Arial" w:hAnsi="Arial" w:cs="Arial"/>
                <w:spacing w:val="-1"/>
                <w:sz w:val="20"/>
                <w:szCs w:val="20"/>
                <w:lang w:val="en-US"/>
              </w:rPr>
              <w:t xml:space="preserve"> </w:t>
            </w:r>
            <w:r w:rsidRPr="00E41C2F">
              <w:rPr>
                <w:rFonts w:ascii="Arial" w:hAnsi="Arial" w:cs="Arial"/>
                <w:sz w:val="20"/>
                <w:szCs w:val="20"/>
                <w:lang w:val="en-US"/>
              </w:rPr>
              <w:t>SDGs,</w:t>
            </w:r>
            <w:r w:rsidRPr="00E41C2F">
              <w:rPr>
                <w:rFonts w:ascii="Arial" w:hAnsi="Arial" w:cs="Arial"/>
                <w:spacing w:val="-1"/>
                <w:sz w:val="20"/>
                <w:szCs w:val="20"/>
                <w:lang w:val="en-US"/>
              </w:rPr>
              <w:t xml:space="preserve"> </w:t>
            </w:r>
            <w:r w:rsidRPr="00E41C2F">
              <w:rPr>
                <w:rFonts w:ascii="Arial" w:hAnsi="Arial" w:cs="Arial"/>
                <w:sz w:val="20"/>
                <w:szCs w:val="20"/>
                <w:lang w:val="en-US"/>
              </w:rPr>
              <w:t>using innovative</w:t>
            </w:r>
            <w:r w:rsidRPr="00E41C2F">
              <w:rPr>
                <w:rFonts w:ascii="Arial" w:hAnsi="Arial" w:cs="Arial"/>
                <w:spacing w:val="-1"/>
                <w:sz w:val="20"/>
                <w:szCs w:val="20"/>
                <w:lang w:val="en-US"/>
              </w:rPr>
              <w:t xml:space="preserve"> </w:t>
            </w:r>
            <w:r w:rsidRPr="00E41C2F">
              <w:rPr>
                <w:rFonts w:ascii="Arial" w:hAnsi="Arial" w:cs="Arial"/>
                <w:sz w:val="20"/>
                <w:szCs w:val="20"/>
                <w:lang w:val="en-US"/>
              </w:rPr>
              <w:t>and</w:t>
            </w:r>
            <w:r w:rsidRPr="00E41C2F">
              <w:rPr>
                <w:rFonts w:ascii="Arial" w:hAnsi="Arial" w:cs="Arial"/>
                <w:spacing w:val="-1"/>
                <w:sz w:val="20"/>
                <w:szCs w:val="20"/>
                <w:lang w:val="en-US"/>
              </w:rPr>
              <w:t xml:space="preserve"> </w:t>
            </w:r>
            <w:r w:rsidRPr="00E41C2F">
              <w:rPr>
                <w:rFonts w:ascii="Arial" w:hAnsi="Arial" w:cs="Arial"/>
                <w:sz w:val="20"/>
                <w:szCs w:val="20"/>
                <w:lang w:val="en-US"/>
              </w:rPr>
              <w:t>data-driven</w:t>
            </w:r>
            <w:r w:rsidRPr="00E41C2F">
              <w:rPr>
                <w:rFonts w:ascii="Arial" w:hAnsi="Arial" w:cs="Arial"/>
                <w:spacing w:val="-1"/>
                <w:sz w:val="20"/>
                <w:szCs w:val="20"/>
                <w:lang w:val="en-US"/>
              </w:rPr>
              <w:t xml:space="preserve"> </w:t>
            </w:r>
            <w:r w:rsidRPr="00E41C2F">
              <w:rPr>
                <w:rFonts w:ascii="Arial" w:hAnsi="Arial" w:cs="Arial"/>
                <w:sz w:val="20"/>
                <w:szCs w:val="20"/>
                <w:lang w:val="en-US"/>
              </w:rPr>
              <w:t>solutions.</w:t>
            </w:r>
          </w:p>
          <w:p w14:paraId="65456411" w14:textId="77777777" w:rsidR="00D649C0" w:rsidRPr="00E41C2F" w:rsidRDefault="00D649C0" w:rsidP="006E5C01">
            <w:pPr>
              <w:pStyle w:val="TableParagraph"/>
              <w:spacing w:line="238" w:lineRule="exact"/>
              <w:ind w:left="828"/>
              <w:rPr>
                <w:rFonts w:ascii="Arial" w:hAnsi="Arial" w:cs="Arial"/>
                <w:b/>
                <w:sz w:val="20"/>
                <w:szCs w:val="20"/>
                <w:lang w:val="en-US"/>
              </w:rPr>
            </w:pPr>
            <w:r w:rsidRPr="00E41C2F">
              <w:rPr>
                <w:rFonts w:ascii="Arial" w:hAnsi="Arial" w:cs="Arial"/>
                <w:b/>
                <w:sz w:val="20"/>
                <w:szCs w:val="20"/>
                <w:lang w:val="en-US"/>
              </w:rPr>
              <w:t>Indicators</w:t>
            </w:r>
            <w:r w:rsidRPr="00E41C2F">
              <w:rPr>
                <w:rFonts w:ascii="Arial" w:hAnsi="Arial" w:cs="Arial"/>
                <w:b/>
                <w:spacing w:val="-4"/>
                <w:sz w:val="20"/>
                <w:szCs w:val="20"/>
                <w:lang w:val="en-US"/>
              </w:rPr>
              <w:t xml:space="preserve"> </w:t>
            </w:r>
            <w:r w:rsidRPr="00E41C2F">
              <w:rPr>
                <w:rFonts w:ascii="Arial" w:hAnsi="Arial" w:cs="Arial"/>
                <w:b/>
                <w:sz w:val="20"/>
                <w:szCs w:val="20"/>
                <w:lang w:val="en-US"/>
              </w:rPr>
              <w:t>IRRF</w:t>
            </w:r>
          </w:p>
          <w:p w14:paraId="321CDF1B" w14:textId="77777777" w:rsidR="00D649C0" w:rsidRPr="00E41C2F" w:rsidRDefault="00D649C0" w:rsidP="006E5C01">
            <w:pPr>
              <w:pStyle w:val="TableParagraph"/>
              <w:spacing w:before="1"/>
              <w:ind w:left="828"/>
              <w:rPr>
                <w:rFonts w:ascii="Arial" w:hAnsi="Arial" w:cs="Arial"/>
                <w:sz w:val="20"/>
                <w:szCs w:val="20"/>
                <w:lang w:val="en-US"/>
              </w:rPr>
            </w:pPr>
            <w:r w:rsidRPr="00E41C2F">
              <w:rPr>
                <w:rFonts w:ascii="Arial" w:hAnsi="Arial" w:cs="Arial"/>
                <w:sz w:val="20"/>
                <w:szCs w:val="20"/>
                <w:lang w:val="en-US"/>
              </w:rPr>
              <w:t>1.1.1.3</w:t>
            </w:r>
            <w:r w:rsidRPr="00E41C2F">
              <w:rPr>
                <w:rFonts w:ascii="Arial" w:hAnsi="Arial" w:cs="Arial"/>
                <w:spacing w:val="-5"/>
                <w:sz w:val="20"/>
                <w:szCs w:val="20"/>
                <w:lang w:val="en-US"/>
              </w:rPr>
              <w:t xml:space="preserve"> </w:t>
            </w:r>
            <w:r w:rsidRPr="00E41C2F">
              <w:rPr>
                <w:rFonts w:ascii="Arial" w:hAnsi="Arial" w:cs="Arial"/>
                <w:sz w:val="20"/>
                <w:szCs w:val="20"/>
                <w:lang w:val="en-US"/>
              </w:rPr>
              <w:t>Country</w:t>
            </w:r>
            <w:r w:rsidRPr="00E41C2F">
              <w:rPr>
                <w:rFonts w:ascii="Arial" w:hAnsi="Arial" w:cs="Arial"/>
                <w:spacing w:val="-5"/>
                <w:sz w:val="20"/>
                <w:szCs w:val="20"/>
                <w:lang w:val="en-US"/>
              </w:rPr>
              <w:t xml:space="preserve"> </w:t>
            </w:r>
            <w:r w:rsidRPr="00E41C2F">
              <w:rPr>
                <w:rFonts w:ascii="Arial" w:hAnsi="Arial" w:cs="Arial"/>
                <w:sz w:val="20"/>
                <w:szCs w:val="20"/>
                <w:lang w:val="en-US"/>
              </w:rPr>
              <w:t>has</w:t>
            </w:r>
            <w:r w:rsidRPr="00E41C2F">
              <w:rPr>
                <w:rFonts w:ascii="Arial" w:hAnsi="Arial" w:cs="Arial"/>
                <w:spacing w:val="-4"/>
                <w:sz w:val="20"/>
                <w:szCs w:val="20"/>
                <w:lang w:val="en-US"/>
              </w:rPr>
              <w:t xml:space="preserve"> </w:t>
            </w:r>
            <w:r w:rsidRPr="00E41C2F">
              <w:rPr>
                <w:rFonts w:ascii="Arial" w:hAnsi="Arial" w:cs="Arial"/>
                <w:sz w:val="20"/>
                <w:szCs w:val="20"/>
                <w:lang w:val="en-US"/>
              </w:rPr>
              <w:t>data</w:t>
            </w:r>
            <w:r w:rsidRPr="00E41C2F">
              <w:rPr>
                <w:rFonts w:ascii="Arial" w:hAnsi="Arial" w:cs="Arial"/>
                <w:spacing w:val="-4"/>
                <w:sz w:val="20"/>
                <w:szCs w:val="20"/>
                <w:lang w:val="en-US"/>
              </w:rPr>
              <w:t xml:space="preserve"> </w:t>
            </w:r>
            <w:r w:rsidRPr="00E41C2F">
              <w:rPr>
                <w:rFonts w:ascii="Arial" w:hAnsi="Arial" w:cs="Arial"/>
                <w:sz w:val="20"/>
                <w:szCs w:val="20"/>
                <w:lang w:val="en-US"/>
              </w:rPr>
              <w:t>collection/analysis</w:t>
            </w:r>
            <w:r w:rsidRPr="00E41C2F">
              <w:rPr>
                <w:rFonts w:ascii="Arial" w:hAnsi="Arial" w:cs="Arial"/>
                <w:spacing w:val="-3"/>
                <w:sz w:val="20"/>
                <w:szCs w:val="20"/>
                <w:lang w:val="en-US"/>
              </w:rPr>
              <w:t xml:space="preserve"> </w:t>
            </w:r>
            <w:r w:rsidRPr="00E41C2F">
              <w:rPr>
                <w:rFonts w:ascii="Arial" w:hAnsi="Arial" w:cs="Arial"/>
                <w:sz w:val="20"/>
                <w:szCs w:val="20"/>
                <w:lang w:val="en-US"/>
              </w:rPr>
              <w:t>mechanisms</w:t>
            </w:r>
            <w:r w:rsidRPr="00E41C2F">
              <w:rPr>
                <w:rFonts w:ascii="Arial" w:hAnsi="Arial" w:cs="Arial"/>
                <w:spacing w:val="-3"/>
                <w:sz w:val="20"/>
                <w:szCs w:val="20"/>
                <w:lang w:val="en-US"/>
              </w:rPr>
              <w:t xml:space="preserve"> </w:t>
            </w:r>
            <w:r w:rsidRPr="00E41C2F">
              <w:rPr>
                <w:rFonts w:ascii="Arial" w:hAnsi="Arial" w:cs="Arial"/>
                <w:sz w:val="20"/>
                <w:szCs w:val="20"/>
                <w:lang w:val="en-US"/>
              </w:rPr>
              <w:t>providing</w:t>
            </w:r>
            <w:r w:rsidRPr="00E41C2F">
              <w:rPr>
                <w:rFonts w:ascii="Arial" w:hAnsi="Arial" w:cs="Arial"/>
                <w:spacing w:val="-4"/>
                <w:sz w:val="20"/>
                <w:szCs w:val="20"/>
                <w:lang w:val="en-US"/>
              </w:rPr>
              <w:t xml:space="preserve"> </w:t>
            </w:r>
            <w:r w:rsidRPr="00E41C2F">
              <w:rPr>
                <w:rFonts w:ascii="Arial" w:hAnsi="Arial" w:cs="Arial"/>
                <w:sz w:val="20"/>
                <w:szCs w:val="20"/>
                <w:lang w:val="en-US"/>
              </w:rPr>
              <w:t>disaggregated</w:t>
            </w:r>
            <w:r w:rsidRPr="00E41C2F">
              <w:rPr>
                <w:rFonts w:ascii="Arial" w:hAnsi="Arial" w:cs="Arial"/>
                <w:spacing w:val="-4"/>
                <w:sz w:val="20"/>
                <w:szCs w:val="20"/>
                <w:lang w:val="en-US"/>
              </w:rPr>
              <w:t xml:space="preserve"> </w:t>
            </w:r>
            <w:r w:rsidRPr="00E41C2F">
              <w:rPr>
                <w:rFonts w:ascii="Arial" w:hAnsi="Arial" w:cs="Arial"/>
                <w:sz w:val="20"/>
                <w:szCs w:val="20"/>
                <w:lang w:val="en-US"/>
              </w:rPr>
              <w:t>data</w:t>
            </w:r>
            <w:r w:rsidRPr="00E41C2F">
              <w:rPr>
                <w:rFonts w:ascii="Arial" w:hAnsi="Arial" w:cs="Arial"/>
                <w:spacing w:val="-4"/>
                <w:sz w:val="20"/>
                <w:szCs w:val="20"/>
                <w:lang w:val="en-US"/>
              </w:rPr>
              <w:t xml:space="preserve"> </w:t>
            </w:r>
            <w:r w:rsidRPr="00E41C2F">
              <w:rPr>
                <w:rFonts w:ascii="Arial" w:hAnsi="Arial" w:cs="Arial"/>
                <w:sz w:val="20"/>
                <w:szCs w:val="20"/>
                <w:lang w:val="en-US"/>
              </w:rPr>
              <w:t>to</w:t>
            </w:r>
            <w:r w:rsidRPr="00E41C2F">
              <w:rPr>
                <w:rFonts w:ascii="Arial" w:hAnsi="Arial" w:cs="Arial"/>
                <w:spacing w:val="-3"/>
                <w:sz w:val="20"/>
                <w:szCs w:val="20"/>
                <w:lang w:val="en-US"/>
              </w:rPr>
              <w:t xml:space="preserve"> </w:t>
            </w:r>
            <w:r w:rsidRPr="00E41C2F">
              <w:rPr>
                <w:rFonts w:ascii="Arial" w:hAnsi="Arial" w:cs="Arial"/>
                <w:sz w:val="20"/>
                <w:szCs w:val="20"/>
                <w:lang w:val="en-US"/>
              </w:rPr>
              <w:t>monitor</w:t>
            </w:r>
            <w:r w:rsidRPr="00E41C2F">
              <w:rPr>
                <w:rFonts w:ascii="Arial" w:hAnsi="Arial" w:cs="Arial"/>
                <w:spacing w:val="-4"/>
                <w:sz w:val="20"/>
                <w:szCs w:val="20"/>
                <w:lang w:val="en-US"/>
              </w:rPr>
              <w:t xml:space="preserve"> </w:t>
            </w:r>
            <w:r w:rsidRPr="00E41C2F">
              <w:rPr>
                <w:rFonts w:ascii="Arial" w:hAnsi="Arial" w:cs="Arial"/>
                <w:sz w:val="20"/>
                <w:szCs w:val="20"/>
                <w:lang w:val="en-US"/>
              </w:rPr>
              <w:t>progress</w:t>
            </w:r>
            <w:r w:rsidRPr="00E41C2F">
              <w:rPr>
                <w:rFonts w:ascii="Arial" w:hAnsi="Arial" w:cs="Arial"/>
                <w:spacing w:val="-3"/>
                <w:sz w:val="20"/>
                <w:szCs w:val="20"/>
                <w:lang w:val="en-US"/>
              </w:rPr>
              <w:t xml:space="preserve"> </w:t>
            </w:r>
            <w:r w:rsidRPr="00E41C2F">
              <w:rPr>
                <w:rFonts w:ascii="Arial" w:hAnsi="Arial" w:cs="Arial"/>
                <w:sz w:val="20"/>
                <w:szCs w:val="20"/>
                <w:lang w:val="en-US"/>
              </w:rPr>
              <w:t>towards</w:t>
            </w:r>
            <w:r w:rsidRPr="00E41C2F">
              <w:rPr>
                <w:rFonts w:ascii="Arial" w:hAnsi="Arial" w:cs="Arial"/>
                <w:spacing w:val="-4"/>
                <w:sz w:val="20"/>
                <w:szCs w:val="20"/>
                <w:lang w:val="en-US"/>
              </w:rPr>
              <w:t xml:space="preserve"> </w:t>
            </w:r>
            <w:r w:rsidRPr="00E41C2F">
              <w:rPr>
                <w:rFonts w:ascii="Arial" w:hAnsi="Arial" w:cs="Arial"/>
                <w:sz w:val="20"/>
                <w:szCs w:val="20"/>
                <w:lang w:val="en-US"/>
              </w:rPr>
              <w:t>the</w:t>
            </w:r>
            <w:r w:rsidRPr="00E41C2F">
              <w:rPr>
                <w:rFonts w:ascii="Arial" w:hAnsi="Arial" w:cs="Arial"/>
                <w:spacing w:val="-4"/>
                <w:sz w:val="20"/>
                <w:szCs w:val="20"/>
                <w:lang w:val="en-US"/>
              </w:rPr>
              <w:t xml:space="preserve"> </w:t>
            </w:r>
            <w:r w:rsidRPr="00E41C2F">
              <w:rPr>
                <w:rFonts w:ascii="Arial" w:hAnsi="Arial" w:cs="Arial"/>
                <w:sz w:val="20"/>
                <w:szCs w:val="20"/>
                <w:lang w:val="en-US"/>
              </w:rPr>
              <w:t>SDGs.</w:t>
            </w:r>
          </w:p>
          <w:p w14:paraId="18A7DD1D" w14:textId="77777777" w:rsidR="00D649C0" w:rsidRPr="00E41C2F" w:rsidRDefault="00D649C0" w:rsidP="006E5C01">
            <w:pPr>
              <w:pStyle w:val="TableParagraph"/>
              <w:ind w:left="828"/>
              <w:rPr>
                <w:rFonts w:ascii="Arial" w:hAnsi="Arial" w:cs="Arial"/>
                <w:sz w:val="20"/>
                <w:szCs w:val="20"/>
                <w:lang w:val="en-US"/>
              </w:rPr>
            </w:pPr>
            <w:r w:rsidRPr="00E41C2F">
              <w:rPr>
                <w:rFonts w:ascii="Arial" w:hAnsi="Arial" w:cs="Arial"/>
                <w:sz w:val="20"/>
                <w:szCs w:val="20"/>
                <w:lang w:val="en-US"/>
              </w:rPr>
              <w:t>1.4.1.2</w:t>
            </w:r>
            <w:r w:rsidRPr="00E41C2F">
              <w:rPr>
                <w:rFonts w:ascii="Arial" w:hAnsi="Arial" w:cs="Arial"/>
                <w:spacing w:val="-5"/>
                <w:sz w:val="20"/>
                <w:szCs w:val="20"/>
                <w:lang w:val="en-US"/>
              </w:rPr>
              <w:t xml:space="preserve"> </w:t>
            </w:r>
            <w:r w:rsidRPr="00E41C2F">
              <w:rPr>
                <w:rFonts w:ascii="Arial" w:hAnsi="Arial" w:cs="Arial"/>
                <w:sz w:val="20"/>
                <w:szCs w:val="20"/>
                <w:lang w:val="en-US"/>
              </w:rPr>
              <w:t>Natural</w:t>
            </w:r>
            <w:r w:rsidRPr="00E41C2F">
              <w:rPr>
                <w:rFonts w:ascii="Arial" w:hAnsi="Arial" w:cs="Arial"/>
                <w:spacing w:val="-4"/>
                <w:sz w:val="20"/>
                <w:szCs w:val="20"/>
                <w:lang w:val="en-US"/>
              </w:rPr>
              <w:t xml:space="preserve"> </w:t>
            </w:r>
            <w:r w:rsidRPr="00E41C2F">
              <w:rPr>
                <w:rFonts w:ascii="Arial" w:hAnsi="Arial" w:cs="Arial"/>
                <w:sz w:val="20"/>
                <w:szCs w:val="20"/>
                <w:lang w:val="en-US"/>
              </w:rPr>
              <w:t>resources</w:t>
            </w:r>
            <w:r w:rsidRPr="00E41C2F">
              <w:rPr>
                <w:rFonts w:ascii="Arial" w:hAnsi="Arial" w:cs="Arial"/>
                <w:spacing w:val="-3"/>
                <w:sz w:val="20"/>
                <w:szCs w:val="20"/>
                <w:lang w:val="en-US"/>
              </w:rPr>
              <w:t xml:space="preserve"> </w:t>
            </w:r>
            <w:r w:rsidRPr="00E41C2F">
              <w:rPr>
                <w:rFonts w:ascii="Arial" w:hAnsi="Arial" w:cs="Arial"/>
                <w:sz w:val="20"/>
                <w:szCs w:val="20"/>
                <w:lang w:val="en-US"/>
              </w:rPr>
              <w:t>that</w:t>
            </w:r>
            <w:r w:rsidRPr="00E41C2F">
              <w:rPr>
                <w:rFonts w:ascii="Arial" w:hAnsi="Arial" w:cs="Arial"/>
                <w:spacing w:val="-5"/>
                <w:sz w:val="20"/>
                <w:szCs w:val="20"/>
                <w:lang w:val="en-US"/>
              </w:rPr>
              <w:t xml:space="preserve"> </w:t>
            </w:r>
            <w:r w:rsidRPr="00E41C2F">
              <w:rPr>
                <w:rFonts w:ascii="Arial" w:hAnsi="Arial" w:cs="Arial"/>
                <w:sz w:val="20"/>
                <w:szCs w:val="20"/>
                <w:lang w:val="en-US"/>
              </w:rPr>
              <w:t>are</w:t>
            </w:r>
            <w:r w:rsidRPr="00E41C2F">
              <w:rPr>
                <w:rFonts w:ascii="Arial" w:hAnsi="Arial" w:cs="Arial"/>
                <w:spacing w:val="-4"/>
                <w:sz w:val="20"/>
                <w:szCs w:val="20"/>
                <w:lang w:val="en-US"/>
              </w:rPr>
              <w:t xml:space="preserve"> </w:t>
            </w:r>
            <w:r w:rsidRPr="00E41C2F">
              <w:rPr>
                <w:rFonts w:ascii="Arial" w:hAnsi="Arial" w:cs="Arial"/>
                <w:sz w:val="20"/>
                <w:szCs w:val="20"/>
                <w:lang w:val="en-US"/>
              </w:rPr>
              <w:t>managed</w:t>
            </w:r>
            <w:r w:rsidRPr="00E41C2F">
              <w:rPr>
                <w:rFonts w:ascii="Arial" w:hAnsi="Arial" w:cs="Arial"/>
                <w:spacing w:val="-3"/>
                <w:sz w:val="20"/>
                <w:szCs w:val="20"/>
                <w:lang w:val="en-US"/>
              </w:rPr>
              <w:t xml:space="preserve"> </w:t>
            </w:r>
            <w:r w:rsidRPr="00E41C2F">
              <w:rPr>
                <w:rFonts w:ascii="Arial" w:hAnsi="Arial" w:cs="Arial"/>
                <w:sz w:val="20"/>
                <w:szCs w:val="20"/>
                <w:lang w:val="en-US"/>
              </w:rPr>
              <w:t>under</w:t>
            </w:r>
            <w:r w:rsidRPr="00E41C2F">
              <w:rPr>
                <w:rFonts w:ascii="Arial" w:hAnsi="Arial" w:cs="Arial"/>
                <w:spacing w:val="-4"/>
                <w:sz w:val="20"/>
                <w:szCs w:val="20"/>
                <w:lang w:val="en-US"/>
              </w:rPr>
              <w:t xml:space="preserve"> </w:t>
            </w:r>
            <w:r w:rsidRPr="00E41C2F">
              <w:rPr>
                <w:rFonts w:ascii="Arial" w:hAnsi="Arial" w:cs="Arial"/>
                <w:sz w:val="20"/>
                <w:szCs w:val="20"/>
                <w:lang w:val="en-US"/>
              </w:rPr>
              <w:t>a</w:t>
            </w:r>
            <w:r w:rsidRPr="00E41C2F">
              <w:rPr>
                <w:rFonts w:ascii="Arial" w:hAnsi="Arial" w:cs="Arial"/>
                <w:spacing w:val="-4"/>
                <w:sz w:val="20"/>
                <w:szCs w:val="20"/>
                <w:lang w:val="en-US"/>
              </w:rPr>
              <w:t xml:space="preserve"> </w:t>
            </w:r>
            <w:r w:rsidRPr="00E41C2F">
              <w:rPr>
                <w:rFonts w:ascii="Arial" w:hAnsi="Arial" w:cs="Arial"/>
                <w:sz w:val="20"/>
                <w:szCs w:val="20"/>
                <w:lang w:val="en-US"/>
              </w:rPr>
              <w:t>sustainable</w:t>
            </w:r>
            <w:r w:rsidRPr="00E41C2F">
              <w:rPr>
                <w:rFonts w:ascii="Arial" w:hAnsi="Arial" w:cs="Arial"/>
                <w:spacing w:val="-4"/>
                <w:sz w:val="20"/>
                <w:szCs w:val="20"/>
                <w:lang w:val="en-US"/>
              </w:rPr>
              <w:t xml:space="preserve"> </w:t>
            </w:r>
            <w:r w:rsidRPr="00E41C2F">
              <w:rPr>
                <w:rFonts w:ascii="Arial" w:hAnsi="Arial" w:cs="Arial"/>
                <w:sz w:val="20"/>
                <w:szCs w:val="20"/>
                <w:lang w:val="en-US"/>
              </w:rPr>
              <w:t>use,</w:t>
            </w:r>
            <w:r w:rsidRPr="00E41C2F">
              <w:rPr>
                <w:rFonts w:ascii="Arial" w:hAnsi="Arial" w:cs="Arial"/>
                <w:spacing w:val="-4"/>
                <w:sz w:val="20"/>
                <w:szCs w:val="20"/>
                <w:lang w:val="en-US"/>
              </w:rPr>
              <w:t xml:space="preserve"> </w:t>
            </w:r>
            <w:r w:rsidRPr="00E41C2F">
              <w:rPr>
                <w:rFonts w:ascii="Arial" w:hAnsi="Arial" w:cs="Arial"/>
                <w:sz w:val="20"/>
                <w:szCs w:val="20"/>
                <w:lang w:val="en-US"/>
              </w:rPr>
              <w:t>conservation,</w:t>
            </w:r>
            <w:r w:rsidRPr="00E41C2F">
              <w:rPr>
                <w:rFonts w:ascii="Arial" w:hAnsi="Arial" w:cs="Arial"/>
                <w:spacing w:val="-4"/>
                <w:sz w:val="20"/>
                <w:szCs w:val="20"/>
                <w:lang w:val="en-US"/>
              </w:rPr>
              <w:t xml:space="preserve"> </w:t>
            </w:r>
            <w:r w:rsidRPr="00E41C2F">
              <w:rPr>
                <w:rFonts w:ascii="Arial" w:hAnsi="Arial" w:cs="Arial"/>
                <w:sz w:val="20"/>
                <w:szCs w:val="20"/>
                <w:lang w:val="en-US"/>
              </w:rPr>
              <w:t>access</w:t>
            </w:r>
            <w:r w:rsidRPr="00E41C2F">
              <w:rPr>
                <w:rFonts w:ascii="Arial" w:hAnsi="Arial" w:cs="Arial"/>
                <w:spacing w:val="3"/>
                <w:sz w:val="20"/>
                <w:szCs w:val="20"/>
                <w:lang w:val="en-US"/>
              </w:rPr>
              <w:t xml:space="preserve"> </w:t>
            </w:r>
            <w:r w:rsidRPr="00E41C2F">
              <w:rPr>
                <w:rFonts w:ascii="Arial" w:hAnsi="Arial" w:cs="Arial"/>
                <w:sz w:val="20"/>
                <w:szCs w:val="20"/>
                <w:lang w:val="en-US"/>
              </w:rPr>
              <w:t>and</w:t>
            </w:r>
            <w:r w:rsidRPr="00E41C2F">
              <w:rPr>
                <w:rFonts w:ascii="Arial" w:hAnsi="Arial" w:cs="Arial"/>
                <w:spacing w:val="-4"/>
                <w:sz w:val="20"/>
                <w:szCs w:val="20"/>
                <w:lang w:val="en-US"/>
              </w:rPr>
              <w:t xml:space="preserve"> </w:t>
            </w:r>
            <w:r w:rsidRPr="00E41C2F">
              <w:rPr>
                <w:rFonts w:ascii="Arial" w:hAnsi="Arial" w:cs="Arial"/>
                <w:sz w:val="20"/>
                <w:szCs w:val="20"/>
                <w:lang w:val="en-US"/>
              </w:rPr>
              <w:t>benefit-sharing</w:t>
            </w:r>
            <w:r w:rsidRPr="00E41C2F">
              <w:rPr>
                <w:rFonts w:ascii="Arial" w:hAnsi="Arial" w:cs="Arial"/>
                <w:spacing w:val="-4"/>
                <w:sz w:val="20"/>
                <w:szCs w:val="20"/>
                <w:lang w:val="en-US"/>
              </w:rPr>
              <w:t xml:space="preserve"> </w:t>
            </w:r>
            <w:r w:rsidRPr="00E41C2F">
              <w:rPr>
                <w:rFonts w:ascii="Arial" w:hAnsi="Arial" w:cs="Arial"/>
                <w:sz w:val="20"/>
                <w:szCs w:val="20"/>
                <w:lang w:val="en-US"/>
              </w:rPr>
              <w:t>regime</w:t>
            </w:r>
          </w:p>
          <w:p w14:paraId="7ADA4DE4" w14:textId="77777777" w:rsidR="00D649C0" w:rsidRPr="00E41C2F" w:rsidRDefault="00D649C0" w:rsidP="006E5C01">
            <w:pPr>
              <w:pStyle w:val="TableParagraph"/>
              <w:spacing w:before="1"/>
              <w:ind w:left="828"/>
              <w:rPr>
                <w:rFonts w:ascii="Arial" w:hAnsi="Arial" w:cs="Arial"/>
                <w:sz w:val="20"/>
                <w:szCs w:val="20"/>
                <w:lang w:val="en-US"/>
              </w:rPr>
            </w:pPr>
            <w:r w:rsidRPr="00E41C2F">
              <w:rPr>
                <w:rFonts w:ascii="Arial" w:hAnsi="Arial" w:cs="Arial"/>
                <w:sz w:val="20"/>
                <w:szCs w:val="20"/>
                <w:lang w:val="en-US"/>
              </w:rPr>
              <w:t>2.1.1.2</w:t>
            </w:r>
            <w:r w:rsidRPr="00E41C2F">
              <w:rPr>
                <w:rFonts w:ascii="Arial" w:hAnsi="Arial" w:cs="Arial"/>
                <w:spacing w:val="-5"/>
                <w:sz w:val="20"/>
                <w:szCs w:val="20"/>
                <w:lang w:val="en-US"/>
              </w:rPr>
              <w:t xml:space="preserve"> </w:t>
            </w:r>
            <w:r w:rsidRPr="00E41C2F">
              <w:rPr>
                <w:rFonts w:ascii="Arial" w:hAnsi="Arial" w:cs="Arial"/>
                <w:sz w:val="20"/>
                <w:szCs w:val="20"/>
                <w:lang w:val="en-US"/>
              </w:rPr>
              <w:t>Country</w:t>
            </w:r>
            <w:r w:rsidRPr="00E41C2F">
              <w:rPr>
                <w:rFonts w:ascii="Arial" w:hAnsi="Arial" w:cs="Arial"/>
                <w:spacing w:val="-3"/>
                <w:sz w:val="20"/>
                <w:szCs w:val="20"/>
                <w:lang w:val="en-US"/>
              </w:rPr>
              <w:t xml:space="preserve"> </w:t>
            </w:r>
            <w:r w:rsidRPr="00E41C2F">
              <w:rPr>
                <w:rFonts w:ascii="Arial" w:hAnsi="Arial" w:cs="Arial"/>
                <w:sz w:val="20"/>
                <w:szCs w:val="20"/>
                <w:lang w:val="en-US"/>
              </w:rPr>
              <w:t>has</w:t>
            </w:r>
            <w:r w:rsidRPr="00E41C2F">
              <w:rPr>
                <w:rFonts w:ascii="Arial" w:hAnsi="Arial" w:cs="Arial"/>
                <w:spacing w:val="-3"/>
                <w:sz w:val="20"/>
                <w:szCs w:val="20"/>
                <w:lang w:val="en-US"/>
              </w:rPr>
              <w:t xml:space="preserve"> </w:t>
            </w:r>
            <w:r w:rsidRPr="00E41C2F">
              <w:rPr>
                <w:rFonts w:ascii="Arial" w:hAnsi="Arial" w:cs="Arial"/>
                <w:sz w:val="20"/>
                <w:szCs w:val="20"/>
                <w:lang w:val="en-US"/>
              </w:rPr>
              <w:t>public-private</w:t>
            </w:r>
            <w:r w:rsidRPr="00E41C2F">
              <w:rPr>
                <w:rFonts w:ascii="Arial" w:hAnsi="Arial" w:cs="Arial"/>
                <w:spacing w:val="-4"/>
                <w:sz w:val="20"/>
                <w:szCs w:val="20"/>
                <w:lang w:val="en-US"/>
              </w:rPr>
              <w:t xml:space="preserve"> </w:t>
            </w:r>
            <w:r w:rsidRPr="00E41C2F">
              <w:rPr>
                <w:rFonts w:ascii="Arial" w:hAnsi="Arial" w:cs="Arial"/>
                <w:sz w:val="20"/>
                <w:szCs w:val="20"/>
                <w:lang w:val="en-US"/>
              </w:rPr>
              <w:t>partnerships</w:t>
            </w:r>
            <w:r w:rsidRPr="00E41C2F">
              <w:rPr>
                <w:rFonts w:ascii="Arial" w:hAnsi="Arial" w:cs="Arial"/>
                <w:spacing w:val="-2"/>
                <w:sz w:val="20"/>
                <w:szCs w:val="20"/>
                <w:lang w:val="en-US"/>
              </w:rPr>
              <w:t xml:space="preserve"> </w:t>
            </w:r>
            <w:r w:rsidRPr="00E41C2F">
              <w:rPr>
                <w:rFonts w:ascii="Arial" w:hAnsi="Arial" w:cs="Arial"/>
                <w:sz w:val="20"/>
                <w:szCs w:val="20"/>
                <w:lang w:val="en-US"/>
              </w:rPr>
              <w:t>at</w:t>
            </w:r>
            <w:r w:rsidRPr="00E41C2F">
              <w:rPr>
                <w:rFonts w:ascii="Arial" w:hAnsi="Arial" w:cs="Arial"/>
                <w:spacing w:val="-4"/>
                <w:sz w:val="20"/>
                <w:szCs w:val="20"/>
                <w:lang w:val="en-US"/>
              </w:rPr>
              <w:t xml:space="preserve"> </w:t>
            </w:r>
            <w:r w:rsidRPr="00E41C2F">
              <w:rPr>
                <w:rFonts w:ascii="Arial" w:hAnsi="Arial" w:cs="Arial"/>
                <w:sz w:val="20"/>
                <w:szCs w:val="20"/>
                <w:lang w:val="en-US"/>
              </w:rPr>
              <w:t>national</w:t>
            </w:r>
            <w:r w:rsidRPr="00E41C2F">
              <w:rPr>
                <w:rFonts w:ascii="Arial" w:hAnsi="Arial" w:cs="Arial"/>
                <w:spacing w:val="-3"/>
                <w:sz w:val="20"/>
                <w:szCs w:val="20"/>
                <w:lang w:val="en-US"/>
              </w:rPr>
              <w:t xml:space="preserve"> </w:t>
            </w:r>
            <w:r w:rsidRPr="00E41C2F">
              <w:rPr>
                <w:rFonts w:ascii="Arial" w:hAnsi="Arial" w:cs="Arial"/>
                <w:sz w:val="20"/>
                <w:szCs w:val="20"/>
                <w:lang w:val="en-US"/>
              </w:rPr>
              <w:t>level</w:t>
            </w:r>
            <w:r w:rsidRPr="00E41C2F">
              <w:rPr>
                <w:rFonts w:ascii="Arial" w:hAnsi="Arial" w:cs="Arial"/>
                <w:spacing w:val="-4"/>
                <w:sz w:val="20"/>
                <w:szCs w:val="20"/>
                <w:lang w:val="en-US"/>
              </w:rPr>
              <w:t xml:space="preserve"> </w:t>
            </w:r>
            <w:r w:rsidRPr="00E41C2F">
              <w:rPr>
                <w:rFonts w:ascii="Arial" w:hAnsi="Arial" w:cs="Arial"/>
                <w:sz w:val="20"/>
                <w:szCs w:val="20"/>
                <w:lang w:val="en-US"/>
              </w:rPr>
              <w:t>to</w:t>
            </w:r>
            <w:r w:rsidRPr="00E41C2F">
              <w:rPr>
                <w:rFonts w:ascii="Arial" w:hAnsi="Arial" w:cs="Arial"/>
                <w:spacing w:val="-2"/>
                <w:sz w:val="20"/>
                <w:szCs w:val="20"/>
                <w:lang w:val="en-US"/>
              </w:rPr>
              <w:t xml:space="preserve"> </w:t>
            </w:r>
            <w:r w:rsidRPr="00E41C2F">
              <w:rPr>
                <w:rFonts w:ascii="Arial" w:hAnsi="Arial" w:cs="Arial"/>
                <w:sz w:val="20"/>
                <w:szCs w:val="20"/>
                <w:lang w:val="en-US"/>
              </w:rPr>
              <w:t>improve</w:t>
            </w:r>
            <w:r w:rsidRPr="00E41C2F">
              <w:rPr>
                <w:rFonts w:ascii="Arial" w:hAnsi="Arial" w:cs="Arial"/>
                <w:spacing w:val="-3"/>
                <w:sz w:val="20"/>
                <w:szCs w:val="20"/>
                <w:lang w:val="en-US"/>
              </w:rPr>
              <w:t xml:space="preserve"> </w:t>
            </w:r>
            <w:r w:rsidRPr="00E41C2F">
              <w:rPr>
                <w:rFonts w:ascii="Arial" w:hAnsi="Arial" w:cs="Arial"/>
                <w:sz w:val="20"/>
                <w:szCs w:val="20"/>
                <w:lang w:val="en-US"/>
              </w:rPr>
              <w:t>the</w:t>
            </w:r>
            <w:r w:rsidRPr="00E41C2F">
              <w:rPr>
                <w:rFonts w:ascii="Arial" w:hAnsi="Arial" w:cs="Arial"/>
                <w:spacing w:val="-4"/>
                <w:sz w:val="20"/>
                <w:szCs w:val="20"/>
                <w:lang w:val="en-US"/>
              </w:rPr>
              <w:t xml:space="preserve"> </w:t>
            </w:r>
            <w:r w:rsidRPr="00E41C2F">
              <w:rPr>
                <w:rFonts w:ascii="Arial" w:hAnsi="Arial" w:cs="Arial"/>
                <w:sz w:val="20"/>
                <w:szCs w:val="20"/>
                <w:lang w:val="en-US"/>
              </w:rPr>
              <w:t>enabling</w:t>
            </w:r>
            <w:r w:rsidRPr="00E41C2F">
              <w:rPr>
                <w:rFonts w:ascii="Arial" w:hAnsi="Arial" w:cs="Arial"/>
                <w:spacing w:val="-3"/>
                <w:sz w:val="20"/>
                <w:szCs w:val="20"/>
                <w:lang w:val="en-US"/>
              </w:rPr>
              <w:t xml:space="preserve"> </w:t>
            </w:r>
            <w:r w:rsidRPr="00E41C2F">
              <w:rPr>
                <w:rFonts w:ascii="Arial" w:hAnsi="Arial" w:cs="Arial"/>
                <w:sz w:val="20"/>
                <w:szCs w:val="20"/>
                <w:lang w:val="en-US"/>
              </w:rPr>
              <w:t>framework</w:t>
            </w:r>
            <w:r w:rsidRPr="00E41C2F">
              <w:rPr>
                <w:rFonts w:ascii="Arial" w:hAnsi="Arial" w:cs="Arial"/>
                <w:spacing w:val="-3"/>
                <w:sz w:val="20"/>
                <w:szCs w:val="20"/>
                <w:lang w:val="en-US"/>
              </w:rPr>
              <w:t xml:space="preserve"> </w:t>
            </w:r>
            <w:r w:rsidRPr="00E41C2F">
              <w:rPr>
                <w:rFonts w:ascii="Arial" w:hAnsi="Arial" w:cs="Arial"/>
                <w:sz w:val="20"/>
                <w:szCs w:val="20"/>
                <w:lang w:val="en-US"/>
              </w:rPr>
              <w:t>for</w:t>
            </w:r>
            <w:r w:rsidRPr="00E41C2F">
              <w:rPr>
                <w:rFonts w:ascii="Arial" w:hAnsi="Arial" w:cs="Arial"/>
                <w:spacing w:val="-3"/>
                <w:sz w:val="20"/>
                <w:szCs w:val="20"/>
                <w:lang w:val="en-US"/>
              </w:rPr>
              <w:t xml:space="preserve"> </w:t>
            </w:r>
            <w:r w:rsidRPr="00E41C2F">
              <w:rPr>
                <w:rFonts w:ascii="Arial" w:hAnsi="Arial" w:cs="Arial"/>
                <w:sz w:val="20"/>
                <w:szCs w:val="20"/>
                <w:lang w:val="en-US"/>
              </w:rPr>
              <w:t>economic</w:t>
            </w:r>
            <w:r w:rsidRPr="00E41C2F">
              <w:rPr>
                <w:rFonts w:ascii="Arial" w:hAnsi="Arial" w:cs="Arial"/>
                <w:spacing w:val="-3"/>
                <w:sz w:val="20"/>
                <w:szCs w:val="20"/>
                <w:lang w:val="en-US"/>
              </w:rPr>
              <w:t xml:space="preserve"> </w:t>
            </w:r>
            <w:r w:rsidRPr="00E41C2F">
              <w:rPr>
                <w:rFonts w:ascii="Arial" w:hAnsi="Arial" w:cs="Arial"/>
                <w:sz w:val="20"/>
                <w:szCs w:val="20"/>
                <w:lang w:val="en-US"/>
              </w:rPr>
              <w:t>diversification</w:t>
            </w:r>
            <w:r w:rsidRPr="00E41C2F">
              <w:rPr>
                <w:rFonts w:ascii="Arial" w:hAnsi="Arial" w:cs="Arial"/>
                <w:spacing w:val="-4"/>
                <w:sz w:val="20"/>
                <w:szCs w:val="20"/>
                <w:lang w:val="en-US"/>
              </w:rPr>
              <w:t xml:space="preserve"> </w:t>
            </w:r>
            <w:r w:rsidRPr="00E41C2F">
              <w:rPr>
                <w:rFonts w:ascii="Arial" w:hAnsi="Arial" w:cs="Arial"/>
                <w:sz w:val="20"/>
                <w:szCs w:val="20"/>
                <w:lang w:val="en-US"/>
              </w:rPr>
              <w:t>and</w:t>
            </w:r>
            <w:r w:rsidRPr="00E41C2F">
              <w:rPr>
                <w:rFonts w:ascii="Arial" w:hAnsi="Arial" w:cs="Arial"/>
                <w:spacing w:val="-3"/>
                <w:sz w:val="20"/>
                <w:szCs w:val="20"/>
                <w:lang w:val="en-US"/>
              </w:rPr>
              <w:t xml:space="preserve"> </w:t>
            </w:r>
            <w:r w:rsidRPr="00E41C2F">
              <w:rPr>
                <w:rFonts w:ascii="Arial" w:hAnsi="Arial" w:cs="Arial"/>
                <w:sz w:val="20"/>
                <w:szCs w:val="20"/>
                <w:lang w:val="en-US"/>
              </w:rPr>
              <w:t>green</w:t>
            </w:r>
            <w:r w:rsidRPr="00E41C2F">
              <w:rPr>
                <w:rFonts w:ascii="Arial" w:hAnsi="Arial" w:cs="Arial"/>
                <w:spacing w:val="-4"/>
                <w:sz w:val="20"/>
                <w:szCs w:val="20"/>
                <w:lang w:val="en-US"/>
              </w:rPr>
              <w:t xml:space="preserve"> </w:t>
            </w:r>
            <w:r w:rsidRPr="00E41C2F">
              <w:rPr>
                <w:rFonts w:ascii="Arial" w:hAnsi="Arial" w:cs="Arial"/>
                <w:sz w:val="20"/>
                <w:szCs w:val="20"/>
                <w:lang w:val="en-US"/>
              </w:rPr>
              <w:t>growth</w:t>
            </w:r>
          </w:p>
          <w:p w14:paraId="23EB120D" w14:textId="77777777" w:rsidR="00D649C0" w:rsidRPr="00E41C2F" w:rsidRDefault="00D649C0" w:rsidP="006E5C01">
            <w:pPr>
              <w:pStyle w:val="TableParagraph"/>
              <w:spacing w:before="12"/>
              <w:rPr>
                <w:rFonts w:ascii="Arial" w:hAnsi="Arial" w:cs="Arial"/>
                <w:b/>
                <w:sz w:val="20"/>
                <w:szCs w:val="20"/>
                <w:lang w:val="en-US"/>
              </w:rPr>
            </w:pPr>
          </w:p>
          <w:p w14:paraId="0C2037B2" w14:textId="77777777" w:rsidR="00D649C0" w:rsidRPr="00E41C2F" w:rsidRDefault="00D649C0" w:rsidP="006E5C01">
            <w:pPr>
              <w:pStyle w:val="TableParagraph"/>
              <w:ind w:left="107"/>
              <w:rPr>
                <w:rFonts w:ascii="Arial" w:hAnsi="Arial" w:cs="Arial"/>
                <w:b/>
                <w:sz w:val="20"/>
                <w:szCs w:val="20"/>
                <w:lang w:val="en-US"/>
              </w:rPr>
            </w:pPr>
            <w:r w:rsidRPr="00E41C2F">
              <w:rPr>
                <w:rFonts w:ascii="Arial" w:hAnsi="Arial" w:cs="Arial"/>
                <w:b/>
                <w:sz w:val="20"/>
                <w:szCs w:val="20"/>
                <w:lang w:val="en-US"/>
              </w:rPr>
              <w:t>SDG</w:t>
            </w:r>
            <w:r w:rsidRPr="00E41C2F">
              <w:rPr>
                <w:rFonts w:ascii="Arial" w:hAnsi="Arial" w:cs="Arial"/>
                <w:b/>
                <w:spacing w:val="-4"/>
                <w:sz w:val="20"/>
                <w:szCs w:val="20"/>
                <w:lang w:val="en-US"/>
              </w:rPr>
              <w:t xml:space="preserve"> </w:t>
            </w:r>
            <w:r w:rsidRPr="00E41C2F">
              <w:rPr>
                <w:rFonts w:ascii="Arial" w:hAnsi="Arial" w:cs="Arial"/>
                <w:b/>
                <w:sz w:val="20"/>
                <w:szCs w:val="20"/>
                <w:lang w:val="en-US"/>
              </w:rPr>
              <w:t>Targets:</w:t>
            </w:r>
          </w:p>
          <w:p w14:paraId="4B055944" w14:textId="77777777" w:rsidR="00D649C0" w:rsidRPr="00E41C2F" w:rsidRDefault="00D649C0" w:rsidP="006E5C01">
            <w:pPr>
              <w:pStyle w:val="TableParagraph"/>
              <w:spacing w:before="1"/>
              <w:ind w:left="107"/>
              <w:rPr>
                <w:rFonts w:ascii="Arial" w:hAnsi="Arial" w:cs="Arial"/>
                <w:sz w:val="20"/>
                <w:szCs w:val="20"/>
                <w:lang w:val="en-US"/>
              </w:rPr>
            </w:pPr>
            <w:r w:rsidRPr="00E41C2F">
              <w:rPr>
                <w:rFonts w:ascii="Arial" w:hAnsi="Arial" w:cs="Arial"/>
                <w:b/>
                <w:sz w:val="20"/>
                <w:szCs w:val="20"/>
                <w:lang w:val="en-US"/>
              </w:rPr>
              <w:t>TARGET_13.2</w:t>
            </w:r>
            <w:r w:rsidRPr="00E41C2F">
              <w:rPr>
                <w:rFonts w:ascii="Arial" w:hAnsi="Arial" w:cs="Arial"/>
                <w:b/>
                <w:spacing w:val="-4"/>
                <w:sz w:val="20"/>
                <w:szCs w:val="20"/>
                <w:lang w:val="en-US"/>
              </w:rPr>
              <w:t xml:space="preserve"> </w:t>
            </w:r>
            <w:r w:rsidRPr="00E41C2F">
              <w:rPr>
                <w:rFonts w:ascii="Arial" w:hAnsi="Arial" w:cs="Arial"/>
                <w:sz w:val="20"/>
                <w:szCs w:val="20"/>
                <w:lang w:val="en-US"/>
              </w:rPr>
              <w:t>Integrate</w:t>
            </w:r>
            <w:r w:rsidRPr="00E41C2F">
              <w:rPr>
                <w:rFonts w:ascii="Arial" w:hAnsi="Arial" w:cs="Arial"/>
                <w:spacing w:val="-4"/>
                <w:sz w:val="20"/>
                <w:szCs w:val="20"/>
                <w:lang w:val="en-US"/>
              </w:rPr>
              <w:t xml:space="preserve"> </w:t>
            </w:r>
            <w:r w:rsidRPr="00E41C2F">
              <w:rPr>
                <w:rFonts w:ascii="Arial" w:hAnsi="Arial" w:cs="Arial"/>
                <w:sz w:val="20"/>
                <w:szCs w:val="20"/>
                <w:lang w:val="en-US"/>
              </w:rPr>
              <w:t>climate</w:t>
            </w:r>
            <w:r w:rsidRPr="00E41C2F">
              <w:rPr>
                <w:rFonts w:ascii="Arial" w:hAnsi="Arial" w:cs="Arial"/>
                <w:spacing w:val="-4"/>
                <w:sz w:val="20"/>
                <w:szCs w:val="20"/>
                <w:lang w:val="en-US"/>
              </w:rPr>
              <w:t xml:space="preserve"> </w:t>
            </w:r>
            <w:r w:rsidRPr="00E41C2F">
              <w:rPr>
                <w:rFonts w:ascii="Arial" w:hAnsi="Arial" w:cs="Arial"/>
                <w:sz w:val="20"/>
                <w:szCs w:val="20"/>
                <w:lang w:val="en-US"/>
              </w:rPr>
              <w:t>change</w:t>
            </w:r>
            <w:r w:rsidRPr="00E41C2F">
              <w:rPr>
                <w:rFonts w:ascii="Arial" w:hAnsi="Arial" w:cs="Arial"/>
                <w:spacing w:val="-5"/>
                <w:sz w:val="20"/>
                <w:szCs w:val="20"/>
                <w:lang w:val="en-US"/>
              </w:rPr>
              <w:t xml:space="preserve"> </w:t>
            </w:r>
            <w:r w:rsidRPr="00E41C2F">
              <w:rPr>
                <w:rFonts w:ascii="Arial" w:hAnsi="Arial" w:cs="Arial"/>
                <w:sz w:val="20"/>
                <w:szCs w:val="20"/>
                <w:lang w:val="en-US"/>
              </w:rPr>
              <w:t>measures</w:t>
            </w:r>
            <w:r w:rsidRPr="00E41C2F">
              <w:rPr>
                <w:rFonts w:ascii="Arial" w:hAnsi="Arial" w:cs="Arial"/>
                <w:spacing w:val="-3"/>
                <w:sz w:val="20"/>
                <w:szCs w:val="20"/>
                <w:lang w:val="en-US"/>
              </w:rPr>
              <w:t xml:space="preserve"> </w:t>
            </w:r>
            <w:r w:rsidRPr="00E41C2F">
              <w:rPr>
                <w:rFonts w:ascii="Arial" w:hAnsi="Arial" w:cs="Arial"/>
                <w:sz w:val="20"/>
                <w:szCs w:val="20"/>
                <w:lang w:val="en-US"/>
              </w:rPr>
              <w:t>into</w:t>
            </w:r>
            <w:r w:rsidRPr="00E41C2F">
              <w:rPr>
                <w:rFonts w:ascii="Arial" w:hAnsi="Arial" w:cs="Arial"/>
                <w:spacing w:val="-3"/>
                <w:sz w:val="20"/>
                <w:szCs w:val="20"/>
                <w:lang w:val="en-US"/>
              </w:rPr>
              <w:t xml:space="preserve"> </w:t>
            </w:r>
            <w:r w:rsidRPr="00E41C2F">
              <w:rPr>
                <w:rFonts w:ascii="Arial" w:hAnsi="Arial" w:cs="Arial"/>
                <w:sz w:val="20"/>
                <w:szCs w:val="20"/>
                <w:lang w:val="en-US"/>
              </w:rPr>
              <w:t>national</w:t>
            </w:r>
            <w:r w:rsidRPr="00E41C2F">
              <w:rPr>
                <w:rFonts w:ascii="Arial" w:hAnsi="Arial" w:cs="Arial"/>
                <w:spacing w:val="-4"/>
                <w:sz w:val="20"/>
                <w:szCs w:val="20"/>
                <w:lang w:val="en-US"/>
              </w:rPr>
              <w:t xml:space="preserve"> </w:t>
            </w:r>
            <w:r w:rsidRPr="00E41C2F">
              <w:rPr>
                <w:rFonts w:ascii="Arial" w:hAnsi="Arial" w:cs="Arial"/>
                <w:sz w:val="20"/>
                <w:szCs w:val="20"/>
                <w:lang w:val="en-US"/>
              </w:rPr>
              <w:t>policies,</w:t>
            </w:r>
            <w:r w:rsidRPr="00E41C2F">
              <w:rPr>
                <w:rFonts w:ascii="Arial" w:hAnsi="Arial" w:cs="Arial"/>
                <w:spacing w:val="-5"/>
                <w:sz w:val="20"/>
                <w:szCs w:val="20"/>
                <w:lang w:val="en-US"/>
              </w:rPr>
              <w:t xml:space="preserve"> </w:t>
            </w:r>
            <w:r w:rsidRPr="00E41C2F">
              <w:rPr>
                <w:rFonts w:ascii="Arial" w:hAnsi="Arial" w:cs="Arial"/>
                <w:sz w:val="20"/>
                <w:szCs w:val="20"/>
                <w:lang w:val="en-US"/>
              </w:rPr>
              <w:t>strategies</w:t>
            </w:r>
            <w:r w:rsidRPr="00E41C2F">
              <w:rPr>
                <w:rFonts w:ascii="Arial" w:hAnsi="Arial" w:cs="Arial"/>
                <w:spacing w:val="-3"/>
                <w:sz w:val="20"/>
                <w:szCs w:val="20"/>
                <w:lang w:val="en-US"/>
              </w:rPr>
              <w:t xml:space="preserve"> </w:t>
            </w:r>
            <w:r w:rsidRPr="00E41C2F">
              <w:rPr>
                <w:rFonts w:ascii="Arial" w:hAnsi="Arial" w:cs="Arial"/>
                <w:sz w:val="20"/>
                <w:szCs w:val="20"/>
                <w:lang w:val="en-US"/>
              </w:rPr>
              <w:t>and</w:t>
            </w:r>
            <w:r w:rsidRPr="00E41C2F">
              <w:rPr>
                <w:rFonts w:ascii="Arial" w:hAnsi="Arial" w:cs="Arial"/>
                <w:spacing w:val="-4"/>
                <w:sz w:val="20"/>
                <w:szCs w:val="20"/>
                <w:lang w:val="en-US"/>
              </w:rPr>
              <w:t xml:space="preserve"> </w:t>
            </w:r>
            <w:r w:rsidRPr="00E41C2F">
              <w:rPr>
                <w:rFonts w:ascii="Arial" w:hAnsi="Arial" w:cs="Arial"/>
                <w:sz w:val="20"/>
                <w:szCs w:val="20"/>
                <w:lang w:val="en-US"/>
              </w:rPr>
              <w:t>planning</w:t>
            </w:r>
          </w:p>
          <w:p w14:paraId="273E68FC" w14:textId="77777777" w:rsidR="00D649C0" w:rsidRPr="00E41C2F" w:rsidRDefault="00D649C0" w:rsidP="006E5C01">
            <w:pPr>
              <w:pStyle w:val="TableParagraph"/>
              <w:spacing w:line="238" w:lineRule="exact"/>
              <w:ind w:left="107" w:right="274"/>
              <w:rPr>
                <w:rFonts w:ascii="Arial" w:hAnsi="Arial" w:cs="Arial"/>
                <w:sz w:val="20"/>
                <w:szCs w:val="20"/>
                <w:lang w:val="en-US"/>
              </w:rPr>
            </w:pPr>
            <w:r w:rsidRPr="00E41C2F">
              <w:rPr>
                <w:rFonts w:ascii="Arial" w:hAnsi="Arial" w:cs="Arial"/>
                <w:b/>
                <w:sz w:val="20"/>
                <w:szCs w:val="20"/>
                <w:lang w:val="en-US"/>
              </w:rPr>
              <w:t xml:space="preserve">TARGET_14.5 </w:t>
            </w:r>
            <w:r w:rsidRPr="00E41C2F">
              <w:rPr>
                <w:rFonts w:ascii="Arial" w:hAnsi="Arial" w:cs="Arial"/>
                <w:sz w:val="20"/>
                <w:szCs w:val="20"/>
                <w:lang w:val="en-US"/>
              </w:rPr>
              <w:t>By 2020, conserve at least 10 per cent of coastal and marine areas, consistent with national and international law and based on the best available scientific</w:t>
            </w:r>
            <w:r w:rsidRPr="00E41C2F">
              <w:rPr>
                <w:rFonts w:ascii="Arial" w:hAnsi="Arial" w:cs="Arial"/>
                <w:spacing w:val="-48"/>
                <w:sz w:val="20"/>
                <w:szCs w:val="20"/>
                <w:lang w:val="en-US"/>
              </w:rPr>
              <w:t xml:space="preserve"> </w:t>
            </w:r>
            <w:r w:rsidRPr="00E41C2F">
              <w:rPr>
                <w:rFonts w:ascii="Arial" w:hAnsi="Arial" w:cs="Arial"/>
                <w:sz w:val="20"/>
                <w:szCs w:val="20"/>
                <w:lang w:val="en-US"/>
              </w:rPr>
              <w:t>information</w:t>
            </w:r>
          </w:p>
        </w:tc>
      </w:tr>
      <w:tr w:rsidR="00D649C0" w:rsidRPr="00BE4D51" w14:paraId="52297F53" w14:textId="77777777" w:rsidTr="00E41C2F">
        <w:trPr>
          <w:trHeight w:val="571"/>
        </w:trPr>
        <w:tc>
          <w:tcPr>
            <w:tcW w:w="13212" w:type="dxa"/>
            <w:gridSpan w:val="11"/>
            <w:shd w:val="clear" w:color="auto" w:fill="auto"/>
          </w:tcPr>
          <w:p w14:paraId="7D8E1D94" w14:textId="77777777" w:rsidR="00D649C0" w:rsidRPr="00E41C2F" w:rsidRDefault="00D649C0" w:rsidP="006E5C01">
            <w:pPr>
              <w:pStyle w:val="TableParagraph"/>
              <w:ind w:left="107"/>
              <w:rPr>
                <w:rFonts w:ascii="Arial" w:hAnsi="Arial" w:cs="Arial"/>
                <w:sz w:val="20"/>
                <w:szCs w:val="20"/>
                <w:lang w:val="en-US"/>
              </w:rPr>
            </w:pPr>
            <w:r w:rsidRPr="00E41C2F">
              <w:rPr>
                <w:rFonts w:ascii="Arial" w:hAnsi="Arial" w:cs="Arial"/>
                <w:b/>
                <w:sz w:val="20"/>
                <w:szCs w:val="20"/>
                <w:lang w:val="en-US"/>
              </w:rPr>
              <w:t>TARGET_15.1</w:t>
            </w:r>
            <w:r w:rsidRPr="00E41C2F">
              <w:rPr>
                <w:rFonts w:ascii="Arial" w:hAnsi="Arial" w:cs="Arial"/>
                <w:b/>
                <w:spacing w:val="-4"/>
                <w:sz w:val="20"/>
                <w:szCs w:val="20"/>
                <w:lang w:val="en-US"/>
              </w:rPr>
              <w:t xml:space="preserve"> </w:t>
            </w:r>
            <w:r w:rsidRPr="00E41C2F">
              <w:rPr>
                <w:rFonts w:ascii="Arial" w:hAnsi="Arial" w:cs="Arial"/>
                <w:sz w:val="20"/>
                <w:szCs w:val="20"/>
                <w:lang w:val="en-US"/>
              </w:rPr>
              <w:t>By</w:t>
            </w:r>
            <w:r w:rsidRPr="00E41C2F">
              <w:rPr>
                <w:rFonts w:ascii="Arial" w:hAnsi="Arial" w:cs="Arial"/>
                <w:spacing w:val="-4"/>
                <w:sz w:val="20"/>
                <w:szCs w:val="20"/>
                <w:lang w:val="en-US"/>
              </w:rPr>
              <w:t xml:space="preserve"> </w:t>
            </w:r>
            <w:r w:rsidRPr="00E41C2F">
              <w:rPr>
                <w:rFonts w:ascii="Arial" w:hAnsi="Arial" w:cs="Arial"/>
                <w:sz w:val="20"/>
                <w:szCs w:val="20"/>
                <w:lang w:val="en-US"/>
              </w:rPr>
              <w:t>2020,</w:t>
            </w:r>
            <w:r w:rsidRPr="00E41C2F">
              <w:rPr>
                <w:rFonts w:ascii="Arial" w:hAnsi="Arial" w:cs="Arial"/>
                <w:spacing w:val="-4"/>
                <w:sz w:val="20"/>
                <w:szCs w:val="20"/>
                <w:lang w:val="en-US"/>
              </w:rPr>
              <w:t xml:space="preserve"> </w:t>
            </w:r>
            <w:r w:rsidRPr="00E41C2F">
              <w:rPr>
                <w:rFonts w:ascii="Arial" w:hAnsi="Arial" w:cs="Arial"/>
                <w:sz w:val="20"/>
                <w:szCs w:val="20"/>
                <w:lang w:val="en-US"/>
              </w:rPr>
              <w:t>ensure</w:t>
            </w:r>
            <w:r w:rsidRPr="00E41C2F">
              <w:rPr>
                <w:rFonts w:ascii="Arial" w:hAnsi="Arial" w:cs="Arial"/>
                <w:spacing w:val="-2"/>
                <w:sz w:val="20"/>
                <w:szCs w:val="20"/>
                <w:lang w:val="en-US"/>
              </w:rPr>
              <w:t xml:space="preserve"> </w:t>
            </w:r>
            <w:r w:rsidRPr="00E41C2F">
              <w:rPr>
                <w:rFonts w:ascii="Arial" w:hAnsi="Arial" w:cs="Arial"/>
                <w:sz w:val="20"/>
                <w:szCs w:val="20"/>
                <w:lang w:val="en-US"/>
              </w:rPr>
              <w:t>the</w:t>
            </w:r>
            <w:r w:rsidRPr="00E41C2F">
              <w:rPr>
                <w:rFonts w:ascii="Arial" w:hAnsi="Arial" w:cs="Arial"/>
                <w:spacing w:val="-4"/>
                <w:sz w:val="20"/>
                <w:szCs w:val="20"/>
                <w:lang w:val="en-US"/>
              </w:rPr>
              <w:t xml:space="preserve"> </w:t>
            </w:r>
            <w:r w:rsidRPr="00E41C2F">
              <w:rPr>
                <w:rFonts w:ascii="Arial" w:hAnsi="Arial" w:cs="Arial"/>
                <w:sz w:val="20"/>
                <w:szCs w:val="20"/>
                <w:lang w:val="en-US"/>
              </w:rPr>
              <w:t>conservation,</w:t>
            </w:r>
            <w:r w:rsidRPr="00E41C2F">
              <w:rPr>
                <w:rFonts w:ascii="Arial" w:hAnsi="Arial" w:cs="Arial"/>
                <w:spacing w:val="-4"/>
                <w:sz w:val="20"/>
                <w:szCs w:val="20"/>
                <w:lang w:val="en-US"/>
              </w:rPr>
              <w:t xml:space="preserve"> </w:t>
            </w:r>
            <w:r w:rsidRPr="00E41C2F">
              <w:rPr>
                <w:rFonts w:ascii="Arial" w:hAnsi="Arial" w:cs="Arial"/>
                <w:sz w:val="20"/>
                <w:szCs w:val="20"/>
                <w:lang w:val="en-US"/>
              </w:rPr>
              <w:t>restoration</w:t>
            </w:r>
            <w:r w:rsidRPr="00E41C2F">
              <w:rPr>
                <w:rFonts w:ascii="Arial" w:hAnsi="Arial" w:cs="Arial"/>
                <w:spacing w:val="-5"/>
                <w:sz w:val="20"/>
                <w:szCs w:val="20"/>
                <w:lang w:val="en-US"/>
              </w:rPr>
              <w:t xml:space="preserve"> </w:t>
            </w:r>
            <w:r w:rsidRPr="00E41C2F">
              <w:rPr>
                <w:rFonts w:ascii="Arial" w:hAnsi="Arial" w:cs="Arial"/>
                <w:sz w:val="20"/>
                <w:szCs w:val="20"/>
                <w:lang w:val="en-US"/>
              </w:rPr>
              <w:t>and</w:t>
            </w:r>
            <w:r w:rsidRPr="00E41C2F">
              <w:rPr>
                <w:rFonts w:ascii="Arial" w:hAnsi="Arial" w:cs="Arial"/>
                <w:spacing w:val="-4"/>
                <w:sz w:val="20"/>
                <w:szCs w:val="20"/>
                <w:lang w:val="en-US"/>
              </w:rPr>
              <w:t xml:space="preserve"> </w:t>
            </w:r>
            <w:r w:rsidRPr="00E41C2F">
              <w:rPr>
                <w:rFonts w:ascii="Arial" w:hAnsi="Arial" w:cs="Arial"/>
                <w:sz w:val="20"/>
                <w:szCs w:val="20"/>
                <w:lang w:val="en-US"/>
              </w:rPr>
              <w:t>sustainable</w:t>
            </w:r>
            <w:r w:rsidRPr="00E41C2F">
              <w:rPr>
                <w:rFonts w:ascii="Arial" w:hAnsi="Arial" w:cs="Arial"/>
                <w:spacing w:val="-5"/>
                <w:sz w:val="20"/>
                <w:szCs w:val="20"/>
                <w:lang w:val="en-US"/>
              </w:rPr>
              <w:t xml:space="preserve"> </w:t>
            </w:r>
            <w:r w:rsidRPr="00E41C2F">
              <w:rPr>
                <w:rFonts w:ascii="Arial" w:hAnsi="Arial" w:cs="Arial"/>
                <w:sz w:val="20"/>
                <w:szCs w:val="20"/>
                <w:lang w:val="en-US"/>
              </w:rPr>
              <w:t>use</w:t>
            </w:r>
            <w:r w:rsidRPr="00E41C2F">
              <w:rPr>
                <w:rFonts w:ascii="Arial" w:hAnsi="Arial" w:cs="Arial"/>
                <w:spacing w:val="-4"/>
                <w:sz w:val="20"/>
                <w:szCs w:val="20"/>
                <w:lang w:val="en-US"/>
              </w:rPr>
              <w:t xml:space="preserve"> </w:t>
            </w:r>
            <w:r w:rsidRPr="00E41C2F">
              <w:rPr>
                <w:rFonts w:ascii="Arial" w:hAnsi="Arial" w:cs="Arial"/>
                <w:sz w:val="20"/>
                <w:szCs w:val="20"/>
                <w:lang w:val="en-US"/>
              </w:rPr>
              <w:t>of</w:t>
            </w:r>
            <w:r w:rsidRPr="00E41C2F">
              <w:rPr>
                <w:rFonts w:ascii="Arial" w:hAnsi="Arial" w:cs="Arial"/>
                <w:spacing w:val="-5"/>
                <w:sz w:val="20"/>
                <w:szCs w:val="20"/>
                <w:lang w:val="en-US"/>
              </w:rPr>
              <w:t xml:space="preserve"> </w:t>
            </w:r>
            <w:r w:rsidRPr="00E41C2F">
              <w:rPr>
                <w:rFonts w:ascii="Arial" w:hAnsi="Arial" w:cs="Arial"/>
                <w:sz w:val="20"/>
                <w:szCs w:val="20"/>
                <w:lang w:val="en-US"/>
              </w:rPr>
              <w:t>terrestrial</w:t>
            </w:r>
            <w:r w:rsidRPr="00E41C2F">
              <w:rPr>
                <w:rFonts w:ascii="Arial" w:hAnsi="Arial" w:cs="Arial"/>
                <w:spacing w:val="-4"/>
                <w:sz w:val="20"/>
                <w:szCs w:val="20"/>
                <w:lang w:val="en-US"/>
              </w:rPr>
              <w:t xml:space="preserve"> </w:t>
            </w:r>
            <w:r w:rsidRPr="00E41C2F">
              <w:rPr>
                <w:rFonts w:ascii="Arial" w:hAnsi="Arial" w:cs="Arial"/>
                <w:sz w:val="20"/>
                <w:szCs w:val="20"/>
                <w:lang w:val="en-US"/>
              </w:rPr>
              <w:t>and</w:t>
            </w:r>
            <w:r w:rsidRPr="00E41C2F">
              <w:rPr>
                <w:rFonts w:ascii="Arial" w:hAnsi="Arial" w:cs="Arial"/>
                <w:spacing w:val="-4"/>
                <w:sz w:val="20"/>
                <w:szCs w:val="20"/>
                <w:lang w:val="en-US"/>
              </w:rPr>
              <w:t xml:space="preserve"> </w:t>
            </w:r>
            <w:r w:rsidRPr="00E41C2F">
              <w:rPr>
                <w:rFonts w:ascii="Arial" w:hAnsi="Arial" w:cs="Arial"/>
                <w:sz w:val="20"/>
                <w:szCs w:val="20"/>
                <w:lang w:val="en-US"/>
              </w:rPr>
              <w:t>inland</w:t>
            </w:r>
            <w:r w:rsidRPr="00E41C2F">
              <w:rPr>
                <w:rFonts w:ascii="Arial" w:hAnsi="Arial" w:cs="Arial"/>
                <w:spacing w:val="-5"/>
                <w:sz w:val="20"/>
                <w:szCs w:val="20"/>
                <w:lang w:val="en-US"/>
              </w:rPr>
              <w:t xml:space="preserve"> </w:t>
            </w:r>
            <w:r w:rsidRPr="00E41C2F">
              <w:rPr>
                <w:rFonts w:ascii="Arial" w:hAnsi="Arial" w:cs="Arial"/>
                <w:sz w:val="20"/>
                <w:szCs w:val="20"/>
                <w:lang w:val="en-US"/>
              </w:rPr>
              <w:t>freshwater</w:t>
            </w:r>
            <w:r w:rsidRPr="00E41C2F">
              <w:rPr>
                <w:rFonts w:ascii="Arial" w:hAnsi="Arial" w:cs="Arial"/>
                <w:spacing w:val="-4"/>
                <w:sz w:val="20"/>
                <w:szCs w:val="20"/>
                <w:lang w:val="en-US"/>
              </w:rPr>
              <w:t xml:space="preserve"> </w:t>
            </w:r>
            <w:r w:rsidRPr="00E41C2F">
              <w:rPr>
                <w:rFonts w:ascii="Arial" w:hAnsi="Arial" w:cs="Arial"/>
                <w:sz w:val="20"/>
                <w:szCs w:val="20"/>
                <w:lang w:val="en-US"/>
              </w:rPr>
              <w:t>ecosystems</w:t>
            </w:r>
            <w:r w:rsidRPr="00E41C2F">
              <w:rPr>
                <w:rFonts w:ascii="Arial" w:hAnsi="Arial" w:cs="Arial"/>
                <w:spacing w:val="-3"/>
                <w:sz w:val="20"/>
                <w:szCs w:val="20"/>
                <w:lang w:val="en-US"/>
              </w:rPr>
              <w:t xml:space="preserve"> </w:t>
            </w:r>
            <w:r w:rsidRPr="00E41C2F">
              <w:rPr>
                <w:rFonts w:ascii="Arial" w:hAnsi="Arial" w:cs="Arial"/>
                <w:sz w:val="20"/>
                <w:szCs w:val="20"/>
                <w:lang w:val="en-US"/>
              </w:rPr>
              <w:t>and</w:t>
            </w:r>
            <w:r w:rsidRPr="00E41C2F">
              <w:rPr>
                <w:rFonts w:ascii="Arial" w:hAnsi="Arial" w:cs="Arial"/>
                <w:spacing w:val="-4"/>
                <w:sz w:val="20"/>
                <w:szCs w:val="20"/>
                <w:lang w:val="en-US"/>
              </w:rPr>
              <w:t xml:space="preserve"> </w:t>
            </w:r>
            <w:r w:rsidRPr="00E41C2F">
              <w:rPr>
                <w:rFonts w:ascii="Arial" w:hAnsi="Arial" w:cs="Arial"/>
                <w:sz w:val="20"/>
                <w:szCs w:val="20"/>
                <w:lang w:val="en-US"/>
              </w:rPr>
              <w:t>their</w:t>
            </w:r>
            <w:r w:rsidRPr="00E41C2F">
              <w:rPr>
                <w:rFonts w:ascii="Arial" w:hAnsi="Arial" w:cs="Arial"/>
                <w:spacing w:val="-4"/>
                <w:sz w:val="20"/>
                <w:szCs w:val="20"/>
                <w:lang w:val="en-US"/>
              </w:rPr>
              <w:t xml:space="preserve"> </w:t>
            </w:r>
            <w:r w:rsidRPr="00E41C2F">
              <w:rPr>
                <w:rFonts w:ascii="Arial" w:hAnsi="Arial" w:cs="Arial"/>
                <w:sz w:val="20"/>
                <w:szCs w:val="20"/>
                <w:lang w:val="en-US"/>
              </w:rPr>
              <w:t>services,</w:t>
            </w:r>
            <w:r w:rsidRPr="00E41C2F">
              <w:rPr>
                <w:rFonts w:ascii="Arial" w:hAnsi="Arial" w:cs="Arial"/>
                <w:spacing w:val="-4"/>
                <w:sz w:val="20"/>
                <w:szCs w:val="20"/>
                <w:lang w:val="en-US"/>
              </w:rPr>
              <w:t xml:space="preserve"> </w:t>
            </w:r>
            <w:r w:rsidRPr="00E41C2F">
              <w:rPr>
                <w:rFonts w:ascii="Arial" w:hAnsi="Arial" w:cs="Arial"/>
                <w:sz w:val="20"/>
                <w:szCs w:val="20"/>
                <w:lang w:val="en-US"/>
              </w:rPr>
              <w:t>in</w:t>
            </w:r>
            <w:r w:rsidRPr="00E41C2F">
              <w:rPr>
                <w:rFonts w:ascii="Arial" w:hAnsi="Arial" w:cs="Arial"/>
                <w:spacing w:val="-5"/>
                <w:sz w:val="20"/>
                <w:szCs w:val="20"/>
                <w:lang w:val="en-US"/>
              </w:rPr>
              <w:t xml:space="preserve"> </w:t>
            </w:r>
            <w:r w:rsidRPr="00E41C2F">
              <w:rPr>
                <w:rFonts w:ascii="Arial" w:hAnsi="Arial" w:cs="Arial"/>
                <w:sz w:val="20"/>
                <w:szCs w:val="20"/>
                <w:lang w:val="en-US"/>
              </w:rPr>
              <w:t>particular</w:t>
            </w:r>
            <w:r w:rsidRPr="00E41C2F">
              <w:rPr>
                <w:rFonts w:ascii="Arial" w:hAnsi="Arial" w:cs="Arial"/>
                <w:spacing w:val="-4"/>
                <w:sz w:val="20"/>
                <w:szCs w:val="20"/>
                <w:lang w:val="en-US"/>
              </w:rPr>
              <w:t xml:space="preserve"> </w:t>
            </w:r>
            <w:r w:rsidRPr="00E41C2F">
              <w:rPr>
                <w:rFonts w:ascii="Arial" w:hAnsi="Arial" w:cs="Arial"/>
                <w:sz w:val="20"/>
                <w:szCs w:val="20"/>
                <w:lang w:val="en-US"/>
              </w:rPr>
              <w:t>forests,</w:t>
            </w:r>
            <w:r w:rsidRPr="00E41C2F">
              <w:rPr>
                <w:rFonts w:ascii="Arial" w:hAnsi="Arial" w:cs="Arial"/>
                <w:spacing w:val="1"/>
                <w:sz w:val="20"/>
                <w:szCs w:val="20"/>
                <w:lang w:val="en-US"/>
              </w:rPr>
              <w:t xml:space="preserve"> </w:t>
            </w:r>
            <w:r w:rsidRPr="00E41C2F">
              <w:rPr>
                <w:rFonts w:ascii="Arial" w:hAnsi="Arial" w:cs="Arial"/>
                <w:sz w:val="20"/>
                <w:szCs w:val="20"/>
                <w:lang w:val="en-US"/>
              </w:rPr>
              <w:t>wetlands,</w:t>
            </w:r>
            <w:r w:rsidRPr="00E41C2F">
              <w:rPr>
                <w:rFonts w:ascii="Arial" w:hAnsi="Arial" w:cs="Arial"/>
                <w:spacing w:val="-1"/>
                <w:sz w:val="20"/>
                <w:szCs w:val="20"/>
                <w:lang w:val="en-US"/>
              </w:rPr>
              <w:t xml:space="preserve"> </w:t>
            </w:r>
            <w:r w:rsidRPr="00E41C2F">
              <w:rPr>
                <w:rFonts w:ascii="Arial" w:hAnsi="Arial" w:cs="Arial"/>
                <w:sz w:val="20"/>
                <w:szCs w:val="20"/>
                <w:lang w:val="en-US"/>
              </w:rPr>
              <w:t>mountains</w:t>
            </w:r>
            <w:r w:rsidRPr="00E41C2F">
              <w:rPr>
                <w:rFonts w:ascii="Arial" w:hAnsi="Arial" w:cs="Arial"/>
                <w:spacing w:val="1"/>
                <w:sz w:val="20"/>
                <w:szCs w:val="20"/>
                <w:lang w:val="en-US"/>
              </w:rPr>
              <w:t xml:space="preserve"> </w:t>
            </w:r>
            <w:r w:rsidRPr="00E41C2F">
              <w:rPr>
                <w:rFonts w:ascii="Arial" w:hAnsi="Arial" w:cs="Arial"/>
                <w:sz w:val="20"/>
                <w:szCs w:val="20"/>
                <w:lang w:val="en-US"/>
              </w:rPr>
              <w:t>and drylands,</w:t>
            </w:r>
            <w:r w:rsidRPr="00E41C2F">
              <w:rPr>
                <w:rFonts w:ascii="Arial" w:hAnsi="Arial" w:cs="Arial"/>
                <w:spacing w:val="-1"/>
                <w:sz w:val="20"/>
                <w:szCs w:val="20"/>
                <w:lang w:val="en-US"/>
              </w:rPr>
              <w:t xml:space="preserve"> </w:t>
            </w:r>
            <w:r w:rsidRPr="00E41C2F">
              <w:rPr>
                <w:rFonts w:ascii="Arial" w:hAnsi="Arial" w:cs="Arial"/>
                <w:sz w:val="20"/>
                <w:szCs w:val="20"/>
                <w:lang w:val="en-US"/>
              </w:rPr>
              <w:t>in</w:t>
            </w:r>
            <w:r w:rsidRPr="00E41C2F">
              <w:rPr>
                <w:rFonts w:ascii="Arial" w:hAnsi="Arial" w:cs="Arial"/>
                <w:spacing w:val="-1"/>
                <w:sz w:val="20"/>
                <w:szCs w:val="20"/>
                <w:lang w:val="en-US"/>
              </w:rPr>
              <w:t xml:space="preserve"> </w:t>
            </w:r>
            <w:r w:rsidRPr="00E41C2F">
              <w:rPr>
                <w:rFonts w:ascii="Arial" w:hAnsi="Arial" w:cs="Arial"/>
                <w:sz w:val="20"/>
                <w:szCs w:val="20"/>
                <w:lang w:val="en-US"/>
              </w:rPr>
              <w:t>line with</w:t>
            </w:r>
            <w:r w:rsidRPr="00E41C2F">
              <w:rPr>
                <w:rFonts w:ascii="Arial" w:hAnsi="Arial" w:cs="Arial"/>
                <w:spacing w:val="-2"/>
                <w:sz w:val="20"/>
                <w:szCs w:val="20"/>
                <w:lang w:val="en-US"/>
              </w:rPr>
              <w:t xml:space="preserve"> </w:t>
            </w:r>
            <w:r w:rsidRPr="00E41C2F">
              <w:rPr>
                <w:rFonts w:ascii="Arial" w:hAnsi="Arial" w:cs="Arial"/>
                <w:sz w:val="20"/>
                <w:szCs w:val="20"/>
                <w:lang w:val="en-US"/>
              </w:rPr>
              <w:t>obligations</w:t>
            </w:r>
            <w:r w:rsidRPr="00E41C2F">
              <w:rPr>
                <w:rFonts w:ascii="Arial" w:hAnsi="Arial" w:cs="Arial"/>
                <w:spacing w:val="1"/>
                <w:sz w:val="20"/>
                <w:szCs w:val="20"/>
                <w:lang w:val="en-US"/>
              </w:rPr>
              <w:t xml:space="preserve"> </w:t>
            </w:r>
            <w:r w:rsidRPr="00E41C2F">
              <w:rPr>
                <w:rFonts w:ascii="Arial" w:hAnsi="Arial" w:cs="Arial"/>
                <w:sz w:val="20"/>
                <w:szCs w:val="20"/>
                <w:lang w:val="en-US"/>
              </w:rPr>
              <w:t>under international</w:t>
            </w:r>
            <w:r w:rsidRPr="00E41C2F">
              <w:rPr>
                <w:rFonts w:ascii="Arial" w:hAnsi="Arial" w:cs="Arial"/>
                <w:spacing w:val="-1"/>
                <w:sz w:val="20"/>
                <w:szCs w:val="20"/>
                <w:lang w:val="en-US"/>
              </w:rPr>
              <w:t xml:space="preserve"> </w:t>
            </w:r>
            <w:r w:rsidRPr="00E41C2F">
              <w:rPr>
                <w:rFonts w:ascii="Arial" w:hAnsi="Arial" w:cs="Arial"/>
                <w:sz w:val="20"/>
                <w:szCs w:val="20"/>
                <w:lang w:val="en-US"/>
              </w:rPr>
              <w:t>agreements</w:t>
            </w:r>
          </w:p>
        </w:tc>
        <w:tc>
          <w:tcPr>
            <w:tcW w:w="157" w:type="dxa"/>
            <w:gridSpan w:val="2"/>
            <w:tcBorders>
              <w:top w:val="nil"/>
              <w:bottom w:val="nil"/>
              <w:right w:val="nil"/>
            </w:tcBorders>
          </w:tcPr>
          <w:p w14:paraId="5011B3BF" w14:textId="77777777" w:rsidR="00D649C0" w:rsidRPr="00E41C2F" w:rsidRDefault="00D649C0" w:rsidP="006E5C01">
            <w:pPr>
              <w:pStyle w:val="TableParagraph"/>
              <w:rPr>
                <w:rFonts w:ascii="Arial" w:hAnsi="Arial" w:cs="Arial"/>
                <w:sz w:val="20"/>
                <w:szCs w:val="20"/>
                <w:lang w:val="en-US"/>
              </w:rPr>
            </w:pPr>
          </w:p>
        </w:tc>
      </w:tr>
      <w:tr w:rsidR="00E41C2F" w:rsidRPr="00E41C2F" w14:paraId="2B833B9F" w14:textId="77777777" w:rsidTr="00E41C2F">
        <w:trPr>
          <w:trHeight w:val="532"/>
        </w:trPr>
        <w:tc>
          <w:tcPr>
            <w:tcW w:w="6869" w:type="dxa"/>
            <w:gridSpan w:val="6"/>
            <w:shd w:val="clear" w:color="auto" w:fill="auto"/>
          </w:tcPr>
          <w:p w14:paraId="1D06844C" w14:textId="77777777" w:rsidR="00D649C0" w:rsidRPr="00E41C2F" w:rsidRDefault="00D649C0" w:rsidP="006E5C01">
            <w:pPr>
              <w:pStyle w:val="TableParagraph"/>
              <w:ind w:left="107"/>
              <w:rPr>
                <w:rFonts w:ascii="Arial" w:hAnsi="Arial" w:cs="Arial"/>
                <w:b/>
                <w:sz w:val="20"/>
                <w:szCs w:val="20"/>
              </w:rPr>
            </w:pPr>
            <w:r w:rsidRPr="00E41C2F">
              <w:rPr>
                <w:rFonts w:ascii="Arial" w:hAnsi="Arial" w:cs="Arial"/>
                <w:b/>
                <w:sz w:val="20"/>
                <w:szCs w:val="20"/>
              </w:rPr>
              <w:t>Marcador de</w:t>
            </w:r>
            <w:r w:rsidRPr="00E41C2F">
              <w:rPr>
                <w:rFonts w:ascii="Arial" w:hAnsi="Arial" w:cs="Arial"/>
                <w:b/>
                <w:spacing w:val="-3"/>
                <w:sz w:val="20"/>
                <w:szCs w:val="20"/>
              </w:rPr>
              <w:t xml:space="preserve"> </w:t>
            </w:r>
            <w:r w:rsidRPr="00E41C2F">
              <w:rPr>
                <w:rFonts w:ascii="Arial" w:hAnsi="Arial" w:cs="Arial"/>
                <w:b/>
                <w:sz w:val="20"/>
                <w:szCs w:val="20"/>
              </w:rPr>
              <w:t>Género</w:t>
            </w:r>
            <w:r w:rsidRPr="00E41C2F">
              <w:rPr>
                <w:rFonts w:ascii="Arial" w:hAnsi="Arial" w:cs="Arial"/>
                <w:b/>
                <w:spacing w:val="-2"/>
                <w:sz w:val="20"/>
                <w:szCs w:val="20"/>
              </w:rPr>
              <w:t xml:space="preserve"> </w:t>
            </w:r>
            <w:r w:rsidRPr="00E41C2F">
              <w:rPr>
                <w:rFonts w:ascii="Arial" w:hAnsi="Arial" w:cs="Arial"/>
                <w:b/>
                <w:sz w:val="20"/>
                <w:szCs w:val="20"/>
              </w:rPr>
              <w:t>inicial</w:t>
            </w:r>
            <w:r w:rsidRPr="00E41C2F">
              <w:rPr>
                <w:rFonts w:ascii="Arial" w:hAnsi="Arial" w:cs="Arial"/>
                <w:b/>
                <w:spacing w:val="-2"/>
                <w:sz w:val="20"/>
                <w:szCs w:val="20"/>
              </w:rPr>
              <w:t xml:space="preserve"> </w:t>
            </w:r>
            <w:r w:rsidRPr="00E41C2F">
              <w:rPr>
                <w:rFonts w:ascii="Arial" w:hAnsi="Arial" w:cs="Arial"/>
                <w:b/>
                <w:sz w:val="20"/>
                <w:szCs w:val="20"/>
              </w:rPr>
              <w:t>del</w:t>
            </w:r>
            <w:r w:rsidRPr="00E41C2F">
              <w:rPr>
                <w:rFonts w:ascii="Arial" w:hAnsi="Arial" w:cs="Arial"/>
                <w:b/>
                <w:spacing w:val="-2"/>
                <w:sz w:val="20"/>
                <w:szCs w:val="20"/>
              </w:rPr>
              <w:t xml:space="preserve"> </w:t>
            </w:r>
            <w:r w:rsidRPr="00E41C2F">
              <w:rPr>
                <w:rFonts w:ascii="Arial" w:hAnsi="Arial" w:cs="Arial"/>
                <w:b/>
                <w:sz w:val="20"/>
                <w:szCs w:val="20"/>
              </w:rPr>
              <w:t>proyecto:</w:t>
            </w:r>
            <w:r w:rsidRPr="00E41C2F">
              <w:rPr>
                <w:rFonts w:ascii="Arial" w:hAnsi="Arial" w:cs="Arial"/>
                <w:b/>
                <w:spacing w:val="50"/>
                <w:sz w:val="20"/>
                <w:szCs w:val="20"/>
              </w:rPr>
              <w:t xml:space="preserve"> </w:t>
            </w:r>
            <w:r w:rsidRPr="00E41C2F">
              <w:rPr>
                <w:rFonts w:ascii="Arial" w:hAnsi="Arial" w:cs="Arial"/>
                <w:b/>
                <w:sz w:val="20"/>
                <w:szCs w:val="20"/>
              </w:rPr>
              <w:t>GEN</w:t>
            </w:r>
            <w:r w:rsidRPr="00E41C2F">
              <w:rPr>
                <w:rFonts w:ascii="Arial" w:hAnsi="Arial" w:cs="Arial"/>
                <w:b/>
                <w:spacing w:val="-2"/>
                <w:sz w:val="20"/>
                <w:szCs w:val="20"/>
              </w:rPr>
              <w:t xml:space="preserve"> </w:t>
            </w:r>
            <w:r w:rsidRPr="00E41C2F">
              <w:rPr>
                <w:rFonts w:ascii="Arial" w:hAnsi="Arial" w:cs="Arial"/>
                <w:b/>
                <w:sz w:val="20"/>
                <w:szCs w:val="20"/>
              </w:rPr>
              <w:t>2</w:t>
            </w:r>
          </w:p>
        </w:tc>
        <w:tc>
          <w:tcPr>
            <w:tcW w:w="6343" w:type="dxa"/>
            <w:gridSpan w:val="5"/>
            <w:shd w:val="clear" w:color="auto" w:fill="auto"/>
          </w:tcPr>
          <w:p w14:paraId="1E0E15BA" w14:textId="77777777" w:rsidR="00D649C0" w:rsidRPr="00E41C2F" w:rsidRDefault="00D649C0" w:rsidP="006E5C01">
            <w:pPr>
              <w:pStyle w:val="TableParagraph"/>
              <w:ind w:left="107"/>
              <w:rPr>
                <w:rFonts w:ascii="Arial" w:hAnsi="Arial" w:cs="Arial"/>
                <w:b/>
                <w:sz w:val="20"/>
                <w:szCs w:val="20"/>
              </w:rPr>
            </w:pPr>
            <w:r w:rsidRPr="00E41C2F">
              <w:rPr>
                <w:rFonts w:ascii="Arial" w:hAnsi="Arial" w:cs="Arial"/>
                <w:b/>
                <w:sz w:val="20"/>
                <w:szCs w:val="20"/>
              </w:rPr>
              <w:t>Marcador</w:t>
            </w:r>
            <w:r w:rsidRPr="00E41C2F">
              <w:rPr>
                <w:rFonts w:ascii="Arial" w:hAnsi="Arial" w:cs="Arial"/>
                <w:b/>
                <w:spacing w:val="-1"/>
                <w:sz w:val="20"/>
                <w:szCs w:val="20"/>
              </w:rPr>
              <w:t xml:space="preserve"> </w:t>
            </w:r>
            <w:r w:rsidRPr="00E41C2F">
              <w:rPr>
                <w:rFonts w:ascii="Arial" w:hAnsi="Arial" w:cs="Arial"/>
                <w:b/>
                <w:sz w:val="20"/>
                <w:szCs w:val="20"/>
              </w:rPr>
              <w:t>de</w:t>
            </w:r>
            <w:r w:rsidRPr="00E41C2F">
              <w:rPr>
                <w:rFonts w:ascii="Arial" w:hAnsi="Arial" w:cs="Arial"/>
                <w:b/>
                <w:spacing w:val="-3"/>
                <w:sz w:val="20"/>
                <w:szCs w:val="20"/>
              </w:rPr>
              <w:t xml:space="preserve"> </w:t>
            </w:r>
            <w:r w:rsidRPr="00E41C2F">
              <w:rPr>
                <w:rFonts w:ascii="Arial" w:hAnsi="Arial" w:cs="Arial"/>
                <w:b/>
                <w:sz w:val="20"/>
                <w:szCs w:val="20"/>
              </w:rPr>
              <w:t>Género</w:t>
            </w:r>
            <w:r w:rsidRPr="00E41C2F">
              <w:rPr>
                <w:rFonts w:ascii="Arial" w:hAnsi="Arial" w:cs="Arial"/>
                <w:b/>
                <w:spacing w:val="-4"/>
                <w:sz w:val="20"/>
                <w:szCs w:val="20"/>
              </w:rPr>
              <w:t xml:space="preserve"> </w:t>
            </w:r>
            <w:r w:rsidRPr="00E41C2F">
              <w:rPr>
                <w:rFonts w:ascii="Arial" w:hAnsi="Arial" w:cs="Arial"/>
                <w:b/>
                <w:sz w:val="20"/>
                <w:szCs w:val="20"/>
              </w:rPr>
              <w:t>revisado</w:t>
            </w:r>
            <w:r w:rsidRPr="00E41C2F">
              <w:rPr>
                <w:rFonts w:ascii="Arial" w:hAnsi="Arial" w:cs="Arial"/>
                <w:b/>
                <w:spacing w:val="-2"/>
                <w:sz w:val="20"/>
                <w:szCs w:val="20"/>
              </w:rPr>
              <w:t xml:space="preserve"> </w:t>
            </w:r>
            <w:r w:rsidRPr="00E41C2F">
              <w:rPr>
                <w:rFonts w:ascii="Arial" w:hAnsi="Arial" w:cs="Arial"/>
                <w:b/>
                <w:sz w:val="20"/>
                <w:szCs w:val="20"/>
              </w:rPr>
              <w:t>del</w:t>
            </w:r>
            <w:r w:rsidRPr="00E41C2F">
              <w:rPr>
                <w:rFonts w:ascii="Arial" w:hAnsi="Arial" w:cs="Arial"/>
                <w:b/>
                <w:spacing w:val="-2"/>
                <w:sz w:val="20"/>
                <w:szCs w:val="20"/>
              </w:rPr>
              <w:t xml:space="preserve"> </w:t>
            </w:r>
            <w:r w:rsidRPr="00E41C2F">
              <w:rPr>
                <w:rFonts w:ascii="Arial" w:hAnsi="Arial" w:cs="Arial"/>
                <w:b/>
                <w:sz w:val="20"/>
                <w:szCs w:val="20"/>
              </w:rPr>
              <w:t>proyecto:</w:t>
            </w:r>
            <w:r w:rsidRPr="00E41C2F">
              <w:rPr>
                <w:rFonts w:ascii="Arial" w:hAnsi="Arial" w:cs="Arial"/>
                <w:b/>
                <w:spacing w:val="-2"/>
                <w:sz w:val="20"/>
                <w:szCs w:val="20"/>
              </w:rPr>
              <w:t xml:space="preserve"> </w:t>
            </w:r>
            <w:r w:rsidRPr="00E41C2F">
              <w:rPr>
                <w:rFonts w:ascii="Arial" w:hAnsi="Arial" w:cs="Arial"/>
                <w:b/>
                <w:sz w:val="20"/>
                <w:szCs w:val="20"/>
              </w:rPr>
              <w:t>GEN</w:t>
            </w:r>
            <w:r w:rsidRPr="00E41C2F">
              <w:rPr>
                <w:rFonts w:ascii="Arial" w:hAnsi="Arial" w:cs="Arial"/>
                <w:b/>
                <w:spacing w:val="-2"/>
                <w:sz w:val="20"/>
                <w:szCs w:val="20"/>
              </w:rPr>
              <w:t xml:space="preserve"> </w:t>
            </w:r>
            <w:r w:rsidRPr="00E41C2F">
              <w:rPr>
                <w:rFonts w:ascii="Arial" w:hAnsi="Arial" w:cs="Arial"/>
                <w:b/>
                <w:sz w:val="20"/>
                <w:szCs w:val="20"/>
              </w:rPr>
              <w:t>2</w:t>
            </w:r>
          </w:p>
        </w:tc>
        <w:tc>
          <w:tcPr>
            <w:tcW w:w="157" w:type="dxa"/>
            <w:gridSpan w:val="2"/>
            <w:tcBorders>
              <w:top w:val="nil"/>
              <w:bottom w:val="nil"/>
              <w:right w:val="nil"/>
            </w:tcBorders>
          </w:tcPr>
          <w:p w14:paraId="1D644A4D" w14:textId="77777777" w:rsidR="00D649C0" w:rsidRPr="00E41C2F" w:rsidRDefault="00D649C0" w:rsidP="006E5C01">
            <w:pPr>
              <w:pStyle w:val="TableParagraph"/>
              <w:rPr>
                <w:rFonts w:ascii="Arial" w:hAnsi="Arial" w:cs="Arial"/>
                <w:sz w:val="20"/>
                <w:szCs w:val="20"/>
              </w:rPr>
            </w:pPr>
          </w:p>
        </w:tc>
      </w:tr>
      <w:tr w:rsidR="00D649C0" w:rsidRPr="00E41C2F" w14:paraId="482D7D16" w14:textId="77777777" w:rsidTr="00E41C2F">
        <w:trPr>
          <w:trHeight w:val="528"/>
        </w:trPr>
        <w:tc>
          <w:tcPr>
            <w:tcW w:w="13344" w:type="dxa"/>
            <w:gridSpan w:val="12"/>
            <w:tcBorders>
              <w:bottom w:val="single" w:sz="8" w:space="0" w:color="000000"/>
            </w:tcBorders>
            <w:shd w:val="clear" w:color="auto" w:fill="auto"/>
          </w:tcPr>
          <w:p w14:paraId="64931FD2" w14:textId="77777777" w:rsidR="00D649C0" w:rsidRPr="00E41C2F" w:rsidRDefault="00D649C0" w:rsidP="006E5C01">
            <w:pPr>
              <w:pStyle w:val="TableParagraph"/>
              <w:spacing w:line="264" w:lineRule="exact"/>
              <w:ind w:left="107"/>
              <w:rPr>
                <w:rFonts w:ascii="Arial" w:hAnsi="Arial" w:cs="Arial"/>
                <w:sz w:val="20"/>
                <w:szCs w:val="20"/>
              </w:rPr>
            </w:pPr>
            <w:r w:rsidRPr="00E41C2F">
              <w:rPr>
                <w:rFonts w:ascii="Arial" w:hAnsi="Arial" w:cs="Arial"/>
                <w:b/>
                <w:sz w:val="20"/>
                <w:szCs w:val="20"/>
              </w:rPr>
              <w:t>Título</w:t>
            </w:r>
            <w:r w:rsidRPr="00E41C2F">
              <w:rPr>
                <w:rFonts w:ascii="Arial" w:hAnsi="Arial" w:cs="Arial"/>
                <w:b/>
                <w:spacing w:val="-3"/>
                <w:sz w:val="20"/>
                <w:szCs w:val="20"/>
              </w:rPr>
              <w:t xml:space="preserve"> </w:t>
            </w:r>
            <w:r w:rsidRPr="00E41C2F">
              <w:rPr>
                <w:rFonts w:ascii="Arial" w:hAnsi="Arial" w:cs="Arial"/>
                <w:b/>
                <w:sz w:val="20"/>
                <w:szCs w:val="20"/>
              </w:rPr>
              <w:t>del</w:t>
            </w:r>
            <w:r w:rsidRPr="00E41C2F">
              <w:rPr>
                <w:rFonts w:ascii="Arial" w:hAnsi="Arial" w:cs="Arial"/>
                <w:b/>
                <w:spacing w:val="-3"/>
                <w:sz w:val="20"/>
                <w:szCs w:val="20"/>
              </w:rPr>
              <w:t xml:space="preserve"> </w:t>
            </w:r>
            <w:r w:rsidRPr="00E41C2F">
              <w:rPr>
                <w:rFonts w:ascii="Arial" w:hAnsi="Arial" w:cs="Arial"/>
                <w:b/>
                <w:sz w:val="20"/>
                <w:szCs w:val="20"/>
              </w:rPr>
              <w:t>Proyecto</w:t>
            </w:r>
            <w:r w:rsidRPr="00E41C2F">
              <w:rPr>
                <w:rFonts w:ascii="Arial" w:hAnsi="Arial" w:cs="Arial"/>
                <w:b/>
                <w:spacing w:val="-3"/>
                <w:sz w:val="20"/>
                <w:szCs w:val="20"/>
              </w:rPr>
              <w:t xml:space="preserve"> </w:t>
            </w:r>
            <w:r w:rsidRPr="00E41C2F">
              <w:rPr>
                <w:rFonts w:ascii="Arial" w:hAnsi="Arial" w:cs="Arial"/>
                <w:b/>
                <w:sz w:val="20"/>
                <w:szCs w:val="20"/>
              </w:rPr>
              <w:t>y</w:t>
            </w:r>
            <w:r w:rsidRPr="00E41C2F">
              <w:rPr>
                <w:rFonts w:ascii="Arial" w:hAnsi="Arial" w:cs="Arial"/>
                <w:b/>
                <w:spacing w:val="-3"/>
                <w:sz w:val="20"/>
                <w:szCs w:val="20"/>
              </w:rPr>
              <w:t xml:space="preserve"> </w:t>
            </w:r>
            <w:r w:rsidRPr="00E41C2F">
              <w:rPr>
                <w:rFonts w:ascii="Arial" w:hAnsi="Arial" w:cs="Arial"/>
                <w:b/>
                <w:sz w:val="20"/>
                <w:szCs w:val="20"/>
              </w:rPr>
              <w:t>Número</w:t>
            </w:r>
            <w:r w:rsidRPr="00E41C2F">
              <w:rPr>
                <w:rFonts w:ascii="Arial" w:hAnsi="Arial" w:cs="Arial"/>
                <w:b/>
                <w:spacing w:val="-2"/>
                <w:sz w:val="20"/>
                <w:szCs w:val="20"/>
              </w:rPr>
              <w:t xml:space="preserve"> </w:t>
            </w:r>
            <w:r w:rsidRPr="00E41C2F">
              <w:rPr>
                <w:rFonts w:ascii="Arial" w:hAnsi="Arial" w:cs="Arial"/>
                <w:b/>
                <w:sz w:val="20"/>
                <w:szCs w:val="20"/>
              </w:rPr>
              <w:t>del</w:t>
            </w:r>
            <w:r w:rsidRPr="00E41C2F">
              <w:rPr>
                <w:rFonts w:ascii="Arial" w:hAnsi="Arial" w:cs="Arial"/>
                <w:b/>
                <w:spacing w:val="-3"/>
                <w:sz w:val="20"/>
                <w:szCs w:val="20"/>
              </w:rPr>
              <w:t xml:space="preserve"> </w:t>
            </w:r>
            <w:r w:rsidRPr="00E41C2F">
              <w:rPr>
                <w:rFonts w:ascii="Arial" w:hAnsi="Arial" w:cs="Arial"/>
                <w:b/>
                <w:sz w:val="20"/>
                <w:szCs w:val="20"/>
              </w:rPr>
              <w:t>Proyecto</w:t>
            </w:r>
            <w:r w:rsidRPr="00E41C2F">
              <w:rPr>
                <w:rFonts w:ascii="Arial" w:hAnsi="Arial" w:cs="Arial"/>
                <w:b/>
                <w:spacing w:val="-3"/>
                <w:sz w:val="20"/>
                <w:szCs w:val="20"/>
              </w:rPr>
              <w:t xml:space="preserve"> </w:t>
            </w:r>
            <w:r w:rsidRPr="00E41C2F">
              <w:rPr>
                <w:rFonts w:ascii="Arial" w:hAnsi="Arial" w:cs="Arial"/>
                <w:b/>
                <w:sz w:val="20"/>
                <w:szCs w:val="20"/>
              </w:rPr>
              <w:t>en</w:t>
            </w:r>
            <w:r w:rsidRPr="00E41C2F">
              <w:rPr>
                <w:rFonts w:ascii="Arial" w:hAnsi="Arial" w:cs="Arial"/>
                <w:b/>
                <w:spacing w:val="-4"/>
                <w:sz w:val="20"/>
                <w:szCs w:val="20"/>
              </w:rPr>
              <w:t xml:space="preserve"> </w:t>
            </w:r>
            <w:r w:rsidRPr="00E41C2F">
              <w:rPr>
                <w:rFonts w:ascii="Arial" w:hAnsi="Arial" w:cs="Arial"/>
                <w:b/>
                <w:sz w:val="20"/>
                <w:szCs w:val="20"/>
              </w:rPr>
              <w:t>Atlas:</w:t>
            </w:r>
            <w:r w:rsidRPr="00E41C2F">
              <w:rPr>
                <w:rFonts w:ascii="Arial" w:hAnsi="Arial" w:cs="Arial"/>
                <w:b/>
                <w:spacing w:val="53"/>
                <w:sz w:val="20"/>
                <w:szCs w:val="20"/>
              </w:rPr>
              <w:t xml:space="preserve"> </w:t>
            </w:r>
            <w:proofErr w:type="spellStart"/>
            <w:r w:rsidRPr="00E41C2F">
              <w:rPr>
                <w:rFonts w:ascii="Arial" w:hAnsi="Arial" w:cs="Arial"/>
                <w:sz w:val="20"/>
                <w:szCs w:val="20"/>
              </w:rPr>
              <w:t>Award</w:t>
            </w:r>
            <w:proofErr w:type="spellEnd"/>
            <w:r w:rsidRPr="00E41C2F">
              <w:rPr>
                <w:rFonts w:ascii="Arial" w:hAnsi="Arial" w:cs="Arial"/>
                <w:spacing w:val="-3"/>
                <w:sz w:val="20"/>
                <w:szCs w:val="20"/>
              </w:rPr>
              <w:t xml:space="preserve"> </w:t>
            </w:r>
            <w:r w:rsidRPr="00E41C2F">
              <w:rPr>
                <w:rFonts w:ascii="Arial" w:hAnsi="Arial" w:cs="Arial"/>
                <w:sz w:val="20"/>
                <w:szCs w:val="20"/>
              </w:rPr>
              <w:t>99240</w:t>
            </w:r>
            <w:r w:rsidRPr="00E41C2F">
              <w:rPr>
                <w:rFonts w:ascii="Arial" w:hAnsi="Arial" w:cs="Arial"/>
                <w:spacing w:val="-4"/>
                <w:sz w:val="20"/>
                <w:szCs w:val="20"/>
              </w:rPr>
              <w:t xml:space="preserve"> </w:t>
            </w:r>
            <w:r w:rsidRPr="00E41C2F">
              <w:rPr>
                <w:rFonts w:ascii="Arial" w:hAnsi="Arial" w:cs="Arial"/>
                <w:sz w:val="20"/>
                <w:szCs w:val="20"/>
              </w:rPr>
              <w:t>/</w:t>
            </w:r>
            <w:r w:rsidRPr="00E41C2F">
              <w:rPr>
                <w:rFonts w:ascii="Arial" w:hAnsi="Arial" w:cs="Arial"/>
                <w:spacing w:val="-4"/>
                <w:sz w:val="20"/>
                <w:szCs w:val="20"/>
              </w:rPr>
              <w:t xml:space="preserve"> </w:t>
            </w:r>
            <w:r w:rsidRPr="00E41C2F">
              <w:rPr>
                <w:rFonts w:ascii="Arial" w:hAnsi="Arial" w:cs="Arial"/>
                <w:sz w:val="20"/>
                <w:szCs w:val="20"/>
              </w:rPr>
              <w:t>Output</w:t>
            </w:r>
            <w:r w:rsidRPr="00E41C2F">
              <w:rPr>
                <w:rFonts w:ascii="Arial" w:hAnsi="Arial" w:cs="Arial"/>
                <w:spacing w:val="-4"/>
                <w:sz w:val="20"/>
                <w:szCs w:val="20"/>
              </w:rPr>
              <w:t xml:space="preserve"> </w:t>
            </w:r>
            <w:r w:rsidRPr="00E41C2F">
              <w:rPr>
                <w:rFonts w:ascii="Arial" w:hAnsi="Arial" w:cs="Arial"/>
                <w:sz w:val="20"/>
                <w:szCs w:val="20"/>
              </w:rPr>
              <w:t>102547</w:t>
            </w:r>
            <w:r w:rsidRPr="00E41C2F">
              <w:rPr>
                <w:rFonts w:ascii="Arial" w:hAnsi="Arial" w:cs="Arial"/>
                <w:spacing w:val="-3"/>
                <w:sz w:val="20"/>
                <w:szCs w:val="20"/>
              </w:rPr>
              <w:t xml:space="preserve"> </w:t>
            </w:r>
            <w:r w:rsidRPr="00E41C2F">
              <w:rPr>
                <w:rFonts w:ascii="Arial" w:hAnsi="Arial" w:cs="Arial"/>
                <w:sz w:val="20"/>
                <w:szCs w:val="20"/>
              </w:rPr>
              <w:t>“Conservación</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4"/>
                <w:sz w:val="20"/>
                <w:szCs w:val="20"/>
              </w:rPr>
              <w:t xml:space="preserve"> </w:t>
            </w:r>
            <w:r w:rsidRPr="00E41C2F">
              <w:rPr>
                <w:rFonts w:ascii="Arial" w:hAnsi="Arial" w:cs="Arial"/>
                <w:sz w:val="20"/>
                <w:szCs w:val="20"/>
              </w:rPr>
              <w:t>uso</w:t>
            </w:r>
            <w:r w:rsidRPr="00E41C2F">
              <w:rPr>
                <w:rFonts w:ascii="Arial" w:hAnsi="Arial" w:cs="Arial"/>
                <w:spacing w:val="-3"/>
                <w:sz w:val="20"/>
                <w:szCs w:val="20"/>
              </w:rPr>
              <w:t xml:space="preserve"> </w:t>
            </w:r>
            <w:r w:rsidRPr="00E41C2F">
              <w:rPr>
                <w:rFonts w:ascii="Arial" w:hAnsi="Arial" w:cs="Arial"/>
                <w:sz w:val="20"/>
                <w:szCs w:val="20"/>
              </w:rPr>
              <w:t>sostenible</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4"/>
                <w:sz w:val="20"/>
                <w:szCs w:val="20"/>
              </w:rPr>
              <w:t xml:space="preserve"> </w:t>
            </w:r>
            <w:r w:rsidRPr="00E41C2F">
              <w:rPr>
                <w:rFonts w:ascii="Arial" w:hAnsi="Arial" w:cs="Arial"/>
                <w:sz w:val="20"/>
                <w:szCs w:val="20"/>
              </w:rPr>
              <w:t>la</w:t>
            </w:r>
            <w:r w:rsidRPr="00E41C2F">
              <w:rPr>
                <w:rFonts w:ascii="Arial" w:hAnsi="Arial" w:cs="Arial"/>
                <w:spacing w:val="-4"/>
                <w:sz w:val="20"/>
                <w:szCs w:val="20"/>
              </w:rPr>
              <w:t xml:space="preserve"> </w:t>
            </w:r>
            <w:r w:rsidRPr="00E41C2F">
              <w:rPr>
                <w:rFonts w:ascii="Arial" w:hAnsi="Arial" w:cs="Arial"/>
                <w:sz w:val="20"/>
                <w:szCs w:val="20"/>
              </w:rPr>
              <w:t>biodiversidad</w:t>
            </w:r>
            <w:r w:rsidRPr="00E41C2F">
              <w:rPr>
                <w:rFonts w:ascii="Arial" w:hAnsi="Arial" w:cs="Arial"/>
                <w:spacing w:val="-3"/>
                <w:sz w:val="20"/>
                <w:szCs w:val="20"/>
              </w:rPr>
              <w:t xml:space="preserve"> </w:t>
            </w:r>
            <w:r w:rsidRPr="00E41C2F">
              <w:rPr>
                <w:rFonts w:ascii="Arial" w:hAnsi="Arial" w:cs="Arial"/>
                <w:sz w:val="20"/>
                <w:szCs w:val="20"/>
              </w:rPr>
              <w:t>en</w:t>
            </w:r>
            <w:r w:rsidRPr="00E41C2F">
              <w:rPr>
                <w:rFonts w:ascii="Arial" w:hAnsi="Arial" w:cs="Arial"/>
                <w:spacing w:val="-3"/>
                <w:sz w:val="20"/>
                <w:szCs w:val="20"/>
              </w:rPr>
              <w:t xml:space="preserve"> </w:t>
            </w:r>
            <w:r w:rsidRPr="00E41C2F">
              <w:rPr>
                <w:rFonts w:ascii="Arial" w:hAnsi="Arial" w:cs="Arial"/>
                <w:sz w:val="20"/>
                <w:szCs w:val="20"/>
              </w:rPr>
              <w:t>las</w:t>
            </w:r>
            <w:r w:rsidRPr="00E41C2F">
              <w:rPr>
                <w:rFonts w:ascii="Arial" w:hAnsi="Arial" w:cs="Arial"/>
                <w:spacing w:val="-4"/>
                <w:sz w:val="20"/>
                <w:szCs w:val="20"/>
              </w:rPr>
              <w:t xml:space="preserve"> </w:t>
            </w:r>
            <w:r w:rsidRPr="00E41C2F">
              <w:rPr>
                <w:rFonts w:ascii="Arial" w:hAnsi="Arial" w:cs="Arial"/>
                <w:sz w:val="20"/>
                <w:szCs w:val="20"/>
              </w:rPr>
              <w:t>zonas</w:t>
            </w:r>
            <w:r w:rsidRPr="00E41C2F">
              <w:rPr>
                <w:rFonts w:ascii="Arial" w:hAnsi="Arial" w:cs="Arial"/>
                <w:spacing w:val="-4"/>
                <w:sz w:val="20"/>
                <w:szCs w:val="20"/>
              </w:rPr>
              <w:t xml:space="preserve"> </w:t>
            </w:r>
            <w:r w:rsidRPr="00E41C2F">
              <w:rPr>
                <w:rFonts w:ascii="Arial" w:hAnsi="Arial" w:cs="Arial"/>
                <w:sz w:val="20"/>
                <w:szCs w:val="20"/>
              </w:rPr>
              <w:t>de</w:t>
            </w:r>
            <w:r w:rsidRPr="00E41C2F">
              <w:rPr>
                <w:rFonts w:ascii="Arial" w:hAnsi="Arial" w:cs="Arial"/>
                <w:spacing w:val="-51"/>
                <w:sz w:val="20"/>
                <w:szCs w:val="20"/>
              </w:rPr>
              <w:t xml:space="preserve"> </w:t>
            </w:r>
            <w:r w:rsidRPr="00E41C2F">
              <w:rPr>
                <w:rFonts w:ascii="Arial" w:hAnsi="Arial" w:cs="Arial"/>
                <w:sz w:val="20"/>
                <w:szCs w:val="20"/>
              </w:rPr>
              <w:t>producción</w:t>
            </w:r>
            <w:r w:rsidRPr="00E41C2F">
              <w:rPr>
                <w:rFonts w:ascii="Arial" w:hAnsi="Arial" w:cs="Arial"/>
                <w:spacing w:val="1"/>
                <w:sz w:val="20"/>
                <w:szCs w:val="20"/>
              </w:rPr>
              <w:t xml:space="preserve"> </w:t>
            </w:r>
            <w:r w:rsidRPr="00E41C2F">
              <w:rPr>
                <w:rFonts w:ascii="Arial" w:hAnsi="Arial" w:cs="Arial"/>
                <w:sz w:val="20"/>
                <w:szCs w:val="20"/>
              </w:rPr>
              <w:t>marino-costeras”</w:t>
            </w:r>
          </w:p>
        </w:tc>
        <w:tc>
          <w:tcPr>
            <w:tcW w:w="25" w:type="dxa"/>
            <w:tcBorders>
              <w:top w:val="nil"/>
              <w:right w:val="nil"/>
            </w:tcBorders>
          </w:tcPr>
          <w:p w14:paraId="7B38AC0E" w14:textId="77777777" w:rsidR="00D649C0" w:rsidRPr="00E41C2F" w:rsidRDefault="00D649C0" w:rsidP="006E5C01">
            <w:pPr>
              <w:pStyle w:val="TableParagraph"/>
              <w:rPr>
                <w:rFonts w:ascii="Arial" w:hAnsi="Arial" w:cs="Arial"/>
                <w:sz w:val="20"/>
                <w:szCs w:val="20"/>
              </w:rPr>
            </w:pPr>
          </w:p>
        </w:tc>
      </w:tr>
      <w:tr w:rsidR="00BD7F99" w:rsidRPr="00E41C2F" w14:paraId="20F81451" w14:textId="77777777" w:rsidTr="00E41C2F">
        <w:trPr>
          <w:gridAfter w:val="2"/>
          <w:wAfter w:w="157" w:type="dxa"/>
          <w:trHeight w:val="491"/>
        </w:trPr>
        <w:tc>
          <w:tcPr>
            <w:tcW w:w="2425" w:type="dxa"/>
            <w:gridSpan w:val="2"/>
            <w:tcBorders>
              <w:top w:val="single" w:sz="8" w:space="0" w:color="000000"/>
            </w:tcBorders>
            <w:shd w:val="clear" w:color="auto" w:fill="auto"/>
          </w:tcPr>
          <w:p w14:paraId="14249354" w14:textId="77777777" w:rsidR="00D649C0" w:rsidRPr="00E41C2F" w:rsidRDefault="00D649C0" w:rsidP="006E5C01">
            <w:pPr>
              <w:pStyle w:val="TableParagraph"/>
              <w:spacing w:before="138"/>
              <w:ind w:left="871" w:right="866"/>
              <w:jc w:val="center"/>
              <w:rPr>
                <w:rFonts w:ascii="Arial" w:hAnsi="Arial" w:cs="Arial"/>
                <w:b/>
                <w:sz w:val="20"/>
                <w:szCs w:val="20"/>
              </w:rPr>
            </w:pPr>
            <w:r w:rsidRPr="00E41C2F">
              <w:rPr>
                <w:rFonts w:ascii="Arial" w:hAnsi="Arial" w:cs="Arial"/>
                <w:b/>
                <w:sz w:val="20"/>
                <w:szCs w:val="20"/>
              </w:rPr>
              <w:t>Objetivo</w:t>
            </w:r>
          </w:p>
        </w:tc>
        <w:tc>
          <w:tcPr>
            <w:tcW w:w="2430" w:type="dxa"/>
            <w:tcBorders>
              <w:top w:val="single" w:sz="8" w:space="0" w:color="000000"/>
            </w:tcBorders>
            <w:shd w:val="clear" w:color="auto" w:fill="auto"/>
          </w:tcPr>
          <w:p w14:paraId="5A34CB4A" w14:textId="77777777" w:rsidR="00D649C0" w:rsidRPr="00E41C2F" w:rsidRDefault="00D649C0" w:rsidP="006E5C01">
            <w:pPr>
              <w:pStyle w:val="TableParagraph"/>
              <w:spacing w:before="27"/>
              <w:ind w:left="942" w:right="360" w:hanging="569"/>
              <w:rPr>
                <w:rFonts w:ascii="Arial" w:hAnsi="Arial" w:cs="Arial"/>
                <w:b/>
                <w:sz w:val="20"/>
                <w:szCs w:val="20"/>
              </w:rPr>
            </w:pPr>
            <w:r w:rsidRPr="00E41C2F">
              <w:rPr>
                <w:rFonts w:ascii="Arial" w:hAnsi="Arial" w:cs="Arial"/>
                <w:b/>
                <w:sz w:val="20"/>
                <w:szCs w:val="20"/>
              </w:rPr>
              <w:t>Indicadores</w:t>
            </w:r>
            <w:r w:rsidRPr="00E41C2F">
              <w:rPr>
                <w:rFonts w:ascii="Arial" w:hAnsi="Arial" w:cs="Arial"/>
                <w:b/>
                <w:spacing w:val="-5"/>
                <w:sz w:val="20"/>
                <w:szCs w:val="20"/>
              </w:rPr>
              <w:t xml:space="preserve"> </w:t>
            </w:r>
            <w:r w:rsidRPr="00E41C2F">
              <w:rPr>
                <w:rFonts w:ascii="Arial" w:hAnsi="Arial" w:cs="Arial"/>
                <w:b/>
                <w:sz w:val="20"/>
                <w:szCs w:val="20"/>
              </w:rPr>
              <w:t>Objetivo</w:t>
            </w:r>
            <w:r w:rsidRPr="00E41C2F">
              <w:rPr>
                <w:rFonts w:ascii="Arial" w:hAnsi="Arial" w:cs="Arial"/>
                <w:b/>
                <w:spacing w:val="-6"/>
                <w:sz w:val="20"/>
                <w:szCs w:val="20"/>
              </w:rPr>
              <w:t xml:space="preserve"> </w:t>
            </w:r>
            <w:r w:rsidRPr="00E41C2F">
              <w:rPr>
                <w:rFonts w:ascii="Arial" w:hAnsi="Arial" w:cs="Arial"/>
                <w:b/>
                <w:sz w:val="20"/>
                <w:szCs w:val="20"/>
              </w:rPr>
              <w:t>y</w:t>
            </w:r>
            <w:r w:rsidRPr="00E41C2F">
              <w:rPr>
                <w:rFonts w:ascii="Arial" w:hAnsi="Arial" w:cs="Arial"/>
                <w:b/>
                <w:spacing w:val="-38"/>
                <w:sz w:val="20"/>
                <w:szCs w:val="20"/>
              </w:rPr>
              <w:t xml:space="preserve"> </w:t>
            </w:r>
            <w:r w:rsidRPr="00E41C2F">
              <w:rPr>
                <w:rFonts w:ascii="Arial" w:hAnsi="Arial" w:cs="Arial"/>
                <w:b/>
                <w:sz w:val="20"/>
                <w:szCs w:val="20"/>
              </w:rPr>
              <w:t>Efectos</w:t>
            </w:r>
          </w:p>
        </w:tc>
        <w:tc>
          <w:tcPr>
            <w:tcW w:w="1830" w:type="dxa"/>
            <w:tcBorders>
              <w:top w:val="single" w:sz="8" w:space="0" w:color="000000"/>
            </w:tcBorders>
            <w:shd w:val="clear" w:color="auto" w:fill="auto"/>
          </w:tcPr>
          <w:p w14:paraId="3667C48E" w14:textId="77777777" w:rsidR="00D649C0" w:rsidRPr="00E41C2F" w:rsidRDefault="00D649C0" w:rsidP="006E5C01">
            <w:pPr>
              <w:pStyle w:val="TableParagraph"/>
              <w:spacing w:before="42"/>
              <w:ind w:left="580"/>
              <w:rPr>
                <w:rFonts w:ascii="Arial" w:hAnsi="Arial" w:cs="Arial"/>
                <w:b/>
                <w:sz w:val="20"/>
                <w:szCs w:val="20"/>
              </w:rPr>
            </w:pPr>
            <w:r w:rsidRPr="00E41C2F">
              <w:rPr>
                <w:rFonts w:ascii="Arial" w:hAnsi="Arial" w:cs="Arial"/>
                <w:b/>
                <w:sz w:val="20"/>
                <w:szCs w:val="20"/>
              </w:rPr>
              <w:t>Línea</w:t>
            </w:r>
            <w:r w:rsidRPr="00E41C2F">
              <w:rPr>
                <w:rFonts w:ascii="Arial" w:hAnsi="Arial" w:cs="Arial"/>
                <w:b/>
                <w:spacing w:val="1"/>
                <w:sz w:val="20"/>
                <w:szCs w:val="20"/>
              </w:rPr>
              <w:t xml:space="preserve"> </w:t>
            </w:r>
            <w:r w:rsidRPr="00E41C2F">
              <w:rPr>
                <w:rFonts w:ascii="Arial" w:hAnsi="Arial" w:cs="Arial"/>
                <w:b/>
                <w:sz w:val="20"/>
                <w:szCs w:val="20"/>
              </w:rPr>
              <w:t>de</w:t>
            </w:r>
            <w:r w:rsidRPr="00E41C2F">
              <w:rPr>
                <w:rFonts w:ascii="Arial" w:hAnsi="Arial" w:cs="Arial"/>
                <w:b/>
                <w:spacing w:val="2"/>
                <w:sz w:val="20"/>
                <w:szCs w:val="20"/>
              </w:rPr>
              <w:t xml:space="preserve"> </w:t>
            </w:r>
            <w:r w:rsidRPr="00E41C2F">
              <w:rPr>
                <w:rFonts w:ascii="Arial" w:hAnsi="Arial" w:cs="Arial"/>
                <w:b/>
                <w:sz w:val="20"/>
                <w:szCs w:val="20"/>
              </w:rPr>
              <w:t>base</w:t>
            </w:r>
            <w:r w:rsidRPr="00E41C2F">
              <w:rPr>
                <w:rFonts w:ascii="Arial" w:hAnsi="Arial" w:cs="Arial"/>
                <w:b/>
                <w:sz w:val="20"/>
                <w:szCs w:val="20"/>
                <w:vertAlign w:val="superscript"/>
              </w:rPr>
              <w:t>7</w:t>
            </w:r>
          </w:p>
        </w:tc>
        <w:tc>
          <w:tcPr>
            <w:tcW w:w="1843" w:type="dxa"/>
            <w:gridSpan w:val="3"/>
            <w:tcBorders>
              <w:top w:val="single" w:sz="8" w:space="0" w:color="000000"/>
            </w:tcBorders>
            <w:shd w:val="clear" w:color="auto" w:fill="auto"/>
          </w:tcPr>
          <w:p w14:paraId="45EC39ED" w14:textId="77777777" w:rsidR="00D649C0" w:rsidRPr="00E41C2F" w:rsidRDefault="00D649C0" w:rsidP="006E5C01">
            <w:pPr>
              <w:pStyle w:val="TableParagraph"/>
              <w:spacing w:before="42"/>
              <w:ind w:left="405"/>
              <w:rPr>
                <w:rFonts w:ascii="Arial" w:hAnsi="Arial" w:cs="Arial"/>
                <w:b/>
                <w:sz w:val="20"/>
                <w:szCs w:val="20"/>
              </w:rPr>
            </w:pPr>
            <w:r w:rsidRPr="00E41C2F">
              <w:rPr>
                <w:rFonts w:ascii="Arial" w:hAnsi="Arial" w:cs="Arial"/>
                <w:b/>
                <w:sz w:val="20"/>
                <w:szCs w:val="20"/>
              </w:rPr>
              <w:t>Meta</w:t>
            </w:r>
            <w:r w:rsidRPr="00E41C2F">
              <w:rPr>
                <w:rFonts w:ascii="Arial" w:hAnsi="Arial" w:cs="Arial"/>
                <w:b/>
                <w:spacing w:val="1"/>
                <w:sz w:val="20"/>
                <w:szCs w:val="20"/>
              </w:rPr>
              <w:t xml:space="preserve"> </w:t>
            </w:r>
            <w:r w:rsidRPr="00E41C2F">
              <w:rPr>
                <w:rFonts w:ascii="Arial" w:hAnsi="Arial" w:cs="Arial"/>
                <w:b/>
                <w:sz w:val="20"/>
                <w:szCs w:val="20"/>
              </w:rPr>
              <w:t>Mediano Plazo</w:t>
            </w:r>
            <w:r w:rsidRPr="00E41C2F">
              <w:rPr>
                <w:rFonts w:ascii="Arial" w:hAnsi="Arial" w:cs="Arial"/>
                <w:b/>
                <w:sz w:val="20"/>
                <w:szCs w:val="20"/>
                <w:vertAlign w:val="superscript"/>
              </w:rPr>
              <w:t>8</w:t>
            </w:r>
          </w:p>
        </w:tc>
        <w:tc>
          <w:tcPr>
            <w:tcW w:w="2409" w:type="dxa"/>
            <w:gridSpan w:val="2"/>
            <w:tcBorders>
              <w:top w:val="single" w:sz="8" w:space="0" w:color="000000"/>
            </w:tcBorders>
            <w:shd w:val="clear" w:color="auto" w:fill="auto"/>
          </w:tcPr>
          <w:p w14:paraId="127717BC" w14:textId="77777777" w:rsidR="00D649C0" w:rsidRPr="00E41C2F" w:rsidRDefault="00D649C0" w:rsidP="006E5C01">
            <w:pPr>
              <w:pStyle w:val="TableParagraph"/>
              <w:spacing w:before="138"/>
              <w:ind w:left="277"/>
              <w:rPr>
                <w:rFonts w:ascii="Arial" w:hAnsi="Arial" w:cs="Arial"/>
                <w:b/>
                <w:sz w:val="20"/>
                <w:szCs w:val="20"/>
              </w:rPr>
            </w:pPr>
            <w:r w:rsidRPr="00E41C2F">
              <w:rPr>
                <w:rFonts w:ascii="Arial" w:hAnsi="Arial" w:cs="Arial"/>
                <w:b/>
                <w:sz w:val="20"/>
                <w:szCs w:val="20"/>
              </w:rPr>
              <w:t>Meta</w:t>
            </w:r>
            <w:r w:rsidRPr="00E41C2F">
              <w:rPr>
                <w:rFonts w:ascii="Arial" w:hAnsi="Arial" w:cs="Arial"/>
                <w:b/>
                <w:spacing w:val="-2"/>
                <w:sz w:val="20"/>
                <w:szCs w:val="20"/>
              </w:rPr>
              <w:t xml:space="preserve"> </w:t>
            </w:r>
            <w:r w:rsidRPr="00E41C2F">
              <w:rPr>
                <w:rFonts w:ascii="Arial" w:hAnsi="Arial" w:cs="Arial"/>
                <w:b/>
                <w:sz w:val="20"/>
                <w:szCs w:val="20"/>
              </w:rPr>
              <w:t>Fin</w:t>
            </w:r>
            <w:r w:rsidRPr="00E41C2F">
              <w:rPr>
                <w:rFonts w:ascii="Arial" w:hAnsi="Arial" w:cs="Arial"/>
                <w:b/>
                <w:spacing w:val="-2"/>
                <w:sz w:val="20"/>
                <w:szCs w:val="20"/>
              </w:rPr>
              <w:t xml:space="preserve"> </w:t>
            </w:r>
            <w:r w:rsidRPr="00E41C2F">
              <w:rPr>
                <w:rFonts w:ascii="Arial" w:hAnsi="Arial" w:cs="Arial"/>
                <w:b/>
                <w:sz w:val="20"/>
                <w:szCs w:val="20"/>
              </w:rPr>
              <w:t>de</w:t>
            </w:r>
            <w:r w:rsidRPr="00E41C2F">
              <w:rPr>
                <w:rFonts w:ascii="Arial" w:hAnsi="Arial" w:cs="Arial"/>
                <w:b/>
                <w:spacing w:val="-2"/>
                <w:sz w:val="20"/>
                <w:szCs w:val="20"/>
              </w:rPr>
              <w:t xml:space="preserve"> </w:t>
            </w:r>
            <w:r w:rsidRPr="00E41C2F">
              <w:rPr>
                <w:rFonts w:ascii="Arial" w:hAnsi="Arial" w:cs="Arial"/>
                <w:b/>
                <w:sz w:val="20"/>
                <w:szCs w:val="20"/>
              </w:rPr>
              <w:t>Proyecto</w:t>
            </w:r>
          </w:p>
        </w:tc>
        <w:tc>
          <w:tcPr>
            <w:tcW w:w="2275" w:type="dxa"/>
            <w:gridSpan w:val="2"/>
            <w:tcBorders>
              <w:top w:val="single" w:sz="8" w:space="0" w:color="000000"/>
            </w:tcBorders>
            <w:shd w:val="clear" w:color="auto" w:fill="auto"/>
          </w:tcPr>
          <w:p w14:paraId="7DD64A94" w14:textId="77777777" w:rsidR="00D649C0" w:rsidRPr="00E41C2F" w:rsidRDefault="00D649C0" w:rsidP="006E5C01">
            <w:pPr>
              <w:pStyle w:val="TableParagraph"/>
              <w:spacing w:before="42"/>
              <w:ind w:left="655"/>
              <w:rPr>
                <w:rFonts w:ascii="Arial" w:hAnsi="Arial" w:cs="Arial"/>
                <w:b/>
                <w:sz w:val="20"/>
                <w:szCs w:val="20"/>
              </w:rPr>
            </w:pPr>
            <w:r w:rsidRPr="00E41C2F">
              <w:rPr>
                <w:rFonts w:ascii="Arial" w:hAnsi="Arial" w:cs="Arial"/>
                <w:b/>
                <w:sz w:val="20"/>
                <w:szCs w:val="20"/>
              </w:rPr>
              <w:t>Supuestos</w:t>
            </w:r>
            <w:r w:rsidRPr="00E41C2F">
              <w:rPr>
                <w:rFonts w:ascii="Arial" w:hAnsi="Arial" w:cs="Arial"/>
                <w:b/>
                <w:sz w:val="20"/>
                <w:szCs w:val="20"/>
                <w:vertAlign w:val="superscript"/>
              </w:rPr>
              <w:t>9</w:t>
            </w:r>
          </w:p>
        </w:tc>
      </w:tr>
      <w:tr w:rsidR="00BD7F99" w:rsidRPr="00E41C2F" w14:paraId="70ED0511" w14:textId="77777777" w:rsidTr="00E41C2F">
        <w:trPr>
          <w:gridAfter w:val="2"/>
          <w:wAfter w:w="157" w:type="dxa"/>
          <w:trHeight w:val="1759"/>
        </w:trPr>
        <w:tc>
          <w:tcPr>
            <w:tcW w:w="2425" w:type="dxa"/>
            <w:gridSpan w:val="2"/>
            <w:vMerge w:val="restart"/>
            <w:shd w:val="clear" w:color="auto" w:fill="auto"/>
          </w:tcPr>
          <w:p w14:paraId="68302756" w14:textId="77777777" w:rsidR="00D649C0" w:rsidRPr="00E41C2F" w:rsidRDefault="00D649C0" w:rsidP="006E5C01">
            <w:pPr>
              <w:pStyle w:val="TableParagraph"/>
              <w:rPr>
                <w:rFonts w:ascii="Arial" w:hAnsi="Arial" w:cs="Arial"/>
                <w:b/>
                <w:sz w:val="20"/>
                <w:szCs w:val="20"/>
              </w:rPr>
            </w:pPr>
          </w:p>
          <w:p w14:paraId="1A620C20" w14:textId="77777777" w:rsidR="00D649C0" w:rsidRPr="00E41C2F" w:rsidRDefault="00D649C0" w:rsidP="006E5C01">
            <w:pPr>
              <w:pStyle w:val="TableParagraph"/>
              <w:spacing w:before="11"/>
              <w:rPr>
                <w:rFonts w:ascii="Arial" w:hAnsi="Arial" w:cs="Arial"/>
                <w:b/>
                <w:sz w:val="20"/>
                <w:szCs w:val="20"/>
              </w:rPr>
            </w:pPr>
          </w:p>
          <w:p w14:paraId="3E77E118" w14:textId="77777777" w:rsidR="00D649C0" w:rsidRPr="00E41C2F" w:rsidRDefault="00D649C0" w:rsidP="006E5C01">
            <w:pPr>
              <w:pStyle w:val="TableParagraph"/>
              <w:ind w:left="107" w:right="115"/>
              <w:rPr>
                <w:rFonts w:ascii="Arial" w:hAnsi="Arial" w:cs="Arial"/>
                <w:sz w:val="20"/>
                <w:szCs w:val="20"/>
              </w:rPr>
            </w:pPr>
            <w:r w:rsidRPr="00E41C2F">
              <w:rPr>
                <w:rFonts w:ascii="Arial" w:hAnsi="Arial" w:cs="Arial"/>
                <w:b/>
                <w:sz w:val="20"/>
                <w:szCs w:val="20"/>
              </w:rPr>
              <w:t>Objetivo del Proyecto:</w:t>
            </w:r>
            <w:r w:rsidRPr="00E41C2F">
              <w:rPr>
                <w:rFonts w:ascii="Arial" w:hAnsi="Arial" w:cs="Arial"/>
                <w:b/>
                <w:spacing w:val="1"/>
                <w:sz w:val="20"/>
                <w:szCs w:val="20"/>
              </w:rPr>
              <w:t xml:space="preserve"> </w:t>
            </w:r>
            <w:r w:rsidRPr="00E41C2F">
              <w:rPr>
                <w:rFonts w:ascii="Arial" w:hAnsi="Arial" w:cs="Arial"/>
                <w:sz w:val="20"/>
                <w:szCs w:val="20"/>
              </w:rPr>
              <w:t>Incorporar la conservación y</w:t>
            </w:r>
            <w:r w:rsidRPr="00E41C2F">
              <w:rPr>
                <w:rFonts w:ascii="Arial" w:hAnsi="Arial" w:cs="Arial"/>
                <w:spacing w:val="1"/>
                <w:sz w:val="20"/>
                <w:szCs w:val="20"/>
              </w:rPr>
              <w:t xml:space="preserve"> </w:t>
            </w:r>
            <w:r w:rsidRPr="00E41C2F">
              <w:rPr>
                <w:rFonts w:ascii="Arial" w:hAnsi="Arial" w:cs="Arial"/>
                <w:sz w:val="20"/>
                <w:szCs w:val="20"/>
              </w:rPr>
              <w:t>el uso sostenible de la</w:t>
            </w:r>
            <w:r w:rsidRPr="00E41C2F">
              <w:rPr>
                <w:rFonts w:ascii="Arial" w:hAnsi="Arial" w:cs="Arial"/>
                <w:spacing w:val="1"/>
                <w:sz w:val="20"/>
                <w:szCs w:val="20"/>
              </w:rPr>
              <w:t xml:space="preserve"> </w:t>
            </w:r>
            <w:r w:rsidRPr="00E41C2F">
              <w:rPr>
                <w:rFonts w:ascii="Arial" w:hAnsi="Arial" w:cs="Arial"/>
                <w:sz w:val="20"/>
                <w:szCs w:val="20"/>
              </w:rPr>
              <w:t>biodiversidad en los paisajes</w:t>
            </w:r>
            <w:r w:rsidRPr="00E41C2F">
              <w:rPr>
                <w:rFonts w:ascii="Arial" w:hAnsi="Arial" w:cs="Arial"/>
                <w:spacing w:val="1"/>
                <w:sz w:val="20"/>
                <w:szCs w:val="20"/>
              </w:rPr>
              <w:t xml:space="preserve"> </w:t>
            </w:r>
            <w:r w:rsidRPr="00E41C2F">
              <w:rPr>
                <w:rFonts w:ascii="Arial" w:hAnsi="Arial" w:cs="Arial"/>
                <w:sz w:val="20"/>
                <w:szCs w:val="20"/>
              </w:rPr>
              <w:t xml:space="preserve">de producción </w:t>
            </w:r>
            <w:r w:rsidRPr="00E41C2F">
              <w:rPr>
                <w:rFonts w:ascii="Arial" w:hAnsi="Arial" w:cs="Arial"/>
                <w:sz w:val="20"/>
                <w:szCs w:val="20"/>
              </w:rPr>
              <w:lastRenderedPageBreak/>
              <w:t>terrestres y</w:t>
            </w:r>
            <w:r w:rsidRPr="00E41C2F">
              <w:rPr>
                <w:rFonts w:ascii="Arial" w:hAnsi="Arial" w:cs="Arial"/>
                <w:spacing w:val="1"/>
                <w:sz w:val="20"/>
                <w:szCs w:val="20"/>
              </w:rPr>
              <w:t xml:space="preserve"> </w:t>
            </w:r>
            <w:r w:rsidRPr="00E41C2F">
              <w:rPr>
                <w:rFonts w:ascii="Arial" w:hAnsi="Arial" w:cs="Arial"/>
                <w:sz w:val="20"/>
                <w:szCs w:val="20"/>
              </w:rPr>
              <w:t>marinos, para el manejo</w:t>
            </w:r>
            <w:r w:rsidRPr="00E41C2F">
              <w:rPr>
                <w:rFonts w:ascii="Arial" w:hAnsi="Arial" w:cs="Arial"/>
                <w:spacing w:val="1"/>
                <w:sz w:val="20"/>
                <w:szCs w:val="20"/>
              </w:rPr>
              <w:t xml:space="preserve"> </w:t>
            </w:r>
            <w:r w:rsidRPr="00E41C2F">
              <w:rPr>
                <w:rFonts w:ascii="Arial" w:hAnsi="Arial" w:cs="Arial"/>
                <w:sz w:val="20"/>
                <w:szCs w:val="20"/>
              </w:rPr>
              <w:t>ambiental integrado de las</w:t>
            </w:r>
            <w:r w:rsidRPr="00E41C2F">
              <w:rPr>
                <w:rFonts w:ascii="Arial" w:hAnsi="Arial" w:cs="Arial"/>
                <w:spacing w:val="1"/>
                <w:sz w:val="20"/>
                <w:szCs w:val="20"/>
              </w:rPr>
              <w:t xml:space="preserve"> </w:t>
            </w:r>
            <w:r w:rsidRPr="00E41C2F">
              <w:rPr>
                <w:rFonts w:ascii="Arial" w:hAnsi="Arial" w:cs="Arial"/>
                <w:sz w:val="20"/>
                <w:szCs w:val="20"/>
              </w:rPr>
              <w:t>zonas marino-costeras, y para</w:t>
            </w:r>
            <w:r w:rsidRPr="00E41C2F">
              <w:rPr>
                <w:rFonts w:ascii="Arial" w:hAnsi="Arial" w:cs="Arial"/>
                <w:spacing w:val="-39"/>
                <w:sz w:val="20"/>
                <w:szCs w:val="20"/>
              </w:rPr>
              <w:t xml:space="preserve"> </w:t>
            </w:r>
            <w:r w:rsidRPr="00E41C2F">
              <w:rPr>
                <w:rFonts w:ascii="Arial" w:hAnsi="Arial" w:cs="Arial"/>
                <w:sz w:val="20"/>
                <w:szCs w:val="20"/>
              </w:rPr>
              <w:t>beneficio de la población</w:t>
            </w:r>
            <w:r w:rsidRPr="00E41C2F">
              <w:rPr>
                <w:rFonts w:ascii="Arial" w:hAnsi="Arial" w:cs="Arial"/>
                <w:spacing w:val="1"/>
                <w:sz w:val="20"/>
                <w:szCs w:val="20"/>
              </w:rPr>
              <w:t xml:space="preserve"> </w:t>
            </w:r>
            <w:r w:rsidRPr="00E41C2F">
              <w:rPr>
                <w:rFonts w:ascii="Arial" w:hAnsi="Arial" w:cs="Arial"/>
                <w:sz w:val="20"/>
                <w:szCs w:val="20"/>
              </w:rPr>
              <w:t>costera</w:t>
            </w:r>
          </w:p>
        </w:tc>
        <w:tc>
          <w:tcPr>
            <w:tcW w:w="2430" w:type="dxa"/>
            <w:shd w:val="clear" w:color="auto" w:fill="auto"/>
          </w:tcPr>
          <w:p w14:paraId="18033BC6" w14:textId="77777777" w:rsidR="00D649C0" w:rsidRPr="00E41C2F" w:rsidRDefault="00D649C0" w:rsidP="006E5C01">
            <w:pPr>
              <w:pStyle w:val="TableParagraph"/>
              <w:spacing w:before="1"/>
              <w:ind w:left="107" w:right="176"/>
              <w:rPr>
                <w:rFonts w:ascii="Arial" w:hAnsi="Arial" w:cs="Arial"/>
                <w:sz w:val="20"/>
                <w:szCs w:val="20"/>
              </w:rPr>
            </w:pPr>
            <w:r w:rsidRPr="00E41C2F">
              <w:rPr>
                <w:rFonts w:ascii="Arial" w:hAnsi="Arial" w:cs="Arial"/>
                <w:sz w:val="20"/>
                <w:szCs w:val="20"/>
                <w:u w:val="single"/>
              </w:rPr>
              <w:lastRenderedPageBreak/>
              <w:t>Indicador 1 (Obligatorio</w:t>
            </w:r>
            <w:r w:rsidRPr="00E41C2F">
              <w:rPr>
                <w:rFonts w:ascii="Arial" w:hAnsi="Arial" w:cs="Arial"/>
                <w:spacing w:val="1"/>
                <w:sz w:val="20"/>
                <w:szCs w:val="20"/>
              </w:rPr>
              <w:t xml:space="preserve"> </w:t>
            </w:r>
            <w:r w:rsidRPr="00E41C2F">
              <w:rPr>
                <w:rFonts w:ascii="Arial" w:hAnsi="Arial" w:cs="Arial"/>
                <w:sz w:val="20"/>
                <w:szCs w:val="20"/>
                <w:u w:val="single"/>
              </w:rPr>
              <w:t>PNUD)</w:t>
            </w:r>
            <w:r w:rsidRPr="00E41C2F">
              <w:rPr>
                <w:rFonts w:ascii="Arial" w:hAnsi="Arial" w:cs="Arial"/>
                <w:sz w:val="20"/>
                <w:szCs w:val="20"/>
              </w:rPr>
              <w:t>: Número de personas</w:t>
            </w:r>
            <w:r w:rsidRPr="00E41C2F">
              <w:rPr>
                <w:rFonts w:ascii="Arial" w:hAnsi="Arial" w:cs="Arial"/>
                <w:spacing w:val="-38"/>
                <w:sz w:val="20"/>
                <w:szCs w:val="20"/>
              </w:rPr>
              <w:t xml:space="preserve"> </w:t>
            </w:r>
            <w:r w:rsidRPr="00E41C2F">
              <w:rPr>
                <w:rFonts w:ascii="Arial" w:hAnsi="Arial" w:cs="Arial"/>
                <w:sz w:val="20"/>
                <w:szCs w:val="20"/>
              </w:rPr>
              <w:t>beneficiadas con medios de</w:t>
            </w:r>
            <w:r w:rsidRPr="00E41C2F">
              <w:rPr>
                <w:rFonts w:ascii="Arial" w:hAnsi="Arial" w:cs="Arial"/>
                <w:spacing w:val="1"/>
                <w:sz w:val="20"/>
                <w:szCs w:val="20"/>
              </w:rPr>
              <w:t xml:space="preserve"> </w:t>
            </w:r>
            <w:r w:rsidRPr="00E41C2F">
              <w:rPr>
                <w:rFonts w:ascii="Arial" w:hAnsi="Arial" w:cs="Arial"/>
                <w:sz w:val="20"/>
                <w:szCs w:val="20"/>
              </w:rPr>
              <w:t>vida fortalecidos mediante</w:t>
            </w:r>
            <w:r w:rsidRPr="00E41C2F">
              <w:rPr>
                <w:rFonts w:ascii="Arial" w:hAnsi="Arial" w:cs="Arial"/>
                <w:spacing w:val="1"/>
                <w:sz w:val="20"/>
                <w:szCs w:val="20"/>
              </w:rPr>
              <w:t xml:space="preserve"> </w:t>
            </w:r>
            <w:r w:rsidRPr="00E41C2F">
              <w:rPr>
                <w:rFonts w:ascii="Arial" w:hAnsi="Arial" w:cs="Arial"/>
                <w:sz w:val="20"/>
                <w:szCs w:val="20"/>
              </w:rPr>
              <w:t>soluciones</w:t>
            </w:r>
            <w:r w:rsidRPr="00E41C2F">
              <w:rPr>
                <w:rFonts w:ascii="Arial" w:hAnsi="Arial" w:cs="Arial"/>
                <w:spacing w:val="-4"/>
                <w:sz w:val="20"/>
                <w:szCs w:val="20"/>
              </w:rPr>
              <w:t xml:space="preserve"> </w:t>
            </w:r>
            <w:r w:rsidRPr="00E41C2F">
              <w:rPr>
                <w:rFonts w:ascii="Arial" w:hAnsi="Arial" w:cs="Arial"/>
                <w:sz w:val="20"/>
                <w:szCs w:val="20"/>
              </w:rPr>
              <w:t>para el</w:t>
            </w:r>
            <w:r w:rsidRPr="00E41C2F">
              <w:rPr>
                <w:rFonts w:ascii="Arial" w:hAnsi="Arial" w:cs="Arial"/>
                <w:spacing w:val="-4"/>
                <w:sz w:val="20"/>
                <w:szCs w:val="20"/>
              </w:rPr>
              <w:t xml:space="preserve"> </w:t>
            </w:r>
            <w:r w:rsidRPr="00E41C2F">
              <w:rPr>
                <w:rFonts w:ascii="Arial" w:hAnsi="Arial" w:cs="Arial"/>
                <w:sz w:val="20"/>
                <w:szCs w:val="20"/>
              </w:rPr>
              <w:t>manejo</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38"/>
                <w:sz w:val="20"/>
                <w:szCs w:val="20"/>
              </w:rPr>
              <w:t xml:space="preserve"> </w:t>
            </w:r>
            <w:r w:rsidRPr="00E41C2F">
              <w:rPr>
                <w:rFonts w:ascii="Arial" w:hAnsi="Arial" w:cs="Arial"/>
                <w:sz w:val="20"/>
                <w:szCs w:val="20"/>
              </w:rPr>
              <w:t>los recursos naturales y de</w:t>
            </w:r>
            <w:r w:rsidRPr="00E41C2F">
              <w:rPr>
                <w:rFonts w:ascii="Arial" w:hAnsi="Arial" w:cs="Arial"/>
                <w:spacing w:val="1"/>
                <w:sz w:val="20"/>
                <w:szCs w:val="20"/>
              </w:rPr>
              <w:t xml:space="preserve"> </w:t>
            </w:r>
            <w:r w:rsidRPr="00E41C2F">
              <w:rPr>
                <w:rFonts w:ascii="Arial" w:hAnsi="Arial" w:cs="Arial"/>
                <w:sz w:val="20"/>
                <w:szCs w:val="20"/>
              </w:rPr>
              <w:t>servicios</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ecosistemas</w:t>
            </w:r>
          </w:p>
          <w:p w14:paraId="4F18DD8A" w14:textId="77777777" w:rsidR="00D649C0" w:rsidRPr="00E41C2F" w:rsidRDefault="00D649C0" w:rsidP="006E5C01">
            <w:pPr>
              <w:pStyle w:val="TableParagraph"/>
              <w:spacing w:before="1" w:line="199" w:lineRule="exact"/>
              <w:ind w:left="107"/>
              <w:rPr>
                <w:rFonts w:ascii="Arial" w:hAnsi="Arial" w:cs="Arial"/>
                <w:sz w:val="20"/>
                <w:szCs w:val="20"/>
              </w:rPr>
            </w:pPr>
            <w:r w:rsidRPr="00E41C2F">
              <w:rPr>
                <w:rFonts w:ascii="Arial" w:hAnsi="Arial" w:cs="Arial"/>
                <w:sz w:val="20"/>
                <w:szCs w:val="20"/>
              </w:rPr>
              <w:lastRenderedPageBreak/>
              <w:t>marino-costeros</w:t>
            </w:r>
          </w:p>
        </w:tc>
        <w:tc>
          <w:tcPr>
            <w:tcW w:w="1830" w:type="dxa"/>
            <w:shd w:val="clear" w:color="auto" w:fill="auto"/>
          </w:tcPr>
          <w:p w14:paraId="07F7E355" w14:textId="77777777" w:rsidR="00D649C0" w:rsidRPr="00E41C2F" w:rsidRDefault="00D649C0" w:rsidP="006E5C01">
            <w:pPr>
              <w:pStyle w:val="TableParagraph"/>
              <w:rPr>
                <w:rFonts w:ascii="Arial" w:hAnsi="Arial" w:cs="Arial"/>
                <w:b/>
                <w:sz w:val="20"/>
                <w:szCs w:val="20"/>
              </w:rPr>
            </w:pPr>
          </w:p>
          <w:p w14:paraId="4BD8F272" w14:textId="77777777" w:rsidR="00D649C0" w:rsidRPr="00E41C2F" w:rsidRDefault="00D649C0" w:rsidP="006E5C01">
            <w:pPr>
              <w:pStyle w:val="TableParagraph"/>
              <w:spacing w:before="4"/>
              <w:rPr>
                <w:rFonts w:ascii="Arial" w:hAnsi="Arial" w:cs="Arial"/>
                <w:b/>
                <w:sz w:val="20"/>
                <w:szCs w:val="20"/>
              </w:rPr>
            </w:pPr>
          </w:p>
          <w:p w14:paraId="5CD9CC97" w14:textId="77777777" w:rsidR="00D649C0" w:rsidRPr="00E41C2F" w:rsidRDefault="00D649C0" w:rsidP="006E5C01">
            <w:pPr>
              <w:pStyle w:val="TableParagraph"/>
              <w:ind w:left="114"/>
              <w:rPr>
                <w:rFonts w:ascii="Arial" w:hAnsi="Arial" w:cs="Arial"/>
                <w:sz w:val="20"/>
                <w:szCs w:val="20"/>
              </w:rPr>
            </w:pPr>
            <w:r w:rsidRPr="00E41C2F">
              <w:rPr>
                <w:rFonts w:ascii="Arial" w:hAnsi="Arial" w:cs="Arial"/>
                <w:sz w:val="20"/>
                <w:szCs w:val="20"/>
              </w:rPr>
              <w:t></w:t>
            </w:r>
            <w:r w:rsidRPr="00E41C2F">
              <w:rPr>
                <w:rFonts w:ascii="Arial" w:hAnsi="Arial" w:cs="Arial"/>
                <w:spacing w:val="83"/>
                <w:sz w:val="20"/>
                <w:szCs w:val="20"/>
              </w:rPr>
              <w:t xml:space="preserve"> </w:t>
            </w:r>
            <w:r w:rsidRPr="00E41C2F">
              <w:rPr>
                <w:rFonts w:ascii="Arial" w:hAnsi="Arial" w:cs="Arial"/>
                <w:sz w:val="20"/>
                <w:szCs w:val="20"/>
              </w:rPr>
              <w:t>0</w:t>
            </w:r>
          </w:p>
        </w:tc>
        <w:tc>
          <w:tcPr>
            <w:tcW w:w="1843" w:type="dxa"/>
            <w:gridSpan w:val="3"/>
            <w:shd w:val="clear" w:color="auto" w:fill="auto"/>
          </w:tcPr>
          <w:p w14:paraId="2A8A9A25" w14:textId="77777777" w:rsidR="00D649C0" w:rsidRPr="00E41C2F" w:rsidRDefault="00D649C0" w:rsidP="006E5C01">
            <w:pPr>
              <w:pStyle w:val="TableParagraph"/>
              <w:rPr>
                <w:rFonts w:ascii="Arial" w:hAnsi="Arial" w:cs="Arial"/>
                <w:b/>
                <w:sz w:val="20"/>
                <w:szCs w:val="20"/>
              </w:rPr>
            </w:pPr>
          </w:p>
          <w:p w14:paraId="22483664" w14:textId="77777777" w:rsidR="00D649C0" w:rsidRPr="00E41C2F" w:rsidRDefault="00D649C0" w:rsidP="006E5C01">
            <w:pPr>
              <w:pStyle w:val="TableParagraph"/>
              <w:rPr>
                <w:rFonts w:ascii="Arial" w:hAnsi="Arial" w:cs="Arial"/>
                <w:b/>
                <w:sz w:val="20"/>
                <w:szCs w:val="20"/>
              </w:rPr>
            </w:pPr>
          </w:p>
          <w:p w14:paraId="475B4F9A" w14:textId="77777777" w:rsidR="00D649C0" w:rsidRPr="00E41C2F" w:rsidRDefault="00D649C0" w:rsidP="006E5C01">
            <w:pPr>
              <w:pStyle w:val="TableParagraph"/>
              <w:spacing w:before="179"/>
              <w:ind w:left="121"/>
              <w:rPr>
                <w:rFonts w:ascii="Arial" w:hAnsi="Arial" w:cs="Arial"/>
                <w:sz w:val="20"/>
                <w:szCs w:val="20"/>
              </w:rPr>
            </w:pPr>
            <w:r w:rsidRPr="00E41C2F">
              <w:rPr>
                <w:rFonts w:ascii="Arial" w:hAnsi="Arial" w:cs="Arial"/>
                <w:sz w:val="20"/>
                <w:szCs w:val="20"/>
              </w:rPr>
              <w:t></w:t>
            </w:r>
            <w:r w:rsidRPr="00E41C2F">
              <w:rPr>
                <w:rFonts w:ascii="Arial" w:hAnsi="Arial" w:cs="Arial"/>
                <w:spacing w:val="78"/>
                <w:sz w:val="20"/>
                <w:szCs w:val="20"/>
              </w:rPr>
              <w:t xml:space="preserve"> </w:t>
            </w:r>
            <w:r w:rsidRPr="00E41C2F">
              <w:rPr>
                <w:rFonts w:ascii="Arial" w:hAnsi="Arial" w:cs="Arial"/>
                <w:sz w:val="20"/>
                <w:szCs w:val="20"/>
              </w:rPr>
              <w:t>1,560</w:t>
            </w:r>
          </w:p>
        </w:tc>
        <w:tc>
          <w:tcPr>
            <w:tcW w:w="2409" w:type="dxa"/>
            <w:gridSpan w:val="2"/>
            <w:shd w:val="clear" w:color="auto" w:fill="auto"/>
          </w:tcPr>
          <w:p w14:paraId="1509A668" w14:textId="77777777" w:rsidR="00D649C0" w:rsidRPr="00E41C2F" w:rsidRDefault="00D649C0" w:rsidP="006E5C01">
            <w:pPr>
              <w:pStyle w:val="TableParagraph"/>
              <w:rPr>
                <w:rFonts w:ascii="Arial" w:hAnsi="Arial" w:cs="Arial"/>
                <w:b/>
                <w:sz w:val="20"/>
                <w:szCs w:val="20"/>
              </w:rPr>
            </w:pPr>
          </w:p>
          <w:p w14:paraId="2E41A6FE" w14:textId="77777777" w:rsidR="00D649C0" w:rsidRPr="00E41C2F" w:rsidRDefault="00D649C0" w:rsidP="006E5C01">
            <w:pPr>
              <w:pStyle w:val="TableParagraph"/>
              <w:rPr>
                <w:rFonts w:ascii="Arial" w:hAnsi="Arial" w:cs="Arial"/>
                <w:b/>
                <w:sz w:val="20"/>
                <w:szCs w:val="20"/>
              </w:rPr>
            </w:pPr>
          </w:p>
          <w:p w14:paraId="27B0357E" w14:textId="77777777" w:rsidR="00D649C0" w:rsidRPr="00E41C2F" w:rsidRDefault="00D649C0" w:rsidP="006E5C01">
            <w:pPr>
              <w:pStyle w:val="TableParagraph"/>
              <w:spacing w:before="179"/>
              <w:ind w:left="118"/>
              <w:rPr>
                <w:rFonts w:ascii="Arial" w:hAnsi="Arial" w:cs="Arial"/>
                <w:sz w:val="20"/>
                <w:szCs w:val="20"/>
              </w:rPr>
            </w:pPr>
            <w:r w:rsidRPr="00E41C2F">
              <w:rPr>
                <w:rFonts w:ascii="Arial" w:hAnsi="Arial" w:cs="Arial"/>
                <w:sz w:val="20"/>
                <w:szCs w:val="20"/>
              </w:rPr>
              <w:t></w:t>
            </w:r>
            <w:r w:rsidRPr="00E41C2F">
              <w:rPr>
                <w:rFonts w:ascii="Arial" w:hAnsi="Arial" w:cs="Arial"/>
                <w:spacing w:val="78"/>
                <w:sz w:val="20"/>
                <w:szCs w:val="20"/>
              </w:rPr>
              <w:t xml:space="preserve"> </w:t>
            </w:r>
            <w:r w:rsidRPr="00E41C2F">
              <w:rPr>
                <w:rFonts w:ascii="Arial" w:hAnsi="Arial" w:cs="Arial"/>
                <w:sz w:val="20"/>
                <w:szCs w:val="20"/>
              </w:rPr>
              <w:t>4,467</w:t>
            </w:r>
          </w:p>
        </w:tc>
        <w:tc>
          <w:tcPr>
            <w:tcW w:w="2275" w:type="dxa"/>
            <w:gridSpan w:val="2"/>
            <w:vMerge w:val="restart"/>
            <w:shd w:val="clear" w:color="auto" w:fill="auto"/>
          </w:tcPr>
          <w:p w14:paraId="2E00E6BC" w14:textId="77777777" w:rsidR="00D649C0" w:rsidRPr="00E41C2F" w:rsidRDefault="00D649C0" w:rsidP="00073B04">
            <w:pPr>
              <w:pStyle w:val="TableParagraph"/>
              <w:numPr>
                <w:ilvl w:val="0"/>
                <w:numId w:val="28"/>
              </w:numPr>
              <w:tabs>
                <w:tab w:val="left" w:pos="385"/>
              </w:tabs>
              <w:spacing w:before="1"/>
              <w:ind w:right="106" w:firstLine="0"/>
              <w:rPr>
                <w:rFonts w:ascii="Arial" w:hAnsi="Arial" w:cs="Arial"/>
                <w:sz w:val="20"/>
                <w:szCs w:val="20"/>
              </w:rPr>
            </w:pPr>
            <w:r w:rsidRPr="00E41C2F">
              <w:rPr>
                <w:rFonts w:ascii="Arial" w:hAnsi="Arial" w:cs="Arial"/>
                <w:sz w:val="20"/>
                <w:szCs w:val="20"/>
              </w:rPr>
              <w:t>Existe voluntad de los</w:t>
            </w:r>
            <w:r w:rsidRPr="00E41C2F">
              <w:rPr>
                <w:rFonts w:ascii="Arial" w:hAnsi="Arial" w:cs="Arial"/>
                <w:spacing w:val="1"/>
                <w:sz w:val="20"/>
                <w:szCs w:val="20"/>
              </w:rPr>
              <w:t xml:space="preserve"> </w:t>
            </w:r>
            <w:r w:rsidRPr="00E41C2F">
              <w:rPr>
                <w:rFonts w:ascii="Arial" w:hAnsi="Arial" w:cs="Arial"/>
                <w:sz w:val="20"/>
                <w:szCs w:val="20"/>
              </w:rPr>
              <w:t>tomadores de decisión de</w:t>
            </w:r>
            <w:r w:rsidRPr="00E41C2F">
              <w:rPr>
                <w:rFonts w:ascii="Arial" w:hAnsi="Arial" w:cs="Arial"/>
                <w:spacing w:val="1"/>
                <w:sz w:val="20"/>
                <w:szCs w:val="20"/>
              </w:rPr>
              <w:t xml:space="preserve"> </w:t>
            </w:r>
            <w:r w:rsidRPr="00E41C2F">
              <w:rPr>
                <w:rFonts w:ascii="Arial" w:hAnsi="Arial" w:cs="Arial"/>
                <w:sz w:val="20"/>
                <w:szCs w:val="20"/>
              </w:rPr>
              <w:t>incorporar</w:t>
            </w:r>
            <w:r w:rsidRPr="00E41C2F">
              <w:rPr>
                <w:rFonts w:ascii="Arial" w:hAnsi="Arial" w:cs="Arial"/>
                <w:spacing w:val="40"/>
                <w:sz w:val="20"/>
                <w:szCs w:val="20"/>
              </w:rPr>
              <w:t xml:space="preserve"> </w:t>
            </w:r>
            <w:r w:rsidRPr="00E41C2F">
              <w:rPr>
                <w:rFonts w:ascii="Arial" w:hAnsi="Arial" w:cs="Arial"/>
                <w:sz w:val="20"/>
                <w:szCs w:val="20"/>
              </w:rPr>
              <w:t>la</w:t>
            </w:r>
            <w:r w:rsidRPr="00E41C2F">
              <w:rPr>
                <w:rFonts w:ascii="Arial" w:hAnsi="Arial" w:cs="Arial"/>
                <w:spacing w:val="1"/>
                <w:sz w:val="20"/>
                <w:szCs w:val="20"/>
              </w:rPr>
              <w:t xml:space="preserve"> </w:t>
            </w:r>
            <w:r w:rsidRPr="00E41C2F">
              <w:rPr>
                <w:rFonts w:ascii="Arial" w:hAnsi="Arial" w:cs="Arial"/>
                <w:sz w:val="20"/>
                <w:szCs w:val="20"/>
              </w:rPr>
              <w:t>conservación de la</w:t>
            </w:r>
            <w:r w:rsidRPr="00E41C2F">
              <w:rPr>
                <w:rFonts w:ascii="Arial" w:hAnsi="Arial" w:cs="Arial"/>
                <w:spacing w:val="1"/>
                <w:sz w:val="20"/>
                <w:szCs w:val="20"/>
              </w:rPr>
              <w:t xml:space="preserve"> </w:t>
            </w:r>
            <w:r w:rsidRPr="00E41C2F">
              <w:rPr>
                <w:rFonts w:ascii="Arial" w:hAnsi="Arial" w:cs="Arial"/>
                <w:sz w:val="20"/>
                <w:szCs w:val="20"/>
              </w:rPr>
              <w:t>biodiversidad y el uso</w:t>
            </w:r>
            <w:r w:rsidRPr="00E41C2F">
              <w:rPr>
                <w:rFonts w:ascii="Arial" w:hAnsi="Arial" w:cs="Arial"/>
                <w:spacing w:val="1"/>
                <w:sz w:val="20"/>
                <w:szCs w:val="20"/>
              </w:rPr>
              <w:t xml:space="preserve"> </w:t>
            </w:r>
            <w:r w:rsidRPr="00E41C2F">
              <w:rPr>
                <w:rFonts w:ascii="Arial" w:hAnsi="Arial" w:cs="Arial"/>
                <w:sz w:val="20"/>
                <w:szCs w:val="20"/>
              </w:rPr>
              <w:t>sostenible en los paisajes</w:t>
            </w:r>
            <w:r w:rsidRPr="00E41C2F">
              <w:rPr>
                <w:rFonts w:ascii="Arial" w:hAnsi="Arial" w:cs="Arial"/>
                <w:spacing w:val="1"/>
                <w:sz w:val="20"/>
                <w:szCs w:val="20"/>
              </w:rPr>
              <w:t xml:space="preserve"> </w:t>
            </w:r>
            <w:r w:rsidRPr="00E41C2F">
              <w:rPr>
                <w:rFonts w:ascii="Arial" w:hAnsi="Arial" w:cs="Arial"/>
                <w:sz w:val="20"/>
                <w:szCs w:val="20"/>
              </w:rPr>
              <w:t>productivos marinos y</w:t>
            </w:r>
            <w:r w:rsidRPr="00E41C2F">
              <w:rPr>
                <w:rFonts w:ascii="Arial" w:hAnsi="Arial" w:cs="Arial"/>
                <w:spacing w:val="1"/>
                <w:sz w:val="20"/>
                <w:szCs w:val="20"/>
              </w:rPr>
              <w:t xml:space="preserve"> </w:t>
            </w:r>
            <w:r w:rsidRPr="00E41C2F">
              <w:rPr>
                <w:rFonts w:ascii="Arial" w:hAnsi="Arial" w:cs="Arial"/>
                <w:sz w:val="20"/>
                <w:szCs w:val="20"/>
              </w:rPr>
              <w:t>costeros para el manejo</w:t>
            </w:r>
            <w:r w:rsidRPr="00E41C2F">
              <w:rPr>
                <w:rFonts w:ascii="Arial" w:hAnsi="Arial" w:cs="Arial"/>
                <w:spacing w:val="1"/>
                <w:sz w:val="20"/>
                <w:szCs w:val="20"/>
              </w:rPr>
              <w:t xml:space="preserve"> </w:t>
            </w:r>
            <w:r w:rsidRPr="00E41C2F">
              <w:rPr>
                <w:rFonts w:ascii="Arial" w:hAnsi="Arial" w:cs="Arial"/>
                <w:sz w:val="20"/>
                <w:szCs w:val="20"/>
              </w:rPr>
              <w:lastRenderedPageBreak/>
              <w:t>ambiental</w:t>
            </w:r>
            <w:r w:rsidRPr="00E41C2F">
              <w:rPr>
                <w:rFonts w:ascii="Arial" w:hAnsi="Arial" w:cs="Arial"/>
                <w:spacing w:val="11"/>
                <w:sz w:val="20"/>
                <w:szCs w:val="20"/>
              </w:rPr>
              <w:t xml:space="preserve"> </w:t>
            </w:r>
            <w:r w:rsidRPr="00E41C2F">
              <w:rPr>
                <w:rFonts w:ascii="Arial" w:hAnsi="Arial" w:cs="Arial"/>
                <w:sz w:val="20"/>
                <w:szCs w:val="20"/>
              </w:rPr>
              <w:t>integrado</w:t>
            </w:r>
            <w:r w:rsidRPr="00E41C2F">
              <w:rPr>
                <w:rFonts w:ascii="Arial" w:hAnsi="Arial" w:cs="Arial"/>
                <w:spacing w:val="10"/>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las</w:t>
            </w:r>
            <w:r w:rsidRPr="00E41C2F">
              <w:rPr>
                <w:rFonts w:ascii="Arial" w:hAnsi="Arial" w:cs="Arial"/>
                <w:spacing w:val="-5"/>
                <w:sz w:val="20"/>
                <w:szCs w:val="20"/>
              </w:rPr>
              <w:t xml:space="preserve"> </w:t>
            </w:r>
            <w:r w:rsidRPr="00E41C2F">
              <w:rPr>
                <w:rFonts w:ascii="Arial" w:hAnsi="Arial" w:cs="Arial"/>
                <w:sz w:val="20"/>
                <w:szCs w:val="20"/>
              </w:rPr>
              <w:t>zonas</w:t>
            </w:r>
            <w:r w:rsidRPr="00E41C2F">
              <w:rPr>
                <w:rFonts w:ascii="Arial" w:hAnsi="Arial" w:cs="Arial"/>
                <w:spacing w:val="-4"/>
                <w:sz w:val="20"/>
                <w:szCs w:val="20"/>
              </w:rPr>
              <w:t xml:space="preserve"> </w:t>
            </w:r>
            <w:r w:rsidRPr="00E41C2F">
              <w:rPr>
                <w:rFonts w:ascii="Arial" w:hAnsi="Arial" w:cs="Arial"/>
                <w:sz w:val="20"/>
                <w:szCs w:val="20"/>
              </w:rPr>
              <w:t>marino-costeras,</w:t>
            </w:r>
            <w:r w:rsidRPr="00E41C2F">
              <w:rPr>
                <w:rFonts w:ascii="Arial" w:hAnsi="Arial" w:cs="Arial"/>
                <w:spacing w:val="-38"/>
                <w:sz w:val="20"/>
                <w:szCs w:val="20"/>
              </w:rPr>
              <w:t xml:space="preserve"> </w:t>
            </w:r>
            <w:r w:rsidRPr="00E41C2F">
              <w:rPr>
                <w:rFonts w:ascii="Arial" w:hAnsi="Arial" w:cs="Arial"/>
                <w:sz w:val="20"/>
                <w:szCs w:val="20"/>
              </w:rPr>
              <w:t>para beneficio de la</w:t>
            </w:r>
            <w:r w:rsidRPr="00E41C2F">
              <w:rPr>
                <w:rFonts w:ascii="Arial" w:hAnsi="Arial" w:cs="Arial"/>
                <w:spacing w:val="1"/>
                <w:sz w:val="20"/>
                <w:szCs w:val="20"/>
              </w:rPr>
              <w:t xml:space="preserve"> </w:t>
            </w:r>
            <w:r w:rsidRPr="00E41C2F">
              <w:rPr>
                <w:rFonts w:ascii="Arial" w:hAnsi="Arial" w:cs="Arial"/>
                <w:sz w:val="20"/>
                <w:szCs w:val="20"/>
              </w:rPr>
              <w:t>población</w:t>
            </w:r>
            <w:r w:rsidRPr="00E41C2F">
              <w:rPr>
                <w:rFonts w:ascii="Arial" w:hAnsi="Arial" w:cs="Arial"/>
                <w:spacing w:val="-2"/>
                <w:sz w:val="20"/>
                <w:szCs w:val="20"/>
              </w:rPr>
              <w:t xml:space="preserve"> </w:t>
            </w:r>
            <w:r w:rsidRPr="00E41C2F">
              <w:rPr>
                <w:rFonts w:ascii="Arial" w:hAnsi="Arial" w:cs="Arial"/>
                <w:sz w:val="20"/>
                <w:szCs w:val="20"/>
              </w:rPr>
              <w:t>costera</w:t>
            </w:r>
          </w:p>
          <w:p w14:paraId="73A08A78" w14:textId="77777777" w:rsidR="00D649C0" w:rsidRPr="00E41C2F" w:rsidRDefault="00D649C0" w:rsidP="00073B04">
            <w:pPr>
              <w:pStyle w:val="TableParagraph"/>
              <w:numPr>
                <w:ilvl w:val="0"/>
                <w:numId w:val="28"/>
              </w:numPr>
              <w:tabs>
                <w:tab w:val="left" w:pos="385"/>
              </w:tabs>
              <w:spacing w:line="220" w:lineRule="exact"/>
              <w:ind w:right="389" w:firstLine="0"/>
              <w:rPr>
                <w:rFonts w:ascii="Arial" w:hAnsi="Arial" w:cs="Arial"/>
                <w:sz w:val="20"/>
                <w:szCs w:val="20"/>
              </w:rPr>
            </w:pPr>
            <w:r w:rsidRPr="00E41C2F">
              <w:rPr>
                <w:rFonts w:ascii="Arial" w:hAnsi="Arial" w:cs="Arial"/>
                <w:sz w:val="20"/>
                <w:szCs w:val="20"/>
              </w:rPr>
              <w:t>Esfuerzos de</w:t>
            </w:r>
            <w:r w:rsidRPr="00E41C2F">
              <w:rPr>
                <w:rFonts w:ascii="Arial" w:hAnsi="Arial" w:cs="Arial"/>
                <w:spacing w:val="1"/>
                <w:sz w:val="20"/>
                <w:szCs w:val="20"/>
              </w:rPr>
              <w:t xml:space="preserve"> </w:t>
            </w:r>
            <w:r w:rsidRPr="00E41C2F">
              <w:rPr>
                <w:rFonts w:ascii="Arial" w:hAnsi="Arial" w:cs="Arial"/>
                <w:sz w:val="20"/>
                <w:szCs w:val="20"/>
              </w:rPr>
              <w:t>muestreo</w:t>
            </w:r>
            <w:r w:rsidRPr="00E41C2F">
              <w:rPr>
                <w:rFonts w:ascii="Arial" w:hAnsi="Arial" w:cs="Arial"/>
                <w:spacing w:val="-8"/>
                <w:sz w:val="20"/>
                <w:szCs w:val="20"/>
              </w:rPr>
              <w:t xml:space="preserve"> </w:t>
            </w:r>
            <w:r w:rsidRPr="00E41C2F">
              <w:rPr>
                <w:rFonts w:ascii="Arial" w:hAnsi="Arial" w:cs="Arial"/>
                <w:sz w:val="20"/>
                <w:szCs w:val="20"/>
              </w:rPr>
              <w:t>son</w:t>
            </w:r>
            <w:r w:rsidRPr="00E41C2F">
              <w:rPr>
                <w:rFonts w:ascii="Arial" w:hAnsi="Arial" w:cs="Arial"/>
                <w:spacing w:val="-7"/>
                <w:sz w:val="20"/>
                <w:szCs w:val="20"/>
              </w:rPr>
              <w:t xml:space="preserve"> </w:t>
            </w:r>
            <w:r w:rsidRPr="00E41C2F">
              <w:rPr>
                <w:rFonts w:ascii="Arial" w:hAnsi="Arial" w:cs="Arial"/>
                <w:sz w:val="20"/>
                <w:szCs w:val="20"/>
              </w:rPr>
              <w:t>óptimos</w:t>
            </w:r>
          </w:p>
        </w:tc>
      </w:tr>
      <w:tr w:rsidR="00BD7F99" w:rsidRPr="00E41C2F" w14:paraId="6A2B530A" w14:textId="77777777" w:rsidTr="00E41C2F">
        <w:trPr>
          <w:gridAfter w:val="2"/>
          <w:wAfter w:w="157" w:type="dxa"/>
          <w:trHeight w:val="1326"/>
        </w:trPr>
        <w:tc>
          <w:tcPr>
            <w:tcW w:w="2425" w:type="dxa"/>
            <w:gridSpan w:val="2"/>
            <w:vMerge/>
            <w:tcBorders>
              <w:top w:val="nil"/>
            </w:tcBorders>
            <w:shd w:val="clear" w:color="auto" w:fill="auto"/>
          </w:tcPr>
          <w:p w14:paraId="4FE85788" w14:textId="77777777" w:rsidR="00D649C0" w:rsidRPr="00E41C2F" w:rsidRDefault="00D649C0" w:rsidP="006E5C01">
            <w:pPr>
              <w:rPr>
                <w:rFonts w:cs="Arial"/>
                <w:sz w:val="20"/>
                <w:szCs w:val="20"/>
              </w:rPr>
            </w:pPr>
          </w:p>
        </w:tc>
        <w:tc>
          <w:tcPr>
            <w:tcW w:w="2430" w:type="dxa"/>
            <w:shd w:val="clear" w:color="auto" w:fill="auto"/>
          </w:tcPr>
          <w:p w14:paraId="17241770" w14:textId="77777777" w:rsidR="00D649C0" w:rsidRPr="00E41C2F" w:rsidRDefault="00D649C0" w:rsidP="006E5C01">
            <w:pPr>
              <w:pStyle w:val="TableParagraph"/>
              <w:ind w:left="107" w:right="230"/>
              <w:rPr>
                <w:rFonts w:ascii="Arial" w:hAnsi="Arial" w:cs="Arial"/>
                <w:sz w:val="20"/>
                <w:szCs w:val="20"/>
              </w:rPr>
            </w:pPr>
            <w:r w:rsidRPr="00E41C2F">
              <w:rPr>
                <w:rFonts w:ascii="Arial" w:hAnsi="Arial" w:cs="Arial"/>
                <w:sz w:val="20"/>
                <w:szCs w:val="20"/>
                <w:u w:val="single"/>
              </w:rPr>
              <w:t>Indicador 2</w:t>
            </w:r>
            <w:r w:rsidRPr="00E41C2F">
              <w:rPr>
                <w:rFonts w:ascii="Arial" w:hAnsi="Arial" w:cs="Arial"/>
                <w:sz w:val="20"/>
                <w:szCs w:val="20"/>
              </w:rPr>
              <w:t>: Área (hectáreas</w:t>
            </w:r>
            <w:r w:rsidRPr="00E41C2F">
              <w:rPr>
                <w:rFonts w:ascii="Arial" w:hAnsi="Arial" w:cs="Arial"/>
                <w:spacing w:val="-38"/>
                <w:sz w:val="20"/>
                <w:szCs w:val="20"/>
              </w:rPr>
              <w:t xml:space="preserve"> </w:t>
            </w:r>
            <w:r w:rsidRPr="00E41C2F">
              <w:rPr>
                <w:rFonts w:ascii="Arial" w:hAnsi="Arial" w:cs="Arial"/>
                <w:sz w:val="20"/>
                <w:szCs w:val="20"/>
              </w:rPr>
              <w:t>[ha])</w:t>
            </w:r>
            <w:r w:rsidRPr="00E41C2F">
              <w:rPr>
                <w:rFonts w:ascii="Arial" w:hAnsi="Arial" w:cs="Arial"/>
                <w:spacing w:val="-4"/>
                <w:sz w:val="20"/>
                <w:szCs w:val="20"/>
              </w:rPr>
              <w:t xml:space="preserve"> </w:t>
            </w:r>
            <w:r w:rsidRPr="00E41C2F">
              <w:rPr>
                <w:rFonts w:ascii="Arial" w:hAnsi="Arial" w:cs="Arial"/>
                <w:sz w:val="20"/>
                <w:szCs w:val="20"/>
              </w:rPr>
              <w:t>de</w:t>
            </w:r>
            <w:r w:rsidRPr="00E41C2F">
              <w:rPr>
                <w:rFonts w:ascii="Arial" w:hAnsi="Arial" w:cs="Arial"/>
                <w:spacing w:val="-5"/>
                <w:sz w:val="20"/>
                <w:szCs w:val="20"/>
              </w:rPr>
              <w:t xml:space="preserve"> </w:t>
            </w:r>
            <w:r w:rsidRPr="00E41C2F">
              <w:rPr>
                <w:rFonts w:ascii="Arial" w:hAnsi="Arial" w:cs="Arial"/>
                <w:sz w:val="20"/>
                <w:szCs w:val="20"/>
              </w:rPr>
              <w:t>paisajes</w:t>
            </w:r>
            <w:r w:rsidRPr="00E41C2F">
              <w:rPr>
                <w:rFonts w:ascii="Arial" w:hAnsi="Arial" w:cs="Arial"/>
                <w:spacing w:val="-6"/>
                <w:sz w:val="20"/>
                <w:szCs w:val="20"/>
              </w:rPr>
              <w:t xml:space="preserve"> </w:t>
            </w:r>
            <w:r w:rsidRPr="00E41C2F">
              <w:rPr>
                <w:rFonts w:ascii="Arial" w:hAnsi="Arial" w:cs="Arial"/>
                <w:sz w:val="20"/>
                <w:szCs w:val="20"/>
              </w:rPr>
              <w:t>terrestres</w:t>
            </w:r>
            <w:r w:rsidRPr="00E41C2F">
              <w:rPr>
                <w:rFonts w:ascii="Arial" w:hAnsi="Arial" w:cs="Arial"/>
                <w:spacing w:val="-5"/>
                <w:sz w:val="20"/>
                <w:szCs w:val="20"/>
              </w:rPr>
              <w:t xml:space="preserve"> </w:t>
            </w:r>
            <w:r w:rsidRPr="00E41C2F">
              <w:rPr>
                <w:rFonts w:ascii="Arial" w:hAnsi="Arial" w:cs="Arial"/>
                <w:sz w:val="20"/>
                <w:szCs w:val="20"/>
              </w:rPr>
              <w:t>y</w:t>
            </w:r>
            <w:r w:rsidRPr="00E41C2F">
              <w:rPr>
                <w:rFonts w:ascii="Arial" w:hAnsi="Arial" w:cs="Arial"/>
                <w:spacing w:val="-37"/>
                <w:sz w:val="20"/>
                <w:szCs w:val="20"/>
              </w:rPr>
              <w:t xml:space="preserve"> </w:t>
            </w:r>
            <w:r w:rsidRPr="00E41C2F">
              <w:rPr>
                <w:rFonts w:ascii="Arial" w:hAnsi="Arial" w:cs="Arial"/>
                <w:sz w:val="20"/>
                <w:szCs w:val="20"/>
              </w:rPr>
              <w:t>marinos con manejo</w:t>
            </w:r>
            <w:r w:rsidRPr="00E41C2F">
              <w:rPr>
                <w:rFonts w:ascii="Arial" w:hAnsi="Arial" w:cs="Arial"/>
                <w:spacing w:val="1"/>
                <w:sz w:val="20"/>
                <w:szCs w:val="20"/>
              </w:rPr>
              <w:t xml:space="preserve"> </w:t>
            </w:r>
            <w:r w:rsidRPr="00E41C2F">
              <w:rPr>
                <w:rFonts w:ascii="Arial" w:hAnsi="Arial" w:cs="Arial"/>
                <w:sz w:val="20"/>
                <w:szCs w:val="20"/>
              </w:rPr>
              <w:t>mejorado</w:t>
            </w:r>
          </w:p>
        </w:tc>
        <w:tc>
          <w:tcPr>
            <w:tcW w:w="1830" w:type="dxa"/>
            <w:shd w:val="clear" w:color="auto" w:fill="auto"/>
          </w:tcPr>
          <w:p w14:paraId="4D85434F" w14:textId="77777777" w:rsidR="00D649C0" w:rsidRPr="00E41C2F" w:rsidRDefault="00D649C0" w:rsidP="006E5C01">
            <w:pPr>
              <w:pStyle w:val="TableParagraph"/>
              <w:spacing w:before="3"/>
              <w:rPr>
                <w:rFonts w:ascii="Arial" w:hAnsi="Arial" w:cs="Arial"/>
                <w:b/>
                <w:sz w:val="20"/>
                <w:szCs w:val="20"/>
              </w:rPr>
            </w:pPr>
          </w:p>
          <w:p w14:paraId="0C74187A" w14:textId="77777777" w:rsidR="00D649C0" w:rsidRPr="00E41C2F" w:rsidRDefault="00D649C0" w:rsidP="00073B04">
            <w:pPr>
              <w:pStyle w:val="TableParagraph"/>
              <w:numPr>
                <w:ilvl w:val="0"/>
                <w:numId w:val="27"/>
              </w:numPr>
              <w:tabs>
                <w:tab w:val="left" w:pos="386"/>
              </w:tabs>
              <w:rPr>
                <w:rFonts w:ascii="Arial" w:hAnsi="Arial" w:cs="Arial"/>
                <w:sz w:val="20"/>
                <w:szCs w:val="20"/>
              </w:rPr>
            </w:pPr>
            <w:r w:rsidRPr="00E41C2F">
              <w:rPr>
                <w:rFonts w:ascii="Arial" w:hAnsi="Arial" w:cs="Arial"/>
                <w:sz w:val="20"/>
                <w:szCs w:val="20"/>
              </w:rPr>
              <w:t>0</w:t>
            </w:r>
            <w:r w:rsidRPr="00E41C2F">
              <w:rPr>
                <w:rFonts w:ascii="Arial" w:hAnsi="Arial" w:cs="Arial"/>
                <w:spacing w:val="-1"/>
                <w:sz w:val="20"/>
                <w:szCs w:val="20"/>
              </w:rPr>
              <w:t xml:space="preserve"> </w:t>
            </w:r>
            <w:r w:rsidRPr="00E41C2F">
              <w:rPr>
                <w:rFonts w:ascii="Arial" w:hAnsi="Arial" w:cs="Arial"/>
                <w:sz w:val="20"/>
                <w:szCs w:val="20"/>
              </w:rPr>
              <w:t>ha</w:t>
            </w:r>
          </w:p>
        </w:tc>
        <w:tc>
          <w:tcPr>
            <w:tcW w:w="1843" w:type="dxa"/>
            <w:gridSpan w:val="3"/>
            <w:shd w:val="clear" w:color="auto" w:fill="auto"/>
          </w:tcPr>
          <w:p w14:paraId="729ED583" w14:textId="77777777" w:rsidR="00D649C0" w:rsidRPr="00E41C2F" w:rsidRDefault="00D649C0" w:rsidP="006E5C01">
            <w:pPr>
              <w:pStyle w:val="TableParagraph"/>
              <w:spacing w:before="3"/>
              <w:rPr>
                <w:rFonts w:ascii="Arial" w:hAnsi="Arial" w:cs="Arial"/>
                <w:b/>
                <w:sz w:val="20"/>
                <w:szCs w:val="20"/>
              </w:rPr>
            </w:pPr>
          </w:p>
          <w:p w14:paraId="5271FF1F" w14:textId="77777777" w:rsidR="00D649C0" w:rsidRPr="00E41C2F" w:rsidRDefault="00D649C0" w:rsidP="006E5C01">
            <w:pPr>
              <w:pStyle w:val="TableParagraph"/>
              <w:ind w:left="121"/>
              <w:rPr>
                <w:rFonts w:ascii="Arial" w:hAnsi="Arial" w:cs="Arial"/>
                <w:sz w:val="20"/>
                <w:szCs w:val="20"/>
              </w:rPr>
            </w:pPr>
            <w:r w:rsidRPr="00E41C2F">
              <w:rPr>
                <w:rFonts w:ascii="Arial" w:hAnsi="Arial" w:cs="Arial"/>
                <w:sz w:val="20"/>
                <w:szCs w:val="20"/>
              </w:rPr>
              <w:t></w:t>
            </w:r>
            <w:r w:rsidRPr="00E41C2F">
              <w:rPr>
                <w:rFonts w:ascii="Arial" w:hAnsi="Arial" w:cs="Arial"/>
                <w:spacing w:val="78"/>
                <w:sz w:val="20"/>
                <w:szCs w:val="20"/>
              </w:rPr>
              <w:t xml:space="preserve"> </w:t>
            </w:r>
            <w:r w:rsidRPr="00E41C2F">
              <w:rPr>
                <w:rFonts w:ascii="Arial" w:hAnsi="Arial" w:cs="Arial"/>
                <w:sz w:val="20"/>
                <w:szCs w:val="20"/>
              </w:rPr>
              <w:t>102,540</w:t>
            </w:r>
            <w:r w:rsidRPr="00E41C2F">
              <w:rPr>
                <w:rFonts w:ascii="Arial" w:hAnsi="Arial" w:cs="Arial"/>
                <w:spacing w:val="-1"/>
                <w:sz w:val="20"/>
                <w:szCs w:val="20"/>
              </w:rPr>
              <w:t xml:space="preserve"> </w:t>
            </w:r>
            <w:r w:rsidRPr="00E41C2F">
              <w:rPr>
                <w:rFonts w:ascii="Arial" w:hAnsi="Arial" w:cs="Arial"/>
                <w:sz w:val="20"/>
                <w:szCs w:val="20"/>
              </w:rPr>
              <w:t>ha</w:t>
            </w:r>
          </w:p>
        </w:tc>
        <w:tc>
          <w:tcPr>
            <w:tcW w:w="2409" w:type="dxa"/>
            <w:gridSpan w:val="2"/>
            <w:shd w:val="clear" w:color="auto" w:fill="auto"/>
          </w:tcPr>
          <w:p w14:paraId="7A551DE7" w14:textId="77777777" w:rsidR="00D649C0" w:rsidRPr="00E41C2F" w:rsidRDefault="00D649C0" w:rsidP="006E5C01">
            <w:pPr>
              <w:pStyle w:val="TableParagraph"/>
              <w:rPr>
                <w:rFonts w:ascii="Arial" w:hAnsi="Arial" w:cs="Arial"/>
                <w:b/>
                <w:sz w:val="20"/>
                <w:szCs w:val="20"/>
              </w:rPr>
            </w:pPr>
          </w:p>
          <w:p w14:paraId="10D85B90" w14:textId="77777777" w:rsidR="00D649C0" w:rsidRPr="00E41C2F" w:rsidRDefault="00D649C0" w:rsidP="006E5C01">
            <w:pPr>
              <w:pStyle w:val="TableParagraph"/>
              <w:ind w:left="118"/>
              <w:rPr>
                <w:rFonts w:ascii="Arial" w:hAnsi="Arial" w:cs="Arial"/>
                <w:sz w:val="20"/>
                <w:szCs w:val="20"/>
              </w:rPr>
            </w:pPr>
            <w:r w:rsidRPr="00E41C2F">
              <w:rPr>
                <w:rFonts w:ascii="Arial" w:hAnsi="Arial" w:cs="Arial"/>
                <w:sz w:val="20"/>
                <w:szCs w:val="20"/>
              </w:rPr>
              <w:t></w:t>
            </w:r>
            <w:r w:rsidRPr="00E41C2F">
              <w:rPr>
                <w:rFonts w:ascii="Arial" w:hAnsi="Arial" w:cs="Arial"/>
                <w:spacing w:val="78"/>
                <w:sz w:val="20"/>
                <w:szCs w:val="20"/>
              </w:rPr>
              <w:t xml:space="preserve"> </w:t>
            </w:r>
            <w:r w:rsidRPr="00E41C2F">
              <w:rPr>
                <w:rFonts w:ascii="Arial" w:hAnsi="Arial" w:cs="Arial"/>
                <w:sz w:val="20"/>
                <w:szCs w:val="20"/>
              </w:rPr>
              <w:t>292,970</w:t>
            </w:r>
            <w:r w:rsidRPr="00E41C2F">
              <w:rPr>
                <w:rFonts w:ascii="Arial" w:hAnsi="Arial" w:cs="Arial"/>
                <w:spacing w:val="-1"/>
                <w:sz w:val="20"/>
                <w:szCs w:val="20"/>
              </w:rPr>
              <w:t xml:space="preserve"> </w:t>
            </w:r>
            <w:r w:rsidRPr="00E41C2F">
              <w:rPr>
                <w:rFonts w:ascii="Arial" w:hAnsi="Arial" w:cs="Arial"/>
                <w:sz w:val="20"/>
                <w:szCs w:val="20"/>
              </w:rPr>
              <w:t>ha</w:t>
            </w:r>
          </w:p>
        </w:tc>
        <w:tc>
          <w:tcPr>
            <w:tcW w:w="2275" w:type="dxa"/>
            <w:gridSpan w:val="2"/>
            <w:vMerge/>
            <w:tcBorders>
              <w:top w:val="nil"/>
            </w:tcBorders>
            <w:shd w:val="clear" w:color="auto" w:fill="auto"/>
          </w:tcPr>
          <w:p w14:paraId="573D6A7E" w14:textId="77777777" w:rsidR="00D649C0" w:rsidRPr="00E41C2F" w:rsidRDefault="00D649C0" w:rsidP="006E5C01">
            <w:pPr>
              <w:rPr>
                <w:rFonts w:cs="Arial"/>
                <w:sz w:val="20"/>
                <w:szCs w:val="20"/>
              </w:rPr>
            </w:pPr>
          </w:p>
        </w:tc>
      </w:tr>
      <w:tr w:rsidR="00BD7F99" w:rsidRPr="00E41C2F" w14:paraId="7E25EAC7" w14:textId="77777777" w:rsidTr="00E41C2F">
        <w:trPr>
          <w:gridAfter w:val="2"/>
          <w:wAfter w:w="157" w:type="dxa"/>
          <w:trHeight w:val="890"/>
        </w:trPr>
        <w:tc>
          <w:tcPr>
            <w:tcW w:w="2425" w:type="dxa"/>
            <w:gridSpan w:val="2"/>
            <w:shd w:val="clear" w:color="auto" w:fill="auto"/>
          </w:tcPr>
          <w:p w14:paraId="1B1D9CB9" w14:textId="77777777" w:rsidR="00D649C0" w:rsidRPr="00E41C2F" w:rsidRDefault="00D649C0" w:rsidP="006E5C01">
            <w:pPr>
              <w:pStyle w:val="TableParagraph"/>
              <w:spacing w:before="116"/>
              <w:ind w:left="107" w:right="98"/>
              <w:rPr>
                <w:rFonts w:ascii="Arial" w:hAnsi="Arial" w:cs="Arial"/>
                <w:sz w:val="20"/>
                <w:szCs w:val="20"/>
              </w:rPr>
            </w:pPr>
            <w:r w:rsidRPr="00E41C2F">
              <w:rPr>
                <w:rFonts w:ascii="Arial" w:hAnsi="Arial" w:cs="Arial"/>
                <w:b/>
                <w:sz w:val="20"/>
                <w:szCs w:val="20"/>
              </w:rPr>
              <w:t>Componente/Resultado 1</w:t>
            </w:r>
            <w:r w:rsidRPr="00E41C2F">
              <w:rPr>
                <w:rFonts w:ascii="Arial" w:hAnsi="Arial" w:cs="Arial"/>
                <w:sz w:val="20"/>
                <w:szCs w:val="20"/>
              </w:rPr>
              <w:t>:</w:t>
            </w:r>
            <w:r w:rsidRPr="00E41C2F">
              <w:rPr>
                <w:rFonts w:ascii="Arial" w:hAnsi="Arial" w:cs="Arial"/>
                <w:spacing w:val="1"/>
                <w:sz w:val="20"/>
                <w:szCs w:val="20"/>
              </w:rPr>
              <w:t xml:space="preserve"> </w:t>
            </w:r>
            <w:r w:rsidRPr="00E41C2F">
              <w:rPr>
                <w:rFonts w:ascii="Arial" w:hAnsi="Arial" w:cs="Arial"/>
                <w:sz w:val="20"/>
                <w:szCs w:val="20"/>
              </w:rPr>
              <w:t>Fortalecimiento</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los</w:t>
            </w:r>
            <w:r w:rsidRPr="00E41C2F">
              <w:rPr>
                <w:rFonts w:ascii="Arial" w:hAnsi="Arial" w:cs="Arial"/>
                <w:spacing w:val="-4"/>
                <w:sz w:val="20"/>
                <w:szCs w:val="20"/>
              </w:rPr>
              <w:t xml:space="preserve"> </w:t>
            </w:r>
            <w:r w:rsidRPr="00E41C2F">
              <w:rPr>
                <w:rFonts w:ascii="Arial" w:hAnsi="Arial" w:cs="Arial"/>
                <w:sz w:val="20"/>
                <w:szCs w:val="20"/>
              </w:rPr>
              <w:t>marcos</w:t>
            </w:r>
            <w:r w:rsidRPr="00E41C2F">
              <w:rPr>
                <w:rFonts w:ascii="Arial" w:hAnsi="Arial" w:cs="Arial"/>
                <w:spacing w:val="-38"/>
                <w:sz w:val="20"/>
                <w:szCs w:val="20"/>
              </w:rPr>
              <w:t xml:space="preserve"> </w:t>
            </w:r>
            <w:r w:rsidRPr="00E41C2F">
              <w:rPr>
                <w:rFonts w:ascii="Arial" w:hAnsi="Arial" w:cs="Arial"/>
                <w:sz w:val="20"/>
                <w:szCs w:val="20"/>
              </w:rPr>
              <w:t>normativos</w:t>
            </w:r>
            <w:r w:rsidRPr="00E41C2F">
              <w:rPr>
                <w:rFonts w:ascii="Arial" w:hAnsi="Arial" w:cs="Arial"/>
                <w:spacing w:val="-3"/>
                <w:sz w:val="20"/>
                <w:szCs w:val="20"/>
              </w:rPr>
              <w:t xml:space="preserve"> </w:t>
            </w:r>
            <w:r w:rsidRPr="00E41C2F">
              <w:rPr>
                <w:rFonts w:ascii="Arial" w:hAnsi="Arial" w:cs="Arial"/>
                <w:sz w:val="20"/>
                <w:szCs w:val="20"/>
              </w:rPr>
              <w:t>e</w:t>
            </w:r>
            <w:r w:rsidRPr="00E41C2F">
              <w:rPr>
                <w:rFonts w:ascii="Arial" w:hAnsi="Arial" w:cs="Arial"/>
                <w:spacing w:val="-2"/>
                <w:sz w:val="20"/>
                <w:szCs w:val="20"/>
              </w:rPr>
              <w:t xml:space="preserve"> </w:t>
            </w:r>
            <w:r w:rsidRPr="00E41C2F">
              <w:rPr>
                <w:rFonts w:ascii="Arial" w:hAnsi="Arial" w:cs="Arial"/>
                <w:sz w:val="20"/>
                <w:szCs w:val="20"/>
              </w:rPr>
              <w:t>institucionales</w:t>
            </w:r>
          </w:p>
        </w:tc>
        <w:tc>
          <w:tcPr>
            <w:tcW w:w="2430" w:type="dxa"/>
            <w:shd w:val="clear" w:color="auto" w:fill="auto"/>
          </w:tcPr>
          <w:p w14:paraId="5A1222DF" w14:textId="77777777" w:rsidR="00D649C0" w:rsidRPr="00E41C2F" w:rsidRDefault="00D649C0" w:rsidP="006E5C01">
            <w:pPr>
              <w:pStyle w:val="TableParagraph"/>
              <w:spacing w:before="11"/>
              <w:rPr>
                <w:rFonts w:ascii="Arial" w:hAnsi="Arial" w:cs="Arial"/>
                <w:b/>
                <w:sz w:val="20"/>
                <w:szCs w:val="20"/>
              </w:rPr>
            </w:pPr>
          </w:p>
          <w:p w14:paraId="04D0B1A9" w14:textId="77777777" w:rsidR="00D649C0" w:rsidRPr="00E41C2F" w:rsidRDefault="00D649C0" w:rsidP="006E5C01">
            <w:pPr>
              <w:pStyle w:val="TableParagraph"/>
              <w:ind w:left="107" w:right="183"/>
              <w:rPr>
                <w:rFonts w:ascii="Arial" w:hAnsi="Arial" w:cs="Arial"/>
                <w:sz w:val="20"/>
                <w:szCs w:val="20"/>
              </w:rPr>
            </w:pPr>
            <w:r w:rsidRPr="00E41C2F">
              <w:rPr>
                <w:rFonts w:ascii="Arial" w:hAnsi="Arial" w:cs="Arial"/>
                <w:sz w:val="20"/>
                <w:szCs w:val="20"/>
                <w:u w:val="single"/>
              </w:rPr>
              <w:t>Indicador</w:t>
            </w:r>
            <w:r w:rsidRPr="00E41C2F">
              <w:rPr>
                <w:rFonts w:ascii="Arial" w:hAnsi="Arial" w:cs="Arial"/>
                <w:spacing w:val="-4"/>
                <w:sz w:val="20"/>
                <w:szCs w:val="20"/>
                <w:u w:val="single"/>
              </w:rPr>
              <w:t xml:space="preserve"> </w:t>
            </w:r>
            <w:r w:rsidRPr="00E41C2F">
              <w:rPr>
                <w:rFonts w:ascii="Arial" w:hAnsi="Arial" w:cs="Arial"/>
                <w:sz w:val="20"/>
                <w:szCs w:val="20"/>
                <w:u w:val="single"/>
              </w:rPr>
              <w:t>3</w:t>
            </w:r>
            <w:r w:rsidRPr="00E41C2F">
              <w:rPr>
                <w:rFonts w:ascii="Arial" w:hAnsi="Arial" w:cs="Arial"/>
                <w:sz w:val="20"/>
                <w:szCs w:val="20"/>
              </w:rPr>
              <w:t>:</w:t>
            </w:r>
            <w:r w:rsidRPr="00E41C2F">
              <w:rPr>
                <w:rFonts w:ascii="Arial" w:hAnsi="Arial" w:cs="Arial"/>
                <w:spacing w:val="-4"/>
                <w:sz w:val="20"/>
                <w:szCs w:val="20"/>
              </w:rPr>
              <w:t xml:space="preserve"> </w:t>
            </w:r>
            <w:r w:rsidRPr="00E41C2F">
              <w:rPr>
                <w:rFonts w:ascii="Arial" w:hAnsi="Arial" w:cs="Arial"/>
                <w:sz w:val="20"/>
                <w:szCs w:val="20"/>
              </w:rPr>
              <w:t>Política</w:t>
            </w:r>
            <w:r w:rsidRPr="00E41C2F">
              <w:rPr>
                <w:rFonts w:ascii="Arial" w:hAnsi="Arial" w:cs="Arial"/>
                <w:spacing w:val="-4"/>
                <w:sz w:val="20"/>
                <w:szCs w:val="20"/>
              </w:rPr>
              <w:t xml:space="preserve"> </w:t>
            </w:r>
            <w:r w:rsidRPr="00E41C2F">
              <w:rPr>
                <w:rFonts w:ascii="Arial" w:hAnsi="Arial" w:cs="Arial"/>
                <w:sz w:val="20"/>
                <w:szCs w:val="20"/>
              </w:rPr>
              <w:t>Nacional</w:t>
            </w:r>
            <w:r w:rsidRPr="00E41C2F">
              <w:rPr>
                <w:rFonts w:ascii="Arial" w:hAnsi="Arial" w:cs="Arial"/>
                <w:spacing w:val="-37"/>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Costas</w:t>
            </w:r>
            <w:r w:rsidRPr="00E41C2F">
              <w:rPr>
                <w:rFonts w:ascii="Arial" w:hAnsi="Arial" w:cs="Arial"/>
                <w:spacing w:val="-1"/>
                <w:sz w:val="20"/>
                <w:szCs w:val="20"/>
              </w:rPr>
              <w:t xml:space="preserve"> </w:t>
            </w:r>
            <w:r w:rsidRPr="00E41C2F">
              <w:rPr>
                <w:rFonts w:ascii="Arial" w:hAnsi="Arial" w:cs="Arial"/>
                <w:sz w:val="20"/>
                <w:szCs w:val="20"/>
              </w:rPr>
              <w:t>y Mares</w:t>
            </w:r>
          </w:p>
        </w:tc>
        <w:tc>
          <w:tcPr>
            <w:tcW w:w="1830" w:type="dxa"/>
            <w:shd w:val="clear" w:color="auto" w:fill="auto"/>
          </w:tcPr>
          <w:p w14:paraId="553C6268" w14:textId="77777777" w:rsidR="00D649C0" w:rsidRPr="00E41C2F" w:rsidRDefault="00D649C0" w:rsidP="006E5C01">
            <w:pPr>
              <w:pStyle w:val="TableParagraph"/>
              <w:spacing w:before="6"/>
              <w:rPr>
                <w:rFonts w:ascii="Arial" w:hAnsi="Arial" w:cs="Arial"/>
                <w:b/>
                <w:sz w:val="20"/>
                <w:szCs w:val="20"/>
              </w:rPr>
            </w:pPr>
          </w:p>
          <w:p w14:paraId="08980A99" w14:textId="77777777" w:rsidR="00D649C0" w:rsidRPr="00E41C2F" w:rsidRDefault="00D649C0" w:rsidP="00073B04">
            <w:pPr>
              <w:pStyle w:val="TableParagraph"/>
              <w:numPr>
                <w:ilvl w:val="0"/>
                <w:numId w:val="26"/>
              </w:numPr>
              <w:tabs>
                <w:tab w:val="left" w:pos="386"/>
              </w:tabs>
              <w:spacing w:before="1"/>
              <w:ind w:right="298" w:firstLine="0"/>
              <w:rPr>
                <w:rFonts w:ascii="Arial" w:hAnsi="Arial" w:cs="Arial"/>
                <w:sz w:val="20"/>
                <w:szCs w:val="20"/>
              </w:rPr>
            </w:pPr>
            <w:r w:rsidRPr="00E41C2F">
              <w:rPr>
                <w:rFonts w:ascii="Arial" w:hAnsi="Arial" w:cs="Arial"/>
                <w:sz w:val="20"/>
                <w:szCs w:val="20"/>
              </w:rPr>
              <w:t>No hay Política</w:t>
            </w:r>
            <w:r w:rsidRPr="00E41C2F">
              <w:rPr>
                <w:rFonts w:ascii="Arial" w:hAnsi="Arial" w:cs="Arial"/>
                <w:spacing w:val="1"/>
                <w:sz w:val="20"/>
                <w:szCs w:val="20"/>
              </w:rPr>
              <w:t xml:space="preserve"> </w:t>
            </w:r>
            <w:r w:rsidRPr="00E41C2F">
              <w:rPr>
                <w:rFonts w:ascii="Arial" w:hAnsi="Arial" w:cs="Arial"/>
                <w:spacing w:val="-1"/>
                <w:sz w:val="20"/>
                <w:szCs w:val="20"/>
              </w:rPr>
              <w:t>Nacional</w:t>
            </w:r>
            <w:r w:rsidRPr="00E41C2F">
              <w:rPr>
                <w:rFonts w:ascii="Arial" w:hAnsi="Arial" w:cs="Arial"/>
                <w:spacing w:val="-8"/>
                <w:sz w:val="20"/>
                <w:szCs w:val="20"/>
              </w:rPr>
              <w:t xml:space="preserve"> </w:t>
            </w:r>
            <w:r w:rsidRPr="00E41C2F">
              <w:rPr>
                <w:rFonts w:ascii="Arial" w:hAnsi="Arial" w:cs="Arial"/>
                <w:sz w:val="20"/>
                <w:szCs w:val="20"/>
              </w:rPr>
              <w:t>Marino-Costera</w:t>
            </w:r>
          </w:p>
        </w:tc>
        <w:tc>
          <w:tcPr>
            <w:tcW w:w="1843" w:type="dxa"/>
            <w:gridSpan w:val="3"/>
            <w:shd w:val="clear" w:color="auto" w:fill="auto"/>
          </w:tcPr>
          <w:p w14:paraId="4BDB48C0" w14:textId="77777777" w:rsidR="00D649C0" w:rsidRPr="00E41C2F" w:rsidRDefault="00D649C0" w:rsidP="00073B04">
            <w:pPr>
              <w:pStyle w:val="TableParagraph"/>
              <w:numPr>
                <w:ilvl w:val="0"/>
                <w:numId w:val="25"/>
              </w:numPr>
              <w:tabs>
                <w:tab w:val="left" w:pos="389"/>
              </w:tabs>
              <w:spacing w:before="111"/>
              <w:ind w:right="231" w:firstLine="0"/>
              <w:rPr>
                <w:rFonts w:ascii="Arial" w:hAnsi="Arial" w:cs="Arial"/>
                <w:sz w:val="20"/>
                <w:szCs w:val="20"/>
              </w:rPr>
            </w:pPr>
            <w:r w:rsidRPr="00E41C2F">
              <w:rPr>
                <w:rFonts w:ascii="Arial" w:hAnsi="Arial" w:cs="Arial"/>
                <w:sz w:val="20"/>
                <w:szCs w:val="20"/>
              </w:rPr>
              <w:t>En</w:t>
            </w:r>
            <w:r w:rsidRPr="00E41C2F">
              <w:rPr>
                <w:rFonts w:ascii="Arial" w:hAnsi="Arial" w:cs="Arial"/>
                <w:spacing w:val="-4"/>
                <w:sz w:val="20"/>
                <w:szCs w:val="20"/>
              </w:rPr>
              <w:t xml:space="preserve"> </w:t>
            </w:r>
            <w:r w:rsidRPr="00E41C2F">
              <w:rPr>
                <w:rFonts w:ascii="Arial" w:hAnsi="Arial" w:cs="Arial"/>
                <w:sz w:val="20"/>
                <w:szCs w:val="20"/>
              </w:rPr>
              <w:t>discusión</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3"/>
                <w:sz w:val="20"/>
                <w:szCs w:val="20"/>
              </w:rPr>
              <w:t xml:space="preserve"> </w:t>
            </w:r>
            <w:r w:rsidRPr="00E41C2F">
              <w:rPr>
                <w:rFonts w:ascii="Arial" w:hAnsi="Arial" w:cs="Arial"/>
                <w:sz w:val="20"/>
                <w:szCs w:val="20"/>
              </w:rPr>
              <w:t>desarrollo</w:t>
            </w:r>
            <w:r w:rsidRPr="00E41C2F">
              <w:rPr>
                <w:rFonts w:ascii="Arial" w:hAnsi="Arial" w:cs="Arial"/>
                <w:spacing w:val="-38"/>
                <w:sz w:val="20"/>
                <w:szCs w:val="20"/>
              </w:rPr>
              <w:t xml:space="preserve"> </w:t>
            </w:r>
            <w:r w:rsidRPr="00E41C2F">
              <w:rPr>
                <w:rFonts w:ascii="Arial" w:hAnsi="Arial" w:cs="Arial"/>
                <w:sz w:val="20"/>
                <w:szCs w:val="20"/>
              </w:rPr>
              <w:t>una Propuesta de Política</w:t>
            </w:r>
            <w:r w:rsidRPr="00E41C2F">
              <w:rPr>
                <w:rFonts w:ascii="Arial" w:hAnsi="Arial" w:cs="Arial"/>
                <w:spacing w:val="1"/>
                <w:sz w:val="20"/>
                <w:szCs w:val="20"/>
              </w:rPr>
              <w:t xml:space="preserve"> </w:t>
            </w:r>
            <w:r w:rsidRPr="00E41C2F">
              <w:rPr>
                <w:rFonts w:ascii="Arial" w:hAnsi="Arial" w:cs="Arial"/>
                <w:sz w:val="20"/>
                <w:szCs w:val="20"/>
              </w:rPr>
              <w:t>Nacional</w:t>
            </w:r>
          </w:p>
        </w:tc>
        <w:tc>
          <w:tcPr>
            <w:tcW w:w="2409" w:type="dxa"/>
            <w:gridSpan w:val="2"/>
            <w:shd w:val="clear" w:color="auto" w:fill="auto"/>
          </w:tcPr>
          <w:p w14:paraId="3682DE4B" w14:textId="77777777" w:rsidR="00D649C0" w:rsidRPr="00E41C2F" w:rsidRDefault="00D649C0" w:rsidP="00073B04">
            <w:pPr>
              <w:pStyle w:val="TableParagraph"/>
              <w:numPr>
                <w:ilvl w:val="0"/>
                <w:numId w:val="24"/>
              </w:numPr>
              <w:tabs>
                <w:tab w:val="left" w:pos="385"/>
              </w:tabs>
              <w:spacing w:before="1"/>
              <w:ind w:right="490" w:firstLine="0"/>
              <w:rPr>
                <w:rFonts w:ascii="Arial" w:hAnsi="Arial" w:cs="Arial"/>
                <w:sz w:val="20"/>
                <w:szCs w:val="20"/>
              </w:rPr>
            </w:pPr>
            <w:r w:rsidRPr="00E41C2F">
              <w:rPr>
                <w:rFonts w:ascii="Arial" w:hAnsi="Arial" w:cs="Arial"/>
                <w:sz w:val="20"/>
                <w:szCs w:val="20"/>
              </w:rPr>
              <w:t>Aprobada la</w:t>
            </w:r>
            <w:r w:rsidRPr="00E41C2F">
              <w:rPr>
                <w:rFonts w:ascii="Arial" w:hAnsi="Arial" w:cs="Arial"/>
                <w:spacing w:val="1"/>
                <w:sz w:val="20"/>
                <w:szCs w:val="20"/>
              </w:rPr>
              <w:t xml:space="preserve"> </w:t>
            </w:r>
            <w:r w:rsidRPr="00E41C2F">
              <w:rPr>
                <w:rFonts w:ascii="Arial" w:hAnsi="Arial" w:cs="Arial"/>
                <w:sz w:val="20"/>
                <w:szCs w:val="20"/>
              </w:rPr>
              <w:t>Propuesta</w:t>
            </w:r>
            <w:r w:rsidRPr="00E41C2F">
              <w:rPr>
                <w:rFonts w:ascii="Arial" w:hAnsi="Arial" w:cs="Arial"/>
                <w:spacing w:val="-8"/>
                <w:sz w:val="20"/>
                <w:szCs w:val="20"/>
              </w:rPr>
              <w:t xml:space="preserve"> </w:t>
            </w:r>
            <w:r w:rsidRPr="00E41C2F">
              <w:rPr>
                <w:rFonts w:ascii="Arial" w:hAnsi="Arial" w:cs="Arial"/>
                <w:sz w:val="20"/>
                <w:szCs w:val="20"/>
              </w:rPr>
              <w:t>de</w:t>
            </w:r>
            <w:r w:rsidRPr="00E41C2F">
              <w:rPr>
                <w:rFonts w:ascii="Arial" w:hAnsi="Arial" w:cs="Arial"/>
                <w:spacing w:val="-7"/>
                <w:sz w:val="20"/>
                <w:szCs w:val="20"/>
              </w:rPr>
              <w:t xml:space="preserve"> </w:t>
            </w:r>
            <w:r w:rsidRPr="00E41C2F">
              <w:rPr>
                <w:rFonts w:ascii="Arial" w:hAnsi="Arial" w:cs="Arial"/>
                <w:sz w:val="20"/>
                <w:szCs w:val="20"/>
              </w:rPr>
              <w:t>Política</w:t>
            </w:r>
            <w:r w:rsidRPr="00E41C2F">
              <w:rPr>
                <w:rFonts w:ascii="Arial" w:hAnsi="Arial" w:cs="Arial"/>
                <w:spacing w:val="-38"/>
                <w:sz w:val="20"/>
                <w:szCs w:val="20"/>
              </w:rPr>
              <w:t xml:space="preserve"> </w:t>
            </w:r>
            <w:r w:rsidRPr="00E41C2F">
              <w:rPr>
                <w:rFonts w:ascii="Arial" w:hAnsi="Arial" w:cs="Arial"/>
                <w:sz w:val="20"/>
                <w:szCs w:val="20"/>
              </w:rPr>
              <w:t>Nacional</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Costas</w:t>
            </w:r>
            <w:r w:rsidRPr="00E41C2F">
              <w:rPr>
                <w:rFonts w:ascii="Arial" w:hAnsi="Arial" w:cs="Arial"/>
                <w:spacing w:val="-3"/>
                <w:sz w:val="20"/>
                <w:szCs w:val="20"/>
              </w:rPr>
              <w:t xml:space="preserve"> </w:t>
            </w:r>
            <w:r w:rsidRPr="00E41C2F">
              <w:rPr>
                <w:rFonts w:ascii="Arial" w:hAnsi="Arial" w:cs="Arial"/>
                <w:sz w:val="20"/>
                <w:szCs w:val="20"/>
              </w:rPr>
              <w:t>y</w:t>
            </w:r>
          </w:p>
          <w:p w14:paraId="5596B657" w14:textId="77777777" w:rsidR="00D649C0" w:rsidRPr="00E41C2F" w:rsidRDefault="00D649C0" w:rsidP="006E5C01">
            <w:pPr>
              <w:pStyle w:val="TableParagraph"/>
              <w:spacing w:line="200" w:lineRule="exact"/>
              <w:ind w:left="113"/>
              <w:rPr>
                <w:rFonts w:ascii="Arial" w:hAnsi="Arial" w:cs="Arial"/>
                <w:sz w:val="20"/>
                <w:szCs w:val="20"/>
              </w:rPr>
            </w:pPr>
            <w:r w:rsidRPr="00E41C2F">
              <w:rPr>
                <w:rFonts w:ascii="Arial" w:hAnsi="Arial" w:cs="Arial"/>
                <w:sz w:val="20"/>
                <w:szCs w:val="20"/>
              </w:rPr>
              <w:t>Mares</w:t>
            </w:r>
          </w:p>
        </w:tc>
        <w:tc>
          <w:tcPr>
            <w:tcW w:w="2275" w:type="dxa"/>
            <w:gridSpan w:val="2"/>
            <w:shd w:val="clear" w:color="auto" w:fill="auto"/>
          </w:tcPr>
          <w:p w14:paraId="11DE124E" w14:textId="77777777" w:rsidR="00D649C0" w:rsidRPr="00E41C2F" w:rsidRDefault="00D649C0" w:rsidP="00073B04">
            <w:pPr>
              <w:pStyle w:val="TableParagraph"/>
              <w:numPr>
                <w:ilvl w:val="0"/>
                <w:numId w:val="23"/>
              </w:numPr>
              <w:tabs>
                <w:tab w:val="left" w:pos="385"/>
              </w:tabs>
              <w:spacing w:before="1"/>
              <w:ind w:right="200" w:firstLine="0"/>
              <w:rPr>
                <w:rFonts w:ascii="Arial" w:hAnsi="Arial" w:cs="Arial"/>
                <w:sz w:val="20"/>
                <w:szCs w:val="20"/>
              </w:rPr>
            </w:pPr>
            <w:r w:rsidRPr="00E41C2F">
              <w:rPr>
                <w:rFonts w:ascii="Arial" w:hAnsi="Arial" w:cs="Arial"/>
                <w:sz w:val="20"/>
                <w:szCs w:val="20"/>
              </w:rPr>
              <w:t>Existe voluntad</w:t>
            </w:r>
            <w:r w:rsidRPr="00E41C2F">
              <w:rPr>
                <w:rFonts w:ascii="Arial" w:hAnsi="Arial" w:cs="Arial"/>
                <w:spacing w:val="1"/>
                <w:sz w:val="20"/>
                <w:szCs w:val="20"/>
              </w:rPr>
              <w:t xml:space="preserve"> </w:t>
            </w:r>
            <w:r w:rsidRPr="00E41C2F">
              <w:rPr>
                <w:rFonts w:ascii="Arial" w:hAnsi="Arial" w:cs="Arial"/>
                <w:sz w:val="20"/>
                <w:szCs w:val="20"/>
              </w:rPr>
              <w:t>política</w:t>
            </w:r>
            <w:r w:rsidRPr="00E41C2F">
              <w:rPr>
                <w:rFonts w:ascii="Arial" w:hAnsi="Arial" w:cs="Arial"/>
                <w:spacing w:val="-4"/>
                <w:sz w:val="20"/>
                <w:szCs w:val="20"/>
              </w:rPr>
              <w:t xml:space="preserve"> </w:t>
            </w:r>
            <w:r w:rsidRPr="00E41C2F">
              <w:rPr>
                <w:rFonts w:ascii="Arial" w:hAnsi="Arial" w:cs="Arial"/>
                <w:sz w:val="20"/>
                <w:szCs w:val="20"/>
              </w:rPr>
              <w:t>para</w:t>
            </w:r>
            <w:r w:rsidRPr="00E41C2F">
              <w:rPr>
                <w:rFonts w:ascii="Arial" w:hAnsi="Arial" w:cs="Arial"/>
                <w:spacing w:val="-3"/>
                <w:sz w:val="20"/>
                <w:szCs w:val="20"/>
              </w:rPr>
              <w:t xml:space="preserve"> </w:t>
            </w:r>
            <w:r w:rsidRPr="00E41C2F">
              <w:rPr>
                <w:rFonts w:ascii="Arial" w:hAnsi="Arial" w:cs="Arial"/>
                <w:sz w:val="20"/>
                <w:szCs w:val="20"/>
              </w:rPr>
              <w:t>fortalecer</w:t>
            </w:r>
            <w:r w:rsidRPr="00E41C2F">
              <w:rPr>
                <w:rFonts w:ascii="Arial" w:hAnsi="Arial" w:cs="Arial"/>
                <w:spacing w:val="-3"/>
                <w:sz w:val="20"/>
                <w:szCs w:val="20"/>
              </w:rPr>
              <w:t xml:space="preserve"> </w:t>
            </w:r>
            <w:r w:rsidRPr="00E41C2F">
              <w:rPr>
                <w:rFonts w:ascii="Arial" w:hAnsi="Arial" w:cs="Arial"/>
                <w:sz w:val="20"/>
                <w:szCs w:val="20"/>
              </w:rPr>
              <w:t>el</w:t>
            </w:r>
            <w:r w:rsidRPr="00E41C2F">
              <w:rPr>
                <w:rFonts w:ascii="Arial" w:hAnsi="Arial" w:cs="Arial"/>
                <w:spacing w:val="-38"/>
                <w:sz w:val="20"/>
                <w:szCs w:val="20"/>
              </w:rPr>
              <w:t xml:space="preserve"> </w:t>
            </w:r>
            <w:r w:rsidRPr="00E41C2F">
              <w:rPr>
                <w:rFonts w:ascii="Arial" w:hAnsi="Arial" w:cs="Arial"/>
                <w:sz w:val="20"/>
                <w:szCs w:val="20"/>
              </w:rPr>
              <w:t>maco</w:t>
            </w:r>
            <w:r w:rsidRPr="00E41C2F">
              <w:rPr>
                <w:rFonts w:ascii="Arial" w:hAnsi="Arial" w:cs="Arial"/>
                <w:spacing w:val="-1"/>
                <w:sz w:val="20"/>
                <w:szCs w:val="20"/>
              </w:rPr>
              <w:t xml:space="preserve"> </w:t>
            </w:r>
            <w:r w:rsidRPr="00E41C2F">
              <w:rPr>
                <w:rFonts w:ascii="Arial" w:hAnsi="Arial" w:cs="Arial"/>
                <w:sz w:val="20"/>
                <w:szCs w:val="20"/>
              </w:rPr>
              <w:t>nacional</w:t>
            </w:r>
            <w:r w:rsidRPr="00E41C2F">
              <w:rPr>
                <w:rFonts w:ascii="Arial" w:hAnsi="Arial" w:cs="Arial"/>
                <w:spacing w:val="-1"/>
                <w:sz w:val="20"/>
                <w:szCs w:val="20"/>
              </w:rPr>
              <w:t xml:space="preserve"> </w:t>
            </w:r>
            <w:r w:rsidRPr="00E41C2F">
              <w:rPr>
                <w:rFonts w:ascii="Arial" w:hAnsi="Arial" w:cs="Arial"/>
                <w:sz w:val="20"/>
                <w:szCs w:val="20"/>
              </w:rPr>
              <w:t>de</w:t>
            </w:r>
          </w:p>
          <w:p w14:paraId="0F7106FE" w14:textId="77777777" w:rsidR="00D649C0" w:rsidRPr="00E41C2F" w:rsidRDefault="00D649C0" w:rsidP="006E5C01">
            <w:pPr>
              <w:pStyle w:val="TableParagraph"/>
              <w:spacing w:line="200" w:lineRule="exact"/>
              <w:ind w:left="113"/>
              <w:rPr>
                <w:rFonts w:ascii="Arial" w:hAnsi="Arial" w:cs="Arial"/>
                <w:sz w:val="20"/>
                <w:szCs w:val="20"/>
              </w:rPr>
            </w:pPr>
            <w:r w:rsidRPr="00E41C2F">
              <w:rPr>
                <w:rFonts w:ascii="Arial" w:hAnsi="Arial" w:cs="Arial"/>
                <w:sz w:val="20"/>
                <w:szCs w:val="20"/>
              </w:rPr>
              <w:t>gobernanza</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el</w:t>
            </w:r>
            <w:r w:rsidRPr="00E41C2F">
              <w:rPr>
                <w:rFonts w:ascii="Arial" w:hAnsi="Arial" w:cs="Arial"/>
                <w:spacing w:val="-3"/>
                <w:sz w:val="20"/>
                <w:szCs w:val="20"/>
              </w:rPr>
              <w:t xml:space="preserve"> </w:t>
            </w:r>
            <w:r w:rsidRPr="00E41C2F">
              <w:rPr>
                <w:rFonts w:ascii="Arial" w:hAnsi="Arial" w:cs="Arial"/>
                <w:sz w:val="20"/>
                <w:szCs w:val="20"/>
              </w:rPr>
              <w:t>manejo</w:t>
            </w:r>
          </w:p>
        </w:tc>
      </w:tr>
      <w:tr w:rsidR="00BD7F99" w:rsidRPr="00E41C2F" w14:paraId="28AAB799" w14:textId="77777777" w:rsidTr="00E41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57" w:type="dxa"/>
          <w:trHeight w:val="489"/>
        </w:trPr>
        <w:tc>
          <w:tcPr>
            <w:tcW w:w="2425" w:type="dxa"/>
            <w:gridSpan w:val="2"/>
            <w:tcBorders>
              <w:top w:val="single" w:sz="4" w:space="0" w:color="auto"/>
              <w:left w:val="single" w:sz="4" w:space="0" w:color="auto"/>
              <w:bottom w:val="single" w:sz="4" w:space="0" w:color="auto"/>
              <w:right w:val="single" w:sz="4" w:space="0" w:color="auto"/>
            </w:tcBorders>
          </w:tcPr>
          <w:p w14:paraId="6160CDBF" w14:textId="77777777" w:rsidR="00D649C0" w:rsidRPr="00E41C2F" w:rsidRDefault="00D649C0" w:rsidP="006E5C01">
            <w:pPr>
              <w:pStyle w:val="TableParagraph"/>
              <w:spacing w:before="135"/>
              <w:ind w:left="871" w:right="866"/>
              <w:jc w:val="center"/>
              <w:rPr>
                <w:rFonts w:ascii="Arial" w:hAnsi="Arial" w:cs="Arial"/>
                <w:b/>
                <w:sz w:val="20"/>
                <w:szCs w:val="20"/>
              </w:rPr>
            </w:pPr>
            <w:r w:rsidRPr="00E41C2F">
              <w:rPr>
                <w:rFonts w:ascii="Arial" w:hAnsi="Arial" w:cs="Arial"/>
                <w:b/>
                <w:sz w:val="20"/>
                <w:szCs w:val="20"/>
              </w:rPr>
              <w:t>Objetivo</w:t>
            </w:r>
          </w:p>
        </w:tc>
        <w:tc>
          <w:tcPr>
            <w:tcW w:w="2430" w:type="dxa"/>
            <w:tcBorders>
              <w:top w:val="single" w:sz="4" w:space="0" w:color="auto"/>
              <w:left w:val="single" w:sz="4" w:space="0" w:color="auto"/>
              <w:bottom w:val="single" w:sz="4" w:space="0" w:color="auto"/>
              <w:right w:val="single" w:sz="4" w:space="0" w:color="auto"/>
            </w:tcBorders>
          </w:tcPr>
          <w:p w14:paraId="59C20721" w14:textId="77777777" w:rsidR="00D649C0" w:rsidRPr="00E41C2F" w:rsidRDefault="00D649C0" w:rsidP="006E5C01">
            <w:pPr>
              <w:pStyle w:val="TableParagraph"/>
              <w:spacing w:before="25"/>
              <w:ind w:left="942" w:right="360" w:hanging="569"/>
              <w:rPr>
                <w:rFonts w:ascii="Arial" w:hAnsi="Arial" w:cs="Arial"/>
                <w:b/>
                <w:sz w:val="20"/>
                <w:szCs w:val="20"/>
              </w:rPr>
            </w:pPr>
            <w:r w:rsidRPr="00E41C2F">
              <w:rPr>
                <w:rFonts w:ascii="Arial" w:hAnsi="Arial" w:cs="Arial"/>
                <w:b/>
                <w:sz w:val="20"/>
                <w:szCs w:val="20"/>
              </w:rPr>
              <w:t>Indicadores</w:t>
            </w:r>
            <w:r w:rsidRPr="00E41C2F">
              <w:rPr>
                <w:rFonts w:ascii="Arial" w:hAnsi="Arial" w:cs="Arial"/>
                <w:b/>
                <w:spacing w:val="-5"/>
                <w:sz w:val="20"/>
                <w:szCs w:val="20"/>
              </w:rPr>
              <w:t xml:space="preserve"> </w:t>
            </w:r>
            <w:r w:rsidRPr="00E41C2F">
              <w:rPr>
                <w:rFonts w:ascii="Arial" w:hAnsi="Arial" w:cs="Arial"/>
                <w:b/>
                <w:sz w:val="20"/>
                <w:szCs w:val="20"/>
              </w:rPr>
              <w:t>Objetivo</w:t>
            </w:r>
            <w:r w:rsidRPr="00E41C2F">
              <w:rPr>
                <w:rFonts w:ascii="Arial" w:hAnsi="Arial" w:cs="Arial"/>
                <w:b/>
                <w:spacing w:val="-6"/>
                <w:sz w:val="20"/>
                <w:szCs w:val="20"/>
              </w:rPr>
              <w:t xml:space="preserve"> </w:t>
            </w:r>
            <w:r w:rsidRPr="00E41C2F">
              <w:rPr>
                <w:rFonts w:ascii="Arial" w:hAnsi="Arial" w:cs="Arial"/>
                <w:b/>
                <w:sz w:val="20"/>
                <w:szCs w:val="20"/>
              </w:rPr>
              <w:t>y</w:t>
            </w:r>
            <w:r w:rsidRPr="00E41C2F">
              <w:rPr>
                <w:rFonts w:ascii="Arial" w:hAnsi="Arial" w:cs="Arial"/>
                <w:b/>
                <w:spacing w:val="-38"/>
                <w:sz w:val="20"/>
                <w:szCs w:val="20"/>
              </w:rPr>
              <w:t xml:space="preserve"> </w:t>
            </w:r>
            <w:r w:rsidRPr="00E41C2F">
              <w:rPr>
                <w:rFonts w:ascii="Arial" w:hAnsi="Arial" w:cs="Arial"/>
                <w:b/>
                <w:sz w:val="20"/>
                <w:szCs w:val="20"/>
              </w:rPr>
              <w:t>Efectos</w:t>
            </w:r>
          </w:p>
        </w:tc>
        <w:tc>
          <w:tcPr>
            <w:tcW w:w="1830" w:type="dxa"/>
            <w:tcBorders>
              <w:top w:val="single" w:sz="4" w:space="0" w:color="auto"/>
              <w:left w:val="single" w:sz="4" w:space="0" w:color="auto"/>
              <w:bottom w:val="single" w:sz="4" w:space="0" w:color="auto"/>
              <w:right w:val="single" w:sz="4" w:space="0" w:color="auto"/>
            </w:tcBorders>
          </w:tcPr>
          <w:p w14:paraId="039868AA" w14:textId="77777777" w:rsidR="00D649C0" w:rsidRPr="00E41C2F" w:rsidRDefault="00D649C0" w:rsidP="006E5C01">
            <w:pPr>
              <w:pStyle w:val="TableParagraph"/>
              <w:spacing w:before="37"/>
              <w:ind w:left="580"/>
              <w:rPr>
                <w:rFonts w:ascii="Arial" w:hAnsi="Arial" w:cs="Arial"/>
                <w:b/>
                <w:sz w:val="20"/>
                <w:szCs w:val="20"/>
              </w:rPr>
            </w:pPr>
            <w:r w:rsidRPr="00E41C2F">
              <w:rPr>
                <w:rFonts w:ascii="Arial" w:hAnsi="Arial" w:cs="Arial"/>
                <w:b/>
                <w:sz w:val="20"/>
                <w:szCs w:val="20"/>
              </w:rPr>
              <w:t>Línea</w:t>
            </w:r>
            <w:r w:rsidRPr="00E41C2F">
              <w:rPr>
                <w:rFonts w:ascii="Arial" w:hAnsi="Arial" w:cs="Arial"/>
                <w:b/>
                <w:spacing w:val="1"/>
                <w:sz w:val="20"/>
                <w:szCs w:val="20"/>
              </w:rPr>
              <w:t xml:space="preserve"> </w:t>
            </w:r>
            <w:r w:rsidRPr="00E41C2F">
              <w:rPr>
                <w:rFonts w:ascii="Arial" w:hAnsi="Arial" w:cs="Arial"/>
                <w:b/>
                <w:sz w:val="20"/>
                <w:szCs w:val="20"/>
              </w:rPr>
              <w:t>de</w:t>
            </w:r>
            <w:r w:rsidRPr="00E41C2F">
              <w:rPr>
                <w:rFonts w:ascii="Arial" w:hAnsi="Arial" w:cs="Arial"/>
                <w:b/>
                <w:spacing w:val="2"/>
                <w:sz w:val="20"/>
                <w:szCs w:val="20"/>
              </w:rPr>
              <w:t xml:space="preserve"> </w:t>
            </w:r>
            <w:r w:rsidRPr="00E41C2F">
              <w:rPr>
                <w:rFonts w:ascii="Arial" w:hAnsi="Arial" w:cs="Arial"/>
                <w:b/>
                <w:sz w:val="20"/>
                <w:szCs w:val="20"/>
              </w:rPr>
              <w:t>base</w:t>
            </w:r>
            <w:r w:rsidRPr="00E41C2F">
              <w:rPr>
                <w:rFonts w:ascii="Arial" w:hAnsi="Arial" w:cs="Arial"/>
                <w:b/>
                <w:sz w:val="20"/>
                <w:szCs w:val="20"/>
                <w:vertAlign w:val="superscript"/>
              </w:rPr>
              <w:t>7</w:t>
            </w:r>
          </w:p>
        </w:tc>
        <w:tc>
          <w:tcPr>
            <w:tcW w:w="1843" w:type="dxa"/>
            <w:gridSpan w:val="3"/>
            <w:tcBorders>
              <w:top w:val="single" w:sz="4" w:space="0" w:color="auto"/>
              <w:left w:val="single" w:sz="4" w:space="0" w:color="auto"/>
              <w:bottom w:val="single" w:sz="4" w:space="0" w:color="auto"/>
              <w:right w:val="single" w:sz="4" w:space="0" w:color="auto"/>
            </w:tcBorders>
          </w:tcPr>
          <w:p w14:paraId="08F3F5E9" w14:textId="77777777" w:rsidR="00D649C0" w:rsidRPr="00E41C2F" w:rsidRDefault="00D649C0" w:rsidP="006E5C01">
            <w:pPr>
              <w:pStyle w:val="TableParagraph"/>
              <w:spacing w:before="37"/>
              <w:ind w:right="396"/>
              <w:jc w:val="right"/>
              <w:rPr>
                <w:rFonts w:ascii="Arial" w:hAnsi="Arial" w:cs="Arial"/>
                <w:b/>
                <w:sz w:val="20"/>
                <w:szCs w:val="20"/>
              </w:rPr>
            </w:pPr>
            <w:r w:rsidRPr="00E41C2F">
              <w:rPr>
                <w:rFonts w:ascii="Arial" w:hAnsi="Arial" w:cs="Arial"/>
                <w:b/>
                <w:sz w:val="20"/>
                <w:szCs w:val="20"/>
              </w:rPr>
              <w:t>Meta</w:t>
            </w:r>
            <w:r w:rsidRPr="00E41C2F">
              <w:rPr>
                <w:rFonts w:ascii="Arial" w:hAnsi="Arial" w:cs="Arial"/>
                <w:b/>
                <w:spacing w:val="1"/>
                <w:sz w:val="20"/>
                <w:szCs w:val="20"/>
              </w:rPr>
              <w:t xml:space="preserve"> </w:t>
            </w:r>
            <w:r w:rsidRPr="00E41C2F">
              <w:rPr>
                <w:rFonts w:ascii="Arial" w:hAnsi="Arial" w:cs="Arial"/>
                <w:b/>
                <w:sz w:val="20"/>
                <w:szCs w:val="20"/>
              </w:rPr>
              <w:t>Mediano Plazo</w:t>
            </w:r>
            <w:r w:rsidRPr="00E41C2F">
              <w:rPr>
                <w:rFonts w:ascii="Arial" w:hAnsi="Arial" w:cs="Arial"/>
                <w:b/>
                <w:sz w:val="20"/>
                <w:szCs w:val="20"/>
                <w:vertAlign w:val="superscript"/>
              </w:rPr>
              <w:t>8</w:t>
            </w:r>
          </w:p>
        </w:tc>
        <w:tc>
          <w:tcPr>
            <w:tcW w:w="2409" w:type="dxa"/>
            <w:gridSpan w:val="2"/>
            <w:tcBorders>
              <w:top w:val="single" w:sz="4" w:space="0" w:color="auto"/>
              <w:left w:val="single" w:sz="4" w:space="0" w:color="auto"/>
              <w:bottom w:val="single" w:sz="4" w:space="0" w:color="auto"/>
              <w:right w:val="single" w:sz="4" w:space="0" w:color="auto"/>
            </w:tcBorders>
          </w:tcPr>
          <w:p w14:paraId="122DAF4F" w14:textId="77777777" w:rsidR="00D649C0" w:rsidRPr="00E41C2F" w:rsidRDefault="00D649C0" w:rsidP="006E5C01">
            <w:pPr>
              <w:pStyle w:val="TableParagraph"/>
              <w:spacing w:before="135"/>
              <w:ind w:left="277"/>
              <w:rPr>
                <w:rFonts w:ascii="Arial" w:hAnsi="Arial" w:cs="Arial"/>
                <w:b/>
                <w:sz w:val="20"/>
                <w:szCs w:val="20"/>
              </w:rPr>
            </w:pPr>
            <w:r w:rsidRPr="00E41C2F">
              <w:rPr>
                <w:rFonts w:ascii="Arial" w:hAnsi="Arial" w:cs="Arial"/>
                <w:b/>
                <w:sz w:val="20"/>
                <w:szCs w:val="20"/>
              </w:rPr>
              <w:t>Meta</w:t>
            </w:r>
            <w:r w:rsidRPr="00E41C2F">
              <w:rPr>
                <w:rFonts w:ascii="Arial" w:hAnsi="Arial" w:cs="Arial"/>
                <w:b/>
                <w:spacing w:val="-2"/>
                <w:sz w:val="20"/>
                <w:szCs w:val="20"/>
              </w:rPr>
              <w:t xml:space="preserve"> </w:t>
            </w:r>
            <w:r w:rsidRPr="00E41C2F">
              <w:rPr>
                <w:rFonts w:ascii="Arial" w:hAnsi="Arial" w:cs="Arial"/>
                <w:b/>
                <w:sz w:val="20"/>
                <w:szCs w:val="20"/>
              </w:rPr>
              <w:t>Fin</w:t>
            </w:r>
            <w:r w:rsidRPr="00E41C2F">
              <w:rPr>
                <w:rFonts w:ascii="Arial" w:hAnsi="Arial" w:cs="Arial"/>
                <w:b/>
                <w:spacing w:val="-2"/>
                <w:sz w:val="20"/>
                <w:szCs w:val="20"/>
              </w:rPr>
              <w:t xml:space="preserve"> </w:t>
            </w:r>
            <w:r w:rsidRPr="00E41C2F">
              <w:rPr>
                <w:rFonts w:ascii="Arial" w:hAnsi="Arial" w:cs="Arial"/>
                <w:b/>
                <w:sz w:val="20"/>
                <w:szCs w:val="20"/>
              </w:rPr>
              <w:t>de</w:t>
            </w:r>
            <w:r w:rsidRPr="00E41C2F">
              <w:rPr>
                <w:rFonts w:ascii="Arial" w:hAnsi="Arial" w:cs="Arial"/>
                <w:b/>
                <w:spacing w:val="-2"/>
                <w:sz w:val="20"/>
                <w:szCs w:val="20"/>
              </w:rPr>
              <w:t xml:space="preserve"> </w:t>
            </w:r>
            <w:r w:rsidRPr="00E41C2F">
              <w:rPr>
                <w:rFonts w:ascii="Arial" w:hAnsi="Arial" w:cs="Arial"/>
                <w:b/>
                <w:sz w:val="20"/>
                <w:szCs w:val="20"/>
              </w:rPr>
              <w:t>Proyecto</w:t>
            </w:r>
          </w:p>
        </w:tc>
        <w:tc>
          <w:tcPr>
            <w:tcW w:w="2275" w:type="dxa"/>
            <w:gridSpan w:val="2"/>
            <w:tcBorders>
              <w:top w:val="single" w:sz="4" w:space="0" w:color="auto"/>
              <w:left w:val="single" w:sz="4" w:space="0" w:color="auto"/>
              <w:bottom w:val="single" w:sz="4" w:space="0" w:color="auto"/>
              <w:right w:val="single" w:sz="4" w:space="0" w:color="auto"/>
            </w:tcBorders>
          </w:tcPr>
          <w:p w14:paraId="7DAB1DFF" w14:textId="77777777" w:rsidR="00D649C0" w:rsidRPr="00E41C2F" w:rsidRDefault="00D649C0" w:rsidP="006E5C01">
            <w:pPr>
              <w:pStyle w:val="TableParagraph"/>
              <w:spacing w:before="37"/>
              <w:ind w:left="655"/>
              <w:rPr>
                <w:rFonts w:ascii="Arial" w:hAnsi="Arial" w:cs="Arial"/>
                <w:b/>
                <w:sz w:val="20"/>
                <w:szCs w:val="20"/>
              </w:rPr>
            </w:pPr>
            <w:r w:rsidRPr="00E41C2F">
              <w:rPr>
                <w:rFonts w:ascii="Arial" w:hAnsi="Arial" w:cs="Arial"/>
                <w:b/>
                <w:sz w:val="20"/>
                <w:szCs w:val="20"/>
              </w:rPr>
              <w:t>Supuestos</w:t>
            </w:r>
            <w:r w:rsidRPr="00E41C2F">
              <w:rPr>
                <w:rFonts w:ascii="Arial" w:hAnsi="Arial" w:cs="Arial"/>
                <w:b/>
                <w:sz w:val="20"/>
                <w:szCs w:val="20"/>
                <w:vertAlign w:val="superscript"/>
              </w:rPr>
              <w:t>9</w:t>
            </w:r>
          </w:p>
        </w:tc>
      </w:tr>
      <w:tr w:rsidR="00BD7F99" w:rsidRPr="00E41C2F" w14:paraId="5D8584E7" w14:textId="77777777" w:rsidTr="00E41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57" w:type="dxa"/>
          <w:trHeight w:val="1537"/>
        </w:trPr>
        <w:tc>
          <w:tcPr>
            <w:tcW w:w="2425" w:type="dxa"/>
            <w:gridSpan w:val="2"/>
            <w:vMerge w:val="restart"/>
            <w:tcBorders>
              <w:top w:val="single" w:sz="4" w:space="0" w:color="auto"/>
              <w:left w:val="single" w:sz="4" w:space="0" w:color="auto"/>
              <w:bottom w:val="single" w:sz="4" w:space="0" w:color="auto"/>
              <w:right w:val="single" w:sz="4" w:space="0" w:color="auto"/>
            </w:tcBorders>
          </w:tcPr>
          <w:p w14:paraId="38523B14" w14:textId="77777777" w:rsidR="00D649C0" w:rsidRPr="00E41C2F" w:rsidRDefault="00D649C0" w:rsidP="006E5C01">
            <w:pPr>
              <w:pStyle w:val="TableParagraph"/>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45B14795" w14:textId="77777777" w:rsidR="00D649C0" w:rsidRPr="00E41C2F" w:rsidRDefault="00D649C0" w:rsidP="006E5C01">
            <w:pPr>
              <w:pStyle w:val="TableParagraph"/>
              <w:ind w:left="107" w:right="116"/>
              <w:rPr>
                <w:rFonts w:ascii="Arial" w:hAnsi="Arial" w:cs="Arial"/>
                <w:sz w:val="20"/>
                <w:szCs w:val="20"/>
              </w:rPr>
            </w:pPr>
            <w:r w:rsidRPr="00E41C2F">
              <w:rPr>
                <w:rFonts w:ascii="Arial" w:hAnsi="Arial" w:cs="Arial"/>
                <w:sz w:val="20"/>
                <w:szCs w:val="20"/>
                <w:u w:val="single"/>
              </w:rPr>
              <w:t>Indicador 4</w:t>
            </w:r>
            <w:r w:rsidRPr="00E41C2F">
              <w:rPr>
                <w:rFonts w:ascii="Arial" w:hAnsi="Arial" w:cs="Arial"/>
                <w:sz w:val="20"/>
                <w:szCs w:val="20"/>
              </w:rPr>
              <w:t>: Número de</w:t>
            </w:r>
            <w:r w:rsidRPr="00E41C2F">
              <w:rPr>
                <w:rFonts w:ascii="Arial" w:hAnsi="Arial" w:cs="Arial"/>
                <w:spacing w:val="1"/>
                <w:sz w:val="20"/>
                <w:szCs w:val="20"/>
              </w:rPr>
              <w:t xml:space="preserve"> </w:t>
            </w:r>
            <w:r w:rsidRPr="00E41C2F">
              <w:rPr>
                <w:rFonts w:ascii="Arial" w:hAnsi="Arial" w:cs="Arial"/>
                <w:sz w:val="20"/>
                <w:szCs w:val="20"/>
              </w:rPr>
              <w:t>Consejos Consultivos</w:t>
            </w:r>
            <w:r w:rsidRPr="00E41C2F">
              <w:rPr>
                <w:rFonts w:ascii="Arial" w:hAnsi="Arial" w:cs="Arial"/>
                <w:spacing w:val="1"/>
                <w:sz w:val="20"/>
                <w:szCs w:val="20"/>
              </w:rPr>
              <w:t xml:space="preserve"> </w:t>
            </w:r>
            <w:r w:rsidRPr="00E41C2F">
              <w:rPr>
                <w:rFonts w:ascii="Arial" w:hAnsi="Arial" w:cs="Arial"/>
                <w:sz w:val="20"/>
                <w:szCs w:val="20"/>
              </w:rPr>
              <w:t>Ambientales</w:t>
            </w:r>
            <w:r w:rsidRPr="00E41C2F">
              <w:rPr>
                <w:rFonts w:ascii="Arial" w:hAnsi="Arial" w:cs="Arial"/>
                <w:spacing w:val="-7"/>
                <w:sz w:val="20"/>
                <w:szCs w:val="20"/>
              </w:rPr>
              <w:t xml:space="preserve"> </w:t>
            </w:r>
            <w:r w:rsidRPr="00E41C2F">
              <w:rPr>
                <w:rFonts w:ascii="Arial" w:hAnsi="Arial" w:cs="Arial"/>
                <w:sz w:val="20"/>
                <w:szCs w:val="20"/>
              </w:rPr>
              <w:t>(CCA)</w:t>
            </w:r>
            <w:r w:rsidRPr="00E41C2F">
              <w:rPr>
                <w:rFonts w:ascii="Arial" w:hAnsi="Arial" w:cs="Arial"/>
                <w:spacing w:val="-6"/>
                <w:sz w:val="20"/>
                <w:szCs w:val="20"/>
              </w:rPr>
              <w:t xml:space="preserve"> </w:t>
            </w:r>
            <w:r w:rsidRPr="00E41C2F">
              <w:rPr>
                <w:rFonts w:ascii="Arial" w:hAnsi="Arial" w:cs="Arial"/>
                <w:sz w:val="20"/>
                <w:szCs w:val="20"/>
              </w:rPr>
              <w:t>existentes,</w:t>
            </w:r>
            <w:r w:rsidRPr="00E41C2F">
              <w:rPr>
                <w:rFonts w:ascii="Arial" w:hAnsi="Arial" w:cs="Arial"/>
                <w:spacing w:val="-37"/>
                <w:sz w:val="20"/>
                <w:szCs w:val="20"/>
              </w:rPr>
              <w:t xml:space="preserve"> </w:t>
            </w:r>
            <w:r w:rsidRPr="00E41C2F">
              <w:rPr>
                <w:rFonts w:ascii="Arial" w:hAnsi="Arial" w:cs="Arial"/>
                <w:sz w:val="20"/>
                <w:szCs w:val="20"/>
              </w:rPr>
              <w:t>Comités de Cuenca (CC) y</w:t>
            </w:r>
            <w:r w:rsidRPr="00E41C2F">
              <w:rPr>
                <w:rFonts w:ascii="Arial" w:hAnsi="Arial" w:cs="Arial"/>
                <w:spacing w:val="1"/>
                <w:sz w:val="20"/>
                <w:szCs w:val="20"/>
              </w:rPr>
              <w:t xml:space="preserve"> </w:t>
            </w:r>
            <w:r w:rsidRPr="00E41C2F">
              <w:rPr>
                <w:rFonts w:ascii="Arial" w:hAnsi="Arial" w:cs="Arial"/>
                <w:sz w:val="20"/>
                <w:szCs w:val="20"/>
              </w:rPr>
              <w:t>Sistema</w:t>
            </w:r>
            <w:r w:rsidRPr="00E41C2F">
              <w:rPr>
                <w:rFonts w:ascii="Arial" w:hAnsi="Arial" w:cs="Arial"/>
                <w:spacing w:val="1"/>
                <w:sz w:val="20"/>
                <w:szCs w:val="20"/>
              </w:rPr>
              <w:t xml:space="preserve"> </w:t>
            </w:r>
            <w:r w:rsidRPr="00E41C2F">
              <w:rPr>
                <w:rFonts w:ascii="Arial" w:hAnsi="Arial" w:cs="Arial"/>
                <w:sz w:val="20"/>
                <w:szCs w:val="20"/>
              </w:rPr>
              <w:t>Ambiental</w:t>
            </w:r>
            <w:r w:rsidRPr="00E41C2F">
              <w:rPr>
                <w:rFonts w:ascii="Arial" w:hAnsi="Arial" w:cs="Arial"/>
                <w:spacing w:val="1"/>
                <w:sz w:val="20"/>
                <w:szCs w:val="20"/>
              </w:rPr>
              <w:t xml:space="preserve"> </w:t>
            </w:r>
            <w:r w:rsidRPr="00E41C2F">
              <w:rPr>
                <w:rFonts w:ascii="Arial" w:hAnsi="Arial" w:cs="Arial"/>
                <w:sz w:val="20"/>
                <w:szCs w:val="20"/>
              </w:rPr>
              <w:t>Institucional</w:t>
            </w:r>
            <w:r w:rsidRPr="00E41C2F">
              <w:rPr>
                <w:rFonts w:ascii="Arial" w:hAnsi="Arial" w:cs="Arial"/>
                <w:spacing w:val="-2"/>
                <w:sz w:val="20"/>
                <w:szCs w:val="20"/>
              </w:rPr>
              <w:t xml:space="preserve"> </w:t>
            </w:r>
            <w:r w:rsidRPr="00E41C2F">
              <w:rPr>
                <w:rFonts w:ascii="Arial" w:hAnsi="Arial" w:cs="Arial"/>
                <w:sz w:val="20"/>
                <w:szCs w:val="20"/>
              </w:rPr>
              <w:t>(SAI)</w:t>
            </w:r>
          </w:p>
          <w:p w14:paraId="3D13E663" w14:textId="77777777" w:rsidR="00D649C0" w:rsidRPr="00E41C2F" w:rsidRDefault="00D649C0" w:rsidP="006E5C01">
            <w:pPr>
              <w:pStyle w:val="TableParagraph"/>
              <w:spacing w:line="199" w:lineRule="exact"/>
              <w:ind w:left="107"/>
              <w:rPr>
                <w:rFonts w:ascii="Arial" w:hAnsi="Arial" w:cs="Arial"/>
                <w:sz w:val="20"/>
                <w:szCs w:val="20"/>
              </w:rPr>
            </w:pPr>
            <w:r w:rsidRPr="00E41C2F">
              <w:rPr>
                <w:rFonts w:ascii="Arial" w:hAnsi="Arial" w:cs="Arial"/>
                <w:sz w:val="20"/>
                <w:szCs w:val="20"/>
              </w:rPr>
              <w:t>fortalecidos.</w:t>
            </w:r>
          </w:p>
        </w:tc>
        <w:tc>
          <w:tcPr>
            <w:tcW w:w="1830" w:type="dxa"/>
            <w:tcBorders>
              <w:top w:val="single" w:sz="4" w:space="0" w:color="auto"/>
              <w:left w:val="single" w:sz="4" w:space="0" w:color="auto"/>
              <w:bottom w:val="single" w:sz="4" w:space="0" w:color="auto"/>
              <w:right w:val="single" w:sz="4" w:space="0" w:color="auto"/>
            </w:tcBorders>
          </w:tcPr>
          <w:p w14:paraId="3F7A33D7" w14:textId="77777777" w:rsidR="00D649C0" w:rsidRPr="00E41C2F" w:rsidRDefault="00D649C0" w:rsidP="006E5C01">
            <w:pPr>
              <w:pStyle w:val="TableParagraph"/>
              <w:rPr>
                <w:rFonts w:ascii="Arial" w:hAnsi="Arial" w:cs="Arial"/>
                <w:sz w:val="20"/>
                <w:szCs w:val="20"/>
              </w:rPr>
            </w:pPr>
          </w:p>
          <w:p w14:paraId="4E238AB5" w14:textId="77777777" w:rsidR="00D649C0" w:rsidRPr="00E41C2F" w:rsidRDefault="00D649C0" w:rsidP="00073B04">
            <w:pPr>
              <w:pStyle w:val="TableParagraph"/>
              <w:numPr>
                <w:ilvl w:val="0"/>
                <w:numId w:val="41"/>
              </w:numPr>
              <w:tabs>
                <w:tab w:val="left" w:pos="386"/>
              </w:tabs>
              <w:spacing w:before="155"/>
              <w:rPr>
                <w:rFonts w:ascii="Arial" w:hAnsi="Arial" w:cs="Arial"/>
                <w:sz w:val="20"/>
                <w:szCs w:val="20"/>
              </w:rPr>
            </w:pPr>
            <w:r w:rsidRPr="00E41C2F">
              <w:rPr>
                <w:rFonts w:ascii="Arial" w:hAnsi="Arial" w:cs="Arial"/>
                <w:sz w:val="20"/>
                <w:szCs w:val="20"/>
              </w:rPr>
              <w:t>EAC:</w:t>
            </w:r>
            <w:r w:rsidRPr="00E41C2F">
              <w:rPr>
                <w:rFonts w:ascii="Arial" w:hAnsi="Arial" w:cs="Arial"/>
                <w:spacing w:val="-2"/>
                <w:sz w:val="20"/>
                <w:szCs w:val="20"/>
              </w:rPr>
              <w:t xml:space="preserve"> </w:t>
            </w:r>
            <w:r w:rsidRPr="00E41C2F">
              <w:rPr>
                <w:rFonts w:ascii="Arial" w:hAnsi="Arial" w:cs="Arial"/>
                <w:sz w:val="20"/>
                <w:szCs w:val="20"/>
              </w:rPr>
              <w:t>0</w:t>
            </w:r>
          </w:p>
          <w:p w14:paraId="448D2628" w14:textId="77777777" w:rsidR="00D649C0" w:rsidRPr="00E41C2F" w:rsidRDefault="00D649C0" w:rsidP="00073B04">
            <w:pPr>
              <w:pStyle w:val="TableParagraph"/>
              <w:numPr>
                <w:ilvl w:val="0"/>
                <w:numId w:val="41"/>
              </w:numPr>
              <w:tabs>
                <w:tab w:val="left" w:pos="386"/>
              </w:tabs>
              <w:spacing w:before="1"/>
              <w:rPr>
                <w:rFonts w:ascii="Arial" w:hAnsi="Arial" w:cs="Arial"/>
                <w:sz w:val="20"/>
                <w:szCs w:val="20"/>
              </w:rPr>
            </w:pPr>
            <w:r w:rsidRPr="00E41C2F">
              <w:rPr>
                <w:rFonts w:ascii="Arial" w:hAnsi="Arial" w:cs="Arial"/>
                <w:sz w:val="20"/>
                <w:szCs w:val="20"/>
              </w:rPr>
              <w:t>WC:</w:t>
            </w:r>
            <w:r w:rsidRPr="00E41C2F">
              <w:rPr>
                <w:rFonts w:ascii="Arial" w:hAnsi="Arial" w:cs="Arial"/>
                <w:spacing w:val="-2"/>
                <w:sz w:val="20"/>
                <w:szCs w:val="20"/>
              </w:rPr>
              <w:t xml:space="preserve"> </w:t>
            </w:r>
            <w:r w:rsidRPr="00E41C2F">
              <w:rPr>
                <w:rFonts w:ascii="Arial" w:hAnsi="Arial" w:cs="Arial"/>
                <w:sz w:val="20"/>
                <w:szCs w:val="20"/>
              </w:rPr>
              <w:t>0</w:t>
            </w:r>
          </w:p>
          <w:p w14:paraId="75FDB5A7" w14:textId="77777777" w:rsidR="00D649C0" w:rsidRPr="00E41C2F" w:rsidRDefault="00D649C0" w:rsidP="00073B04">
            <w:pPr>
              <w:pStyle w:val="TableParagraph"/>
              <w:numPr>
                <w:ilvl w:val="0"/>
                <w:numId w:val="41"/>
              </w:numPr>
              <w:tabs>
                <w:tab w:val="left" w:pos="386"/>
              </w:tabs>
              <w:spacing w:before="1"/>
              <w:rPr>
                <w:rFonts w:ascii="Arial" w:hAnsi="Arial" w:cs="Arial"/>
                <w:sz w:val="20"/>
                <w:szCs w:val="20"/>
              </w:rPr>
            </w:pPr>
            <w:r w:rsidRPr="00E41C2F">
              <w:rPr>
                <w:rFonts w:ascii="Arial" w:hAnsi="Arial" w:cs="Arial"/>
                <w:sz w:val="20"/>
                <w:szCs w:val="20"/>
              </w:rPr>
              <w:t>SIA:</w:t>
            </w:r>
            <w:r w:rsidRPr="00E41C2F">
              <w:rPr>
                <w:rFonts w:ascii="Arial" w:hAnsi="Arial" w:cs="Arial"/>
                <w:spacing w:val="-3"/>
                <w:sz w:val="20"/>
                <w:szCs w:val="20"/>
              </w:rPr>
              <w:t xml:space="preserve"> </w:t>
            </w:r>
            <w:r w:rsidRPr="00E41C2F">
              <w:rPr>
                <w:rFonts w:ascii="Arial" w:hAnsi="Arial" w:cs="Arial"/>
                <w:sz w:val="20"/>
                <w:szCs w:val="20"/>
              </w:rPr>
              <w:t>0</w:t>
            </w:r>
          </w:p>
        </w:tc>
        <w:tc>
          <w:tcPr>
            <w:tcW w:w="1843" w:type="dxa"/>
            <w:gridSpan w:val="3"/>
            <w:tcBorders>
              <w:top w:val="single" w:sz="4" w:space="0" w:color="auto"/>
              <w:left w:val="single" w:sz="4" w:space="0" w:color="auto"/>
              <w:bottom w:val="single" w:sz="4" w:space="0" w:color="auto"/>
              <w:right w:val="single" w:sz="4" w:space="0" w:color="auto"/>
            </w:tcBorders>
          </w:tcPr>
          <w:p w14:paraId="212EC1CE" w14:textId="77777777" w:rsidR="00D649C0" w:rsidRPr="00E41C2F" w:rsidRDefault="00D649C0" w:rsidP="006E5C01">
            <w:pPr>
              <w:pStyle w:val="TableParagraph"/>
              <w:rPr>
                <w:rFonts w:ascii="Arial" w:hAnsi="Arial" w:cs="Arial"/>
                <w:sz w:val="20"/>
                <w:szCs w:val="20"/>
              </w:rPr>
            </w:pPr>
          </w:p>
          <w:p w14:paraId="19CDB250" w14:textId="77777777" w:rsidR="00D649C0" w:rsidRPr="00E41C2F" w:rsidRDefault="00D649C0" w:rsidP="00073B04">
            <w:pPr>
              <w:pStyle w:val="TableParagraph"/>
              <w:numPr>
                <w:ilvl w:val="0"/>
                <w:numId w:val="40"/>
              </w:numPr>
              <w:tabs>
                <w:tab w:val="left" w:pos="389"/>
              </w:tabs>
              <w:spacing w:before="155"/>
              <w:rPr>
                <w:rFonts w:ascii="Arial" w:hAnsi="Arial" w:cs="Arial"/>
                <w:sz w:val="20"/>
                <w:szCs w:val="20"/>
              </w:rPr>
            </w:pPr>
            <w:r w:rsidRPr="00E41C2F">
              <w:rPr>
                <w:rFonts w:ascii="Arial" w:hAnsi="Arial" w:cs="Arial"/>
                <w:sz w:val="20"/>
                <w:szCs w:val="20"/>
              </w:rPr>
              <w:t>EAC:</w:t>
            </w:r>
            <w:r w:rsidRPr="00E41C2F">
              <w:rPr>
                <w:rFonts w:ascii="Arial" w:hAnsi="Arial" w:cs="Arial"/>
                <w:spacing w:val="-4"/>
                <w:sz w:val="20"/>
                <w:szCs w:val="20"/>
              </w:rPr>
              <w:t xml:space="preserve"> </w:t>
            </w:r>
            <w:r w:rsidRPr="00E41C2F">
              <w:rPr>
                <w:rFonts w:ascii="Arial" w:hAnsi="Arial" w:cs="Arial"/>
                <w:sz w:val="20"/>
                <w:szCs w:val="20"/>
              </w:rPr>
              <w:t>en</w:t>
            </w:r>
            <w:r w:rsidRPr="00E41C2F">
              <w:rPr>
                <w:rFonts w:ascii="Arial" w:hAnsi="Arial" w:cs="Arial"/>
                <w:spacing w:val="-3"/>
                <w:sz w:val="20"/>
                <w:szCs w:val="20"/>
              </w:rPr>
              <w:t xml:space="preserve"> </w:t>
            </w:r>
            <w:r w:rsidRPr="00E41C2F">
              <w:rPr>
                <w:rFonts w:ascii="Arial" w:hAnsi="Arial" w:cs="Arial"/>
                <w:sz w:val="20"/>
                <w:szCs w:val="20"/>
              </w:rPr>
              <w:t>proceso</w:t>
            </w:r>
          </w:p>
          <w:p w14:paraId="033E5C91" w14:textId="77777777" w:rsidR="00D649C0" w:rsidRPr="00E41C2F" w:rsidRDefault="00D649C0" w:rsidP="00073B04">
            <w:pPr>
              <w:pStyle w:val="TableParagraph"/>
              <w:numPr>
                <w:ilvl w:val="0"/>
                <w:numId w:val="40"/>
              </w:numPr>
              <w:tabs>
                <w:tab w:val="left" w:pos="389"/>
              </w:tabs>
              <w:spacing w:before="1"/>
              <w:rPr>
                <w:rFonts w:ascii="Arial" w:hAnsi="Arial" w:cs="Arial"/>
                <w:sz w:val="20"/>
                <w:szCs w:val="20"/>
              </w:rPr>
            </w:pPr>
            <w:r w:rsidRPr="00E41C2F">
              <w:rPr>
                <w:rFonts w:ascii="Arial" w:hAnsi="Arial" w:cs="Arial"/>
                <w:sz w:val="20"/>
                <w:szCs w:val="20"/>
              </w:rPr>
              <w:t>WC:</w:t>
            </w:r>
            <w:r w:rsidRPr="00E41C2F">
              <w:rPr>
                <w:rFonts w:ascii="Arial" w:hAnsi="Arial" w:cs="Arial"/>
                <w:spacing w:val="-4"/>
                <w:sz w:val="20"/>
                <w:szCs w:val="20"/>
              </w:rPr>
              <w:t xml:space="preserve"> </w:t>
            </w:r>
            <w:r w:rsidRPr="00E41C2F">
              <w:rPr>
                <w:rFonts w:ascii="Arial" w:hAnsi="Arial" w:cs="Arial"/>
                <w:sz w:val="20"/>
                <w:szCs w:val="20"/>
              </w:rPr>
              <w:t>en</w:t>
            </w:r>
            <w:r w:rsidRPr="00E41C2F">
              <w:rPr>
                <w:rFonts w:ascii="Arial" w:hAnsi="Arial" w:cs="Arial"/>
                <w:spacing w:val="-3"/>
                <w:sz w:val="20"/>
                <w:szCs w:val="20"/>
              </w:rPr>
              <w:t xml:space="preserve"> </w:t>
            </w:r>
            <w:r w:rsidRPr="00E41C2F">
              <w:rPr>
                <w:rFonts w:ascii="Arial" w:hAnsi="Arial" w:cs="Arial"/>
                <w:sz w:val="20"/>
                <w:szCs w:val="20"/>
              </w:rPr>
              <w:t>proceso</w:t>
            </w:r>
          </w:p>
          <w:p w14:paraId="0A71CE51" w14:textId="77777777" w:rsidR="00D649C0" w:rsidRPr="00E41C2F" w:rsidRDefault="00D649C0" w:rsidP="00073B04">
            <w:pPr>
              <w:pStyle w:val="TableParagraph"/>
              <w:numPr>
                <w:ilvl w:val="0"/>
                <w:numId w:val="40"/>
              </w:numPr>
              <w:tabs>
                <w:tab w:val="left" w:pos="389"/>
              </w:tabs>
              <w:spacing w:before="1"/>
              <w:ind w:hanging="268"/>
              <w:rPr>
                <w:rFonts w:ascii="Arial" w:hAnsi="Arial" w:cs="Arial"/>
                <w:sz w:val="20"/>
                <w:szCs w:val="20"/>
              </w:rPr>
            </w:pPr>
            <w:r w:rsidRPr="00E41C2F">
              <w:rPr>
                <w:rFonts w:ascii="Arial" w:hAnsi="Arial" w:cs="Arial"/>
                <w:sz w:val="20"/>
                <w:szCs w:val="20"/>
              </w:rPr>
              <w:t>SIA:</w:t>
            </w:r>
            <w:r w:rsidRPr="00E41C2F">
              <w:rPr>
                <w:rFonts w:ascii="Arial" w:hAnsi="Arial" w:cs="Arial"/>
                <w:spacing w:val="-3"/>
                <w:sz w:val="20"/>
                <w:szCs w:val="20"/>
              </w:rPr>
              <w:t xml:space="preserve"> </w:t>
            </w:r>
            <w:r w:rsidRPr="00E41C2F">
              <w:rPr>
                <w:rFonts w:ascii="Arial" w:hAnsi="Arial" w:cs="Arial"/>
                <w:sz w:val="20"/>
                <w:szCs w:val="20"/>
              </w:rPr>
              <w:t>en</w:t>
            </w:r>
            <w:r w:rsidRPr="00E41C2F">
              <w:rPr>
                <w:rFonts w:ascii="Arial" w:hAnsi="Arial" w:cs="Arial"/>
                <w:spacing w:val="-3"/>
                <w:sz w:val="20"/>
                <w:szCs w:val="20"/>
              </w:rPr>
              <w:t xml:space="preserve"> </w:t>
            </w:r>
            <w:r w:rsidRPr="00E41C2F">
              <w:rPr>
                <w:rFonts w:ascii="Arial" w:hAnsi="Arial" w:cs="Arial"/>
                <w:sz w:val="20"/>
                <w:szCs w:val="20"/>
              </w:rPr>
              <w:t>proceso</w:t>
            </w:r>
          </w:p>
        </w:tc>
        <w:tc>
          <w:tcPr>
            <w:tcW w:w="2409" w:type="dxa"/>
            <w:gridSpan w:val="2"/>
            <w:tcBorders>
              <w:top w:val="single" w:sz="4" w:space="0" w:color="auto"/>
              <w:left w:val="single" w:sz="4" w:space="0" w:color="auto"/>
              <w:bottom w:val="single" w:sz="4" w:space="0" w:color="auto"/>
              <w:right w:val="single" w:sz="4" w:space="0" w:color="auto"/>
            </w:tcBorders>
          </w:tcPr>
          <w:p w14:paraId="4B04B046" w14:textId="77777777" w:rsidR="00D649C0" w:rsidRPr="00E41C2F" w:rsidRDefault="00D649C0" w:rsidP="006E5C01">
            <w:pPr>
              <w:pStyle w:val="TableParagraph"/>
              <w:rPr>
                <w:rFonts w:ascii="Arial" w:hAnsi="Arial" w:cs="Arial"/>
                <w:sz w:val="20"/>
                <w:szCs w:val="20"/>
              </w:rPr>
            </w:pPr>
          </w:p>
          <w:p w14:paraId="0DEB5CC4" w14:textId="77777777" w:rsidR="00D649C0" w:rsidRPr="00E41C2F" w:rsidRDefault="00D649C0" w:rsidP="00073B04">
            <w:pPr>
              <w:pStyle w:val="TableParagraph"/>
              <w:numPr>
                <w:ilvl w:val="0"/>
                <w:numId w:val="39"/>
              </w:numPr>
              <w:tabs>
                <w:tab w:val="left" w:pos="385"/>
              </w:tabs>
              <w:spacing w:before="155"/>
              <w:rPr>
                <w:rFonts w:ascii="Arial" w:hAnsi="Arial" w:cs="Arial"/>
                <w:sz w:val="20"/>
                <w:szCs w:val="20"/>
              </w:rPr>
            </w:pPr>
            <w:r w:rsidRPr="00E41C2F">
              <w:rPr>
                <w:rFonts w:ascii="Arial" w:hAnsi="Arial" w:cs="Arial"/>
                <w:sz w:val="20"/>
                <w:szCs w:val="20"/>
              </w:rPr>
              <w:t>EAC:</w:t>
            </w:r>
            <w:r w:rsidRPr="00E41C2F">
              <w:rPr>
                <w:rFonts w:ascii="Arial" w:hAnsi="Arial" w:cs="Arial"/>
                <w:spacing w:val="-2"/>
                <w:sz w:val="20"/>
                <w:szCs w:val="20"/>
              </w:rPr>
              <w:t xml:space="preserve"> </w:t>
            </w:r>
            <w:r w:rsidRPr="00E41C2F">
              <w:rPr>
                <w:rFonts w:ascii="Arial" w:hAnsi="Arial" w:cs="Arial"/>
                <w:sz w:val="20"/>
                <w:szCs w:val="20"/>
              </w:rPr>
              <w:t>1</w:t>
            </w:r>
          </w:p>
          <w:p w14:paraId="1952929D" w14:textId="77777777" w:rsidR="00D649C0" w:rsidRPr="00E41C2F" w:rsidRDefault="00D649C0" w:rsidP="00073B04">
            <w:pPr>
              <w:pStyle w:val="TableParagraph"/>
              <w:numPr>
                <w:ilvl w:val="0"/>
                <w:numId w:val="39"/>
              </w:numPr>
              <w:tabs>
                <w:tab w:val="left" w:pos="385"/>
              </w:tabs>
              <w:spacing w:before="1"/>
              <w:rPr>
                <w:rFonts w:ascii="Arial" w:hAnsi="Arial" w:cs="Arial"/>
                <w:sz w:val="20"/>
                <w:szCs w:val="20"/>
              </w:rPr>
            </w:pPr>
            <w:r w:rsidRPr="00E41C2F">
              <w:rPr>
                <w:rFonts w:ascii="Arial" w:hAnsi="Arial" w:cs="Arial"/>
                <w:sz w:val="20"/>
                <w:szCs w:val="20"/>
              </w:rPr>
              <w:t>WC:</w:t>
            </w:r>
            <w:r w:rsidRPr="00E41C2F">
              <w:rPr>
                <w:rFonts w:ascii="Arial" w:hAnsi="Arial" w:cs="Arial"/>
                <w:spacing w:val="-2"/>
                <w:sz w:val="20"/>
                <w:szCs w:val="20"/>
              </w:rPr>
              <w:t xml:space="preserve"> </w:t>
            </w:r>
            <w:r w:rsidRPr="00E41C2F">
              <w:rPr>
                <w:rFonts w:ascii="Arial" w:hAnsi="Arial" w:cs="Arial"/>
                <w:sz w:val="20"/>
                <w:szCs w:val="20"/>
              </w:rPr>
              <w:t>1</w:t>
            </w:r>
          </w:p>
          <w:p w14:paraId="0FCF487C" w14:textId="77777777" w:rsidR="00D649C0" w:rsidRPr="00E41C2F" w:rsidRDefault="00D649C0" w:rsidP="00073B04">
            <w:pPr>
              <w:pStyle w:val="TableParagraph"/>
              <w:numPr>
                <w:ilvl w:val="0"/>
                <w:numId w:val="39"/>
              </w:numPr>
              <w:tabs>
                <w:tab w:val="left" w:pos="385"/>
              </w:tabs>
              <w:spacing w:before="1"/>
              <w:ind w:hanging="267"/>
              <w:rPr>
                <w:rFonts w:ascii="Arial" w:hAnsi="Arial" w:cs="Arial"/>
                <w:sz w:val="20"/>
                <w:szCs w:val="20"/>
              </w:rPr>
            </w:pPr>
            <w:r w:rsidRPr="00E41C2F">
              <w:rPr>
                <w:rFonts w:ascii="Arial" w:hAnsi="Arial" w:cs="Arial"/>
                <w:sz w:val="20"/>
                <w:szCs w:val="20"/>
              </w:rPr>
              <w:t>SIA:</w:t>
            </w:r>
            <w:r w:rsidRPr="00E41C2F">
              <w:rPr>
                <w:rFonts w:ascii="Arial" w:hAnsi="Arial" w:cs="Arial"/>
                <w:spacing w:val="-3"/>
                <w:sz w:val="20"/>
                <w:szCs w:val="20"/>
              </w:rPr>
              <w:t xml:space="preserve"> </w:t>
            </w:r>
            <w:r w:rsidRPr="00E41C2F">
              <w:rPr>
                <w:rFonts w:ascii="Arial" w:hAnsi="Arial" w:cs="Arial"/>
                <w:sz w:val="20"/>
                <w:szCs w:val="20"/>
              </w:rPr>
              <w:t>1</w:t>
            </w:r>
          </w:p>
        </w:tc>
        <w:tc>
          <w:tcPr>
            <w:tcW w:w="2275" w:type="dxa"/>
            <w:gridSpan w:val="2"/>
            <w:vMerge w:val="restart"/>
            <w:tcBorders>
              <w:top w:val="single" w:sz="4" w:space="0" w:color="auto"/>
              <w:left w:val="single" w:sz="4" w:space="0" w:color="auto"/>
              <w:bottom w:val="single" w:sz="4" w:space="0" w:color="auto"/>
              <w:right w:val="single" w:sz="4" w:space="0" w:color="auto"/>
            </w:tcBorders>
          </w:tcPr>
          <w:p w14:paraId="1E1C8069" w14:textId="77777777" w:rsidR="00D649C0" w:rsidRPr="00E41C2F" w:rsidRDefault="00D649C0" w:rsidP="006E5C01">
            <w:pPr>
              <w:pStyle w:val="TableParagraph"/>
              <w:ind w:left="113" w:right="301"/>
              <w:jc w:val="both"/>
              <w:rPr>
                <w:rFonts w:ascii="Arial" w:hAnsi="Arial" w:cs="Arial"/>
                <w:sz w:val="20"/>
                <w:szCs w:val="20"/>
              </w:rPr>
            </w:pPr>
            <w:r w:rsidRPr="00E41C2F">
              <w:rPr>
                <w:rFonts w:ascii="Arial" w:hAnsi="Arial" w:cs="Arial"/>
                <w:sz w:val="20"/>
                <w:szCs w:val="20"/>
              </w:rPr>
              <w:t>ambiental integrado de</w:t>
            </w:r>
            <w:r w:rsidRPr="00E41C2F">
              <w:rPr>
                <w:rFonts w:ascii="Arial" w:hAnsi="Arial" w:cs="Arial"/>
                <w:spacing w:val="-38"/>
                <w:sz w:val="20"/>
                <w:szCs w:val="20"/>
              </w:rPr>
              <w:t xml:space="preserve"> </w:t>
            </w:r>
            <w:r w:rsidRPr="00E41C2F">
              <w:rPr>
                <w:rFonts w:ascii="Arial" w:hAnsi="Arial" w:cs="Arial"/>
                <w:sz w:val="20"/>
                <w:szCs w:val="20"/>
              </w:rPr>
              <w:t>los paisajes productivos</w:t>
            </w:r>
            <w:r w:rsidRPr="00E41C2F">
              <w:rPr>
                <w:rFonts w:ascii="Arial" w:hAnsi="Arial" w:cs="Arial"/>
                <w:spacing w:val="-39"/>
                <w:sz w:val="20"/>
                <w:szCs w:val="20"/>
              </w:rPr>
              <w:t xml:space="preserve"> </w:t>
            </w:r>
            <w:r w:rsidRPr="00E41C2F">
              <w:rPr>
                <w:rFonts w:ascii="Arial" w:hAnsi="Arial" w:cs="Arial"/>
                <w:sz w:val="20"/>
                <w:szCs w:val="20"/>
              </w:rPr>
              <w:t>terrestres</w:t>
            </w:r>
            <w:r w:rsidRPr="00E41C2F">
              <w:rPr>
                <w:rFonts w:ascii="Arial" w:hAnsi="Arial" w:cs="Arial"/>
                <w:spacing w:val="-2"/>
                <w:sz w:val="20"/>
                <w:szCs w:val="20"/>
              </w:rPr>
              <w:t xml:space="preserve"> </w:t>
            </w:r>
            <w:r w:rsidRPr="00E41C2F">
              <w:rPr>
                <w:rFonts w:ascii="Arial" w:hAnsi="Arial" w:cs="Arial"/>
                <w:sz w:val="20"/>
                <w:szCs w:val="20"/>
              </w:rPr>
              <w:t>y marino</w:t>
            </w:r>
          </w:p>
          <w:p w14:paraId="4676FAEF" w14:textId="77777777" w:rsidR="00D649C0" w:rsidRPr="00E41C2F" w:rsidRDefault="00D649C0" w:rsidP="00073B04">
            <w:pPr>
              <w:pStyle w:val="TableParagraph"/>
              <w:numPr>
                <w:ilvl w:val="0"/>
                <w:numId w:val="38"/>
              </w:numPr>
              <w:tabs>
                <w:tab w:val="left" w:pos="385"/>
              </w:tabs>
              <w:ind w:right="173" w:firstLine="0"/>
              <w:rPr>
                <w:rFonts w:ascii="Arial" w:hAnsi="Arial" w:cs="Arial"/>
                <w:sz w:val="20"/>
                <w:szCs w:val="20"/>
              </w:rPr>
            </w:pPr>
            <w:r w:rsidRPr="00E41C2F">
              <w:rPr>
                <w:rFonts w:ascii="Arial" w:hAnsi="Arial" w:cs="Arial"/>
                <w:sz w:val="20"/>
                <w:szCs w:val="20"/>
              </w:rPr>
              <w:t>Coordinación</w:t>
            </w:r>
            <w:r w:rsidRPr="00E41C2F">
              <w:rPr>
                <w:rFonts w:ascii="Arial" w:hAnsi="Arial" w:cs="Arial"/>
                <w:spacing w:val="-10"/>
                <w:sz w:val="20"/>
                <w:szCs w:val="20"/>
              </w:rPr>
              <w:t xml:space="preserve"> </w:t>
            </w:r>
            <w:r w:rsidRPr="00E41C2F">
              <w:rPr>
                <w:rFonts w:ascii="Arial" w:hAnsi="Arial" w:cs="Arial"/>
                <w:sz w:val="20"/>
                <w:szCs w:val="20"/>
              </w:rPr>
              <w:t>efectiva</w:t>
            </w:r>
            <w:r w:rsidRPr="00E41C2F">
              <w:rPr>
                <w:rFonts w:ascii="Arial" w:hAnsi="Arial" w:cs="Arial"/>
                <w:spacing w:val="-37"/>
                <w:sz w:val="20"/>
                <w:szCs w:val="20"/>
              </w:rPr>
              <w:t xml:space="preserve"> </w:t>
            </w:r>
            <w:r w:rsidRPr="00E41C2F">
              <w:rPr>
                <w:rFonts w:ascii="Arial" w:hAnsi="Arial" w:cs="Arial"/>
                <w:sz w:val="20"/>
                <w:szCs w:val="20"/>
              </w:rPr>
              <w:t>y efectiva y participación</w:t>
            </w:r>
            <w:r w:rsidRPr="00E41C2F">
              <w:rPr>
                <w:rFonts w:ascii="Arial" w:hAnsi="Arial" w:cs="Arial"/>
                <w:spacing w:val="1"/>
                <w:sz w:val="20"/>
                <w:szCs w:val="20"/>
              </w:rPr>
              <w:t xml:space="preserve"> </w:t>
            </w:r>
            <w:r w:rsidRPr="00E41C2F">
              <w:rPr>
                <w:rFonts w:ascii="Arial" w:hAnsi="Arial" w:cs="Arial"/>
                <w:sz w:val="20"/>
                <w:szCs w:val="20"/>
              </w:rPr>
              <w:t>de las instituciones del</w:t>
            </w:r>
            <w:r w:rsidRPr="00E41C2F">
              <w:rPr>
                <w:rFonts w:ascii="Arial" w:hAnsi="Arial" w:cs="Arial"/>
                <w:spacing w:val="1"/>
                <w:sz w:val="20"/>
                <w:szCs w:val="20"/>
              </w:rPr>
              <w:t xml:space="preserve"> </w:t>
            </w:r>
            <w:r w:rsidRPr="00E41C2F">
              <w:rPr>
                <w:rFonts w:ascii="Arial" w:hAnsi="Arial" w:cs="Arial"/>
                <w:sz w:val="20"/>
                <w:szCs w:val="20"/>
              </w:rPr>
              <w:t>sector</w:t>
            </w:r>
            <w:r w:rsidRPr="00E41C2F">
              <w:rPr>
                <w:rFonts w:ascii="Arial" w:hAnsi="Arial" w:cs="Arial"/>
                <w:spacing w:val="-1"/>
                <w:sz w:val="20"/>
                <w:szCs w:val="20"/>
              </w:rPr>
              <w:t xml:space="preserve"> </w:t>
            </w:r>
            <w:r w:rsidRPr="00E41C2F">
              <w:rPr>
                <w:rFonts w:ascii="Arial" w:hAnsi="Arial" w:cs="Arial"/>
                <w:sz w:val="20"/>
                <w:szCs w:val="20"/>
              </w:rPr>
              <w:t>público</w:t>
            </w:r>
          </w:p>
        </w:tc>
      </w:tr>
      <w:tr w:rsidR="00BD7F99" w:rsidRPr="00E41C2F" w14:paraId="6C451E30" w14:textId="77777777" w:rsidTr="00E41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57" w:type="dxa"/>
          <w:trHeight w:val="1099"/>
        </w:trPr>
        <w:tc>
          <w:tcPr>
            <w:tcW w:w="2425" w:type="dxa"/>
            <w:gridSpan w:val="2"/>
            <w:vMerge/>
            <w:tcBorders>
              <w:top w:val="single" w:sz="4" w:space="0" w:color="auto"/>
              <w:left w:val="single" w:sz="4" w:space="0" w:color="auto"/>
              <w:bottom w:val="single" w:sz="4" w:space="0" w:color="auto"/>
              <w:right w:val="single" w:sz="4" w:space="0" w:color="auto"/>
            </w:tcBorders>
          </w:tcPr>
          <w:p w14:paraId="66488934" w14:textId="77777777" w:rsidR="00D649C0" w:rsidRPr="00E41C2F" w:rsidRDefault="00D649C0" w:rsidP="006E5C01">
            <w:pPr>
              <w:rPr>
                <w:rFonts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07C47054" w14:textId="77777777" w:rsidR="00D649C0" w:rsidRPr="00E41C2F" w:rsidRDefault="00D649C0" w:rsidP="006E5C01">
            <w:pPr>
              <w:pStyle w:val="TableParagraph"/>
              <w:ind w:left="107" w:right="222"/>
              <w:rPr>
                <w:rFonts w:ascii="Arial" w:hAnsi="Arial" w:cs="Arial"/>
                <w:sz w:val="20"/>
                <w:szCs w:val="20"/>
              </w:rPr>
            </w:pPr>
            <w:r w:rsidRPr="00E41C2F">
              <w:rPr>
                <w:rFonts w:ascii="Arial" w:hAnsi="Arial" w:cs="Arial"/>
                <w:sz w:val="20"/>
                <w:szCs w:val="20"/>
                <w:u w:val="single"/>
              </w:rPr>
              <w:t>Indicador 5</w:t>
            </w:r>
            <w:r w:rsidRPr="00E41C2F">
              <w:rPr>
                <w:rFonts w:ascii="Arial" w:hAnsi="Arial" w:cs="Arial"/>
                <w:sz w:val="20"/>
                <w:szCs w:val="20"/>
              </w:rPr>
              <w:t>: Financiamiento</w:t>
            </w:r>
            <w:r w:rsidRPr="00E41C2F">
              <w:rPr>
                <w:rFonts w:ascii="Arial" w:hAnsi="Arial" w:cs="Arial"/>
                <w:spacing w:val="1"/>
                <w:sz w:val="20"/>
                <w:szCs w:val="20"/>
              </w:rPr>
              <w:t xml:space="preserve"> </w:t>
            </w:r>
            <w:r w:rsidRPr="00E41C2F">
              <w:rPr>
                <w:rFonts w:ascii="Arial" w:hAnsi="Arial" w:cs="Arial"/>
                <w:sz w:val="20"/>
                <w:szCs w:val="20"/>
              </w:rPr>
              <w:t>gubernamental para el</w:t>
            </w:r>
            <w:r w:rsidRPr="00E41C2F">
              <w:rPr>
                <w:rFonts w:ascii="Arial" w:hAnsi="Arial" w:cs="Arial"/>
                <w:spacing w:val="1"/>
                <w:sz w:val="20"/>
                <w:szCs w:val="20"/>
              </w:rPr>
              <w:t xml:space="preserve"> </w:t>
            </w:r>
            <w:r w:rsidRPr="00E41C2F">
              <w:rPr>
                <w:rFonts w:ascii="Arial" w:hAnsi="Arial" w:cs="Arial"/>
                <w:sz w:val="20"/>
                <w:szCs w:val="20"/>
              </w:rPr>
              <w:t>manejo</w:t>
            </w:r>
            <w:r w:rsidRPr="00E41C2F">
              <w:rPr>
                <w:rFonts w:ascii="Arial" w:hAnsi="Arial" w:cs="Arial"/>
                <w:spacing w:val="-4"/>
                <w:sz w:val="20"/>
                <w:szCs w:val="20"/>
              </w:rPr>
              <w:t xml:space="preserve"> </w:t>
            </w:r>
            <w:r w:rsidRPr="00E41C2F">
              <w:rPr>
                <w:rFonts w:ascii="Arial" w:hAnsi="Arial" w:cs="Arial"/>
                <w:sz w:val="20"/>
                <w:szCs w:val="20"/>
              </w:rPr>
              <w:t>ambiental</w:t>
            </w:r>
            <w:r w:rsidRPr="00E41C2F">
              <w:rPr>
                <w:rFonts w:ascii="Arial" w:hAnsi="Arial" w:cs="Arial"/>
                <w:spacing w:val="-4"/>
                <w:sz w:val="20"/>
                <w:szCs w:val="20"/>
              </w:rPr>
              <w:t xml:space="preserve"> </w:t>
            </w:r>
            <w:r w:rsidRPr="00E41C2F">
              <w:rPr>
                <w:rFonts w:ascii="Arial" w:hAnsi="Arial" w:cs="Arial"/>
                <w:sz w:val="20"/>
                <w:szCs w:val="20"/>
              </w:rPr>
              <w:t>integrado</w:t>
            </w:r>
          </w:p>
          <w:p w14:paraId="1615F13A" w14:textId="77777777" w:rsidR="00D649C0" w:rsidRPr="00E41C2F" w:rsidRDefault="00D649C0" w:rsidP="006E5C01">
            <w:pPr>
              <w:pStyle w:val="TableParagraph"/>
              <w:spacing w:line="220" w:lineRule="atLeast"/>
              <w:ind w:left="107" w:right="223"/>
              <w:rPr>
                <w:rFonts w:ascii="Arial" w:hAnsi="Arial" w:cs="Arial"/>
                <w:sz w:val="20"/>
                <w:szCs w:val="20"/>
              </w:rPr>
            </w:pPr>
            <w:r w:rsidRPr="00E41C2F">
              <w:rPr>
                <w:rFonts w:ascii="Arial" w:hAnsi="Arial" w:cs="Arial"/>
                <w:sz w:val="20"/>
                <w:szCs w:val="20"/>
              </w:rPr>
              <w:t>de</w:t>
            </w:r>
            <w:r w:rsidRPr="00E41C2F">
              <w:rPr>
                <w:rFonts w:ascii="Arial" w:hAnsi="Arial" w:cs="Arial"/>
                <w:spacing w:val="-6"/>
                <w:sz w:val="20"/>
                <w:szCs w:val="20"/>
              </w:rPr>
              <w:t xml:space="preserve"> </w:t>
            </w:r>
            <w:r w:rsidRPr="00E41C2F">
              <w:rPr>
                <w:rFonts w:ascii="Arial" w:hAnsi="Arial" w:cs="Arial"/>
                <w:sz w:val="20"/>
                <w:szCs w:val="20"/>
              </w:rPr>
              <w:t>las</w:t>
            </w:r>
            <w:r w:rsidRPr="00E41C2F">
              <w:rPr>
                <w:rFonts w:ascii="Arial" w:hAnsi="Arial" w:cs="Arial"/>
                <w:spacing w:val="-5"/>
                <w:sz w:val="20"/>
                <w:szCs w:val="20"/>
              </w:rPr>
              <w:t xml:space="preserve"> </w:t>
            </w:r>
            <w:r w:rsidRPr="00E41C2F">
              <w:rPr>
                <w:rFonts w:ascii="Arial" w:hAnsi="Arial" w:cs="Arial"/>
                <w:sz w:val="20"/>
                <w:szCs w:val="20"/>
              </w:rPr>
              <w:t>áreas</w:t>
            </w:r>
            <w:r w:rsidRPr="00E41C2F">
              <w:rPr>
                <w:rFonts w:ascii="Arial" w:hAnsi="Arial" w:cs="Arial"/>
                <w:spacing w:val="-6"/>
                <w:sz w:val="20"/>
                <w:szCs w:val="20"/>
              </w:rPr>
              <w:t xml:space="preserve"> </w:t>
            </w:r>
            <w:r w:rsidRPr="00E41C2F">
              <w:rPr>
                <w:rFonts w:ascii="Arial" w:hAnsi="Arial" w:cs="Arial"/>
                <w:sz w:val="20"/>
                <w:szCs w:val="20"/>
              </w:rPr>
              <w:t>marino-costeras</w:t>
            </w:r>
            <w:r w:rsidRPr="00E41C2F">
              <w:rPr>
                <w:rFonts w:ascii="Arial" w:hAnsi="Arial" w:cs="Arial"/>
                <w:spacing w:val="-38"/>
                <w:sz w:val="20"/>
                <w:szCs w:val="20"/>
              </w:rPr>
              <w:t xml:space="preserve"> </w:t>
            </w:r>
            <w:r w:rsidRPr="00E41C2F">
              <w:rPr>
                <w:rFonts w:ascii="Arial" w:hAnsi="Arial" w:cs="Arial"/>
                <w:sz w:val="20"/>
                <w:szCs w:val="20"/>
              </w:rPr>
              <w:t>incrementado</w:t>
            </w:r>
          </w:p>
        </w:tc>
        <w:tc>
          <w:tcPr>
            <w:tcW w:w="1830" w:type="dxa"/>
            <w:tcBorders>
              <w:top w:val="single" w:sz="4" w:space="0" w:color="auto"/>
              <w:left w:val="single" w:sz="4" w:space="0" w:color="auto"/>
              <w:bottom w:val="single" w:sz="4" w:space="0" w:color="auto"/>
              <w:right w:val="single" w:sz="4" w:space="0" w:color="auto"/>
            </w:tcBorders>
          </w:tcPr>
          <w:p w14:paraId="62D40613" w14:textId="77777777" w:rsidR="00D649C0" w:rsidRPr="00E41C2F" w:rsidRDefault="00D649C0" w:rsidP="006E5C01">
            <w:pPr>
              <w:pStyle w:val="TableParagraph"/>
              <w:rPr>
                <w:rFonts w:ascii="Arial" w:hAnsi="Arial" w:cs="Arial"/>
                <w:sz w:val="20"/>
                <w:szCs w:val="20"/>
              </w:rPr>
            </w:pPr>
          </w:p>
          <w:p w14:paraId="7AF9F618" w14:textId="77777777" w:rsidR="00D649C0" w:rsidRPr="00E41C2F" w:rsidRDefault="00D649C0" w:rsidP="006E5C01">
            <w:pPr>
              <w:pStyle w:val="TableParagraph"/>
              <w:spacing w:before="165"/>
              <w:ind w:left="119"/>
              <w:rPr>
                <w:rFonts w:ascii="Arial" w:hAnsi="Arial" w:cs="Arial"/>
                <w:sz w:val="20"/>
                <w:szCs w:val="20"/>
              </w:rPr>
            </w:pPr>
            <w:r w:rsidRPr="00E41C2F">
              <w:rPr>
                <w:rFonts w:ascii="Arial" w:hAnsi="Arial" w:cs="Arial"/>
                <w:sz w:val="20"/>
                <w:szCs w:val="20"/>
              </w:rPr>
              <w:t></w:t>
            </w:r>
            <w:r w:rsidRPr="00E41C2F">
              <w:rPr>
                <w:rFonts w:ascii="Arial" w:hAnsi="Arial" w:cs="Arial"/>
                <w:spacing w:val="78"/>
                <w:sz w:val="20"/>
                <w:szCs w:val="20"/>
              </w:rPr>
              <w:t xml:space="preserve"> </w:t>
            </w:r>
            <w:r w:rsidRPr="00E41C2F">
              <w:rPr>
                <w:rFonts w:ascii="Arial" w:hAnsi="Arial" w:cs="Arial"/>
                <w:sz w:val="20"/>
                <w:szCs w:val="20"/>
              </w:rPr>
              <w:t>$665,800</w:t>
            </w:r>
          </w:p>
        </w:tc>
        <w:tc>
          <w:tcPr>
            <w:tcW w:w="1843" w:type="dxa"/>
            <w:gridSpan w:val="3"/>
            <w:tcBorders>
              <w:top w:val="single" w:sz="4" w:space="0" w:color="auto"/>
              <w:left w:val="single" w:sz="4" w:space="0" w:color="auto"/>
              <w:bottom w:val="single" w:sz="4" w:space="0" w:color="auto"/>
              <w:right w:val="single" w:sz="4" w:space="0" w:color="auto"/>
            </w:tcBorders>
          </w:tcPr>
          <w:p w14:paraId="6262E5D6" w14:textId="77777777" w:rsidR="00D649C0" w:rsidRPr="00E41C2F" w:rsidRDefault="00D649C0" w:rsidP="006E5C01">
            <w:pPr>
              <w:pStyle w:val="TableParagraph"/>
              <w:rPr>
                <w:rFonts w:ascii="Arial" w:hAnsi="Arial" w:cs="Arial"/>
                <w:sz w:val="20"/>
                <w:szCs w:val="20"/>
              </w:rPr>
            </w:pPr>
          </w:p>
          <w:p w14:paraId="07182AF9" w14:textId="77777777" w:rsidR="00D649C0" w:rsidRPr="00E41C2F" w:rsidRDefault="00D649C0" w:rsidP="00073B04">
            <w:pPr>
              <w:pStyle w:val="TableParagraph"/>
              <w:numPr>
                <w:ilvl w:val="0"/>
                <w:numId w:val="37"/>
              </w:numPr>
              <w:tabs>
                <w:tab w:val="left" w:pos="267"/>
              </w:tabs>
              <w:spacing w:before="165"/>
              <w:ind w:right="346" w:hanging="389"/>
              <w:jc w:val="right"/>
              <w:rPr>
                <w:rFonts w:ascii="Arial" w:hAnsi="Arial" w:cs="Arial"/>
                <w:sz w:val="20"/>
                <w:szCs w:val="20"/>
              </w:rPr>
            </w:pPr>
            <w:r w:rsidRPr="00E41C2F">
              <w:rPr>
                <w:rFonts w:ascii="Arial" w:hAnsi="Arial" w:cs="Arial"/>
                <w:sz w:val="20"/>
                <w:szCs w:val="20"/>
              </w:rPr>
              <w:t>Se</w:t>
            </w:r>
            <w:r w:rsidRPr="00E41C2F">
              <w:rPr>
                <w:rFonts w:ascii="Arial" w:hAnsi="Arial" w:cs="Arial"/>
                <w:spacing w:val="-4"/>
                <w:sz w:val="20"/>
                <w:szCs w:val="20"/>
              </w:rPr>
              <w:t xml:space="preserve"> </w:t>
            </w:r>
            <w:r w:rsidRPr="00E41C2F">
              <w:rPr>
                <w:rFonts w:ascii="Arial" w:hAnsi="Arial" w:cs="Arial"/>
                <w:sz w:val="20"/>
                <w:szCs w:val="20"/>
              </w:rPr>
              <w:t>mantiene</w:t>
            </w:r>
            <w:r w:rsidRPr="00E41C2F">
              <w:rPr>
                <w:rFonts w:ascii="Arial" w:hAnsi="Arial" w:cs="Arial"/>
                <w:spacing w:val="-3"/>
                <w:sz w:val="20"/>
                <w:szCs w:val="20"/>
              </w:rPr>
              <w:t xml:space="preserve"> </w:t>
            </w:r>
            <w:r w:rsidRPr="00E41C2F">
              <w:rPr>
                <w:rFonts w:ascii="Arial" w:hAnsi="Arial" w:cs="Arial"/>
                <w:sz w:val="20"/>
                <w:szCs w:val="20"/>
              </w:rPr>
              <w:t>línea</w:t>
            </w:r>
            <w:r w:rsidRPr="00E41C2F">
              <w:rPr>
                <w:rFonts w:ascii="Arial" w:hAnsi="Arial" w:cs="Arial"/>
                <w:spacing w:val="-1"/>
                <w:sz w:val="20"/>
                <w:szCs w:val="20"/>
              </w:rPr>
              <w:t xml:space="preserve"> </w:t>
            </w:r>
            <w:r w:rsidRPr="00E41C2F">
              <w:rPr>
                <w:rFonts w:ascii="Arial" w:hAnsi="Arial" w:cs="Arial"/>
                <w:sz w:val="20"/>
                <w:szCs w:val="20"/>
              </w:rPr>
              <w:t>base</w:t>
            </w:r>
          </w:p>
        </w:tc>
        <w:tc>
          <w:tcPr>
            <w:tcW w:w="2409" w:type="dxa"/>
            <w:gridSpan w:val="2"/>
            <w:tcBorders>
              <w:top w:val="single" w:sz="4" w:space="0" w:color="auto"/>
              <w:left w:val="single" w:sz="4" w:space="0" w:color="auto"/>
              <w:bottom w:val="single" w:sz="4" w:space="0" w:color="auto"/>
              <w:right w:val="single" w:sz="4" w:space="0" w:color="auto"/>
            </w:tcBorders>
          </w:tcPr>
          <w:p w14:paraId="453538F8" w14:textId="77777777" w:rsidR="00D649C0" w:rsidRPr="00E41C2F" w:rsidRDefault="00D649C0" w:rsidP="006E5C01">
            <w:pPr>
              <w:pStyle w:val="TableParagraph"/>
              <w:rPr>
                <w:rFonts w:ascii="Arial" w:hAnsi="Arial" w:cs="Arial"/>
                <w:sz w:val="20"/>
                <w:szCs w:val="20"/>
              </w:rPr>
            </w:pPr>
          </w:p>
          <w:p w14:paraId="25D769DF" w14:textId="77777777" w:rsidR="00D649C0" w:rsidRPr="00E41C2F" w:rsidRDefault="00D649C0" w:rsidP="006E5C01">
            <w:pPr>
              <w:pStyle w:val="TableParagraph"/>
              <w:spacing w:before="165"/>
              <w:ind w:left="118"/>
              <w:rPr>
                <w:rFonts w:ascii="Arial" w:hAnsi="Arial" w:cs="Arial"/>
                <w:sz w:val="20"/>
                <w:szCs w:val="20"/>
              </w:rPr>
            </w:pPr>
            <w:r w:rsidRPr="00E41C2F">
              <w:rPr>
                <w:rFonts w:ascii="Arial" w:hAnsi="Arial" w:cs="Arial"/>
                <w:sz w:val="20"/>
                <w:szCs w:val="20"/>
              </w:rPr>
              <w:t></w:t>
            </w:r>
            <w:r w:rsidRPr="00E41C2F">
              <w:rPr>
                <w:rFonts w:ascii="Arial" w:hAnsi="Arial" w:cs="Arial"/>
                <w:spacing w:val="78"/>
                <w:sz w:val="20"/>
                <w:szCs w:val="20"/>
              </w:rPr>
              <w:t xml:space="preserve"> </w:t>
            </w:r>
            <w:r w:rsidRPr="00E41C2F">
              <w:rPr>
                <w:rFonts w:ascii="Arial" w:hAnsi="Arial" w:cs="Arial"/>
                <w:sz w:val="20"/>
                <w:szCs w:val="20"/>
              </w:rPr>
              <w:t>$1,000,000</w:t>
            </w:r>
          </w:p>
        </w:tc>
        <w:tc>
          <w:tcPr>
            <w:tcW w:w="2275" w:type="dxa"/>
            <w:gridSpan w:val="2"/>
            <w:vMerge/>
            <w:tcBorders>
              <w:top w:val="single" w:sz="4" w:space="0" w:color="auto"/>
              <w:left w:val="single" w:sz="4" w:space="0" w:color="auto"/>
              <w:bottom w:val="single" w:sz="4" w:space="0" w:color="auto"/>
              <w:right w:val="single" w:sz="4" w:space="0" w:color="auto"/>
            </w:tcBorders>
          </w:tcPr>
          <w:p w14:paraId="54055971" w14:textId="77777777" w:rsidR="00D649C0" w:rsidRPr="00E41C2F" w:rsidRDefault="00D649C0" w:rsidP="006E5C01">
            <w:pPr>
              <w:rPr>
                <w:rFonts w:cs="Arial"/>
                <w:sz w:val="20"/>
                <w:szCs w:val="20"/>
              </w:rPr>
            </w:pPr>
          </w:p>
        </w:tc>
      </w:tr>
      <w:tr w:rsidR="00BD7F99" w:rsidRPr="00E41C2F" w14:paraId="5F3D9DC0" w14:textId="77777777" w:rsidTr="00E41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57" w:type="dxa"/>
          <w:trHeight w:val="2416"/>
        </w:trPr>
        <w:tc>
          <w:tcPr>
            <w:tcW w:w="2425" w:type="dxa"/>
            <w:gridSpan w:val="2"/>
            <w:vMerge/>
            <w:tcBorders>
              <w:top w:val="single" w:sz="4" w:space="0" w:color="auto"/>
              <w:left w:val="single" w:sz="4" w:space="0" w:color="auto"/>
              <w:bottom w:val="single" w:sz="4" w:space="0" w:color="auto"/>
              <w:right w:val="single" w:sz="4" w:space="0" w:color="auto"/>
            </w:tcBorders>
          </w:tcPr>
          <w:p w14:paraId="32A404FC" w14:textId="77777777" w:rsidR="00D649C0" w:rsidRPr="00E41C2F" w:rsidRDefault="00D649C0" w:rsidP="006E5C01">
            <w:pPr>
              <w:rPr>
                <w:rFonts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5960009A" w14:textId="77777777" w:rsidR="00D649C0" w:rsidRPr="00E41C2F" w:rsidRDefault="00D649C0" w:rsidP="006E5C01">
            <w:pPr>
              <w:pStyle w:val="TableParagraph"/>
              <w:ind w:left="107" w:right="103"/>
              <w:rPr>
                <w:rFonts w:ascii="Arial" w:hAnsi="Arial" w:cs="Arial"/>
                <w:sz w:val="20"/>
                <w:szCs w:val="20"/>
              </w:rPr>
            </w:pPr>
            <w:r w:rsidRPr="00E41C2F">
              <w:rPr>
                <w:rFonts w:ascii="Arial" w:hAnsi="Arial" w:cs="Arial"/>
                <w:sz w:val="20"/>
                <w:szCs w:val="20"/>
                <w:u w:val="single"/>
              </w:rPr>
              <w:t>Indicador 6</w:t>
            </w:r>
            <w:r w:rsidRPr="00E41C2F">
              <w:rPr>
                <w:rFonts w:ascii="Arial" w:hAnsi="Arial" w:cs="Arial"/>
                <w:sz w:val="20"/>
                <w:szCs w:val="20"/>
              </w:rPr>
              <w:t>: Cambio en la</w:t>
            </w:r>
            <w:r w:rsidRPr="00E41C2F">
              <w:rPr>
                <w:rFonts w:ascii="Arial" w:hAnsi="Arial" w:cs="Arial"/>
                <w:spacing w:val="1"/>
                <w:sz w:val="20"/>
                <w:szCs w:val="20"/>
              </w:rPr>
              <w:t xml:space="preserve"> </w:t>
            </w:r>
            <w:r w:rsidRPr="00E41C2F">
              <w:rPr>
                <w:rFonts w:ascii="Arial" w:hAnsi="Arial" w:cs="Arial"/>
                <w:sz w:val="20"/>
                <w:szCs w:val="20"/>
              </w:rPr>
              <w:t>capacidad de los tomadores</w:t>
            </w:r>
            <w:r w:rsidRPr="00E41C2F">
              <w:rPr>
                <w:rFonts w:ascii="Arial" w:hAnsi="Arial" w:cs="Arial"/>
                <w:spacing w:val="1"/>
                <w:sz w:val="20"/>
                <w:szCs w:val="20"/>
              </w:rPr>
              <w:t xml:space="preserve"> </w:t>
            </w:r>
            <w:r w:rsidRPr="00E41C2F">
              <w:rPr>
                <w:rFonts w:ascii="Arial" w:hAnsi="Arial" w:cs="Arial"/>
                <w:sz w:val="20"/>
                <w:szCs w:val="20"/>
              </w:rPr>
              <w:t>de decisión para la</w:t>
            </w:r>
            <w:r w:rsidRPr="00E41C2F">
              <w:rPr>
                <w:rFonts w:ascii="Arial" w:hAnsi="Arial" w:cs="Arial"/>
                <w:spacing w:val="1"/>
                <w:sz w:val="20"/>
                <w:szCs w:val="20"/>
              </w:rPr>
              <w:t xml:space="preserve"> </w:t>
            </w:r>
            <w:r w:rsidRPr="00E41C2F">
              <w:rPr>
                <w:rFonts w:ascii="Arial" w:hAnsi="Arial" w:cs="Arial"/>
                <w:sz w:val="20"/>
                <w:szCs w:val="20"/>
              </w:rPr>
              <w:t>conservación, el uso</w:t>
            </w:r>
            <w:r w:rsidRPr="00E41C2F">
              <w:rPr>
                <w:rFonts w:ascii="Arial" w:hAnsi="Arial" w:cs="Arial"/>
                <w:spacing w:val="1"/>
                <w:sz w:val="20"/>
                <w:szCs w:val="20"/>
              </w:rPr>
              <w:t xml:space="preserve"> </w:t>
            </w:r>
            <w:r w:rsidRPr="00E41C2F">
              <w:rPr>
                <w:rFonts w:ascii="Arial" w:hAnsi="Arial" w:cs="Arial"/>
                <w:sz w:val="20"/>
                <w:szCs w:val="20"/>
              </w:rPr>
              <w:t>sostenible y la reducción de</w:t>
            </w:r>
            <w:r w:rsidRPr="00E41C2F">
              <w:rPr>
                <w:rFonts w:ascii="Arial" w:hAnsi="Arial" w:cs="Arial"/>
                <w:spacing w:val="1"/>
                <w:sz w:val="20"/>
                <w:szCs w:val="20"/>
              </w:rPr>
              <w:t xml:space="preserve"> </w:t>
            </w:r>
            <w:r w:rsidRPr="00E41C2F">
              <w:rPr>
                <w:rFonts w:ascii="Arial" w:hAnsi="Arial" w:cs="Arial"/>
                <w:sz w:val="20"/>
                <w:szCs w:val="20"/>
              </w:rPr>
              <w:t>las amenazas a la</w:t>
            </w:r>
            <w:r w:rsidRPr="00E41C2F">
              <w:rPr>
                <w:rFonts w:ascii="Arial" w:hAnsi="Arial" w:cs="Arial"/>
                <w:spacing w:val="1"/>
                <w:sz w:val="20"/>
                <w:szCs w:val="20"/>
              </w:rPr>
              <w:t xml:space="preserve"> </w:t>
            </w:r>
            <w:r w:rsidRPr="00E41C2F">
              <w:rPr>
                <w:rFonts w:ascii="Arial" w:hAnsi="Arial" w:cs="Arial"/>
                <w:sz w:val="20"/>
                <w:szCs w:val="20"/>
              </w:rPr>
              <w:t>biodiversidad marino-costera,</w:t>
            </w:r>
            <w:r w:rsidRPr="00E41C2F">
              <w:rPr>
                <w:rFonts w:ascii="Arial" w:hAnsi="Arial" w:cs="Arial"/>
                <w:spacing w:val="-39"/>
                <w:sz w:val="20"/>
                <w:szCs w:val="20"/>
              </w:rPr>
              <w:t xml:space="preserve"> </w:t>
            </w:r>
            <w:r w:rsidRPr="00E41C2F">
              <w:rPr>
                <w:rFonts w:ascii="Arial" w:hAnsi="Arial" w:cs="Arial"/>
                <w:sz w:val="20"/>
                <w:szCs w:val="20"/>
              </w:rPr>
              <w:t>evaluado mediante la Tarjeta</w:t>
            </w:r>
            <w:r w:rsidRPr="00E41C2F">
              <w:rPr>
                <w:rFonts w:ascii="Arial" w:hAnsi="Arial" w:cs="Arial"/>
                <w:spacing w:val="1"/>
                <w:sz w:val="20"/>
                <w:szCs w:val="20"/>
              </w:rPr>
              <w:t xml:space="preserve"> </w:t>
            </w:r>
            <w:r w:rsidRPr="00E41C2F">
              <w:rPr>
                <w:rFonts w:ascii="Arial" w:hAnsi="Arial" w:cs="Arial"/>
                <w:sz w:val="20"/>
                <w:szCs w:val="20"/>
              </w:rPr>
              <w:t>de puntuación de desarrollo</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capacidades</w:t>
            </w:r>
            <w:r w:rsidRPr="00E41C2F">
              <w:rPr>
                <w:rFonts w:ascii="Arial" w:hAnsi="Arial" w:cs="Arial"/>
                <w:spacing w:val="-1"/>
                <w:sz w:val="20"/>
                <w:szCs w:val="20"/>
              </w:rPr>
              <w:t xml:space="preserve"> </w:t>
            </w:r>
            <w:r w:rsidRPr="00E41C2F">
              <w:rPr>
                <w:rFonts w:ascii="Arial" w:hAnsi="Arial" w:cs="Arial"/>
                <w:sz w:val="20"/>
                <w:szCs w:val="20"/>
              </w:rPr>
              <w:t>del</w:t>
            </w:r>
            <w:r w:rsidRPr="00E41C2F">
              <w:rPr>
                <w:rFonts w:ascii="Arial" w:hAnsi="Arial" w:cs="Arial"/>
                <w:spacing w:val="-2"/>
                <w:sz w:val="20"/>
                <w:szCs w:val="20"/>
              </w:rPr>
              <w:t xml:space="preserve"> </w:t>
            </w:r>
            <w:r w:rsidRPr="00E41C2F">
              <w:rPr>
                <w:rFonts w:ascii="Arial" w:hAnsi="Arial" w:cs="Arial"/>
                <w:sz w:val="20"/>
                <w:szCs w:val="20"/>
              </w:rPr>
              <w:t>PNUD</w:t>
            </w:r>
          </w:p>
        </w:tc>
        <w:tc>
          <w:tcPr>
            <w:tcW w:w="1830" w:type="dxa"/>
            <w:tcBorders>
              <w:top w:val="single" w:sz="4" w:space="0" w:color="auto"/>
              <w:left w:val="single" w:sz="4" w:space="0" w:color="auto"/>
              <w:bottom w:val="single" w:sz="4" w:space="0" w:color="auto"/>
              <w:right w:val="single" w:sz="4" w:space="0" w:color="auto"/>
            </w:tcBorders>
          </w:tcPr>
          <w:p w14:paraId="5303F19B" w14:textId="77777777" w:rsidR="00D649C0" w:rsidRPr="00E41C2F" w:rsidRDefault="00D649C0" w:rsidP="006E5C01">
            <w:pPr>
              <w:pStyle w:val="TableParagraph"/>
              <w:spacing w:before="3"/>
              <w:rPr>
                <w:rFonts w:ascii="Arial" w:hAnsi="Arial" w:cs="Arial"/>
                <w:sz w:val="20"/>
                <w:szCs w:val="20"/>
              </w:rPr>
            </w:pPr>
          </w:p>
          <w:p w14:paraId="5958A318" w14:textId="77777777" w:rsidR="00D649C0" w:rsidRPr="00E41C2F" w:rsidRDefault="00D649C0" w:rsidP="00073B04">
            <w:pPr>
              <w:pStyle w:val="TableParagraph"/>
              <w:numPr>
                <w:ilvl w:val="0"/>
                <w:numId w:val="36"/>
              </w:numPr>
              <w:tabs>
                <w:tab w:val="left" w:pos="386"/>
              </w:tabs>
              <w:spacing w:line="229" w:lineRule="exact"/>
              <w:ind w:left="385"/>
              <w:rPr>
                <w:rFonts w:ascii="Arial" w:hAnsi="Arial" w:cs="Arial"/>
                <w:sz w:val="20"/>
                <w:szCs w:val="20"/>
              </w:rPr>
            </w:pPr>
            <w:proofErr w:type="spellStart"/>
            <w:r w:rsidRPr="00E41C2F">
              <w:rPr>
                <w:rFonts w:ascii="Arial" w:hAnsi="Arial" w:cs="Arial"/>
                <w:sz w:val="20"/>
                <w:szCs w:val="20"/>
              </w:rPr>
              <w:t>MiAMBIENTE</w:t>
            </w:r>
            <w:proofErr w:type="spellEnd"/>
            <w:r w:rsidRPr="00E41C2F">
              <w:rPr>
                <w:rFonts w:ascii="Arial" w:hAnsi="Arial" w:cs="Arial"/>
                <w:sz w:val="20"/>
                <w:szCs w:val="20"/>
              </w:rPr>
              <w:t>:</w:t>
            </w:r>
            <w:r w:rsidRPr="00E41C2F">
              <w:rPr>
                <w:rFonts w:ascii="Arial" w:hAnsi="Arial" w:cs="Arial"/>
                <w:spacing w:val="-1"/>
                <w:sz w:val="20"/>
                <w:szCs w:val="20"/>
              </w:rPr>
              <w:t xml:space="preserve"> </w:t>
            </w:r>
            <w:r w:rsidRPr="00E41C2F">
              <w:rPr>
                <w:rFonts w:ascii="Arial" w:hAnsi="Arial" w:cs="Arial"/>
                <w:sz w:val="20"/>
                <w:szCs w:val="20"/>
              </w:rPr>
              <w:t>67%</w:t>
            </w:r>
            <w:r w:rsidRPr="00E41C2F">
              <w:rPr>
                <w:rFonts w:ascii="Arial" w:hAnsi="Arial" w:cs="Arial"/>
                <w:spacing w:val="-1"/>
                <w:sz w:val="20"/>
                <w:szCs w:val="20"/>
              </w:rPr>
              <w:t xml:space="preserve"> </w:t>
            </w:r>
            <w:r w:rsidRPr="00E41C2F">
              <w:rPr>
                <w:rFonts w:ascii="Arial" w:hAnsi="Arial" w:cs="Arial"/>
                <w:sz w:val="20"/>
                <w:szCs w:val="20"/>
              </w:rPr>
              <w:t>(24)</w:t>
            </w:r>
          </w:p>
          <w:p w14:paraId="3875BD1D" w14:textId="77777777" w:rsidR="00D649C0" w:rsidRPr="00E41C2F" w:rsidRDefault="00D649C0" w:rsidP="006E5C01">
            <w:pPr>
              <w:pStyle w:val="TableParagraph"/>
              <w:spacing w:line="229" w:lineRule="exact"/>
              <w:ind w:left="119"/>
              <w:rPr>
                <w:rFonts w:ascii="Arial" w:hAnsi="Arial" w:cs="Arial"/>
                <w:sz w:val="20"/>
                <w:szCs w:val="20"/>
              </w:rPr>
            </w:pPr>
            <w:r w:rsidRPr="00E41C2F">
              <w:rPr>
                <w:rFonts w:ascii="Arial" w:hAnsi="Arial" w:cs="Arial"/>
                <w:sz w:val="20"/>
                <w:szCs w:val="20"/>
              </w:rPr>
              <w:t></w:t>
            </w:r>
            <w:r w:rsidRPr="00E41C2F">
              <w:rPr>
                <w:rFonts w:ascii="Arial" w:hAnsi="Arial" w:cs="Arial"/>
                <w:spacing w:val="77"/>
                <w:sz w:val="20"/>
                <w:szCs w:val="20"/>
              </w:rPr>
              <w:t xml:space="preserve"> </w:t>
            </w:r>
            <w:r w:rsidRPr="00E41C2F">
              <w:rPr>
                <w:rFonts w:ascii="Arial" w:hAnsi="Arial" w:cs="Arial"/>
                <w:sz w:val="20"/>
                <w:szCs w:val="20"/>
              </w:rPr>
              <w:t>ATP:</w:t>
            </w:r>
            <w:r w:rsidRPr="00E41C2F">
              <w:rPr>
                <w:rFonts w:ascii="Arial" w:hAnsi="Arial" w:cs="Arial"/>
                <w:spacing w:val="-1"/>
                <w:sz w:val="20"/>
                <w:szCs w:val="20"/>
              </w:rPr>
              <w:t xml:space="preserve"> </w:t>
            </w:r>
            <w:r w:rsidRPr="00E41C2F">
              <w:rPr>
                <w:rFonts w:ascii="Arial" w:hAnsi="Arial" w:cs="Arial"/>
                <w:sz w:val="20"/>
                <w:szCs w:val="20"/>
              </w:rPr>
              <w:t>67%</w:t>
            </w:r>
            <w:r w:rsidRPr="00E41C2F">
              <w:rPr>
                <w:rFonts w:ascii="Arial" w:hAnsi="Arial" w:cs="Arial"/>
                <w:spacing w:val="1"/>
                <w:sz w:val="20"/>
                <w:szCs w:val="20"/>
              </w:rPr>
              <w:t xml:space="preserve"> </w:t>
            </w:r>
            <w:r w:rsidRPr="00E41C2F">
              <w:rPr>
                <w:rFonts w:ascii="Arial" w:hAnsi="Arial" w:cs="Arial"/>
                <w:sz w:val="20"/>
                <w:szCs w:val="20"/>
              </w:rPr>
              <w:t>(24)</w:t>
            </w:r>
          </w:p>
          <w:p w14:paraId="17E4E2DF" w14:textId="77777777" w:rsidR="00D649C0" w:rsidRPr="00E41C2F" w:rsidRDefault="00D649C0" w:rsidP="006E5C01">
            <w:pPr>
              <w:pStyle w:val="TableParagraph"/>
              <w:spacing w:before="1" w:line="229" w:lineRule="exact"/>
              <w:ind w:left="119"/>
              <w:rPr>
                <w:rFonts w:ascii="Arial" w:hAnsi="Arial" w:cs="Arial"/>
                <w:sz w:val="20"/>
                <w:szCs w:val="20"/>
              </w:rPr>
            </w:pPr>
            <w:r w:rsidRPr="00E41C2F">
              <w:rPr>
                <w:rFonts w:ascii="Arial" w:hAnsi="Arial" w:cs="Arial"/>
                <w:sz w:val="20"/>
                <w:szCs w:val="20"/>
              </w:rPr>
              <w:t xml:space="preserve">  </w:t>
            </w:r>
            <w:r w:rsidRPr="00E41C2F">
              <w:rPr>
                <w:rFonts w:ascii="Arial" w:hAnsi="Arial" w:cs="Arial"/>
                <w:spacing w:val="30"/>
                <w:sz w:val="20"/>
                <w:szCs w:val="20"/>
              </w:rPr>
              <w:t xml:space="preserve"> </w:t>
            </w:r>
            <w:r w:rsidRPr="00E41C2F">
              <w:rPr>
                <w:rFonts w:ascii="Arial" w:hAnsi="Arial" w:cs="Arial"/>
                <w:sz w:val="20"/>
                <w:szCs w:val="20"/>
              </w:rPr>
              <w:t>MIDA: 67% (24)</w:t>
            </w:r>
          </w:p>
          <w:p w14:paraId="42E0369D" w14:textId="77777777" w:rsidR="00D649C0" w:rsidRPr="00E41C2F" w:rsidRDefault="00D649C0" w:rsidP="006E5C01">
            <w:pPr>
              <w:pStyle w:val="TableParagraph"/>
              <w:spacing w:line="229" w:lineRule="exact"/>
              <w:ind w:left="119"/>
              <w:rPr>
                <w:rFonts w:ascii="Arial" w:hAnsi="Arial" w:cs="Arial"/>
                <w:sz w:val="20"/>
                <w:szCs w:val="20"/>
              </w:rPr>
            </w:pPr>
            <w:r w:rsidRPr="00E41C2F">
              <w:rPr>
                <w:rFonts w:ascii="Arial" w:hAnsi="Arial" w:cs="Arial"/>
                <w:sz w:val="20"/>
                <w:szCs w:val="20"/>
              </w:rPr>
              <w:t xml:space="preserve">  </w:t>
            </w:r>
            <w:r w:rsidRPr="00E41C2F">
              <w:rPr>
                <w:rFonts w:ascii="Arial" w:hAnsi="Arial" w:cs="Arial"/>
                <w:spacing w:val="29"/>
                <w:sz w:val="20"/>
                <w:szCs w:val="20"/>
              </w:rPr>
              <w:t xml:space="preserve"> </w:t>
            </w:r>
            <w:r w:rsidRPr="00E41C2F">
              <w:rPr>
                <w:rFonts w:ascii="Arial" w:hAnsi="Arial" w:cs="Arial"/>
                <w:sz w:val="20"/>
                <w:szCs w:val="20"/>
              </w:rPr>
              <w:t>ARAP:</w:t>
            </w:r>
            <w:r w:rsidRPr="00E41C2F">
              <w:rPr>
                <w:rFonts w:ascii="Arial" w:hAnsi="Arial" w:cs="Arial"/>
                <w:spacing w:val="-1"/>
                <w:sz w:val="20"/>
                <w:szCs w:val="20"/>
              </w:rPr>
              <w:t xml:space="preserve"> </w:t>
            </w:r>
            <w:r w:rsidRPr="00E41C2F">
              <w:rPr>
                <w:rFonts w:ascii="Arial" w:hAnsi="Arial" w:cs="Arial"/>
                <w:sz w:val="20"/>
                <w:szCs w:val="20"/>
              </w:rPr>
              <w:t>64%</w:t>
            </w:r>
            <w:r w:rsidRPr="00E41C2F">
              <w:rPr>
                <w:rFonts w:ascii="Arial" w:hAnsi="Arial" w:cs="Arial"/>
                <w:spacing w:val="1"/>
                <w:sz w:val="20"/>
                <w:szCs w:val="20"/>
              </w:rPr>
              <w:t xml:space="preserve"> </w:t>
            </w:r>
            <w:r w:rsidRPr="00E41C2F">
              <w:rPr>
                <w:rFonts w:ascii="Arial" w:hAnsi="Arial" w:cs="Arial"/>
                <w:sz w:val="20"/>
                <w:szCs w:val="20"/>
              </w:rPr>
              <w:t>(25)</w:t>
            </w:r>
          </w:p>
          <w:p w14:paraId="2E9C0851" w14:textId="77777777" w:rsidR="00D649C0" w:rsidRPr="00E41C2F" w:rsidRDefault="00D649C0" w:rsidP="00073B04">
            <w:pPr>
              <w:pStyle w:val="TableParagraph"/>
              <w:numPr>
                <w:ilvl w:val="0"/>
                <w:numId w:val="36"/>
              </w:numPr>
              <w:tabs>
                <w:tab w:val="left" w:pos="386"/>
              </w:tabs>
              <w:spacing w:before="1" w:line="229" w:lineRule="exact"/>
              <w:ind w:left="385"/>
              <w:rPr>
                <w:rFonts w:ascii="Arial" w:hAnsi="Arial" w:cs="Arial"/>
                <w:sz w:val="20"/>
                <w:szCs w:val="20"/>
              </w:rPr>
            </w:pPr>
            <w:r w:rsidRPr="00E41C2F">
              <w:rPr>
                <w:rFonts w:ascii="Arial" w:hAnsi="Arial" w:cs="Arial"/>
                <w:sz w:val="20"/>
                <w:szCs w:val="20"/>
              </w:rPr>
              <w:t>Municipios:</w:t>
            </w:r>
            <w:r w:rsidRPr="00E41C2F">
              <w:rPr>
                <w:rFonts w:ascii="Arial" w:hAnsi="Arial" w:cs="Arial"/>
                <w:spacing w:val="-2"/>
                <w:sz w:val="20"/>
                <w:szCs w:val="20"/>
              </w:rPr>
              <w:t xml:space="preserve"> </w:t>
            </w:r>
            <w:r w:rsidRPr="00E41C2F">
              <w:rPr>
                <w:rFonts w:ascii="Arial" w:hAnsi="Arial" w:cs="Arial"/>
                <w:sz w:val="20"/>
                <w:szCs w:val="20"/>
              </w:rPr>
              <w:t>30%</w:t>
            </w:r>
            <w:r w:rsidRPr="00E41C2F">
              <w:rPr>
                <w:rFonts w:ascii="Arial" w:hAnsi="Arial" w:cs="Arial"/>
                <w:spacing w:val="-2"/>
                <w:sz w:val="20"/>
                <w:szCs w:val="20"/>
              </w:rPr>
              <w:t xml:space="preserve"> </w:t>
            </w:r>
            <w:r w:rsidRPr="00E41C2F">
              <w:rPr>
                <w:rFonts w:ascii="Arial" w:hAnsi="Arial" w:cs="Arial"/>
                <w:sz w:val="20"/>
                <w:szCs w:val="20"/>
              </w:rPr>
              <w:t>(11)</w:t>
            </w:r>
          </w:p>
          <w:p w14:paraId="32F7D8C1" w14:textId="77777777" w:rsidR="00D649C0" w:rsidRPr="00E41C2F" w:rsidRDefault="00D649C0" w:rsidP="006E5C01">
            <w:pPr>
              <w:pStyle w:val="TableParagraph"/>
              <w:spacing w:line="229" w:lineRule="exact"/>
              <w:ind w:left="119"/>
              <w:rPr>
                <w:rFonts w:ascii="Arial" w:hAnsi="Arial" w:cs="Arial"/>
                <w:sz w:val="20"/>
                <w:szCs w:val="20"/>
              </w:rPr>
            </w:pPr>
            <w:r w:rsidRPr="00E41C2F">
              <w:rPr>
                <w:rFonts w:ascii="Arial" w:hAnsi="Arial" w:cs="Arial"/>
                <w:sz w:val="20"/>
                <w:szCs w:val="20"/>
              </w:rPr>
              <w:t></w:t>
            </w:r>
            <w:r w:rsidRPr="00E41C2F">
              <w:rPr>
                <w:rFonts w:ascii="Arial" w:hAnsi="Arial" w:cs="Arial"/>
                <w:spacing w:val="76"/>
                <w:sz w:val="20"/>
                <w:szCs w:val="20"/>
              </w:rPr>
              <w:t xml:space="preserve"> </w:t>
            </w:r>
            <w:r w:rsidRPr="00E41C2F">
              <w:rPr>
                <w:rFonts w:ascii="Arial" w:hAnsi="Arial" w:cs="Arial"/>
                <w:sz w:val="20"/>
                <w:szCs w:val="20"/>
              </w:rPr>
              <w:t>ONG:</w:t>
            </w:r>
            <w:r w:rsidRPr="00E41C2F">
              <w:rPr>
                <w:rFonts w:ascii="Arial" w:hAnsi="Arial" w:cs="Arial"/>
                <w:spacing w:val="-1"/>
                <w:sz w:val="20"/>
                <w:szCs w:val="20"/>
              </w:rPr>
              <w:t xml:space="preserve"> </w:t>
            </w:r>
            <w:r w:rsidRPr="00E41C2F">
              <w:rPr>
                <w:rFonts w:ascii="Arial" w:hAnsi="Arial" w:cs="Arial"/>
                <w:sz w:val="20"/>
                <w:szCs w:val="20"/>
              </w:rPr>
              <w:t>70%</w:t>
            </w:r>
            <w:r w:rsidRPr="00E41C2F">
              <w:rPr>
                <w:rFonts w:ascii="Arial" w:hAnsi="Arial" w:cs="Arial"/>
                <w:spacing w:val="-1"/>
                <w:sz w:val="20"/>
                <w:szCs w:val="20"/>
              </w:rPr>
              <w:t xml:space="preserve"> </w:t>
            </w:r>
            <w:r w:rsidRPr="00E41C2F">
              <w:rPr>
                <w:rFonts w:ascii="Arial" w:hAnsi="Arial" w:cs="Arial"/>
                <w:sz w:val="20"/>
                <w:szCs w:val="20"/>
              </w:rPr>
              <w:t>(23)</w:t>
            </w:r>
          </w:p>
          <w:p w14:paraId="694328F8" w14:textId="77777777" w:rsidR="00D649C0" w:rsidRPr="00E41C2F" w:rsidRDefault="00D649C0" w:rsidP="00073B04">
            <w:pPr>
              <w:pStyle w:val="TableParagraph"/>
              <w:numPr>
                <w:ilvl w:val="0"/>
                <w:numId w:val="36"/>
              </w:numPr>
              <w:tabs>
                <w:tab w:val="left" w:pos="386"/>
              </w:tabs>
              <w:spacing w:before="1"/>
              <w:ind w:right="491" w:firstLine="0"/>
              <w:rPr>
                <w:rFonts w:ascii="Arial" w:hAnsi="Arial" w:cs="Arial"/>
                <w:sz w:val="20"/>
                <w:szCs w:val="20"/>
              </w:rPr>
            </w:pPr>
            <w:r w:rsidRPr="00E41C2F">
              <w:rPr>
                <w:rFonts w:ascii="Arial" w:hAnsi="Arial" w:cs="Arial"/>
                <w:sz w:val="20"/>
                <w:szCs w:val="20"/>
              </w:rPr>
              <w:t>Asociaciones de</w:t>
            </w:r>
            <w:r w:rsidRPr="00E41C2F">
              <w:rPr>
                <w:rFonts w:ascii="Arial" w:hAnsi="Arial" w:cs="Arial"/>
                <w:spacing w:val="1"/>
                <w:sz w:val="20"/>
                <w:szCs w:val="20"/>
              </w:rPr>
              <w:t xml:space="preserve"> </w:t>
            </w:r>
            <w:r w:rsidRPr="00E41C2F">
              <w:rPr>
                <w:rFonts w:ascii="Arial" w:hAnsi="Arial" w:cs="Arial"/>
                <w:sz w:val="20"/>
                <w:szCs w:val="20"/>
              </w:rPr>
              <w:t>Productores:</w:t>
            </w:r>
            <w:r w:rsidRPr="00E41C2F">
              <w:rPr>
                <w:rFonts w:ascii="Arial" w:hAnsi="Arial" w:cs="Arial"/>
                <w:spacing w:val="-7"/>
                <w:sz w:val="20"/>
                <w:szCs w:val="20"/>
              </w:rPr>
              <w:t xml:space="preserve"> </w:t>
            </w:r>
            <w:r w:rsidRPr="00E41C2F">
              <w:rPr>
                <w:rFonts w:ascii="Arial" w:hAnsi="Arial" w:cs="Arial"/>
                <w:sz w:val="20"/>
                <w:szCs w:val="20"/>
              </w:rPr>
              <w:t>67%</w:t>
            </w:r>
            <w:r w:rsidRPr="00E41C2F">
              <w:rPr>
                <w:rFonts w:ascii="Arial" w:hAnsi="Arial" w:cs="Arial"/>
                <w:spacing w:val="-7"/>
                <w:sz w:val="20"/>
                <w:szCs w:val="20"/>
              </w:rPr>
              <w:t xml:space="preserve"> </w:t>
            </w:r>
            <w:r w:rsidRPr="00E41C2F">
              <w:rPr>
                <w:rFonts w:ascii="Arial" w:hAnsi="Arial" w:cs="Arial"/>
                <w:sz w:val="20"/>
                <w:szCs w:val="20"/>
              </w:rPr>
              <w:t>(24)</w:t>
            </w:r>
          </w:p>
        </w:tc>
        <w:tc>
          <w:tcPr>
            <w:tcW w:w="1843" w:type="dxa"/>
            <w:gridSpan w:val="3"/>
            <w:tcBorders>
              <w:top w:val="single" w:sz="4" w:space="0" w:color="auto"/>
              <w:left w:val="single" w:sz="4" w:space="0" w:color="auto"/>
              <w:bottom w:val="single" w:sz="4" w:space="0" w:color="auto"/>
              <w:right w:val="single" w:sz="4" w:space="0" w:color="auto"/>
            </w:tcBorders>
          </w:tcPr>
          <w:p w14:paraId="5087AF86" w14:textId="77777777" w:rsidR="00D649C0" w:rsidRPr="00E41C2F" w:rsidRDefault="00D649C0" w:rsidP="006E5C01">
            <w:pPr>
              <w:pStyle w:val="TableParagraph"/>
              <w:spacing w:before="3"/>
              <w:rPr>
                <w:rFonts w:ascii="Arial" w:hAnsi="Arial" w:cs="Arial"/>
                <w:sz w:val="20"/>
                <w:szCs w:val="20"/>
              </w:rPr>
            </w:pPr>
          </w:p>
          <w:p w14:paraId="00658412" w14:textId="77777777" w:rsidR="00D649C0" w:rsidRPr="00E41C2F" w:rsidRDefault="00D649C0" w:rsidP="00073B04">
            <w:pPr>
              <w:pStyle w:val="TableParagraph"/>
              <w:numPr>
                <w:ilvl w:val="0"/>
                <w:numId w:val="35"/>
              </w:numPr>
              <w:tabs>
                <w:tab w:val="left" w:pos="389"/>
              </w:tabs>
              <w:spacing w:line="229" w:lineRule="exact"/>
              <w:ind w:left="388" w:hanging="268"/>
              <w:rPr>
                <w:rFonts w:ascii="Arial" w:hAnsi="Arial" w:cs="Arial"/>
                <w:sz w:val="20"/>
                <w:szCs w:val="20"/>
              </w:rPr>
            </w:pPr>
            <w:proofErr w:type="spellStart"/>
            <w:r w:rsidRPr="00E41C2F">
              <w:rPr>
                <w:rFonts w:ascii="Arial" w:hAnsi="Arial" w:cs="Arial"/>
                <w:sz w:val="20"/>
                <w:szCs w:val="20"/>
              </w:rPr>
              <w:t>MiAMBIENTE</w:t>
            </w:r>
            <w:proofErr w:type="spellEnd"/>
            <w:r w:rsidRPr="00E41C2F">
              <w:rPr>
                <w:rFonts w:ascii="Arial" w:hAnsi="Arial" w:cs="Arial"/>
                <w:sz w:val="20"/>
                <w:szCs w:val="20"/>
              </w:rPr>
              <w:t>:</w:t>
            </w:r>
            <w:r w:rsidRPr="00E41C2F">
              <w:rPr>
                <w:rFonts w:ascii="Arial" w:hAnsi="Arial" w:cs="Arial"/>
                <w:spacing w:val="-2"/>
                <w:sz w:val="20"/>
                <w:szCs w:val="20"/>
              </w:rPr>
              <w:t xml:space="preserve"> </w:t>
            </w:r>
            <w:r w:rsidRPr="00E41C2F">
              <w:rPr>
                <w:rFonts w:ascii="Arial" w:hAnsi="Arial" w:cs="Arial"/>
                <w:sz w:val="20"/>
                <w:szCs w:val="20"/>
              </w:rPr>
              <w:t>72%</w:t>
            </w:r>
          </w:p>
          <w:p w14:paraId="51885897" w14:textId="77777777" w:rsidR="00D649C0" w:rsidRPr="00E41C2F" w:rsidRDefault="00D649C0" w:rsidP="006E5C01">
            <w:pPr>
              <w:pStyle w:val="TableParagraph"/>
              <w:spacing w:line="229" w:lineRule="exact"/>
              <w:ind w:left="121"/>
              <w:rPr>
                <w:rFonts w:ascii="Arial" w:hAnsi="Arial" w:cs="Arial"/>
                <w:sz w:val="20"/>
                <w:szCs w:val="20"/>
              </w:rPr>
            </w:pPr>
            <w:r w:rsidRPr="00E41C2F">
              <w:rPr>
                <w:rFonts w:ascii="Arial" w:hAnsi="Arial" w:cs="Arial"/>
                <w:sz w:val="20"/>
                <w:szCs w:val="20"/>
              </w:rPr>
              <w:t></w:t>
            </w:r>
            <w:r w:rsidRPr="00E41C2F">
              <w:rPr>
                <w:rFonts w:ascii="Arial" w:hAnsi="Arial" w:cs="Arial"/>
                <w:spacing w:val="77"/>
                <w:sz w:val="20"/>
                <w:szCs w:val="20"/>
              </w:rPr>
              <w:t xml:space="preserve"> </w:t>
            </w:r>
            <w:r w:rsidRPr="00E41C2F">
              <w:rPr>
                <w:rFonts w:ascii="Arial" w:hAnsi="Arial" w:cs="Arial"/>
                <w:sz w:val="20"/>
                <w:szCs w:val="20"/>
              </w:rPr>
              <w:t>ATP:</w:t>
            </w:r>
            <w:r w:rsidRPr="00E41C2F">
              <w:rPr>
                <w:rFonts w:ascii="Arial" w:hAnsi="Arial" w:cs="Arial"/>
                <w:spacing w:val="-1"/>
                <w:sz w:val="20"/>
                <w:szCs w:val="20"/>
              </w:rPr>
              <w:t xml:space="preserve"> </w:t>
            </w:r>
            <w:r w:rsidRPr="00E41C2F">
              <w:rPr>
                <w:rFonts w:ascii="Arial" w:hAnsi="Arial" w:cs="Arial"/>
                <w:sz w:val="20"/>
                <w:szCs w:val="20"/>
              </w:rPr>
              <w:t>72%</w:t>
            </w:r>
          </w:p>
          <w:p w14:paraId="76BB7F95" w14:textId="77777777" w:rsidR="00D649C0" w:rsidRPr="00E41C2F" w:rsidRDefault="00D649C0" w:rsidP="00073B04">
            <w:pPr>
              <w:pStyle w:val="TableParagraph"/>
              <w:numPr>
                <w:ilvl w:val="0"/>
                <w:numId w:val="35"/>
              </w:numPr>
              <w:tabs>
                <w:tab w:val="left" w:pos="389"/>
              </w:tabs>
              <w:spacing w:before="1" w:line="229" w:lineRule="exact"/>
              <w:ind w:left="388" w:hanging="268"/>
              <w:rPr>
                <w:rFonts w:ascii="Arial" w:hAnsi="Arial" w:cs="Arial"/>
                <w:sz w:val="20"/>
                <w:szCs w:val="20"/>
              </w:rPr>
            </w:pPr>
            <w:r w:rsidRPr="00E41C2F">
              <w:rPr>
                <w:rFonts w:ascii="Arial" w:hAnsi="Arial" w:cs="Arial"/>
                <w:sz w:val="20"/>
                <w:szCs w:val="20"/>
              </w:rPr>
              <w:t>MIDA:</w:t>
            </w:r>
            <w:r w:rsidRPr="00E41C2F">
              <w:rPr>
                <w:rFonts w:ascii="Arial" w:hAnsi="Arial" w:cs="Arial"/>
                <w:spacing w:val="-2"/>
                <w:sz w:val="20"/>
                <w:szCs w:val="20"/>
              </w:rPr>
              <w:t xml:space="preserve"> </w:t>
            </w:r>
            <w:r w:rsidRPr="00E41C2F">
              <w:rPr>
                <w:rFonts w:ascii="Arial" w:hAnsi="Arial" w:cs="Arial"/>
                <w:sz w:val="20"/>
                <w:szCs w:val="20"/>
              </w:rPr>
              <w:t>72%</w:t>
            </w:r>
          </w:p>
          <w:p w14:paraId="121A607B" w14:textId="77777777" w:rsidR="00D649C0" w:rsidRPr="00E41C2F" w:rsidRDefault="00D649C0" w:rsidP="00073B04">
            <w:pPr>
              <w:pStyle w:val="TableParagraph"/>
              <w:numPr>
                <w:ilvl w:val="0"/>
                <w:numId w:val="35"/>
              </w:numPr>
              <w:tabs>
                <w:tab w:val="left" w:pos="389"/>
              </w:tabs>
              <w:spacing w:line="229" w:lineRule="exact"/>
              <w:ind w:left="388" w:hanging="268"/>
              <w:rPr>
                <w:rFonts w:ascii="Arial" w:hAnsi="Arial" w:cs="Arial"/>
                <w:sz w:val="20"/>
                <w:szCs w:val="20"/>
              </w:rPr>
            </w:pPr>
            <w:r w:rsidRPr="00E41C2F">
              <w:rPr>
                <w:rFonts w:ascii="Arial" w:hAnsi="Arial" w:cs="Arial"/>
                <w:sz w:val="20"/>
                <w:szCs w:val="20"/>
              </w:rPr>
              <w:t>ARAP:</w:t>
            </w:r>
            <w:r w:rsidRPr="00E41C2F">
              <w:rPr>
                <w:rFonts w:ascii="Arial" w:hAnsi="Arial" w:cs="Arial"/>
                <w:spacing w:val="-4"/>
                <w:sz w:val="20"/>
                <w:szCs w:val="20"/>
              </w:rPr>
              <w:t xml:space="preserve"> </w:t>
            </w:r>
            <w:r w:rsidRPr="00E41C2F">
              <w:rPr>
                <w:rFonts w:ascii="Arial" w:hAnsi="Arial" w:cs="Arial"/>
                <w:sz w:val="20"/>
                <w:szCs w:val="20"/>
              </w:rPr>
              <w:t>69%</w:t>
            </w:r>
          </w:p>
          <w:p w14:paraId="18F41126" w14:textId="77777777" w:rsidR="00D649C0" w:rsidRPr="00E41C2F" w:rsidRDefault="00D649C0" w:rsidP="00073B04">
            <w:pPr>
              <w:pStyle w:val="TableParagraph"/>
              <w:numPr>
                <w:ilvl w:val="0"/>
                <w:numId w:val="35"/>
              </w:numPr>
              <w:tabs>
                <w:tab w:val="left" w:pos="389"/>
              </w:tabs>
              <w:spacing w:before="1" w:line="229" w:lineRule="exact"/>
              <w:ind w:left="388" w:hanging="268"/>
              <w:rPr>
                <w:rFonts w:ascii="Arial" w:hAnsi="Arial" w:cs="Arial"/>
                <w:sz w:val="20"/>
                <w:szCs w:val="20"/>
              </w:rPr>
            </w:pPr>
            <w:r w:rsidRPr="00E41C2F">
              <w:rPr>
                <w:rFonts w:ascii="Arial" w:hAnsi="Arial" w:cs="Arial"/>
                <w:sz w:val="20"/>
                <w:szCs w:val="20"/>
              </w:rPr>
              <w:t>Municipios:</w:t>
            </w:r>
            <w:r w:rsidRPr="00E41C2F">
              <w:rPr>
                <w:rFonts w:ascii="Arial" w:hAnsi="Arial" w:cs="Arial"/>
                <w:spacing w:val="-3"/>
                <w:sz w:val="20"/>
                <w:szCs w:val="20"/>
              </w:rPr>
              <w:t xml:space="preserve"> </w:t>
            </w:r>
            <w:r w:rsidRPr="00E41C2F">
              <w:rPr>
                <w:rFonts w:ascii="Arial" w:hAnsi="Arial" w:cs="Arial"/>
                <w:sz w:val="20"/>
                <w:szCs w:val="20"/>
              </w:rPr>
              <w:t>35%</w:t>
            </w:r>
          </w:p>
          <w:p w14:paraId="664296B3" w14:textId="77777777" w:rsidR="00D649C0" w:rsidRPr="00E41C2F" w:rsidRDefault="00D649C0" w:rsidP="006E5C01">
            <w:pPr>
              <w:pStyle w:val="TableParagraph"/>
              <w:spacing w:line="229" w:lineRule="exact"/>
              <w:ind w:left="121"/>
              <w:rPr>
                <w:rFonts w:ascii="Arial" w:hAnsi="Arial" w:cs="Arial"/>
                <w:sz w:val="20"/>
                <w:szCs w:val="20"/>
              </w:rPr>
            </w:pPr>
            <w:r w:rsidRPr="00E41C2F">
              <w:rPr>
                <w:rFonts w:ascii="Arial" w:hAnsi="Arial" w:cs="Arial"/>
                <w:sz w:val="20"/>
                <w:szCs w:val="20"/>
              </w:rPr>
              <w:t></w:t>
            </w:r>
            <w:r w:rsidRPr="00E41C2F">
              <w:rPr>
                <w:rFonts w:ascii="Arial" w:hAnsi="Arial" w:cs="Arial"/>
                <w:spacing w:val="77"/>
                <w:sz w:val="20"/>
                <w:szCs w:val="20"/>
              </w:rPr>
              <w:t xml:space="preserve"> </w:t>
            </w:r>
            <w:r w:rsidRPr="00E41C2F">
              <w:rPr>
                <w:rFonts w:ascii="Arial" w:hAnsi="Arial" w:cs="Arial"/>
                <w:sz w:val="20"/>
                <w:szCs w:val="20"/>
              </w:rPr>
              <w:t>ONG:</w:t>
            </w:r>
            <w:r w:rsidRPr="00E41C2F">
              <w:rPr>
                <w:rFonts w:ascii="Arial" w:hAnsi="Arial" w:cs="Arial"/>
                <w:spacing w:val="-1"/>
                <w:sz w:val="20"/>
                <w:szCs w:val="20"/>
              </w:rPr>
              <w:t xml:space="preserve"> </w:t>
            </w:r>
            <w:r w:rsidRPr="00E41C2F">
              <w:rPr>
                <w:rFonts w:ascii="Arial" w:hAnsi="Arial" w:cs="Arial"/>
                <w:sz w:val="20"/>
                <w:szCs w:val="20"/>
              </w:rPr>
              <w:t>75%</w:t>
            </w:r>
          </w:p>
          <w:p w14:paraId="239C3E33" w14:textId="77777777" w:rsidR="00D649C0" w:rsidRPr="00E41C2F" w:rsidRDefault="00D649C0" w:rsidP="00073B04">
            <w:pPr>
              <w:pStyle w:val="TableParagraph"/>
              <w:numPr>
                <w:ilvl w:val="0"/>
                <w:numId w:val="35"/>
              </w:numPr>
              <w:tabs>
                <w:tab w:val="left" w:pos="389"/>
              </w:tabs>
              <w:spacing w:before="1"/>
              <w:ind w:right="870" w:firstLine="0"/>
              <w:rPr>
                <w:rFonts w:ascii="Arial" w:hAnsi="Arial" w:cs="Arial"/>
                <w:sz w:val="20"/>
                <w:szCs w:val="20"/>
              </w:rPr>
            </w:pPr>
            <w:r w:rsidRPr="00E41C2F">
              <w:rPr>
                <w:rFonts w:ascii="Arial" w:hAnsi="Arial" w:cs="Arial"/>
                <w:spacing w:val="-1"/>
                <w:sz w:val="20"/>
                <w:szCs w:val="20"/>
              </w:rPr>
              <w:t xml:space="preserve">Asociaciones </w:t>
            </w:r>
            <w:r w:rsidRPr="00E41C2F">
              <w:rPr>
                <w:rFonts w:ascii="Arial" w:hAnsi="Arial" w:cs="Arial"/>
                <w:sz w:val="20"/>
                <w:szCs w:val="20"/>
              </w:rPr>
              <w:t>de</w:t>
            </w:r>
            <w:r w:rsidRPr="00E41C2F">
              <w:rPr>
                <w:rFonts w:ascii="Arial" w:hAnsi="Arial" w:cs="Arial"/>
                <w:spacing w:val="-38"/>
                <w:sz w:val="20"/>
                <w:szCs w:val="20"/>
              </w:rPr>
              <w:t xml:space="preserve"> </w:t>
            </w:r>
            <w:r w:rsidRPr="00E41C2F">
              <w:rPr>
                <w:rFonts w:ascii="Arial" w:hAnsi="Arial" w:cs="Arial"/>
                <w:sz w:val="20"/>
                <w:szCs w:val="20"/>
              </w:rPr>
              <w:t>Productores:</w:t>
            </w:r>
            <w:r w:rsidRPr="00E41C2F">
              <w:rPr>
                <w:rFonts w:ascii="Arial" w:hAnsi="Arial" w:cs="Arial"/>
                <w:spacing w:val="-1"/>
                <w:sz w:val="20"/>
                <w:szCs w:val="20"/>
              </w:rPr>
              <w:t xml:space="preserve"> </w:t>
            </w:r>
            <w:r w:rsidRPr="00E41C2F">
              <w:rPr>
                <w:rFonts w:ascii="Arial" w:hAnsi="Arial" w:cs="Arial"/>
                <w:sz w:val="20"/>
                <w:szCs w:val="20"/>
              </w:rPr>
              <w:t>72%</w:t>
            </w:r>
          </w:p>
        </w:tc>
        <w:tc>
          <w:tcPr>
            <w:tcW w:w="2409" w:type="dxa"/>
            <w:gridSpan w:val="2"/>
            <w:tcBorders>
              <w:top w:val="single" w:sz="4" w:space="0" w:color="auto"/>
              <w:left w:val="single" w:sz="4" w:space="0" w:color="auto"/>
              <w:bottom w:val="single" w:sz="4" w:space="0" w:color="auto"/>
              <w:right w:val="single" w:sz="4" w:space="0" w:color="auto"/>
            </w:tcBorders>
          </w:tcPr>
          <w:p w14:paraId="3C0AF6F4" w14:textId="77777777" w:rsidR="00D649C0" w:rsidRPr="00E41C2F" w:rsidRDefault="00D649C0" w:rsidP="006E5C01">
            <w:pPr>
              <w:pStyle w:val="TableParagraph"/>
              <w:spacing w:before="3"/>
              <w:rPr>
                <w:rFonts w:ascii="Arial" w:hAnsi="Arial" w:cs="Arial"/>
                <w:sz w:val="20"/>
                <w:szCs w:val="20"/>
              </w:rPr>
            </w:pPr>
          </w:p>
          <w:p w14:paraId="0BB0D2F9" w14:textId="77777777" w:rsidR="00D649C0" w:rsidRPr="00E41C2F" w:rsidRDefault="00D649C0" w:rsidP="00073B04">
            <w:pPr>
              <w:pStyle w:val="TableParagraph"/>
              <w:numPr>
                <w:ilvl w:val="0"/>
                <w:numId w:val="34"/>
              </w:numPr>
              <w:tabs>
                <w:tab w:val="left" w:pos="385"/>
              </w:tabs>
              <w:spacing w:line="229" w:lineRule="exact"/>
              <w:ind w:left="385"/>
              <w:rPr>
                <w:rFonts w:ascii="Arial" w:hAnsi="Arial" w:cs="Arial"/>
                <w:sz w:val="20"/>
                <w:szCs w:val="20"/>
              </w:rPr>
            </w:pPr>
            <w:proofErr w:type="spellStart"/>
            <w:r w:rsidRPr="00E41C2F">
              <w:rPr>
                <w:rFonts w:ascii="Arial" w:hAnsi="Arial" w:cs="Arial"/>
                <w:sz w:val="20"/>
                <w:szCs w:val="20"/>
              </w:rPr>
              <w:t>MiAMBIENTE</w:t>
            </w:r>
            <w:proofErr w:type="spellEnd"/>
            <w:r w:rsidRPr="00E41C2F">
              <w:rPr>
                <w:rFonts w:ascii="Arial" w:hAnsi="Arial" w:cs="Arial"/>
                <w:sz w:val="20"/>
                <w:szCs w:val="20"/>
              </w:rPr>
              <w:t>:</w:t>
            </w:r>
            <w:r w:rsidRPr="00E41C2F">
              <w:rPr>
                <w:rFonts w:ascii="Arial" w:hAnsi="Arial" w:cs="Arial"/>
                <w:spacing w:val="-2"/>
                <w:sz w:val="20"/>
                <w:szCs w:val="20"/>
              </w:rPr>
              <w:t xml:space="preserve"> </w:t>
            </w:r>
            <w:r w:rsidRPr="00E41C2F">
              <w:rPr>
                <w:rFonts w:ascii="Arial" w:hAnsi="Arial" w:cs="Arial"/>
                <w:sz w:val="20"/>
                <w:szCs w:val="20"/>
              </w:rPr>
              <w:t>77%</w:t>
            </w:r>
          </w:p>
          <w:p w14:paraId="199A5641" w14:textId="77777777" w:rsidR="00D649C0" w:rsidRPr="00E41C2F" w:rsidRDefault="00D649C0" w:rsidP="006E5C01">
            <w:pPr>
              <w:pStyle w:val="TableParagraph"/>
              <w:spacing w:line="229" w:lineRule="exact"/>
              <w:ind w:left="118"/>
              <w:rPr>
                <w:rFonts w:ascii="Arial" w:hAnsi="Arial" w:cs="Arial"/>
                <w:sz w:val="20"/>
                <w:szCs w:val="20"/>
              </w:rPr>
            </w:pPr>
            <w:r w:rsidRPr="00E41C2F">
              <w:rPr>
                <w:rFonts w:ascii="Arial" w:hAnsi="Arial" w:cs="Arial"/>
                <w:sz w:val="20"/>
                <w:szCs w:val="20"/>
              </w:rPr>
              <w:t></w:t>
            </w:r>
            <w:r w:rsidRPr="00E41C2F">
              <w:rPr>
                <w:rFonts w:ascii="Arial" w:hAnsi="Arial" w:cs="Arial"/>
                <w:spacing w:val="77"/>
                <w:sz w:val="20"/>
                <w:szCs w:val="20"/>
              </w:rPr>
              <w:t xml:space="preserve"> </w:t>
            </w:r>
            <w:r w:rsidRPr="00E41C2F">
              <w:rPr>
                <w:rFonts w:ascii="Arial" w:hAnsi="Arial" w:cs="Arial"/>
                <w:sz w:val="20"/>
                <w:szCs w:val="20"/>
              </w:rPr>
              <w:t>ATP:</w:t>
            </w:r>
            <w:r w:rsidRPr="00E41C2F">
              <w:rPr>
                <w:rFonts w:ascii="Arial" w:hAnsi="Arial" w:cs="Arial"/>
                <w:spacing w:val="-1"/>
                <w:sz w:val="20"/>
                <w:szCs w:val="20"/>
              </w:rPr>
              <w:t xml:space="preserve"> </w:t>
            </w:r>
            <w:r w:rsidRPr="00E41C2F">
              <w:rPr>
                <w:rFonts w:ascii="Arial" w:hAnsi="Arial" w:cs="Arial"/>
                <w:sz w:val="20"/>
                <w:szCs w:val="20"/>
              </w:rPr>
              <w:t>77%</w:t>
            </w:r>
          </w:p>
          <w:p w14:paraId="50EBAD24" w14:textId="77777777" w:rsidR="00D649C0" w:rsidRPr="00E41C2F" w:rsidRDefault="00D649C0" w:rsidP="00073B04">
            <w:pPr>
              <w:pStyle w:val="TableParagraph"/>
              <w:numPr>
                <w:ilvl w:val="0"/>
                <w:numId w:val="34"/>
              </w:numPr>
              <w:tabs>
                <w:tab w:val="left" w:pos="385"/>
              </w:tabs>
              <w:spacing w:before="1" w:line="229" w:lineRule="exact"/>
              <w:ind w:left="385"/>
              <w:rPr>
                <w:rFonts w:ascii="Arial" w:hAnsi="Arial" w:cs="Arial"/>
                <w:sz w:val="20"/>
                <w:szCs w:val="20"/>
              </w:rPr>
            </w:pPr>
            <w:r w:rsidRPr="00E41C2F">
              <w:rPr>
                <w:rFonts w:ascii="Arial" w:hAnsi="Arial" w:cs="Arial"/>
                <w:sz w:val="20"/>
                <w:szCs w:val="20"/>
              </w:rPr>
              <w:t>MIDA:</w:t>
            </w:r>
            <w:r w:rsidRPr="00E41C2F">
              <w:rPr>
                <w:rFonts w:ascii="Arial" w:hAnsi="Arial" w:cs="Arial"/>
                <w:spacing w:val="-2"/>
                <w:sz w:val="20"/>
                <w:szCs w:val="20"/>
              </w:rPr>
              <w:t xml:space="preserve"> </w:t>
            </w:r>
            <w:r w:rsidRPr="00E41C2F">
              <w:rPr>
                <w:rFonts w:ascii="Arial" w:hAnsi="Arial" w:cs="Arial"/>
                <w:sz w:val="20"/>
                <w:szCs w:val="20"/>
              </w:rPr>
              <w:t>77%</w:t>
            </w:r>
          </w:p>
          <w:p w14:paraId="7C5E1A63" w14:textId="77777777" w:rsidR="00D649C0" w:rsidRPr="00E41C2F" w:rsidRDefault="00D649C0" w:rsidP="00073B04">
            <w:pPr>
              <w:pStyle w:val="TableParagraph"/>
              <w:numPr>
                <w:ilvl w:val="0"/>
                <w:numId w:val="34"/>
              </w:numPr>
              <w:tabs>
                <w:tab w:val="left" w:pos="385"/>
              </w:tabs>
              <w:spacing w:line="229" w:lineRule="exact"/>
              <w:ind w:left="385"/>
              <w:rPr>
                <w:rFonts w:ascii="Arial" w:hAnsi="Arial" w:cs="Arial"/>
                <w:sz w:val="20"/>
                <w:szCs w:val="20"/>
              </w:rPr>
            </w:pPr>
            <w:r w:rsidRPr="00E41C2F">
              <w:rPr>
                <w:rFonts w:ascii="Arial" w:hAnsi="Arial" w:cs="Arial"/>
                <w:sz w:val="20"/>
                <w:szCs w:val="20"/>
              </w:rPr>
              <w:t>ARAP:</w:t>
            </w:r>
            <w:r w:rsidRPr="00E41C2F">
              <w:rPr>
                <w:rFonts w:ascii="Arial" w:hAnsi="Arial" w:cs="Arial"/>
                <w:spacing w:val="-4"/>
                <w:sz w:val="20"/>
                <w:szCs w:val="20"/>
              </w:rPr>
              <w:t xml:space="preserve"> </w:t>
            </w:r>
            <w:r w:rsidRPr="00E41C2F">
              <w:rPr>
                <w:rFonts w:ascii="Arial" w:hAnsi="Arial" w:cs="Arial"/>
                <w:sz w:val="20"/>
                <w:szCs w:val="20"/>
              </w:rPr>
              <w:t>74%</w:t>
            </w:r>
          </w:p>
          <w:p w14:paraId="41273FC7" w14:textId="77777777" w:rsidR="00D649C0" w:rsidRPr="00E41C2F" w:rsidRDefault="00D649C0" w:rsidP="00073B04">
            <w:pPr>
              <w:pStyle w:val="TableParagraph"/>
              <w:numPr>
                <w:ilvl w:val="0"/>
                <w:numId w:val="34"/>
              </w:numPr>
              <w:tabs>
                <w:tab w:val="left" w:pos="385"/>
              </w:tabs>
              <w:spacing w:before="1" w:line="229" w:lineRule="exact"/>
              <w:ind w:left="385"/>
              <w:rPr>
                <w:rFonts w:ascii="Arial" w:hAnsi="Arial" w:cs="Arial"/>
                <w:sz w:val="20"/>
                <w:szCs w:val="20"/>
              </w:rPr>
            </w:pPr>
            <w:r w:rsidRPr="00E41C2F">
              <w:rPr>
                <w:rFonts w:ascii="Arial" w:hAnsi="Arial" w:cs="Arial"/>
                <w:sz w:val="20"/>
                <w:szCs w:val="20"/>
              </w:rPr>
              <w:t>Municipios:</w:t>
            </w:r>
            <w:r w:rsidRPr="00E41C2F">
              <w:rPr>
                <w:rFonts w:ascii="Arial" w:hAnsi="Arial" w:cs="Arial"/>
                <w:spacing w:val="-3"/>
                <w:sz w:val="20"/>
                <w:szCs w:val="20"/>
              </w:rPr>
              <w:t xml:space="preserve"> </w:t>
            </w:r>
            <w:r w:rsidRPr="00E41C2F">
              <w:rPr>
                <w:rFonts w:ascii="Arial" w:hAnsi="Arial" w:cs="Arial"/>
                <w:sz w:val="20"/>
                <w:szCs w:val="20"/>
              </w:rPr>
              <w:t>40%</w:t>
            </w:r>
          </w:p>
          <w:p w14:paraId="19C679DB" w14:textId="77777777" w:rsidR="00D649C0" w:rsidRPr="00E41C2F" w:rsidRDefault="00D649C0" w:rsidP="006E5C01">
            <w:pPr>
              <w:pStyle w:val="TableParagraph"/>
              <w:spacing w:line="229" w:lineRule="exact"/>
              <w:ind w:left="118"/>
              <w:rPr>
                <w:rFonts w:ascii="Arial" w:hAnsi="Arial" w:cs="Arial"/>
                <w:sz w:val="20"/>
                <w:szCs w:val="20"/>
              </w:rPr>
            </w:pPr>
            <w:r w:rsidRPr="00E41C2F">
              <w:rPr>
                <w:rFonts w:ascii="Arial" w:hAnsi="Arial" w:cs="Arial"/>
                <w:sz w:val="20"/>
                <w:szCs w:val="20"/>
              </w:rPr>
              <w:t></w:t>
            </w:r>
            <w:r w:rsidRPr="00E41C2F">
              <w:rPr>
                <w:rFonts w:ascii="Arial" w:hAnsi="Arial" w:cs="Arial"/>
                <w:spacing w:val="77"/>
                <w:sz w:val="20"/>
                <w:szCs w:val="20"/>
              </w:rPr>
              <w:t xml:space="preserve"> </w:t>
            </w:r>
            <w:r w:rsidRPr="00E41C2F">
              <w:rPr>
                <w:rFonts w:ascii="Arial" w:hAnsi="Arial" w:cs="Arial"/>
                <w:sz w:val="20"/>
                <w:szCs w:val="20"/>
              </w:rPr>
              <w:t>ONG:</w:t>
            </w:r>
            <w:r w:rsidRPr="00E41C2F">
              <w:rPr>
                <w:rFonts w:ascii="Arial" w:hAnsi="Arial" w:cs="Arial"/>
                <w:spacing w:val="-1"/>
                <w:sz w:val="20"/>
                <w:szCs w:val="20"/>
              </w:rPr>
              <w:t xml:space="preserve"> </w:t>
            </w:r>
            <w:r w:rsidRPr="00E41C2F">
              <w:rPr>
                <w:rFonts w:ascii="Arial" w:hAnsi="Arial" w:cs="Arial"/>
                <w:sz w:val="20"/>
                <w:szCs w:val="20"/>
              </w:rPr>
              <w:t>80%</w:t>
            </w:r>
          </w:p>
          <w:p w14:paraId="6E3D81C0" w14:textId="77777777" w:rsidR="00D649C0" w:rsidRPr="00E41C2F" w:rsidRDefault="00D649C0" w:rsidP="00073B04">
            <w:pPr>
              <w:pStyle w:val="TableParagraph"/>
              <w:numPr>
                <w:ilvl w:val="0"/>
                <w:numId w:val="34"/>
              </w:numPr>
              <w:tabs>
                <w:tab w:val="left" w:pos="385"/>
              </w:tabs>
              <w:spacing w:before="1"/>
              <w:ind w:right="602" w:firstLine="0"/>
              <w:rPr>
                <w:rFonts w:ascii="Arial" w:hAnsi="Arial" w:cs="Arial"/>
                <w:sz w:val="20"/>
                <w:szCs w:val="20"/>
              </w:rPr>
            </w:pPr>
            <w:r w:rsidRPr="00E41C2F">
              <w:rPr>
                <w:rFonts w:ascii="Arial" w:hAnsi="Arial" w:cs="Arial"/>
                <w:spacing w:val="-1"/>
                <w:sz w:val="20"/>
                <w:szCs w:val="20"/>
              </w:rPr>
              <w:t xml:space="preserve">Asociaciones </w:t>
            </w:r>
            <w:r w:rsidRPr="00E41C2F">
              <w:rPr>
                <w:rFonts w:ascii="Arial" w:hAnsi="Arial" w:cs="Arial"/>
                <w:sz w:val="20"/>
                <w:szCs w:val="20"/>
              </w:rPr>
              <w:t>de</w:t>
            </w:r>
            <w:r w:rsidRPr="00E41C2F">
              <w:rPr>
                <w:rFonts w:ascii="Arial" w:hAnsi="Arial" w:cs="Arial"/>
                <w:spacing w:val="-38"/>
                <w:sz w:val="20"/>
                <w:szCs w:val="20"/>
              </w:rPr>
              <w:t xml:space="preserve"> </w:t>
            </w:r>
            <w:r w:rsidRPr="00E41C2F">
              <w:rPr>
                <w:rFonts w:ascii="Arial" w:hAnsi="Arial" w:cs="Arial"/>
                <w:sz w:val="20"/>
                <w:szCs w:val="20"/>
              </w:rPr>
              <w:t>Productores:</w:t>
            </w:r>
            <w:r w:rsidRPr="00E41C2F">
              <w:rPr>
                <w:rFonts w:ascii="Arial" w:hAnsi="Arial" w:cs="Arial"/>
                <w:spacing w:val="-1"/>
                <w:sz w:val="20"/>
                <w:szCs w:val="20"/>
              </w:rPr>
              <w:t xml:space="preserve"> </w:t>
            </w:r>
            <w:r w:rsidRPr="00E41C2F">
              <w:rPr>
                <w:rFonts w:ascii="Arial" w:hAnsi="Arial" w:cs="Arial"/>
                <w:sz w:val="20"/>
                <w:szCs w:val="20"/>
              </w:rPr>
              <w:t>77%</w:t>
            </w:r>
          </w:p>
        </w:tc>
        <w:tc>
          <w:tcPr>
            <w:tcW w:w="2275" w:type="dxa"/>
            <w:gridSpan w:val="2"/>
            <w:vMerge/>
            <w:tcBorders>
              <w:top w:val="single" w:sz="4" w:space="0" w:color="auto"/>
              <w:left w:val="single" w:sz="4" w:space="0" w:color="auto"/>
              <w:bottom w:val="single" w:sz="4" w:space="0" w:color="auto"/>
              <w:right w:val="single" w:sz="4" w:space="0" w:color="auto"/>
            </w:tcBorders>
          </w:tcPr>
          <w:p w14:paraId="48A78F9F" w14:textId="77777777" w:rsidR="00D649C0" w:rsidRPr="00E41C2F" w:rsidRDefault="00D649C0" w:rsidP="006E5C01">
            <w:pPr>
              <w:rPr>
                <w:rFonts w:cs="Arial"/>
                <w:sz w:val="20"/>
                <w:szCs w:val="20"/>
              </w:rPr>
            </w:pPr>
          </w:p>
        </w:tc>
      </w:tr>
      <w:tr w:rsidR="00BD7F99" w:rsidRPr="00E41C2F" w14:paraId="732E70F8" w14:textId="77777777" w:rsidTr="00E41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57" w:type="dxa"/>
          <w:trHeight w:val="1814"/>
        </w:trPr>
        <w:tc>
          <w:tcPr>
            <w:tcW w:w="13212" w:type="dxa"/>
            <w:gridSpan w:val="11"/>
            <w:tcBorders>
              <w:top w:val="single" w:sz="4" w:space="0" w:color="auto"/>
              <w:left w:val="single" w:sz="4" w:space="0" w:color="auto"/>
              <w:bottom w:val="single" w:sz="4" w:space="0" w:color="auto"/>
              <w:right w:val="single" w:sz="4" w:space="0" w:color="auto"/>
            </w:tcBorders>
          </w:tcPr>
          <w:p w14:paraId="788D3989" w14:textId="394E8982" w:rsidR="00BD7F99" w:rsidRPr="00E41C2F" w:rsidRDefault="00BD7F99" w:rsidP="00BD7F99">
            <w:pPr>
              <w:pStyle w:val="TableParagraph"/>
              <w:spacing w:before="1" w:line="219" w:lineRule="exact"/>
              <w:ind w:left="107"/>
              <w:rPr>
                <w:rFonts w:ascii="Arial" w:hAnsi="Arial" w:cs="Arial"/>
                <w:b/>
                <w:sz w:val="20"/>
                <w:szCs w:val="20"/>
              </w:rPr>
            </w:pPr>
            <w:r w:rsidRPr="00E41C2F">
              <w:rPr>
                <w:rFonts w:ascii="Arial" w:hAnsi="Arial" w:cs="Arial"/>
                <w:b/>
                <w:sz w:val="20"/>
                <w:szCs w:val="20"/>
              </w:rPr>
              <w:t>Productos:</w:t>
            </w:r>
          </w:p>
          <w:p w14:paraId="5CE53806" w14:textId="77777777" w:rsidR="00BD7F99" w:rsidRPr="00E41C2F" w:rsidRDefault="00BD7F99" w:rsidP="00073B04">
            <w:pPr>
              <w:pStyle w:val="TableParagraph"/>
              <w:numPr>
                <w:ilvl w:val="1"/>
                <w:numId w:val="33"/>
              </w:numPr>
              <w:tabs>
                <w:tab w:val="left" w:pos="423"/>
              </w:tabs>
              <w:ind w:right="497" w:firstLine="0"/>
              <w:jc w:val="both"/>
              <w:rPr>
                <w:rFonts w:ascii="Arial" w:hAnsi="Arial" w:cs="Arial"/>
                <w:sz w:val="20"/>
                <w:szCs w:val="20"/>
              </w:rPr>
            </w:pPr>
            <w:r w:rsidRPr="00E41C2F">
              <w:rPr>
                <w:rFonts w:ascii="Arial" w:hAnsi="Arial" w:cs="Arial"/>
                <w:sz w:val="20"/>
                <w:szCs w:val="20"/>
              </w:rPr>
              <w:t>Desarrollado</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aprobado</w:t>
            </w:r>
            <w:r w:rsidRPr="00E41C2F">
              <w:rPr>
                <w:rFonts w:ascii="Arial" w:hAnsi="Arial" w:cs="Arial"/>
                <w:spacing w:val="-2"/>
                <w:sz w:val="20"/>
                <w:szCs w:val="20"/>
              </w:rPr>
              <w:t xml:space="preserve"> </w:t>
            </w:r>
            <w:r w:rsidRPr="00E41C2F">
              <w:rPr>
                <w:rFonts w:ascii="Arial" w:hAnsi="Arial" w:cs="Arial"/>
                <w:sz w:val="20"/>
                <w:szCs w:val="20"/>
              </w:rPr>
              <w:t>el</w:t>
            </w:r>
            <w:r w:rsidRPr="00E41C2F">
              <w:rPr>
                <w:rFonts w:ascii="Arial" w:hAnsi="Arial" w:cs="Arial"/>
                <w:spacing w:val="-2"/>
                <w:sz w:val="20"/>
                <w:szCs w:val="20"/>
              </w:rPr>
              <w:t xml:space="preserve"> </w:t>
            </w:r>
            <w:r w:rsidRPr="00E41C2F">
              <w:rPr>
                <w:rFonts w:ascii="Arial" w:hAnsi="Arial" w:cs="Arial"/>
                <w:sz w:val="20"/>
                <w:szCs w:val="20"/>
              </w:rPr>
              <w:t>Plan</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Ordenamiento</w:t>
            </w:r>
            <w:r w:rsidRPr="00E41C2F">
              <w:rPr>
                <w:rFonts w:ascii="Arial" w:hAnsi="Arial" w:cs="Arial"/>
                <w:spacing w:val="-1"/>
                <w:sz w:val="20"/>
                <w:szCs w:val="20"/>
              </w:rPr>
              <w:t xml:space="preserve"> </w:t>
            </w:r>
            <w:r w:rsidRPr="00E41C2F">
              <w:rPr>
                <w:rFonts w:ascii="Arial" w:hAnsi="Arial" w:cs="Arial"/>
                <w:sz w:val="20"/>
                <w:szCs w:val="20"/>
              </w:rPr>
              <w:t>Territorial</w:t>
            </w:r>
            <w:r w:rsidRPr="00E41C2F">
              <w:rPr>
                <w:rFonts w:ascii="Arial" w:hAnsi="Arial" w:cs="Arial"/>
                <w:spacing w:val="-1"/>
                <w:sz w:val="20"/>
                <w:szCs w:val="20"/>
              </w:rPr>
              <w:t xml:space="preserve"> </w:t>
            </w:r>
            <w:r w:rsidRPr="00E41C2F">
              <w:rPr>
                <w:rFonts w:ascii="Arial" w:hAnsi="Arial" w:cs="Arial"/>
                <w:sz w:val="20"/>
                <w:szCs w:val="20"/>
              </w:rPr>
              <w:t>marino</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costero</w:t>
            </w:r>
            <w:r w:rsidRPr="00E41C2F">
              <w:rPr>
                <w:rFonts w:ascii="Arial" w:hAnsi="Arial" w:cs="Arial"/>
                <w:spacing w:val="-1"/>
                <w:sz w:val="20"/>
                <w:szCs w:val="20"/>
              </w:rPr>
              <w:t xml:space="preserve"> </w:t>
            </w:r>
            <w:r w:rsidRPr="00E41C2F">
              <w:rPr>
                <w:rFonts w:ascii="Arial" w:hAnsi="Arial" w:cs="Arial"/>
                <w:sz w:val="20"/>
                <w:szCs w:val="20"/>
              </w:rPr>
              <w:t>para</w:t>
            </w:r>
            <w:r w:rsidRPr="00E41C2F">
              <w:rPr>
                <w:rFonts w:ascii="Arial" w:hAnsi="Arial" w:cs="Arial"/>
                <w:spacing w:val="-3"/>
                <w:sz w:val="20"/>
                <w:szCs w:val="20"/>
              </w:rPr>
              <w:t xml:space="preserve"> </w:t>
            </w:r>
            <w:r w:rsidRPr="00E41C2F">
              <w:rPr>
                <w:rFonts w:ascii="Arial" w:hAnsi="Arial" w:cs="Arial"/>
                <w:sz w:val="20"/>
                <w:szCs w:val="20"/>
              </w:rPr>
              <w:t>proveer</w:t>
            </w:r>
            <w:r w:rsidRPr="00E41C2F">
              <w:rPr>
                <w:rFonts w:ascii="Arial" w:hAnsi="Arial" w:cs="Arial"/>
                <w:spacing w:val="-2"/>
                <w:sz w:val="20"/>
                <w:szCs w:val="20"/>
              </w:rPr>
              <w:t xml:space="preserve"> </w:t>
            </w:r>
            <w:r w:rsidRPr="00E41C2F">
              <w:rPr>
                <w:rFonts w:ascii="Arial" w:hAnsi="Arial" w:cs="Arial"/>
                <w:sz w:val="20"/>
                <w:szCs w:val="20"/>
              </w:rPr>
              <w:t>un</w:t>
            </w:r>
            <w:r w:rsidRPr="00E41C2F">
              <w:rPr>
                <w:rFonts w:ascii="Arial" w:hAnsi="Arial" w:cs="Arial"/>
                <w:spacing w:val="-1"/>
                <w:sz w:val="20"/>
                <w:szCs w:val="20"/>
              </w:rPr>
              <w:t xml:space="preserve"> </w:t>
            </w:r>
            <w:r w:rsidRPr="00E41C2F">
              <w:rPr>
                <w:rFonts w:ascii="Arial" w:hAnsi="Arial" w:cs="Arial"/>
                <w:sz w:val="20"/>
                <w:szCs w:val="20"/>
              </w:rPr>
              <w:t>marco</w:t>
            </w:r>
            <w:r w:rsidRPr="00E41C2F">
              <w:rPr>
                <w:rFonts w:ascii="Arial" w:hAnsi="Arial" w:cs="Arial"/>
                <w:spacing w:val="-1"/>
                <w:sz w:val="20"/>
                <w:szCs w:val="20"/>
              </w:rPr>
              <w:t xml:space="preserve"> </w:t>
            </w:r>
            <w:r w:rsidRPr="00E41C2F">
              <w:rPr>
                <w:rFonts w:ascii="Arial" w:hAnsi="Arial" w:cs="Arial"/>
                <w:sz w:val="20"/>
                <w:szCs w:val="20"/>
              </w:rPr>
              <w:t>oficial</w:t>
            </w:r>
            <w:r w:rsidRPr="00E41C2F">
              <w:rPr>
                <w:rFonts w:ascii="Arial" w:hAnsi="Arial" w:cs="Arial"/>
                <w:spacing w:val="-3"/>
                <w:sz w:val="20"/>
                <w:szCs w:val="20"/>
              </w:rPr>
              <w:t xml:space="preserve"> </w:t>
            </w:r>
            <w:r w:rsidRPr="00E41C2F">
              <w:rPr>
                <w:rFonts w:ascii="Arial" w:hAnsi="Arial" w:cs="Arial"/>
                <w:sz w:val="20"/>
                <w:szCs w:val="20"/>
              </w:rPr>
              <w:t>para</w:t>
            </w:r>
            <w:r w:rsidRPr="00E41C2F">
              <w:rPr>
                <w:rFonts w:ascii="Arial" w:hAnsi="Arial" w:cs="Arial"/>
                <w:spacing w:val="-3"/>
                <w:sz w:val="20"/>
                <w:szCs w:val="20"/>
              </w:rPr>
              <w:t xml:space="preserve"> </w:t>
            </w:r>
            <w:r w:rsidRPr="00E41C2F">
              <w:rPr>
                <w:rFonts w:ascii="Arial" w:hAnsi="Arial" w:cs="Arial"/>
                <w:sz w:val="20"/>
                <w:szCs w:val="20"/>
              </w:rPr>
              <w:t>el</w:t>
            </w:r>
            <w:r w:rsidRPr="00E41C2F">
              <w:rPr>
                <w:rFonts w:ascii="Arial" w:hAnsi="Arial" w:cs="Arial"/>
                <w:spacing w:val="-2"/>
                <w:sz w:val="20"/>
                <w:szCs w:val="20"/>
              </w:rPr>
              <w:t xml:space="preserve"> </w:t>
            </w:r>
            <w:r w:rsidRPr="00E41C2F">
              <w:rPr>
                <w:rFonts w:ascii="Arial" w:hAnsi="Arial" w:cs="Arial"/>
                <w:sz w:val="20"/>
                <w:szCs w:val="20"/>
              </w:rPr>
              <w:t>establecimiento</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manejo</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las</w:t>
            </w:r>
            <w:r w:rsidRPr="00E41C2F">
              <w:rPr>
                <w:rFonts w:ascii="Arial" w:hAnsi="Arial" w:cs="Arial"/>
                <w:spacing w:val="-1"/>
                <w:sz w:val="20"/>
                <w:szCs w:val="20"/>
              </w:rPr>
              <w:t xml:space="preserve"> </w:t>
            </w:r>
            <w:r w:rsidRPr="00E41C2F">
              <w:rPr>
                <w:rFonts w:ascii="Arial" w:hAnsi="Arial" w:cs="Arial"/>
                <w:sz w:val="20"/>
                <w:szCs w:val="20"/>
              </w:rPr>
              <w:t>Zonas</w:t>
            </w:r>
            <w:r w:rsidRPr="00E41C2F">
              <w:rPr>
                <w:rFonts w:ascii="Arial" w:hAnsi="Arial" w:cs="Arial"/>
                <w:spacing w:val="-3"/>
                <w:sz w:val="20"/>
                <w:szCs w:val="20"/>
              </w:rPr>
              <w:t xml:space="preserve"> </w:t>
            </w:r>
            <w:r w:rsidRPr="00E41C2F">
              <w:rPr>
                <w:rFonts w:ascii="Arial" w:hAnsi="Arial" w:cs="Arial"/>
                <w:sz w:val="20"/>
                <w:szCs w:val="20"/>
              </w:rPr>
              <w:t>Especiales</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Manejo</w:t>
            </w:r>
            <w:r w:rsidRPr="00E41C2F">
              <w:rPr>
                <w:rFonts w:ascii="Arial" w:hAnsi="Arial" w:cs="Arial"/>
                <w:spacing w:val="1"/>
                <w:sz w:val="20"/>
                <w:szCs w:val="20"/>
              </w:rPr>
              <w:t xml:space="preserve"> </w:t>
            </w:r>
            <w:r w:rsidRPr="00E41C2F">
              <w:rPr>
                <w:rFonts w:ascii="Arial" w:hAnsi="Arial" w:cs="Arial"/>
                <w:sz w:val="20"/>
                <w:szCs w:val="20"/>
              </w:rPr>
              <w:t>Marino y Costero (las ZEMMC), con orientaciones para la implementación del ordenamiento territorial marino y costero y la caracterización y delimitación de las zonas especiales de</w:t>
            </w:r>
            <w:r w:rsidRPr="00E41C2F">
              <w:rPr>
                <w:rFonts w:ascii="Arial" w:hAnsi="Arial" w:cs="Arial"/>
                <w:spacing w:val="1"/>
                <w:sz w:val="20"/>
                <w:szCs w:val="20"/>
              </w:rPr>
              <w:t xml:space="preserve"> </w:t>
            </w:r>
            <w:r w:rsidRPr="00E41C2F">
              <w:rPr>
                <w:rFonts w:ascii="Arial" w:hAnsi="Arial" w:cs="Arial"/>
                <w:sz w:val="20"/>
                <w:szCs w:val="20"/>
              </w:rPr>
              <w:t>conservación</w:t>
            </w:r>
            <w:r w:rsidRPr="00E41C2F">
              <w:rPr>
                <w:rFonts w:ascii="Arial" w:hAnsi="Arial" w:cs="Arial"/>
                <w:spacing w:val="-2"/>
                <w:sz w:val="20"/>
                <w:szCs w:val="20"/>
              </w:rPr>
              <w:t xml:space="preserve"> </w:t>
            </w:r>
            <w:r w:rsidRPr="00E41C2F">
              <w:rPr>
                <w:rFonts w:ascii="Arial" w:hAnsi="Arial" w:cs="Arial"/>
                <w:sz w:val="20"/>
                <w:szCs w:val="20"/>
              </w:rPr>
              <w:t>y manejo</w:t>
            </w:r>
            <w:r w:rsidRPr="00E41C2F">
              <w:rPr>
                <w:rFonts w:ascii="Arial" w:hAnsi="Arial" w:cs="Arial"/>
                <w:spacing w:val="1"/>
                <w:sz w:val="20"/>
                <w:szCs w:val="20"/>
              </w:rPr>
              <w:t xml:space="preserve"> </w:t>
            </w:r>
            <w:r w:rsidRPr="00E41C2F">
              <w:rPr>
                <w:rFonts w:ascii="Arial" w:hAnsi="Arial" w:cs="Arial"/>
                <w:sz w:val="20"/>
                <w:szCs w:val="20"/>
              </w:rPr>
              <w:t>marino.</w:t>
            </w:r>
          </w:p>
          <w:p w14:paraId="60A336BD" w14:textId="77777777" w:rsidR="00BD7F99" w:rsidRPr="00E41C2F" w:rsidRDefault="00BD7F99" w:rsidP="00073B04">
            <w:pPr>
              <w:pStyle w:val="TableParagraph"/>
              <w:numPr>
                <w:ilvl w:val="1"/>
                <w:numId w:val="33"/>
              </w:numPr>
              <w:tabs>
                <w:tab w:val="left" w:pos="423"/>
              </w:tabs>
              <w:ind w:right="489" w:firstLine="0"/>
              <w:jc w:val="both"/>
              <w:rPr>
                <w:rFonts w:ascii="Arial" w:hAnsi="Arial" w:cs="Arial"/>
                <w:sz w:val="20"/>
                <w:szCs w:val="20"/>
              </w:rPr>
            </w:pPr>
            <w:r w:rsidRPr="00E41C2F">
              <w:rPr>
                <w:rFonts w:ascii="Arial" w:hAnsi="Arial" w:cs="Arial"/>
                <w:sz w:val="20"/>
                <w:szCs w:val="20"/>
              </w:rPr>
              <w:t>Definidas las orientaciones organizacionales y operativas de DICOMAR para el manejo ambiental integrado de las zonas marino-costeras, incluyendo la divulgación e información</w:t>
            </w:r>
            <w:r w:rsidRPr="00E41C2F">
              <w:rPr>
                <w:rFonts w:ascii="Arial" w:hAnsi="Arial" w:cs="Arial"/>
                <w:spacing w:val="-38"/>
                <w:sz w:val="20"/>
                <w:szCs w:val="20"/>
              </w:rPr>
              <w:t xml:space="preserve"> </w:t>
            </w:r>
            <w:r w:rsidRPr="00E41C2F">
              <w:rPr>
                <w:rFonts w:ascii="Arial" w:hAnsi="Arial" w:cs="Arial"/>
                <w:sz w:val="20"/>
                <w:szCs w:val="20"/>
              </w:rPr>
              <w:t>externa</w:t>
            </w:r>
            <w:r w:rsidRPr="00E41C2F">
              <w:rPr>
                <w:rFonts w:ascii="Arial" w:hAnsi="Arial" w:cs="Arial"/>
                <w:spacing w:val="-2"/>
                <w:sz w:val="20"/>
                <w:szCs w:val="20"/>
              </w:rPr>
              <w:t xml:space="preserve"> </w:t>
            </w:r>
            <w:r w:rsidRPr="00E41C2F">
              <w:rPr>
                <w:rFonts w:ascii="Arial" w:hAnsi="Arial" w:cs="Arial"/>
                <w:sz w:val="20"/>
                <w:szCs w:val="20"/>
              </w:rPr>
              <w:t>y la asignación</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un</w:t>
            </w:r>
            <w:r w:rsidRPr="00E41C2F">
              <w:rPr>
                <w:rFonts w:ascii="Arial" w:hAnsi="Arial" w:cs="Arial"/>
                <w:spacing w:val="1"/>
                <w:sz w:val="20"/>
                <w:szCs w:val="20"/>
              </w:rPr>
              <w:t xml:space="preserve"> </w:t>
            </w:r>
            <w:r w:rsidRPr="00E41C2F">
              <w:rPr>
                <w:rFonts w:ascii="Arial" w:hAnsi="Arial" w:cs="Arial"/>
                <w:sz w:val="20"/>
                <w:szCs w:val="20"/>
              </w:rPr>
              <w:t>nivel</w:t>
            </w:r>
            <w:r w:rsidRPr="00E41C2F">
              <w:rPr>
                <w:rFonts w:ascii="Arial" w:hAnsi="Arial" w:cs="Arial"/>
                <w:spacing w:val="-1"/>
                <w:sz w:val="20"/>
                <w:szCs w:val="20"/>
              </w:rPr>
              <w:t xml:space="preserve"> </w:t>
            </w:r>
            <w:r w:rsidRPr="00E41C2F">
              <w:rPr>
                <w:rFonts w:ascii="Arial" w:hAnsi="Arial" w:cs="Arial"/>
                <w:sz w:val="20"/>
                <w:szCs w:val="20"/>
              </w:rPr>
              <w:t>apropiado</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personal</w:t>
            </w:r>
            <w:r w:rsidRPr="00E41C2F">
              <w:rPr>
                <w:rFonts w:ascii="Arial" w:hAnsi="Arial" w:cs="Arial"/>
                <w:spacing w:val="-1"/>
                <w:sz w:val="20"/>
                <w:szCs w:val="20"/>
              </w:rPr>
              <w:t xml:space="preserve"> </w:t>
            </w:r>
            <w:r w:rsidRPr="00E41C2F">
              <w:rPr>
                <w:rFonts w:ascii="Arial" w:hAnsi="Arial" w:cs="Arial"/>
                <w:sz w:val="20"/>
                <w:szCs w:val="20"/>
              </w:rPr>
              <w:t>y</w:t>
            </w:r>
            <w:r w:rsidRPr="00E41C2F">
              <w:rPr>
                <w:rFonts w:ascii="Arial" w:hAnsi="Arial" w:cs="Arial"/>
                <w:spacing w:val="-1"/>
                <w:sz w:val="20"/>
                <w:szCs w:val="20"/>
              </w:rPr>
              <w:t xml:space="preserve"> </w:t>
            </w:r>
            <w:r w:rsidRPr="00E41C2F">
              <w:rPr>
                <w:rFonts w:ascii="Arial" w:hAnsi="Arial" w:cs="Arial"/>
                <w:sz w:val="20"/>
                <w:szCs w:val="20"/>
              </w:rPr>
              <w:t>recursos</w:t>
            </w:r>
            <w:r w:rsidRPr="00E41C2F">
              <w:rPr>
                <w:rFonts w:ascii="Arial" w:hAnsi="Arial" w:cs="Arial"/>
                <w:spacing w:val="-1"/>
                <w:sz w:val="20"/>
                <w:szCs w:val="20"/>
              </w:rPr>
              <w:t xml:space="preserve"> </w:t>
            </w:r>
            <w:r w:rsidRPr="00E41C2F">
              <w:rPr>
                <w:rFonts w:ascii="Arial" w:hAnsi="Arial" w:cs="Arial"/>
                <w:sz w:val="20"/>
                <w:szCs w:val="20"/>
              </w:rPr>
              <w:t>financieros</w:t>
            </w:r>
            <w:r w:rsidRPr="00E41C2F">
              <w:rPr>
                <w:rFonts w:ascii="Arial" w:hAnsi="Arial" w:cs="Arial"/>
                <w:spacing w:val="-1"/>
                <w:sz w:val="20"/>
                <w:szCs w:val="20"/>
              </w:rPr>
              <w:t xml:space="preserve"> </w:t>
            </w:r>
            <w:r w:rsidRPr="00E41C2F">
              <w:rPr>
                <w:rFonts w:ascii="Arial" w:hAnsi="Arial" w:cs="Arial"/>
                <w:sz w:val="20"/>
                <w:szCs w:val="20"/>
              </w:rPr>
              <w:t>para</w:t>
            </w:r>
            <w:r w:rsidRPr="00E41C2F">
              <w:rPr>
                <w:rFonts w:ascii="Arial" w:hAnsi="Arial" w:cs="Arial"/>
                <w:spacing w:val="1"/>
                <w:sz w:val="20"/>
                <w:szCs w:val="20"/>
              </w:rPr>
              <w:t xml:space="preserve"> </w:t>
            </w:r>
            <w:r w:rsidRPr="00E41C2F">
              <w:rPr>
                <w:rFonts w:ascii="Arial" w:hAnsi="Arial" w:cs="Arial"/>
                <w:sz w:val="20"/>
                <w:szCs w:val="20"/>
              </w:rPr>
              <w:t>su</w:t>
            </w:r>
            <w:r w:rsidRPr="00E41C2F">
              <w:rPr>
                <w:rFonts w:ascii="Arial" w:hAnsi="Arial" w:cs="Arial"/>
                <w:spacing w:val="-1"/>
                <w:sz w:val="20"/>
                <w:szCs w:val="20"/>
              </w:rPr>
              <w:t xml:space="preserve"> </w:t>
            </w:r>
            <w:r w:rsidRPr="00E41C2F">
              <w:rPr>
                <w:rFonts w:ascii="Arial" w:hAnsi="Arial" w:cs="Arial"/>
                <w:sz w:val="20"/>
                <w:szCs w:val="20"/>
              </w:rPr>
              <w:t>operación,</w:t>
            </w:r>
            <w:r w:rsidRPr="00E41C2F">
              <w:rPr>
                <w:rFonts w:ascii="Arial" w:hAnsi="Arial" w:cs="Arial"/>
                <w:spacing w:val="2"/>
                <w:sz w:val="20"/>
                <w:szCs w:val="20"/>
              </w:rPr>
              <w:t xml:space="preserve"> </w:t>
            </w:r>
            <w:r w:rsidRPr="00E41C2F">
              <w:rPr>
                <w:rFonts w:ascii="Arial" w:hAnsi="Arial" w:cs="Arial"/>
                <w:sz w:val="20"/>
                <w:szCs w:val="20"/>
              </w:rPr>
              <w:t>a</w:t>
            </w:r>
            <w:r w:rsidRPr="00E41C2F">
              <w:rPr>
                <w:rFonts w:ascii="Arial" w:hAnsi="Arial" w:cs="Arial"/>
                <w:spacing w:val="-1"/>
                <w:sz w:val="20"/>
                <w:szCs w:val="20"/>
              </w:rPr>
              <w:t xml:space="preserve"> </w:t>
            </w:r>
            <w:r w:rsidRPr="00E41C2F">
              <w:rPr>
                <w:rFonts w:ascii="Arial" w:hAnsi="Arial" w:cs="Arial"/>
                <w:sz w:val="20"/>
                <w:szCs w:val="20"/>
              </w:rPr>
              <w:t>través</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un</w:t>
            </w:r>
            <w:r w:rsidRPr="00E41C2F">
              <w:rPr>
                <w:rFonts w:ascii="Arial" w:hAnsi="Arial" w:cs="Arial"/>
                <w:spacing w:val="-1"/>
                <w:sz w:val="20"/>
                <w:szCs w:val="20"/>
              </w:rPr>
              <w:t xml:space="preserve"> </w:t>
            </w:r>
            <w:r w:rsidRPr="00E41C2F">
              <w:rPr>
                <w:rFonts w:ascii="Arial" w:hAnsi="Arial" w:cs="Arial"/>
                <w:sz w:val="20"/>
                <w:szCs w:val="20"/>
              </w:rPr>
              <w:t>decreto</w:t>
            </w:r>
            <w:r w:rsidRPr="00E41C2F">
              <w:rPr>
                <w:rFonts w:ascii="Arial" w:hAnsi="Arial" w:cs="Arial"/>
                <w:spacing w:val="-1"/>
                <w:sz w:val="20"/>
                <w:szCs w:val="20"/>
              </w:rPr>
              <w:t xml:space="preserve"> </w:t>
            </w:r>
            <w:r w:rsidRPr="00E41C2F">
              <w:rPr>
                <w:rFonts w:ascii="Arial" w:hAnsi="Arial" w:cs="Arial"/>
                <w:sz w:val="20"/>
                <w:szCs w:val="20"/>
              </w:rPr>
              <w:t>ministerial.</w:t>
            </w:r>
          </w:p>
          <w:p w14:paraId="7077D476" w14:textId="77777777" w:rsidR="00BD7F99" w:rsidRPr="00E41C2F" w:rsidRDefault="00BD7F99" w:rsidP="00073B04">
            <w:pPr>
              <w:pStyle w:val="TableParagraph"/>
              <w:numPr>
                <w:ilvl w:val="1"/>
                <w:numId w:val="33"/>
              </w:numPr>
              <w:tabs>
                <w:tab w:val="left" w:pos="423"/>
              </w:tabs>
              <w:ind w:right="258" w:firstLine="0"/>
              <w:rPr>
                <w:rFonts w:ascii="Arial" w:hAnsi="Arial" w:cs="Arial"/>
                <w:sz w:val="20"/>
                <w:szCs w:val="20"/>
              </w:rPr>
            </w:pPr>
            <w:r w:rsidRPr="00E41C2F">
              <w:rPr>
                <w:rFonts w:ascii="Arial" w:hAnsi="Arial" w:cs="Arial"/>
                <w:sz w:val="20"/>
                <w:szCs w:val="20"/>
              </w:rPr>
              <w:t>Desarrollados y firmados los acuerdos al nivel interinstitucional nacional para esclarecer mandatos y las funciones de las diversas instituciones que permitan establecer mecanismos</w:t>
            </w:r>
            <w:r w:rsidRPr="00E41C2F">
              <w:rPr>
                <w:rFonts w:ascii="Arial" w:hAnsi="Arial" w:cs="Arial"/>
                <w:spacing w:val="-38"/>
                <w:sz w:val="20"/>
                <w:szCs w:val="20"/>
              </w:rPr>
              <w:t xml:space="preserve"> </w:t>
            </w:r>
            <w:r w:rsidRPr="00E41C2F">
              <w:rPr>
                <w:rFonts w:ascii="Arial" w:hAnsi="Arial" w:cs="Arial"/>
                <w:sz w:val="20"/>
                <w:szCs w:val="20"/>
              </w:rPr>
              <w:t>efectivos de coordinación e intercambio de información entre DICOMAR/</w:t>
            </w:r>
            <w:proofErr w:type="spellStart"/>
            <w:r w:rsidRPr="00E41C2F">
              <w:rPr>
                <w:rFonts w:ascii="Arial" w:hAnsi="Arial" w:cs="Arial"/>
                <w:sz w:val="20"/>
                <w:szCs w:val="20"/>
              </w:rPr>
              <w:t>MiAMBIENTE</w:t>
            </w:r>
            <w:proofErr w:type="spellEnd"/>
            <w:r w:rsidRPr="00E41C2F">
              <w:rPr>
                <w:rFonts w:ascii="Arial" w:hAnsi="Arial" w:cs="Arial"/>
                <w:sz w:val="20"/>
                <w:szCs w:val="20"/>
              </w:rPr>
              <w:t xml:space="preserve"> e instituciones del sector público como SIA (Dirección de Recursos Acuáticos- ARAP), AMP, ATP,</w:t>
            </w:r>
            <w:r w:rsidRPr="00E41C2F">
              <w:rPr>
                <w:rFonts w:ascii="Arial" w:hAnsi="Arial" w:cs="Arial"/>
                <w:spacing w:val="1"/>
                <w:sz w:val="20"/>
                <w:szCs w:val="20"/>
              </w:rPr>
              <w:t xml:space="preserve"> </w:t>
            </w:r>
            <w:r w:rsidRPr="00E41C2F">
              <w:rPr>
                <w:rFonts w:ascii="Arial" w:hAnsi="Arial" w:cs="Arial"/>
                <w:sz w:val="20"/>
                <w:szCs w:val="20"/>
              </w:rPr>
              <w:t>MIDA,</w:t>
            </w:r>
            <w:r w:rsidRPr="00E41C2F">
              <w:rPr>
                <w:rFonts w:ascii="Arial" w:hAnsi="Arial" w:cs="Arial"/>
                <w:spacing w:val="-1"/>
                <w:sz w:val="20"/>
                <w:szCs w:val="20"/>
              </w:rPr>
              <w:t xml:space="preserve"> </w:t>
            </w:r>
            <w:r w:rsidRPr="00E41C2F">
              <w:rPr>
                <w:rFonts w:ascii="Arial" w:hAnsi="Arial" w:cs="Arial"/>
                <w:sz w:val="20"/>
                <w:szCs w:val="20"/>
              </w:rPr>
              <w:t>MIVIOT, etc.).</w:t>
            </w:r>
          </w:p>
          <w:p w14:paraId="401EB0F9" w14:textId="77777777" w:rsidR="00BD7F99" w:rsidRPr="00E41C2F" w:rsidRDefault="00BD7F99" w:rsidP="00073B04">
            <w:pPr>
              <w:pStyle w:val="TableParagraph"/>
              <w:numPr>
                <w:ilvl w:val="1"/>
                <w:numId w:val="33"/>
              </w:numPr>
              <w:tabs>
                <w:tab w:val="left" w:pos="464"/>
              </w:tabs>
              <w:spacing w:before="1" w:line="219" w:lineRule="exact"/>
              <w:ind w:left="463" w:hanging="357"/>
              <w:rPr>
                <w:rFonts w:ascii="Arial" w:hAnsi="Arial" w:cs="Arial"/>
                <w:sz w:val="20"/>
                <w:szCs w:val="20"/>
              </w:rPr>
            </w:pPr>
            <w:r w:rsidRPr="00E41C2F">
              <w:rPr>
                <w:rFonts w:ascii="Arial" w:hAnsi="Arial" w:cs="Arial"/>
                <w:sz w:val="20"/>
                <w:szCs w:val="20"/>
              </w:rPr>
              <w:t>Movilizados</w:t>
            </w:r>
            <w:r w:rsidRPr="00E41C2F">
              <w:rPr>
                <w:rFonts w:ascii="Arial" w:hAnsi="Arial" w:cs="Arial"/>
                <w:spacing w:val="-3"/>
                <w:sz w:val="20"/>
                <w:szCs w:val="20"/>
              </w:rPr>
              <w:t xml:space="preserve"> </w:t>
            </w:r>
            <w:r w:rsidRPr="00E41C2F">
              <w:rPr>
                <w:rFonts w:ascii="Arial" w:hAnsi="Arial" w:cs="Arial"/>
                <w:sz w:val="20"/>
                <w:szCs w:val="20"/>
              </w:rPr>
              <w:t>los</w:t>
            </w:r>
            <w:r w:rsidRPr="00E41C2F">
              <w:rPr>
                <w:rFonts w:ascii="Arial" w:hAnsi="Arial" w:cs="Arial"/>
                <w:spacing w:val="-2"/>
                <w:sz w:val="20"/>
                <w:szCs w:val="20"/>
              </w:rPr>
              <w:t xml:space="preserve"> </w:t>
            </w:r>
            <w:r w:rsidRPr="00E41C2F">
              <w:rPr>
                <w:rFonts w:ascii="Arial" w:hAnsi="Arial" w:cs="Arial"/>
                <w:sz w:val="20"/>
                <w:szCs w:val="20"/>
              </w:rPr>
              <w:t>recursos</w:t>
            </w:r>
            <w:r w:rsidRPr="00E41C2F">
              <w:rPr>
                <w:rFonts w:ascii="Arial" w:hAnsi="Arial" w:cs="Arial"/>
                <w:spacing w:val="-3"/>
                <w:sz w:val="20"/>
                <w:szCs w:val="20"/>
              </w:rPr>
              <w:t xml:space="preserve"> </w:t>
            </w:r>
            <w:r w:rsidRPr="00E41C2F">
              <w:rPr>
                <w:rFonts w:ascii="Arial" w:hAnsi="Arial" w:cs="Arial"/>
                <w:sz w:val="20"/>
                <w:szCs w:val="20"/>
              </w:rPr>
              <w:t>públicos,</w:t>
            </w:r>
            <w:r w:rsidRPr="00E41C2F">
              <w:rPr>
                <w:rFonts w:ascii="Arial" w:hAnsi="Arial" w:cs="Arial"/>
                <w:spacing w:val="-2"/>
                <w:sz w:val="20"/>
                <w:szCs w:val="20"/>
              </w:rPr>
              <w:t xml:space="preserve"> </w:t>
            </w:r>
            <w:r w:rsidRPr="00E41C2F">
              <w:rPr>
                <w:rFonts w:ascii="Arial" w:hAnsi="Arial" w:cs="Arial"/>
                <w:sz w:val="20"/>
                <w:szCs w:val="20"/>
              </w:rPr>
              <w:t>privados</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sociedad</w:t>
            </w:r>
            <w:r w:rsidRPr="00E41C2F">
              <w:rPr>
                <w:rFonts w:ascii="Arial" w:hAnsi="Arial" w:cs="Arial"/>
                <w:spacing w:val="-2"/>
                <w:sz w:val="20"/>
                <w:szCs w:val="20"/>
              </w:rPr>
              <w:t xml:space="preserve"> </w:t>
            </w:r>
            <w:r w:rsidRPr="00E41C2F">
              <w:rPr>
                <w:rFonts w:ascii="Arial" w:hAnsi="Arial" w:cs="Arial"/>
                <w:sz w:val="20"/>
                <w:szCs w:val="20"/>
              </w:rPr>
              <w:t>civil</w:t>
            </w:r>
            <w:r w:rsidRPr="00E41C2F">
              <w:rPr>
                <w:rFonts w:ascii="Arial" w:hAnsi="Arial" w:cs="Arial"/>
                <w:spacing w:val="9"/>
                <w:sz w:val="20"/>
                <w:szCs w:val="20"/>
              </w:rPr>
              <w:t xml:space="preserve"> </w:t>
            </w:r>
            <w:r w:rsidRPr="00E41C2F">
              <w:rPr>
                <w:rFonts w:ascii="Arial" w:hAnsi="Arial" w:cs="Arial"/>
                <w:sz w:val="20"/>
                <w:szCs w:val="20"/>
              </w:rPr>
              <w:t>para</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sostenibilidad</w:t>
            </w:r>
            <w:r w:rsidRPr="00E41C2F">
              <w:rPr>
                <w:rFonts w:ascii="Arial" w:hAnsi="Arial" w:cs="Arial"/>
                <w:spacing w:val="-3"/>
                <w:sz w:val="20"/>
                <w:szCs w:val="20"/>
              </w:rPr>
              <w:t xml:space="preserve"> </w:t>
            </w:r>
            <w:r w:rsidRPr="00E41C2F">
              <w:rPr>
                <w:rFonts w:ascii="Arial" w:hAnsi="Arial" w:cs="Arial"/>
                <w:sz w:val="20"/>
                <w:szCs w:val="20"/>
              </w:rPr>
              <w:t>del</w:t>
            </w:r>
            <w:r w:rsidRPr="00E41C2F">
              <w:rPr>
                <w:rFonts w:ascii="Arial" w:hAnsi="Arial" w:cs="Arial"/>
                <w:spacing w:val="-2"/>
                <w:sz w:val="20"/>
                <w:szCs w:val="20"/>
              </w:rPr>
              <w:t xml:space="preserve"> </w:t>
            </w:r>
            <w:r w:rsidRPr="00E41C2F">
              <w:rPr>
                <w:rFonts w:ascii="Arial" w:hAnsi="Arial" w:cs="Arial"/>
                <w:sz w:val="20"/>
                <w:szCs w:val="20"/>
              </w:rPr>
              <w:t>manejo</w:t>
            </w:r>
            <w:r w:rsidRPr="00E41C2F">
              <w:rPr>
                <w:rFonts w:ascii="Arial" w:hAnsi="Arial" w:cs="Arial"/>
                <w:spacing w:val="-1"/>
                <w:sz w:val="20"/>
                <w:szCs w:val="20"/>
              </w:rPr>
              <w:t xml:space="preserve"> </w:t>
            </w:r>
            <w:r w:rsidRPr="00E41C2F">
              <w:rPr>
                <w:rFonts w:ascii="Arial" w:hAnsi="Arial" w:cs="Arial"/>
                <w:sz w:val="20"/>
                <w:szCs w:val="20"/>
              </w:rPr>
              <w:t>ambiental</w:t>
            </w:r>
            <w:r w:rsidRPr="00E41C2F">
              <w:rPr>
                <w:rFonts w:ascii="Arial" w:hAnsi="Arial" w:cs="Arial"/>
                <w:spacing w:val="-2"/>
                <w:sz w:val="20"/>
                <w:szCs w:val="20"/>
              </w:rPr>
              <w:t xml:space="preserve"> </w:t>
            </w:r>
            <w:r w:rsidRPr="00E41C2F">
              <w:rPr>
                <w:rFonts w:ascii="Arial" w:hAnsi="Arial" w:cs="Arial"/>
                <w:sz w:val="20"/>
                <w:szCs w:val="20"/>
              </w:rPr>
              <w:t>integrado</w:t>
            </w:r>
            <w:r w:rsidRPr="00E41C2F">
              <w:rPr>
                <w:rFonts w:ascii="Arial" w:hAnsi="Arial" w:cs="Arial"/>
                <w:spacing w:val="-2"/>
                <w:sz w:val="20"/>
                <w:szCs w:val="20"/>
              </w:rPr>
              <w:t xml:space="preserve"> </w:t>
            </w:r>
            <w:r w:rsidRPr="00E41C2F">
              <w:rPr>
                <w:rFonts w:ascii="Arial" w:hAnsi="Arial" w:cs="Arial"/>
                <w:sz w:val="20"/>
                <w:szCs w:val="20"/>
              </w:rPr>
              <w:t>en</w:t>
            </w:r>
            <w:r w:rsidRPr="00E41C2F">
              <w:rPr>
                <w:rFonts w:ascii="Arial" w:hAnsi="Arial" w:cs="Arial"/>
                <w:spacing w:val="-2"/>
                <w:sz w:val="20"/>
                <w:szCs w:val="20"/>
              </w:rPr>
              <w:t xml:space="preserve"> </w:t>
            </w:r>
            <w:r w:rsidRPr="00E41C2F">
              <w:rPr>
                <w:rFonts w:ascii="Arial" w:hAnsi="Arial" w:cs="Arial"/>
                <w:sz w:val="20"/>
                <w:szCs w:val="20"/>
              </w:rPr>
              <w:t>las</w:t>
            </w:r>
            <w:r w:rsidRPr="00E41C2F">
              <w:rPr>
                <w:rFonts w:ascii="Arial" w:hAnsi="Arial" w:cs="Arial"/>
                <w:spacing w:val="-3"/>
                <w:sz w:val="20"/>
                <w:szCs w:val="20"/>
              </w:rPr>
              <w:t xml:space="preserve"> </w:t>
            </w:r>
            <w:r w:rsidRPr="00E41C2F">
              <w:rPr>
                <w:rFonts w:ascii="Arial" w:hAnsi="Arial" w:cs="Arial"/>
                <w:sz w:val="20"/>
                <w:szCs w:val="20"/>
              </w:rPr>
              <w:t>tres</w:t>
            </w:r>
            <w:r w:rsidRPr="00E41C2F">
              <w:rPr>
                <w:rFonts w:ascii="Arial" w:hAnsi="Arial" w:cs="Arial"/>
                <w:spacing w:val="-2"/>
                <w:sz w:val="20"/>
                <w:szCs w:val="20"/>
              </w:rPr>
              <w:t xml:space="preserve"> </w:t>
            </w:r>
            <w:r w:rsidRPr="00E41C2F">
              <w:rPr>
                <w:rFonts w:ascii="Arial" w:hAnsi="Arial" w:cs="Arial"/>
                <w:sz w:val="20"/>
                <w:szCs w:val="20"/>
              </w:rPr>
              <w:t>(3)</w:t>
            </w:r>
            <w:r w:rsidRPr="00E41C2F">
              <w:rPr>
                <w:rFonts w:ascii="Arial" w:hAnsi="Arial" w:cs="Arial"/>
                <w:spacing w:val="-2"/>
                <w:sz w:val="20"/>
                <w:szCs w:val="20"/>
              </w:rPr>
              <w:t xml:space="preserve"> </w:t>
            </w:r>
            <w:r w:rsidRPr="00E41C2F">
              <w:rPr>
                <w:rFonts w:ascii="Arial" w:hAnsi="Arial" w:cs="Arial"/>
                <w:sz w:val="20"/>
                <w:szCs w:val="20"/>
              </w:rPr>
              <w:t>ZEMMC</w:t>
            </w:r>
            <w:r w:rsidRPr="00E41C2F">
              <w:rPr>
                <w:rFonts w:ascii="Arial" w:hAnsi="Arial" w:cs="Arial"/>
                <w:spacing w:val="-2"/>
                <w:sz w:val="20"/>
                <w:szCs w:val="20"/>
              </w:rPr>
              <w:t xml:space="preserve"> </w:t>
            </w:r>
            <w:r w:rsidRPr="00E41C2F">
              <w:rPr>
                <w:rFonts w:ascii="Arial" w:hAnsi="Arial" w:cs="Arial"/>
                <w:sz w:val="20"/>
                <w:szCs w:val="20"/>
              </w:rPr>
              <w:t>existentes.</w:t>
            </w:r>
          </w:p>
          <w:p w14:paraId="74780EE7" w14:textId="77777777" w:rsidR="00BD7F99" w:rsidRPr="00E41C2F" w:rsidRDefault="00BD7F99" w:rsidP="00073B04">
            <w:pPr>
              <w:pStyle w:val="TableParagraph"/>
              <w:numPr>
                <w:ilvl w:val="1"/>
                <w:numId w:val="33"/>
              </w:numPr>
              <w:tabs>
                <w:tab w:val="left" w:pos="463"/>
              </w:tabs>
              <w:ind w:right="260" w:firstLine="0"/>
              <w:rPr>
                <w:rFonts w:ascii="Arial" w:hAnsi="Arial" w:cs="Arial"/>
                <w:sz w:val="20"/>
                <w:szCs w:val="20"/>
              </w:rPr>
            </w:pPr>
            <w:r w:rsidRPr="00E41C2F">
              <w:rPr>
                <w:rFonts w:ascii="Arial" w:hAnsi="Arial" w:cs="Arial"/>
                <w:sz w:val="20"/>
                <w:szCs w:val="20"/>
              </w:rPr>
              <w:t>Establecido en DICOMAR un programa de capacitación en planificación, gestión y seguimiento y control del manejo ambiental integrado de las zonas marino-costeras y capacitados</w:t>
            </w:r>
            <w:r w:rsidRPr="00E41C2F">
              <w:rPr>
                <w:rFonts w:ascii="Arial" w:hAnsi="Arial" w:cs="Arial"/>
                <w:spacing w:val="-38"/>
                <w:sz w:val="20"/>
                <w:szCs w:val="20"/>
              </w:rPr>
              <w:t xml:space="preserve"> </w:t>
            </w:r>
            <w:r w:rsidRPr="00E41C2F">
              <w:rPr>
                <w:rFonts w:ascii="Arial" w:hAnsi="Arial" w:cs="Arial"/>
                <w:sz w:val="20"/>
                <w:szCs w:val="20"/>
              </w:rPr>
              <w:t>al</w:t>
            </w:r>
            <w:r w:rsidRPr="00E41C2F">
              <w:rPr>
                <w:rFonts w:ascii="Arial" w:hAnsi="Arial" w:cs="Arial"/>
                <w:spacing w:val="-2"/>
                <w:sz w:val="20"/>
                <w:szCs w:val="20"/>
              </w:rPr>
              <w:t xml:space="preserve"> </w:t>
            </w:r>
            <w:r w:rsidRPr="00E41C2F">
              <w:rPr>
                <w:rFonts w:ascii="Arial" w:hAnsi="Arial" w:cs="Arial"/>
                <w:sz w:val="20"/>
                <w:szCs w:val="20"/>
              </w:rPr>
              <w:t>menos</w:t>
            </w:r>
            <w:r w:rsidRPr="00E41C2F">
              <w:rPr>
                <w:rFonts w:ascii="Arial" w:hAnsi="Arial" w:cs="Arial"/>
                <w:spacing w:val="-1"/>
                <w:sz w:val="20"/>
                <w:szCs w:val="20"/>
              </w:rPr>
              <w:t xml:space="preserve"> </w:t>
            </w:r>
            <w:r w:rsidRPr="00E41C2F">
              <w:rPr>
                <w:rFonts w:ascii="Arial" w:hAnsi="Arial" w:cs="Arial"/>
                <w:sz w:val="20"/>
                <w:szCs w:val="20"/>
              </w:rPr>
              <w:t>200 funcionarios</w:t>
            </w:r>
            <w:r w:rsidRPr="00E41C2F">
              <w:rPr>
                <w:rFonts w:ascii="Arial" w:hAnsi="Arial" w:cs="Arial"/>
                <w:spacing w:val="-1"/>
                <w:sz w:val="20"/>
                <w:szCs w:val="20"/>
              </w:rPr>
              <w:t xml:space="preserve"> </w:t>
            </w:r>
            <w:r w:rsidRPr="00E41C2F">
              <w:rPr>
                <w:rFonts w:ascii="Arial" w:hAnsi="Arial" w:cs="Arial"/>
                <w:sz w:val="20"/>
                <w:szCs w:val="20"/>
              </w:rPr>
              <w:t>al</w:t>
            </w:r>
            <w:r w:rsidRPr="00E41C2F">
              <w:rPr>
                <w:rFonts w:ascii="Arial" w:hAnsi="Arial" w:cs="Arial"/>
                <w:spacing w:val="-1"/>
                <w:sz w:val="20"/>
                <w:szCs w:val="20"/>
              </w:rPr>
              <w:t xml:space="preserve"> </w:t>
            </w:r>
            <w:r w:rsidRPr="00E41C2F">
              <w:rPr>
                <w:rFonts w:ascii="Arial" w:hAnsi="Arial" w:cs="Arial"/>
                <w:sz w:val="20"/>
                <w:szCs w:val="20"/>
              </w:rPr>
              <w:t>finalizar</w:t>
            </w:r>
            <w:r w:rsidRPr="00E41C2F">
              <w:rPr>
                <w:rFonts w:ascii="Arial" w:hAnsi="Arial" w:cs="Arial"/>
                <w:spacing w:val="-1"/>
                <w:sz w:val="20"/>
                <w:szCs w:val="20"/>
              </w:rPr>
              <w:t xml:space="preserve"> </w:t>
            </w:r>
            <w:r w:rsidRPr="00E41C2F">
              <w:rPr>
                <w:rFonts w:ascii="Arial" w:hAnsi="Arial" w:cs="Arial"/>
                <w:sz w:val="20"/>
                <w:szCs w:val="20"/>
              </w:rPr>
              <w:t>el</w:t>
            </w:r>
            <w:r w:rsidRPr="00E41C2F">
              <w:rPr>
                <w:rFonts w:ascii="Arial" w:hAnsi="Arial" w:cs="Arial"/>
                <w:spacing w:val="-1"/>
                <w:sz w:val="20"/>
                <w:szCs w:val="20"/>
              </w:rPr>
              <w:t xml:space="preserve"> </w:t>
            </w:r>
            <w:r w:rsidRPr="00E41C2F">
              <w:rPr>
                <w:rFonts w:ascii="Arial" w:hAnsi="Arial" w:cs="Arial"/>
                <w:sz w:val="20"/>
                <w:szCs w:val="20"/>
              </w:rPr>
              <w:t>proyecto.</w:t>
            </w:r>
          </w:p>
          <w:p w14:paraId="070558DB" w14:textId="05834E71" w:rsidR="00BD7F99" w:rsidRPr="00E41C2F" w:rsidRDefault="00BD7F99" w:rsidP="00073B04">
            <w:pPr>
              <w:pStyle w:val="TableParagraph"/>
              <w:numPr>
                <w:ilvl w:val="1"/>
                <w:numId w:val="33"/>
              </w:numPr>
              <w:tabs>
                <w:tab w:val="left" w:pos="423"/>
              </w:tabs>
              <w:spacing w:line="219" w:lineRule="exact"/>
              <w:ind w:left="422" w:hanging="316"/>
              <w:rPr>
                <w:rFonts w:ascii="Arial" w:hAnsi="Arial" w:cs="Arial"/>
                <w:sz w:val="20"/>
                <w:szCs w:val="20"/>
              </w:rPr>
            </w:pPr>
            <w:r w:rsidRPr="00E41C2F">
              <w:rPr>
                <w:rFonts w:ascii="Arial" w:hAnsi="Arial" w:cs="Arial"/>
                <w:sz w:val="20"/>
                <w:szCs w:val="20"/>
              </w:rPr>
              <w:t>Implementada</w:t>
            </w:r>
            <w:r w:rsidRPr="00E41C2F">
              <w:rPr>
                <w:rFonts w:ascii="Arial" w:hAnsi="Arial" w:cs="Arial"/>
                <w:spacing w:val="-3"/>
                <w:sz w:val="20"/>
                <w:szCs w:val="20"/>
              </w:rPr>
              <w:t xml:space="preserve"> </w:t>
            </w:r>
            <w:r w:rsidRPr="00E41C2F">
              <w:rPr>
                <w:rFonts w:ascii="Arial" w:hAnsi="Arial" w:cs="Arial"/>
                <w:sz w:val="20"/>
                <w:szCs w:val="20"/>
              </w:rPr>
              <w:t>una estrategia</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divulgación</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comunicación</w:t>
            </w:r>
            <w:r w:rsidRPr="00E41C2F">
              <w:rPr>
                <w:rFonts w:ascii="Arial" w:hAnsi="Arial" w:cs="Arial"/>
                <w:spacing w:val="-2"/>
                <w:sz w:val="20"/>
                <w:szCs w:val="20"/>
              </w:rPr>
              <w:t xml:space="preserve"> </w:t>
            </w:r>
            <w:r w:rsidRPr="00E41C2F">
              <w:rPr>
                <w:rFonts w:ascii="Arial" w:hAnsi="Arial" w:cs="Arial"/>
                <w:sz w:val="20"/>
                <w:szCs w:val="20"/>
              </w:rPr>
              <w:t>para</w:t>
            </w:r>
            <w:r w:rsidRPr="00E41C2F">
              <w:rPr>
                <w:rFonts w:ascii="Arial" w:hAnsi="Arial" w:cs="Arial"/>
                <w:spacing w:val="-3"/>
                <w:sz w:val="20"/>
                <w:szCs w:val="20"/>
              </w:rPr>
              <w:t xml:space="preserve"> </w:t>
            </w:r>
            <w:r w:rsidRPr="00E41C2F">
              <w:rPr>
                <w:rFonts w:ascii="Arial" w:hAnsi="Arial" w:cs="Arial"/>
                <w:sz w:val="20"/>
                <w:szCs w:val="20"/>
              </w:rPr>
              <w:t>concienciar</w:t>
            </w:r>
            <w:r w:rsidRPr="00E41C2F">
              <w:rPr>
                <w:rFonts w:ascii="Arial" w:hAnsi="Arial" w:cs="Arial"/>
                <w:spacing w:val="-3"/>
                <w:sz w:val="20"/>
                <w:szCs w:val="20"/>
              </w:rPr>
              <w:t xml:space="preserve"> </w:t>
            </w:r>
            <w:r w:rsidRPr="00E41C2F">
              <w:rPr>
                <w:rFonts w:ascii="Arial" w:hAnsi="Arial" w:cs="Arial"/>
                <w:sz w:val="20"/>
                <w:szCs w:val="20"/>
              </w:rPr>
              <w:t>al</w:t>
            </w:r>
            <w:r w:rsidRPr="00E41C2F">
              <w:rPr>
                <w:rFonts w:ascii="Arial" w:hAnsi="Arial" w:cs="Arial"/>
                <w:spacing w:val="-3"/>
                <w:sz w:val="20"/>
                <w:szCs w:val="20"/>
              </w:rPr>
              <w:t xml:space="preserve"> </w:t>
            </w:r>
            <w:r w:rsidRPr="00E41C2F">
              <w:rPr>
                <w:rFonts w:ascii="Arial" w:hAnsi="Arial" w:cs="Arial"/>
                <w:sz w:val="20"/>
                <w:szCs w:val="20"/>
              </w:rPr>
              <w:t>público</w:t>
            </w:r>
            <w:r w:rsidRPr="00E41C2F">
              <w:rPr>
                <w:rFonts w:ascii="Arial" w:hAnsi="Arial" w:cs="Arial"/>
                <w:spacing w:val="-1"/>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los</w:t>
            </w:r>
            <w:r w:rsidRPr="00E41C2F">
              <w:rPr>
                <w:rFonts w:ascii="Arial" w:hAnsi="Arial" w:cs="Arial"/>
                <w:spacing w:val="-3"/>
                <w:sz w:val="20"/>
                <w:szCs w:val="20"/>
              </w:rPr>
              <w:t xml:space="preserve"> </w:t>
            </w:r>
            <w:r w:rsidRPr="00E41C2F">
              <w:rPr>
                <w:rFonts w:ascii="Arial" w:hAnsi="Arial" w:cs="Arial"/>
                <w:sz w:val="20"/>
                <w:szCs w:val="20"/>
              </w:rPr>
              <w:t>tomadores</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decisiones</w:t>
            </w:r>
            <w:r w:rsidRPr="00E41C2F">
              <w:rPr>
                <w:rFonts w:ascii="Arial" w:hAnsi="Arial" w:cs="Arial"/>
                <w:spacing w:val="-3"/>
                <w:sz w:val="20"/>
                <w:szCs w:val="20"/>
              </w:rPr>
              <w:t xml:space="preserve"> </w:t>
            </w:r>
            <w:r w:rsidRPr="00E41C2F">
              <w:rPr>
                <w:rFonts w:ascii="Arial" w:hAnsi="Arial" w:cs="Arial"/>
                <w:sz w:val="20"/>
                <w:szCs w:val="20"/>
              </w:rPr>
              <w:t>privados</w:t>
            </w:r>
            <w:r w:rsidRPr="00E41C2F">
              <w:rPr>
                <w:rFonts w:ascii="Arial" w:hAnsi="Arial" w:cs="Arial"/>
                <w:spacing w:val="-2"/>
                <w:sz w:val="20"/>
                <w:szCs w:val="20"/>
              </w:rPr>
              <w:t xml:space="preserve"> </w:t>
            </w:r>
            <w:r w:rsidRPr="00E41C2F">
              <w:rPr>
                <w:rFonts w:ascii="Arial" w:hAnsi="Arial" w:cs="Arial"/>
                <w:sz w:val="20"/>
                <w:szCs w:val="20"/>
              </w:rPr>
              <w:t>acerca</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importancia</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conservación</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el</w:t>
            </w:r>
            <w:r w:rsidRPr="00E41C2F">
              <w:rPr>
                <w:rFonts w:ascii="Arial" w:hAnsi="Arial" w:cs="Arial"/>
                <w:spacing w:val="-1"/>
                <w:sz w:val="20"/>
                <w:szCs w:val="20"/>
              </w:rPr>
              <w:t xml:space="preserve"> </w:t>
            </w:r>
            <w:r w:rsidRPr="00E41C2F">
              <w:rPr>
                <w:rFonts w:ascii="Arial" w:hAnsi="Arial" w:cs="Arial"/>
                <w:sz w:val="20"/>
                <w:szCs w:val="20"/>
              </w:rPr>
              <w:t>uso sostenible</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biodiversidad</w:t>
            </w:r>
            <w:r w:rsidRPr="00E41C2F">
              <w:rPr>
                <w:rFonts w:ascii="Arial" w:hAnsi="Arial" w:cs="Arial"/>
                <w:spacing w:val="-3"/>
                <w:sz w:val="20"/>
                <w:szCs w:val="20"/>
              </w:rPr>
              <w:t xml:space="preserve"> </w:t>
            </w:r>
            <w:r w:rsidRPr="00E41C2F">
              <w:rPr>
                <w:rFonts w:ascii="Arial" w:hAnsi="Arial" w:cs="Arial"/>
                <w:sz w:val="20"/>
                <w:szCs w:val="20"/>
              </w:rPr>
              <w:t>marina</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3"/>
                <w:sz w:val="20"/>
                <w:szCs w:val="20"/>
              </w:rPr>
              <w:t xml:space="preserve"> </w:t>
            </w:r>
            <w:r w:rsidRPr="00E41C2F">
              <w:rPr>
                <w:rFonts w:ascii="Arial" w:hAnsi="Arial" w:cs="Arial"/>
                <w:sz w:val="20"/>
                <w:szCs w:val="20"/>
              </w:rPr>
              <w:t>costera.</w:t>
            </w:r>
          </w:p>
        </w:tc>
      </w:tr>
      <w:tr w:rsidR="00BD7F99" w:rsidRPr="00E41C2F" w14:paraId="6FA33164" w14:textId="77777777" w:rsidTr="00E41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57" w:type="dxa"/>
          <w:trHeight w:val="1767"/>
        </w:trPr>
        <w:tc>
          <w:tcPr>
            <w:tcW w:w="2425" w:type="dxa"/>
            <w:gridSpan w:val="2"/>
            <w:vMerge w:val="restart"/>
            <w:tcBorders>
              <w:top w:val="single" w:sz="4" w:space="0" w:color="auto"/>
              <w:left w:val="single" w:sz="4" w:space="0" w:color="auto"/>
              <w:right w:val="single" w:sz="4" w:space="0" w:color="auto"/>
            </w:tcBorders>
          </w:tcPr>
          <w:p w14:paraId="4D323391" w14:textId="77777777" w:rsidR="00BD7F99" w:rsidRPr="00E41C2F" w:rsidRDefault="00BD7F99" w:rsidP="006E5C01">
            <w:pPr>
              <w:pStyle w:val="TableParagraph"/>
              <w:spacing w:line="218" w:lineRule="exact"/>
              <w:ind w:left="107"/>
              <w:rPr>
                <w:rFonts w:ascii="Arial" w:hAnsi="Arial" w:cs="Arial"/>
                <w:b/>
                <w:sz w:val="20"/>
                <w:szCs w:val="20"/>
              </w:rPr>
            </w:pPr>
            <w:r w:rsidRPr="00E41C2F">
              <w:rPr>
                <w:rFonts w:ascii="Arial" w:hAnsi="Arial" w:cs="Arial"/>
                <w:b/>
                <w:sz w:val="20"/>
                <w:szCs w:val="20"/>
              </w:rPr>
              <w:lastRenderedPageBreak/>
              <w:t>Componente/Resultado</w:t>
            </w:r>
            <w:r w:rsidRPr="00E41C2F">
              <w:rPr>
                <w:rFonts w:ascii="Arial" w:hAnsi="Arial" w:cs="Arial"/>
                <w:b/>
                <w:spacing w:val="-5"/>
                <w:sz w:val="20"/>
                <w:szCs w:val="20"/>
              </w:rPr>
              <w:t xml:space="preserve"> </w:t>
            </w:r>
            <w:r w:rsidRPr="00E41C2F">
              <w:rPr>
                <w:rFonts w:ascii="Arial" w:hAnsi="Arial" w:cs="Arial"/>
                <w:b/>
                <w:sz w:val="20"/>
                <w:szCs w:val="20"/>
              </w:rPr>
              <w:t>2:</w:t>
            </w:r>
          </w:p>
          <w:p w14:paraId="6B912400" w14:textId="77777777" w:rsidR="00BD7F99" w:rsidRPr="00E41C2F" w:rsidRDefault="00BD7F99" w:rsidP="006E5C01">
            <w:pPr>
              <w:pStyle w:val="TableParagraph"/>
              <w:spacing w:line="220" w:lineRule="atLeast"/>
              <w:ind w:left="107" w:right="109"/>
              <w:rPr>
                <w:rFonts w:ascii="Arial" w:hAnsi="Arial" w:cs="Arial"/>
                <w:sz w:val="20"/>
                <w:szCs w:val="20"/>
              </w:rPr>
            </w:pPr>
            <w:r w:rsidRPr="00E41C2F">
              <w:rPr>
                <w:rFonts w:ascii="Arial" w:hAnsi="Arial" w:cs="Arial"/>
                <w:sz w:val="20"/>
                <w:szCs w:val="20"/>
              </w:rPr>
              <w:t>Gestión ambiental integrada</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ZEMMC</w:t>
            </w:r>
            <w:r w:rsidRPr="00E41C2F">
              <w:rPr>
                <w:rFonts w:ascii="Arial" w:hAnsi="Arial" w:cs="Arial"/>
                <w:spacing w:val="-2"/>
                <w:sz w:val="20"/>
                <w:szCs w:val="20"/>
              </w:rPr>
              <w:t xml:space="preserve"> </w:t>
            </w:r>
            <w:r w:rsidRPr="00E41C2F">
              <w:rPr>
                <w:rFonts w:ascii="Arial" w:hAnsi="Arial" w:cs="Arial"/>
                <w:sz w:val="20"/>
                <w:szCs w:val="20"/>
              </w:rPr>
              <w:t>meta,</w:t>
            </w:r>
            <w:r w:rsidRPr="00E41C2F">
              <w:rPr>
                <w:rFonts w:ascii="Arial" w:hAnsi="Arial" w:cs="Arial"/>
                <w:spacing w:val="-2"/>
                <w:sz w:val="20"/>
                <w:szCs w:val="20"/>
              </w:rPr>
              <w:t xml:space="preserve"> </w:t>
            </w:r>
            <w:r w:rsidRPr="00E41C2F">
              <w:rPr>
                <w:rFonts w:ascii="Arial" w:hAnsi="Arial" w:cs="Arial"/>
                <w:sz w:val="20"/>
                <w:szCs w:val="20"/>
              </w:rPr>
              <w:t>localizada</w:t>
            </w:r>
          </w:p>
          <w:p w14:paraId="19F1270E" w14:textId="3A1F0315" w:rsidR="00BD7F99" w:rsidRPr="00E41C2F" w:rsidRDefault="00BD7F99" w:rsidP="006E5C01">
            <w:pPr>
              <w:pStyle w:val="TableParagraph"/>
              <w:ind w:left="107" w:right="163"/>
              <w:rPr>
                <w:rFonts w:ascii="Arial" w:hAnsi="Arial" w:cs="Arial"/>
                <w:sz w:val="20"/>
                <w:szCs w:val="20"/>
              </w:rPr>
            </w:pPr>
            <w:r w:rsidRPr="00E41C2F">
              <w:rPr>
                <w:rFonts w:ascii="Arial" w:hAnsi="Arial" w:cs="Arial"/>
                <w:sz w:val="20"/>
                <w:szCs w:val="20"/>
              </w:rPr>
              <w:t>en</w:t>
            </w:r>
            <w:r w:rsidRPr="00E41C2F">
              <w:rPr>
                <w:rFonts w:ascii="Arial" w:hAnsi="Arial" w:cs="Arial"/>
                <w:spacing w:val="-4"/>
                <w:sz w:val="20"/>
                <w:szCs w:val="20"/>
              </w:rPr>
              <w:t xml:space="preserve"> </w:t>
            </w:r>
            <w:r w:rsidRPr="00E41C2F">
              <w:rPr>
                <w:rFonts w:ascii="Arial" w:hAnsi="Arial" w:cs="Arial"/>
                <w:sz w:val="20"/>
                <w:szCs w:val="20"/>
              </w:rPr>
              <w:t>la</w:t>
            </w:r>
            <w:r w:rsidRPr="00E41C2F">
              <w:rPr>
                <w:rFonts w:ascii="Arial" w:hAnsi="Arial" w:cs="Arial"/>
                <w:spacing w:val="-3"/>
                <w:sz w:val="20"/>
                <w:szCs w:val="20"/>
              </w:rPr>
              <w:t xml:space="preserve"> </w:t>
            </w:r>
            <w:r w:rsidRPr="00E41C2F">
              <w:rPr>
                <w:rFonts w:ascii="Arial" w:hAnsi="Arial" w:cs="Arial"/>
                <w:sz w:val="20"/>
                <w:szCs w:val="20"/>
              </w:rPr>
              <w:t>zona</w:t>
            </w:r>
            <w:r w:rsidRPr="00E41C2F">
              <w:rPr>
                <w:rFonts w:ascii="Arial" w:hAnsi="Arial" w:cs="Arial"/>
                <w:spacing w:val="-4"/>
                <w:sz w:val="20"/>
                <w:szCs w:val="20"/>
              </w:rPr>
              <w:t xml:space="preserve"> </w:t>
            </w:r>
            <w:r w:rsidRPr="00E41C2F">
              <w:rPr>
                <w:rFonts w:ascii="Arial" w:hAnsi="Arial" w:cs="Arial"/>
                <w:sz w:val="20"/>
                <w:szCs w:val="20"/>
              </w:rPr>
              <w:t>sur</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3"/>
                <w:sz w:val="20"/>
                <w:szCs w:val="20"/>
              </w:rPr>
              <w:t xml:space="preserve"> </w:t>
            </w:r>
            <w:r w:rsidRPr="00E41C2F">
              <w:rPr>
                <w:rFonts w:ascii="Arial" w:hAnsi="Arial" w:cs="Arial"/>
                <w:sz w:val="20"/>
                <w:szCs w:val="20"/>
              </w:rPr>
              <w:t>península</w:t>
            </w:r>
            <w:r w:rsidRPr="00E41C2F">
              <w:rPr>
                <w:rFonts w:ascii="Arial" w:hAnsi="Arial" w:cs="Arial"/>
                <w:spacing w:val="-38"/>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Azuero</w:t>
            </w:r>
          </w:p>
        </w:tc>
        <w:tc>
          <w:tcPr>
            <w:tcW w:w="2430" w:type="dxa"/>
            <w:tcBorders>
              <w:top w:val="single" w:sz="4" w:space="0" w:color="auto"/>
              <w:left w:val="single" w:sz="4" w:space="0" w:color="auto"/>
              <w:right w:val="single" w:sz="4" w:space="0" w:color="auto"/>
            </w:tcBorders>
          </w:tcPr>
          <w:p w14:paraId="537414B5" w14:textId="77777777" w:rsidR="00BD7F99" w:rsidRPr="00E41C2F" w:rsidRDefault="00BD7F99" w:rsidP="006E5C01">
            <w:pPr>
              <w:pStyle w:val="TableParagraph"/>
              <w:ind w:left="107" w:right="164"/>
              <w:rPr>
                <w:rFonts w:ascii="Arial" w:hAnsi="Arial" w:cs="Arial"/>
                <w:sz w:val="20"/>
                <w:szCs w:val="20"/>
              </w:rPr>
            </w:pPr>
            <w:r w:rsidRPr="00E41C2F">
              <w:rPr>
                <w:rFonts w:ascii="Arial" w:hAnsi="Arial" w:cs="Arial"/>
                <w:sz w:val="20"/>
                <w:szCs w:val="20"/>
                <w:u w:val="single"/>
              </w:rPr>
              <w:t>Indicador 7</w:t>
            </w:r>
            <w:r w:rsidRPr="00E41C2F">
              <w:rPr>
                <w:rFonts w:ascii="Arial" w:hAnsi="Arial" w:cs="Arial"/>
                <w:sz w:val="20"/>
                <w:szCs w:val="20"/>
              </w:rPr>
              <w:t>: Número de</w:t>
            </w:r>
            <w:r w:rsidRPr="00E41C2F">
              <w:rPr>
                <w:rFonts w:ascii="Arial" w:hAnsi="Arial" w:cs="Arial"/>
                <w:spacing w:val="1"/>
                <w:sz w:val="20"/>
                <w:szCs w:val="20"/>
              </w:rPr>
              <w:t xml:space="preserve"> </w:t>
            </w:r>
            <w:r w:rsidRPr="00E41C2F">
              <w:rPr>
                <w:rFonts w:ascii="Arial" w:hAnsi="Arial" w:cs="Arial"/>
                <w:sz w:val="20"/>
                <w:szCs w:val="20"/>
              </w:rPr>
              <w:t>hembras</w:t>
            </w:r>
            <w:r w:rsidRPr="00E41C2F">
              <w:rPr>
                <w:rFonts w:ascii="Arial" w:hAnsi="Arial" w:cs="Arial"/>
                <w:spacing w:val="-5"/>
                <w:sz w:val="20"/>
                <w:szCs w:val="20"/>
              </w:rPr>
              <w:t xml:space="preserve"> </w:t>
            </w:r>
            <w:r w:rsidRPr="00E41C2F">
              <w:rPr>
                <w:rFonts w:ascii="Arial" w:hAnsi="Arial" w:cs="Arial"/>
                <w:sz w:val="20"/>
                <w:szCs w:val="20"/>
              </w:rPr>
              <w:t>de</w:t>
            </w:r>
            <w:r w:rsidRPr="00E41C2F">
              <w:rPr>
                <w:rFonts w:ascii="Arial" w:hAnsi="Arial" w:cs="Arial"/>
                <w:spacing w:val="-6"/>
                <w:sz w:val="20"/>
                <w:szCs w:val="20"/>
              </w:rPr>
              <w:t xml:space="preserve"> </w:t>
            </w:r>
            <w:r w:rsidRPr="00E41C2F">
              <w:rPr>
                <w:rFonts w:ascii="Arial" w:hAnsi="Arial" w:cs="Arial"/>
                <w:sz w:val="20"/>
                <w:szCs w:val="20"/>
              </w:rPr>
              <w:t>tortugas</w:t>
            </w:r>
            <w:r w:rsidRPr="00E41C2F">
              <w:rPr>
                <w:rFonts w:ascii="Arial" w:hAnsi="Arial" w:cs="Arial"/>
                <w:spacing w:val="-6"/>
                <w:sz w:val="20"/>
                <w:szCs w:val="20"/>
              </w:rPr>
              <w:t xml:space="preserve"> </w:t>
            </w:r>
            <w:r w:rsidRPr="00E41C2F">
              <w:rPr>
                <w:rFonts w:ascii="Arial" w:hAnsi="Arial" w:cs="Arial"/>
                <w:sz w:val="20"/>
                <w:szCs w:val="20"/>
              </w:rPr>
              <w:t>marinas</w:t>
            </w:r>
          </w:p>
          <w:p w14:paraId="09332517" w14:textId="77777777" w:rsidR="00BD7F99" w:rsidRPr="00E41C2F" w:rsidRDefault="00BD7F99" w:rsidP="006E5C01">
            <w:pPr>
              <w:pStyle w:val="TableParagraph"/>
              <w:spacing w:before="1" w:line="199" w:lineRule="exact"/>
              <w:ind w:left="107"/>
              <w:rPr>
                <w:rFonts w:ascii="Arial" w:hAnsi="Arial" w:cs="Arial"/>
                <w:i/>
                <w:sz w:val="20"/>
                <w:szCs w:val="20"/>
              </w:rPr>
            </w:pPr>
            <w:r w:rsidRPr="00E41C2F">
              <w:rPr>
                <w:rFonts w:ascii="Arial" w:hAnsi="Arial" w:cs="Arial"/>
                <w:sz w:val="20"/>
                <w:szCs w:val="20"/>
              </w:rPr>
              <w:t>Golfina</w:t>
            </w:r>
            <w:r w:rsidRPr="00E41C2F">
              <w:rPr>
                <w:rFonts w:ascii="Arial" w:hAnsi="Arial" w:cs="Arial"/>
                <w:spacing w:val="-4"/>
                <w:sz w:val="20"/>
                <w:szCs w:val="20"/>
              </w:rPr>
              <w:t xml:space="preserve"> </w:t>
            </w:r>
            <w:r w:rsidRPr="00E41C2F">
              <w:rPr>
                <w:rFonts w:ascii="Arial" w:hAnsi="Arial" w:cs="Arial"/>
                <w:sz w:val="20"/>
                <w:szCs w:val="20"/>
              </w:rPr>
              <w:t>(</w:t>
            </w:r>
            <w:proofErr w:type="spellStart"/>
            <w:r w:rsidRPr="00E41C2F">
              <w:rPr>
                <w:rFonts w:ascii="Arial" w:hAnsi="Arial" w:cs="Arial"/>
                <w:i/>
                <w:sz w:val="20"/>
                <w:szCs w:val="20"/>
              </w:rPr>
              <w:t>Lepidochelys</w:t>
            </w:r>
            <w:proofErr w:type="spellEnd"/>
          </w:p>
          <w:p w14:paraId="0A229F74" w14:textId="77777777" w:rsidR="00BD7F99" w:rsidRPr="00E41C2F" w:rsidRDefault="00BD7F99" w:rsidP="006E5C01">
            <w:pPr>
              <w:pStyle w:val="TableParagraph"/>
              <w:ind w:left="107" w:right="234"/>
              <w:rPr>
                <w:rFonts w:ascii="Arial" w:hAnsi="Arial" w:cs="Arial"/>
                <w:sz w:val="20"/>
                <w:szCs w:val="20"/>
              </w:rPr>
            </w:pPr>
            <w:proofErr w:type="spellStart"/>
            <w:r w:rsidRPr="00E41C2F">
              <w:rPr>
                <w:rFonts w:ascii="Arial" w:hAnsi="Arial" w:cs="Arial"/>
                <w:i/>
                <w:sz w:val="20"/>
                <w:szCs w:val="20"/>
              </w:rPr>
              <w:t>olivacea</w:t>
            </w:r>
            <w:proofErr w:type="spellEnd"/>
            <w:r w:rsidRPr="00E41C2F">
              <w:rPr>
                <w:rFonts w:ascii="Arial" w:hAnsi="Arial" w:cs="Arial"/>
                <w:sz w:val="20"/>
                <w:szCs w:val="20"/>
              </w:rPr>
              <w:t>) anidando en 1.8</w:t>
            </w:r>
            <w:r w:rsidRPr="00E41C2F">
              <w:rPr>
                <w:rFonts w:ascii="Arial" w:hAnsi="Arial" w:cs="Arial"/>
                <w:spacing w:val="1"/>
                <w:sz w:val="20"/>
                <w:szCs w:val="20"/>
              </w:rPr>
              <w:t xml:space="preserve"> </w:t>
            </w:r>
            <w:proofErr w:type="spellStart"/>
            <w:r w:rsidRPr="00E41C2F">
              <w:rPr>
                <w:rFonts w:ascii="Arial" w:hAnsi="Arial" w:cs="Arial"/>
                <w:sz w:val="20"/>
                <w:szCs w:val="20"/>
              </w:rPr>
              <w:t>kilometers</w:t>
            </w:r>
            <w:proofErr w:type="spellEnd"/>
            <w:r w:rsidRPr="00E41C2F">
              <w:rPr>
                <w:rFonts w:ascii="Arial" w:hAnsi="Arial" w:cs="Arial"/>
                <w:sz w:val="20"/>
                <w:szCs w:val="20"/>
              </w:rPr>
              <w:t xml:space="preserve"> de playas</w:t>
            </w:r>
            <w:r w:rsidRPr="00E41C2F">
              <w:rPr>
                <w:rFonts w:ascii="Arial" w:hAnsi="Arial" w:cs="Arial"/>
                <w:spacing w:val="1"/>
                <w:sz w:val="20"/>
                <w:szCs w:val="20"/>
              </w:rPr>
              <w:t xml:space="preserve"> </w:t>
            </w:r>
            <w:r w:rsidRPr="00E41C2F">
              <w:rPr>
                <w:rFonts w:ascii="Arial" w:hAnsi="Arial" w:cs="Arial"/>
                <w:sz w:val="20"/>
                <w:szCs w:val="20"/>
              </w:rPr>
              <w:t>protegidas:</w:t>
            </w:r>
            <w:r w:rsidRPr="00E41C2F">
              <w:rPr>
                <w:rFonts w:ascii="Arial" w:hAnsi="Arial" w:cs="Arial"/>
                <w:spacing w:val="-4"/>
                <w:sz w:val="20"/>
                <w:szCs w:val="20"/>
              </w:rPr>
              <w:t xml:space="preserve"> </w:t>
            </w:r>
            <w:r w:rsidRPr="00E41C2F">
              <w:rPr>
                <w:rFonts w:ascii="Arial" w:hAnsi="Arial" w:cs="Arial"/>
                <w:sz w:val="20"/>
                <w:szCs w:val="20"/>
              </w:rPr>
              <w:t>La</w:t>
            </w:r>
            <w:r w:rsidRPr="00E41C2F">
              <w:rPr>
                <w:rFonts w:ascii="Arial" w:hAnsi="Arial" w:cs="Arial"/>
                <w:spacing w:val="-4"/>
                <w:sz w:val="20"/>
                <w:szCs w:val="20"/>
              </w:rPr>
              <w:t xml:space="preserve"> </w:t>
            </w:r>
            <w:r w:rsidRPr="00E41C2F">
              <w:rPr>
                <w:rFonts w:ascii="Arial" w:hAnsi="Arial" w:cs="Arial"/>
                <w:sz w:val="20"/>
                <w:szCs w:val="20"/>
              </w:rPr>
              <w:t>Marinera</w:t>
            </w:r>
            <w:r w:rsidRPr="00E41C2F">
              <w:rPr>
                <w:rFonts w:ascii="Arial" w:hAnsi="Arial" w:cs="Arial"/>
                <w:spacing w:val="-3"/>
                <w:sz w:val="20"/>
                <w:szCs w:val="20"/>
              </w:rPr>
              <w:t xml:space="preserve"> </w:t>
            </w:r>
            <w:r w:rsidRPr="00E41C2F">
              <w:rPr>
                <w:rFonts w:ascii="Arial" w:hAnsi="Arial" w:cs="Arial"/>
                <w:sz w:val="20"/>
                <w:szCs w:val="20"/>
              </w:rPr>
              <w:t>(0.8</w:t>
            </w:r>
            <w:r w:rsidRPr="00E41C2F">
              <w:rPr>
                <w:rFonts w:ascii="Arial" w:hAnsi="Arial" w:cs="Arial"/>
                <w:spacing w:val="-37"/>
                <w:sz w:val="20"/>
                <w:szCs w:val="20"/>
              </w:rPr>
              <w:t xml:space="preserve"> </w:t>
            </w:r>
            <w:r w:rsidRPr="00E41C2F">
              <w:rPr>
                <w:rFonts w:ascii="Arial" w:hAnsi="Arial" w:cs="Arial"/>
                <w:sz w:val="20"/>
                <w:szCs w:val="20"/>
              </w:rPr>
              <w:t>km)</w:t>
            </w:r>
            <w:r w:rsidRPr="00E41C2F">
              <w:rPr>
                <w:rFonts w:ascii="Arial" w:hAnsi="Arial" w:cs="Arial"/>
                <w:spacing w:val="-1"/>
                <w:sz w:val="20"/>
                <w:szCs w:val="20"/>
              </w:rPr>
              <w:t xml:space="preserve"> </w:t>
            </w:r>
            <w:r w:rsidRPr="00E41C2F">
              <w:rPr>
                <w:rFonts w:ascii="Arial" w:hAnsi="Arial" w:cs="Arial"/>
                <w:sz w:val="20"/>
                <w:szCs w:val="20"/>
              </w:rPr>
              <w:t>e</w:t>
            </w:r>
            <w:r w:rsidRPr="00E41C2F">
              <w:rPr>
                <w:rFonts w:ascii="Arial" w:hAnsi="Arial" w:cs="Arial"/>
                <w:spacing w:val="-1"/>
                <w:sz w:val="20"/>
                <w:szCs w:val="20"/>
              </w:rPr>
              <w:t xml:space="preserve"> </w:t>
            </w:r>
            <w:r w:rsidRPr="00E41C2F">
              <w:rPr>
                <w:rFonts w:ascii="Arial" w:hAnsi="Arial" w:cs="Arial"/>
                <w:sz w:val="20"/>
                <w:szCs w:val="20"/>
              </w:rPr>
              <w:t>Isla</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Cañas</w:t>
            </w:r>
            <w:r w:rsidRPr="00E41C2F">
              <w:rPr>
                <w:rFonts w:ascii="Arial" w:hAnsi="Arial" w:cs="Arial"/>
                <w:spacing w:val="-1"/>
                <w:sz w:val="20"/>
                <w:szCs w:val="20"/>
              </w:rPr>
              <w:t xml:space="preserve"> </w:t>
            </w:r>
            <w:r w:rsidRPr="00E41C2F">
              <w:rPr>
                <w:rFonts w:ascii="Arial" w:hAnsi="Arial" w:cs="Arial"/>
                <w:sz w:val="20"/>
                <w:szCs w:val="20"/>
              </w:rPr>
              <w:t>(1</w:t>
            </w:r>
            <w:r w:rsidRPr="00E41C2F">
              <w:rPr>
                <w:rFonts w:ascii="Arial" w:hAnsi="Arial" w:cs="Arial"/>
                <w:spacing w:val="-1"/>
                <w:sz w:val="20"/>
                <w:szCs w:val="20"/>
              </w:rPr>
              <w:t xml:space="preserve"> </w:t>
            </w:r>
            <w:r w:rsidRPr="00E41C2F">
              <w:rPr>
                <w:rFonts w:ascii="Arial" w:hAnsi="Arial" w:cs="Arial"/>
                <w:sz w:val="20"/>
                <w:szCs w:val="20"/>
              </w:rPr>
              <w:t>km,</w:t>
            </w:r>
          </w:p>
          <w:p w14:paraId="274B4EAE" w14:textId="6D4BCC2D" w:rsidR="00BD7F99" w:rsidRPr="00E41C2F" w:rsidRDefault="00BD7F99" w:rsidP="006E5C01">
            <w:pPr>
              <w:pStyle w:val="TableParagraph"/>
              <w:spacing w:line="199" w:lineRule="exact"/>
              <w:ind w:left="107"/>
              <w:rPr>
                <w:rFonts w:ascii="Arial" w:hAnsi="Arial" w:cs="Arial"/>
                <w:i/>
                <w:sz w:val="20"/>
                <w:szCs w:val="20"/>
              </w:rPr>
            </w:pPr>
            <w:r w:rsidRPr="00E41C2F">
              <w:rPr>
                <w:rFonts w:ascii="Arial" w:hAnsi="Arial" w:cs="Arial"/>
                <w:sz w:val="20"/>
                <w:szCs w:val="20"/>
              </w:rPr>
              <w:t>sitio</w:t>
            </w:r>
            <w:r w:rsidRPr="00E41C2F">
              <w:rPr>
                <w:rFonts w:ascii="Arial" w:hAnsi="Arial" w:cs="Arial"/>
                <w:spacing w:val="-3"/>
                <w:sz w:val="20"/>
                <w:szCs w:val="20"/>
              </w:rPr>
              <w:t xml:space="preserve"> </w:t>
            </w:r>
            <w:r w:rsidRPr="00E41C2F">
              <w:rPr>
                <w:rFonts w:ascii="Arial" w:hAnsi="Arial" w:cs="Arial"/>
                <w:sz w:val="20"/>
                <w:szCs w:val="20"/>
              </w:rPr>
              <w:t>natural</w:t>
            </w:r>
            <w:r w:rsidRPr="00E41C2F">
              <w:rPr>
                <w:rFonts w:ascii="Arial" w:hAnsi="Arial" w:cs="Arial"/>
                <w:spacing w:val="-4"/>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criaderos)</w:t>
            </w:r>
          </w:p>
        </w:tc>
        <w:tc>
          <w:tcPr>
            <w:tcW w:w="1830" w:type="dxa"/>
            <w:tcBorders>
              <w:top w:val="single" w:sz="4" w:space="0" w:color="auto"/>
              <w:left w:val="single" w:sz="4" w:space="0" w:color="auto"/>
              <w:right w:val="single" w:sz="4" w:space="0" w:color="auto"/>
            </w:tcBorders>
          </w:tcPr>
          <w:p w14:paraId="4E344D5A" w14:textId="77777777" w:rsidR="00BD7F99" w:rsidRPr="00E41C2F" w:rsidRDefault="00BD7F99" w:rsidP="00073B04">
            <w:pPr>
              <w:pStyle w:val="TableParagraph"/>
              <w:numPr>
                <w:ilvl w:val="0"/>
                <w:numId w:val="32"/>
              </w:numPr>
              <w:tabs>
                <w:tab w:val="left" w:pos="386"/>
              </w:tabs>
              <w:spacing w:before="104"/>
              <w:ind w:right="363"/>
              <w:rPr>
                <w:rFonts w:ascii="Arial" w:hAnsi="Arial" w:cs="Arial"/>
                <w:sz w:val="20"/>
                <w:szCs w:val="20"/>
              </w:rPr>
            </w:pPr>
            <w:r w:rsidRPr="00E41C2F">
              <w:rPr>
                <w:rFonts w:ascii="Arial" w:hAnsi="Arial" w:cs="Arial"/>
                <w:sz w:val="20"/>
                <w:szCs w:val="20"/>
              </w:rPr>
              <w:t>Isla</w:t>
            </w:r>
            <w:r w:rsidRPr="00E41C2F">
              <w:rPr>
                <w:rFonts w:ascii="Arial" w:hAnsi="Arial" w:cs="Arial"/>
                <w:spacing w:val="-6"/>
                <w:sz w:val="20"/>
                <w:szCs w:val="20"/>
              </w:rPr>
              <w:t xml:space="preserve"> </w:t>
            </w:r>
            <w:r w:rsidRPr="00E41C2F">
              <w:rPr>
                <w:rFonts w:ascii="Arial" w:hAnsi="Arial" w:cs="Arial"/>
                <w:sz w:val="20"/>
                <w:szCs w:val="20"/>
              </w:rPr>
              <w:t>de</w:t>
            </w:r>
            <w:r w:rsidRPr="00E41C2F">
              <w:rPr>
                <w:rFonts w:ascii="Arial" w:hAnsi="Arial" w:cs="Arial"/>
                <w:spacing w:val="-5"/>
                <w:sz w:val="20"/>
                <w:szCs w:val="20"/>
              </w:rPr>
              <w:t xml:space="preserve"> </w:t>
            </w:r>
            <w:r w:rsidRPr="00E41C2F">
              <w:rPr>
                <w:rFonts w:ascii="Arial" w:hAnsi="Arial" w:cs="Arial"/>
                <w:sz w:val="20"/>
                <w:szCs w:val="20"/>
              </w:rPr>
              <w:t>Cañas:</w:t>
            </w:r>
            <w:r w:rsidRPr="00E41C2F">
              <w:rPr>
                <w:rFonts w:ascii="Arial" w:hAnsi="Arial" w:cs="Arial"/>
                <w:spacing w:val="-5"/>
                <w:sz w:val="20"/>
                <w:szCs w:val="20"/>
              </w:rPr>
              <w:t xml:space="preserve"> </w:t>
            </w:r>
            <w:r w:rsidRPr="00E41C2F">
              <w:rPr>
                <w:rFonts w:ascii="Arial" w:hAnsi="Arial" w:cs="Arial"/>
                <w:sz w:val="20"/>
                <w:szCs w:val="20"/>
              </w:rPr>
              <w:t>6,486;</w:t>
            </w:r>
            <w:r w:rsidRPr="00E41C2F">
              <w:rPr>
                <w:rFonts w:ascii="Arial" w:hAnsi="Arial" w:cs="Arial"/>
                <w:spacing w:val="-38"/>
                <w:sz w:val="20"/>
                <w:szCs w:val="20"/>
              </w:rPr>
              <w:t xml:space="preserve"> </w:t>
            </w:r>
            <w:r w:rsidRPr="00E41C2F">
              <w:rPr>
                <w:rFonts w:ascii="Arial" w:hAnsi="Arial" w:cs="Arial"/>
                <w:sz w:val="20"/>
                <w:szCs w:val="20"/>
              </w:rPr>
              <w:t>hembras</w:t>
            </w:r>
          </w:p>
          <w:p w14:paraId="0F162468" w14:textId="478852E8" w:rsidR="00BD7F99" w:rsidRPr="00E41C2F" w:rsidRDefault="00BD7F99" w:rsidP="00073B04">
            <w:pPr>
              <w:pStyle w:val="TableParagraph"/>
              <w:numPr>
                <w:ilvl w:val="0"/>
                <w:numId w:val="51"/>
              </w:numPr>
              <w:tabs>
                <w:tab w:val="left" w:pos="386"/>
              </w:tabs>
              <w:ind w:right="382" w:firstLine="0"/>
              <w:rPr>
                <w:rFonts w:ascii="Arial" w:hAnsi="Arial" w:cs="Arial"/>
                <w:sz w:val="20"/>
                <w:szCs w:val="20"/>
              </w:rPr>
            </w:pPr>
            <w:r w:rsidRPr="00E41C2F">
              <w:rPr>
                <w:rFonts w:ascii="Arial" w:hAnsi="Arial" w:cs="Arial"/>
                <w:sz w:val="20"/>
                <w:szCs w:val="20"/>
              </w:rPr>
              <w:t>La Marinera: 15,000</w:t>
            </w:r>
            <w:r w:rsidRPr="00E41C2F">
              <w:rPr>
                <w:rFonts w:ascii="Arial" w:hAnsi="Arial" w:cs="Arial"/>
                <w:spacing w:val="-39"/>
                <w:sz w:val="20"/>
                <w:szCs w:val="20"/>
              </w:rPr>
              <w:t xml:space="preserve"> </w:t>
            </w:r>
            <w:r w:rsidRPr="00E41C2F">
              <w:rPr>
                <w:rFonts w:ascii="Arial" w:hAnsi="Arial" w:cs="Arial"/>
                <w:sz w:val="20"/>
                <w:szCs w:val="20"/>
              </w:rPr>
              <w:t>hembras</w:t>
            </w:r>
          </w:p>
        </w:tc>
        <w:tc>
          <w:tcPr>
            <w:tcW w:w="1843" w:type="dxa"/>
            <w:gridSpan w:val="3"/>
            <w:tcBorders>
              <w:top w:val="single" w:sz="4" w:space="0" w:color="auto"/>
              <w:left w:val="single" w:sz="4" w:space="0" w:color="auto"/>
              <w:right w:val="single" w:sz="4" w:space="0" w:color="auto"/>
            </w:tcBorders>
          </w:tcPr>
          <w:p w14:paraId="73D5C67C" w14:textId="77777777" w:rsidR="00BD7F99" w:rsidRPr="00E41C2F" w:rsidRDefault="00BD7F99" w:rsidP="00073B04">
            <w:pPr>
              <w:pStyle w:val="TableParagraph"/>
              <w:numPr>
                <w:ilvl w:val="0"/>
                <w:numId w:val="31"/>
              </w:numPr>
              <w:tabs>
                <w:tab w:val="left" w:pos="389"/>
              </w:tabs>
              <w:spacing w:before="104"/>
              <w:ind w:right="543"/>
              <w:rPr>
                <w:rFonts w:ascii="Arial" w:hAnsi="Arial" w:cs="Arial"/>
                <w:sz w:val="20"/>
                <w:szCs w:val="20"/>
              </w:rPr>
            </w:pPr>
            <w:r w:rsidRPr="00E41C2F">
              <w:rPr>
                <w:rFonts w:ascii="Arial" w:hAnsi="Arial" w:cs="Arial"/>
                <w:sz w:val="20"/>
                <w:szCs w:val="20"/>
              </w:rPr>
              <w:t>Isla</w:t>
            </w:r>
            <w:r w:rsidRPr="00E41C2F">
              <w:rPr>
                <w:rFonts w:ascii="Arial" w:hAnsi="Arial" w:cs="Arial"/>
                <w:spacing w:val="-6"/>
                <w:sz w:val="20"/>
                <w:szCs w:val="20"/>
              </w:rPr>
              <w:t xml:space="preserve"> </w:t>
            </w:r>
            <w:r w:rsidRPr="00E41C2F">
              <w:rPr>
                <w:rFonts w:ascii="Arial" w:hAnsi="Arial" w:cs="Arial"/>
                <w:sz w:val="20"/>
                <w:szCs w:val="20"/>
              </w:rPr>
              <w:t>de</w:t>
            </w:r>
            <w:r w:rsidRPr="00E41C2F">
              <w:rPr>
                <w:rFonts w:ascii="Arial" w:hAnsi="Arial" w:cs="Arial"/>
                <w:spacing w:val="-5"/>
                <w:sz w:val="20"/>
                <w:szCs w:val="20"/>
              </w:rPr>
              <w:t xml:space="preserve"> </w:t>
            </w:r>
            <w:r w:rsidRPr="00E41C2F">
              <w:rPr>
                <w:rFonts w:ascii="Arial" w:hAnsi="Arial" w:cs="Arial"/>
                <w:sz w:val="20"/>
                <w:szCs w:val="20"/>
              </w:rPr>
              <w:t>Cañas:</w:t>
            </w:r>
            <w:r w:rsidRPr="00E41C2F">
              <w:rPr>
                <w:rFonts w:ascii="Arial" w:hAnsi="Arial" w:cs="Arial"/>
                <w:spacing w:val="-5"/>
                <w:sz w:val="20"/>
                <w:szCs w:val="20"/>
              </w:rPr>
              <w:t xml:space="preserve"> </w:t>
            </w:r>
            <w:r w:rsidRPr="00E41C2F">
              <w:rPr>
                <w:rFonts w:ascii="Arial" w:hAnsi="Arial" w:cs="Arial"/>
                <w:sz w:val="20"/>
                <w:szCs w:val="20"/>
              </w:rPr>
              <w:t>6,486;</w:t>
            </w:r>
            <w:r w:rsidRPr="00E41C2F">
              <w:rPr>
                <w:rFonts w:ascii="Arial" w:hAnsi="Arial" w:cs="Arial"/>
                <w:spacing w:val="-38"/>
                <w:sz w:val="20"/>
                <w:szCs w:val="20"/>
              </w:rPr>
              <w:t xml:space="preserve"> </w:t>
            </w:r>
            <w:r w:rsidRPr="00E41C2F">
              <w:rPr>
                <w:rFonts w:ascii="Arial" w:hAnsi="Arial" w:cs="Arial"/>
                <w:sz w:val="20"/>
                <w:szCs w:val="20"/>
              </w:rPr>
              <w:t>hembras</w:t>
            </w:r>
          </w:p>
          <w:p w14:paraId="5F7F704A" w14:textId="6B2C73F6" w:rsidR="00BD7F99" w:rsidRPr="00E41C2F" w:rsidRDefault="00BD7F99" w:rsidP="00073B04">
            <w:pPr>
              <w:pStyle w:val="TableParagraph"/>
              <w:numPr>
                <w:ilvl w:val="0"/>
                <w:numId w:val="50"/>
              </w:numPr>
              <w:tabs>
                <w:tab w:val="left" w:pos="389"/>
              </w:tabs>
              <w:ind w:right="562" w:firstLine="0"/>
              <w:rPr>
                <w:rFonts w:ascii="Arial" w:hAnsi="Arial" w:cs="Arial"/>
                <w:sz w:val="20"/>
                <w:szCs w:val="20"/>
              </w:rPr>
            </w:pPr>
            <w:r w:rsidRPr="00E41C2F">
              <w:rPr>
                <w:rFonts w:ascii="Arial" w:hAnsi="Arial" w:cs="Arial"/>
                <w:sz w:val="20"/>
                <w:szCs w:val="20"/>
              </w:rPr>
              <w:t>La Marinera: 15,000</w:t>
            </w:r>
            <w:r w:rsidRPr="00E41C2F">
              <w:rPr>
                <w:rFonts w:ascii="Arial" w:hAnsi="Arial" w:cs="Arial"/>
                <w:spacing w:val="-39"/>
                <w:sz w:val="20"/>
                <w:szCs w:val="20"/>
              </w:rPr>
              <w:t xml:space="preserve"> </w:t>
            </w:r>
            <w:r w:rsidRPr="00E41C2F">
              <w:rPr>
                <w:rFonts w:ascii="Arial" w:hAnsi="Arial" w:cs="Arial"/>
                <w:sz w:val="20"/>
                <w:szCs w:val="20"/>
              </w:rPr>
              <w:t>hembras</w:t>
            </w:r>
          </w:p>
        </w:tc>
        <w:tc>
          <w:tcPr>
            <w:tcW w:w="2409" w:type="dxa"/>
            <w:gridSpan w:val="2"/>
            <w:tcBorders>
              <w:top w:val="single" w:sz="4" w:space="0" w:color="auto"/>
              <w:left w:val="single" w:sz="4" w:space="0" w:color="auto"/>
              <w:right w:val="single" w:sz="4" w:space="0" w:color="auto"/>
            </w:tcBorders>
          </w:tcPr>
          <w:p w14:paraId="21249DFF" w14:textId="77777777" w:rsidR="00BD7F99" w:rsidRPr="00E41C2F" w:rsidRDefault="00BD7F99" w:rsidP="00073B04">
            <w:pPr>
              <w:pStyle w:val="TableParagraph"/>
              <w:numPr>
                <w:ilvl w:val="0"/>
                <w:numId w:val="30"/>
              </w:numPr>
              <w:tabs>
                <w:tab w:val="left" w:pos="385"/>
              </w:tabs>
              <w:spacing w:before="104"/>
              <w:ind w:right="275"/>
              <w:rPr>
                <w:rFonts w:ascii="Arial" w:hAnsi="Arial" w:cs="Arial"/>
                <w:sz w:val="20"/>
                <w:szCs w:val="20"/>
              </w:rPr>
            </w:pPr>
            <w:r w:rsidRPr="00E41C2F">
              <w:rPr>
                <w:rFonts w:ascii="Arial" w:hAnsi="Arial" w:cs="Arial"/>
                <w:sz w:val="20"/>
                <w:szCs w:val="20"/>
              </w:rPr>
              <w:t>Isla</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Cañas:</w:t>
            </w:r>
            <w:r w:rsidRPr="00E41C2F">
              <w:rPr>
                <w:rFonts w:ascii="Arial" w:hAnsi="Arial" w:cs="Arial"/>
                <w:spacing w:val="-1"/>
                <w:sz w:val="20"/>
                <w:szCs w:val="20"/>
              </w:rPr>
              <w:t xml:space="preserve"> </w:t>
            </w:r>
            <w:r w:rsidRPr="00E41C2F">
              <w:rPr>
                <w:rFonts w:ascii="Arial" w:hAnsi="Arial" w:cs="Arial"/>
                <w:sz w:val="20"/>
                <w:szCs w:val="20"/>
              </w:rPr>
              <w:t>6,486;</w:t>
            </w:r>
            <w:r w:rsidRPr="00E41C2F">
              <w:rPr>
                <w:rFonts w:ascii="Arial" w:hAnsi="Arial" w:cs="Arial"/>
                <w:spacing w:val="-38"/>
                <w:sz w:val="20"/>
                <w:szCs w:val="20"/>
              </w:rPr>
              <w:t xml:space="preserve"> </w:t>
            </w:r>
            <w:r w:rsidRPr="00E41C2F">
              <w:rPr>
                <w:rFonts w:ascii="Arial" w:hAnsi="Arial" w:cs="Arial"/>
                <w:sz w:val="20"/>
                <w:szCs w:val="20"/>
              </w:rPr>
              <w:t>hembras</w:t>
            </w:r>
          </w:p>
          <w:p w14:paraId="37039DCD" w14:textId="14CE0CAA" w:rsidR="00BD7F99" w:rsidRPr="00E41C2F" w:rsidRDefault="00BD7F99" w:rsidP="006E5C01">
            <w:pPr>
              <w:pStyle w:val="TableParagraph"/>
              <w:ind w:left="113" w:right="548"/>
              <w:rPr>
                <w:rFonts w:ascii="Arial" w:hAnsi="Arial" w:cs="Arial"/>
                <w:sz w:val="20"/>
                <w:szCs w:val="20"/>
              </w:rPr>
            </w:pPr>
            <w:r w:rsidRPr="00E41C2F">
              <w:rPr>
                <w:rFonts w:ascii="Arial" w:hAnsi="Arial" w:cs="Arial"/>
                <w:sz w:val="20"/>
                <w:szCs w:val="20"/>
              </w:rPr>
              <w:t>La Marinera: 15,000</w:t>
            </w:r>
            <w:r w:rsidRPr="00E41C2F">
              <w:rPr>
                <w:rFonts w:ascii="Arial" w:hAnsi="Arial" w:cs="Arial"/>
                <w:spacing w:val="-39"/>
                <w:sz w:val="20"/>
                <w:szCs w:val="20"/>
              </w:rPr>
              <w:t xml:space="preserve"> </w:t>
            </w:r>
            <w:r w:rsidRPr="00E41C2F">
              <w:rPr>
                <w:rFonts w:ascii="Arial" w:hAnsi="Arial" w:cs="Arial"/>
                <w:sz w:val="20"/>
                <w:szCs w:val="20"/>
              </w:rPr>
              <w:t>hembras</w:t>
            </w:r>
          </w:p>
        </w:tc>
        <w:tc>
          <w:tcPr>
            <w:tcW w:w="2275" w:type="dxa"/>
            <w:gridSpan w:val="2"/>
            <w:vMerge w:val="restart"/>
            <w:tcBorders>
              <w:top w:val="single" w:sz="4" w:space="0" w:color="auto"/>
              <w:left w:val="single" w:sz="4" w:space="0" w:color="auto"/>
              <w:right w:val="single" w:sz="4" w:space="0" w:color="auto"/>
            </w:tcBorders>
          </w:tcPr>
          <w:p w14:paraId="748F5553" w14:textId="77777777" w:rsidR="00BD7F99" w:rsidRPr="00E41C2F" w:rsidRDefault="00BD7F99" w:rsidP="00073B04">
            <w:pPr>
              <w:pStyle w:val="TableParagraph"/>
              <w:numPr>
                <w:ilvl w:val="0"/>
                <w:numId w:val="29"/>
              </w:numPr>
              <w:tabs>
                <w:tab w:val="left" w:pos="385"/>
              </w:tabs>
              <w:spacing w:before="104"/>
              <w:ind w:right="601"/>
              <w:rPr>
                <w:rFonts w:ascii="Arial" w:hAnsi="Arial" w:cs="Arial"/>
                <w:sz w:val="20"/>
                <w:szCs w:val="20"/>
              </w:rPr>
            </w:pPr>
            <w:r w:rsidRPr="00E41C2F">
              <w:rPr>
                <w:rFonts w:ascii="Arial" w:hAnsi="Arial" w:cs="Arial"/>
                <w:sz w:val="20"/>
                <w:szCs w:val="20"/>
              </w:rPr>
              <w:t>No hay cambios</w:t>
            </w:r>
            <w:r w:rsidRPr="00E41C2F">
              <w:rPr>
                <w:rFonts w:ascii="Arial" w:hAnsi="Arial" w:cs="Arial"/>
                <w:spacing w:val="-39"/>
                <w:sz w:val="20"/>
                <w:szCs w:val="20"/>
              </w:rPr>
              <w:t xml:space="preserve"> </w:t>
            </w:r>
            <w:r w:rsidRPr="00E41C2F">
              <w:rPr>
                <w:rFonts w:ascii="Arial" w:hAnsi="Arial" w:cs="Arial"/>
                <w:sz w:val="20"/>
                <w:szCs w:val="20"/>
              </w:rPr>
              <w:t>sustanciales</w:t>
            </w:r>
            <w:r w:rsidRPr="00E41C2F">
              <w:rPr>
                <w:rFonts w:ascii="Arial" w:hAnsi="Arial" w:cs="Arial"/>
                <w:spacing w:val="-1"/>
                <w:sz w:val="20"/>
                <w:szCs w:val="20"/>
              </w:rPr>
              <w:t xml:space="preserve"> </w:t>
            </w:r>
            <w:r w:rsidRPr="00E41C2F">
              <w:rPr>
                <w:rFonts w:ascii="Arial" w:hAnsi="Arial" w:cs="Arial"/>
                <w:sz w:val="20"/>
                <w:szCs w:val="20"/>
              </w:rPr>
              <w:t>en</w:t>
            </w:r>
            <w:r w:rsidRPr="00E41C2F">
              <w:rPr>
                <w:rFonts w:ascii="Arial" w:hAnsi="Arial" w:cs="Arial"/>
                <w:spacing w:val="-2"/>
                <w:sz w:val="20"/>
                <w:szCs w:val="20"/>
              </w:rPr>
              <w:t xml:space="preserve"> </w:t>
            </w:r>
            <w:r w:rsidRPr="00E41C2F">
              <w:rPr>
                <w:rFonts w:ascii="Arial" w:hAnsi="Arial" w:cs="Arial"/>
                <w:sz w:val="20"/>
                <w:szCs w:val="20"/>
              </w:rPr>
              <w:t>el</w:t>
            </w:r>
          </w:p>
          <w:p w14:paraId="39C956E7" w14:textId="77777777" w:rsidR="00BD7F99" w:rsidRPr="00E41C2F" w:rsidRDefault="00BD7F99" w:rsidP="006E5C01">
            <w:pPr>
              <w:pStyle w:val="TableParagraph"/>
              <w:ind w:left="113" w:right="291"/>
              <w:rPr>
                <w:rFonts w:ascii="Arial" w:hAnsi="Arial" w:cs="Arial"/>
                <w:sz w:val="20"/>
                <w:szCs w:val="20"/>
              </w:rPr>
            </w:pPr>
            <w:r w:rsidRPr="00E41C2F">
              <w:rPr>
                <w:rFonts w:ascii="Arial" w:hAnsi="Arial" w:cs="Arial"/>
                <w:spacing w:val="-1"/>
                <w:sz w:val="20"/>
                <w:szCs w:val="20"/>
              </w:rPr>
              <w:t xml:space="preserve">uso/cobertura </w:t>
            </w:r>
            <w:r w:rsidRPr="00E41C2F">
              <w:rPr>
                <w:rFonts w:ascii="Arial" w:hAnsi="Arial" w:cs="Arial"/>
                <w:sz w:val="20"/>
                <w:szCs w:val="20"/>
              </w:rPr>
              <w:t>terrestre</w:t>
            </w:r>
            <w:r w:rsidRPr="00E41C2F">
              <w:rPr>
                <w:rFonts w:ascii="Arial" w:hAnsi="Arial" w:cs="Arial"/>
                <w:spacing w:val="-38"/>
                <w:sz w:val="20"/>
                <w:szCs w:val="20"/>
              </w:rPr>
              <w:t xml:space="preserve"> </w:t>
            </w:r>
            <w:r w:rsidRPr="00E41C2F">
              <w:rPr>
                <w:rFonts w:ascii="Arial" w:hAnsi="Arial" w:cs="Arial"/>
                <w:sz w:val="20"/>
                <w:szCs w:val="20"/>
              </w:rPr>
              <w:t>(zonas</w:t>
            </w:r>
            <w:r w:rsidRPr="00E41C2F">
              <w:rPr>
                <w:rFonts w:ascii="Arial" w:hAnsi="Arial" w:cs="Arial"/>
                <w:spacing w:val="-2"/>
                <w:sz w:val="20"/>
                <w:szCs w:val="20"/>
              </w:rPr>
              <w:t xml:space="preserve"> </w:t>
            </w:r>
            <w:r w:rsidRPr="00E41C2F">
              <w:rPr>
                <w:rFonts w:ascii="Arial" w:hAnsi="Arial" w:cs="Arial"/>
                <w:sz w:val="20"/>
                <w:szCs w:val="20"/>
              </w:rPr>
              <w:t>costeras)</w:t>
            </w:r>
          </w:p>
          <w:p w14:paraId="7C17A3C5" w14:textId="77777777" w:rsidR="00BD7F99" w:rsidRPr="00E41C2F" w:rsidRDefault="00BD7F99" w:rsidP="00073B04">
            <w:pPr>
              <w:pStyle w:val="TableParagraph"/>
              <w:numPr>
                <w:ilvl w:val="0"/>
                <w:numId w:val="49"/>
              </w:numPr>
              <w:tabs>
                <w:tab w:val="left" w:pos="385"/>
              </w:tabs>
              <w:ind w:right="177" w:firstLine="0"/>
              <w:rPr>
                <w:rFonts w:ascii="Arial" w:hAnsi="Arial" w:cs="Arial"/>
                <w:sz w:val="20"/>
                <w:szCs w:val="20"/>
              </w:rPr>
            </w:pPr>
            <w:r w:rsidRPr="00E41C2F">
              <w:rPr>
                <w:rFonts w:ascii="Arial" w:hAnsi="Arial" w:cs="Arial"/>
                <w:sz w:val="20"/>
                <w:szCs w:val="20"/>
              </w:rPr>
              <w:t>Existe voluntad del</w:t>
            </w:r>
            <w:r w:rsidRPr="00E41C2F">
              <w:rPr>
                <w:rFonts w:ascii="Arial" w:hAnsi="Arial" w:cs="Arial"/>
                <w:spacing w:val="1"/>
                <w:sz w:val="20"/>
                <w:szCs w:val="20"/>
              </w:rPr>
              <w:t xml:space="preserve"> </w:t>
            </w:r>
            <w:r w:rsidRPr="00E41C2F">
              <w:rPr>
                <w:rFonts w:ascii="Arial" w:hAnsi="Arial" w:cs="Arial"/>
                <w:sz w:val="20"/>
                <w:szCs w:val="20"/>
              </w:rPr>
              <w:t>Sector privado</w:t>
            </w:r>
            <w:r w:rsidRPr="00E41C2F">
              <w:rPr>
                <w:rFonts w:ascii="Arial" w:hAnsi="Arial" w:cs="Arial"/>
                <w:spacing w:val="1"/>
                <w:sz w:val="20"/>
                <w:szCs w:val="20"/>
              </w:rPr>
              <w:t xml:space="preserve"> </w:t>
            </w:r>
            <w:r w:rsidRPr="00E41C2F">
              <w:rPr>
                <w:rFonts w:ascii="Arial" w:hAnsi="Arial" w:cs="Arial"/>
                <w:sz w:val="20"/>
                <w:szCs w:val="20"/>
              </w:rPr>
              <w:t>(Pescadores artesanales,</w:t>
            </w:r>
            <w:r w:rsidRPr="00E41C2F">
              <w:rPr>
                <w:rFonts w:ascii="Arial" w:hAnsi="Arial" w:cs="Arial"/>
                <w:spacing w:val="1"/>
                <w:sz w:val="20"/>
                <w:szCs w:val="20"/>
              </w:rPr>
              <w:t xml:space="preserve"> </w:t>
            </w:r>
            <w:r w:rsidRPr="00E41C2F">
              <w:rPr>
                <w:rFonts w:ascii="Arial" w:hAnsi="Arial" w:cs="Arial"/>
                <w:sz w:val="20"/>
                <w:szCs w:val="20"/>
              </w:rPr>
              <w:t>turismo, desarrollo</w:t>
            </w:r>
            <w:r w:rsidRPr="00E41C2F">
              <w:rPr>
                <w:rFonts w:ascii="Arial" w:hAnsi="Arial" w:cs="Arial"/>
                <w:spacing w:val="1"/>
                <w:sz w:val="20"/>
                <w:szCs w:val="20"/>
              </w:rPr>
              <w:t xml:space="preserve"> </w:t>
            </w:r>
            <w:r w:rsidRPr="00E41C2F">
              <w:rPr>
                <w:rFonts w:ascii="Arial" w:hAnsi="Arial" w:cs="Arial"/>
                <w:sz w:val="20"/>
                <w:szCs w:val="20"/>
              </w:rPr>
              <w:t>urbano, producción</w:t>
            </w:r>
            <w:r w:rsidRPr="00E41C2F">
              <w:rPr>
                <w:rFonts w:ascii="Arial" w:hAnsi="Arial" w:cs="Arial"/>
                <w:spacing w:val="1"/>
                <w:sz w:val="20"/>
                <w:szCs w:val="20"/>
              </w:rPr>
              <w:t xml:space="preserve"> </w:t>
            </w:r>
            <w:r w:rsidRPr="00E41C2F">
              <w:rPr>
                <w:rFonts w:ascii="Arial" w:hAnsi="Arial" w:cs="Arial"/>
                <w:sz w:val="20"/>
                <w:szCs w:val="20"/>
              </w:rPr>
              <w:t>agropecuaria)</w:t>
            </w:r>
            <w:r w:rsidRPr="00E41C2F">
              <w:rPr>
                <w:rFonts w:ascii="Arial" w:hAnsi="Arial" w:cs="Arial"/>
                <w:spacing w:val="-8"/>
                <w:sz w:val="20"/>
                <w:szCs w:val="20"/>
              </w:rPr>
              <w:t xml:space="preserve"> </w:t>
            </w:r>
            <w:r w:rsidRPr="00E41C2F">
              <w:rPr>
                <w:rFonts w:ascii="Arial" w:hAnsi="Arial" w:cs="Arial"/>
                <w:sz w:val="20"/>
                <w:szCs w:val="20"/>
              </w:rPr>
              <w:t>de</w:t>
            </w:r>
            <w:r w:rsidRPr="00E41C2F">
              <w:rPr>
                <w:rFonts w:ascii="Arial" w:hAnsi="Arial" w:cs="Arial"/>
                <w:spacing w:val="-8"/>
                <w:sz w:val="20"/>
                <w:szCs w:val="20"/>
              </w:rPr>
              <w:t xml:space="preserve"> </w:t>
            </w:r>
            <w:r w:rsidRPr="00E41C2F">
              <w:rPr>
                <w:rFonts w:ascii="Arial" w:hAnsi="Arial" w:cs="Arial"/>
                <w:sz w:val="20"/>
                <w:szCs w:val="20"/>
              </w:rPr>
              <w:t>adoptar</w:t>
            </w:r>
            <w:r w:rsidRPr="00E41C2F">
              <w:rPr>
                <w:rFonts w:ascii="Arial" w:hAnsi="Arial" w:cs="Arial"/>
                <w:spacing w:val="-38"/>
                <w:sz w:val="20"/>
                <w:szCs w:val="20"/>
              </w:rPr>
              <w:t xml:space="preserve"> </w:t>
            </w:r>
            <w:r w:rsidRPr="00E41C2F">
              <w:rPr>
                <w:rFonts w:ascii="Arial" w:hAnsi="Arial" w:cs="Arial"/>
                <w:sz w:val="20"/>
                <w:szCs w:val="20"/>
              </w:rPr>
              <w:t>prácticas de producción</w:t>
            </w:r>
            <w:r w:rsidRPr="00E41C2F">
              <w:rPr>
                <w:rFonts w:ascii="Arial" w:hAnsi="Arial" w:cs="Arial"/>
                <w:spacing w:val="1"/>
                <w:sz w:val="20"/>
                <w:szCs w:val="20"/>
              </w:rPr>
              <w:t xml:space="preserve"> </w:t>
            </w:r>
            <w:r w:rsidRPr="00E41C2F">
              <w:rPr>
                <w:rFonts w:ascii="Arial" w:hAnsi="Arial" w:cs="Arial"/>
                <w:sz w:val="20"/>
                <w:szCs w:val="20"/>
              </w:rPr>
              <w:t>amigables con la</w:t>
            </w:r>
            <w:r w:rsidRPr="00E41C2F">
              <w:rPr>
                <w:rFonts w:ascii="Arial" w:hAnsi="Arial" w:cs="Arial"/>
                <w:spacing w:val="1"/>
                <w:sz w:val="20"/>
                <w:szCs w:val="20"/>
              </w:rPr>
              <w:t xml:space="preserve"> </w:t>
            </w:r>
            <w:r w:rsidRPr="00E41C2F">
              <w:rPr>
                <w:rFonts w:ascii="Arial" w:hAnsi="Arial" w:cs="Arial"/>
                <w:sz w:val="20"/>
                <w:szCs w:val="20"/>
              </w:rPr>
              <w:t>biodiversidad marino-</w:t>
            </w:r>
            <w:r w:rsidRPr="00E41C2F">
              <w:rPr>
                <w:rFonts w:ascii="Arial" w:hAnsi="Arial" w:cs="Arial"/>
                <w:spacing w:val="1"/>
                <w:sz w:val="20"/>
                <w:szCs w:val="20"/>
              </w:rPr>
              <w:t xml:space="preserve"> </w:t>
            </w:r>
            <w:r w:rsidRPr="00E41C2F">
              <w:rPr>
                <w:rFonts w:ascii="Arial" w:hAnsi="Arial" w:cs="Arial"/>
                <w:sz w:val="20"/>
                <w:szCs w:val="20"/>
              </w:rPr>
              <w:t>costera</w:t>
            </w:r>
          </w:p>
          <w:p w14:paraId="31F2C430" w14:textId="77777777" w:rsidR="00BD7F99" w:rsidRPr="00E41C2F" w:rsidRDefault="00BD7F99" w:rsidP="00073B04">
            <w:pPr>
              <w:pStyle w:val="TableParagraph"/>
              <w:numPr>
                <w:ilvl w:val="0"/>
                <w:numId w:val="49"/>
              </w:numPr>
              <w:tabs>
                <w:tab w:val="left" w:pos="385"/>
              </w:tabs>
              <w:ind w:right="388" w:firstLine="0"/>
              <w:rPr>
                <w:rFonts w:ascii="Arial" w:hAnsi="Arial" w:cs="Arial"/>
                <w:sz w:val="20"/>
                <w:szCs w:val="20"/>
              </w:rPr>
            </w:pPr>
            <w:r w:rsidRPr="00E41C2F">
              <w:rPr>
                <w:rFonts w:ascii="Arial" w:hAnsi="Arial" w:cs="Arial"/>
                <w:sz w:val="20"/>
                <w:szCs w:val="20"/>
              </w:rPr>
              <w:t>Esfuerzos de</w:t>
            </w:r>
            <w:r w:rsidRPr="00E41C2F">
              <w:rPr>
                <w:rFonts w:ascii="Arial" w:hAnsi="Arial" w:cs="Arial"/>
                <w:spacing w:val="1"/>
                <w:sz w:val="20"/>
                <w:szCs w:val="20"/>
              </w:rPr>
              <w:t xml:space="preserve"> </w:t>
            </w:r>
            <w:r w:rsidRPr="00E41C2F">
              <w:rPr>
                <w:rFonts w:ascii="Arial" w:hAnsi="Arial" w:cs="Arial"/>
                <w:sz w:val="20"/>
                <w:szCs w:val="20"/>
              </w:rPr>
              <w:t>muestreo</w:t>
            </w:r>
            <w:r w:rsidRPr="00E41C2F">
              <w:rPr>
                <w:rFonts w:ascii="Arial" w:hAnsi="Arial" w:cs="Arial"/>
                <w:spacing w:val="-8"/>
                <w:sz w:val="20"/>
                <w:szCs w:val="20"/>
              </w:rPr>
              <w:t xml:space="preserve"> </w:t>
            </w:r>
            <w:r w:rsidRPr="00E41C2F">
              <w:rPr>
                <w:rFonts w:ascii="Arial" w:hAnsi="Arial" w:cs="Arial"/>
                <w:sz w:val="20"/>
                <w:szCs w:val="20"/>
              </w:rPr>
              <w:t>son</w:t>
            </w:r>
            <w:r w:rsidRPr="00E41C2F">
              <w:rPr>
                <w:rFonts w:ascii="Arial" w:hAnsi="Arial" w:cs="Arial"/>
                <w:spacing w:val="-7"/>
                <w:sz w:val="20"/>
                <w:szCs w:val="20"/>
              </w:rPr>
              <w:t xml:space="preserve"> </w:t>
            </w:r>
            <w:r w:rsidRPr="00E41C2F">
              <w:rPr>
                <w:rFonts w:ascii="Arial" w:hAnsi="Arial" w:cs="Arial"/>
                <w:sz w:val="20"/>
                <w:szCs w:val="20"/>
              </w:rPr>
              <w:t>óptimos</w:t>
            </w:r>
          </w:p>
          <w:p w14:paraId="20C98FED" w14:textId="495D3696" w:rsidR="00BD7F99" w:rsidRPr="00E41C2F" w:rsidRDefault="00BD7F99" w:rsidP="00073B04">
            <w:pPr>
              <w:pStyle w:val="TableParagraph"/>
              <w:numPr>
                <w:ilvl w:val="0"/>
                <w:numId w:val="49"/>
              </w:numPr>
              <w:tabs>
                <w:tab w:val="left" w:pos="385"/>
              </w:tabs>
              <w:ind w:right="257" w:firstLine="0"/>
              <w:rPr>
                <w:rFonts w:ascii="Arial" w:hAnsi="Arial" w:cs="Arial"/>
                <w:sz w:val="20"/>
                <w:szCs w:val="20"/>
              </w:rPr>
            </w:pPr>
            <w:r w:rsidRPr="00E41C2F">
              <w:rPr>
                <w:rFonts w:ascii="Arial" w:hAnsi="Arial" w:cs="Arial"/>
                <w:spacing w:val="-1"/>
                <w:sz w:val="20"/>
                <w:szCs w:val="20"/>
              </w:rPr>
              <w:t xml:space="preserve">Variación </w:t>
            </w:r>
            <w:r w:rsidRPr="00E41C2F">
              <w:rPr>
                <w:rFonts w:ascii="Arial" w:hAnsi="Arial" w:cs="Arial"/>
                <w:sz w:val="20"/>
                <w:szCs w:val="20"/>
              </w:rPr>
              <w:t>ambiental,</w:t>
            </w:r>
            <w:r w:rsidRPr="00E41C2F">
              <w:rPr>
                <w:rFonts w:ascii="Arial" w:hAnsi="Arial" w:cs="Arial"/>
                <w:spacing w:val="-38"/>
                <w:sz w:val="20"/>
                <w:szCs w:val="20"/>
              </w:rPr>
              <w:t xml:space="preserve"> </w:t>
            </w:r>
            <w:r w:rsidRPr="00E41C2F">
              <w:rPr>
                <w:rFonts w:ascii="Arial" w:hAnsi="Arial" w:cs="Arial"/>
                <w:sz w:val="20"/>
                <w:szCs w:val="20"/>
              </w:rPr>
              <w:t>incluyendo el cambio</w:t>
            </w:r>
            <w:r w:rsidRPr="00E41C2F">
              <w:rPr>
                <w:rFonts w:ascii="Arial" w:hAnsi="Arial" w:cs="Arial"/>
                <w:spacing w:val="1"/>
                <w:sz w:val="20"/>
                <w:szCs w:val="20"/>
              </w:rPr>
              <w:t xml:space="preserve"> </w:t>
            </w:r>
            <w:r w:rsidRPr="00E41C2F">
              <w:rPr>
                <w:rFonts w:ascii="Arial" w:hAnsi="Arial" w:cs="Arial"/>
                <w:sz w:val="20"/>
                <w:szCs w:val="20"/>
              </w:rPr>
              <w:t>climático, dentro del</w:t>
            </w:r>
            <w:r w:rsidRPr="00E41C2F">
              <w:rPr>
                <w:rFonts w:ascii="Arial" w:hAnsi="Arial" w:cs="Arial"/>
                <w:spacing w:val="1"/>
                <w:sz w:val="20"/>
                <w:szCs w:val="20"/>
              </w:rPr>
              <w:t xml:space="preserve"> </w:t>
            </w:r>
            <w:r w:rsidRPr="00E41C2F">
              <w:rPr>
                <w:rFonts w:ascii="Arial" w:hAnsi="Arial" w:cs="Arial"/>
                <w:sz w:val="20"/>
                <w:szCs w:val="20"/>
              </w:rPr>
              <w:t>rango</w:t>
            </w:r>
            <w:r w:rsidRPr="00E41C2F">
              <w:rPr>
                <w:rFonts w:ascii="Arial" w:hAnsi="Arial" w:cs="Arial"/>
                <w:spacing w:val="-1"/>
                <w:sz w:val="20"/>
                <w:szCs w:val="20"/>
              </w:rPr>
              <w:t xml:space="preserve"> </w:t>
            </w:r>
            <w:r w:rsidRPr="00E41C2F">
              <w:rPr>
                <w:rFonts w:ascii="Arial" w:hAnsi="Arial" w:cs="Arial"/>
                <w:sz w:val="20"/>
                <w:szCs w:val="20"/>
              </w:rPr>
              <w:t>normal</w:t>
            </w:r>
          </w:p>
        </w:tc>
      </w:tr>
      <w:tr w:rsidR="00BD7F99" w:rsidRPr="00E41C2F" w14:paraId="7FB852F6" w14:textId="77777777" w:rsidTr="00E41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57" w:type="dxa"/>
          <w:trHeight w:val="657"/>
        </w:trPr>
        <w:tc>
          <w:tcPr>
            <w:tcW w:w="2425" w:type="dxa"/>
            <w:gridSpan w:val="2"/>
            <w:vMerge/>
            <w:tcBorders>
              <w:left w:val="single" w:sz="4" w:space="0" w:color="auto"/>
              <w:right w:val="single" w:sz="4" w:space="0" w:color="auto"/>
            </w:tcBorders>
          </w:tcPr>
          <w:p w14:paraId="3DC5991D" w14:textId="77777777" w:rsidR="00BD7F99" w:rsidRPr="00E41C2F" w:rsidRDefault="00BD7F99" w:rsidP="006E5C01">
            <w:pPr>
              <w:rPr>
                <w:rFonts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608FB1A5" w14:textId="77777777" w:rsidR="00BD7F99" w:rsidRPr="00E41C2F" w:rsidRDefault="00BD7F99" w:rsidP="006E5C01">
            <w:pPr>
              <w:pStyle w:val="TableParagraph"/>
              <w:ind w:left="107" w:right="232"/>
              <w:rPr>
                <w:rFonts w:ascii="Arial" w:hAnsi="Arial" w:cs="Arial"/>
                <w:sz w:val="20"/>
                <w:szCs w:val="20"/>
              </w:rPr>
            </w:pPr>
            <w:r w:rsidRPr="00E41C2F">
              <w:rPr>
                <w:rFonts w:ascii="Arial" w:hAnsi="Arial" w:cs="Arial"/>
                <w:sz w:val="20"/>
                <w:szCs w:val="20"/>
                <w:u w:val="single"/>
              </w:rPr>
              <w:t>Indicador 8:</w:t>
            </w:r>
            <w:r w:rsidRPr="00E41C2F">
              <w:rPr>
                <w:rFonts w:ascii="Arial" w:hAnsi="Arial" w:cs="Arial"/>
                <w:sz w:val="20"/>
                <w:szCs w:val="20"/>
              </w:rPr>
              <w:t xml:space="preserve"> Cobertura de</w:t>
            </w:r>
            <w:r w:rsidRPr="00E41C2F">
              <w:rPr>
                <w:rFonts w:ascii="Arial" w:hAnsi="Arial" w:cs="Arial"/>
                <w:spacing w:val="1"/>
                <w:sz w:val="20"/>
                <w:szCs w:val="20"/>
              </w:rPr>
              <w:t xml:space="preserve"> </w:t>
            </w:r>
            <w:r w:rsidRPr="00E41C2F">
              <w:rPr>
                <w:rFonts w:ascii="Arial" w:hAnsi="Arial" w:cs="Arial"/>
                <w:sz w:val="20"/>
                <w:szCs w:val="20"/>
              </w:rPr>
              <w:t>manglares</w:t>
            </w:r>
            <w:r w:rsidRPr="00E41C2F">
              <w:rPr>
                <w:rFonts w:ascii="Arial" w:hAnsi="Arial" w:cs="Arial"/>
                <w:spacing w:val="-5"/>
                <w:sz w:val="20"/>
                <w:szCs w:val="20"/>
              </w:rPr>
              <w:t xml:space="preserve"> </w:t>
            </w:r>
            <w:r w:rsidRPr="00E41C2F">
              <w:rPr>
                <w:rFonts w:ascii="Arial" w:hAnsi="Arial" w:cs="Arial"/>
                <w:sz w:val="20"/>
                <w:szCs w:val="20"/>
              </w:rPr>
              <w:t>en</w:t>
            </w:r>
            <w:r w:rsidRPr="00E41C2F">
              <w:rPr>
                <w:rFonts w:ascii="Arial" w:hAnsi="Arial" w:cs="Arial"/>
                <w:spacing w:val="-4"/>
                <w:sz w:val="20"/>
                <w:szCs w:val="20"/>
              </w:rPr>
              <w:t xml:space="preserve"> </w:t>
            </w:r>
            <w:r w:rsidRPr="00E41C2F">
              <w:rPr>
                <w:rFonts w:ascii="Arial" w:hAnsi="Arial" w:cs="Arial"/>
                <w:sz w:val="20"/>
                <w:szCs w:val="20"/>
              </w:rPr>
              <w:t>la</w:t>
            </w:r>
            <w:r w:rsidRPr="00E41C2F">
              <w:rPr>
                <w:rFonts w:ascii="Arial" w:hAnsi="Arial" w:cs="Arial"/>
                <w:spacing w:val="-1"/>
                <w:sz w:val="20"/>
                <w:szCs w:val="20"/>
              </w:rPr>
              <w:t xml:space="preserve"> </w:t>
            </w:r>
            <w:r w:rsidRPr="00E41C2F">
              <w:rPr>
                <w:rFonts w:ascii="Arial" w:hAnsi="Arial" w:cs="Arial"/>
                <w:sz w:val="20"/>
                <w:szCs w:val="20"/>
              </w:rPr>
              <w:t>parte</w:t>
            </w:r>
            <w:r w:rsidRPr="00E41C2F">
              <w:rPr>
                <w:rFonts w:ascii="Arial" w:hAnsi="Arial" w:cs="Arial"/>
                <w:spacing w:val="-4"/>
                <w:sz w:val="20"/>
                <w:szCs w:val="20"/>
              </w:rPr>
              <w:t xml:space="preserve"> </w:t>
            </w:r>
            <w:r w:rsidRPr="00E41C2F">
              <w:rPr>
                <w:rFonts w:ascii="Arial" w:hAnsi="Arial" w:cs="Arial"/>
                <w:sz w:val="20"/>
                <w:szCs w:val="20"/>
              </w:rPr>
              <w:t>sur</w:t>
            </w:r>
            <w:r w:rsidRPr="00E41C2F">
              <w:rPr>
                <w:rFonts w:ascii="Arial" w:hAnsi="Arial" w:cs="Arial"/>
                <w:spacing w:val="-3"/>
                <w:sz w:val="20"/>
                <w:szCs w:val="20"/>
              </w:rPr>
              <w:t xml:space="preserve"> </w:t>
            </w:r>
            <w:r w:rsidRPr="00E41C2F">
              <w:rPr>
                <w:rFonts w:ascii="Arial" w:hAnsi="Arial" w:cs="Arial"/>
                <w:sz w:val="20"/>
                <w:szCs w:val="20"/>
              </w:rPr>
              <w:t>de</w:t>
            </w:r>
          </w:p>
          <w:p w14:paraId="039EE50E" w14:textId="77777777" w:rsidR="00BD7F99" w:rsidRPr="00E41C2F" w:rsidRDefault="00BD7F99" w:rsidP="006E5C01">
            <w:pPr>
              <w:pStyle w:val="TableParagraph"/>
              <w:spacing w:line="199" w:lineRule="exact"/>
              <w:ind w:left="107"/>
              <w:rPr>
                <w:rFonts w:ascii="Arial" w:hAnsi="Arial" w:cs="Arial"/>
                <w:sz w:val="20"/>
                <w:szCs w:val="20"/>
              </w:rPr>
            </w:pPr>
            <w:r w:rsidRPr="00E41C2F">
              <w:rPr>
                <w:rFonts w:ascii="Arial" w:hAnsi="Arial" w:cs="Arial"/>
                <w:sz w:val="20"/>
                <w:szCs w:val="20"/>
              </w:rPr>
              <w:t>la</w:t>
            </w:r>
            <w:r w:rsidRPr="00E41C2F">
              <w:rPr>
                <w:rFonts w:ascii="Arial" w:hAnsi="Arial" w:cs="Arial"/>
                <w:spacing w:val="-4"/>
                <w:sz w:val="20"/>
                <w:szCs w:val="20"/>
              </w:rPr>
              <w:t xml:space="preserve"> </w:t>
            </w:r>
            <w:r w:rsidRPr="00E41C2F">
              <w:rPr>
                <w:rFonts w:ascii="Arial" w:hAnsi="Arial" w:cs="Arial"/>
                <w:sz w:val="20"/>
                <w:szCs w:val="20"/>
              </w:rPr>
              <w:t>península</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Azuero</w:t>
            </w:r>
          </w:p>
        </w:tc>
        <w:tc>
          <w:tcPr>
            <w:tcW w:w="1830" w:type="dxa"/>
            <w:tcBorders>
              <w:top w:val="single" w:sz="4" w:space="0" w:color="auto"/>
              <w:left w:val="single" w:sz="4" w:space="0" w:color="auto"/>
              <w:bottom w:val="single" w:sz="4" w:space="0" w:color="auto"/>
              <w:right w:val="single" w:sz="4" w:space="0" w:color="auto"/>
            </w:tcBorders>
          </w:tcPr>
          <w:p w14:paraId="01C602F6" w14:textId="77777777" w:rsidR="00BD7F99" w:rsidRPr="00E41C2F" w:rsidRDefault="00BD7F99" w:rsidP="006E5C01">
            <w:pPr>
              <w:pStyle w:val="TableParagraph"/>
              <w:spacing w:before="7"/>
              <w:rPr>
                <w:rFonts w:ascii="Arial" w:hAnsi="Arial" w:cs="Arial"/>
                <w:sz w:val="20"/>
                <w:szCs w:val="20"/>
              </w:rPr>
            </w:pPr>
          </w:p>
          <w:p w14:paraId="246C45AD" w14:textId="77777777" w:rsidR="00BD7F99" w:rsidRPr="00E41C2F" w:rsidRDefault="00BD7F99" w:rsidP="006E5C01">
            <w:pPr>
              <w:pStyle w:val="TableParagraph"/>
              <w:ind w:left="114"/>
              <w:rPr>
                <w:rFonts w:ascii="Arial" w:hAnsi="Arial" w:cs="Arial"/>
                <w:sz w:val="20"/>
                <w:szCs w:val="20"/>
              </w:rPr>
            </w:pPr>
            <w:r w:rsidRPr="00E41C2F">
              <w:rPr>
                <w:rFonts w:ascii="Arial" w:hAnsi="Arial" w:cs="Arial"/>
                <w:sz w:val="20"/>
                <w:szCs w:val="20"/>
              </w:rPr>
              <w:t></w:t>
            </w:r>
            <w:r w:rsidRPr="00E41C2F">
              <w:rPr>
                <w:rFonts w:ascii="Arial" w:hAnsi="Arial" w:cs="Arial"/>
                <w:spacing w:val="83"/>
                <w:sz w:val="20"/>
                <w:szCs w:val="20"/>
              </w:rPr>
              <w:t xml:space="preserve"> </w:t>
            </w:r>
            <w:r w:rsidRPr="00E41C2F">
              <w:rPr>
                <w:rFonts w:ascii="Arial" w:hAnsi="Arial" w:cs="Arial"/>
                <w:sz w:val="20"/>
                <w:szCs w:val="20"/>
              </w:rPr>
              <w:t>6,072.3</w:t>
            </w:r>
            <w:r w:rsidRPr="00E41C2F">
              <w:rPr>
                <w:rFonts w:ascii="Arial" w:hAnsi="Arial" w:cs="Arial"/>
                <w:spacing w:val="-1"/>
                <w:sz w:val="20"/>
                <w:szCs w:val="20"/>
              </w:rPr>
              <w:t xml:space="preserve"> </w:t>
            </w:r>
            <w:r w:rsidRPr="00E41C2F">
              <w:rPr>
                <w:rFonts w:ascii="Arial" w:hAnsi="Arial" w:cs="Arial"/>
                <w:sz w:val="20"/>
                <w:szCs w:val="20"/>
              </w:rPr>
              <w:t>ha</w:t>
            </w:r>
          </w:p>
        </w:tc>
        <w:tc>
          <w:tcPr>
            <w:tcW w:w="1843" w:type="dxa"/>
            <w:gridSpan w:val="3"/>
            <w:tcBorders>
              <w:top w:val="single" w:sz="4" w:space="0" w:color="auto"/>
              <w:left w:val="single" w:sz="4" w:space="0" w:color="auto"/>
              <w:bottom w:val="single" w:sz="4" w:space="0" w:color="auto"/>
              <w:right w:val="single" w:sz="4" w:space="0" w:color="auto"/>
            </w:tcBorders>
          </w:tcPr>
          <w:p w14:paraId="68B9BB10" w14:textId="77777777" w:rsidR="00BD7F99" w:rsidRPr="00E41C2F" w:rsidRDefault="00BD7F99" w:rsidP="006E5C01">
            <w:pPr>
              <w:pStyle w:val="TableParagraph"/>
              <w:spacing w:before="7"/>
              <w:rPr>
                <w:rFonts w:ascii="Arial" w:hAnsi="Arial" w:cs="Arial"/>
                <w:sz w:val="20"/>
                <w:szCs w:val="20"/>
              </w:rPr>
            </w:pPr>
          </w:p>
          <w:p w14:paraId="384A5504" w14:textId="77777777" w:rsidR="00BD7F99" w:rsidRPr="00E41C2F" w:rsidRDefault="00BD7F99" w:rsidP="006E5C01">
            <w:pPr>
              <w:pStyle w:val="TableParagraph"/>
              <w:ind w:left="117"/>
              <w:rPr>
                <w:rFonts w:ascii="Arial" w:hAnsi="Arial" w:cs="Arial"/>
                <w:sz w:val="20"/>
                <w:szCs w:val="20"/>
              </w:rPr>
            </w:pPr>
            <w:r w:rsidRPr="00E41C2F">
              <w:rPr>
                <w:rFonts w:ascii="Arial" w:hAnsi="Arial" w:cs="Arial"/>
                <w:sz w:val="20"/>
                <w:szCs w:val="20"/>
              </w:rPr>
              <w:t></w:t>
            </w:r>
            <w:r w:rsidRPr="00E41C2F">
              <w:rPr>
                <w:rFonts w:ascii="Arial" w:hAnsi="Arial" w:cs="Arial"/>
                <w:spacing w:val="83"/>
                <w:sz w:val="20"/>
                <w:szCs w:val="20"/>
              </w:rPr>
              <w:t xml:space="preserve"> </w:t>
            </w:r>
            <w:r w:rsidRPr="00E41C2F">
              <w:rPr>
                <w:rFonts w:ascii="Arial" w:hAnsi="Arial" w:cs="Arial"/>
                <w:sz w:val="20"/>
                <w:szCs w:val="20"/>
              </w:rPr>
              <w:t>6,072.3</w:t>
            </w:r>
            <w:r w:rsidRPr="00E41C2F">
              <w:rPr>
                <w:rFonts w:ascii="Arial" w:hAnsi="Arial" w:cs="Arial"/>
                <w:spacing w:val="-1"/>
                <w:sz w:val="20"/>
                <w:szCs w:val="20"/>
              </w:rPr>
              <w:t xml:space="preserve"> </w:t>
            </w:r>
            <w:r w:rsidRPr="00E41C2F">
              <w:rPr>
                <w:rFonts w:ascii="Arial" w:hAnsi="Arial" w:cs="Arial"/>
                <w:sz w:val="20"/>
                <w:szCs w:val="20"/>
              </w:rPr>
              <w:t>ha</w:t>
            </w:r>
          </w:p>
        </w:tc>
        <w:tc>
          <w:tcPr>
            <w:tcW w:w="2409" w:type="dxa"/>
            <w:gridSpan w:val="2"/>
            <w:tcBorders>
              <w:top w:val="single" w:sz="4" w:space="0" w:color="auto"/>
              <w:left w:val="single" w:sz="4" w:space="0" w:color="auto"/>
              <w:bottom w:val="single" w:sz="4" w:space="0" w:color="auto"/>
              <w:right w:val="single" w:sz="4" w:space="0" w:color="auto"/>
            </w:tcBorders>
          </w:tcPr>
          <w:p w14:paraId="16AC4C21" w14:textId="77777777" w:rsidR="00BD7F99" w:rsidRPr="00E41C2F" w:rsidRDefault="00BD7F99" w:rsidP="006E5C01">
            <w:pPr>
              <w:pStyle w:val="TableParagraph"/>
              <w:spacing w:before="7"/>
              <w:rPr>
                <w:rFonts w:ascii="Arial" w:hAnsi="Arial" w:cs="Arial"/>
                <w:sz w:val="20"/>
                <w:szCs w:val="20"/>
              </w:rPr>
            </w:pPr>
          </w:p>
          <w:p w14:paraId="6AF14103" w14:textId="77777777" w:rsidR="00BD7F99" w:rsidRPr="00E41C2F" w:rsidRDefault="00BD7F99" w:rsidP="006E5C01">
            <w:pPr>
              <w:pStyle w:val="TableParagraph"/>
              <w:ind w:left="113"/>
              <w:rPr>
                <w:rFonts w:ascii="Arial" w:hAnsi="Arial" w:cs="Arial"/>
                <w:sz w:val="20"/>
                <w:szCs w:val="20"/>
              </w:rPr>
            </w:pPr>
            <w:r w:rsidRPr="00E41C2F">
              <w:rPr>
                <w:rFonts w:ascii="Arial" w:hAnsi="Arial" w:cs="Arial"/>
                <w:sz w:val="20"/>
                <w:szCs w:val="20"/>
              </w:rPr>
              <w:t></w:t>
            </w:r>
            <w:r w:rsidRPr="00E41C2F">
              <w:rPr>
                <w:rFonts w:ascii="Arial" w:hAnsi="Arial" w:cs="Arial"/>
                <w:spacing w:val="83"/>
                <w:sz w:val="20"/>
                <w:szCs w:val="20"/>
              </w:rPr>
              <w:t xml:space="preserve"> </w:t>
            </w:r>
            <w:r w:rsidRPr="00E41C2F">
              <w:rPr>
                <w:rFonts w:ascii="Arial" w:hAnsi="Arial" w:cs="Arial"/>
                <w:sz w:val="20"/>
                <w:szCs w:val="20"/>
              </w:rPr>
              <w:t>6,072.3</w:t>
            </w:r>
            <w:r w:rsidRPr="00E41C2F">
              <w:rPr>
                <w:rFonts w:ascii="Arial" w:hAnsi="Arial" w:cs="Arial"/>
                <w:spacing w:val="-1"/>
                <w:sz w:val="20"/>
                <w:szCs w:val="20"/>
              </w:rPr>
              <w:t xml:space="preserve"> </w:t>
            </w:r>
            <w:r w:rsidRPr="00E41C2F">
              <w:rPr>
                <w:rFonts w:ascii="Arial" w:hAnsi="Arial" w:cs="Arial"/>
                <w:sz w:val="20"/>
                <w:szCs w:val="20"/>
              </w:rPr>
              <w:t>ha</w:t>
            </w:r>
          </w:p>
        </w:tc>
        <w:tc>
          <w:tcPr>
            <w:tcW w:w="2275" w:type="dxa"/>
            <w:gridSpan w:val="2"/>
            <w:vMerge/>
            <w:tcBorders>
              <w:left w:val="single" w:sz="4" w:space="0" w:color="auto"/>
              <w:right w:val="single" w:sz="4" w:space="0" w:color="auto"/>
            </w:tcBorders>
          </w:tcPr>
          <w:p w14:paraId="445804AE" w14:textId="77777777" w:rsidR="00BD7F99" w:rsidRPr="00E41C2F" w:rsidRDefault="00BD7F99" w:rsidP="006E5C01">
            <w:pPr>
              <w:rPr>
                <w:rFonts w:cs="Arial"/>
                <w:sz w:val="20"/>
                <w:szCs w:val="20"/>
              </w:rPr>
            </w:pPr>
          </w:p>
        </w:tc>
      </w:tr>
      <w:tr w:rsidR="00BD7F99" w:rsidRPr="00E41C2F" w14:paraId="638281A7" w14:textId="77777777" w:rsidTr="00E41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57" w:type="dxa"/>
          <w:trHeight w:val="2657"/>
        </w:trPr>
        <w:tc>
          <w:tcPr>
            <w:tcW w:w="2425" w:type="dxa"/>
            <w:gridSpan w:val="2"/>
            <w:vMerge/>
            <w:tcBorders>
              <w:left w:val="single" w:sz="4" w:space="0" w:color="auto"/>
              <w:right w:val="single" w:sz="4" w:space="0" w:color="auto"/>
            </w:tcBorders>
          </w:tcPr>
          <w:p w14:paraId="5D5399B5" w14:textId="77777777" w:rsidR="00BD7F99" w:rsidRPr="00E41C2F" w:rsidRDefault="00BD7F99" w:rsidP="006E5C01">
            <w:pPr>
              <w:rPr>
                <w:rFonts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6B3C95C9" w14:textId="77777777" w:rsidR="00BD7F99" w:rsidRPr="00E41C2F" w:rsidRDefault="00BD7F99" w:rsidP="006E5C01">
            <w:pPr>
              <w:pStyle w:val="TableParagraph"/>
              <w:rPr>
                <w:rFonts w:ascii="Arial" w:hAnsi="Arial" w:cs="Arial"/>
                <w:sz w:val="20"/>
                <w:szCs w:val="20"/>
              </w:rPr>
            </w:pPr>
          </w:p>
          <w:p w14:paraId="0E4B227B" w14:textId="77777777" w:rsidR="00BD7F99" w:rsidRPr="00E41C2F" w:rsidRDefault="00BD7F99" w:rsidP="006E5C01">
            <w:pPr>
              <w:pStyle w:val="TableParagraph"/>
              <w:rPr>
                <w:rFonts w:ascii="Arial" w:hAnsi="Arial" w:cs="Arial"/>
                <w:sz w:val="20"/>
                <w:szCs w:val="20"/>
              </w:rPr>
            </w:pPr>
          </w:p>
          <w:p w14:paraId="73766FDE" w14:textId="77777777" w:rsidR="00BD7F99" w:rsidRPr="00E41C2F" w:rsidRDefault="00BD7F99" w:rsidP="006E5C01">
            <w:pPr>
              <w:pStyle w:val="TableParagraph"/>
              <w:rPr>
                <w:rFonts w:ascii="Arial" w:hAnsi="Arial" w:cs="Arial"/>
                <w:sz w:val="20"/>
                <w:szCs w:val="20"/>
              </w:rPr>
            </w:pPr>
          </w:p>
          <w:p w14:paraId="21AE97C7" w14:textId="77777777" w:rsidR="00BD7F99" w:rsidRPr="00E41C2F" w:rsidRDefault="00BD7F99" w:rsidP="006E5C01">
            <w:pPr>
              <w:pStyle w:val="TableParagraph"/>
              <w:spacing w:before="10"/>
              <w:rPr>
                <w:rFonts w:ascii="Arial" w:hAnsi="Arial" w:cs="Arial"/>
                <w:sz w:val="20"/>
                <w:szCs w:val="20"/>
              </w:rPr>
            </w:pPr>
          </w:p>
          <w:p w14:paraId="42017826" w14:textId="77777777" w:rsidR="00BD7F99" w:rsidRPr="00E41C2F" w:rsidRDefault="00BD7F99" w:rsidP="006E5C01">
            <w:pPr>
              <w:pStyle w:val="TableParagraph"/>
              <w:spacing w:before="1"/>
              <w:ind w:left="107" w:right="344"/>
              <w:rPr>
                <w:rFonts w:ascii="Arial" w:hAnsi="Arial" w:cs="Arial"/>
                <w:sz w:val="20"/>
                <w:szCs w:val="20"/>
              </w:rPr>
            </w:pPr>
            <w:r w:rsidRPr="00E41C2F">
              <w:rPr>
                <w:rFonts w:ascii="Arial" w:hAnsi="Arial" w:cs="Arial"/>
                <w:sz w:val="20"/>
                <w:szCs w:val="20"/>
                <w:u w:val="single"/>
              </w:rPr>
              <w:t>Indicador</w:t>
            </w:r>
            <w:r w:rsidRPr="00E41C2F">
              <w:rPr>
                <w:rFonts w:ascii="Arial" w:hAnsi="Arial" w:cs="Arial"/>
                <w:spacing w:val="-5"/>
                <w:sz w:val="20"/>
                <w:szCs w:val="20"/>
                <w:u w:val="single"/>
              </w:rPr>
              <w:t xml:space="preserve"> </w:t>
            </w:r>
            <w:r w:rsidRPr="00E41C2F">
              <w:rPr>
                <w:rFonts w:ascii="Arial" w:hAnsi="Arial" w:cs="Arial"/>
                <w:sz w:val="20"/>
                <w:szCs w:val="20"/>
                <w:u w:val="single"/>
              </w:rPr>
              <w:t>9</w:t>
            </w:r>
            <w:r w:rsidRPr="00E41C2F">
              <w:rPr>
                <w:rFonts w:ascii="Arial" w:hAnsi="Arial" w:cs="Arial"/>
                <w:sz w:val="20"/>
                <w:szCs w:val="20"/>
              </w:rPr>
              <w:t>:</w:t>
            </w:r>
            <w:r w:rsidRPr="00E41C2F">
              <w:rPr>
                <w:rFonts w:ascii="Arial" w:hAnsi="Arial" w:cs="Arial"/>
                <w:spacing w:val="-4"/>
                <w:sz w:val="20"/>
                <w:szCs w:val="20"/>
              </w:rPr>
              <w:t xml:space="preserve"> </w:t>
            </w:r>
            <w:r w:rsidRPr="00E41C2F">
              <w:rPr>
                <w:rFonts w:ascii="Arial" w:hAnsi="Arial" w:cs="Arial"/>
                <w:sz w:val="20"/>
                <w:szCs w:val="20"/>
              </w:rPr>
              <w:t>Tamaño</w:t>
            </w:r>
            <w:r w:rsidRPr="00E41C2F">
              <w:rPr>
                <w:rFonts w:ascii="Arial" w:hAnsi="Arial" w:cs="Arial"/>
                <w:spacing w:val="-4"/>
                <w:sz w:val="20"/>
                <w:szCs w:val="20"/>
              </w:rPr>
              <w:t xml:space="preserve"> </w:t>
            </w:r>
            <w:r w:rsidRPr="00E41C2F">
              <w:rPr>
                <w:rFonts w:ascii="Arial" w:hAnsi="Arial" w:cs="Arial"/>
                <w:sz w:val="20"/>
                <w:szCs w:val="20"/>
              </w:rPr>
              <w:t>de</w:t>
            </w:r>
            <w:r w:rsidRPr="00E41C2F">
              <w:rPr>
                <w:rFonts w:ascii="Arial" w:hAnsi="Arial" w:cs="Arial"/>
                <w:spacing w:val="-5"/>
                <w:sz w:val="20"/>
                <w:szCs w:val="20"/>
              </w:rPr>
              <w:t xml:space="preserve"> </w:t>
            </w:r>
            <w:r w:rsidRPr="00E41C2F">
              <w:rPr>
                <w:rFonts w:ascii="Arial" w:hAnsi="Arial" w:cs="Arial"/>
                <w:sz w:val="20"/>
                <w:szCs w:val="20"/>
              </w:rPr>
              <w:t>las</w:t>
            </w:r>
            <w:r w:rsidRPr="00E41C2F">
              <w:rPr>
                <w:rFonts w:ascii="Arial" w:hAnsi="Arial" w:cs="Arial"/>
                <w:spacing w:val="-37"/>
                <w:sz w:val="20"/>
                <w:szCs w:val="20"/>
              </w:rPr>
              <w:t xml:space="preserve"> </w:t>
            </w:r>
            <w:r w:rsidRPr="00E41C2F">
              <w:rPr>
                <w:rFonts w:ascii="Arial" w:hAnsi="Arial" w:cs="Arial"/>
                <w:sz w:val="20"/>
                <w:szCs w:val="20"/>
              </w:rPr>
              <w:t>especies de peces de</w:t>
            </w:r>
            <w:r w:rsidRPr="00E41C2F">
              <w:rPr>
                <w:rFonts w:ascii="Arial" w:hAnsi="Arial" w:cs="Arial"/>
                <w:spacing w:val="1"/>
                <w:sz w:val="20"/>
                <w:szCs w:val="20"/>
              </w:rPr>
              <w:t xml:space="preserve"> </w:t>
            </w:r>
            <w:r w:rsidRPr="00E41C2F">
              <w:rPr>
                <w:rFonts w:ascii="Arial" w:hAnsi="Arial" w:cs="Arial"/>
                <w:sz w:val="20"/>
                <w:szCs w:val="20"/>
              </w:rPr>
              <w:t>importancia comercial al</w:t>
            </w:r>
            <w:r w:rsidRPr="00E41C2F">
              <w:rPr>
                <w:rFonts w:ascii="Arial" w:hAnsi="Arial" w:cs="Arial"/>
                <w:spacing w:val="1"/>
                <w:sz w:val="20"/>
                <w:szCs w:val="20"/>
              </w:rPr>
              <w:t xml:space="preserve"> </w:t>
            </w:r>
            <w:r w:rsidRPr="00E41C2F">
              <w:rPr>
                <w:rFonts w:ascii="Arial" w:hAnsi="Arial" w:cs="Arial"/>
                <w:sz w:val="20"/>
                <w:szCs w:val="20"/>
              </w:rPr>
              <w:t>terminar</w:t>
            </w:r>
            <w:r w:rsidRPr="00E41C2F">
              <w:rPr>
                <w:rFonts w:ascii="Arial" w:hAnsi="Arial" w:cs="Arial"/>
                <w:spacing w:val="-2"/>
                <w:sz w:val="20"/>
                <w:szCs w:val="20"/>
              </w:rPr>
              <w:t xml:space="preserve"> </w:t>
            </w:r>
            <w:r w:rsidRPr="00E41C2F">
              <w:rPr>
                <w:rFonts w:ascii="Arial" w:hAnsi="Arial" w:cs="Arial"/>
                <w:sz w:val="20"/>
                <w:szCs w:val="20"/>
              </w:rPr>
              <w:t>el</w:t>
            </w:r>
            <w:r w:rsidRPr="00E41C2F">
              <w:rPr>
                <w:rFonts w:ascii="Arial" w:hAnsi="Arial" w:cs="Arial"/>
                <w:spacing w:val="-1"/>
                <w:sz w:val="20"/>
                <w:szCs w:val="20"/>
              </w:rPr>
              <w:t xml:space="preserve"> </w:t>
            </w:r>
            <w:r w:rsidRPr="00E41C2F">
              <w:rPr>
                <w:rFonts w:ascii="Arial" w:hAnsi="Arial" w:cs="Arial"/>
                <w:sz w:val="20"/>
                <w:szCs w:val="20"/>
              </w:rPr>
              <w:t>proyecto</w:t>
            </w:r>
          </w:p>
        </w:tc>
        <w:tc>
          <w:tcPr>
            <w:tcW w:w="1830" w:type="dxa"/>
            <w:tcBorders>
              <w:top w:val="single" w:sz="4" w:space="0" w:color="auto"/>
              <w:left w:val="single" w:sz="4" w:space="0" w:color="auto"/>
              <w:bottom w:val="single" w:sz="4" w:space="0" w:color="auto"/>
              <w:right w:val="single" w:sz="4" w:space="0" w:color="auto"/>
            </w:tcBorders>
          </w:tcPr>
          <w:p w14:paraId="4D6B0EE3" w14:textId="77777777" w:rsidR="00BD7F99" w:rsidRPr="00E41C2F" w:rsidRDefault="00BD7F99" w:rsidP="00073B04">
            <w:pPr>
              <w:pStyle w:val="TableParagraph"/>
              <w:numPr>
                <w:ilvl w:val="0"/>
                <w:numId w:val="48"/>
              </w:numPr>
              <w:tabs>
                <w:tab w:val="left" w:pos="386"/>
              </w:tabs>
              <w:spacing w:before="2"/>
              <w:ind w:right="479" w:firstLine="0"/>
              <w:rPr>
                <w:rFonts w:ascii="Arial" w:hAnsi="Arial" w:cs="Arial"/>
                <w:sz w:val="20"/>
                <w:szCs w:val="20"/>
              </w:rPr>
            </w:pPr>
            <w:r w:rsidRPr="00E41C2F">
              <w:rPr>
                <w:rFonts w:ascii="Arial" w:hAnsi="Arial" w:cs="Arial"/>
                <w:sz w:val="20"/>
                <w:szCs w:val="20"/>
              </w:rPr>
              <w:t>Mero (</w:t>
            </w:r>
            <w:proofErr w:type="spellStart"/>
            <w:r w:rsidRPr="00E41C2F">
              <w:rPr>
                <w:rFonts w:ascii="Arial" w:hAnsi="Arial" w:cs="Arial"/>
                <w:i/>
                <w:sz w:val="20"/>
                <w:szCs w:val="20"/>
              </w:rPr>
              <w:t>Epinephelus</w:t>
            </w:r>
            <w:proofErr w:type="spellEnd"/>
            <w:r w:rsidRPr="00E41C2F">
              <w:rPr>
                <w:rFonts w:ascii="Arial" w:hAnsi="Arial" w:cs="Arial"/>
                <w:i/>
                <w:spacing w:val="-38"/>
                <w:sz w:val="20"/>
                <w:szCs w:val="20"/>
              </w:rPr>
              <w:t xml:space="preserve"> </w:t>
            </w:r>
            <w:proofErr w:type="spellStart"/>
            <w:r w:rsidRPr="00E41C2F">
              <w:rPr>
                <w:rFonts w:ascii="Arial" w:hAnsi="Arial" w:cs="Arial"/>
                <w:i/>
                <w:sz w:val="20"/>
                <w:szCs w:val="20"/>
              </w:rPr>
              <w:t>spp</w:t>
            </w:r>
            <w:proofErr w:type="spellEnd"/>
            <w:r w:rsidRPr="00E41C2F">
              <w:rPr>
                <w:rFonts w:ascii="Arial" w:hAnsi="Arial" w:cs="Arial"/>
                <w:sz w:val="20"/>
                <w:szCs w:val="20"/>
              </w:rPr>
              <w:t>.):</w:t>
            </w:r>
            <w:r w:rsidRPr="00E41C2F">
              <w:rPr>
                <w:rFonts w:ascii="Arial" w:hAnsi="Arial" w:cs="Arial"/>
                <w:spacing w:val="-1"/>
                <w:sz w:val="20"/>
                <w:szCs w:val="20"/>
              </w:rPr>
              <w:t xml:space="preserve"> </w:t>
            </w:r>
            <w:r w:rsidRPr="00E41C2F">
              <w:rPr>
                <w:rFonts w:ascii="Arial" w:hAnsi="Arial" w:cs="Arial"/>
                <w:sz w:val="20"/>
                <w:szCs w:val="20"/>
              </w:rPr>
              <w:t>X</w:t>
            </w:r>
          </w:p>
          <w:p w14:paraId="1F270670" w14:textId="77777777" w:rsidR="00BD7F99" w:rsidRPr="00E41C2F" w:rsidRDefault="00BD7F99" w:rsidP="006E5C01">
            <w:pPr>
              <w:pStyle w:val="TableParagraph"/>
              <w:ind w:left="119" w:right="411"/>
              <w:rPr>
                <w:rFonts w:ascii="Arial" w:hAnsi="Arial" w:cs="Arial"/>
                <w:sz w:val="20"/>
                <w:szCs w:val="20"/>
              </w:rPr>
            </w:pPr>
            <w:r w:rsidRPr="00E41C2F">
              <w:rPr>
                <w:rFonts w:ascii="Arial" w:hAnsi="Arial" w:cs="Arial"/>
                <w:sz w:val="20"/>
                <w:szCs w:val="20"/>
              </w:rPr>
              <w:t>(La línea de base se</w:t>
            </w:r>
            <w:r w:rsidRPr="00E41C2F">
              <w:rPr>
                <w:rFonts w:ascii="Arial" w:hAnsi="Arial" w:cs="Arial"/>
                <w:spacing w:val="1"/>
                <w:sz w:val="20"/>
                <w:szCs w:val="20"/>
              </w:rPr>
              <w:t xml:space="preserve"> </w:t>
            </w:r>
            <w:r w:rsidRPr="00E41C2F">
              <w:rPr>
                <w:rFonts w:ascii="Arial" w:hAnsi="Arial" w:cs="Arial"/>
                <w:sz w:val="20"/>
                <w:szCs w:val="20"/>
              </w:rPr>
              <w:t>determinará</w:t>
            </w:r>
            <w:r w:rsidRPr="00E41C2F">
              <w:rPr>
                <w:rFonts w:ascii="Arial" w:hAnsi="Arial" w:cs="Arial"/>
                <w:spacing w:val="-8"/>
                <w:sz w:val="20"/>
                <w:szCs w:val="20"/>
              </w:rPr>
              <w:t xml:space="preserve"> </w:t>
            </w:r>
            <w:r w:rsidRPr="00E41C2F">
              <w:rPr>
                <w:rFonts w:ascii="Arial" w:hAnsi="Arial" w:cs="Arial"/>
                <w:sz w:val="20"/>
                <w:szCs w:val="20"/>
              </w:rPr>
              <w:t>durante</w:t>
            </w:r>
            <w:r w:rsidRPr="00E41C2F">
              <w:rPr>
                <w:rFonts w:ascii="Arial" w:hAnsi="Arial" w:cs="Arial"/>
                <w:spacing w:val="-7"/>
                <w:sz w:val="20"/>
                <w:szCs w:val="20"/>
              </w:rPr>
              <w:t xml:space="preserve"> </w:t>
            </w:r>
            <w:r w:rsidRPr="00E41C2F">
              <w:rPr>
                <w:rFonts w:ascii="Arial" w:hAnsi="Arial" w:cs="Arial"/>
                <w:sz w:val="20"/>
                <w:szCs w:val="20"/>
              </w:rPr>
              <w:t>la</w:t>
            </w:r>
            <w:r w:rsidRPr="00E41C2F">
              <w:rPr>
                <w:rFonts w:ascii="Arial" w:hAnsi="Arial" w:cs="Arial"/>
                <w:spacing w:val="-38"/>
                <w:sz w:val="20"/>
                <w:szCs w:val="20"/>
              </w:rPr>
              <w:t xml:space="preserve"> </w:t>
            </w:r>
            <w:r w:rsidRPr="00E41C2F">
              <w:rPr>
                <w:rFonts w:ascii="Arial" w:hAnsi="Arial" w:cs="Arial"/>
                <w:sz w:val="20"/>
                <w:szCs w:val="20"/>
              </w:rPr>
              <w:t>implementación del</w:t>
            </w:r>
            <w:r w:rsidRPr="00E41C2F">
              <w:rPr>
                <w:rFonts w:ascii="Arial" w:hAnsi="Arial" w:cs="Arial"/>
                <w:spacing w:val="1"/>
                <w:sz w:val="20"/>
                <w:szCs w:val="20"/>
              </w:rPr>
              <w:t xml:space="preserve"> </w:t>
            </w:r>
            <w:r w:rsidRPr="00E41C2F">
              <w:rPr>
                <w:rFonts w:ascii="Arial" w:hAnsi="Arial" w:cs="Arial"/>
                <w:sz w:val="20"/>
                <w:szCs w:val="20"/>
              </w:rPr>
              <w:t>proyecto)</w:t>
            </w:r>
          </w:p>
          <w:p w14:paraId="372EC6B6" w14:textId="77777777" w:rsidR="00BD7F99" w:rsidRPr="00E41C2F" w:rsidRDefault="00BD7F99" w:rsidP="00073B04">
            <w:pPr>
              <w:pStyle w:val="TableParagraph"/>
              <w:numPr>
                <w:ilvl w:val="0"/>
                <w:numId w:val="48"/>
              </w:numPr>
              <w:tabs>
                <w:tab w:val="left" w:pos="386"/>
              </w:tabs>
              <w:spacing w:line="229" w:lineRule="exact"/>
              <w:ind w:left="385"/>
              <w:rPr>
                <w:rFonts w:ascii="Arial" w:hAnsi="Arial" w:cs="Arial"/>
                <w:sz w:val="20"/>
                <w:szCs w:val="20"/>
              </w:rPr>
            </w:pPr>
            <w:r w:rsidRPr="00E41C2F">
              <w:rPr>
                <w:rFonts w:ascii="Arial" w:hAnsi="Arial" w:cs="Arial"/>
                <w:sz w:val="20"/>
                <w:szCs w:val="20"/>
              </w:rPr>
              <w:t>Pargo</w:t>
            </w:r>
            <w:r w:rsidRPr="00E41C2F">
              <w:rPr>
                <w:rFonts w:ascii="Arial" w:hAnsi="Arial" w:cs="Arial"/>
                <w:spacing w:val="-3"/>
                <w:sz w:val="20"/>
                <w:szCs w:val="20"/>
              </w:rPr>
              <w:t xml:space="preserve"> </w:t>
            </w:r>
            <w:r w:rsidRPr="00E41C2F">
              <w:rPr>
                <w:rFonts w:ascii="Arial" w:hAnsi="Arial" w:cs="Arial"/>
                <w:sz w:val="20"/>
                <w:szCs w:val="20"/>
              </w:rPr>
              <w:t>(</w:t>
            </w:r>
            <w:proofErr w:type="spellStart"/>
            <w:r w:rsidRPr="00E41C2F">
              <w:rPr>
                <w:rFonts w:ascii="Arial" w:hAnsi="Arial" w:cs="Arial"/>
                <w:i/>
                <w:sz w:val="20"/>
                <w:szCs w:val="20"/>
              </w:rPr>
              <w:t>Lutjanus</w:t>
            </w:r>
            <w:proofErr w:type="spellEnd"/>
            <w:r w:rsidRPr="00E41C2F">
              <w:rPr>
                <w:rFonts w:ascii="Arial" w:hAnsi="Arial" w:cs="Arial"/>
                <w:i/>
                <w:spacing w:val="-3"/>
                <w:sz w:val="20"/>
                <w:szCs w:val="20"/>
              </w:rPr>
              <w:t xml:space="preserve"> </w:t>
            </w:r>
            <w:proofErr w:type="spellStart"/>
            <w:r w:rsidRPr="00E41C2F">
              <w:rPr>
                <w:rFonts w:ascii="Arial" w:hAnsi="Arial" w:cs="Arial"/>
                <w:i/>
                <w:sz w:val="20"/>
                <w:szCs w:val="20"/>
              </w:rPr>
              <w:t>spp</w:t>
            </w:r>
            <w:proofErr w:type="spellEnd"/>
            <w:r w:rsidRPr="00E41C2F">
              <w:rPr>
                <w:rFonts w:ascii="Arial" w:hAnsi="Arial" w:cs="Arial"/>
                <w:i/>
                <w:sz w:val="20"/>
                <w:szCs w:val="20"/>
              </w:rPr>
              <w:t>.</w:t>
            </w:r>
            <w:r w:rsidRPr="00E41C2F">
              <w:rPr>
                <w:rFonts w:ascii="Arial" w:hAnsi="Arial" w:cs="Arial"/>
                <w:sz w:val="20"/>
                <w:szCs w:val="20"/>
              </w:rPr>
              <w:t>):</w:t>
            </w:r>
          </w:p>
          <w:p w14:paraId="188A0DA9" w14:textId="77777777" w:rsidR="00BD7F99" w:rsidRPr="00E41C2F" w:rsidRDefault="00BD7F99" w:rsidP="006E5C01">
            <w:pPr>
              <w:pStyle w:val="TableParagraph"/>
              <w:spacing w:line="219" w:lineRule="exact"/>
              <w:ind w:left="119"/>
              <w:rPr>
                <w:rFonts w:ascii="Arial" w:hAnsi="Arial" w:cs="Arial"/>
                <w:sz w:val="20"/>
                <w:szCs w:val="20"/>
              </w:rPr>
            </w:pPr>
            <w:r w:rsidRPr="00E41C2F">
              <w:rPr>
                <w:rFonts w:ascii="Arial" w:hAnsi="Arial" w:cs="Arial"/>
                <w:sz w:val="20"/>
                <w:szCs w:val="20"/>
              </w:rPr>
              <w:t>30.7 cm</w:t>
            </w:r>
          </w:p>
          <w:p w14:paraId="033AC232" w14:textId="77777777" w:rsidR="00BD7F99" w:rsidRPr="00E41C2F" w:rsidRDefault="00BD7F99" w:rsidP="006E5C01">
            <w:pPr>
              <w:pStyle w:val="TableParagraph"/>
              <w:ind w:left="119" w:right="520"/>
              <w:rPr>
                <w:rFonts w:ascii="Arial" w:hAnsi="Arial" w:cs="Arial"/>
                <w:sz w:val="20"/>
                <w:szCs w:val="20"/>
              </w:rPr>
            </w:pPr>
            <w:r w:rsidRPr="00E41C2F">
              <w:rPr>
                <w:rFonts w:ascii="Arial" w:hAnsi="Arial" w:cs="Arial"/>
                <w:sz w:val="20"/>
                <w:szCs w:val="20"/>
              </w:rPr>
              <w:t>(La línea de base se</w:t>
            </w:r>
            <w:r w:rsidRPr="00E41C2F">
              <w:rPr>
                <w:rFonts w:ascii="Arial" w:hAnsi="Arial" w:cs="Arial"/>
                <w:spacing w:val="1"/>
                <w:sz w:val="20"/>
                <w:szCs w:val="20"/>
              </w:rPr>
              <w:t xml:space="preserve"> </w:t>
            </w:r>
            <w:r w:rsidRPr="00E41C2F">
              <w:rPr>
                <w:rFonts w:ascii="Arial" w:hAnsi="Arial" w:cs="Arial"/>
                <w:sz w:val="20"/>
                <w:szCs w:val="20"/>
              </w:rPr>
              <w:t>confirmará</w:t>
            </w:r>
            <w:r w:rsidRPr="00E41C2F">
              <w:rPr>
                <w:rFonts w:ascii="Arial" w:hAnsi="Arial" w:cs="Arial"/>
                <w:spacing w:val="-8"/>
                <w:sz w:val="20"/>
                <w:szCs w:val="20"/>
              </w:rPr>
              <w:t xml:space="preserve"> </w:t>
            </w:r>
            <w:r w:rsidRPr="00E41C2F">
              <w:rPr>
                <w:rFonts w:ascii="Arial" w:hAnsi="Arial" w:cs="Arial"/>
                <w:sz w:val="20"/>
                <w:szCs w:val="20"/>
              </w:rPr>
              <w:t>durante</w:t>
            </w:r>
            <w:r w:rsidRPr="00E41C2F">
              <w:rPr>
                <w:rFonts w:ascii="Arial" w:hAnsi="Arial" w:cs="Arial"/>
                <w:spacing w:val="-8"/>
                <w:sz w:val="20"/>
                <w:szCs w:val="20"/>
              </w:rPr>
              <w:t xml:space="preserve"> </w:t>
            </w:r>
            <w:r w:rsidRPr="00E41C2F">
              <w:rPr>
                <w:rFonts w:ascii="Arial" w:hAnsi="Arial" w:cs="Arial"/>
                <w:sz w:val="20"/>
                <w:szCs w:val="20"/>
              </w:rPr>
              <w:t>la</w:t>
            </w:r>
            <w:r w:rsidRPr="00E41C2F">
              <w:rPr>
                <w:rFonts w:ascii="Arial" w:hAnsi="Arial" w:cs="Arial"/>
                <w:spacing w:val="-38"/>
                <w:sz w:val="20"/>
                <w:szCs w:val="20"/>
              </w:rPr>
              <w:t xml:space="preserve"> </w:t>
            </w:r>
            <w:r w:rsidRPr="00E41C2F">
              <w:rPr>
                <w:rFonts w:ascii="Arial" w:hAnsi="Arial" w:cs="Arial"/>
                <w:sz w:val="20"/>
                <w:szCs w:val="20"/>
              </w:rPr>
              <w:t>implementación</w:t>
            </w:r>
            <w:r w:rsidRPr="00E41C2F">
              <w:rPr>
                <w:rFonts w:ascii="Arial" w:hAnsi="Arial" w:cs="Arial"/>
                <w:spacing w:val="-3"/>
                <w:sz w:val="20"/>
                <w:szCs w:val="20"/>
              </w:rPr>
              <w:t xml:space="preserve"> </w:t>
            </w:r>
            <w:r w:rsidRPr="00E41C2F">
              <w:rPr>
                <w:rFonts w:ascii="Arial" w:hAnsi="Arial" w:cs="Arial"/>
                <w:sz w:val="20"/>
                <w:szCs w:val="20"/>
              </w:rPr>
              <w:t>del</w:t>
            </w:r>
          </w:p>
          <w:p w14:paraId="0038BBAE" w14:textId="77777777" w:rsidR="00BD7F99" w:rsidRPr="00E41C2F" w:rsidRDefault="00BD7F99" w:rsidP="006E5C01">
            <w:pPr>
              <w:pStyle w:val="TableParagraph"/>
              <w:spacing w:before="1" w:line="199" w:lineRule="exact"/>
              <w:ind w:left="119"/>
              <w:rPr>
                <w:rFonts w:ascii="Arial" w:hAnsi="Arial" w:cs="Arial"/>
                <w:sz w:val="20"/>
                <w:szCs w:val="20"/>
              </w:rPr>
            </w:pPr>
            <w:r w:rsidRPr="00E41C2F">
              <w:rPr>
                <w:rFonts w:ascii="Arial" w:hAnsi="Arial" w:cs="Arial"/>
                <w:sz w:val="20"/>
                <w:szCs w:val="20"/>
              </w:rPr>
              <w:t>proyecto)</w:t>
            </w:r>
          </w:p>
        </w:tc>
        <w:tc>
          <w:tcPr>
            <w:tcW w:w="1843" w:type="dxa"/>
            <w:gridSpan w:val="3"/>
            <w:tcBorders>
              <w:top w:val="single" w:sz="4" w:space="0" w:color="auto"/>
              <w:left w:val="single" w:sz="4" w:space="0" w:color="auto"/>
              <w:bottom w:val="single" w:sz="4" w:space="0" w:color="auto"/>
              <w:right w:val="single" w:sz="4" w:space="0" w:color="auto"/>
            </w:tcBorders>
          </w:tcPr>
          <w:p w14:paraId="1B84A894" w14:textId="77777777" w:rsidR="00BD7F99" w:rsidRPr="00E41C2F" w:rsidRDefault="00BD7F99" w:rsidP="006E5C01">
            <w:pPr>
              <w:pStyle w:val="TableParagraph"/>
              <w:rPr>
                <w:rFonts w:ascii="Arial" w:hAnsi="Arial" w:cs="Arial"/>
                <w:sz w:val="20"/>
                <w:szCs w:val="20"/>
              </w:rPr>
            </w:pPr>
          </w:p>
          <w:p w14:paraId="4B44003D" w14:textId="77777777" w:rsidR="00BD7F99" w:rsidRPr="00E41C2F" w:rsidRDefault="00BD7F99" w:rsidP="006E5C01">
            <w:pPr>
              <w:pStyle w:val="TableParagraph"/>
              <w:rPr>
                <w:rFonts w:ascii="Arial" w:hAnsi="Arial" w:cs="Arial"/>
                <w:sz w:val="20"/>
                <w:szCs w:val="20"/>
              </w:rPr>
            </w:pPr>
          </w:p>
          <w:p w14:paraId="0ACA02E0" w14:textId="77777777" w:rsidR="00BD7F99" w:rsidRPr="00E41C2F" w:rsidRDefault="00BD7F99" w:rsidP="006E5C01">
            <w:pPr>
              <w:pStyle w:val="TableParagraph"/>
              <w:rPr>
                <w:rFonts w:ascii="Arial" w:hAnsi="Arial" w:cs="Arial"/>
                <w:sz w:val="20"/>
                <w:szCs w:val="20"/>
              </w:rPr>
            </w:pPr>
          </w:p>
          <w:p w14:paraId="02DCEF45" w14:textId="77777777" w:rsidR="00BD7F99" w:rsidRPr="00E41C2F" w:rsidRDefault="00BD7F99" w:rsidP="006E5C01">
            <w:pPr>
              <w:pStyle w:val="TableParagraph"/>
              <w:spacing w:before="1"/>
              <w:rPr>
                <w:rFonts w:ascii="Arial" w:hAnsi="Arial" w:cs="Arial"/>
                <w:sz w:val="20"/>
                <w:szCs w:val="20"/>
              </w:rPr>
            </w:pPr>
          </w:p>
          <w:p w14:paraId="70D3DDC4" w14:textId="77777777" w:rsidR="00BD7F99" w:rsidRPr="00E41C2F" w:rsidRDefault="00BD7F99" w:rsidP="00073B04">
            <w:pPr>
              <w:pStyle w:val="TableParagraph"/>
              <w:numPr>
                <w:ilvl w:val="0"/>
                <w:numId w:val="47"/>
              </w:numPr>
              <w:tabs>
                <w:tab w:val="left" w:pos="389"/>
              </w:tabs>
              <w:ind w:right="212" w:firstLine="0"/>
              <w:rPr>
                <w:rFonts w:ascii="Arial" w:hAnsi="Arial" w:cs="Arial"/>
                <w:sz w:val="20"/>
                <w:szCs w:val="20"/>
              </w:rPr>
            </w:pPr>
            <w:r w:rsidRPr="00E41C2F">
              <w:rPr>
                <w:rFonts w:ascii="Arial" w:hAnsi="Arial" w:cs="Arial"/>
                <w:sz w:val="20"/>
                <w:szCs w:val="20"/>
              </w:rPr>
              <w:t>Mero (</w:t>
            </w:r>
            <w:proofErr w:type="spellStart"/>
            <w:r w:rsidRPr="00E41C2F">
              <w:rPr>
                <w:rFonts w:ascii="Arial" w:hAnsi="Arial" w:cs="Arial"/>
                <w:i/>
                <w:sz w:val="20"/>
                <w:szCs w:val="20"/>
              </w:rPr>
              <w:t>Epinephelus</w:t>
            </w:r>
            <w:proofErr w:type="spellEnd"/>
            <w:r w:rsidRPr="00E41C2F">
              <w:rPr>
                <w:rFonts w:ascii="Arial" w:hAnsi="Arial" w:cs="Arial"/>
                <w:i/>
                <w:sz w:val="20"/>
                <w:szCs w:val="20"/>
              </w:rPr>
              <w:t xml:space="preserve"> </w:t>
            </w:r>
            <w:proofErr w:type="spellStart"/>
            <w:r w:rsidRPr="00E41C2F">
              <w:rPr>
                <w:rFonts w:ascii="Arial" w:hAnsi="Arial" w:cs="Arial"/>
                <w:i/>
                <w:sz w:val="20"/>
                <w:szCs w:val="20"/>
              </w:rPr>
              <w:t>spp</w:t>
            </w:r>
            <w:proofErr w:type="spellEnd"/>
            <w:r w:rsidRPr="00E41C2F">
              <w:rPr>
                <w:rFonts w:ascii="Arial" w:hAnsi="Arial" w:cs="Arial"/>
                <w:sz w:val="20"/>
                <w:szCs w:val="20"/>
              </w:rPr>
              <w:t>.):</w:t>
            </w:r>
            <w:r w:rsidRPr="00E41C2F">
              <w:rPr>
                <w:rFonts w:ascii="Arial" w:hAnsi="Arial" w:cs="Arial"/>
                <w:spacing w:val="-38"/>
                <w:sz w:val="20"/>
                <w:szCs w:val="20"/>
              </w:rPr>
              <w:t xml:space="preserve"> </w:t>
            </w:r>
            <w:r w:rsidRPr="00E41C2F">
              <w:rPr>
                <w:rFonts w:ascii="Arial" w:hAnsi="Arial" w:cs="Arial"/>
                <w:sz w:val="20"/>
                <w:szCs w:val="20"/>
              </w:rPr>
              <w:t>igual</w:t>
            </w:r>
            <w:r w:rsidRPr="00E41C2F">
              <w:rPr>
                <w:rFonts w:ascii="Arial" w:hAnsi="Arial" w:cs="Arial"/>
                <w:spacing w:val="-2"/>
                <w:sz w:val="20"/>
                <w:szCs w:val="20"/>
              </w:rPr>
              <w:t xml:space="preserve"> </w:t>
            </w:r>
            <w:r w:rsidRPr="00E41C2F">
              <w:rPr>
                <w:rFonts w:ascii="Arial" w:hAnsi="Arial" w:cs="Arial"/>
                <w:sz w:val="20"/>
                <w:szCs w:val="20"/>
              </w:rPr>
              <w:t>a</w:t>
            </w:r>
            <w:r w:rsidRPr="00E41C2F">
              <w:rPr>
                <w:rFonts w:ascii="Arial" w:hAnsi="Arial" w:cs="Arial"/>
                <w:spacing w:val="-1"/>
                <w:sz w:val="20"/>
                <w:szCs w:val="20"/>
              </w:rPr>
              <w:t xml:space="preserve"> </w:t>
            </w:r>
            <w:r w:rsidRPr="00E41C2F">
              <w:rPr>
                <w:rFonts w:ascii="Arial" w:hAnsi="Arial" w:cs="Arial"/>
                <w:sz w:val="20"/>
                <w:szCs w:val="20"/>
              </w:rPr>
              <w:t>la</w:t>
            </w:r>
            <w:r w:rsidRPr="00E41C2F">
              <w:rPr>
                <w:rFonts w:ascii="Arial" w:hAnsi="Arial" w:cs="Arial"/>
                <w:spacing w:val="-1"/>
                <w:sz w:val="20"/>
                <w:szCs w:val="20"/>
              </w:rPr>
              <w:t xml:space="preserve"> </w:t>
            </w:r>
            <w:r w:rsidRPr="00E41C2F">
              <w:rPr>
                <w:rFonts w:ascii="Arial" w:hAnsi="Arial" w:cs="Arial"/>
                <w:sz w:val="20"/>
                <w:szCs w:val="20"/>
              </w:rPr>
              <w:t>línea</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base</w:t>
            </w:r>
          </w:p>
          <w:p w14:paraId="0AEF8EC9" w14:textId="77777777" w:rsidR="00BD7F99" w:rsidRPr="00E41C2F" w:rsidRDefault="00BD7F99" w:rsidP="00073B04">
            <w:pPr>
              <w:pStyle w:val="TableParagraph"/>
              <w:numPr>
                <w:ilvl w:val="0"/>
                <w:numId w:val="47"/>
              </w:numPr>
              <w:tabs>
                <w:tab w:val="left" w:pos="389"/>
              </w:tabs>
              <w:ind w:right="450" w:firstLine="0"/>
              <w:rPr>
                <w:rFonts w:ascii="Arial" w:hAnsi="Arial" w:cs="Arial"/>
                <w:sz w:val="20"/>
                <w:szCs w:val="20"/>
              </w:rPr>
            </w:pPr>
            <w:r w:rsidRPr="00E41C2F">
              <w:rPr>
                <w:rFonts w:ascii="Arial" w:hAnsi="Arial" w:cs="Arial"/>
                <w:sz w:val="20"/>
                <w:szCs w:val="20"/>
              </w:rPr>
              <w:t>Pargo (</w:t>
            </w:r>
            <w:proofErr w:type="spellStart"/>
            <w:r w:rsidRPr="00E41C2F">
              <w:rPr>
                <w:rFonts w:ascii="Arial" w:hAnsi="Arial" w:cs="Arial"/>
                <w:i/>
                <w:sz w:val="20"/>
                <w:szCs w:val="20"/>
              </w:rPr>
              <w:t>Lutjanus</w:t>
            </w:r>
            <w:proofErr w:type="spellEnd"/>
            <w:r w:rsidRPr="00E41C2F">
              <w:rPr>
                <w:rFonts w:ascii="Arial" w:hAnsi="Arial" w:cs="Arial"/>
                <w:i/>
                <w:sz w:val="20"/>
                <w:szCs w:val="20"/>
              </w:rPr>
              <w:t xml:space="preserve"> </w:t>
            </w:r>
            <w:proofErr w:type="spellStart"/>
            <w:r w:rsidRPr="00E41C2F">
              <w:rPr>
                <w:rFonts w:ascii="Arial" w:hAnsi="Arial" w:cs="Arial"/>
                <w:i/>
                <w:sz w:val="20"/>
                <w:szCs w:val="20"/>
              </w:rPr>
              <w:t>spp</w:t>
            </w:r>
            <w:proofErr w:type="spellEnd"/>
            <w:r w:rsidRPr="00E41C2F">
              <w:rPr>
                <w:rFonts w:ascii="Arial" w:hAnsi="Arial" w:cs="Arial"/>
                <w:i/>
                <w:sz w:val="20"/>
                <w:szCs w:val="20"/>
              </w:rPr>
              <w:t>.</w:t>
            </w:r>
            <w:r w:rsidRPr="00E41C2F">
              <w:rPr>
                <w:rFonts w:ascii="Arial" w:hAnsi="Arial" w:cs="Arial"/>
                <w:sz w:val="20"/>
                <w:szCs w:val="20"/>
              </w:rPr>
              <w:t>):</w:t>
            </w:r>
            <w:r w:rsidRPr="00E41C2F">
              <w:rPr>
                <w:rFonts w:ascii="Arial" w:hAnsi="Arial" w:cs="Arial"/>
                <w:spacing w:val="-38"/>
                <w:sz w:val="20"/>
                <w:szCs w:val="20"/>
              </w:rPr>
              <w:t xml:space="preserve"> </w:t>
            </w:r>
            <w:r w:rsidRPr="00E41C2F">
              <w:rPr>
                <w:rFonts w:ascii="Arial" w:hAnsi="Arial" w:cs="Arial"/>
                <w:sz w:val="20"/>
                <w:szCs w:val="20"/>
              </w:rPr>
              <w:t>igual</w:t>
            </w:r>
            <w:r w:rsidRPr="00E41C2F">
              <w:rPr>
                <w:rFonts w:ascii="Arial" w:hAnsi="Arial" w:cs="Arial"/>
                <w:spacing w:val="-2"/>
                <w:sz w:val="20"/>
                <w:szCs w:val="20"/>
              </w:rPr>
              <w:t xml:space="preserve"> </w:t>
            </w:r>
            <w:r w:rsidRPr="00E41C2F">
              <w:rPr>
                <w:rFonts w:ascii="Arial" w:hAnsi="Arial" w:cs="Arial"/>
                <w:sz w:val="20"/>
                <w:szCs w:val="20"/>
              </w:rPr>
              <w:t>a</w:t>
            </w:r>
            <w:r w:rsidRPr="00E41C2F">
              <w:rPr>
                <w:rFonts w:ascii="Arial" w:hAnsi="Arial" w:cs="Arial"/>
                <w:spacing w:val="-1"/>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proofErr w:type="spellStart"/>
            <w:r w:rsidRPr="00E41C2F">
              <w:rPr>
                <w:rFonts w:ascii="Arial" w:hAnsi="Arial" w:cs="Arial"/>
                <w:sz w:val="20"/>
                <w:szCs w:val="20"/>
              </w:rPr>
              <w:t>linea</w:t>
            </w:r>
            <w:proofErr w:type="spellEnd"/>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base</w:t>
            </w:r>
          </w:p>
        </w:tc>
        <w:tc>
          <w:tcPr>
            <w:tcW w:w="2409" w:type="dxa"/>
            <w:gridSpan w:val="2"/>
            <w:tcBorders>
              <w:top w:val="single" w:sz="4" w:space="0" w:color="auto"/>
              <w:left w:val="single" w:sz="4" w:space="0" w:color="auto"/>
              <w:bottom w:val="single" w:sz="4" w:space="0" w:color="auto"/>
              <w:right w:val="single" w:sz="4" w:space="0" w:color="auto"/>
            </w:tcBorders>
          </w:tcPr>
          <w:p w14:paraId="234572B0" w14:textId="77777777" w:rsidR="00BD7F99" w:rsidRPr="00E41C2F" w:rsidRDefault="00BD7F99" w:rsidP="006E5C01">
            <w:pPr>
              <w:pStyle w:val="TableParagraph"/>
              <w:rPr>
                <w:rFonts w:ascii="Arial" w:hAnsi="Arial" w:cs="Arial"/>
                <w:sz w:val="20"/>
                <w:szCs w:val="20"/>
              </w:rPr>
            </w:pPr>
          </w:p>
          <w:p w14:paraId="3A4D9039" w14:textId="77777777" w:rsidR="00BD7F99" w:rsidRPr="00E41C2F" w:rsidRDefault="00BD7F99" w:rsidP="006E5C01">
            <w:pPr>
              <w:pStyle w:val="TableParagraph"/>
              <w:rPr>
                <w:rFonts w:ascii="Arial" w:hAnsi="Arial" w:cs="Arial"/>
                <w:sz w:val="20"/>
                <w:szCs w:val="20"/>
              </w:rPr>
            </w:pPr>
          </w:p>
          <w:p w14:paraId="4CA29CB8" w14:textId="77777777" w:rsidR="00BD7F99" w:rsidRPr="00E41C2F" w:rsidRDefault="00BD7F99" w:rsidP="006E5C01">
            <w:pPr>
              <w:pStyle w:val="TableParagraph"/>
              <w:rPr>
                <w:rFonts w:ascii="Arial" w:hAnsi="Arial" w:cs="Arial"/>
                <w:sz w:val="20"/>
                <w:szCs w:val="20"/>
              </w:rPr>
            </w:pPr>
          </w:p>
          <w:p w14:paraId="156319A9" w14:textId="77777777" w:rsidR="00BD7F99" w:rsidRPr="00E41C2F" w:rsidRDefault="00BD7F99" w:rsidP="00073B04">
            <w:pPr>
              <w:pStyle w:val="TableParagraph"/>
              <w:numPr>
                <w:ilvl w:val="0"/>
                <w:numId w:val="46"/>
              </w:numPr>
              <w:tabs>
                <w:tab w:val="left" w:pos="385"/>
              </w:tabs>
              <w:spacing w:before="113"/>
              <w:ind w:right="391" w:firstLine="0"/>
              <w:rPr>
                <w:rFonts w:ascii="Arial" w:hAnsi="Arial" w:cs="Arial"/>
                <w:sz w:val="20"/>
                <w:szCs w:val="20"/>
              </w:rPr>
            </w:pPr>
            <w:r w:rsidRPr="00E41C2F">
              <w:rPr>
                <w:rFonts w:ascii="Arial" w:hAnsi="Arial" w:cs="Arial"/>
                <w:sz w:val="20"/>
                <w:szCs w:val="20"/>
              </w:rPr>
              <w:t>Mero (</w:t>
            </w:r>
            <w:proofErr w:type="spellStart"/>
            <w:r w:rsidRPr="00E41C2F">
              <w:rPr>
                <w:rFonts w:ascii="Arial" w:hAnsi="Arial" w:cs="Arial"/>
                <w:i/>
                <w:sz w:val="20"/>
                <w:szCs w:val="20"/>
              </w:rPr>
              <w:t>Epinephelus</w:t>
            </w:r>
            <w:proofErr w:type="spellEnd"/>
            <w:r w:rsidRPr="00E41C2F">
              <w:rPr>
                <w:rFonts w:ascii="Arial" w:hAnsi="Arial" w:cs="Arial"/>
                <w:i/>
                <w:spacing w:val="-38"/>
                <w:sz w:val="20"/>
                <w:szCs w:val="20"/>
              </w:rPr>
              <w:t xml:space="preserve"> </w:t>
            </w:r>
            <w:proofErr w:type="spellStart"/>
            <w:r w:rsidRPr="00E41C2F">
              <w:rPr>
                <w:rFonts w:ascii="Arial" w:hAnsi="Arial" w:cs="Arial"/>
                <w:i/>
                <w:sz w:val="20"/>
                <w:szCs w:val="20"/>
              </w:rPr>
              <w:t>spp</w:t>
            </w:r>
            <w:proofErr w:type="spellEnd"/>
            <w:r w:rsidRPr="00E41C2F">
              <w:rPr>
                <w:rFonts w:ascii="Arial" w:hAnsi="Arial" w:cs="Arial"/>
                <w:sz w:val="20"/>
                <w:szCs w:val="20"/>
              </w:rPr>
              <w:t>.):</w:t>
            </w:r>
          </w:p>
          <w:p w14:paraId="15DC2191" w14:textId="77777777" w:rsidR="00BD7F99" w:rsidRPr="00E41C2F" w:rsidRDefault="00BD7F99" w:rsidP="00073B04">
            <w:pPr>
              <w:pStyle w:val="TableParagraph"/>
              <w:numPr>
                <w:ilvl w:val="0"/>
                <w:numId w:val="46"/>
              </w:numPr>
              <w:tabs>
                <w:tab w:val="left" w:pos="385"/>
              </w:tabs>
              <w:ind w:right="244" w:firstLine="0"/>
              <w:rPr>
                <w:rFonts w:ascii="Arial" w:hAnsi="Arial" w:cs="Arial"/>
                <w:sz w:val="20"/>
                <w:szCs w:val="20"/>
              </w:rPr>
            </w:pPr>
            <w:proofErr w:type="spellStart"/>
            <w:r w:rsidRPr="00E41C2F">
              <w:rPr>
                <w:rFonts w:ascii="Arial" w:hAnsi="Arial" w:cs="Arial"/>
                <w:sz w:val="20"/>
                <w:szCs w:val="20"/>
              </w:rPr>
              <w:t>Snapper</w:t>
            </w:r>
            <w:proofErr w:type="spellEnd"/>
            <w:r w:rsidRPr="00E41C2F">
              <w:rPr>
                <w:rFonts w:ascii="Arial" w:hAnsi="Arial" w:cs="Arial"/>
                <w:sz w:val="20"/>
                <w:szCs w:val="20"/>
              </w:rPr>
              <w:t xml:space="preserve"> (</w:t>
            </w:r>
            <w:proofErr w:type="spellStart"/>
            <w:r w:rsidRPr="00E41C2F">
              <w:rPr>
                <w:rFonts w:ascii="Arial" w:hAnsi="Arial" w:cs="Arial"/>
                <w:i/>
                <w:sz w:val="20"/>
                <w:szCs w:val="20"/>
              </w:rPr>
              <w:t>Lutjanus</w:t>
            </w:r>
            <w:proofErr w:type="spellEnd"/>
            <w:r w:rsidRPr="00E41C2F">
              <w:rPr>
                <w:rFonts w:ascii="Arial" w:hAnsi="Arial" w:cs="Arial"/>
                <w:i/>
                <w:spacing w:val="1"/>
                <w:sz w:val="20"/>
                <w:szCs w:val="20"/>
              </w:rPr>
              <w:t xml:space="preserve"> </w:t>
            </w:r>
            <w:proofErr w:type="spellStart"/>
            <w:r w:rsidRPr="00E41C2F">
              <w:rPr>
                <w:rFonts w:ascii="Arial" w:hAnsi="Arial" w:cs="Arial"/>
                <w:i/>
                <w:sz w:val="20"/>
                <w:szCs w:val="20"/>
              </w:rPr>
              <w:t>spp</w:t>
            </w:r>
            <w:proofErr w:type="spellEnd"/>
            <w:r w:rsidRPr="00E41C2F">
              <w:rPr>
                <w:rFonts w:ascii="Arial" w:hAnsi="Arial" w:cs="Arial"/>
                <w:i/>
                <w:sz w:val="20"/>
                <w:szCs w:val="20"/>
              </w:rPr>
              <w:t>.</w:t>
            </w:r>
            <w:r w:rsidRPr="00E41C2F">
              <w:rPr>
                <w:rFonts w:ascii="Arial" w:hAnsi="Arial" w:cs="Arial"/>
                <w:sz w:val="20"/>
                <w:szCs w:val="20"/>
              </w:rPr>
              <w:t>):</w:t>
            </w:r>
            <w:r w:rsidRPr="00E41C2F">
              <w:rPr>
                <w:rFonts w:ascii="Arial" w:hAnsi="Arial" w:cs="Arial"/>
                <w:spacing w:val="39"/>
                <w:sz w:val="20"/>
                <w:szCs w:val="20"/>
              </w:rPr>
              <w:t xml:space="preserve"> </w:t>
            </w:r>
            <w:r w:rsidRPr="00E41C2F">
              <w:rPr>
                <w:rFonts w:ascii="Arial" w:hAnsi="Arial" w:cs="Arial"/>
                <w:sz w:val="20"/>
                <w:szCs w:val="20"/>
              </w:rPr>
              <w:t>igual</w:t>
            </w:r>
            <w:r w:rsidRPr="00E41C2F">
              <w:rPr>
                <w:rFonts w:ascii="Arial" w:hAnsi="Arial" w:cs="Arial"/>
                <w:spacing w:val="-2"/>
                <w:sz w:val="20"/>
                <w:szCs w:val="20"/>
              </w:rPr>
              <w:t xml:space="preserve"> </w:t>
            </w:r>
            <w:r w:rsidRPr="00E41C2F">
              <w:rPr>
                <w:rFonts w:ascii="Arial" w:hAnsi="Arial" w:cs="Arial"/>
                <w:sz w:val="20"/>
                <w:szCs w:val="20"/>
              </w:rPr>
              <w:t>a</w:t>
            </w:r>
            <w:r w:rsidRPr="00E41C2F">
              <w:rPr>
                <w:rFonts w:ascii="Arial" w:hAnsi="Arial" w:cs="Arial"/>
                <w:spacing w:val="-2"/>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línea</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38"/>
                <w:sz w:val="20"/>
                <w:szCs w:val="20"/>
              </w:rPr>
              <w:t xml:space="preserve"> </w:t>
            </w:r>
            <w:r w:rsidRPr="00E41C2F">
              <w:rPr>
                <w:rFonts w:ascii="Arial" w:hAnsi="Arial" w:cs="Arial"/>
                <w:sz w:val="20"/>
                <w:szCs w:val="20"/>
              </w:rPr>
              <w:t>base</w:t>
            </w:r>
          </w:p>
        </w:tc>
        <w:tc>
          <w:tcPr>
            <w:tcW w:w="2275" w:type="dxa"/>
            <w:gridSpan w:val="2"/>
            <w:vMerge/>
            <w:tcBorders>
              <w:left w:val="single" w:sz="4" w:space="0" w:color="auto"/>
              <w:right w:val="single" w:sz="4" w:space="0" w:color="auto"/>
            </w:tcBorders>
          </w:tcPr>
          <w:p w14:paraId="390081DB" w14:textId="77777777" w:rsidR="00BD7F99" w:rsidRPr="00E41C2F" w:rsidRDefault="00BD7F99" w:rsidP="006E5C01">
            <w:pPr>
              <w:rPr>
                <w:rFonts w:cs="Arial"/>
                <w:sz w:val="20"/>
                <w:szCs w:val="20"/>
              </w:rPr>
            </w:pPr>
          </w:p>
        </w:tc>
      </w:tr>
      <w:tr w:rsidR="00BD7F99" w:rsidRPr="00E41C2F" w14:paraId="4B7D90AE" w14:textId="77777777" w:rsidTr="00E41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57" w:type="dxa"/>
          <w:trHeight w:val="1759"/>
        </w:trPr>
        <w:tc>
          <w:tcPr>
            <w:tcW w:w="2425" w:type="dxa"/>
            <w:gridSpan w:val="2"/>
            <w:vMerge/>
            <w:tcBorders>
              <w:left w:val="single" w:sz="4" w:space="0" w:color="auto"/>
              <w:right w:val="single" w:sz="4" w:space="0" w:color="auto"/>
            </w:tcBorders>
          </w:tcPr>
          <w:p w14:paraId="20B4CE5E" w14:textId="77777777" w:rsidR="00BD7F99" w:rsidRPr="00E41C2F" w:rsidRDefault="00BD7F99" w:rsidP="006E5C01">
            <w:pPr>
              <w:rPr>
                <w:rFonts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535DB8CD" w14:textId="77777777" w:rsidR="00BD7F99" w:rsidRPr="00E41C2F" w:rsidRDefault="00BD7F99" w:rsidP="006E5C01">
            <w:pPr>
              <w:pStyle w:val="TableParagraph"/>
              <w:spacing w:before="1"/>
              <w:ind w:left="107" w:right="111"/>
              <w:rPr>
                <w:rFonts w:ascii="Arial" w:hAnsi="Arial" w:cs="Arial"/>
                <w:sz w:val="20"/>
                <w:szCs w:val="20"/>
              </w:rPr>
            </w:pPr>
            <w:r w:rsidRPr="00E41C2F">
              <w:rPr>
                <w:rFonts w:ascii="Arial" w:hAnsi="Arial" w:cs="Arial"/>
                <w:sz w:val="20"/>
                <w:szCs w:val="20"/>
                <w:u w:val="single"/>
              </w:rPr>
              <w:t>Indicador 10</w:t>
            </w:r>
            <w:r w:rsidRPr="00E41C2F">
              <w:rPr>
                <w:rFonts w:ascii="Arial" w:hAnsi="Arial" w:cs="Arial"/>
                <w:sz w:val="20"/>
                <w:szCs w:val="20"/>
              </w:rPr>
              <w:t>: Porcentaje de</w:t>
            </w:r>
            <w:r w:rsidRPr="00E41C2F">
              <w:rPr>
                <w:rFonts w:ascii="Arial" w:hAnsi="Arial" w:cs="Arial"/>
                <w:spacing w:val="1"/>
                <w:sz w:val="20"/>
                <w:szCs w:val="20"/>
              </w:rPr>
              <w:t xml:space="preserve"> </w:t>
            </w:r>
            <w:r w:rsidRPr="00E41C2F">
              <w:rPr>
                <w:rFonts w:ascii="Arial" w:hAnsi="Arial" w:cs="Arial"/>
                <w:sz w:val="20"/>
                <w:szCs w:val="20"/>
              </w:rPr>
              <w:t>cooperativas de pesca</w:t>
            </w:r>
            <w:r w:rsidRPr="00E41C2F">
              <w:rPr>
                <w:rFonts w:ascii="Arial" w:hAnsi="Arial" w:cs="Arial"/>
                <w:spacing w:val="1"/>
                <w:sz w:val="20"/>
                <w:szCs w:val="20"/>
              </w:rPr>
              <w:t xml:space="preserve"> </w:t>
            </w:r>
            <w:r w:rsidRPr="00E41C2F">
              <w:rPr>
                <w:rFonts w:ascii="Arial" w:hAnsi="Arial" w:cs="Arial"/>
                <w:sz w:val="20"/>
                <w:szCs w:val="20"/>
              </w:rPr>
              <w:t>artesanal</w:t>
            </w:r>
            <w:r w:rsidRPr="00E41C2F">
              <w:rPr>
                <w:rFonts w:ascii="Arial" w:hAnsi="Arial" w:cs="Arial"/>
                <w:spacing w:val="-2"/>
                <w:sz w:val="20"/>
                <w:szCs w:val="20"/>
              </w:rPr>
              <w:t xml:space="preserve"> </w:t>
            </w:r>
            <w:r w:rsidRPr="00E41C2F">
              <w:rPr>
                <w:rFonts w:ascii="Arial" w:hAnsi="Arial" w:cs="Arial"/>
                <w:sz w:val="20"/>
                <w:szCs w:val="20"/>
              </w:rPr>
              <w:t>que</w:t>
            </w:r>
            <w:r w:rsidRPr="00E41C2F">
              <w:rPr>
                <w:rFonts w:ascii="Arial" w:hAnsi="Arial" w:cs="Arial"/>
                <w:spacing w:val="-3"/>
                <w:sz w:val="20"/>
                <w:szCs w:val="20"/>
              </w:rPr>
              <w:t xml:space="preserve"> </w:t>
            </w:r>
            <w:r w:rsidRPr="00E41C2F">
              <w:rPr>
                <w:rFonts w:ascii="Arial" w:hAnsi="Arial" w:cs="Arial"/>
                <w:sz w:val="20"/>
                <w:szCs w:val="20"/>
              </w:rPr>
              <w:t>adopte</w:t>
            </w:r>
            <w:r w:rsidRPr="00E41C2F">
              <w:rPr>
                <w:rFonts w:ascii="Arial" w:hAnsi="Arial" w:cs="Arial"/>
                <w:spacing w:val="-4"/>
                <w:sz w:val="20"/>
                <w:szCs w:val="20"/>
              </w:rPr>
              <w:t xml:space="preserve"> </w:t>
            </w:r>
            <w:r w:rsidRPr="00E41C2F">
              <w:rPr>
                <w:rFonts w:ascii="Arial" w:hAnsi="Arial" w:cs="Arial"/>
                <w:sz w:val="20"/>
                <w:szCs w:val="20"/>
              </w:rPr>
              <w:t>mejores</w:t>
            </w:r>
            <w:r w:rsidRPr="00E41C2F">
              <w:rPr>
                <w:rFonts w:ascii="Arial" w:hAnsi="Arial" w:cs="Arial"/>
                <w:spacing w:val="-38"/>
                <w:sz w:val="20"/>
                <w:szCs w:val="20"/>
              </w:rPr>
              <w:t xml:space="preserve"> </w:t>
            </w:r>
            <w:r w:rsidRPr="00E41C2F">
              <w:rPr>
                <w:rFonts w:ascii="Arial" w:hAnsi="Arial" w:cs="Arial"/>
                <w:sz w:val="20"/>
                <w:szCs w:val="20"/>
              </w:rPr>
              <w:t>prácticas de pesca para la</w:t>
            </w:r>
            <w:r w:rsidRPr="00E41C2F">
              <w:rPr>
                <w:rFonts w:ascii="Arial" w:hAnsi="Arial" w:cs="Arial"/>
                <w:spacing w:val="1"/>
                <w:sz w:val="20"/>
                <w:szCs w:val="20"/>
              </w:rPr>
              <w:t xml:space="preserve"> </w:t>
            </w:r>
            <w:r w:rsidRPr="00E41C2F">
              <w:rPr>
                <w:rFonts w:ascii="Arial" w:hAnsi="Arial" w:cs="Arial"/>
                <w:sz w:val="20"/>
                <w:szCs w:val="20"/>
              </w:rPr>
              <w:t>pesca amigable con la</w:t>
            </w:r>
            <w:r w:rsidRPr="00E41C2F">
              <w:rPr>
                <w:rFonts w:ascii="Arial" w:hAnsi="Arial" w:cs="Arial"/>
                <w:spacing w:val="1"/>
                <w:sz w:val="20"/>
                <w:szCs w:val="20"/>
              </w:rPr>
              <w:t xml:space="preserve"> </w:t>
            </w:r>
            <w:r w:rsidRPr="00E41C2F">
              <w:rPr>
                <w:rFonts w:ascii="Arial" w:hAnsi="Arial" w:cs="Arial"/>
                <w:sz w:val="20"/>
                <w:szCs w:val="20"/>
              </w:rPr>
              <w:t>biodiversidad y sostenible,</w:t>
            </w:r>
            <w:r w:rsidRPr="00E41C2F">
              <w:rPr>
                <w:rFonts w:ascii="Arial" w:hAnsi="Arial" w:cs="Arial"/>
                <w:spacing w:val="1"/>
                <w:sz w:val="20"/>
                <w:szCs w:val="20"/>
              </w:rPr>
              <w:t xml:space="preserve"> </w:t>
            </w:r>
            <w:r w:rsidRPr="00E41C2F">
              <w:rPr>
                <w:rFonts w:ascii="Arial" w:hAnsi="Arial" w:cs="Arial"/>
                <w:sz w:val="20"/>
                <w:szCs w:val="20"/>
              </w:rPr>
              <w:t>con</w:t>
            </w:r>
            <w:r w:rsidRPr="00E41C2F">
              <w:rPr>
                <w:rFonts w:ascii="Arial" w:hAnsi="Arial" w:cs="Arial"/>
                <w:spacing w:val="-2"/>
                <w:sz w:val="20"/>
                <w:szCs w:val="20"/>
              </w:rPr>
              <w:t xml:space="preserve"> </w:t>
            </w:r>
            <w:r w:rsidRPr="00E41C2F">
              <w:rPr>
                <w:rFonts w:ascii="Arial" w:hAnsi="Arial" w:cs="Arial"/>
                <w:sz w:val="20"/>
                <w:szCs w:val="20"/>
              </w:rPr>
              <w:t>base</w:t>
            </w:r>
            <w:r w:rsidRPr="00E41C2F">
              <w:rPr>
                <w:rFonts w:ascii="Arial" w:hAnsi="Arial" w:cs="Arial"/>
                <w:spacing w:val="-2"/>
                <w:sz w:val="20"/>
                <w:szCs w:val="20"/>
              </w:rPr>
              <w:t xml:space="preserve"> </w:t>
            </w:r>
            <w:r w:rsidRPr="00E41C2F">
              <w:rPr>
                <w:rFonts w:ascii="Arial" w:hAnsi="Arial" w:cs="Arial"/>
                <w:sz w:val="20"/>
                <w:szCs w:val="20"/>
              </w:rPr>
              <w:t>en</w:t>
            </w:r>
            <w:r w:rsidRPr="00E41C2F">
              <w:rPr>
                <w:rFonts w:ascii="Arial" w:hAnsi="Arial" w:cs="Arial"/>
                <w:spacing w:val="1"/>
                <w:sz w:val="20"/>
                <w:szCs w:val="20"/>
              </w:rPr>
              <w:t xml:space="preserve"> </w:t>
            </w:r>
            <w:r w:rsidRPr="00E41C2F">
              <w:rPr>
                <w:rFonts w:ascii="Arial" w:hAnsi="Arial" w:cs="Arial"/>
                <w:sz w:val="20"/>
                <w:szCs w:val="20"/>
              </w:rPr>
              <w:t>el</w:t>
            </w:r>
            <w:r w:rsidRPr="00E41C2F">
              <w:rPr>
                <w:rFonts w:ascii="Arial" w:hAnsi="Arial" w:cs="Arial"/>
                <w:spacing w:val="-2"/>
                <w:sz w:val="20"/>
                <w:szCs w:val="20"/>
              </w:rPr>
              <w:t xml:space="preserve"> </w:t>
            </w:r>
            <w:r w:rsidRPr="00E41C2F">
              <w:rPr>
                <w:rFonts w:ascii="Arial" w:hAnsi="Arial" w:cs="Arial"/>
                <w:sz w:val="20"/>
                <w:szCs w:val="20"/>
              </w:rPr>
              <w:t>Código de</w:t>
            </w:r>
          </w:p>
          <w:p w14:paraId="4D876358" w14:textId="77777777" w:rsidR="00BD7F99" w:rsidRPr="00E41C2F" w:rsidRDefault="00BD7F99" w:rsidP="006E5C01">
            <w:pPr>
              <w:pStyle w:val="TableParagraph"/>
              <w:spacing w:before="1" w:line="199" w:lineRule="exact"/>
              <w:ind w:left="107"/>
              <w:rPr>
                <w:rFonts w:ascii="Arial" w:hAnsi="Arial" w:cs="Arial"/>
                <w:sz w:val="20"/>
                <w:szCs w:val="20"/>
              </w:rPr>
            </w:pPr>
            <w:r w:rsidRPr="00E41C2F">
              <w:rPr>
                <w:rFonts w:ascii="Arial" w:hAnsi="Arial" w:cs="Arial"/>
                <w:sz w:val="20"/>
                <w:szCs w:val="20"/>
              </w:rPr>
              <w:t>Conducta</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la FAO</w:t>
            </w:r>
          </w:p>
        </w:tc>
        <w:tc>
          <w:tcPr>
            <w:tcW w:w="1830" w:type="dxa"/>
            <w:tcBorders>
              <w:top w:val="single" w:sz="4" w:space="0" w:color="auto"/>
              <w:left w:val="single" w:sz="4" w:space="0" w:color="auto"/>
              <w:bottom w:val="single" w:sz="4" w:space="0" w:color="auto"/>
              <w:right w:val="single" w:sz="4" w:space="0" w:color="auto"/>
            </w:tcBorders>
          </w:tcPr>
          <w:p w14:paraId="5DFAFCC3" w14:textId="77777777" w:rsidR="00BD7F99" w:rsidRPr="00E41C2F" w:rsidRDefault="00BD7F99" w:rsidP="006E5C01">
            <w:pPr>
              <w:pStyle w:val="TableParagraph"/>
              <w:spacing w:before="8"/>
              <w:rPr>
                <w:rFonts w:ascii="Arial" w:hAnsi="Arial" w:cs="Arial"/>
                <w:sz w:val="20"/>
                <w:szCs w:val="20"/>
              </w:rPr>
            </w:pPr>
          </w:p>
          <w:p w14:paraId="00BF9DDC" w14:textId="77777777" w:rsidR="00BD7F99" w:rsidRPr="00E41C2F" w:rsidRDefault="00BD7F99" w:rsidP="00073B04">
            <w:pPr>
              <w:pStyle w:val="TableParagraph"/>
              <w:numPr>
                <w:ilvl w:val="0"/>
                <w:numId w:val="45"/>
              </w:numPr>
              <w:tabs>
                <w:tab w:val="left" w:pos="386"/>
              </w:tabs>
              <w:ind w:right="187" w:firstLine="0"/>
              <w:rPr>
                <w:rFonts w:ascii="Arial" w:hAnsi="Arial" w:cs="Arial"/>
                <w:sz w:val="20"/>
                <w:szCs w:val="20"/>
              </w:rPr>
            </w:pPr>
            <w:r w:rsidRPr="00E41C2F">
              <w:rPr>
                <w:rFonts w:ascii="Arial" w:hAnsi="Arial" w:cs="Arial"/>
                <w:sz w:val="20"/>
                <w:szCs w:val="20"/>
              </w:rPr>
              <w:t>0% (10 cooperativas</w:t>
            </w:r>
            <w:r w:rsidRPr="00E41C2F">
              <w:rPr>
                <w:rFonts w:ascii="Arial" w:hAnsi="Arial" w:cs="Arial"/>
                <w:spacing w:val="1"/>
                <w:sz w:val="20"/>
                <w:szCs w:val="20"/>
              </w:rPr>
              <w:t xml:space="preserve"> </w:t>
            </w:r>
            <w:r w:rsidRPr="00E41C2F">
              <w:rPr>
                <w:rFonts w:ascii="Arial" w:hAnsi="Arial" w:cs="Arial"/>
                <w:sz w:val="20"/>
                <w:szCs w:val="20"/>
              </w:rPr>
              <w:t>están actualmente</w:t>
            </w:r>
            <w:r w:rsidRPr="00E41C2F">
              <w:rPr>
                <w:rFonts w:ascii="Arial" w:hAnsi="Arial" w:cs="Arial"/>
                <w:spacing w:val="1"/>
                <w:sz w:val="20"/>
                <w:szCs w:val="20"/>
              </w:rPr>
              <w:t xml:space="preserve"> </w:t>
            </w:r>
            <w:r w:rsidRPr="00E41C2F">
              <w:rPr>
                <w:rFonts w:ascii="Arial" w:hAnsi="Arial" w:cs="Arial"/>
                <w:sz w:val="20"/>
                <w:szCs w:val="20"/>
              </w:rPr>
              <w:t>operando en la ZEMMC</w:t>
            </w:r>
            <w:r w:rsidRPr="00E41C2F">
              <w:rPr>
                <w:rFonts w:ascii="Arial" w:hAnsi="Arial" w:cs="Arial"/>
                <w:spacing w:val="1"/>
                <w:sz w:val="20"/>
                <w:szCs w:val="20"/>
              </w:rPr>
              <w:t xml:space="preserve"> </w:t>
            </w:r>
            <w:r w:rsidRPr="00E41C2F">
              <w:rPr>
                <w:rFonts w:ascii="Arial" w:hAnsi="Arial" w:cs="Arial"/>
                <w:sz w:val="20"/>
                <w:szCs w:val="20"/>
              </w:rPr>
              <w:t>localizada en la parte sur</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6"/>
                <w:sz w:val="20"/>
                <w:szCs w:val="20"/>
              </w:rPr>
              <w:t xml:space="preserve"> </w:t>
            </w:r>
            <w:r w:rsidRPr="00E41C2F">
              <w:rPr>
                <w:rFonts w:ascii="Arial" w:hAnsi="Arial" w:cs="Arial"/>
                <w:sz w:val="20"/>
                <w:szCs w:val="20"/>
              </w:rPr>
              <w:t>la</w:t>
            </w:r>
            <w:r w:rsidRPr="00E41C2F">
              <w:rPr>
                <w:rFonts w:ascii="Arial" w:hAnsi="Arial" w:cs="Arial"/>
                <w:spacing w:val="-4"/>
                <w:sz w:val="20"/>
                <w:szCs w:val="20"/>
              </w:rPr>
              <w:t xml:space="preserve"> </w:t>
            </w:r>
            <w:r w:rsidRPr="00E41C2F">
              <w:rPr>
                <w:rFonts w:ascii="Arial" w:hAnsi="Arial" w:cs="Arial"/>
                <w:sz w:val="20"/>
                <w:szCs w:val="20"/>
              </w:rPr>
              <w:t>península</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6"/>
                <w:sz w:val="20"/>
                <w:szCs w:val="20"/>
              </w:rPr>
              <w:t xml:space="preserve"> </w:t>
            </w:r>
            <w:r w:rsidRPr="00E41C2F">
              <w:rPr>
                <w:rFonts w:ascii="Arial" w:hAnsi="Arial" w:cs="Arial"/>
                <w:sz w:val="20"/>
                <w:szCs w:val="20"/>
              </w:rPr>
              <w:t>Azuero)</w:t>
            </w:r>
          </w:p>
        </w:tc>
        <w:tc>
          <w:tcPr>
            <w:tcW w:w="1843" w:type="dxa"/>
            <w:gridSpan w:val="3"/>
            <w:tcBorders>
              <w:top w:val="single" w:sz="4" w:space="0" w:color="auto"/>
              <w:left w:val="single" w:sz="4" w:space="0" w:color="auto"/>
              <w:bottom w:val="single" w:sz="4" w:space="0" w:color="auto"/>
              <w:right w:val="single" w:sz="4" w:space="0" w:color="auto"/>
            </w:tcBorders>
          </w:tcPr>
          <w:p w14:paraId="5217AC4E" w14:textId="77777777" w:rsidR="00BD7F99" w:rsidRPr="00E41C2F" w:rsidRDefault="00BD7F99" w:rsidP="006E5C01">
            <w:pPr>
              <w:pStyle w:val="TableParagraph"/>
              <w:rPr>
                <w:rFonts w:ascii="Arial" w:hAnsi="Arial" w:cs="Arial"/>
                <w:sz w:val="20"/>
                <w:szCs w:val="20"/>
              </w:rPr>
            </w:pPr>
          </w:p>
          <w:p w14:paraId="713A0CB1" w14:textId="77777777" w:rsidR="00BD7F99" w:rsidRPr="00E41C2F" w:rsidRDefault="00BD7F99" w:rsidP="006E5C01">
            <w:pPr>
              <w:pStyle w:val="TableParagraph"/>
              <w:rPr>
                <w:rFonts w:ascii="Arial" w:hAnsi="Arial" w:cs="Arial"/>
                <w:sz w:val="20"/>
                <w:szCs w:val="20"/>
              </w:rPr>
            </w:pPr>
          </w:p>
          <w:p w14:paraId="5B05DE3B" w14:textId="77777777" w:rsidR="00BD7F99" w:rsidRPr="00E41C2F" w:rsidRDefault="00BD7F99" w:rsidP="006E5C01">
            <w:pPr>
              <w:pStyle w:val="TableParagraph"/>
              <w:spacing w:before="8"/>
              <w:rPr>
                <w:rFonts w:ascii="Arial" w:hAnsi="Arial" w:cs="Arial"/>
                <w:sz w:val="20"/>
                <w:szCs w:val="20"/>
              </w:rPr>
            </w:pPr>
          </w:p>
          <w:p w14:paraId="0B2B680F" w14:textId="77777777" w:rsidR="00BD7F99" w:rsidRPr="00E41C2F" w:rsidRDefault="00BD7F99" w:rsidP="006E5C01">
            <w:pPr>
              <w:pStyle w:val="TableParagraph"/>
              <w:ind w:left="117"/>
              <w:rPr>
                <w:rFonts w:ascii="Arial" w:hAnsi="Arial" w:cs="Arial"/>
                <w:sz w:val="20"/>
                <w:szCs w:val="20"/>
              </w:rPr>
            </w:pPr>
            <w:r w:rsidRPr="00E41C2F">
              <w:rPr>
                <w:rFonts w:ascii="Arial" w:hAnsi="Arial" w:cs="Arial"/>
                <w:sz w:val="20"/>
                <w:szCs w:val="20"/>
              </w:rPr>
              <w:t></w:t>
            </w:r>
            <w:r w:rsidRPr="00E41C2F">
              <w:rPr>
                <w:rFonts w:ascii="Arial" w:hAnsi="Arial" w:cs="Arial"/>
                <w:spacing w:val="80"/>
                <w:sz w:val="20"/>
                <w:szCs w:val="20"/>
              </w:rPr>
              <w:t xml:space="preserve"> </w:t>
            </w:r>
            <w:r w:rsidRPr="00E41C2F">
              <w:rPr>
                <w:rFonts w:ascii="Arial" w:hAnsi="Arial" w:cs="Arial"/>
                <w:sz w:val="20"/>
                <w:szCs w:val="20"/>
              </w:rPr>
              <w:t>10%</w:t>
            </w:r>
          </w:p>
        </w:tc>
        <w:tc>
          <w:tcPr>
            <w:tcW w:w="2409" w:type="dxa"/>
            <w:gridSpan w:val="2"/>
            <w:tcBorders>
              <w:top w:val="single" w:sz="4" w:space="0" w:color="auto"/>
              <w:left w:val="single" w:sz="4" w:space="0" w:color="auto"/>
              <w:bottom w:val="single" w:sz="4" w:space="0" w:color="auto"/>
              <w:right w:val="single" w:sz="4" w:space="0" w:color="auto"/>
            </w:tcBorders>
          </w:tcPr>
          <w:p w14:paraId="1B43CD23" w14:textId="77777777" w:rsidR="00BD7F99" w:rsidRPr="00E41C2F" w:rsidRDefault="00BD7F99" w:rsidP="006E5C01">
            <w:pPr>
              <w:pStyle w:val="TableParagraph"/>
              <w:rPr>
                <w:rFonts w:ascii="Arial" w:hAnsi="Arial" w:cs="Arial"/>
                <w:sz w:val="20"/>
                <w:szCs w:val="20"/>
              </w:rPr>
            </w:pPr>
          </w:p>
          <w:p w14:paraId="13216859" w14:textId="77777777" w:rsidR="00BD7F99" w:rsidRPr="00E41C2F" w:rsidRDefault="00BD7F99" w:rsidP="006E5C01">
            <w:pPr>
              <w:pStyle w:val="TableParagraph"/>
              <w:rPr>
                <w:rFonts w:ascii="Arial" w:hAnsi="Arial" w:cs="Arial"/>
                <w:sz w:val="20"/>
                <w:szCs w:val="20"/>
              </w:rPr>
            </w:pPr>
          </w:p>
          <w:p w14:paraId="03ACCD64" w14:textId="77777777" w:rsidR="00BD7F99" w:rsidRPr="00E41C2F" w:rsidRDefault="00BD7F99" w:rsidP="006E5C01">
            <w:pPr>
              <w:pStyle w:val="TableParagraph"/>
              <w:spacing w:before="8"/>
              <w:rPr>
                <w:rFonts w:ascii="Arial" w:hAnsi="Arial" w:cs="Arial"/>
                <w:sz w:val="20"/>
                <w:szCs w:val="20"/>
              </w:rPr>
            </w:pPr>
          </w:p>
          <w:p w14:paraId="17502B81" w14:textId="77777777" w:rsidR="00BD7F99" w:rsidRPr="00E41C2F" w:rsidRDefault="00BD7F99" w:rsidP="006E5C01">
            <w:pPr>
              <w:pStyle w:val="TableParagraph"/>
              <w:ind w:left="113"/>
              <w:rPr>
                <w:rFonts w:ascii="Arial" w:hAnsi="Arial" w:cs="Arial"/>
                <w:sz w:val="20"/>
                <w:szCs w:val="20"/>
              </w:rPr>
            </w:pPr>
            <w:r w:rsidRPr="00E41C2F">
              <w:rPr>
                <w:rFonts w:ascii="Arial" w:hAnsi="Arial" w:cs="Arial"/>
                <w:sz w:val="20"/>
                <w:szCs w:val="20"/>
              </w:rPr>
              <w:t></w:t>
            </w:r>
            <w:r w:rsidRPr="00E41C2F">
              <w:rPr>
                <w:rFonts w:ascii="Arial" w:hAnsi="Arial" w:cs="Arial"/>
                <w:spacing w:val="80"/>
                <w:sz w:val="20"/>
                <w:szCs w:val="20"/>
              </w:rPr>
              <w:t xml:space="preserve"> </w:t>
            </w:r>
            <w:r w:rsidRPr="00E41C2F">
              <w:rPr>
                <w:rFonts w:ascii="Arial" w:hAnsi="Arial" w:cs="Arial"/>
                <w:sz w:val="20"/>
                <w:szCs w:val="20"/>
              </w:rPr>
              <w:t>20%</w:t>
            </w:r>
          </w:p>
        </w:tc>
        <w:tc>
          <w:tcPr>
            <w:tcW w:w="2275" w:type="dxa"/>
            <w:gridSpan w:val="2"/>
            <w:vMerge/>
            <w:tcBorders>
              <w:left w:val="single" w:sz="4" w:space="0" w:color="auto"/>
              <w:right w:val="single" w:sz="4" w:space="0" w:color="auto"/>
            </w:tcBorders>
          </w:tcPr>
          <w:p w14:paraId="79A1B3D9" w14:textId="77777777" w:rsidR="00BD7F99" w:rsidRPr="00E41C2F" w:rsidRDefault="00BD7F99" w:rsidP="006E5C01">
            <w:pPr>
              <w:rPr>
                <w:rFonts w:cs="Arial"/>
                <w:sz w:val="20"/>
                <w:szCs w:val="20"/>
              </w:rPr>
            </w:pPr>
          </w:p>
        </w:tc>
      </w:tr>
      <w:tr w:rsidR="00BD7F99" w:rsidRPr="00E41C2F" w14:paraId="7DCDE55F" w14:textId="77777777" w:rsidTr="00E41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57" w:type="dxa"/>
          <w:trHeight w:val="1099"/>
        </w:trPr>
        <w:tc>
          <w:tcPr>
            <w:tcW w:w="2425" w:type="dxa"/>
            <w:gridSpan w:val="2"/>
            <w:vMerge/>
            <w:tcBorders>
              <w:left w:val="single" w:sz="4" w:space="0" w:color="auto"/>
              <w:right w:val="single" w:sz="4" w:space="0" w:color="auto"/>
            </w:tcBorders>
          </w:tcPr>
          <w:p w14:paraId="2B243F00" w14:textId="77777777" w:rsidR="00BD7F99" w:rsidRPr="00E41C2F" w:rsidRDefault="00BD7F99" w:rsidP="006E5C01">
            <w:pPr>
              <w:rPr>
                <w:rFonts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2891AA09" w14:textId="77777777" w:rsidR="00BD7F99" w:rsidRPr="00E41C2F" w:rsidRDefault="00BD7F99" w:rsidP="006E5C01">
            <w:pPr>
              <w:pStyle w:val="TableParagraph"/>
              <w:ind w:left="107" w:right="202"/>
              <w:rPr>
                <w:rFonts w:ascii="Arial" w:hAnsi="Arial" w:cs="Arial"/>
                <w:sz w:val="20"/>
                <w:szCs w:val="20"/>
              </w:rPr>
            </w:pPr>
            <w:r w:rsidRPr="00E41C2F">
              <w:rPr>
                <w:rFonts w:ascii="Arial" w:hAnsi="Arial" w:cs="Arial"/>
                <w:sz w:val="20"/>
                <w:szCs w:val="20"/>
                <w:u w:val="single"/>
              </w:rPr>
              <w:t>Indicador 11</w:t>
            </w:r>
            <w:r w:rsidRPr="00E41C2F">
              <w:rPr>
                <w:rFonts w:ascii="Arial" w:hAnsi="Arial" w:cs="Arial"/>
                <w:sz w:val="20"/>
                <w:szCs w:val="20"/>
              </w:rPr>
              <w:t>: Ingreso medio</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6"/>
                <w:sz w:val="20"/>
                <w:szCs w:val="20"/>
              </w:rPr>
              <w:t xml:space="preserve"> </w:t>
            </w:r>
            <w:r w:rsidRPr="00E41C2F">
              <w:rPr>
                <w:rFonts w:ascii="Arial" w:hAnsi="Arial" w:cs="Arial"/>
                <w:sz w:val="20"/>
                <w:szCs w:val="20"/>
              </w:rPr>
              <w:t>los</w:t>
            </w:r>
            <w:r w:rsidRPr="00E41C2F">
              <w:rPr>
                <w:rFonts w:ascii="Arial" w:hAnsi="Arial" w:cs="Arial"/>
                <w:spacing w:val="-6"/>
                <w:sz w:val="20"/>
                <w:szCs w:val="20"/>
              </w:rPr>
              <w:t xml:space="preserve"> </w:t>
            </w:r>
            <w:r w:rsidRPr="00E41C2F">
              <w:rPr>
                <w:rFonts w:ascii="Arial" w:hAnsi="Arial" w:cs="Arial"/>
                <w:sz w:val="20"/>
                <w:szCs w:val="20"/>
              </w:rPr>
              <w:t>pecadores</w:t>
            </w:r>
            <w:r w:rsidRPr="00E41C2F">
              <w:rPr>
                <w:rFonts w:ascii="Arial" w:hAnsi="Arial" w:cs="Arial"/>
                <w:spacing w:val="-5"/>
                <w:sz w:val="20"/>
                <w:szCs w:val="20"/>
              </w:rPr>
              <w:t xml:space="preserve"> </w:t>
            </w:r>
            <w:r w:rsidRPr="00E41C2F">
              <w:rPr>
                <w:rFonts w:ascii="Arial" w:hAnsi="Arial" w:cs="Arial"/>
                <w:sz w:val="20"/>
                <w:szCs w:val="20"/>
              </w:rPr>
              <w:t>artesanales</w:t>
            </w:r>
            <w:r w:rsidRPr="00E41C2F">
              <w:rPr>
                <w:rFonts w:ascii="Arial" w:hAnsi="Arial" w:cs="Arial"/>
                <w:spacing w:val="-38"/>
                <w:sz w:val="20"/>
                <w:szCs w:val="20"/>
              </w:rPr>
              <w:t xml:space="preserve"> </w:t>
            </w:r>
            <w:r w:rsidRPr="00E41C2F">
              <w:rPr>
                <w:rFonts w:ascii="Arial" w:hAnsi="Arial" w:cs="Arial"/>
                <w:sz w:val="20"/>
                <w:szCs w:val="20"/>
              </w:rPr>
              <w:t>que adopten prácticas de</w:t>
            </w:r>
            <w:r w:rsidRPr="00E41C2F">
              <w:rPr>
                <w:rFonts w:ascii="Arial" w:hAnsi="Arial" w:cs="Arial"/>
                <w:spacing w:val="1"/>
                <w:sz w:val="20"/>
                <w:szCs w:val="20"/>
              </w:rPr>
              <w:t xml:space="preserve"> </w:t>
            </w:r>
            <w:r w:rsidRPr="00E41C2F">
              <w:rPr>
                <w:rFonts w:ascii="Arial" w:hAnsi="Arial" w:cs="Arial"/>
                <w:sz w:val="20"/>
                <w:szCs w:val="20"/>
              </w:rPr>
              <w:t>pesca</w:t>
            </w:r>
            <w:r w:rsidRPr="00E41C2F">
              <w:rPr>
                <w:rFonts w:ascii="Arial" w:hAnsi="Arial" w:cs="Arial"/>
                <w:spacing w:val="-2"/>
                <w:sz w:val="20"/>
                <w:szCs w:val="20"/>
              </w:rPr>
              <w:t xml:space="preserve"> </w:t>
            </w:r>
            <w:r w:rsidRPr="00E41C2F">
              <w:rPr>
                <w:rFonts w:ascii="Arial" w:hAnsi="Arial" w:cs="Arial"/>
                <w:sz w:val="20"/>
                <w:szCs w:val="20"/>
              </w:rPr>
              <w:t>amigables</w:t>
            </w:r>
            <w:r w:rsidRPr="00E41C2F">
              <w:rPr>
                <w:rFonts w:ascii="Arial" w:hAnsi="Arial" w:cs="Arial"/>
                <w:spacing w:val="-1"/>
                <w:sz w:val="20"/>
                <w:szCs w:val="20"/>
              </w:rPr>
              <w:t xml:space="preserve"> </w:t>
            </w:r>
            <w:r w:rsidRPr="00E41C2F">
              <w:rPr>
                <w:rFonts w:ascii="Arial" w:hAnsi="Arial" w:cs="Arial"/>
                <w:sz w:val="20"/>
                <w:szCs w:val="20"/>
              </w:rPr>
              <w:t>con</w:t>
            </w:r>
            <w:r w:rsidRPr="00E41C2F">
              <w:rPr>
                <w:rFonts w:ascii="Arial" w:hAnsi="Arial" w:cs="Arial"/>
                <w:spacing w:val="-2"/>
                <w:sz w:val="20"/>
                <w:szCs w:val="20"/>
              </w:rPr>
              <w:t xml:space="preserve"> </w:t>
            </w:r>
            <w:r w:rsidRPr="00E41C2F">
              <w:rPr>
                <w:rFonts w:ascii="Arial" w:hAnsi="Arial" w:cs="Arial"/>
                <w:sz w:val="20"/>
                <w:szCs w:val="20"/>
              </w:rPr>
              <w:t>la</w:t>
            </w:r>
          </w:p>
          <w:p w14:paraId="7734D63C" w14:textId="77777777" w:rsidR="00BD7F99" w:rsidRPr="00E41C2F" w:rsidRDefault="00BD7F99" w:rsidP="006E5C01">
            <w:pPr>
              <w:pStyle w:val="TableParagraph"/>
              <w:spacing w:before="1" w:line="199" w:lineRule="exact"/>
              <w:ind w:left="107"/>
              <w:rPr>
                <w:rFonts w:ascii="Arial" w:hAnsi="Arial" w:cs="Arial"/>
                <w:sz w:val="20"/>
                <w:szCs w:val="20"/>
              </w:rPr>
            </w:pPr>
            <w:r w:rsidRPr="00E41C2F">
              <w:rPr>
                <w:rFonts w:ascii="Arial" w:hAnsi="Arial" w:cs="Arial"/>
                <w:sz w:val="20"/>
                <w:szCs w:val="20"/>
              </w:rPr>
              <w:t>biodiversidad</w:t>
            </w:r>
            <w:r w:rsidRPr="00E41C2F">
              <w:rPr>
                <w:rFonts w:ascii="Arial" w:hAnsi="Arial" w:cs="Arial"/>
                <w:spacing w:val="-5"/>
                <w:sz w:val="20"/>
                <w:szCs w:val="20"/>
              </w:rPr>
              <w:t xml:space="preserve"> </w:t>
            </w:r>
            <w:r w:rsidRPr="00E41C2F">
              <w:rPr>
                <w:rFonts w:ascii="Arial" w:hAnsi="Arial" w:cs="Arial"/>
                <w:sz w:val="20"/>
                <w:szCs w:val="20"/>
              </w:rPr>
              <w:t>y</w:t>
            </w:r>
            <w:r w:rsidRPr="00E41C2F">
              <w:rPr>
                <w:rFonts w:ascii="Arial" w:hAnsi="Arial" w:cs="Arial"/>
                <w:spacing w:val="-1"/>
                <w:sz w:val="20"/>
                <w:szCs w:val="20"/>
              </w:rPr>
              <w:t xml:space="preserve"> </w:t>
            </w:r>
            <w:r w:rsidRPr="00E41C2F">
              <w:rPr>
                <w:rFonts w:ascii="Arial" w:hAnsi="Arial" w:cs="Arial"/>
                <w:sz w:val="20"/>
                <w:szCs w:val="20"/>
              </w:rPr>
              <w:t>sostenibles</w:t>
            </w:r>
          </w:p>
        </w:tc>
        <w:tc>
          <w:tcPr>
            <w:tcW w:w="1830" w:type="dxa"/>
            <w:tcBorders>
              <w:top w:val="single" w:sz="4" w:space="0" w:color="auto"/>
              <w:left w:val="single" w:sz="4" w:space="0" w:color="auto"/>
              <w:bottom w:val="single" w:sz="4" w:space="0" w:color="auto"/>
              <w:right w:val="single" w:sz="4" w:space="0" w:color="auto"/>
            </w:tcBorders>
          </w:tcPr>
          <w:p w14:paraId="410BBA20" w14:textId="77777777" w:rsidR="00BD7F99" w:rsidRPr="00E41C2F" w:rsidRDefault="00BD7F99" w:rsidP="006E5C01">
            <w:pPr>
              <w:pStyle w:val="TableParagraph"/>
              <w:spacing w:before="7"/>
              <w:rPr>
                <w:rFonts w:ascii="Arial" w:hAnsi="Arial" w:cs="Arial"/>
                <w:sz w:val="20"/>
                <w:szCs w:val="20"/>
              </w:rPr>
            </w:pPr>
          </w:p>
          <w:p w14:paraId="79F0410D" w14:textId="77777777" w:rsidR="00BD7F99" w:rsidRPr="00E41C2F" w:rsidRDefault="00BD7F99" w:rsidP="006E5C01">
            <w:pPr>
              <w:pStyle w:val="TableParagraph"/>
              <w:spacing w:before="1"/>
              <w:ind w:left="114"/>
              <w:rPr>
                <w:rFonts w:ascii="Arial" w:hAnsi="Arial" w:cs="Arial"/>
                <w:sz w:val="20"/>
                <w:szCs w:val="20"/>
              </w:rPr>
            </w:pPr>
            <w:r w:rsidRPr="00E41C2F">
              <w:rPr>
                <w:rFonts w:ascii="Arial" w:hAnsi="Arial" w:cs="Arial"/>
                <w:sz w:val="20"/>
                <w:szCs w:val="20"/>
              </w:rPr>
              <w:t></w:t>
            </w:r>
            <w:r w:rsidRPr="00E41C2F">
              <w:rPr>
                <w:rFonts w:ascii="Arial" w:hAnsi="Arial" w:cs="Arial"/>
                <w:spacing w:val="82"/>
                <w:sz w:val="20"/>
                <w:szCs w:val="20"/>
              </w:rPr>
              <w:t xml:space="preserve"> </w:t>
            </w:r>
            <w:r w:rsidRPr="00E41C2F">
              <w:rPr>
                <w:rFonts w:ascii="Arial" w:hAnsi="Arial" w:cs="Arial"/>
                <w:sz w:val="20"/>
                <w:szCs w:val="20"/>
              </w:rPr>
              <w:t>$400/mes</w:t>
            </w:r>
          </w:p>
        </w:tc>
        <w:tc>
          <w:tcPr>
            <w:tcW w:w="1843" w:type="dxa"/>
            <w:gridSpan w:val="3"/>
            <w:tcBorders>
              <w:top w:val="single" w:sz="4" w:space="0" w:color="auto"/>
              <w:left w:val="single" w:sz="4" w:space="0" w:color="auto"/>
              <w:bottom w:val="single" w:sz="4" w:space="0" w:color="auto"/>
              <w:right w:val="single" w:sz="4" w:space="0" w:color="auto"/>
            </w:tcBorders>
          </w:tcPr>
          <w:p w14:paraId="10FC915A" w14:textId="77777777" w:rsidR="00BD7F99" w:rsidRPr="00E41C2F" w:rsidRDefault="00BD7F99" w:rsidP="006E5C01">
            <w:pPr>
              <w:pStyle w:val="TableParagraph"/>
              <w:rPr>
                <w:rFonts w:ascii="Arial" w:hAnsi="Arial" w:cs="Arial"/>
                <w:sz w:val="20"/>
                <w:szCs w:val="20"/>
              </w:rPr>
            </w:pPr>
          </w:p>
          <w:p w14:paraId="4460E676" w14:textId="77777777" w:rsidR="00BD7F99" w:rsidRPr="00E41C2F" w:rsidRDefault="00BD7F99" w:rsidP="006E5C01">
            <w:pPr>
              <w:pStyle w:val="TableParagraph"/>
              <w:spacing w:before="167"/>
              <w:ind w:left="117"/>
              <w:rPr>
                <w:rFonts w:ascii="Arial" w:hAnsi="Arial" w:cs="Arial"/>
                <w:sz w:val="20"/>
                <w:szCs w:val="20"/>
              </w:rPr>
            </w:pPr>
            <w:r w:rsidRPr="00E41C2F">
              <w:rPr>
                <w:rFonts w:ascii="Arial" w:hAnsi="Arial" w:cs="Arial"/>
                <w:sz w:val="20"/>
                <w:szCs w:val="20"/>
              </w:rPr>
              <w:t></w:t>
            </w:r>
            <w:r w:rsidRPr="00E41C2F">
              <w:rPr>
                <w:rFonts w:ascii="Arial" w:hAnsi="Arial" w:cs="Arial"/>
                <w:spacing w:val="82"/>
                <w:sz w:val="20"/>
                <w:szCs w:val="20"/>
              </w:rPr>
              <w:t xml:space="preserve"> </w:t>
            </w:r>
            <w:r w:rsidRPr="00E41C2F">
              <w:rPr>
                <w:rFonts w:ascii="Arial" w:hAnsi="Arial" w:cs="Arial"/>
                <w:sz w:val="20"/>
                <w:szCs w:val="20"/>
              </w:rPr>
              <w:t>$400/mes</w:t>
            </w:r>
          </w:p>
        </w:tc>
        <w:tc>
          <w:tcPr>
            <w:tcW w:w="2409" w:type="dxa"/>
            <w:gridSpan w:val="2"/>
            <w:tcBorders>
              <w:top w:val="single" w:sz="4" w:space="0" w:color="auto"/>
              <w:left w:val="single" w:sz="4" w:space="0" w:color="auto"/>
              <w:bottom w:val="single" w:sz="4" w:space="0" w:color="auto"/>
              <w:right w:val="single" w:sz="4" w:space="0" w:color="auto"/>
            </w:tcBorders>
          </w:tcPr>
          <w:p w14:paraId="5476229E" w14:textId="77777777" w:rsidR="00BD7F99" w:rsidRPr="00E41C2F" w:rsidRDefault="00BD7F99" w:rsidP="006E5C01">
            <w:pPr>
              <w:pStyle w:val="TableParagraph"/>
              <w:rPr>
                <w:rFonts w:ascii="Arial" w:hAnsi="Arial" w:cs="Arial"/>
                <w:sz w:val="20"/>
                <w:szCs w:val="20"/>
              </w:rPr>
            </w:pPr>
          </w:p>
          <w:p w14:paraId="531AFADD" w14:textId="77777777" w:rsidR="00BD7F99" w:rsidRPr="00E41C2F" w:rsidRDefault="00BD7F99" w:rsidP="006E5C01">
            <w:pPr>
              <w:pStyle w:val="TableParagraph"/>
              <w:spacing w:before="167"/>
              <w:ind w:left="113"/>
              <w:rPr>
                <w:rFonts w:ascii="Arial" w:hAnsi="Arial" w:cs="Arial"/>
                <w:sz w:val="20"/>
                <w:szCs w:val="20"/>
              </w:rPr>
            </w:pPr>
            <w:r w:rsidRPr="00E41C2F">
              <w:rPr>
                <w:rFonts w:ascii="Arial" w:hAnsi="Arial" w:cs="Arial"/>
                <w:sz w:val="20"/>
                <w:szCs w:val="20"/>
              </w:rPr>
              <w:t></w:t>
            </w:r>
            <w:r w:rsidRPr="00E41C2F">
              <w:rPr>
                <w:rFonts w:ascii="Arial" w:hAnsi="Arial" w:cs="Arial"/>
                <w:spacing w:val="82"/>
                <w:sz w:val="20"/>
                <w:szCs w:val="20"/>
              </w:rPr>
              <w:t xml:space="preserve"> </w:t>
            </w:r>
            <w:r w:rsidRPr="00E41C2F">
              <w:rPr>
                <w:rFonts w:ascii="Arial" w:hAnsi="Arial" w:cs="Arial"/>
                <w:sz w:val="20"/>
                <w:szCs w:val="20"/>
              </w:rPr>
              <w:t>$500/mes</w:t>
            </w:r>
          </w:p>
        </w:tc>
        <w:tc>
          <w:tcPr>
            <w:tcW w:w="2275" w:type="dxa"/>
            <w:gridSpan w:val="2"/>
            <w:vMerge/>
            <w:tcBorders>
              <w:left w:val="single" w:sz="4" w:space="0" w:color="auto"/>
              <w:right w:val="single" w:sz="4" w:space="0" w:color="auto"/>
            </w:tcBorders>
          </w:tcPr>
          <w:p w14:paraId="4D16C69A" w14:textId="77777777" w:rsidR="00BD7F99" w:rsidRPr="00E41C2F" w:rsidRDefault="00BD7F99" w:rsidP="006E5C01">
            <w:pPr>
              <w:rPr>
                <w:rFonts w:cs="Arial"/>
                <w:sz w:val="20"/>
                <w:szCs w:val="20"/>
              </w:rPr>
            </w:pPr>
          </w:p>
        </w:tc>
      </w:tr>
      <w:tr w:rsidR="00BD7F99" w:rsidRPr="00E41C2F" w14:paraId="567087A9" w14:textId="77777777" w:rsidTr="00E41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57" w:type="dxa"/>
          <w:trHeight w:val="1098"/>
        </w:trPr>
        <w:tc>
          <w:tcPr>
            <w:tcW w:w="2425" w:type="dxa"/>
            <w:gridSpan w:val="2"/>
            <w:vMerge/>
            <w:tcBorders>
              <w:left w:val="single" w:sz="4" w:space="0" w:color="auto"/>
              <w:right w:val="single" w:sz="4" w:space="0" w:color="auto"/>
            </w:tcBorders>
          </w:tcPr>
          <w:p w14:paraId="5EE56F23" w14:textId="77777777" w:rsidR="00BD7F99" w:rsidRPr="00E41C2F" w:rsidRDefault="00BD7F99" w:rsidP="006E5C01">
            <w:pPr>
              <w:rPr>
                <w:rFonts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22E574D9" w14:textId="77777777" w:rsidR="00BD7F99" w:rsidRPr="00E41C2F" w:rsidRDefault="00BD7F99" w:rsidP="006E5C01">
            <w:pPr>
              <w:pStyle w:val="TableParagraph"/>
              <w:ind w:left="107" w:right="177"/>
              <w:rPr>
                <w:rFonts w:ascii="Arial" w:hAnsi="Arial" w:cs="Arial"/>
                <w:sz w:val="20"/>
                <w:szCs w:val="20"/>
              </w:rPr>
            </w:pPr>
            <w:r w:rsidRPr="00E41C2F">
              <w:rPr>
                <w:rFonts w:ascii="Arial" w:hAnsi="Arial" w:cs="Arial"/>
                <w:sz w:val="20"/>
                <w:szCs w:val="20"/>
                <w:u w:val="single"/>
              </w:rPr>
              <w:t>Indicador 12</w:t>
            </w:r>
            <w:r w:rsidRPr="00E41C2F">
              <w:rPr>
                <w:rFonts w:ascii="Arial" w:hAnsi="Arial" w:cs="Arial"/>
                <w:sz w:val="20"/>
                <w:szCs w:val="20"/>
              </w:rPr>
              <w:t>: Número de</w:t>
            </w:r>
            <w:r w:rsidRPr="00E41C2F">
              <w:rPr>
                <w:rFonts w:ascii="Arial" w:hAnsi="Arial" w:cs="Arial"/>
                <w:spacing w:val="1"/>
                <w:sz w:val="20"/>
                <w:szCs w:val="20"/>
              </w:rPr>
              <w:t xml:space="preserve"> </w:t>
            </w:r>
            <w:r w:rsidRPr="00E41C2F">
              <w:rPr>
                <w:rFonts w:ascii="Arial" w:hAnsi="Arial" w:cs="Arial"/>
                <w:sz w:val="20"/>
                <w:szCs w:val="20"/>
              </w:rPr>
              <w:t>MiPyME asociadas con el</w:t>
            </w:r>
            <w:r w:rsidRPr="00E41C2F">
              <w:rPr>
                <w:rFonts w:ascii="Arial" w:hAnsi="Arial" w:cs="Arial"/>
                <w:spacing w:val="1"/>
                <w:sz w:val="20"/>
                <w:szCs w:val="20"/>
              </w:rPr>
              <w:t xml:space="preserve"> </w:t>
            </w:r>
            <w:r w:rsidRPr="00E41C2F">
              <w:rPr>
                <w:rFonts w:ascii="Arial" w:hAnsi="Arial" w:cs="Arial"/>
                <w:sz w:val="20"/>
                <w:szCs w:val="20"/>
              </w:rPr>
              <w:t>turismo</w:t>
            </w:r>
            <w:r w:rsidRPr="00E41C2F">
              <w:rPr>
                <w:rFonts w:ascii="Arial" w:hAnsi="Arial" w:cs="Arial"/>
                <w:spacing w:val="-4"/>
                <w:sz w:val="20"/>
                <w:szCs w:val="20"/>
              </w:rPr>
              <w:t xml:space="preserve"> </w:t>
            </w:r>
            <w:r w:rsidRPr="00E41C2F">
              <w:rPr>
                <w:rFonts w:ascii="Arial" w:hAnsi="Arial" w:cs="Arial"/>
                <w:sz w:val="20"/>
                <w:szCs w:val="20"/>
              </w:rPr>
              <w:t>sostenible</w:t>
            </w:r>
            <w:r w:rsidRPr="00E41C2F">
              <w:rPr>
                <w:rFonts w:ascii="Arial" w:hAnsi="Arial" w:cs="Arial"/>
                <w:spacing w:val="-5"/>
                <w:sz w:val="20"/>
                <w:szCs w:val="20"/>
              </w:rPr>
              <w:t xml:space="preserve"> </w:t>
            </w:r>
            <w:r w:rsidRPr="00E41C2F">
              <w:rPr>
                <w:rFonts w:ascii="Arial" w:hAnsi="Arial" w:cs="Arial"/>
                <w:sz w:val="20"/>
                <w:szCs w:val="20"/>
              </w:rPr>
              <w:t>en</w:t>
            </w:r>
            <w:r w:rsidRPr="00E41C2F">
              <w:rPr>
                <w:rFonts w:ascii="Arial" w:hAnsi="Arial" w:cs="Arial"/>
                <w:spacing w:val="-5"/>
                <w:sz w:val="20"/>
                <w:szCs w:val="20"/>
              </w:rPr>
              <w:t xml:space="preserve"> </w:t>
            </w:r>
            <w:r w:rsidRPr="00E41C2F">
              <w:rPr>
                <w:rFonts w:ascii="Arial" w:hAnsi="Arial" w:cs="Arial"/>
                <w:sz w:val="20"/>
                <w:szCs w:val="20"/>
              </w:rPr>
              <w:t>la</w:t>
            </w:r>
            <w:r w:rsidRPr="00E41C2F">
              <w:rPr>
                <w:rFonts w:ascii="Arial" w:hAnsi="Arial" w:cs="Arial"/>
                <w:spacing w:val="-5"/>
                <w:sz w:val="20"/>
                <w:szCs w:val="20"/>
              </w:rPr>
              <w:t xml:space="preserve"> </w:t>
            </w:r>
            <w:r w:rsidRPr="00E41C2F">
              <w:rPr>
                <w:rFonts w:ascii="Arial" w:hAnsi="Arial" w:cs="Arial"/>
                <w:sz w:val="20"/>
                <w:szCs w:val="20"/>
              </w:rPr>
              <w:t>zona</w:t>
            </w:r>
          </w:p>
          <w:p w14:paraId="57C06838" w14:textId="77777777" w:rsidR="00BD7F99" w:rsidRPr="00E41C2F" w:rsidRDefault="00BD7F99" w:rsidP="006E5C01">
            <w:pPr>
              <w:pStyle w:val="TableParagraph"/>
              <w:spacing w:line="220" w:lineRule="atLeast"/>
              <w:ind w:left="107" w:right="193"/>
              <w:rPr>
                <w:rFonts w:ascii="Arial" w:hAnsi="Arial" w:cs="Arial"/>
                <w:sz w:val="20"/>
                <w:szCs w:val="20"/>
              </w:rPr>
            </w:pPr>
            <w:r w:rsidRPr="00E41C2F">
              <w:rPr>
                <w:rFonts w:ascii="Arial" w:hAnsi="Arial" w:cs="Arial"/>
                <w:sz w:val="20"/>
                <w:szCs w:val="20"/>
              </w:rPr>
              <w:t>costera</w:t>
            </w:r>
            <w:r w:rsidRPr="00E41C2F">
              <w:rPr>
                <w:rFonts w:ascii="Arial" w:hAnsi="Arial" w:cs="Arial"/>
                <w:spacing w:val="-2"/>
                <w:sz w:val="20"/>
                <w:szCs w:val="20"/>
              </w:rPr>
              <w:t xml:space="preserve"> </w:t>
            </w:r>
            <w:r w:rsidRPr="00E41C2F">
              <w:rPr>
                <w:rFonts w:ascii="Arial" w:hAnsi="Arial" w:cs="Arial"/>
                <w:sz w:val="20"/>
                <w:szCs w:val="20"/>
              </w:rPr>
              <w:t>que</w:t>
            </w:r>
            <w:r w:rsidRPr="00E41C2F">
              <w:rPr>
                <w:rFonts w:ascii="Arial" w:hAnsi="Arial" w:cs="Arial"/>
                <w:spacing w:val="-3"/>
                <w:sz w:val="20"/>
                <w:szCs w:val="20"/>
              </w:rPr>
              <w:t xml:space="preserve"> </w:t>
            </w:r>
            <w:r w:rsidRPr="00E41C2F">
              <w:rPr>
                <w:rFonts w:ascii="Arial" w:hAnsi="Arial" w:cs="Arial"/>
                <w:sz w:val="20"/>
                <w:szCs w:val="20"/>
              </w:rPr>
              <w:t>tienen</w:t>
            </w:r>
            <w:r w:rsidRPr="00E41C2F">
              <w:rPr>
                <w:rFonts w:ascii="Arial" w:hAnsi="Arial" w:cs="Arial"/>
                <w:spacing w:val="-3"/>
                <w:sz w:val="20"/>
                <w:szCs w:val="20"/>
              </w:rPr>
              <w:t xml:space="preserve"> </w:t>
            </w:r>
            <w:r w:rsidRPr="00E41C2F">
              <w:rPr>
                <w:rFonts w:ascii="Arial" w:hAnsi="Arial" w:cs="Arial"/>
                <w:sz w:val="20"/>
                <w:szCs w:val="20"/>
              </w:rPr>
              <w:t>planes</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38"/>
                <w:sz w:val="20"/>
                <w:szCs w:val="20"/>
              </w:rPr>
              <w:t xml:space="preserve"> </w:t>
            </w:r>
            <w:r w:rsidRPr="00E41C2F">
              <w:rPr>
                <w:rFonts w:ascii="Arial" w:hAnsi="Arial" w:cs="Arial"/>
                <w:sz w:val="20"/>
                <w:szCs w:val="20"/>
              </w:rPr>
              <w:t>manejo ambiental</w:t>
            </w:r>
            <w:r w:rsidRPr="00E41C2F">
              <w:rPr>
                <w:rFonts w:ascii="Arial" w:hAnsi="Arial" w:cs="Arial"/>
                <w:spacing w:val="-2"/>
                <w:sz w:val="20"/>
                <w:szCs w:val="20"/>
              </w:rPr>
              <w:t xml:space="preserve"> </w:t>
            </w:r>
            <w:r w:rsidRPr="00E41C2F">
              <w:rPr>
                <w:rFonts w:ascii="Arial" w:hAnsi="Arial" w:cs="Arial"/>
                <w:sz w:val="20"/>
                <w:szCs w:val="20"/>
              </w:rPr>
              <w:t>(PMA)</w:t>
            </w:r>
          </w:p>
        </w:tc>
        <w:tc>
          <w:tcPr>
            <w:tcW w:w="1830" w:type="dxa"/>
            <w:tcBorders>
              <w:top w:val="single" w:sz="4" w:space="0" w:color="auto"/>
              <w:left w:val="single" w:sz="4" w:space="0" w:color="auto"/>
              <w:bottom w:val="single" w:sz="4" w:space="0" w:color="auto"/>
              <w:right w:val="single" w:sz="4" w:space="0" w:color="auto"/>
            </w:tcBorders>
          </w:tcPr>
          <w:p w14:paraId="0B6B1FD0" w14:textId="77777777" w:rsidR="00BD7F99" w:rsidRPr="00E41C2F" w:rsidRDefault="00BD7F99" w:rsidP="00073B04">
            <w:pPr>
              <w:pStyle w:val="TableParagraph"/>
              <w:numPr>
                <w:ilvl w:val="0"/>
                <w:numId w:val="44"/>
              </w:numPr>
              <w:tabs>
                <w:tab w:val="left" w:pos="386"/>
              </w:tabs>
              <w:spacing w:before="104"/>
              <w:ind w:right="313" w:firstLine="0"/>
              <w:rPr>
                <w:rFonts w:ascii="Arial" w:hAnsi="Arial" w:cs="Arial"/>
                <w:sz w:val="20"/>
                <w:szCs w:val="20"/>
              </w:rPr>
            </w:pPr>
            <w:r w:rsidRPr="00E41C2F">
              <w:rPr>
                <w:rFonts w:ascii="Arial" w:hAnsi="Arial" w:cs="Arial"/>
                <w:sz w:val="20"/>
                <w:szCs w:val="20"/>
              </w:rPr>
              <w:t>0 (65 empresas de</w:t>
            </w:r>
            <w:r w:rsidRPr="00E41C2F">
              <w:rPr>
                <w:rFonts w:ascii="Arial" w:hAnsi="Arial" w:cs="Arial"/>
                <w:spacing w:val="1"/>
                <w:sz w:val="20"/>
                <w:szCs w:val="20"/>
              </w:rPr>
              <w:t xml:space="preserve"> </w:t>
            </w:r>
            <w:r w:rsidRPr="00E41C2F">
              <w:rPr>
                <w:rFonts w:ascii="Arial" w:hAnsi="Arial" w:cs="Arial"/>
                <w:sz w:val="20"/>
                <w:szCs w:val="20"/>
              </w:rPr>
              <w:t>turismo</w:t>
            </w:r>
            <w:r w:rsidRPr="00E41C2F">
              <w:rPr>
                <w:rFonts w:ascii="Arial" w:hAnsi="Arial" w:cs="Arial"/>
                <w:spacing w:val="-5"/>
                <w:sz w:val="20"/>
                <w:szCs w:val="20"/>
              </w:rPr>
              <w:t xml:space="preserve"> </w:t>
            </w:r>
            <w:r w:rsidRPr="00E41C2F">
              <w:rPr>
                <w:rFonts w:ascii="Arial" w:hAnsi="Arial" w:cs="Arial"/>
                <w:sz w:val="20"/>
                <w:szCs w:val="20"/>
              </w:rPr>
              <w:t>registradas</w:t>
            </w:r>
            <w:r w:rsidRPr="00E41C2F">
              <w:rPr>
                <w:rFonts w:ascii="Arial" w:hAnsi="Arial" w:cs="Arial"/>
                <w:spacing w:val="-6"/>
                <w:sz w:val="20"/>
                <w:szCs w:val="20"/>
              </w:rPr>
              <w:t xml:space="preserve"> </w:t>
            </w:r>
            <w:r w:rsidRPr="00E41C2F">
              <w:rPr>
                <w:rFonts w:ascii="Arial" w:hAnsi="Arial" w:cs="Arial"/>
                <w:sz w:val="20"/>
                <w:szCs w:val="20"/>
              </w:rPr>
              <w:t>en</w:t>
            </w:r>
            <w:r w:rsidRPr="00E41C2F">
              <w:rPr>
                <w:rFonts w:ascii="Arial" w:hAnsi="Arial" w:cs="Arial"/>
                <w:spacing w:val="-6"/>
                <w:sz w:val="20"/>
                <w:szCs w:val="20"/>
              </w:rPr>
              <w:t xml:space="preserve"> </w:t>
            </w:r>
            <w:r w:rsidRPr="00E41C2F">
              <w:rPr>
                <w:rFonts w:ascii="Arial" w:hAnsi="Arial" w:cs="Arial"/>
                <w:sz w:val="20"/>
                <w:szCs w:val="20"/>
              </w:rPr>
              <w:t>la</w:t>
            </w:r>
            <w:r w:rsidRPr="00E41C2F">
              <w:rPr>
                <w:rFonts w:ascii="Arial" w:hAnsi="Arial" w:cs="Arial"/>
                <w:spacing w:val="-38"/>
                <w:sz w:val="20"/>
                <w:szCs w:val="20"/>
              </w:rPr>
              <w:t xml:space="preserve"> </w:t>
            </w:r>
            <w:r w:rsidRPr="00E41C2F">
              <w:rPr>
                <w:rFonts w:ascii="Arial" w:hAnsi="Arial" w:cs="Arial"/>
                <w:sz w:val="20"/>
                <w:szCs w:val="20"/>
              </w:rPr>
              <w:t>provincial de Los Santos,</w:t>
            </w:r>
            <w:r w:rsidRPr="00E41C2F">
              <w:rPr>
                <w:rFonts w:ascii="Arial" w:hAnsi="Arial" w:cs="Arial"/>
                <w:spacing w:val="-38"/>
                <w:sz w:val="20"/>
                <w:szCs w:val="20"/>
              </w:rPr>
              <w:t xml:space="preserve"> </w:t>
            </w:r>
            <w:r w:rsidRPr="00E41C2F">
              <w:rPr>
                <w:rFonts w:ascii="Arial" w:hAnsi="Arial" w:cs="Arial"/>
                <w:sz w:val="20"/>
                <w:szCs w:val="20"/>
              </w:rPr>
              <w:t>sin</w:t>
            </w:r>
            <w:r w:rsidRPr="00E41C2F">
              <w:rPr>
                <w:rFonts w:ascii="Arial" w:hAnsi="Arial" w:cs="Arial"/>
                <w:spacing w:val="-2"/>
                <w:sz w:val="20"/>
                <w:szCs w:val="20"/>
              </w:rPr>
              <w:t xml:space="preserve"> </w:t>
            </w:r>
            <w:r w:rsidRPr="00E41C2F">
              <w:rPr>
                <w:rFonts w:ascii="Arial" w:hAnsi="Arial" w:cs="Arial"/>
                <w:sz w:val="20"/>
                <w:szCs w:val="20"/>
              </w:rPr>
              <w:t>PMA)</w:t>
            </w:r>
          </w:p>
        </w:tc>
        <w:tc>
          <w:tcPr>
            <w:tcW w:w="1843" w:type="dxa"/>
            <w:gridSpan w:val="3"/>
            <w:tcBorders>
              <w:top w:val="single" w:sz="4" w:space="0" w:color="auto"/>
              <w:left w:val="single" w:sz="4" w:space="0" w:color="auto"/>
              <w:bottom w:val="single" w:sz="4" w:space="0" w:color="auto"/>
              <w:right w:val="single" w:sz="4" w:space="0" w:color="auto"/>
            </w:tcBorders>
          </w:tcPr>
          <w:p w14:paraId="27B01E85" w14:textId="77777777" w:rsidR="00BD7F99" w:rsidRPr="00E41C2F" w:rsidRDefault="00BD7F99" w:rsidP="006E5C01">
            <w:pPr>
              <w:pStyle w:val="TableParagraph"/>
              <w:spacing w:before="7"/>
              <w:rPr>
                <w:rFonts w:ascii="Arial" w:hAnsi="Arial" w:cs="Arial"/>
                <w:sz w:val="20"/>
                <w:szCs w:val="20"/>
              </w:rPr>
            </w:pPr>
          </w:p>
          <w:p w14:paraId="2A8F9162" w14:textId="77777777" w:rsidR="00BD7F99" w:rsidRPr="00E41C2F" w:rsidRDefault="00BD7F99" w:rsidP="00073B04">
            <w:pPr>
              <w:pStyle w:val="TableParagraph"/>
              <w:numPr>
                <w:ilvl w:val="0"/>
                <w:numId w:val="43"/>
              </w:numPr>
              <w:tabs>
                <w:tab w:val="left" w:pos="389"/>
              </w:tabs>
              <w:ind w:right="164" w:firstLine="0"/>
              <w:rPr>
                <w:rFonts w:ascii="Arial" w:hAnsi="Arial" w:cs="Arial"/>
                <w:sz w:val="20"/>
                <w:szCs w:val="20"/>
              </w:rPr>
            </w:pPr>
            <w:r w:rsidRPr="00E41C2F">
              <w:rPr>
                <w:rFonts w:ascii="Arial" w:hAnsi="Arial" w:cs="Arial"/>
                <w:sz w:val="20"/>
                <w:szCs w:val="20"/>
              </w:rPr>
              <w:t xml:space="preserve">2 </w:t>
            </w:r>
            <w:proofErr w:type="spellStart"/>
            <w:r w:rsidRPr="00E41C2F">
              <w:rPr>
                <w:rFonts w:ascii="Arial" w:hAnsi="Arial" w:cs="Arial"/>
                <w:sz w:val="20"/>
                <w:szCs w:val="20"/>
              </w:rPr>
              <w:t>MiPyMEs</w:t>
            </w:r>
            <w:proofErr w:type="spellEnd"/>
            <w:r w:rsidRPr="00E41C2F">
              <w:rPr>
                <w:rFonts w:ascii="Arial" w:hAnsi="Arial" w:cs="Arial"/>
                <w:sz w:val="20"/>
                <w:szCs w:val="20"/>
              </w:rPr>
              <w:t xml:space="preserve"> asociadas con</w:t>
            </w:r>
            <w:r w:rsidRPr="00E41C2F">
              <w:rPr>
                <w:rFonts w:ascii="Arial" w:hAnsi="Arial" w:cs="Arial"/>
                <w:spacing w:val="-39"/>
                <w:sz w:val="20"/>
                <w:szCs w:val="20"/>
              </w:rPr>
              <w:t xml:space="preserve"> </w:t>
            </w:r>
            <w:r w:rsidRPr="00E41C2F">
              <w:rPr>
                <w:rFonts w:ascii="Arial" w:hAnsi="Arial" w:cs="Arial"/>
                <w:sz w:val="20"/>
                <w:szCs w:val="20"/>
              </w:rPr>
              <w:t>el turismo sostenible, con</w:t>
            </w:r>
            <w:r w:rsidRPr="00E41C2F">
              <w:rPr>
                <w:rFonts w:ascii="Arial" w:hAnsi="Arial" w:cs="Arial"/>
                <w:spacing w:val="1"/>
                <w:sz w:val="20"/>
                <w:szCs w:val="20"/>
              </w:rPr>
              <w:t xml:space="preserve"> </w:t>
            </w:r>
            <w:r w:rsidRPr="00E41C2F">
              <w:rPr>
                <w:rFonts w:ascii="Arial" w:hAnsi="Arial" w:cs="Arial"/>
                <w:sz w:val="20"/>
                <w:szCs w:val="20"/>
              </w:rPr>
              <w:t>PMA</w:t>
            </w:r>
          </w:p>
        </w:tc>
        <w:tc>
          <w:tcPr>
            <w:tcW w:w="2409" w:type="dxa"/>
            <w:gridSpan w:val="2"/>
            <w:tcBorders>
              <w:top w:val="single" w:sz="4" w:space="0" w:color="auto"/>
              <w:left w:val="single" w:sz="4" w:space="0" w:color="auto"/>
              <w:bottom w:val="single" w:sz="4" w:space="0" w:color="auto"/>
              <w:right w:val="single" w:sz="4" w:space="0" w:color="auto"/>
            </w:tcBorders>
          </w:tcPr>
          <w:p w14:paraId="60C937DD" w14:textId="77777777" w:rsidR="00BD7F99" w:rsidRPr="00E41C2F" w:rsidRDefault="00BD7F99" w:rsidP="006E5C01">
            <w:pPr>
              <w:pStyle w:val="TableParagraph"/>
              <w:spacing w:before="7"/>
              <w:rPr>
                <w:rFonts w:ascii="Arial" w:hAnsi="Arial" w:cs="Arial"/>
                <w:sz w:val="20"/>
                <w:szCs w:val="20"/>
              </w:rPr>
            </w:pPr>
          </w:p>
          <w:p w14:paraId="2270FC44" w14:textId="77777777" w:rsidR="00BD7F99" w:rsidRPr="00E41C2F" w:rsidRDefault="00BD7F99" w:rsidP="00073B04">
            <w:pPr>
              <w:pStyle w:val="TableParagraph"/>
              <w:numPr>
                <w:ilvl w:val="0"/>
                <w:numId w:val="42"/>
              </w:numPr>
              <w:tabs>
                <w:tab w:val="left" w:pos="385"/>
              </w:tabs>
              <w:ind w:right="159" w:firstLine="0"/>
              <w:jc w:val="both"/>
              <w:rPr>
                <w:rFonts w:ascii="Arial" w:hAnsi="Arial" w:cs="Arial"/>
                <w:sz w:val="20"/>
                <w:szCs w:val="20"/>
              </w:rPr>
            </w:pPr>
            <w:r w:rsidRPr="00E41C2F">
              <w:rPr>
                <w:rFonts w:ascii="Arial" w:hAnsi="Arial" w:cs="Arial"/>
                <w:sz w:val="20"/>
                <w:szCs w:val="20"/>
              </w:rPr>
              <w:t xml:space="preserve">4 </w:t>
            </w:r>
            <w:proofErr w:type="spellStart"/>
            <w:r w:rsidRPr="00E41C2F">
              <w:rPr>
                <w:rFonts w:ascii="Arial" w:hAnsi="Arial" w:cs="Arial"/>
                <w:sz w:val="20"/>
                <w:szCs w:val="20"/>
              </w:rPr>
              <w:t>MiPyMEs</w:t>
            </w:r>
            <w:proofErr w:type="spellEnd"/>
            <w:r w:rsidRPr="00E41C2F">
              <w:rPr>
                <w:rFonts w:ascii="Arial" w:hAnsi="Arial" w:cs="Arial"/>
                <w:sz w:val="20"/>
                <w:szCs w:val="20"/>
              </w:rPr>
              <w:t xml:space="preserve"> asociadas</w:t>
            </w:r>
            <w:r w:rsidRPr="00E41C2F">
              <w:rPr>
                <w:rFonts w:ascii="Arial" w:hAnsi="Arial" w:cs="Arial"/>
                <w:spacing w:val="1"/>
                <w:sz w:val="20"/>
                <w:szCs w:val="20"/>
              </w:rPr>
              <w:t xml:space="preserve"> </w:t>
            </w:r>
            <w:r w:rsidRPr="00E41C2F">
              <w:rPr>
                <w:rFonts w:ascii="Arial" w:hAnsi="Arial" w:cs="Arial"/>
                <w:sz w:val="20"/>
                <w:szCs w:val="20"/>
              </w:rPr>
              <w:t>con el turismo sostenible,</w:t>
            </w:r>
            <w:r w:rsidRPr="00E41C2F">
              <w:rPr>
                <w:rFonts w:ascii="Arial" w:hAnsi="Arial" w:cs="Arial"/>
                <w:spacing w:val="-39"/>
                <w:sz w:val="20"/>
                <w:szCs w:val="20"/>
              </w:rPr>
              <w:t xml:space="preserve"> </w:t>
            </w:r>
            <w:r w:rsidRPr="00E41C2F">
              <w:rPr>
                <w:rFonts w:ascii="Arial" w:hAnsi="Arial" w:cs="Arial"/>
                <w:sz w:val="20"/>
                <w:szCs w:val="20"/>
              </w:rPr>
              <w:t>con</w:t>
            </w:r>
            <w:r w:rsidRPr="00E41C2F">
              <w:rPr>
                <w:rFonts w:ascii="Arial" w:hAnsi="Arial" w:cs="Arial"/>
                <w:spacing w:val="-1"/>
                <w:sz w:val="20"/>
                <w:szCs w:val="20"/>
              </w:rPr>
              <w:t xml:space="preserve"> </w:t>
            </w:r>
            <w:r w:rsidRPr="00E41C2F">
              <w:rPr>
                <w:rFonts w:ascii="Arial" w:hAnsi="Arial" w:cs="Arial"/>
                <w:sz w:val="20"/>
                <w:szCs w:val="20"/>
              </w:rPr>
              <w:t>PMA</w:t>
            </w:r>
          </w:p>
        </w:tc>
        <w:tc>
          <w:tcPr>
            <w:tcW w:w="2275" w:type="dxa"/>
            <w:gridSpan w:val="2"/>
            <w:vMerge/>
            <w:tcBorders>
              <w:left w:val="single" w:sz="4" w:space="0" w:color="auto"/>
              <w:right w:val="single" w:sz="4" w:space="0" w:color="auto"/>
            </w:tcBorders>
          </w:tcPr>
          <w:p w14:paraId="638A9484" w14:textId="77777777" w:rsidR="00BD7F99" w:rsidRPr="00E41C2F" w:rsidRDefault="00BD7F99" w:rsidP="006E5C01">
            <w:pPr>
              <w:rPr>
                <w:rFonts w:cs="Arial"/>
                <w:sz w:val="20"/>
                <w:szCs w:val="20"/>
              </w:rPr>
            </w:pPr>
          </w:p>
        </w:tc>
      </w:tr>
      <w:tr w:rsidR="00E41C2F" w:rsidRPr="00E41C2F" w14:paraId="187AE583" w14:textId="77777777" w:rsidTr="00E41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52" w:type="dxa"/>
          <w:trHeight w:val="1977"/>
        </w:trPr>
        <w:tc>
          <w:tcPr>
            <w:tcW w:w="2425" w:type="dxa"/>
            <w:gridSpan w:val="2"/>
            <w:vMerge w:val="restart"/>
            <w:tcBorders>
              <w:top w:val="single" w:sz="4" w:space="0" w:color="auto"/>
              <w:left w:val="single" w:sz="4" w:space="0" w:color="auto"/>
              <w:bottom w:val="single" w:sz="4" w:space="0" w:color="auto"/>
              <w:right w:val="single" w:sz="4" w:space="0" w:color="auto"/>
            </w:tcBorders>
          </w:tcPr>
          <w:p w14:paraId="30C50CFF" w14:textId="77777777" w:rsidR="00BD7F99" w:rsidRPr="00E41C2F" w:rsidRDefault="00BD7F99" w:rsidP="006E5C01">
            <w:pPr>
              <w:pStyle w:val="TableParagraph"/>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129069EE" w14:textId="77777777" w:rsidR="00BD7F99" w:rsidRPr="00E41C2F" w:rsidRDefault="00BD7F99" w:rsidP="006E5C01">
            <w:pPr>
              <w:pStyle w:val="TableParagraph"/>
              <w:ind w:left="107" w:right="208"/>
              <w:rPr>
                <w:rFonts w:ascii="Arial" w:hAnsi="Arial" w:cs="Arial"/>
                <w:sz w:val="20"/>
                <w:szCs w:val="20"/>
              </w:rPr>
            </w:pPr>
            <w:r w:rsidRPr="00E41C2F">
              <w:rPr>
                <w:rFonts w:ascii="Arial" w:hAnsi="Arial" w:cs="Arial"/>
                <w:sz w:val="20"/>
                <w:szCs w:val="20"/>
                <w:u w:val="single"/>
              </w:rPr>
              <w:t>Indicador 13</w:t>
            </w:r>
            <w:r w:rsidRPr="00E41C2F">
              <w:rPr>
                <w:rFonts w:ascii="Arial" w:hAnsi="Arial" w:cs="Arial"/>
                <w:sz w:val="20"/>
                <w:szCs w:val="20"/>
              </w:rPr>
              <w:t>: Número de</w:t>
            </w:r>
            <w:r w:rsidRPr="00E41C2F">
              <w:rPr>
                <w:rFonts w:ascii="Arial" w:hAnsi="Arial" w:cs="Arial"/>
                <w:spacing w:val="1"/>
                <w:sz w:val="20"/>
                <w:szCs w:val="20"/>
              </w:rPr>
              <w:t xml:space="preserve"> </w:t>
            </w:r>
            <w:r w:rsidRPr="00E41C2F">
              <w:rPr>
                <w:rFonts w:ascii="Arial" w:hAnsi="Arial" w:cs="Arial"/>
                <w:sz w:val="20"/>
                <w:szCs w:val="20"/>
              </w:rPr>
              <w:t>acuerdos entre los distritos</w:t>
            </w:r>
            <w:r w:rsidRPr="00E41C2F">
              <w:rPr>
                <w:rFonts w:ascii="Arial" w:hAnsi="Arial" w:cs="Arial"/>
                <w:spacing w:val="1"/>
                <w:sz w:val="20"/>
                <w:szCs w:val="20"/>
              </w:rPr>
              <w:t xml:space="preserve"> </w:t>
            </w:r>
            <w:r w:rsidRPr="00E41C2F">
              <w:rPr>
                <w:rFonts w:ascii="Arial" w:hAnsi="Arial" w:cs="Arial"/>
                <w:sz w:val="20"/>
                <w:szCs w:val="20"/>
              </w:rPr>
              <w:t xml:space="preserve">de </w:t>
            </w:r>
            <w:proofErr w:type="spellStart"/>
            <w:r w:rsidRPr="00E41C2F">
              <w:rPr>
                <w:rFonts w:ascii="Arial" w:hAnsi="Arial" w:cs="Arial"/>
                <w:sz w:val="20"/>
                <w:szCs w:val="20"/>
              </w:rPr>
              <w:t>Pocrí</w:t>
            </w:r>
            <w:proofErr w:type="spellEnd"/>
            <w:r w:rsidRPr="00E41C2F">
              <w:rPr>
                <w:rFonts w:ascii="Arial" w:hAnsi="Arial" w:cs="Arial"/>
                <w:sz w:val="20"/>
                <w:szCs w:val="20"/>
              </w:rPr>
              <w:t>, Pedasí y/o Tonosí y</w:t>
            </w:r>
            <w:r w:rsidRPr="00E41C2F">
              <w:rPr>
                <w:rFonts w:ascii="Arial" w:hAnsi="Arial" w:cs="Arial"/>
                <w:spacing w:val="-39"/>
                <w:sz w:val="20"/>
                <w:szCs w:val="20"/>
              </w:rPr>
              <w:t xml:space="preserve"> </w:t>
            </w:r>
            <w:r w:rsidRPr="00E41C2F">
              <w:rPr>
                <w:rFonts w:ascii="Arial" w:hAnsi="Arial" w:cs="Arial"/>
                <w:sz w:val="20"/>
                <w:szCs w:val="20"/>
              </w:rPr>
              <w:t>el sector urbano para la</w:t>
            </w:r>
            <w:r w:rsidRPr="00E41C2F">
              <w:rPr>
                <w:rFonts w:ascii="Arial" w:hAnsi="Arial" w:cs="Arial"/>
                <w:spacing w:val="1"/>
                <w:sz w:val="20"/>
                <w:szCs w:val="20"/>
              </w:rPr>
              <w:t xml:space="preserve"> </w:t>
            </w:r>
            <w:r w:rsidRPr="00E41C2F">
              <w:rPr>
                <w:rFonts w:ascii="Arial" w:hAnsi="Arial" w:cs="Arial"/>
                <w:sz w:val="20"/>
                <w:szCs w:val="20"/>
              </w:rPr>
              <w:t>prevención, reducción y</w:t>
            </w:r>
            <w:r w:rsidRPr="00E41C2F">
              <w:rPr>
                <w:rFonts w:ascii="Arial" w:hAnsi="Arial" w:cs="Arial"/>
                <w:spacing w:val="1"/>
                <w:sz w:val="20"/>
                <w:szCs w:val="20"/>
              </w:rPr>
              <w:t xml:space="preserve"> </w:t>
            </w:r>
            <w:r w:rsidRPr="00E41C2F">
              <w:rPr>
                <w:rFonts w:ascii="Arial" w:hAnsi="Arial" w:cs="Arial"/>
                <w:sz w:val="20"/>
                <w:szCs w:val="20"/>
              </w:rPr>
              <w:t>control de la contaminación</w:t>
            </w:r>
            <w:r w:rsidRPr="00E41C2F">
              <w:rPr>
                <w:rFonts w:ascii="Arial" w:hAnsi="Arial" w:cs="Arial"/>
                <w:spacing w:val="1"/>
                <w:sz w:val="20"/>
                <w:szCs w:val="20"/>
              </w:rPr>
              <w:t xml:space="preserve"> </w:t>
            </w:r>
            <w:r w:rsidRPr="00E41C2F">
              <w:rPr>
                <w:rFonts w:ascii="Arial" w:hAnsi="Arial" w:cs="Arial"/>
                <w:sz w:val="20"/>
                <w:szCs w:val="20"/>
              </w:rPr>
              <w:t>de origen terrestre y el</w:t>
            </w:r>
            <w:r w:rsidRPr="00E41C2F">
              <w:rPr>
                <w:rFonts w:ascii="Arial" w:hAnsi="Arial" w:cs="Arial"/>
                <w:spacing w:val="1"/>
                <w:sz w:val="20"/>
                <w:szCs w:val="20"/>
              </w:rPr>
              <w:t xml:space="preserve"> </w:t>
            </w:r>
            <w:r w:rsidRPr="00E41C2F">
              <w:rPr>
                <w:rFonts w:ascii="Arial" w:hAnsi="Arial" w:cs="Arial"/>
                <w:sz w:val="20"/>
                <w:szCs w:val="20"/>
              </w:rPr>
              <w:t>manejo de</w:t>
            </w:r>
            <w:r w:rsidRPr="00E41C2F">
              <w:rPr>
                <w:rFonts w:ascii="Arial" w:hAnsi="Arial" w:cs="Arial"/>
                <w:spacing w:val="-2"/>
                <w:sz w:val="20"/>
                <w:szCs w:val="20"/>
              </w:rPr>
              <w:t xml:space="preserve"> </w:t>
            </w:r>
            <w:r w:rsidRPr="00E41C2F">
              <w:rPr>
                <w:rFonts w:ascii="Arial" w:hAnsi="Arial" w:cs="Arial"/>
                <w:sz w:val="20"/>
                <w:szCs w:val="20"/>
              </w:rPr>
              <w:t>la basura</w:t>
            </w:r>
            <w:r w:rsidRPr="00E41C2F">
              <w:rPr>
                <w:rFonts w:ascii="Arial" w:hAnsi="Arial" w:cs="Arial"/>
                <w:spacing w:val="-1"/>
                <w:sz w:val="20"/>
                <w:szCs w:val="20"/>
              </w:rPr>
              <w:t xml:space="preserve"> </w:t>
            </w:r>
            <w:r w:rsidRPr="00E41C2F">
              <w:rPr>
                <w:rFonts w:ascii="Arial" w:hAnsi="Arial" w:cs="Arial"/>
                <w:sz w:val="20"/>
                <w:szCs w:val="20"/>
              </w:rPr>
              <w:t>y los</w:t>
            </w:r>
          </w:p>
          <w:p w14:paraId="493C9A64" w14:textId="77777777" w:rsidR="00BD7F99" w:rsidRPr="00E41C2F" w:rsidRDefault="00BD7F99" w:rsidP="006E5C01">
            <w:pPr>
              <w:pStyle w:val="TableParagraph"/>
              <w:spacing w:line="200" w:lineRule="exact"/>
              <w:ind w:left="107"/>
              <w:rPr>
                <w:rFonts w:ascii="Arial" w:hAnsi="Arial" w:cs="Arial"/>
                <w:sz w:val="20"/>
                <w:szCs w:val="20"/>
              </w:rPr>
            </w:pPr>
            <w:r w:rsidRPr="00E41C2F">
              <w:rPr>
                <w:rFonts w:ascii="Arial" w:hAnsi="Arial" w:cs="Arial"/>
                <w:sz w:val="20"/>
                <w:szCs w:val="20"/>
              </w:rPr>
              <w:t>desechos</w:t>
            </w:r>
            <w:r w:rsidRPr="00E41C2F">
              <w:rPr>
                <w:rFonts w:ascii="Arial" w:hAnsi="Arial" w:cs="Arial"/>
                <w:spacing w:val="-4"/>
                <w:sz w:val="20"/>
                <w:szCs w:val="20"/>
              </w:rPr>
              <w:t xml:space="preserve"> </w:t>
            </w:r>
            <w:r w:rsidRPr="00E41C2F">
              <w:rPr>
                <w:rFonts w:ascii="Arial" w:hAnsi="Arial" w:cs="Arial"/>
                <w:sz w:val="20"/>
                <w:szCs w:val="20"/>
              </w:rPr>
              <w:t>sólidos</w:t>
            </w:r>
          </w:p>
        </w:tc>
        <w:tc>
          <w:tcPr>
            <w:tcW w:w="1841" w:type="dxa"/>
            <w:gridSpan w:val="2"/>
            <w:tcBorders>
              <w:top w:val="single" w:sz="4" w:space="0" w:color="auto"/>
              <w:left w:val="single" w:sz="4" w:space="0" w:color="auto"/>
              <w:bottom w:val="single" w:sz="4" w:space="0" w:color="auto"/>
              <w:right w:val="single" w:sz="4" w:space="0" w:color="auto"/>
            </w:tcBorders>
          </w:tcPr>
          <w:p w14:paraId="34FBBA62" w14:textId="77777777" w:rsidR="00BD7F99" w:rsidRPr="00E41C2F" w:rsidRDefault="00BD7F99" w:rsidP="006E5C01">
            <w:pPr>
              <w:pStyle w:val="TableParagraph"/>
              <w:rPr>
                <w:rFonts w:ascii="Arial" w:hAnsi="Arial" w:cs="Arial"/>
                <w:sz w:val="20"/>
                <w:szCs w:val="20"/>
              </w:rPr>
            </w:pPr>
          </w:p>
          <w:p w14:paraId="382A0317" w14:textId="77777777" w:rsidR="00BD7F99" w:rsidRPr="00E41C2F" w:rsidRDefault="00BD7F99" w:rsidP="006E5C01">
            <w:pPr>
              <w:pStyle w:val="TableParagraph"/>
              <w:rPr>
                <w:rFonts w:ascii="Arial" w:hAnsi="Arial" w:cs="Arial"/>
                <w:sz w:val="20"/>
                <w:szCs w:val="20"/>
              </w:rPr>
            </w:pPr>
          </w:p>
          <w:p w14:paraId="3EC559C1" w14:textId="77777777" w:rsidR="00BD7F99" w:rsidRPr="00E41C2F" w:rsidRDefault="00BD7F99" w:rsidP="006E5C01">
            <w:pPr>
              <w:pStyle w:val="TableParagraph"/>
              <w:spacing w:before="8"/>
              <w:rPr>
                <w:rFonts w:ascii="Arial" w:hAnsi="Arial" w:cs="Arial"/>
                <w:sz w:val="20"/>
                <w:szCs w:val="20"/>
              </w:rPr>
            </w:pPr>
          </w:p>
          <w:p w14:paraId="34111722" w14:textId="77777777" w:rsidR="00BD7F99" w:rsidRPr="00E41C2F" w:rsidRDefault="00BD7F99" w:rsidP="006E5C01">
            <w:pPr>
              <w:pStyle w:val="TableParagraph"/>
              <w:ind w:left="114"/>
              <w:rPr>
                <w:rFonts w:ascii="Arial" w:hAnsi="Arial" w:cs="Arial"/>
                <w:sz w:val="20"/>
                <w:szCs w:val="20"/>
              </w:rPr>
            </w:pPr>
            <w:r w:rsidRPr="00E41C2F">
              <w:rPr>
                <w:rFonts w:ascii="Arial" w:hAnsi="Arial" w:cs="Arial"/>
                <w:sz w:val="20"/>
                <w:szCs w:val="20"/>
              </w:rPr>
              <w:t></w:t>
            </w:r>
            <w:r w:rsidRPr="00E41C2F">
              <w:rPr>
                <w:rFonts w:ascii="Arial" w:hAnsi="Arial" w:cs="Arial"/>
                <w:spacing w:val="83"/>
                <w:sz w:val="20"/>
                <w:szCs w:val="20"/>
              </w:rPr>
              <w:t xml:space="preserve"> </w:t>
            </w:r>
            <w:r w:rsidRPr="00E41C2F">
              <w:rPr>
                <w:rFonts w:ascii="Arial" w:hAnsi="Arial" w:cs="Arial"/>
                <w:sz w:val="20"/>
                <w:szCs w:val="20"/>
              </w:rPr>
              <w:t>0</w:t>
            </w:r>
          </w:p>
        </w:tc>
        <w:tc>
          <w:tcPr>
            <w:tcW w:w="1843" w:type="dxa"/>
            <w:gridSpan w:val="3"/>
            <w:tcBorders>
              <w:top w:val="single" w:sz="4" w:space="0" w:color="auto"/>
              <w:left w:val="single" w:sz="4" w:space="0" w:color="auto"/>
              <w:bottom w:val="single" w:sz="4" w:space="0" w:color="auto"/>
              <w:right w:val="single" w:sz="4" w:space="0" w:color="auto"/>
            </w:tcBorders>
          </w:tcPr>
          <w:p w14:paraId="0EB13AE9" w14:textId="77777777" w:rsidR="00BD7F99" w:rsidRPr="00E41C2F" w:rsidRDefault="00BD7F99" w:rsidP="006E5C01">
            <w:pPr>
              <w:pStyle w:val="TableParagraph"/>
              <w:rPr>
                <w:rFonts w:ascii="Arial" w:hAnsi="Arial" w:cs="Arial"/>
                <w:sz w:val="20"/>
                <w:szCs w:val="20"/>
              </w:rPr>
            </w:pPr>
          </w:p>
          <w:p w14:paraId="402DC207" w14:textId="77777777" w:rsidR="00BD7F99" w:rsidRPr="00E41C2F" w:rsidRDefault="00BD7F99" w:rsidP="006E5C01">
            <w:pPr>
              <w:pStyle w:val="TableParagraph"/>
              <w:rPr>
                <w:rFonts w:ascii="Arial" w:hAnsi="Arial" w:cs="Arial"/>
                <w:sz w:val="20"/>
                <w:szCs w:val="20"/>
              </w:rPr>
            </w:pPr>
          </w:p>
          <w:p w14:paraId="36796807" w14:textId="77777777" w:rsidR="00BD7F99" w:rsidRPr="00E41C2F" w:rsidRDefault="00BD7F99" w:rsidP="006E5C01">
            <w:pPr>
              <w:pStyle w:val="TableParagraph"/>
              <w:spacing w:before="8"/>
              <w:rPr>
                <w:rFonts w:ascii="Arial" w:hAnsi="Arial" w:cs="Arial"/>
                <w:sz w:val="20"/>
                <w:szCs w:val="20"/>
              </w:rPr>
            </w:pPr>
          </w:p>
          <w:p w14:paraId="6A989414" w14:textId="77777777" w:rsidR="00BD7F99" w:rsidRPr="00E41C2F" w:rsidRDefault="00BD7F99" w:rsidP="006E5C01">
            <w:pPr>
              <w:pStyle w:val="TableParagraph"/>
              <w:ind w:left="121"/>
              <w:rPr>
                <w:rFonts w:ascii="Arial" w:hAnsi="Arial" w:cs="Arial"/>
                <w:sz w:val="20"/>
                <w:szCs w:val="20"/>
              </w:rPr>
            </w:pPr>
            <w:r w:rsidRPr="00E41C2F">
              <w:rPr>
                <w:rFonts w:ascii="Arial" w:hAnsi="Arial" w:cs="Arial"/>
                <w:sz w:val="20"/>
                <w:szCs w:val="20"/>
              </w:rPr>
              <w:t></w:t>
            </w:r>
            <w:r w:rsidRPr="00E41C2F">
              <w:rPr>
                <w:rFonts w:ascii="Arial" w:hAnsi="Arial" w:cs="Arial"/>
                <w:spacing w:val="78"/>
                <w:sz w:val="20"/>
                <w:szCs w:val="20"/>
              </w:rPr>
              <w:t xml:space="preserve"> </w:t>
            </w:r>
            <w:r w:rsidRPr="00E41C2F">
              <w:rPr>
                <w:rFonts w:ascii="Arial" w:hAnsi="Arial" w:cs="Arial"/>
                <w:sz w:val="20"/>
                <w:szCs w:val="20"/>
              </w:rPr>
              <w:t>3</w:t>
            </w:r>
          </w:p>
        </w:tc>
        <w:tc>
          <w:tcPr>
            <w:tcW w:w="2410" w:type="dxa"/>
            <w:gridSpan w:val="2"/>
            <w:tcBorders>
              <w:top w:val="single" w:sz="4" w:space="0" w:color="auto"/>
              <w:left w:val="single" w:sz="4" w:space="0" w:color="auto"/>
              <w:bottom w:val="single" w:sz="4" w:space="0" w:color="auto"/>
              <w:right w:val="single" w:sz="4" w:space="0" w:color="auto"/>
            </w:tcBorders>
          </w:tcPr>
          <w:p w14:paraId="7A75C4AA" w14:textId="77777777" w:rsidR="00BD7F99" w:rsidRPr="00E41C2F" w:rsidRDefault="00BD7F99" w:rsidP="006E5C01">
            <w:pPr>
              <w:pStyle w:val="TableParagraph"/>
              <w:rPr>
                <w:rFonts w:ascii="Arial" w:hAnsi="Arial" w:cs="Arial"/>
                <w:sz w:val="20"/>
                <w:szCs w:val="20"/>
              </w:rPr>
            </w:pPr>
          </w:p>
          <w:p w14:paraId="1306A233" w14:textId="77777777" w:rsidR="00BD7F99" w:rsidRPr="00E41C2F" w:rsidRDefault="00BD7F99" w:rsidP="006E5C01">
            <w:pPr>
              <w:pStyle w:val="TableParagraph"/>
              <w:rPr>
                <w:rFonts w:ascii="Arial" w:hAnsi="Arial" w:cs="Arial"/>
                <w:sz w:val="20"/>
                <w:szCs w:val="20"/>
              </w:rPr>
            </w:pPr>
          </w:p>
          <w:p w14:paraId="00893C7F" w14:textId="77777777" w:rsidR="00BD7F99" w:rsidRPr="00E41C2F" w:rsidRDefault="00BD7F99" w:rsidP="006E5C01">
            <w:pPr>
              <w:pStyle w:val="TableParagraph"/>
              <w:spacing w:before="8"/>
              <w:rPr>
                <w:rFonts w:ascii="Arial" w:hAnsi="Arial" w:cs="Arial"/>
                <w:sz w:val="20"/>
                <w:szCs w:val="20"/>
              </w:rPr>
            </w:pPr>
          </w:p>
          <w:p w14:paraId="2BE28FEE" w14:textId="77777777" w:rsidR="00BD7F99" w:rsidRPr="00E41C2F" w:rsidRDefault="00BD7F99" w:rsidP="006E5C01">
            <w:pPr>
              <w:pStyle w:val="TableParagraph"/>
              <w:ind w:left="113"/>
              <w:rPr>
                <w:rFonts w:ascii="Arial" w:hAnsi="Arial" w:cs="Arial"/>
                <w:sz w:val="20"/>
                <w:szCs w:val="20"/>
              </w:rPr>
            </w:pPr>
            <w:r w:rsidRPr="00E41C2F">
              <w:rPr>
                <w:rFonts w:ascii="Arial" w:hAnsi="Arial" w:cs="Arial"/>
                <w:sz w:val="20"/>
                <w:szCs w:val="20"/>
              </w:rPr>
              <w:t></w:t>
            </w:r>
            <w:r w:rsidRPr="00E41C2F">
              <w:rPr>
                <w:rFonts w:ascii="Arial" w:hAnsi="Arial" w:cs="Arial"/>
                <w:spacing w:val="83"/>
                <w:sz w:val="20"/>
                <w:szCs w:val="20"/>
              </w:rPr>
              <w:t xml:space="preserve"> </w:t>
            </w:r>
            <w:r w:rsidRPr="00E41C2F">
              <w:rPr>
                <w:rFonts w:ascii="Arial" w:hAnsi="Arial" w:cs="Arial"/>
                <w:sz w:val="20"/>
                <w:szCs w:val="20"/>
              </w:rPr>
              <w:t>5</w:t>
            </w:r>
          </w:p>
        </w:tc>
        <w:tc>
          <w:tcPr>
            <w:tcW w:w="2268" w:type="dxa"/>
            <w:vMerge w:val="restart"/>
            <w:tcBorders>
              <w:top w:val="single" w:sz="4" w:space="0" w:color="auto"/>
              <w:left w:val="single" w:sz="4" w:space="0" w:color="auto"/>
              <w:bottom w:val="single" w:sz="4" w:space="0" w:color="auto"/>
              <w:right w:val="single" w:sz="4" w:space="0" w:color="auto"/>
            </w:tcBorders>
          </w:tcPr>
          <w:p w14:paraId="2DB8755B" w14:textId="77777777" w:rsidR="00BD7F99" w:rsidRPr="00E41C2F" w:rsidRDefault="00BD7F99" w:rsidP="006E5C01">
            <w:pPr>
              <w:pStyle w:val="TableParagraph"/>
              <w:rPr>
                <w:rFonts w:ascii="Arial" w:hAnsi="Arial" w:cs="Arial"/>
                <w:sz w:val="20"/>
                <w:szCs w:val="20"/>
              </w:rPr>
            </w:pPr>
          </w:p>
        </w:tc>
      </w:tr>
      <w:tr w:rsidR="00E41C2F" w:rsidRPr="00E41C2F" w14:paraId="6348FF1B" w14:textId="77777777" w:rsidTr="00E41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52" w:type="dxa"/>
          <w:trHeight w:val="1118"/>
        </w:trPr>
        <w:tc>
          <w:tcPr>
            <w:tcW w:w="2425" w:type="dxa"/>
            <w:gridSpan w:val="2"/>
            <w:vMerge/>
            <w:tcBorders>
              <w:top w:val="single" w:sz="4" w:space="0" w:color="auto"/>
              <w:left w:val="single" w:sz="4" w:space="0" w:color="auto"/>
              <w:bottom w:val="single" w:sz="4" w:space="0" w:color="auto"/>
              <w:right w:val="single" w:sz="4" w:space="0" w:color="auto"/>
            </w:tcBorders>
          </w:tcPr>
          <w:p w14:paraId="3DC38C53" w14:textId="77777777" w:rsidR="00BD7F99" w:rsidRPr="00E41C2F" w:rsidRDefault="00BD7F99" w:rsidP="006E5C01">
            <w:pPr>
              <w:rPr>
                <w:rFonts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11EB110D" w14:textId="77777777" w:rsidR="00BD7F99" w:rsidRPr="00E41C2F" w:rsidRDefault="00BD7F99" w:rsidP="006E5C01">
            <w:pPr>
              <w:pStyle w:val="TableParagraph"/>
              <w:spacing w:before="8"/>
              <w:ind w:left="107" w:right="225"/>
              <w:rPr>
                <w:rFonts w:ascii="Arial" w:hAnsi="Arial" w:cs="Arial"/>
                <w:sz w:val="20"/>
                <w:szCs w:val="20"/>
              </w:rPr>
            </w:pPr>
            <w:r w:rsidRPr="00E41C2F">
              <w:rPr>
                <w:rFonts w:ascii="Arial" w:hAnsi="Arial" w:cs="Arial"/>
                <w:sz w:val="20"/>
                <w:szCs w:val="20"/>
                <w:u w:val="single"/>
              </w:rPr>
              <w:t>Indicador 14</w:t>
            </w:r>
            <w:r w:rsidRPr="00E41C2F">
              <w:rPr>
                <w:rFonts w:ascii="Arial" w:hAnsi="Arial" w:cs="Arial"/>
                <w:sz w:val="20"/>
                <w:szCs w:val="20"/>
              </w:rPr>
              <w:t>: Número de</w:t>
            </w:r>
            <w:r w:rsidRPr="00E41C2F">
              <w:rPr>
                <w:rFonts w:ascii="Arial" w:hAnsi="Arial" w:cs="Arial"/>
                <w:spacing w:val="1"/>
                <w:sz w:val="20"/>
                <w:szCs w:val="20"/>
              </w:rPr>
              <w:t xml:space="preserve"> </w:t>
            </w:r>
            <w:r w:rsidRPr="00E41C2F">
              <w:rPr>
                <w:rFonts w:ascii="Arial" w:hAnsi="Arial" w:cs="Arial"/>
                <w:sz w:val="20"/>
                <w:szCs w:val="20"/>
              </w:rPr>
              <w:t>fincas agrícolas y ganaderas</w:t>
            </w:r>
            <w:r w:rsidRPr="00E41C2F">
              <w:rPr>
                <w:rFonts w:ascii="Arial" w:hAnsi="Arial" w:cs="Arial"/>
                <w:spacing w:val="1"/>
                <w:sz w:val="20"/>
                <w:szCs w:val="20"/>
              </w:rPr>
              <w:t xml:space="preserve"> </w:t>
            </w:r>
            <w:r w:rsidRPr="00E41C2F">
              <w:rPr>
                <w:rFonts w:ascii="Arial" w:hAnsi="Arial" w:cs="Arial"/>
                <w:sz w:val="20"/>
                <w:szCs w:val="20"/>
              </w:rPr>
              <w:t>con producción sostenible</w:t>
            </w:r>
            <w:r w:rsidRPr="00E41C2F">
              <w:rPr>
                <w:rFonts w:ascii="Arial" w:hAnsi="Arial" w:cs="Arial"/>
                <w:spacing w:val="1"/>
                <w:sz w:val="20"/>
                <w:szCs w:val="20"/>
              </w:rPr>
              <w:t xml:space="preserve"> </w:t>
            </w:r>
            <w:r w:rsidRPr="00E41C2F">
              <w:rPr>
                <w:rFonts w:ascii="Arial" w:hAnsi="Arial" w:cs="Arial"/>
                <w:sz w:val="20"/>
                <w:szCs w:val="20"/>
              </w:rPr>
              <w:t>certificada</w:t>
            </w:r>
            <w:r w:rsidRPr="00E41C2F">
              <w:rPr>
                <w:rFonts w:ascii="Arial" w:hAnsi="Arial" w:cs="Arial"/>
                <w:spacing w:val="-6"/>
                <w:sz w:val="20"/>
                <w:szCs w:val="20"/>
              </w:rPr>
              <w:t xml:space="preserve"> </w:t>
            </w:r>
            <w:r w:rsidRPr="00E41C2F">
              <w:rPr>
                <w:rFonts w:ascii="Arial" w:hAnsi="Arial" w:cs="Arial"/>
                <w:sz w:val="20"/>
                <w:szCs w:val="20"/>
              </w:rPr>
              <w:t>por</w:t>
            </w:r>
            <w:r w:rsidRPr="00E41C2F">
              <w:rPr>
                <w:rFonts w:ascii="Arial" w:hAnsi="Arial" w:cs="Arial"/>
                <w:spacing w:val="-4"/>
                <w:sz w:val="20"/>
                <w:szCs w:val="20"/>
              </w:rPr>
              <w:t xml:space="preserve"> </w:t>
            </w:r>
            <w:proofErr w:type="spellStart"/>
            <w:r w:rsidRPr="00E41C2F">
              <w:rPr>
                <w:rFonts w:ascii="Arial" w:hAnsi="Arial" w:cs="Arial"/>
                <w:sz w:val="20"/>
                <w:szCs w:val="20"/>
              </w:rPr>
              <w:t>MiAMBIENTE</w:t>
            </w:r>
            <w:proofErr w:type="spellEnd"/>
          </w:p>
          <w:p w14:paraId="01F9E70F" w14:textId="77777777" w:rsidR="00BD7F99" w:rsidRPr="00E41C2F" w:rsidRDefault="00BD7F99" w:rsidP="006E5C01">
            <w:pPr>
              <w:pStyle w:val="TableParagraph"/>
              <w:spacing w:before="2" w:line="209" w:lineRule="exact"/>
              <w:ind w:left="107"/>
              <w:rPr>
                <w:rFonts w:ascii="Arial" w:hAnsi="Arial" w:cs="Arial"/>
                <w:sz w:val="20"/>
                <w:szCs w:val="20"/>
              </w:rPr>
            </w:pPr>
            <w:r w:rsidRPr="00E41C2F">
              <w:rPr>
                <w:rFonts w:ascii="Arial" w:hAnsi="Arial" w:cs="Arial"/>
                <w:sz w:val="20"/>
                <w:szCs w:val="20"/>
              </w:rPr>
              <w:t>u</w:t>
            </w:r>
            <w:r w:rsidRPr="00E41C2F">
              <w:rPr>
                <w:rFonts w:ascii="Arial" w:hAnsi="Arial" w:cs="Arial"/>
                <w:spacing w:val="-3"/>
                <w:sz w:val="20"/>
                <w:szCs w:val="20"/>
              </w:rPr>
              <w:t xml:space="preserve"> </w:t>
            </w:r>
            <w:r w:rsidRPr="00E41C2F">
              <w:rPr>
                <w:rFonts w:ascii="Arial" w:hAnsi="Arial" w:cs="Arial"/>
                <w:sz w:val="20"/>
                <w:szCs w:val="20"/>
              </w:rPr>
              <w:t>otra</w:t>
            </w:r>
            <w:r w:rsidRPr="00E41C2F">
              <w:rPr>
                <w:rFonts w:ascii="Arial" w:hAnsi="Arial" w:cs="Arial"/>
                <w:spacing w:val="-3"/>
                <w:sz w:val="20"/>
                <w:szCs w:val="20"/>
              </w:rPr>
              <w:t xml:space="preserve"> </w:t>
            </w:r>
            <w:r w:rsidRPr="00E41C2F">
              <w:rPr>
                <w:rFonts w:ascii="Arial" w:hAnsi="Arial" w:cs="Arial"/>
                <w:sz w:val="20"/>
                <w:szCs w:val="20"/>
              </w:rPr>
              <w:t>autoridad</w:t>
            </w:r>
            <w:r w:rsidRPr="00E41C2F">
              <w:rPr>
                <w:rFonts w:ascii="Arial" w:hAnsi="Arial" w:cs="Arial"/>
                <w:spacing w:val="-2"/>
                <w:sz w:val="20"/>
                <w:szCs w:val="20"/>
              </w:rPr>
              <w:t xml:space="preserve"> </w:t>
            </w:r>
            <w:r w:rsidRPr="00E41C2F">
              <w:rPr>
                <w:rFonts w:ascii="Arial" w:hAnsi="Arial" w:cs="Arial"/>
                <w:sz w:val="20"/>
                <w:szCs w:val="20"/>
              </w:rPr>
              <w:t>competente</w:t>
            </w:r>
          </w:p>
        </w:tc>
        <w:tc>
          <w:tcPr>
            <w:tcW w:w="1841" w:type="dxa"/>
            <w:gridSpan w:val="2"/>
            <w:tcBorders>
              <w:top w:val="single" w:sz="4" w:space="0" w:color="auto"/>
              <w:left w:val="single" w:sz="4" w:space="0" w:color="auto"/>
              <w:bottom w:val="single" w:sz="4" w:space="0" w:color="auto"/>
              <w:right w:val="single" w:sz="4" w:space="0" w:color="auto"/>
            </w:tcBorders>
          </w:tcPr>
          <w:p w14:paraId="6B21DAED" w14:textId="77777777" w:rsidR="00BD7F99" w:rsidRPr="00E41C2F" w:rsidRDefault="00BD7F99" w:rsidP="00073B04">
            <w:pPr>
              <w:pStyle w:val="TableParagraph"/>
              <w:numPr>
                <w:ilvl w:val="0"/>
                <w:numId w:val="59"/>
              </w:numPr>
              <w:tabs>
                <w:tab w:val="left" w:pos="386"/>
              </w:tabs>
              <w:ind w:right="178" w:firstLine="0"/>
              <w:jc w:val="both"/>
              <w:rPr>
                <w:rFonts w:ascii="Arial" w:hAnsi="Arial" w:cs="Arial"/>
                <w:sz w:val="20"/>
                <w:szCs w:val="20"/>
              </w:rPr>
            </w:pPr>
            <w:r w:rsidRPr="00E41C2F">
              <w:rPr>
                <w:rFonts w:ascii="Arial" w:hAnsi="Arial" w:cs="Arial"/>
                <w:sz w:val="20"/>
                <w:szCs w:val="20"/>
              </w:rPr>
              <w:t>7 fincas agro-turísticas</w:t>
            </w:r>
            <w:r w:rsidRPr="00E41C2F">
              <w:rPr>
                <w:rFonts w:ascii="Arial" w:hAnsi="Arial" w:cs="Arial"/>
                <w:spacing w:val="-38"/>
                <w:sz w:val="20"/>
                <w:szCs w:val="20"/>
              </w:rPr>
              <w:t xml:space="preserve"> </w:t>
            </w:r>
            <w:r w:rsidRPr="00E41C2F">
              <w:rPr>
                <w:rFonts w:ascii="Arial" w:hAnsi="Arial" w:cs="Arial"/>
                <w:sz w:val="20"/>
                <w:szCs w:val="20"/>
              </w:rPr>
              <w:t>certificadas en la provincia</w:t>
            </w:r>
            <w:r w:rsidRPr="00E41C2F">
              <w:rPr>
                <w:rFonts w:ascii="Arial" w:hAnsi="Arial" w:cs="Arial"/>
                <w:spacing w:val="-39"/>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Los</w:t>
            </w:r>
            <w:r w:rsidRPr="00E41C2F">
              <w:rPr>
                <w:rFonts w:ascii="Arial" w:hAnsi="Arial" w:cs="Arial"/>
                <w:spacing w:val="-1"/>
                <w:sz w:val="20"/>
                <w:szCs w:val="20"/>
              </w:rPr>
              <w:t xml:space="preserve"> </w:t>
            </w:r>
            <w:r w:rsidRPr="00E41C2F">
              <w:rPr>
                <w:rFonts w:ascii="Arial" w:hAnsi="Arial" w:cs="Arial"/>
                <w:sz w:val="20"/>
                <w:szCs w:val="20"/>
              </w:rPr>
              <w:t>Santos</w:t>
            </w:r>
          </w:p>
          <w:p w14:paraId="0CD8A3F3" w14:textId="77777777" w:rsidR="00BD7F99" w:rsidRPr="00E41C2F" w:rsidRDefault="00BD7F99" w:rsidP="00073B04">
            <w:pPr>
              <w:pStyle w:val="TableParagraph"/>
              <w:numPr>
                <w:ilvl w:val="0"/>
                <w:numId w:val="59"/>
              </w:numPr>
              <w:tabs>
                <w:tab w:val="left" w:pos="386"/>
              </w:tabs>
              <w:spacing w:line="220" w:lineRule="atLeast"/>
              <w:ind w:right="480" w:firstLine="0"/>
              <w:jc w:val="both"/>
              <w:rPr>
                <w:rFonts w:ascii="Arial" w:hAnsi="Arial" w:cs="Arial"/>
                <w:sz w:val="20"/>
                <w:szCs w:val="20"/>
              </w:rPr>
            </w:pPr>
            <w:r w:rsidRPr="00E41C2F">
              <w:rPr>
                <w:rFonts w:ascii="Arial" w:hAnsi="Arial" w:cs="Arial"/>
                <w:sz w:val="20"/>
                <w:szCs w:val="20"/>
              </w:rPr>
              <w:t>0 fincas agrícolas y</w:t>
            </w:r>
            <w:r w:rsidRPr="00E41C2F">
              <w:rPr>
                <w:rFonts w:ascii="Arial" w:hAnsi="Arial" w:cs="Arial"/>
                <w:spacing w:val="-38"/>
                <w:sz w:val="20"/>
                <w:szCs w:val="20"/>
              </w:rPr>
              <w:t xml:space="preserve"> </w:t>
            </w:r>
            <w:r w:rsidRPr="00E41C2F">
              <w:rPr>
                <w:rFonts w:ascii="Arial" w:hAnsi="Arial" w:cs="Arial"/>
                <w:sz w:val="20"/>
                <w:szCs w:val="20"/>
              </w:rPr>
              <w:t>ganaderas</w:t>
            </w:r>
            <w:r w:rsidRPr="00E41C2F">
              <w:rPr>
                <w:rFonts w:ascii="Arial" w:hAnsi="Arial" w:cs="Arial"/>
                <w:spacing w:val="-9"/>
                <w:sz w:val="20"/>
                <w:szCs w:val="20"/>
              </w:rPr>
              <w:t xml:space="preserve"> </w:t>
            </w:r>
            <w:r w:rsidRPr="00E41C2F">
              <w:rPr>
                <w:rFonts w:ascii="Arial" w:hAnsi="Arial" w:cs="Arial"/>
                <w:sz w:val="20"/>
                <w:szCs w:val="20"/>
              </w:rPr>
              <w:t>certificados</w:t>
            </w:r>
          </w:p>
        </w:tc>
        <w:tc>
          <w:tcPr>
            <w:tcW w:w="1843" w:type="dxa"/>
            <w:gridSpan w:val="3"/>
            <w:tcBorders>
              <w:top w:val="single" w:sz="4" w:space="0" w:color="auto"/>
              <w:left w:val="single" w:sz="4" w:space="0" w:color="auto"/>
              <w:bottom w:val="single" w:sz="4" w:space="0" w:color="auto"/>
              <w:right w:val="single" w:sz="4" w:space="0" w:color="auto"/>
            </w:tcBorders>
          </w:tcPr>
          <w:p w14:paraId="6E165068" w14:textId="77777777" w:rsidR="00BD7F99" w:rsidRPr="00E41C2F" w:rsidRDefault="00BD7F99" w:rsidP="00073B04">
            <w:pPr>
              <w:pStyle w:val="TableParagraph"/>
              <w:numPr>
                <w:ilvl w:val="0"/>
                <w:numId w:val="58"/>
              </w:numPr>
              <w:tabs>
                <w:tab w:val="left" w:pos="389"/>
              </w:tabs>
              <w:spacing w:before="109"/>
              <w:ind w:right="637" w:firstLine="0"/>
              <w:rPr>
                <w:rFonts w:ascii="Arial" w:hAnsi="Arial" w:cs="Arial"/>
                <w:sz w:val="20"/>
                <w:szCs w:val="20"/>
              </w:rPr>
            </w:pPr>
            <w:r w:rsidRPr="00E41C2F">
              <w:rPr>
                <w:rFonts w:ascii="Arial" w:hAnsi="Arial" w:cs="Arial"/>
                <w:sz w:val="20"/>
                <w:szCs w:val="20"/>
              </w:rPr>
              <w:t>1</w:t>
            </w:r>
            <w:r w:rsidRPr="00E41C2F">
              <w:rPr>
                <w:rFonts w:ascii="Arial" w:hAnsi="Arial" w:cs="Arial"/>
                <w:spacing w:val="-6"/>
                <w:sz w:val="20"/>
                <w:szCs w:val="20"/>
              </w:rPr>
              <w:t xml:space="preserve"> </w:t>
            </w:r>
            <w:r w:rsidRPr="00E41C2F">
              <w:rPr>
                <w:rFonts w:ascii="Arial" w:hAnsi="Arial" w:cs="Arial"/>
                <w:sz w:val="20"/>
                <w:szCs w:val="20"/>
              </w:rPr>
              <w:t>nueva</w:t>
            </w:r>
            <w:r w:rsidRPr="00E41C2F">
              <w:rPr>
                <w:rFonts w:ascii="Arial" w:hAnsi="Arial" w:cs="Arial"/>
                <w:spacing w:val="-6"/>
                <w:sz w:val="20"/>
                <w:szCs w:val="20"/>
              </w:rPr>
              <w:t xml:space="preserve"> </w:t>
            </w:r>
            <w:r w:rsidRPr="00E41C2F">
              <w:rPr>
                <w:rFonts w:ascii="Arial" w:hAnsi="Arial" w:cs="Arial"/>
                <w:sz w:val="20"/>
                <w:szCs w:val="20"/>
              </w:rPr>
              <w:t>finca</w:t>
            </w:r>
            <w:r w:rsidRPr="00E41C2F">
              <w:rPr>
                <w:rFonts w:ascii="Arial" w:hAnsi="Arial" w:cs="Arial"/>
                <w:spacing w:val="-5"/>
                <w:sz w:val="20"/>
                <w:szCs w:val="20"/>
              </w:rPr>
              <w:t xml:space="preserve"> </w:t>
            </w:r>
            <w:r w:rsidRPr="00E41C2F">
              <w:rPr>
                <w:rFonts w:ascii="Arial" w:hAnsi="Arial" w:cs="Arial"/>
                <w:sz w:val="20"/>
                <w:szCs w:val="20"/>
              </w:rPr>
              <w:t>agro-</w:t>
            </w:r>
            <w:r w:rsidRPr="00E41C2F">
              <w:rPr>
                <w:rFonts w:ascii="Arial" w:hAnsi="Arial" w:cs="Arial"/>
                <w:spacing w:val="-38"/>
                <w:sz w:val="20"/>
                <w:szCs w:val="20"/>
              </w:rPr>
              <w:t xml:space="preserve"> </w:t>
            </w:r>
            <w:r w:rsidRPr="00E41C2F">
              <w:rPr>
                <w:rFonts w:ascii="Arial" w:hAnsi="Arial" w:cs="Arial"/>
                <w:sz w:val="20"/>
                <w:szCs w:val="20"/>
              </w:rPr>
              <w:t>turística</w:t>
            </w:r>
          </w:p>
          <w:p w14:paraId="69178949" w14:textId="77777777" w:rsidR="00BD7F99" w:rsidRPr="00E41C2F" w:rsidRDefault="00BD7F99" w:rsidP="00073B04">
            <w:pPr>
              <w:pStyle w:val="TableParagraph"/>
              <w:numPr>
                <w:ilvl w:val="0"/>
                <w:numId w:val="58"/>
              </w:numPr>
              <w:tabs>
                <w:tab w:val="left" w:pos="389"/>
              </w:tabs>
              <w:ind w:right="810" w:firstLine="0"/>
              <w:rPr>
                <w:rFonts w:ascii="Arial" w:hAnsi="Arial" w:cs="Arial"/>
                <w:sz w:val="20"/>
                <w:szCs w:val="20"/>
              </w:rPr>
            </w:pPr>
            <w:r w:rsidRPr="00E41C2F">
              <w:rPr>
                <w:rFonts w:ascii="Arial" w:hAnsi="Arial" w:cs="Arial"/>
                <w:sz w:val="20"/>
                <w:szCs w:val="20"/>
              </w:rPr>
              <w:t>1 finca agrícola y</w:t>
            </w:r>
            <w:r w:rsidRPr="00E41C2F">
              <w:rPr>
                <w:rFonts w:ascii="Arial" w:hAnsi="Arial" w:cs="Arial"/>
                <w:spacing w:val="-39"/>
                <w:sz w:val="20"/>
                <w:szCs w:val="20"/>
              </w:rPr>
              <w:t xml:space="preserve"> </w:t>
            </w:r>
            <w:r w:rsidRPr="00E41C2F">
              <w:rPr>
                <w:rFonts w:ascii="Arial" w:hAnsi="Arial" w:cs="Arial"/>
                <w:sz w:val="20"/>
                <w:szCs w:val="20"/>
              </w:rPr>
              <w:t>ganadera</w:t>
            </w:r>
            <w:r w:rsidRPr="00E41C2F">
              <w:rPr>
                <w:rFonts w:ascii="Arial" w:hAnsi="Arial" w:cs="Arial"/>
                <w:spacing w:val="-9"/>
                <w:sz w:val="20"/>
                <w:szCs w:val="20"/>
              </w:rPr>
              <w:t xml:space="preserve"> </w:t>
            </w:r>
            <w:r w:rsidRPr="00E41C2F">
              <w:rPr>
                <w:rFonts w:ascii="Arial" w:hAnsi="Arial" w:cs="Arial"/>
                <w:sz w:val="20"/>
                <w:szCs w:val="20"/>
              </w:rPr>
              <w:t>certificada</w:t>
            </w:r>
          </w:p>
        </w:tc>
        <w:tc>
          <w:tcPr>
            <w:tcW w:w="2410" w:type="dxa"/>
            <w:gridSpan w:val="2"/>
            <w:tcBorders>
              <w:top w:val="single" w:sz="4" w:space="0" w:color="auto"/>
              <w:left w:val="single" w:sz="4" w:space="0" w:color="auto"/>
              <w:bottom w:val="single" w:sz="4" w:space="0" w:color="auto"/>
              <w:right w:val="single" w:sz="4" w:space="0" w:color="auto"/>
            </w:tcBorders>
          </w:tcPr>
          <w:p w14:paraId="46FA97C0" w14:textId="77777777" w:rsidR="00BD7F99" w:rsidRPr="00E41C2F" w:rsidRDefault="00BD7F99" w:rsidP="00073B04">
            <w:pPr>
              <w:pStyle w:val="TableParagraph"/>
              <w:numPr>
                <w:ilvl w:val="0"/>
                <w:numId w:val="57"/>
              </w:numPr>
              <w:tabs>
                <w:tab w:val="left" w:pos="385"/>
              </w:tabs>
              <w:ind w:right="227" w:firstLine="0"/>
              <w:rPr>
                <w:rFonts w:ascii="Arial" w:hAnsi="Arial" w:cs="Arial"/>
                <w:sz w:val="20"/>
                <w:szCs w:val="20"/>
              </w:rPr>
            </w:pPr>
            <w:r w:rsidRPr="00E41C2F">
              <w:rPr>
                <w:rFonts w:ascii="Arial" w:hAnsi="Arial" w:cs="Arial"/>
                <w:sz w:val="20"/>
                <w:szCs w:val="20"/>
              </w:rPr>
              <w:t>2</w:t>
            </w:r>
            <w:r w:rsidRPr="00E41C2F">
              <w:rPr>
                <w:rFonts w:ascii="Arial" w:hAnsi="Arial" w:cs="Arial"/>
                <w:spacing w:val="-5"/>
                <w:sz w:val="20"/>
                <w:szCs w:val="20"/>
              </w:rPr>
              <w:t xml:space="preserve"> </w:t>
            </w:r>
            <w:r w:rsidRPr="00E41C2F">
              <w:rPr>
                <w:rFonts w:ascii="Arial" w:hAnsi="Arial" w:cs="Arial"/>
                <w:sz w:val="20"/>
                <w:szCs w:val="20"/>
              </w:rPr>
              <w:t>nuevas</w:t>
            </w:r>
            <w:r w:rsidRPr="00E41C2F">
              <w:rPr>
                <w:rFonts w:ascii="Arial" w:hAnsi="Arial" w:cs="Arial"/>
                <w:spacing w:val="-5"/>
                <w:sz w:val="20"/>
                <w:szCs w:val="20"/>
              </w:rPr>
              <w:t xml:space="preserve"> </w:t>
            </w:r>
            <w:r w:rsidRPr="00E41C2F">
              <w:rPr>
                <w:rFonts w:ascii="Arial" w:hAnsi="Arial" w:cs="Arial"/>
                <w:sz w:val="20"/>
                <w:szCs w:val="20"/>
              </w:rPr>
              <w:t>fincas</w:t>
            </w:r>
            <w:r w:rsidRPr="00E41C2F">
              <w:rPr>
                <w:rFonts w:ascii="Arial" w:hAnsi="Arial" w:cs="Arial"/>
                <w:spacing w:val="-5"/>
                <w:sz w:val="20"/>
                <w:szCs w:val="20"/>
              </w:rPr>
              <w:t xml:space="preserve"> </w:t>
            </w:r>
            <w:r w:rsidRPr="00E41C2F">
              <w:rPr>
                <w:rFonts w:ascii="Arial" w:hAnsi="Arial" w:cs="Arial"/>
                <w:sz w:val="20"/>
                <w:szCs w:val="20"/>
              </w:rPr>
              <w:t>agro-</w:t>
            </w:r>
            <w:r w:rsidRPr="00E41C2F">
              <w:rPr>
                <w:rFonts w:ascii="Arial" w:hAnsi="Arial" w:cs="Arial"/>
                <w:spacing w:val="-38"/>
                <w:sz w:val="20"/>
                <w:szCs w:val="20"/>
              </w:rPr>
              <w:t xml:space="preserve"> </w:t>
            </w:r>
            <w:r w:rsidRPr="00E41C2F">
              <w:rPr>
                <w:rFonts w:ascii="Arial" w:hAnsi="Arial" w:cs="Arial"/>
                <w:sz w:val="20"/>
                <w:szCs w:val="20"/>
              </w:rPr>
              <w:t>turísticas</w:t>
            </w:r>
          </w:p>
          <w:p w14:paraId="169C7F9D" w14:textId="77777777" w:rsidR="00BD7F99" w:rsidRPr="00E41C2F" w:rsidRDefault="00BD7F99" w:rsidP="00073B04">
            <w:pPr>
              <w:pStyle w:val="TableParagraph"/>
              <w:numPr>
                <w:ilvl w:val="0"/>
                <w:numId w:val="57"/>
              </w:numPr>
              <w:tabs>
                <w:tab w:val="left" w:pos="385"/>
              </w:tabs>
              <w:spacing w:before="1"/>
              <w:ind w:right="403" w:firstLine="0"/>
              <w:rPr>
                <w:rFonts w:ascii="Arial" w:hAnsi="Arial" w:cs="Arial"/>
                <w:sz w:val="20"/>
                <w:szCs w:val="20"/>
              </w:rPr>
            </w:pPr>
            <w:r w:rsidRPr="00E41C2F">
              <w:rPr>
                <w:rFonts w:ascii="Arial" w:hAnsi="Arial" w:cs="Arial"/>
                <w:sz w:val="20"/>
                <w:szCs w:val="20"/>
              </w:rPr>
              <w:t>2</w:t>
            </w:r>
            <w:r w:rsidRPr="00E41C2F">
              <w:rPr>
                <w:rFonts w:ascii="Arial" w:hAnsi="Arial" w:cs="Arial"/>
                <w:spacing w:val="-3"/>
                <w:sz w:val="20"/>
                <w:szCs w:val="20"/>
              </w:rPr>
              <w:t xml:space="preserve"> </w:t>
            </w:r>
            <w:r w:rsidRPr="00E41C2F">
              <w:rPr>
                <w:rFonts w:ascii="Arial" w:hAnsi="Arial" w:cs="Arial"/>
                <w:sz w:val="20"/>
                <w:szCs w:val="20"/>
              </w:rPr>
              <w:t>fincas</w:t>
            </w:r>
            <w:r w:rsidRPr="00E41C2F">
              <w:rPr>
                <w:rFonts w:ascii="Arial" w:hAnsi="Arial" w:cs="Arial"/>
                <w:spacing w:val="-3"/>
                <w:sz w:val="20"/>
                <w:szCs w:val="20"/>
              </w:rPr>
              <w:t xml:space="preserve"> </w:t>
            </w:r>
            <w:r w:rsidRPr="00E41C2F">
              <w:rPr>
                <w:rFonts w:ascii="Arial" w:hAnsi="Arial" w:cs="Arial"/>
                <w:sz w:val="20"/>
                <w:szCs w:val="20"/>
              </w:rPr>
              <w:t>agrícolas</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38"/>
                <w:sz w:val="20"/>
                <w:szCs w:val="20"/>
              </w:rPr>
              <w:t xml:space="preserve"> </w:t>
            </w:r>
            <w:r w:rsidRPr="00E41C2F">
              <w:rPr>
                <w:rFonts w:ascii="Arial" w:hAnsi="Arial" w:cs="Arial"/>
                <w:sz w:val="20"/>
                <w:szCs w:val="20"/>
              </w:rPr>
              <w:t>ganadera</w:t>
            </w:r>
            <w:r w:rsidRPr="00E41C2F">
              <w:rPr>
                <w:rFonts w:ascii="Arial" w:hAnsi="Arial" w:cs="Arial"/>
                <w:spacing w:val="-4"/>
                <w:sz w:val="20"/>
                <w:szCs w:val="20"/>
              </w:rPr>
              <w:t xml:space="preserve"> </w:t>
            </w:r>
            <w:r w:rsidRPr="00E41C2F">
              <w:rPr>
                <w:rFonts w:ascii="Arial" w:hAnsi="Arial" w:cs="Arial"/>
                <w:sz w:val="20"/>
                <w:szCs w:val="20"/>
              </w:rPr>
              <w:t>certificadas</w:t>
            </w:r>
          </w:p>
        </w:tc>
        <w:tc>
          <w:tcPr>
            <w:tcW w:w="2268" w:type="dxa"/>
            <w:vMerge/>
            <w:tcBorders>
              <w:top w:val="single" w:sz="4" w:space="0" w:color="auto"/>
              <w:left w:val="single" w:sz="4" w:space="0" w:color="auto"/>
              <w:bottom w:val="single" w:sz="4" w:space="0" w:color="auto"/>
              <w:right w:val="single" w:sz="4" w:space="0" w:color="auto"/>
            </w:tcBorders>
          </w:tcPr>
          <w:p w14:paraId="0CD85BDE" w14:textId="77777777" w:rsidR="00BD7F99" w:rsidRPr="00E41C2F" w:rsidRDefault="00BD7F99" w:rsidP="006E5C01">
            <w:pPr>
              <w:rPr>
                <w:rFonts w:cs="Arial"/>
                <w:sz w:val="20"/>
                <w:szCs w:val="20"/>
              </w:rPr>
            </w:pPr>
          </w:p>
        </w:tc>
      </w:tr>
      <w:tr w:rsidR="00BD7F99" w:rsidRPr="00E41C2F" w14:paraId="6074FB82" w14:textId="77777777" w:rsidTr="00E41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52" w:type="dxa"/>
          <w:trHeight w:val="1118"/>
        </w:trPr>
        <w:tc>
          <w:tcPr>
            <w:tcW w:w="13217" w:type="dxa"/>
            <w:gridSpan w:val="11"/>
            <w:tcBorders>
              <w:top w:val="single" w:sz="4" w:space="0" w:color="auto"/>
              <w:left w:val="single" w:sz="4" w:space="0" w:color="auto"/>
              <w:bottom w:val="single" w:sz="4" w:space="0" w:color="auto"/>
              <w:right w:val="single" w:sz="4" w:space="0" w:color="auto"/>
            </w:tcBorders>
          </w:tcPr>
          <w:p w14:paraId="475E09EC" w14:textId="117C563F" w:rsidR="00BD7F99" w:rsidRPr="00E41C2F" w:rsidRDefault="00BD7F99" w:rsidP="00BD7F99">
            <w:pPr>
              <w:pStyle w:val="TableParagraph"/>
              <w:spacing w:line="218" w:lineRule="exact"/>
              <w:ind w:left="107"/>
              <w:rPr>
                <w:rFonts w:ascii="Arial" w:hAnsi="Arial" w:cs="Arial"/>
                <w:b/>
                <w:sz w:val="20"/>
                <w:szCs w:val="20"/>
              </w:rPr>
            </w:pPr>
            <w:r w:rsidRPr="00E41C2F">
              <w:rPr>
                <w:rFonts w:ascii="Arial" w:hAnsi="Arial" w:cs="Arial"/>
                <w:b/>
                <w:sz w:val="20"/>
                <w:szCs w:val="20"/>
              </w:rPr>
              <w:t>Productos:</w:t>
            </w:r>
          </w:p>
          <w:p w14:paraId="7DAF851D" w14:textId="77777777" w:rsidR="00BD7F99" w:rsidRPr="00E41C2F" w:rsidRDefault="00BD7F99" w:rsidP="00073B04">
            <w:pPr>
              <w:pStyle w:val="TableParagraph"/>
              <w:numPr>
                <w:ilvl w:val="1"/>
                <w:numId w:val="56"/>
              </w:numPr>
              <w:tabs>
                <w:tab w:val="left" w:pos="473"/>
              </w:tabs>
              <w:spacing w:before="1"/>
              <w:ind w:right="463" w:firstLine="0"/>
              <w:rPr>
                <w:rFonts w:ascii="Arial" w:hAnsi="Arial" w:cs="Arial"/>
                <w:sz w:val="20"/>
                <w:szCs w:val="20"/>
              </w:rPr>
            </w:pPr>
            <w:r w:rsidRPr="00E41C2F">
              <w:rPr>
                <w:rFonts w:ascii="Arial" w:hAnsi="Arial" w:cs="Arial"/>
                <w:sz w:val="20"/>
                <w:szCs w:val="20"/>
              </w:rPr>
              <w:t xml:space="preserve">Desarrollados y firmados cuatro (4) acuerdos interinstitucionales de cooperación entre las instituciones públicas (DICOMAR/ </w:t>
            </w:r>
            <w:proofErr w:type="spellStart"/>
            <w:r w:rsidRPr="00E41C2F">
              <w:rPr>
                <w:rFonts w:ascii="Arial" w:hAnsi="Arial" w:cs="Arial"/>
                <w:sz w:val="20"/>
                <w:szCs w:val="20"/>
              </w:rPr>
              <w:t>MiAMBIENTE</w:t>
            </w:r>
            <w:proofErr w:type="spellEnd"/>
            <w:r w:rsidRPr="00E41C2F">
              <w:rPr>
                <w:rFonts w:ascii="Arial" w:hAnsi="Arial" w:cs="Arial"/>
                <w:sz w:val="20"/>
                <w:szCs w:val="20"/>
              </w:rPr>
              <w:t>, ARAP y los municipios) y las</w:t>
            </w:r>
            <w:r w:rsidRPr="00E41C2F">
              <w:rPr>
                <w:rFonts w:ascii="Arial" w:hAnsi="Arial" w:cs="Arial"/>
                <w:spacing w:val="1"/>
                <w:sz w:val="20"/>
                <w:szCs w:val="20"/>
              </w:rPr>
              <w:t xml:space="preserve"> </w:t>
            </w:r>
            <w:r w:rsidRPr="00E41C2F">
              <w:rPr>
                <w:rFonts w:ascii="Arial" w:hAnsi="Arial" w:cs="Arial"/>
                <w:sz w:val="20"/>
                <w:szCs w:val="20"/>
              </w:rPr>
              <w:t>organizaciones</w:t>
            </w:r>
            <w:r w:rsidRPr="00E41C2F">
              <w:rPr>
                <w:rFonts w:ascii="Arial" w:hAnsi="Arial" w:cs="Arial"/>
                <w:spacing w:val="-3"/>
                <w:sz w:val="20"/>
                <w:szCs w:val="20"/>
              </w:rPr>
              <w:t xml:space="preserve"> </w:t>
            </w:r>
            <w:r w:rsidRPr="00E41C2F">
              <w:rPr>
                <w:rFonts w:ascii="Arial" w:hAnsi="Arial" w:cs="Arial"/>
                <w:sz w:val="20"/>
                <w:szCs w:val="20"/>
              </w:rPr>
              <w:t>ambientalistas</w:t>
            </w:r>
            <w:r w:rsidRPr="00E41C2F">
              <w:rPr>
                <w:rFonts w:ascii="Arial" w:hAnsi="Arial" w:cs="Arial"/>
                <w:spacing w:val="-3"/>
                <w:sz w:val="20"/>
                <w:szCs w:val="20"/>
              </w:rPr>
              <w:t xml:space="preserve"> </w:t>
            </w:r>
            <w:r w:rsidRPr="00E41C2F">
              <w:rPr>
                <w:rFonts w:ascii="Arial" w:hAnsi="Arial" w:cs="Arial"/>
                <w:sz w:val="20"/>
                <w:szCs w:val="20"/>
              </w:rPr>
              <w:t>privadas</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los</w:t>
            </w:r>
            <w:r w:rsidRPr="00E41C2F">
              <w:rPr>
                <w:rFonts w:ascii="Arial" w:hAnsi="Arial" w:cs="Arial"/>
                <w:spacing w:val="-2"/>
                <w:sz w:val="20"/>
                <w:szCs w:val="20"/>
              </w:rPr>
              <w:t xml:space="preserve"> </w:t>
            </w:r>
            <w:r w:rsidRPr="00E41C2F">
              <w:rPr>
                <w:rFonts w:ascii="Arial" w:hAnsi="Arial" w:cs="Arial"/>
                <w:sz w:val="20"/>
                <w:szCs w:val="20"/>
              </w:rPr>
              <w:t>sectores</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1"/>
                <w:sz w:val="20"/>
                <w:szCs w:val="20"/>
              </w:rPr>
              <w:t xml:space="preserve"> </w:t>
            </w:r>
            <w:r w:rsidRPr="00E41C2F">
              <w:rPr>
                <w:rFonts w:ascii="Arial" w:hAnsi="Arial" w:cs="Arial"/>
                <w:sz w:val="20"/>
                <w:szCs w:val="20"/>
              </w:rPr>
              <w:t>pesca,</w:t>
            </w:r>
            <w:r w:rsidRPr="00E41C2F">
              <w:rPr>
                <w:rFonts w:ascii="Arial" w:hAnsi="Arial" w:cs="Arial"/>
                <w:spacing w:val="-2"/>
                <w:sz w:val="20"/>
                <w:szCs w:val="20"/>
              </w:rPr>
              <w:t xml:space="preserve"> </w:t>
            </w:r>
            <w:r w:rsidRPr="00E41C2F">
              <w:rPr>
                <w:rFonts w:ascii="Arial" w:hAnsi="Arial" w:cs="Arial"/>
                <w:sz w:val="20"/>
                <w:szCs w:val="20"/>
              </w:rPr>
              <w:t>turismo,</w:t>
            </w:r>
            <w:r w:rsidRPr="00E41C2F">
              <w:rPr>
                <w:rFonts w:ascii="Arial" w:hAnsi="Arial" w:cs="Arial"/>
                <w:spacing w:val="-1"/>
                <w:sz w:val="20"/>
                <w:szCs w:val="20"/>
              </w:rPr>
              <w:t xml:space="preserve"> </w:t>
            </w:r>
            <w:r w:rsidRPr="00E41C2F">
              <w:rPr>
                <w:rFonts w:ascii="Arial" w:hAnsi="Arial" w:cs="Arial"/>
                <w:sz w:val="20"/>
                <w:szCs w:val="20"/>
              </w:rPr>
              <w:t>desarrollo</w:t>
            </w:r>
            <w:r w:rsidRPr="00E41C2F">
              <w:rPr>
                <w:rFonts w:ascii="Arial" w:hAnsi="Arial" w:cs="Arial"/>
                <w:spacing w:val="-2"/>
                <w:sz w:val="20"/>
                <w:szCs w:val="20"/>
              </w:rPr>
              <w:t xml:space="preserve"> </w:t>
            </w:r>
            <w:r w:rsidRPr="00E41C2F">
              <w:rPr>
                <w:rFonts w:ascii="Arial" w:hAnsi="Arial" w:cs="Arial"/>
                <w:sz w:val="20"/>
                <w:szCs w:val="20"/>
              </w:rPr>
              <w:t>urbano</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1"/>
                <w:sz w:val="20"/>
                <w:szCs w:val="20"/>
              </w:rPr>
              <w:t xml:space="preserve"> </w:t>
            </w:r>
            <w:r w:rsidRPr="00E41C2F">
              <w:rPr>
                <w:rFonts w:ascii="Arial" w:hAnsi="Arial" w:cs="Arial"/>
                <w:sz w:val="20"/>
                <w:szCs w:val="20"/>
              </w:rPr>
              <w:t>agrícola</w:t>
            </w:r>
            <w:r w:rsidRPr="00E41C2F">
              <w:rPr>
                <w:rFonts w:ascii="Arial" w:hAnsi="Arial" w:cs="Arial"/>
                <w:spacing w:val="-3"/>
                <w:sz w:val="20"/>
                <w:szCs w:val="20"/>
              </w:rPr>
              <w:t xml:space="preserve"> </w:t>
            </w:r>
            <w:r w:rsidRPr="00E41C2F">
              <w:rPr>
                <w:rFonts w:ascii="Arial" w:hAnsi="Arial" w:cs="Arial"/>
                <w:sz w:val="20"/>
                <w:szCs w:val="20"/>
              </w:rPr>
              <w:t>para</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implementación</w:t>
            </w:r>
            <w:r w:rsidRPr="00E41C2F">
              <w:rPr>
                <w:rFonts w:ascii="Arial" w:hAnsi="Arial" w:cs="Arial"/>
                <w:spacing w:val="-3"/>
                <w:sz w:val="20"/>
                <w:szCs w:val="20"/>
              </w:rPr>
              <w:t xml:space="preserve"> </w:t>
            </w:r>
            <w:r w:rsidRPr="00E41C2F">
              <w:rPr>
                <w:rFonts w:ascii="Arial" w:hAnsi="Arial" w:cs="Arial"/>
                <w:sz w:val="20"/>
                <w:szCs w:val="20"/>
              </w:rPr>
              <w:t>de un</w:t>
            </w:r>
            <w:r w:rsidRPr="00E41C2F">
              <w:rPr>
                <w:rFonts w:ascii="Arial" w:hAnsi="Arial" w:cs="Arial"/>
                <w:spacing w:val="-1"/>
                <w:sz w:val="20"/>
                <w:szCs w:val="20"/>
              </w:rPr>
              <w:t xml:space="preserve"> </w:t>
            </w:r>
            <w:r w:rsidRPr="00E41C2F">
              <w:rPr>
                <w:rFonts w:ascii="Arial" w:hAnsi="Arial" w:cs="Arial"/>
                <w:sz w:val="20"/>
                <w:szCs w:val="20"/>
              </w:rPr>
              <w:t>plan</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manejo</w:t>
            </w:r>
            <w:r w:rsidRPr="00E41C2F">
              <w:rPr>
                <w:rFonts w:ascii="Arial" w:hAnsi="Arial" w:cs="Arial"/>
                <w:spacing w:val="-1"/>
                <w:sz w:val="20"/>
                <w:szCs w:val="20"/>
              </w:rPr>
              <w:t xml:space="preserve"> </w:t>
            </w:r>
            <w:r w:rsidRPr="00E41C2F">
              <w:rPr>
                <w:rFonts w:ascii="Arial" w:hAnsi="Arial" w:cs="Arial"/>
                <w:sz w:val="20"/>
                <w:szCs w:val="20"/>
              </w:rPr>
              <w:t>integrado</w:t>
            </w:r>
            <w:r w:rsidRPr="00E41C2F">
              <w:rPr>
                <w:rFonts w:ascii="Arial" w:hAnsi="Arial" w:cs="Arial"/>
                <w:spacing w:val="-1"/>
                <w:sz w:val="20"/>
                <w:szCs w:val="20"/>
              </w:rPr>
              <w:t xml:space="preserve"> </w:t>
            </w:r>
            <w:r w:rsidRPr="00E41C2F">
              <w:rPr>
                <w:rFonts w:ascii="Arial" w:hAnsi="Arial" w:cs="Arial"/>
                <w:sz w:val="20"/>
                <w:szCs w:val="20"/>
              </w:rPr>
              <w:t>para la</w:t>
            </w:r>
            <w:r w:rsidRPr="00E41C2F">
              <w:rPr>
                <w:rFonts w:ascii="Arial" w:hAnsi="Arial" w:cs="Arial"/>
                <w:spacing w:val="-3"/>
                <w:sz w:val="20"/>
                <w:szCs w:val="20"/>
              </w:rPr>
              <w:t xml:space="preserve"> </w:t>
            </w:r>
            <w:r w:rsidRPr="00E41C2F">
              <w:rPr>
                <w:rFonts w:ascii="Arial" w:hAnsi="Arial" w:cs="Arial"/>
                <w:sz w:val="20"/>
                <w:szCs w:val="20"/>
              </w:rPr>
              <w:t>ZEMMC</w:t>
            </w:r>
            <w:r w:rsidRPr="00E41C2F">
              <w:rPr>
                <w:rFonts w:ascii="Arial" w:hAnsi="Arial" w:cs="Arial"/>
                <w:spacing w:val="-2"/>
                <w:sz w:val="20"/>
                <w:szCs w:val="20"/>
              </w:rPr>
              <w:t xml:space="preserve"> </w:t>
            </w:r>
            <w:r w:rsidRPr="00E41C2F">
              <w:rPr>
                <w:rFonts w:ascii="Arial" w:hAnsi="Arial" w:cs="Arial"/>
                <w:sz w:val="20"/>
                <w:szCs w:val="20"/>
              </w:rPr>
              <w:t>meta.</w:t>
            </w:r>
          </w:p>
          <w:p w14:paraId="51929655" w14:textId="77777777" w:rsidR="00BD7F99" w:rsidRPr="00E41C2F" w:rsidRDefault="00BD7F99" w:rsidP="00073B04">
            <w:pPr>
              <w:pStyle w:val="TableParagraph"/>
              <w:numPr>
                <w:ilvl w:val="1"/>
                <w:numId w:val="56"/>
              </w:numPr>
              <w:tabs>
                <w:tab w:val="left" w:pos="473"/>
              </w:tabs>
              <w:spacing w:line="219" w:lineRule="exact"/>
              <w:ind w:left="472" w:hanging="366"/>
              <w:rPr>
                <w:rFonts w:ascii="Arial" w:hAnsi="Arial" w:cs="Arial"/>
                <w:sz w:val="20"/>
                <w:szCs w:val="20"/>
              </w:rPr>
            </w:pPr>
            <w:r w:rsidRPr="00E41C2F">
              <w:rPr>
                <w:rFonts w:ascii="Arial" w:hAnsi="Arial" w:cs="Arial"/>
                <w:sz w:val="20"/>
                <w:szCs w:val="20"/>
              </w:rPr>
              <w:t>Mejoradas</w:t>
            </w:r>
            <w:r w:rsidRPr="00E41C2F">
              <w:rPr>
                <w:rFonts w:ascii="Arial" w:hAnsi="Arial" w:cs="Arial"/>
                <w:spacing w:val="-3"/>
                <w:sz w:val="20"/>
                <w:szCs w:val="20"/>
              </w:rPr>
              <w:t xml:space="preserve"> </w:t>
            </w:r>
            <w:r w:rsidRPr="00E41C2F">
              <w:rPr>
                <w:rFonts w:ascii="Arial" w:hAnsi="Arial" w:cs="Arial"/>
                <w:sz w:val="20"/>
                <w:szCs w:val="20"/>
              </w:rPr>
              <w:t>las</w:t>
            </w:r>
            <w:r w:rsidRPr="00E41C2F">
              <w:rPr>
                <w:rFonts w:ascii="Arial" w:hAnsi="Arial" w:cs="Arial"/>
                <w:spacing w:val="-3"/>
                <w:sz w:val="20"/>
                <w:szCs w:val="20"/>
              </w:rPr>
              <w:t xml:space="preserve"> </w:t>
            </w:r>
            <w:r w:rsidRPr="00E41C2F">
              <w:rPr>
                <w:rFonts w:ascii="Arial" w:hAnsi="Arial" w:cs="Arial"/>
                <w:sz w:val="20"/>
                <w:szCs w:val="20"/>
              </w:rPr>
              <w:t>prácticas</w:t>
            </w:r>
            <w:r w:rsidRPr="00E41C2F">
              <w:rPr>
                <w:rFonts w:ascii="Arial" w:hAnsi="Arial" w:cs="Arial"/>
                <w:spacing w:val="1"/>
                <w:sz w:val="20"/>
                <w:szCs w:val="20"/>
              </w:rPr>
              <w:t xml:space="preserve"> </w:t>
            </w:r>
            <w:r w:rsidRPr="00E41C2F">
              <w:rPr>
                <w:rFonts w:ascii="Arial" w:hAnsi="Arial" w:cs="Arial"/>
                <w:sz w:val="20"/>
                <w:szCs w:val="20"/>
              </w:rPr>
              <w:t>del</w:t>
            </w:r>
            <w:r w:rsidRPr="00E41C2F">
              <w:rPr>
                <w:rFonts w:ascii="Arial" w:hAnsi="Arial" w:cs="Arial"/>
                <w:spacing w:val="-3"/>
                <w:sz w:val="20"/>
                <w:szCs w:val="20"/>
              </w:rPr>
              <w:t xml:space="preserve"> </w:t>
            </w:r>
            <w:r w:rsidRPr="00E41C2F">
              <w:rPr>
                <w:rFonts w:ascii="Arial" w:hAnsi="Arial" w:cs="Arial"/>
                <w:sz w:val="20"/>
                <w:szCs w:val="20"/>
              </w:rPr>
              <w:t>sector</w:t>
            </w:r>
            <w:r w:rsidRPr="00E41C2F">
              <w:rPr>
                <w:rFonts w:ascii="Arial" w:hAnsi="Arial" w:cs="Arial"/>
                <w:spacing w:val="-1"/>
                <w:sz w:val="20"/>
                <w:szCs w:val="20"/>
              </w:rPr>
              <w:t xml:space="preserve"> </w:t>
            </w:r>
            <w:r w:rsidRPr="00E41C2F">
              <w:rPr>
                <w:rFonts w:ascii="Arial" w:hAnsi="Arial" w:cs="Arial"/>
                <w:sz w:val="20"/>
                <w:szCs w:val="20"/>
              </w:rPr>
              <w:t>pesquero</w:t>
            </w:r>
            <w:r w:rsidRPr="00E41C2F">
              <w:rPr>
                <w:rFonts w:ascii="Arial" w:hAnsi="Arial" w:cs="Arial"/>
                <w:spacing w:val="-2"/>
                <w:sz w:val="20"/>
                <w:szCs w:val="20"/>
              </w:rPr>
              <w:t xml:space="preserve"> </w:t>
            </w:r>
            <w:r w:rsidRPr="00E41C2F">
              <w:rPr>
                <w:rFonts w:ascii="Arial" w:hAnsi="Arial" w:cs="Arial"/>
                <w:sz w:val="20"/>
                <w:szCs w:val="20"/>
              </w:rPr>
              <w:t>a</w:t>
            </w:r>
            <w:r w:rsidRPr="00E41C2F">
              <w:rPr>
                <w:rFonts w:ascii="Arial" w:hAnsi="Arial" w:cs="Arial"/>
                <w:spacing w:val="-3"/>
                <w:sz w:val="20"/>
                <w:szCs w:val="20"/>
              </w:rPr>
              <w:t xml:space="preserve"> </w:t>
            </w:r>
            <w:r w:rsidRPr="00E41C2F">
              <w:rPr>
                <w:rFonts w:ascii="Arial" w:hAnsi="Arial" w:cs="Arial"/>
                <w:sz w:val="20"/>
                <w:szCs w:val="20"/>
              </w:rPr>
              <w:t>través de:</w:t>
            </w:r>
          </w:p>
          <w:p w14:paraId="7F9E0AD3" w14:textId="77777777" w:rsidR="00BD7F99" w:rsidRPr="00E41C2F" w:rsidRDefault="00BD7F99" w:rsidP="00073B04">
            <w:pPr>
              <w:pStyle w:val="TableParagraph"/>
              <w:numPr>
                <w:ilvl w:val="0"/>
                <w:numId w:val="55"/>
              </w:numPr>
              <w:tabs>
                <w:tab w:val="left" w:pos="290"/>
              </w:tabs>
              <w:spacing w:before="1"/>
              <w:ind w:right="811" w:firstLine="0"/>
              <w:rPr>
                <w:rFonts w:ascii="Arial" w:hAnsi="Arial" w:cs="Arial"/>
                <w:sz w:val="20"/>
                <w:szCs w:val="20"/>
              </w:rPr>
            </w:pPr>
            <w:r w:rsidRPr="00E41C2F">
              <w:rPr>
                <w:rFonts w:ascii="Arial" w:hAnsi="Arial" w:cs="Arial"/>
                <w:sz w:val="20"/>
                <w:szCs w:val="20"/>
              </w:rPr>
              <w:t>Regulaciones</w:t>
            </w:r>
            <w:r w:rsidRPr="00E41C2F">
              <w:rPr>
                <w:rFonts w:ascii="Arial" w:hAnsi="Arial" w:cs="Arial"/>
                <w:spacing w:val="-3"/>
                <w:sz w:val="20"/>
                <w:szCs w:val="20"/>
              </w:rPr>
              <w:t xml:space="preserve"> </w:t>
            </w:r>
            <w:r w:rsidRPr="00E41C2F">
              <w:rPr>
                <w:rFonts w:ascii="Arial" w:hAnsi="Arial" w:cs="Arial"/>
                <w:sz w:val="20"/>
                <w:szCs w:val="20"/>
              </w:rPr>
              <w:t>más</w:t>
            </w:r>
            <w:r w:rsidRPr="00E41C2F">
              <w:rPr>
                <w:rFonts w:ascii="Arial" w:hAnsi="Arial" w:cs="Arial"/>
                <w:spacing w:val="-1"/>
                <w:sz w:val="20"/>
                <w:szCs w:val="20"/>
              </w:rPr>
              <w:t xml:space="preserve"> </w:t>
            </w:r>
            <w:r w:rsidRPr="00E41C2F">
              <w:rPr>
                <w:rFonts w:ascii="Arial" w:hAnsi="Arial" w:cs="Arial"/>
                <w:sz w:val="20"/>
                <w:szCs w:val="20"/>
              </w:rPr>
              <w:t>estrictas</w:t>
            </w:r>
            <w:r w:rsidRPr="00E41C2F">
              <w:rPr>
                <w:rFonts w:ascii="Arial" w:hAnsi="Arial" w:cs="Arial"/>
                <w:spacing w:val="-3"/>
                <w:sz w:val="20"/>
                <w:szCs w:val="20"/>
              </w:rPr>
              <w:t xml:space="preserve"> </w:t>
            </w:r>
            <w:r w:rsidRPr="00E41C2F">
              <w:rPr>
                <w:rFonts w:ascii="Arial" w:hAnsi="Arial" w:cs="Arial"/>
                <w:sz w:val="20"/>
                <w:szCs w:val="20"/>
              </w:rPr>
              <w:t>(incluyendo</w:t>
            </w:r>
            <w:r w:rsidRPr="00E41C2F">
              <w:rPr>
                <w:rFonts w:ascii="Arial" w:hAnsi="Arial" w:cs="Arial"/>
                <w:spacing w:val="-1"/>
                <w:sz w:val="20"/>
                <w:szCs w:val="20"/>
              </w:rPr>
              <w:t xml:space="preserve"> </w:t>
            </w:r>
            <w:r w:rsidRPr="00E41C2F">
              <w:rPr>
                <w:rFonts w:ascii="Arial" w:hAnsi="Arial" w:cs="Arial"/>
                <w:sz w:val="20"/>
                <w:szCs w:val="20"/>
              </w:rPr>
              <w:t>la</w:t>
            </w:r>
            <w:r w:rsidRPr="00E41C2F">
              <w:rPr>
                <w:rFonts w:ascii="Arial" w:hAnsi="Arial" w:cs="Arial"/>
                <w:spacing w:val="-1"/>
                <w:sz w:val="20"/>
                <w:szCs w:val="20"/>
              </w:rPr>
              <w:t xml:space="preserve"> </w:t>
            </w:r>
            <w:r w:rsidRPr="00E41C2F">
              <w:rPr>
                <w:rFonts w:ascii="Arial" w:hAnsi="Arial" w:cs="Arial"/>
                <w:sz w:val="20"/>
                <w:szCs w:val="20"/>
              </w:rPr>
              <w:t>resolución</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ARAP)</w:t>
            </w:r>
            <w:r w:rsidRPr="00E41C2F">
              <w:rPr>
                <w:rFonts w:ascii="Arial" w:hAnsi="Arial" w:cs="Arial"/>
                <w:spacing w:val="-1"/>
                <w:sz w:val="20"/>
                <w:szCs w:val="20"/>
              </w:rPr>
              <w:t xml:space="preserve"> </w:t>
            </w:r>
            <w:r w:rsidRPr="00E41C2F">
              <w:rPr>
                <w:rFonts w:ascii="Arial" w:hAnsi="Arial" w:cs="Arial"/>
                <w:sz w:val="20"/>
                <w:szCs w:val="20"/>
              </w:rPr>
              <w:t>sobre</w:t>
            </w:r>
            <w:r w:rsidRPr="00E41C2F">
              <w:rPr>
                <w:rFonts w:ascii="Arial" w:hAnsi="Arial" w:cs="Arial"/>
                <w:spacing w:val="-3"/>
                <w:sz w:val="20"/>
                <w:szCs w:val="20"/>
              </w:rPr>
              <w:t xml:space="preserve"> </w:t>
            </w:r>
            <w:r w:rsidRPr="00E41C2F">
              <w:rPr>
                <w:rFonts w:ascii="Arial" w:hAnsi="Arial" w:cs="Arial"/>
                <w:sz w:val="20"/>
                <w:szCs w:val="20"/>
              </w:rPr>
              <w:t>el</w:t>
            </w:r>
            <w:r w:rsidRPr="00E41C2F">
              <w:rPr>
                <w:rFonts w:ascii="Arial" w:hAnsi="Arial" w:cs="Arial"/>
                <w:spacing w:val="-2"/>
                <w:sz w:val="20"/>
                <w:szCs w:val="20"/>
              </w:rPr>
              <w:t xml:space="preserve"> </w:t>
            </w:r>
            <w:r w:rsidRPr="00E41C2F">
              <w:rPr>
                <w:rFonts w:ascii="Arial" w:hAnsi="Arial" w:cs="Arial"/>
                <w:sz w:val="20"/>
                <w:szCs w:val="20"/>
              </w:rPr>
              <w:t>tamaño</w:t>
            </w:r>
            <w:r w:rsidRPr="00E41C2F">
              <w:rPr>
                <w:rFonts w:ascii="Arial" w:hAnsi="Arial" w:cs="Arial"/>
                <w:spacing w:val="-2"/>
                <w:sz w:val="20"/>
                <w:szCs w:val="20"/>
              </w:rPr>
              <w:t xml:space="preserve"> </w:t>
            </w:r>
            <w:r w:rsidRPr="00E41C2F">
              <w:rPr>
                <w:rFonts w:ascii="Arial" w:hAnsi="Arial" w:cs="Arial"/>
                <w:sz w:val="20"/>
                <w:szCs w:val="20"/>
              </w:rPr>
              <w:t>de la</w:t>
            </w:r>
            <w:r w:rsidRPr="00E41C2F">
              <w:rPr>
                <w:rFonts w:ascii="Arial" w:hAnsi="Arial" w:cs="Arial"/>
                <w:spacing w:val="-3"/>
                <w:sz w:val="20"/>
                <w:szCs w:val="20"/>
              </w:rPr>
              <w:t xml:space="preserve"> </w:t>
            </w:r>
            <w:r w:rsidRPr="00E41C2F">
              <w:rPr>
                <w:rFonts w:ascii="Arial" w:hAnsi="Arial" w:cs="Arial"/>
                <w:sz w:val="20"/>
                <w:szCs w:val="20"/>
              </w:rPr>
              <w:t>flota</w:t>
            </w:r>
            <w:r w:rsidRPr="00E41C2F">
              <w:rPr>
                <w:rFonts w:ascii="Arial" w:hAnsi="Arial" w:cs="Arial"/>
                <w:spacing w:val="-1"/>
                <w:sz w:val="20"/>
                <w:szCs w:val="20"/>
              </w:rPr>
              <w:t xml:space="preserve"> </w:t>
            </w:r>
            <w:r w:rsidRPr="00E41C2F">
              <w:rPr>
                <w:rFonts w:ascii="Arial" w:hAnsi="Arial" w:cs="Arial"/>
                <w:sz w:val="20"/>
                <w:szCs w:val="20"/>
              </w:rPr>
              <w:t>pesquera</w:t>
            </w:r>
            <w:r w:rsidRPr="00E41C2F">
              <w:rPr>
                <w:rFonts w:ascii="Arial" w:hAnsi="Arial" w:cs="Arial"/>
                <w:spacing w:val="-1"/>
                <w:sz w:val="20"/>
                <w:szCs w:val="20"/>
              </w:rPr>
              <w:t xml:space="preserve"> </w:t>
            </w:r>
            <w:r w:rsidRPr="00E41C2F">
              <w:rPr>
                <w:rFonts w:ascii="Arial" w:hAnsi="Arial" w:cs="Arial"/>
                <w:sz w:val="20"/>
                <w:szCs w:val="20"/>
              </w:rPr>
              <w:t>artesanal</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1"/>
                <w:sz w:val="20"/>
                <w:szCs w:val="20"/>
              </w:rPr>
              <w:t xml:space="preserve"> </w:t>
            </w:r>
            <w:r w:rsidRPr="00E41C2F">
              <w:rPr>
                <w:rFonts w:ascii="Arial" w:hAnsi="Arial" w:cs="Arial"/>
                <w:sz w:val="20"/>
                <w:szCs w:val="20"/>
              </w:rPr>
              <w:t>sobre el</w:t>
            </w:r>
            <w:r w:rsidRPr="00E41C2F">
              <w:rPr>
                <w:rFonts w:ascii="Arial" w:hAnsi="Arial" w:cs="Arial"/>
                <w:spacing w:val="-3"/>
                <w:sz w:val="20"/>
                <w:szCs w:val="20"/>
              </w:rPr>
              <w:t xml:space="preserve"> </w:t>
            </w:r>
            <w:r w:rsidRPr="00E41C2F">
              <w:rPr>
                <w:rFonts w:ascii="Arial" w:hAnsi="Arial" w:cs="Arial"/>
                <w:sz w:val="20"/>
                <w:szCs w:val="20"/>
              </w:rPr>
              <w:t>tipo</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métodos</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pesca</w:t>
            </w:r>
            <w:r w:rsidRPr="00E41C2F">
              <w:rPr>
                <w:rFonts w:ascii="Arial" w:hAnsi="Arial" w:cs="Arial"/>
                <w:spacing w:val="-3"/>
                <w:sz w:val="20"/>
                <w:szCs w:val="20"/>
              </w:rPr>
              <w:t xml:space="preserve"> </w:t>
            </w:r>
            <w:r w:rsidRPr="00E41C2F">
              <w:rPr>
                <w:rFonts w:ascii="Arial" w:hAnsi="Arial" w:cs="Arial"/>
                <w:sz w:val="20"/>
                <w:szCs w:val="20"/>
              </w:rPr>
              <w:t>artesanal</w:t>
            </w:r>
            <w:r w:rsidRPr="00E41C2F">
              <w:rPr>
                <w:rFonts w:ascii="Arial" w:hAnsi="Arial" w:cs="Arial"/>
                <w:spacing w:val="-2"/>
                <w:sz w:val="20"/>
                <w:szCs w:val="20"/>
              </w:rPr>
              <w:t xml:space="preserve"> </w:t>
            </w:r>
            <w:r w:rsidRPr="00E41C2F">
              <w:rPr>
                <w:rFonts w:ascii="Arial" w:hAnsi="Arial" w:cs="Arial"/>
                <w:sz w:val="20"/>
                <w:szCs w:val="20"/>
              </w:rPr>
              <w:t>permitidos</w:t>
            </w:r>
            <w:r w:rsidRPr="00E41C2F">
              <w:rPr>
                <w:rFonts w:ascii="Arial" w:hAnsi="Arial" w:cs="Arial"/>
                <w:spacing w:val="-2"/>
                <w:sz w:val="20"/>
                <w:szCs w:val="20"/>
              </w:rPr>
              <w:t xml:space="preserve"> </w:t>
            </w:r>
            <w:r w:rsidRPr="00E41C2F">
              <w:rPr>
                <w:rFonts w:ascii="Arial" w:hAnsi="Arial" w:cs="Arial"/>
                <w:sz w:val="20"/>
                <w:szCs w:val="20"/>
              </w:rPr>
              <w:t>para</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1"/>
                <w:sz w:val="20"/>
                <w:szCs w:val="20"/>
              </w:rPr>
              <w:t xml:space="preserve"> </w:t>
            </w:r>
            <w:r w:rsidRPr="00E41C2F">
              <w:rPr>
                <w:rFonts w:ascii="Arial" w:hAnsi="Arial" w:cs="Arial"/>
                <w:sz w:val="20"/>
                <w:szCs w:val="20"/>
              </w:rPr>
              <w:t>extracción</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especies</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peces</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importancia</w:t>
            </w:r>
            <w:r w:rsidRPr="00E41C2F">
              <w:rPr>
                <w:rFonts w:ascii="Arial" w:hAnsi="Arial" w:cs="Arial"/>
                <w:spacing w:val="-1"/>
                <w:sz w:val="20"/>
                <w:szCs w:val="20"/>
              </w:rPr>
              <w:t xml:space="preserve"> </w:t>
            </w:r>
            <w:r w:rsidRPr="00E41C2F">
              <w:rPr>
                <w:rFonts w:ascii="Arial" w:hAnsi="Arial" w:cs="Arial"/>
                <w:sz w:val="20"/>
                <w:szCs w:val="20"/>
              </w:rPr>
              <w:t>comercial</w:t>
            </w:r>
            <w:r w:rsidRPr="00E41C2F">
              <w:rPr>
                <w:rFonts w:ascii="Arial" w:hAnsi="Arial" w:cs="Arial"/>
                <w:spacing w:val="-1"/>
                <w:sz w:val="20"/>
                <w:szCs w:val="20"/>
              </w:rPr>
              <w:t xml:space="preserve"> </w:t>
            </w:r>
            <w:r w:rsidRPr="00E41C2F">
              <w:rPr>
                <w:rFonts w:ascii="Arial" w:hAnsi="Arial" w:cs="Arial"/>
                <w:sz w:val="20"/>
                <w:szCs w:val="20"/>
              </w:rPr>
              <w:t>y local.</w:t>
            </w:r>
          </w:p>
          <w:p w14:paraId="6D123996" w14:textId="77777777" w:rsidR="00BD7F99" w:rsidRPr="00E41C2F" w:rsidRDefault="00BD7F99" w:rsidP="00073B04">
            <w:pPr>
              <w:pStyle w:val="TableParagraph"/>
              <w:numPr>
                <w:ilvl w:val="0"/>
                <w:numId w:val="55"/>
              </w:numPr>
              <w:tabs>
                <w:tab w:val="left" w:pos="298"/>
              </w:tabs>
              <w:ind w:right="304" w:firstLine="0"/>
              <w:rPr>
                <w:rFonts w:ascii="Arial" w:hAnsi="Arial" w:cs="Arial"/>
                <w:sz w:val="20"/>
                <w:szCs w:val="20"/>
              </w:rPr>
            </w:pPr>
            <w:r w:rsidRPr="00E41C2F">
              <w:rPr>
                <w:rFonts w:ascii="Arial" w:hAnsi="Arial" w:cs="Arial"/>
                <w:sz w:val="20"/>
                <w:szCs w:val="20"/>
              </w:rPr>
              <w:t>Desarrollo</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áreas</w:t>
            </w:r>
            <w:r w:rsidRPr="00E41C2F">
              <w:rPr>
                <w:rFonts w:ascii="Arial" w:hAnsi="Arial" w:cs="Arial"/>
                <w:spacing w:val="-3"/>
                <w:sz w:val="20"/>
                <w:szCs w:val="20"/>
              </w:rPr>
              <w:t xml:space="preserve"> </w:t>
            </w:r>
            <w:r w:rsidRPr="00E41C2F">
              <w:rPr>
                <w:rFonts w:ascii="Arial" w:hAnsi="Arial" w:cs="Arial"/>
                <w:sz w:val="20"/>
                <w:szCs w:val="20"/>
              </w:rPr>
              <w:t>concesionadas</w:t>
            </w:r>
            <w:r w:rsidRPr="00E41C2F">
              <w:rPr>
                <w:rFonts w:ascii="Arial" w:hAnsi="Arial" w:cs="Arial"/>
                <w:spacing w:val="-2"/>
                <w:sz w:val="20"/>
                <w:szCs w:val="20"/>
              </w:rPr>
              <w:t xml:space="preserve"> </w:t>
            </w:r>
            <w:r w:rsidRPr="00E41C2F">
              <w:rPr>
                <w:rFonts w:ascii="Arial" w:hAnsi="Arial" w:cs="Arial"/>
                <w:sz w:val="20"/>
                <w:szCs w:val="20"/>
              </w:rPr>
              <w:t>para</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3"/>
                <w:sz w:val="20"/>
                <w:szCs w:val="20"/>
              </w:rPr>
              <w:t xml:space="preserve"> </w:t>
            </w:r>
            <w:r w:rsidRPr="00E41C2F">
              <w:rPr>
                <w:rFonts w:ascii="Arial" w:hAnsi="Arial" w:cs="Arial"/>
                <w:sz w:val="20"/>
                <w:szCs w:val="20"/>
              </w:rPr>
              <w:t>pesca</w:t>
            </w:r>
            <w:r w:rsidRPr="00E41C2F">
              <w:rPr>
                <w:rFonts w:ascii="Arial" w:hAnsi="Arial" w:cs="Arial"/>
                <w:spacing w:val="-2"/>
                <w:sz w:val="20"/>
                <w:szCs w:val="20"/>
              </w:rPr>
              <w:t xml:space="preserve"> </w:t>
            </w:r>
            <w:r w:rsidRPr="00E41C2F">
              <w:rPr>
                <w:rFonts w:ascii="Arial" w:hAnsi="Arial" w:cs="Arial"/>
                <w:sz w:val="20"/>
                <w:szCs w:val="20"/>
              </w:rPr>
              <w:t>comunal</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planes</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manejo</w:t>
            </w:r>
            <w:r w:rsidRPr="00E41C2F">
              <w:rPr>
                <w:rFonts w:ascii="Arial" w:hAnsi="Arial" w:cs="Arial"/>
                <w:spacing w:val="-1"/>
                <w:sz w:val="20"/>
                <w:szCs w:val="20"/>
              </w:rPr>
              <w:t xml:space="preserve"> </w:t>
            </w:r>
            <w:r w:rsidRPr="00E41C2F">
              <w:rPr>
                <w:rFonts w:ascii="Arial" w:hAnsi="Arial" w:cs="Arial"/>
                <w:sz w:val="20"/>
                <w:szCs w:val="20"/>
              </w:rPr>
              <w:t>sostenible,</w:t>
            </w:r>
            <w:r w:rsidRPr="00E41C2F">
              <w:rPr>
                <w:rFonts w:ascii="Arial" w:hAnsi="Arial" w:cs="Arial"/>
                <w:spacing w:val="-1"/>
                <w:sz w:val="20"/>
                <w:szCs w:val="20"/>
              </w:rPr>
              <w:t xml:space="preserve"> </w:t>
            </w:r>
            <w:r w:rsidRPr="00E41C2F">
              <w:rPr>
                <w:rFonts w:ascii="Arial" w:hAnsi="Arial" w:cs="Arial"/>
                <w:sz w:val="20"/>
                <w:szCs w:val="20"/>
              </w:rPr>
              <w:t>con</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participación</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cooperativas</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pescadores</w:t>
            </w:r>
            <w:r w:rsidRPr="00E41C2F">
              <w:rPr>
                <w:rFonts w:ascii="Arial" w:hAnsi="Arial" w:cs="Arial"/>
                <w:spacing w:val="-2"/>
                <w:sz w:val="20"/>
                <w:szCs w:val="20"/>
              </w:rPr>
              <w:t xml:space="preserve"> </w:t>
            </w:r>
            <w:r w:rsidRPr="00E41C2F">
              <w:rPr>
                <w:rFonts w:ascii="Arial" w:hAnsi="Arial" w:cs="Arial"/>
                <w:sz w:val="20"/>
                <w:szCs w:val="20"/>
              </w:rPr>
              <w:t>artesanales</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funcionarios</w:t>
            </w:r>
            <w:r w:rsidRPr="00E41C2F">
              <w:rPr>
                <w:rFonts w:ascii="Arial" w:hAnsi="Arial" w:cs="Arial"/>
                <w:spacing w:val="-2"/>
                <w:sz w:val="20"/>
                <w:szCs w:val="20"/>
              </w:rPr>
              <w:t xml:space="preserve"> </w:t>
            </w:r>
            <w:r w:rsidRPr="00E41C2F">
              <w:rPr>
                <w:rFonts w:ascii="Arial" w:hAnsi="Arial" w:cs="Arial"/>
                <w:sz w:val="20"/>
                <w:szCs w:val="20"/>
              </w:rPr>
              <w:t>ambientales</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1"/>
                <w:sz w:val="20"/>
                <w:szCs w:val="20"/>
              </w:rPr>
              <w:t xml:space="preserve"> </w:t>
            </w:r>
            <w:r w:rsidRPr="00E41C2F">
              <w:rPr>
                <w:rFonts w:ascii="Arial" w:hAnsi="Arial" w:cs="Arial"/>
                <w:sz w:val="20"/>
                <w:szCs w:val="20"/>
              </w:rPr>
              <w:t>de pesca, informado a través del análisis económico que determina el esfuerzo de captura por unidad (CPUE) y los esfuerzos óptimos para la sostenibilidad de las especies de peces de</w:t>
            </w:r>
            <w:r w:rsidRPr="00E41C2F">
              <w:rPr>
                <w:rFonts w:ascii="Arial" w:hAnsi="Arial" w:cs="Arial"/>
                <w:spacing w:val="1"/>
                <w:sz w:val="20"/>
                <w:szCs w:val="20"/>
              </w:rPr>
              <w:t xml:space="preserve"> </w:t>
            </w:r>
            <w:r w:rsidRPr="00E41C2F">
              <w:rPr>
                <w:rFonts w:ascii="Arial" w:hAnsi="Arial" w:cs="Arial"/>
                <w:sz w:val="20"/>
                <w:szCs w:val="20"/>
              </w:rPr>
              <w:t>importancia</w:t>
            </w:r>
            <w:r w:rsidRPr="00E41C2F">
              <w:rPr>
                <w:rFonts w:ascii="Arial" w:hAnsi="Arial" w:cs="Arial"/>
                <w:spacing w:val="-2"/>
                <w:sz w:val="20"/>
                <w:szCs w:val="20"/>
              </w:rPr>
              <w:t xml:space="preserve"> </w:t>
            </w:r>
            <w:r w:rsidRPr="00E41C2F">
              <w:rPr>
                <w:rFonts w:ascii="Arial" w:hAnsi="Arial" w:cs="Arial"/>
                <w:sz w:val="20"/>
                <w:szCs w:val="20"/>
              </w:rPr>
              <w:t>comercial, y determina</w:t>
            </w:r>
            <w:r w:rsidRPr="00E41C2F">
              <w:rPr>
                <w:rFonts w:ascii="Arial" w:hAnsi="Arial" w:cs="Arial"/>
                <w:spacing w:val="-2"/>
                <w:sz w:val="20"/>
                <w:szCs w:val="20"/>
              </w:rPr>
              <w:t xml:space="preserve"> </w:t>
            </w:r>
            <w:r w:rsidRPr="00E41C2F">
              <w:rPr>
                <w:rFonts w:ascii="Arial" w:hAnsi="Arial" w:cs="Arial"/>
                <w:sz w:val="20"/>
                <w:szCs w:val="20"/>
              </w:rPr>
              <w:t>las</w:t>
            </w:r>
            <w:r w:rsidRPr="00E41C2F">
              <w:rPr>
                <w:rFonts w:ascii="Arial" w:hAnsi="Arial" w:cs="Arial"/>
                <w:spacing w:val="-1"/>
                <w:sz w:val="20"/>
                <w:szCs w:val="20"/>
              </w:rPr>
              <w:t xml:space="preserve"> </w:t>
            </w:r>
            <w:r w:rsidRPr="00E41C2F">
              <w:rPr>
                <w:rFonts w:ascii="Arial" w:hAnsi="Arial" w:cs="Arial"/>
                <w:sz w:val="20"/>
                <w:szCs w:val="20"/>
              </w:rPr>
              <w:t>opciones</w:t>
            </w:r>
            <w:r w:rsidRPr="00E41C2F">
              <w:rPr>
                <w:rFonts w:ascii="Arial" w:hAnsi="Arial" w:cs="Arial"/>
                <w:spacing w:val="1"/>
                <w:sz w:val="20"/>
                <w:szCs w:val="20"/>
              </w:rPr>
              <w:t xml:space="preserve"> </w:t>
            </w:r>
            <w:r w:rsidRPr="00E41C2F">
              <w:rPr>
                <w:rFonts w:ascii="Arial" w:hAnsi="Arial" w:cs="Arial"/>
                <w:sz w:val="20"/>
                <w:szCs w:val="20"/>
              </w:rPr>
              <w:t>para</w:t>
            </w:r>
            <w:r w:rsidRPr="00E41C2F">
              <w:rPr>
                <w:rFonts w:ascii="Arial" w:hAnsi="Arial" w:cs="Arial"/>
                <w:spacing w:val="-2"/>
                <w:sz w:val="20"/>
                <w:szCs w:val="20"/>
              </w:rPr>
              <w:t xml:space="preserve"> </w:t>
            </w:r>
            <w:r w:rsidRPr="00E41C2F">
              <w:rPr>
                <w:rFonts w:ascii="Arial" w:hAnsi="Arial" w:cs="Arial"/>
                <w:sz w:val="20"/>
                <w:szCs w:val="20"/>
              </w:rPr>
              <w:t>obtener el</w:t>
            </w:r>
            <w:r w:rsidRPr="00E41C2F">
              <w:rPr>
                <w:rFonts w:ascii="Arial" w:hAnsi="Arial" w:cs="Arial"/>
                <w:spacing w:val="1"/>
                <w:sz w:val="20"/>
                <w:szCs w:val="20"/>
              </w:rPr>
              <w:t xml:space="preserve"> </w:t>
            </w:r>
            <w:r w:rsidRPr="00E41C2F">
              <w:rPr>
                <w:rFonts w:ascii="Arial" w:hAnsi="Arial" w:cs="Arial"/>
                <w:sz w:val="20"/>
                <w:szCs w:val="20"/>
              </w:rPr>
              <w:t>mayor</w:t>
            </w:r>
            <w:r w:rsidRPr="00E41C2F">
              <w:rPr>
                <w:rFonts w:ascii="Arial" w:hAnsi="Arial" w:cs="Arial"/>
                <w:spacing w:val="-1"/>
                <w:sz w:val="20"/>
                <w:szCs w:val="20"/>
              </w:rPr>
              <w:t xml:space="preserve"> </w:t>
            </w:r>
            <w:r w:rsidRPr="00E41C2F">
              <w:rPr>
                <w:rFonts w:ascii="Arial" w:hAnsi="Arial" w:cs="Arial"/>
                <w:sz w:val="20"/>
                <w:szCs w:val="20"/>
              </w:rPr>
              <w:t>beneficio posible</w:t>
            </w:r>
            <w:r w:rsidRPr="00E41C2F">
              <w:rPr>
                <w:rFonts w:ascii="Arial" w:hAnsi="Arial" w:cs="Arial"/>
                <w:spacing w:val="-1"/>
                <w:sz w:val="20"/>
                <w:szCs w:val="20"/>
              </w:rPr>
              <w:t xml:space="preserve"> </w:t>
            </w:r>
            <w:r w:rsidRPr="00E41C2F">
              <w:rPr>
                <w:rFonts w:ascii="Arial" w:hAnsi="Arial" w:cs="Arial"/>
                <w:sz w:val="20"/>
                <w:szCs w:val="20"/>
              </w:rPr>
              <w:t>para</w:t>
            </w:r>
            <w:r w:rsidRPr="00E41C2F">
              <w:rPr>
                <w:rFonts w:ascii="Arial" w:hAnsi="Arial" w:cs="Arial"/>
                <w:spacing w:val="-2"/>
                <w:sz w:val="20"/>
                <w:szCs w:val="20"/>
              </w:rPr>
              <w:t xml:space="preserve"> </w:t>
            </w:r>
            <w:r w:rsidRPr="00E41C2F">
              <w:rPr>
                <w:rFonts w:ascii="Arial" w:hAnsi="Arial" w:cs="Arial"/>
                <w:sz w:val="20"/>
                <w:szCs w:val="20"/>
              </w:rPr>
              <w:t>los</w:t>
            </w:r>
            <w:r w:rsidRPr="00E41C2F">
              <w:rPr>
                <w:rFonts w:ascii="Arial" w:hAnsi="Arial" w:cs="Arial"/>
                <w:spacing w:val="1"/>
                <w:sz w:val="20"/>
                <w:szCs w:val="20"/>
              </w:rPr>
              <w:t xml:space="preserve"> </w:t>
            </w:r>
            <w:r w:rsidRPr="00E41C2F">
              <w:rPr>
                <w:rFonts w:ascii="Arial" w:hAnsi="Arial" w:cs="Arial"/>
                <w:sz w:val="20"/>
                <w:szCs w:val="20"/>
              </w:rPr>
              <w:t>pescadores</w:t>
            </w:r>
            <w:r w:rsidRPr="00E41C2F">
              <w:rPr>
                <w:rFonts w:ascii="Arial" w:hAnsi="Arial" w:cs="Arial"/>
                <w:spacing w:val="-1"/>
                <w:sz w:val="20"/>
                <w:szCs w:val="20"/>
              </w:rPr>
              <w:t xml:space="preserve"> </w:t>
            </w:r>
            <w:r w:rsidRPr="00E41C2F">
              <w:rPr>
                <w:rFonts w:ascii="Arial" w:hAnsi="Arial" w:cs="Arial"/>
                <w:sz w:val="20"/>
                <w:szCs w:val="20"/>
              </w:rPr>
              <w:t>artesanales.</w:t>
            </w:r>
          </w:p>
          <w:p w14:paraId="6F380FEC" w14:textId="77777777" w:rsidR="00BD7F99" w:rsidRPr="00E41C2F" w:rsidRDefault="00BD7F99" w:rsidP="00073B04">
            <w:pPr>
              <w:pStyle w:val="TableParagraph"/>
              <w:numPr>
                <w:ilvl w:val="0"/>
                <w:numId w:val="55"/>
              </w:numPr>
              <w:tabs>
                <w:tab w:val="left" w:pos="291"/>
              </w:tabs>
              <w:spacing w:line="218" w:lineRule="exact"/>
              <w:ind w:left="290" w:hanging="184"/>
              <w:rPr>
                <w:rFonts w:ascii="Arial" w:hAnsi="Arial" w:cs="Arial"/>
                <w:sz w:val="20"/>
                <w:szCs w:val="20"/>
              </w:rPr>
            </w:pPr>
            <w:r w:rsidRPr="00E41C2F">
              <w:rPr>
                <w:rFonts w:ascii="Arial" w:hAnsi="Arial" w:cs="Arial"/>
                <w:sz w:val="20"/>
                <w:szCs w:val="20"/>
              </w:rPr>
              <w:t>Apoyo</w:t>
            </w:r>
            <w:r w:rsidRPr="00E41C2F">
              <w:rPr>
                <w:rFonts w:ascii="Arial" w:hAnsi="Arial" w:cs="Arial"/>
                <w:spacing w:val="-1"/>
                <w:sz w:val="20"/>
                <w:szCs w:val="20"/>
              </w:rPr>
              <w:t xml:space="preserve"> </w:t>
            </w:r>
            <w:r w:rsidRPr="00E41C2F">
              <w:rPr>
                <w:rFonts w:ascii="Arial" w:hAnsi="Arial" w:cs="Arial"/>
                <w:sz w:val="20"/>
                <w:szCs w:val="20"/>
              </w:rPr>
              <w:t>provisto</w:t>
            </w:r>
            <w:r w:rsidRPr="00E41C2F">
              <w:rPr>
                <w:rFonts w:ascii="Arial" w:hAnsi="Arial" w:cs="Arial"/>
                <w:spacing w:val="-2"/>
                <w:sz w:val="20"/>
                <w:szCs w:val="20"/>
              </w:rPr>
              <w:t xml:space="preserve"> </w:t>
            </w:r>
            <w:r w:rsidRPr="00E41C2F">
              <w:rPr>
                <w:rFonts w:ascii="Arial" w:hAnsi="Arial" w:cs="Arial"/>
                <w:sz w:val="20"/>
                <w:szCs w:val="20"/>
              </w:rPr>
              <w:t>para</w:t>
            </w:r>
            <w:r w:rsidRPr="00E41C2F">
              <w:rPr>
                <w:rFonts w:ascii="Arial" w:hAnsi="Arial" w:cs="Arial"/>
                <w:spacing w:val="-3"/>
                <w:sz w:val="20"/>
                <w:szCs w:val="20"/>
              </w:rPr>
              <w:t xml:space="preserve"> </w:t>
            </w:r>
            <w:r w:rsidRPr="00E41C2F">
              <w:rPr>
                <w:rFonts w:ascii="Arial" w:hAnsi="Arial" w:cs="Arial"/>
                <w:sz w:val="20"/>
                <w:szCs w:val="20"/>
              </w:rPr>
              <w:t>reforzar</w:t>
            </w:r>
            <w:r w:rsidRPr="00E41C2F">
              <w:rPr>
                <w:rFonts w:ascii="Arial" w:hAnsi="Arial" w:cs="Arial"/>
                <w:spacing w:val="-2"/>
                <w:sz w:val="20"/>
                <w:szCs w:val="20"/>
              </w:rPr>
              <w:t xml:space="preserve"> </w:t>
            </w:r>
            <w:r w:rsidRPr="00E41C2F">
              <w:rPr>
                <w:rFonts w:ascii="Arial" w:hAnsi="Arial" w:cs="Arial"/>
                <w:sz w:val="20"/>
                <w:szCs w:val="20"/>
              </w:rPr>
              <w:t>el</w:t>
            </w:r>
            <w:r w:rsidRPr="00E41C2F">
              <w:rPr>
                <w:rFonts w:ascii="Arial" w:hAnsi="Arial" w:cs="Arial"/>
                <w:spacing w:val="-3"/>
                <w:sz w:val="20"/>
                <w:szCs w:val="20"/>
              </w:rPr>
              <w:t xml:space="preserve"> </w:t>
            </w:r>
            <w:r w:rsidRPr="00E41C2F">
              <w:rPr>
                <w:rFonts w:ascii="Arial" w:hAnsi="Arial" w:cs="Arial"/>
                <w:sz w:val="20"/>
                <w:szCs w:val="20"/>
              </w:rPr>
              <w:t>sector</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la pesca</w:t>
            </w:r>
            <w:r w:rsidRPr="00E41C2F">
              <w:rPr>
                <w:rFonts w:ascii="Arial" w:hAnsi="Arial" w:cs="Arial"/>
                <w:spacing w:val="-3"/>
                <w:sz w:val="20"/>
                <w:szCs w:val="20"/>
              </w:rPr>
              <w:t xml:space="preserve"> </w:t>
            </w:r>
            <w:r w:rsidRPr="00E41C2F">
              <w:rPr>
                <w:rFonts w:ascii="Arial" w:hAnsi="Arial" w:cs="Arial"/>
                <w:sz w:val="20"/>
                <w:szCs w:val="20"/>
              </w:rPr>
              <w:t>artesanal,</w:t>
            </w:r>
            <w:r w:rsidRPr="00E41C2F">
              <w:rPr>
                <w:rFonts w:ascii="Arial" w:hAnsi="Arial" w:cs="Arial"/>
                <w:spacing w:val="-3"/>
                <w:sz w:val="20"/>
                <w:szCs w:val="20"/>
              </w:rPr>
              <w:t xml:space="preserve"> </w:t>
            </w:r>
            <w:r w:rsidRPr="00E41C2F">
              <w:rPr>
                <w:rFonts w:ascii="Arial" w:hAnsi="Arial" w:cs="Arial"/>
                <w:sz w:val="20"/>
                <w:szCs w:val="20"/>
              </w:rPr>
              <w:t>incluyendo</w:t>
            </w:r>
            <w:r w:rsidRPr="00E41C2F">
              <w:rPr>
                <w:rFonts w:ascii="Arial" w:hAnsi="Arial" w:cs="Arial"/>
                <w:spacing w:val="-2"/>
                <w:sz w:val="20"/>
                <w:szCs w:val="20"/>
              </w:rPr>
              <w:t xml:space="preserve"> </w:t>
            </w:r>
            <w:r w:rsidRPr="00E41C2F">
              <w:rPr>
                <w:rFonts w:ascii="Arial" w:hAnsi="Arial" w:cs="Arial"/>
                <w:sz w:val="20"/>
                <w:szCs w:val="20"/>
              </w:rPr>
              <w:t>las</w:t>
            </w:r>
            <w:r w:rsidRPr="00E41C2F">
              <w:rPr>
                <w:rFonts w:ascii="Arial" w:hAnsi="Arial" w:cs="Arial"/>
                <w:spacing w:val="-3"/>
                <w:sz w:val="20"/>
                <w:szCs w:val="20"/>
              </w:rPr>
              <w:t xml:space="preserve"> </w:t>
            </w:r>
            <w:r w:rsidRPr="00E41C2F">
              <w:rPr>
                <w:rFonts w:ascii="Arial" w:hAnsi="Arial" w:cs="Arial"/>
                <w:sz w:val="20"/>
                <w:szCs w:val="20"/>
              </w:rPr>
              <w:t>cooperativas.</w:t>
            </w:r>
          </w:p>
          <w:p w14:paraId="54C7C83E" w14:textId="77777777" w:rsidR="00BD7F99" w:rsidRPr="00E41C2F" w:rsidRDefault="00BD7F99" w:rsidP="00BD7F99">
            <w:pPr>
              <w:pStyle w:val="TableParagraph"/>
              <w:spacing w:before="1" w:line="219" w:lineRule="exact"/>
              <w:ind w:left="107"/>
              <w:rPr>
                <w:rFonts w:ascii="Arial" w:hAnsi="Arial" w:cs="Arial"/>
                <w:sz w:val="20"/>
                <w:szCs w:val="20"/>
              </w:rPr>
            </w:pPr>
            <w:r w:rsidRPr="00E41C2F">
              <w:rPr>
                <w:rFonts w:ascii="Arial" w:hAnsi="Arial" w:cs="Arial"/>
                <w:sz w:val="20"/>
                <w:szCs w:val="20"/>
              </w:rPr>
              <w:t>2.3.</w:t>
            </w:r>
            <w:r w:rsidRPr="00E41C2F">
              <w:rPr>
                <w:rFonts w:ascii="Arial" w:hAnsi="Arial" w:cs="Arial"/>
                <w:spacing w:val="-2"/>
                <w:sz w:val="20"/>
                <w:szCs w:val="20"/>
              </w:rPr>
              <w:t xml:space="preserve"> </w:t>
            </w:r>
            <w:r w:rsidRPr="00E41C2F">
              <w:rPr>
                <w:rFonts w:ascii="Arial" w:hAnsi="Arial" w:cs="Arial"/>
                <w:sz w:val="20"/>
                <w:szCs w:val="20"/>
              </w:rPr>
              <w:t>El</w:t>
            </w:r>
            <w:r w:rsidRPr="00E41C2F">
              <w:rPr>
                <w:rFonts w:ascii="Arial" w:hAnsi="Arial" w:cs="Arial"/>
                <w:spacing w:val="-3"/>
                <w:sz w:val="20"/>
                <w:szCs w:val="20"/>
              </w:rPr>
              <w:t xml:space="preserve"> </w:t>
            </w:r>
            <w:r w:rsidRPr="00E41C2F">
              <w:rPr>
                <w:rFonts w:ascii="Arial" w:hAnsi="Arial" w:cs="Arial"/>
                <w:sz w:val="20"/>
                <w:szCs w:val="20"/>
              </w:rPr>
              <w:t>marco</w:t>
            </w:r>
            <w:r w:rsidRPr="00E41C2F">
              <w:rPr>
                <w:rFonts w:ascii="Arial" w:hAnsi="Arial" w:cs="Arial"/>
                <w:spacing w:val="-1"/>
                <w:sz w:val="20"/>
                <w:szCs w:val="20"/>
              </w:rPr>
              <w:t xml:space="preserve"> </w:t>
            </w:r>
            <w:r w:rsidRPr="00E41C2F">
              <w:rPr>
                <w:rFonts w:ascii="Arial" w:hAnsi="Arial" w:cs="Arial"/>
                <w:sz w:val="20"/>
                <w:szCs w:val="20"/>
              </w:rPr>
              <w:t>reglamentario</w:t>
            </w:r>
            <w:r w:rsidRPr="00E41C2F">
              <w:rPr>
                <w:rFonts w:ascii="Arial" w:hAnsi="Arial" w:cs="Arial"/>
                <w:spacing w:val="-2"/>
                <w:sz w:val="20"/>
                <w:szCs w:val="20"/>
              </w:rPr>
              <w:t xml:space="preserve"> </w:t>
            </w:r>
            <w:r w:rsidRPr="00E41C2F">
              <w:rPr>
                <w:rFonts w:ascii="Arial" w:hAnsi="Arial" w:cs="Arial"/>
                <w:sz w:val="20"/>
                <w:szCs w:val="20"/>
              </w:rPr>
              <w:t>local</w:t>
            </w:r>
            <w:r w:rsidRPr="00E41C2F">
              <w:rPr>
                <w:rFonts w:ascii="Arial" w:hAnsi="Arial" w:cs="Arial"/>
                <w:spacing w:val="-3"/>
                <w:sz w:val="20"/>
                <w:szCs w:val="20"/>
              </w:rPr>
              <w:t xml:space="preserve"> </w:t>
            </w:r>
            <w:r w:rsidRPr="00E41C2F">
              <w:rPr>
                <w:rFonts w:ascii="Arial" w:hAnsi="Arial" w:cs="Arial"/>
                <w:sz w:val="20"/>
                <w:szCs w:val="20"/>
              </w:rPr>
              <w:t>mejorado</w:t>
            </w:r>
            <w:r w:rsidRPr="00E41C2F">
              <w:rPr>
                <w:rFonts w:ascii="Arial" w:hAnsi="Arial" w:cs="Arial"/>
                <w:spacing w:val="-1"/>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alineado</w:t>
            </w:r>
            <w:r w:rsidRPr="00E41C2F">
              <w:rPr>
                <w:rFonts w:ascii="Arial" w:hAnsi="Arial" w:cs="Arial"/>
                <w:spacing w:val="-2"/>
                <w:sz w:val="20"/>
                <w:szCs w:val="20"/>
              </w:rPr>
              <w:t xml:space="preserve"> </w:t>
            </w:r>
            <w:r w:rsidRPr="00E41C2F">
              <w:rPr>
                <w:rFonts w:ascii="Arial" w:hAnsi="Arial" w:cs="Arial"/>
                <w:sz w:val="20"/>
                <w:szCs w:val="20"/>
              </w:rPr>
              <w:t>con</w:t>
            </w:r>
            <w:r w:rsidRPr="00E41C2F">
              <w:rPr>
                <w:rFonts w:ascii="Arial" w:hAnsi="Arial" w:cs="Arial"/>
                <w:spacing w:val="-2"/>
                <w:sz w:val="20"/>
                <w:szCs w:val="20"/>
              </w:rPr>
              <w:t xml:space="preserve"> </w:t>
            </w:r>
            <w:r w:rsidRPr="00E41C2F">
              <w:rPr>
                <w:rFonts w:ascii="Arial" w:hAnsi="Arial" w:cs="Arial"/>
                <w:sz w:val="20"/>
                <w:szCs w:val="20"/>
              </w:rPr>
              <w:t>el</w:t>
            </w:r>
            <w:r w:rsidRPr="00E41C2F">
              <w:rPr>
                <w:rFonts w:ascii="Arial" w:hAnsi="Arial" w:cs="Arial"/>
                <w:spacing w:val="-3"/>
                <w:sz w:val="20"/>
                <w:szCs w:val="20"/>
              </w:rPr>
              <w:t xml:space="preserve"> </w:t>
            </w:r>
            <w:r w:rsidRPr="00E41C2F">
              <w:rPr>
                <w:rFonts w:ascii="Arial" w:hAnsi="Arial" w:cs="Arial"/>
                <w:sz w:val="20"/>
                <w:szCs w:val="20"/>
              </w:rPr>
              <w:t>Plan</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Ordenamiento</w:t>
            </w:r>
            <w:r w:rsidRPr="00E41C2F">
              <w:rPr>
                <w:rFonts w:ascii="Arial" w:hAnsi="Arial" w:cs="Arial"/>
                <w:spacing w:val="-2"/>
                <w:sz w:val="20"/>
                <w:szCs w:val="20"/>
              </w:rPr>
              <w:t xml:space="preserve"> </w:t>
            </w:r>
            <w:r w:rsidRPr="00E41C2F">
              <w:rPr>
                <w:rFonts w:ascii="Arial" w:hAnsi="Arial" w:cs="Arial"/>
                <w:sz w:val="20"/>
                <w:szCs w:val="20"/>
              </w:rPr>
              <w:t>Territorial</w:t>
            </w:r>
            <w:r w:rsidRPr="00E41C2F">
              <w:rPr>
                <w:rFonts w:ascii="Arial" w:hAnsi="Arial" w:cs="Arial"/>
                <w:spacing w:val="-3"/>
                <w:sz w:val="20"/>
                <w:szCs w:val="20"/>
              </w:rPr>
              <w:t xml:space="preserve"> </w:t>
            </w:r>
            <w:r w:rsidRPr="00E41C2F">
              <w:rPr>
                <w:rFonts w:ascii="Arial" w:hAnsi="Arial" w:cs="Arial"/>
                <w:sz w:val="20"/>
                <w:szCs w:val="20"/>
              </w:rPr>
              <w:t>regula</w:t>
            </w:r>
            <w:r w:rsidRPr="00E41C2F">
              <w:rPr>
                <w:rFonts w:ascii="Arial" w:hAnsi="Arial" w:cs="Arial"/>
                <w:spacing w:val="-2"/>
                <w:sz w:val="20"/>
                <w:szCs w:val="20"/>
              </w:rPr>
              <w:t xml:space="preserve"> </w:t>
            </w:r>
            <w:r w:rsidRPr="00E41C2F">
              <w:rPr>
                <w:rFonts w:ascii="Arial" w:hAnsi="Arial" w:cs="Arial"/>
                <w:sz w:val="20"/>
                <w:szCs w:val="20"/>
              </w:rPr>
              <w:t>lo</w:t>
            </w:r>
            <w:r w:rsidRPr="00E41C2F">
              <w:rPr>
                <w:rFonts w:ascii="Arial" w:hAnsi="Arial" w:cs="Arial"/>
                <w:spacing w:val="-2"/>
                <w:sz w:val="20"/>
                <w:szCs w:val="20"/>
              </w:rPr>
              <w:t xml:space="preserve"> </w:t>
            </w:r>
            <w:r w:rsidRPr="00E41C2F">
              <w:rPr>
                <w:rFonts w:ascii="Arial" w:hAnsi="Arial" w:cs="Arial"/>
                <w:sz w:val="20"/>
                <w:szCs w:val="20"/>
              </w:rPr>
              <w:t>siguiente:</w:t>
            </w:r>
          </w:p>
          <w:p w14:paraId="0F59E7F0" w14:textId="77777777" w:rsidR="00BD7F99" w:rsidRPr="00E41C2F" w:rsidRDefault="00BD7F99" w:rsidP="00073B04">
            <w:pPr>
              <w:pStyle w:val="TableParagraph"/>
              <w:numPr>
                <w:ilvl w:val="0"/>
                <w:numId w:val="54"/>
              </w:numPr>
              <w:tabs>
                <w:tab w:val="left" w:pos="290"/>
              </w:tabs>
              <w:ind w:right="602" w:firstLine="0"/>
              <w:rPr>
                <w:rFonts w:ascii="Arial" w:hAnsi="Arial" w:cs="Arial"/>
                <w:sz w:val="20"/>
                <w:szCs w:val="20"/>
              </w:rPr>
            </w:pPr>
            <w:r w:rsidRPr="00E41C2F">
              <w:rPr>
                <w:rFonts w:ascii="Arial" w:hAnsi="Arial" w:cs="Arial"/>
                <w:sz w:val="20"/>
                <w:szCs w:val="20"/>
              </w:rPr>
              <w:t>Las</w:t>
            </w:r>
            <w:r w:rsidRPr="00E41C2F">
              <w:rPr>
                <w:rFonts w:ascii="Arial" w:hAnsi="Arial" w:cs="Arial"/>
                <w:spacing w:val="-3"/>
                <w:sz w:val="20"/>
                <w:szCs w:val="20"/>
              </w:rPr>
              <w:t xml:space="preserve"> </w:t>
            </w:r>
            <w:r w:rsidRPr="00E41C2F">
              <w:rPr>
                <w:rFonts w:ascii="Arial" w:hAnsi="Arial" w:cs="Arial"/>
                <w:sz w:val="20"/>
                <w:szCs w:val="20"/>
              </w:rPr>
              <w:t>actividades</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construcción</w:t>
            </w:r>
            <w:r w:rsidRPr="00E41C2F">
              <w:rPr>
                <w:rFonts w:ascii="Arial" w:hAnsi="Arial" w:cs="Arial"/>
                <w:spacing w:val="-2"/>
                <w:sz w:val="20"/>
                <w:szCs w:val="20"/>
              </w:rPr>
              <w:t xml:space="preserve"> </w:t>
            </w:r>
            <w:r w:rsidRPr="00E41C2F">
              <w:rPr>
                <w:rFonts w:ascii="Arial" w:hAnsi="Arial" w:cs="Arial"/>
                <w:sz w:val="20"/>
                <w:szCs w:val="20"/>
              </w:rPr>
              <w:t>en</w:t>
            </w:r>
            <w:r w:rsidRPr="00E41C2F">
              <w:rPr>
                <w:rFonts w:ascii="Arial" w:hAnsi="Arial" w:cs="Arial"/>
                <w:spacing w:val="-3"/>
                <w:sz w:val="20"/>
                <w:szCs w:val="20"/>
              </w:rPr>
              <w:t xml:space="preserve"> </w:t>
            </w:r>
            <w:r w:rsidRPr="00E41C2F">
              <w:rPr>
                <w:rFonts w:ascii="Arial" w:hAnsi="Arial" w:cs="Arial"/>
                <w:sz w:val="20"/>
                <w:szCs w:val="20"/>
              </w:rPr>
              <w:t>zonas</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alta</w:t>
            </w:r>
            <w:r w:rsidRPr="00E41C2F">
              <w:rPr>
                <w:rFonts w:ascii="Arial" w:hAnsi="Arial" w:cs="Arial"/>
                <w:spacing w:val="-2"/>
                <w:sz w:val="20"/>
                <w:szCs w:val="20"/>
              </w:rPr>
              <w:t xml:space="preserve"> </w:t>
            </w:r>
            <w:r w:rsidRPr="00E41C2F">
              <w:rPr>
                <w:rFonts w:ascii="Arial" w:hAnsi="Arial" w:cs="Arial"/>
                <w:sz w:val="20"/>
                <w:szCs w:val="20"/>
              </w:rPr>
              <w:t>sensibilidad</w:t>
            </w:r>
            <w:r w:rsidRPr="00E41C2F">
              <w:rPr>
                <w:rFonts w:ascii="Arial" w:hAnsi="Arial" w:cs="Arial"/>
                <w:spacing w:val="-2"/>
                <w:sz w:val="20"/>
                <w:szCs w:val="20"/>
              </w:rPr>
              <w:t xml:space="preserve"> </w:t>
            </w:r>
            <w:r w:rsidRPr="00E41C2F">
              <w:rPr>
                <w:rFonts w:ascii="Arial" w:hAnsi="Arial" w:cs="Arial"/>
                <w:sz w:val="20"/>
                <w:szCs w:val="20"/>
              </w:rPr>
              <w:t>ecológica</w:t>
            </w:r>
            <w:r w:rsidRPr="00E41C2F">
              <w:rPr>
                <w:rFonts w:ascii="Arial" w:hAnsi="Arial" w:cs="Arial"/>
                <w:spacing w:val="-3"/>
                <w:sz w:val="20"/>
                <w:szCs w:val="20"/>
              </w:rPr>
              <w:t xml:space="preserve"> </w:t>
            </w:r>
            <w:r w:rsidRPr="00E41C2F">
              <w:rPr>
                <w:rFonts w:ascii="Arial" w:hAnsi="Arial" w:cs="Arial"/>
                <w:sz w:val="20"/>
                <w:szCs w:val="20"/>
              </w:rPr>
              <w:t>(manglares,</w:t>
            </w:r>
            <w:r w:rsidRPr="00E41C2F">
              <w:rPr>
                <w:rFonts w:ascii="Arial" w:hAnsi="Arial" w:cs="Arial"/>
                <w:spacing w:val="-1"/>
                <w:sz w:val="20"/>
                <w:szCs w:val="20"/>
              </w:rPr>
              <w:t xml:space="preserve"> </w:t>
            </w:r>
            <w:r w:rsidRPr="00E41C2F">
              <w:rPr>
                <w:rFonts w:ascii="Arial" w:hAnsi="Arial" w:cs="Arial"/>
                <w:sz w:val="20"/>
                <w:szCs w:val="20"/>
              </w:rPr>
              <w:t>playas</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anidación</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tortugas.</w:t>
            </w:r>
            <w:r w:rsidRPr="00E41C2F">
              <w:rPr>
                <w:rFonts w:ascii="Arial" w:hAnsi="Arial" w:cs="Arial"/>
                <w:spacing w:val="-2"/>
                <w:sz w:val="20"/>
                <w:szCs w:val="20"/>
              </w:rPr>
              <w:t xml:space="preserve"> </w:t>
            </w:r>
            <w:r w:rsidRPr="00E41C2F">
              <w:rPr>
                <w:rFonts w:ascii="Arial" w:hAnsi="Arial" w:cs="Arial"/>
                <w:sz w:val="20"/>
                <w:szCs w:val="20"/>
              </w:rPr>
              <w:t>dunas,</w:t>
            </w:r>
            <w:r w:rsidRPr="00E41C2F">
              <w:rPr>
                <w:rFonts w:ascii="Arial" w:hAnsi="Arial" w:cs="Arial"/>
                <w:spacing w:val="-2"/>
                <w:sz w:val="20"/>
                <w:szCs w:val="20"/>
              </w:rPr>
              <w:t xml:space="preserve"> </w:t>
            </w:r>
            <w:r w:rsidRPr="00E41C2F">
              <w:rPr>
                <w:rFonts w:ascii="Arial" w:hAnsi="Arial" w:cs="Arial"/>
                <w:sz w:val="20"/>
                <w:szCs w:val="20"/>
              </w:rPr>
              <w:t>humedales</w:t>
            </w:r>
            <w:r w:rsidRPr="00E41C2F">
              <w:rPr>
                <w:rFonts w:ascii="Arial" w:hAnsi="Arial" w:cs="Arial"/>
                <w:spacing w:val="-2"/>
                <w:sz w:val="20"/>
                <w:szCs w:val="20"/>
              </w:rPr>
              <w:t xml:space="preserve"> </w:t>
            </w:r>
            <w:r w:rsidRPr="00E41C2F">
              <w:rPr>
                <w:rFonts w:ascii="Arial" w:hAnsi="Arial" w:cs="Arial"/>
                <w:sz w:val="20"/>
                <w:szCs w:val="20"/>
              </w:rPr>
              <w:t>costeros</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1"/>
                <w:sz w:val="20"/>
                <w:szCs w:val="20"/>
              </w:rPr>
              <w:t xml:space="preserve"> </w:t>
            </w:r>
            <w:r w:rsidRPr="00E41C2F">
              <w:rPr>
                <w:rFonts w:ascii="Arial" w:hAnsi="Arial" w:cs="Arial"/>
                <w:sz w:val="20"/>
                <w:szCs w:val="20"/>
              </w:rPr>
              <w:t>arrecifes</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coral)</w:t>
            </w:r>
            <w:r w:rsidRPr="00E41C2F">
              <w:rPr>
                <w:rFonts w:ascii="Arial" w:hAnsi="Arial" w:cs="Arial"/>
                <w:spacing w:val="-2"/>
                <w:sz w:val="20"/>
                <w:szCs w:val="20"/>
              </w:rPr>
              <w:t xml:space="preserve"> </w:t>
            </w:r>
            <w:r w:rsidRPr="00E41C2F">
              <w:rPr>
                <w:rFonts w:ascii="Arial" w:hAnsi="Arial" w:cs="Arial"/>
                <w:sz w:val="20"/>
                <w:szCs w:val="20"/>
              </w:rPr>
              <w:t>en</w:t>
            </w:r>
            <w:r w:rsidRPr="00E41C2F">
              <w:rPr>
                <w:rFonts w:ascii="Arial" w:hAnsi="Arial" w:cs="Arial"/>
                <w:spacing w:val="-2"/>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ZEMMC</w:t>
            </w:r>
            <w:r w:rsidRPr="00E41C2F">
              <w:rPr>
                <w:rFonts w:ascii="Arial" w:hAnsi="Arial" w:cs="Arial"/>
                <w:spacing w:val="1"/>
                <w:sz w:val="20"/>
                <w:szCs w:val="20"/>
              </w:rPr>
              <w:t xml:space="preserve"> </w:t>
            </w:r>
            <w:r w:rsidRPr="00E41C2F">
              <w:rPr>
                <w:rFonts w:ascii="Arial" w:hAnsi="Arial" w:cs="Arial"/>
                <w:sz w:val="20"/>
                <w:szCs w:val="20"/>
              </w:rPr>
              <w:t>localizada</w:t>
            </w:r>
            <w:r w:rsidRPr="00E41C2F">
              <w:rPr>
                <w:rFonts w:ascii="Arial" w:hAnsi="Arial" w:cs="Arial"/>
                <w:spacing w:val="-2"/>
                <w:sz w:val="20"/>
                <w:szCs w:val="20"/>
              </w:rPr>
              <w:t xml:space="preserve"> </w:t>
            </w:r>
            <w:r w:rsidRPr="00E41C2F">
              <w:rPr>
                <w:rFonts w:ascii="Arial" w:hAnsi="Arial" w:cs="Arial"/>
                <w:sz w:val="20"/>
                <w:szCs w:val="20"/>
              </w:rPr>
              <w:t>en</w:t>
            </w:r>
            <w:r w:rsidRPr="00E41C2F">
              <w:rPr>
                <w:rFonts w:ascii="Arial" w:hAnsi="Arial" w:cs="Arial"/>
                <w:spacing w:val="-1"/>
                <w:sz w:val="20"/>
                <w:szCs w:val="20"/>
              </w:rPr>
              <w:t xml:space="preserve"> </w:t>
            </w:r>
            <w:r w:rsidRPr="00E41C2F">
              <w:rPr>
                <w:rFonts w:ascii="Arial" w:hAnsi="Arial" w:cs="Arial"/>
                <w:sz w:val="20"/>
                <w:szCs w:val="20"/>
              </w:rPr>
              <w:t>la parte</w:t>
            </w:r>
            <w:r w:rsidRPr="00E41C2F">
              <w:rPr>
                <w:rFonts w:ascii="Arial" w:hAnsi="Arial" w:cs="Arial"/>
                <w:spacing w:val="1"/>
                <w:sz w:val="20"/>
                <w:szCs w:val="20"/>
              </w:rPr>
              <w:t xml:space="preserve"> </w:t>
            </w:r>
            <w:r w:rsidRPr="00E41C2F">
              <w:rPr>
                <w:rFonts w:ascii="Arial" w:hAnsi="Arial" w:cs="Arial"/>
                <w:sz w:val="20"/>
                <w:szCs w:val="20"/>
              </w:rPr>
              <w:t>sur</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la península</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Azuero.</w:t>
            </w:r>
          </w:p>
          <w:p w14:paraId="0723ADDE" w14:textId="77777777" w:rsidR="00BD7F99" w:rsidRPr="00E41C2F" w:rsidRDefault="00BD7F99" w:rsidP="00073B04">
            <w:pPr>
              <w:pStyle w:val="TableParagraph"/>
              <w:numPr>
                <w:ilvl w:val="0"/>
                <w:numId w:val="54"/>
              </w:numPr>
              <w:tabs>
                <w:tab w:val="left" w:pos="298"/>
              </w:tabs>
              <w:spacing w:before="2"/>
              <w:ind w:right="1076" w:firstLine="0"/>
              <w:rPr>
                <w:rFonts w:ascii="Arial" w:hAnsi="Arial" w:cs="Arial"/>
                <w:sz w:val="20"/>
                <w:szCs w:val="20"/>
              </w:rPr>
            </w:pPr>
            <w:r w:rsidRPr="00E41C2F">
              <w:rPr>
                <w:rFonts w:ascii="Arial" w:hAnsi="Arial" w:cs="Arial"/>
                <w:sz w:val="20"/>
                <w:szCs w:val="20"/>
              </w:rPr>
              <w:t>Manejo</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1"/>
                <w:sz w:val="20"/>
                <w:szCs w:val="20"/>
              </w:rPr>
              <w:t xml:space="preserve"> </w:t>
            </w:r>
            <w:r w:rsidRPr="00E41C2F">
              <w:rPr>
                <w:rFonts w:ascii="Arial" w:hAnsi="Arial" w:cs="Arial"/>
                <w:sz w:val="20"/>
                <w:szCs w:val="20"/>
              </w:rPr>
              <w:t>basura</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1"/>
                <w:sz w:val="20"/>
                <w:szCs w:val="20"/>
              </w:rPr>
              <w:t xml:space="preserve"> </w:t>
            </w:r>
            <w:r w:rsidRPr="00E41C2F">
              <w:rPr>
                <w:rFonts w:ascii="Arial" w:hAnsi="Arial" w:cs="Arial"/>
                <w:sz w:val="20"/>
                <w:szCs w:val="20"/>
              </w:rPr>
              <w:t>desechos</w:t>
            </w:r>
            <w:r w:rsidRPr="00E41C2F">
              <w:rPr>
                <w:rFonts w:ascii="Arial" w:hAnsi="Arial" w:cs="Arial"/>
                <w:spacing w:val="-3"/>
                <w:sz w:val="20"/>
                <w:szCs w:val="20"/>
              </w:rPr>
              <w:t xml:space="preserve"> </w:t>
            </w:r>
            <w:r w:rsidRPr="00E41C2F">
              <w:rPr>
                <w:rFonts w:ascii="Arial" w:hAnsi="Arial" w:cs="Arial"/>
                <w:sz w:val="20"/>
                <w:szCs w:val="20"/>
              </w:rPr>
              <w:t>sólidos</w:t>
            </w:r>
            <w:r w:rsidRPr="00E41C2F">
              <w:rPr>
                <w:rFonts w:ascii="Arial" w:hAnsi="Arial" w:cs="Arial"/>
                <w:spacing w:val="-3"/>
                <w:sz w:val="20"/>
                <w:szCs w:val="20"/>
              </w:rPr>
              <w:t xml:space="preserve"> </w:t>
            </w:r>
            <w:r w:rsidRPr="00E41C2F">
              <w:rPr>
                <w:rFonts w:ascii="Arial" w:hAnsi="Arial" w:cs="Arial"/>
                <w:sz w:val="20"/>
                <w:szCs w:val="20"/>
              </w:rPr>
              <w:t>en</w:t>
            </w:r>
            <w:r w:rsidRPr="00E41C2F">
              <w:rPr>
                <w:rFonts w:ascii="Arial" w:hAnsi="Arial" w:cs="Arial"/>
                <w:spacing w:val="-2"/>
                <w:sz w:val="20"/>
                <w:szCs w:val="20"/>
              </w:rPr>
              <w:t xml:space="preserve"> </w:t>
            </w:r>
            <w:r w:rsidRPr="00E41C2F">
              <w:rPr>
                <w:rFonts w:ascii="Arial" w:hAnsi="Arial" w:cs="Arial"/>
                <w:sz w:val="20"/>
                <w:szCs w:val="20"/>
              </w:rPr>
              <w:t>los</w:t>
            </w:r>
            <w:r w:rsidRPr="00E41C2F">
              <w:rPr>
                <w:rFonts w:ascii="Arial" w:hAnsi="Arial" w:cs="Arial"/>
                <w:spacing w:val="-3"/>
                <w:sz w:val="20"/>
                <w:szCs w:val="20"/>
              </w:rPr>
              <w:t xml:space="preserve"> </w:t>
            </w:r>
            <w:r w:rsidRPr="00E41C2F">
              <w:rPr>
                <w:rFonts w:ascii="Arial" w:hAnsi="Arial" w:cs="Arial"/>
                <w:sz w:val="20"/>
                <w:szCs w:val="20"/>
              </w:rPr>
              <w:t>municipios,</w:t>
            </w:r>
            <w:r w:rsidRPr="00E41C2F">
              <w:rPr>
                <w:rFonts w:ascii="Arial" w:hAnsi="Arial" w:cs="Arial"/>
                <w:spacing w:val="-1"/>
                <w:sz w:val="20"/>
                <w:szCs w:val="20"/>
              </w:rPr>
              <w:t xml:space="preserve"> </w:t>
            </w:r>
            <w:r w:rsidRPr="00E41C2F">
              <w:rPr>
                <w:rFonts w:ascii="Arial" w:hAnsi="Arial" w:cs="Arial"/>
                <w:sz w:val="20"/>
                <w:szCs w:val="20"/>
              </w:rPr>
              <w:t>las</w:t>
            </w:r>
            <w:r w:rsidRPr="00E41C2F">
              <w:rPr>
                <w:rFonts w:ascii="Arial" w:hAnsi="Arial" w:cs="Arial"/>
                <w:spacing w:val="-3"/>
                <w:sz w:val="20"/>
                <w:szCs w:val="20"/>
              </w:rPr>
              <w:t xml:space="preserve"> </w:t>
            </w:r>
            <w:r w:rsidRPr="00E41C2F">
              <w:rPr>
                <w:rFonts w:ascii="Arial" w:hAnsi="Arial" w:cs="Arial"/>
                <w:sz w:val="20"/>
                <w:szCs w:val="20"/>
              </w:rPr>
              <w:t>comunidades de</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1"/>
                <w:sz w:val="20"/>
                <w:szCs w:val="20"/>
              </w:rPr>
              <w:t xml:space="preserve"> </w:t>
            </w:r>
            <w:r w:rsidRPr="00E41C2F">
              <w:rPr>
                <w:rFonts w:ascii="Arial" w:hAnsi="Arial" w:cs="Arial"/>
                <w:sz w:val="20"/>
                <w:szCs w:val="20"/>
              </w:rPr>
              <w:t>costa</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1"/>
                <w:sz w:val="20"/>
                <w:szCs w:val="20"/>
              </w:rPr>
              <w:t xml:space="preserve"> </w:t>
            </w:r>
            <w:r w:rsidRPr="00E41C2F">
              <w:rPr>
                <w:rFonts w:ascii="Arial" w:hAnsi="Arial" w:cs="Arial"/>
                <w:sz w:val="20"/>
                <w:szCs w:val="20"/>
              </w:rPr>
              <w:t>por</w:t>
            </w:r>
            <w:r w:rsidRPr="00E41C2F">
              <w:rPr>
                <w:rFonts w:ascii="Arial" w:hAnsi="Arial" w:cs="Arial"/>
                <w:spacing w:val="-2"/>
                <w:sz w:val="20"/>
                <w:szCs w:val="20"/>
              </w:rPr>
              <w:t xml:space="preserve"> </w:t>
            </w:r>
            <w:r w:rsidRPr="00E41C2F">
              <w:rPr>
                <w:rFonts w:ascii="Arial" w:hAnsi="Arial" w:cs="Arial"/>
                <w:sz w:val="20"/>
                <w:szCs w:val="20"/>
              </w:rPr>
              <w:t>parte</w:t>
            </w:r>
            <w:r w:rsidRPr="00E41C2F">
              <w:rPr>
                <w:rFonts w:ascii="Arial" w:hAnsi="Arial" w:cs="Arial"/>
                <w:spacing w:val="-3"/>
                <w:sz w:val="20"/>
                <w:szCs w:val="20"/>
              </w:rPr>
              <w:t xml:space="preserve"> </w:t>
            </w:r>
            <w:r w:rsidRPr="00E41C2F">
              <w:rPr>
                <w:rFonts w:ascii="Arial" w:hAnsi="Arial" w:cs="Arial"/>
                <w:sz w:val="20"/>
                <w:szCs w:val="20"/>
              </w:rPr>
              <w:t>del sector</w:t>
            </w:r>
            <w:r w:rsidRPr="00E41C2F">
              <w:rPr>
                <w:rFonts w:ascii="Arial" w:hAnsi="Arial" w:cs="Arial"/>
                <w:spacing w:val="-2"/>
                <w:sz w:val="20"/>
                <w:szCs w:val="20"/>
              </w:rPr>
              <w:t xml:space="preserve"> </w:t>
            </w:r>
            <w:r w:rsidRPr="00E41C2F">
              <w:rPr>
                <w:rFonts w:ascii="Arial" w:hAnsi="Arial" w:cs="Arial"/>
                <w:sz w:val="20"/>
                <w:szCs w:val="20"/>
              </w:rPr>
              <w:t>privado</w:t>
            </w:r>
            <w:r w:rsidRPr="00E41C2F">
              <w:rPr>
                <w:rFonts w:ascii="Arial" w:hAnsi="Arial" w:cs="Arial"/>
                <w:spacing w:val="-1"/>
                <w:sz w:val="20"/>
                <w:szCs w:val="20"/>
              </w:rPr>
              <w:t xml:space="preserve"> </w:t>
            </w:r>
            <w:r w:rsidRPr="00E41C2F">
              <w:rPr>
                <w:rFonts w:ascii="Arial" w:hAnsi="Arial" w:cs="Arial"/>
                <w:sz w:val="20"/>
                <w:szCs w:val="20"/>
              </w:rPr>
              <w:t>(turismo,</w:t>
            </w:r>
            <w:r w:rsidRPr="00E41C2F">
              <w:rPr>
                <w:rFonts w:ascii="Arial" w:hAnsi="Arial" w:cs="Arial"/>
                <w:spacing w:val="-2"/>
                <w:sz w:val="20"/>
                <w:szCs w:val="20"/>
              </w:rPr>
              <w:t xml:space="preserve"> </w:t>
            </w:r>
            <w:r w:rsidRPr="00E41C2F">
              <w:rPr>
                <w:rFonts w:ascii="Arial" w:hAnsi="Arial" w:cs="Arial"/>
                <w:sz w:val="20"/>
                <w:szCs w:val="20"/>
              </w:rPr>
              <w:t>desarrollo</w:t>
            </w:r>
            <w:r w:rsidRPr="00E41C2F">
              <w:rPr>
                <w:rFonts w:ascii="Arial" w:hAnsi="Arial" w:cs="Arial"/>
                <w:spacing w:val="-1"/>
                <w:sz w:val="20"/>
                <w:szCs w:val="20"/>
              </w:rPr>
              <w:t xml:space="preserve"> </w:t>
            </w:r>
            <w:r w:rsidRPr="00E41C2F">
              <w:rPr>
                <w:rFonts w:ascii="Arial" w:hAnsi="Arial" w:cs="Arial"/>
                <w:sz w:val="20"/>
                <w:szCs w:val="20"/>
              </w:rPr>
              <w:t>urbano</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agricultura),</w:t>
            </w:r>
            <w:r w:rsidRPr="00E41C2F">
              <w:rPr>
                <w:rFonts w:ascii="Arial" w:hAnsi="Arial" w:cs="Arial"/>
                <w:spacing w:val="-1"/>
                <w:sz w:val="20"/>
                <w:szCs w:val="20"/>
              </w:rPr>
              <w:t xml:space="preserve"> </w:t>
            </w:r>
            <w:r w:rsidRPr="00E41C2F">
              <w:rPr>
                <w:rFonts w:ascii="Arial" w:hAnsi="Arial" w:cs="Arial"/>
                <w:sz w:val="20"/>
                <w:szCs w:val="20"/>
              </w:rPr>
              <w:t>evitando</w:t>
            </w:r>
            <w:r w:rsidRPr="00E41C2F">
              <w:rPr>
                <w:rFonts w:ascii="Arial" w:hAnsi="Arial" w:cs="Arial"/>
                <w:spacing w:val="-2"/>
                <w:sz w:val="20"/>
                <w:szCs w:val="20"/>
              </w:rPr>
              <w:t xml:space="preserve"> </w:t>
            </w:r>
            <w:r w:rsidRPr="00E41C2F">
              <w:rPr>
                <w:rFonts w:ascii="Arial" w:hAnsi="Arial" w:cs="Arial"/>
                <w:sz w:val="20"/>
                <w:szCs w:val="20"/>
              </w:rPr>
              <w:t>la</w:t>
            </w:r>
            <w:r w:rsidRPr="00E41C2F">
              <w:rPr>
                <w:rFonts w:ascii="Arial" w:hAnsi="Arial" w:cs="Arial"/>
                <w:spacing w:val="1"/>
                <w:sz w:val="20"/>
                <w:szCs w:val="20"/>
              </w:rPr>
              <w:t xml:space="preserve"> </w:t>
            </w:r>
            <w:r w:rsidRPr="00E41C2F">
              <w:rPr>
                <w:rFonts w:ascii="Arial" w:hAnsi="Arial" w:cs="Arial"/>
                <w:sz w:val="20"/>
                <w:szCs w:val="20"/>
              </w:rPr>
              <w:t>contaminación</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los</w:t>
            </w:r>
            <w:r w:rsidRPr="00E41C2F">
              <w:rPr>
                <w:rFonts w:ascii="Arial" w:hAnsi="Arial" w:cs="Arial"/>
                <w:spacing w:val="-1"/>
                <w:sz w:val="20"/>
                <w:szCs w:val="20"/>
              </w:rPr>
              <w:t xml:space="preserve"> </w:t>
            </w:r>
            <w:r w:rsidRPr="00E41C2F">
              <w:rPr>
                <w:rFonts w:ascii="Arial" w:hAnsi="Arial" w:cs="Arial"/>
                <w:sz w:val="20"/>
                <w:szCs w:val="20"/>
              </w:rPr>
              <w:t>cuerpos</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agua</w:t>
            </w:r>
            <w:r w:rsidRPr="00E41C2F">
              <w:rPr>
                <w:rFonts w:ascii="Arial" w:hAnsi="Arial" w:cs="Arial"/>
                <w:spacing w:val="-1"/>
                <w:sz w:val="20"/>
                <w:szCs w:val="20"/>
              </w:rPr>
              <w:t xml:space="preserve"> </w:t>
            </w:r>
            <w:r w:rsidRPr="00E41C2F">
              <w:rPr>
                <w:rFonts w:ascii="Arial" w:hAnsi="Arial" w:cs="Arial"/>
                <w:sz w:val="20"/>
                <w:szCs w:val="20"/>
              </w:rPr>
              <w:t>y la degradación</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los</w:t>
            </w:r>
            <w:r w:rsidRPr="00E41C2F">
              <w:rPr>
                <w:rFonts w:ascii="Arial" w:hAnsi="Arial" w:cs="Arial"/>
                <w:spacing w:val="-1"/>
                <w:sz w:val="20"/>
                <w:szCs w:val="20"/>
              </w:rPr>
              <w:t xml:space="preserve"> </w:t>
            </w:r>
            <w:r w:rsidRPr="00E41C2F">
              <w:rPr>
                <w:rFonts w:ascii="Arial" w:hAnsi="Arial" w:cs="Arial"/>
                <w:sz w:val="20"/>
                <w:szCs w:val="20"/>
              </w:rPr>
              <w:t>manglares.</w:t>
            </w:r>
          </w:p>
          <w:p w14:paraId="7ED1E2A7" w14:textId="77777777" w:rsidR="00BD7F99" w:rsidRPr="00E41C2F" w:rsidRDefault="00BD7F99" w:rsidP="00073B04">
            <w:pPr>
              <w:pStyle w:val="TableParagraph"/>
              <w:numPr>
                <w:ilvl w:val="0"/>
                <w:numId w:val="54"/>
              </w:numPr>
              <w:tabs>
                <w:tab w:val="left" w:pos="281"/>
              </w:tabs>
              <w:spacing w:line="219" w:lineRule="exact"/>
              <w:ind w:left="280" w:hanging="174"/>
              <w:rPr>
                <w:rFonts w:ascii="Arial" w:hAnsi="Arial" w:cs="Arial"/>
                <w:sz w:val="20"/>
                <w:szCs w:val="20"/>
              </w:rPr>
            </w:pPr>
            <w:r w:rsidRPr="00E41C2F">
              <w:rPr>
                <w:rFonts w:ascii="Arial" w:hAnsi="Arial" w:cs="Arial"/>
                <w:sz w:val="20"/>
                <w:szCs w:val="20"/>
              </w:rPr>
              <w:t>Sistema</w:t>
            </w:r>
            <w:r w:rsidRPr="00E41C2F">
              <w:rPr>
                <w:rFonts w:ascii="Arial" w:hAnsi="Arial" w:cs="Arial"/>
                <w:spacing w:val="-3"/>
                <w:sz w:val="20"/>
                <w:szCs w:val="20"/>
              </w:rPr>
              <w:t xml:space="preserve"> </w:t>
            </w:r>
            <w:r w:rsidRPr="00E41C2F">
              <w:rPr>
                <w:rFonts w:ascii="Arial" w:hAnsi="Arial" w:cs="Arial"/>
                <w:sz w:val="20"/>
                <w:szCs w:val="20"/>
              </w:rPr>
              <w:t>tarifario</w:t>
            </w:r>
            <w:r w:rsidRPr="00E41C2F">
              <w:rPr>
                <w:rFonts w:ascii="Arial" w:hAnsi="Arial" w:cs="Arial"/>
                <w:spacing w:val="-2"/>
                <w:sz w:val="20"/>
                <w:szCs w:val="20"/>
              </w:rPr>
              <w:t xml:space="preserve"> </w:t>
            </w:r>
            <w:r w:rsidRPr="00E41C2F">
              <w:rPr>
                <w:rFonts w:ascii="Arial" w:hAnsi="Arial" w:cs="Arial"/>
                <w:sz w:val="20"/>
                <w:szCs w:val="20"/>
              </w:rPr>
              <w:t>para</w:t>
            </w:r>
            <w:r w:rsidRPr="00E41C2F">
              <w:rPr>
                <w:rFonts w:ascii="Arial" w:hAnsi="Arial" w:cs="Arial"/>
                <w:spacing w:val="-3"/>
                <w:sz w:val="20"/>
                <w:szCs w:val="20"/>
              </w:rPr>
              <w:t xml:space="preserve"> </w:t>
            </w:r>
            <w:r w:rsidRPr="00E41C2F">
              <w:rPr>
                <w:rFonts w:ascii="Arial" w:hAnsi="Arial" w:cs="Arial"/>
                <w:sz w:val="20"/>
                <w:szCs w:val="20"/>
              </w:rPr>
              <w:t>recolección</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3"/>
                <w:sz w:val="20"/>
                <w:szCs w:val="20"/>
              </w:rPr>
              <w:t xml:space="preserve"> </w:t>
            </w:r>
            <w:r w:rsidRPr="00E41C2F">
              <w:rPr>
                <w:rFonts w:ascii="Arial" w:hAnsi="Arial" w:cs="Arial"/>
                <w:sz w:val="20"/>
                <w:szCs w:val="20"/>
              </w:rPr>
              <w:t>disposición</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basura</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otros</w:t>
            </w:r>
            <w:r w:rsidRPr="00E41C2F">
              <w:rPr>
                <w:rFonts w:ascii="Arial" w:hAnsi="Arial" w:cs="Arial"/>
                <w:spacing w:val="-3"/>
                <w:sz w:val="20"/>
                <w:szCs w:val="20"/>
              </w:rPr>
              <w:t xml:space="preserve"> </w:t>
            </w:r>
            <w:r w:rsidRPr="00E41C2F">
              <w:rPr>
                <w:rFonts w:ascii="Arial" w:hAnsi="Arial" w:cs="Arial"/>
                <w:sz w:val="20"/>
                <w:szCs w:val="20"/>
              </w:rPr>
              <w:t>desechos</w:t>
            </w:r>
            <w:r w:rsidRPr="00E41C2F">
              <w:rPr>
                <w:rFonts w:ascii="Arial" w:hAnsi="Arial" w:cs="Arial"/>
                <w:spacing w:val="-3"/>
                <w:sz w:val="20"/>
                <w:szCs w:val="20"/>
              </w:rPr>
              <w:t xml:space="preserve"> </w:t>
            </w:r>
            <w:r w:rsidRPr="00E41C2F">
              <w:rPr>
                <w:rFonts w:ascii="Arial" w:hAnsi="Arial" w:cs="Arial"/>
                <w:sz w:val="20"/>
                <w:szCs w:val="20"/>
              </w:rPr>
              <w:t>sólidos.</w:t>
            </w:r>
          </w:p>
          <w:p w14:paraId="54F12C09" w14:textId="77777777" w:rsidR="00BD7F99" w:rsidRPr="00E41C2F" w:rsidRDefault="00BD7F99" w:rsidP="00073B04">
            <w:pPr>
              <w:pStyle w:val="TableParagraph"/>
              <w:numPr>
                <w:ilvl w:val="1"/>
                <w:numId w:val="53"/>
              </w:numPr>
              <w:tabs>
                <w:tab w:val="left" w:pos="504"/>
              </w:tabs>
              <w:ind w:right="279" w:firstLine="0"/>
              <w:rPr>
                <w:rFonts w:ascii="Arial" w:hAnsi="Arial" w:cs="Arial"/>
                <w:sz w:val="20"/>
                <w:szCs w:val="20"/>
              </w:rPr>
            </w:pPr>
            <w:r w:rsidRPr="00E41C2F">
              <w:rPr>
                <w:rFonts w:ascii="Arial" w:hAnsi="Arial" w:cs="Arial"/>
                <w:sz w:val="20"/>
                <w:szCs w:val="20"/>
              </w:rPr>
              <w:t>Implementados</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zonificación,</w:t>
            </w:r>
            <w:r w:rsidRPr="00E41C2F">
              <w:rPr>
                <w:rFonts w:ascii="Arial" w:hAnsi="Arial" w:cs="Arial"/>
                <w:spacing w:val="-2"/>
                <w:sz w:val="20"/>
                <w:szCs w:val="20"/>
              </w:rPr>
              <w:t xml:space="preserve"> </w:t>
            </w:r>
            <w:r w:rsidRPr="00E41C2F">
              <w:rPr>
                <w:rFonts w:ascii="Arial" w:hAnsi="Arial" w:cs="Arial"/>
                <w:sz w:val="20"/>
                <w:szCs w:val="20"/>
              </w:rPr>
              <w:t>protección</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manejo</w:t>
            </w:r>
            <w:r w:rsidRPr="00E41C2F">
              <w:rPr>
                <w:rFonts w:ascii="Arial" w:hAnsi="Arial" w:cs="Arial"/>
                <w:spacing w:val="-1"/>
                <w:sz w:val="20"/>
                <w:szCs w:val="20"/>
              </w:rPr>
              <w:t xml:space="preserve"> </w:t>
            </w:r>
            <w:r w:rsidRPr="00E41C2F">
              <w:rPr>
                <w:rFonts w:ascii="Arial" w:hAnsi="Arial" w:cs="Arial"/>
                <w:sz w:val="20"/>
                <w:szCs w:val="20"/>
              </w:rPr>
              <w:t>sostenible</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ZEMMC,</w:t>
            </w:r>
            <w:r w:rsidRPr="00E41C2F">
              <w:rPr>
                <w:rFonts w:ascii="Arial" w:hAnsi="Arial" w:cs="Arial"/>
                <w:spacing w:val="-2"/>
                <w:sz w:val="20"/>
                <w:szCs w:val="20"/>
              </w:rPr>
              <w:t xml:space="preserve"> </w:t>
            </w:r>
            <w:r w:rsidRPr="00E41C2F">
              <w:rPr>
                <w:rFonts w:ascii="Arial" w:hAnsi="Arial" w:cs="Arial"/>
                <w:sz w:val="20"/>
                <w:szCs w:val="20"/>
              </w:rPr>
              <w:t>contribuyendo</w:t>
            </w:r>
            <w:r w:rsidRPr="00E41C2F">
              <w:rPr>
                <w:rFonts w:ascii="Arial" w:hAnsi="Arial" w:cs="Arial"/>
                <w:spacing w:val="-2"/>
                <w:sz w:val="20"/>
                <w:szCs w:val="20"/>
              </w:rPr>
              <w:t xml:space="preserve"> </w:t>
            </w:r>
            <w:r w:rsidRPr="00E41C2F">
              <w:rPr>
                <w:rFonts w:ascii="Arial" w:hAnsi="Arial" w:cs="Arial"/>
                <w:sz w:val="20"/>
                <w:szCs w:val="20"/>
              </w:rPr>
              <w:t>a</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preservación</w:t>
            </w:r>
            <w:r w:rsidRPr="00E41C2F">
              <w:rPr>
                <w:rFonts w:ascii="Arial" w:hAnsi="Arial" w:cs="Arial"/>
                <w:spacing w:val="-2"/>
                <w:sz w:val="20"/>
                <w:szCs w:val="20"/>
              </w:rPr>
              <w:t xml:space="preserve"> </w:t>
            </w:r>
            <w:r w:rsidRPr="00E41C2F">
              <w:rPr>
                <w:rFonts w:ascii="Arial" w:hAnsi="Arial" w:cs="Arial"/>
                <w:sz w:val="20"/>
                <w:szCs w:val="20"/>
              </w:rPr>
              <w:t>(5,547.6</w:t>
            </w:r>
            <w:r w:rsidRPr="00E41C2F">
              <w:rPr>
                <w:rFonts w:ascii="Arial" w:hAnsi="Arial" w:cs="Arial"/>
                <w:spacing w:val="2"/>
                <w:sz w:val="20"/>
                <w:szCs w:val="20"/>
              </w:rPr>
              <w:t xml:space="preserve"> </w:t>
            </w:r>
            <w:r w:rsidRPr="00E41C2F">
              <w:rPr>
                <w:rFonts w:ascii="Arial" w:hAnsi="Arial" w:cs="Arial"/>
                <w:sz w:val="20"/>
                <w:szCs w:val="20"/>
              </w:rPr>
              <w:t>ha),</w:t>
            </w:r>
            <w:r w:rsidRPr="00E41C2F">
              <w:rPr>
                <w:rFonts w:ascii="Arial" w:hAnsi="Arial" w:cs="Arial"/>
                <w:spacing w:val="-2"/>
                <w:sz w:val="20"/>
                <w:szCs w:val="20"/>
              </w:rPr>
              <w:t xml:space="preserve"> </w:t>
            </w:r>
            <w:r w:rsidRPr="00E41C2F">
              <w:rPr>
                <w:rFonts w:ascii="Arial" w:hAnsi="Arial" w:cs="Arial"/>
                <w:sz w:val="20"/>
                <w:szCs w:val="20"/>
              </w:rPr>
              <w:t>rehabilitación</w:t>
            </w:r>
            <w:r w:rsidRPr="00E41C2F">
              <w:rPr>
                <w:rFonts w:ascii="Arial" w:hAnsi="Arial" w:cs="Arial"/>
                <w:spacing w:val="-2"/>
                <w:sz w:val="20"/>
                <w:szCs w:val="20"/>
              </w:rPr>
              <w:t xml:space="preserve"> </w:t>
            </w:r>
            <w:r w:rsidRPr="00E41C2F">
              <w:rPr>
                <w:rFonts w:ascii="Arial" w:hAnsi="Arial" w:cs="Arial"/>
                <w:sz w:val="20"/>
                <w:szCs w:val="20"/>
              </w:rPr>
              <w:t>(30</w:t>
            </w:r>
            <w:r w:rsidRPr="00E41C2F">
              <w:rPr>
                <w:rFonts w:ascii="Arial" w:hAnsi="Arial" w:cs="Arial"/>
                <w:spacing w:val="-2"/>
                <w:sz w:val="20"/>
                <w:szCs w:val="20"/>
              </w:rPr>
              <w:t xml:space="preserve"> </w:t>
            </w:r>
            <w:r w:rsidRPr="00E41C2F">
              <w:rPr>
                <w:rFonts w:ascii="Arial" w:hAnsi="Arial" w:cs="Arial"/>
                <w:sz w:val="20"/>
                <w:szCs w:val="20"/>
              </w:rPr>
              <w:t>ha)</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uso</w:t>
            </w:r>
            <w:r w:rsidRPr="00E41C2F">
              <w:rPr>
                <w:rFonts w:ascii="Arial" w:hAnsi="Arial" w:cs="Arial"/>
                <w:spacing w:val="-2"/>
                <w:sz w:val="20"/>
                <w:szCs w:val="20"/>
              </w:rPr>
              <w:t xml:space="preserve"> </w:t>
            </w:r>
            <w:r w:rsidRPr="00E41C2F">
              <w:rPr>
                <w:rFonts w:ascii="Arial" w:hAnsi="Arial" w:cs="Arial"/>
                <w:sz w:val="20"/>
                <w:szCs w:val="20"/>
              </w:rPr>
              <w:t>sostenible</w:t>
            </w:r>
            <w:r w:rsidRPr="00E41C2F">
              <w:rPr>
                <w:rFonts w:ascii="Arial" w:hAnsi="Arial" w:cs="Arial"/>
                <w:spacing w:val="-3"/>
                <w:sz w:val="20"/>
                <w:szCs w:val="20"/>
              </w:rPr>
              <w:t xml:space="preserve"> </w:t>
            </w:r>
            <w:r w:rsidRPr="00E41C2F">
              <w:rPr>
                <w:rFonts w:ascii="Arial" w:hAnsi="Arial" w:cs="Arial"/>
                <w:sz w:val="20"/>
                <w:szCs w:val="20"/>
              </w:rPr>
              <w:t>(494.7</w:t>
            </w:r>
            <w:r w:rsidRPr="00E41C2F">
              <w:rPr>
                <w:rFonts w:ascii="Arial" w:hAnsi="Arial" w:cs="Arial"/>
                <w:spacing w:val="-2"/>
                <w:sz w:val="20"/>
                <w:szCs w:val="20"/>
              </w:rPr>
              <w:t xml:space="preserve"> </w:t>
            </w:r>
            <w:r w:rsidRPr="00E41C2F">
              <w:rPr>
                <w:rFonts w:ascii="Arial" w:hAnsi="Arial" w:cs="Arial"/>
                <w:sz w:val="20"/>
                <w:szCs w:val="20"/>
              </w:rPr>
              <w:t>ha)</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los</w:t>
            </w:r>
            <w:r w:rsidRPr="00E41C2F">
              <w:rPr>
                <w:rFonts w:ascii="Arial" w:hAnsi="Arial" w:cs="Arial"/>
                <w:spacing w:val="1"/>
                <w:sz w:val="20"/>
                <w:szCs w:val="20"/>
              </w:rPr>
              <w:t xml:space="preserve"> </w:t>
            </w:r>
            <w:r w:rsidRPr="00E41C2F">
              <w:rPr>
                <w:rFonts w:ascii="Arial" w:hAnsi="Arial" w:cs="Arial"/>
                <w:sz w:val="20"/>
                <w:szCs w:val="20"/>
              </w:rPr>
              <w:t>manglares, y el programa participativo de seguimiento señala los cambios en las poblaciones de peces de importancia comercial y local, la calidad de las aguas costeras y de las vías</w:t>
            </w:r>
            <w:r w:rsidRPr="00E41C2F">
              <w:rPr>
                <w:rFonts w:ascii="Arial" w:hAnsi="Arial" w:cs="Arial"/>
                <w:spacing w:val="1"/>
                <w:sz w:val="20"/>
                <w:szCs w:val="20"/>
              </w:rPr>
              <w:t xml:space="preserve"> </w:t>
            </w:r>
            <w:r w:rsidRPr="00E41C2F">
              <w:rPr>
                <w:rFonts w:ascii="Arial" w:hAnsi="Arial" w:cs="Arial"/>
                <w:sz w:val="20"/>
                <w:szCs w:val="20"/>
              </w:rPr>
              <w:t>adyacentes</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en</w:t>
            </w:r>
            <w:r w:rsidRPr="00E41C2F">
              <w:rPr>
                <w:rFonts w:ascii="Arial" w:hAnsi="Arial" w:cs="Arial"/>
                <w:spacing w:val="-1"/>
                <w:sz w:val="20"/>
                <w:szCs w:val="20"/>
              </w:rPr>
              <w:t xml:space="preserve"> </w:t>
            </w:r>
            <w:r w:rsidRPr="00E41C2F">
              <w:rPr>
                <w:rFonts w:ascii="Arial" w:hAnsi="Arial" w:cs="Arial"/>
                <w:sz w:val="20"/>
                <w:szCs w:val="20"/>
              </w:rPr>
              <w:t>la</w:t>
            </w:r>
            <w:r w:rsidRPr="00E41C2F">
              <w:rPr>
                <w:rFonts w:ascii="Arial" w:hAnsi="Arial" w:cs="Arial"/>
                <w:spacing w:val="-1"/>
                <w:sz w:val="20"/>
                <w:szCs w:val="20"/>
              </w:rPr>
              <w:t xml:space="preserve"> </w:t>
            </w:r>
            <w:r w:rsidRPr="00E41C2F">
              <w:rPr>
                <w:rFonts w:ascii="Arial" w:hAnsi="Arial" w:cs="Arial"/>
                <w:sz w:val="20"/>
                <w:szCs w:val="20"/>
              </w:rPr>
              <w:t>salud</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los</w:t>
            </w:r>
            <w:r w:rsidRPr="00E41C2F">
              <w:rPr>
                <w:rFonts w:ascii="Arial" w:hAnsi="Arial" w:cs="Arial"/>
                <w:spacing w:val="-1"/>
                <w:sz w:val="20"/>
                <w:szCs w:val="20"/>
              </w:rPr>
              <w:t xml:space="preserve"> </w:t>
            </w:r>
            <w:r w:rsidRPr="00E41C2F">
              <w:rPr>
                <w:rFonts w:ascii="Arial" w:hAnsi="Arial" w:cs="Arial"/>
                <w:sz w:val="20"/>
                <w:szCs w:val="20"/>
              </w:rPr>
              <w:t>ecosistemas</w:t>
            </w:r>
            <w:r w:rsidRPr="00E41C2F">
              <w:rPr>
                <w:rFonts w:ascii="Arial" w:hAnsi="Arial" w:cs="Arial"/>
                <w:spacing w:val="-1"/>
                <w:sz w:val="20"/>
                <w:szCs w:val="20"/>
              </w:rPr>
              <w:t xml:space="preserve"> </w:t>
            </w:r>
            <w:r w:rsidRPr="00E41C2F">
              <w:rPr>
                <w:rFonts w:ascii="Arial" w:hAnsi="Arial" w:cs="Arial"/>
                <w:sz w:val="20"/>
                <w:szCs w:val="20"/>
              </w:rPr>
              <w:t>clave</w:t>
            </w:r>
            <w:r w:rsidRPr="00E41C2F">
              <w:rPr>
                <w:rFonts w:ascii="Arial" w:hAnsi="Arial" w:cs="Arial"/>
                <w:spacing w:val="-1"/>
                <w:sz w:val="20"/>
                <w:szCs w:val="20"/>
              </w:rPr>
              <w:t xml:space="preserve"> </w:t>
            </w:r>
            <w:r w:rsidRPr="00E41C2F">
              <w:rPr>
                <w:rFonts w:ascii="Arial" w:hAnsi="Arial" w:cs="Arial"/>
                <w:sz w:val="20"/>
                <w:szCs w:val="20"/>
              </w:rPr>
              <w:t>(playas</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anidamiento</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tortugas</w:t>
            </w:r>
            <w:r w:rsidRPr="00E41C2F">
              <w:rPr>
                <w:rFonts w:ascii="Arial" w:hAnsi="Arial" w:cs="Arial"/>
                <w:spacing w:val="-1"/>
                <w:sz w:val="20"/>
                <w:szCs w:val="20"/>
              </w:rPr>
              <w:t xml:space="preserve"> </w:t>
            </w:r>
            <w:r w:rsidRPr="00E41C2F">
              <w:rPr>
                <w:rFonts w:ascii="Arial" w:hAnsi="Arial" w:cs="Arial"/>
                <w:sz w:val="20"/>
                <w:szCs w:val="20"/>
              </w:rPr>
              <w:t>marinas, manglares,</w:t>
            </w:r>
            <w:r w:rsidRPr="00E41C2F">
              <w:rPr>
                <w:rFonts w:ascii="Arial" w:hAnsi="Arial" w:cs="Arial"/>
                <w:spacing w:val="-1"/>
                <w:sz w:val="20"/>
                <w:szCs w:val="20"/>
              </w:rPr>
              <w:t xml:space="preserve"> </w:t>
            </w:r>
            <w:r w:rsidRPr="00E41C2F">
              <w:rPr>
                <w:rFonts w:ascii="Arial" w:hAnsi="Arial" w:cs="Arial"/>
                <w:sz w:val="20"/>
                <w:szCs w:val="20"/>
              </w:rPr>
              <w:t>arrecifes</w:t>
            </w:r>
            <w:r w:rsidRPr="00E41C2F">
              <w:rPr>
                <w:rFonts w:ascii="Arial" w:hAnsi="Arial" w:cs="Arial"/>
                <w:spacing w:val="-1"/>
                <w:sz w:val="20"/>
                <w:szCs w:val="20"/>
              </w:rPr>
              <w:t xml:space="preserve"> </w:t>
            </w:r>
            <w:r w:rsidRPr="00E41C2F">
              <w:rPr>
                <w:rFonts w:ascii="Arial" w:hAnsi="Arial" w:cs="Arial"/>
                <w:sz w:val="20"/>
                <w:szCs w:val="20"/>
              </w:rPr>
              <w:t>coralinos, etc.).</w:t>
            </w:r>
          </w:p>
          <w:p w14:paraId="4333296A" w14:textId="77777777" w:rsidR="00BD7F99" w:rsidRPr="00E41C2F" w:rsidRDefault="00BD7F99" w:rsidP="00073B04">
            <w:pPr>
              <w:pStyle w:val="TableParagraph"/>
              <w:numPr>
                <w:ilvl w:val="1"/>
                <w:numId w:val="53"/>
              </w:numPr>
              <w:tabs>
                <w:tab w:val="left" w:pos="464"/>
              </w:tabs>
              <w:spacing w:line="219" w:lineRule="exact"/>
              <w:ind w:left="463" w:hanging="357"/>
              <w:rPr>
                <w:rFonts w:ascii="Arial" w:hAnsi="Arial" w:cs="Arial"/>
                <w:sz w:val="20"/>
                <w:szCs w:val="20"/>
              </w:rPr>
            </w:pPr>
            <w:r w:rsidRPr="00E41C2F">
              <w:rPr>
                <w:rFonts w:ascii="Arial" w:hAnsi="Arial" w:cs="Arial"/>
                <w:sz w:val="20"/>
                <w:szCs w:val="20"/>
              </w:rPr>
              <w:t>Establecidos</w:t>
            </w:r>
            <w:r w:rsidRPr="00E41C2F">
              <w:rPr>
                <w:rFonts w:ascii="Arial" w:hAnsi="Arial" w:cs="Arial"/>
                <w:spacing w:val="-3"/>
                <w:sz w:val="20"/>
                <w:szCs w:val="20"/>
              </w:rPr>
              <w:t xml:space="preserve"> </w:t>
            </w:r>
            <w:r w:rsidRPr="00E41C2F">
              <w:rPr>
                <w:rFonts w:ascii="Arial" w:hAnsi="Arial" w:cs="Arial"/>
                <w:sz w:val="20"/>
                <w:szCs w:val="20"/>
              </w:rPr>
              <w:t>los</w:t>
            </w:r>
            <w:r w:rsidRPr="00E41C2F">
              <w:rPr>
                <w:rFonts w:ascii="Arial" w:hAnsi="Arial" w:cs="Arial"/>
                <w:spacing w:val="-2"/>
                <w:sz w:val="20"/>
                <w:szCs w:val="20"/>
              </w:rPr>
              <w:t xml:space="preserve"> </w:t>
            </w:r>
            <w:r w:rsidRPr="00E41C2F">
              <w:rPr>
                <w:rFonts w:ascii="Arial" w:hAnsi="Arial" w:cs="Arial"/>
                <w:sz w:val="20"/>
                <w:szCs w:val="20"/>
              </w:rPr>
              <w:t>mecanismos</w:t>
            </w:r>
            <w:r w:rsidRPr="00E41C2F">
              <w:rPr>
                <w:rFonts w:ascii="Arial" w:hAnsi="Arial" w:cs="Arial"/>
                <w:spacing w:val="-3"/>
                <w:sz w:val="20"/>
                <w:szCs w:val="20"/>
              </w:rPr>
              <w:t xml:space="preserve"> </w:t>
            </w:r>
            <w:r w:rsidRPr="00E41C2F">
              <w:rPr>
                <w:rFonts w:ascii="Arial" w:hAnsi="Arial" w:cs="Arial"/>
                <w:sz w:val="20"/>
                <w:szCs w:val="20"/>
              </w:rPr>
              <w:t>para</w:t>
            </w:r>
            <w:r w:rsidRPr="00E41C2F">
              <w:rPr>
                <w:rFonts w:ascii="Arial" w:hAnsi="Arial" w:cs="Arial"/>
                <w:spacing w:val="-2"/>
                <w:sz w:val="20"/>
                <w:szCs w:val="20"/>
              </w:rPr>
              <w:t xml:space="preserve"> </w:t>
            </w:r>
            <w:r w:rsidRPr="00E41C2F">
              <w:rPr>
                <w:rFonts w:ascii="Arial" w:hAnsi="Arial" w:cs="Arial"/>
                <w:sz w:val="20"/>
                <w:szCs w:val="20"/>
              </w:rPr>
              <w:t>incentivar</w:t>
            </w:r>
            <w:r w:rsidRPr="00E41C2F">
              <w:rPr>
                <w:rFonts w:ascii="Arial" w:hAnsi="Arial" w:cs="Arial"/>
                <w:spacing w:val="-1"/>
                <w:sz w:val="20"/>
                <w:szCs w:val="20"/>
              </w:rPr>
              <w:t xml:space="preserve"> </w:t>
            </w:r>
            <w:r w:rsidRPr="00E41C2F">
              <w:rPr>
                <w:rFonts w:ascii="Arial" w:hAnsi="Arial" w:cs="Arial"/>
                <w:sz w:val="20"/>
                <w:szCs w:val="20"/>
              </w:rPr>
              <w:t>el</w:t>
            </w:r>
            <w:r w:rsidRPr="00E41C2F">
              <w:rPr>
                <w:rFonts w:ascii="Arial" w:hAnsi="Arial" w:cs="Arial"/>
                <w:spacing w:val="-3"/>
                <w:sz w:val="20"/>
                <w:szCs w:val="20"/>
              </w:rPr>
              <w:t xml:space="preserve"> </w:t>
            </w:r>
            <w:r w:rsidRPr="00E41C2F">
              <w:rPr>
                <w:rFonts w:ascii="Arial" w:hAnsi="Arial" w:cs="Arial"/>
                <w:sz w:val="20"/>
                <w:szCs w:val="20"/>
              </w:rPr>
              <w:t>empleo</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prácticas</w:t>
            </w:r>
            <w:r w:rsidRPr="00E41C2F">
              <w:rPr>
                <w:rFonts w:ascii="Arial" w:hAnsi="Arial" w:cs="Arial"/>
                <w:spacing w:val="-3"/>
                <w:sz w:val="20"/>
                <w:szCs w:val="20"/>
              </w:rPr>
              <w:t xml:space="preserve"> </w:t>
            </w:r>
            <w:r w:rsidRPr="00E41C2F">
              <w:rPr>
                <w:rFonts w:ascii="Arial" w:hAnsi="Arial" w:cs="Arial"/>
                <w:sz w:val="20"/>
                <w:szCs w:val="20"/>
              </w:rPr>
              <w:t>productivas</w:t>
            </w:r>
            <w:r w:rsidRPr="00E41C2F">
              <w:rPr>
                <w:rFonts w:ascii="Arial" w:hAnsi="Arial" w:cs="Arial"/>
                <w:spacing w:val="-1"/>
                <w:sz w:val="20"/>
                <w:szCs w:val="20"/>
              </w:rPr>
              <w:t xml:space="preserve"> </w:t>
            </w:r>
            <w:r w:rsidRPr="00E41C2F">
              <w:rPr>
                <w:rFonts w:ascii="Arial" w:hAnsi="Arial" w:cs="Arial"/>
                <w:sz w:val="20"/>
                <w:szCs w:val="20"/>
              </w:rPr>
              <w:t>amigables</w:t>
            </w:r>
            <w:r w:rsidRPr="00E41C2F">
              <w:rPr>
                <w:rFonts w:ascii="Arial" w:hAnsi="Arial" w:cs="Arial"/>
                <w:spacing w:val="-2"/>
                <w:sz w:val="20"/>
                <w:szCs w:val="20"/>
              </w:rPr>
              <w:t xml:space="preserve"> </w:t>
            </w:r>
            <w:r w:rsidRPr="00E41C2F">
              <w:rPr>
                <w:rFonts w:ascii="Arial" w:hAnsi="Arial" w:cs="Arial"/>
                <w:sz w:val="20"/>
                <w:szCs w:val="20"/>
              </w:rPr>
              <w:t>con</w:t>
            </w:r>
            <w:r w:rsidRPr="00E41C2F">
              <w:rPr>
                <w:rFonts w:ascii="Arial" w:hAnsi="Arial" w:cs="Arial"/>
                <w:spacing w:val="-3"/>
                <w:sz w:val="20"/>
                <w:szCs w:val="20"/>
              </w:rPr>
              <w:t xml:space="preserve"> </w:t>
            </w:r>
            <w:r w:rsidRPr="00E41C2F">
              <w:rPr>
                <w:rFonts w:ascii="Arial" w:hAnsi="Arial" w:cs="Arial"/>
                <w:sz w:val="20"/>
                <w:szCs w:val="20"/>
              </w:rPr>
              <w:t>el</w:t>
            </w:r>
            <w:r w:rsidRPr="00E41C2F">
              <w:rPr>
                <w:rFonts w:ascii="Arial" w:hAnsi="Arial" w:cs="Arial"/>
                <w:spacing w:val="-2"/>
                <w:sz w:val="20"/>
                <w:szCs w:val="20"/>
              </w:rPr>
              <w:t xml:space="preserve"> </w:t>
            </w:r>
            <w:r w:rsidRPr="00E41C2F">
              <w:rPr>
                <w:rFonts w:ascii="Arial" w:hAnsi="Arial" w:cs="Arial"/>
                <w:sz w:val="20"/>
                <w:szCs w:val="20"/>
              </w:rPr>
              <w:t>ambiente que</w:t>
            </w:r>
            <w:r w:rsidRPr="00E41C2F">
              <w:rPr>
                <w:rFonts w:ascii="Arial" w:hAnsi="Arial" w:cs="Arial"/>
                <w:spacing w:val="-3"/>
                <w:sz w:val="20"/>
                <w:szCs w:val="20"/>
              </w:rPr>
              <w:t xml:space="preserve"> </w:t>
            </w:r>
            <w:r w:rsidRPr="00E41C2F">
              <w:rPr>
                <w:rFonts w:ascii="Arial" w:hAnsi="Arial" w:cs="Arial"/>
                <w:sz w:val="20"/>
                <w:szCs w:val="20"/>
              </w:rPr>
              <w:t>están</w:t>
            </w:r>
            <w:r w:rsidRPr="00E41C2F">
              <w:rPr>
                <w:rFonts w:ascii="Arial" w:hAnsi="Arial" w:cs="Arial"/>
                <w:spacing w:val="-2"/>
                <w:sz w:val="20"/>
                <w:szCs w:val="20"/>
              </w:rPr>
              <w:t xml:space="preserve"> </w:t>
            </w:r>
            <w:r w:rsidRPr="00E41C2F">
              <w:rPr>
                <w:rFonts w:ascii="Arial" w:hAnsi="Arial" w:cs="Arial"/>
                <w:sz w:val="20"/>
                <w:szCs w:val="20"/>
              </w:rPr>
              <w:t>disponibles, incluyendo:</w:t>
            </w:r>
          </w:p>
          <w:p w14:paraId="1CC8A0AD" w14:textId="77777777" w:rsidR="00BD7F99" w:rsidRPr="00E41C2F" w:rsidRDefault="00BD7F99" w:rsidP="00073B04">
            <w:pPr>
              <w:pStyle w:val="TableParagraph"/>
              <w:numPr>
                <w:ilvl w:val="0"/>
                <w:numId w:val="52"/>
              </w:numPr>
              <w:tabs>
                <w:tab w:val="left" w:pos="290"/>
              </w:tabs>
              <w:spacing w:line="219" w:lineRule="exact"/>
              <w:rPr>
                <w:rFonts w:ascii="Arial" w:hAnsi="Arial" w:cs="Arial"/>
                <w:sz w:val="20"/>
                <w:szCs w:val="20"/>
              </w:rPr>
            </w:pPr>
            <w:r w:rsidRPr="00E41C2F">
              <w:rPr>
                <w:rFonts w:ascii="Arial" w:hAnsi="Arial" w:cs="Arial"/>
                <w:sz w:val="20"/>
                <w:szCs w:val="20"/>
              </w:rPr>
              <w:t>Líneas</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crédito,</w:t>
            </w:r>
            <w:r w:rsidRPr="00E41C2F">
              <w:rPr>
                <w:rFonts w:ascii="Arial" w:hAnsi="Arial" w:cs="Arial"/>
                <w:spacing w:val="-1"/>
                <w:sz w:val="20"/>
                <w:szCs w:val="20"/>
              </w:rPr>
              <w:t xml:space="preserve"> </w:t>
            </w:r>
            <w:r w:rsidRPr="00E41C2F">
              <w:rPr>
                <w:rFonts w:ascii="Arial" w:hAnsi="Arial" w:cs="Arial"/>
                <w:sz w:val="20"/>
                <w:szCs w:val="20"/>
              </w:rPr>
              <w:t>pequeñas</w:t>
            </w:r>
            <w:r w:rsidRPr="00E41C2F">
              <w:rPr>
                <w:rFonts w:ascii="Arial" w:hAnsi="Arial" w:cs="Arial"/>
                <w:spacing w:val="-3"/>
                <w:sz w:val="20"/>
                <w:szCs w:val="20"/>
              </w:rPr>
              <w:t xml:space="preserve"> </w:t>
            </w:r>
            <w:r w:rsidRPr="00E41C2F">
              <w:rPr>
                <w:rFonts w:ascii="Arial" w:hAnsi="Arial" w:cs="Arial"/>
                <w:sz w:val="20"/>
                <w:szCs w:val="20"/>
              </w:rPr>
              <w:t>donaciones</w:t>
            </w:r>
            <w:r w:rsidRPr="00E41C2F">
              <w:rPr>
                <w:rFonts w:ascii="Arial" w:hAnsi="Arial" w:cs="Arial"/>
                <w:spacing w:val="-2"/>
                <w:sz w:val="20"/>
                <w:szCs w:val="20"/>
              </w:rPr>
              <w:t xml:space="preserve"> </w:t>
            </w:r>
            <w:r w:rsidRPr="00E41C2F">
              <w:rPr>
                <w:rFonts w:ascii="Arial" w:hAnsi="Arial" w:cs="Arial"/>
                <w:sz w:val="20"/>
                <w:szCs w:val="20"/>
              </w:rPr>
              <w:t>e</w:t>
            </w:r>
            <w:r w:rsidRPr="00E41C2F">
              <w:rPr>
                <w:rFonts w:ascii="Arial" w:hAnsi="Arial" w:cs="Arial"/>
                <w:spacing w:val="-3"/>
                <w:sz w:val="20"/>
                <w:szCs w:val="20"/>
              </w:rPr>
              <w:t xml:space="preserve"> </w:t>
            </w:r>
            <w:r w:rsidRPr="00E41C2F">
              <w:rPr>
                <w:rFonts w:ascii="Arial" w:hAnsi="Arial" w:cs="Arial"/>
                <w:sz w:val="20"/>
                <w:szCs w:val="20"/>
              </w:rPr>
              <w:t>incentivos</w:t>
            </w:r>
            <w:r w:rsidRPr="00E41C2F">
              <w:rPr>
                <w:rFonts w:ascii="Arial" w:hAnsi="Arial" w:cs="Arial"/>
                <w:spacing w:val="-2"/>
                <w:sz w:val="20"/>
                <w:szCs w:val="20"/>
              </w:rPr>
              <w:t xml:space="preserve"> </w:t>
            </w:r>
            <w:r w:rsidRPr="00E41C2F">
              <w:rPr>
                <w:rFonts w:ascii="Arial" w:hAnsi="Arial" w:cs="Arial"/>
                <w:sz w:val="20"/>
                <w:szCs w:val="20"/>
              </w:rPr>
              <w:t>disponibles</w:t>
            </w:r>
            <w:r w:rsidRPr="00E41C2F">
              <w:rPr>
                <w:rFonts w:ascii="Arial" w:hAnsi="Arial" w:cs="Arial"/>
                <w:spacing w:val="-1"/>
                <w:sz w:val="20"/>
                <w:szCs w:val="20"/>
              </w:rPr>
              <w:t xml:space="preserve"> </w:t>
            </w:r>
            <w:r w:rsidRPr="00E41C2F">
              <w:rPr>
                <w:rFonts w:ascii="Arial" w:hAnsi="Arial" w:cs="Arial"/>
                <w:sz w:val="20"/>
                <w:szCs w:val="20"/>
              </w:rPr>
              <w:t>para</w:t>
            </w:r>
            <w:r w:rsidRPr="00E41C2F">
              <w:rPr>
                <w:rFonts w:ascii="Arial" w:hAnsi="Arial" w:cs="Arial"/>
                <w:spacing w:val="-2"/>
                <w:sz w:val="20"/>
                <w:szCs w:val="20"/>
              </w:rPr>
              <w:t xml:space="preserve"> </w:t>
            </w:r>
            <w:r w:rsidRPr="00E41C2F">
              <w:rPr>
                <w:rFonts w:ascii="Arial" w:hAnsi="Arial" w:cs="Arial"/>
                <w:sz w:val="20"/>
                <w:szCs w:val="20"/>
              </w:rPr>
              <w:t>las</w:t>
            </w:r>
            <w:r w:rsidRPr="00E41C2F">
              <w:rPr>
                <w:rFonts w:ascii="Arial" w:hAnsi="Arial" w:cs="Arial"/>
                <w:spacing w:val="-3"/>
                <w:sz w:val="20"/>
                <w:szCs w:val="20"/>
              </w:rPr>
              <w:t xml:space="preserve"> </w:t>
            </w:r>
            <w:r w:rsidRPr="00E41C2F">
              <w:rPr>
                <w:rFonts w:ascii="Arial" w:hAnsi="Arial" w:cs="Arial"/>
                <w:sz w:val="20"/>
                <w:szCs w:val="20"/>
              </w:rPr>
              <w:t>MiPyME</w:t>
            </w:r>
            <w:r w:rsidRPr="00E41C2F">
              <w:rPr>
                <w:rFonts w:ascii="Arial" w:hAnsi="Arial" w:cs="Arial"/>
                <w:spacing w:val="-1"/>
                <w:sz w:val="20"/>
                <w:szCs w:val="20"/>
              </w:rPr>
              <w:t xml:space="preserve"> </w:t>
            </w:r>
            <w:r w:rsidRPr="00E41C2F">
              <w:rPr>
                <w:rFonts w:ascii="Arial" w:hAnsi="Arial" w:cs="Arial"/>
                <w:sz w:val="20"/>
                <w:szCs w:val="20"/>
              </w:rPr>
              <w:t>que</w:t>
            </w:r>
            <w:r w:rsidRPr="00E41C2F">
              <w:rPr>
                <w:rFonts w:ascii="Arial" w:hAnsi="Arial" w:cs="Arial"/>
                <w:spacing w:val="-3"/>
                <w:sz w:val="20"/>
                <w:szCs w:val="20"/>
              </w:rPr>
              <w:t xml:space="preserve"> </w:t>
            </w:r>
            <w:r w:rsidRPr="00E41C2F">
              <w:rPr>
                <w:rFonts w:ascii="Arial" w:hAnsi="Arial" w:cs="Arial"/>
                <w:sz w:val="20"/>
                <w:szCs w:val="20"/>
              </w:rPr>
              <w:t>tomen</w:t>
            </w:r>
            <w:r w:rsidRPr="00E41C2F">
              <w:rPr>
                <w:rFonts w:ascii="Arial" w:hAnsi="Arial" w:cs="Arial"/>
                <w:spacing w:val="-2"/>
                <w:sz w:val="20"/>
                <w:szCs w:val="20"/>
              </w:rPr>
              <w:t xml:space="preserve"> </w:t>
            </w:r>
            <w:r w:rsidRPr="00E41C2F">
              <w:rPr>
                <w:rFonts w:ascii="Arial" w:hAnsi="Arial" w:cs="Arial"/>
                <w:sz w:val="20"/>
                <w:szCs w:val="20"/>
              </w:rPr>
              <w:t>parte</w:t>
            </w:r>
            <w:r w:rsidRPr="00E41C2F">
              <w:rPr>
                <w:rFonts w:ascii="Arial" w:hAnsi="Arial" w:cs="Arial"/>
                <w:spacing w:val="-3"/>
                <w:sz w:val="20"/>
                <w:szCs w:val="20"/>
              </w:rPr>
              <w:t xml:space="preserve"> </w:t>
            </w:r>
            <w:r w:rsidRPr="00E41C2F">
              <w:rPr>
                <w:rFonts w:ascii="Arial" w:hAnsi="Arial" w:cs="Arial"/>
                <w:sz w:val="20"/>
                <w:szCs w:val="20"/>
              </w:rPr>
              <w:t>en</w:t>
            </w:r>
            <w:r w:rsidRPr="00E41C2F">
              <w:rPr>
                <w:rFonts w:ascii="Arial" w:hAnsi="Arial" w:cs="Arial"/>
                <w:spacing w:val="-3"/>
                <w:sz w:val="20"/>
                <w:szCs w:val="20"/>
              </w:rPr>
              <w:t xml:space="preserve"> </w:t>
            </w:r>
            <w:r w:rsidRPr="00E41C2F">
              <w:rPr>
                <w:rFonts w:ascii="Arial" w:hAnsi="Arial" w:cs="Arial"/>
                <w:sz w:val="20"/>
                <w:szCs w:val="20"/>
              </w:rPr>
              <w:t>el turismo</w:t>
            </w:r>
            <w:r w:rsidRPr="00E41C2F">
              <w:rPr>
                <w:rFonts w:ascii="Arial" w:hAnsi="Arial" w:cs="Arial"/>
                <w:spacing w:val="-1"/>
                <w:sz w:val="20"/>
                <w:szCs w:val="20"/>
              </w:rPr>
              <w:t xml:space="preserve"> </w:t>
            </w:r>
            <w:r w:rsidRPr="00E41C2F">
              <w:rPr>
                <w:rFonts w:ascii="Arial" w:hAnsi="Arial" w:cs="Arial"/>
                <w:sz w:val="20"/>
                <w:szCs w:val="20"/>
              </w:rPr>
              <w:t>sostenible</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4"/>
                <w:sz w:val="20"/>
                <w:szCs w:val="20"/>
              </w:rPr>
              <w:t xml:space="preserve"> </w:t>
            </w:r>
            <w:r w:rsidRPr="00E41C2F">
              <w:rPr>
                <w:rFonts w:ascii="Arial" w:hAnsi="Arial" w:cs="Arial"/>
                <w:sz w:val="20"/>
                <w:szCs w:val="20"/>
              </w:rPr>
              <w:t>la pesca</w:t>
            </w:r>
            <w:r w:rsidRPr="00E41C2F">
              <w:rPr>
                <w:rFonts w:ascii="Arial" w:hAnsi="Arial" w:cs="Arial"/>
                <w:spacing w:val="-2"/>
                <w:sz w:val="20"/>
                <w:szCs w:val="20"/>
              </w:rPr>
              <w:t xml:space="preserve"> </w:t>
            </w:r>
            <w:r w:rsidRPr="00E41C2F">
              <w:rPr>
                <w:rFonts w:ascii="Arial" w:hAnsi="Arial" w:cs="Arial"/>
                <w:sz w:val="20"/>
                <w:szCs w:val="20"/>
              </w:rPr>
              <w:t>ecológica.</w:t>
            </w:r>
          </w:p>
          <w:p w14:paraId="57C8C62B" w14:textId="77777777" w:rsidR="00BD7F99" w:rsidRPr="00E41C2F" w:rsidRDefault="00BD7F99" w:rsidP="00073B04">
            <w:pPr>
              <w:pStyle w:val="TableParagraph"/>
              <w:numPr>
                <w:ilvl w:val="0"/>
                <w:numId w:val="52"/>
              </w:numPr>
              <w:tabs>
                <w:tab w:val="left" w:pos="298"/>
              </w:tabs>
              <w:spacing w:before="1"/>
              <w:ind w:left="297" w:hanging="191"/>
              <w:rPr>
                <w:rFonts w:ascii="Arial" w:hAnsi="Arial" w:cs="Arial"/>
                <w:sz w:val="20"/>
                <w:szCs w:val="20"/>
              </w:rPr>
            </w:pPr>
            <w:r w:rsidRPr="00E41C2F">
              <w:rPr>
                <w:rFonts w:ascii="Arial" w:hAnsi="Arial" w:cs="Arial"/>
                <w:sz w:val="20"/>
                <w:szCs w:val="20"/>
              </w:rPr>
              <w:t>Campaña</w:t>
            </w:r>
            <w:r w:rsidRPr="00E41C2F">
              <w:rPr>
                <w:rFonts w:ascii="Arial" w:hAnsi="Arial" w:cs="Arial"/>
                <w:spacing w:val="-3"/>
                <w:sz w:val="20"/>
                <w:szCs w:val="20"/>
              </w:rPr>
              <w:t xml:space="preserve"> </w:t>
            </w:r>
            <w:r w:rsidRPr="00E41C2F">
              <w:rPr>
                <w:rFonts w:ascii="Arial" w:hAnsi="Arial" w:cs="Arial"/>
                <w:sz w:val="20"/>
                <w:szCs w:val="20"/>
              </w:rPr>
              <w:t>publicitaria</w:t>
            </w:r>
            <w:r w:rsidRPr="00E41C2F">
              <w:rPr>
                <w:rFonts w:ascii="Arial" w:hAnsi="Arial" w:cs="Arial"/>
                <w:spacing w:val="-3"/>
                <w:sz w:val="20"/>
                <w:szCs w:val="20"/>
              </w:rPr>
              <w:t xml:space="preserve"> </w:t>
            </w:r>
            <w:r w:rsidRPr="00E41C2F">
              <w:rPr>
                <w:rFonts w:ascii="Arial" w:hAnsi="Arial" w:cs="Arial"/>
                <w:sz w:val="20"/>
                <w:szCs w:val="20"/>
              </w:rPr>
              <w:t>nacional</w:t>
            </w:r>
            <w:r w:rsidRPr="00E41C2F">
              <w:rPr>
                <w:rFonts w:ascii="Arial" w:hAnsi="Arial" w:cs="Arial"/>
                <w:spacing w:val="-1"/>
                <w:sz w:val="20"/>
                <w:szCs w:val="20"/>
              </w:rPr>
              <w:t xml:space="preserve"> </w:t>
            </w:r>
            <w:r w:rsidRPr="00E41C2F">
              <w:rPr>
                <w:rFonts w:ascii="Arial" w:hAnsi="Arial" w:cs="Arial"/>
                <w:sz w:val="20"/>
                <w:szCs w:val="20"/>
              </w:rPr>
              <w:t>e</w:t>
            </w:r>
            <w:r w:rsidRPr="00E41C2F">
              <w:rPr>
                <w:rFonts w:ascii="Arial" w:hAnsi="Arial" w:cs="Arial"/>
                <w:spacing w:val="-3"/>
                <w:sz w:val="20"/>
                <w:szCs w:val="20"/>
              </w:rPr>
              <w:t xml:space="preserve"> </w:t>
            </w:r>
            <w:r w:rsidRPr="00E41C2F">
              <w:rPr>
                <w:rFonts w:ascii="Arial" w:hAnsi="Arial" w:cs="Arial"/>
                <w:sz w:val="20"/>
                <w:szCs w:val="20"/>
              </w:rPr>
              <w:t>internacional</w:t>
            </w:r>
            <w:r w:rsidRPr="00E41C2F">
              <w:rPr>
                <w:rFonts w:ascii="Arial" w:hAnsi="Arial" w:cs="Arial"/>
                <w:spacing w:val="-2"/>
                <w:sz w:val="20"/>
                <w:szCs w:val="20"/>
              </w:rPr>
              <w:t xml:space="preserve"> </w:t>
            </w:r>
            <w:r w:rsidRPr="00E41C2F">
              <w:rPr>
                <w:rFonts w:ascii="Arial" w:hAnsi="Arial" w:cs="Arial"/>
                <w:sz w:val="20"/>
                <w:szCs w:val="20"/>
              </w:rPr>
              <w:t>para promover</w:t>
            </w:r>
            <w:r w:rsidRPr="00E41C2F">
              <w:rPr>
                <w:rFonts w:ascii="Arial" w:hAnsi="Arial" w:cs="Arial"/>
                <w:spacing w:val="-2"/>
                <w:sz w:val="20"/>
                <w:szCs w:val="20"/>
              </w:rPr>
              <w:t xml:space="preserve"> </w:t>
            </w:r>
            <w:r w:rsidRPr="00E41C2F">
              <w:rPr>
                <w:rFonts w:ascii="Arial" w:hAnsi="Arial" w:cs="Arial"/>
                <w:sz w:val="20"/>
                <w:szCs w:val="20"/>
              </w:rPr>
              <w:t>el</w:t>
            </w:r>
            <w:r w:rsidRPr="00E41C2F">
              <w:rPr>
                <w:rFonts w:ascii="Arial" w:hAnsi="Arial" w:cs="Arial"/>
                <w:spacing w:val="-1"/>
                <w:sz w:val="20"/>
                <w:szCs w:val="20"/>
              </w:rPr>
              <w:t xml:space="preserve"> </w:t>
            </w:r>
            <w:r w:rsidRPr="00E41C2F">
              <w:rPr>
                <w:rFonts w:ascii="Arial" w:hAnsi="Arial" w:cs="Arial"/>
                <w:sz w:val="20"/>
                <w:szCs w:val="20"/>
              </w:rPr>
              <w:t>turismo</w:t>
            </w:r>
            <w:r w:rsidRPr="00E41C2F">
              <w:rPr>
                <w:rFonts w:ascii="Arial" w:hAnsi="Arial" w:cs="Arial"/>
                <w:spacing w:val="-1"/>
                <w:sz w:val="20"/>
                <w:szCs w:val="20"/>
              </w:rPr>
              <w:t xml:space="preserve"> </w:t>
            </w:r>
            <w:r w:rsidRPr="00E41C2F">
              <w:rPr>
                <w:rFonts w:ascii="Arial" w:hAnsi="Arial" w:cs="Arial"/>
                <w:sz w:val="20"/>
                <w:szCs w:val="20"/>
              </w:rPr>
              <w:t>sostenible</w:t>
            </w:r>
            <w:r w:rsidRPr="00E41C2F">
              <w:rPr>
                <w:rFonts w:ascii="Arial" w:hAnsi="Arial" w:cs="Arial"/>
                <w:spacing w:val="-2"/>
                <w:sz w:val="20"/>
                <w:szCs w:val="20"/>
              </w:rPr>
              <w:t xml:space="preserve"> </w:t>
            </w:r>
            <w:r w:rsidRPr="00E41C2F">
              <w:rPr>
                <w:rFonts w:ascii="Arial" w:hAnsi="Arial" w:cs="Arial"/>
                <w:sz w:val="20"/>
                <w:szCs w:val="20"/>
              </w:rPr>
              <w:t>en</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ZEMMC</w:t>
            </w:r>
            <w:r w:rsidRPr="00E41C2F">
              <w:rPr>
                <w:rFonts w:ascii="Arial" w:hAnsi="Arial" w:cs="Arial"/>
                <w:spacing w:val="2"/>
                <w:sz w:val="20"/>
                <w:szCs w:val="20"/>
              </w:rPr>
              <w:t xml:space="preserve"> </w:t>
            </w:r>
            <w:r w:rsidRPr="00E41C2F">
              <w:rPr>
                <w:rFonts w:ascii="Arial" w:hAnsi="Arial" w:cs="Arial"/>
                <w:sz w:val="20"/>
                <w:szCs w:val="20"/>
              </w:rPr>
              <w:t>localizada</w:t>
            </w:r>
            <w:r w:rsidRPr="00E41C2F">
              <w:rPr>
                <w:rFonts w:ascii="Arial" w:hAnsi="Arial" w:cs="Arial"/>
                <w:spacing w:val="-3"/>
                <w:sz w:val="20"/>
                <w:szCs w:val="20"/>
              </w:rPr>
              <w:t xml:space="preserve"> </w:t>
            </w:r>
            <w:r w:rsidRPr="00E41C2F">
              <w:rPr>
                <w:rFonts w:ascii="Arial" w:hAnsi="Arial" w:cs="Arial"/>
                <w:sz w:val="20"/>
                <w:szCs w:val="20"/>
              </w:rPr>
              <w:t>en</w:t>
            </w:r>
            <w:r w:rsidRPr="00E41C2F">
              <w:rPr>
                <w:rFonts w:ascii="Arial" w:hAnsi="Arial" w:cs="Arial"/>
                <w:spacing w:val="-2"/>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parte</w:t>
            </w:r>
            <w:r w:rsidRPr="00E41C2F">
              <w:rPr>
                <w:rFonts w:ascii="Arial" w:hAnsi="Arial" w:cs="Arial"/>
                <w:spacing w:val="-3"/>
                <w:sz w:val="20"/>
                <w:szCs w:val="20"/>
              </w:rPr>
              <w:t xml:space="preserve"> </w:t>
            </w:r>
            <w:r w:rsidRPr="00E41C2F">
              <w:rPr>
                <w:rFonts w:ascii="Arial" w:hAnsi="Arial" w:cs="Arial"/>
                <w:sz w:val="20"/>
                <w:szCs w:val="20"/>
              </w:rPr>
              <w:t>sur</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1"/>
                <w:sz w:val="20"/>
                <w:szCs w:val="20"/>
              </w:rPr>
              <w:t xml:space="preserve"> </w:t>
            </w:r>
            <w:r w:rsidRPr="00E41C2F">
              <w:rPr>
                <w:rFonts w:ascii="Arial" w:hAnsi="Arial" w:cs="Arial"/>
                <w:sz w:val="20"/>
                <w:szCs w:val="20"/>
              </w:rPr>
              <w:t>península</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Azuero.</w:t>
            </w:r>
          </w:p>
          <w:p w14:paraId="4C6737BD" w14:textId="77777777" w:rsidR="00BD7F99" w:rsidRPr="00E41C2F" w:rsidRDefault="00BD7F99" w:rsidP="00073B04">
            <w:pPr>
              <w:pStyle w:val="TableParagraph"/>
              <w:numPr>
                <w:ilvl w:val="0"/>
                <w:numId w:val="52"/>
              </w:numPr>
              <w:tabs>
                <w:tab w:val="left" w:pos="281"/>
              </w:tabs>
              <w:spacing w:before="1" w:line="219" w:lineRule="exact"/>
              <w:ind w:left="280" w:hanging="174"/>
              <w:rPr>
                <w:rFonts w:ascii="Arial" w:hAnsi="Arial" w:cs="Arial"/>
                <w:sz w:val="20"/>
                <w:szCs w:val="20"/>
              </w:rPr>
            </w:pPr>
            <w:r w:rsidRPr="00E41C2F">
              <w:rPr>
                <w:rFonts w:ascii="Arial" w:hAnsi="Arial" w:cs="Arial"/>
                <w:sz w:val="20"/>
                <w:szCs w:val="20"/>
              </w:rPr>
              <w:t>Certificación</w:t>
            </w:r>
            <w:r w:rsidRPr="00E41C2F">
              <w:rPr>
                <w:rFonts w:ascii="Arial" w:hAnsi="Arial" w:cs="Arial"/>
                <w:spacing w:val="-3"/>
                <w:sz w:val="20"/>
                <w:szCs w:val="20"/>
              </w:rPr>
              <w:t xml:space="preserve"> </w:t>
            </w:r>
            <w:r w:rsidRPr="00E41C2F">
              <w:rPr>
                <w:rFonts w:ascii="Arial" w:hAnsi="Arial" w:cs="Arial"/>
                <w:sz w:val="20"/>
                <w:szCs w:val="20"/>
              </w:rPr>
              <w:t>ecológica</w:t>
            </w:r>
            <w:r w:rsidRPr="00E41C2F">
              <w:rPr>
                <w:rFonts w:ascii="Arial" w:hAnsi="Arial" w:cs="Arial"/>
                <w:spacing w:val="-3"/>
                <w:sz w:val="20"/>
                <w:szCs w:val="20"/>
              </w:rPr>
              <w:t xml:space="preserve"> </w:t>
            </w:r>
            <w:r w:rsidRPr="00E41C2F">
              <w:rPr>
                <w:rFonts w:ascii="Arial" w:hAnsi="Arial" w:cs="Arial"/>
                <w:sz w:val="20"/>
                <w:szCs w:val="20"/>
              </w:rPr>
              <w:t>acreditada</w:t>
            </w:r>
            <w:r w:rsidRPr="00E41C2F">
              <w:rPr>
                <w:rFonts w:ascii="Arial" w:hAnsi="Arial" w:cs="Arial"/>
                <w:spacing w:val="-3"/>
                <w:sz w:val="20"/>
                <w:szCs w:val="20"/>
              </w:rPr>
              <w:t xml:space="preserve"> </w:t>
            </w:r>
            <w:r w:rsidRPr="00E41C2F">
              <w:rPr>
                <w:rFonts w:ascii="Arial" w:hAnsi="Arial" w:cs="Arial"/>
                <w:sz w:val="20"/>
                <w:szCs w:val="20"/>
              </w:rPr>
              <w:t>por</w:t>
            </w:r>
            <w:r w:rsidRPr="00E41C2F">
              <w:rPr>
                <w:rFonts w:ascii="Arial" w:hAnsi="Arial" w:cs="Arial"/>
                <w:spacing w:val="-2"/>
                <w:sz w:val="20"/>
                <w:szCs w:val="20"/>
              </w:rPr>
              <w:t xml:space="preserve"> </w:t>
            </w:r>
            <w:proofErr w:type="spellStart"/>
            <w:r w:rsidRPr="00E41C2F">
              <w:rPr>
                <w:rFonts w:ascii="Arial" w:hAnsi="Arial" w:cs="Arial"/>
                <w:sz w:val="20"/>
                <w:szCs w:val="20"/>
              </w:rPr>
              <w:t>MiAMBIENTE</w:t>
            </w:r>
            <w:proofErr w:type="spellEnd"/>
            <w:r w:rsidRPr="00E41C2F">
              <w:rPr>
                <w:rFonts w:ascii="Arial" w:hAnsi="Arial" w:cs="Arial"/>
                <w:spacing w:val="-2"/>
                <w:sz w:val="20"/>
                <w:szCs w:val="20"/>
              </w:rPr>
              <w:t xml:space="preserve"> </w:t>
            </w:r>
            <w:r w:rsidRPr="00E41C2F">
              <w:rPr>
                <w:rFonts w:ascii="Arial" w:hAnsi="Arial" w:cs="Arial"/>
                <w:sz w:val="20"/>
                <w:szCs w:val="20"/>
              </w:rPr>
              <w:t>por</w:t>
            </w:r>
            <w:r w:rsidRPr="00E41C2F">
              <w:rPr>
                <w:rFonts w:ascii="Arial" w:hAnsi="Arial" w:cs="Arial"/>
                <w:spacing w:val="-2"/>
                <w:sz w:val="20"/>
                <w:szCs w:val="20"/>
              </w:rPr>
              <w:t xml:space="preserve"> </w:t>
            </w:r>
            <w:r w:rsidRPr="00E41C2F">
              <w:rPr>
                <w:rFonts w:ascii="Arial" w:hAnsi="Arial" w:cs="Arial"/>
                <w:sz w:val="20"/>
                <w:szCs w:val="20"/>
              </w:rPr>
              <w:t>el</w:t>
            </w:r>
            <w:r w:rsidRPr="00E41C2F">
              <w:rPr>
                <w:rFonts w:ascii="Arial" w:hAnsi="Arial" w:cs="Arial"/>
                <w:spacing w:val="-2"/>
                <w:sz w:val="20"/>
                <w:szCs w:val="20"/>
              </w:rPr>
              <w:t xml:space="preserve"> </w:t>
            </w:r>
            <w:r w:rsidRPr="00E41C2F">
              <w:rPr>
                <w:rFonts w:ascii="Arial" w:hAnsi="Arial" w:cs="Arial"/>
                <w:sz w:val="20"/>
                <w:szCs w:val="20"/>
              </w:rPr>
              <w:t>menor</w:t>
            </w:r>
            <w:r w:rsidRPr="00E41C2F">
              <w:rPr>
                <w:rFonts w:ascii="Arial" w:hAnsi="Arial" w:cs="Arial"/>
                <w:spacing w:val="-2"/>
                <w:sz w:val="20"/>
                <w:szCs w:val="20"/>
              </w:rPr>
              <w:t xml:space="preserve"> </w:t>
            </w:r>
            <w:r w:rsidRPr="00E41C2F">
              <w:rPr>
                <w:rFonts w:ascii="Arial" w:hAnsi="Arial" w:cs="Arial"/>
                <w:sz w:val="20"/>
                <w:szCs w:val="20"/>
              </w:rPr>
              <w:t>uso</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agroquímicos</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el</w:t>
            </w:r>
            <w:r w:rsidRPr="00E41C2F">
              <w:rPr>
                <w:rFonts w:ascii="Arial" w:hAnsi="Arial" w:cs="Arial"/>
                <w:spacing w:val="-3"/>
                <w:sz w:val="20"/>
                <w:szCs w:val="20"/>
              </w:rPr>
              <w:t xml:space="preserve"> </w:t>
            </w:r>
            <w:r w:rsidRPr="00E41C2F">
              <w:rPr>
                <w:rFonts w:ascii="Arial" w:hAnsi="Arial" w:cs="Arial"/>
                <w:sz w:val="20"/>
                <w:szCs w:val="20"/>
              </w:rPr>
              <w:t>manejo</w:t>
            </w:r>
            <w:r w:rsidRPr="00E41C2F">
              <w:rPr>
                <w:rFonts w:ascii="Arial" w:hAnsi="Arial" w:cs="Arial"/>
                <w:spacing w:val="-2"/>
                <w:sz w:val="20"/>
                <w:szCs w:val="20"/>
              </w:rPr>
              <w:t xml:space="preserve"> </w:t>
            </w:r>
            <w:r w:rsidRPr="00E41C2F">
              <w:rPr>
                <w:rFonts w:ascii="Arial" w:hAnsi="Arial" w:cs="Arial"/>
                <w:sz w:val="20"/>
                <w:szCs w:val="20"/>
              </w:rPr>
              <w:t>sostenible</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las</w:t>
            </w:r>
            <w:r w:rsidRPr="00E41C2F">
              <w:rPr>
                <w:rFonts w:ascii="Arial" w:hAnsi="Arial" w:cs="Arial"/>
                <w:spacing w:val="-3"/>
                <w:sz w:val="20"/>
                <w:szCs w:val="20"/>
              </w:rPr>
              <w:t xml:space="preserve"> </w:t>
            </w:r>
            <w:r w:rsidRPr="00E41C2F">
              <w:rPr>
                <w:rFonts w:ascii="Arial" w:hAnsi="Arial" w:cs="Arial"/>
                <w:sz w:val="20"/>
                <w:szCs w:val="20"/>
              </w:rPr>
              <w:t>fincas</w:t>
            </w:r>
            <w:r w:rsidRPr="00E41C2F">
              <w:rPr>
                <w:rFonts w:ascii="Arial" w:hAnsi="Arial" w:cs="Arial"/>
                <w:spacing w:val="-3"/>
                <w:sz w:val="20"/>
                <w:szCs w:val="20"/>
              </w:rPr>
              <w:t xml:space="preserve"> </w:t>
            </w:r>
            <w:r w:rsidRPr="00E41C2F">
              <w:rPr>
                <w:rFonts w:ascii="Arial" w:hAnsi="Arial" w:cs="Arial"/>
                <w:sz w:val="20"/>
                <w:szCs w:val="20"/>
              </w:rPr>
              <w:t>agrícolas</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ganaderas.</w:t>
            </w:r>
          </w:p>
          <w:p w14:paraId="490B6B2C" w14:textId="77777777" w:rsidR="00BD7F99" w:rsidRPr="00E41C2F" w:rsidRDefault="00BD7F99" w:rsidP="00073B04">
            <w:pPr>
              <w:pStyle w:val="TableParagraph"/>
              <w:numPr>
                <w:ilvl w:val="0"/>
                <w:numId w:val="52"/>
              </w:numPr>
              <w:tabs>
                <w:tab w:val="left" w:pos="298"/>
              </w:tabs>
              <w:spacing w:line="219" w:lineRule="exact"/>
              <w:ind w:left="297" w:hanging="191"/>
              <w:rPr>
                <w:rFonts w:ascii="Arial" w:hAnsi="Arial" w:cs="Arial"/>
                <w:sz w:val="20"/>
                <w:szCs w:val="20"/>
              </w:rPr>
            </w:pPr>
            <w:r w:rsidRPr="00E41C2F">
              <w:rPr>
                <w:rFonts w:ascii="Arial" w:hAnsi="Arial" w:cs="Arial"/>
                <w:sz w:val="20"/>
                <w:szCs w:val="20"/>
              </w:rPr>
              <w:t>Campaña</w:t>
            </w:r>
            <w:r w:rsidRPr="00E41C2F">
              <w:rPr>
                <w:rFonts w:ascii="Arial" w:hAnsi="Arial" w:cs="Arial"/>
                <w:spacing w:val="-3"/>
                <w:sz w:val="20"/>
                <w:szCs w:val="20"/>
              </w:rPr>
              <w:t xml:space="preserve"> </w:t>
            </w:r>
            <w:r w:rsidRPr="00E41C2F">
              <w:rPr>
                <w:rFonts w:ascii="Arial" w:hAnsi="Arial" w:cs="Arial"/>
                <w:sz w:val="20"/>
                <w:szCs w:val="20"/>
              </w:rPr>
              <w:t>de difusión</w:t>
            </w:r>
            <w:r w:rsidRPr="00E41C2F">
              <w:rPr>
                <w:rFonts w:ascii="Arial" w:hAnsi="Arial" w:cs="Arial"/>
                <w:spacing w:val="-3"/>
                <w:sz w:val="20"/>
                <w:szCs w:val="20"/>
              </w:rPr>
              <w:t xml:space="preserve"> </w:t>
            </w:r>
            <w:r w:rsidRPr="00E41C2F">
              <w:rPr>
                <w:rFonts w:ascii="Arial" w:hAnsi="Arial" w:cs="Arial"/>
                <w:sz w:val="20"/>
                <w:szCs w:val="20"/>
              </w:rPr>
              <w:t>pública</w:t>
            </w:r>
            <w:r w:rsidRPr="00E41C2F">
              <w:rPr>
                <w:rFonts w:ascii="Arial" w:hAnsi="Arial" w:cs="Arial"/>
                <w:spacing w:val="-2"/>
                <w:sz w:val="20"/>
                <w:szCs w:val="20"/>
              </w:rPr>
              <w:t xml:space="preserve"> </w:t>
            </w:r>
            <w:r w:rsidRPr="00E41C2F">
              <w:rPr>
                <w:rFonts w:ascii="Arial" w:hAnsi="Arial" w:cs="Arial"/>
                <w:sz w:val="20"/>
                <w:szCs w:val="20"/>
              </w:rPr>
              <w:t>que</w:t>
            </w:r>
            <w:r w:rsidRPr="00E41C2F">
              <w:rPr>
                <w:rFonts w:ascii="Arial" w:hAnsi="Arial" w:cs="Arial"/>
                <w:spacing w:val="-3"/>
                <w:sz w:val="20"/>
                <w:szCs w:val="20"/>
              </w:rPr>
              <w:t xml:space="preserve"> </w:t>
            </w:r>
            <w:r w:rsidRPr="00E41C2F">
              <w:rPr>
                <w:rFonts w:ascii="Arial" w:hAnsi="Arial" w:cs="Arial"/>
                <w:sz w:val="20"/>
                <w:szCs w:val="20"/>
              </w:rPr>
              <w:t>incrementa</w:t>
            </w:r>
            <w:r w:rsidRPr="00E41C2F">
              <w:rPr>
                <w:rFonts w:ascii="Arial" w:hAnsi="Arial" w:cs="Arial"/>
                <w:spacing w:val="-1"/>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concienciación</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1"/>
                <w:sz w:val="20"/>
                <w:szCs w:val="20"/>
              </w:rPr>
              <w:t xml:space="preserve"> </w:t>
            </w:r>
            <w:r w:rsidRPr="00E41C2F">
              <w:rPr>
                <w:rFonts w:ascii="Arial" w:hAnsi="Arial" w:cs="Arial"/>
                <w:sz w:val="20"/>
                <w:szCs w:val="20"/>
              </w:rPr>
              <w:t>el</w:t>
            </w:r>
            <w:r w:rsidRPr="00E41C2F">
              <w:rPr>
                <w:rFonts w:ascii="Arial" w:hAnsi="Arial" w:cs="Arial"/>
                <w:spacing w:val="-3"/>
                <w:sz w:val="20"/>
                <w:szCs w:val="20"/>
              </w:rPr>
              <w:t xml:space="preserve"> </w:t>
            </w:r>
            <w:r w:rsidRPr="00E41C2F">
              <w:rPr>
                <w:rFonts w:ascii="Arial" w:hAnsi="Arial" w:cs="Arial"/>
                <w:sz w:val="20"/>
                <w:szCs w:val="20"/>
              </w:rPr>
              <w:t>apoyo local</w:t>
            </w:r>
            <w:r w:rsidRPr="00E41C2F">
              <w:rPr>
                <w:rFonts w:ascii="Arial" w:hAnsi="Arial" w:cs="Arial"/>
                <w:spacing w:val="-3"/>
                <w:sz w:val="20"/>
                <w:szCs w:val="20"/>
              </w:rPr>
              <w:t xml:space="preserve"> </w:t>
            </w:r>
            <w:r w:rsidRPr="00E41C2F">
              <w:rPr>
                <w:rFonts w:ascii="Arial" w:hAnsi="Arial" w:cs="Arial"/>
                <w:sz w:val="20"/>
                <w:szCs w:val="20"/>
              </w:rPr>
              <w:t>para</w:t>
            </w:r>
            <w:r w:rsidRPr="00E41C2F">
              <w:rPr>
                <w:rFonts w:ascii="Arial" w:hAnsi="Arial" w:cs="Arial"/>
                <w:spacing w:val="-2"/>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implementación</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las</w:t>
            </w:r>
            <w:r w:rsidRPr="00E41C2F">
              <w:rPr>
                <w:rFonts w:ascii="Arial" w:hAnsi="Arial" w:cs="Arial"/>
                <w:spacing w:val="-3"/>
                <w:sz w:val="20"/>
                <w:szCs w:val="20"/>
              </w:rPr>
              <w:t xml:space="preserve"> </w:t>
            </w:r>
            <w:r w:rsidRPr="00E41C2F">
              <w:rPr>
                <w:rFonts w:ascii="Arial" w:hAnsi="Arial" w:cs="Arial"/>
                <w:sz w:val="20"/>
                <w:szCs w:val="20"/>
              </w:rPr>
              <w:t>prácticas</w:t>
            </w:r>
            <w:r w:rsidRPr="00E41C2F">
              <w:rPr>
                <w:rFonts w:ascii="Arial" w:hAnsi="Arial" w:cs="Arial"/>
                <w:spacing w:val="-1"/>
                <w:sz w:val="20"/>
                <w:szCs w:val="20"/>
              </w:rPr>
              <w:t xml:space="preserve"> </w:t>
            </w:r>
            <w:r w:rsidRPr="00E41C2F">
              <w:rPr>
                <w:rFonts w:ascii="Arial" w:hAnsi="Arial" w:cs="Arial"/>
                <w:sz w:val="20"/>
                <w:szCs w:val="20"/>
              </w:rPr>
              <w:t>de producción</w:t>
            </w:r>
            <w:r w:rsidRPr="00E41C2F">
              <w:rPr>
                <w:rFonts w:ascii="Arial" w:hAnsi="Arial" w:cs="Arial"/>
                <w:spacing w:val="-3"/>
                <w:sz w:val="20"/>
                <w:szCs w:val="20"/>
              </w:rPr>
              <w:t xml:space="preserve"> </w:t>
            </w:r>
            <w:r w:rsidRPr="00E41C2F">
              <w:rPr>
                <w:rFonts w:ascii="Arial" w:hAnsi="Arial" w:cs="Arial"/>
                <w:sz w:val="20"/>
                <w:szCs w:val="20"/>
              </w:rPr>
              <w:t>que</w:t>
            </w:r>
            <w:r w:rsidRPr="00E41C2F">
              <w:rPr>
                <w:rFonts w:ascii="Arial" w:hAnsi="Arial" w:cs="Arial"/>
                <w:spacing w:val="-2"/>
                <w:sz w:val="20"/>
                <w:szCs w:val="20"/>
              </w:rPr>
              <w:t xml:space="preserve"> </w:t>
            </w:r>
            <w:r w:rsidRPr="00E41C2F">
              <w:rPr>
                <w:rFonts w:ascii="Arial" w:hAnsi="Arial" w:cs="Arial"/>
                <w:sz w:val="20"/>
                <w:szCs w:val="20"/>
              </w:rPr>
              <w:lastRenderedPageBreak/>
              <w:t>reducen</w:t>
            </w:r>
            <w:r w:rsidRPr="00E41C2F">
              <w:rPr>
                <w:rFonts w:ascii="Arial" w:hAnsi="Arial" w:cs="Arial"/>
                <w:spacing w:val="-3"/>
                <w:sz w:val="20"/>
                <w:szCs w:val="20"/>
              </w:rPr>
              <w:t xml:space="preserve"> </w:t>
            </w:r>
            <w:r w:rsidRPr="00E41C2F">
              <w:rPr>
                <w:rFonts w:ascii="Arial" w:hAnsi="Arial" w:cs="Arial"/>
                <w:sz w:val="20"/>
                <w:szCs w:val="20"/>
              </w:rPr>
              <w:t>las</w:t>
            </w:r>
            <w:r w:rsidRPr="00E41C2F">
              <w:rPr>
                <w:rFonts w:ascii="Arial" w:hAnsi="Arial" w:cs="Arial"/>
                <w:spacing w:val="-2"/>
                <w:sz w:val="20"/>
                <w:szCs w:val="20"/>
              </w:rPr>
              <w:t xml:space="preserve"> </w:t>
            </w:r>
            <w:r w:rsidRPr="00E41C2F">
              <w:rPr>
                <w:rFonts w:ascii="Arial" w:hAnsi="Arial" w:cs="Arial"/>
                <w:sz w:val="20"/>
                <w:szCs w:val="20"/>
              </w:rPr>
              <w:t>amenazas</w:t>
            </w:r>
            <w:r w:rsidRPr="00E41C2F">
              <w:rPr>
                <w:rFonts w:ascii="Arial" w:hAnsi="Arial" w:cs="Arial"/>
                <w:spacing w:val="-3"/>
                <w:sz w:val="20"/>
                <w:szCs w:val="20"/>
              </w:rPr>
              <w:t xml:space="preserve"> </w:t>
            </w:r>
            <w:r w:rsidRPr="00E41C2F">
              <w:rPr>
                <w:rFonts w:ascii="Arial" w:hAnsi="Arial" w:cs="Arial"/>
                <w:sz w:val="20"/>
                <w:szCs w:val="20"/>
              </w:rPr>
              <w:t>a</w:t>
            </w:r>
            <w:r w:rsidRPr="00E41C2F">
              <w:rPr>
                <w:rFonts w:ascii="Arial" w:hAnsi="Arial" w:cs="Arial"/>
                <w:spacing w:val="-2"/>
                <w:sz w:val="20"/>
                <w:szCs w:val="20"/>
              </w:rPr>
              <w:t xml:space="preserve"> </w:t>
            </w:r>
            <w:r w:rsidRPr="00E41C2F">
              <w:rPr>
                <w:rFonts w:ascii="Arial" w:hAnsi="Arial" w:cs="Arial"/>
                <w:sz w:val="20"/>
                <w:szCs w:val="20"/>
              </w:rPr>
              <w:t>la</w:t>
            </w:r>
            <w:r w:rsidRPr="00E41C2F">
              <w:rPr>
                <w:rFonts w:ascii="Arial" w:hAnsi="Arial" w:cs="Arial"/>
                <w:spacing w:val="-1"/>
                <w:sz w:val="20"/>
                <w:szCs w:val="20"/>
              </w:rPr>
              <w:t xml:space="preserve"> </w:t>
            </w:r>
            <w:r w:rsidRPr="00E41C2F">
              <w:rPr>
                <w:rFonts w:ascii="Arial" w:hAnsi="Arial" w:cs="Arial"/>
                <w:sz w:val="20"/>
                <w:szCs w:val="20"/>
              </w:rPr>
              <w:t>biodiversidad marino-costera,</w:t>
            </w:r>
            <w:r w:rsidRPr="00E41C2F">
              <w:rPr>
                <w:rFonts w:ascii="Arial" w:hAnsi="Arial" w:cs="Arial"/>
                <w:spacing w:val="-2"/>
                <w:sz w:val="20"/>
                <w:szCs w:val="20"/>
              </w:rPr>
              <w:t xml:space="preserve"> </w:t>
            </w:r>
            <w:r w:rsidRPr="00E41C2F">
              <w:rPr>
                <w:rFonts w:ascii="Arial" w:hAnsi="Arial" w:cs="Arial"/>
                <w:sz w:val="20"/>
                <w:szCs w:val="20"/>
              </w:rPr>
              <w:t>incluyendo</w:t>
            </w:r>
            <w:r w:rsidRPr="00E41C2F">
              <w:rPr>
                <w:rFonts w:ascii="Arial" w:hAnsi="Arial" w:cs="Arial"/>
                <w:spacing w:val="-1"/>
                <w:sz w:val="20"/>
                <w:szCs w:val="20"/>
              </w:rPr>
              <w:t xml:space="preserve"> </w:t>
            </w:r>
            <w:r w:rsidRPr="00E41C2F">
              <w:rPr>
                <w:rFonts w:ascii="Arial" w:hAnsi="Arial" w:cs="Arial"/>
                <w:sz w:val="20"/>
                <w:szCs w:val="20"/>
              </w:rPr>
              <w:t>las</w:t>
            </w:r>
            <w:r w:rsidRPr="00E41C2F">
              <w:rPr>
                <w:rFonts w:ascii="Arial" w:hAnsi="Arial" w:cs="Arial"/>
                <w:spacing w:val="-3"/>
                <w:sz w:val="20"/>
                <w:szCs w:val="20"/>
              </w:rPr>
              <w:t xml:space="preserve"> </w:t>
            </w:r>
            <w:r w:rsidRPr="00E41C2F">
              <w:rPr>
                <w:rFonts w:ascii="Arial" w:hAnsi="Arial" w:cs="Arial"/>
                <w:sz w:val="20"/>
                <w:szCs w:val="20"/>
              </w:rPr>
              <w:t>actividades</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limpieza</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playas</w:t>
            </w:r>
            <w:r w:rsidRPr="00E41C2F">
              <w:rPr>
                <w:rFonts w:ascii="Arial" w:hAnsi="Arial" w:cs="Arial"/>
                <w:spacing w:val="-2"/>
                <w:sz w:val="20"/>
                <w:szCs w:val="20"/>
              </w:rPr>
              <w:t xml:space="preserve"> </w:t>
            </w:r>
            <w:r w:rsidRPr="00E41C2F">
              <w:rPr>
                <w:rFonts w:ascii="Arial" w:hAnsi="Arial" w:cs="Arial"/>
                <w:sz w:val="20"/>
                <w:szCs w:val="20"/>
              </w:rPr>
              <w:t>realizadas</w:t>
            </w:r>
            <w:r w:rsidRPr="00E41C2F">
              <w:rPr>
                <w:rFonts w:ascii="Arial" w:hAnsi="Arial" w:cs="Arial"/>
                <w:spacing w:val="-3"/>
                <w:sz w:val="20"/>
                <w:szCs w:val="20"/>
              </w:rPr>
              <w:t xml:space="preserve"> </w:t>
            </w:r>
            <w:r w:rsidRPr="00E41C2F">
              <w:rPr>
                <w:rFonts w:ascii="Arial" w:hAnsi="Arial" w:cs="Arial"/>
                <w:sz w:val="20"/>
                <w:szCs w:val="20"/>
              </w:rPr>
              <w:t>con</w:t>
            </w:r>
            <w:r w:rsidRPr="00E41C2F">
              <w:rPr>
                <w:rFonts w:ascii="Arial" w:hAnsi="Arial" w:cs="Arial"/>
                <w:spacing w:val="-2"/>
                <w:sz w:val="20"/>
                <w:szCs w:val="20"/>
              </w:rPr>
              <w:t xml:space="preserve"> </w:t>
            </w:r>
            <w:r w:rsidRPr="00E41C2F">
              <w:rPr>
                <w:rFonts w:ascii="Arial" w:hAnsi="Arial" w:cs="Arial"/>
                <w:sz w:val="20"/>
                <w:szCs w:val="20"/>
              </w:rPr>
              <w:t>la</w:t>
            </w:r>
            <w:r w:rsidRPr="00E41C2F">
              <w:rPr>
                <w:rFonts w:ascii="Arial" w:hAnsi="Arial" w:cs="Arial"/>
                <w:spacing w:val="-1"/>
                <w:sz w:val="20"/>
                <w:szCs w:val="20"/>
              </w:rPr>
              <w:t xml:space="preserve"> </w:t>
            </w:r>
            <w:r w:rsidRPr="00E41C2F">
              <w:rPr>
                <w:rFonts w:ascii="Arial" w:hAnsi="Arial" w:cs="Arial"/>
                <w:sz w:val="20"/>
                <w:szCs w:val="20"/>
              </w:rPr>
              <w:t>participación</w:t>
            </w:r>
            <w:r w:rsidRPr="00E41C2F">
              <w:rPr>
                <w:rFonts w:ascii="Arial" w:hAnsi="Arial" w:cs="Arial"/>
                <w:spacing w:val="-1"/>
                <w:sz w:val="20"/>
                <w:szCs w:val="20"/>
              </w:rPr>
              <w:t xml:space="preserve"> </w:t>
            </w:r>
            <w:r w:rsidRPr="00E41C2F">
              <w:rPr>
                <w:rFonts w:ascii="Arial" w:hAnsi="Arial" w:cs="Arial"/>
                <w:sz w:val="20"/>
                <w:szCs w:val="20"/>
              </w:rPr>
              <w:t>del</w:t>
            </w:r>
            <w:r w:rsidRPr="00E41C2F">
              <w:rPr>
                <w:rFonts w:ascii="Arial" w:hAnsi="Arial" w:cs="Arial"/>
                <w:spacing w:val="-2"/>
                <w:sz w:val="20"/>
                <w:szCs w:val="20"/>
              </w:rPr>
              <w:t xml:space="preserve"> </w:t>
            </w:r>
            <w:r w:rsidRPr="00E41C2F">
              <w:rPr>
                <w:rFonts w:ascii="Arial" w:hAnsi="Arial" w:cs="Arial"/>
                <w:sz w:val="20"/>
                <w:szCs w:val="20"/>
              </w:rPr>
              <w:t>sector</w:t>
            </w:r>
            <w:r w:rsidRPr="00E41C2F">
              <w:rPr>
                <w:rFonts w:ascii="Arial" w:hAnsi="Arial" w:cs="Arial"/>
                <w:spacing w:val="-1"/>
                <w:sz w:val="20"/>
                <w:szCs w:val="20"/>
              </w:rPr>
              <w:t xml:space="preserve"> </w:t>
            </w:r>
            <w:r w:rsidRPr="00E41C2F">
              <w:rPr>
                <w:rFonts w:ascii="Arial" w:hAnsi="Arial" w:cs="Arial"/>
                <w:sz w:val="20"/>
                <w:szCs w:val="20"/>
              </w:rPr>
              <w:t>hotelero,</w:t>
            </w:r>
            <w:r w:rsidRPr="00E41C2F">
              <w:rPr>
                <w:rFonts w:ascii="Arial" w:hAnsi="Arial" w:cs="Arial"/>
                <w:spacing w:val="-2"/>
                <w:sz w:val="20"/>
                <w:szCs w:val="20"/>
              </w:rPr>
              <w:t xml:space="preserve"> </w:t>
            </w:r>
            <w:r w:rsidRPr="00E41C2F">
              <w:rPr>
                <w:rFonts w:ascii="Arial" w:hAnsi="Arial" w:cs="Arial"/>
                <w:sz w:val="20"/>
                <w:szCs w:val="20"/>
              </w:rPr>
              <w:t>los</w:t>
            </w:r>
            <w:r w:rsidRPr="00E41C2F">
              <w:rPr>
                <w:rFonts w:ascii="Arial" w:hAnsi="Arial" w:cs="Arial"/>
                <w:spacing w:val="-2"/>
                <w:sz w:val="20"/>
                <w:szCs w:val="20"/>
              </w:rPr>
              <w:t xml:space="preserve"> </w:t>
            </w:r>
            <w:r w:rsidRPr="00E41C2F">
              <w:rPr>
                <w:rFonts w:ascii="Arial" w:hAnsi="Arial" w:cs="Arial"/>
                <w:sz w:val="20"/>
                <w:szCs w:val="20"/>
              </w:rPr>
              <w:t>municipios</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población</w:t>
            </w:r>
            <w:r w:rsidRPr="00E41C2F">
              <w:rPr>
                <w:rFonts w:ascii="Arial" w:hAnsi="Arial" w:cs="Arial"/>
                <w:spacing w:val="-2"/>
                <w:sz w:val="20"/>
                <w:szCs w:val="20"/>
              </w:rPr>
              <w:t xml:space="preserve"> </w:t>
            </w:r>
            <w:r w:rsidRPr="00E41C2F">
              <w:rPr>
                <w:rFonts w:ascii="Arial" w:hAnsi="Arial" w:cs="Arial"/>
                <w:sz w:val="20"/>
                <w:szCs w:val="20"/>
              </w:rPr>
              <w:t>local.</w:t>
            </w:r>
          </w:p>
          <w:p w14:paraId="3D8989B7" w14:textId="046F3DCB" w:rsidR="00BD7F99" w:rsidRPr="00E41C2F" w:rsidRDefault="00BD7F99" w:rsidP="00073B04">
            <w:pPr>
              <w:pStyle w:val="TableParagraph"/>
              <w:numPr>
                <w:ilvl w:val="0"/>
                <w:numId w:val="52"/>
              </w:numPr>
              <w:tabs>
                <w:tab w:val="left" w:pos="298"/>
              </w:tabs>
              <w:spacing w:line="219" w:lineRule="exact"/>
              <w:ind w:left="297" w:hanging="191"/>
              <w:rPr>
                <w:rFonts w:ascii="Arial" w:hAnsi="Arial" w:cs="Arial"/>
                <w:sz w:val="20"/>
                <w:szCs w:val="20"/>
              </w:rPr>
            </w:pPr>
            <w:r w:rsidRPr="00E41C2F">
              <w:rPr>
                <w:rFonts w:ascii="Arial" w:hAnsi="Arial" w:cs="Arial"/>
                <w:sz w:val="20"/>
                <w:szCs w:val="20"/>
              </w:rPr>
              <w:t xml:space="preserve"> Implementación al nivel local del programa de capacitación (capacitación formal y no formal) que incrementa el conocimiento de 300 personas acerca de la conservación de la</w:t>
            </w:r>
            <w:r w:rsidRPr="00E41C2F">
              <w:rPr>
                <w:rFonts w:ascii="Arial" w:hAnsi="Arial" w:cs="Arial"/>
                <w:spacing w:val="-39"/>
                <w:sz w:val="20"/>
                <w:szCs w:val="20"/>
              </w:rPr>
              <w:t xml:space="preserve"> </w:t>
            </w:r>
            <w:r w:rsidRPr="00E41C2F">
              <w:rPr>
                <w:rFonts w:ascii="Arial" w:hAnsi="Arial" w:cs="Arial"/>
                <w:sz w:val="20"/>
                <w:szCs w:val="20"/>
              </w:rPr>
              <w:t>biodiversidad y su uso sostenible; métodos de pesca amigables con la biodiversidad; reducción de la basura y gestión de desechos sólidos; y protección de las payas, manglares,</w:t>
            </w:r>
            <w:r w:rsidRPr="00E41C2F">
              <w:rPr>
                <w:rFonts w:ascii="Arial" w:hAnsi="Arial" w:cs="Arial"/>
                <w:spacing w:val="1"/>
                <w:sz w:val="20"/>
                <w:szCs w:val="20"/>
              </w:rPr>
              <w:t xml:space="preserve"> </w:t>
            </w:r>
            <w:r w:rsidRPr="00E41C2F">
              <w:rPr>
                <w:rFonts w:ascii="Arial" w:hAnsi="Arial" w:cs="Arial"/>
                <w:sz w:val="20"/>
                <w:szCs w:val="20"/>
              </w:rPr>
              <w:t>humedales</w:t>
            </w:r>
            <w:r w:rsidRPr="00E41C2F">
              <w:rPr>
                <w:rFonts w:ascii="Arial" w:hAnsi="Arial" w:cs="Arial"/>
                <w:spacing w:val="-2"/>
                <w:sz w:val="20"/>
                <w:szCs w:val="20"/>
              </w:rPr>
              <w:t xml:space="preserve"> </w:t>
            </w:r>
            <w:r w:rsidRPr="00E41C2F">
              <w:rPr>
                <w:rFonts w:ascii="Arial" w:hAnsi="Arial" w:cs="Arial"/>
                <w:sz w:val="20"/>
                <w:szCs w:val="20"/>
              </w:rPr>
              <w:t>y arrecifes</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1"/>
                <w:sz w:val="20"/>
                <w:szCs w:val="20"/>
              </w:rPr>
              <w:t xml:space="preserve"> </w:t>
            </w:r>
            <w:r w:rsidRPr="00E41C2F">
              <w:rPr>
                <w:rFonts w:ascii="Arial" w:hAnsi="Arial" w:cs="Arial"/>
                <w:sz w:val="20"/>
                <w:szCs w:val="20"/>
              </w:rPr>
              <w:t>coral.</w:t>
            </w:r>
          </w:p>
        </w:tc>
      </w:tr>
    </w:tbl>
    <w:tbl>
      <w:tblPr>
        <w:tblStyle w:val="TableNormal2"/>
        <w:tblW w:w="13217"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2"/>
        <w:gridCol w:w="2432"/>
        <w:gridCol w:w="2249"/>
        <w:gridCol w:w="1993"/>
        <w:gridCol w:w="1985"/>
        <w:gridCol w:w="2126"/>
      </w:tblGrid>
      <w:tr w:rsidR="00BD7F99" w:rsidRPr="00E41C2F" w14:paraId="185577D3" w14:textId="77777777" w:rsidTr="00E41C2F">
        <w:trPr>
          <w:trHeight w:val="1317"/>
        </w:trPr>
        <w:tc>
          <w:tcPr>
            <w:tcW w:w="2432" w:type="dxa"/>
            <w:vMerge w:val="restart"/>
            <w:shd w:val="clear" w:color="auto" w:fill="auto"/>
          </w:tcPr>
          <w:p w14:paraId="150208F1" w14:textId="77777777" w:rsidR="00BD7F99" w:rsidRPr="00E41C2F" w:rsidRDefault="00BD7F99" w:rsidP="006E5C01">
            <w:pPr>
              <w:pStyle w:val="TableParagraph"/>
              <w:rPr>
                <w:rFonts w:ascii="Arial" w:hAnsi="Arial" w:cs="Arial"/>
                <w:sz w:val="20"/>
                <w:szCs w:val="20"/>
              </w:rPr>
            </w:pPr>
          </w:p>
          <w:p w14:paraId="0A1DB13D" w14:textId="77777777" w:rsidR="00BD7F99" w:rsidRPr="00E41C2F" w:rsidRDefault="00BD7F99" w:rsidP="006E5C01">
            <w:pPr>
              <w:pStyle w:val="TableParagraph"/>
              <w:rPr>
                <w:rFonts w:ascii="Arial" w:hAnsi="Arial" w:cs="Arial"/>
                <w:sz w:val="20"/>
                <w:szCs w:val="20"/>
              </w:rPr>
            </w:pPr>
          </w:p>
          <w:p w14:paraId="302520AA" w14:textId="77777777" w:rsidR="00BD7F99" w:rsidRPr="00E41C2F" w:rsidRDefault="00BD7F99" w:rsidP="006E5C01">
            <w:pPr>
              <w:pStyle w:val="TableParagraph"/>
              <w:rPr>
                <w:rFonts w:ascii="Arial" w:hAnsi="Arial" w:cs="Arial"/>
                <w:sz w:val="20"/>
                <w:szCs w:val="20"/>
              </w:rPr>
            </w:pPr>
          </w:p>
          <w:p w14:paraId="1B62F9BE" w14:textId="77777777" w:rsidR="00BD7F99" w:rsidRPr="00E41C2F" w:rsidRDefault="00BD7F99" w:rsidP="006E5C01">
            <w:pPr>
              <w:pStyle w:val="TableParagraph"/>
              <w:rPr>
                <w:rFonts w:ascii="Arial" w:hAnsi="Arial" w:cs="Arial"/>
                <w:sz w:val="20"/>
                <w:szCs w:val="20"/>
              </w:rPr>
            </w:pPr>
          </w:p>
          <w:p w14:paraId="3F13BBA6" w14:textId="77777777" w:rsidR="00BD7F99" w:rsidRPr="00E41C2F" w:rsidRDefault="00BD7F99" w:rsidP="006E5C01">
            <w:pPr>
              <w:pStyle w:val="TableParagraph"/>
              <w:rPr>
                <w:rFonts w:ascii="Arial" w:hAnsi="Arial" w:cs="Arial"/>
                <w:sz w:val="20"/>
                <w:szCs w:val="20"/>
              </w:rPr>
            </w:pPr>
          </w:p>
          <w:p w14:paraId="7312B009" w14:textId="77777777" w:rsidR="00BD7F99" w:rsidRPr="00E41C2F" w:rsidRDefault="00BD7F99" w:rsidP="006E5C01">
            <w:pPr>
              <w:pStyle w:val="TableParagraph"/>
              <w:rPr>
                <w:rFonts w:ascii="Arial" w:hAnsi="Arial" w:cs="Arial"/>
                <w:sz w:val="20"/>
                <w:szCs w:val="20"/>
              </w:rPr>
            </w:pPr>
          </w:p>
          <w:p w14:paraId="2EF83637" w14:textId="77777777" w:rsidR="00BD7F99" w:rsidRPr="00E41C2F" w:rsidRDefault="00BD7F99" w:rsidP="006E5C01">
            <w:pPr>
              <w:pStyle w:val="TableParagraph"/>
              <w:spacing w:before="126"/>
              <w:ind w:left="107" w:right="111"/>
              <w:rPr>
                <w:rFonts w:ascii="Arial" w:hAnsi="Arial" w:cs="Arial"/>
                <w:sz w:val="20"/>
                <w:szCs w:val="20"/>
              </w:rPr>
            </w:pPr>
            <w:r w:rsidRPr="00E41C2F">
              <w:rPr>
                <w:rFonts w:ascii="Arial" w:hAnsi="Arial" w:cs="Arial"/>
                <w:b/>
                <w:sz w:val="20"/>
                <w:szCs w:val="20"/>
              </w:rPr>
              <w:t>Componente/Resultado 3:</w:t>
            </w:r>
            <w:r w:rsidRPr="00E41C2F">
              <w:rPr>
                <w:rFonts w:ascii="Arial" w:hAnsi="Arial" w:cs="Arial"/>
                <w:b/>
                <w:spacing w:val="1"/>
                <w:sz w:val="20"/>
                <w:szCs w:val="20"/>
              </w:rPr>
              <w:t xml:space="preserve"> </w:t>
            </w:r>
            <w:r w:rsidRPr="00E41C2F">
              <w:rPr>
                <w:rFonts w:ascii="Arial" w:hAnsi="Arial" w:cs="Arial"/>
                <w:sz w:val="20"/>
                <w:szCs w:val="20"/>
              </w:rPr>
              <w:t>Transversalización</w:t>
            </w:r>
            <w:r w:rsidRPr="00E41C2F">
              <w:rPr>
                <w:rFonts w:ascii="Arial" w:hAnsi="Arial" w:cs="Arial"/>
                <w:spacing w:val="-6"/>
                <w:sz w:val="20"/>
                <w:szCs w:val="20"/>
              </w:rPr>
              <w:t xml:space="preserve"> </w:t>
            </w:r>
            <w:r w:rsidRPr="00E41C2F">
              <w:rPr>
                <w:rFonts w:ascii="Arial" w:hAnsi="Arial" w:cs="Arial"/>
                <w:sz w:val="20"/>
                <w:szCs w:val="20"/>
              </w:rPr>
              <w:t>de</w:t>
            </w:r>
            <w:r w:rsidRPr="00E41C2F">
              <w:rPr>
                <w:rFonts w:ascii="Arial" w:hAnsi="Arial" w:cs="Arial"/>
                <w:spacing w:val="-5"/>
                <w:sz w:val="20"/>
                <w:szCs w:val="20"/>
              </w:rPr>
              <w:t xml:space="preserve"> </w:t>
            </w:r>
            <w:r w:rsidRPr="00E41C2F">
              <w:rPr>
                <w:rFonts w:ascii="Arial" w:hAnsi="Arial" w:cs="Arial"/>
                <w:sz w:val="20"/>
                <w:szCs w:val="20"/>
              </w:rPr>
              <w:t>Género,</w:t>
            </w:r>
            <w:r w:rsidRPr="00E41C2F">
              <w:rPr>
                <w:rFonts w:ascii="Arial" w:hAnsi="Arial" w:cs="Arial"/>
                <w:spacing w:val="-38"/>
                <w:sz w:val="20"/>
                <w:szCs w:val="20"/>
              </w:rPr>
              <w:t xml:space="preserve"> </w:t>
            </w:r>
            <w:r w:rsidRPr="00E41C2F">
              <w:rPr>
                <w:rFonts w:ascii="Arial" w:hAnsi="Arial" w:cs="Arial"/>
                <w:sz w:val="20"/>
                <w:szCs w:val="20"/>
              </w:rPr>
              <w:t>Gestión del Conocimiento y</w:t>
            </w:r>
            <w:r w:rsidRPr="00E41C2F">
              <w:rPr>
                <w:rFonts w:ascii="Arial" w:hAnsi="Arial" w:cs="Arial"/>
                <w:spacing w:val="1"/>
                <w:sz w:val="20"/>
                <w:szCs w:val="20"/>
              </w:rPr>
              <w:t xml:space="preserve"> </w:t>
            </w:r>
            <w:r w:rsidRPr="00E41C2F">
              <w:rPr>
                <w:rFonts w:ascii="Arial" w:hAnsi="Arial" w:cs="Arial"/>
                <w:sz w:val="20"/>
                <w:szCs w:val="20"/>
              </w:rPr>
              <w:t>Aprendizaje</w:t>
            </w:r>
          </w:p>
        </w:tc>
        <w:tc>
          <w:tcPr>
            <w:tcW w:w="2432" w:type="dxa"/>
            <w:shd w:val="clear" w:color="auto" w:fill="auto"/>
          </w:tcPr>
          <w:p w14:paraId="0344BA05" w14:textId="77777777" w:rsidR="00BD7F99" w:rsidRPr="00E41C2F" w:rsidRDefault="00BD7F99" w:rsidP="006E5C01">
            <w:pPr>
              <w:pStyle w:val="TableParagraph"/>
              <w:spacing w:before="1"/>
              <w:ind w:left="107" w:right="109"/>
              <w:rPr>
                <w:rFonts w:ascii="Arial" w:hAnsi="Arial" w:cs="Arial"/>
                <w:sz w:val="20"/>
                <w:szCs w:val="20"/>
              </w:rPr>
            </w:pPr>
            <w:r w:rsidRPr="00E41C2F">
              <w:rPr>
                <w:rFonts w:ascii="Arial" w:hAnsi="Arial" w:cs="Arial"/>
                <w:sz w:val="20"/>
                <w:szCs w:val="20"/>
                <w:u w:val="single"/>
              </w:rPr>
              <w:t>Indicador 15</w:t>
            </w:r>
            <w:r w:rsidRPr="00E41C2F">
              <w:rPr>
                <w:rFonts w:ascii="Arial" w:hAnsi="Arial" w:cs="Arial"/>
                <w:sz w:val="20"/>
                <w:szCs w:val="20"/>
              </w:rPr>
              <w:t>: Avances en la</w:t>
            </w:r>
            <w:r w:rsidRPr="00E41C2F">
              <w:rPr>
                <w:rFonts w:ascii="Arial" w:hAnsi="Arial" w:cs="Arial"/>
                <w:spacing w:val="1"/>
                <w:sz w:val="20"/>
                <w:szCs w:val="20"/>
              </w:rPr>
              <w:t xml:space="preserve"> </w:t>
            </w:r>
            <w:r w:rsidRPr="00E41C2F">
              <w:rPr>
                <w:rFonts w:ascii="Arial" w:hAnsi="Arial" w:cs="Arial"/>
                <w:sz w:val="20"/>
                <w:szCs w:val="20"/>
              </w:rPr>
              <w:t>implementación del Plan de</w:t>
            </w:r>
            <w:r w:rsidRPr="00E41C2F">
              <w:rPr>
                <w:rFonts w:ascii="Arial" w:hAnsi="Arial" w:cs="Arial"/>
                <w:spacing w:val="1"/>
                <w:sz w:val="20"/>
                <w:szCs w:val="20"/>
              </w:rPr>
              <w:t xml:space="preserve"> </w:t>
            </w:r>
            <w:r w:rsidRPr="00E41C2F">
              <w:rPr>
                <w:rFonts w:ascii="Arial" w:hAnsi="Arial" w:cs="Arial"/>
                <w:sz w:val="20"/>
                <w:szCs w:val="20"/>
              </w:rPr>
              <w:t>Transversalización de Género</w:t>
            </w:r>
            <w:r w:rsidRPr="00E41C2F">
              <w:rPr>
                <w:rFonts w:ascii="Arial" w:hAnsi="Arial" w:cs="Arial"/>
                <w:spacing w:val="1"/>
                <w:sz w:val="20"/>
                <w:szCs w:val="20"/>
              </w:rPr>
              <w:t xml:space="preserve"> </w:t>
            </w:r>
            <w:r w:rsidRPr="00E41C2F">
              <w:rPr>
                <w:rFonts w:ascii="Arial" w:hAnsi="Arial" w:cs="Arial"/>
                <w:sz w:val="20"/>
                <w:szCs w:val="20"/>
              </w:rPr>
              <w:t>del proyecto (véase el Plan de</w:t>
            </w:r>
            <w:r w:rsidRPr="00E41C2F">
              <w:rPr>
                <w:rFonts w:ascii="Arial" w:hAnsi="Arial" w:cs="Arial"/>
                <w:spacing w:val="-38"/>
                <w:sz w:val="20"/>
                <w:szCs w:val="20"/>
              </w:rPr>
              <w:t xml:space="preserve"> </w:t>
            </w:r>
            <w:r w:rsidRPr="00E41C2F">
              <w:rPr>
                <w:rFonts w:ascii="Arial" w:hAnsi="Arial" w:cs="Arial"/>
                <w:sz w:val="20"/>
                <w:szCs w:val="20"/>
              </w:rPr>
              <w:t>Transversalización</w:t>
            </w:r>
            <w:r w:rsidRPr="00E41C2F">
              <w:rPr>
                <w:rFonts w:ascii="Arial" w:hAnsi="Arial" w:cs="Arial"/>
                <w:spacing w:val="-6"/>
                <w:sz w:val="20"/>
                <w:szCs w:val="20"/>
              </w:rPr>
              <w:t xml:space="preserve"> </w:t>
            </w:r>
            <w:r w:rsidRPr="00E41C2F">
              <w:rPr>
                <w:rFonts w:ascii="Arial" w:hAnsi="Arial" w:cs="Arial"/>
                <w:sz w:val="20"/>
                <w:szCs w:val="20"/>
              </w:rPr>
              <w:t>de</w:t>
            </w:r>
            <w:r w:rsidRPr="00E41C2F">
              <w:rPr>
                <w:rFonts w:ascii="Arial" w:hAnsi="Arial" w:cs="Arial"/>
                <w:spacing w:val="-5"/>
                <w:sz w:val="20"/>
                <w:szCs w:val="20"/>
              </w:rPr>
              <w:t xml:space="preserve"> </w:t>
            </w:r>
            <w:r w:rsidRPr="00E41C2F">
              <w:rPr>
                <w:rFonts w:ascii="Arial" w:hAnsi="Arial" w:cs="Arial"/>
                <w:sz w:val="20"/>
                <w:szCs w:val="20"/>
              </w:rPr>
              <w:t>Género,</w:t>
            </w:r>
          </w:p>
          <w:p w14:paraId="7EA103B7" w14:textId="77777777" w:rsidR="00BD7F99" w:rsidRPr="00E41C2F" w:rsidRDefault="00BD7F99" w:rsidP="006E5C01">
            <w:pPr>
              <w:pStyle w:val="TableParagraph"/>
              <w:spacing w:line="198" w:lineRule="exact"/>
              <w:ind w:left="107"/>
              <w:rPr>
                <w:rFonts w:ascii="Arial" w:hAnsi="Arial" w:cs="Arial"/>
                <w:sz w:val="20"/>
                <w:szCs w:val="20"/>
              </w:rPr>
            </w:pPr>
            <w:r w:rsidRPr="00E41C2F">
              <w:rPr>
                <w:rFonts w:ascii="Arial" w:hAnsi="Arial" w:cs="Arial"/>
                <w:sz w:val="20"/>
                <w:szCs w:val="20"/>
              </w:rPr>
              <w:t>Anexo</w:t>
            </w:r>
            <w:r w:rsidRPr="00E41C2F">
              <w:rPr>
                <w:rFonts w:ascii="Arial" w:hAnsi="Arial" w:cs="Arial"/>
                <w:spacing w:val="-2"/>
                <w:sz w:val="20"/>
                <w:szCs w:val="20"/>
              </w:rPr>
              <w:t xml:space="preserve"> </w:t>
            </w:r>
            <w:r w:rsidRPr="00E41C2F">
              <w:rPr>
                <w:rFonts w:ascii="Arial" w:hAnsi="Arial" w:cs="Arial"/>
                <w:sz w:val="20"/>
                <w:szCs w:val="20"/>
              </w:rPr>
              <w:t>M)</w:t>
            </w:r>
          </w:p>
        </w:tc>
        <w:tc>
          <w:tcPr>
            <w:tcW w:w="2249" w:type="dxa"/>
            <w:shd w:val="clear" w:color="auto" w:fill="auto"/>
          </w:tcPr>
          <w:p w14:paraId="021882A4" w14:textId="77777777" w:rsidR="00BD7F99" w:rsidRPr="00E41C2F" w:rsidRDefault="00BD7F99" w:rsidP="006E5C01">
            <w:pPr>
              <w:pStyle w:val="TableParagraph"/>
              <w:rPr>
                <w:rFonts w:ascii="Arial" w:hAnsi="Arial" w:cs="Arial"/>
                <w:sz w:val="20"/>
                <w:szCs w:val="20"/>
              </w:rPr>
            </w:pPr>
          </w:p>
          <w:p w14:paraId="01587B10" w14:textId="77777777" w:rsidR="00BD7F99" w:rsidRPr="00E41C2F" w:rsidRDefault="00BD7F99" w:rsidP="006E5C01">
            <w:pPr>
              <w:pStyle w:val="TableParagraph"/>
              <w:spacing w:before="8"/>
              <w:rPr>
                <w:rFonts w:ascii="Arial" w:hAnsi="Arial" w:cs="Arial"/>
                <w:sz w:val="20"/>
                <w:szCs w:val="20"/>
              </w:rPr>
            </w:pPr>
          </w:p>
          <w:p w14:paraId="3A75D21B" w14:textId="77777777" w:rsidR="00BD7F99" w:rsidRPr="00E41C2F" w:rsidRDefault="00BD7F99" w:rsidP="006E5C01">
            <w:pPr>
              <w:pStyle w:val="TableParagraph"/>
              <w:spacing w:before="1"/>
              <w:ind w:left="114"/>
              <w:rPr>
                <w:rFonts w:ascii="Arial" w:hAnsi="Arial" w:cs="Arial"/>
                <w:sz w:val="20"/>
                <w:szCs w:val="20"/>
              </w:rPr>
            </w:pPr>
            <w:r w:rsidRPr="00E41C2F">
              <w:rPr>
                <w:rFonts w:ascii="Arial" w:hAnsi="Arial" w:cs="Arial"/>
                <w:sz w:val="20"/>
                <w:szCs w:val="20"/>
              </w:rPr>
              <w:t></w:t>
            </w:r>
            <w:r w:rsidRPr="00E41C2F">
              <w:rPr>
                <w:rFonts w:ascii="Arial" w:hAnsi="Arial" w:cs="Arial"/>
                <w:spacing w:val="81"/>
                <w:sz w:val="20"/>
                <w:szCs w:val="20"/>
              </w:rPr>
              <w:t xml:space="preserve"> </w:t>
            </w:r>
            <w:r w:rsidRPr="00E41C2F">
              <w:rPr>
                <w:rFonts w:ascii="Arial" w:hAnsi="Arial" w:cs="Arial"/>
                <w:sz w:val="20"/>
                <w:szCs w:val="20"/>
              </w:rPr>
              <w:t>0%</w:t>
            </w:r>
          </w:p>
        </w:tc>
        <w:tc>
          <w:tcPr>
            <w:tcW w:w="1993" w:type="dxa"/>
            <w:shd w:val="clear" w:color="auto" w:fill="auto"/>
          </w:tcPr>
          <w:p w14:paraId="550A369C" w14:textId="77777777" w:rsidR="00BD7F99" w:rsidRPr="00E41C2F" w:rsidRDefault="00BD7F99" w:rsidP="006E5C01">
            <w:pPr>
              <w:pStyle w:val="TableParagraph"/>
              <w:rPr>
                <w:rFonts w:ascii="Arial" w:hAnsi="Arial" w:cs="Arial"/>
                <w:sz w:val="20"/>
                <w:szCs w:val="20"/>
              </w:rPr>
            </w:pPr>
          </w:p>
          <w:p w14:paraId="03DDDF7C" w14:textId="77777777" w:rsidR="00BD7F99" w:rsidRPr="00E41C2F" w:rsidRDefault="00BD7F99" w:rsidP="006E5C01">
            <w:pPr>
              <w:pStyle w:val="TableParagraph"/>
              <w:spacing w:before="8"/>
              <w:rPr>
                <w:rFonts w:ascii="Arial" w:hAnsi="Arial" w:cs="Arial"/>
                <w:sz w:val="20"/>
                <w:szCs w:val="20"/>
              </w:rPr>
            </w:pPr>
          </w:p>
          <w:p w14:paraId="71D33F3B" w14:textId="77777777" w:rsidR="00BD7F99" w:rsidRPr="00E41C2F" w:rsidRDefault="00BD7F99" w:rsidP="006E5C01">
            <w:pPr>
              <w:pStyle w:val="TableParagraph"/>
              <w:spacing w:before="1"/>
              <w:ind w:left="117"/>
              <w:rPr>
                <w:rFonts w:ascii="Arial" w:hAnsi="Arial" w:cs="Arial"/>
                <w:sz w:val="20"/>
                <w:szCs w:val="20"/>
              </w:rPr>
            </w:pPr>
            <w:r w:rsidRPr="00E41C2F">
              <w:rPr>
                <w:rFonts w:ascii="Arial" w:hAnsi="Arial" w:cs="Arial"/>
                <w:sz w:val="20"/>
                <w:szCs w:val="20"/>
              </w:rPr>
              <w:t></w:t>
            </w:r>
            <w:r w:rsidRPr="00E41C2F">
              <w:rPr>
                <w:rFonts w:ascii="Arial" w:hAnsi="Arial" w:cs="Arial"/>
                <w:spacing w:val="80"/>
                <w:sz w:val="20"/>
                <w:szCs w:val="20"/>
              </w:rPr>
              <w:t xml:space="preserve"> </w:t>
            </w:r>
            <w:r w:rsidRPr="00E41C2F">
              <w:rPr>
                <w:rFonts w:ascii="Arial" w:hAnsi="Arial" w:cs="Arial"/>
                <w:sz w:val="20"/>
                <w:szCs w:val="20"/>
              </w:rPr>
              <w:t>50%</w:t>
            </w:r>
          </w:p>
        </w:tc>
        <w:tc>
          <w:tcPr>
            <w:tcW w:w="1985" w:type="dxa"/>
            <w:shd w:val="clear" w:color="auto" w:fill="auto"/>
          </w:tcPr>
          <w:p w14:paraId="502DBA8F" w14:textId="77777777" w:rsidR="00BD7F99" w:rsidRPr="00E41C2F" w:rsidRDefault="00BD7F99" w:rsidP="006E5C01">
            <w:pPr>
              <w:pStyle w:val="TableParagraph"/>
              <w:rPr>
                <w:rFonts w:ascii="Arial" w:hAnsi="Arial" w:cs="Arial"/>
                <w:sz w:val="20"/>
                <w:szCs w:val="20"/>
              </w:rPr>
            </w:pPr>
          </w:p>
          <w:p w14:paraId="055AF12B" w14:textId="77777777" w:rsidR="00BD7F99" w:rsidRPr="00E41C2F" w:rsidRDefault="00BD7F99" w:rsidP="006E5C01">
            <w:pPr>
              <w:pStyle w:val="TableParagraph"/>
              <w:spacing w:before="8"/>
              <w:rPr>
                <w:rFonts w:ascii="Arial" w:hAnsi="Arial" w:cs="Arial"/>
                <w:sz w:val="20"/>
                <w:szCs w:val="20"/>
              </w:rPr>
            </w:pPr>
          </w:p>
          <w:p w14:paraId="0CE2C3B5" w14:textId="77777777" w:rsidR="00BD7F99" w:rsidRPr="00E41C2F" w:rsidRDefault="00BD7F99" w:rsidP="006E5C01">
            <w:pPr>
              <w:pStyle w:val="TableParagraph"/>
              <w:spacing w:before="1"/>
              <w:ind w:left="113"/>
              <w:rPr>
                <w:rFonts w:ascii="Arial" w:hAnsi="Arial" w:cs="Arial"/>
                <w:sz w:val="20"/>
                <w:szCs w:val="20"/>
              </w:rPr>
            </w:pPr>
            <w:r w:rsidRPr="00E41C2F">
              <w:rPr>
                <w:rFonts w:ascii="Arial" w:hAnsi="Arial" w:cs="Arial"/>
                <w:sz w:val="20"/>
                <w:szCs w:val="20"/>
              </w:rPr>
              <w:t></w:t>
            </w:r>
            <w:r w:rsidRPr="00E41C2F">
              <w:rPr>
                <w:rFonts w:ascii="Arial" w:hAnsi="Arial" w:cs="Arial"/>
                <w:spacing w:val="80"/>
                <w:sz w:val="20"/>
                <w:szCs w:val="20"/>
              </w:rPr>
              <w:t xml:space="preserve"> </w:t>
            </w:r>
            <w:r w:rsidRPr="00E41C2F">
              <w:rPr>
                <w:rFonts w:ascii="Arial" w:hAnsi="Arial" w:cs="Arial"/>
                <w:sz w:val="20"/>
                <w:szCs w:val="20"/>
              </w:rPr>
              <w:t>100%</w:t>
            </w:r>
          </w:p>
        </w:tc>
        <w:tc>
          <w:tcPr>
            <w:tcW w:w="2126" w:type="dxa"/>
            <w:vMerge w:val="restart"/>
            <w:shd w:val="clear" w:color="auto" w:fill="auto"/>
          </w:tcPr>
          <w:p w14:paraId="727ABC5C" w14:textId="77777777" w:rsidR="00BD7F99" w:rsidRPr="00E41C2F" w:rsidRDefault="00BD7F99" w:rsidP="006E5C01">
            <w:pPr>
              <w:pStyle w:val="TableParagraph"/>
              <w:rPr>
                <w:rFonts w:ascii="Arial" w:hAnsi="Arial" w:cs="Arial"/>
                <w:sz w:val="20"/>
                <w:szCs w:val="20"/>
              </w:rPr>
            </w:pPr>
          </w:p>
          <w:p w14:paraId="69990BCE" w14:textId="77777777" w:rsidR="00BD7F99" w:rsidRPr="00E41C2F" w:rsidRDefault="00BD7F99" w:rsidP="00073B04">
            <w:pPr>
              <w:pStyle w:val="TableParagraph"/>
              <w:numPr>
                <w:ilvl w:val="0"/>
                <w:numId w:val="64"/>
              </w:numPr>
              <w:tabs>
                <w:tab w:val="left" w:pos="385"/>
              </w:tabs>
              <w:spacing w:before="115"/>
              <w:ind w:right="119" w:firstLine="0"/>
              <w:rPr>
                <w:rFonts w:ascii="Arial" w:hAnsi="Arial" w:cs="Arial"/>
                <w:sz w:val="20"/>
                <w:szCs w:val="20"/>
              </w:rPr>
            </w:pPr>
            <w:r w:rsidRPr="00E41C2F">
              <w:rPr>
                <w:rFonts w:ascii="Arial" w:hAnsi="Arial" w:cs="Arial"/>
                <w:sz w:val="20"/>
                <w:szCs w:val="20"/>
              </w:rPr>
              <w:t>Participación</w:t>
            </w:r>
            <w:r w:rsidRPr="00E41C2F">
              <w:rPr>
                <w:rFonts w:ascii="Arial" w:hAnsi="Arial" w:cs="Arial"/>
                <w:spacing w:val="-8"/>
                <w:sz w:val="20"/>
                <w:szCs w:val="20"/>
              </w:rPr>
              <w:t xml:space="preserve"> </w:t>
            </w:r>
            <w:r w:rsidRPr="00E41C2F">
              <w:rPr>
                <w:rFonts w:ascii="Arial" w:hAnsi="Arial" w:cs="Arial"/>
                <w:sz w:val="20"/>
                <w:szCs w:val="20"/>
              </w:rPr>
              <w:t>activa</w:t>
            </w:r>
            <w:r w:rsidRPr="00E41C2F">
              <w:rPr>
                <w:rFonts w:ascii="Arial" w:hAnsi="Arial" w:cs="Arial"/>
                <w:spacing w:val="-7"/>
                <w:sz w:val="20"/>
                <w:szCs w:val="20"/>
              </w:rPr>
              <w:t xml:space="preserve"> </w:t>
            </w:r>
            <w:r w:rsidRPr="00E41C2F">
              <w:rPr>
                <w:rFonts w:ascii="Arial" w:hAnsi="Arial" w:cs="Arial"/>
                <w:sz w:val="20"/>
                <w:szCs w:val="20"/>
              </w:rPr>
              <w:t>de</w:t>
            </w:r>
            <w:r w:rsidRPr="00E41C2F">
              <w:rPr>
                <w:rFonts w:ascii="Arial" w:hAnsi="Arial" w:cs="Arial"/>
                <w:spacing w:val="-38"/>
                <w:sz w:val="20"/>
                <w:szCs w:val="20"/>
              </w:rPr>
              <w:t xml:space="preserve"> </w:t>
            </w:r>
            <w:r w:rsidRPr="00E41C2F">
              <w:rPr>
                <w:rFonts w:ascii="Arial" w:hAnsi="Arial" w:cs="Arial"/>
                <w:sz w:val="20"/>
                <w:szCs w:val="20"/>
              </w:rPr>
              <w:t>las partes interesadas del</w:t>
            </w:r>
            <w:r w:rsidRPr="00E41C2F">
              <w:rPr>
                <w:rFonts w:ascii="Arial" w:hAnsi="Arial" w:cs="Arial"/>
                <w:spacing w:val="1"/>
                <w:sz w:val="20"/>
                <w:szCs w:val="20"/>
              </w:rPr>
              <w:t xml:space="preserve"> </w:t>
            </w:r>
            <w:r w:rsidRPr="00E41C2F">
              <w:rPr>
                <w:rFonts w:ascii="Arial" w:hAnsi="Arial" w:cs="Arial"/>
                <w:sz w:val="20"/>
                <w:szCs w:val="20"/>
              </w:rPr>
              <w:t>proyecto en la</w:t>
            </w:r>
            <w:r w:rsidRPr="00E41C2F">
              <w:rPr>
                <w:rFonts w:ascii="Arial" w:hAnsi="Arial" w:cs="Arial"/>
                <w:spacing w:val="1"/>
                <w:sz w:val="20"/>
                <w:szCs w:val="20"/>
              </w:rPr>
              <w:t xml:space="preserve"> </w:t>
            </w:r>
            <w:r w:rsidRPr="00E41C2F">
              <w:rPr>
                <w:rFonts w:ascii="Arial" w:hAnsi="Arial" w:cs="Arial"/>
                <w:sz w:val="20"/>
                <w:szCs w:val="20"/>
              </w:rPr>
              <w:t>implementación del Plan</w:t>
            </w:r>
            <w:r w:rsidRPr="00E41C2F">
              <w:rPr>
                <w:rFonts w:ascii="Arial" w:hAnsi="Arial" w:cs="Arial"/>
                <w:spacing w:val="1"/>
                <w:sz w:val="20"/>
                <w:szCs w:val="20"/>
              </w:rPr>
              <w:t xml:space="preserve"> </w:t>
            </w:r>
            <w:r w:rsidRPr="00E41C2F">
              <w:rPr>
                <w:rFonts w:ascii="Arial" w:hAnsi="Arial" w:cs="Arial"/>
                <w:sz w:val="20"/>
                <w:szCs w:val="20"/>
              </w:rPr>
              <w:t>de Transversalización de</w:t>
            </w:r>
            <w:r w:rsidRPr="00E41C2F">
              <w:rPr>
                <w:rFonts w:ascii="Arial" w:hAnsi="Arial" w:cs="Arial"/>
                <w:spacing w:val="1"/>
                <w:sz w:val="20"/>
                <w:szCs w:val="20"/>
              </w:rPr>
              <w:t xml:space="preserve"> </w:t>
            </w:r>
            <w:r w:rsidRPr="00E41C2F">
              <w:rPr>
                <w:rFonts w:ascii="Arial" w:hAnsi="Arial" w:cs="Arial"/>
                <w:sz w:val="20"/>
                <w:szCs w:val="20"/>
              </w:rPr>
              <w:t>Género</w:t>
            </w:r>
            <w:r w:rsidRPr="00E41C2F">
              <w:rPr>
                <w:rFonts w:ascii="Arial" w:hAnsi="Arial" w:cs="Arial"/>
                <w:spacing w:val="-1"/>
                <w:sz w:val="20"/>
                <w:szCs w:val="20"/>
              </w:rPr>
              <w:t xml:space="preserve"> </w:t>
            </w:r>
            <w:r w:rsidRPr="00E41C2F">
              <w:rPr>
                <w:rFonts w:ascii="Arial" w:hAnsi="Arial" w:cs="Arial"/>
                <w:sz w:val="20"/>
                <w:szCs w:val="20"/>
              </w:rPr>
              <w:t>del</w:t>
            </w:r>
            <w:r w:rsidRPr="00E41C2F">
              <w:rPr>
                <w:rFonts w:ascii="Arial" w:hAnsi="Arial" w:cs="Arial"/>
                <w:spacing w:val="-1"/>
                <w:sz w:val="20"/>
                <w:szCs w:val="20"/>
              </w:rPr>
              <w:t xml:space="preserve"> </w:t>
            </w:r>
            <w:r w:rsidRPr="00E41C2F">
              <w:rPr>
                <w:rFonts w:ascii="Arial" w:hAnsi="Arial" w:cs="Arial"/>
                <w:sz w:val="20"/>
                <w:szCs w:val="20"/>
              </w:rPr>
              <w:t>proyecto</w:t>
            </w:r>
          </w:p>
          <w:p w14:paraId="2F66DDBD" w14:textId="77777777" w:rsidR="00BD7F99" w:rsidRPr="00E41C2F" w:rsidRDefault="00BD7F99" w:rsidP="00073B04">
            <w:pPr>
              <w:pStyle w:val="TableParagraph"/>
              <w:numPr>
                <w:ilvl w:val="0"/>
                <w:numId w:val="64"/>
              </w:numPr>
              <w:tabs>
                <w:tab w:val="left" w:pos="385"/>
              </w:tabs>
              <w:spacing w:before="2"/>
              <w:ind w:right="150" w:firstLine="0"/>
              <w:rPr>
                <w:rFonts w:ascii="Arial" w:hAnsi="Arial" w:cs="Arial"/>
                <w:sz w:val="20"/>
                <w:szCs w:val="20"/>
              </w:rPr>
            </w:pPr>
            <w:r w:rsidRPr="00E41C2F">
              <w:rPr>
                <w:rFonts w:ascii="Arial" w:hAnsi="Arial" w:cs="Arial"/>
                <w:sz w:val="20"/>
                <w:szCs w:val="20"/>
              </w:rPr>
              <w:t>Documentación</w:t>
            </w:r>
            <w:r w:rsidRPr="00E41C2F">
              <w:rPr>
                <w:rFonts w:ascii="Arial" w:hAnsi="Arial" w:cs="Arial"/>
                <w:spacing w:val="1"/>
                <w:sz w:val="20"/>
                <w:szCs w:val="20"/>
              </w:rPr>
              <w:t xml:space="preserve"> </w:t>
            </w:r>
            <w:r w:rsidRPr="00E41C2F">
              <w:rPr>
                <w:rFonts w:ascii="Arial" w:hAnsi="Arial" w:cs="Arial"/>
                <w:sz w:val="20"/>
                <w:szCs w:val="20"/>
              </w:rPr>
              <w:t>efectiva de las lecciones</w:t>
            </w:r>
            <w:r w:rsidRPr="00E41C2F">
              <w:rPr>
                <w:rFonts w:ascii="Arial" w:hAnsi="Arial" w:cs="Arial"/>
                <w:spacing w:val="1"/>
                <w:sz w:val="20"/>
                <w:szCs w:val="20"/>
              </w:rPr>
              <w:t xml:space="preserve"> </w:t>
            </w:r>
            <w:r w:rsidRPr="00E41C2F">
              <w:rPr>
                <w:rFonts w:ascii="Arial" w:hAnsi="Arial" w:cs="Arial"/>
                <w:sz w:val="20"/>
                <w:szCs w:val="20"/>
              </w:rPr>
              <w:t>aprendidas, mejores</w:t>
            </w:r>
            <w:r w:rsidRPr="00E41C2F">
              <w:rPr>
                <w:rFonts w:ascii="Arial" w:hAnsi="Arial" w:cs="Arial"/>
                <w:spacing w:val="1"/>
                <w:sz w:val="20"/>
                <w:szCs w:val="20"/>
              </w:rPr>
              <w:t xml:space="preserve"> </w:t>
            </w:r>
            <w:r w:rsidRPr="00E41C2F">
              <w:rPr>
                <w:rFonts w:ascii="Arial" w:hAnsi="Arial" w:cs="Arial"/>
                <w:sz w:val="20"/>
                <w:szCs w:val="20"/>
              </w:rPr>
              <w:t>prácticas y experiencias</w:t>
            </w:r>
            <w:r w:rsidRPr="00E41C2F">
              <w:rPr>
                <w:rFonts w:ascii="Arial" w:hAnsi="Arial" w:cs="Arial"/>
                <w:spacing w:val="1"/>
                <w:sz w:val="20"/>
                <w:szCs w:val="20"/>
              </w:rPr>
              <w:t xml:space="preserve"> </w:t>
            </w:r>
            <w:r w:rsidRPr="00E41C2F">
              <w:rPr>
                <w:rFonts w:ascii="Arial" w:hAnsi="Arial" w:cs="Arial"/>
                <w:sz w:val="20"/>
                <w:szCs w:val="20"/>
              </w:rPr>
              <w:t>en torno al manejo</w:t>
            </w:r>
            <w:r w:rsidRPr="00E41C2F">
              <w:rPr>
                <w:rFonts w:ascii="Arial" w:hAnsi="Arial" w:cs="Arial"/>
                <w:spacing w:val="1"/>
                <w:sz w:val="20"/>
                <w:szCs w:val="20"/>
              </w:rPr>
              <w:t xml:space="preserve"> </w:t>
            </w:r>
            <w:r w:rsidRPr="00E41C2F">
              <w:rPr>
                <w:rFonts w:ascii="Arial" w:hAnsi="Arial" w:cs="Arial"/>
                <w:sz w:val="20"/>
                <w:szCs w:val="20"/>
              </w:rPr>
              <w:t>ambiental</w:t>
            </w:r>
            <w:r w:rsidRPr="00E41C2F">
              <w:rPr>
                <w:rFonts w:ascii="Arial" w:hAnsi="Arial" w:cs="Arial"/>
                <w:spacing w:val="-5"/>
                <w:sz w:val="20"/>
                <w:szCs w:val="20"/>
              </w:rPr>
              <w:t xml:space="preserve"> </w:t>
            </w:r>
            <w:r w:rsidRPr="00E41C2F">
              <w:rPr>
                <w:rFonts w:ascii="Arial" w:hAnsi="Arial" w:cs="Arial"/>
                <w:sz w:val="20"/>
                <w:szCs w:val="20"/>
              </w:rPr>
              <w:t>integrado</w:t>
            </w:r>
            <w:r w:rsidRPr="00E41C2F">
              <w:rPr>
                <w:rFonts w:ascii="Arial" w:hAnsi="Arial" w:cs="Arial"/>
                <w:spacing w:val="-5"/>
                <w:sz w:val="20"/>
                <w:szCs w:val="20"/>
              </w:rPr>
              <w:t xml:space="preserve"> </w:t>
            </w:r>
            <w:r w:rsidRPr="00E41C2F">
              <w:rPr>
                <w:rFonts w:ascii="Arial" w:hAnsi="Arial" w:cs="Arial"/>
                <w:sz w:val="20"/>
                <w:szCs w:val="20"/>
              </w:rPr>
              <w:t>de</w:t>
            </w:r>
            <w:r w:rsidRPr="00E41C2F">
              <w:rPr>
                <w:rFonts w:ascii="Arial" w:hAnsi="Arial" w:cs="Arial"/>
                <w:spacing w:val="-6"/>
                <w:sz w:val="20"/>
                <w:szCs w:val="20"/>
              </w:rPr>
              <w:t xml:space="preserve"> </w:t>
            </w:r>
            <w:r w:rsidRPr="00E41C2F">
              <w:rPr>
                <w:rFonts w:ascii="Arial" w:hAnsi="Arial" w:cs="Arial"/>
                <w:sz w:val="20"/>
                <w:szCs w:val="20"/>
              </w:rPr>
              <w:t>la</w:t>
            </w:r>
            <w:r w:rsidRPr="00E41C2F">
              <w:rPr>
                <w:rFonts w:ascii="Arial" w:hAnsi="Arial" w:cs="Arial"/>
                <w:spacing w:val="-38"/>
                <w:sz w:val="20"/>
                <w:szCs w:val="20"/>
              </w:rPr>
              <w:t xml:space="preserve"> </w:t>
            </w:r>
            <w:r w:rsidRPr="00E41C2F">
              <w:rPr>
                <w:rFonts w:ascii="Arial" w:hAnsi="Arial" w:cs="Arial"/>
                <w:sz w:val="20"/>
                <w:szCs w:val="20"/>
              </w:rPr>
              <w:t>ZEMMC localizada en la</w:t>
            </w:r>
            <w:r w:rsidRPr="00E41C2F">
              <w:rPr>
                <w:rFonts w:ascii="Arial" w:hAnsi="Arial" w:cs="Arial"/>
                <w:spacing w:val="1"/>
                <w:sz w:val="20"/>
                <w:szCs w:val="20"/>
              </w:rPr>
              <w:t xml:space="preserve"> </w:t>
            </w:r>
            <w:r w:rsidRPr="00E41C2F">
              <w:rPr>
                <w:rFonts w:ascii="Arial" w:hAnsi="Arial" w:cs="Arial"/>
                <w:sz w:val="20"/>
                <w:szCs w:val="20"/>
              </w:rPr>
              <w:t>parte sur de la península</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Azuero</w:t>
            </w:r>
          </w:p>
        </w:tc>
      </w:tr>
      <w:tr w:rsidR="00BD7F99" w14:paraId="67B72D6A" w14:textId="77777777" w:rsidTr="00E41C2F">
        <w:trPr>
          <w:trHeight w:val="1108"/>
        </w:trPr>
        <w:tc>
          <w:tcPr>
            <w:tcW w:w="2432" w:type="dxa"/>
            <w:vMerge/>
            <w:tcBorders>
              <w:top w:val="nil"/>
            </w:tcBorders>
            <w:shd w:val="clear" w:color="auto" w:fill="DFDFDF"/>
          </w:tcPr>
          <w:p w14:paraId="21E29D2A" w14:textId="77777777" w:rsidR="00BD7F99" w:rsidRDefault="00BD7F99" w:rsidP="006E5C01">
            <w:pPr>
              <w:rPr>
                <w:sz w:val="2"/>
                <w:szCs w:val="2"/>
              </w:rPr>
            </w:pPr>
          </w:p>
        </w:tc>
        <w:tc>
          <w:tcPr>
            <w:tcW w:w="2432" w:type="dxa"/>
          </w:tcPr>
          <w:p w14:paraId="0DB420FD" w14:textId="77777777" w:rsidR="00BD7F99" w:rsidRDefault="00BD7F99" w:rsidP="006E5C01">
            <w:pPr>
              <w:pStyle w:val="TableParagraph"/>
              <w:spacing w:before="116"/>
              <w:ind w:left="107" w:right="156"/>
              <w:rPr>
                <w:sz w:val="18"/>
              </w:rPr>
            </w:pPr>
            <w:r>
              <w:rPr>
                <w:sz w:val="18"/>
                <w:u w:val="single"/>
              </w:rPr>
              <w:t>Indicador 16</w:t>
            </w:r>
            <w:r>
              <w:rPr>
                <w:sz w:val="18"/>
              </w:rPr>
              <w:t>: Sistema de</w:t>
            </w:r>
            <w:r>
              <w:rPr>
                <w:spacing w:val="1"/>
                <w:sz w:val="18"/>
              </w:rPr>
              <w:t xml:space="preserve"> </w:t>
            </w:r>
            <w:r>
              <w:rPr>
                <w:sz w:val="18"/>
              </w:rPr>
              <w:t>gestión de la información y</w:t>
            </w:r>
            <w:r>
              <w:rPr>
                <w:spacing w:val="1"/>
                <w:sz w:val="18"/>
              </w:rPr>
              <w:t xml:space="preserve"> </w:t>
            </w:r>
            <w:r>
              <w:rPr>
                <w:sz w:val="18"/>
              </w:rPr>
              <w:t>seguimiento sobre la</w:t>
            </w:r>
            <w:r>
              <w:rPr>
                <w:spacing w:val="1"/>
                <w:sz w:val="18"/>
              </w:rPr>
              <w:t xml:space="preserve"> </w:t>
            </w:r>
            <w:r>
              <w:rPr>
                <w:sz w:val="18"/>
              </w:rPr>
              <w:t>biodiversidad</w:t>
            </w:r>
            <w:r>
              <w:rPr>
                <w:spacing w:val="-8"/>
                <w:sz w:val="18"/>
              </w:rPr>
              <w:t xml:space="preserve"> </w:t>
            </w:r>
            <w:r>
              <w:rPr>
                <w:sz w:val="18"/>
              </w:rPr>
              <w:t>marino-costera</w:t>
            </w:r>
          </w:p>
        </w:tc>
        <w:tc>
          <w:tcPr>
            <w:tcW w:w="2249" w:type="dxa"/>
          </w:tcPr>
          <w:p w14:paraId="52623D63" w14:textId="77777777" w:rsidR="00BD7F99" w:rsidRDefault="00BD7F99" w:rsidP="006E5C01">
            <w:pPr>
              <w:pStyle w:val="TableParagraph"/>
            </w:pPr>
          </w:p>
          <w:p w14:paraId="1DD9D0A4" w14:textId="77777777" w:rsidR="00BD7F99" w:rsidRDefault="00BD7F99" w:rsidP="006E5C01">
            <w:pPr>
              <w:pStyle w:val="TableParagraph"/>
              <w:spacing w:before="172"/>
              <w:ind w:left="114"/>
              <w:rPr>
                <w:sz w:val="18"/>
              </w:rPr>
            </w:pPr>
            <w:r>
              <w:rPr>
                <w:rFonts w:ascii="Symbol" w:hAnsi="Symbol"/>
                <w:sz w:val="18"/>
              </w:rPr>
              <w:t></w:t>
            </w:r>
            <w:r>
              <w:rPr>
                <w:rFonts w:ascii="Times New Roman" w:hAnsi="Times New Roman"/>
                <w:spacing w:val="83"/>
                <w:sz w:val="18"/>
              </w:rPr>
              <w:t xml:space="preserve"> </w:t>
            </w:r>
            <w:r>
              <w:rPr>
                <w:sz w:val="18"/>
              </w:rPr>
              <w:t>0</w:t>
            </w:r>
          </w:p>
        </w:tc>
        <w:tc>
          <w:tcPr>
            <w:tcW w:w="1993" w:type="dxa"/>
          </w:tcPr>
          <w:p w14:paraId="4825D69B" w14:textId="77777777" w:rsidR="00BD7F99" w:rsidRDefault="00BD7F99" w:rsidP="00073B04">
            <w:pPr>
              <w:pStyle w:val="TableParagraph"/>
              <w:numPr>
                <w:ilvl w:val="0"/>
                <w:numId w:val="63"/>
              </w:numPr>
              <w:tabs>
                <w:tab w:val="left" w:pos="389"/>
              </w:tabs>
              <w:spacing w:before="1"/>
              <w:ind w:right="141" w:firstLine="0"/>
              <w:rPr>
                <w:sz w:val="18"/>
              </w:rPr>
            </w:pPr>
            <w:r>
              <w:rPr>
                <w:sz w:val="18"/>
              </w:rPr>
              <w:t>Sistema de gestión de la</w:t>
            </w:r>
            <w:r>
              <w:rPr>
                <w:spacing w:val="1"/>
                <w:sz w:val="18"/>
              </w:rPr>
              <w:t xml:space="preserve"> </w:t>
            </w:r>
            <w:r>
              <w:rPr>
                <w:sz w:val="18"/>
              </w:rPr>
              <w:t>información y seguimiento</w:t>
            </w:r>
            <w:r>
              <w:rPr>
                <w:spacing w:val="1"/>
                <w:sz w:val="18"/>
              </w:rPr>
              <w:t xml:space="preserve"> </w:t>
            </w:r>
            <w:r>
              <w:rPr>
                <w:sz w:val="18"/>
              </w:rPr>
              <w:t>sobre</w:t>
            </w:r>
            <w:r>
              <w:rPr>
                <w:spacing w:val="-7"/>
                <w:sz w:val="18"/>
              </w:rPr>
              <w:t xml:space="preserve"> </w:t>
            </w:r>
            <w:r>
              <w:rPr>
                <w:sz w:val="18"/>
              </w:rPr>
              <w:t>la</w:t>
            </w:r>
            <w:r>
              <w:rPr>
                <w:spacing w:val="-5"/>
                <w:sz w:val="18"/>
              </w:rPr>
              <w:t xml:space="preserve"> </w:t>
            </w:r>
            <w:r>
              <w:rPr>
                <w:sz w:val="18"/>
              </w:rPr>
              <w:t>biodiversidad</w:t>
            </w:r>
            <w:r>
              <w:rPr>
                <w:spacing w:val="-6"/>
                <w:sz w:val="18"/>
              </w:rPr>
              <w:t xml:space="preserve"> </w:t>
            </w:r>
            <w:r>
              <w:rPr>
                <w:sz w:val="18"/>
              </w:rPr>
              <w:t>marina</w:t>
            </w:r>
            <w:r>
              <w:rPr>
                <w:spacing w:val="-38"/>
                <w:sz w:val="18"/>
              </w:rPr>
              <w:t xml:space="preserve"> </w:t>
            </w:r>
            <w:r>
              <w:rPr>
                <w:sz w:val="18"/>
              </w:rPr>
              <w:t>y</w:t>
            </w:r>
            <w:r>
              <w:rPr>
                <w:spacing w:val="-1"/>
                <w:sz w:val="18"/>
              </w:rPr>
              <w:t xml:space="preserve"> </w:t>
            </w:r>
            <w:r>
              <w:rPr>
                <w:sz w:val="18"/>
              </w:rPr>
              <w:t>costera</w:t>
            </w:r>
            <w:r>
              <w:rPr>
                <w:spacing w:val="-1"/>
                <w:sz w:val="18"/>
              </w:rPr>
              <w:t xml:space="preserve"> </w:t>
            </w:r>
            <w:r>
              <w:rPr>
                <w:sz w:val="18"/>
              </w:rPr>
              <w:t>en</w:t>
            </w:r>
            <w:r>
              <w:rPr>
                <w:spacing w:val="-1"/>
                <w:sz w:val="18"/>
              </w:rPr>
              <w:t xml:space="preserve"> </w:t>
            </w:r>
            <w:r>
              <w:rPr>
                <w:sz w:val="18"/>
              </w:rPr>
              <w:t>proceso</w:t>
            </w:r>
            <w:r>
              <w:rPr>
                <w:spacing w:val="-1"/>
                <w:sz w:val="18"/>
              </w:rPr>
              <w:t xml:space="preserve"> </w:t>
            </w:r>
            <w:r>
              <w:rPr>
                <w:sz w:val="18"/>
              </w:rPr>
              <w:t>de</w:t>
            </w:r>
          </w:p>
          <w:p w14:paraId="6EA6C688" w14:textId="77777777" w:rsidR="00BD7F99" w:rsidRDefault="00BD7F99" w:rsidP="006E5C01">
            <w:pPr>
              <w:pStyle w:val="TableParagraph"/>
              <w:spacing w:line="199" w:lineRule="exact"/>
              <w:ind w:left="117"/>
              <w:rPr>
                <w:sz w:val="18"/>
              </w:rPr>
            </w:pPr>
            <w:r>
              <w:rPr>
                <w:sz w:val="18"/>
              </w:rPr>
              <w:t>planificación</w:t>
            </w:r>
          </w:p>
        </w:tc>
        <w:tc>
          <w:tcPr>
            <w:tcW w:w="1985" w:type="dxa"/>
          </w:tcPr>
          <w:p w14:paraId="0F1B4186" w14:textId="77777777" w:rsidR="00BD7F99" w:rsidRDefault="00BD7F99" w:rsidP="00073B04">
            <w:pPr>
              <w:pStyle w:val="TableParagraph"/>
              <w:numPr>
                <w:ilvl w:val="0"/>
                <w:numId w:val="62"/>
              </w:numPr>
              <w:tabs>
                <w:tab w:val="left" w:pos="385"/>
              </w:tabs>
              <w:spacing w:before="1"/>
              <w:ind w:right="165" w:firstLine="0"/>
              <w:rPr>
                <w:sz w:val="18"/>
              </w:rPr>
            </w:pPr>
            <w:r>
              <w:rPr>
                <w:sz w:val="18"/>
              </w:rPr>
              <w:t>Sistema</w:t>
            </w:r>
            <w:r>
              <w:rPr>
                <w:spacing w:val="-5"/>
                <w:sz w:val="18"/>
              </w:rPr>
              <w:t xml:space="preserve"> </w:t>
            </w:r>
            <w:r>
              <w:rPr>
                <w:sz w:val="18"/>
              </w:rPr>
              <w:t>de</w:t>
            </w:r>
            <w:r>
              <w:rPr>
                <w:spacing w:val="-6"/>
                <w:sz w:val="18"/>
              </w:rPr>
              <w:t xml:space="preserve"> </w:t>
            </w:r>
            <w:r>
              <w:rPr>
                <w:sz w:val="18"/>
              </w:rPr>
              <w:t>gestión</w:t>
            </w:r>
            <w:r>
              <w:rPr>
                <w:spacing w:val="-5"/>
                <w:sz w:val="18"/>
              </w:rPr>
              <w:t xml:space="preserve"> </w:t>
            </w:r>
            <w:r>
              <w:rPr>
                <w:sz w:val="18"/>
              </w:rPr>
              <w:t>de</w:t>
            </w:r>
            <w:r>
              <w:rPr>
                <w:spacing w:val="-38"/>
                <w:sz w:val="18"/>
              </w:rPr>
              <w:t xml:space="preserve"> </w:t>
            </w:r>
            <w:r>
              <w:rPr>
                <w:sz w:val="18"/>
              </w:rPr>
              <w:t>la información y</w:t>
            </w:r>
            <w:r>
              <w:rPr>
                <w:spacing w:val="1"/>
                <w:sz w:val="18"/>
              </w:rPr>
              <w:t xml:space="preserve"> </w:t>
            </w:r>
            <w:r>
              <w:rPr>
                <w:sz w:val="18"/>
              </w:rPr>
              <w:t>seguimiento sobre la</w:t>
            </w:r>
            <w:r>
              <w:rPr>
                <w:spacing w:val="1"/>
                <w:sz w:val="18"/>
              </w:rPr>
              <w:t xml:space="preserve"> </w:t>
            </w:r>
            <w:r>
              <w:rPr>
                <w:sz w:val="18"/>
              </w:rPr>
              <w:t>biodiversidad</w:t>
            </w:r>
            <w:r>
              <w:rPr>
                <w:spacing w:val="-2"/>
                <w:sz w:val="18"/>
              </w:rPr>
              <w:t xml:space="preserve"> </w:t>
            </w:r>
            <w:r>
              <w:rPr>
                <w:sz w:val="18"/>
              </w:rPr>
              <w:t>marina</w:t>
            </w:r>
            <w:r>
              <w:rPr>
                <w:spacing w:val="-2"/>
                <w:sz w:val="18"/>
              </w:rPr>
              <w:t xml:space="preserve"> </w:t>
            </w:r>
            <w:r>
              <w:rPr>
                <w:sz w:val="18"/>
              </w:rPr>
              <w:t>y</w:t>
            </w:r>
          </w:p>
          <w:p w14:paraId="23AD7DBC" w14:textId="77777777" w:rsidR="00BD7F99" w:rsidRDefault="00BD7F99" w:rsidP="006E5C01">
            <w:pPr>
              <w:pStyle w:val="TableParagraph"/>
              <w:spacing w:line="199" w:lineRule="exact"/>
              <w:ind w:left="113"/>
              <w:rPr>
                <w:sz w:val="18"/>
              </w:rPr>
            </w:pPr>
            <w:r>
              <w:rPr>
                <w:sz w:val="18"/>
              </w:rPr>
              <w:t>costera</w:t>
            </w:r>
            <w:r>
              <w:rPr>
                <w:spacing w:val="-4"/>
                <w:sz w:val="18"/>
              </w:rPr>
              <w:t xml:space="preserve"> </w:t>
            </w:r>
            <w:r>
              <w:rPr>
                <w:sz w:val="18"/>
              </w:rPr>
              <w:t>operando</w:t>
            </w:r>
          </w:p>
        </w:tc>
        <w:tc>
          <w:tcPr>
            <w:tcW w:w="2126" w:type="dxa"/>
            <w:vMerge/>
            <w:tcBorders>
              <w:top w:val="nil"/>
            </w:tcBorders>
          </w:tcPr>
          <w:p w14:paraId="51BD56C9" w14:textId="77777777" w:rsidR="00BD7F99" w:rsidRDefault="00BD7F99" w:rsidP="006E5C01">
            <w:pPr>
              <w:rPr>
                <w:sz w:val="2"/>
                <w:szCs w:val="2"/>
              </w:rPr>
            </w:pPr>
          </w:p>
        </w:tc>
      </w:tr>
      <w:tr w:rsidR="00BD7F99" w14:paraId="44FC35D5" w14:textId="77777777" w:rsidTr="00E41C2F">
        <w:trPr>
          <w:trHeight w:val="1538"/>
        </w:trPr>
        <w:tc>
          <w:tcPr>
            <w:tcW w:w="2432" w:type="dxa"/>
            <w:vMerge/>
            <w:tcBorders>
              <w:top w:val="nil"/>
            </w:tcBorders>
            <w:shd w:val="clear" w:color="auto" w:fill="DFDFDF"/>
          </w:tcPr>
          <w:p w14:paraId="795637E3" w14:textId="77777777" w:rsidR="00BD7F99" w:rsidRDefault="00BD7F99" w:rsidP="006E5C01">
            <w:pPr>
              <w:rPr>
                <w:sz w:val="2"/>
                <w:szCs w:val="2"/>
              </w:rPr>
            </w:pPr>
          </w:p>
        </w:tc>
        <w:tc>
          <w:tcPr>
            <w:tcW w:w="2432" w:type="dxa"/>
          </w:tcPr>
          <w:p w14:paraId="7BAAED62" w14:textId="77777777" w:rsidR="00BD7F99" w:rsidRDefault="00BD7F99" w:rsidP="006E5C01">
            <w:pPr>
              <w:pStyle w:val="TableParagraph"/>
              <w:spacing w:before="1"/>
              <w:ind w:left="107" w:right="234"/>
              <w:rPr>
                <w:sz w:val="18"/>
              </w:rPr>
            </w:pPr>
            <w:r>
              <w:rPr>
                <w:sz w:val="18"/>
                <w:u w:val="single"/>
              </w:rPr>
              <w:t>Indicador 17</w:t>
            </w:r>
            <w:r>
              <w:rPr>
                <w:sz w:val="18"/>
              </w:rPr>
              <w:t>: Número de</w:t>
            </w:r>
            <w:r>
              <w:rPr>
                <w:spacing w:val="1"/>
                <w:sz w:val="18"/>
              </w:rPr>
              <w:t xml:space="preserve"> </w:t>
            </w:r>
            <w:r>
              <w:rPr>
                <w:sz w:val="18"/>
              </w:rPr>
              <w:t>documentos sobre mejores</w:t>
            </w:r>
            <w:r>
              <w:rPr>
                <w:spacing w:val="1"/>
                <w:sz w:val="18"/>
              </w:rPr>
              <w:t xml:space="preserve"> </w:t>
            </w:r>
            <w:r>
              <w:rPr>
                <w:sz w:val="18"/>
              </w:rPr>
              <w:t>prácticas y lecciones</w:t>
            </w:r>
            <w:r>
              <w:rPr>
                <w:spacing w:val="1"/>
                <w:sz w:val="18"/>
              </w:rPr>
              <w:t xml:space="preserve"> </w:t>
            </w:r>
            <w:r>
              <w:rPr>
                <w:sz w:val="18"/>
              </w:rPr>
              <w:t>aprendidas puestos a</w:t>
            </w:r>
            <w:r>
              <w:rPr>
                <w:spacing w:val="1"/>
                <w:sz w:val="18"/>
              </w:rPr>
              <w:t xml:space="preserve"> </w:t>
            </w:r>
            <w:r>
              <w:rPr>
                <w:sz w:val="18"/>
              </w:rPr>
              <w:t>disposición</w:t>
            </w:r>
            <w:r>
              <w:rPr>
                <w:spacing w:val="-3"/>
                <w:sz w:val="18"/>
              </w:rPr>
              <w:t xml:space="preserve"> </w:t>
            </w:r>
            <w:r>
              <w:rPr>
                <w:sz w:val="18"/>
              </w:rPr>
              <w:t>de</w:t>
            </w:r>
            <w:r>
              <w:rPr>
                <w:spacing w:val="-4"/>
                <w:sz w:val="18"/>
              </w:rPr>
              <w:t xml:space="preserve"> </w:t>
            </w:r>
            <w:r>
              <w:rPr>
                <w:sz w:val="18"/>
              </w:rPr>
              <w:t>otras</w:t>
            </w:r>
            <w:r>
              <w:rPr>
                <w:spacing w:val="-4"/>
                <w:sz w:val="18"/>
              </w:rPr>
              <w:t xml:space="preserve"> </w:t>
            </w:r>
            <w:r>
              <w:rPr>
                <w:sz w:val="18"/>
              </w:rPr>
              <w:t>ZEMMC</w:t>
            </w:r>
            <w:r>
              <w:rPr>
                <w:spacing w:val="-37"/>
                <w:sz w:val="18"/>
              </w:rPr>
              <w:t xml:space="preserve"> </w:t>
            </w:r>
            <w:r>
              <w:rPr>
                <w:sz w:val="18"/>
              </w:rPr>
              <w:t>en</w:t>
            </w:r>
            <w:r>
              <w:rPr>
                <w:spacing w:val="-2"/>
                <w:sz w:val="18"/>
              </w:rPr>
              <w:t xml:space="preserve"> </w:t>
            </w:r>
            <w:r>
              <w:rPr>
                <w:sz w:val="18"/>
              </w:rPr>
              <w:t>el</w:t>
            </w:r>
            <w:r>
              <w:rPr>
                <w:spacing w:val="1"/>
                <w:sz w:val="18"/>
              </w:rPr>
              <w:t xml:space="preserve"> </w:t>
            </w:r>
            <w:r>
              <w:rPr>
                <w:sz w:val="18"/>
              </w:rPr>
              <w:t>país</w:t>
            </w:r>
            <w:r>
              <w:rPr>
                <w:spacing w:val="-2"/>
                <w:sz w:val="18"/>
              </w:rPr>
              <w:t xml:space="preserve"> </w:t>
            </w:r>
            <w:r>
              <w:rPr>
                <w:sz w:val="18"/>
              </w:rPr>
              <w:t>e</w:t>
            </w:r>
          </w:p>
          <w:p w14:paraId="6761B46C" w14:textId="77777777" w:rsidR="00BD7F99" w:rsidRDefault="00BD7F99" w:rsidP="006E5C01">
            <w:pPr>
              <w:pStyle w:val="TableParagraph"/>
              <w:spacing w:line="199" w:lineRule="exact"/>
              <w:ind w:left="107"/>
              <w:rPr>
                <w:sz w:val="18"/>
              </w:rPr>
            </w:pPr>
            <w:r>
              <w:rPr>
                <w:sz w:val="18"/>
              </w:rPr>
              <w:t>internacionalmente</w:t>
            </w:r>
          </w:p>
        </w:tc>
        <w:tc>
          <w:tcPr>
            <w:tcW w:w="2249" w:type="dxa"/>
          </w:tcPr>
          <w:p w14:paraId="2A537BC3" w14:textId="77777777" w:rsidR="00BD7F99" w:rsidRDefault="00BD7F99" w:rsidP="006E5C01">
            <w:pPr>
              <w:pStyle w:val="TableParagraph"/>
            </w:pPr>
          </w:p>
          <w:p w14:paraId="5FBFAA3A" w14:textId="77777777" w:rsidR="00BD7F99" w:rsidRDefault="00BD7F99" w:rsidP="006E5C01">
            <w:pPr>
              <w:pStyle w:val="TableParagraph"/>
              <w:spacing w:before="9"/>
              <w:rPr>
                <w:sz w:val="31"/>
              </w:rPr>
            </w:pPr>
          </w:p>
          <w:p w14:paraId="56F24A5C" w14:textId="77777777" w:rsidR="00BD7F99" w:rsidRDefault="00BD7F99" w:rsidP="006E5C01">
            <w:pPr>
              <w:pStyle w:val="TableParagraph"/>
              <w:ind w:left="114"/>
              <w:rPr>
                <w:sz w:val="18"/>
              </w:rPr>
            </w:pPr>
            <w:r>
              <w:rPr>
                <w:rFonts w:ascii="Symbol" w:hAnsi="Symbol"/>
                <w:sz w:val="18"/>
              </w:rPr>
              <w:t></w:t>
            </w:r>
            <w:r>
              <w:rPr>
                <w:rFonts w:ascii="Times New Roman" w:hAnsi="Times New Roman"/>
                <w:spacing w:val="83"/>
                <w:sz w:val="18"/>
              </w:rPr>
              <w:t xml:space="preserve"> </w:t>
            </w:r>
            <w:r>
              <w:rPr>
                <w:sz w:val="18"/>
              </w:rPr>
              <w:t>0</w:t>
            </w:r>
          </w:p>
        </w:tc>
        <w:tc>
          <w:tcPr>
            <w:tcW w:w="1993" w:type="dxa"/>
          </w:tcPr>
          <w:p w14:paraId="281B9CB7" w14:textId="77777777" w:rsidR="00BD7F99" w:rsidRDefault="00BD7F99" w:rsidP="006E5C01">
            <w:pPr>
              <w:pStyle w:val="TableParagraph"/>
            </w:pPr>
          </w:p>
          <w:p w14:paraId="4657E488" w14:textId="77777777" w:rsidR="00BD7F99" w:rsidRDefault="00BD7F99" w:rsidP="006E5C01">
            <w:pPr>
              <w:pStyle w:val="TableParagraph"/>
              <w:spacing w:before="9"/>
              <w:rPr>
                <w:sz w:val="31"/>
              </w:rPr>
            </w:pPr>
          </w:p>
          <w:p w14:paraId="34E71D42" w14:textId="77777777" w:rsidR="00BD7F99" w:rsidRDefault="00BD7F99" w:rsidP="006E5C01">
            <w:pPr>
              <w:pStyle w:val="TableParagraph"/>
              <w:ind w:left="117"/>
              <w:rPr>
                <w:sz w:val="18"/>
              </w:rPr>
            </w:pPr>
            <w:r>
              <w:rPr>
                <w:rFonts w:ascii="Symbol" w:hAnsi="Symbol"/>
                <w:sz w:val="18"/>
              </w:rPr>
              <w:t></w:t>
            </w:r>
            <w:r>
              <w:rPr>
                <w:rFonts w:ascii="Times New Roman" w:hAnsi="Times New Roman"/>
                <w:spacing w:val="83"/>
                <w:sz w:val="18"/>
              </w:rPr>
              <w:t xml:space="preserve"> </w:t>
            </w:r>
            <w:r>
              <w:rPr>
                <w:sz w:val="18"/>
              </w:rPr>
              <w:t>0</w:t>
            </w:r>
          </w:p>
        </w:tc>
        <w:tc>
          <w:tcPr>
            <w:tcW w:w="1985" w:type="dxa"/>
          </w:tcPr>
          <w:p w14:paraId="215A3D60" w14:textId="77777777" w:rsidR="00BD7F99" w:rsidRDefault="00BD7F99" w:rsidP="006E5C01">
            <w:pPr>
              <w:pStyle w:val="TableParagraph"/>
            </w:pPr>
          </w:p>
          <w:p w14:paraId="1DF161E5" w14:textId="77777777" w:rsidR="00BD7F99" w:rsidRDefault="00BD7F99" w:rsidP="006E5C01">
            <w:pPr>
              <w:pStyle w:val="TableParagraph"/>
              <w:spacing w:before="9"/>
              <w:rPr>
                <w:sz w:val="31"/>
              </w:rPr>
            </w:pPr>
          </w:p>
          <w:p w14:paraId="504555BF" w14:textId="77777777" w:rsidR="00BD7F99" w:rsidRDefault="00BD7F99" w:rsidP="006E5C01">
            <w:pPr>
              <w:pStyle w:val="TableParagraph"/>
              <w:ind w:left="113"/>
              <w:rPr>
                <w:sz w:val="18"/>
              </w:rPr>
            </w:pPr>
            <w:r>
              <w:rPr>
                <w:rFonts w:ascii="Symbol" w:hAnsi="Symbol"/>
                <w:sz w:val="18"/>
              </w:rPr>
              <w:t></w:t>
            </w:r>
            <w:r>
              <w:rPr>
                <w:rFonts w:ascii="Times New Roman" w:hAnsi="Times New Roman"/>
                <w:spacing w:val="83"/>
                <w:sz w:val="18"/>
              </w:rPr>
              <w:t xml:space="preserve"> </w:t>
            </w:r>
            <w:r>
              <w:rPr>
                <w:sz w:val="18"/>
              </w:rPr>
              <w:t>1</w:t>
            </w:r>
          </w:p>
        </w:tc>
        <w:tc>
          <w:tcPr>
            <w:tcW w:w="2126" w:type="dxa"/>
            <w:vMerge/>
            <w:tcBorders>
              <w:top w:val="nil"/>
            </w:tcBorders>
          </w:tcPr>
          <w:p w14:paraId="0EF76C23" w14:textId="77777777" w:rsidR="00BD7F99" w:rsidRDefault="00BD7F99" w:rsidP="006E5C01">
            <w:pPr>
              <w:rPr>
                <w:sz w:val="2"/>
                <w:szCs w:val="2"/>
              </w:rPr>
            </w:pPr>
          </w:p>
        </w:tc>
      </w:tr>
      <w:tr w:rsidR="00BD7F99" w:rsidRPr="00E41C2F" w14:paraId="2E9FFC95" w14:textId="77777777" w:rsidTr="00E41C2F">
        <w:trPr>
          <w:trHeight w:val="1979"/>
        </w:trPr>
        <w:tc>
          <w:tcPr>
            <w:tcW w:w="13217" w:type="dxa"/>
            <w:gridSpan w:val="6"/>
            <w:shd w:val="clear" w:color="auto" w:fill="auto"/>
          </w:tcPr>
          <w:p w14:paraId="1AAA1249" w14:textId="77777777" w:rsidR="00BD7F99" w:rsidRPr="00E41C2F" w:rsidRDefault="00BD7F99" w:rsidP="006E5C01">
            <w:pPr>
              <w:pStyle w:val="TableParagraph"/>
              <w:spacing w:before="1"/>
              <w:ind w:left="107"/>
              <w:rPr>
                <w:rFonts w:ascii="Arial" w:hAnsi="Arial" w:cs="Arial"/>
                <w:b/>
                <w:sz w:val="20"/>
                <w:szCs w:val="20"/>
              </w:rPr>
            </w:pPr>
            <w:r w:rsidRPr="00E41C2F">
              <w:rPr>
                <w:rFonts w:ascii="Arial" w:hAnsi="Arial" w:cs="Arial"/>
                <w:b/>
                <w:sz w:val="20"/>
                <w:szCs w:val="20"/>
              </w:rPr>
              <w:t>Productos:</w:t>
            </w:r>
          </w:p>
          <w:p w14:paraId="098C2F33" w14:textId="77777777" w:rsidR="00BD7F99" w:rsidRPr="00E41C2F" w:rsidRDefault="00BD7F99" w:rsidP="00073B04">
            <w:pPr>
              <w:pStyle w:val="TableParagraph"/>
              <w:numPr>
                <w:ilvl w:val="1"/>
                <w:numId w:val="61"/>
              </w:numPr>
              <w:tabs>
                <w:tab w:val="left" w:pos="464"/>
              </w:tabs>
              <w:spacing w:before="1" w:line="219" w:lineRule="exact"/>
              <w:ind w:hanging="357"/>
              <w:rPr>
                <w:rFonts w:ascii="Arial" w:hAnsi="Arial" w:cs="Arial"/>
                <w:sz w:val="20"/>
                <w:szCs w:val="20"/>
              </w:rPr>
            </w:pPr>
            <w:r w:rsidRPr="00E41C2F">
              <w:rPr>
                <w:rFonts w:ascii="Arial" w:hAnsi="Arial" w:cs="Arial"/>
                <w:sz w:val="20"/>
                <w:szCs w:val="20"/>
              </w:rPr>
              <w:t>Implementada</w:t>
            </w:r>
            <w:r w:rsidRPr="00E41C2F">
              <w:rPr>
                <w:rFonts w:ascii="Arial" w:hAnsi="Arial" w:cs="Arial"/>
                <w:spacing w:val="-4"/>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transversalización</w:t>
            </w:r>
            <w:r w:rsidRPr="00E41C2F">
              <w:rPr>
                <w:rFonts w:ascii="Arial" w:hAnsi="Arial" w:cs="Arial"/>
                <w:spacing w:val="-3"/>
                <w:sz w:val="20"/>
                <w:szCs w:val="20"/>
              </w:rPr>
              <w:t xml:space="preserve"> </w:t>
            </w:r>
            <w:r w:rsidRPr="00E41C2F">
              <w:rPr>
                <w:rFonts w:ascii="Arial" w:hAnsi="Arial" w:cs="Arial"/>
                <w:sz w:val="20"/>
                <w:szCs w:val="20"/>
              </w:rPr>
              <w:t>de</w:t>
            </w:r>
            <w:r w:rsidRPr="00E41C2F">
              <w:rPr>
                <w:rFonts w:ascii="Arial" w:hAnsi="Arial" w:cs="Arial"/>
                <w:spacing w:val="-4"/>
                <w:sz w:val="20"/>
                <w:szCs w:val="20"/>
              </w:rPr>
              <w:t xml:space="preserve"> </w:t>
            </w:r>
            <w:r w:rsidRPr="00E41C2F">
              <w:rPr>
                <w:rFonts w:ascii="Arial" w:hAnsi="Arial" w:cs="Arial"/>
                <w:sz w:val="20"/>
                <w:szCs w:val="20"/>
              </w:rPr>
              <w:t>género</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supervisados</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3"/>
                <w:sz w:val="20"/>
                <w:szCs w:val="20"/>
              </w:rPr>
              <w:t xml:space="preserve"> </w:t>
            </w:r>
            <w:r w:rsidRPr="00E41C2F">
              <w:rPr>
                <w:rFonts w:ascii="Arial" w:hAnsi="Arial" w:cs="Arial"/>
                <w:sz w:val="20"/>
                <w:szCs w:val="20"/>
              </w:rPr>
              <w:t>publicados</w:t>
            </w:r>
            <w:r w:rsidRPr="00E41C2F">
              <w:rPr>
                <w:rFonts w:ascii="Arial" w:hAnsi="Arial" w:cs="Arial"/>
                <w:spacing w:val="-3"/>
                <w:sz w:val="20"/>
                <w:szCs w:val="20"/>
              </w:rPr>
              <w:t xml:space="preserve"> </w:t>
            </w:r>
            <w:r w:rsidRPr="00E41C2F">
              <w:rPr>
                <w:rFonts w:ascii="Arial" w:hAnsi="Arial" w:cs="Arial"/>
                <w:sz w:val="20"/>
                <w:szCs w:val="20"/>
              </w:rPr>
              <w:t>sus</w:t>
            </w:r>
            <w:r w:rsidRPr="00E41C2F">
              <w:rPr>
                <w:rFonts w:ascii="Arial" w:hAnsi="Arial" w:cs="Arial"/>
                <w:spacing w:val="-3"/>
                <w:sz w:val="20"/>
                <w:szCs w:val="20"/>
              </w:rPr>
              <w:t xml:space="preserve"> </w:t>
            </w:r>
            <w:r w:rsidRPr="00E41C2F">
              <w:rPr>
                <w:rFonts w:ascii="Arial" w:hAnsi="Arial" w:cs="Arial"/>
                <w:sz w:val="20"/>
                <w:szCs w:val="20"/>
              </w:rPr>
              <w:t>resultados.</w:t>
            </w:r>
          </w:p>
          <w:p w14:paraId="61FB5F3D" w14:textId="77777777" w:rsidR="00BD7F99" w:rsidRPr="00E41C2F" w:rsidRDefault="00BD7F99" w:rsidP="00073B04">
            <w:pPr>
              <w:pStyle w:val="TableParagraph"/>
              <w:numPr>
                <w:ilvl w:val="1"/>
                <w:numId w:val="61"/>
              </w:numPr>
              <w:tabs>
                <w:tab w:val="left" w:pos="423"/>
              </w:tabs>
              <w:spacing w:line="219" w:lineRule="exact"/>
              <w:ind w:left="422" w:hanging="316"/>
              <w:rPr>
                <w:rFonts w:ascii="Arial" w:hAnsi="Arial" w:cs="Arial"/>
                <w:sz w:val="20"/>
                <w:szCs w:val="20"/>
              </w:rPr>
            </w:pPr>
            <w:r w:rsidRPr="00E41C2F">
              <w:rPr>
                <w:rFonts w:ascii="Arial" w:hAnsi="Arial" w:cs="Arial"/>
                <w:sz w:val="20"/>
                <w:szCs w:val="20"/>
              </w:rPr>
              <w:t>Mejorados</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1"/>
                <w:sz w:val="20"/>
                <w:szCs w:val="20"/>
              </w:rPr>
              <w:t xml:space="preserve"> </w:t>
            </w:r>
            <w:r w:rsidRPr="00E41C2F">
              <w:rPr>
                <w:rFonts w:ascii="Arial" w:hAnsi="Arial" w:cs="Arial"/>
                <w:sz w:val="20"/>
                <w:szCs w:val="20"/>
              </w:rPr>
              <w:t>gestión</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información</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1"/>
                <w:sz w:val="20"/>
                <w:szCs w:val="20"/>
              </w:rPr>
              <w:t xml:space="preserve"> </w:t>
            </w:r>
            <w:r w:rsidRPr="00E41C2F">
              <w:rPr>
                <w:rFonts w:ascii="Arial" w:hAnsi="Arial" w:cs="Arial"/>
                <w:sz w:val="20"/>
                <w:szCs w:val="20"/>
              </w:rPr>
              <w:t>el</w:t>
            </w:r>
            <w:r w:rsidRPr="00E41C2F">
              <w:rPr>
                <w:rFonts w:ascii="Arial" w:hAnsi="Arial" w:cs="Arial"/>
                <w:spacing w:val="-2"/>
                <w:sz w:val="20"/>
                <w:szCs w:val="20"/>
              </w:rPr>
              <w:t xml:space="preserve"> </w:t>
            </w:r>
            <w:r w:rsidRPr="00E41C2F">
              <w:rPr>
                <w:rFonts w:ascii="Arial" w:hAnsi="Arial" w:cs="Arial"/>
                <w:sz w:val="20"/>
                <w:szCs w:val="20"/>
              </w:rPr>
              <w:t>Sistema</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seguimiento</w:t>
            </w:r>
            <w:r w:rsidRPr="00E41C2F">
              <w:rPr>
                <w:rFonts w:ascii="Arial" w:hAnsi="Arial" w:cs="Arial"/>
                <w:spacing w:val="-1"/>
                <w:sz w:val="20"/>
                <w:szCs w:val="20"/>
              </w:rPr>
              <w:t xml:space="preserve"> </w:t>
            </w:r>
            <w:r w:rsidRPr="00E41C2F">
              <w:rPr>
                <w:rFonts w:ascii="Arial" w:hAnsi="Arial" w:cs="Arial"/>
                <w:sz w:val="20"/>
                <w:szCs w:val="20"/>
              </w:rPr>
              <w:t>a</w:t>
            </w:r>
            <w:r w:rsidRPr="00E41C2F">
              <w:rPr>
                <w:rFonts w:ascii="Arial" w:hAnsi="Arial" w:cs="Arial"/>
                <w:spacing w:val="-2"/>
                <w:sz w:val="20"/>
                <w:szCs w:val="20"/>
              </w:rPr>
              <w:t xml:space="preserve"> </w:t>
            </w:r>
            <w:r w:rsidRPr="00E41C2F">
              <w:rPr>
                <w:rFonts w:ascii="Arial" w:hAnsi="Arial" w:cs="Arial"/>
                <w:sz w:val="20"/>
                <w:szCs w:val="20"/>
              </w:rPr>
              <w:t>través</w:t>
            </w:r>
            <w:r w:rsidRPr="00E41C2F">
              <w:rPr>
                <w:rFonts w:ascii="Arial" w:hAnsi="Arial" w:cs="Arial"/>
                <w:spacing w:val="-1"/>
                <w:sz w:val="20"/>
                <w:szCs w:val="20"/>
              </w:rPr>
              <w:t xml:space="preserve"> </w:t>
            </w:r>
            <w:r w:rsidRPr="00E41C2F">
              <w:rPr>
                <w:rFonts w:ascii="Arial" w:hAnsi="Arial" w:cs="Arial"/>
                <w:sz w:val="20"/>
                <w:szCs w:val="20"/>
              </w:rPr>
              <w:t>de:</w:t>
            </w:r>
          </w:p>
          <w:p w14:paraId="03818B58" w14:textId="77777777" w:rsidR="00BD7F99" w:rsidRPr="00E41C2F" w:rsidRDefault="00BD7F99" w:rsidP="00073B04">
            <w:pPr>
              <w:pStyle w:val="TableParagraph"/>
              <w:numPr>
                <w:ilvl w:val="0"/>
                <w:numId w:val="60"/>
              </w:numPr>
              <w:tabs>
                <w:tab w:val="left" w:pos="360"/>
              </w:tabs>
              <w:spacing w:before="1"/>
              <w:ind w:right="21" w:firstLine="0"/>
              <w:rPr>
                <w:rFonts w:ascii="Arial" w:hAnsi="Arial" w:cs="Arial"/>
                <w:sz w:val="20"/>
                <w:szCs w:val="20"/>
              </w:rPr>
            </w:pPr>
            <w:r w:rsidRPr="00E41C2F">
              <w:rPr>
                <w:rFonts w:ascii="Arial" w:hAnsi="Arial" w:cs="Arial"/>
                <w:sz w:val="20"/>
                <w:szCs w:val="20"/>
              </w:rPr>
              <w:t>Establecida una</w:t>
            </w:r>
            <w:r w:rsidRPr="00E41C2F">
              <w:rPr>
                <w:rFonts w:ascii="Arial" w:hAnsi="Arial" w:cs="Arial"/>
                <w:spacing w:val="-3"/>
                <w:sz w:val="20"/>
                <w:szCs w:val="20"/>
              </w:rPr>
              <w:t xml:space="preserve"> </w:t>
            </w:r>
            <w:r w:rsidRPr="00E41C2F">
              <w:rPr>
                <w:rFonts w:ascii="Arial" w:hAnsi="Arial" w:cs="Arial"/>
                <w:sz w:val="20"/>
                <w:szCs w:val="20"/>
              </w:rPr>
              <w:t>plataforma</w:t>
            </w:r>
            <w:r w:rsidRPr="00E41C2F">
              <w:rPr>
                <w:rFonts w:ascii="Arial" w:hAnsi="Arial" w:cs="Arial"/>
                <w:spacing w:val="-1"/>
                <w:sz w:val="20"/>
                <w:szCs w:val="20"/>
              </w:rPr>
              <w:t xml:space="preserve"> </w:t>
            </w:r>
            <w:r w:rsidRPr="00E41C2F">
              <w:rPr>
                <w:rFonts w:ascii="Arial" w:hAnsi="Arial" w:cs="Arial"/>
                <w:sz w:val="20"/>
                <w:szCs w:val="20"/>
              </w:rPr>
              <w:t>para</w:t>
            </w:r>
            <w:r w:rsidRPr="00E41C2F">
              <w:rPr>
                <w:rFonts w:ascii="Arial" w:hAnsi="Arial" w:cs="Arial"/>
                <w:spacing w:val="-3"/>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gestión</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información</w:t>
            </w:r>
            <w:r w:rsidRPr="00E41C2F">
              <w:rPr>
                <w:rFonts w:ascii="Arial" w:hAnsi="Arial" w:cs="Arial"/>
                <w:spacing w:val="-3"/>
                <w:sz w:val="20"/>
                <w:szCs w:val="20"/>
              </w:rPr>
              <w:t xml:space="preserve"> </w:t>
            </w:r>
            <w:r w:rsidRPr="00E41C2F">
              <w:rPr>
                <w:rFonts w:ascii="Arial" w:hAnsi="Arial" w:cs="Arial"/>
                <w:sz w:val="20"/>
                <w:szCs w:val="20"/>
              </w:rPr>
              <w:t>sobre</w:t>
            </w:r>
            <w:r w:rsidRPr="00E41C2F">
              <w:rPr>
                <w:rFonts w:ascii="Arial" w:hAnsi="Arial" w:cs="Arial"/>
                <w:spacing w:val="-1"/>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diversidad</w:t>
            </w:r>
            <w:r w:rsidRPr="00E41C2F">
              <w:rPr>
                <w:rFonts w:ascii="Arial" w:hAnsi="Arial" w:cs="Arial"/>
                <w:spacing w:val="-2"/>
                <w:sz w:val="20"/>
                <w:szCs w:val="20"/>
              </w:rPr>
              <w:t xml:space="preserve"> </w:t>
            </w:r>
            <w:r w:rsidRPr="00E41C2F">
              <w:rPr>
                <w:rFonts w:ascii="Arial" w:hAnsi="Arial" w:cs="Arial"/>
                <w:sz w:val="20"/>
                <w:szCs w:val="20"/>
              </w:rPr>
              <w:t>marina</w:t>
            </w:r>
            <w:r w:rsidRPr="00E41C2F">
              <w:rPr>
                <w:rFonts w:ascii="Arial" w:hAnsi="Arial" w:cs="Arial"/>
                <w:spacing w:val="-3"/>
                <w:sz w:val="20"/>
                <w:szCs w:val="20"/>
              </w:rPr>
              <w:t xml:space="preserve"> </w:t>
            </w:r>
            <w:r w:rsidRPr="00E41C2F">
              <w:rPr>
                <w:rFonts w:ascii="Arial" w:hAnsi="Arial" w:cs="Arial"/>
                <w:sz w:val="20"/>
                <w:szCs w:val="20"/>
              </w:rPr>
              <w:t>y</w:t>
            </w:r>
            <w:r w:rsidRPr="00E41C2F">
              <w:rPr>
                <w:rFonts w:ascii="Arial" w:hAnsi="Arial" w:cs="Arial"/>
                <w:spacing w:val="-1"/>
                <w:sz w:val="20"/>
                <w:szCs w:val="20"/>
              </w:rPr>
              <w:t xml:space="preserve"> </w:t>
            </w:r>
            <w:r w:rsidRPr="00E41C2F">
              <w:rPr>
                <w:rFonts w:ascii="Arial" w:hAnsi="Arial" w:cs="Arial"/>
                <w:sz w:val="20"/>
                <w:szCs w:val="20"/>
              </w:rPr>
              <w:t>costera</w:t>
            </w:r>
            <w:r w:rsidRPr="00E41C2F">
              <w:rPr>
                <w:rFonts w:ascii="Arial" w:hAnsi="Arial" w:cs="Arial"/>
                <w:spacing w:val="-2"/>
                <w:sz w:val="20"/>
                <w:szCs w:val="20"/>
              </w:rPr>
              <w:t xml:space="preserve"> </w:t>
            </w:r>
            <w:r w:rsidRPr="00E41C2F">
              <w:rPr>
                <w:rFonts w:ascii="Arial" w:hAnsi="Arial" w:cs="Arial"/>
                <w:sz w:val="20"/>
                <w:szCs w:val="20"/>
              </w:rPr>
              <w:t>(incluyendo</w:t>
            </w:r>
            <w:r w:rsidRPr="00E41C2F">
              <w:rPr>
                <w:rFonts w:ascii="Arial" w:hAnsi="Arial" w:cs="Arial"/>
                <w:spacing w:val="-2"/>
                <w:sz w:val="20"/>
                <w:szCs w:val="20"/>
              </w:rPr>
              <w:t xml:space="preserve"> </w:t>
            </w:r>
            <w:r w:rsidRPr="00E41C2F">
              <w:rPr>
                <w:rFonts w:ascii="Arial" w:hAnsi="Arial" w:cs="Arial"/>
                <w:sz w:val="20"/>
                <w:szCs w:val="20"/>
              </w:rPr>
              <w:t>los</w:t>
            </w:r>
            <w:r w:rsidRPr="00E41C2F">
              <w:rPr>
                <w:rFonts w:ascii="Arial" w:hAnsi="Arial" w:cs="Arial"/>
                <w:spacing w:val="-2"/>
                <w:sz w:val="20"/>
                <w:szCs w:val="20"/>
              </w:rPr>
              <w:t xml:space="preserve"> </w:t>
            </w:r>
            <w:r w:rsidRPr="00E41C2F">
              <w:rPr>
                <w:rFonts w:ascii="Arial" w:hAnsi="Arial" w:cs="Arial"/>
                <w:sz w:val="20"/>
                <w:szCs w:val="20"/>
              </w:rPr>
              <w:t>indicadores</w:t>
            </w:r>
            <w:r w:rsidRPr="00E41C2F">
              <w:rPr>
                <w:rFonts w:ascii="Arial" w:hAnsi="Arial" w:cs="Arial"/>
                <w:spacing w:val="-3"/>
                <w:sz w:val="20"/>
                <w:szCs w:val="20"/>
              </w:rPr>
              <w:t xml:space="preserve"> </w:t>
            </w:r>
            <w:r w:rsidRPr="00E41C2F">
              <w:rPr>
                <w:rFonts w:ascii="Arial" w:hAnsi="Arial" w:cs="Arial"/>
                <w:sz w:val="20"/>
                <w:szCs w:val="20"/>
              </w:rPr>
              <w:t>de salud</w:t>
            </w:r>
            <w:r w:rsidRPr="00E41C2F">
              <w:rPr>
                <w:rFonts w:ascii="Arial" w:hAnsi="Arial" w:cs="Arial"/>
                <w:spacing w:val="-1"/>
                <w:sz w:val="20"/>
                <w:szCs w:val="20"/>
              </w:rPr>
              <w:t xml:space="preserve"> </w:t>
            </w:r>
            <w:r w:rsidRPr="00E41C2F">
              <w:rPr>
                <w:rFonts w:ascii="Arial" w:hAnsi="Arial" w:cs="Arial"/>
                <w:sz w:val="20"/>
                <w:szCs w:val="20"/>
              </w:rPr>
              <w:t>y</w:t>
            </w:r>
            <w:r w:rsidRPr="00E41C2F">
              <w:rPr>
                <w:rFonts w:ascii="Arial" w:hAnsi="Arial" w:cs="Arial"/>
                <w:spacing w:val="-1"/>
                <w:sz w:val="20"/>
                <w:szCs w:val="20"/>
              </w:rPr>
              <w:t xml:space="preserve"> </w:t>
            </w:r>
            <w:r w:rsidRPr="00E41C2F">
              <w:rPr>
                <w:rFonts w:ascii="Arial" w:hAnsi="Arial" w:cs="Arial"/>
                <w:sz w:val="20"/>
                <w:szCs w:val="20"/>
              </w:rPr>
              <w:t>los</w:t>
            </w:r>
            <w:r w:rsidRPr="00E41C2F">
              <w:rPr>
                <w:rFonts w:ascii="Arial" w:hAnsi="Arial" w:cs="Arial"/>
                <w:spacing w:val="-3"/>
                <w:sz w:val="20"/>
                <w:szCs w:val="20"/>
              </w:rPr>
              <w:t xml:space="preserve"> </w:t>
            </w:r>
            <w:r w:rsidRPr="00E41C2F">
              <w:rPr>
                <w:rFonts w:ascii="Arial" w:hAnsi="Arial" w:cs="Arial"/>
                <w:sz w:val="20"/>
                <w:szCs w:val="20"/>
              </w:rPr>
              <w:t>protocolos</w:t>
            </w:r>
            <w:r w:rsidRPr="00E41C2F">
              <w:rPr>
                <w:rFonts w:ascii="Arial" w:hAnsi="Arial" w:cs="Arial"/>
                <w:spacing w:val="-3"/>
                <w:sz w:val="20"/>
                <w:szCs w:val="20"/>
              </w:rPr>
              <w:t xml:space="preserve"> </w:t>
            </w:r>
            <w:r w:rsidRPr="00E41C2F">
              <w:rPr>
                <w:rFonts w:ascii="Arial" w:hAnsi="Arial" w:cs="Arial"/>
                <w:sz w:val="20"/>
                <w:szCs w:val="20"/>
              </w:rPr>
              <w:t>para</w:t>
            </w:r>
            <w:r w:rsidRPr="00E41C2F">
              <w:rPr>
                <w:rFonts w:ascii="Arial" w:hAnsi="Arial" w:cs="Arial"/>
                <w:spacing w:val="-2"/>
                <w:sz w:val="20"/>
                <w:szCs w:val="20"/>
              </w:rPr>
              <w:t xml:space="preserve"> </w:t>
            </w:r>
            <w:r w:rsidRPr="00E41C2F">
              <w:rPr>
                <w:rFonts w:ascii="Arial" w:hAnsi="Arial" w:cs="Arial"/>
                <w:sz w:val="20"/>
                <w:szCs w:val="20"/>
              </w:rPr>
              <w:t>recolección</w:t>
            </w:r>
            <w:r w:rsidRPr="00E41C2F">
              <w:rPr>
                <w:rFonts w:ascii="Arial" w:hAnsi="Arial" w:cs="Arial"/>
                <w:spacing w:val="-6"/>
                <w:sz w:val="20"/>
                <w:szCs w:val="20"/>
              </w:rPr>
              <w:t xml:space="preserve"> </w:t>
            </w:r>
            <w:r w:rsidRPr="00E41C2F">
              <w:rPr>
                <w:rFonts w:ascii="Arial" w:hAnsi="Arial" w:cs="Arial"/>
                <w:sz w:val="20"/>
                <w:szCs w:val="20"/>
              </w:rPr>
              <w:t>de</w:t>
            </w:r>
            <w:r w:rsidRPr="00E41C2F">
              <w:rPr>
                <w:rFonts w:ascii="Arial" w:hAnsi="Arial" w:cs="Arial"/>
                <w:spacing w:val="-2"/>
                <w:sz w:val="20"/>
                <w:szCs w:val="20"/>
              </w:rPr>
              <w:t xml:space="preserve"> </w:t>
            </w:r>
            <w:r w:rsidRPr="00E41C2F">
              <w:rPr>
                <w:rFonts w:ascii="Arial" w:hAnsi="Arial" w:cs="Arial"/>
                <w:sz w:val="20"/>
                <w:szCs w:val="20"/>
              </w:rPr>
              <w:t>datos)</w:t>
            </w:r>
            <w:r w:rsidRPr="00E41C2F">
              <w:rPr>
                <w:rFonts w:ascii="Arial" w:hAnsi="Arial" w:cs="Arial"/>
                <w:spacing w:val="-2"/>
                <w:sz w:val="20"/>
                <w:szCs w:val="20"/>
              </w:rPr>
              <w:t xml:space="preserve"> </w:t>
            </w:r>
            <w:r w:rsidRPr="00E41C2F">
              <w:rPr>
                <w:rFonts w:ascii="Arial" w:hAnsi="Arial" w:cs="Arial"/>
                <w:sz w:val="20"/>
                <w:szCs w:val="20"/>
              </w:rPr>
              <w:t>y</w:t>
            </w:r>
            <w:r w:rsidRPr="00E41C2F">
              <w:rPr>
                <w:rFonts w:ascii="Arial" w:hAnsi="Arial" w:cs="Arial"/>
                <w:spacing w:val="-1"/>
                <w:sz w:val="20"/>
                <w:szCs w:val="20"/>
              </w:rPr>
              <w:t xml:space="preserve"> </w:t>
            </w:r>
            <w:r w:rsidRPr="00E41C2F">
              <w:rPr>
                <w:rFonts w:ascii="Arial" w:hAnsi="Arial" w:cs="Arial"/>
                <w:sz w:val="20"/>
                <w:szCs w:val="20"/>
              </w:rPr>
              <w:t>pues</w:t>
            </w:r>
            <w:r w:rsidRPr="00E41C2F">
              <w:rPr>
                <w:rFonts w:ascii="Arial" w:hAnsi="Arial" w:cs="Arial"/>
                <w:spacing w:val="1"/>
                <w:sz w:val="20"/>
                <w:szCs w:val="20"/>
              </w:rPr>
              <w:t xml:space="preserve"> </w:t>
            </w:r>
            <w:r w:rsidRPr="00E41C2F">
              <w:rPr>
                <w:rFonts w:ascii="Arial" w:hAnsi="Arial" w:cs="Arial"/>
                <w:sz w:val="20"/>
                <w:szCs w:val="20"/>
              </w:rPr>
              <w:t>a la disposición de los distintos sectores productivos – pesca, turismo, desarrollo urbano y agricultura y ganadería - orientaciones sobre prácticas amigables con la biodiversidad y la</w:t>
            </w:r>
            <w:r w:rsidRPr="00E41C2F">
              <w:rPr>
                <w:rFonts w:ascii="Arial" w:hAnsi="Arial" w:cs="Arial"/>
                <w:spacing w:val="1"/>
                <w:sz w:val="20"/>
                <w:szCs w:val="20"/>
              </w:rPr>
              <w:t xml:space="preserve"> </w:t>
            </w:r>
            <w:r w:rsidRPr="00E41C2F">
              <w:rPr>
                <w:rFonts w:ascii="Arial" w:hAnsi="Arial" w:cs="Arial"/>
                <w:sz w:val="20"/>
                <w:szCs w:val="20"/>
              </w:rPr>
              <w:t>protección</w:t>
            </w:r>
            <w:r w:rsidRPr="00E41C2F">
              <w:rPr>
                <w:rFonts w:ascii="Arial" w:hAnsi="Arial" w:cs="Arial"/>
                <w:spacing w:val="-2"/>
                <w:sz w:val="20"/>
                <w:szCs w:val="20"/>
              </w:rPr>
              <w:t xml:space="preserve"> </w:t>
            </w:r>
            <w:r w:rsidRPr="00E41C2F">
              <w:rPr>
                <w:rFonts w:ascii="Arial" w:hAnsi="Arial" w:cs="Arial"/>
                <w:sz w:val="20"/>
                <w:szCs w:val="20"/>
              </w:rPr>
              <w:t>del</w:t>
            </w:r>
            <w:r w:rsidRPr="00E41C2F">
              <w:rPr>
                <w:rFonts w:ascii="Arial" w:hAnsi="Arial" w:cs="Arial"/>
                <w:spacing w:val="-1"/>
                <w:sz w:val="20"/>
                <w:szCs w:val="20"/>
              </w:rPr>
              <w:t xml:space="preserve"> </w:t>
            </w:r>
            <w:r w:rsidRPr="00E41C2F">
              <w:rPr>
                <w:rFonts w:ascii="Arial" w:hAnsi="Arial" w:cs="Arial"/>
                <w:sz w:val="20"/>
                <w:szCs w:val="20"/>
              </w:rPr>
              <w:t>ecosistema.</w:t>
            </w:r>
          </w:p>
          <w:p w14:paraId="1BCB5CD4" w14:textId="77777777" w:rsidR="00BD7F99" w:rsidRPr="00E41C2F" w:rsidRDefault="00BD7F99" w:rsidP="00073B04">
            <w:pPr>
              <w:pStyle w:val="TableParagraph"/>
              <w:numPr>
                <w:ilvl w:val="0"/>
                <w:numId w:val="60"/>
              </w:numPr>
              <w:tabs>
                <w:tab w:val="left" w:pos="360"/>
              </w:tabs>
              <w:spacing w:line="218" w:lineRule="exact"/>
              <w:ind w:left="359" w:hanging="253"/>
              <w:rPr>
                <w:rFonts w:ascii="Arial" w:hAnsi="Arial" w:cs="Arial"/>
                <w:sz w:val="20"/>
                <w:szCs w:val="20"/>
              </w:rPr>
            </w:pPr>
            <w:r w:rsidRPr="00E41C2F">
              <w:rPr>
                <w:rFonts w:ascii="Arial" w:hAnsi="Arial" w:cs="Arial"/>
                <w:sz w:val="20"/>
                <w:szCs w:val="20"/>
              </w:rPr>
              <w:t>Plataforma</w:t>
            </w:r>
            <w:r w:rsidRPr="00E41C2F">
              <w:rPr>
                <w:rFonts w:ascii="Arial" w:hAnsi="Arial" w:cs="Arial"/>
                <w:spacing w:val="-2"/>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coordinación</w:t>
            </w:r>
            <w:r w:rsidRPr="00E41C2F">
              <w:rPr>
                <w:rFonts w:ascii="Arial" w:hAnsi="Arial" w:cs="Arial"/>
                <w:spacing w:val="-2"/>
                <w:sz w:val="20"/>
                <w:szCs w:val="20"/>
              </w:rPr>
              <w:t xml:space="preserve"> </w:t>
            </w:r>
            <w:r w:rsidRPr="00E41C2F">
              <w:rPr>
                <w:rFonts w:ascii="Arial" w:hAnsi="Arial" w:cs="Arial"/>
                <w:sz w:val="20"/>
                <w:szCs w:val="20"/>
              </w:rPr>
              <w:t>basada</w:t>
            </w:r>
            <w:r w:rsidRPr="00E41C2F">
              <w:rPr>
                <w:rFonts w:ascii="Arial" w:hAnsi="Arial" w:cs="Arial"/>
                <w:spacing w:val="-3"/>
                <w:sz w:val="20"/>
                <w:szCs w:val="20"/>
              </w:rPr>
              <w:t xml:space="preserve"> </w:t>
            </w:r>
            <w:r w:rsidRPr="00E41C2F">
              <w:rPr>
                <w:rFonts w:ascii="Arial" w:hAnsi="Arial" w:cs="Arial"/>
                <w:sz w:val="20"/>
                <w:szCs w:val="20"/>
              </w:rPr>
              <w:t>en</w:t>
            </w:r>
            <w:r w:rsidRPr="00E41C2F">
              <w:rPr>
                <w:rFonts w:ascii="Arial" w:hAnsi="Arial" w:cs="Arial"/>
                <w:spacing w:val="-2"/>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Web</w:t>
            </w:r>
            <w:r w:rsidRPr="00E41C2F">
              <w:rPr>
                <w:rFonts w:ascii="Arial" w:hAnsi="Arial" w:cs="Arial"/>
                <w:spacing w:val="-3"/>
                <w:sz w:val="20"/>
                <w:szCs w:val="20"/>
              </w:rPr>
              <w:t xml:space="preserve"> </w:t>
            </w:r>
            <w:r w:rsidRPr="00E41C2F">
              <w:rPr>
                <w:rFonts w:ascii="Arial" w:hAnsi="Arial" w:cs="Arial"/>
                <w:sz w:val="20"/>
                <w:szCs w:val="20"/>
              </w:rPr>
              <w:t>para</w:t>
            </w:r>
            <w:r w:rsidRPr="00E41C2F">
              <w:rPr>
                <w:rFonts w:ascii="Arial" w:hAnsi="Arial" w:cs="Arial"/>
                <w:spacing w:val="-2"/>
                <w:sz w:val="20"/>
                <w:szCs w:val="20"/>
              </w:rPr>
              <w:t xml:space="preserve"> </w:t>
            </w:r>
            <w:r w:rsidRPr="00E41C2F">
              <w:rPr>
                <w:rFonts w:ascii="Arial" w:hAnsi="Arial" w:cs="Arial"/>
                <w:sz w:val="20"/>
                <w:szCs w:val="20"/>
              </w:rPr>
              <w:t>facilitar</w:t>
            </w:r>
            <w:r w:rsidRPr="00E41C2F">
              <w:rPr>
                <w:rFonts w:ascii="Arial" w:hAnsi="Arial" w:cs="Arial"/>
                <w:spacing w:val="-1"/>
                <w:sz w:val="20"/>
                <w:szCs w:val="20"/>
              </w:rPr>
              <w:t xml:space="preserve"> </w:t>
            </w:r>
            <w:r w:rsidRPr="00E41C2F">
              <w:rPr>
                <w:rFonts w:ascii="Arial" w:hAnsi="Arial" w:cs="Arial"/>
                <w:sz w:val="20"/>
                <w:szCs w:val="20"/>
              </w:rPr>
              <w:t>el</w:t>
            </w:r>
            <w:r w:rsidRPr="00E41C2F">
              <w:rPr>
                <w:rFonts w:ascii="Arial" w:hAnsi="Arial" w:cs="Arial"/>
                <w:spacing w:val="-3"/>
                <w:sz w:val="20"/>
                <w:szCs w:val="20"/>
              </w:rPr>
              <w:t xml:space="preserve"> </w:t>
            </w:r>
            <w:r w:rsidRPr="00E41C2F">
              <w:rPr>
                <w:rFonts w:ascii="Arial" w:hAnsi="Arial" w:cs="Arial"/>
                <w:sz w:val="20"/>
                <w:szCs w:val="20"/>
              </w:rPr>
              <w:t>intercambio</w:t>
            </w:r>
            <w:r w:rsidRPr="00E41C2F">
              <w:rPr>
                <w:rFonts w:ascii="Arial" w:hAnsi="Arial" w:cs="Arial"/>
                <w:spacing w:val="-1"/>
                <w:sz w:val="20"/>
                <w:szCs w:val="20"/>
              </w:rPr>
              <w:t xml:space="preserve"> </w:t>
            </w:r>
            <w:r w:rsidRPr="00E41C2F">
              <w:rPr>
                <w:rFonts w:ascii="Arial" w:hAnsi="Arial" w:cs="Arial"/>
                <w:sz w:val="20"/>
                <w:szCs w:val="20"/>
              </w:rPr>
              <w:t>de</w:t>
            </w:r>
            <w:r w:rsidRPr="00E41C2F">
              <w:rPr>
                <w:rFonts w:ascii="Arial" w:hAnsi="Arial" w:cs="Arial"/>
                <w:spacing w:val="-3"/>
                <w:sz w:val="20"/>
                <w:szCs w:val="20"/>
              </w:rPr>
              <w:t xml:space="preserve"> </w:t>
            </w:r>
            <w:r w:rsidRPr="00E41C2F">
              <w:rPr>
                <w:rFonts w:ascii="Arial" w:hAnsi="Arial" w:cs="Arial"/>
                <w:sz w:val="20"/>
                <w:szCs w:val="20"/>
              </w:rPr>
              <w:t>información,</w:t>
            </w:r>
            <w:r w:rsidRPr="00E41C2F">
              <w:rPr>
                <w:rFonts w:ascii="Arial" w:hAnsi="Arial" w:cs="Arial"/>
                <w:spacing w:val="-1"/>
                <w:sz w:val="20"/>
                <w:szCs w:val="20"/>
              </w:rPr>
              <w:t xml:space="preserve"> </w:t>
            </w:r>
            <w:r w:rsidRPr="00E41C2F">
              <w:rPr>
                <w:rFonts w:ascii="Arial" w:hAnsi="Arial" w:cs="Arial"/>
                <w:sz w:val="20"/>
                <w:szCs w:val="20"/>
              </w:rPr>
              <w:t>la</w:t>
            </w:r>
            <w:r w:rsidRPr="00E41C2F">
              <w:rPr>
                <w:rFonts w:ascii="Arial" w:hAnsi="Arial" w:cs="Arial"/>
                <w:spacing w:val="-2"/>
                <w:sz w:val="20"/>
                <w:szCs w:val="20"/>
              </w:rPr>
              <w:t xml:space="preserve"> </w:t>
            </w:r>
            <w:r w:rsidRPr="00E41C2F">
              <w:rPr>
                <w:rFonts w:ascii="Arial" w:hAnsi="Arial" w:cs="Arial"/>
                <w:sz w:val="20"/>
                <w:szCs w:val="20"/>
              </w:rPr>
              <w:t>programación</w:t>
            </w:r>
            <w:r w:rsidRPr="00E41C2F">
              <w:rPr>
                <w:rFonts w:ascii="Arial" w:hAnsi="Arial" w:cs="Arial"/>
                <w:spacing w:val="-3"/>
                <w:sz w:val="20"/>
                <w:szCs w:val="20"/>
              </w:rPr>
              <w:t xml:space="preserve"> </w:t>
            </w:r>
            <w:r w:rsidRPr="00E41C2F">
              <w:rPr>
                <w:rFonts w:ascii="Arial" w:hAnsi="Arial" w:cs="Arial"/>
                <w:sz w:val="20"/>
                <w:szCs w:val="20"/>
              </w:rPr>
              <w:t>conjunta</w:t>
            </w:r>
            <w:r w:rsidRPr="00E41C2F">
              <w:rPr>
                <w:rFonts w:ascii="Arial" w:hAnsi="Arial" w:cs="Arial"/>
                <w:spacing w:val="-1"/>
                <w:sz w:val="20"/>
                <w:szCs w:val="20"/>
              </w:rPr>
              <w:t xml:space="preserve"> </w:t>
            </w:r>
            <w:r w:rsidRPr="00E41C2F">
              <w:rPr>
                <w:rFonts w:ascii="Arial" w:hAnsi="Arial" w:cs="Arial"/>
                <w:sz w:val="20"/>
                <w:szCs w:val="20"/>
              </w:rPr>
              <w:t>y</w:t>
            </w:r>
            <w:r w:rsidRPr="00E41C2F">
              <w:rPr>
                <w:rFonts w:ascii="Arial" w:hAnsi="Arial" w:cs="Arial"/>
                <w:spacing w:val="-2"/>
                <w:sz w:val="20"/>
                <w:szCs w:val="20"/>
              </w:rPr>
              <w:t xml:space="preserve"> </w:t>
            </w:r>
            <w:r w:rsidRPr="00E41C2F">
              <w:rPr>
                <w:rFonts w:ascii="Arial" w:hAnsi="Arial" w:cs="Arial"/>
                <w:sz w:val="20"/>
                <w:szCs w:val="20"/>
              </w:rPr>
              <w:t>la</w:t>
            </w:r>
            <w:r w:rsidRPr="00E41C2F">
              <w:rPr>
                <w:rFonts w:ascii="Arial" w:hAnsi="Arial" w:cs="Arial"/>
                <w:spacing w:val="-1"/>
                <w:sz w:val="20"/>
                <w:szCs w:val="20"/>
              </w:rPr>
              <w:t xml:space="preserve"> </w:t>
            </w:r>
            <w:r w:rsidRPr="00E41C2F">
              <w:rPr>
                <w:rFonts w:ascii="Arial" w:hAnsi="Arial" w:cs="Arial"/>
                <w:sz w:val="20"/>
                <w:szCs w:val="20"/>
              </w:rPr>
              <w:t>comprensión</w:t>
            </w:r>
            <w:r w:rsidRPr="00E41C2F">
              <w:rPr>
                <w:rFonts w:ascii="Arial" w:hAnsi="Arial" w:cs="Arial"/>
                <w:spacing w:val="-3"/>
                <w:sz w:val="20"/>
                <w:szCs w:val="20"/>
              </w:rPr>
              <w:t xml:space="preserve"> </w:t>
            </w:r>
            <w:r w:rsidRPr="00E41C2F">
              <w:rPr>
                <w:rFonts w:ascii="Arial" w:hAnsi="Arial" w:cs="Arial"/>
                <w:sz w:val="20"/>
                <w:szCs w:val="20"/>
              </w:rPr>
              <w:t>mutua</w:t>
            </w:r>
            <w:r w:rsidRPr="00E41C2F">
              <w:rPr>
                <w:rFonts w:ascii="Arial" w:hAnsi="Arial" w:cs="Arial"/>
                <w:spacing w:val="-3"/>
                <w:sz w:val="20"/>
                <w:szCs w:val="20"/>
              </w:rPr>
              <w:t xml:space="preserve"> </w:t>
            </w:r>
            <w:r w:rsidRPr="00E41C2F">
              <w:rPr>
                <w:rFonts w:ascii="Arial" w:hAnsi="Arial" w:cs="Arial"/>
                <w:sz w:val="20"/>
                <w:szCs w:val="20"/>
              </w:rPr>
              <w:t>para</w:t>
            </w:r>
            <w:r w:rsidRPr="00E41C2F">
              <w:rPr>
                <w:rFonts w:ascii="Arial" w:hAnsi="Arial" w:cs="Arial"/>
                <w:spacing w:val="-2"/>
                <w:sz w:val="20"/>
                <w:szCs w:val="20"/>
              </w:rPr>
              <w:t xml:space="preserve"> </w:t>
            </w:r>
            <w:r w:rsidRPr="00E41C2F">
              <w:rPr>
                <w:rFonts w:ascii="Arial" w:hAnsi="Arial" w:cs="Arial"/>
                <w:sz w:val="20"/>
                <w:szCs w:val="20"/>
              </w:rPr>
              <w:t>evitar</w:t>
            </w:r>
            <w:r w:rsidRPr="00E41C2F">
              <w:rPr>
                <w:rFonts w:ascii="Arial" w:hAnsi="Arial" w:cs="Arial"/>
                <w:spacing w:val="-3"/>
                <w:sz w:val="20"/>
                <w:szCs w:val="20"/>
              </w:rPr>
              <w:t xml:space="preserve"> </w:t>
            </w:r>
            <w:r w:rsidRPr="00E41C2F">
              <w:rPr>
                <w:rFonts w:ascii="Arial" w:hAnsi="Arial" w:cs="Arial"/>
                <w:sz w:val="20"/>
                <w:szCs w:val="20"/>
              </w:rPr>
              <w:t>duplicación y</w:t>
            </w:r>
            <w:r w:rsidRPr="00E41C2F">
              <w:rPr>
                <w:rFonts w:ascii="Arial" w:hAnsi="Arial" w:cs="Arial"/>
                <w:spacing w:val="-2"/>
                <w:sz w:val="20"/>
                <w:szCs w:val="20"/>
              </w:rPr>
              <w:t xml:space="preserve"> </w:t>
            </w:r>
            <w:r w:rsidRPr="00E41C2F">
              <w:rPr>
                <w:rFonts w:ascii="Arial" w:hAnsi="Arial" w:cs="Arial"/>
                <w:sz w:val="20"/>
                <w:szCs w:val="20"/>
              </w:rPr>
              <w:t>redundancia.</w:t>
            </w:r>
          </w:p>
          <w:p w14:paraId="63B4EAC9" w14:textId="77777777" w:rsidR="00BD7F99" w:rsidRPr="00E41C2F" w:rsidRDefault="00BD7F99" w:rsidP="006E5C01">
            <w:pPr>
              <w:pStyle w:val="TableParagraph"/>
              <w:spacing w:line="220" w:lineRule="atLeast"/>
              <w:ind w:left="107" w:right="378"/>
              <w:rPr>
                <w:rFonts w:ascii="Arial" w:hAnsi="Arial" w:cs="Arial"/>
                <w:sz w:val="20"/>
                <w:szCs w:val="20"/>
              </w:rPr>
            </w:pPr>
            <w:r w:rsidRPr="00E41C2F">
              <w:rPr>
                <w:rFonts w:ascii="Arial" w:hAnsi="Arial" w:cs="Arial"/>
                <w:sz w:val="20"/>
                <w:szCs w:val="20"/>
              </w:rPr>
              <w:t>3.3. Sistematizadas las experiencias, mejores prácticas y lecciones aprendidas acerca del manejo ambiental integrado de la ZEMMC localizada en la parte sur de península de Azuero, y</w:t>
            </w:r>
            <w:r w:rsidRPr="00E41C2F">
              <w:rPr>
                <w:rFonts w:ascii="Arial" w:hAnsi="Arial" w:cs="Arial"/>
                <w:spacing w:val="-38"/>
                <w:sz w:val="20"/>
                <w:szCs w:val="20"/>
              </w:rPr>
              <w:t xml:space="preserve"> </w:t>
            </w:r>
            <w:r w:rsidRPr="00E41C2F">
              <w:rPr>
                <w:rFonts w:ascii="Arial" w:hAnsi="Arial" w:cs="Arial"/>
                <w:sz w:val="20"/>
                <w:szCs w:val="20"/>
              </w:rPr>
              <w:t>puestas</w:t>
            </w:r>
            <w:r w:rsidRPr="00E41C2F">
              <w:rPr>
                <w:rFonts w:ascii="Arial" w:hAnsi="Arial" w:cs="Arial"/>
                <w:spacing w:val="-2"/>
                <w:sz w:val="20"/>
                <w:szCs w:val="20"/>
              </w:rPr>
              <w:t xml:space="preserve"> </w:t>
            </w:r>
            <w:r w:rsidRPr="00E41C2F">
              <w:rPr>
                <w:rFonts w:ascii="Arial" w:hAnsi="Arial" w:cs="Arial"/>
                <w:sz w:val="20"/>
                <w:szCs w:val="20"/>
              </w:rPr>
              <w:t>a</w:t>
            </w:r>
            <w:r w:rsidRPr="00E41C2F">
              <w:rPr>
                <w:rFonts w:ascii="Arial" w:hAnsi="Arial" w:cs="Arial"/>
                <w:spacing w:val="-1"/>
                <w:sz w:val="20"/>
                <w:szCs w:val="20"/>
              </w:rPr>
              <w:t xml:space="preserve"> </w:t>
            </w:r>
            <w:r w:rsidRPr="00E41C2F">
              <w:rPr>
                <w:rFonts w:ascii="Arial" w:hAnsi="Arial" w:cs="Arial"/>
                <w:sz w:val="20"/>
                <w:szCs w:val="20"/>
              </w:rPr>
              <w:t>la disposición</w:t>
            </w:r>
            <w:r w:rsidRPr="00E41C2F">
              <w:rPr>
                <w:rFonts w:ascii="Arial" w:hAnsi="Arial" w:cs="Arial"/>
                <w:spacing w:val="-1"/>
                <w:sz w:val="20"/>
                <w:szCs w:val="20"/>
              </w:rPr>
              <w:t xml:space="preserve"> </w:t>
            </w:r>
            <w:r w:rsidRPr="00E41C2F">
              <w:rPr>
                <w:rFonts w:ascii="Arial" w:hAnsi="Arial" w:cs="Arial"/>
                <w:sz w:val="20"/>
                <w:szCs w:val="20"/>
              </w:rPr>
              <w:t>y uso de</w:t>
            </w:r>
            <w:r w:rsidRPr="00E41C2F">
              <w:rPr>
                <w:rFonts w:ascii="Arial" w:hAnsi="Arial" w:cs="Arial"/>
                <w:spacing w:val="1"/>
                <w:sz w:val="20"/>
                <w:szCs w:val="20"/>
              </w:rPr>
              <w:t xml:space="preserve"> </w:t>
            </w:r>
            <w:r w:rsidRPr="00E41C2F">
              <w:rPr>
                <w:rFonts w:ascii="Arial" w:hAnsi="Arial" w:cs="Arial"/>
                <w:sz w:val="20"/>
                <w:szCs w:val="20"/>
              </w:rPr>
              <w:t>otras</w:t>
            </w:r>
            <w:r w:rsidRPr="00E41C2F">
              <w:rPr>
                <w:rFonts w:ascii="Arial" w:hAnsi="Arial" w:cs="Arial"/>
                <w:spacing w:val="-1"/>
                <w:sz w:val="20"/>
                <w:szCs w:val="20"/>
              </w:rPr>
              <w:t xml:space="preserve"> </w:t>
            </w:r>
            <w:r w:rsidRPr="00E41C2F">
              <w:rPr>
                <w:rFonts w:ascii="Arial" w:hAnsi="Arial" w:cs="Arial"/>
                <w:sz w:val="20"/>
                <w:szCs w:val="20"/>
              </w:rPr>
              <w:t>ZEMMC</w:t>
            </w:r>
            <w:r w:rsidRPr="00E41C2F">
              <w:rPr>
                <w:rFonts w:ascii="Arial" w:hAnsi="Arial" w:cs="Arial"/>
                <w:spacing w:val="-1"/>
                <w:sz w:val="20"/>
                <w:szCs w:val="20"/>
              </w:rPr>
              <w:t xml:space="preserve"> </w:t>
            </w:r>
            <w:r w:rsidRPr="00E41C2F">
              <w:rPr>
                <w:rFonts w:ascii="Arial" w:hAnsi="Arial" w:cs="Arial"/>
                <w:sz w:val="20"/>
                <w:szCs w:val="20"/>
              </w:rPr>
              <w:t>del</w:t>
            </w:r>
            <w:r w:rsidRPr="00E41C2F">
              <w:rPr>
                <w:rFonts w:ascii="Arial" w:hAnsi="Arial" w:cs="Arial"/>
                <w:spacing w:val="-1"/>
                <w:sz w:val="20"/>
                <w:szCs w:val="20"/>
              </w:rPr>
              <w:t xml:space="preserve"> </w:t>
            </w:r>
            <w:r w:rsidRPr="00E41C2F">
              <w:rPr>
                <w:rFonts w:ascii="Arial" w:hAnsi="Arial" w:cs="Arial"/>
                <w:sz w:val="20"/>
                <w:szCs w:val="20"/>
              </w:rPr>
              <w:t>país,</w:t>
            </w:r>
            <w:r w:rsidRPr="00E41C2F">
              <w:rPr>
                <w:rFonts w:ascii="Arial" w:hAnsi="Arial" w:cs="Arial"/>
                <w:spacing w:val="-1"/>
                <w:sz w:val="20"/>
                <w:szCs w:val="20"/>
              </w:rPr>
              <w:t xml:space="preserve"> </w:t>
            </w:r>
            <w:r w:rsidRPr="00E41C2F">
              <w:rPr>
                <w:rFonts w:ascii="Arial" w:hAnsi="Arial" w:cs="Arial"/>
                <w:sz w:val="20"/>
                <w:szCs w:val="20"/>
              </w:rPr>
              <w:t>para</w:t>
            </w:r>
            <w:r w:rsidRPr="00E41C2F">
              <w:rPr>
                <w:rFonts w:ascii="Arial" w:hAnsi="Arial" w:cs="Arial"/>
                <w:spacing w:val="-1"/>
                <w:sz w:val="20"/>
                <w:szCs w:val="20"/>
              </w:rPr>
              <w:t xml:space="preserve"> </w:t>
            </w:r>
            <w:r w:rsidRPr="00E41C2F">
              <w:rPr>
                <w:rFonts w:ascii="Arial" w:hAnsi="Arial" w:cs="Arial"/>
                <w:sz w:val="20"/>
                <w:szCs w:val="20"/>
              </w:rPr>
              <w:t>ser reproducidas.</w:t>
            </w:r>
          </w:p>
        </w:tc>
      </w:tr>
    </w:tbl>
    <w:p w14:paraId="6B8CE180" w14:textId="0A9F2242" w:rsidR="00D649C0" w:rsidRPr="00D649C0" w:rsidRDefault="00D649C0" w:rsidP="00F11C7D">
      <w:pPr>
        <w:pStyle w:val="Sinespaciado"/>
        <w:sectPr w:rsidR="00D649C0" w:rsidRPr="00D649C0" w:rsidSect="007449DE">
          <w:pgSz w:w="15840" w:h="12240" w:orient="landscape"/>
          <w:pgMar w:top="1701" w:right="1418" w:bottom="1701" w:left="1418" w:header="0" w:footer="981" w:gutter="0"/>
          <w:cols w:space="720"/>
          <w:docGrid w:linePitch="299"/>
        </w:sectPr>
      </w:pPr>
    </w:p>
    <w:p w14:paraId="206B1A21" w14:textId="1EE76A11" w:rsidR="00F11C7D" w:rsidRPr="004F7A87" w:rsidRDefault="00F11C7D" w:rsidP="00F11C7D">
      <w:pPr>
        <w:pStyle w:val="Ttulo2"/>
      </w:pPr>
      <w:bookmarkStart w:id="47" w:name="_Toc103330546"/>
      <w:r w:rsidRPr="004F7A87">
        <w:lastRenderedPageBreak/>
        <w:t xml:space="preserve">Anexo </w:t>
      </w:r>
      <w:r>
        <w:t>2</w:t>
      </w:r>
      <w:r w:rsidRPr="004F7A87">
        <w:t xml:space="preserve">: </w:t>
      </w:r>
      <w:r>
        <w:t>Matriz de Evaluación</w:t>
      </w:r>
      <w:bookmarkEnd w:id="47"/>
    </w:p>
    <w:tbl>
      <w:tblPr>
        <w:tblStyle w:val="Tablaconcuadrcula4-nfasis31"/>
        <w:tblW w:w="5000" w:type="pct"/>
        <w:tblLook w:val="04A0" w:firstRow="1" w:lastRow="0" w:firstColumn="1" w:lastColumn="0" w:noHBand="0" w:noVBand="1"/>
      </w:tblPr>
      <w:tblGrid>
        <w:gridCol w:w="3328"/>
        <w:gridCol w:w="3225"/>
        <w:gridCol w:w="81"/>
        <w:gridCol w:w="3306"/>
        <w:gridCol w:w="3054"/>
      </w:tblGrid>
      <w:tr w:rsidR="00F11C7D" w:rsidRPr="00001D88" w14:paraId="136BA9DB" w14:textId="77777777" w:rsidTr="009B01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81" w:type="pct"/>
          </w:tcPr>
          <w:p w14:paraId="47D6257A" w14:textId="77777777" w:rsidR="00F11C7D" w:rsidRPr="00001D88" w:rsidRDefault="00F11C7D" w:rsidP="009B0173">
            <w:pPr>
              <w:pStyle w:val="Sinespaciado"/>
              <w:spacing w:before="60" w:after="60"/>
              <w:ind w:left="57" w:right="57"/>
              <w:jc w:val="center"/>
              <w:rPr>
                <w:rFonts w:cs="Arial"/>
                <w:b w:val="0"/>
                <w:sz w:val="20"/>
                <w:szCs w:val="20"/>
              </w:rPr>
            </w:pPr>
            <w:r w:rsidRPr="00D33C79">
              <w:rPr>
                <w:rFonts w:cs="Arial"/>
                <w:sz w:val="20"/>
                <w:szCs w:val="20"/>
              </w:rPr>
              <w:t>Preguntas de evaluación</w:t>
            </w:r>
          </w:p>
        </w:tc>
        <w:tc>
          <w:tcPr>
            <w:tcW w:w="1272" w:type="pct"/>
            <w:gridSpan w:val="2"/>
          </w:tcPr>
          <w:p w14:paraId="7D6889B7" w14:textId="77777777" w:rsidR="00F11C7D" w:rsidRPr="00001D88" w:rsidRDefault="00F11C7D" w:rsidP="009B0173">
            <w:pPr>
              <w:pStyle w:val="Sinespaciado"/>
              <w:spacing w:before="60" w:after="60"/>
              <w:ind w:left="57" w:right="57"/>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001D88">
              <w:rPr>
                <w:rFonts w:cs="Arial"/>
                <w:b w:val="0"/>
                <w:sz w:val="20"/>
                <w:szCs w:val="20"/>
              </w:rPr>
              <w:t>Indicadores</w:t>
            </w:r>
          </w:p>
        </w:tc>
        <w:tc>
          <w:tcPr>
            <w:tcW w:w="1272" w:type="pct"/>
          </w:tcPr>
          <w:p w14:paraId="2E782DDD" w14:textId="77777777" w:rsidR="00F11C7D" w:rsidRPr="00001D88" w:rsidRDefault="00F11C7D" w:rsidP="009B0173">
            <w:pPr>
              <w:pStyle w:val="Sinespaciado"/>
              <w:spacing w:before="60" w:after="60"/>
              <w:ind w:left="57" w:right="57"/>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001D88">
              <w:rPr>
                <w:rFonts w:cs="Arial"/>
                <w:b w:val="0"/>
                <w:sz w:val="20"/>
                <w:szCs w:val="20"/>
              </w:rPr>
              <w:t>Fuentes</w:t>
            </w:r>
          </w:p>
        </w:tc>
        <w:tc>
          <w:tcPr>
            <w:tcW w:w="1175" w:type="pct"/>
          </w:tcPr>
          <w:p w14:paraId="53843ED7" w14:textId="77777777" w:rsidR="00F11C7D" w:rsidRPr="00001D88" w:rsidRDefault="00F11C7D" w:rsidP="009B0173">
            <w:pPr>
              <w:pStyle w:val="Sinespaciado"/>
              <w:spacing w:before="60" w:after="60"/>
              <w:ind w:left="57" w:right="57"/>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001D88">
              <w:rPr>
                <w:rFonts w:cs="Arial"/>
                <w:b w:val="0"/>
                <w:sz w:val="20"/>
                <w:szCs w:val="20"/>
              </w:rPr>
              <w:t>Metodología</w:t>
            </w:r>
          </w:p>
        </w:tc>
      </w:tr>
      <w:tr w:rsidR="00F11C7D" w:rsidRPr="00001D88" w14:paraId="0FC75FC1"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245FF1AE" w14:textId="77777777" w:rsidR="00F11C7D" w:rsidRPr="00001D88" w:rsidRDefault="00F11C7D" w:rsidP="009B0173">
            <w:pPr>
              <w:pStyle w:val="Sinespaciado"/>
              <w:ind w:left="57" w:right="57"/>
              <w:rPr>
                <w:rFonts w:cs="Arial"/>
                <w:sz w:val="20"/>
                <w:szCs w:val="20"/>
              </w:rPr>
            </w:pPr>
            <w:r w:rsidRPr="00001D88">
              <w:rPr>
                <w:rFonts w:cs="Arial"/>
                <w:sz w:val="20"/>
                <w:szCs w:val="20"/>
              </w:rPr>
              <w:t>Relevancia</w:t>
            </w:r>
          </w:p>
        </w:tc>
      </w:tr>
      <w:tr w:rsidR="00F11C7D" w:rsidRPr="00FC37A6" w14:paraId="723ACA33" w14:textId="77777777" w:rsidTr="009B0173">
        <w:trPr>
          <w:trHeight w:val="162"/>
        </w:trPr>
        <w:tc>
          <w:tcPr>
            <w:cnfStyle w:val="001000000000" w:firstRow="0" w:lastRow="0" w:firstColumn="1" w:lastColumn="0" w:oddVBand="0" w:evenVBand="0" w:oddHBand="0" w:evenHBand="0" w:firstRowFirstColumn="0" w:firstRowLastColumn="0" w:lastRowFirstColumn="0" w:lastRowLastColumn="0"/>
            <w:tcW w:w="1281" w:type="pct"/>
          </w:tcPr>
          <w:p w14:paraId="6EB123C9" w14:textId="77777777" w:rsidR="00F11C7D" w:rsidRPr="00425EDF" w:rsidRDefault="00F11C7D" w:rsidP="009B0173">
            <w:pPr>
              <w:pStyle w:val="Sinespaciado"/>
              <w:ind w:left="57" w:right="57"/>
              <w:rPr>
                <w:rFonts w:cs="Arial"/>
                <w:sz w:val="20"/>
                <w:szCs w:val="20"/>
                <w:lang w:val="es-EC"/>
              </w:rPr>
            </w:pPr>
            <w:r w:rsidRPr="00425EDF">
              <w:rPr>
                <w:rFonts w:cs="Arial"/>
                <w:sz w:val="20"/>
                <w:szCs w:val="20"/>
                <w:lang w:val="es-EC"/>
              </w:rPr>
              <w:t>¿Se ajusta el objetivo del proyecto a las prioridades del gobierno local y las comunidades locales?</w:t>
            </w:r>
          </w:p>
        </w:tc>
        <w:tc>
          <w:tcPr>
            <w:tcW w:w="1272" w:type="pct"/>
            <w:gridSpan w:val="2"/>
          </w:tcPr>
          <w:p w14:paraId="1CB6CA76" w14:textId="77777777" w:rsidR="00F11C7D" w:rsidRPr="00425EDF"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425EDF">
              <w:rPr>
                <w:rFonts w:cs="Arial"/>
                <w:sz w:val="20"/>
                <w:szCs w:val="20"/>
                <w:lang w:val="es-EC"/>
              </w:rPr>
              <w:t>Nivel de coherencia entre el objetivo del proyecto y las prioridades declaradas de los interesados locales</w:t>
            </w:r>
          </w:p>
        </w:tc>
        <w:tc>
          <w:tcPr>
            <w:tcW w:w="1272" w:type="pct"/>
          </w:tcPr>
          <w:p w14:paraId="2B81CED6" w14:textId="77777777" w:rsidR="00F11C7D" w:rsidRPr="008A709E"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8A709E">
              <w:rPr>
                <w:rFonts w:cs="Arial"/>
                <w:sz w:val="20"/>
                <w:szCs w:val="20"/>
                <w:lang w:val="es-EC"/>
              </w:rPr>
              <w:t>- Actores locales</w:t>
            </w:r>
          </w:p>
          <w:p w14:paraId="2DE8A389" w14:textId="77777777" w:rsidR="00F11C7D" w:rsidRPr="008A709E"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8A709E">
              <w:rPr>
                <w:rFonts w:cs="Arial"/>
                <w:sz w:val="20"/>
                <w:szCs w:val="20"/>
                <w:lang w:val="es-EC"/>
              </w:rPr>
              <w:t>- Revisión documental de estrategias de desarrollo local, políticas ambientales, etc.</w:t>
            </w:r>
          </w:p>
        </w:tc>
        <w:tc>
          <w:tcPr>
            <w:tcW w:w="1175" w:type="pct"/>
          </w:tcPr>
          <w:p w14:paraId="50D696A9" w14:textId="77777777" w:rsidR="00F11C7D" w:rsidRPr="00D60EB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535EADB5" w14:textId="77777777" w:rsidR="00F11C7D" w:rsidRPr="00FC37A6"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D60EB1" w14:paraId="5BD2B687" w14:textId="77777777" w:rsidTr="009B0173">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281" w:type="pct"/>
          </w:tcPr>
          <w:p w14:paraId="546BF160" w14:textId="77777777" w:rsidR="00F11C7D" w:rsidRPr="00600147" w:rsidDel="00666435" w:rsidRDefault="00F11C7D" w:rsidP="009B0173">
            <w:pPr>
              <w:pStyle w:val="Sinespaciado"/>
              <w:tabs>
                <w:tab w:val="left" w:pos="2415"/>
              </w:tabs>
              <w:ind w:right="57"/>
              <w:rPr>
                <w:rFonts w:cs="Arial"/>
                <w:sz w:val="20"/>
                <w:szCs w:val="20"/>
                <w:lang w:val="es-EC"/>
              </w:rPr>
            </w:pPr>
            <w:r w:rsidRPr="00600147">
              <w:rPr>
                <w:rFonts w:cs="Arial"/>
                <w:sz w:val="20"/>
                <w:szCs w:val="20"/>
                <w:lang w:val="es-EC"/>
              </w:rPr>
              <w:t>¿Se ajusta el objetivo del proyecto a las prioridades nacionales de medio ambiente y desarrollo?</w:t>
            </w:r>
          </w:p>
        </w:tc>
        <w:tc>
          <w:tcPr>
            <w:tcW w:w="1272" w:type="pct"/>
            <w:gridSpan w:val="2"/>
          </w:tcPr>
          <w:p w14:paraId="4C17CA9D" w14:textId="77777777" w:rsidR="00F11C7D" w:rsidRPr="008A709E" w:rsidDel="00666435"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8A709E">
              <w:rPr>
                <w:rFonts w:cs="Arial"/>
                <w:sz w:val="20"/>
                <w:szCs w:val="20"/>
                <w:lang w:val="es-EC"/>
              </w:rPr>
              <w:t>Nivel de coherencia entre el objetivo del proyecto y las prioridades y estrategias normativas nacionales, según se indica en los documentos oficiales</w:t>
            </w:r>
          </w:p>
        </w:tc>
        <w:tc>
          <w:tcPr>
            <w:tcW w:w="1272" w:type="pct"/>
          </w:tcPr>
          <w:p w14:paraId="47C4C19A" w14:textId="77777777" w:rsidR="00F11C7D" w:rsidRPr="008A709E" w:rsidDel="00666435"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8A709E">
              <w:rPr>
                <w:rFonts w:cs="Arial"/>
                <w:sz w:val="20"/>
                <w:szCs w:val="20"/>
                <w:lang w:val="es-EC"/>
              </w:rPr>
              <w:t>Documentos de política nacional, como la Estrategia Nacional de Biodiversidad y el Plan de Acción, la autoevaluación de la capacidad nacional, etc.</w:t>
            </w:r>
          </w:p>
        </w:tc>
        <w:tc>
          <w:tcPr>
            <w:tcW w:w="1175" w:type="pct"/>
          </w:tcPr>
          <w:p w14:paraId="6243FF3E" w14:textId="77777777" w:rsidR="00F11C7D" w:rsidRPr="00D60EB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65A3E69B" w14:textId="77777777" w:rsidR="00F11C7D" w:rsidRPr="00D60EB1" w:rsidDel="00666435"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D60EB1" w14:paraId="423CF755" w14:textId="77777777" w:rsidTr="009B0173">
        <w:trPr>
          <w:trHeight w:val="162"/>
        </w:trPr>
        <w:tc>
          <w:tcPr>
            <w:cnfStyle w:val="001000000000" w:firstRow="0" w:lastRow="0" w:firstColumn="1" w:lastColumn="0" w:oddVBand="0" w:evenVBand="0" w:oddHBand="0" w:evenHBand="0" w:firstRowFirstColumn="0" w:firstRowLastColumn="0" w:lastRowFirstColumn="0" w:lastRowLastColumn="0"/>
            <w:tcW w:w="1281" w:type="pct"/>
          </w:tcPr>
          <w:p w14:paraId="3DB13A4D" w14:textId="77777777" w:rsidR="00F11C7D" w:rsidRPr="008A709E" w:rsidDel="00666435" w:rsidRDefault="00F11C7D" w:rsidP="009B0173">
            <w:pPr>
              <w:pStyle w:val="Sinespaciado"/>
              <w:ind w:left="57" w:right="57"/>
              <w:rPr>
                <w:rFonts w:cs="Arial"/>
                <w:sz w:val="20"/>
                <w:szCs w:val="20"/>
                <w:lang w:val="es-EC"/>
              </w:rPr>
            </w:pPr>
            <w:r w:rsidRPr="008A709E">
              <w:rPr>
                <w:rFonts w:cs="Arial"/>
                <w:sz w:val="20"/>
                <w:szCs w:val="20"/>
                <w:lang w:val="es-EC"/>
              </w:rPr>
              <w:t>¿El concepto del proyecto se originó en los interesados locales o nacionales y/o los interesados pertinentes participaron suficientemente en la elaboración del proyecto?</w:t>
            </w:r>
          </w:p>
        </w:tc>
        <w:tc>
          <w:tcPr>
            <w:tcW w:w="1272" w:type="pct"/>
            <w:gridSpan w:val="2"/>
          </w:tcPr>
          <w:p w14:paraId="53166CF8" w14:textId="77777777" w:rsidR="00F11C7D" w:rsidRPr="008A709E" w:rsidDel="00666435"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8A709E">
              <w:rPr>
                <w:rFonts w:cs="Arial"/>
                <w:sz w:val="20"/>
                <w:szCs w:val="20"/>
              </w:rPr>
              <w:t>Nivel de participación de los interesados locales y nacionales en la creación y el desarrollo de proyectos (número de reuniones celebradas, procesos de elaboración de proyectos que incorporan aportaciones de los interesados, etc.)</w:t>
            </w:r>
          </w:p>
        </w:tc>
        <w:tc>
          <w:tcPr>
            <w:tcW w:w="1272" w:type="pct"/>
          </w:tcPr>
          <w:p w14:paraId="1E5F4D7F" w14:textId="77777777" w:rsidR="00F11C7D" w:rsidRPr="008A709E"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8A709E">
              <w:rPr>
                <w:rFonts w:cs="Arial"/>
                <w:sz w:val="20"/>
                <w:szCs w:val="20"/>
                <w:lang w:val="es-EC"/>
              </w:rPr>
              <w:t>- Personal del proyecto</w:t>
            </w:r>
          </w:p>
          <w:p w14:paraId="492CCE16" w14:textId="77777777" w:rsidR="00F11C7D" w:rsidRPr="008A709E"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8A709E">
              <w:rPr>
                <w:rFonts w:cs="Arial"/>
                <w:sz w:val="20"/>
                <w:szCs w:val="20"/>
                <w:lang w:val="es-EC"/>
              </w:rPr>
              <w:t>- Agentes locales y nacionales</w:t>
            </w:r>
          </w:p>
          <w:p w14:paraId="56EB10BC" w14:textId="77777777" w:rsidR="00F11C7D" w:rsidRPr="00001D88" w:rsidDel="00666435"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8A709E">
              <w:rPr>
                <w:rFonts w:cs="Arial"/>
                <w:sz w:val="20"/>
                <w:szCs w:val="20"/>
                <w:lang w:val="en-US"/>
              </w:rPr>
              <w:t xml:space="preserve">- </w:t>
            </w:r>
            <w:proofErr w:type="spellStart"/>
            <w:r w:rsidRPr="008A709E">
              <w:rPr>
                <w:rFonts w:cs="Arial"/>
                <w:sz w:val="20"/>
                <w:szCs w:val="20"/>
                <w:lang w:val="en-US"/>
              </w:rPr>
              <w:t>Documentos</w:t>
            </w:r>
            <w:proofErr w:type="spellEnd"/>
            <w:r w:rsidRPr="008A709E">
              <w:rPr>
                <w:rFonts w:cs="Arial"/>
                <w:sz w:val="20"/>
                <w:szCs w:val="20"/>
                <w:lang w:val="en-US"/>
              </w:rPr>
              <w:t xml:space="preserve"> de </w:t>
            </w:r>
            <w:proofErr w:type="spellStart"/>
            <w:r w:rsidRPr="008A709E">
              <w:rPr>
                <w:rFonts w:cs="Arial"/>
                <w:sz w:val="20"/>
                <w:szCs w:val="20"/>
                <w:lang w:val="en-US"/>
              </w:rPr>
              <w:t>proyecto</w:t>
            </w:r>
            <w:proofErr w:type="spellEnd"/>
          </w:p>
        </w:tc>
        <w:tc>
          <w:tcPr>
            <w:tcW w:w="1175" w:type="pct"/>
          </w:tcPr>
          <w:p w14:paraId="12EDE7F9" w14:textId="77777777" w:rsidR="00F11C7D" w:rsidRPr="00D60EB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4BE8EF9B" w14:textId="77777777" w:rsidR="00F11C7D" w:rsidRPr="00D60EB1" w:rsidDel="00666435"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001D88" w14:paraId="57D49C51" w14:textId="77777777" w:rsidTr="009B0173">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281" w:type="pct"/>
          </w:tcPr>
          <w:p w14:paraId="37E9528B" w14:textId="77777777" w:rsidR="00F11C7D" w:rsidRPr="008A709E" w:rsidDel="00666435" w:rsidRDefault="00F11C7D" w:rsidP="009B0173">
            <w:pPr>
              <w:pStyle w:val="Sinespaciado"/>
              <w:ind w:left="57" w:right="57"/>
              <w:rPr>
                <w:rFonts w:cs="Arial"/>
                <w:sz w:val="20"/>
                <w:szCs w:val="20"/>
                <w:lang w:val="es-EC"/>
              </w:rPr>
            </w:pPr>
            <w:r w:rsidRPr="008A709E">
              <w:rPr>
                <w:rFonts w:cs="Arial"/>
                <w:sz w:val="20"/>
                <w:szCs w:val="20"/>
                <w:lang w:val="es-EC"/>
              </w:rPr>
              <w:t>¿Se ajusta el objetivo del proyecto a las prioridades estratégicas del FMAM?</w:t>
            </w:r>
          </w:p>
        </w:tc>
        <w:tc>
          <w:tcPr>
            <w:tcW w:w="1272" w:type="pct"/>
            <w:gridSpan w:val="2"/>
          </w:tcPr>
          <w:p w14:paraId="0D107019" w14:textId="77777777" w:rsidR="00F11C7D" w:rsidRPr="008A709E" w:rsidDel="00666435"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8A709E">
              <w:rPr>
                <w:rFonts w:cs="Arial"/>
                <w:sz w:val="20"/>
                <w:szCs w:val="20"/>
              </w:rPr>
              <w:t>Nivel de coherencia entre el objetivo del proyecto y las prioridades estratégicas del FMAM (incluida la armonización de los indicadores pertinentes de las esferas de actividad)</w:t>
            </w:r>
          </w:p>
        </w:tc>
        <w:tc>
          <w:tcPr>
            <w:tcW w:w="1272" w:type="pct"/>
          </w:tcPr>
          <w:p w14:paraId="4AA91B24"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8A709E">
              <w:rPr>
                <w:rFonts w:cs="Arial"/>
                <w:sz w:val="20"/>
                <w:szCs w:val="20"/>
                <w:lang w:val="es-EC"/>
              </w:rPr>
              <w:t>- Documentos estratégicos prioritarios del FMAM para el período en que se aprobó el proyecto</w:t>
            </w:r>
          </w:p>
          <w:p w14:paraId="5483066C" w14:textId="77777777" w:rsidR="00F11C7D" w:rsidRPr="008A709E" w:rsidDel="00666435"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8A709E">
              <w:rPr>
                <w:rFonts w:cs="Arial"/>
                <w:sz w:val="20"/>
                <w:szCs w:val="20"/>
                <w:lang w:val="es-EC"/>
              </w:rPr>
              <w:t>- Documentos de prioridades estratégicas actuales del FMAM</w:t>
            </w:r>
          </w:p>
        </w:tc>
        <w:tc>
          <w:tcPr>
            <w:tcW w:w="1175" w:type="pct"/>
          </w:tcPr>
          <w:p w14:paraId="419A4EFA" w14:textId="77777777" w:rsidR="00F11C7D" w:rsidRPr="00001D88" w:rsidDel="00666435"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6B5441">
              <w:rPr>
                <w:rFonts w:cs="Arial"/>
                <w:sz w:val="20"/>
                <w:szCs w:val="20"/>
                <w:lang w:val="en-US"/>
              </w:rPr>
              <w:t>- Examen documental</w:t>
            </w:r>
          </w:p>
        </w:tc>
      </w:tr>
      <w:tr w:rsidR="00F11C7D" w:rsidRPr="00001D88" w14:paraId="00620A1E" w14:textId="77777777" w:rsidTr="009B0173">
        <w:trPr>
          <w:trHeight w:val="162"/>
        </w:trPr>
        <w:tc>
          <w:tcPr>
            <w:cnfStyle w:val="001000000000" w:firstRow="0" w:lastRow="0" w:firstColumn="1" w:lastColumn="0" w:oddVBand="0" w:evenVBand="0" w:oddHBand="0" w:evenHBand="0" w:firstRowFirstColumn="0" w:firstRowLastColumn="0" w:lastRowFirstColumn="0" w:lastRowLastColumn="0"/>
            <w:tcW w:w="1281" w:type="pct"/>
          </w:tcPr>
          <w:p w14:paraId="127DC4EB" w14:textId="77777777" w:rsidR="00F11C7D" w:rsidRPr="008A709E" w:rsidDel="00666435" w:rsidRDefault="00F11C7D" w:rsidP="009B0173">
            <w:pPr>
              <w:pStyle w:val="Sinespaciado"/>
              <w:ind w:left="57" w:right="57"/>
              <w:rPr>
                <w:rFonts w:cs="Arial"/>
                <w:sz w:val="20"/>
                <w:szCs w:val="20"/>
                <w:lang w:val="es-EC"/>
              </w:rPr>
            </w:pPr>
            <w:r w:rsidRPr="008A709E">
              <w:rPr>
                <w:rFonts w:cs="Arial"/>
                <w:sz w:val="20"/>
                <w:szCs w:val="20"/>
                <w:lang w:val="es-EC"/>
              </w:rPr>
              <w:t>¿Estaba el proyecto vinculado y en consonancia con las prioridades y estrategias del PNUD para el país?</w:t>
            </w:r>
          </w:p>
        </w:tc>
        <w:tc>
          <w:tcPr>
            <w:tcW w:w="1272" w:type="pct"/>
            <w:gridSpan w:val="2"/>
          </w:tcPr>
          <w:p w14:paraId="7DF817A6" w14:textId="77777777" w:rsidR="00F11C7D" w:rsidRPr="008A709E" w:rsidDel="00666435"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8A709E">
              <w:rPr>
                <w:rFonts w:cs="Arial"/>
                <w:sz w:val="20"/>
                <w:szCs w:val="20"/>
              </w:rPr>
              <w:t>Nivel de coherencia entre el objetivo del proyecto y el diseño con el MANUD, el programa para el país</w:t>
            </w:r>
          </w:p>
        </w:tc>
        <w:tc>
          <w:tcPr>
            <w:tcW w:w="1272" w:type="pct"/>
          </w:tcPr>
          <w:p w14:paraId="31B048EC" w14:textId="77777777" w:rsidR="00F11C7D" w:rsidRPr="00001D88" w:rsidDel="00666435"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8A709E">
              <w:rPr>
                <w:rFonts w:cs="Arial"/>
                <w:sz w:val="20"/>
                <w:szCs w:val="20"/>
              </w:rPr>
              <w:t>- Documentos estratégicos prioritarios del PNUD</w:t>
            </w:r>
          </w:p>
        </w:tc>
        <w:tc>
          <w:tcPr>
            <w:tcW w:w="1175" w:type="pct"/>
          </w:tcPr>
          <w:p w14:paraId="52EA44E6" w14:textId="77777777" w:rsidR="00F11C7D" w:rsidRPr="00001D88" w:rsidDel="00666435"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6B5441">
              <w:rPr>
                <w:rFonts w:cs="Arial"/>
                <w:sz w:val="20"/>
                <w:szCs w:val="20"/>
                <w:lang w:val="en-US"/>
              </w:rPr>
              <w:t>- Examen documental</w:t>
            </w:r>
          </w:p>
        </w:tc>
      </w:tr>
      <w:tr w:rsidR="00F11C7D" w:rsidRPr="00001D88" w14:paraId="66980FC5" w14:textId="77777777" w:rsidTr="009B0173">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281" w:type="pct"/>
          </w:tcPr>
          <w:p w14:paraId="4C2ADD37" w14:textId="77777777" w:rsidR="00F11C7D" w:rsidRPr="008A709E" w:rsidDel="00666435" w:rsidRDefault="00F11C7D" w:rsidP="009B0173">
            <w:pPr>
              <w:pStyle w:val="Sinespaciado"/>
              <w:ind w:left="57" w:right="57"/>
              <w:rPr>
                <w:rFonts w:cs="Arial"/>
                <w:sz w:val="20"/>
                <w:szCs w:val="20"/>
                <w:lang w:val="es-EC"/>
              </w:rPr>
            </w:pPr>
            <w:r w:rsidRPr="008A709E">
              <w:rPr>
                <w:rFonts w:cs="Arial"/>
                <w:sz w:val="20"/>
                <w:szCs w:val="20"/>
                <w:lang w:val="es-EC"/>
              </w:rPr>
              <w:t xml:space="preserve">¿Apoya el objetivo del proyecto la aplicación del </w:t>
            </w:r>
            <w:r w:rsidRPr="008A709E">
              <w:rPr>
                <w:rFonts w:cs="Arial"/>
                <w:sz w:val="20"/>
                <w:szCs w:val="20"/>
                <w:lang w:val="es-EC"/>
              </w:rPr>
              <w:lastRenderedPageBreak/>
              <w:t>Convenio sobre la Diversidad Biológica?</w:t>
            </w:r>
          </w:p>
        </w:tc>
        <w:tc>
          <w:tcPr>
            <w:tcW w:w="1272" w:type="pct"/>
            <w:gridSpan w:val="2"/>
          </w:tcPr>
          <w:p w14:paraId="2375694A" w14:textId="77777777" w:rsidR="00F11C7D" w:rsidRPr="008A709E" w:rsidDel="00666435"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8A709E">
              <w:rPr>
                <w:rFonts w:cs="Arial"/>
                <w:sz w:val="20"/>
                <w:szCs w:val="20"/>
                <w:lang w:val="es-EC"/>
              </w:rPr>
              <w:lastRenderedPageBreak/>
              <w:t xml:space="preserve">Vínculos entre el objetivo del proyecto y elementos del CDB, </w:t>
            </w:r>
            <w:r w:rsidRPr="008A709E">
              <w:rPr>
                <w:rFonts w:cs="Arial"/>
                <w:sz w:val="20"/>
                <w:szCs w:val="20"/>
                <w:lang w:val="es-EC"/>
              </w:rPr>
              <w:lastRenderedPageBreak/>
              <w:t>como artículos y programas de trabajo clave</w:t>
            </w:r>
          </w:p>
        </w:tc>
        <w:tc>
          <w:tcPr>
            <w:tcW w:w="1272" w:type="pct"/>
          </w:tcPr>
          <w:p w14:paraId="6A5509BB"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8A709E">
              <w:rPr>
                <w:rFonts w:cs="Arial"/>
                <w:sz w:val="20"/>
                <w:szCs w:val="20"/>
                <w:lang w:val="es-EC"/>
              </w:rPr>
              <w:lastRenderedPageBreak/>
              <w:t>- Sitio web del CDB</w:t>
            </w:r>
          </w:p>
          <w:p w14:paraId="5B634092" w14:textId="77777777" w:rsidR="00F11C7D" w:rsidRPr="008A709E" w:rsidDel="00666435"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8A709E">
              <w:rPr>
                <w:rFonts w:cs="Arial"/>
                <w:sz w:val="20"/>
                <w:szCs w:val="20"/>
                <w:lang w:val="es-EC"/>
              </w:rPr>
              <w:t>- Estrategia Nacional de Biodiversidad y Plan de Acción</w:t>
            </w:r>
          </w:p>
        </w:tc>
        <w:tc>
          <w:tcPr>
            <w:tcW w:w="1175" w:type="pct"/>
          </w:tcPr>
          <w:p w14:paraId="09B101A0" w14:textId="77777777" w:rsidR="00F11C7D" w:rsidRPr="00001D88" w:rsidDel="00666435"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6B5441">
              <w:rPr>
                <w:rFonts w:cs="Arial"/>
                <w:sz w:val="20"/>
                <w:szCs w:val="20"/>
                <w:lang w:val="en-US"/>
              </w:rPr>
              <w:t>- Examen documental</w:t>
            </w:r>
          </w:p>
        </w:tc>
      </w:tr>
      <w:tr w:rsidR="00F11C7D" w:rsidRPr="00001D88" w14:paraId="0543A08F" w14:textId="77777777" w:rsidTr="009B0173">
        <w:trPr>
          <w:trHeight w:val="1412"/>
        </w:trPr>
        <w:tc>
          <w:tcPr>
            <w:cnfStyle w:val="001000000000" w:firstRow="0" w:lastRow="0" w:firstColumn="1" w:lastColumn="0" w:oddVBand="0" w:evenVBand="0" w:oddHBand="0" w:evenHBand="0" w:firstRowFirstColumn="0" w:firstRowLastColumn="0" w:lastRowFirstColumn="0" w:lastRowLastColumn="0"/>
            <w:tcW w:w="1281" w:type="pct"/>
          </w:tcPr>
          <w:p w14:paraId="72A1DEB1" w14:textId="77777777" w:rsidR="00F11C7D" w:rsidRPr="00D60EB1" w:rsidDel="00666435" w:rsidRDefault="00F11C7D" w:rsidP="009B0173">
            <w:pPr>
              <w:pStyle w:val="Sinespaciado"/>
              <w:ind w:left="57" w:right="57"/>
              <w:rPr>
                <w:rFonts w:cs="Arial"/>
                <w:sz w:val="20"/>
                <w:szCs w:val="20"/>
                <w:lang w:val="es-EC"/>
              </w:rPr>
            </w:pPr>
            <w:r w:rsidRPr="008A709E">
              <w:rPr>
                <w:rFonts w:cs="Arial"/>
                <w:sz w:val="20"/>
                <w:szCs w:val="20"/>
                <w:lang w:val="es-EC"/>
              </w:rPr>
              <w:t xml:space="preserve">¿Qué tan relevante y eficaz ha sido la estrategia y la arquitectura de este proyecto? </w:t>
            </w:r>
            <w:r w:rsidRPr="00D60EB1">
              <w:rPr>
                <w:rFonts w:cs="Arial"/>
                <w:sz w:val="20"/>
                <w:szCs w:val="20"/>
                <w:lang w:val="es-EC"/>
              </w:rPr>
              <w:t>¿Es relevante? ¿Ha sido eficaz? ¿Necesita cambiar?</w:t>
            </w:r>
          </w:p>
        </w:tc>
        <w:tc>
          <w:tcPr>
            <w:tcW w:w="1272" w:type="pct"/>
            <w:gridSpan w:val="2"/>
          </w:tcPr>
          <w:p w14:paraId="46E91C3E" w14:textId="77777777" w:rsidR="00F11C7D" w:rsidRPr="008A709E"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8A709E">
              <w:rPr>
                <w:rFonts w:cs="Arial"/>
                <w:sz w:val="20"/>
                <w:szCs w:val="20"/>
                <w:lang w:val="es-EC"/>
              </w:rPr>
              <w:t>- Vínculos con los compromisos internacionales y los documentos de política nacional, relaciones establecidas, nivel de coherencia entre el diseño del proyecto y el enfoque de ejecución.</w:t>
            </w:r>
          </w:p>
        </w:tc>
        <w:tc>
          <w:tcPr>
            <w:tcW w:w="1272" w:type="pct"/>
          </w:tcPr>
          <w:p w14:paraId="77ED5EBF" w14:textId="77777777" w:rsidR="00F11C7D" w:rsidRPr="008A709E"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8A709E">
              <w:rPr>
                <w:rFonts w:cs="Arial"/>
                <w:sz w:val="20"/>
                <w:szCs w:val="20"/>
                <w:lang w:val="es-EC"/>
              </w:rPr>
              <w:t>- Documentos de proyectos</w:t>
            </w:r>
          </w:p>
          <w:p w14:paraId="6858B8A0" w14:textId="77777777" w:rsidR="00F11C7D" w:rsidRPr="008A709E"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8A709E">
              <w:rPr>
                <w:rFonts w:cs="Arial"/>
                <w:sz w:val="20"/>
                <w:szCs w:val="20"/>
                <w:lang w:val="es-EC"/>
              </w:rPr>
              <w:t>- políticas o estrategias nacionales,</w:t>
            </w:r>
          </w:p>
          <w:p w14:paraId="2EAFBA0D" w14:textId="77777777" w:rsidR="00F11C7D" w:rsidRPr="008A709E"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8A709E">
              <w:rPr>
                <w:rFonts w:cs="Arial"/>
                <w:sz w:val="20"/>
                <w:szCs w:val="20"/>
                <w:lang w:val="es-EC"/>
              </w:rPr>
              <w:t>sitios web, personal del proyecto,</w:t>
            </w:r>
          </w:p>
          <w:p w14:paraId="26815C17" w14:textId="77777777" w:rsidR="00F11C7D" w:rsidRPr="008A709E"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8A709E">
              <w:rPr>
                <w:rFonts w:cs="Arial"/>
                <w:sz w:val="20"/>
                <w:szCs w:val="20"/>
                <w:lang w:val="es-EC"/>
              </w:rPr>
              <w:t>socios del proyecto</w:t>
            </w:r>
          </w:p>
          <w:p w14:paraId="4BB6B040" w14:textId="77777777" w:rsidR="00F11C7D" w:rsidRPr="008A709E"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8A709E">
              <w:rPr>
                <w:rFonts w:cs="Arial"/>
                <w:sz w:val="20"/>
                <w:szCs w:val="20"/>
                <w:lang w:val="es-EC"/>
              </w:rPr>
              <w:t>- Datos recogidos a lo largo de la misión</w:t>
            </w:r>
          </w:p>
        </w:tc>
        <w:tc>
          <w:tcPr>
            <w:tcW w:w="1175" w:type="pct"/>
          </w:tcPr>
          <w:p w14:paraId="3A94758C" w14:textId="77777777" w:rsidR="00F11C7D" w:rsidRPr="00FC37A6"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p w14:paraId="6C6E3DB8" w14:textId="77777777" w:rsidR="00F11C7D" w:rsidRPr="00FC37A6"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Consulta con los miembros d</w:t>
            </w:r>
            <w:r>
              <w:rPr>
                <w:rFonts w:cs="Arial"/>
                <w:sz w:val="20"/>
                <w:szCs w:val="20"/>
                <w:lang w:val="es-EC"/>
              </w:rPr>
              <w:t>e la junta del proyecto</w:t>
            </w:r>
          </w:p>
          <w:p w14:paraId="5C42AF15" w14:textId="77777777" w:rsidR="00F11C7D" w:rsidRPr="00001D88"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FC37A6">
              <w:rPr>
                <w:rFonts w:cs="Arial"/>
                <w:sz w:val="20"/>
                <w:szCs w:val="20"/>
                <w:lang w:val="es-EC"/>
              </w:rPr>
              <w:t xml:space="preserve">- </w:t>
            </w:r>
            <w:r>
              <w:rPr>
                <w:rFonts w:cs="Arial"/>
                <w:sz w:val="20"/>
                <w:szCs w:val="20"/>
                <w:lang w:val="es-EC"/>
              </w:rPr>
              <w:t>Entrevistas con el equipo del proyecto</w:t>
            </w:r>
          </w:p>
        </w:tc>
      </w:tr>
      <w:tr w:rsidR="00F11C7D" w:rsidRPr="00001D88" w14:paraId="2E3180A2"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0E733EF5" w14:textId="77777777" w:rsidR="00F11C7D" w:rsidRPr="008A709E" w:rsidRDefault="00F11C7D" w:rsidP="009B0173">
            <w:pPr>
              <w:pStyle w:val="Sinespaciado"/>
              <w:ind w:left="57" w:right="57"/>
              <w:rPr>
                <w:rFonts w:cs="Arial"/>
                <w:sz w:val="20"/>
                <w:szCs w:val="20"/>
                <w:lang w:val="es-EC"/>
              </w:rPr>
            </w:pPr>
            <w:r w:rsidRPr="008A709E">
              <w:rPr>
                <w:rFonts w:cs="Arial"/>
                <w:sz w:val="20"/>
                <w:szCs w:val="20"/>
                <w:lang w:val="es-EC"/>
              </w:rPr>
              <w:t>¿Cuáles son los procesos de toma de decisiones -supervisión de la gobernanza del proyecto y responsabilidades?</w:t>
            </w:r>
          </w:p>
        </w:tc>
        <w:tc>
          <w:tcPr>
            <w:tcW w:w="1272" w:type="pct"/>
            <w:gridSpan w:val="2"/>
          </w:tcPr>
          <w:p w14:paraId="7642E889"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8A709E">
              <w:rPr>
                <w:rFonts w:cs="Arial"/>
                <w:sz w:val="20"/>
                <w:szCs w:val="20"/>
                <w:lang w:val="es-EC"/>
              </w:rPr>
              <w:t>- Funciones y responsabilidades de las partes interesadas en la ejecución de los proyectos.</w:t>
            </w:r>
          </w:p>
          <w:p w14:paraId="7FDFBE0F" w14:textId="77777777" w:rsidR="00F11C7D" w:rsidRPr="00001D88"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8A709E">
              <w:rPr>
                <w:rFonts w:cs="Arial"/>
                <w:sz w:val="20"/>
                <w:szCs w:val="20"/>
                <w:lang w:val="en-US"/>
              </w:rPr>
              <w:t xml:space="preserve">- </w:t>
            </w:r>
            <w:proofErr w:type="spellStart"/>
            <w:r w:rsidRPr="008A709E">
              <w:rPr>
                <w:rFonts w:cs="Arial"/>
                <w:sz w:val="20"/>
                <w:szCs w:val="20"/>
                <w:lang w:val="en-US"/>
              </w:rPr>
              <w:t>Acuerdos</w:t>
            </w:r>
            <w:proofErr w:type="spellEnd"/>
            <w:r w:rsidRPr="008A709E">
              <w:rPr>
                <w:rFonts w:cs="Arial"/>
                <w:sz w:val="20"/>
                <w:szCs w:val="20"/>
                <w:lang w:val="en-US"/>
              </w:rPr>
              <w:t xml:space="preserve"> de </w:t>
            </w:r>
            <w:proofErr w:type="spellStart"/>
            <w:r w:rsidRPr="008A709E">
              <w:rPr>
                <w:rFonts w:cs="Arial"/>
                <w:sz w:val="20"/>
                <w:szCs w:val="20"/>
                <w:lang w:val="en-US"/>
              </w:rPr>
              <w:t>asociación</w:t>
            </w:r>
            <w:proofErr w:type="spellEnd"/>
            <w:r w:rsidRPr="008A709E">
              <w:rPr>
                <w:rFonts w:cs="Arial"/>
                <w:sz w:val="20"/>
                <w:szCs w:val="20"/>
                <w:lang w:val="en-US"/>
              </w:rPr>
              <w:t>.</w:t>
            </w:r>
          </w:p>
        </w:tc>
        <w:tc>
          <w:tcPr>
            <w:tcW w:w="1272" w:type="pct"/>
          </w:tcPr>
          <w:p w14:paraId="458B540A"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8A709E">
              <w:rPr>
                <w:rFonts w:cs="Arial"/>
                <w:sz w:val="20"/>
                <w:szCs w:val="20"/>
                <w:lang w:val="es-EC"/>
              </w:rPr>
              <w:t>- Documentos de proyectos</w:t>
            </w:r>
          </w:p>
          <w:p w14:paraId="0D23D096"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8A709E">
              <w:rPr>
                <w:rFonts w:cs="Arial"/>
                <w:sz w:val="20"/>
                <w:szCs w:val="20"/>
                <w:lang w:val="es-EC"/>
              </w:rPr>
              <w:t>- políticas o estrategias nacionales,</w:t>
            </w:r>
          </w:p>
          <w:p w14:paraId="3205D2E0"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8A709E">
              <w:rPr>
                <w:rFonts w:cs="Arial"/>
                <w:sz w:val="20"/>
                <w:szCs w:val="20"/>
                <w:lang w:val="es-EC"/>
              </w:rPr>
              <w:t>sitios web, personal del proyecto,</w:t>
            </w:r>
          </w:p>
          <w:p w14:paraId="2477A0B0"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8A709E">
              <w:rPr>
                <w:rFonts w:cs="Arial"/>
                <w:sz w:val="20"/>
                <w:szCs w:val="20"/>
                <w:lang w:val="es-EC"/>
              </w:rPr>
              <w:t>socios del proyecto</w:t>
            </w:r>
          </w:p>
          <w:p w14:paraId="1C5C3417"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8A709E">
              <w:rPr>
                <w:rFonts w:cs="Arial"/>
                <w:sz w:val="20"/>
                <w:szCs w:val="20"/>
                <w:lang w:val="es-EC"/>
              </w:rPr>
              <w:t>- Datos recogidos a lo largo de la misión</w:t>
            </w:r>
          </w:p>
        </w:tc>
        <w:tc>
          <w:tcPr>
            <w:tcW w:w="1175" w:type="pct"/>
          </w:tcPr>
          <w:p w14:paraId="18471A05" w14:textId="77777777" w:rsidR="00F11C7D" w:rsidRPr="00FC37A6"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p w14:paraId="7ABDE61D" w14:textId="77777777" w:rsidR="00F11C7D" w:rsidRPr="00FC37A6"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Consulta con los miembros d</w:t>
            </w:r>
            <w:r>
              <w:rPr>
                <w:rFonts w:cs="Arial"/>
                <w:sz w:val="20"/>
                <w:szCs w:val="20"/>
                <w:lang w:val="es-EC"/>
              </w:rPr>
              <w:t>e la junta del proyecto</w:t>
            </w:r>
          </w:p>
          <w:p w14:paraId="6231DE7E" w14:textId="77777777" w:rsidR="00F11C7D" w:rsidRPr="00001D88"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FC37A6">
              <w:rPr>
                <w:rFonts w:cs="Arial"/>
                <w:sz w:val="20"/>
                <w:szCs w:val="20"/>
                <w:lang w:val="es-EC"/>
              </w:rPr>
              <w:t xml:space="preserve">- </w:t>
            </w:r>
            <w:r>
              <w:rPr>
                <w:rFonts w:cs="Arial"/>
                <w:sz w:val="20"/>
                <w:szCs w:val="20"/>
                <w:lang w:val="es-EC"/>
              </w:rPr>
              <w:t>Entrevistas con el equipo del proyecto</w:t>
            </w:r>
          </w:p>
        </w:tc>
      </w:tr>
      <w:tr w:rsidR="00F11C7D" w:rsidRPr="00001D88" w14:paraId="2FD8D2B2" w14:textId="77777777" w:rsidTr="009B0173">
        <w:tc>
          <w:tcPr>
            <w:cnfStyle w:val="001000000000" w:firstRow="0" w:lastRow="0" w:firstColumn="1" w:lastColumn="0" w:oddVBand="0" w:evenVBand="0" w:oddHBand="0" w:evenHBand="0" w:firstRowFirstColumn="0" w:firstRowLastColumn="0" w:lastRowFirstColumn="0" w:lastRowLastColumn="0"/>
            <w:tcW w:w="1281" w:type="pct"/>
          </w:tcPr>
          <w:p w14:paraId="3C20A02B" w14:textId="77777777" w:rsidR="00F11C7D" w:rsidRPr="008A709E" w:rsidRDefault="00F11C7D" w:rsidP="009B0173">
            <w:pPr>
              <w:pStyle w:val="Sinespaciado"/>
              <w:ind w:left="57" w:right="57"/>
              <w:rPr>
                <w:rFonts w:cs="Arial"/>
                <w:sz w:val="20"/>
                <w:szCs w:val="20"/>
                <w:lang w:val="es-EC"/>
              </w:rPr>
            </w:pPr>
            <w:r w:rsidRPr="008A709E">
              <w:rPr>
                <w:rFonts w:eastAsia="Times New Roman" w:cs="Arial"/>
                <w:sz w:val="20"/>
                <w:szCs w:val="20"/>
                <w:lang w:val="es-EC" w:eastAsia="es-EC"/>
              </w:rPr>
              <w:t>¿En qué medida contribuye el proyecto al progreso y la consecución de los Objetivos de Desarrollo Sostenible (ODS)?</w:t>
            </w:r>
          </w:p>
        </w:tc>
        <w:tc>
          <w:tcPr>
            <w:tcW w:w="1272" w:type="pct"/>
            <w:gridSpan w:val="2"/>
          </w:tcPr>
          <w:p w14:paraId="4AAD58E1" w14:textId="77777777" w:rsidR="00F11C7D" w:rsidRPr="008A709E"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8A709E">
              <w:rPr>
                <w:rFonts w:cs="Arial"/>
                <w:sz w:val="20"/>
                <w:szCs w:val="20"/>
                <w:lang w:val="es-EC"/>
              </w:rPr>
              <w:t>Alineación del proyecto con los ODS</w:t>
            </w:r>
          </w:p>
        </w:tc>
        <w:tc>
          <w:tcPr>
            <w:tcW w:w="1272" w:type="pct"/>
          </w:tcPr>
          <w:p w14:paraId="77377F9C" w14:textId="77777777" w:rsidR="00F11C7D"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8A709E">
              <w:rPr>
                <w:rFonts w:cs="Arial"/>
                <w:sz w:val="20"/>
                <w:szCs w:val="20"/>
              </w:rPr>
              <w:t>- Documentos de proyectos</w:t>
            </w:r>
          </w:p>
        </w:tc>
        <w:tc>
          <w:tcPr>
            <w:tcW w:w="1175" w:type="pct"/>
          </w:tcPr>
          <w:p w14:paraId="272775A4" w14:textId="77777777" w:rsidR="00F11C7D"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D60EB1">
              <w:rPr>
                <w:rFonts w:cs="Arial"/>
                <w:sz w:val="20"/>
                <w:szCs w:val="20"/>
                <w:lang w:val="en-US"/>
              </w:rPr>
              <w:t>- Examen documental</w:t>
            </w:r>
            <w:r>
              <w:rPr>
                <w:rFonts w:cs="Arial"/>
                <w:sz w:val="20"/>
                <w:szCs w:val="20"/>
              </w:rPr>
              <w:t xml:space="preserve"> </w:t>
            </w:r>
          </w:p>
        </w:tc>
      </w:tr>
      <w:tr w:rsidR="00F11C7D" w:rsidRPr="00001D88" w14:paraId="57529315"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2C17C065" w14:textId="77777777" w:rsidR="00F11C7D" w:rsidRPr="008A709E" w:rsidRDefault="00F11C7D" w:rsidP="009B0173">
            <w:pPr>
              <w:pStyle w:val="Sinespaciado"/>
              <w:ind w:left="57" w:right="57"/>
              <w:rPr>
                <w:rFonts w:eastAsia="Times New Roman" w:cs="Arial"/>
                <w:sz w:val="20"/>
                <w:szCs w:val="20"/>
                <w:lang w:val="es-EC" w:eastAsia="es-EC"/>
              </w:rPr>
            </w:pPr>
            <w:r>
              <w:rPr>
                <w:rFonts w:eastAsia="Times New Roman" w:cs="Arial"/>
                <w:sz w:val="20"/>
                <w:szCs w:val="20"/>
                <w:lang w:val="es-EC" w:eastAsia="es-EC"/>
              </w:rPr>
              <w:t>¿</w:t>
            </w:r>
            <w:r w:rsidRPr="008A709E">
              <w:rPr>
                <w:rFonts w:eastAsia="Times New Roman" w:cs="Arial"/>
                <w:sz w:val="20"/>
                <w:szCs w:val="20"/>
                <w:lang w:val="es-EC" w:eastAsia="es-EC"/>
              </w:rPr>
              <w:t>En qué medida apoya (o no apoya) el Proyecto, comprende su responsabilidad y cumple sus obligaciones?</w:t>
            </w:r>
          </w:p>
        </w:tc>
        <w:tc>
          <w:tcPr>
            <w:tcW w:w="1272" w:type="pct"/>
            <w:gridSpan w:val="2"/>
          </w:tcPr>
          <w:p w14:paraId="263CB258"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8A709E">
              <w:rPr>
                <w:rFonts w:cs="Arial"/>
                <w:sz w:val="20"/>
                <w:szCs w:val="20"/>
                <w:lang w:val="es-EC"/>
              </w:rPr>
              <w:t>Reuniones de la Junta del Proyecto, Equipo Técnico, Grupos de Consulta</w:t>
            </w:r>
          </w:p>
        </w:tc>
        <w:tc>
          <w:tcPr>
            <w:tcW w:w="1272" w:type="pct"/>
          </w:tcPr>
          <w:p w14:paraId="019290AC"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8A709E">
              <w:rPr>
                <w:rFonts w:cs="Arial"/>
                <w:sz w:val="20"/>
                <w:szCs w:val="20"/>
              </w:rPr>
              <w:t>- Minutos</w:t>
            </w:r>
          </w:p>
          <w:p w14:paraId="6EC4BA86"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8A709E">
              <w:rPr>
                <w:rFonts w:cs="Arial"/>
                <w:sz w:val="20"/>
                <w:szCs w:val="20"/>
              </w:rPr>
              <w:t>- Documentos de proyectos</w:t>
            </w:r>
          </w:p>
        </w:tc>
        <w:tc>
          <w:tcPr>
            <w:tcW w:w="1175" w:type="pct"/>
          </w:tcPr>
          <w:p w14:paraId="0C348EAF"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D60EB1">
              <w:rPr>
                <w:rFonts w:cs="Arial"/>
                <w:sz w:val="20"/>
                <w:szCs w:val="20"/>
                <w:lang w:val="en-US"/>
              </w:rPr>
              <w:t>- Examen documental</w:t>
            </w:r>
            <w:r>
              <w:rPr>
                <w:rFonts w:cs="Arial"/>
                <w:sz w:val="20"/>
                <w:szCs w:val="20"/>
              </w:rPr>
              <w:t xml:space="preserve"> </w:t>
            </w:r>
          </w:p>
        </w:tc>
      </w:tr>
      <w:tr w:rsidR="00F11C7D" w:rsidRPr="00D2710F" w14:paraId="06ED8FB0" w14:textId="77777777" w:rsidTr="009B0173">
        <w:tc>
          <w:tcPr>
            <w:cnfStyle w:val="001000000000" w:firstRow="0" w:lastRow="0" w:firstColumn="1" w:lastColumn="0" w:oddVBand="0" w:evenVBand="0" w:oddHBand="0" w:evenHBand="0" w:firstRowFirstColumn="0" w:firstRowLastColumn="0" w:lastRowFirstColumn="0" w:lastRowLastColumn="0"/>
            <w:tcW w:w="5000" w:type="pct"/>
            <w:gridSpan w:val="5"/>
          </w:tcPr>
          <w:p w14:paraId="15E17FB9" w14:textId="77777777" w:rsidR="00F11C7D" w:rsidRPr="00C26E84" w:rsidRDefault="00F11C7D" w:rsidP="009B0173">
            <w:pPr>
              <w:pStyle w:val="Sinespaciado"/>
              <w:ind w:left="57" w:right="57"/>
              <w:rPr>
                <w:rFonts w:cs="Arial"/>
                <w:bCs w:val="0"/>
                <w:sz w:val="20"/>
                <w:szCs w:val="20"/>
              </w:rPr>
            </w:pPr>
            <w:r w:rsidRPr="00D2710F">
              <w:rPr>
                <w:rFonts w:cs="Arial"/>
                <w:sz w:val="20"/>
                <w:szCs w:val="20"/>
              </w:rPr>
              <w:t>Ef</w:t>
            </w:r>
            <w:r>
              <w:rPr>
                <w:rFonts w:cs="Arial"/>
                <w:sz w:val="20"/>
                <w:szCs w:val="20"/>
              </w:rPr>
              <w:t>icacia</w:t>
            </w:r>
            <w:r w:rsidRPr="00D2710F">
              <w:rPr>
                <w:rFonts w:cs="Arial"/>
                <w:sz w:val="20"/>
                <w:szCs w:val="20"/>
              </w:rPr>
              <w:t xml:space="preserve"> </w:t>
            </w:r>
          </w:p>
        </w:tc>
      </w:tr>
      <w:tr w:rsidR="00F11C7D" w:rsidRPr="00FC37A6" w14:paraId="5F84C97B" w14:textId="77777777" w:rsidTr="009B017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281" w:type="pct"/>
          </w:tcPr>
          <w:p w14:paraId="62ADFE3F" w14:textId="77777777" w:rsidR="00F11C7D" w:rsidRPr="00FC37A6" w:rsidRDefault="00F11C7D" w:rsidP="009B0173">
            <w:pPr>
              <w:pStyle w:val="Sinespaciado"/>
              <w:ind w:left="57" w:right="57"/>
              <w:rPr>
                <w:rFonts w:cs="Arial"/>
                <w:sz w:val="20"/>
                <w:szCs w:val="20"/>
                <w:lang w:val="es-EC"/>
              </w:rPr>
            </w:pPr>
            <w:r w:rsidRPr="008A709E">
              <w:rPr>
                <w:rFonts w:cs="Arial"/>
                <w:sz w:val="20"/>
                <w:szCs w:val="20"/>
                <w:lang w:val="es-EC"/>
              </w:rPr>
              <w:t xml:space="preserve">¿Es probable que se cumplan los objetivos del proyecto? </w:t>
            </w:r>
            <w:r w:rsidRPr="00FC37A6">
              <w:rPr>
                <w:rFonts w:cs="Arial"/>
                <w:sz w:val="20"/>
                <w:szCs w:val="20"/>
                <w:lang w:val="es-EC"/>
              </w:rPr>
              <w:t>¿En qué medida?</w:t>
            </w:r>
          </w:p>
        </w:tc>
        <w:tc>
          <w:tcPr>
            <w:tcW w:w="1241" w:type="pct"/>
          </w:tcPr>
          <w:p w14:paraId="47FF9047" w14:textId="77777777" w:rsidR="00F11C7D" w:rsidRPr="00147852"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147852">
              <w:rPr>
                <w:rFonts w:cs="Arial"/>
                <w:sz w:val="20"/>
                <w:szCs w:val="20"/>
                <w:lang w:val="es-EC"/>
              </w:rPr>
              <w:t>Nivel de progreso hacia las metas de los indicadores de los proyectos en relación con el nivel previsto en el momento actual de aplicación</w:t>
            </w:r>
          </w:p>
        </w:tc>
        <w:tc>
          <w:tcPr>
            <w:tcW w:w="1303" w:type="pct"/>
            <w:gridSpan w:val="2"/>
          </w:tcPr>
          <w:p w14:paraId="324EC205" w14:textId="77777777" w:rsidR="00F11C7D" w:rsidRPr="00147852"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147852">
              <w:rPr>
                <w:rFonts w:cs="Arial"/>
                <w:sz w:val="20"/>
                <w:szCs w:val="20"/>
                <w:lang w:val="es-EC"/>
              </w:rPr>
              <w:t>- Documentos de proyectos</w:t>
            </w:r>
          </w:p>
          <w:p w14:paraId="12760592" w14:textId="77777777" w:rsidR="00F11C7D" w:rsidRPr="00147852"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147852">
              <w:rPr>
                <w:rFonts w:cs="Arial"/>
                <w:sz w:val="20"/>
                <w:szCs w:val="20"/>
                <w:lang w:val="es-EC"/>
              </w:rPr>
              <w:t>- Personal del proyecto</w:t>
            </w:r>
          </w:p>
          <w:p w14:paraId="54C07E04" w14:textId="77777777" w:rsidR="00F11C7D" w:rsidRPr="00147852"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147852">
              <w:rPr>
                <w:rFonts w:cs="Arial"/>
                <w:sz w:val="20"/>
                <w:szCs w:val="20"/>
                <w:lang w:val="es-EC"/>
              </w:rPr>
              <w:t>- Partes interesadas en el proyecto</w:t>
            </w:r>
          </w:p>
        </w:tc>
        <w:tc>
          <w:tcPr>
            <w:tcW w:w="1175" w:type="pct"/>
          </w:tcPr>
          <w:p w14:paraId="77AF4055" w14:textId="77777777" w:rsidR="00F11C7D" w:rsidRPr="00D60EB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1943F7C4" w14:textId="77777777" w:rsidR="00F11C7D" w:rsidRPr="00FC37A6"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FC37A6" w14:paraId="29D65DE7" w14:textId="77777777" w:rsidTr="009B0173">
        <w:trPr>
          <w:trHeight w:val="709"/>
        </w:trPr>
        <w:tc>
          <w:tcPr>
            <w:cnfStyle w:val="001000000000" w:firstRow="0" w:lastRow="0" w:firstColumn="1" w:lastColumn="0" w:oddVBand="0" w:evenVBand="0" w:oddHBand="0" w:evenHBand="0" w:firstRowFirstColumn="0" w:firstRowLastColumn="0" w:lastRowFirstColumn="0" w:lastRowLastColumn="0"/>
            <w:tcW w:w="1281" w:type="pct"/>
          </w:tcPr>
          <w:p w14:paraId="04326521" w14:textId="77777777" w:rsidR="00F11C7D" w:rsidRPr="008A709E" w:rsidRDefault="00F11C7D" w:rsidP="009B0173">
            <w:pPr>
              <w:pStyle w:val="Sinespaciado"/>
              <w:ind w:left="57" w:right="57"/>
              <w:rPr>
                <w:rFonts w:cs="Arial"/>
                <w:sz w:val="20"/>
                <w:szCs w:val="20"/>
                <w:lang w:val="es-EC"/>
              </w:rPr>
            </w:pPr>
            <w:r w:rsidRPr="008A709E">
              <w:rPr>
                <w:rFonts w:cs="Arial"/>
                <w:sz w:val="20"/>
                <w:szCs w:val="20"/>
                <w:lang w:val="es-EC"/>
              </w:rPr>
              <w:t>¿Cuáles son los factores clave que contribuyen al éxito o al bajo rendimiento del proyecto?</w:t>
            </w:r>
          </w:p>
        </w:tc>
        <w:tc>
          <w:tcPr>
            <w:tcW w:w="1241" w:type="pct"/>
          </w:tcPr>
          <w:p w14:paraId="1C5E569E" w14:textId="77777777" w:rsidR="00F11C7D" w:rsidRPr="00147852"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147852">
              <w:rPr>
                <w:rFonts w:cs="Arial"/>
                <w:sz w:val="20"/>
                <w:szCs w:val="20"/>
                <w:lang w:val="es-EC"/>
              </w:rPr>
              <w:t>Nivel de documentación y preparación de los riesgos, hipótesis e impulsores del impacto del proyecto</w:t>
            </w:r>
          </w:p>
        </w:tc>
        <w:tc>
          <w:tcPr>
            <w:tcW w:w="1303" w:type="pct"/>
            <w:gridSpan w:val="2"/>
          </w:tcPr>
          <w:p w14:paraId="6A2DA4A4" w14:textId="77777777" w:rsidR="00F11C7D" w:rsidRPr="00147852"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Documentos de proyectos</w:t>
            </w:r>
          </w:p>
          <w:p w14:paraId="74121F16" w14:textId="77777777" w:rsidR="00F11C7D" w:rsidRPr="00147852"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Personal del proyecto</w:t>
            </w:r>
          </w:p>
          <w:p w14:paraId="763F8454" w14:textId="77777777" w:rsidR="00F11C7D" w:rsidRPr="00147852"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Partes interesadas en el proyecto</w:t>
            </w:r>
          </w:p>
        </w:tc>
        <w:tc>
          <w:tcPr>
            <w:tcW w:w="1175" w:type="pct"/>
          </w:tcPr>
          <w:p w14:paraId="7DC475BC" w14:textId="77777777" w:rsidR="00F11C7D" w:rsidRPr="00D60EB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74E5AACD" w14:textId="77777777" w:rsidR="00F11C7D" w:rsidRPr="00FC37A6"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FC37A6" w14:paraId="0E4BDDC9" w14:textId="77777777" w:rsidTr="009B017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281" w:type="pct"/>
          </w:tcPr>
          <w:p w14:paraId="1FDD4242" w14:textId="77777777" w:rsidR="00F11C7D" w:rsidRPr="008A709E" w:rsidRDefault="00F11C7D" w:rsidP="009B0173">
            <w:pPr>
              <w:pStyle w:val="Sinespaciado"/>
              <w:ind w:left="57" w:right="57"/>
              <w:rPr>
                <w:rFonts w:cs="Arial"/>
                <w:sz w:val="20"/>
                <w:szCs w:val="20"/>
                <w:lang w:val="es-EC"/>
              </w:rPr>
            </w:pPr>
            <w:r w:rsidRPr="008A709E">
              <w:rPr>
                <w:rFonts w:cs="Arial"/>
                <w:sz w:val="20"/>
                <w:szCs w:val="20"/>
                <w:lang w:val="es-EC"/>
              </w:rPr>
              <w:lastRenderedPageBreak/>
              <w:t>¿Cuáles son los principales riesgos y barreras que quedan para lograr el objetivo del proyecto y generar Beneficios Ambientales Globales?</w:t>
            </w:r>
          </w:p>
        </w:tc>
        <w:tc>
          <w:tcPr>
            <w:tcW w:w="1241" w:type="pct"/>
          </w:tcPr>
          <w:p w14:paraId="0643A191" w14:textId="77777777" w:rsidR="00F11C7D" w:rsidRPr="00147852"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147852">
              <w:rPr>
                <w:rFonts w:cs="Arial"/>
                <w:sz w:val="20"/>
                <w:szCs w:val="20"/>
                <w:lang w:val="es-EC"/>
              </w:rPr>
              <w:t>Presencia, evaluación y preparación para los riesgos previstos, las hipótesis y los factores de impacto</w:t>
            </w:r>
          </w:p>
        </w:tc>
        <w:tc>
          <w:tcPr>
            <w:tcW w:w="1303" w:type="pct"/>
            <w:gridSpan w:val="2"/>
          </w:tcPr>
          <w:p w14:paraId="6B99E501" w14:textId="77777777" w:rsidR="00F11C7D" w:rsidRPr="00147852"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proyectos</w:t>
            </w:r>
          </w:p>
          <w:p w14:paraId="09F35373" w14:textId="77777777" w:rsidR="00F11C7D" w:rsidRPr="00147852"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Personal del proyecto</w:t>
            </w:r>
          </w:p>
          <w:p w14:paraId="56D50E76" w14:textId="77777777" w:rsidR="00F11C7D" w:rsidRPr="00147852"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Partes interesadas en el proyecto</w:t>
            </w:r>
          </w:p>
        </w:tc>
        <w:tc>
          <w:tcPr>
            <w:tcW w:w="1175" w:type="pct"/>
          </w:tcPr>
          <w:p w14:paraId="46989ABC" w14:textId="77777777" w:rsidR="00F11C7D" w:rsidRPr="00D60EB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6774FE47" w14:textId="77777777" w:rsidR="00F11C7D" w:rsidRPr="00FC37A6"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FC37A6" w14:paraId="14E722DD" w14:textId="77777777" w:rsidTr="009B0173">
        <w:trPr>
          <w:trHeight w:val="709"/>
        </w:trPr>
        <w:tc>
          <w:tcPr>
            <w:cnfStyle w:val="001000000000" w:firstRow="0" w:lastRow="0" w:firstColumn="1" w:lastColumn="0" w:oddVBand="0" w:evenVBand="0" w:oddHBand="0" w:evenHBand="0" w:firstRowFirstColumn="0" w:firstRowLastColumn="0" w:lastRowFirstColumn="0" w:lastRowLastColumn="0"/>
            <w:tcW w:w="1281" w:type="pct"/>
          </w:tcPr>
          <w:p w14:paraId="0F882264" w14:textId="77777777" w:rsidR="00F11C7D" w:rsidRPr="008A709E" w:rsidRDefault="00F11C7D" w:rsidP="009B0173">
            <w:pPr>
              <w:pStyle w:val="Sinespaciado"/>
              <w:ind w:left="57" w:right="57"/>
              <w:rPr>
                <w:rFonts w:cs="Arial"/>
                <w:sz w:val="20"/>
                <w:szCs w:val="20"/>
                <w:lang w:val="es-EC"/>
              </w:rPr>
            </w:pPr>
            <w:r w:rsidRPr="008A709E">
              <w:rPr>
                <w:rFonts w:cs="Arial"/>
                <w:sz w:val="20"/>
                <w:szCs w:val="20"/>
                <w:lang w:val="es-EC"/>
              </w:rPr>
              <w:t>¿Es probable que se cumplan los supuestos fundamentales y los factores de impacto pertinentes para el logro de los beneficios ambientales mundiales?</w:t>
            </w:r>
          </w:p>
        </w:tc>
        <w:tc>
          <w:tcPr>
            <w:tcW w:w="1241" w:type="pct"/>
          </w:tcPr>
          <w:p w14:paraId="749C1CE8" w14:textId="77777777" w:rsidR="00F11C7D" w:rsidRPr="00147852"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147852">
              <w:rPr>
                <w:rFonts w:cs="Arial"/>
                <w:sz w:val="20"/>
                <w:szCs w:val="20"/>
                <w:lang w:val="es-EC"/>
              </w:rPr>
              <w:t>Medidas adoptadas para abordar las principales hipótesis y determinar los factores que impulsan el impacto</w:t>
            </w:r>
          </w:p>
        </w:tc>
        <w:tc>
          <w:tcPr>
            <w:tcW w:w="1303" w:type="pct"/>
            <w:gridSpan w:val="2"/>
          </w:tcPr>
          <w:p w14:paraId="240DF488" w14:textId="77777777" w:rsidR="00F11C7D" w:rsidRPr="00147852"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Documentos de proyectos</w:t>
            </w:r>
            <w:r w:rsidRPr="00147852">
              <w:rPr>
                <w:rFonts w:cs="Arial"/>
                <w:sz w:val="20"/>
                <w:szCs w:val="20"/>
              </w:rPr>
              <w:br/>
              <w:t>- Personal del proyecto</w:t>
            </w:r>
            <w:r w:rsidRPr="00147852">
              <w:rPr>
                <w:rFonts w:cs="Arial"/>
                <w:sz w:val="20"/>
                <w:szCs w:val="20"/>
              </w:rPr>
              <w:br/>
              <w:t>- Partes interesadas en el proyecto</w:t>
            </w:r>
          </w:p>
        </w:tc>
        <w:tc>
          <w:tcPr>
            <w:tcW w:w="1175" w:type="pct"/>
          </w:tcPr>
          <w:p w14:paraId="466ACFCF" w14:textId="77777777" w:rsidR="00F11C7D" w:rsidRPr="00D60EB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0AB32034" w14:textId="77777777" w:rsidR="00F11C7D" w:rsidRPr="00FC37A6"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FC37A6" w14:paraId="59B02160" w14:textId="77777777" w:rsidTr="009B0173">
        <w:trPr>
          <w:cnfStyle w:val="000000100000" w:firstRow="0" w:lastRow="0" w:firstColumn="0" w:lastColumn="0" w:oddVBand="0" w:evenVBand="0" w:oddHBand="1" w:evenHBand="0" w:firstRowFirstColumn="0" w:firstRowLastColumn="0" w:lastRowFirstColumn="0" w:lastRowLastColumn="0"/>
          <w:trHeight w:val="1782"/>
        </w:trPr>
        <w:tc>
          <w:tcPr>
            <w:cnfStyle w:val="001000000000" w:firstRow="0" w:lastRow="0" w:firstColumn="1" w:lastColumn="0" w:oddVBand="0" w:evenVBand="0" w:oddHBand="0" w:evenHBand="0" w:firstRowFirstColumn="0" w:firstRowLastColumn="0" w:lastRowFirstColumn="0" w:lastRowLastColumn="0"/>
            <w:tcW w:w="1281" w:type="pct"/>
          </w:tcPr>
          <w:p w14:paraId="02314611" w14:textId="77777777" w:rsidR="00F11C7D" w:rsidRPr="008A709E" w:rsidRDefault="00F11C7D" w:rsidP="009B0173">
            <w:pPr>
              <w:pStyle w:val="Sinespaciado"/>
              <w:ind w:left="57" w:right="57"/>
              <w:rPr>
                <w:rFonts w:cs="Arial"/>
                <w:sz w:val="20"/>
                <w:szCs w:val="20"/>
                <w:lang w:val="es-EC"/>
              </w:rPr>
            </w:pPr>
            <w:r w:rsidRPr="008A709E">
              <w:rPr>
                <w:rFonts w:cs="Arial"/>
                <w:sz w:val="20"/>
                <w:szCs w:val="20"/>
                <w:lang w:val="es-EC"/>
              </w:rPr>
              <w:t>¿Cuál ha sido (hasta la fecha) el avance de estos proyectos hacia los resultados esperados y los indicadores del marco lógico?</w:t>
            </w:r>
          </w:p>
          <w:p w14:paraId="37599C1F" w14:textId="77777777" w:rsidR="00F11C7D" w:rsidRPr="008A709E" w:rsidDel="00666435" w:rsidRDefault="00F11C7D" w:rsidP="009B0173">
            <w:pPr>
              <w:pStyle w:val="Sinespaciado"/>
              <w:ind w:left="57" w:right="57"/>
              <w:rPr>
                <w:rFonts w:cs="Arial"/>
                <w:b w:val="0"/>
                <w:sz w:val="20"/>
                <w:szCs w:val="20"/>
                <w:lang w:val="es-EC"/>
              </w:rPr>
            </w:pPr>
            <w:r w:rsidRPr="008A709E">
              <w:rPr>
                <w:rFonts w:cs="Arial"/>
                <w:sz w:val="20"/>
                <w:szCs w:val="20"/>
                <w:lang w:val="es-EC"/>
              </w:rPr>
              <w:t>¿Cómo consideran los principales interesados que este proyecto ha progresado hacia los resultados (como se indica en el informe inicial de los documentos originales)?</w:t>
            </w:r>
          </w:p>
        </w:tc>
        <w:tc>
          <w:tcPr>
            <w:tcW w:w="1241" w:type="pct"/>
          </w:tcPr>
          <w:p w14:paraId="03C70F9C" w14:textId="77777777" w:rsidR="00F11C7D" w:rsidRPr="00147852"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eastAsia="SimSun" w:cs="Arial"/>
                <w:sz w:val="20"/>
                <w:szCs w:val="20"/>
                <w:lang w:val="es-EC" w:eastAsia="zh-CN"/>
              </w:rPr>
            </w:pPr>
            <w:r w:rsidRPr="00147852">
              <w:rPr>
                <w:rFonts w:eastAsia="SimSun" w:cs="Arial"/>
                <w:sz w:val="20"/>
                <w:szCs w:val="20"/>
                <w:lang w:val="es-EC" w:eastAsia="zh-CN"/>
              </w:rPr>
              <w:t>- Avances hacia los logros en materia de impacto</w:t>
            </w:r>
          </w:p>
          <w:p w14:paraId="06AE7C96"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147852">
              <w:rPr>
                <w:rFonts w:eastAsia="SimSun" w:cs="Arial"/>
                <w:sz w:val="20"/>
                <w:szCs w:val="20"/>
                <w:lang w:val="en-US" w:eastAsia="zh-CN"/>
              </w:rPr>
              <w:t xml:space="preserve">- </w:t>
            </w:r>
            <w:proofErr w:type="spellStart"/>
            <w:r w:rsidRPr="00147852">
              <w:rPr>
                <w:rFonts w:eastAsia="SimSun" w:cs="Arial"/>
                <w:sz w:val="20"/>
                <w:szCs w:val="20"/>
                <w:lang w:val="en-US" w:eastAsia="zh-CN"/>
              </w:rPr>
              <w:t>Resultados</w:t>
            </w:r>
            <w:proofErr w:type="spellEnd"/>
            <w:r w:rsidRPr="00147852">
              <w:rPr>
                <w:rFonts w:eastAsia="SimSun" w:cs="Arial"/>
                <w:sz w:val="20"/>
                <w:szCs w:val="20"/>
                <w:lang w:val="en-US" w:eastAsia="zh-CN"/>
              </w:rPr>
              <w:t xml:space="preserve"> de </w:t>
            </w:r>
            <w:proofErr w:type="spellStart"/>
            <w:r w:rsidRPr="00147852">
              <w:rPr>
                <w:rFonts w:eastAsia="SimSun" w:cs="Arial"/>
                <w:sz w:val="20"/>
                <w:szCs w:val="20"/>
                <w:lang w:val="en-US" w:eastAsia="zh-CN"/>
              </w:rPr>
              <w:t>los</w:t>
            </w:r>
            <w:proofErr w:type="spellEnd"/>
            <w:r w:rsidRPr="00147852">
              <w:rPr>
                <w:rFonts w:eastAsia="SimSun" w:cs="Arial"/>
                <w:sz w:val="20"/>
                <w:szCs w:val="20"/>
                <w:lang w:val="en-US" w:eastAsia="zh-CN"/>
              </w:rPr>
              <w:t xml:space="preserve"> </w:t>
            </w:r>
            <w:proofErr w:type="spellStart"/>
            <w:r w:rsidRPr="00147852">
              <w:rPr>
                <w:rFonts w:eastAsia="SimSun" w:cs="Arial"/>
                <w:sz w:val="20"/>
                <w:szCs w:val="20"/>
                <w:lang w:val="en-US" w:eastAsia="zh-CN"/>
              </w:rPr>
              <w:t>productos</w:t>
            </w:r>
            <w:proofErr w:type="spellEnd"/>
          </w:p>
        </w:tc>
        <w:tc>
          <w:tcPr>
            <w:tcW w:w="1303" w:type="pct"/>
            <w:gridSpan w:val="2"/>
          </w:tcPr>
          <w:p w14:paraId="6EEE40B5" w14:textId="77777777" w:rsidR="00F11C7D" w:rsidRPr="00147852"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proyectos</w:t>
            </w:r>
            <w:r w:rsidRPr="00147852">
              <w:rPr>
                <w:rFonts w:cs="Arial"/>
                <w:sz w:val="20"/>
                <w:szCs w:val="20"/>
              </w:rPr>
              <w:br/>
              <w:t>- Personal del proyecto</w:t>
            </w:r>
            <w:r w:rsidRPr="00147852">
              <w:rPr>
                <w:rFonts w:cs="Arial"/>
                <w:sz w:val="20"/>
                <w:szCs w:val="20"/>
              </w:rPr>
              <w:br/>
              <w:t>- Partes interesadas en el proyecto</w:t>
            </w:r>
          </w:p>
        </w:tc>
        <w:tc>
          <w:tcPr>
            <w:tcW w:w="1175" w:type="pct"/>
          </w:tcPr>
          <w:p w14:paraId="45356520" w14:textId="77777777" w:rsidR="00F11C7D" w:rsidRPr="00FC37A6"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p w14:paraId="2C7562C1" w14:textId="77777777" w:rsidR="00F11C7D" w:rsidRPr="00FC37A6"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Consulta con los miembros d</w:t>
            </w:r>
            <w:r>
              <w:rPr>
                <w:rFonts w:cs="Arial"/>
                <w:sz w:val="20"/>
                <w:szCs w:val="20"/>
                <w:lang w:val="es-EC"/>
              </w:rPr>
              <w:t>e la junta del proyecto</w:t>
            </w:r>
          </w:p>
          <w:p w14:paraId="2E5A4FB2" w14:textId="77777777" w:rsidR="00F11C7D" w:rsidRPr="00FC37A6"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xml:space="preserve">- </w:t>
            </w:r>
            <w:r>
              <w:rPr>
                <w:rFonts w:cs="Arial"/>
                <w:sz w:val="20"/>
                <w:szCs w:val="20"/>
                <w:lang w:val="es-EC"/>
              </w:rPr>
              <w:t>Entrevistas con el equipo del proyecto</w:t>
            </w:r>
          </w:p>
        </w:tc>
      </w:tr>
      <w:tr w:rsidR="00F11C7D" w:rsidRPr="00FC37A6" w14:paraId="3539ABDD" w14:textId="77777777" w:rsidTr="009B0173">
        <w:tc>
          <w:tcPr>
            <w:cnfStyle w:val="001000000000" w:firstRow="0" w:lastRow="0" w:firstColumn="1" w:lastColumn="0" w:oddVBand="0" w:evenVBand="0" w:oddHBand="0" w:evenHBand="0" w:firstRowFirstColumn="0" w:firstRowLastColumn="0" w:lastRowFirstColumn="0" w:lastRowLastColumn="0"/>
            <w:tcW w:w="1281" w:type="pct"/>
          </w:tcPr>
          <w:p w14:paraId="54FD452D" w14:textId="77777777" w:rsidR="00F11C7D" w:rsidRPr="00147852" w:rsidRDefault="00F11C7D" w:rsidP="009B0173">
            <w:pPr>
              <w:pStyle w:val="Sinespaciado"/>
              <w:ind w:left="57" w:right="57"/>
              <w:rPr>
                <w:rFonts w:cs="Arial"/>
                <w:sz w:val="20"/>
                <w:szCs w:val="20"/>
                <w:lang w:val="es-EC"/>
              </w:rPr>
            </w:pPr>
            <w:r w:rsidRPr="00147852">
              <w:rPr>
                <w:rFonts w:cs="Arial"/>
                <w:sz w:val="20"/>
                <w:szCs w:val="20"/>
                <w:lang w:val="es-EC"/>
              </w:rPr>
              <w:t xml:space="preserve">¿Cuál ha sido el progreso hasta la fecha y cómo ha conducido o podría en el futuro catalizar efectos beneficiosos para el desarrollo (p. ej., generación de ingresos, igualdad entre los géneros y empoderamiento de la mujer, mejora de la gobernanza, </w:t>
            </w:r>
            <w:proofErr w:type="gramStart"/>
            <w:r w:rsidRPr="00147852">
              <w:rPr>
                <w:rFonts w:cs="Arial"/>
                <w:sz w:val="20"/>
                <w:szCs w:val="20"/>
                <w:lang w:val="es-EC"/>
              </w:rPr>
              <w:t>etc...</w:t>
            </w:r>
            <w:proofErr w:type="gramEnd"/>
            <w:r w:rsidRPr="00147852">
              <w:rPr>
                <w:rFonts w:cs="Arial"/>
                <w:sz w:val="20"/>
                <w:szCs w:val="20"/>
                <w:lang w:val="es-EC"/>
              </w:rPr>
              <w:t>).</w:t>
            </w:r>
          </w:p>
          <w:p w14:paraId="1353BF5E" w14:textId="77777777" w:rsidR="00F11C7D" w:rsidRPr="00147852" w:rsidRDefault="00F11C7D" w:rsidP="009B0173">
            <w:pPr>
              <w:pStyle w:val="Sinespaciado"/>
              <w:ind w:left="57" w:right="57"/>
              <w:rPr>
                <w:rFonts w:cs="Arial"/>
                <w:sz w:val="20"/>
                <w:szCs w:val="20"/>
                <w:lang w:val="es-EC"/>
              </w:rPr>
            </w:pPr>
            <w:r w:rsidRPr="00147852">
              <w:rPr>
                <w:rFonts w:cs="Arial"/>
                <w:sz w:val="20"/>
                <w:szCs w:val="20"/>
                <w:lang w:val="es-EC"/>
              </w:rPr>
              <w:t>¿Cómo se incluyen las áreas transversales en el marco de resultados y se supervisan anualmente?</w:t>
            </w:r>
          </w:p>
        </w:tc>
        <w:tc>
          <w:tcPr>
            <w:tcW w:w="1241" w:type="pct"/>
          </w:tcPr>
          <w:p w14:paraId="0EE141D5" w14:textId="77777777" w:rsidR="00F11C7D" w:rsidRPr="00147852"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147852">
              <w:rPr>
                <w:rFonts w:cs="Arial"/>
                <w:sz w:val="20"/>
                <w:szCs w:val="20"/>
                <w:lang w:val="es-EC"/>
              </w:rPr>
              <w:t>- Eficacia de la participación de las partes interesadas</w:t>
            </w:r>
          </w:p>
          <w:p w14:paraId="72A74332" w14:textId="77777777" w:rsidR="00F11C7D" w:rsidRPr="00147852"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147852">
              <w:rPr>
                <w:rFonts w:cs="Arial"/>
                <w:sz w:val="20"/>
                <w:szCs w:val="20"/>
                <w:lang w:val="es-EC"/>
              </w:rPr>
              <w:t>- Brecha de género</w:t>
            </w:r>
          </w:p>
          <w:p w14:paraId="15C9C58F" w14:textId="77777777" w:rsidR="00F11C7D" w:rsidRPr="00147852"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147852">
              <w:rPr>
                <w:rFonts w:cs="Arial"/>
                <w:sz w:val="20"/>
                <w:szCs w:val="20"/>
                <w:lang w:val="es-EC"/>
              </w:rPr>
              <w:t>- Planes y políticas que incorporan iniciativas</w:t>
            </w:r>
          </w:p>
          <w:p w14:paraId="78ACC41B" w14:textId="77777777" w:rsidR="00F11C7D" w:rsidRPr="00147852"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147852">
              <w:rPr>
                <w:rFonts w:cs="Arial"/>
                <w:sz w:val="20"/>
                <w:szCs w:val="20"/>
                <w:lang w:val="es-EC"/>
              </w:rPr>
              <w:t>- Registro de las observaciones y respuestas de las partes interesadas</w:t>
            </w:r>
          </w:p>
          <w:p w14:paraId="16EC32C0" w14:textId="77777777" w:rsidR="00F11C7D" w:rsidRPr="00147852"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147852">
              <w:rPr>
                <w:rFonts w:cs="Arial"/>
                <w:sz w:val="20"/>
                <w:szCs w:val="20"/>
                <w:lang w:val="es-EC"/>
              </w:rPr>
              <w:t>- Efectos positivos o negativos del proyecto en las poblaciones locales.</w:t>
            </w:r>
          </w:p>
        </w:tc>
        <w:tc>
          <w:tcPr>
            <w:tcW w:w="1303" w:type="pct"/>
            <w:gridSpan w:val="2"/>
          </w:tcPr>
          <w:p w14:paraId="7E63BBCC" w14:textId="77777777" w:rsidR="00F11C7D" w:rsidRPr="00147852"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Documentos de proyectos</w:t>
            </w:r>
            <w:r w:rsidRPr="00147852">
              <w:rPr>
                <w:rFonts w:cs="Arial"/>
                <w:sz w:val="20"/>
                <w:szCs w:val="20"/>
              </w:rPr>
              <w:br/>
              <w:t>- Personal del proyecto</w:t>
            </w:r>
            <w:r w:rsidRPr="00147852">
              <w:rPr>
                <w:rFonts w:cs="Arial"/>
                <w:sz w:val="20"/>
                <w:szCs w:val="20"/>
              </w:rPr>
              <w:br/>
              <w:t>- Partes interesadas en el proyecto</w:t>
            </w:r>
          </w:p>
        </w:tc>
        <w:tc>
          <w:tcPr>
            <w:tcW w:w="1175" w:type="pct"/>
          </w:tcPr>
          <w:p w14:paraId="53288F53" w14:textId="77777777" w:rsidR="00F11C7D" w:rsidRPr="00FC37A6"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p w14:paraId="560F33B3" w14:textId="77777777" w:rsidR="00F11C7D" w:rsidRPr="00FC37A6"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Consulta con los miembros d</w:t>
            </w:r>
            <w:r>
              <w:rPr>
                <w:rFonts w:cs="Arial"/>
                <w:sz w:val="20"/>
                <w:szCs w:val="20"/>
                <w:lang w:val="es-EC"/>
              </w:rPr>
              <w:t>e la junta del proyecto</w:t>
            </w:r>
          </w:p>
          <w:p w14:paraId="203F3DFC" w14:textId="77777777" w:rsidR="00F11C7D" w:rsidRPr="00FC37A6"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xml:space="preserve">- </w:t>
            </w:r>
            <w:r>
              <w:rPr>
                <w:rFonts w:cs="Arial"/>
                <w:sz w:val="20"/>
                <w:szCs w:val="20"/>
                <w:lang w:val="es-EC"/>
              </w:rPr>
              <w:t>Entrevistas con el equipo del proyecto</w:t>
            </w:r>
          </w:p>
        </w:tc>
      </w:tr>
      <w:tr w:rsidR="00F11C7D" w:rsidRPr="00001D88" w14:paraId="702299FD"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0083036C" w14:textId="77777777" w:rsidR="00F11C7D" w:rsidRPr="00147852" w:rsidRDefault="00F11C7D" w:rsidP="009B0173">
            <w:pPr>
              <w:pStyle w:val="Sinespaciado"/>
              <w:ind w:left="57" w:right="57"/>
              <w:rPr>
                <w:rFonts w:cs="Arial"/>
                <w:sz w:val="20"/>
                <w:szCs w:val="20"/>
                <w:lang w:val="es-EC"/>
              </w:rPr>
            </w:pPr>
            <w:r w:rsidRPr="00147852">
              <w:rPr>
                <w:rFonts w:cs="Arial"/>
                <w:sz w:val="20"/>
                <w:szCs w:val="20"/>
                <w:lang w:val="es-EC"/>
              </w:rPr>
              <w:lastRenderedPageBreak/>
              <w:t>Qué indica el instrumento de seguimiento del FMAM en la base de referencia cuando se compara con el completado justo antes de la evaluación final.</w:t>
            </w:r>
          </w:p>
        </w:tc>
        <w:tc>
          <w:tcPr>
            <w:tcW w:w="1241" w:type="pct"/>
          </w:tcPr>
          <w:p w14:paraId="3D26FA4F" w14:textId="77777777" w:rsidR="00F11C7D" w:rsidRPr="00147852"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147852">
              <w:rPr>
                <w:rFonts w:cs="Arial"/>
                <w:sz w:val="20"/>
                <w:szCs w:val="20"/>
                <w:lang w:val="es-EC"/>
              </w:rPr>
              <w:t>- El instrumento de seguimiento del FMAM en la base de referencia indica cuándo se compara con el completado justo antes de la evaluación final.</w:t>
            </w:r>
          </w:p>
        </w:tc>
        <w:tc>
          <w:tcPr>
            <w:tcW w:w="1303" w:type="pct"/>
            <w:gridSpan w:val="2"/>
          </w:tcPr>
          <w:p w14:paraId="1B5D8BC2" w14:textId="77777777" w:rsidR="00F11C7D" w:rsidRPr="00147852"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proyectos</w:t>
            </w:r>
            <w:r w:rsidRPr="00147852">
              <w:rPr>
                <w:rFonts w:cs="Arial"/>
                <w:sz w:val="20"/>
                <w:szCs w:val="20"/>
              </w:rPr>
              <w:br/>
              <w:t>- Personal del proyecto</w:t>
            </w:r>
            <w:r w:rsidRPr="00147852">
              <w:rPr>
                <w:rFonts w:cs="Arial"/>
                <w:sz w:val="20"/>
                <w:szCs w:val="20"/>
              </w:rPr>
              <w:br/>
              <w:t>- Partes interesadas en el proyecto</w:t>
            </w:r>
          </w:p>
        </w:tc>
        <w:tc>
          <w:tcPr>
            <w:tcW w:w="1175" w:type="pct"/>
          </w:tcPr>
          <w:p w14:paraId="6EC7555C" w14:textId="77777777" w:rsidR="00F11C7D" w:rsidRPr="00001D88"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D60EB1">
              <w:rPr>
                <w:rFonts w:cs="Arial"/>
                <w:sz w:val="20"/>
                <w:szCs w:val="20"/>
                <w:lang w:val="en-US"/>
              </w:rPr>
              <w:t>- Examen documental</w:t>
            </w:r>
            <w:r w:rsidRPr="00001D88">
              <w:rPr>
                <w:rFonts w:cs="Arial"/>
                <w:sz w:val="20"/>
                <w:szCs w:val="20"/>
              </w:rPr>
              <w:t xml:space="preserve"> </w:t>
            </w:r>
          </w:p>
        </w:tc>
      </w:tr>
      <w:tr w:rsidR="00F11C7D" w:rsidRPr="00FC37A6" w14:paraId="054C7A23" w14:textId="77777777" w:rsidTr="009B0173">
        <w:tc>
          <w:tcPr>
            <w:cnfStyle w:val="001000000000" w:firstRow="0" w:lastRow="0" w:firstColumn="1" w:lastColumn="0" w:oddVBand="0" w:evenVBand="0" w:oddHBand="0" w:evenHBand="0" w:firstRowFirstColumn="0" w:firstRowLastColumn="0" w:lastRowFirstColumn="0" w:lastRowLastColumn="0"/>
            <w:tcW w:w="1281" w:type="pct"/>
          </w:tcPr>
          <w:p w14:paraId="7A7A6A94" w14:textId="77777777" w:rsidR="00F11C7D" w:rsidRPr="00147852" w:rsidRDefault="00F11C7D" w:rsidP="009B0173">
            <w:pPr>
              <w:pStyle w:val="Sinespaciado"/>
              <w:ind w:left="57" w:right="57"/>
              <w:rPr>
                <w:rFonts w:cs="Arial"/>
                <w:sz w:val="20"/>
                <w:szCs w:val="20"/>
                <w:lang w:val="es-EC"/>
              </w:rPr>
            </w:pPr>
            <w:r w:rsidRPr="00147852">
              <w:rPr>
                <w:rFonts w:cs="Arial"/>
                <w:sz w:val="20"/>
                <w:szCs w:val="20"/>
                <w:lang w:val="es-EC"/>
              </w:rPr>
              <w:t>¿Cuáles son los obstáculos que subsisten para lograr los resultados esperados, según han dicho los interesados entrevistados?</w:t>
            </w:r>
          </w:p>
        </w:tc>
        <w:tc>
          <w:tcPr>
            <w:tcW w:w="1241" w:type="pct"/>
          </w:tcPr>
          <w:p w14:paraId="4557B0B8" w14:textId="77777777" w:rsidR="00F11C7D" w:rsidRPr="00147852"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147852">
              <w:rPr>
                <w:rFonts w:eastAsia="SimSun" w:cs="Arial"/>
                <w:sz w:val="20"/>
                <w:szCs w:val="20"/>
                <w:lang w:val="es-EC" w:eastAsia="zh-CN"/>
              </w:rPr>
              <w:t>- Número de obstáculos en el proyecto</w:t>
            </w:r>
          </w:p>
        </w:tc>
        <w:tc>
          <w:tcPr>
            <w:tcW w:w="1303" w:type="pct"/>
            <w:gridSpan w:val="2"/>
          </w:tcPr>
          <w:p w14:paraId="50234D8C" w14:textId="77777777" w:rsidR="00F11C7D" w:rsidRPr="00147852"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Documentos de proyectos</w:t>
            </w:r>
            <w:r w:rsidRPr="00147852">
              <w:rPr>
                <w:rFonts w:cs="Arial"/>
                <w:sz w:val="20"/>
                <w:szCs w:val="20"/>
              </w:rPr>
              <w:br/>
              <w:t>- Personal del proyecto</w:t>
            </w:r>
            <w:r w:rsidRPr="00147852">
              <w:rPr>
                <w:rFonts w:cs="Arial"/>
                <w:sz w:val="20"/>
                <w:szCs w:val="20"/>
              </w:rPr>
              <w:br/>
              <w:t>- Partes interesadas en el proyecto</w:t>
            </w:r>
          </w:p>
        </w:tc>
        <w:tc>
          <w:tcPr>
            <w:tcW w:w="1175" w:type="pct"/>
          </w:tcPr>
          <w:p w14:paraId="7562D15E" w14:textId="77777777" w:rsidR="00F11C7D" w:rsidRPr="00D60EB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6B06F75C" w14:textId="77777777" w:rsidR="00F11C7D" w:rsidRPr="00FC37A6"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FC37A6" w14:paraId="44A69D73"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61F651FA" w14:textId="77777777" w:rsidR="00F11C7D" w:rsidRPr="00147852" w:rsidRDefault="00F11C7D" w:rsidP="009B0173">
            <w:pPr>
              <w:pStyle w:val="Sinespaciado"/>
              <w:ind w:left="57" w:right="57"/>
              <w:rPr>
                <w:rFonts w:cs="Arial"/>
                <w:sz w:val="20"/>
                <w:szCs w:val="20"/>
                <w:lang w:val="es-EC"/>
              </w:rPr>
            </w:pPr>
            <w:r w:rsidRPr="00147852">
              <w:rPr>
                <w:rFonts w:cs="Arial"/>
                <w:sz w:val="20"/>
                <w:szCs w:val="20"/>
                <w:lang w:val="es-EC"/>
              </w:rPr>
              <w:t>¿Qué aspectos de este enfoque de implementación del proyecto (proyectos piloto) (actividades de apoyo) han sido particularmente exitosos o negativos (según lo dicho por las consultas) y cómo podrían los actores del proyecto ampliar o corregir estos beneficios.</w:t>
            </w:r>
          </w:p>
        </w:tc>
        <w:tc>
          <w:tcPr>
            <w:tcW w:w="1241" w:type="pct"/>
          </w:tcPr>
          <w:p w14:paraId="41B3C5AD" w14:textId="77777777" w:rsidR="00F11C7D" w:rsidRPr="00147852"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eastAsia="SimSun" w:cs="Arial"/>
                <w:sz w:val="20"/>
                <w:szCs w:val="20"/>
                <w:lang w:val="es-EC" w:eastAsia="zh-CN"/>
              </w:rPr>
            </w:pPr>
            <w:r w:rsidRPr="00147852">
              <w:rPr>
                <w:rFonts w:eastAsia="SimSun" w:cs="Arial"/>
                <w:sz w:val="20"/>
                <w:szCs w:val="20"/>
                <w:lang w:val="es-EC" w:eastAsia="zh-CN"/>
              </w:rPr>
              <w:t>- Número de realizaciones del proyecto</w:t>
            </w:r>
          </w:p>
          <w:p w14:paraId="28B3603B" w14:textId="77777777" w:rsidR="00F11C7D" w:rsidRPr="00147852"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147852">
              <w:rPr>
                <w:rFonts w:eastAsia="SimSun" w:cs="Arial"/>
                <w:sz w:val="20"/>
                <w:szCs w:val="20"/>
                <w:lang w:val="es-EC" w:eastAsia="zh-CN"/>
              </w:rPr>
              <w:t>- Avance hacia logros de impacto.</w:t>
            </w:r>
          </w:p>
        </w:tc>
        <w:tc>
          <w:tcPr>
            <w:tcW w:w="1303" w:type="pct"/>
            <w:gridSpan w:val="2"/>
          </w:tcPr>
          <w:p w14:paraId="047F7DDF" w14:textId="77777777" w:rsidR="00F11C7D" w:rsidRPr="00147852"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r w:rsidRPr="00147852">
              <w:rPr>
                <w:rFonts w:cs="Arial"/>
                <w:sz w:val="20"/>
                <w:szCs w:val="20"/>
              </w:rPr>
              <w:br/>
              <w:t>- Partes interesadas en el proyecto</w:t>
            </w:r>
          </w:p>
        </w:tc>
        <w:tc>
          <w:tcPr>
            <w:tcW w:w="1175" w:type="pct"/>
          </w:tcPr>
          <w:p w14:paraId="2A0C7D99" w14:textId="77777777" w:rsidR="00F11C7D" w:rsidRPr="00D60EB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3C3B2927" w14:textId="77777777" w:rsidR="00F11C7D" w:rsidRPr="00FC37A6"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001D88" w14:paraId="3A3773A1" w14:textId="77777777" w:rsidTr="009B0173">
        <w:tc>
          <w:tcPr>
            <w:cnfStyle w:val="001000000000" w:firstRow="0" w:lastRow="0" w:firstColumn="1" w:lastColumn="0" w:oddVBand="0" w:evenVBand="0" w:oddHBand="0" w:evenHBand="0" w:firstRowFirstColumn="0" w:firstRowLastColumn="0" w:lastRowFirstColumn="0" w:lastRowLastColumn="0"/>
            <w:tcW w:w="1281" w:type="pct"/>
          </w:tcPr>
          <w:p w14:paraId="46F32E47" w14:textId="77777777" w:rsidR="00F11C7D" w:rsidRPr="00147852" w:rsidDel="00666435" w:rsidRDefault="00F11C7D" w:rsidP="009B0173">
            <w:pPr>
              <w:pStyle w:val="Sinespaciado"/>
              <w:ind w:left="57" w:right="57"/>
              <w:rPr>
                <w:rFonts w:cs="Arial"/>
                <w:b w:val="0"/>
                <w:sz w:val="20"/>
                <w:szCs w:val="20"/>
                <w:lang w:val="es-EC"/>
              </w:rPr>
            </w:pPr>
            <w:r w:rsidRPr="00147852">
              <w:rPr>
                <w:rFonts w:eastAsia="Times New Roman" w:cs="Arial"/>
                <w:sz w:val="20"/>
                <w:szCs w:val="20"/>
                <w:lang w:val="es-EC" w:eastAsia="es-EC"/>
              </w:rPr>
              <w:t>¿Los indicadores del marco de resultados tienen un enfoque SMART?</w:t>
            </w:r>
          </w:p>
        </w:tc>
        <w:tc>
          <w:tcPr>
            <w:tcW w:w="1241" w:type="pct"/>
          </w:tcPr>
          <w:p w14:paraId="7A432A0A" w14:textId="77777777" w:rsidR="00F11C7D" w:rsidRPr="00001D88" w:rsidDel="00E01035"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Indicadores del marco de resultados</w:t>
            </w:r>
          </w:p>
        </w:tc>
        <w:tc>
          <w:tcPr>
            <w:tcW w:w="1303" w:type="pct"/>
            <w:gridSpan w:val="2"/>
          </w:tcPr>
          <w:p w14:paraId="7DB0B013" w14:textId="77777777" w:rsidR="00F11C7D"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xml:space="preserve">- Informes de </w:t>
            </w:r>
            <w:proofErr w:type="spellStart"/>
            <w:r>
              <w:rPr>
                <w:rFonts w:cs="Arial"/>
                <w:sz w:val="20"/>
                <w:szCs w:val="20"/>
              </w:rPr>
              <w:t>M</w:t>
            </w:r>
            <w:r w:rsidRPr="00147852">
              <w:rPr>
                <w:rFonts w:cs="Arial"/>
                <w:sz w:val="20"/>
                <w:szCs w:val="20"/>
              </w:rPr>
              <w:t>yE</w:t>
            </w:r>
            <w:proofErr w:type="spellEnd"/>
          </w:p>
        </w:tc>
        <w:tc>
          <w:tcPr>
            <w:tcW w:w="1175" w:type="pct"/>
          </w:tcPr>
          <w:p w14:paraId="7E5FBF36" w14:textId="77777777" w:rsidR="00F11C7D"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B75234">
              <w:rPr>
                <w:rFonts w:cs="Arial"/>
                <w:sz w:val="20"/>
                <w:szCs w:val="20"/>
                <w:lang w:val="en-US"/>
              </w:rPr>
              <w:t>- Examen documental</w:t>
            </w:r>
            <w:r w:rsidRPr="00B75234">
              <w:rPr>
                <w:rFonts w:cs="Arial"/>
                <w:sz w:val="20"/>
                <w:szCs w:val="20"/>
              </w:rPr>
              <w:t xml:space="preserve"> </w:t>
            </w:r>
          </w:p>
        </w:tc>
      </w:tr>
      <w:tr w:rsidR="00F11C7D" w:rsidRPr="00001D88" w14:paraId="2CDC84C7"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7C5BA873" w14:textId="77777777" w:rsidR="00F11C7D" w:rsidRPr="00147852" w:rsidRDefault="00F11C7D" w:rsidP="009B0173">
            <w:pPr>
              <w:pStyle w:val="Sinespaciado"/>
              <w:ind w:left="57" w:right="57"/>
              <w:rPr>
                <w:rFonts w:eastAsia="Times New Roman" w:cs="Arial"/>
                <w:sz w:val="20"/>
                <w:szCs w:val="20"/>
                <w:lang w:val="es-EC" w:eastAsia="es-EC"/>
              </w:rPr>
            </w:pPr>
            <w:r w:rsidRPr="00147852">
              <w:rPr>
                <w:rFonts w:eastAsia="Times New Roman" w:cs="Arial"/>
                <w:sz w:val="20"/>
                <w:szCs w:val="20"/>
                <w:lang w:val="es-EC" w:eastAsia="es-EC"/>
              </w:rPr>
              <w:t>¿Son alcanzables los objetivos a medio plazo y al final del proyecto?</w:t>
            </w:r>
          </w:p>
        </w:tc>
        <w:tc>
          <w:tcPr>
            <w:tcW w:w="1241" w:type="pct"/>
          </w:tcPr>
          <w:p w14:paraId="635A301F" w14:textId="77777777" w:rsidR="00F11C7D" w:rsidRPr="00147852" w:rsidRDefault="00F11C7D" w:rsidP="009B0173">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147852">
              <w:rPr>
                <w:rFonts w:cs="Arial"/>
                <w:sz w:val="20"/>
                <w:szCs w:val="20"/>
                <w:lang w:val="es-EC"/>
              </w:rPr>
              <w:t>- Porcentaje de resultados obtenidos:</w:t>
            </w:r>
          </w:p>
          <w:p w14:paraId="15F50848" w14:textId="77777777" w:rsidR="00F11C7D" w:rsidRPr="00147852" w:rsidRDefault="00F11C7D" w:rsidP="009B0173">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147852">
              <w:rPr>
                <w:rFonts w:cs="Arial"/>
                <w:sz w:val="20"/>
                <w:szCs w:val="20"/>
                <w:lang w:val="es-EC"/>
              </w:rPr>
              <w:t>- Progresos realizados en el marco de resultados</w:t>
            </w:r>
          </w:p>
        </w:tc>
        <w:tc>
          <w:tcPr>
            <w:tcW w:w="1303" w:type="pct"/>
            <w:gridSpan w:val="2"/>
          </w:tcPr>
          <w:p w14:paraId="744B5EA9"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FD0F45">
              <w:rPr>
                <w:rFonts w:cs="Arial"/>
                <w:sz w:val="20"/>
                <w:szCs w:val="20"/>
              </w:rPr>
              <w:t xml:space="preserve">- </w:t>
            </w:r>
            <w:r w:rsidRPr="00147852">
              <w:rPr>
                <w:rFonts w:cs="Arial"/>
                <w:sz w:val="20"/>
                <w:szCs w:val="20"/>
              </w:rPr>
              <w:t xml:space="preserve">Informes de </w:t>
            </w:r>
            <w:proofErr w:type="spellStart"/>
            <w:r>
              <w:rPr>
                <w:rFonts w:cs="Arial"/>
                <w:sz w:val="20"/>
                <w:szCs w:val="20"/>
              </w:rPr>
              <w:t>M</w:t>
            </w:r>
            <w:r w:rsidRPr="00147852">
              <w:rPr>
                <w:rFonts w:cs="Arial"/>
                <w:sz w:val="20"/>
                <w:szCs w:val="20"/>
              </w:rPr>
              <w:t>yE</w:t>
            </w:r>
            <w:proofErr w:type="spellEnd"/>
          </w:p>
          <w:p w14:paraId="0A7B758E" w14:textId="77777777" w:rsidR="00F11C7D" w:rsidRPr="00FD0F45"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ProDoc</w:t>
            </w:r>
          </w:p>
        </w:tc>
        <w:tc>
          <w:tcPr>
            <w:tcW w:w="1175" w:type="pct"/>
          </w:tcPr>
          <w:p w14:paraId="3D597B50"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B75234">
              <w:rPr>
                <w:rFonts w:cs="Arial"/>
                <w:sz w:val="20"/>
                <w:szCs w:val="20"/>
                <w:lang w:val="en-US"/>
              </w:rPr>
              <w:t>- Examen documental</w:t>
            </w:r>
            <w:r w:rsidRPr="00B75234">
              <w:rPr>
                <w:rFonts w:cs="Arial"/>
                <w:sz w:val="20"/>
                <w:szCs w:val="20"/>
              </w:rPr>
              <w:t xml:space="preserve"> </w:t>
            </w:r>
          </w:p>
        </w:tc>
      </w:tr>
      <w:tr w:rsidR="00F11C7D" w:rsidRPr="00001D88" w14:paraId="520E05E2" w14:textId="77777777" w:rsidTr="009B0173">
        <w:tc>
          <w:tcPr>
            <w:cnfStyle w:val="001000000000" w:firstRow="0" w:lastRow="0" w:firstColumn="1" w:lastColumn="0" w:oddVBand="0" w:evenVBand="0" w:oddHBand="0" w:evenHBand="0" w:firstRowFirstColumn="0" w:firstRowLastColumn="0" w:lastRowFirstColumn="0" w:lastRowLastColumn="0"/>
            <w:tcW w:w="5000" w:type="pct"/>
            <w:gridSpan w:val="5"/>
          </w:tcPr>
          <w:p w14:paraId="22DEA288" w14:textId="77777777" w:rsidR="00F11C7D" w:rsidRDefault="00F11C7D" w:rsidP="009B0173">
            <w:pPr>
              <w:pStyle w:val="Sinespaciado"/>
              <w:ind w:left="57" w:right="57"/>
              <w:rPr>
                <w:rFonts w:cs="Arial"/>
                <w:sz w:val="20"/>
                <w:szCs w:val="20"/>
              </w:rPr>
            </w:pPr>
            <w:r>
              <w:rPr>
                <w:rFonts w:cs="Arial"/>
                <w:sz w:val="20"/>
                <w:szCs w:val="20"/>
              </w:rPr>
              <w:t>Eficiencia</w:t>
            </w:r>
          </w:p>
        </w:tc>
      </w:tr>
      <w:tr w:rsidR="00F11C7D" w:rsidRPr="00001D88" w14:paraId="0BE5338B"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7F049E11" w14:textId="77777777" w:rsidR="00F11C7D" w:rsidRPr="008A709E" w:rsidDel="00666435" w:rsidRDefault="00F11C7D" w:rsidP="009B0173">
            <w:pPr>
              <w:pStyle w:val="Sinespaciado"/>
              <w:ind w:left="57" w:right="57"/>
              <w:rPr>
                <w:rFonts w:cs="Arial"/>
                <w:sz w:val="20"/>
                <w:szCs w:val="20"/>
                <w:lang w:val="en-US"/>
              </w:rPr>
            </w:pPr>
            <w:r w:rsidRPr="00147852">
              <w:rPr>
                <w:rFonts w:cs="Arial"/>
                <w:sz w:val="20"/>
                <w:szCs w:val="20"/>
                <w:lang w:val="en-US"/>
              </w:rPr>
              <w:t xml:space="preserve">¿Es rentable </w:t>
            </w:r>
            <w:proofErr w:type="spellStart"/>
            <w:r w:rsidRPr="00147852">
              <w:rPr>
                <w:rFonts w:cs="Arial"/>
                <w:sz w:val="20"/>
                <w:szCs w:val="20"/>
                <w:lang w:val="en-US"/>
              </w:rPr>
              <w:t>el</w:t>
            </w:r>
            <w:proofErr w:type="spellEnd"/>
            <w:r w:rsidRPr="00147852">
              <w:rPr>
                <w:rFonts w:cs="Arial"/>
                <w:sz w:val="20"/>
                <w:szCs w:val="20"/>
                <w:lang w:val="en-US"/>
              </w:rPr>
              <w:t xml:space="preserve"> </w:t>
            </w:r>
            <w:proofErr w:type="spellStart"/>
            <w:r w:rsidRPr="00147852">
              <w:rPr>
                <w:rFonts w:cs="Arial"/>
                <w:sz w:val="20"/>
                <w:szCs w:val="20"/>
                <w:lang w:val="en-US"/>
              </w:rPr>
              <w:t>proyecto</w:t>
            </w:r>
            <w:proofErr w:type="spellEnd"/>
            <w:r w:rsidRPr="00147852">
              <w:rPr>
                <w:rFonts w:cs="Arial"/>
                <w:sz w:val="20"/>
                <w:szCs w:val="20"/>
                <w:lang w:val="en-US"/>
              </w:rPr>
              <w:t>?</w:t>
            </w:r>
          </w:p>
        </w:tc>
        <w:tc>
          <w:tcPr>
            <w:tcW w:w="1241" w:type="pct"/>
          </w:tcPr>
          <w:p w14:paraId="6F30F2C0" w14:textId="77777777" w:rsidR="00F11C7D" w:rsidRPr="000E0AC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0E0AC1">
              <w:rPr>
                <w:rFonts w:cs="Arial"/>
                <w:sz w:val="20"/>
                <w:szCs w:val="20"/>
                <w:lang w:val="es-EC"/>
              </w:rPr>
              <w:t>- Calidad y adecuación de los procedimientos de gestión financiera (en consonancia con el PNUD, la UNOPS y las políticas, la legislación y los procedimientos nacionales)</w:t>
            </w:r>
          </w:p>
          <w:p w14:paraId="43DDA443" w14:textId="77777777" w:rsidR="00F11C7D" w:rsidRPr="000E0AC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0E0AC1">
              <w:rPr>
                <w:rFonts w:cs="Arial"/>
                <w:sz w:val="20"/>
                <w:szCs w:val="20"/>
                <w:lang w:val="es-EC"/>
              </w:rPr>
              <w:lastRenderedPageBreak/>
              <w:t>- Tasa de ejecución financiera vs. tasa prevista</w:t>
            </w:r>
          </w:p>
          <w:p w14:paraId="28F38990" w14:textId="77777777" w:rsidR="00F11C7D" w:rsidRPr="000E0AC1" w:rsidDel="00E01035"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0E0AC1">
              <w:rPr>
                <w:rFonts w:cs="Arial"/>
                <w:sz w:val="20"/>
                <w:szCs w:val="20"/>
                <w:lang w:val="es-EC"/>
              </w:rPr>
              <w:t>- Costes de gestión como porcentaje de los costes totales</w:t>
            </w:r>
          </w:p>
        </w:tc>
        <w:tc>
          <w:tcPr>
            <w:tcW w:w="1303" w:type="pct"/>
            <w:gridSpan w:val="2"/>
          </w:tcPr>
          <w:p w14:paraId="21F13062"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lastRenderedPageBreak/>
              <w:t>- Documentos de proyecto</w:t>
            </w:r>
            <w:r w:rsidRPr="00147852">
              <w:rPr>
                <w:rFonts w:cs="Arial"/>
                <w:sz w:val="20"/>
                <w:szCs w:val="20"/>
              </w:rPr>
              <w:br/>
              <w:t>- Personal del proyecto</w:t>
            </w:r>
          </w:p>
        </w:tc>
        <w:tc>
          <w:tcPr>
            <w:tcW w:w="1175" w:type="pct"/>
          </w:tcPr>
          <w:p w14:paraId="3CD9D5A0"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D60EB1">
              <w:rPr>
                <w:rFonts w:cs="Arial"/>
                <w:sz w:val="20"/>
                <w:szCs w:val="20"/>
                <w:lang w:val="en-US"/>
              </w:rPr>
              <w:t>- Examen documental</w:t>
            </w:r>
          </w:p>
        </w:tc>
      </w:tr>
      <w:tr w:rsidR="00F11C7D" w:rsidRPr="00FC37A6" w14:paraId="4C9F41D6" w14:textId="77777777" w:rsidTr="009B0173">
        <w:tc>
          <w:tcPr>
            <w:cnfStyle w:val="001000000000" w:firstRow="0" w:lastRow="0" w:firstColumn="1" w:lastColumn="0" w:oddVBand="0" w:evenVBand="0" w:oddHBand="0" w:evenHBand="0" w:firstRowFirstColumn="0" w:firstRowLastColumn="0" w:lastRowFirstColumn="0" w:lastRowLastColumn="0"/>
            <w:tcW w:w="1281" w:type="pct"/>
          </w:tcPr>
          <w:p w14:paraId="72F71BDB" w14:textId="77777777" w:rsidR="00F11C7D" w:rsidRPr="00147852" w:rsidDel="00666435" w:rsidRDefault="00F11C7D" w:rsidP="009B0173">
            <w:pPr>
              <w:pStyle w:val="Sinespaciado"/>
              <w:ind w:left="57" w:right="57"/>
              <w:rPr>
                <w:rFonts w:cs="Arial"/>
                <w:sz w:val="20"/>
                <w:szCs w:val="20"/>
                <w:lang w:val="es-EC"/>
              </w:rPr>
            </w:pPr>
            <w:r w:rsidRPr="00147852">
              <w:rPr>
                <w:rFonts w:cs="Arial"/>
                <w:sz w:val="20"/>
                <w:szCs w:val="20"/>
                <w:lang w:val="es-EC"/>
              </w:rPr>
              <w:t>¿Se ajustan los gastos a las reglas y normas internacionales?</w:t>
            </w:r>
          </w:p>
        </w:tc>
        <w:tc>
          <w:tcPr>
            <w:tcW w:w="1241" w:type="pct"/>
          </w:tcPr>
          <w:p w14:paraId="0CF4A1E3" w14:textId="77777777" w:rsidR="00F11C7D" w:rsidRPr="000E0AC1" w:rsidDel="00E01035"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0E0AC1">
              <w:rPr>
                <w:rFonts w:cs="Arial"/>
                <w:sz w:val="20"/>
                <w:szCs w:val="20"/>
                <w:lang w:val="es-EC"/>
              </w:rPr>
              <w:t>Costo de los insumos y productos de los proyectos en relación con las normas y criterios para los proyectos de los donantes en el país o la región</w:t>
            </w:r>
          </w:p>
        </w:tc>
        <w:tc>
          <w:tcPr>
            <w:tcW w:w="1303" w:type="pct"/>
            <w:gridSpan w:val="2"/>
          </w:tcPr>
          <w:p w14:paraId="1FF348B9" w14:textId="77777777" w:rsidR="00F11C7D"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tc>
        <w:tc>
          <w:tcPr>
            <w:tcW w:w="1175" w:type="pct"/>
          </w:tcPr>
          <w:p w14:paraId="5339B114" w14:textId="77777777" w:rsidR="00F11C7D" w:rsidRPr="00FC37A6"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p w14:paraId="674B3E3B" w14:textId="77777777" w:rsidR="00F11C7D" w:rsidRPr="00FC37A6"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BF2203">
              <w:rPr>
                <w:rFonts w:cs="Arial"/>
                <w:sz w:val="20"/>
                <w:szCs w:val="20"/>
                <w:lang w:val="es-EC"/>
              </w:rPr>
              <w:t xml:space="preserve">- Entrevistas con el personal del </w:t>
            </w:r>
            <w:r>
              <w:rPr>
                <w:rFonts w:cs="Arial"/>
                <w:sz w:val="20"/>
                <w:szCs w:val="20"/>
                <w:lang w:val="es-EC"/>
              </w:rPr>
              <w:t>proyecto</w:t>
            </w:r>
          </w:p>
        </w:tc>
      </w:tr>
      <w:tr w:rsidR="00F11C7D" w:rsidRPr="00FC37A6" w14:paraId="146F7A22"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14AD97DF" w14:textId="77777777" w:rsidR="00F11C7D" w:rsidRPr="00147852" w:rsidDel="00666435" w:rsidRDefault="00F11C7D" w:rsidP="009B0173">
            <w:pPr>
              <w:pStyle w:val="Sinespaciado"/>
              <w:ind w:left="57" w:right="57"/>
              <w:rPr>
                <w:rFonts w:cs="Arial"/>
                <w:sz w:val="20"/>
                <w:szCs w:val="20"/>
                <w:lang w:val="es-EC"/>
              </w:rPr>
            </w:pPr>
            <w:r w:rsidRPr="00147852">
              <w:rPr>
                <w:rFonts w:cs="Arial"/>
                <w:sz w:val="20"/>
                <w:szCs w:val="20"/>
                <w:lang w:val="es-EC"/>
              </w:rPr>
              <w:t>¿Es eficiente el enfoque de ejecución del proyecto para obtener los resultados previstos?</w:t>
            </w:r>
          </w:p>
        </w:tc>
        <w:tc>
          <w:tcPr>
            <w:tcW w:w="1241" w:type="pct"/>
          </w:tcPr>
          <w:p w14:paraId="62A7F36B" w14:textId="77777777" w:rsidR="00F11C7D" w:rsidRPr="000E0AC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0E0AC1">
              <w:rPr>
                <w:rFonts w:cs="Arial"/>
                <w:sz w:val="20"/>
                <w:szCs w:val="20"/>
                <w:lang w:val="es-EC"/>
              </w:rPr>
              <w:t>- Adecuación de la estructura de ejecución y de los mecanismos de coordinación y comunicación</w:t>
            </w:r>
          </w:p>
          <w:p w14:paraId="60322C8E" w14:textId="77777777" w:rsidR="00F11C7D" w:rsidRPr="000E0AC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0E0AC1">
              <w:rPr>
                <w:rFonts w:cs="Arial"/>
                <w:sz w:val="20"/>
                <w:szCs w:val="20"/>
                <w:lang w:val="es-EC"/>
              </w:rPr>
              <w:t>- Nivel previsto y efectivo de recursos humanos disponibles</w:t>
            </w:r>
          </w:p>
          <w:p w14:paraId="7FE437DF" w14:textId="77777777" w:rsidR="00F11C7D" w:rsidRPr="000E0AC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0E0AC1">
              <w:rPr>
                <w:rFonts w:cs="Arial"/>
                <w:sz w:val="20"/>
                <w:szCs w:val="20"/>
                <w:lang w:val="es-EC"/>
              </w:rPr>
              <w:t>- Alcance y calidad del compromiso con los socios pertinentes / asociaciones</w:t>
            </w:r>
          </w:p>
          <w:p w14:paraId="7140629D" w14:textId="77777777" w:rsidR="00F11C7D" w:rsidRPr="000E0AC1" w:rsidDel="00E01035"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0E0AC1">
              <w:rPr>
                <w:rFonts w:cs="Arial"/>
                <w:sz w:val="20"/>
                <w:szCs w:val="20"/>
                <w:lang w:val="es-EC"/>
              </w:rPr>
              <w:t>- Calidad y adecuación de los mecanismos de seguimiento de los proyectos (aportaciones de los órganos de supervisión, calidad y puntualidad de los informes, etc.)</w:t>
            </w:r>
          </w:p>
        </w:tc>
        <w:tc>
          <w:tcPr>
            <w:tcW w:w="1303" w:type="pct"/>
            <w:gridSpan w:val="2"/>
          </w:tcPr>
          <w:p w14:paraId="4E1423EF"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75B36E40"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Actores locales y nacionales</w:t>
            </w:r>
          </w:p>
        </w:tc>
        <w:tc>
          <w:tcPr>
            <w:tcW w:w="1175" w:type="pct"/>
          </w:tcPr>
          <w:p w14:paraId="7F9972B3" w14:textId="77777777" w:rsidR="00F11C7D" w:rsidRPr="00FC37A6"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p w14:paraId="3CD23B22" w14:textId="77777777" w:rsidR="00F11C7D" w:rsidRPr="00FC37A6"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Entrevistas con el personal del proyecto</w:t>
            </w:r>
          </w:p>
          <w:p w14:paraId="683355CD" w14:textId="77777777" w:rsidR="00F11C7D" w:rsidRPr="00FC37A6"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Entrevistas con partes interesadas nacionales y locales</w:t>
            </w:r>
          </w:p>
        </w:tc>
      </w:tr>
      <w:tr w:rsidR="00F11C7D" w:rsidRPr="00FC37A6" w14:paraId="47E450B5" w14:textId="77777777" w:rsidTr="009B0173">
        <w:tc>
          <w:tcPr>
            <w:cnfStyle w:val="001000000000" w:firstRow="0" w:lastRow="0" w:firstColumn="1" w:lastColumn="0" w:oddVBand="0" w:evenVBand="0" w:oddHBand="0" w:evenHBand="0" w:firstRowFirstColumn="0" w:firstRowLastColumn="0" w:lastRowFirstColumn="0" w:lastRowLastColumn="0"/>
            <w:tcW w:w="1281" w:type="pct"/>
          </w:tcPr>
          <w:p w14:paraId="13AD29F8" w14:textId="77777777" w:rsidR="00F11C7D" w:rsidRPr="00147852" w:rsidDel="00666435" w:rsidRDefault="00F11C7D" w:rsidP="009B0173">
            <w:pPr>
              <w:pStyle w:val="Sinespaciado"/>
              <w:ind w:left="57" w:right="57"/>
              <w:rPr>
                <w:rFonts w:cs="Arial"/>
                <w:sz w:val="20"/>
                <w:szCs w:val="20"/>
                <w:lang w:val="es-EC"/>
              </w:rPr>
            </w:pPr>
            <w:r w:rsidRPr="00147852">
              <w:rPr>
                <w:rFonts w:cs="Arial"/>
                <w:sz w:val="20"/>
                <w:szCs w:val="20"/>
                <w:lang w:val="es-EC"/>
              </w:rPr>
              <w:t>¿Se ha retrasado la ejecución del proyecto? En caso afirmativo, ¿ha afectado esto a la eficacia en función de los costos?</w:t>
            </w:r>
          </w:p>
        </w:tc>
        <w:tc>
          <w:tcPr>
            <w:tcW w:w="1241" w:type="pct"/>
          </w:tcPr>
          <w:p w14:paraId="752FCABC" w14:textId="77777777" w:rsidR="00F11C7D" w:rsidRPr="000E0AC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0E0AC1">
              <w:rPr>
                <w:rFonts w:cs="Arial"/>
                <w:sz w:val="20"/>
                <w:szCs w:val="20"/>
                <w:lang w:val="es-EC"/>
              </w:rPr>
              <w:t>- Hitos del proyecto a tiempo</w:t>
            </w:r>
          </w:p>
          <w:p w14:paraId="45817E9D" w14:textId="77777777" w:rsidR="00F11C7D" w:rsidRPr="000E0AC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0E0AC1">
              <w:rPr>
                <w:rFonts w:cs="Arial"/>
                <w:sz w:val="20"/>
                <w:szCs w:val="20"/>
                <w:lang w:val="es-EC"/>
              </w:rPr>
              <w:t>- Resultados previstos afectados por retrasos</w:t>
            </w:r>
          </w:p>
          <w:p w14:paraId="13E331AB" w14:textId="77777777" w:rsidR="00F11C7D" w:rsidRPr="000E0AC1" w:rsidDel="00E01035"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0E0AC1">
              <w:rPr>
                <w:rFonts w:cs="Arial"/>
                <w:sz w:val="20"/>
                <w:szCs w:val="20"/>
                <w:lang w:val="es-EC"/>
              </w:rPr>
              <w:t>- Medidas de gestión adaptativas de los proyectos relacionadas con los retrasos</w:t>
            </w:r>
          </w:p>
        </w:tc>
        <w:tc>
          <w:tcPr>
            <w:tcW w:w="1303" w:type="pct"/>
            <w:gridSpan w:val="2"/>
          </w:tcPr>
          <w:p w14:paraId="0DF51E6D" w14:textId="77777777" w:rsidR="00F11C7D"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tc>
        <w:tc>
          <w:tcPr>
            <w:tcW w:w="1175" w:type="pct"/>
          </w:tcPr>
          <w:p w14:paraId="0F9D0302" w14:textId="77777777" w:rsidR="00F11C7D" w:rsidRPr="00FC37A6"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p w14:paraId="15891B2D" w14:textId="77777777" w:rsidR="00F11C7D" w:rsidRPr="00FC37A6"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BF2203">
              <w:rPr>
                <w:rFonts w:cs="Arial"/>
                <w:sz w:val="20"/>
                <w:szCs w:val="20"/>
                <w:lang w:val="es-EC"/>
              </w:rPr>
              <w:t xml:space="preserve">- Entrevistas con el personal del </w:t>
            </w:r>
            <w:r>
              <w:rPr>
                <w:rFonts w:cs="Arial"/>
                <w:sz w:val="20"/>
                <w:szCs w:val="20"/>
                <w:lang w:val="es-EC"/>
              </w:rPr>
              <w:t>proyecto</w:t>
            </w:r>
          </w:p>
        </w:tc>
      </w:tr>
      <w:tr w:rsidR="00F11C7D" w:rsidRPr="00FC37A6" w14:paraId="6496EDBE"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1CF914E9" w14:textId="77777777" w:rsidR="00F11C7D" w:rsidRPr="00147852" w:rsidDel="00666435" w:rsidRDefault="00F11C7D" w:rsidP="009B0173">
            <w:pPr>
              <w:pStyle w:val="Sinespaciado"/>
              <w:ind w:left="57" w:right="57"/>
              <w:rPr>
                <w:rFonts w:cs="Arial"/>
                <w:sz w:val="20"/>
                <w:szCs w:val="20"/>
                <w:lang w:val="es-EC"/>
              </w:rPr>
            </w:pPr>
            <w:r w:rsidRPr="00147852">
              <w:rPr>
                <w:rFonts w:cs="Arial"/>
                <w:sz w:val="20"/>
                <w:szCs w:val="20"/>
                <w:lang w:val="es-EC"/>
              </w:rPr>
              <w:t>¿Cuál es la contribución de la cofinanciación en efectivo y en especie a la ejecución del proyecto?</w:t>
            </w:r>
          </w:p>
        </w:tc>
        <w:tc>
          <w:tcPr>
            <w:tcW w:w="1241" w:type="pct"/>
          </w:tcPr>
          <w:p w14:paraId="1AA3EA5D" w14:textId="77777777" w:rsidR="00F11C7D" w:rsidRPr="000E0AC1" w:rsidDel="00E01035"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0E0AC1">
              <w:rPr>
                <w:rFonts w:cs="Arial"/>
                <w:sz w:val="20"/>
                <w:szCs w:val="20"/>
                <w:lang w:val="es-EC"/>
              </w:rPr>
              <w:t>Nivel de cofinanciación en efectivo y en especie en relación con el nivel previsto</w:t>
            </w:r>
          </w:p>
        </w:tc>
        <w:tc>
          <w:tcPr>
            <w:tcW w:w="1303" w:type="pct"/>
            <w:gridSpan w:val="2"/>
          </w:tcPr>
          <w:p w14:paraId="1D62C2B6"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00379D">
              <w:rPr>
                <w:rFonts w:cs="Arial"/>
                <w:sz w:val="20"/>
                <w:szCs w:val="20"/>
              </w:rPr>
              <w:t>- Documentos de proyecto</w:t>
            </w:r>
            <w:r w:rsidRPr="0000379D">
              <w:rPr>
                <w:rFonts w:cs="Arial"/>
                <w:sz w:val="20"/>
                <w:szCs w:val="20"/>
              </w:rPr>
              <w:br/>
              <w:t>- Personal del proyecto</w:t>
            </w:r>
          </w:p>
        </w:tc>
        <w:tc>
          <w:tcPr>
            <w:tcW w:w="1175" w:type="pct"/>
          </w:tcPr>
          <w:p w14:paraId="70D47A2F" w14:textId="77777777" w:rsidR="00F11C7D" w:rsidRPr="00FC37A6"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p w14:paraId="22605483" w14:textId="77777777" w:rsidR="00F11C7D" w:rsidRPr="00FC37A6"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BF2203">
              <w:rPr>
                <w:rFonts w:cs="Arial"/>
                <w:sz w:val="20"/>
                <w:szCs w:val="20"/>
                <w:lang w:val="es-EC"/>
              </w:rPr>
              <w:t xml:space="preserve">- Entrevistas con el personal del </w:t>
            </w:r>
            <w:r>
              <w:rPr>
                <w:rFonts w:cs="Arial"/>
                <w:sz w:val="20"/>
                <w:szCs w:val="20"/>
                <w:lang w:val="es-EC"/>
              </w:rPr>
              <w:t>proyecto</w:t>
            </w:r>
          </w:p>
        </w:tc>
      </w:tr>
      <w:tr w:rsidR="00F11C7D" w:rsidRPr="00FC37A6" w14:paraId="1320358A" w14:textId="77777777" w:rsidTr="009B0173">
        <w:tc>
          <w:tcPr>
            <w:cnfStyle w:val="001000000000" w:firstRow="0" w:lastRow="0" w:firstColumn="1" w:lastColumn="0" w:oddVBand="0" w:evenVBand="0" w:oddHBand="0" w:evenHBand="0" w:firstRowFirstColumn="0" w:firstRowLastColumn="0" w:lastRowFirstColumn="0" w:lastRowLastColumn="0"/>
            <w:tcW w:w="1281" w:type="pct"/>
          </w:tcPr>
          <w:p w14:paraId="0D2B8F28" w14:textId="77777777" w:rsidR="00F11C7D" w:rsidRPr="00147852" w:rsidDel="00666435" w:rsidRDefault="00F11C7D" w:rsidP="009B0173">
            <w:pPr>
              <w:pStyle w:val="Sinespaciado"/>
              <w:ind w:left="57" w:right="57"/>
              <w:rPr>
                <w:rFonts w:cs="Arial"/>
                <w:sz w:val="20"/>
                <w:szCs w:val="20"/>
                <w:lang w:val="es-EC"/>
              </w:rPr>
            </w:pPr>
            <w:r w:rsidRPr="00147852">
              <w:rPr>
                <w:rFonts w:cs="Arial"/>
                <w:sz w:val="20"/>
                <w:szCs w:val="20"/>
                <w:lang w:val="es-EC"/>
              </w:rPr>
              <w:lastRenderedPageBreak/>
              <w:t>¿En qué medida está movilizando el proyecto recursos adicionales?</w:t>
            </w:r>
          </w:p>
        </w:tc>
        <w:tc>
          <w:tcPr>
            <w:tcW w:w="1241" w:type="pct"/>
          </w:tcPr>
          <w:p w14:paraId="5B1FB20B" w14:textId="77777777" w:rsidR="00F11C7D" w:rsidRPr="000E0AC1" w:rsidDel="00E01035"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0E0AC1">
              <w:rPr>
                <w:rFonts w:cs="Arial"/>
                <w:sz w:val="20"/>
                <w:szCs w:val="20"/>
                <w:lang w:val="es-EC"/>
              </w:rPr>
              <w:t>Cuantía de los recursos movilizados en relación con el presupuesto del proyecto</w:t>
            </w:r>
          </w:p>
        </w:tc>
        <w:tc>
          <w:tcPr>
            <w:tcW w:w="1303" w:type="pct"/>
            <w:gridSpan w:val="2"/>
          </w:tcPr>
          <w:p w14:paraId="69FE38E5" w14:textId="77777777" w:rsidR="00F11C7D"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00379D">
              <w:rPr>
                <w:rFonts w:cs="Arial"/>
                <w:sz w:val="20"/>
                <w:szCs w:val="20"/>
              </w:rPr>
              <w:t>- Documentos de proyecto</w:t>
            </w:r>
            <w:r w:rsidRPr="0000379D">
              <w:rPr>
                <w:rFonts w:cs="Arial"/>
                <w:sz w:val="20"/>
                <w:szCs w:val="20"/>
              </w:rPr>
              <w:br/>
              <w:t>- Personal del proyecto</w:t>
            </w:r>
          </w:p>
        </w:tc>
        <w:tc>
          <w:tcPr>
            <w:tcW w:w="1175" w:type="pct"/>
          </w:tcPr>
          <w:p w14:paraId="58D98E6B" w14:textId="77777777" w:rsidR="00F11C7D" w:rsidRPr="00FC37A6"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p w14:paraId="2D3987EC" w14:textId="77777777" w:rsidR="00F11C7D" w:rsidRPr="00FC37A6"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BF2203">
              <w:rPr>
                <w:rFonts w:cs="Arial"/>
                <w:sz w:val="20"/>
                <w:szCs w:val="20"/>
                <w:lang w:val="es-EC"/>
              </w:rPr>
              <w:t xml:space="preserve">- Entrevistas con el personal del </w:t>
            </w:r>
            <w:r>
              <w:rPr>
                <w:rFonts w:cs="Arial"/>
                <w:sz w:val="20"/>
                <w:szCs w:val="20"/>
                <w:lang w:val="es-EC"/>
              </w:rPr>
              <w:t>proyecto</w:t>
            </w:r>
          </w:p>
        </w:tc>
      </w:tr>
      <w:tr w:rsidR="00F11C7D" w:rsidRPr="00FC37A6" w14:paraId="52583D98"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55B2A993" w14:textId="77777777" w:rsidR="00F11C7D" w:rsidRPr="00147852" w:rsidRDefault="00F11C7D" w:rsidP="009B0173">
            <w:pPr>
              <w:pStyle w:val="Sinespaciado"/>
              <w:ind w:left="57" w:right="57"/>
              <w:rPr>
                <w:rFonts w:cs="Arial"/>
                <w:sz w:val="20"/>
                <w:szCs w:val="20"/>
                <w:lang w:val="es-EC"/>
              </w:rPr>
            </w:pPr>
            <w:r w:rsidRPr="00147852">
              <w:rPr>
                <w:rFonts w:cs="Arial"/>
                <w:sz w:val="20"/>
                <w:szCs w:val="20"/>
                <w:lang w:val="es-EC"/>
              </w:rPr>
              <w:t>¿Cuál es el progreso relacionado con el proyecto en las siguientes categorías de implementación?</w:t>
            </w:r>
          </w:p>
        </w:tc>
        <w:tc>
          <w:tcPr>
            <w:tcW w:w="1241" w:type="pct"/>
          </w:tcPr>
          <w:p w14:paraId="42206051" w14:textId="77777777" w:rsidR="00F11C7D" w:rsidRPr="00001D88"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0E0AC1">
              <w:rPr>
                <w:rFonts w:eastAsia="SimSun" w:cs="Arial"/>
                <w:sz w:val="20"/>
                <w:szCs w:val="20"/>
                <w:lang w:eastAsia="zh-CN"/>
              </w:rPr>
              <w:t xml:space="preserve">- Número de </w:t>
            </w:r>
            <w:r>
              <w:rPr>
                <w:rFonts w:eastAsia="SimSun" w:cs="Arial"/>
                <w:sz w:val="20"/>
                <w:szCs w:val="20"/>
                <w:lang w:eastAsia="zh-CN"/>
              </w:rPr>
              <w:t>logro</w:t>
            </w:r>
            <w:r w:rsidRPr="000E0AC1">
              <w:rPr>
                <w:rFonts w:eastAsia="SimSun" w:cs="Arial"/>
                <w:sz w:val="20"/>
                <w:szCs w:val="20"/>
                <w:lang w:eastAsia="zh-CN"/>
              </w:rPr>
              <w:t>s del proyecto</w:t>
            </w:r>
          </w:p>
        </w:tc>
        <w:tc>
          <w:tcPr>
            <w:tcW w:w="1303" w:type="pct"/>
            <w:gridSpan w:val="2"/>
          </w:tcPr>
          <w:p w14:paraId="6F1BDD30" w14:textId="77777777" w:rsidR="00F11C7D" w:rsidRPr="00001D88"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00379D">
              <w:rPr>
                <w:rFonts w:cs="Arial"/>
                <w:sz w:val="20"/>
                <w:szCs w:val="20"/>
              </w:rPr>
              <w:t>- Documentos de proyecto</w:t>
            </w:r>
            <w:r w:rsidRPr="0000379D">
              <w:rPr>
                <w:rFonts w:cs="Arial"/>
                <w:sz w:val="20"/>
                <w:szCs w:val="20"/>
              </w:rPr>
              <w:br/>
              <w:t>- Personal del proyecto</w:t>
            </w:r>
          </w:p>
        </w:tc>
        <w:tc>
          <w:tcPr>
            <w:tcW w:w="1175" w:type="pct"/>
          </w:tcPr>
          <w:p w14:paraId="1B016B82" w14:textId="77777777" w:rsidR="00F11C7D" w:rsidRPr="00FC37A6"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p w14:paraId="20861173" w14:textId="77777777" w:rsidR="00F11C7D" w:rsidRPr="00FC37A6"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BF2203">
              <w:rPr>
                <w:rFonts w:cs="Arial"/>
                <w:sz w:val="20"/>
                <w:szCs w:val="20"/>
                <w:lang w:val="es-EC"/>
              </w:rPr>
              <w:t xml:space="preserve">- Entrevistas con el personal del </w:t>
            </w:r>
            <w:r>
              <w:rPr>
                <w:rFonts w:cs="Arial"/>
                <w:sz w:val="20"/>
                <w:szCs w:val="20"/>
                <w:lang w:val="es-EC"/>
              </w:rPr>
              <w:t>proyecto</w:t>
            </w:r>
          </w:p>
        </w:tc>
      </w:tr>
      <w:tr w:rsidR="00F11C7D" w:rsidRPr="00BF2203" w14:paraId="4FA22485" w14:textId="77777777" w:rsidTr="009B0173">
        <w:tc>
          <w:tcPr>
            <w:cnfStyle w:val="001000000000" w:firstRow="0" w:lastRow="0" w:firstColumn="1" w:lastColumn="0" w:oddVBand="0" w:evenVBand="0" w:oddHBand="0" w:evenHBand="0" w:firstRowFirstColumn="0" w:firstRowLastColumn="0" w:lastRowFirstColumn="0" w:lastRowLastColumn="0"/>
            <w:tcW w:w="1281" w:type="pct"/>
          </w:tcPr>
          <w:p w14:paraId="1E3FE1BD" w14:textId="77777777" w:rsidR="00F11C7D" w:rsidRPr="00147852" w:rsidDel="00666435" w:rsidRDefault="00F11C7D" w:rsidP="009B0173">
            <w:pPr>
              <w:pStyle w:val="Sinespaciado"/>
              <w:ind w:left="57" w:right="57"/>
              <w:rPr>
                <w:rFonts w:cs="Arial"/>
                <w:bCs w:val="0"/>
                <w:sz w:val="20"/>
                <w:szCs w:val="20"/>
                <w:lang w:val="es-EC"/>
              </w:rPr>
            </w:pPr>
            <w:r w:rsidRPr="00147852">
              <w:rPr>
                <w:rFonts w:cs="Arial"/>
                <w:bCs w:val="0"/>
                <w:sz w:val="20"/>
                <w:szCs w:val="20"/>
                <w:lang w:val="es-EC"/>
              </w:rPr>
              <w:t>Disposiciones de gestión y enfoque de ejecución (incluida toda evidencia de gestión adaptativa y coordinación de proyectos y km con proyectos piloto)</w:t>
            </w:r>
          </w:p>
        </w:tc>
        <w:tc>
          <w:tcPr>
            <w:tcW w:w="1241" w:type="pct"/>
          </w:tcPr>
          <w:p w14:paraId="13C3CA42" w14:textId="77777777" w:rsidR="00F11C7D" w:rsidRPr="000E0AC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eastAsia="SimSun" w:cs="Arial"/>
                <w:sz w:val="20"/>
                <w:szCs w:val="20"/>
                <w:lang w:val="es-EC" w:eastAsia="zh-CN"/>
              </w:rPr>
            </w:pPr>
            <w:r w:rsidRPr="000E0AC1">
              <w:rPr>
                <w:rFonts w:eastAsia="SimSun" w:cs="Arial"/>
                <w:sz w:val="20"/>
                <w:szCs w:val="20"/>
                <w:lang w:val="es-EC" w:eastAsia="zh-CN"/>
              </w:rPr>
              <w:t>- Gestión de proyectos y eficacia de la coordinación</w:t>
            </w:r>
          </w:p>
          <w:p w14:paraId="5932FB19" w14:textId="77777777" w:rsidR="00F11C7D" w:rsidRPr="000E0AC1" w:rsidDel="00E01035"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0E0AC1">
              <w:rPr>
                <w:rFonts w:eastAsia="SimSun" w:cs="Arial"/>
                <w:sz w:val="20"/>
                <w:szCs w:val="20"/>
                <w:lang w:val="es-EC" w:eastAsia="zh-CN"/>
              </w:rPr>
              <w:t>- Número de realizaciones de proyectos piloto</w:t>
            </w:r>
          </w:p>
        </w:tc>
        <w:tc>
          <w:tcPr>
            <w:tcW w:w="1303" w:type="pct"/>
            <w:gridSpan w:val="2"/>
          </w:tcPr>
          <w:p w14:paraId="13D7E5F8" w14:textId="77777777" w:rsidR="00F11C7D"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00379D">
              <w:rPr>
                <w:rFonts w:cs="Arial"/>
                <w:sz w:val="20"/>
                <w:szCs w:val="20"/>
              </w:rPr>
              <w:t>- Documentos de proyecto</w:t>
            </w:r>
            <w:r w:rsidRPr="0000379D">
              <w:rPr>
                <w:rFonts w:cs="Arial"/>
                <w:sz w:val="20"/>
                <w:szCs w:val="20"/>
              </w:rPr>
              <w:br/>
              <w:t>- Personal del proyecto</w:t>
            </w:r>
          </w:p>
        </w:tc>
        <w:tc>
          <w:tcPr>
            <w:tcW w:w="1175" w:type="pct"/>
          </w:tcPr>
          <w:p w14:paraId="5C9E268C" w14:textId="77777777" w:rsidR="00F11C7D" w:rsidRPr="00FC37A6"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p w14:paraId="3A399F54" w14:textId="77777777" w:rsidR="00F11C7D" w:rsidRPr="00BF2203"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BF2203">
              <w:rPr>
                <w:rFonts w:cs="Arial"/>
                <w:sz w:val="20"/>
                <w:szCs w:val="20"/>
                <w:lang w:val="es-EC"/>
              </w:rPr>
              <w:t xml:space="preserve">- Entrevistas con el personal del </w:t>
            </w:r>
            <w:r>
              <w:rPr>
                <w:rFonts w:cs="Arial"/>
                <w:sz w:val="20"/>
                <w:szCs w:val="20"/>
                <w:lang w:val="es-EC"/>
              </w:rPr>
              <w:t>proyecto</w:t>
            </w:r>
          </w:p>
        </w:tc>
      </w:tr>
      <w:tr w:rsidR="00F11C7D" w:rsidRPr="00001D88" w14:paraId="3C9E5D8D"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1A5FD557" w14:textId="77777777" w:rsidR="00F11C7D" w:rsidRPr="00001D88" w:rsidDel="00666435" w:rsidRDefault="00F11C7D" w:rsidP="009B0173">
            <w:pPr>
              <w:pStyle w:val="Sinespaciado"/>
              <w:ind w:left="57" w:right="57"/>
              <w:rPr>
                <w:rFonts w:cs="Arial"/>
                <w:b w:val="0"/>
                <w:sz w:val="20"/>
                <w:szCs w:val="20"/>
              </w:rPr>
            </w:pPr>
            <w:r w:rsidRPr="00147852">
              <w:rPr>
                <w:rFonts w:cs="Arial"/>
                <w:sz w:val="20"/>
                <w:szCs w:val="20"/>
                <w:lang w:val="es-EC"/>
              </w:rPr>
              <w:t xml:space="preserve">¿Cómo se han gestionado, entregado y gastado las finanzas por producto al año? </w:t>
            </w:r>
            <w:r w:rsidRPr="009C449E">
              <w:rPr>
                <w:rFonts w:cs="Arial"/>
                <w:sz w:val="20"/>
                <w:szCs w:val="20"/>
                <w:lang w:val="es-EC"/>
              </w:rPr>
              <w:t>¿Qué porcentaje se entrega hasta la fecha? ¿Es bajo?</w:t>
            </w:r>
          </w:p>
        </w:tc>
        <w:tc>
          <w:tcPr>
            <w:tcW w:w="1241" w:type="pct"/>
          </w:tcPr>
          <w:p w14:paraId="698827F8" w14:textId="77777777" w:rsidR="00F11C7D" w:rsidRPr="000E0AC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0E0AC1">
              <w:rPr>
                <w:rFonts w:cs="Arial"/>
                <w:sz w:val="20"/>
                <w:szCs w:val="20"/>
                <w:lang w:val="es-EC"/>
              </w:rPr>
              <w:t>- Porcentaje de gastos en proporción a los resultados</w:t>
            </w:r>
          </w:p>
          <w:p w14:paraId="27724C3B" w14:textId="77777777" w:rsidR="00F11C7D" w:rsidRPr="000E0AC1" w:rsidDel="00E01035"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0E0AC1">
              <w:rPr>
                <w:rFonts w:cs="Arial"/>
                <w:sz w:val="20"/>
                <w:szCs w:val="20"/>
                <w:lang w:val="es-EC"/>
              </w:rPr>
              <w:t>- Sistemas financieros y transparencia de la eficacia</w:t>
            </w:r>
          </w:p>
        </w:tc>
        <w:tc>
          <w:tcPr>
            <w:tcW w:w="1303" w:type="pct"/>
            <w:gridSpan w:val="2"/>
          </w:tcPr>
          <w:p w14:paraId="66E345ED"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00379D">
              <w:rPr>
                <w:rFonts w:cs="Arial"/>
                <w:sz w:val="20"/>
                <w:szCs w:val="20"/>
              </w:rPr>
              <w:t>- Documentos de proyecto</w:t>
            </w:r>
            <w:r w:rsidRPr="0000379D">
              <w:rPr>
                <w:rFonts w:cs="Arial"/>
                <w:sz w:val="20"/>
                <w:szCs w:val="20"/>
              </w:rPr>
              <w:br/>
              <w:t>- Personal del proyecto</w:t>
            </w:r>
          </w:p>
        </w:tc>
        <w:tc>
          <w:tcPr>
            <w:tcW w:w="1175" w:type="pct"/>
          </w:tcPr>
          <w:p w14:paraId="37FE94C7"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D60EB1">
              <w:rPr>
                <w:rFonts w:cs="Arial"/>
                <w:sz w:val="20"/>
                <w:szCs w:val="20"/>
                <w:lang w:val="en-US"/>
              </w:rPr>
              <w:t>- Examen documental</w:t>
            </w:r>
          </w:p>
        </w:tc>
      </w:tr>
      <w:tr w:rsidR="00F11C7D" w:rsidRPr="00001D88" w14:paraId="662B1CAF" w14:textId="77777777" w:rsidTr="009B0173">
        <w:tc>
          <w:tcPr>
            <w:cnfStyle w:val="001000000000" w:firstRow="0" w:lastRow="0" w:firstColumn="1" w:lastColumn="0" w:oddVBand="0" w:evenVBand="0" w:oddHBand="0" w:evenHBand="0" w:firstRowFirstColumn="0" w:firstRowLastColumn="0" w:lastRowFirstColumn="0" w:lastRowLastColumn="0"/>
            <w:tcW w:w="5000" w:type="pct"/>
            <w:gridSpan w:val="5"/>
          </w:tcPr>
          <w:p w14:paraId="2277BA19" w14:textId="77777777" w:rsidR="00F11C7D" w:rsidRPr="00001D88" w:rsidRDefault="00F11C7D" w:rsidP="009B0173">
            <w:pPr>
              <w:pStyle w:val="Sinespaciado"/>
              <w:ind w:left="57" w:right="57"/>
              <w:rPr>
                <w:rFonts w:cs="Arial"/>
                <w:sz w:val="20"/>
                <w:szCs w:val="20"/>
              </w:rPr>
            </w:pPr>
            <w:r>
              <w:rPr>
                <w:rFonts w:cs="Arial"/>
                <w:sz w:val="20"/>
                <w:szCs w:val="20"/>
              </w:rPr>
              <w:t>Resultados</w:t>
            </w:r>
          </w:p>
        </w:tc>
      </w:tr>
      <w:tr w:rsidR="00F11C7D" w:rsidRPr="00BF2203" w14:paraId="06815543"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1EF849FB" w14:textId="77777777" w:rsidR="00F11C7D" w:rsidRPr="00072CC9" w:rsidDel="00666435" w:rsidRDefault="00F11C7D" w:rsidP="009B0173">
            <w:pPr>
              <w:pStyle w:val="Sinespaciado"/>
              <w:ind w:left="57" w:right="57"/>
              <w:rPr>
                <w:rFonts w:cs="Arial"/>
                <w:bCs w:val="0"/>
                <w:sz w:val="20"/>
                <w:szCs w:val="20"/>
                <w:lang w:val="es-EC"/>
              </w:rPr>
            </w:pPr>
            <w:r w:rsidRPr="00072CC9">
              <w:rPr>
                <w:sz w:val="20"/>
                <w:szCs w:val="20"/>
              </w:rPr>
              <w:t>¿Se han obtenido los productos previstos? ¿Han contribuido a los resultados y objetivos del proyecto?</w:t>
            </w:r>
          </w:p>
        </w:tc>
        <w:tc>
          <w:tcPr>
            <w:tcW w:w="1241" w:type="pct"/>
          </w:tcPr>
          <w:p w14:paraId="363AE4F2" w14:textId="77777777" w:rsidR="00F11C7D" w:rsidRPr="002F459C"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F459C">
              <w:rPr>
                <w:rFonts w:cs="Arial"/>
                <w:sz w:val="20"/>
                <w:szCs w:val="20"/>
                <w:lang w:val="es-EC"/>
              </w:rPr>
              <w:t>- Nivel de avance de la ejecución de los proyectos en relación con el nivel previsto en la fase actual de ejecución</w:t>
            </w:r>
          </w:p>
          <w:p w14:paraId="0C6DEBB0" w14:textId="77777777" w:rsidR="00F11C7D" w:rsidRPr="002F459C"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F459C">
              <w:rPr>
                <w:rFonts w:cs="Arial"/>
                <w:sz w:val="20"/>
                <w:szCs w:val="20"/>
                <w:lang w:val="es-EC"/>
              </w:rPr>
              <w:t>- Existencia de vínculos lógicos entre los resultados de los proyectos y los resultados/impactos</w:t>
            </w:r>
            <w:r>
              <w:rPr>
                <w:rFonts w:cs="Arial"/>
                <w:sz w:val="20"/>
                <w:szCs w:val="20"/>
                <w:lang w:val="es-EC"/>
              </w:rPr>
              <w:t>.</w:t>
            </w:r>
          </w:p>
        </w:tc>
        <w:tc>
          <w:tcPr>
            <w:tcW w:w="1303" w:type="pct"/>
            <w:gridSpan w:val="2"/>
          </w:tcPr>
          <w:p w14:paraId="6FF77542"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035A5945" w14:textId="77777777" w:rsidR="00F11C7D" w:rsidRPr="00072CC9"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Pr>
                <w:rFonts w:cs="Arial"/>
                <w:sz w:val="20"/>
                <w:szCs w:val="20"/>
              </w:rPr>
              <w:t>Actores clave del proyecto</w:t>
            </w:r>
          </w:p>
        </w:tc>
        <w:tc>
          <w:tcPr>
            <w:tcW w:w="1175" w:type="pct"/>
          </w:tcPr>
          <w:p w14:paraId="3C1F5BF2" w14:textId="77777777" w:rsidR="00F11C7D" w:rsidRPr="00BF2203"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BF2203">
              <w:rPr>
                <w:rFonts w:cs="Arial"/>
                <w:sz w:val="20"/>
                <w:szCs w:val="20"/>
                <w:lang w:val="es-EC"/>
              </w:rPr>
              <w:t>- Examen documental</w:t>
            </w:r>
          </w:p>
          <w:p w14:paraId="1A172F61" w14:textId="77777777" w:rsidR="00F11C7D" w:rsidRPr="00BF2203"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BF2203">
              <w:rPr>
                <w:rFonts w:cs="Arial"/>
                <w:sz w:val="20"/>
                <w:szCs w:val="20"/>
                <w:lang w:val="es-EC"/>
              </w:rPr>
              <w:t>- Entrevistas con actores locales</w:t>
            </w:r>
          </w:p>
        </w:tc>
      </w:tr>
      <w:tr w:rsidR="00F11C7D" w:rsidRPr="00BF2203" w14:paraId="272D2CCE" w14:textId="77777777" w:rsidTr="009B0173">
        <w:tc>
          <w:tcPr>
            <w:cnfStyle w:val="001000000000" w:firstRow="0" w:lastRow="0" w:firstColumn="1" w:lastColumn="0" w:oddVBand="0" w:evenVBand="0" w:oddHBand="0" w:evenHBand="0" w:firstRowFirstColumn="0" w:firstRowLastColumn="0" w:lastRowFirstColumn="0" w:lastRowLastColumn="0"/>
            <w:tcW w:w="1281" w:type="pct"/>
          </w:tcPr>
          <w:p w14:paraId="2AB0A795" w14:textId="77777777" w:rsidR="00F11C7D" w:rsidRPr="00072CC9" w:rsidDel="00666435" w:rsidRDefault="00F11C7D" w:rsidP="009B0173">
            <w:pPr>
              <w:pStyle w:val="Sinespaciado"/>
              <w:ind w:left="57" w:right="57"/>
              <w:rPr>
                <w:rFonts w:cs="Arial"/>
                <w:bCs w:val="0"/>
                <w:sz w:val="20"/>
                <w:szCs w:val="20"/>
                <w:lang w:val="es-EC"/>
              </w:rPr>
            </w:pPr>
            <w:r w:rsidRPr="00072CC9">
              <w:rPr>
                <w:sz w:val="20"/>
                <w:szCs w:val="20"/>
              </w:rPr>
              <w:t>¿Es probable que se logren los resultados previstos? ¿Es probable que los resultados contribuyan al logro del objetivo del proyecto?</w:t>
            </w:r>
          </w:p>
        </w:tc>
        <w:tc>
          <w:tcPr>
            <w:tcW w:w="1241" w:type="pct"/>
          </w:tcPr>
          <w:p w14:paraId="5619DA77" w14:textId="77777777" w:rsidR="00F11C7D" w:rsidRPr="002F459C"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2F459C">
              <w:rPr>
                <w:rFonts w:cs="Arial"/>
                <w:sz w:val="20"/>
                <w:szCs w:val="20"/>
                <w:lang w:val="es-EC"/>
              </w:rPr>
              <w:t>Existencia de vínculos lógicos entre los resultados y los efectos de los proyectos</w:t>
            </w:r>
          </w:p>
        </w:tc>
        <w:tc>
          <w:tcPr>
            <w:tcW w:w="1303" w:type="pct"/>
            <w:gridSpan w:val="2"/>
          </w:tcPr>
          <w:p w14:paraId="38DEF12E" w14:textId="77777777" w:rsidR="00F11C7D"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5BD74568" w14:textId="77777777" w:rsidR="00F11C7D" w:rsidRPr="008A709E"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Pr>
                <w:rFonts w:cs="Arial"/>
                <w:sz w:val="20"/>
                <w:szCs w:val="20"/>
              </w:rPr>
              <w:t>Actores clave del proyecto</w:t>
            </w:r>
          </w:p>
        </w:tc>
        <w:tc>
          <w:tcPr>
            <w:tcW w:w="1175" w:type="pct"/>
          </w:tcPr>
          <w:p w14:paraId="6C8E7C7F" w14:textId="77777777" w:rsidR="00F11C7D" w:rsidRPr="00D60EB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314B0C8C" w14:textId="77777777" w:rsidR="00F11C7D" w:rsidRPr="00BF2203"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BF2203" w14:paraId="5AE9BF83"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0B1C9B6D" w14:textId="77777777" w:rsidR="00F11C7D" w:rsidRPr="00072CC9" w:rsidDel="00666435" w:rsidRDefault="00F11C7D" w:rsidP="009B0173">
            <w:pPr>
              <w:pStyle w:val="Sinespaciado"/>
              <w:ind w:left="57" w:right="57"/>
              <w:rPr>
                <w:rFonts w:cs="Arial"/>
                <w:bCs w:val="0"/>
                <w:sz w:val="20"/>
                <w:szCs w:val="20"/>
                <w:lang w:val="es-EC"/>
              </w:rPr>
            </w:pPr>
            <w:r w:rsidRPr="00072CC9">
              <w:rPr>
                <w:sz w:val="20"/>
                <w:szCs w:val="20"/>
              </w:rPr>
              <w:t xml:space="preserve">¿Es probable que se obtengan resultados a nivel de impacto? ¿Son suficientes los resultados probables a la </w:t>
            </w:r>
            <w:r w:rsidRPr="00072CC9">
              <w:rPr>
                <w:sz w:val="20"/>
                <w:szCs w:val="20"/>
              </w:rPr>
              <w:lastRenderedPageBreak/>
              <w:t>escala para ser considerados Beneficios Ambientales Globales?</w:t>
            </w:r>
          </w:p>
        </w:tc>
        <w:tc>
          <w:tcPr>
            <w:tcW w:w="1241" w:type="pct"/>
          </w:tcPr>
          <w:p w14:paraId="63836E1A" w14:textId="77777777" w:rsidR="00F11C7D" w:rsidRPr="002F459C"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F459C">
              <w:rPr>
                <w:rFonts w:cs="Arial"/>
                <w:sz w:val="20"/>
                <w:szCs w:val="20"/>
                <w:lang w:val="es-EC"/>
              </w:rPr>
              <w:lastRenderedPageBreak/>
              <w:t>- Indicadores medioambientales</w:t>
            </w:r>
          </w:p>
          <w:p w14:paraId="4423BC8D" w14:textId="77777777" w:rsidR="00F11C7D" w:rsidRPr="002F459C"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2F459C">
              <w:rPr>
                <w:rFonts w:cs="Arial"/>
                <w:sz w:val="20"/>
                <w:szCs w:val="20"/>
                <w:lang w:val="es-EC"/>
              </w:rPr>
              <w:t>- Nivel de progreso a través de la Teoría del Cambio del proyecto</w:t>
            </w:r>
          </w:p>
        </w:tc>
        <w:tc>
          <w:tcPr>
            <w:tcW w:w="1303" w:type="pct"/>
            <w:gridSpan w:val="2"/>
          </w:tcPr>
          <w:p w14:paraId="2A0556A6"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29D9E796"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Pr>
                <w:rFonts w:cs="Arial"/>
                <w:sz w:val="20"/>
                <w:szCs w:val="20"/>
              </w:rPr>
              <w:t>Actores clave del proyecto</w:t>
            </w:r>
          </w:p>
        </w:tc>
        <w:tc>
          <w:tcPr>
            <w:tcW w:w="1175" w:type="pct"/>
          </w:tcPr>
          <w:p w14:paraId="279631B2" w14:textId="77777777" w:rsidR="00F11C7D" w:rsidRPr="00D60EB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47FD4917" w14:textId="77777777" w:rsidR="00F11C7D" w:rsidRPr="00BF2203"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6C1F88" w14:paraId="3C4018F0" w14:textId="77777777" w:rsidTr="009B0173">
        <w:tc>
          <w:tcPr>
            <w:cnfStyle w:val="001000000000" w:firstRow="0" w:lastRow="0" w:firstColumn="1" w:lastColumn="0" w:oddVBand="0" w:evenVBand="0" w:oddHBand="0" w:evenHBand="0" w:firstRowFirstColumn="0" w:firstRowLastColumn="0" w:lastRowFirstColumn="0" w:lastRowLastColumn="0"/>
            <w:tcW w:w="5000" w:type="pct"/>
            <w:gridSpan w:val="5"/>
          </w:tcPr>
          <w:p w14:paraId="5464DB5B" w14:textId="77777777" w:rsidR="00F11C7D" w:rsidRPr="00C26E84" w:rsidRDefault="00F11C7D" w:rsidP="009B0173">
            <w:pPr>
              <w:pStyle w:val="Sinespaciado"/>
              <w:ind w:left="57" w:right="57"/>
              <w:rPr>
                <w:rFonts w:cs="Arial"/>
                <w:bCs w:val="0"/>
                <w:sz w:val="20"/>
                <w:szCs w:val="20"/>
              </w:rPr>
            </w:pPr>
            <w:r w:rsidRPr="006C1F88">
              <w:rPr>
                <w:rFonts w:cs="Arial"/>
                <w:sz w:val="20"/>
                <w:szCs w:val="20"/>
              </w:rPr>
              <w:t>S</w:t>
            </w:r>
            <w:r>
              <w:rPr>
                <w:rFonts w:cs="Arial"/>
                <w:sz w:val="20"/>
                <w:szCs w:val="20"/>
              </w:rPr>
              <w:t>ostenibilidad</w:t>
            </w:r>
          </w:p>
        </w:tc>
      </w:tr>
      <w:tr w:rsidR="00F11C7D" w:rsidRPr="00BF2203" w14:paraId="77E0CAD9"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020971BA" w14:textId="77777777" w:rsidR="00F11C7D" w:rsidRPr="002F459C" w:rsidRDefault="00F11C7D" w:rsidP="009B0173">
            <w:pPr>
              <w:pStyle w:val="Sinespaciado"/>
              <w:ind w:left="57" w:right="57"/>
              <w:rPr>
                <w:rFonts w:cs="Arial"/>
                <w:sz w:val="20"/>
                <w:szCs w:val="20"/>
                <w:lang w:val="es-EC"/>
              </w:rPr>
            </w:pPr>
            <w:r w:rsidRPr="002F459C">
              <w:rPr>
                <w:rFonts w:cs="Arial"/>
                <w:sz w:val="20"/>
                <w:szCs w:val="20"/>
                <w:lang w:val="es-EC"/>
              </w:rPr>
              <w:t>¿En qué medida es probable que los resultados de los proyectos dependan de un apoyo financiero continuo? ¿Qué probabilidades hay de que se disponga de los recursos financieros necesarios para mantener los resultados de los proyectos una vez que finalice la asistencia del FMAM?</w:t>
            </w:r>
          </w:p>
        </w:tc>
        <w:tc>
          <w:tcPr>
            <w:tcW w:w="1272" w:type="pct"/>
            <w:gridSpan w:val="2"/>
          </w:tcPr>
          <w:p w14:paraId="3F5CAB6F" w14:textId="77777777" w:rsidR="00F11C7D" w:rsidRPr="00E927E9"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E927E9">
              <w:rPr>
                <w:rFonts w:cs="Arial"/>
                <w:sz w:val="20"/>
                <w:szCs w:val="20"/>
                <w:lang w:val="es-EC"/>
              </w:rPr>
              <w:t>- Necesidades financieras para el mantenimiento de los beneficios del proyecto</w:t>
            </w:r>
          </w:p>
          <w:p w14:paraId="6129AA60" w14:textId="77777777" w:rsidR="00F11C7D" w:rsidRPr="00E927E9"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E927E9">
              <w:rPr>
                <w:rFonts w:cs="Arial"/>
                <w:sz w:val="20"/>
                <w:szCs w:val="20"/>
                <w:lang w:val="es-EC"/>
              </w:rPr>
              <w:t>- Nivel de recursos financieros previstos disponibles para apoyar el mantenimiento de los beneficios del proyecto</w:t>
            </w:r>
          </w:p>
          <w:p w14:paraId="167A08AF" w14:textId="77777777" w:rsidR="00F11C7D" w:rsidRPr="00E927E9"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E927E9">
              <w:rPr>
                <w:rFonts w:cs="Arial"/>
                <w:sz w:val="20"/>
                <w:szCs w:val="20"/>
                <w:lang w:val="es-EC"/>
              </w:rPr>
              <w:t>- Potencial de recursos financieros adicionales para apoyar el mantenimiento de los beneficios del proyecto</w:t>
            </w:r>
          </w:p>
        </w:tc>
        <w:tc>
          <w:tcPr>
            <w:tcW w:w="1272" w:type="pct"/>
          </w:tcPr>
          <w:p w14:paraId="62ABD2F3"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74C8A903"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Pr>
                <w:rFonts w:cs="Arial"/>
                <w:sz w:val="20"/>
                <w:szCs w:val="20"/>
              </w:rPr>
              <w:t>Actores clave del proyecto</w:t>
            </w:r>
          </w:p>
        </w:tc>
        <w:tc>
          <w:tcPr>
            <w:tcW w:w="1175" w:type="pct"/>
          </w:tcPr>
          <w:p w14:paraId="5108D824" w14:textId="77777777" w:rsidR="00F11C7D" w:rsidRPr="00D60EB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5B58C740" w14:textId="77777777" w:rsidR="00F11C7D" w:rsidRPr="00BF2203"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BF2203" w14:paraId="4F61090D" w14:textId="77777777" w:rsidTr="009B0173">
        <w:tc>
          <w:tcPr>
            <w:cnfStyle w:val="001000000000" w:firstRow="0" w:lastRow="0" w:firstColumn="1" w:lastColumn="0" w:oddVBand="0" w:evenVBand="0" w:oddHBand="0" w:evenHBand="0" w:firstRowFirstColumn="0" w:firstRowLastColumn="0" w:lastRowFirstColumn="0" w:lastRowLastColumn="0"/>
            <w:tcW w:w="1281" w:type="pct"/>
          </w:tcPr>
          <w:p w14:paraId="05D2D68E" w14:textId="77777777" w:rsidR="00F11C7D" w:rsidRPr="002F459C" w:rsidRDefault="00F11C7D" w:rsidP="009B0173">
            <w:pPr>
              <w:pStyle w:val="Sinespaciado"/>
              <w:ind w:left="57" w:right="57"/>
              <w:rPr>
                <w:rFonts w:cs="Arial"/>
                <w:sz w:val="20"/>
                <w:szCs w:val="20"/>
                <w:lang w:val="es-EC"/>
              </w:rPr>
            </w:pPr>
            <w:r w:rsidRPr="002F459C">
              <w:rPr>
                <w:rFonts w:cs="Arial"/>
                <w:sz w:val="20"/>
                <w:szCs w:val="20"/>
                <w:lang w:val="es-EC"/>
              </w:rPr>
              <w:t>¿Tienen o tienen probabilidades de alcanzar un nivel adecuado de "apropiación" de los resultados, para tener interés en asegurar que se mantengan los beneficios de los proyectos?</w:t>
            </w:r>
          </w:p>
        </w:tc>
        <w:tc>
          <w:tcPr>
            <w:tcW w:w="1272" w:type="pct"/>
            <w:gridSpan w:val="2"/>
          </w:tcPr>
          <w:p w14:paraId="047DB279" w14:textId="77777777" w:rsidR="00F11C7D" w:rsidRPr="00E927E9"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E927E9">
              <w:rPr>
                <w:rFonts w:cs="Arial"/>
                <w:sz w:val="20"/>
                <w:szCs w:val="20"/>
                <w:lang w:val="es-EC"/>
              </w:rPr>
              <w:t>Nivel de iniciativa y participación de los interesados pertinentes en las actividades y los resultados de los proyectos</w:t>
            </w:r>
          </w:p>
        </w:tc>
        <w:tc>
          <w:tcPr>
            <w:tcW w:w="1272" w:type="pct"/>
          </w:tcPr>
          <w:p w14:paraId="653477DD" w14:textId="77777777" w:rsidR="00F11C7D"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28E7440F" w14:textId="77777777" w:rsidR="00F11C7D" w:rsidRPr="008A709E"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Pr>
                <w:rFonts w:cs="Arial"/>
                <w:sz w:val="20"/>
                <w:szCs w:val="20"/>
              </w:rPr>
              <w:t>Actores clave del proyecto</w:t>
            </w:r>
          </w:p>
        </w:tc>
        <w:tc>
          <w:tcPr>
            <w:tcW w:w="1175" w:type="pct"/>
          </w:tcPr>
          <w:p w14:paraId="4B2AC712" w14:textId="77777777" w:rsidR="00F11C7D" w:rsidRPr="00D60EB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4323CC4A" w14:textId="77777777" w:rsidR="00F11C7D" w:rsidRPr="00BF2203"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BF2203" w14:paraId="6F5341D0"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58A50D37" w14:textId="77777777" w:rsidR="00F11C7D" w:rsidRPr="002F459C" w:rsidRDefault="00F11C7D" w:rsidP="009B0173">
            <w:pPr>
              <w:pStyle w:val="Sinespaciado"/>
              <w:ind w:left="57" w:right="57"/>
              <w:rPr>
                <w:rFonts w:cs="Arial"/>
                <w:sz w:val="20"/>
                <w:szCs w:val="20"/>
                <w:lang w:val="es-EC"/>
              </w:rPr>
            </w:pPr>
            <w:r w:rsidRPr="002F459C">
              <w:rPr>
                <w:rFonts w:cs="Arial"/>
                <w:sz w:val="20"/>
                <w:szCs w:val="20"/>
                <w:lang w:val="es-EC"/>
              </w:rPr>
              <w:t>¿Tienen los interesados pertinentes la capacidad técnica necesaria para garantizar que se mantengan los beneficios de los proyectos?</w:t>
            </w:r>
          </w:p>
        </w:tc>
        <w:tc>
          <w:tcPr>
            <w:tcW w:w="1272" w:type="pct"/>
            <w:gridSpan w:val="2"/>
          </w:tcPr>
          <w:p w14:paraId="4EF8DA7C" w14:textId="77777777" w:rsidR="00F11C7D" w:rsidRPr="00E927E9"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E927E9">
              <w:rPr>
                <w:rFonts w:cs="Arial"/>
                <w:sz w:val="20"/>
                <w:szCs w:val="20"/>
                <w:lang w:val="es-EC"/>
              </w:rPr>
              <w:t>Nivel de capacidad técnica de los interesados pertinentes en relación con el nivel necesario para mantener los beneficios de los proyectos</w:t>
            </w:r>
          </w:p>
        </w:tc>
        <w:tc>
          <w:tcPr>
            <w:tcW w:w="1272" w:type="pct"/>
          </w:tcPr>
          <w:p w14:paraId="3BE2A947"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0184E7A8"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Pr>
                <w:rFonts w:cs="Arial"/>
                <w:sz w:val="20"/>
                <w:szCs w:val="20"/>
              </w:rPr>
              <w:t>- Actores clave del proyecto</w:t>
            </w:r>
          </w:p>
        </w:tc>
        <w:tc>
          <w:tcPr>
            <w:tcW w:w="1175" w:type="pct"/>
          </w:tcPr>
          <w:p w14:paraId="62B7C9DB" w14:textId="77777777" w:rsidR="00F11C7D" w:rsidRPr="00D60EB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3FC7CEBF" w14:textId="77777777" w:rsidR="00F11C7D" w:rsidRPr="00BF2203"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BF2203" w14:paraId="64A8ECD5" w14:textId="77777777" w:rsidTr="009B0173">
        <w:tc>
          <w:tcPr>
            <w:cnfStyle w:val="001000000000" w:firstRow="0" w:lastRow="0" w:firstColumn="1" w:lastColumn="0" w:oddVBand="0" w:evenVBand="0" w:oddHBand="0" w:evenHBand="0" w:firstRowFirstColumn="0" w:firstRowLastColumn="0" w:lastRowFirstColumn="0" w:lastRowLastColumn="0"/>
            <w:tcW w:w="1281" w:type="pct"/>
          </w:tcPr>
          <w:p w14:paraId="6810ACE4" w14:textId="77777777" w:rsidR="00F11C7D" w:rsidRPr="002F459C" w:rsidRDefault="00F11C7D" w:rsidP="009B0173">
            <w:pPr>
              <w:pStyle w:val="Sinespaciado"/>
              <w:ind w:left="57" w:right="57"/>
              <w:rPr>
                <w:rFonts w:cs="Arial"/>
                <w:sz w:val="20"/>
                <w:szCs w:val="20"/>
                <w:lang w:val="es-EC"/>
              </w:rPr>
            </w:pPr>
            <w:r w:rsidRPr="002F459C">
              <w:rPr>
                <w:rFonts w:cs="Arial"/>
                <w:sz w:val="20"/>
                <w:szCs w:val="20"/>
                <w:lang w:val="es-EC"/>
              </w:rPr>
              <w:t>¿En qué medida los resultados del proyecto dependen de factores sociopolíticos?</w:t>
            </w:r>
          </w:p>
        </w:tc>
        <w:tc>
          <w:tcPr>
            <w:tcW w:w="1272" w:type="pct"/>
            <w:gridSpan w:val="2"/>
          </w:tcPr>
          <w:p w14:paraId="62C5890F" w14:textId="77777777" w:rsidR="00F11C7D" w:rsidRPr="00E927E9"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E927E9">
              <w:rPr>
                <w:rFonts w:cs="Arial"/>
                <w:sz w:val="20"/>
                <w:szCs w:val="20"/>
                <w:lang w:val="es-EC"/>
              </w:rPr>
              <w:t>Existencia de riesgos sociopolíticos para los beneficios del proyecto</w:t>
            </w:r>
          </w:p>
        </w:tc>
        <w:tc>
          <w:tcPr>
            <w:tcW w:w="1272" w:type="pct"/>
          </w:tcPr>
          <w:p w14:paraId="4F27E34F" w14:textId="77777777" w:rsidR="00F11C7D"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484825E4" w14:textId="77777777" w:rsidR="00F11C7D" w:rsidRPr="008A709E"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Pr>
                <w:rFonts w:cs="Arial"/>
                <w:sz w:val="20"/>
                <w:szCs w:val="20"/>
              </w:rPr>
              <w:t>- Actores clave del proyecto</w:t>
            </w:r>
          </w:p>
        </w:tc>
        <w:tc>
          <w:tcPr>
            <w:tcW w:w="1175" w:type="pct"/>
          </w:tcPr>
          <w:p w14:paraId="12E26DA7" w14:textId="77777777" w:rsidR="00F11C7D" w:rsidRPr="00D60EB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139560A2" w14:textId="77777777" w:rsidR="00F11C7D" w:rsidRPr="00BF2203"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BF2203" w14:paraId="449BEA3F"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3F929A3F" w14:textId="77777777" w:rsidR="00F11C7D" w:rsidRPr="002F459C" w:rsidRDefault="00F11C7D" w:rsidP="009B0173">
            <w:pPr>
              <w:pStyle w:val="Sinespaciado"/>
              <w:ind w:left="57" w:right="57"/>
              <w:rPr>
                <w:rFonts w:cs="Arial"/>
                <w:sz w:val="20"/>
                <w:szCs w:val="20"/>
                <w:lang w:val="es-EC"/>
              </w:rPr>
            </w:pPr>
            <w:r w:rsidRPr="002F459C">
              <w:rPr>
                <w:rFonts w:cs="Arial"/>
                <w:sz w:val="20"/>
                <w:szCs w:val="20"/>
                <w:lang w:val="es-EC"/>
              </w:rPr>
              <w:t xml:space="preserve">¿En qué medida los resultados de los proyectos dependen de cuestiones relacionadas con </w:t>
            </w:r>
            <w:r w:rsidRPr="002F459C">
              <w:rPr>
                <w:rFonts w:cs="Arial"/>
                <w:sz w:val="20"/>
                <w:szCs w:val="20"/>
                <w:lang w:val="es-EC"/>
              </w:rPr>
              <w:lastRenderedPageBreak/>
              <w:t>los marcos institucionales y la gobernanza?</w:t>
            </w:r>
          </w:p>
        </w:tc>
        <w:tc>
          <w:tcPr>
            <w:tcW w:w="1272" w:type="pct"/>
            <w:gridSpan w:val="2"/>
          </w:tcPr>
          <w:p w14:paraId="763427D1" w14:textId="77777777" w:rsidR="00F11C7D" w:rsidRPr="00E927E9"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E927E9">
              <w:rPr>
                <w:rFonts w:cs="Arial"/>
                <w:sz w:val="20"/>
                <w:szCs w:val="20"/>
                <w:lang w:val="es-EC"/>
              </w:rPr>
              <w:lastRenderedPageBreak/>
              <w:t>Existencia de riesgos institucionales y de gobernanza para los beneficios de los proyectos</w:t>
            </w:r>
          </w:p>
        </w:tc>
        <w:tc>
          <w:tcPr>
            <w:tcW w:w="1272" w:type="pct"/>
          </w:tcPr>
          <w:p w14:paraId="49E88153"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77B6257D"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Pr>
                <w:rFonts w:cs="Arial"/>
                <w:sz w:val="20"/>
                <w:szCs w:val="20"/>
              </w:rPr>
              <w:t>- Actores clave del proyecto</w:t>
            </w:r>
          </w:p>
        </w:tc>
        <w:tc>
          <w:tcPr>
            <w:tcW w:w="1175" w:type="pct"/>
          </w:tcPr>
          <w:p w14:paraId="21C93289" w14:textId="77777777" w:rsidR="00F11C7D" w:rsidRPr="00D60EB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3EA46AA4" w14:textId="77777777" w:rsidR="00F11C7D" w:rsidRPr="00BF2203"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BF2203" w14:paraId="0B994EC8" w14:textId="77777777" w:rsidTr="009B0173">
        <w:tc>
          <w:tcPr>
            <w:cnfStyle w:val="001000000000" w:firstRow="0" w:lastRow="0" w:firstColumn="1" w:lastColumn="0" w:oddVBand="0" w:evenVBand="0" w:oddHBand="0" w:evenHBand="0" w:firstRowFirstColumn="0" w:firstRowLastColumn="0" w:lastRowFirstColumn="0" w:lastRowLastColumn="0"/>
            <w:tcW w:w="1281" w:type="pct"/>
          </w:tcPr>
          <w:p w14:paraId="2C765678" w14:textId="77777777" w:rsidR="00F11C7D" w:rsidRPr="00E927E9" w:rsidRDefault="00F11C7D" w:rsidP="009B0173">
            <w:pPr>
              <w:pStyle w:val="Sinespaciado"/>
              <w:ind w:left="57" w:right="57"/>
              <w:rPr>
                <w:rFonts w:cs="Arial"/>
                <w:sz w:val="20"/>
                <w:szCs w:val="20"/>
                <w:lang w:val="es-EC"/>
              </w:rPr>
            </w:pPr>
            <w:r w:rsidRPr="00E927E9">
              <w:rPr>
                <w:rFonts w:cs="Arial"/>
                <w:sz w:val="20"/>
                <w:szCs w:val="20"/>
                <w:lang w:val="es-EC"/>
              </w:rPr>
              <w:t>¿Hay algún riesgo ambiental que pueda socavar el flujo futuro de impactos de proyectos y Beneficios Ambientales Globales?</w:t>
            </w:r>
          </w:p>
        </w:tc>
        <w:tc>
          <w:tcPr>
            <w:tcW w:w="1272" w:type="pct"/>
            <w:gridSpan w:val="2"/>
          </w:tcPr>
          <w:p w14:paraId="52DFFC6E" w14:textId="77777777" w:rsidR="00F11C7D" w:rsidRPr="00E927E9"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E927E9">
              <w:rPr>
                <w:rFonts w:cs="Arial"/>
                <w:sz w:val="20"/>
                <w:szCs w:val="20"/>
                <w:lang w:val="es-EC"/>
              </w:rPr>
              <w:t>Existencia de riesgos ambientales para los beneficios del proyecto</w:t>
            </w:r>
          </w:p>
        </w:tc>
        <w:tc>
          <w:tcPr>
            <w:tcW w:w="1272" w:type="pct"/>
          </w:tcPr>
          <w:p w14:paraId="75E3E2B2" w14:textId="77777777" w:rsidR="00F11C7D" w:rsidRPr="00001D88"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Documentos de proyecto</w:t>
            </w:r>
          </w:p>
        </w:tc>
        <w:tc>
          <w:tcPr>
            <w:tcW w:w="1175" w:type="pct"/>
          </w:tcPr>
          <w:p w14:paraId="427CC598" w14:textId="77777777" w:rsidR="00F11C7D" w:rsidRPr="00D60EB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47B526AB" w14:textId="77777777" w:rsidR="00F11C7D" w:rsidRPr="00BF2203"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001D88" w14:paraId="46AA043C"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13700E46" w14:textId="77777777" w:rsidR="00F11C7D" w:rsidRPr="00E927E9" w:rsidRDefault="00F11C7D" w:rsidP="009B0173">
            <w:pPr>
              <w:pStyle w:val="Sinespaciado"/>
              <w:ind w:left="57" w:right="57"/>
              <w:rPr>
                <w:rFonts w:cs="Arial"/>
                <w:sz w:val="20"/>
                <w:szCs w:val="20"/>
                <w:lang w:val="es-EC"/>
              </w:rPr>
            </w:pPr>
            <w:r w:rsidRPr="00E927E9">
              <w:rPr>
                <w:rFonts w:cs="Arial"/>
                <w:sz w:val="20"/>
                <w:szCs w:val="20"/>
                <w:lang w:val="es-EC"/>
              </w:rPr>
              <w:t>¿Cuáles son los riesgos financieros para la sostenibilidad?</w:t>
            </w:r>
          </w:p>
        </w:tc>
        <w:tc>
          <w:tcPr>
            <w:tcW w:w="1272" w:type="pct"/>
            <w:gridSpan w:val="2"/>
          </w:tcPr>
          <w:p w14:paraId="4CE04F12" w14:textId="77777777" w:rsidR="00F11C7D" w:rsidRPr="00001D88"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E927E9">
              <w:rPr>
                <w:rFonts w:cs="Arial"/>
                <w:sz w:val="20"/>
                <w:szCs w:val="20"/>
              </w:rPr>
              <w:t>Riesgos financieros</w:t>
            </w:r>
          </w:p>
        </w:tc>
        <w:tc>
          <w:tcPr>
            <w:tcW w:w="1272" w:type="pct"/>
          </w:tcPr>
          <w:p w14:paraId="544655DB" w14:textId="77777777" w:rsidR="00F11C7D" w:rsidRPr="00001D88"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6631B7">
              <w:rPr>
                <w:rFonts w:cs="Arial"/>
                <w:sz w:val="20"/>
                <w:szCs w:val="20"/>
              </w:rPr>
              <w:t>- Documentos de proyecto</w:t>
            </w:r>
          </w:p>
        </w:tc>
        <w:tc>
          <w:tcPr>
            <w:tcW w:w="1175" w:type="pct"/>
          </w:tcPr>
          <w:p w14:paraId="2958971D" w14:textId="77777777" w:rsidR="00F11C7D" w:rsidRPr="00001D88"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98197A">
              <w:rPr>
                <w:rFonts w:cs="Arial"/>
                <w:sz w:val="20"/>
                <w:szCs w:val="20"/>
                <w:lang w:val="en-US"/>
              </w:rPr>
              <w:t>- Examen documental</w:t>
            </w:r>
            <w:r w:rsidRPr="0098197A">
              <w:rPr>
                <w:rFonts w:cs="Arial"/>
                <w:sz w:val="20"/>
                <w:szCs w:val="20"/>
              </w:rPr>
              <w:t xml:space="preserve"> </w:t>
            </w:r>
          </w:p>
        </w:tc>
      </w:tr>
      <w:tr w:rsidR="00F11C7D" w:rsidRPr="00001D88" w14:paraId="2120F44C" w14:textId="77777777" w:rsidTr="009B0173">
        <w:tc>
          <w:tcPr>
            <w:cnfStyle w:val="001000000000" w:firstRow="0" w:lastRow="0" w:firstColumn="1" w:lastColumn="0" w:oddVBand="0" w:evenVBand="0" w:oddHBand="0" w:evenHBand="0" w:firstRowFirstColumn="0" w:firstRowLastColumn="0" w:lastRowFirstColumn="0" w:lastRowLastColumn="0"/>
            <w:tcW w:w="1281" w:type="pct"/>
          </w:tcPr>
          <w:p w14:paraId="03713D54" w14:textId="77777777" w:rsidR="00F11C7D" w:rsidRPr="00E927E9" w:rsidRDefault="00F11C7D" w:rsidP="009B0173">
            <w:pPr>
              <w:pStyle w:val="Sinespaciado"/>
              <w:ind w:left="57" w:right="57"/>
              <w:rPr>
                <w:rFonts w:cs="Arial"/>
                <w:sz w:val="20"/>
                <w:szCs w:val="20"/>
                <w:lang w:val="es-EC"/>
              </w:rPr>
            </w:pPr>
            <w:r w:rsidRPr="00E927E9">
              <w:rPr>
                <w:rFonts w:cs="Arial"/>
                <w:sz w:val="20"/>
                <w:szCs w:val="20"/>
                <w:lang w:val="es-EC"/>
              </w:rPr>
              <w:t>¿Cuáles son los riesgos socioeconómicos para la sostenibilidad?</w:t>
            </w:r>
          </w:p>
        </w:tc>
        <w:tc>
          <w:tcPr>
            <w:tcW w:w="1272" w:type="pct"/>
            <w:gridSpan w:val="2"/>
          </w:tcPr>
          <w:p w14:paraId="2A4A7697" w14:textId="77777777" w:rsidR="00F11C7D" w:rsidRPr="00E927E9"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E927E9">
              <w:rPr>
                <w:rFonts w:cs="Arial"/>
                <w:sz w:val="20"/>
                <w:szCs w:val="20"/>
                <w:lang w:val="es-EC"/>
              </w:rPr>
              <w:t>Riesgos socioeconómicos y amenazas ambientales</w:t>
            </w:r>
          </w:p>
        </w:tc>
        <w:tc>
          <w:tcPr>
            <w:tcW w:w="1272" w:type="pct"/>
          </w:tcPr>
          <w:p w14:paraId="05B445BE" w14:textId="77777777" w:rsidR="00F11C7D" w:rsidRPr="00001D88"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6631B7">
              <w:rPr>
                <w:rFonts w:cs="Arial"/>
                <w:sz w:val="20"/>
                <w:szCs w:val="20"/>
              </w:rPr>
              <w:t>- Documentos de proyecto</w:t>
            </w:r>
          </w:p>
        </w:tc>
        <w:tc>
          <w:tcPr>
            <w:tcW w:w="1175" w:type="pct"/>
          </w:tcPr>
          <w:p w14:paraId="6FE4370E" w14:textId="77777777" w:rsidR="00F11C7D" w:rsidRPr="00001D88"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98197A">
              <w:rPr>
                <w:rFonts w:cs="Arial"/>
                <w:sz w:val="20"/>
                <w:szCs w:val="20"/>
                <w:lang w:val="en-US"/>
              </w:rPr>
              <w:t>- Examen documental</w:t>
            </w:r>
            <w:r w:rsidRPr="0098197A">
              <w:rPr>
                <w:rFonts w:cs="Arial"/>
                <w:sz w:val="20"/>
                <w:szCs w:val="20"/>
              </w:rPr>
              <w:t xml:space="preserve"> </w:t>
            </w:r>
          </w:p>
        </w:tc>
      </w:tr>
      <w:tr w:rsidR="00F11C7D" w:rsidRPr="00001D88" w14:paraId="259C7C77"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0848C3C8" w14:textId="77777777" w:rsidR="00F11C7D" w:rsidRPr="00E927E9" w:rsidRDefault="00F11C7D" w:rsidP="009B0173">
            <w:pPr>
              <w:pStyle w:val="Sinespaciado"/>
              <w:ind w:left="57" w:right="57"/>
              <w:rPr>
                <w:rFonts w:cs="Arial"/>
                <w:sz w:val="20"/>
                <w:szCs w:val="20"/>
                <w:lang w:val="es-EC"/>
              </w:rPr>
            </w:pPr>
            <w:r w:rsidRPr="00E927E9">
              <w:rPr>
                <w:rFonts w:cs="Arial"/>
                <w:sz w:val="20"/>
                <w:szCs w:val="20"/>
                <w:lang w:val="es-EC"/>
              </w:rPr>
              <w:t>¿El marco institucional y los riesgos de gobernanza para la sostenibilidad?</w:t>
            </w:r>
          </w:p>
        </w:tc>
        <w:tc>
          <w:tcPr>
            <w:tcW w:w="1272" w:type="pct"/>
            <w:gridSpan w:val="2"/>
          </w:tcPr>
          <w:p w14:paraId="6A8B7DA9" w14:textId="77777777" w:rsidR="00F11C7D" w:rsidRPr="00001D88"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E927E9">
              <w:rPr>
                <w:rFonts w:eastAsia="SimSun" w:cs="Arial"/>
                <w:sz w:val="20"/>
                <w:szCs w:val="20"/>
                <w:lang w:eastAsia="zh-CN"/>
              </w:rPr>
              <w:t>Capacidades institucionales e individuales</w:t>
            </w:r>
          </w:p>
        </w:tc>
        <w:tc>
          <w:tcPr>
            <w:tcW w:w="1272" w:type="pct"/>
          </w:tcPr>
          <w:p w14:paraId="0460AA78" w14:textId="77777777" w:rsidR="00F11C7D" w:rsidRPr="00001D88"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6631B7">
              <w:rPr>
                <w:rFonts w:cs="Arial"/>
                <w:sz w:val="20"/>
                <w:szCs w:val="20"/>
              </w:rPr>
              <w:t>- Documentos de proyecto</w:t>
            </w:r>
          </w:p>
        </w:tc>
        <w:tc>
          <w:tcPr>
            <w:tcW w:w="1175" w:type="pct"/>
          </w:tcPr>
          <w:p w14:paraId="0B786A8E" w14:textId="77777777" w:rsidR="00F11C7D" w:rsidRPr="00001D88"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98197A">
              <w:rPr>
                <w:rFonts w:cs="Arial"/>
                <w:sz w:val="20"/>
                <w:szCs w:val="20"/>
                <w:lang w:val="en-US"/>
              </w:rPr>
              <w:t>- Examen documental</w:t>
            </w:r>
            <w:r w:rsidRPr="0098197A">
              <w:rPr>
                <w:rFonts w:cs="Arial"/>
                <w:sz w:val="20"/>
                <w:szCs w:val="20"/>
              </w:rPr>
              <w:t xml:space="preserve"> </w:t>
            </w:r>
          </w:p>
        </w:tc>
      </w:tr>
      <w:tr w:rsidR="00F11C7D" w:rsidRPr="00E927E9" w14:paraId="12C43F50" w14:textId="77777777" w:rsidTr="009B0173">
        <w:tc>
          <w:tcPr>
            <w:cnfStyle w:val="001000000000" w:firstRow="0" w:lastRow="0" w:firstColumn="1" w:lastColumn="0" w:oddVBand="0" w:evenVBand="0" w:oddHBand="0" w:evenHBand="0" w:firstRowFirstColumn="0" w:firstRowLastColumn="0" w:lastRowFirstColumn="0" w:lastRowLastColumn="0"/>
            <w:tcW w:w="5000" w:type="pct"/>
            <w:gridSpan w:val="5"/>
          </w:tcPr>
          <w:p w14:paraId="7F5FA184" w14:textId="77777777" w:rsidR="00F11C7D" w:rsidRPr="00E927E9" w:rsidRDefault="00F11C7D" w:rsidP="009B0173">
            <w:pPr>
              <w:pStyle w:val="Sinespaciado"/>
              <w:ind w:left="57" w:right="57"/>
              <w:rPr>
                <w:rFonts w:cs="Arial"/>
                <w:sz w:val="20"/>
                <w:szCs w:val="20"/>
                <w:lang w:val="es-EC"/>
              </w:rPr>
            </w:pPr>
            <w:r>
              <w:rPr>
                <w:rFonts w:cs="Arial"/>
                <w:sz w:val="20"/>
                <w:szCs w:val="20"/>
                <w:lang w:val="es-EC"/>
              </w:rPr>
              <w:t>I</w:t>
            </w:r>
            <w:r w:rsidRPr="00E927E9">
              <w:rPr>
                <w:rFonts w:cs="Arial"/>
                <w:sz w:val="20"/>
                <w:szCs w:val="20"/>
                <w:lang w:val="es-EC"/>
              </w:rPr>
              <w:t>gualdad entre géneros y empoderamiento de la mujer</w:t>
            </w:r>
          </w:p>
        </w:tc>
      </w:tr>
      <w:tr w:rsidR="00F11C7D" w:rsidRPr="00BF2203" w14:paraId="0DAF41D8"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vAlign w:val="bottom"/>
          </w:tcPr>
          <w:p w14:paraId="0DBDAB5E" w14:textId="77777777" w:rsidR="00F11C7D" w:rsidRPr="00E927E9" w:rsidRDefault="00F11C7D" w:rsidP="009B0173">
            <w:pPr>
              <w:pStyle w:val="Sinespaciado"/>
              <w:ind w:left="57" w:right="57"/>
              <w:rPr>
                <w:rFonts w:cs="Arial"/>
                <w:sz w:val="20"/>
                <w:szCs w:val="20"/>
                <w:lang w:val="es-EC"/>
              </w:rPr>
            </w:pPr>
            <w:r w:rsidRPr="00E927E9">
              <w:rPr>
                <w:rFonts w:cs="Arial"/>
                <w:sz w:val="20"/>
                <w:szCs w:val="20"/>
                <w:lang w:val="es-EC"/>
              </w:rPr>
              <w:t>¿Cómo contribuye el proyecto a la igualdad entre los géneros y el empoderamiento de la mujer?</w:t>
            </w:r>
          </w:p>
        </w:tc>
        <w:tc>
          <w:tcPr>
            <w:tcW w:w="1272" w:type="pct"/>
            <w:gridSpan w:val="2"/>
          </w:tcPr>
          <w:p w14:paraId="4063FDAE" w14:textId="77777777" w:rsidR="00F11C7D" w:rsidRPr="00E927E9"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E927E9">
              <w:rPr>
                <w:sz w:val="20"/>
                <w:szCs w:val="20"/>
              </w:rPr>
              <w:t>Grado de avance del plan de acción sobre género y los indicadores de género en el marco de resultados</w:t>
            </w:r>
          </w:p>
        </w:tc>
        <w:tc>
          <w:tcPr>
            <w:tcW w:w="1272" w:type="pct"/>
          </w:tcPr>
          <w:p w14:paraId="5707CF75"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61AE8DC6"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Pr>
                <w:rFonts w:cs="Arial"/>
                <w:sz w:val="20"/>
                <w:szCs w:val="20"/>
              </w:rPr>
              <w:t>- Actores clave del proyecto</w:t>
            </w:r>
          </w:p>
        </w:tc>
        <w:tc>
          <w:tcPr>
            <w:tcW w:w="1175" w:type="pct"/>
          </w:tcPr>
          <w:p w14:paraId="0081CFB5" w14:textId="77777777" w:rsidR="00F11C7D" w:rsidRPr="00D60EB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0F0A0004" w14:textId="77777777" w:rsidR="00F11C7D" w:rsidRPr="00BF2203"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BF2203" w14:paraId="4D4A05EB" w14:textId="77777777" w:rsidTr="009B0173">
        <w:tc>
          <w:tcPr>
            <w:cnfStyle w:val="001000000000" w:firstRow="0" w:lastRow="0" w:firstColumn="1" w:lastColumn="0" w:oddVBand="0" w:evenVBand="0" w:oddHBand="0" w:evenHBand="0" w:firstRowFirstColumn="0" w:firstRowLastColumn="0" w:lastRowFirstColumn="0" w:lastRowLastColumn="0"/>
            <w:tcW w:w="1281" w:type="pct"/>
            <w:vAlign w:val="bottom"/>
          </w:tcPr>
          <w:p w14:paraId="177DB6C7" w14:textId="77777777" w:rsidR="00F11C7D" w:rsidRPr="00E927E9" w:rsidRDefault="00F11C7D" w:rsidP="009B0173">
            <w:pPr>
              <w:pStyle w:val="Sinespaciado"/>
              <w:ind w:left="57" w:right="57"/>
              <w:rPr>
                <w:rFonts w:cs="Arial"/>
                <w:sz w:val="20"/>
                <w:szCs w:val="20"/>
                <w:lang w:val="es-EC"/>
              </w:rPr>
            </w:pPr>
            <w:r w:rsidRPr="00E927E9">
              <w:rPr>
                <w:rFonts w:cs="Arial"/>
                <w:sz w:val="20"/>
                <w:szCs w:val="20"/>
                <w:lang w:val="es-EC"/>
              </w:rPr>
              <w:t>¿De qué manera los resultados de género del proyecto avanzaron o contribuyeron a los resultados de biodiversidad del proyecto?</w:t>
            </w:r>
          </w:p>
        </w:tc>
        <w:tc>
          <w:tcPr>
            <w:tcW w:w="1272" w:type="pct"/>
            <w:gridSpan w:val="2"/>
          </w:tcPr>
          <w:p w14:paraId="4CD9AE12" w14:textId="77777777" w:rsidR="00F11C7D" w:rsidRPr="00E927E9"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E927E9">
              <w:rPr>
                <w:sz w:val="20"/>
                <w:szCs w:val="20"/>
              </w:rPr>
              <w:t>Existencia de vínculos lógicos entre los resultados en materia de género y los resultados y efectos de los proyectos</w:t>
            </w:r>
          </w:p>
        </w:tc>
        <w:tc>
          <w:tcPr>
            <w:tcW w:w="1272" w:type="pct"/>
          </w:tcPr>
          <w:p w14:paraId="55F7CC74" w14:textId="77777777" w:rsidR="00F11C7D"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1E6B737B" w14:textId="77777777" w:rsidR="00F11C7D" w:rsidRPr="008A709E"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Pr>
                <w:rFonts w:cs="Arial"/>
                <w:sz w:val="20"/>
                <w:szCs w:val="20"/>
              </w:rPr>
              <w:t>- Actores clave del proyecto</w:t>
            </w:r>
          </w:p>
        </w:tc>
        <w:tc>
          <w:tcPr>
            <w:tcW w:w="1175" w:type="pct"/>
          </w:tcPr>
          <w:p w14:paraId="1B39FA65" w14:textId="77777777" w:rsidR="00F11C7D" w:rsidRPr="00D60EB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1A47BDD3" w14:textId="77777777" w:rsidR="00F11C7D" w:rsidRPr="00BF2203"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BF2203" w14:paraId="17D23B0B"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vAlign w:val="bottom"/>
          </w:tcPr>
          <w:p w14:paraId="2BD1E00A" w14:textId="77777777" w:rsidR="00F11C7D" w:rsidRPr="00E927E9" w:rsidRDefault="00F11C7D" w:rsidP="009B0173">
            <w:pPr>
              <w:pStyle w:val="Sinespaciado"/>
              <w:ind w:left="57" w:right="57"/>
              <w:rPr>
                <w:rFonts w:cs="Arial"/>
                <w:sz w:val="20"/>
                <w:szCs w:val="20"/>
                <w:lang w:val="es-EC"/>
              </w:rPr>
            </w:pPr>
            <w:r w:rsidRPr="00E927E9">
              <w:rPr>
                <w:rFonts w:cs="Arial"/>
                <w:sz w:val="20"/>
                <w:szCs w:val="20"/>
                <w:lang w:val="es-EC"/>
              </w:rPr>
              <w:t>¿Se consulta adecuadamente a los grupos de mujeres, las organizaciones no gubernamentales, las organizaciones de la sociedad civil y los ministerios de la mujer y se participa en el diseño de los proyectos?  Si no, ¿deberían haberlo sido?</w:t>
            </w:r>
          </w:p>
        </w:tc>
        <w:tc>
          <w:tcPr>
            <w:tcW w:w="1272" w:type="pct"/>
            <w:gridSpan w:val="2"/>
          </w:tcPr>
          <w:p w14:paraId="2D8CA70A" w14:textId="77777777" w:rsidR="00F11C7D" w:rsidRPr="00E927E9"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E927E9">
              <w:rPr>
                <w:sz w:val="20"/>
                <w:szCs w:val="20"/>
              </w:rPr>
              <w:t>Existencia de vínculos lógicos entre los resultados en materia de género y los resultados y efectos de los proyectos</w:t>
            </w:r>
          </w:p>
        </w:tc>
        <w:tc>
          <w:tcPr>
            <w:tcW w:w="1272" w:type="pct"/>
          </w:tcPr>
          <w:p w14:paraId="07F10872"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44DDC0C6"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Pr>
                <w:rFonts w:cs="Arial"/>
                <w:sz w:val="20"/>
                <w:szCs w:val="20"/>
              </w:rPr>
              <w:t>- Actores clave del proyecto</w:t>
            </w:r>
          </w:p>
        </w:tc>
        <w:tc>
          <w:tcPr>
            <w:tcW w:w="1175" w:type="pct"/>
          </w:tcPr>
          <w:p w14:paraId="0A395116" w14:textId="77777777" w:rsidR="00F11C7D" w:rsidRPr="00D60EB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53E874B6" w14:textId="77777777" w:rsidR="00F11C7D" w:rsidRPr="00BF2203"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BF2203" w14:paraId="38A74640" w14:textId="77777777" w:rsidTr="009B0173">
        <w:tc>
          <w:tcPr>
            <w:cnfStyle w:val="001000000000" w:firstRow="0" w:lastRow="0" w:firstColumn="1" w:lastColumn="0" w:oddVBand="0" w:evenVBand="0" w:oddHBand="0" w:evenHBand="0" w:firstRowFirstColumn="0" w:firstRowLastColumn="0" w:lastRowFirstColumn="0" w:lastRowLastColumn="0"/>
            <w:tcW w:w="1281" w:type="pct"/>
            <w:vAlign w:val="bottom"/>
          </w:tcPr>
          <w:p w14:paraId="772FCF10" w14:textId="77777777" w:rsidR="00F11C7D" w:rsidRPr="00E927E9" w:rsidRDefault="00F11C7D" w:rsidP="009B0173">
            <w:pPr>
              <w:pStyle w:val="Sinespaciado"/>
              <w:ind w:left="57" w:right="57"/>
              <w:rPr>
                <w:rFonts w:cs="Arial"/>
                <w:sz w:val="20"/>
                <w:szCs w:val="20"/>
                <w:lang w:val="es-EC"/>
              </w:rPr>
            </w:pPr>
            <w:r w:rsidRPr="00E927E9">
              <w:rPr>
                <w:rFonts w:cs="Arial"/>
                <w:sz w:val="20"/>
                <w:szCs w:val="20"/>
                <w:lang w:val="es-EC"/>
              </w:rPr>
              <w:lastRenderedPageBreak/>
              <w:t>¿Se tuvieron en cuenta las cuestiones de género en los ejercicios de participación de los interesados?</w:t>
            </w:r>
          </w:p>
        </w:tc>
        <w:tc>
          <w:tcPr>
            <w:tcW w:w="1272" w:type="pct"/>
            <w:gridSpan w:val="2"/>
          </w:tcPr>
          <w:p w14:paraId="00279041" w14:textId="77777777" w:rsidR="00F11C7D" w:rsidRPr="00E927E9"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E927E9">
              <w:rPr>
                <w:sz w:val="20"/>
                <w:szCs w:val="20"/>
              </w:rPr>
              <w:t>Existencia de vínculos lógicos entre los resultados en materia de género y los resultados y efectos de los proyectos</w:t>
            </w:r>
          </w:p>
        </w:tc>
        <w:tc>
          <w:tcPr>
            <w:tcW w:w="1272" w:type="pct"/>
          </w:tcPr>
          <w:p w14:paraId="08D5AF69" w14:textId="77777777" w:rsidR="00F11C7D"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08B6FF8E" w14:textId="77777777" w:rsidR="00F11C7D" w:rsidRPr="008A709E"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Pr>
                <w:rFonts w:cs="Arial"/>
                <w:sz w:val="20"/>
                <w:szCs w:val="20"/>
              </w:rPr>
              <w:t>- Actores clave del proyecto</w:t>
            </w:r>
          </w:p>
        </w:tc>
        <w:tc>
          <w:tcPr>
            <w:tcW w:w="1175" w:type="pct"/>
          </w:tcPr>
          <w:p w14:paraId="6F76931C" w14:textId="77777777" w:rsidR="00F11C7D" w:rsidRPr="00D60EB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32F69462" w14:textId="77777777" w:rsidR="00F11C7D" w:rsidRPr="00BF2203"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BF2203" w14:paraId="4C2E8E0F"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vAlign w:val="bottom"/>
          </w:tcPr>
          <w:p w14:paraId="043EC624" w14:textId="77777777" w:rsidR="00F11C7D" w:rsidRPr="00E927E9" w:rsidRDefault="00F11C7D" w:rsidP="009B0173">
            <w:pPr>
              <w:pStyle w:val="Sinespaciado"/>
              <w:ind w:left="57" w:right="57"/>
              <w:rPr>
                <w:rFonts w:cs="Arial"/>
                <w:sz w:val="20"/>
                <w:szCs w:val="20"/>
                <w:lang w:val="es-EC"/>
              </w:rPr>
            </w:pPr>
            <w:r w:rsidRPr="00E927E9">
              <w:rPr>
                <w:rFonts w:cs="Arial"/>
                <w:sz w:val="20"/>
                <w:szCs w:val="20"/>
                <w:lang w:val="es-EC"/>
              </w:rPr>
              <w:t>Para cualquier taller de interesados, ¿se celebraron sesiones exclusivamente para mujeres, si procede, y/o se hicieron otras consideraciones para garantizar la participación significativa de las mujeres?</w:t>
            </w:r>
          </w:p>
        </w:tc>
        <w:tc>
          <w:tcPr>
            <w:tcW w:w="1272" w:type="pct"/>
            <w:gridSpan w:val="2"/>
          </w:tcPr>
          <w:p w14:paraId="77441217" w14:textId="77777777" w:rsidR="00F11C7D" w:rsidRPr="00E927E9"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E927E9">
              <w:rPr>
                <w:sz w:val="20"/>
                <w:szCs w:val="20"/>
              </w:rPr>
              <w:t>Existencia de vínculos lógicos entre los resultados en materia de género y los resultados y efectos de los proyectos</w:t>
            </w:r>
          </w:p>
        </w:tc>
        <w:tc>
          <w:tcPr>
            <w:tcW w:w="1272" w:type="pct"/>
          </w:tcPr>
          <w:p w14:paraId="0976F358"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33623B87" w14:textId="77777777" w:rsidR="00F11C7D" w:rsidRPr="008A709E"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Pr>
                <w:rFonts w:cs="Arial"/>
                <w:sz w:val="20"/>
                <w:szCs w:val="20"/>
              </w:rPr>
              <w:t>- Actores clave del proyecto</w:t>
            </w:r>
          </w:p>
        </w:tc>
        <w:tc>
          <w:tcPr>
            <w:tcW w:w="1175" w:type="pct"/>
          </w:tcPr>
          <w:p w14:paraId="5A928B99" w14:textId="77777777" w:rsidR="00F11C7D" w:rsidRPr="00D60EB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43025974" w14:textId="77777777" w:rsidR="00F11C7D" w:rsidRPr="00BF2203"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E927E9" w14:paraId="4CF88F36" w14:textId="77777777" w:rsidTr="009B0173">
        <w:tc>
          <w:tcPr>
            <w:cnfStyle w:val="001000000000" w:firstRow="0" w:lastRow="0" w:firstColumn="1" w:lastColumn="0" w:oddVBand="0" w:evenVBand="0" w:oddHBand="0" w:evenHBand="0" w:firstRowFirstColumn="0" w:firstRowLastColumn="0" w:lastRowFirstColumn="0" w:lastRowLastColumn="0"/>
            <w:tcW w:w="5000" w:type="pct"/>
            <w:gridSpan w:val="5"/>
          </w:tcPr>
          <w:p w14:paraId="310CA3E6" w14:textId="77777777" w:rsidR="00F11C7D" w:rsidRPr="00E927E9" w:rsidRDefault="00F11C7D" w:rsidP="009B0173">
            <w:pPr>
              <w:pStyle w:val="Sinespaciado"/>
              <w:ind w:left="57" w:right="57"/>
              <w:rPr>
                <w:rFonts w:cs="Arial"/>
                <w:sz w:val="20"/>
                <w:szCs w:val="20"/>
                <w:lang w:val="es-EC"/>
              </w:rPr>
            </w:pPr>
            <w:r w:rsidRPr="00E927E9">
              <w:rPr>
                <w:rFonts w:cs="Arial"/>
                <w:sz w:val="20"/>
                <w:szCs w:val="20"/>
                <w:lang w:val="es-EC"/>
              </w:rPr>
              <w:t xml:space="preserve">Cuestiones </w:t>
            </w:r>
            <w:r>
              <w:rPr>
                <w:rFonts w:cs="Arial"/>
                <w:sz w:val="20"/>
                <w:szCs w:val="20"/>
                <w:lang w:val="es-EC"/>
              </w:rPr>
              <w:t>transversales</w:t>
            </w:r>
            <w:r w:rsidRPr="00E927E9">
              <w:rPr>
                <w:rFonts w:cs="Arial"/>
                <w:sz w:val="20"/>
                <w:szCs w:val="20"/>
                <w:lang w:val="es-EC"/>
              </w:rPr>
              <w:t xml:space="preserve"> y cuestiones de integración del PNUD</w:t>
            </w:r>
          </w:p>
        </w:tc>
      </w:tr>
      <w:tr w:rsidR="00F11C7D" w:rsidRPr="00BF2203" w14:paraId="6A7D00B1"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769AF097" w14:textId="77777777" w:rsidR="00F11C7D" w:rsidRPr="00E927E9" w:rsidRDefault="00F11C7D" w:rsidP="009B0173">
            <w:pPr>
              <w:pStyle w:val="Sinespaciado"/>
              <w:ind w:left="57" w:right="57"/>
              <w:rPr>
                <w:rFonts w:cs="Arial"/>
                <w:sz w:val="20"/>
                <w:szCs w:val="20"/>
                <w:lang w:val="es-EC"/>
              </w:rPr>
            </w:pPr>
            <w:r w:rsidRPr="005C6B48">
              <w:t>¿Cómo se tuvieron en cuenta los efectos sobre las poblaciones locales en el diseño y la ejecución de los proyectos?</w:t>
            </w:r>
          </w:p>
        </w:tc>
        <w:tc>
          <w:tcPr>
            <w:tcW w:w="1272" w:type="pct"/>
            <w:gridSpan w:val="2"/>
          </w:tcPr>
          <w:p w14:paraId="310CD93A" w14:textId="77777777" w:rsidR="00F11C7D" w:rsidRPr="00E927E9" w:rsidDel="007B6E74"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0A4D5C">
              <w:t>Efectos positivos o negativos del proyecto en las poblaciones locales.</w:t>
            </w:r>
          </w:p>
        </w:tc>
        <w:tc>
          <w:tcPr>
            <w:tcW w:w="1272" w:type="pct"/>
          </w:tcPr>
          <w:p w14:paraId="54F65006"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0868DABD" w14:textId="77777777" w:rsidR="00F11C7D" w:rsidRPr="008A709E" w:rsidDel="007B6E74"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Pr>
                <w:rFonts w:cs="Arial"/>
                <w:sz w:val="20"/>
                <w:szCs w:val="20"/>
              </w:rPr>
              <w:t>- Actores clave del proyecto</w:t>
            </w:r>
          </w:p>
        </w:tc>
        <w:tc>
          <w:tcPr>
            <w:tcW w:w="1175" w:type="pct"/>
          </w:tcPr>
          <w:p w14:paraId="399C2EFF" w14:textId="77777777" w:rsidR="00F11C7D" w:rsidRPr="00BF2203"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BF2203">
              <w:rPr>
                <w:rFonts w:cs="Arial"/>
                <w:sz w:val="20"/>
                <w:szCs w:val="20"/>
                <w:lang w:val="es-EC"/>
              </w:rPr>
              <w:t>- Examen documental</w:t>
            </w:r>
          </w:p>
          <w:p w14:paraId="37C3B82A" w14:textId="77777777" w:rsidR="00F11C7D" w:rsidRPr="00BF2203" w:rsidDel="007B6E74"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BF2203">
              <w:rPr>
                <w:rFonts w:cs="Arial"/>
                <w:sz w:val="20"/>
                <w:szCs w:val="20"/>
                <w:lang w:val="es-EC"/>
              </w:rPr>
              <w:t>- Entrevistas con actores locales</w:t>
            </w:r>
          </w:p>
        </w:tc>
      </w:tr>
      <w:tr w:rsidR="00F11C7D" w:rsidRPr="00BF2203" w14:paraId="37027DA8" w14:textId="77777777" w:rsidTr="009B0173">
        <w:tc>
          <w:tcPr>
            <w:cnfStyle w:val="001000000000" w:firstRow="0" w:lastRow="0" w:firstColumn="1" w:lastColumn="0" w:oddVBand="0" w:evenVBand="0" w:oddHBand="0" w:evenHBand="0" w:firstRowFirstColumn="0" w:firstRowLastColumn="0" w:lastRowFirstColumn="0" w:lastRowLastColumn="0"/>
            <w:tcW w:w="1281" w:type="pct"/>
          </w:tcPr>
          <w:p w14:paraId="5890738C" w14:textId="77777777" w:rsidR="00F11C7D" w:rsidRPr="00E927E9" w:rsidRDefault="00F11C7D" w:rsidP="009B0173">
            <w:pPr>
              <w:pStyle w:val="Sinespaciado"/>
              <w:ind w:left="57" w:right="57"/>
              <w:rPr>
                <w:rFonts w:cs="Arial"/>
                <w:sz w:val="20"/>
                <w:szCs w:val="20"/>
                <w:lang w:val="es-EC"/>
              </w:rPr>
            </w:pPr>
            <w:r w:rsidRPr="005C6B48">
              <w:t>Hasta qué punto la asignación de recursos a los grupos destinatarios tiene en cuenta la necesidad de dar prioridad a los más marginados.</w:t>
            </w:r>
          </w:p>
        </w:tc>
        <w:tc>
          <w:tcPr>
            <w:tcW w:w="1272" w:type="pct"/>
            <w:gridSpan w:val="2"/>
          </w:tcPr>
          <w:p w14:paraId="38AD9541" w14:textId="77777777" w:rsidR="00F11C7D" w:rsidRPr="00E927E9" w:rsidDel="007B6E74"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0A4D5C">
              <w:t>Efectos positivos o negativos del proyecto en las poblaciones locales.</w:t>
            </w:r>
          </w:p>
        </w:tc>
        <w:tc>
          <w:tcPr>
            <w:tcW w:w="1272" w:type="pct"/>
          </w:tcPr>
          <w:p w14:paraId="7643BED1" w14:textId="77777777" w:rsidR="00F11C7D"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1FFC60D2" w14:textId="77777777" w:rsidR="00F11C7D" w:rsidRPr="008A709E" w:rsidDel="007B6E74"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Pr>
                <w:rFonts w:cs="Arial"/>
                <w:sz w:val="20"/>
                <w:szCs w:val="20"/>
              </w:rPr>
              <w:t>- Actores clave del proyecto</w:t>
            </w:r>
          </w:p>
        </w:tc>
        <w:tc>
          <w:tcPr>
            <w:tcW w:w="1175" w:type="pct"/>
          </w:tcPr>
          <w:p w14:paraId="301B2CBC" w14:textId="77777777" w:rsidR="00F11C7D" w:rsidRPr="00D60EB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1D8FF6F9" w14:textId="77777777" w:rsidR="00F11C7D" w:rsidRPr="00BF2203" w:rsidDel="007B6E74"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BF2203" w14:paraId="37B08FB6"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759B6FA4" w14:textId="77777777" w:rsidR="00F11C7D" w:rsidRPr="00E927E9" w:rsidRDefault="00F11C7D" w:rsidP="009B0173">
            <w:pPr>
              <w:pStyle w:val="Sinespaciado"/>
              <w:ind w:left="57" w:right="57"/>
              <w:rPr>
                <w:rFonts w:cs="Arial"/>
                <w:sz w:val="20"/>
                <w:szCs w:val="20"/>
                <w:lang w:val="es-EC"/>
              </w:rPr>
            </w:pPr>
            <w:r w:rsidRPr="005C6B48">
              <w:t xml:space="preserve">Efectos positivos o negativos del proyecto en las poblaciones locales (p. ej., generación de ingresos/creación de empleo, mejora de los acuerdos de gestión de los recursos naturales con grupos locales, mejora de los marcos normativos para la asignación y distribución </w:t>
            </w:r>
            <w:r w:rsidRPr="005C6B48">
              <w:lastRenderedPageBreak/>
              <w:t>de los recursos, regeneración de los recursos naturales para la sostenibilidad a largo plazo).</w:t>
            </w:r>
          </w:p>
        </w:tc>
        <w:tc>
          <w:tcPr>
            <w:tcW w:w="1272" w:type="pct"/>
            <w:gridSpan w:val="2"/>
          </w:tcPr>
          <w:p w14:paraId="6716F012" w14:textId="77777777" w:rsidR="00F11C7D" w:rsidRPr="00E927E9" w:rsidDel="007B6E74"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0A4D5C">
              <w:lastRenderedPageBreak/>
              <w:t>Efectos positivos o negativos del proyecto en las poblaciones locales.</w:t>
            </w:r>
          </w:p>
        </w:tc>
        <w:tc>
          <w:tcPr>
            <w:tcW w:w="1272" w:type="pct"/>
          </w:tcPr>
          <w:p w14:paraId="7604C85D"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30879238" w14:textId="77777777" w:rsidR="00F11C7D" w:rsidRPr="008A709E" w:rsidDel="007B6E74"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Pr>
                <w:rFonts w:cs="Arial"/>
                <w:sz w:val="20"/>
                <w:szCs w:val="20"/>
              </w:rPr>
              <w:t>- Actores clave del proyecto</w:t>
            </w:r>
          </w:p>
        </w:tc>
        <w:tc>
          <w:tcPr>
            <w:tcW w:w="1175" w:type="pct"/>
          </w:tcPr>
          <w:p w14:paraId="5C0140B0" w14:textId="77777777" w:rsidR="00F11C7D" w:rsidRPr="00D60EB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371B91AE" w14:textId="77777777" w:rsidR="00F11C7D" w:rsidRPr="00BF2203" w:rsidDel="007B6E74"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BF2203" w14:paraId="10039C16" w14:textId="77777777" w:rsidTr="009B0173">
        <w:tc>
          <w:tcPr>
            <w:cnfStyle w:val="001000000000" w:firstRow="0" w:lastRow="0" w:firstColumn="1" w:lastColumn="0" w:oddVBand="0" w:evenVBand="0" w:oddHBand="0" w:evenHBand="0" w:firstRowFirstColumn="0" w:firstRowLastColumn="0" w:lastRowFirstColumn="0" w:lastRowLastColumn="0"/>
            <w:tcW w:w="1281" w:type="pct"/>
          </w:tcPr>
          <w:p w14:paraId="0B86083F" w14:textId="77777777" w:rsidR="00F11C7D" w:rsidRPr="00E927E9" w:rsidRDefault="00F11C7D" w:rsidP="009B0173">
            <w:pPr>
              <w:pStyle w:val="Sinespaciado"/>
              <w:ind w:left="57" w:right="57"/>
              <w:rPr>
                <w:rFonts w:cs="Arial"/>
                <w:sz w:val="20"/>
                <w:szCs w:val="20"/>
                <w:lang w:val="es-EC"/>
              </w:rPr>
            </w:pPr>
            <w:r w:rsidRPr="005C6B48">
              <w:t>Grado en que los objetivos del proyecto se ajustan a las prioridades convenidas en el documento del programa del país del PNUD (DPP) y otros documentos de programas por países.</w:t>
            </w:r>
          </w:p>
        </w:tc>
        <w:tc>
          <w:tcPr>
            <w:tcW w:w="1272" w:type="pct"/>
            <w:gridSpan w:val="2"/>
          </w:tcPr>
          <w:p w14:paraId="2FF7052C" w14:textId="77777777" w:rsidR="00F11C7D" w:rsidRPr="00E927E9" w:rsidDel="007B6E74"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0A4D5C">
              <w:t>Vínculos entre el proyecto y las prioridades del programa del PNUD para el país.</w:t>
            </w:r>
          </w:p>
        </w:tc>
        <w:tc>
          <w:tcPr>
            <w:tcW w:w="1272" w:type="pct"/>
          </w:tcPr>
          <w:p w14:paraId="328E29E0" w14:textId="77777777" w:rsidR="00F11C7D"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12E93565" w14:textId="77777777" w:rsidR="00F11C7D" w:rsidRPr="008A709E" w:rsidDel="007B6E74"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Pr>
                <w:rFonts w:cs="Arial"/>
                <w:sz w:val="20"/>
                <w:szCs w:val="20"/>
              </w:rPr>
              <w:t>- Actores clave del proyecto</w:t>
            </w:r>
          </w:p>
        </w:tc>
        <w:tc>
          <w:tcPr>
            <w:tcW w:w="1175" w:type="pct"/>
          </w:tcPr>
          <w:p w14:paraId="17B20DF4" w14:textId="77777777" w:rsidR="00F11C7D" w:rsidRPr="00D60EB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24CE0E34" w14:textId="77777777" w:rsidR="00F11C7D" w:rsidRPr="00BF2203" w:rsidDel="007B6E74"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BF2203" w14:paraId="26E5A84B"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7587BE7F" w14:textId="77777777" w:rsidR="00F11C7D" w:rsidRPr="00E927E9" w:rsidRDefault="00F11C7D" w:rsidP="009B0173">
            <w:pPr>
              <w:pStyle w:val="Sinespaciado"/>
              <w:ind w:left="57" w:right="57"/>
              <w:rPr>
                <w:rFonts w:cs="Arial"/>
                <w:sz w:val="20"/>
                <w:szCs w:val="20"/>
                <w:lang w:val="es-EC"/>
              </w:rPr>
            </w:pPr>
            <w:r w:rsidRPr="005C6B48">
              <w:t>Si los resultados de los proyectos han contribuido a mejorar los preparativos para hacer frente a los desastres o mitigar los riesgos</w:t>
            </w:r>
          </w:p>
        </w:tc>
        <w:tc>
          <w:tcPr>
            <w:tcW w:w="1272" w:type="pct"/>
            <w:gridSpan w:val="2"/>
          </w:tcPr>
          <w:p w14:paraId="73A40B6A" w14:textId="77777777" w:rsidR="00F11C7D" w:rsidRPr="003449C8" w:rsidDel="007B6E74"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0A4D5C">
              <w:t>Mitigación de riesgos</w:t>
            </w:r>
          </w:p>
        </w:tc>
        <w:tc>
          <w:tcPr>
            <w:tcW w:w="1272" w:type="pct"/>
          </w:tcPr>
          <w:p w14:paraId="7756D651"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5968E885" w14:textId="77777777" w:rsidR="00F11C7D" w:rsidRPr="008A709E" w:rsidDel="007B6E74"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Pr>
                <w:rFonts w:cs="Arial"/>
                <w:sz w:val="20"/>
                <w:szCs w:val="20"/>
              </w:rPr>
              <w:t>- Actores clave del proyecto</w:t>
            </w:r>
          </w:p>
        </w:tc>
        <w:tc>
          <w:tcPr>
            <w:tcW w:w="1175" w:type="pct"/>
          </w:tcPr>
          <w:p w14:paraId="28AD2357" w14:textId="77777777" w:rsidR="00F11C7D" w:rsidRPr="00D60EB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15317F19" w14:textId="77777777" w:rsidR="00F11C7D" w:rsidRPr="00BF2203" w:rsidDel="007B6E74"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BF2203" w14:paraId="66541251" w14:textId="77777777" w:rsidTr="009B0173">
        <w:tc>
          <w:tcPr>
            <w:cnfStyle w:val="001000000000" w:firstRow="0" w:lastRow="0" w:firstColumn="1" w:lastColumn="0" w:oddVBand="0" w:evenVBand="0" w:oddHBand="0" w:evenHBand="0" w:firstRowFirstColumn="0" w:firstRowLastColumn="0" w:lastRowFirstColumn="0" w:lastRowLastColumn="0"/>
            <w:tcW w:w="1281" w:type="pct"/>
          </w:tcPr>
          <w:p w14:paraId="5376004A" w14:textId="77777777" w:rsidR="00F11C7D" w:rsidRPr="00E927E9" w:rsidRDefault="00F11C7D" w:rsidP="009B0173">
            <w:pPr>
              <w:pStyle w:val="Sinespaciado"/>
              <w:ind w:left="57" w:right="57"/>
              <w:rPr>
                <w:rFonts w:cs="Arial"/>
                <w:sz w:val="20"/>
                <w:szCs w:val="20"/>
                <w:lang w:val="es-EC"/>
              </w:rPr>
            </w:pPr>
            <w:r w:rsidRPr="005C6B48">
              <w:t>Grado en que se beneficiaron del proyecto los pobres, los indígenas, las personas con discapacidad, las mujeres y otros grupos desfavorecidos o marginados</w:t>
            </w:r>
          </w:p>
        </w:tc>
        <w:tc>
          <w:tcPr>
            <w:tcW w:w="1272" w:type="pct"/>
            <w:gridSpan w:val="2"/>
          </w:tcPr>
          <w:p w14:paraId="70F5F5D0" w14:textId="77777777" w:rsidR="00F11C7D" w:rsidRPr="00E927E9" w:rsidDel="007B6E74"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0A4D5C">
              <w:t>Efectos positivos o negativos del proyecto en las poblaciones locales.</w:t>
            </w:r>
          </w:p>
        </w:tc>
        <w:tc>
          <w:tcPr>
            <w:tcW w:w="1272" w:type="pct"/>
          </w:tcPr>
          <w:p w14:paraId="26E43216" w14:textId="77777777" w:rsidR="00F11C7D"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1B6243D8" w14:textId="77777777" w:rsidR="00F11C7D" w:rsidRPr="008A709E" w:rsidDel="007B6E74"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Pr>
                <w:rFonts w:cs="Arial"/>
                <w:sz w:val="20"/>
                <w:szCs w:val="20"/>
              </w:rPr>
              <w:t>- Actores clave del proyecto</w:t>
            </w:r>
          </w:p>
        </w:tc>
        <w:tc>
          <w:tcPr>
            <w:tcW w:w="1175" w:type="pct"/>
          </w:tcPr>
          <w:p w14:paraId="23D184BF" w14:textId="77777777" w:rsidR="00F11C7D" w:rsidRPr="00D60EB1"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37DE4D9B" w14:textId="77777777" w:rsidR="00F11C7D" w:rsidRPr="00BF2203" w:rsidDel="007B6E74" w:rsidRDefault="00F11C7D" w:rsidP="009B0173">
            <w:pPr>
              <w:pStyle w:val="Sinespaciado"/>
              <w:ind w:left="57" w:right="57"/>
              <w:cnfStyle w:val="000000000000" w:firstRow="0" w:lastRow="0" w:firstColumn="0" w:lastColumn="0" w:oddVBand="0" w:evenVBand="0" w:oddHBand="0"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r w:rsidR="00F11C7D" w:rsidRPr="00FC37A6" w14:paraId="4AAA5B28" w14:textId="77777777" w:rsidTr="009B0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pct"/>
          </w:tcPr>
          <w:p w14:paraId="424F938E" w14:textId="77777777" w:rsidR="00F11C7D" w:rsidRPr="00E927E9" w:rsidRDefault="00F11C7D" w:rsidP="009B0173">
            <w:pPr>
              <w:pStyle w:val="Sinespaciado"/>
              <w:ind w:left="57" w:right="57"/>
              <w:rPr>
                <w:rFonts w:cs="Arial"/>
                <w:sz w:val="20"/>
                <w:szCs w:val="20"/>
                <w:lang w:val="es-EC"/>
              </w:rPr>
            </w:pPr>
            <w:r w:rsidRPr="005C6B48">
              <w:t>El nexo pobreza-medio ambiente: cómo las actividades de conservación ambiental del proyecto contribuyeron a la reducción de la pobreza</w:t>
            </w:r>
          </w:p>
        </w:tc>
        <w:tc>
          <w:tcPr>
            <w:tcW w:w="1272" w:type="pct"/>
            <w:gridSpan w:val="2"/>
          </w:tcPr>
          <w:p w14:paraId="01DC782B" w14:textId="77777777" w:rsidR="00F11C7D" w:rsidRPr="00E927E9" w:rsidDel="007B6E74"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0A4D5C">
              <w:t>Efectos positivos o negativos del proyecto en las poblaciones locales.</w:t>
            </w:r>
          </w:p>
        </w:tc>
        <w:tc>
          <w:tcPr>
            <w:tcW w:w="1272" w:type="pct"/>
          </w:tcPr>
          <w:p w14:paraId="01FACB56" w14:textId="77777777" w:rsidR="00F11C7D"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rPr>
            </w:pPr>
            <w:r w:rsidRPr="00147852">
              <w:rPr>
                <w:rFonts w:cs="Arial"/>
                <w:sz w:val="20"/>
                <w:szCs w:val="20"/>
              </w:rPr>
              <w:t>- Documentos de proyecto</w:t>
            </w:r>
            <w:r w:rsidRPr="00147852">
              <w:rPr>
                <w:rFonts w:cs="Arial"/>
                <w:sz w:val="20"/>
                <w:szCs w:val="20"/>
              </w:rPr>
              <w:br/>
              <w:t>- Personal del proyecto</w:t>
            </w:r>
          </w:p>
          <w:p w14:paraId="0D576130" w14:textId="77777777" w:rsidR="00F11C7D" w:rsidRPr="008A709E" w:rsidDel="007B6E74"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Pr>
                <w:rFonts w:cs="Arial"/>
                <w:sz w:val="20"/>
                <w:szCs w:val="20"/>
              </w:rPr>
              <w:t>- Actores clave del proyecto</w:t>
            </w:r>
          </w:p>
        </w:tc>
        <w:tc>
          <w:tcPr>
            <w:tcW w:w="1175" w:type="pct"/>
          </w:tcPr>
          <w:p w14:paraId="6C3828BA" w14:textId="77777777" w:rsidR="00F11C7D" w:rsidRPr="00D60EB1"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D60EB1">
              <w:rPr>
                <w:rFonts w:cs="Arial"/>
                <w:sz w:val="20"/>
                <w:szCs w:val="20"/>
                <w:lang w:val="es-EC"/>
              </w:rPr>
              <w:t xml:space="preserve">- Entrevistas </w:t>
            </w:r>
            <w:r>
              <w:rPr>
                <w:rFonts w:cs="Arial"/>
                <w:sz w:val="20"/>
                <w:szCs w:val="20"/>
                <w:lang w:val="es-EC"/>
              </w:rPr>
              <w:t>con actores</w:t>
            </w:r>
            <w:r w:rsidRPr="00D60EB1">
              <w:rPr>
                <w:rFonts w:cs="Arial"/>
                <w:sz w:val="20"/>
                <w:szCs w:val="20"/>
                <w:lang w:val="es-EC"/>
              </w:rPr>
              <w:t xml:space="preserve"> </w:t>
            </w:r>
            <w:r>
              <w:rPr>
                <w:rFonts w:cs="Arial"/>
                <w:sz w:val="20"/>
                <w:szCs w:val="20"/>
                <w:lang w:val="es-EC"/>
              </w:rPr>
              <w:t>clave</w:t>
            </w:r>
          </w:p>
          <w:p w14:paraId="417F45ED" w14:textId="77777777" w:rsidR="00F11C7D" w:rsidRPr="00FC37A6" w:rsidDel="007B6E74" w:rsidRDefault="00F11C7D" w:rsidP="009B0173">
            <w:pPr>
              <w:pStyle w:val="Sinespaciado"/>
              <w:ind w:left="57" w:right="57"/>
              <w:cnfStyle w:val="000000100000" w:firstRow="0" w:lastRow="0" w:firstColumn="0" w:lastColumn="0" w:oddVBand="0" w:evenVBand="0" w:oddHBand="1" w:evenHBand="0" w:firstRowFirstColumn="0" w:firstRowLastColumn="0" w:lastRowFirstColumn="0" w:lastRowLastColumn="0"/>
              <w:rPr>
                <w:rFonts w:cs="Arial"/>
                <w:sz w:val="20"/>
                <w:szCs w:val="20"/>
                <w:lang w:val="es-EC"/>
              </w:rPr>
            </w:pPr>
            <w:r w:rsidRPr="00FC37A6">
              <w:rPr>
                <w:rFonts w:cs="Arial"/>
                <w:sz w:val="20"/>
                <w:szCs w:val="20"/>
                <w:lang w:val="es-EC"/>
              </w:rPr>
              <w:t>- Examen documental</w:t>
            </w:r>
          </w:p>
        </w:tc>
      </w:tr>
    </w:tbl>
    <w:p w14:paraId="0477E101" w14:textId="77777777" w:rsidR="00F11C7D" w:rsidRDefault="00F11C7D" w:rsidP="00073B04">
      <w:pPr>
        <w:pStyle w:val="Prrafodelista"/>
        <w:numPr>
          <w:ilvl w:val="0"/>
          <w:numId w:val="7"/>
        </w:numPr>
      </w:pPr>
      <w:r>
        <w:lastRenderedPageBreak/>
        <w:t>Enumere lo que a su juicio pueden ser lecciones aprendidas y que deban/puedan corregirse a futuro</w:t>
      </w:r>
    </w:p>
    <w:p w14:paraId="05FFA42E" w14:textId="77777777" w:rsidR="00F11C7D" w:rsidRDefault="00F11C7D" w:rsidP="00073B04">
      <w:pPr>
        <w:pStyle w:val="Prrafodelista"/>
        <w:numPr>
          <w:ilvl w:val="0"/>
          <w:numId w:val="7"/>
        </w:numPr>
        <w:spacing w:before="0" w:after="0" w:line="240" w:lineRule="auto"/>
        <w:jc w:val="left"/>
      </w:pPr>
      <w:r>
        <w:t>¿Qué recomendaciones haría para mejorar la ejecución, resultados o impactos del Proyecto?</w:t>
      </w:r>
      <w:r>
        <w:br w:type="page"/>
      </w:r>
    </w:p>
    <w:p w14:paraId="3B4A30C2" w14:textId="77777777" w:rsidR="00F11C7D" w:rsidRDefault="00F11C7D" w:rsidP="00F11C7D">
      <w:pPr>
        <w:sectPr w:rsidR="00F11C7D" w:rsidSect="00FC37A6">
          <w:pgSz w:w="15840" w:h="12240" w:orient="landscape"/>
          <w:pgMar w:top="1701" w:right="1418" w:bottom="1701" w:left="1418" w:header="0" w:footer="981" w:gutter="0"/>
          <w:cols w:space="720"/>
          <w:docGrid w:linePitch="299"/>
        </w:sectPr>
      </w:pPr>
    </w:p>
    <w:p w14:paraId="4BB180EB" w14:textId="68ACF66E" w:rsidR="00F11C7D" w:rsidRPr="008C3482" w:rsidRDefault="00F11C7D" w:rsidP="00F11C7D">
      <w:pPr>
        <w:pStyle w:val="Ttulo2"/>
      </w:pPr>
      <w:bookmarkStart w:id="48" w:name="_Toc103330547"/>
      <w:r w:rsidRPr="00982A14">
        <w:lastRenderedPageBreak/>
        <w:t xml:space="preserve">Anexo </w:t>
      </w:r>
      <w:r>
        <w:t>3</w:t>
      </w:r>
      <w:r w:rsidRPr="009E62BE">
        <w:t xml:space="preserve">: </w:t>
      </w:r>
      <w:r w:rsidRPr="00AD6954">
        <w:t xml:space="preserve">Documentos </w:t>
      </w:r>
      <w:r w:rsidRPr="00467A2A">
        <w:t>base para revisión</w:t>
      </w:r>
      <w:bookmarkEnd w:id="48"/>
      <w:r w:rsidRPr="00467A2A">
        <w:t xml:space="preserve"> </w:t>
      </w:r>
    </w:p>
    <w:tbl>
      <w:tblPr>
        <w:tblStyle w:val="Tablaconcuadrcula"/>
        <w:tblW w:w="0" w:type="auto"/>
        <w:tblLook w:val="04A0" w:firstRow="1" w:lastRow="0" w:firstColumn="1" w:lastColumn="0" w:noHBand="0" w:noVBand="1"/>
      </w:tblPr>
      <w:tblGrid>
        <w:gridCol w:w="8494"/>
      </w:tblGrid>
      <w:tr w:rsidR="00F11C7D" w:rsidRPr="00DE7E37" w14:paraId="15C0EF62" w14:textId="77777777" w:rsidTr="00A81411">
        <w:tc>
          <w:tcPr>
            <w:tcW w:w="8494" w:type="dxa"/>
          </w:tcPr>
          <w:p w14:paraId="73AB82AC" w14:textId="77777777" w:rsidR="00F11C7D" w:rsidRPr="00DE7E37" w:rsidRDefault="00F11C7D" w:rsidP="00A81411">
            <w:pPr>
              <w:spacing w:before="40" w:after="40" w:line="240" w:lineRule="auto"/>
              <w:rPr>
                <w:rFonts w:cs="Arial"/>
                <w:b/>
                <w:color w:val="000000" w:themeColor="text1"/>
              </w:rPr>
            </w:pPr>
            <w:r w:rsidRPr="00DE7E37">
              <w:rPr>
                <w:rFonts w:cs="Arial"/>
                <w:b/>
                <w:color w:val="000000" w:themeColor="text1"/>
              </w:rPr>
              <w:t>Título del documento</w:t>
            </w:r>
          </w:p>
        </w:tc>
      </w:tr>
      <w:tr w:rsidR="00F11C7D" w:rsidRPr="00DE7E37" w14:paraId="59A67A51" w14:textId="77777777" w:rsidTr="00A81411">
        <w:tc>
          <w:tcPr>
            <w:tcW w:w="8494" w:type="dxa"/>
          </w:tcPr>
          <w:p w14:paraId="25AC2F7C" w14:textId="77777777" w:rsidR="00F11C7D" w:rsidRPr="00DE7E37" w:rsidRDefault="00F11C7D" w:rsidP="00A81411">
            <w:pPr>
              <w:spacing w:before="40" w:after="40" w:line="240" w:lineRule="auto"/>
              <w:rPr>
                <w:rFonts w:cs="Arial"/>
                <w:color w:val="000000" w:themeColor="text1"/>
              </w:rPr>
            </w:pPr>
            <w:r w:rsidRPr="00DE7E37">
              <w:rPr>
                <w:rFonts w:cs="Arial"/>
                <w:color w:val="000000" w:themeColor="text1"/>
              </w:rPr>
              <w:t xml:space="preserve">PIF-Formulario de información del proyecto </w:t>
            </w:r>
          </w:p>
        </w:tc>
      </w:tr>
      <w:tr w:rsidR="00F11C7D" w:rsidRPr="00DE7E37" w14:paraId="7D0A5825" w14:textId="77777777" w:rsidTr="00A81411">
        <w:tc>
          <w:tcPr>
            <w:tcW w:w="8494" w:type="dxa"/>
          </w:tcPr>
          <w:p w14:paraId="62AF6032" w14:textId="77777777" w:rsidR="00F11C7D" w:rsidRPr="00DE7E37" w:rsidRDefault="00F11C7D" w:rsidP="00A81411">
            <w:pPr>
              <w:spacing w:before="40" w:after="40" w:line="240" w:lineRule="auto"/>
              <w:rPr>
                <w:rFonts w:cs="Arial"/>
                <w:color w:val="000000" w:themeColor="text1"/>
              </w:rPr>
            </w:pPr>
            <w:r w:rsidRPr="00DE7E37">
              <w:rPr>
                <w:rFonts w:cs="Arial"/>
                <w:color w:val="000000" w:themeColor="text1"/>
              </w:rPr>
              <w:t>Documento del Proyecto (</w:t>
            </w:r>
            <w:r>
              <w:rPr>
                <w:rFonts w:cs="Arial"/>
                <w:color w:val="000000" w:themeColor="text1"/>
              </w:rPr>
              <w:t>ProDoc</w:t>
            </w:r>
            <w:r w:rsidRPr="00DE7E37">
              <w:rPr>
                <w:rFonts w:cs="Arial"/>
                <w:color w:val="000000" w:themeColor="text1"/>
              </w:rPr>
              <w:t>).</w:t>
            </w:r>
          </w:p>
        </w:tc>
      </w:tr>
      <w:tr w:rsidR="00F11C7D" w:rsidRPr="00DE7E37" w14:paraId="27F1B5D5" w14:textId="77777777" w:rsidTr="00A81411">
        <w:tc>
          <w:tcPr>
            <w:tcW w:w="8494" w:type="dxa"/>
          </w:tcPr>
          <w:p w14:paraId="10E4788F" w14:textId="77777777" w:rsidR="00F11C7D" w:rsidRPr="00DE7E37" w:rsidRDefault="00F11C7D" w:rsidP="00A81411">
            <w:pPr>
              <w:spacing w:before="40" w:after="40" w:line="240" w:lineRule="auto"/>
              <w:rPr>
                <w:rFonts w:cs="Arial"/>
                <w:color w:val="000000" w:themeColor="text1"/>
                <w:lang w:val="es-MX"/>
              </w:rPr>
            </w:pPr>
            <w:r w:rsidRPr="00DE7E37">
              <w:rPr>
                <w:rFonts w:cs="Arial"/>
                <w:color w:val="000000" w:themeColor="text1"/>
                <w:lang w:val="es-MX"/>
              </w:rPr>
              <w:t xml:space="preserve">Informe de arranque del proyecto </w:t>
            </w:r>
          </w:p>
        </w:tc>
      </w:tr>
      <w:tr w:rsidR="00F11C7D" w:rsidRPr="00DE7E37" w14:paraId="74A3C1B3" w14:textId="77777777" w:rsidTr="00A81411">
        <w:tc>
          <w:tcPr>
            <w:tcW w:w="8494" w:type="dxa"/>
          </w:tcPr>
          <w:p w14:paraId="7ED96279" w14:textId="77777777" w:rsidR="00F11C7D" w:rsidRPr="00DE7E37" w:rsidRDefault="00F11C7D" w:rsidP="00A81411">
            <w:pPr>
              <w:spacing w:before="40" w:after="40" w:line="240" w:lineRule="auto"/>
              <w:rPr>
                <w:rFonts w:cs="Arial"/>
                <w:color w:val="000000" w:themeColor="text1"/>
                <w:lang w:val="en-ZW"/>
              </w:rPr>
            </w:pPr>
            <w:r w:rsidRPr="00DE7E37">
              <w:rPr>
                <w:rFonts w:cs="Arial"/>
                <w:color w:val="000000" w:themeColor="text1"/>
              </w:rPr>
              <w:t>Marco de Resultados Estratégicos.</w:t>
            </w:r>
          </w:p>
        </w:tc>
      </w:tr>
      <w:tr w:rsidR="00F11C7D" w:rsidRPr="00DE7E37" w14:paraId="5C4209EB" w14:textId="77777777" w:rsidTr="00A81411">
        <w:tc>
          <w:tcPr>
            <w:tcW w:w="8494" w:type="dxa"/>
            <w:vAlign w:val="center"/>
          </w:tcPr>
          <w:p w14:paraId="494AF912" w14:textId="77777777" w:rsidR="00F11C7D" w:rsidRPr="00DE7E37" w:rsidRDefault="00F11C7D" w:rsidP="00A81411">
            <w:pPr>
              <w:spacing w:before="40" w:after="40" w:line="240" w:lineRule="auto"/>
              <w:rPr>
                <w:rFonts w:cs="Arial"/>
                <w:color w:val="000000" w:themeColor="text1"/>
              </w:rPr>
            </w:pPr>
            <w:r w:rsidRPr="00DE7E37">
              <w:rPr>
                <w:rFonts w:cs="Arial"/>
                <w:color w:val="000000" w:themeColor="text1"/>
              </w:rPr>
              <w:t>Matriz de indicadores por resultado (output)</w:t>
            </w:r>
          </w:p>
        </w:tc>
      </w:tr>
      <w:tr w:rsidR="00F11C7D" w:rsidRPr="0021126E" w14:paraId="08666693" w14:textId="77777777" w:rsidTr="00A81411">
        <w:tc>
          <w:tcPr>
            <w:tcW w:w="8494" w:type="dxa"/>
            <w:vAlign w:val="center"/>
          </w:tcPr>
          <w:p w14:paraId="6C83692A" w14:textId="77777777" w:rsidR="00F11C7D" w:rsidRPr="00F13A00" w:rsidRDefault="00F11C7D" w:rsidP="00A81411">
            <w:pPr>
              <w:spacing w:before="40" w:after="40" w:line="240" w:lineRule="auto"/>
              <w:rPr>
                <w:rFonts w:cs="Arial"/>
                <w:color w:val="000000" w:themeColor="text1"/>
                <w:lang w:val="en-US"/>
              </w:rPr>
            </w:pPr>
            <w:r w:rsidRPr="00F13A00">
              <w:rPr>
                <w:rFonts w:cs="Arial"/>
                <w:color w:val="000000" w:themeColor="text1"/>
                <w:lang w:val="en-US"/>
              </w:rPr>
              <w:t>Project Implementation Reports – PIR</w:t>
            </w:r>
            <w:r>
              <w:rPr>
                <w:rFonts w:cs="Arial"/>
                <w:color w:val="000000" w:themeColor="text1"/>
                <w:lang w:val="en-US"/>
              </w:rPr>
              <w:t>s</w:t>
            </w:r>
          </w:p>
        </w:tc>
      </w:tr>
      <w:tr w:rsidR="00F11C7D" w:rsidRPr="00DE7E37" w14:paraId="69083DD3" w14:textId="77777777" w:rsidTr="00A81411">
        <w:tc>
          <w:tcPr>
            <w:tcW w:w="8494" w:type="dxa"/>
          </w:tcPr>
          <w:p w14:paraId="5B79C1AF" w14:textId="77777777" w:rsidR="00F11C7D" w:rsidRPr="00DE7E37" w:rsidRDefault="00F11C7D" w:rsidP="00A81411">
            <w:pPr>
              <w:spacing w:before="40" w:after="40" w:line="240" w:lineRule="auto"/>
              <w:rPr>
                <w:rFonts w:cs="Arial"/>
                <w:color w:val="000000" w:themeColor="text1"/>
              </w:rPr>
            </w:pPr>
            <w:r w:rsidRPr="00DE7E37">
              <w:rPr>
                <w:rFonts w:cs="Arial"/>
                <w:color w:val="000000" w:themeColor="text1"/>
              </w:rPr>
              <w:t>Informes trimestrales y/o cuatrimestrales de progreso.</w:t>
            </w:r>
          </w:p>
        </w:tc>
      </w:tr>
      <w:tr w:rsidR="00F11C7D" w:rsidRPr="00DE7E37" w14:paraId="2552DC88" w14:textId="77777777" w:rsidTr="00A81411">
        <w:tc>
          <w:tcPr>
            <w:tcW w:w="8494" w:type="dxa"/>
          </w:tcPr>
          <w:p w14:paraId="7C38AD07" w14:textId="77777777" w:rsidR="00F11C7D" w:rsidRPr="00DE7E37" w:rsidRDefault="00F11C7D" w:rsidP="00A81411">
            <w:pPr>
              <w:spacing w:before="40" w:after="40" w:line="240" w:lineRule="auto"/>
              <w:rPr>
                <w:rFonts w:cs="Arial"/>
                <w:color w:val="000000" w:themeColor="text1"/>
              </w:rPr>
            </w:pPr>
            <w:r w:rsidRPr="00DE7E37">
              <w:rPr>
                <w:rFonts w:cs="Arial"/>
                <w:color w:val="000000" w:themeColor="text1"/>
              </w:rPr>
              <w:t>Informes parciales / finales de consultorías concluidas y en proceso.</w:t>
            </w:r>
          </w:p>
        </w:tc>
      </w:tr>
      <w:tr w:rsidR="00F11C7D" w:rsidRPr="00DE7E37" w14:paraId="0035124B" w14:textId="77777777" w:rsidTr="00A81411">
        <w:tc>
          <w:tcPr>
            <w:tcW w:w="8494" w:type="dxa"/>
          </w:tcPr>
          <w:p w14:paraId="76E311F6" w14:textId="77777777" w:rsidR="00F11C7D" w:rsidRPr="00DE7E37" w:rsidRDefault="00F11C7D" w:rsidP="00A81411">
            <w:pPr>
              <w:spacing w:before="40" w:after="40" w:line="240" w:lineRule="auto"/>
              <w:rPr>
                <w:rFonts w:cs="Arial"/>
                <w:color w:val="000000" w:themeColor="text1"/>
                <w:lang w:val="es-MX"/>
              </w:rPr>
            </w:pPr>
            <w:r w:rsidRPr="00DE7E37">
              <w:rPr>
                <w:rFonts w:cs="Arial"/>
                <w:color w:val="000000" w:themeColor="text1"/>
              </w:rPr>
              <w:t xml:space="preserve">Informes anuales de avance </w:t>
            </w:r>
          </w:p>
        </w:tc>
      </w:tr>
      <w:tr w:rsidR="00F11C7D" w:rsidRPr="00DE7E37" w14:paraId="438FFDFD" w14:textId="77777777" w:rsidTr="00A81411">
        <w:tc>
          <w:tcPr>
            <w:tcW w:w="8494" w:type="dxa"/>
          </w:tcPr>
          <w:p w14:paraId="0F0B678B" w14:textId="77777777" w:rsidR="00F11C7D" w:rsidRPr="00DE7E37" w:rsidRDefault="00F11C7D" w:rsidP="00A81411">
            <w:pPr>
              <w:spacing w:before="40" w:after="40" w:line="240" w:lineRule="auto"/>
              <w:rPr>
                <w:rFonts w:cs="Arial"/>
                <w:color w:val="000000" w:themeColor="text1"/>
              </w:rPr>
            </w:pPr>
            <w:r w:rsidRPr="00DE7E37">
              <w:rPr>
                <w:rFonts w:cs="Arial"/>
                <w:color w:val="000000" w:themeColor="text1"/>
              </w:rPr>
              <w:t>Informes financieros (CDR), incluyendo datos sobre cofinanciación y presupuestos.</w:t>
            </w:r>
          </w:p>
        </w:tc>
      </w:tr>
      <w:tr w:rsidR="00F11C7D" w:rsidRPr="00DE7E37" w14:paraId="21992487" w14:textId="77777777" w:rsidTr="00A81411">
        <w:tc>
          <w:tcPr>
            <w:tcW w:w="8494" w:type="dxa"/>
          </w:tcPr>
          <w:p w14:paraId="060FA77D" w14:textId="77777777" w:rsidR="00F11C7D" w:rsidRPr="00DE7E37" w:rsidRDefault="00F11C7D" w:rsidP="00A81411">
            <w:pPr>
              <w:spacing w:before="40" w:after="40" w:line="240" w:lineRule="auto"/>
              <w:rPr>
                <w:rFonts w:cs="Arial"/>
                <w:color w:val="000000" w:themeColor="text1"/>
              </w:rPr>
            </w:pPr>
            <w:r w:rsidRPr="00DE7E37">
              <w:rPr>
                <w:rFonts w:cs="Arial"/>
                <w:color w:val="000000" w:themeColor="text1"/>
              </w:rPr>
              <w:t>Informes de Auditoría</w:t>
            </w:r>
          </w:p>
        </w:tc>
      </w:tr>
      <w:tr w:rsidR="00F11C7D" w:rsidRPr="00DE7E37" w14:paraId="29923395" w14:textId="77777777" w:rsidTr="00A81411">
        <w:tc>
          <w:tcPr>
            <w:tcW w:w="8494" w:type="dxa"/>
          </w:tcPr>
          <w:p w14:paraId="0B1B18C7" w14:textId="77777777" w:rsidR="00F11C7D" w:rsidRPr="00DE7E37" w:rsidRDefault="00F11C7D" w:rsidP="00A81411">
            <w:pPr>
              <w:spacing w:before="40" w:after="40" w:line="240" w:lineRule="auto"/>
              <w:rPr>
                <w:rFonts w:cs="Arial"/>
                <w:color w:val="000000" w:themeColor="text1"/>
              </w:rPr>
            </w:pPr>
            <w:r w:rsidRPr="00DE7E37">
              <w:rPr>
                <w:rFonts w:cs="Arial"/>
                <w:color w:val="000000" w:themeColor="text1"/>
                <w:lang w:val="es-MX"/>
              </w:rPr>
              <w:t>Planes Operativos Anuales (POA)</w:t>
            </w:r>
          </w:p>
        </w:tc>
      </w:tr>
      <w:tr w:rsidR="00F11C7D" w:rsidRPr="00DE7E37" w14:paraId="4AD43C6B" w14:textId="77777777" w:rsidTr="00A81411">
        <w:tc>
          <w:tcPr>
            <w:tcW w:w="8494" w:type="dxa"/>
          </w:tcPr>
          <w:p w14:paraId="68D191D3" w14:textId="77777777" w:rsidR="00F11C7D" w:rsidRPr="00DE7E37" w:rsidRDefault="00F11C7D" w:rsidP="00A81411">
            <w:pPr>
              <w:spacing w:before="40" w:after="40" w:line="240" w:lineRule="auto"/>
              <w:rPr>
                <w:rFonts w:cs="Arial"/>
                <w:color w:val="000000" w:themeColor="text1"/>
                <w:highlight w:val="yellow"/>
              </w:rPr>
            </w:pPr>
            <w:r w:rsidRPr="00DE7E37">
              <w:rPr>
                <w:rFonts w:cs="Arial"/>
                <w:color w:val="000000" w:themeColor="text1"/>
              </w:rPr>
              <w:t>Minutas y decisiones de la Junta de Proyecto (Comité Directivo).</w:t>
            </w:r>
          </w:p>
        </w:tc>
      </w:tr>
      <w:tr w:rsidR="00F11C7D" w:rsidRPr="00DE7E37" w14:paraId="75409558" w14:textId="77777777" w:rsidTr="00A81411">
        <w:tc>
          <w:tcPr>
            <w:tcW w:w="8494" w:type="dxa"/>
          </w:tcPr>
          <w:p w14:paraId="4B1EBCDF" w14:textId="77777777" w:rsidR="00F11C7D" w:rsidRPr="00DE7E37" w:rsidRDefault="00F11C7D" w:rsidP="00A81411">
            <w:pPr>
              <w:spacing w:before="40" w:after="40" w:line="240" w:lineRule="auto"/>
              <w:rPr>
                <w:rFonts w:cs="Arial"/>
                <w:color w:val="000000" w:themeColor="text1"/>
              </w:rPr>
            </w:pPr>
            <w:r w:rsidRPr="00DE7E37">
              <w:rPr>
                <w:rFonts w:cs="Arial"/>
                <w:color w:val="000000" w:themeColor="text1"/>
              </w:rPr>
              <w:t xml:space="preserve">Materiales de comunicación sobre el proyecto. </w:t>
            </w:r>
          </w:p>
        </w:tc>
      </w:tr>
      <w:tr w:rsidR="00F11C7D" w:rsidRPr="00DE7E37" w14:paraId="3D9E0BA1" w14:textId="77777777" w:rsidTr="00A81411">
        <w:tc>
          <w:tcPr>
            <w:tcW w:w="8494" w:type="dxa"/>
          </w:tcPr>
          <w:p w14:paraId="49AE451B" w14:textId="77777777" w:rsidR="00F11C7D" w:rsidRPr="00DE7E37" w:rsidRDefault="00F11C7D" w:rsidP="00A81411">
            <w:pPr>
              <w:spacing w:before="40" w:after="40" w:line="240" w:lineRule="auto"/>
              <w:rPr>
                <w:rFonts w:cs="Arial"/>
                <w:color w:val="000000" w:themeColor="text1"/>
              </w:rPr>
            </w:pPr>
            <w:r w:rsidRPr="00DE7E37">
              <w:rPr>
                <w:rFonts w:cs="Arial"/>
                <w:color w:val="000000" w:themeColor="text1"/>
              </w:rPr>
              <w:t>Material de interés y relevantes a la evaluación producidos por el proyecto.</w:t>
            </w:r>
          </w:p>
        </w:tc>
      </w:tr>
      <w:tr w:rsidR="00F11C7D" w:rsidRPr="00DE7E37" w14:paraId="36D19499" w14:textId="77777777" w:rsidTr="00A81411">
        <w:tc>
          <w:tcPr>
            <w:tcW w:w="8494" w:type="dxa"/>
          </w:tcPr>
          <w:p w14:paraId="7330EBC3" w14:textId="77777777" w:rsidR="00F11C7D" w:rsidRPr="00DE7E37" w:rsidRDefault="00F11C7D" w:rsidP="00A81411">
            <w:pPr>
              <w:spacing w:before="40" w:after="40" w:line="240" w:lineRule="auto"/>
              <w:rPr>
                <w:rFonts w:cs="Arial"/>
                <w:color w:val="000000" w:themeColor="text1"/>
              </w:rPr>
            </w:pPr>
            <w:r w:rsidRPr="00DE7E37">
              <w:rPr>
                <w:rFonts w:cs="Arial"/>
                <w:color w:val="000000" w:themeColor="text1"/>
                <w:lang w:val="es-MX"/>
              </w:rPr>
              <w:t xml:space="preserve">Documento de Programa del País del PNUD para </w:t>
            </w:r>
            <w:r>
              <w:rPr>
                <w:rFonts w:cs="Arial"/>
                <w:color w:val="000000" w:themeColor="text1"/>
                <w:lang w:val="es-MX"/>
              </w:rPr>
              <w:t>Colombia</w:t>
            </w:r>
          </w:p>
        </w:tc>
      </w:tr>
      <w:tr w:rsidR="00F11C7D" w:rsidRPr="00DE7E37" w14:paraId="7435E568" w14:textId="77777777" w:rsidTr="00A81411">
        <w:tc>
          <w:tcPr>
            <w:tcW w:w="8494" w:type="dxa"/>
          </w:tcPr>
          <w:p w14:paraId="213E75B2" w14:textId="77777777" w:rsidR="00F11C7D" w:rsidRPr="00DE7E37" w:rsidRDefault="00F11C7D" w:rsidP="00A81411">
            <w:pPr>
              <w:spacing w:before="40" w:after="40" w:line="240" w:lineRule="auto"/>
              <w:jc w:val="left"/>
              <w:rPr>
                <w:rFonts w:cs="Arial"/>
                <w:color w:val="000000" w:themeColor="text1"/>
              </w:rPr>
            </w:pPr>
            <w:r w:rsidRPr="00DE7E37">
              <w:rPr>
                <w:rFonts w:cs="Arial"/>
                <w:color w:val="000000" w:themeColor="text1"/>
                <w:lang w:val="es-MX"/>
              </w:rPr>
              <w:t>Guía de Evaluación del PNUD para Proyectos Financiados por el FMAM.</w:t>
            </w:r>
          </w:p>
        </w:tc>
      </w:tr>
      <w:tr w:rsidR="00F11C7D" w:rsidRPr="00DE7E37" w14:paraId="16E379FC" w14:textId="77777777" w:rsidTr="00A81411">
        <w:tc>
          <w:tcPr>
            <w:tcW w:w="8494" w:type="dxa"/>
          </w:tcPr>
          <w:p w14:paraId="52AECC61" w14:textId="77777777" w:rsidR="00F11C7D" w:rsidRPr="00DE7E37" w:rsidRDefault="00F11C7D" w:rsidP="00A81411">
            <w:pPr>
              <w:autoSpaceDE w:val="0"/>
              <w:autoSpaceDN w:val="0"/>
              <w:adjustRightInd w:val="0"/>
              <w:spacing w:after="0" w:line="240" w:lineRule="auto"/>
              <w:jc w:val="left"/>
              <w:rPr>
                <w:rFonts w:cs="Arial"/>
                <w:color w:val="000000" w:themeColor="text1"/>
                <w:lang w:val="es-MX"/>
              </w:rPr>
            </w:pPr>
            <w:r w:rsidRPr="00DE7E37">
              <w:rPr>
                <w:rFonts w:cs="Arial"/>
                <w:color w:val="000000" w:themeColor="text1"/>
                <w:lang w:val="es-MX"/>
              </w:rPr>
              <w:t>Manual de Planificación, Seguimiento y Evaluación de los Resultados de Desarrollo del PNUD.</w:t>
            </w:r>
          </w:p>
        </w:tc>
      </w:tr>
    </w:tbl>
    <w:p w14:paraId="2FCB7CBC" w14:textId="77777777" w:rsidR="00F11C7D" w:rsidRDefault="00F11C7D" w:rsidP="00F11C7D">
      <w:pPr>
        <w:spacing w:before="0" w:after="0" w:line="240" w:lineRule="auto"/>
        <w:rPr>
          <w:rFonts w:cs="Arial"/>
          <w:lang w:val="es-CO"/>
        </w:rPr>
      </w:pPr>
    </w:p>
    <w:p w14:paraId="2C7CF703" w14:textId="77777777" w:rsidR="00F11C7D" w:rsidRDefault="00F11C7D" w:rsidP="00F11C7D">
      <w:pPr>
        <w:spacing w:before="0" w:after="0" w:line="240" w:lineRule="auto"/>
        <w:jc w:val="left"/>
        <w:rPr>
          <w:rFonts w:cs="Arial"/>
          <w:lang w:val="es-CO"/>
        </w:rPr>
      </w:pPr>
      <w:r>
        <w:rPr>
          <w:rFonts w:cs="Arial"/>
          <w:lang w:val="es-CO"/>
        </w:rPr>
        <w:br w:type="page"/>
      </w:r>
    </w:p>
    <w:p w14:paraId="511D0934" w14:textId="77777777" w:rsidR="00F11C7D" w:rsidRDefault="00F11C7D" w:rsidP="00F11C7D">
      <w:pPr>
        <w:pStyle w:val="Ttulo2"/>
        <w:sectPr w:rsidR="00F11C7D" w:rsidSect="00097EA7">
          <w:pgSz w:w="12240" w:h="15840"/>
          <w:pgMar w:top="1417" w:right="1701" w:bottom="1417" w:left="1701" w:header="0" w:footer="981" w:gutter="0"/>
          <w:cols w:space="720"/>
          <w:docGrid w:linePitch="299"/>
        </w:sectPr>
      </w:pPr>
      <w:bookmarkStart w:id="49" w:name="_Toc47458944"/>
    </w:p>
    <w:p w14:paraId="089D1051" w14:textId="77777777" w:rsidR="00F11C7D" w:rsidRDefault="00F11C7D" w:rsidP="00F11C7D">
      <w:pPr>
        <w:pStyle w:val="Ttulo2"/>
      </w:pPr>
      <w:bookmarkStart w:id="50" w:name="_Toc103330548"/>
      <w:bookmarkEnd w:id="46"/>
      <w:bookmarkEnd w:id="49"/>
      <w:r>
        <w:lastRenderedPageBreak/>
        <w:t>Anexo 4: Escalas de Evaluación</w:t>
      </w:r>
      <w:bookmarkEnd w:id="50"/>
    </w:p>
    <w:tbl>
      <w:tblPr>
        <w:tblStyle w:val="Tablaconcuadrcula4-nfasis31"/>
        <w:tblW w:w="5000" w:type="pct"/>
        <w:tblLayout w:type="fixed"/>
        <w:tblLook w:val="04A0" w:firstRow="1" w:lastRow="0" w:firstColumn="1" w:lastColumn="0" w:noHBand="0" w:noVBand="1"/>
      </w:tblPr>
      <w:tblGrid>
        <w:gridCol w:w="5240"/>
        <w:gridCol w:w="3588"/>
      </w:tblGrid>
      <w:tr w:rsidR="00F11C7D" w:rsidRPr="00B91282" w14:paraId="4A6CC759" w14:textId="77777777" w:rsidTr="00AF7F1B">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968" w:type="pct"/>
          </w:tcPr>
          <w:p w14:paraId="0C879D3D" w14:textId="77777777" w:rsidR="00F11C7D" w:rsidRPr="00B91282" w:rsidRDefault="00F11C7D" w:rsidP="00AF7F1B">
            <w:pPr>
              <w:spacing w:before="0" w:after="0" w:line="240" w:lineRule="auto"/>
              <w:jc w:val="center"/>
              <w:rPr>
                <w:rFonts w:cs="Arial"/>
                <w:color w:val="auto"/>
                <w:sz w:val="20"/>
                <w:szCs w:val="20"/>
              </w:rPr>
            </w:pPr>
            <w:r w:rsidRPr="00B91282">
              <w:rPr>
                <w:rFonts w:cs="Arial"/>
                <w:color w:val="auto"/>
                <w:sz w:val="20"/>
                <w:szCs w:val="20"/>
              </w:rPr>
              <w:t xml:space="preserve">Calificaciones de Avance de </w:t>
            </w:r>
            <w:r>
              <w:rPr>
                <w:rFonts w:cs="Arial"/>
                <w:color w:val="auto"/>
                <w:sz w:val="20"/>
                <w:szCs w:val="20"/>
              </w:rPr>
              <w:t>Resultado</w:t>
            </w:r>
            <w:r w:rsidRPr="00B91282">
              <w:rPr>
                <w:rFonts w:cs="Arial"/>
                <w:color w:val="auto"/>
                <w:sz w:val="20"/>
                <w:szCs w:val="20"/>
              </w:rPr>
              <w:t>s</w:t>
            </w:r>
            <w:r>
              <w:rPr>
                <w:rFonts w:cs="Arial"/>
                <w:color w:val="auto"/>
                <w:sz w:val="20"/>
                <w:szCs w:val="20"/>
              </w:rPr>
              <w:t>, Efectividad, Eficiencia, M&amp;E y ejecución de socios de implementación y ejecución</w:t>
            </w:r>
          </w:p>
        </w:tc>
        <w:tc>
          <w:tcPr>
            <w:tcW w:w="2032" w:type="pct"/>
          </w:tcPr>
          <w:p w14:paraId="49A7EE46" w14:textId="77777777" w:rsidR="00F11C7D" w:rsidRPr="00B91282" w:rsidRDefault="00F11C7D" w:rsidP="00AF7F1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91282">
              <w:rPr>
                <w:rFonts w:cs="Arial"/>
                <w:color w:val="auto"/>
                <w:sz w:val="20"/>
                <w:szCs w:val="20"/>
              </w:rPr>
              <w:t>Sostenibilidad</w:t>
            </w:r>
          </w:p>
        </w:tc>
      </w:tr>
      <w:tr w:rsidR="00E41C2F" w:rsidRPr="00B91282" w14:paraId="7CACD7C7" w14:textId="77777777" w:rsidTr="00AF7F1B">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2968" w:type="pct"/>
          </w:tcPr>
          <w:p w14:paraId="4A288BF4" w14:textId="77777777" w:rsidR="00E41C2F" w:rsidRPr="00B91282" w:rsidRDefault="00E41C2F" w:rsidP="00AF7F1B">
            <w:pPr>
              <w:spacing w:before="0" w:after="0" w:line="240" w:lineRule="auto"/>
              <w:rPr>
                <w:rFonts w:cs="Arial"/>
                <w:b w:val="0"/>
                <w:sz w:val="20"/>
                <w:szCs w:val="20"/>
              </w:rPr>
            </w:pPr>
            <w:r w:rsidRPr="009B068A">
              <w:rPr>
                <w:rFonts w:cs="Arial"/>
                <w:bCs w:val="0"/>
                <w:sz w:val="20"/>
                <w:szCs w:val="20"/>
              </w:rPr>
              <w:t>6: Altamente satisfactorio (AS):</w:t>
            </w:r>
            <w:r w:rsidRPr="00B91282">
              <w:rPr>
                <w:rFonts w:cs="Arial"/>
                <w:b w:val="0"/>
                <w:sz w:val="20"/>
                <w:szCs w:val="20"/>
              </w:rPr>
              <w:t xml:space="preserve"> </w:t>
            </w:r>
            <w:r>
              <w:rPr>
                <w:rFonts w:cs="Arial"/>
                <w:b w:val="0"/>
                <w:sz w:val="20"/>
                <w:szCs w:val="20"/>
              </w:rPr>
              <w:t>E</w:t>
            </w:r>
            <w:r w:rsidRPr="009B068A">
              <w:rPr>
                <w:rFonts w:cs="Arial"/>
                <w:b w:val="0"/>
                <w:bCs w:val="0"/>
                <w:sz w:val="20"/>
                <w:szCs w:val="20"/>
              </w:rPr>
              <w:t>l proyecto no presentó deficiencias en el logro de sus objetivos en términos de relevancia, efectividad o eficiencia</w:t>
            </w:r>
          </w:p>
        </w:tc>
        <w:tc>
          <w:tcPr>
            <w:tcW w:w="2032" w:type="pct"/>
            <w:vMerge w:val="restart"/>
          </w:tcPr>
          <w:p w14:paraId="108DFBB1" w14:textId="77777777" w:rsidR="00E41C2F" w:rsidRPr="00B91282" w:rsidRDefault="00E41C2F" w:rsidP="00AF7F1B">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9B068A">
              <w:rPr>
                <w:rFonts w:cs="Arial"/>
                <w:b/>
                <w:bCs/>
                <w:sz w:val="20"/>
                <w:szCs w:val="20"/>
              </w:rPr>
              <w:t>4. Probable (P):</w:t>
            </w:r>
            <w:r w:rsidRPr="00B91282">
              <w:rPr>
                <w:rFonts w:cs="Arial"/>
                <w:sz w:val="20"/>
                <w:szCs w:val="20"/>
              </w:rPr>
              <w:t xml:space="preserve"> Riesgos insignificantes para la sostenibilidad.</w:t>
            </w:r>
          </w:p>
          <w:p w14:paraId="31FD65EE" w14:textId="77777777" w:rsidR="00E41C2F" w:rsidRPr="00B91282" w:rsidRDefault="00E41C2F" w:rsidP="00AF7F1B">
            <w:pPr>
              <w:widowControl w:val="0"/>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9B068A">
              <w:rPr>
                <w:rFonts w:cs="Arial"/>
                <w:b/>
                <w:bCs/>
                <w:sz w:val="20"/>
                <w:szCs w:val="20"/>
              </w:rPr>
              <w:t>3. Algo probable (AP):</w:t>
            </w:r>
            <w:r w:rsidRPr="00B91282">
              <w:rPr>
                <w:rFonts w:cs="Arial"/>
                <w:sz w:val="20"/>
                <w:szCs w:val="20"/>
              </w:rPr>
              <w:t xml:space="preserve"> riesgos moderados.</w:t>
            </w:r>
          </w:p>
          <w:p w14:paraId="613C30E1" w14:textId="77777777" w:rsidR="00E41C2F" w:rsidRPr="00B91282" w:rsidRDefault="00E41C2F" w:rsidP="00AF7F1B">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9B068A">
              <w:rPr>
                <w:rFonts w:cs="Arial"/>
                <w:b/>
                <w:bCs/>
                <w:sz w:val="20"/>
                <w:szCs w:val="20"/>
              </w:rPr>
              <w:t>2. Algo improbable (AI):</w:t>
            </w:r>
            <w:r w:rsidRPr="00B91282">
              <w:rPr>
                <w:rFonts w:cs="Arial"/>
                <w:sz w:val="20"/>
                <w:szCs w:val="20"/>
              </w:rPr>
              <w:t xml:space="preserve"> Riesgos significativos.</w:t>
            </w:r>
          </w:p>
          <w:p w14:paraId="5D2C0446" w14:textId="77777777" w:rsidR="00E41C2F" w:rsidRPr="00B91282" w:rsidRDefault="00E41C2F" w:rsidP="00AF7F1B">
            <w:pPr>
              <w:widowControl w:val="0"/>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9B068A">
              <w:rPr>
                <w:rFonts w:cs="Arial"/>
                <w:b/>
                <w:bCs/>
                <w:sz w:val="20"/>
                <w:szCs w:val="20"/>
              </w:rPr>
              <w:t>1. Improbable (I):</w:t>
            </w:r>
            <w:r w:rsidRPr="00B91282">
              <w:rPr>
                <w:rFonts w:cs="Arial"/>
                <w:sz w:val="20"/>
                <w:szCs w:val="20"/>
              </w:rPr>
              <w:t xml:space="preserve">  </w:t>
            </w:r>
            <w:r w:rsidRPr="001310F2">
              <w:rPr>
                <w:rFonts w:cs="Arial"/>
                <w:sz w:val="20"/>
                <w:szCs w:val="20"/>
              </w:rPr>
              <w:t xml:space="preserve">Riesgo grave </w:t>
            </w:r>
          </w:p>
        </w:tc>
      </w:tr>
      <w:tr w:rsidR="00E41C2F" w:rsidRPr="00B91282" w14:paraId="31054DAF" w14:textId="77777777" w:rsidTr="00AF7F1B">
        <w:trPr>
          <w:trHeight w:val="565"/>
        </w:trPr>
        <w:tc>
          <w:tcPr>
            <w:cnfStyle w:val="001000000000" w:firstRow="0" w:lastRow="0" w:firstColumn="1" w:lastColumn="0" w:oddVBand="0" w:evenVBand="0" w:oddHBand="0" w:evenHBand="0" w:firstRowFirstColumn="0" w:firstRowLastColumn="0" w:lastRowFirstColumn="0" w:lastRowLastColumn="0"/>
            <w:tcW w:w="2968" w:type="pct"/>
          </w:tcPr>
          <w:p w14:paraId="0DDEF225" w14:textId="77777777" w:rsidR="00E41C2F" w:rsidRPr="00B91282" w:rsidRDefault="00E41C2F" w:rsidP="00AF7F1B">
            <w:pPr>
              <w:spacing w:before="0" w:after="0" w:line="240" w:lineRule="auto"/>
              <w:rPr>
                <w:rFonts w:cs="Arial"/>
                <w:b w:val="0"/>
                <w:sz w:val="20"/>
                <w:szCs w:val="20"/>
              </w:rPr>
            </w:pPr>
            <w:r w:rsidRPr="009B068A">
              <w:rPr>
                <w:rFonts w:cs="Arial"/>
                <w:bCs w:val="0"/>
                <w:sz w:val="20"/>
                <w:szCs w:val="20"/>
              </w:rPr>
              <w:t>5: Satisfactorio (S):</w:t>
            </w:r>
            <w:r w:rsidRPr="00B91282">
              <w:rPr>
                <w:rFonts w:cs="Arial"/>
                <w:b w:val="0"/>
                <w:sz w:val="20"/>
                <w:szCs w:val="20"/>
              </w:rPr>
              <w:t xml:space="preserve"> deficiencias menores: </w:t>
            </w:r>
            <w:r w:rsidRPr="001310F2">
              <w:rPr>
                <w:rFonts w:cs="Arial"/>
                <w:b w:val="0"/>
                <w:sz w:val="20"/>
                <w:szCs w:val="20"/>
              </w:rPr>
              <w:t>Solo hubo deficiencias menores.</w:t>
            </w:r>
          </w:p>
        </w:tc>
        <w:tc>
          <w:tcPr>
            <w:tcW w:w="2032" w:type="pct"/>
            <w:vMerge/>
          </w:tcPr>
          <w:p w14:paraId="3CFC2ADE" w14:textId="77777777" w:rsidR="00E41C2F" w:rsidRPr="00B91282" w:rsidRDefault="00E41C2F" w:rsidP="00AF7F1B">
            <w:pPr>
              <w:widowControl w:val="0"/>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E41C2F" w:rsidRPr="00B91282" w14:paraId="25DE2326" w14:textId="77777777" w:rsidTr="00AF7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8" w:type="pct"/>
          </w:tcPr>
          <w:p w14:paraId="3381ED8B" w14:textId="77777777" w:rsidR="00E41C2F" w:rsidRPr="00B91282" w:rsidRDefault="00E41C2F" w:rsidP="00AF7F1B">
            <w:pPr>
              <w:spacing w:before="0" w:after="0" w:line="240" w:lineRule="auto"/>
              <w:rPr>
                <w:rFonts w:cs="Arial"/>
                <w:b w:val="0"/>
                <w:sz w:val="20"/>
                <w:szCs w:val="20"/>
              </w:rPr>
            </w:pPr>
            <w:r w:rsidRPr="009B068A">
              <w:rPr>
                <w:rFonts w:cs="Arial"/>
                <w:bCs w:val="0"/>
                <w:sz w:val="20"/>
                <w:szCs w:val="20"/>
              </w:rPr>
              <w:t>4: Moderadamente satisfactorio (MS):</w:t>
            </w:r>
            <w:r w:rsidRPr="00B91282">
              <w:rPr>
                <w:rFonts w:cs="Arial"/>
                <w:b w:val="0"/>
                <w:sz w:val="20"/>
                <w:szCs w:val="20"/>
              </w:rPr>
              <w:t xml:space="preserve"> </w:t>
            </w:r>
            <w:r w:rsidRPr="001310F2">
              <w:rPr>
                <w:rFonts w:cs="Arial"/>
                <w:b w:val="0"/>
                <w:sz w:val="20"/>
                <w:szCs w:val="20"/>
              </w:rPr>
              <w:t>Hubo deficiencias moderadas.</w:t>
            </w:r>
          </w:p>
        </w:tc>
        <w:tc>
          <w:tcPr>
            <w:tcW w:w="2032" w:type="pct"/>
            <w:vMerge/>
          </w:tcPr>
          <w:p w14:paraId="1A82C577" w14:textId="77777777" w:rsidR="00E41C2F" w:rsidRPr="00B91282" w:rsidRDefault="00E41C2F" w:rsidP="00AF7F1B">
            <w:pPr>
              <w:widowControl w:val="0"/>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E41C2F" w:rsidRPr="00B91282" w14:paraId="63579DAF" w14:textId="77777777" w:rsidTr="00AF7F1B">
        <w:tc>
          <w:tcPr>
            <w:cnfStyle w:val="001000000000" w:firstRow="0" w:lastRow="0" w:firstColumn="1" w:lastColumn="0" w:oddVBand="0" w:evenVBand="0" w:oddHBand="0" w:evenHBand="0" w:firstRowFirstColumn="0" w:firstRowLastColumn="0" w:lastRowFirstColumn="0" w:lastRowLastColumn="0"/>
            <w:tcW w:w="2968" w:type="pct"/>
          </w:tcPr>
          <w:p w14:paraId="55F73621" w14:textId="77777777" w:rsidR="00E41C2F" w:rsidRPr="00B91282" w:rsidRDefault="00E41C2F" w:rsidP="00AF7F1B">
            <w:pPr>
              <w:spacing w:before="0" w:after="0" w:line="240" w:lineRule="auto"/>
              <w:rPr>
                <w:rFonts w:cs="Arial"/>
                <w:b w:val="0"/>
                <w:sz w:val="20"/>
                <w:szCs w:val="20"/>
              </w:rPr>
            </w:pPr>
            <w:r w:rsidRPr="009B068A">
              <w:rPr>
                <w:rFonts w:cs="Arial"/>
                <w:bCs w:val="0"/>
                <w:sz w:val="20"/>
                <w:szCs w:val="20"/>
              </w:rPr>
              <w:t>3. Moderadamente insatisfactorio (MI):</w:t>
            </w:r>
            <w:r w:rsidRPr="00B91282">
              <w:rPr>
                <w:rFonts w:cs="Arial"/>
                <w:b w:val="0"/>
                <w:sz w:val="20"/>
                <w:szCs w:val="20"/>
              </w:rPr>
              <w:t xml:space="preserve"> </w:t>
            </w:r>
            <w:r w:rsidRPr="001310F2">
              <w:rPr>
                <w:rFonts w:cs="Arial"/>
                <w:b w:val="0"/>
                <w:sz w:val="20"/>
                <w:szCs w:val="20"/>
              </w:rPr>
              <w:t>El proyecto presentó deficiencias</w:t>
            </w:r>
            <w:r>
              <w:rPr>
                <w:rFonts w:cs="Arial"/>
                <w:b w:val="0"/>
                <w:sz w:val="20"/>
                <w:szCs w:val="20"/>
              </w:rPr>
              <w:t xml:space="preserve"> </w:t>
            </w:r>
            <w:r w:rsidRPr="001310F2">
              <w:rPr>
                <w:rFonts w:cs="Arial"/>
                <w:b w:val="0"/>
                <w:sz w:val="20"/>
                <w:szCs w:val="20"/>
              </w:rPr>
              <w:t>significativas.</w:t>
            </w:r>
          </w:p>
        </w:tc>
        <w:tc>
          <w:tcPr>
            <w:tcW w:w="2032" w:type="pct"/>
            <w:vMerge/>
          </w:tcPr>
          <w:p w14:paraId="07E47B37" w14:textId="77777777" w:rsidR="00E41C2F" w:rsidRPr="00B91282" w:rsidRDefault="00E41C2F" w:rsidP="00AF7F1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E41C2F" w:rsidRPr="00B91282" w14:paraId="608FBDB2" w14:textId="77777777" w:rsidTr="00BF7E2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968" w:type="pct"/>
            <w:tcBorders>
              <w:bottom w:val="single" w:sz="4" w:space="0" w:color="C2D69B" w:themeColor="accent3" w:themeTint="99"/>
            </w:tcBorders>
          </w:tcPr>
          <w:p w14:paraId="33491EF6" w14:textId="77777777" w:rsidR="00E41C2F" w:rsidRPr="00B91282" w:rsidRDefault="00E41C2F" w:rsidP="00AF7F1B">
            <w:pPr>
              <w:spacing w:before="0" w:after="0" w:line="240" w:lineRule="auto"/>
              <w:rPr>
                <w:rFonts w:cs="Arial"/>
                <w:b w:val="0"/>
                <w:sz w:val="20"/>
                <w:szCs w:val="20"/>
              </w:rPr>
            </w:pPr>
            <w:r w:rsidRPr="009B068A">
              <w:rPr>
                <w:rFonts w:cs="Arial"/>
                <w:bCs w:val="0"/>
                <w:sz w:val="20"/>
                <w:szCs w:val="20"/>
              </w:rPr>
              <w:t>2. Insatisfactorio (I):</w:t>
            </w:r>
            <w:r w:rsidRPr="00B91282">
              <w:rPr>
                <w:rFonts w:cs="Arial"/>
                <w:b w:val="0"/>
                <w:sz w:val="20"/>
                <w:szCs w:val="20"/>
              </w:rPr>
              <w:t xml:space="preserve"> </w:t>
            </w:r>
            <w:r w:rsidRPr="001310F2">
              <w:rPr>
                <w:rFonts w:cs="Arial"/>
                <w:b w:val="0"/>
                <w:sz w:val="20"/>
                <w:szCs w:val="20"/>
              </w:rPr>
              <w:t>Hubo deficiencias importantes en el logro</w:t>
            </w:r>
            <w:r>
              <w:rPr>
                <w:rFonts w:cs="Arial"/>
                <w:b w:val="0"/>
                <w:sz w:val="20"/>
                <w:szCs w:val="20"/>
              </w:rPr>
              <w:t xml:space="preserve"> </w:t>
            </w:r>
            <w:r w:rsidRPr="001310F2">
              <w:rPr>
                <w:rFonts w:cs="Arial"/>
                <w:b w:val="0"/>
                <w:sz w:val="20"/>
                <w:szCs w:val="20"/>
              </w:rPr>
              <w:t>de los objetivos del proyecto en términos de</w:t>
            </w:r>
            <w:r>
              <w:rPr>
                <w:rFonts w:cs="Arial"/>
                <w:b w:val="0"/>
                <w:sz w:val="20"/>
                <w:szCs w:val="20"/>
              </w:rPr>
              <w:t xml:space="preserve"> </w:t>
            </w:r>
            <w:r w:rsidRPr="001310F2">
              <w:rPr>
                <w:rFonts w:cs="Arial"/>
                <w:b w:val="0"/>
                <w:sz w:val="20"/>
                <w:szCs w:val="20"/>
              </w:rPr>
              <w:t>relevancia, efectividad o eficiencia.</w:t>
            </w:r>
          </w:p>
        </w:tc>
        <w:tc>
          <w:tcPr>
            <w:tcW w:w="2032" w:type="pct"/>
            <w:vMerge/>
            <w:shd w:val="clear" w:color="auto" w:fill="FFFFFF" w:themeFill="background1"/>
          </w:tcPr>
          <w:p w14:paraId="7D0FC1EE" w14:textId="6DC42A38" w:rsidR="00E41C2F" w:rsidRPr="00B91282" w:rsidRDefault="00E41C2F" w:rsidP="00AF7F1B">
            <w:pPr>
              <w:widowControl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p>
        </w:tc>
      </w:tr>
      <w:tr w:rsidR="00E41C2F" w:rsidRPr="00B91282" w14:paraId="3BFE1ABC" w14:textId="77777777" w:rsidTr="00AF7F1B">
        <w:tc>
          <w:tcPr>
            <w:cnfStyle w:val="001000000000" w:firstRow="0" w:lastRow="0" w:firstColumn="1" w:lastColumn="0" w:oddVBand="0" w:evenVBand="0" w:oddHBand="0" w:evenHBand="0" w:firstRowFirstColumn="0" w:firstRowLastColumn="0" w:lastRowFirstColumn="0" w:lastRowLastColumn="0"/>
            <w:tcW w:w="2968" w:type="pct"/>
          </w:tcPr>
          <w:p w14:paraId="056D47C9" w14:textId="77777777" w:rsidR="00E41C2F" w:rsidRPr="00B91282" w:rsidRDefault="00E41C2F" w:rsidP="00AF7F1B">
            <w:pPr>
              <w:spacing w:before="0" w:after="0" w:line="240" w:lineRule="auto"/>
              <w:rPr>
                <w:rFonts w:cs="Arial"/>
                <w:b w:val="0"/>
                <w:sz w:val="20"/>
                <w:szCs w:val="20"/>
              </w:rPr>
            </w:pPr>
            <w:r w:rsidRPr="009B068A">
              <w:rPr>
                <w:rFonts w:cs="Arial"/>
                <w:bCs w:val="0"/>
                <w:sz w:val="20"/>
                <w:szCs w:val="20"/>
              </w:rPr>
              <w:t>1. Altamente insatisfactorio (AI):</w:t>
            </w:r>
            <w:r w:rsidRPr="00B91282">
              <w:rPr>
                <w:rFonts w:cs="Arial"/>
                <w:b w:val="0"/>
                <w:sz w:val="20"/>
                <w:szCs w:val="20"/>
              </w:rPr>
              <w:t xml:space="preserve"> </w:t>
            </w:r>
            <w:r>
              <w:rPr>
                <w:rFonts w:cs="Arial"/>
                <w:b w:val="0"/>
                <w:sz w:val="20"/>
                <w:szCs w:val="20"/>
              </w:rPr>
              <w:t>E</w:t>
            </w:r>
            <w:r w:rsidRPr="001310F2">
              <w:rPr>
                <w:rFonts w:cs="Arial"/>
                <w:b w:val="0"/>
                <w:sz w:val="20"/>
                <w:szCs w:val="20"/>
              </w:rPr>
              <w:t>l proyecto presentó deficiencias graves.</w:t>
            </w:r>
          </w:p>
        </w:tc>
        <w:tc>
          <w:tcPr>
            <w:tcW w:w="2032" w:type="pct"/>
            <w:vMerge/>
            <w:shd w:val="clear" w:color="auto" w:fill="FFFFFF" w:themeFill="background1"/>
          </w:tcPr>
          <w:p w14:paraId="4C678FA2" w14:textId="77777777" w:rsidR="00E41C2F" w:rsidRPr="00B91282" w:rsidRDefault="00E41C2F" w:rsidP="00AF7F1B">
            <w:pPr>
              <w:widowControl w:val="0"/>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E41C2F" w:rsidRPr="00B91282" w14:paraId="28A42003" w14:textId="77777777" w:rsidTr="00AF7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8" w:type="pct"/>
          </w:tcPr>
          <w:p w14:paraId="6A957621" w14:textId="69FEF57F" w:rsidR="00E41C2F" w:rsidRPr="009B068A" w:rsidRDefault="00E41C2F" w:rsidP="00AF7F1B">
            <w:pPr>
              <w:spacing w:before="0" w:after="0" w:line="240" w:lineRule="auto"/>
              <w:rPr>
                <w:rFonts w:cs="Arial"/>
                <w:sz w:val="20"/>
                <w:szCs w:val="20"/>
              </w:rPr>
            </w:pPr>
            <w:r w:rsidRPr="00E41C2F">
              <w:rPr>
                <w:rFonts w:cs="Arial"/>
                <w:sz w:val="20"/>
                <w:szCs w:val="20"/>
              </w:rPr>
              <w:t>No se pudo evaluar (NE): la información disponible no permite hacer una evaluación</w:t>
            </w:r>
          </w:p>
        </w:tc>
        <w:tc>
          <w:tcPr>
            <w:tcW w:w="2032" w:type="pct"/>
            <w:shd w:val="clear" w:color="auto" w:fill="FFFFFF" w:themeFill="background1"/>
          </w:tcPr>
          <w:p w14:paraId="02E1B9DE" w14:textId="3D543361" w:rsidR="00E41C2F" w:rsidRPr="00B91282" w:rsidRDefault="00E41C2F" w:rsidP="00AF7F1B">
            <w:pPr>
              <w:widowControl w:val="0"/>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E41C2F">
              <w:rPr>
                <w:rFonts w:cs="Arial"/>
                <w:sz w:val="20"/>
                <w:szCs w:val="20"/>
              </w:rPr>
              <w:t>No se pudo evaluar (NE): la información disponible no permite hacer una evaluación</w:t>
            </w:r>
          </w:p>
        </w:tc>
      </w:tr>
    </w:tbl>
    <w:p w14:paraId="1E5472D2" w14:textId="77777777" w:rsidR="00F11C7D" w:rsidRDefault="00F11C7D" w:rsidP="00F11C7D">
      <w:pPr>
        <w:sectPr w:rsidR="00F11C7D" w:rsidSect="00FC37A6">
          <w:pgSz w:w="12240" w:h="15840"/>
          <w:pgMar w:top="1418" w:right="1701" w:bottom="1418" w:left="1701" w:header="0" w:footer="981" w:gutter="0"/>
          <w:cols w:space="720"/>
          <w:docGrid w:linePitch="299"/>
        </w:sectPr>
      </w:pPr>
    </w:p>
    <w:p w14:paraId="3F46886F" w14:textId="77777777" w:rsidR="00743053" w:rsidRDefault="00743053">
      <w:pPr>
        <w:spacing w:before="0" w:after="0" w:line="240" w:lineRule="auto"/>
        <w:jc w:val="left"/>
        <w:rPr>
          <w:rFonts w:cs="Arial"/>
        </w:rPr>
      </w:pPr>
    </w:p>
    <w:sectPr w:rsidR="00743053" w:rsidSect="00097EA7">
      <w:footerReference w:type="default" r:id="rId21"/>
      <w:pgSz w:w="12240" w:h="15840"/>
      <w:pgMar w:top="1417" w:right="1701" w:bottom="1417" w:left="1701" w:header="0" w:footer="9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B926" w14:textId="77777777" w:rsidR="009536F4" w:rsidRDefault="009536F4" w:rsidP="007223D8">
      <w:pPr>
        <w:spacing w:after="0" w:line="240" w:lineRule="auto"/>
      </w:pPr>
      <w:r>
        <w:separator/>
      </w:r>
    </w:p>
  </w:endnote>
  <w:endnote w:type="continuationSeparator" w:id="0">
    <w:p w14:paraId="225132D7" w14:textId="77777777" w:rsidR="009536F4" w:rsidRDefault="009536F4" w:rsidP="0072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
    <w:altName w:val="MS Minch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D929" w14:textId="77777777" w:rsidR="00761543" w:rsidRDefault="00761543" w:rsidP="00F041FD">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0CE6B1" w14:textId="77777777" w:rsidR="00761543" w:rsidRDefault="007615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3DD3" w14:textId="39B1C23A" w:rsidR="00761543" w:rsidRDefault="00761543" w:rsidP="00F041FD">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E378193" w14:textId="77777777" w:rsidR="00761543" w:rsidRDefault="007615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473365"/>
      <w:docPartObj>
        <w:docPartGallery w:val="Page Numbers (Bottom of Page)"/>
        <w:docPartUnique/>
      </w:docPartObj>
    </w:sdtPr>
    <w:sdtEndPr/>
    <w:sdtContent>
      <w:p w14:paraId="6F1CE8B2" w14:textId="77777777" w:rsidR="00F11C7D" w:rsidRPr="00231851" w:rsidRDefault="00F11C7D" w:rsidP="00CB2DAC">
        <w:pPr>
          <w:pStyle w:val="Piedepgina"/>
          <w:jc w:val="center"/>
        </w:pPr>
        <w:r>
          <w:fldChar w:fldCharType="begin"/>
        </w:r>
        <w:r>
          <w:instrText>PAGE   \* MERGEFORMAT</w:instrText>
        </w:r>
        <w:r>
          <w:fldChar w:fldCharType="separate"/>
        </w:r>
        <w:r w:rsidRPr="00B926FB">
          <w:rPr>
            <w:noProof/>
            <w:lang w:val="es-ES"/>
          </w:rPr>
          <w:t>37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061273"/>
      <w:docPartObj>
        <w:docPartGallery w:val="Page Numbers (Bottom of Page)"/>
        <w:docPartUnique/>
      </w:docPartObj>
    </w:sdtPr>
    <w:sdtEndPr/>
    <w:sdtContent>
      <w:p w14:paraId="56FACAD6" w14:textId="37EEC3EB" w:rsidR="00761543" w:rsidRPr="00231851" w:rsidRDefault="00761543" w:rsidP="00CB2DAC">
        <w:pPr>
          <w:pStyle w:val="Piedepgina"/>
          <w:jc w:val="center"/>
        </w:pPr>
        <w:r>
          <w:fldChar w:fldCharType="begin"/>
        </w:r>
        <w:r>
          <w:instrText>PAGE   \* MERGEFORMAT</w:instrText>
        </w:r>
        <w:r>
          <w:fldChar w:fldCharType="separate"/>
        </w:r>
        <w:r w:rsidRPr="00B926FB">
          <w:rPr>
            <w:noProof/>
            <w:lang w:val="es-ES"/>
          </w:rPr>
          <w:t>37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CDF6" w14:textId="77777777" w:rsidR="009536F4" w:rsidRDefault="009536F4" w:rsidP="007223D8">
      <w:pPr>
        <w:spacing w:after="0" w:line="240" w:lineRule="auto"/>
      </w:pPr>
      <w:r>
        <w:separator/>
      </w:r>
    </w:p>
  </w:footnote>
  <w:footnote w:type="continuationSeparator" w:id="0">
    <w:p w14:paraId="3F34B16E" w14:textId="77777777" w:rsidR="009536F4" w:rsidRDefault="009536F4" w:rsidP="00722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6F3"/>
    <w:multiLevelType w:val="hybridMultilevel"/>
    <w:tmpl w:val="6E18FA0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29B18F9"/>
    <w:multiLevelType w:val="hybridMultilevel"/>
    <w:tmpl w:val="6588955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2F51A65"/>
    <w:multiLevelType w:val="hybridMultilevel"/>
    <w:tmpl w:val="AB54573C"/>
    <w:lvl w:ilvl="0" w:tplc="20EE8E86">
      <w:numFmt w:val="bullet"/>
      <w:lvlText w:val=""/>
      <w:lvlJc w:val="left"/>
      <w:pPr>
        <w:ind w:left="388" w:hanging="272"/>
      </w:pPr>
      <w:rPr>
        <w:rFonts w:ascii="Symbol" w:eastAsia="Symbol" w:hAnsi="Symbol" w:cs="Symbol" w:hint="default"/>
        <w:w w:val="100"/>
        <w:sz w:val="18"/>
        <w:szCs w:val="18"/>
        <w:lang w:val="es-ES" w:eastAsia="en-US" w:bidi="ar-SA"/>
      </w:rPr>
    </w:lvl>
    <w:lvl w:ilvl="1" w:tplc="2B6C1DAA">
      <w:numFmt w:val="bullet"/>
      <w:lvlText w:val="•"/>
      <w:lvlJc w:val="left"/>
      <w:pPr>
        <w:ind w:left="584" w:hanging="272"/>
      </w:pPr>
      <w:rPr>
        <w:rFonts w:hint="default"/>
        <w:lang w:val="es-ES" w:eastAsia="en-US" w:bidi="ar-SA"/>
      </w:rPr>
    </w:lvl>
    <w:lvl w:ilvl="2" w:tplc="4CB6641E">
      <w:numFmt w:val="bullet"/>
      <w:lvlText w:val="•"/>
      <w:lvlJc w:val="left"/>
      <w:pPr>
        <w:ind w:left="788" w:hanging="272"/>
      </w:pPr>
      <w:rPr>
        <w:rFonts w:hint="default"/>
        <w:lang w:val="es-ES" w:eastAsia="en-US" w:bidi="ar-SA"/>
      </w:rPr>
    </w:lvl>
    <w:lvl w:ilvl="3" w:tplc="6AEAF856">
      <w:numFmt w:val="bullet"/>
      <w:lvlText w:val="•"/>
      <w:lvlJc w:val="left"/>
      <w:pPr>
        <w:ind w:left="992" w:hanging="272"/>
      </w:pPr>
      <w:rPr>
        <w:rFonts w:hint="default"/>
        <w:lang w:val="es-ES" w:eastAsia="en-US" w:bidi="ar-SA"/>
      </w:rPr>
    </w:lvl>
    <w:lvl w:ilvl="4" w:tplc="A66ACD38">
      <w:numFmt w:val="bullet"/>
      <w:lvlText w:val="•"/>
      <w:lvlJc w:val="left"/>
      <w:pPr>
        <w:ind w:left="1196" w:hanging="272"/>
      </w:pPr>
      <w:rPr>
        <w:rFonts w:hint="default"/>
        <w:lang w:val="es-ES" w:eastAsia="en-US" w:bidi="ar-SA"/>
      </w:rPr>
    </w:lvl>
    <w:lvl w:ilvl="5" w:tplc="57C0B1FE">
      <w:numFmt w:val="bullet"/>
      <w:lvlText w:val="•"/>
      <w:lvlJc w:val="left"/>
      <w:pPr>
        <w:ind w:left="1401" w:hanging="272"/>
      </w:pPr>
      <w:rPr>
        <w:rFonts w:hint="default"/>
        <w:lang w:val="es-ES" w:eastAsia="en-US" w:bidi="ar-SA"/>
      </w:rPr>
    </w:lvl>
    <w:lvl w:ilvl="6" w:tplc="CCEC1FE2">
      <w:numFmt w:val="bullet"/>
      <w:lvlText w:val="•"/>
      <w:lvlJc w:val="left"/>
      <w:pPr>
        <w:ind w:left="1605" w:hanging="272"/>
      </w:pPr>
      <w:rPr>
        <w:rFonts w:hint="default"/>
        <w:lang w:val="es-ES" w:eastAsia="en-US" w:bidi="ar-SA"/>
      </w:rPr>
    </w:lvl>
    <w:lvl w:ilvl="7" w:tplc="6D20DF5E">
      <w:numFmt w:val="bullet"/>
      <w:lvlText w:val="•"/>
      <w:lvlJc w:val="left"/>
      <w:pPr>
        <w:ind w:left="1809" w:hanging="272"/>
      </w:pPr>
      <w:rPr>
        <w:rFonts w:hint="default"/>
        <w:lang w:val="es-ES" w:eastAsia="en-US" w:bidi="ar-SA"/>
      </w:rPr>
    </w:lvl>
    <w:lvl w:ilvl="8" w:tplc="C638DC30">
      <w:numFmt w:val="bullet"/>
      <w:lvlText w:val="•"/>
      <w:lvlJc w:val="left"/>
      <w:pPr>
        <w:ind w:left="2013" w:hanging="272"/>
      </w:pPr>
      <w:rPr>
        <w:rFonts w:hint="default"/>
        <w:lang w:val="es-ES" w:eastAsia="en-US" w:bidi="ar-SA"/>
      </w:rPr>
    </w:lvl>
  </w:abstractNum>
  <w:abstractNum w:abstractNumId="3" w15:restartNumberingAfterBreak="0">
    <w:nsid w:val="092207C2"/>
    <w:multiLevelType w:val="hybridMultilevel"/>
    <w:tmpl w:val="A4A002C2"/>
    <w:lvl w:ilvl="0" w:tplc="3EE2B818">
      <w:numFmt w:val="bullet"/>
      <w:lvlText w:val=""/>
      <w:lvlJc w:val="left"/>
      <w:pPr>
        <w:ind w:left="113" w:hanging="272"/>
      </w:pPr>
      <w:rPr>
        <w:rFonts w:ascii="Symbol" w:eastAsia="Symbol" w:hAnsi="Symbol" w:cs="Symbol" w:hint="default"/>
        <w:w w:val="100"/>
        <w:sz w:val="18"/>
        <w:szCs w:val="18"/>
        <w:lang w:val="es-ES" w:eastAsia="en-US" w:bidi="ar-SA"/>
      </w:rPr>
    </w:lvl>
    <w:lvl w:ilvl="1" w:tplc="22244004">
      <w:numFmt w:val="bullet"/>
      <w:lvlText w:val="•"/>
      <w:lvlJc w:val="left"/>
      <w:pPr>
        <w:ind w:left="323" w:hanging="272"/>
      </w:pPr>
      <w:rPr>
        <w:rFonts w:hint="default"/>
        <w:lang w:val="es-ES" w:eastAsia="en-US" w:bidi="ar-SA"/>
      </w:rPr>
    </w:lvl>
    <w:lvl w:ilvl="2" w:tplc="4B7090C2">
      <w:numFmt w:val="bullet"/>
      <w:lvlText w:val="•"/>
      <w:lvlJc w:val="left"/>
      <w:pPr>
        <w:ind w:left="526" w:hanging="272"/>
      </w:pPr>
      <w:rPr>
        <w:rFonts w:hint="default"/>
        <w:lang w:val="es-ES" w:eastAsia="en-US" w:bidi="ar-SA"/>
      </w:rPr>
    </w:lvl>
    <w:lvl w:ilvl="3" w:tplc="F7E0E430">
      <w:numFmt w:val="bullet"/>
      <w:lvlText w:val="•"/>
      <w:lvlJc w:val="left"/>
      <w:pPr>
        <w:ind w:left="729" w:hanging="272"/>
      </w:pPr>
      <w:rPr>
        <w:rFonts w:hint="default"/>
        <w:lang w:val="es-ES" w:eastAsia="en-US" w:bidi="ar-SA"/>
      </w:rPr>
    </w:lvl>
    <w:lvl w:ilvl="4" w:tplc="BFC8F0E4">
      <w:numFmt w:val="bullet"/>
      <w:lvlText w:val="•"/>
      <w:lvlJc w:val="left"/>
      <w:pPr>
        <w:ind w:left="932" w:hanging="272"/>
      </w:pPr>
      <w:rPr>
        <w:rFonts w:hint="default"/>
        <w:lang w:val="es-ES" w:eastAsia="en-US" w:bidi="ar-SA"/>
      </w:rPr>
    </w:lvl>
    <w:lvl w:ilvl="5" w:tplc="E1808994">
      <w:numFmt w:val="bullet"/>
      <w:lvlText w:val="•"/>
      <w:lvlJc w:val="left"/>
      <w:pPr>
        <w:ind w:left="1135" w:hanging="272"/>
      </w:pPr>
      <w:rPr>
        <w:rFonts w:hint="default"/>
        <w:lang w:val="es-ES" w:eastAsia="en-US" w:bidi="ar-SA"/>
      </w:rPr>
    </w:lvl>
    <w:lvl w:ilvl="6" w:tplc="5F50E578">
      <w:numFmt w:val="bullet"/>
      <w:lvlText w:val="•"/>
      <w:lvlJc w:val="left"/>
      <w:pPr>
        <w:ind w:left="1338" w:hanging="272"/>
      </w:pPr>
      <w:rPr>
        <w:rFonts w:hint="default"/>
        <w:lang w:val="es-ES" w:eastAsia="en-US" w:bidi="ar-SA"/>
      </w:rPr>
    </w:lvl>
    <w:lvl w:ilvl="7" w:tplc="B61AA98A">
      <w:numFmt w:val="bullet"/>
      <w:lvlText w:val="•"/>
      <w:lvlJc w:val="left"/>
      <w:pPr>
        <w:ind w:left="1541" w:hanging="272"/>
      </w:pPr>
      <w:rPr>
        <w:rFonts w:hint="default"/>
        <w:lang w:val="es-ES" w:eastAsia="en-US" w:bidi="ar-SA"/>
      </w:rPr>
    </w:lvl>
    <w:lvl w:ilvl="8" w:tplc="9EFC9C52">
      <w:numFmt w:val="bullet"/>
      <w:lvlText w:val="•"/>
      <w:lvlJc w:val="left"/>
      <w:pPr>
        <w:ind w:left="1744" w:hanging="272"/>
      </w:pPr>
      <w:rPr>
        <w:rFonts w:hint="default"/>
        <w:lang w:val="es-ES" w:eastAsia="en-US" w:bidi="ar-SA"/>
      </w:rPr>
    </w:lvl>
  </w:abstractNum>
  <w:abstractNum w:abstractNumId="4" w15:restartNumberingAfterBreak="0">
    <w:nsid w:val="09843DC1"/>
    <w:multiLevelType w:val="hybridMultilevel"/>
    <w:tmpl w:val="C0F89AB2"/>
    <w:lvl w:ilvl="0" w:tplc="41B40A4C">
      <w:numFmt w:val="bullet"/>
      <w:lvlText w:val=""/>
      <w:lvlJc w:val="left"/>
      <w:pPr>
        <w:ind w:left="117" w:hanging="272"/>
      </w:pPr>
      <w:rPr>
        <w:rFonts w:ascii="Symbol" w:eastAsia="Symbol" w:hAnsi="Symbol" w:cs="Symbol" w:hint="default"/>
        <w:w w:val="100"/>
        <w:sz w:val="18"/>
        <w:szCs w:val="18"/>
        <w:lang w:val="es-ES" w:eastAsia="en-US" w:bidi="ar-SA"/>
      </w:rPr>
    </w:lvl>
    <w:lvl w:ilvl="1" w:tplc="7A86DE0C">
      <w:numFmt w:val="bullet"/>
      <w:lvlText w:val="•"/>
      <w:lvlJc w:val="left"/>
      <w:pPr>
        <w:ind w:left="350" w:hanging="272"/>
      </w:pPr>
      <w:rPr>
        <w:rFonts w:hint="default"/>
        <w:lang w:val="es-ES" w:eastAsia="en-US" w:bidi="ar-SA"/>
      </w:rPr>
    </w:lvl>
    <w:lvl w:ilvl="2" w:tplc="300A4070">
      <w:numFmt w:val="bullet"/>
      <w:lvlText w:val="•"/>
      <w:lvlJc w:val="left"/>
      <w:pPr>
        <w:ind w:left="580" w:hanging="272"/>
      </w:pPr>
      <w:rPr>
        <w:rFonts w:hint="default"/>
        <w:lang w:val="es-ES" w:eastAsia="en-US" w:bidi="ar-SA"/>
      </w:rPr>
    </w:lvl>
    <w:lvl w:ilvl="3" w:tplc="626AF488">
      <w:numFmt w:val="bullet"/>
      <w:lvlText w:val="•"/>
      <w:lvlJc w:val="left"/>
      <w:pPr>
        <w:ind w:left="810" w:hanging="272"/>
      </w:pPr>
      <w:rPr>
        <w:rFonts w:hint="default"/>
        <w:lang w:val="es-ES" w:eastAsia="en-US" w:bidi="ar-SA"/>
      </w:rPr>
    </w:lvl>
    <w:lvl w:ilvl="4" w:tplc="BF2A2D72">
      <w:numFmt w:val="bullet"/>
      <w:lvlText w:val="•"/>
      <w:lvlJc w:val="left"/>
      <w:pPr>
        <w:ind w:left="1040" w:hanging="272"/>
      </w:pPr>
      <w:rPr>
        <w:rFonts w:hint="default"/>
        <w:lang w:val="es-ES" w:eastAsia="en-US" w:bidi="ar-SA"/>
      </w:rPr>
    </w:lvl>
    <w:lvl w:ilvl="5" w:tplc="C0F29CC0">
      <w:numFmt w:val="bullet"/>
      <w:lvlText w:val="•"/>
      <w:lvlJc w:val="left"/>
      <w:pPr>
        <w:ind w:left="1271" w:hanging="272"/>
      </w:pPr>
      <w:rPr>
        <w:rFonts w:hint="default"/>
        <w:lang w:val="es-ES" w:eastAsia="en-US" w:bidi="ar-SA"/>
      </w:rPr>
    </w:lvl>
    <w:lvl w:ilvl="6" w:tplc="FDC048B6">
      <w:numFmt w:val="bullet"/>
      <w:lvlText w:val="•"/>
      <w:lvlJc w:val="left"/>
      <w:pPr>
        <w:ind w:left="1501" w:hanging="272"/>
      </w:pPr>
      <w:rPr>
        <w:rFonts w:hint="default"/>
        <w:lang w:val="es-ES" w:eastAsia="en-US" w:bidi="ar-SA"/>
      </w:rPr>
    </w:lvl>
    <w:lvl w:ilvl="7" w:tplc="C4A81A6A">
      <w:numFmt w:val="bullet"/>
      <w:lvlText w:val="•"/>
      <w:lvlJc w:val="left"/>
      <w:pPr>
        <w:ind w:left="1731" w:hanging="272"/>
      </w:pPr>
      <w:rPr>
        <w:rFonts w:hint="default"/>
        <w:lang w:val="es-ES" w:eastAsia="en-US" w:bidi="ar-SA"/>
      </w:rPr>
    </w:lvl>
    <w:lvl w:ilvl="8" w:tplc="A3B26A2C">
      <w:numFmt w:val="bullet"/>
      <w:lvlText w:val="•"/>
      <w:lvlJc w:val="left"/>
      <w:pPr>
        <w:ind w:left="1961" w:hanging="272"/>
      </w:pPr>
      <w:rPr>
        <w:rFonts w:hint="default"/>
        <w:lang w:val="es-ES" w:eastAsia="en-US" w:bidi="ar-SA"/>
      </w:rPr>
    </w:lvl>
  </w:abstractNum>
  <w:abstractNum w:abstractNumId="5" w15:restartNumberingAfterBreak="0">
    <w:nsid w:val="0A743837"/>
    <w:multiLevelType w:val="multilevel"/>
    <w:tmpl w:val="F7B4573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0B2C59F2"/>
    <w:multiLevelType w:val="hybridMultilevel"/>
    <w:tmpl w:val="A204FB04"/>
    <w:lvl w:ilvl="0" w:tplc="8EC83154">
      <w:start w:val="1"/>
      <w:numFmt w:val="lowerLetter"/>
      <w:lvlText w:val="%1)"/>
      <w:lvlJc w:val="left"/>
      <w:pPr>
        <w:ind w:left="107" w:hanging="183"/>
      </w:pPr>
      <w:rPr>
        <w:rFonts w:ascii="Calibri" w:eastAsia="Calibri" w:hAnsi="Calibri" w:cs="Calibri" w:hint="default"/>
        <w:w w:val="100"/>
        <w:sz w:val="18"/>
        <w:szCs w:val="18"/>
        <w:lang w:val="es-ES" w:eastAsia="en-US" w:bidi="ar-SA"/>
      </w:rPr>
    </w:lvl>
    <w:lvl w:ilvl="1" w:tplc="A8B01A14">
      <w:numFmt w:val="bullet"/>
      <w:lvlText w:val="•"/>
      <w:lvlJc w:val="left"/>
      <w:pPr>
        <w:ind w:left="1475" w:hanging="183"/>
      </w:pPr>
      <w:rPr>
        <w:rFonts w:hint="default"/>
        <w:lang w:val="es-ES" w:eastAsia="en-US" w:bidi="ar-SA"/>
      </w:rPr>
    </w:lvl>
    <w:lvl w:ilvl="2" w:tplc="CDEA290E">
      <w:numFmt w:val="bullet"/>
      <w:lvlText w:val="•"/>
      <w:lvlJc w:val="left"/>
      <w:pPr>
        <w:ind w:left="2851" w:hanging="183"/>
      </w:pPr>
      <w:rPr>
        <w:rFonts w:hint="default"/>
        <w:lang w:val="es-ES" w:eastAsia="en-US" w:bidi="ar-SA"/>
      </w:rPr>
    </w:lvl>
    <w:lvl w:ilvl="3" w:tplc="85F82294">
      <w:numFmt w:val="bullet"/>
      <w:lvlText w:val="•"/>
      <w:lvlJc w:val="left"/>
      <w:pPr>
        <w:ind w:left="4226" w:hanging="183"/>
      </w:pPr>
      <w:rPr>
        <w:rFonts w:hint="default"/>
        <w:lang w:val="es-ES" w:eastAsia="en-US" w:bidi="ar-SA"/>
      </w:rPr>
    </w:lvl>
    <w:lvl w:ilvl="4" w:tplc="0826E896">
      <w:numFmt w:val="bullet"/>
      <w:lvlText w:val="•"/>
      <w:lvlJc w:val="left"/>
      <w:pPr>
        <w:ind w:left="5602" w:hanging="183"/>
      </w:pPr>
      <w:rPr>
        <w:rFonts w:hint="default"/>
        <w:lang w:val="es-ES" w:eastAsia="en-US" w:bidi="ar-SA"/>
      </w:rPr>
    </w:lvl>
    <w:lvl w:ilvl="5" w:tplc="78A4A00E">
      <w:numFmt w:val="bullet"/>
      <w:lvlText w:val="•"/>
      <w:lvlJc w:val="left"/>
      <w:pPr>
        <w:ind w:left="6978" w:hanging="183"/>
      </w:pPr>
      <w:rPr>
        <w:rFonts w:hint="default"/>
        <w:lang w:val="es-ES" w:eastAsia="en-US" w:bidi="ar-SA"/>
      </w:rPr>
    </w:lvl>
    <w:lvl w:ilvl="6" w:tplc="D0C4777A">
      <w:numFmt w:val="bullet"/>
      <w:lvlText w:val="•"/>
      <w:lvlJc w:val="left"/>
      <w:pPr>
        <w:ind w:left="8353" w:hanging="183"/>
      </w:pPr>
      <w:rPr>
        <w:rFonts w:hint="default"/>
        <w:lang w:val="es-ES" w:eastAsia="en-US" w:bidi="ar-SA"/>
      </w:rPr>
    </w:lvl>
    <w:lvl w:ilvl="7" w:tplc="EFB8F210">
      <w:numFmt w:val="bullet"/>
      <w:lvlText w:val="•"/>
      <w:lvlJc w:val="left"/>
      <w:pPr>
        <w:ind w:left="9729" w:hanging="183"/>
      </w:pPr>
      <w:rPr>
        <w:rFonts w:hint="default"/>
        <w:lang w:val="es-ES" w:eastAsia="en-US" w:bidi="ar-SA"/>
      </w:rPr>
    </w:lvl>
    <w:lvl w:ilvl="8" w:tplc="F0045266">
      <w:numFmt w:val="bullet"/>
      <w:lvlText w:val="•"/>
      <w:lvlJc w:val="left"/>
      <w:pPr>
        <w:ind w:left="11104" w:hanging="183"/>
      </w:pPr>
      <w:rPr>
        <w:rFonts w:hint="default"/>
        <w:lang w:val="es-ES" w:eastAsia="en-US" w:bidi="ar-SA"/>
      </w:rPr>
    </w:lvl>
  </w:abstractNum>
  <w:abstractNum w:abstractNumId="7" w15:restartNumberingAfterBreak="0">
    <w:nsid w:val="10105AAC"/>
    <w:multiLevelType w:val="hybridMultilevel"/>
    <w:tmpl w:val="8DC8D738"/>
    <w:lvl w:ilvl="0" w:tplc="377AB5D6">
      <w:numFmt w:val="bullet"/>
      <w:lvlText w:val=""/>
      <w:lvlJc w:val="left"/>
      <w:pPr>
        <w:ind w:left="117" w:hanging="272"/>
      </w:pPr>
      <w:rPr>
        <w:rFonts w:ascii="Symbol" w:eastAsia="Symbol" w:hAnsi="Symbol" w:cs="Symbol" w:hint="default"/>
        <w:w w:val="100"/>
        <w:sz w:val="18"/>
        <w:szCs w:val="18"/>
        <w:lang w:val="es-ES" w:eastAsia="en-US" w:bidi="ar-SA"/>
      </w:rPr>
    </w:lvl>
    <w:lvl w:ilvl="1" w:tplc="454CDB20">
      <w:numFmt w:val="bullet"/>
      <w:lvlText w:val="•"/>
      <w:lvlJc w:val="left"/>
      <w:pPr>
        <w:ind w:left="350" w:hanging="272"/>
      </w:pPr>
      <w:rPr>
        <w:rFonts w:hint="default"/>
        <w:lang w:val="es-ES" w:eastAsia="en-US" w:bidi="ar-SA"/>
      </w:rPr>
    </w:lvl>
    <w:lvl w:ilvl="2" w:tplc="D5885DEC">
      <w:numFmt w:val="bullet"/>
      <w:lvlText w:val="•"/>
      <w:lvlJc w:val="left"/>
      <w:pPr>
        <w:ind w:left="580" w:hanging="272"/>
      </w:pPr>
      <w:rPr>
        <w:rFonts w:hint="default"/>
        <w:lang w:val="es-ES" w:eastAsia="en-US" w:bidi="ar-SA"/>
      </w:rPr>
    </w:lvl>
    <w:lvl w:ilvl="3" w:tplc="C59A304A">
      <w:numFmt w:val="bullet"/>
      <w:lvlText w:val="•"/>
      <w:lvlJc w:val="left"/>
      <w:pPr>
        <w:ind w:left="810" w:hanging="272"/>
      </w:pPr>
      <w:rPr>
        <w:rFonts w:hint="default"/>
        <w:lang w:val="es-ES" w:eastAsia="en-US" w:bidi="ar-SA"/>
      </w:rPr>
    </w:lvl>
    <w:lvl w:ilvl="4" w:tplc="EADC9930">
      <w:numFmt w:val="bullet"/>
      <w:lvlText w:val="•"/>
      <w:lvlJc w:val="left"/>
      <w:pPr>
        <w:ind w:left="1040" w:hanging="272"/>
      </w:pPr>
      <w:rPr>
        <w:rFonts w:hint="default"/>
        <w:lang w:val="es-ES" w:eastAsia="en-US" w:bidi="ar-SA"/>
      </w:rPr>
    </w:lvl>
    <w:lvl w:ilvl="5" w:tplc="6BF8A762">
      <w:numFmt w:val="bullet"/>
      <w:lvlText w:val="•"/>
      <w:lvlJc w:val="left"/>
      <w:pPr>
        <w:ind w:left="1271" w:hanging="272"/>
      </w:pPr>
      <w:rPr>
        <w:rFonts w:hint="default"/>
        <w:lang w:val="es-ES" w:eastAsia="en-US" w:bidi="ar-SA"/>
      </w:rPr>
    </w:lvl>
    <w:lvl w:ilvl="6" w:tplc="FBEEA552">
      <w:numFmt w:val="bullet"/>
      <w:lvlText w:val="•"/>
      <w:lvlJc w:val="left"/>
      <w:pPr>
        <w:ind w:left="1501" w:hanging="272"/>
      </w:pPr>
      <w:rPr>
        <w:rFonts w:hint="default"/>
        <w:lang w:val="es-ES" w:eastAsia="en-US" w:bidi="ar-SA"/>
      </w:rPr>
    </w:lvl>
    <w:lvl w:ilvl="7" w:tplc="A7389E8A">
      <w:numFmt w:val="bullet"/>
      <w:lvlText w:val="•"/>
      <w:lvlJc w:val="left"/>
      <w:pPr>
        <w:ind w:left="1731" w:hanging="272"/>
      </w:pPr>
      <w:rPr>
        <w:rFonts w:hint="default"/>
        <w:lang w:val="es-ES" w:eastAsia="en-US" w:bidi="ar-SA"/>
      </w:rPr>
    </w:lvl>
    <w:lvl w:ilvl="8" w:tplc="C02834A8">
      <w:numFmt w:val="bullet"/>
      <w:lvlText w:val="•"/>
      <w:lvlJc w:val="left"/>
      <w:pPr>
        <w:ind w:left="1961" w:hanging="272"/>
      </w:pPr>
      <w:rPr>
        <w:rFonts w:hint="default"/>
        <w:lang w:val="es-ES" w:eastAsia="en-US" w:bidi="ar-SA"/>
      </w:rPr>
    </w:lvl>
  </w:abstractNum>
  <w:abstractNum w:abstractNumId="8" w15:restartNumberingAfterBreak="0">
    <w:nsid w:val="104B4A38"/>
    <w:multiLevelType w:val="multilevel"/>
    <w:tmpl w:val="37CAB4D0"/>
    <w:lvl w:ilvl="0">
      <w:start w:val="1"/>
      <w:numFmt w:val="decimal"/>
      <w:lvlText w:val="%1"/>
      <w:lvlJc w:val="left"/>
      <w:pPr>
        <w:ind w:left="107" w:hanging="315"/>
      </w:pPr>
      <w:rPr>
        <w:rFonts w:hint="default"/>
        <w:lang w:val="es-ES" w:eastAsia="en-US" w:bidi="ar-SA"/>
      </w:rPr>
    </w:lvl>
    <w:lvl w:ilvl="1">
      <w:start w:val="1"/>
      <w:numFmt w:val="decimal"/>
      <w:lvlText w:val="%1.%2."/>
      <w:lvlJc w:val="left"/>
      <w:pPr>
        <w:ind w:left="107" w:hanging="315"/>
      </w:pPr>
      <w:rPr>
        <w:rFonts w:ascii="Calibri" w:eastAsia="Calibri" w:hAnsi="Calibri" w:cs="Calibri" w:hint="default"/>
        <w:w w:val="100"/>
        <w:sz w:val="18"/>
        <w:szCs w:val="18"/>
        <w:lang w:val="es-ES" w:eastAsia="en-US" w:bidi="ar-SA"/>
      </w:rPr>
    </w:lvl>
    <w:lvl w:ilvl="2">
      <w:numFmt w:val="bullet"/>
      <w:lvlText w:val="•"/>
      <w:lvlJc w:val="left"/>
      <w:pPr>
        <w:ind w:left="2851" w:hanging="315"/>
      </w:pPr>
      <w:rPr>
        <w:rFonts w:hint="default"/>
        <w:lang w:val="es-ES" w:eastAsia="en-US" w:bidi="ar-SA"/>
      </w:rPr>
    </w:lvl>
    <w:lvl w:ilvl="3">
      <w:numFmt w:val="bullet"/>
      <w:lvlText w:val="•"/>
      <w:lvlJc w:val="left"/>
      <w:pPr>
        <w:ind w:left="4226" w:hanging="315"/>
      </w:pPr>
      <w:rPr>
        <w:rFonts w:hint="default"/>
        <w:lang w:val="es-ES" w:eastAsia="en-US" w:bidi="ar-SA"/>
      </w:rPr>
    </w:lvl>
    <w:lvl w:ilvl="4">
      <w:numFmt w:val="bullet"/>
      <w:lvlText w:val="•"/>
      <w:lvlJc w:val="left"/>
      <w:pPr>
        <w:ind w:left="5602" w:hanging="315"/>
      </w:pPr>
      <w:rPr>
        <w:rFonts w:hint="default"/>
        <w:lang w:val="es-ES" w:eastAsia="en-US" w:bidi="ar-SA"/>
      </w:rPr>
    </w:lvl>
    <w:lvl w:ilvl="5">
      <w:numFmt w:val="bullet"/>
      <w:lvlText w:val="•"/>
      <w:lvlJc w:val="left"/>
      <w:pPr>
        <w:ind w:left="6978" w:hanging="315"/>
      </w:pPr>
      <w:rPr>
        <w:rFonts w:hint="default"/>
        <w:lang w:val="es-ES" w:eastAsia="en-US" w:bidi="ar-SA"/>
      </w:rPr>
    </w:lvl>
    <w:lvl w:ilvl="6">
      <w:numFmt w:val="bullet"/>
      <w:lvlText w:val="•"/>
      <w:lvlJc w:val="left"/>
      <w:pPr>
        <w:ind w:left="8353" w:hanging="315"/>
      </w:pPr>
      <w:rPr>
        <w:rFonts w:hint="default"/>
        <w:lang w:val="es-ES" w:eastAsia="en-US" w:bidi="ar-SA"/>
      </w:rPr>
    </w:lvl>
    <w:lvl w:ilvl="7">
      <w:numFmt w:val="bullet"/>
      <w:lvlText w:val="•"/>
      <w:lvlJc w:val="left"/>
      <w:pPr>
        <w:ind w:left="9729" w:hanging="315"/>
      </w:pPr>
      <w:rPr>
        <w:rFonts w:hint="default"/>
        <w:lang w:val="es-ES" w:eastAsia="en-US" w:bidi="ar-SA"/>
      </w:rPr>
    </w:lvl>
    <w:lvl w:ilvl="8">
      <w:numFmt w:val="bullet"/>
      <w:lvlText w:val="•"/>
      <w:lvlJc w:val="left"/>
      <w:pPr>
        <w:ind w:left="11104" w:hanging="315"/>
      </w:pPr>
      <w:rPr>
        <w:rFonts w:hint="default"/>
        <w:lang w:val="es-ES" w:eastAsia="en-US" w:bidi="ar-SA"/>
      </w:rPr>
    </w:lvl>
  </w:abstractNum>
  <w:abstractNum w:abstractNumId="9" w15:restartNumberingAfterBreak="0">
    <w:nsid w:val="10BA6A44"/>
    <w:multiLevelType w:val="hybridMultilevel"/>
    <w:tmpl w:val="E18094B0"/>
    <w:lvl w:ilvl="0" w:tplc="B69E6C66">
      <w:numFmt w:val="bullet"/>
      <w:lvlText w:val=""/>
      <w:lvlJc w:val="left"/>
      <w:pPr>
        <w:ind w:left="121" w:hanging="267"/>
      </w:pPr>
      <w:rPr>
        <w:rFonts w:ascii="Symbol" w:eastAsia="Symbol" w:hAnsi="Symbol" w:cs="Symbol" w:hint="default"/>
        <w:w w:val="100"/>
        <w:sz w:val="18"/>
        <w:szCs w:val="18"/>
        <w:lang w:val="es-ES" w:eastAsia="en-US" w:bidi="ar-SA"/>
      </w:rPr>
    </w:lvl>
    <w:lvl w:ilvl="1" w:tplc="146CCAC4">
      <w:numFmt w:val="bullet"/>
      <w:lvlText w:val="•"/>
      <w:lvlJc w:val="left"/>
      <w:pPr>
        <w:ind w:left="350" w:hanging="267"/>
      </w:pPr>
      <w:rPr>
        <w:rFonts w:hint="default"/>
        <w:lang w:val="es-ES" w:eastAsia="en-US" w:bidi="ar-SA"/>
      </w:rPr>
    </w:lvl>
    <w:lvl w:ilvl="2" w:tplc="61CEA31A">
      <w:numFmt w:val="bullet"/>
      <w:lvlText w:val="•"/>
      <w:lvlJc w:val="left"/>
      <w:pPr>
        <w:ind w:left="580" w:hanging="267"/>
      </w:pPr>
      <w:rPr>
        <w:rFonts w:hint="default"/>
        <w:lang w:val="es-ES" w:eastAsia="en-US" w:bidi="ar-SA"/>
      </w:rPr>
    </w:lvl>
    <w:lvl w:ilvl="3" w:tplc="C70E208E">
      <w:numFmt w:val="bullet"/>
      <w:lvlText w:val="•"/>
      <w:lvlJc w:val="left"/>
      <w:pPr>
        <w:ind w:left="810" w:hanging="267"/>
      </w:pPr>
      <w:rPr>
        <w:rFonts w:hint="default"/>
        <w:lang w:val="es-ES" w:eastAsia="en-US" w:bidi="ar-SA"/>
      </w:rPr>
    </w:lvl>
    <w:lvl w:ilvl="4" w:tplc="6FEC464E">
      <w:numFmt w:val="bullet"/>
      <w:lvlText w:val="•"/>
      <w:lvlJc w:val="left"/>
      <w:pPr>
        <w:ind w:left="1040" w:hanging="267"/>
      </w:pPr>
      <w:rPr>
        <w:rFonts w:hint="default"/>
        <w:lang w:val="es-ES" w:eastAsia="en-US" w:bidi="ar-SA"/>
      </w:rPr>
    </w:lvl>
    <w:lvl w:ilvl="5" w:tplc="856ADAA0">
      <w:numFmt w:val="bullet"/>
      <w:lvlText w:val="•"/>
      <w:lvlJc w:val="left"/>
      <w:pPr>
        <w:ind w:left="1271" w:hanging="267"/>
      </w:pPr>
      <w:rPr>
        <w:rFonts w:hint="default"/>
        <w:lang w:val="es-ES" w:eastAsia="en-US" w:bidi="ar-SA"/>
      </w:rPr>
    </w:lvl>
    <w:lvl w:ilvl="6" w:tplc="D99489C6">
      <w:numFmt w:val="bullet"/>
      <w:lvlText w:val="•"/>
      <w:lvlJc w:val="left"/>
      <w:pPr>
        <w:ind w:left="1501" w:hanging="267"/>
      </w:pPr>
      <w:rPr>
        <w:rFonts w:hint="default"/>
        <w:lang w:val="es-ES" w:eastAsia="en-US" w:bidi="ar-SA"/>
      </w:rPr>
    </w:lvl>
    <w:lvl w:ilvl="7" w:tplc="07E43AB2">
      <w:numFmt w:val="bullet"/>
      <w:lvlText w:val="•"/>
      <w:lvlJc w:val="left"/>
      <w:pPr>
        <w:ind w:left="1731" w:hanging="267"/>
      </w:pPr>
      <w:rPr>
        <w:rFonts w:hint="default"/>
        <w:lang w:val="es-ES" w:eastAsia="en-US" w:bidi="ar-SA"/>
      </w:rPr>
    </w:lvl>
    <w:lvl w:ilvl="8" w:tplc="175ECBA8">
      <w:numFmt w:val="bullet"/>
      <w:lvlText w:val="•"/>
      <w:lvlJc w:val="left"/>
      <w:pPr>
        <w:ind w:left="1961" w:hanging="267"/>
      </w:pPr>
      <w:rPr>
        <w:rFonts w:hint="default"/>
        <w:lang w:val="es-ES" w:eastAsia="en-US" w:bidi="ar-SA"/>
      </w:rPr>
    </w:lvl>
  </w:abstractNum>
  <w:abstractNum w:abstractNumId="10" w15:restartNumberingAfterBreak="0">
    <w:nsid w:val="139617B7"/>
    <w:multiLevelType w:val="hybridMultilevel"/>
    <w:tmpl w:val="EB8E60E6"/>
    <w:lvl w:ilvl="0" w:tplc="F036D432">
      <w:numFmt w:val="bullet"/>
      <w:lvlText w:val=""/>
      <w:lvlJc w:val="left"/>
      <w:pPr>
        <w:ind w:left="114" w:hanging="272"/>
      </w:pPr>
      <w:rPr>
        <w:rFonts w:ascii="Symbol" w:eastAsia="Symbol" w:hAnsi="Symbol" w:cs="Symbol" w:hint="default"/>
        <w:w w:val="100"/>
        <w:sz w:val="18"/>
        <w:szCs w:val="18"/>
        <w:lang w:val="es-ES" w:eastAsia="en-US" w:bidi="ar-SA"/>
      </w:rPr>
    </w:lvl>
    <w:lvl w:ilvl="1" w:tplc="2A4E6BF8">
      <w:numFmt w:val="bullet"/>
      <w:lvlText w:val="•"/>
      <w:lvlJc w:val="left"/>
      <w:pPr>
        <w:ind w:left="331" w:hanging="272"/>
      </w:pPr>
      <w:rPr>
        <w:rFonts w:hint="default"/>
        <w:lang w:val="es-ES" w:eastAsia="en-US" w:bidi="ar-SA"/>
      </w:rPr>
    </w:lvl>
    <w:lvl w:ilvl="2" w:tplc="77F6BE44">
      <w:numFmt w:val="bullet"/>
      <w:lvlText w:val="•"/>
      <w:lvlJc w:val="left"/>
      <w:pPr>
        <w:ind w:left="543" w:hanging="272"/>
      </w:pPr>
      <w:rPr>
        <w:rFonts w:hint="default"/>
        <w:lang w:val="es-ES" w:eastAsia="en-US" w:bidi="ar-SA"/>
      </w:rPr>
    </w:lvl>
    <w:lvl w:ilvl="3" w:tplc="A790A90C">
      <w:numFmt w:val="bullet"/>
      <w:lvlText w:val="•"/>
      <w:lvlJc w:val="left"/>
      <w:pPr>
        <w:ind w:left="755" w:hanging="272"/>
      </w:pPr>
      <w:rPr>
        <w:rFonts w:hint="default"/>
        <w:lang w:val="es-ES" w:eastAsia="en-US" w:bidi="ar-SA"/>
      </w:rPr>
    </w:lvl>
    <w:lvl w:ilvl="4" w:tplc="A044EEE4">
      <w:numFmt w:val="bullet"/>
      <w:lvlText w:val="•"/>
      <w:lvlJc w:val="left"/>
      <w:pPr>
        <w:ind w:left="967" w:hanging="272"/>
      </w:pPr>
      <w:rPr>
        <w:rFonts w:hint="default"/>
        <w:lang w:val="es-ES" w:eastAsia="en-US" w:bidi="ar-SA"/>
      </w:rPr>
    </w:lvl>
    <w:lvl w:ilvl="5" w:tplc="61BCE6B8">
      <w:numFmt w:val="bullet"/>
      <w:lvlText w:val="•"/>
      <w:lvlJc w:val="left"/>
      <w:pPr>
        <w:ind w:left="1179" w:hanging="272"/>
      </w:pPr>
      <w:rPr>
        <w:rFonts w:hint="default"/>
        <w:lang w:val="es-ES" w:eastAsia="en-US" w:bidi="ar-SA"/>
      </w:rPr>
    </w:lvl>
    <w:lvl w:ilvl="6" w:tplc="B6D48044">
      <w:numFmt w:val="bullet"/>
      <w:lvlText w:val="•"/>
      <w:lvlJc w:val="left"/>
      <w:pPr>
        <w:ind w:left="1391" w:hanging="272"/>
      </w:pPr>
      <w:rPr>
        <w:rFonts w:hint="default"/>
        <w:lang w:val="es-ES" w:eastAsia="en-US" w:bidi="ar-SA"/>
      </w:rPr>
    </w:lvl>
    <w:lvl w:ilvl="7" w:tplc="48CE90B6">
      <w:numFmt w:val="bullet"/>
      <w:lvlText w:val="•"/>
      <w:lvlJc w:val="left"/>
      <w:pPr>
        <w:ind w:left="1603" w:hanging="272"/>
      </w:pPr>
      <w:rPr>
        <w:rFonts w:hint="default"/>
        <w:lang w:val="es-ES" w:eastAsia="en-US" w:bidi="ar-SA"/>
      </w:rPr>
    </w:lvl>
    <w:lvl w:ilvl="8" w:tplc="3CD65F26">
      <w:numFmt w:val="bullet"/>
      <w:lvlText w:val="•"/>
      <w:lvlJc w:val="left"/>
      <w:pPr>
        <w:ind w:left="1815" w:hanging="272"/>
      </w:pPr>
      <w:rPr>
        <w:rFonts w:hint="default"/>
        <w:lang w:val="es-ES" w:eastAsia="en-US" w:bidi="ar-SA"/>
      </w:rPr>
    </w:lvl>
  </w:abstractNum>
  <w:abstractNum w:abstractNumId="11" w15:restartNumberingAfterBreak="0">
    <w:nsid w:val="1A4334C4"/>
    <w:multiLevelType w:val="hybridMultilevel"/>
    <w:tmpl w:val="13644384"/>
    <w:lvl w:ilvl="0" w:tplc="719AAFF2">
      <w:numFmt w:val="bullet"/>
      <w:lvlText w:val=""/>
      <w:lvlJc w:val="left"/>
      <w:pPr>
        <w:ind w:left="113" w:hanging="272"/>
      </w:pPr>
      <w:rPr>
        <w:rFonts w:ascii="Symbol" w:eastAsia="Symbol" w:hAnsi="Symbol" w:cs="Symbol" w:hint="default"/>
        <w:w w:val="100"/>
        <w:sz w:val="18"/>
        <w:szCs w:val="18"/>
        <w:lang w:val="es-ES" w:eastAsia="en-US" w:bidi="ar-SA"/>
      </w:rPr>
    </w:lvl>
    <w:lvl w:ilvl="1" w:tplc="5F92C2CC">
      <w:numFmt w:val="bullet"/>
      <w:lvlText w:val="•"/>
      <w:lvlJc w:val="left"/>
      <w:pPr>
        <w:ind w:left="323" w:hanging="272"/>
      </w:pPr>
      <w:rPr>
        <w:rFonts w:hint="default"/>
        <w:lang w:val="es-ES" w:eastAsia="en-US" w:bidi="ar-SA"/>
      </w:rPr>
    </w:lvl>
    <w:lvl w:ilvl="2" w:tplc="9708A3E8">
      <w:numFmt w:val="bullet"/>
      <w:lvlText w:val="•"/>
      <w:lvlJc w:val="left"/>
      <w:pPr>
        <w:ind w:left="526" w:hanging="272"/>
      </w:pPr>
      <w:rPr>
        <w:rFonts w:hint="default"/>
        <w:lang w:val="es-ES" w:eastAsia="en-US" w:bidi="ar-SA"/>
      </w:rPr>
    </w:lvl>
    <w:lvl w:ilvl="3" w:tplc="83CED574">
      <w:numFmt w:val="bullet"/>
      <w:lvlText w:val="•"/>
      <w:lvlJc w:val="left"/>
      <w:pPr>
        <w:ind w:left="729" w:hanging="272"/>
      </w:pPr>
      <w:rPr>
        <w:rFonts w:hint="default"/>
        <w:lang w:val="es-ES" w:eastAsia="en-US" w:bidi="ar-SA"/>
      </w:rPr>
    </w:lvl>
    <w:lvl w:ilvl="4" w:tplc="4074340E">
      <w:numFmt w:val="bullet"/>
      <w:lvlText w:val="•"/>
      <w:lvlJc w:val="left"/>
      <w:pPr>
        <w:ind w:left="932" w:hanging="272"/>
      </w:pPr>
      <w:rPr>
        <w:rFonts w:hint="default"/>
        <w:lang w:val="es-ES" w:eastAsia="en-US" w:bidi="ar-SA"/>
      </w:rPr>
    </w:lvl>
    <w:lvl w:ilvl="5" w:tplc="4E0CA426">
      <w:numFmt w:val="bullet"/>
      <w:lvlText w:val="•"/>
      <w:lvlJc w:val="left"/>
      <w:pPr>
        <w:ind w:left="1135" w:hanging="272"/>
      </w:pPr>
      <w:rPr>
        <w:rFonts w:hint="default"/>
        <w:lang w:val="es-ES" w:eastAsia="en-US" w:bidi="ar-SA"/>
      </w:rPr>
    </w:lvl>
    <w:lvl w:ilvl="6" w:tplc="C3E2456C">
      <w:numFmt w:val="bullet"/>
      <w:lvlText w:val="•"/>
      <w:lvlJc w:val="left"/>
      <w:pPr>
        <w:ind w:left="1338" w:hanging="272"/>
      </w:pPr>
      <w:rPr>
        <w:rFonts w:hint="default"/>
        <w:lang w:val="es-ES" w:eastAsia="en-US" w:bidi="ar-SA"/>
      </w:rPr>
    </w:lvl>
    <w:lvl w:ilvl="7" w:tplc="AEFC7630">
      <w:numFmt w:val="bullet"/>
      <w:lvlText w:val="•"/>
      <w:lvlJc w:val="left"/>
      <w:pPr>
        <w:ind w:left="1541" w:hanging="272"/>
      </w:pPr>
      <w:rPr>
        <w:rFonts w:hint="default"/>
        <w:lang w:val="es-ES" w:eastAsia="en-US" w:bidi="ar-SA"/>
      </w:rPr>
    </w:lvl>
    <w:lvl w:ilvl="8" w:tplc="ABDE0702">
      <w:numFmt w:val="bullet"/>
      <w:lvlText w:val="•"/>
      <w:lvlJc w:val="left"/>
      <w:pPr>
        <w:ind w:left="1744" w:hanging="272"/>
      </w:pPr>
      <w:rPr>
        <w:rFonts w:hint="default"/>
        <w:lang w:val="es-ES" w:eastAsia="en-US" w:bidi="ar-SA"/>
      </w:rPr>
    </w:lvl>
  </w:abstractNum>
  <w:abstractNum w:abstractNumId="12" w15:restartNumberingAfterBreak="0">
    <w:nsid w:val="1BE421D9"/>
    <w:multiLevelType w:val="hybridMultilevel"/>
    <w:tmpl w:val="7A2E91F8"/>
    <w:lvl w:ilvl="0" w:tplc="428EC0DA">
      <w:numFmt w:val="bullet"/>
      <w:lvlText w:val=""/>
      <w:lvlJc w:val="left"/>
      <w:pPr>
        <w:ind w:left="117" w:hanging="272"/>
      </w:pPr>
      <w:rPr>
        <w:rFonts w:ascii="Symbol" w:eastAsia="Symbol" w:hAnsi="Symbol" w:cs="Symbol" w:hint="default"/>
        <w:w w:val="100"/>
        <w:sz w:val="18"/>
        <w:szCs w:val="18"/>
        <w:lang w:val="es-ES" w:eastAsia="en-US" w:bidi="ar-SA"/>
      </w:rPr>
    </w:lvl>
    <w:lvl w:ilvl="1" w:tplc="E7CAC2FE">
      <w:numFmt w:val="bullet"/>
      <w:lvlText w:val="•"/>
      <w:lvlJc w:val="left"/>
      <w:pPr>
        <w:ind w:left="350" w:hanging="272"/>
      </w:pPr>
      <w:rPr>
        <w:rFonts w:hint="default"/>
        <w:lang w:val="es-ES" w:eastAsia="en-US" w:bidi="ar-SA"/>
      </w:rPr>
    </w:lvl>
    <w:lvl w:ilvl="2" w:tplc="16C295E6">
      <w:numFmt w:val="bullet"/>
      <w:lvlText w:val="•"/>
      <w:lvlJc w:val="left"/>
      <w:pPr>
        <w:ind w:left="580" w:hanging="272"/>
      </w:pPr>
      <w:rPr>
        <w:rFonts w:hint="default"/>
        <w:lang w:val="es-ES" w:eastAsia="en-US" w:bidi="ar-SA"/>
      </w:rPr>
    </w:lvl>
    <w:lvl w:ilvl="3" w:tplc="4198CA04">
      <w:numFmt w:val="bullet"/>
      <w:lvlText w:val="•"/>
      <w:lvlJc w:val="left"/>
      <w:pPr>
        <w:ind w:left="810" w:hanging="272"/>
      </w:pPr>
      <w:rPr>
        <w:rFonts w:hint="default"/>
        <w:lang w:val="es-ES" w:eastAsia="en-US" w:bidi="ar-SA"/>
      </w:rPr>
    </w:lvl>
    <w:lvl w:ilvl="4" w:tplc="A08A672C">
      <w:numFmt w:val="bullet"/>
      <w:lvlText w:val="•"/>
      <w:lvlJc w:val="left"/>
      <w:pPr>
        <w:ind w:left="1040" w:hanging="272"/>
      </w:pPr>
      <w:rPr>
        <w:rFonts w:hint="default"/>
        <w:lang w:val="es-ES" w:eastAsia="en-US" w:bidi="ar-SA"/>
      </w:rPr>
    </w:lvl>
    <w:lvl w:ilvl="5" w:tplc="A44EDFCA">
      <w:numFmt w:val="bullet"/>
      <w:lvlText w:val="•"/>
      <w:lvlJc w:val="left"/>
      <w:pPr>
        <w:ind w:left="1271" w:hanging="272"/>
      </w:pPr>
      <w:rPr>
        <w:rFonts w:hint="default"/>
        <w:lang w:val="es-ES" w:eastAsia="en-US" w:bidi="ar-SA"/>
      </w:rPr>
    </w:lvl>
    <w:lvl w:ilvl="6" w:tplc="CCF8E670">
      <w:numFmt w:val="bullet"/>
      <w:lvlText w:val="•"/>
      <w:lvlJc w:val="left"/>
      <w:pPr>
        <w:ind w:left="1501" w:hanging="272"/>
      </w:pPr>
      <w:rPr>
        <w:rFonts w:hint="default"/>
        <w:lang w:val="es-ES" w:eastAsia="en-US" w:bidi="ar-SA"/>
      </w:rPr>
    </w:lvl>
    <w:lvl w:ilvl="7" w:tplc="1C90485E">
      <w:numFmt w:val="bullet"/>
      <w:lvlText w:val="•"/>
      <w:lvlJc w:val="left"/>
      <w:pPr>
        <w:ind w:left="1731" w:hanging="272"/>
      </w:pPr>
      <w:rPr>
        <w:rFonts w:hint="default"/>
        <w:lang w:val="es-ES" w:eastAsia="en-US" w:bidi="ar-SA"/>
      </w:rPr>
    </w:lvl>
    <w:lvl w:ilvl="8" w:tplc="932A4674">
      <w:numFmt w:val="bullet"/>
      <w:lvlText w:val="•"/>
      <w:lvlJc w:val="left"/>
      <w:pPr>
        <w:ind w:left="1961" w:hanging="272"/>
      </w:pPr>
      <w:rPr>
        <w:rFonts w:hint="default"/>
        <w:lang w:val="es-ES" w:eastAsia="en-US" w:bidi="ar-SA"/>
      </w:rPr>
    </w:lvl>
  </w:abstractNum>
  <w:abstractNum w:abstractNumId="13" w15:restartNumberingAfterBreak="0">
    <w:nsid w:val="20E8202F"/>
    <w:multiLevelType w:val="hybridMultilevel"/>
    <w:tmpl w:val="CC14BF2C"/>
    <w:lvl w:ilvl="0" w:tplc="6B761552">
      <w:numFmt w:val="bullet"/>
      <w:lvlText w:val=""/>
      <w:lvlJc w:val="left"/>
      <w:pPr>
        <w:ind w:left="113" w:hanging="272"/>
      </w:pPr>
      <w:rPr>
        <w:rFonts w:ascii="Symbol" w:eastAsia="Symbol" w:hAnsi="Symbol" w:cs="Symbol" w:hint="default"/>
        <w:w w:val="100"/>
        <w:sz w:val="18"/>
        <w:szCs w:val="18"/>
        <w:lang w:val="es-ES" w:eastAsia="en-US" w:bidi="ar-SA"/>
      </w:rPr>
    </w:lvl>
    <w:lvl w:ilvl="1" w:tplc="659C79D8">
      <w:numFmt w:val="bullet"/>
      <w:lvlText w:val="•"/>
      <w:lvlJc w:val="left"/>
      <w:pPr>
        <w:ind w:left="323" w:hanging="272"/>
      </w:pPr>
      <w:rPr>
        <w:rFonts w:hint="default"/>
        <w:lang w:val="es-ES" w:eastAsia="en-US" w:bidi="ar-SA"/>
      </w:rPr>
    </w:lvl>
    <w:lvl w:ilvl="2" w:tplc="E0628948">
      <w:numFmt w:val="bullet"/>
      <w:lvlText w:val="•"/>
      <w:lvlJc w:val="left"/>
      <w:pPr>
        <w:ind w:left="526" w:hanging="272"/>
      </w:pPr>
      <w:rPr>
        <w:rFonts w:hint="default"/>
        <w:lang w:val="es-ES" w:eastAsia="en-US" w:bidi="ar-SA"/>
      </w:rPr>
    </w:lvl>
    <w:lvl w:ilvl="3" w:tplc="18502578">
      <w:numFmt w:val="bullet"/>
      <w:lvlText w:val="•"/>
      <w:lvlJc w:val="left"/>
      <w:pPr>
        <w:ind w:left="729" w:hanging="272"/>
      </w:pPr>
      <w:rPr>
        <w:rFonts w:hint="default"/>
        <w:lang w:val="es-ES" w:eastAsia="en-US" w:bidi="ar-SA"/>
      </w:rPr>
    </w:lvl>
    <w:lvl w:ilvl="4" w:tplc="B57E0F7E">
      <w:numFmt w:val="bullet"/>
      <w:lvlText w:val="•"/>
      <w:lvlJc w:val="left"/>
      <w:pPr>
        <w:ind w:left="932" w:hanging="272"/>
      </w:pPr>
      <w:rPr>
        <w:rFonts w:hint="default"/>
        <w:lang w:val="es-ES" w:eastAsia="en-US" w:bidi="ar-SA"/>
      </w:rPr>
    </w:lvl>
    <w:lvl w:ilvl="5" w:tplc="A8C0478E">
      <w:numFmt w:val="bullet"/>
      <w:lvlText w:val="•"/>
      <w:lvlJc w:val="left"/>
      <w:pPr>
        <w:ind w:left="1135" w:hanging="272"/>
      </w:pPr>
      <w:rPr>
        <w:rFonts w:hint="default"/>
        <w:lang w:val="es-ES" w:eastAsia="en-US" w:bidi="ar-SA"/>
      </w:rPr>
    </w:lvl>
    <w:lvl w:ilvl="6" w:tplc="66203DC6">
      <w:numFmt w:val="bullet"/>
      <w:lvlText w:val="•"/>
      <w:lvlJc w:val="left"/>
      <w:pPr>
        <w:ind w:left="1338" w:hanging="272"/>
      </w:pPr>
      <w:rPr>
        <w:rFonts w:hint="default"/>
        <w:lang w:val="es-ES" w:eastAsia="en-US" w:bidi="ar-SA"/>
      </w:rPr>
    </w:lvl>
    <w:lvl w:ilvl="7" w:tplc="2040B99C">
      <w:numFmt w:val="bullet"/>
      <w:lvlText w:val="•"/>
      <w:lvlJc w:val="left"/>
      <w:pPr>
        <w:ind w:left="1541" w:hanging="272"/>
      </w:pPr>
      <w:rPr>
        <w:rFonts w:hint="default"/>
        <w:lang w:val="es-ES" w:eastAsia="en-US" w:bidi="ar-SA"/>
      </w:rPr>
    </w:lvl>
    <w:lvl w:ilvl="8" w:tplc="1FB4B842">
      <w:numFmt w:val="bullet"/>
      <w:lvlText w:val="•"/>
      <w:lvlJc w:val="left"/>
      <w:pPr>
        <w:ind w:left="1744" w:hanging="272"/>
      </w:pPr>
      <w:rPr>
        <w:rFonts w:hint="default"/>
        <w:lang w:val="es-ES" w:eastAsia="en-US" w:bidi="ar-SA"/>
      </w:rPr>
    </w:lvl>
  </w:abstractNum>
  <w:abstractNum w:abstractNumId="14" w15:restartNumberingAfterBreak="0">
    <w:nsid w:val="22EC014D"/>
    <w:multiLevelType w:val="multilevel"/>
    <w:tmpl w:val="13AAD8C6"/>
    <w:lvl w:ilvl="0">
      <w:start w:val="3"/>
      <w:numFmt w:val="decimal"/>
      <w:lvlText w:val="%1"/>
      <w:lvlJc w:val="left"/>
      <w:pPr>
        <w:ind w:left="463" w:hanging="356"/>
        <w:jc w:val="left"/>
      </w:pPr>
      <w:rPr>
        <w:rFonts w:hint="default"/>
        <w:lang w:val="es-ES" w:eastAsia="en-US" w:bidi="ar-SA"/>
      </w:rPr>
    </w:lvl>
    <w:lvl w:ilvl="1">
      <w:start w:val="1"/>
      <w:numFmt w:val="decimal"/>
      <w:lvlText w:val="%1.%2."/>
      <w:lvlJc w:val="left"/>
      <w:pPr>
        <w:ind w:left="463" w:hanging="356"/>
        <w:jc w:val="left"/>
      </w:pPr>
      <w:rPr>
        <w:rFonts w:ascii="Calibri" w:eastAsia="Calibri" w:hAnsi="Calibri" w:cs="Calibri" w:hint="default"/>
        <w:w w:val="100"/>
        <w:sz w:val="18"/>
        <w:szCs w:val="18"/>
        <w:lang w:val="es-ES" w:eastAsia="en-US" w:bidi="ar-SA"/>
      </w:rPr>
    </w:lvl>
    <w:lvl w:ilvl="2">
      <w:numFmt w:val="bullet"/>
      <w:lvlText w:val="•"/>
      <w:lvlJc w:val="left"/>
      <w:pPr>
        <w:ind w:left="3139" w:hanging="356"/>
      </w:pPr>
      <w:rPr>
        <w:rFonts w:hint="default"/>
        <w:lang w:val="es-ES" w:eastAsia="en-US" w:bidi="ar-SA"/>
      </w:rPr>
    </w:lvl>
    <w:lvl w:ilvl="3">
      <w:numFmt w:val="bullet"/>
      <w:lvlText w:val="•"/>
      <w:lvlJc w:val="left"/>
      <w:pPr>
        <w:ind w:left="4478" w:hanging="356"/>
      </w:pPr>
      <w:rPr>
        <w:rFonts w:hint="default"/>
        <w:lang w:val="es-ES" w:eastAsia="en-US" w:bidi="ar-SA"/>
      </w:rPr>
    </w:lvl>
    <w:lvl w:ilvl="4">
      <w:numFmt w:val="bullet"/>
      <w:lvlText w:val="•"/>
      <w:lvlJc w:val="left"/>
      <w:pPr>
        <w:ind w:left="5818" w:hanging="356"/>
      </w:pPr>
      <w:rPr>
        <w:rFonts w:hint="default"/>
        <w:lang w:val="es-ES" w:eastAsia="en-US" w:bidi="ar-SA"/>
      </w:rPr>
    </w:lvl>
    <w:lvl w:ilvl="5">
      <w:numFmt w:val="bullet"/>
      <w:lvlText w:val="•"/>
      <w:lvlJc w:val="left"/>
      <w:pPr>
        <w:ind w:left="7158" w:hanging="356"/>
      </w:pPr>
      <w:rPr>
        <w:rFonts w:hint="default"/>
        <w:lang w:val="es-ES" w:eastAsia="en-US" w:bidi="ar-SA"/>
      </w:rPr>
    </w:lvl>
    <w:lvl w:ilvl="6">
      <w:numFmt w:val="bullet"/>
      <w:lvlText w:val="•"/>
      <w:lvlJc w:val="left"/>
      <w:pPr>
        <w:ind w:left="8497" w:hanging="356"/>
      </w:pPr>
      <w:rPr>
        <w:rFonts w:hint="default"/>
        <w:lang w:val="es-ES" w:eastAsia="en-US" w:bidi="ar-SA"/>
      </w:rPr>
    </w:lvl>
    <w:lvl w:ilvl="7">
      <w:numFmt w:val="bullet"/>
      <w:lvlText w:val="•"/>
      <w:lvlJc w:val="left"/>
      <w:pPr>
        <w:ind w:left="9837" w:hanging="356"/>
      </w:pPr>
      <w:rPr>
        <w:rFonts w:hint="default"/>
        <w:lang w:val="es-ES" w:eastAsia="en-US" w:bidi="ar-SA"/>
      </w:rPr>
    </w:lvl>
    <w:lvl w:ilvl="8">
      <w:numFmt w:val="bullet"/>
      <w:lvlText w:val="•"/>
      <w:lvlJc w:val="left"/>
      <w:pPr>
        <w:ind w:left="11176" w:hanging="356"/>
      </w:pPr>
      <w:rPr>
        <w:rFonts w:hint="default"/>
        <w:lang w:val="es-ES" w:eastAsia="en-US" w:bidi="ar-SA"/>
      </w:rPr>
    </w:lvl>
  </w:abstractNum>
  <w:abstractNum w:abstractNumId="15" w15:restartNumberingAfterBreak="0">
    <w:nsid w:val="245751D1"/>
    <w:multiLevelType w:val="hybridMultilevel"/>
    <w:tmpl w:val="1D00DB04"/>
    <w:lvl w:ilvl="0" w:tplc="B4FE2BCC">
      <w:start w:val="1"/>
      <w:numFmt w:val="lowerLetter"/>
      <w:lvlText w:val="%1)"/>
      <w:lvlJc w:val="left"/>
      <w:pPr>
        <w:ind w:left="107" w:hanging="183"/>
      </w:pPr>
      <w:rPr>
        <w:rFonts w:ascii="Calibri" w:eastAsia="Calibri" w:hAnsi="Calibri" w:cs="Calibri" w:hint="default"/>
        <w:w w:val="100"/>
        <w:sz w:val="18"/>
        <w:szCs w:val="18"/>
        <w:lang w:val="es-ES" w:eastAsia="en-US" w:bidi="ar-SA"/>
      </w:rPr>
    </w:lvl>
    <w:lvl w:ilvl="1" w:tplc="AD6440CC">
      <w:numFmt w:val="bullet"/>
      <w:lvlText w:val="•"/>
      <w:lvlJc w:val="left"/>
      <w:pPr>
        <w:ind w:left="1475" w:hanging="183"/>
      </w:pPr>
      <w:rPr>
        <w:rFonts w:hint="default"/>
        <w:lang w:val="es-ES" w:eastAsia="en-US" w:bidi="ar-SA"/>
      </w:rPr>
    </w:lvl>
    <w:lvl w:ilvl="2" w:tplc="4EE4038E">
      <w:numFmt w:val="bullet"/>
      <w:lvlText w:val="•"/>
      <w:lvlJc w:val="left"/>
      <w:pPr>
        <w:ind w:left="2851" w:hanging="183"/>
      </w:pPr>
      <w:rPr>
        <w:rFonts w:hint="default"/>
        <w:lang w:val="es-ES" w:eastAsia="en-US" w:bidi="ar-SA"/>
      </w:rPr>
    </w:lvl>
    <w:lvl w:ilvl="3" w:tplc="C932FBF8">
      <w:numFmt w:val="bullet"/>
      <w:lvlText w:val="•"/>
      <w:lvlJc w:val="left"/>
      <w:pPr>
        <w:ind w:left="4226" w:hanging="183"/>
      </w:pPr>
      <w:rPr>
        <w:rFonts w:hint="default"/>
        <w:lang w:val="es-ES" w:eastAsia="en-US" w:bidi="ar-SA"/>
      </w:rPr>
    </w:lvl>
    <w:lvl w:ilvl="4" w:tplc="F4AAD04A">
      <w:numFmt w:val="bullet"/>
      <w:lvlText w:val="•"/>
      <w:lvlJc w:val="left"/>
      <w:pPr>
        <w:ind w:left="5602" w:hanging="183"/>
      </w:pPr>
      <w:rPr>
        <w:rFonts w:hint="default"/>
        <w:lang w:val="es-ES" w:eastAsia="en-US" w:bidi="ar-SA"/>
      </w:rPr>
    </w:lvl>
    <w:lvl w:ilvl="5" w:tplc="56B82942">
      <w:numFmt w:val="bullet"/>
      <w:lvlText w:val="•"/>
      <w:lvlJc w:val="left"/>
      <w:pPr>
        <w:ind w:left="6978" w:hanging="183"/>
      </w:pPr>
      <w:rPr>
        <w:rFonts w:hint="default"/>
        <w:lang w:val="es-ES" w:eastAsia="en-US" w:bidi="ar-SA"/>
      </w:rPr>
    </w:lvl>
    <w:lvl w:ilvl="6" w:tplc="1C601242">
      <w:numFmt w:val="bullet"/>
      <w:lvlText w:val="•"/>
      <w:lvlJc w:val="left"/>
      <w:pPr>
        <w:ind w:left="8353" w:hanging="183"/>
      </w:pPr>
      <w:rPr>
        <w:rFonts w:hint="default"/>
        <w:lang w:val="es-ES" w:eastAsia="en-US" w:bidi="ar-SA"/>
      </w:rPr>
    </w:lvl>
    <w:lvl w:ilvl="7" w:tplc="AEF6A552">
      <w:numFmt w:val="bullet"/>
      <w:lvlText w:val="•"/>
      <w:lvlJc w:val="left"/>
      <w:pPr>
        <w:ind w:left="9729" w:hanging="183"/>
      </w:pPr>
      <w:rPr>
        <w:rFonts w:hint="default"/>
        <w:lang w:val="es-ES" w:eastAsia="en-US" w:bidi="ar-SA"/>
      </w:rPr>
    </w:lvl>
    <w:lvl w:ilvl="8" w:tplc="A948AD8C">
      <w:numFmt w:val="bullet"/>
      <w:lvlText w:val="•"/>
      <w:lvlJc w:val="left"/>
      <w:pPr>
        <w:ind w:left="11104" w:hanging="183"/>
      </w:pPr>
      <w:rPr>
        <w:rFonts w:hint="default"/>
        <w:lang w:val="es-ES" w:eastAsia="en-US" w:bidi="ar-SA"/>
      </w:rPr>
    </w:lvl>
  </w:abstractNum>
  <w:abstractNum w:abstractNumId="16" w15:restartNumberingAfterBreak="0">
    <w:nsid w:val="24AE6ADF"/>
    <w:multiLevelType w:val="hybridMultilevel"/>
    <w:tmpl w:val="6A1C5500"/>
    <w:lvl w:ilvl="0" w:tplc="696838F2">
      <w:numFmt w:val="bullet"/>
      <w:lvlText w:val=""/>
      <w:lvlJc w:val="left"/>
      <w:pPr>
        <w:ind w:left="118" w:hanging="267"/>
      </w:pPr>
      <w:rPr>
        <w:rFonts w:ascii="Symbol" w:eastAsia="Symbol" w:hAnsi="Symbol" w:cs="Symbol" w:hint="default"/>
        <w:w w:val="100"/>
        <w:sz w:val="18"/>
        <w:szCs w:val="18"/>
        <w:lang w:val="es-ES" w:eastAsia="en-US" w:bidi="ar-SA"/>
      </w:rPr>
    </w:lvl>
    <w:lvl w:ilvl="1" w:tplc="E5A8FAF0">
      <w:numFmt w:val="bullet"/>
      <w:lvlText w:val="•"/>
      <w:lvlJc w:val="left"/>
      <w:pPr>
        <w:ind w:left="323" w:hanging="267"/>
      </w:pPr>
      <w:rPr>
        <w:rFonts w:hint="default"/>
        <w:lang w:val="es-ES" w:eastAsia="en-US" w:bidi="ar-SA"/>
      </w:rPr>
    </w:lvl>
    <w:lvl w:ilvl="2" w:tplc="741E2E5A">
      <w:numFmt w:val="bullet"/>
      <w:lvlText w:val="•"/>
      <w:lvlJc w:val="left"/>
      <w:pPr>
        <w:ind w:left="526" w:hanging="267"/>
      </w:pPr>
      <w:rPr>
        <w:rFonts w:hint="default"/>
        <w:lang w:val="es-ES" w:eastAsia="en-US" w:bidi="ar-SA"/>
      </w:rPr>
    </w:lvl>
    <w:lvl w:ilvl="3" w:tplc="C1B61506">
      <w:numFmt w:val="bullet"/>
      <w:lvlText w:val="•"/>
      <w:lvlJc w:val="left"/>
      <w:pPr>
        <w:ind w:left="729" w:hanging="267"/>
      </w:pPr>
      <w:rPr>
        <w:rFonts w:hint="default"/>
        <w:lang w:val="es-ES" w:eastAsia="en-US" w:bidi="ar-SA"/>
      </w:rPr>
    </w:lvl>
    <w:lvl w:ilvl="4" w:tplc="DBF854D2">
      <w:numFmt w:val="bullet"/>
      <w:lvlText w:val="•"/>
      <w:lvlJc w:val="left"/>
      <w:pPr>
        <w:ind w:left="932" w:hanging="267"/>
      </w:pPr>
      <w:rPr>
        <w:rFonts w:hint="default"/>
        <w:lang w:val="es-ES" w:eastAsia="en-US" w:bidi="ar-SA"/>
      </w:rPr>
    </w:lvl>
    <w:lvl w:ilvl="5" w:tplc="5824E12E">
      <w:numFmt w:val="bullet"/>
      <w:lvlText w:val="•"/>
      <w:lvlJc w:val="left"/>
      <w:pPr>
        <w:ind w:left="1135" w:hanging="267"/>
      </w:pPr>
      <w:rPr>
        <w:rFonts w:hint="default"/>
        <w:lang w:val="es-ES" w:eastAsia="en-US" w:bidi="ar-SA"/>
      </w:rPr>
    </w:lvl>
    <w:lvl w:ilvl="6" w:tplc="3F483592">
      <w:numFmt w:val="bullet"/>
      <w:lvlText w:val="•"/>
      <w:lvlJc w:val="left"/>
      <w:pPr>
        <w:ind w:left="1338" w:hanging="267"/>
      </w:pPr>
      <w:rPr>
        <w:rFonts w:hint="default"/>
        <w:lang w:val="es-ES" w:eastAsia="en-US" w:bidi="ar-SA"/>
      </w:rPr>
    </w:lvl>
    <w:lvl w:ilvl="7" w:tplc="9F724214">
      <w:numFmt w:val="bullet"/>
      <w:lvlText w:val="•"/>
      <w:lvlJc w:val="left"/>
      <w:pPr>
        <w:ind w:left="1541" w:hanging="267"/>
      </w:pPr>
      <w:rPr>
        <w:rFonts w:hint="default"/>
        <w:lang w:val="es-ES" w:eastAsia="en-US" w:bidi="ar-SA"/>
      </w:rPr>
    </w:lvl>
    <w:lvl w:ilvl="8" w:tplc="62AA67C2">
      <w:numFmt w:val="bullet"/>
      <w:lvlText w:val="•"/>
      <w:lvlJc w:val="left"/>
      <w:pPr>
        <w:ind w:left="1744" w:hanging="267"/>
      </w:pPr>
      <w:rPr>
        <w:rFonts w:hint="default"/>
        <w:lang w:val="es-ES" w:eastAsia="en-US" w:bidi="ar-SA"/>
      </w:rPr>
    </w:lvl>
  </w:abstractNum>
  <w:abstractNum w:abstractNumId="17" w15:restartNumberingAfterBreak="0">
    <w:nsid w:val="2B8A009A"/>
    <w:multiLevelType w:val="hybridMultilevel"/>
    <w:tmpl w:val="4F6E8D3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2E40778D"/>
    <w:multiLevelType w:val="hybridMultilevel"/>
    <w:tmpl w:val="42843B3C"/>
    <w:lvl w:ilvl="0" w:tplc="C2E092C6">
      <w:numFmt w:val="bullet"/>
      <w:lvlText w:val=""/>
      <w:lvlJc w:val="left"/>
      <w:pPr>
        <w:ind w:left="113" w:hanging="272"/>
      </w:pPr>
      <w:rPr>
        <w:rFonts w:ascii="Symbol" w:eastAsia="Symbol" w:hAnsi="Symbol" w:cs="Symbol" w:hint="default"/>
        <w:w w:val="100"/>
        <w:sz w:val="18"/>
        <w:szCs w:val="18"/>
        <w:lang w:val="es-ES" w:eastAsia="en-US" w:bidi="ar-SA"/>
      </w:rPr>
    </w:lvl>
    <w:lvl w:ilvl="1" w:tplc="31DA0186">
      <w:numFmt w:val="bullet"/>
      <w:lvlText w:val="•"/>
      <w:lvlJc w:val="left"/>
      <w:pPr>
        <w:ind w:left="323" w:hanging="272"/>
      </w:pPr>
      <w:rPr>
        <w:rFonts w:hint="default"/>
        <w:lang w:val="es-ES" w:eastAsia="en-US" w:bidi="ar-SA"/>
      </w:rPr>
    </w:lvl>
    <w:lvl w:ilvl="2" w:tplc="EC7863CC">
      <w:numFmt w:val="bullet"/>
      <w:lvlText w:val="•"/>
      <w:lvlJc w:val="left"/>
      <w:pPr>
        <w:ind w:left="526" w:hanging="272"/>
      </w:pPr>
      <w:rPr>
        <w:rFonts w:hint="default"/>
        <w:lang w:val="es-ES" w:eastAsia="en-US" w:bidi="ar-SA"/>
      </w:rPr>
    </w:lvl>
    <w:lvl w:ilvl="3" w:tplc="15EC3B76">
      <w:numFmt w:val="bullet"/>
      <w:lvlText w:val="•"/>
      <w:lvlJc w:val="left"/>
      <w:pPr>
        <w:ind w:left="729" w:hanging="272"/>
      </w:pPr>
      <w:rPr>
        <w:rFonts w:hint="default"/>
        <w:lang w:val="es-ES" w:eastAsia="en-US" w:bidi="ar-SA"/>
      </w:rPr>
    </w:lvl>
    <w:lvl w:ilvl="4" w:tplc="AB8EF2DE">
      <w:numFmt w:val="bullet"/>
      <w:lvlText w:val="•"/>
      <w:lvlJc w:val="left"/>
      <w:pPr>
        <w:ind w:left="932" w:hanging="272"/>
      </w:pPr>
      <w:rPr>
        <w:rFonts w:hint="default"/>
        <w:lang w:val="es-ES" w:eastAsia="en-US" w:bidi="ar-SA"/>
      </w:rPr>
    </w:lvl>
    <w:lvl w:ilvl="5" w:tplc="EE1E735E">
      <w:numFmt w:val="bullet"/>
      <w:lvlText w:val="•"/>
      <w:lvlJc w:val="left"/>
      <w:pPr>
        <w:ind w:left="1135" w:hanging="272"/>
      </w:pPr>
      <w:rPr>
        <w:rFonts w:hint="default"/>
        <w:lang w:val="es-ES" w:eastAsia="en-US" w:bidi="ar-SA"/>
      </w:rPr>
    </w:lvl>
    <w:lvl w:ilvl="6" w:tplc="515A5ED0">
      <w:numFmt w:val="bullet"/>
      <w:lvlText w:val="•"/>
      <w:lvlJc w:val="left"/>
      <w:pPr>
        <w:ind w:left="1338" w:hanging="272"/>
      </w:pPr>
      <w:rPr>
        <w:rFonts w:hint="default"/>
        <w:lang w:val="es-ES" w:eastAsia="en-US" w:bidi="ar-SA"/>
      </w:rPr>
    </w:lvl>
    <w:lvl w:ilvl="7" w:tplc="E834A41E">
      <w:numFmt w:val="bullet"/>
      <w:lvlText w:val="•"/>
      <w:lvlJc w:val="left"/>
      <w:pPr>
        <w:ind w:left="1541" w:hanging="272"/>
      </w:pPr>
      <w:rPr>
        <w:rFonts w:hint="default"/>
        <w:lang w:val="es-ES" w:eastAsia="en-US" w:bidi="ar-SA"/>
      </w:rPr>
    </w:lvl>
    <w:lvl w:ilvl="8" w:tplc="A4328F60">
      <w:numFmt w:val="bullet"/>
      <w:lvlText w:val="•"/>
      <w:lvlJc w:val="left"/>
      <w:pPr>
        <w:ind w:left="1744" w:hanging="272"/>
      </w:pPr>
      <w:rPr>
        <w:rFonts w:hint="default"/>
        <w:lang w:val="es-ES" w:eastAsia="en-US" w:bidi="ar-SA"/>
      </w:rPr>
    </w:lvl>
  </w:abstractNum>
  <w:abstractNum w:abstractNumId="19" w15:restartNumberingAfterBreak="0">
    <w:nsid w:val="2E890C22"/>
    <w:multiLevelType w:val="hybridMultilevel"/>
    <w:tmpl w:val="314A720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2F366FF1"/>
    <w:multiLevelType w:val="hybridMultilevel"/>
    <w:tmpl w:val="8C9E02A4"/>
    <w:lvl w:ilvl="0" w:tplc="C65AF9B8">
      <w:numFmt w:val="bullet"/>
      <w:lvlText w:val=""/>
      <w:lvlJc w:val="left"/>
      <w:pPr>
        <w:ind w:left="113" w:hanging="272"/>
      </w:pPr>
      <w:rPr>
        <w:rFonts w:ascii="Symbol" w:eastAsia="Symbol" w:hAnsi="Symbol" w:cs="Symbol" w:hint="default"/>
        <w:w w:val="100"/>
        <w:sz w:val="18"/>
        <w:szCs w:val="18"/>
        <w:lang w:val="es-ES" w:eastAsia="en-US" w:bidi="ar-SA"/>
      </w:rPr>
    </w:lvl>
    <w:lvl w:ilvl="1" w:tplc="CB5C1A68">
      <w:numFmt w:val="bullet"/>
      <w:lvlText w:val="•"/>
      <w:lvlJc w:val="left"/>
      <w:pPr>
        <w:ind w:left="323" w:hanging="272"/>
      </w:pPr>
      <w:rPr>
        <w:rFonts w:hint="default"/>
        <w:lang w:val="es-ES" w:eastAsia="en-US" w:bidi="ar-SA"/>
      </w:rPr>
    </w:lvl>
    <w:lvl w:ilvl="2" w:tplc="7BA268C6">
      <w:numFmt w:val="bullet"/>
      <w:lvlText w:val="•"/>
      <w:lvlJc w:val="left"/>
      <w:pPr>
        <w:ind w:left="526" w:hanging="272"/>
      </w:pPr>
      <w:rPr>
        <w:rFonts w:hint="default"/>
        <w:lang w:val="es-ES" w:eastAsia="en-US" w:bidi="ar-SA"/>
      </w:rPr>
    </w:lvl>
    <w:lvl w:ilvl="3" w:tplc="D8420144">
      <w:numFmt w:val="bullet"/>
      <w:lvlText w:val="•"/>
      <w:lvlJc w:val="left"/>
      <w:pPr>
        <w:ind w:left="729" w:hanging="272"/>
      </w:pPr>
      <w:rPr>
        <w:rFonts w:hint="default"/>
        <w:lang w:val="es-ES" w:eastAsia="en-US" w:bidi="ar-SA"/>
      </w:rPr>
    </w:lvl>
    <w:lvl w:ilvl="4" w:tplc="FF0C1204">
      <w:numFmt w:val="bullet"/>
      <w:lvlText w:val="•"/>
      <w:lvlJc w:val="left"/>
      <w:pPr>
        <w:ind w:left="932" w:hanging="272"/>
      </w:pPr>
      <w:rPr>
        <w:rFonts w:hint="default"/>
        <w:lang w:val="es-ES" w:eastAsia="en-US" w:bidi="ar-SA"/>
      </w:rPr>
    </w:lvl>
    <w:lvl w:ilvl="5" w:tplc="A24E08A8">
      <w:numFmt w:val="bullet"/>
      <w:lvlText w:val="•"/>
      <w:lvlJc w:val="left"/>
      <w:pPr>
        <w:ind w:left="1135" w:hanging="272"/>
      </w:pPr>
      <w:rPr>
        <w:rFonts w:hint="default"/>
        <w:lang w:val="es-ES" w:eastAsia="en-US" w:bidi="ar-SA"/>
      </w:rPr>
    </w:lvl>
    <w:lvl w:ilvl="6" w:tplc="995E248C">
      <w:numFmt w:val="bullet"/>
      <w:lvlText w:val="•"/>
      <w:lvlJc w:val="left"/>
      <w:pPr>
        <w:ind w:left="1338" w:hanging="272"/>
      </w:pPr>
      <w:rPr>
        <w:rFonts w:hint="default"/>
        <w:lang w:val="es-ES" w:eastAsia="en-US" w:bidi="ar-SA"/>
      </w:rPr>
    </w:lvl>
    <w:lvl w:ilvl="7" w:tplc="56C055C6">
      <w:numFmt w:val="bullet"/>
      <w:lvlText w:val="•"/>
      <w:lvlJc w:val="left"/>
      <w:pPr>
        <w:ind w:left="1541" w:hanging="272"/>
      </w:pPr>
      <w:rPr>
        <w:rFonts w:hint="default"/>
        <w:lang w:val="es-ES" w:eastAsia="en-US" w:bidi="ar-SA"/>
      </w:rPr>
    </w:lvl>
    <w:lvl w:ilvl="8" w:tplc="0790A146">
      <w:numFmt w:val="bullet"/>
      <w:lvlText w:val="•"/>
      <w:lvlJc w:val="left"/>
      <w:pPr>
        <w:ind w:left="1744" w:hanging="272"/>
      </w:pPr>
      <w:rPr>
        <w:rFonts w:hint="default"/>
        <w:lang w:val="es-ES" w:eastAsia="en-US" w:bidi="ar-SA"/>
      </w:rPr>
    </w:lvl>
  </w:abstractNum>
  <w:abstractNum w:abstractNumId="21" w15:restartNumberingAfterBreak="0">
    <w:nsid w:val="32134FB7"/>
    <w:multiLevelType w:val="multilevel"/>
    <w:tmpl w:val="BCBCF510"/>
    <w:lvl w:ilvl="0">
      <w:start w:val="2"/>
      <w:numFmt w:val="decimal"/>
      <w:lvlText w:val="%1"/>
      <w:lvlJc w:val="left"/>
      <w:pPr>
        <w:ind w:left="107" w:hanging="365"/>
      </w:pPr>
      <w:rPr>
        <w:rFonts w:hint="default"/>
        <w:lang w:val="es-ES" w:eastAsia="en-US" w:bidi="ar-SA"/>
      </w:rPr>
    </w:lvl>
    <w:lvl w:ilvl="1">
      <w:start w:val="1"/>
      <w:numFmt w:val="decimal"/>
      <w:lvlText w:val="%1.%2."/>
      <w:lvlJc w:val="left"/>
      <w:pPr>
        <w:ind w:left="107" w:hanging="365"/>
      </w:pPr>
      <w:rPr>
        <w:rFonts w:ascii="Calibri" w:eastAsia="Calibri" w:hAnsi="Calibri" w:cs="Calibri" w:hint="default"/>
        <w:w w:val="100"/>
        <w:sz w:val="18"/>
        <w:szCs w:val="18"/>
        <w:lang w:val="es-ES" w:eastAsia="en-US" w:bidi="ar-SA"/>
      </w:rPr>
    </w:lvl>
    <w:lvl w:ilvl="2">
      <w:numFmt w:val="bullet"/>
      <w:lvlText w:val="•"/>
      <w:lvlJc w:val="left"/>
      <w:pPr>
        <w:ind w:left="2851" w:hanging="365"/>
      </w:pPr>
      <w:rPr>
        <w:rFonts w:hint="default"/>
        <w:lang w:val="es-ES" w:eastAsia="en-US" w:bidi="ar-SA"/>
      </w:rPr>
    </w:lvl>
    <w:lvl w:ilvl="3">
      <w:numFmt w:val="bullet"/>
      <w:lvlText w:val="•"/>
      <w:lvlJc w:val="left"/>
      <w:pPr>
        <w:ind w:left="4226" w:hanging="365"/>
      </w:pPr>
      <w:rPr>
        <w:rFonts w:hint="default"/>
        <w:lang w:val="es-ES" w:eastAsia="en-US" w:bidi="ar-SA"/>
      </w:rPr>
    </w:lvl>
    <w:lvl w:ilvl="4">
      <w:numFmt w:val="bullet"/>
      <w:lvlText w:val="•"/>
      <w:lvlJc w:val="left"/>
      <w:pPr>
        <w:ind w:left="5602" w:hanging="365"/>
      </w:pPr>
      <w:rPr>
        <w:rFonts w:hint="default"/>
        <w:lang w:val="es-ES" w:eastAsia="en-US" w:bidi="ar-SA"/>
      </w:rPr>
    </w:lvl>
    <w:lvl w:ilvl="5">
      <w:numFmt w:val="bullet"/>
      <w:lvlText w:val="•"/>
      <w:lvlJc w:val="left"/>
      <w:pPr>
        <w:ind w:left="6978" w:hanging="365"/>
      </w:pPr>
      <w:rPr>
        <w:rFonts w:hint="default"/>
        <w:lang w:val="es-ES" w:eastAsia="en-US" w:bidi="ar-SA"/>
      </w:rPr>
    </w:lvl>
    <w:lvl w:ilvl="6">
      <w:numFmt w:val="bullet"/>
      <w:lvlText w:val="•"/>
      <w:lvlJc w:val="left"/>
      <w:pPr>
        <w:ind w:left="8353" w:hanging="365"/>
      </w:pPr>
      <w:rPr>
        <w:rFonts w:hint="default"/>
        <w:lang w:val="es-ES" w:eastAsia="en-US" w:bidi="ar-SA"/>
      </w:rPr>
    </w:lvl>
    <w:lvl w:ilvl="7">
      <w:numFmt w:val="bullet"/>
      <w:lvlText w:val="•"/>
      <w:lvlJc w:val="left"/>
      <w:pPr>
        <w:ind w:left="9729" w:hanging="365"/>
      </w:pPr>
      <w:rPr>
        <w:rFonts w:hint="default"/>
        <w:lang w:val="es-ES" w:eastAsia="en-US" w:bidi="ar-SA"/>
      </w:rPr>
    </w:lvl>
    <w:lvl w:ilvl="8">
      <w:numFmt w:val="bullet"/>
      <w:lvlText w:val="•"/>
      <w:lvlJc w:val="left"/>
      <w:pPr>
        <w:ind w:left="11104" w:hanging="365"/>
      </w:pPr>
      <w:rPr>
        <w:rFonts w:hint="default"/>
        <w:lang w:val="es-ES" w:eastAsia="en-US" w:bidi="ar-SA"/>
      </w:rPr>
    </w:lvl>
  </w:abstractNum>
  <w:abstractNum w:abstractNumId="22" w15:restartNumberingAfterBreak="0">
    <w:nsid w:val="342828E7"/>
    <w:multiLevelType w:val="hybridMultilevel"/>
    <w:tmpl w:val="A906C9D0"/>
    <w:lvl w:ilvl="0" w:tplc="AFAA95B8">
      <w:numFmt w:val="bullet"/>
      <w:lvlText w:val=""/>
      <w:lvlJc w:val="left"/>
      <w:pPr>
        <w:ind w:left="114" w:hanging="272"/>
      </w:pPr>
      <w:rPr>
        <w:rFonts w:ascii="Symbol" w:eastAsia="Symbol" w:hAnsi="Symbol" w:cs="Symbol" w:hint="default"/>
        <w:w w:val="100"/>
        <w:sz w:val="18"/>
        <w:szCs w:val="18"/>
        <w:lang w:val="es-ES" w:eastAsia="en-US" w:bidi="ar-SA"/>
      </w:rPr>
    </w:lvl>
    <w:lvl w:ilvl="1" w:tplc="30CC8D90">
      <w:numFmt w:val="bullet"/>
      <w:lvlText w:val="•"/>
      <w:lvlJc w:val="left"/>
      <w:pPr>
        <w:ind w:left="331" w:hanging="272"/>
      </w:pPr>
      <w:rPr>
        <w:rFonts w:hint="default"/>
        <w:lang w:val="es-ES" w:eastAsia="en-US" w:bidi="ar-SA"/>
      </w:rPr>
    </w:lvl>
    <w:lvl w:ilvl="2" w:tplc="648E05C2">
      <w:numFmt w:val="bullet"/>
      <w:lvlText w:val="•"/>
      <w:lvlJc w:val="left"/>
      <w:pPr>
        <w:ind w:left="543" w:hanging="272"/>
      </w:pPr>
      <w:rPr>
        <w:rFonts w:hint="default"/>
        <w:lang w:val="es-ES" w:eastAsia="en-US" w:bidi="ar-SA"/>
      </w:rPr>
    </w:lvl>
    <w:lvl w:ilvl="3" w:tplc="563CBDCE">
      <w:numFmt w:val="bullet"/>
      <w:lvlText w:val="•"/>
      <w:lvlJc w:val="left"/>
      <w:pPr>
        <w:ind w:left="755" w:hanging="272"/>
      </w:pPr>
      <w:rPr>
        <w:rFonts w:hint="default"/>
        <w:lang w:val="es-ES" w:eastAsia="en-US" w:bidi="ar-SA"/>
      </w:rPr>
    </w:lvl>
    <w:lvl w:ilvl="4" w:tplc="298A03AA">
      <w:numFmt w:val="bullet"/>
      <w:lvlText w:val="•"/>
      <w:lvlJc w:val="left"/>
      <w:pPr>
        <w:ind w:left="967" w:hanging="272"/>
      </w:pPr>
      <w:rPr>
        <w:rFonts w:hint="default"/>
        <w:lang w:val="es-ES" w:eastAsia="en-US" w:bidi="ar-SA"/>
      </w:rPr>
    </w:lvl>
    <w:lvl w:ilvl="5" w:tplc="F9DC329A">
      <w:numFmt w:val="bullet"/>
      <w:lvlText w:val="•"/>
      <w:lvlJc w:val="left"/>
      <w:pPr>
        <w:ind w:left="1179" w:hanging="272"/>
      </w:pPr>
      <w:rPr>
        <w:rFonts w:hint="default"/>
        <w:lang w:val="es-ES" w:eastAsia="en-US" w:bidi="ar-SA"/>
      </w:rPr>
    </w:lvl>
    <w:lvl w:ilvl="6" w:tplc="8DCAE6E0">
      <w:numFmt w:val="bullet"/>
      <w:lvlText w:val="•"/>
      <w:lvlJc w:val="left"/>
      <w:pPr>
        <w:ind w:left="1391" w:hanging="272"/>
      </w:pPr>
      <w:rPr>
        <w:rFonts w:hint="default"/>
        <w:lang w:val="es-ES" w:eastAsia="en-US" w:bidi="ar-SA"/>
      </w:rPr>
    </w:lvl>
    <w:lvl w:ilvl="7" w:tplc="E1749BC2">
      <w:numFmt w:val="bullet"/>
      <w:lvlText w:val="•"/>
      <w:lvlJc w:val="left"/>
      <w:pPr>
        <w:ind w:left="1603" w:hanging="272"/>
      </w:pPr>
      <w:rPr>
        <w:rFonts w:hint="default"/>
        <w:lang w:val="es-ES" w:eastAsia="en-US" w:bidi="ar-SA"/>
      </w:rPr>
    </w:lvl>
    <w:lvl w:ilvl="8" w:tplc="C70A70DE">
      <w:numFmt w:val="bullet"/>
      <w:lvlText w:val="•"/>
      <w:lvlJc w:val="left"/>
      <w:pPr>
        <w:ind w:left="1815" w:hanging="272"/>
      </w:pPr>
      <w:rPr>
        <w:rFonts w:hint="default"/>
        <w:lang w:val="es-ES" w:eastAsia="en-US" w:bidi="ar-SA"/>
      </w:rPr>
    </w:lvl>
  </w:abstractNum>
  <w:abstractNum w:abstractNumId="23" w15:restartNumberingAfterBreak="0">
    <w:nsid w:val="35F52388"/>
    <w:multiLevelType w:val="hybridMultilevel"/>
    <w:tmpl w:val="C8D4E912"/>
    <w:lvl w:ilvl="0" w:tplc="01DA8624">
      <w:numFmt w:val="bullet"/>
      <w:lvlText w:val=""/>
      <w:lvlJc w:val="left"/>
      <w:pPr>
        <w:ind w:left="385" w:hanging="272"/>
      </w:pPr>
      <w:rPr>
        <w:rFonts w:ascii="Symbol" w:eastAsia="Symbol" w:hAnsi="Symbol" w:cs="Symbol" w:hint="default"/>
        <w:w w:val="100"/>
        <w:sz w:val="18"/>
        <w:szCs w:val="18"/>
        <w:lang w:val="es-ES" w:eastAsia="en-US" w:bidi="ar-SA"/>
      </w:rPr>
    </w:lvl>
    <w:lvl w:ilvl="1" w:tplc="9170E420">
      <w:numFmt w:val="bullet"/>
      <w:lvlText w:val="•"/>
      <w:lvlJc w:val="left"/>
      <w:pPr>
        <w:ind w:left="565" w:hanging="272"/>
      </w:pPr>
      <w:rPr>
        <w:rFonts w:hint="default"/>
        <w:lang w:val="es-ES" w:eastAsia="en-US" w:bidi="ar-SA"/>
      </w:rPr>
    </w:lvl>
    <w:lvl w:ilvl="2" w:tplc="38464E2C">
      <w:numFmt w:val="bullet"/>
      <w:lvlText w:val="•"/>
      <w:lvlJc w:val="left"/>
      <w:pPr>
        <w:ind w:left="751" w:hanging="272"/>
      </w:pPr>
      <w:rPr>
        <w:rFonts w:hint="default"/>
        <w:lang w:val="es-ES" w:eastAsia="en-US" w:bidi="ar-SA"/>
      </w:rPr>
    </w:lvl>
    <w:lvl w:ilvl="3" w:tplc="7D00F538">
      <w:numFmt w:val="bullet"/>
      <w:lvlText w:val="•"/>
      <w:lvlJc w:val="left"/>
      <w:pPr>
        <w:ind w:left="937" w:hanging="272"/>
      </w:pPr>
      <w:rPr>
        <w:rFonts w:hint="default"/>
        <w:lang w:val="es-ES" w:eastAsia="en-US" w:bidi="ar-SA"/>
      </w:rPr>
    </w:lvl>
    <w:lvl w:ilvl="4" w:tplc="E7FE90D8">
      <w:numFmt w:val="bullet"/>
      <w:lvlText w:val="•"/>
      <w:lvlJc w:val="left"/>
      <w:pPr>
        <w:ind w:left="1123" w:hanging="272"/>
      </w:pPr>
      <w:rPr>
        <w:rFonts w:hint="default"/>
        <w:lang w:val="es-ES" w:eastAsia="en-US" w:bidi="ar-SA"/>
      </w:rPr>
    </w:lvl>
    <w:lvl w:ilvl="5" w:tplc="21123936">
      <w:numFmt w:val="bullet"/>
      <w:lvlText w:val="•"/>
      <w:lvlJc w:val="left"/>
      <w:pPr>
        <w:ind w:left="1309" w:hanging="272"/>
      </w:pPr>
      <w:rPr>
        <w:rFonts w:hint="default"/>
        <w:lang w:val="es-ES" w:eastAsia="en-US" w:bidi="ar-SA"/>
      </w:rPr>
    </w:lvl>
    <w:lvl w:ilvl="6" w:tplc="32AC81A8">
      <w:numFmt w:val="bullet"/>
      <w:lvlText w:val="•"/>
      <w:lvlJc w:val="left"/>
      <w:pPr>
        <w:ind w:left="1495" w:hanging="272"/>
      </w:pPr>
      <w:rPr>
        <w:rFonts w:hint="default"/>
        <w:lang w:val="es-ES" w:eastAsia="en-US" w:bidi="ar-SA"/>
      </w:rPr>
    </w:lvl>
    <w:lvl w:ilvl="7" w:tplc="98BA9F8E">
      <w:numFmt w:val="bullet"/>
      <w:lvlText w:val="•"/>
      <w:lvlJc w:val="left"/>
      <w:pPr>
        <w:ind w:left="1681" w:hanging="272"/>
      </w:pPr>
      <w:rPr>
        <w:rFonts w:hint="default"/>
        <w:lang w:val="es-ES" w:eastAsia="en-US" w:bidi="ar-SA"/>
      </w:rPr>
    </w:lvl>
    <w:lvl w:ilvl="8" w:tplc="B286430A">
      <w:numFmt w:val="bullet"/>
      <w:lvlText w:val="•"/>
      <w:lvlJc w:val="left"/>
      <w:pPr>
        <w:ind w:left="1867" w:hanging="272"/>
      </w:pPr>
      <w:rPr>
        <w:rFonts w:hint="default"/>
        <w:lang w:val="es-ES" w:eastAsia="en-US" w:bidi="ar-SA"/>
      </w:rPr>
    </w:lvl>
  </w:abstractNum>
  <w:abstractNum w:abstractNumId="24" w15:restartNumberingAfterBreak="0">
    <w:nsid w:val="375872FE"/>
    <w:multiLevelType w:val="hybridMultilevel"/>
    <w:tmpl w:val="B67AEF8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39094BF5"/>
    <w:multiLevelType w:val="hybridMultilevel"/>
    <w:tmpl w:val="7F4E68A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399548FB"/>
    <w:multiLevelType w:val="hybridMultilevel"/>
    <w:tmpl w:val="ECFC2974"/>
    <w:lvl w:ilvl="0" w:tplc="BE901CF6">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3B404602"/>
    <w:multiLevelType w:val="hybridMultilevel"/>
    <w:tmpl w:val="DE20EE78"/>
    <w:lvl w:ilvl="0" w:tplc="136200B2">
      <w:numFmt w:val="bullet"/>
      <w:lvlText w:val=""/>
      <w:lvlJc w:val="left"/>
      <w:pPr>
        <w:ind w:left="121" w:hanging="267"/>
      </w:pPr>
      <w:rPr>
        <w:rFonts w:ascii="Symbol" w:eastAsia="Symbol" w:hAnsi="Symbol" w:cs="Symbol" w:hint="default"/>
        <w:w w:val="100"/>
        <w:sz w:val="18"/>
        <w:szCs w:val="18"/>
        <w:lang w:val="es-ES" w:eastAsia="en-US" w:bidi="ar-SA"/>
      </w:rPr>
    </w:lvl>
    <w:lvl w:ilvl="1" w:tplc="21FC2BBA">
      <w:numFmt w:val="bullet"/>
      <w:lvlText w:val="•"/>
      <w:lvlJc w:val="left"/>
      <w:pPr>
        <w:ind w:left="350" w:hanging="267"/>
      </w:pPr>
      <w:rPr>
        <w:rFonts w:hint="default"/>
        <w:lang w:val="es-ES" w:eastAsia="en-US" w:bidi="ar-SA"/>
      </w:rPr>
    </w:lvl>
    <w:lvl w:ilvl="2" w:tplc="CAE43688">
      <w:numFmt w:val="bullet"/>
      <w:lvlText w:val="•"/>
      <w:lvlJc w:val="left"/>
      <w:pPr>
        <w:ind w:left="580" w:hanging="267"/>
      </w:pPr>
      <w:rPr>
        <w:rFonts w:hint="default"/>
        <w:lang w:val="es-ES" w:eastAsia="en-US" w:bidi="ar-SA"/>
      </w:rPr>
    </w:lvl>
    <w:lvl w:ilvl="3" w:tplc="7D74557A">
      <w:numFmt w:val="bullet"/>
      <w:lvlText w:val="•"/>
      <w:lvlJc w:val="left"/>
      <w:pPr>
        <w:ind w:left="810" w:hanging="267"/>
      </w:pPr>
      <w:rPr>
        <w:rFonts w:hint="default"/>
        <w:lang w:val="es-ES" w:eastAsia="en-US" w:bidi="ar-SA"/>
      </w:rPr>
    </w:lvl>
    <w:lvl w:ilvl="4" w:tplc="7E446560">
      <w:numFmt w:val="bullet"/>
      <w:lvlText w:val="•"/>
      <w:lvlJc w:val="left"/>
      <w:pPr>
        <w:ind w:left="1040" w:hanging="267"/>
      </w:pPr>
      <w:rPr>
        <w:rFonts w:hint="default"/>
        <w:lang w:val="es-ES" w:eastAsia="en-US" w:bidi="ar-SA"/>
      </w:rPr>
    </w:lvl>
    <w:lvl w:ilvl="5" w:tplc="A8C62744">
      <w:numFmt w:val="bullet"/>
      <w:lvlText w:val="•"/>
      <w:lvlJc w:val="left"/>
      <w:pPr>
        <w:ind w:left="1271" w:hanging="267"/>
      </w:pPr>
      <w:rPr>
        <w:rFonts w:hint="default"/>
        <w:lang w:val="es-ES" w:eastAsia="en-US" w:bidi="ar-SA"/>
      </w:rPr>
    </w:lvl>
    <w:lvl w:ilvl="6" w:tplc="D58C1744">
      <w:numFmt w:val="bullet"/>
      <w:lvlText w:val="•"/>
      <w:lvlJc w:val="left"/>
      <w:pPr>
        <w:ind w:left="1501" w:hanging="267"/>
      </w:pPr>
      <w:rPr>
        <w:rFonts w:hint="default"/>
        <w:lang w:val="es-ES" w:eastAsia="en-US" w:bidi="ar-SA"/>
      </w:rPr>
    </w:lvl>
    <w:lvl w:ilvl="7" w:tplc="CC0EDC4A">
      <w:numFmt w:val="bullet"/>
      <w:lvlText w:val="•"/>
      <w:lvlJc w:val="left"/>
      <w:pPr>
        <w:ind w:left="1731" w:hanging="267"/>
      </w:pPr>
      <w:rPr>
        <w:rFonts w:hint="default"/>
        <w:lang w:val="es-ES" w:eastAsia="en-US" w:bidi="ar-SA"/>
      </w:rPr>
    </w:lvl>
    <w:lvl w:ilvl="8" w:tplc="C40A4014">
      <w:numFmt w:val="bullet"/>
      <w:lvlText w:val="•"/>
      <w:lvlJc w:val="left"/>
      <w:pPr>
        <w:ind w:left="1961" w:hanging="267"/>
      </w:pPr>
      <w:rPr>
        <w:rFonts w:hint="default"/>
        <w:lang w:val="es-ES" w:eastAsia="en-US" w:bidi="ar-SA"/>
      </w:rPr>
    </w:lvl>
  </w:abstractNum>
  <w:abstractNum w:abstractNumId="28" w15:restartNumberingAfterBreak="0">
    <w:nsid w:val="3C302D69"/>
    <w:multiLevelType w:val="hybridMultilevel"/>
    <w:tmpl w:val="9E360398"/>
    <w:lvl w:ilvl="0" w:tplc="589A6874">
      <w:start w:val="1"/>
      <w:numFmt w:val="bullet"/>
      <w:lvlText w:val=""/>
      <w:lvlJc w:val="left"/>
      <w:pPr>
        <w:ind w:left="720" w:hanging="360"/>
      </w:pPr>
      <w:rPr>
        <w:rFonts w:ascii="Symbol" w:hAnsi="Symbol" w:hint="default"/>
      </w:rPr>
    </w:lvl>
    <w:lvl w:ilvl="1" w:tplc="BA5CFF68">
      <w:start w:val="1"/>
      <w:numFmt w:val="bullet"/>
      <w:lvlText w:val="o"/>
      <w:lvlJc w:val="left"/>
      <w:pPr>
        <w:ind w:left="1440" w:hanging="360"/>
      </w:pPr>
      <w:rPr>
        <w:rFonts w:ascii="Courier New" w:hAnsi="Courier New" w:hint="default"/>
      </w:rPr>
    </w:lvl>
    <w:lvl w:ilvl="2" w:tplc="F7D06BF0">
      <w:start w:val="1"/>
      <w:numFmt w:val="bullet"/>
      <w:lvlText w:val=""/>
      <w:lvlJc w:val="left"/>
      <w:pPr>
        <w:ind w:left="2160" w:hanging="360"/>
      </w:pPr>
      <w:rPr>
        <w:rFonts w:ascii="Wingdings" w:hAnsi="Wingdings" w:hint="default"/>
      </w:rPr>
    </w:lvl>
    <w:lvl w:ilvl="3" w:tplc="5D982EA0">
      <w:start w:val="1"/>
      <w:numFmt w:val="bullet"/>
      <w:lvlText w:val=""/>
      <w:lvlJc w:val="left"/>
      <w:pPr>
        <w:ind w:left="2880" w:hanging="360"/>
      </w:pPr>
      <w:rPr>
        <w:rFonts w:ascii="Symbol" w:hAnsi="Symbol" w:hint="default"/>
      </w:rPr>
    </w:lvl>
    <w:lvl w:ilvl="4" w:tplc="12F8FAE6">
      <w:start w:val="1"/>
      <w:numFmt w:val="bullet"/>
      <w:lvlText w:val="o"/>
      <w:lvlJc w:val="left"/>
      <w:pPr>
        <w:ind w:left="3600" w:hanging="360"/>
      </w:pPr>
      <w:rPr>
        <w:rFonts w:ascii="Courier New" w:hAnsi="Courier New" w:hint="default"/>
      </w:rPr>
    </w:lvl>
    <w:lvl w:ilvl="5" w:tplc="162A8CB6">
      <w:start w:val="1"/>
      <w:numFmt w:val="bullet"/>
      <w:lvlText w:val=""/>
      <w:lvlJc w:val="left"/>
      <w:pPr>
        <w:ind w:left="4320" w:hanging="360"/>
      </w:pPr>
      <w:rPr>
        <w:rFonts w:ascii="Wingdings" w:hAnsi="Wingdings" w:hint="default"/>
      </w:rPr>
    </w:lvl>
    <w:lvl w:ilvl="6" w:tplc="B91AC058">
      <w:start w:val="1"/>
      <w:numFmt w:val="bullet"/>
      <w:lvlText w:val=""/>
      <w:lvlJc w:val="left"/>
      <w:pPr>
        <w:ind w:left="5040" w:hanging="360"/>
      </w:pPr>
      <w:rPr>
        <w:rFonts w:ascii="Symbol" w:hAnsi="Symbol" w:hint="default"/>
      </w:rPr>
    </w:lvl>
    <w:lvl w:ilvl="7" w:tplc="91DAC3A0">
      <w:start w:val="1"/>
      <w:numFmt w:val="bullet"/>
      <w:lvlText w:val="o"/>
      <w:lvlJc w:val="left"/>
      <w:pPr>
        <w:ind w:left="5760" w:hanging="360"/>
      </w:pPr>
      <w:rPr>
        <w:rFonts w:ascii="Courier New" w:hAnsi="Courier New" w:hint="default"/>
      </w:rPr>
    </w:lvl>
    <w:lvl w:ilvl="8" w:tplc="8A28B852">
      <w:start w:val="1"/>
      <w:numFmt w:val="bullet"/>
      <w:lvlText w:val=""/>
      <w:lvlJc w:val="left"/>
      <w:pPr>
        <w:ind w:left="6480" w:hanging="360"/>
      </w:pPr>
      <w:rPr>
        <w:rFonts w:ascii="Wingdings" w:hAnsi="Wingdings" w:hint="default"/>
      </w:rPr>
    </w:lvl>
  </w:abstractNum>
  <w:abstractNum w:abstractNumId="29" w15:restartNumberingAfterBreak="0">
    <w:nsid w:val="3D0103DC"/>
    <w:multiLevelType w:val="hybridMultilevel"/>
    <w:tmpl w:val="9A0C4CDC"/>
    <w:lvl w:ilvl="0" w:tplc="21BA5F9C">
      <w:numFmt w:val="bullet"/>
      <w:lvlText w:val=""/>
      <w:lvlJc w:val="left"/>
      <w:pPr>
        <w:ind w:left="114" w:hanging="272"/>
      </w:pPr>
      <w:rPr>
        <w:rFonts w:ascii="Symbol" w:eastAsia="Symbol" w:hAnsi="Symbol" w:cs="Symbol" w:hint="default"/>
        <w:w w:val="100"/>
        <w:sz w:val="18"/>
        <w:szCs w:val="18"/>
        <w:lang w:val="es-ES" w:eastAsia="en-US" w:bidi="ar-SA"/>
      </w:rPr>
    </w:lvl>
    <w:lvl w:ilvl="1" w:tplc="3EE0948A">
      <w:numFmt w:val="bullet"/>
      <w:lvlText w:val="•"/>
      <w:lvlJc w:val="left"/>
      <w:pPr>
        <w:ind w:left="331" w:hanging="272"/>
      </w:pPr>
      <w:rPr>
        <w:rFonts w:hint="default"/>
        <w:lang w:val="es-ES" w:eastAsia="en-US" w:bidi="ar-SA"/>
      </w:rPr>
    </w:lvl>
    <w:lvl w:ilvl="2" w:tplc="D9228BBC">
      <w:numFmt w:val="bullet"/>
      <w:lvlText w:val="•"/>
      <w:lvlJc w:val="left"/>
      <w:pPr>
        <w:ind w:left="543" w:hanging="272"/>
      </w:pPr>
      <w:rPr>
        <w:rFonts w:hint="default"/>
        <w:lang w:val="es-ES" w:eastAsia="en-US" w:bidi="ar-SA"/>
      </w:rPr>
    </w:lvl>
    <w:lvl w:ilvl="3" w:tplc="4BD2312E">
      <w:numFmt w:val="bullet"/>
      <w:lvlText w:val="•"/>
      <w:lvlJc w:val="left"/>
      <w:pPr>
        <w:ind w:left="755" w:hanging="272"/>
      </w:pPr>
      <w:rPr>
        <w:rFonts w:hint="default"/>
        <w:lang w:val="es-ES" w:eastAsia="en-US" w:bidi="ar-SA"/>
      </w:rPr>
    </w:lvl>
    <w:lvl w:ilvl="4" w:tplc="011AC200">
      <w:numFmt w:val="bullet"/>
      <w:lvlText w:val="•"/>
      <w:lvlJc w:val="left"/>
      <w:pPr>
        <w:ind w:left="967" w:hanging="272"/>
      </w:pPr>
      <w:rPr>
        <w:rFonts w:hint="default"/>
        <w:lang w:val="es-ES" w:eastAsia="en-US" w:bidi="ar-SA"/>
      </w:rPr>
    </w:lvl>
    <w:lvl w:ilvl="5" w:tplc="1C8C8294">
      <w:numFmt w:val="bullet"/>
      <w:lvlText w:val="•"/>
      <w:lvlJc w:val="left"/>
      <w:pPr>
        <w:ind w:left="1179" w:hanging="272"/>
      </w:pPr>
      <w:rPr>
        <w:rFonts w:hint="default"/>
        <w:lang w:val="es-ES" w:eastAsia="en-US" w:bidi="ar-SA"/>
      </w:rPr>
    </w:lvl>
    <w:lvl w:ilvl="6" w:tplc="C5CA49A6">
      <w:numFmt w:val="bullet"/>
      <w:lvlText w:val="•"/>
      <w:lvlJc w:val="left"/>
      <w:pPr>
        <w:ind w:left="1391" w:hanging="272"/>
      </w:pPr>
      <w:rPr>
        <w:rFonts w:hint="default"/>
        <w:lang w:val="es-ES" w:eastAsia="en-US" w:bidi="ar-SA"/>
      </w:rPr>
    </w:lvl>
    <w:lvl w:ilvl="7" w:tplc="D6EC9B38">
      <w:numFmt w:val="bullet"/>
      <w:lvlText w:val="•"/>
      <w:lvlJc w:val="left"/>
      <w:pPr>
        <w:ind w:left="1603" w:hanging="272"/>
      </w:pPr>
      <w:rPr>
        <w:rFonts w:hint="default"/>
        <w:lang w:val="es-ES" w:eastAsia="en-US" w:bidi="ar-SA"/>
      </w:rPr>
    </w:lvl>
    <w:lvl w:ilvl="8" w:tplc="590A5D7E">
      <w:numFmt w:val="bullet"/>
      <w:lvlText w:val="•"/>
      <w:lvlJc w:val="left"/>
      <w:pPr>
        <w:ind w:left="1815" w:hanging="272"/>
      </w:pPr>
      <w:rPr>
        <w:rFonts w:hint="default"/>
        <w:lang w:val="es-ES" w:eastAsia="en-US" w:bidi="ar-SA"/>
      </w:rPr>
    </w:lvl>
  </w:abstractNum>
  <w:abstractNum w:abstractNumId="30" w15:restartNumberingAfterBreak="0">
    <w:nsid w:val="3D860584"/>
    <w:multiLevelType w:val="hybridMultilevel"/>
    <w:tmpl w:val="793A08EC"/>
    <w:lvl w:ilvl="0" w:tplc="8F86996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3FE57A31"/>
    <w:multiLevelType w:val="hybridMultilevel"/>
    <w:tmpl w:val="12246FFC"/>
    <w:lvl w:ilvl="0" w:tplc="74C2AA5C">
      <w:numFmt w:val="bullet"/>
      <w:lvlText w:val=""/>
      <w:lvlJc w:val="left"/>
      <w:pPr>
        <w:ind w:left="113" w:hanging="272"/>
      </w:pPr>
      <w:rPr>
        <w:rFonts w:ascii="Symbol" w:eastAsia="Symbol" w:hAnsi="Symbol" w:cs="Symbol" w:hint="default"/>
        <w:w w:val="100"/>
        <w:sz w:val="18"/>
        <w:szCs w:val="18"/>
        <w:lang w:val="es-ES" w:eastAsia="en-US" w:bidi="ar-SA"/>
      </w:rPr>
    </w:lvl>
    <w:lvl w:ilvl="1" w:tplc="14FEC8D4">
      <w:numFmt w:val="bullet"/>
      <w:lvlText w:val="•"/>
      <w:lvlJc w:val="left"/>
      <w:pPr>
        <w:ind w:left="323" w:hanging="272"/>
      </w:pPr>
      <w:rPr>
        <w:rFonts w:hint="default"/>
        <w:lang w:val="es-ES" w:eastAsia="en-US" w:bidi="ar-SA"/>
      </w:rPr>
    </w:lvl>
    <w:lvl w:ilvl="2" w:tplc="19F2A892">
      <w:numFmt w:val="bullet"/>
      <w:lvlText w:val="•"/>
      <w:lvlJc w:val="left"/>
      <w:pPr>
        <w:ind w:left="526" w:hanging="272"/>
      </w:pPr>
      <w:rPr>
        <w:rFonts w:hint="default"/>
        <w:lang w:val="es-ES" w:eastAsia="en-US" w:bidi="ar-SA"/>
      </w:rPr>
    </w:lvl>
    <w:lvl w:ilvl="3" w:tplc="80E2022A">
      <w:numFmt w:val="bullet"/>
      <w:lvlText w:val="•"/>
      <w:lvlJc w:val="left"/>
      <w:pPr>
        <w:ind w:left="729" w:hanging="272"/>
      </w:pPr>
      <w:rPr>
        <w:rFonts w:hint="default"/>
        <w:lang w:val="es-ES" w:eastAsia="en-US" w:bidi="ar-SA"/>
      </w:rPr>
    </w:lvl>
    <w:lvl w:ilvl="4" w:tplc="686097E8">
      <w:numFmt w:val="bullet"/>
      <w:lvlText w:val="•"/>
      <w:lvlJc w:val="left"/>
      <w:pPr>
        <w:ind w:left="932" w:hanging="272"/>
      </w:pPr>
      <w:rPr>
        <w:rFonts w:hint="default"/>
        <w:lang w:val="es-ES" w:eastAsia="en-US" w:bidi="ar-SA"/>
      </w:rPr>
    </w:lvl>
    <w:lvl w:ilvl="5" w:tplc="3A6CD074">
      <w:numFmt w:val="bullet"/>
      <w:lvlText w:val="•"/>
      <w:lvlJc w:val="left"/>
      <w:pPr>
        <w:ind w:left="1135" w:hanging="272"/>
      </w:pPr>
      <w:rPr>
        <w:rFonts w:hint="default"/>
        <w:lang w:val="es-ES" w:eastAsia="en-US" w:bidi="ar-SA"/>
      </w:rPr>
    </w:lvl>
    <w:lvl w:ilvl="6" w:tplc="9B28E18A">
      <w:numFmt w:val="bullet"/>
      <w:lvlText w:val="•"/>
      <w:lvlJc w:val="left"/>
      <w:pPr>
        <w:ind w:left="1338" w:hanging="272"/>
      </w:pPr>
      <w:rPr>
        <w:rFonts w:hint="default"/>
        <w:lang w:val="es-ES" w:eastAsia="en-US" w:bidi="ar-SA"/>
      </w:rPr>
    </w:lvl>
    <w:lvl w:ilvl="7" w:tplc="1AD8430E">
      <w:numFmt w:val="bullet"/>
      <w:lvlText w:val="•"/>
      <w:lvlJc w:val="left"/>
      <w:pPr>
        <w:ind w:left="1541" w:hanging="272"/>
      </w:pPr>
      <w:rPr>
        <w:rFonts w:hint="default"/>
        <w:lang w:val="es-ES" w:eastAsia="en-US" w:bidi="ar-SA"/>
      </w:rPr>
    </w:lvl>
    <w:lvl w:ilvl="8" w:tplc="EBF2437C">
      <w:numFmt w:val="bullet"/>
      <w:lvlText w:val="•"/>
      <w:lvlJc w:val="left"/>
      <w:pPr>
        <w:ind w:left="1744" w:hanging="272"/>
      </w:pPr>
      <w:rPr>
        <w:rFonts w:hint="default"/>
        <w:lang w:val="es-ES" w:eastAsia="en-US" w:bidi="ar-SA"/>
      </w:rPr>
    </w:lvl>
  </w:abstractNum>
  <w:abstractNum w:abstractNumId="32" w15:restartNumberingAfterBreak="0">
    <w:nsid w:val="41EE004B"/>
    <w:multiLevelType w:val="hybridMultilevel"/>
    <w:tmpl w:val="EE000A8A"/>
    <w:lvl w:ilvl="0" w:tplc="C72A21FC">
      <w:start w:val="1"/>
      <w:numFmt w:val="bullet"/>
      <w:pStyle w:val="Item"/>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3776C6F"/>
    <w:multiLevelType w:val="hybridMultilevel"/>
    <w:tmpl w:val="11CE7E36"/>
    <w:lvl w:ilvl="0" w:tplc="080A000F">
      <w:start w:val="1"/>
      <w:numFmt w:val="decimal"/>
      <w:lvlText w:val="%1."/>
      <w:lvlJc w:val="left"/>
      <w:pPr>
        <w:ind w:left="1440" w:hanging="360"/>
      </w:pPr>
    </w:lvl>
    <w:lvl w:ilvl="1" w:tplc="080A000F">
      <w:start w:val="1"/>
      <w:numFmt w:val="decimal"/>
      <w:lvlText w:val="%2."/>
      <w:lvlJc w:val="left"/>
      <w:pPr>
        <w:ind w:left="2160" w:hanging="360"/>
      </w:pPr>
    </w:lvl>
    <w:lvl w:ilvl="2" w:tplc="300A001B">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4" w15:restartNumberingAfterBreak="0">
    <w:nsid w:val="47DB538E"/>
    <w:multiLevelType w:val="hybridMultilevel"/>
    <w:tmpl w:val="5532D730"/>
    <w:lvl w:ilvl="0" w:tplc="E6C00934">
      <w:numFmt w:val="bullet"/>
      <w:lvlText w:val=""/>
      <w:lvlJc w:val="left"/>
      <w:pPr>
        <w:ind w:left="119" w:hanging="267"/>
      </w:pPr>
      <w:rPr>
        <w:rFonts w:ascii="Symbol" w:eastAsia="Symbol" w:hAnsi="Symbol" w:cs="Symbol" w:hint="default"/>
        <w:w w:val="100"/>
        <w:sz w:val="18"/>
        <w:szCs w:val="18"/>
        <w:lang w:val="es-ES" w:eastAsia="en-US" w:bidi="ar-SA"/>
      </w:rPr>
    </w:lvl>
    <w:lvl w:ilvl="1" w:tplc="5B8EC0BA">
      <w:numFmt w:val="bullet"/>
      <w:lvlText w:val="•"/>
      <w:lvlJc w:val="left"/>
      <w:pPr>
        <w:ind w:left="331" w:hanging="267"/>
      </w:pPr>
      <w:rPr>
        <w:rFonts w:hint="default"/>
        <w:lang w:val="es-ES" w:eastAsia="en-US" w:bidi="ar-SA"/>
      </w:rPr>
    </w:lvl>
    <w:lvl w:ilvl="2" w:tplc="315ABEC0">
      <w:numFmt w:val="bullet"/>
      <w:lvlText w:val="•"/>
      <w:lvlJc w:val="left"/>
      <w:pPr>
        <w:ind w:left="543" w:hanging="267"/>
      </w:pPr>
      <w:rPr>
        <w:rFonts w:hint="default"/>
        <w:lang w:val="es-ES" w:eastAsia="en-US" w:bidi="ar-SA"/>
      </w:rPr>
    </w:lvl>
    <w:lvl w:ilvl="3" w:tplc="46407EC6">
      <w:numFmt w:val="bullet"/>
      <w:lvlText w:val="•"/>
      <w:lvlJc w:val="left"/>
      <w:pPr>
        <w:ind w:left="755" w:hanging="267"/>
      </w:pPr>
      <w:rPr>
        <w:rFonts w:hint="default"/>
        <w:lang w:val="es-ES" w:eastAsia="en-US" w:bidi="ar-SA"/>
      </w:rPr>
    </w:lvl>
    <w:lvl w:ilvl="4" w:tplc="F54AA6FE">
      <w:numFmt w:val="bullet"/>
      <w:lvlText w:val="•"/>
      <w:lvlJc w:val="left"/>
      <w:pPr>
        <w:ind w:left="967" w:hanging="267"/>
      </w:pPr>
      <w:rPr>
        <w:rFonts w:hint="default"/>
        <w:lang w:val="es-ES" w:eastAsia="en-US" w:bidi="ar-SA"/>
      </w:rPr>
    </w:lvl>
    <w:lvl w:ilvl="5" w:tplc="E08A91B4">
      <w:numFmt w:val="bullet"/>
      <w:lvlText w:val="•"/>
      <w:lvlJc w:val="left"/>
      <w:pPr>
        <w:ind w:left="1179" w:hanging="267"/>
      </w:pPr>
      <w:rPr>
        <w:rFonts w:hint="default"/>
        <w:lang w:val="es-ES" w:eastAsia="en-US" w:bidi="ar-SA"/>
      </w:rPr>
    </w:lvl>
    <w:lvl w:ilvl="6" w:tplc="0DBA0168">
      <w:numFmt w:val="bullet"/>
      <w:lvlText w:val="•"/>
      <w:lvlJc w:val="left"/>
      <w:pPr>
        <w:ind w:left="1391" w:hanging="267"/>
      </w:pPr>
      <w:rPr>
        <w:rFonts w:hint="default"/>
        <w:lang w:val="es-ES" w:eastAsia="en-US" w:bidi="ar-SA"/>
      </w:rPr>
    </w:lvl>
    <w:lvl w:ilvl="7" w:tplc="3BFCC448">
      <w:numFmt w:val="bullet"/>
      <w:lvlText w:val="•"/>
      <w:lvlJc w:val="left"/>
      <w:pPr>
        <w:ind w:left="1603" w:hanging="267"/>
      </w:pPr>
      <w:rPr>
        <w:rFonts w:hint="default"/>
        <w:lang w:val="es-ES" w:eastAsia="en-US" w:bidi="ar-SA"/>
      </w:rPr>
    </w:lvl>
    <w:lvl w:ilvl="8" w:tplc="939C329C">
      <w:numFmt w:val="bullet"/>
      <w:lvlText w:val="•"/>
      <w:lvlJc w:val="left"/>
      <w:pPr>
        <w:ind w:left="1815" w:hanging="267"/>
      </w:pPr>
      <w:rPr>
        <w:rFonts w:hint="default"/>
        <w:lang w:val="es-ES" w:eastAsia="en-US" w:bidi="ar-SA"/>
      </w:rPr>
    </w:lvl>
  </w:abstractNum>
  <w:abstractNum w:abstractNumId="35" w15:restartNumberingAfterBreak="0">
    <w:nsid w:val="49D064A9"/>
    <w:multiLevelType w:val="hybridMultilevel"/>
    <w:tmpl w:val="DAE04D9A"/>
    <w:lvl w:ilvl="0" w:tplc="6C8A8C90">
      <w:numFmt w:val="bullet"/>
      <w:lvlText w:val=""/>
      <w:lvlJc w:val="left"/>
      <w:pPr>
        <w:ind w:left="388" w:hanging="267"/>
      </w:pPr>
      <w:rPr>
        <w:rFonts w:ascii="Symbol" w:eastAsia="Symbol" w:hAnsi="Symbol" w:cs="Symbol" w:hint="default"/>
        <w:w w:val="100"/>
        <w:sz w:val="18"/>
        <w:szCs w:val="18"/>
        <w:lang w:val="es-ES" w:eastAsia="en-US" w:bidi="ar-SA"/>
      </w:rPr>
    </w:lvl>
    <w:lvl w:ilvl="1" w:tplc="FFC49E14">
      <w:numFmt w:val="bullet"/>
      <w:lvlText w:val="•"/>
      <w:lvlJc w:val="left"/>
      <w:pPr>
        <w:ind w:left="584" w:hanging="267"/>
      </w:pPr>
      <w:rPr>
        <w:rFonts w:hint="default"/>
        <w:lang w:val="es-ES" w:eastAsia="en-US" w:bidi="ar-SA"/>
      </w:rPr>
    </w:lvl>
    <w:lvl w:ilvl="2" w:tplc="17429490">
      <w:numFmt w:val="bullet"/>
      <w:lvlText w:val="•"/>
      <w:lvlJc w:val="left"/>
      <w:pPr>
        <w:ind w:left="788" w:hanging="267"/>
      </w:pPr>
      <w:rPr>
        <w:rFonts w:hint="default"/>
        <w:lang w:val="es-ES" w:eastAsia="en-US" w:bidi="ar-SA"/>
      </w:rPr>
    </w:lvl>
    <w:lvl w:ilvl="3" w:tplc="E08E5AA6">
      <w:numFmt w:val="bullet"/>
      <w:lvlText w:val="•"/>
      <w:lvlJc w:val="left"/>
      <w:pPr>
        <w:ind w:left="992" w:hanging="267"/>
      </w:pPr>
      <w:rPr>
        <w:rFonts w:hint="default"/>
        <w:lang w:val="es-ES" w:eastAsia="en-US" w:bidi="ar-SA"/>
      </w:rPr>
    </w:lvl>
    <w:lvl w:ilvl="4" w:tplc="E9EECD90">
      <w:numFmt w:val="bullet"/>
      <w:lvlText w:val="•"/>
      <w:lvlJc w:val="left"/>
      <w:pPr>
        <w:ind w:left="1196" w:hanging="267"/>
      </w:pPr>
      <w:rPr>
        <w:rFonts w:hint="default"/>
        <w:lang w:val="es-ES" w:eastAsia="en-US" w:bidi="ar-SA"/>
      </w:rPr>
    </w:lvl>
    <w:lvl w:ilvl="5" w:tplc="A3184434">
      <w:numFmt w:val="bullet"/>
      <w:lvlText w:val="•"/>
      <w:lvlJc w:val="left"/>
      <w:pPr>
        <w:ind w:left="1401" w:hanging="267"/>
      </w:pPr>
      <w:rPr>
        <w:rFonts w:hint="default"/>
        <w:lang w:val="es-ES" w:eastAsia="en-US" w:bidi="ar-SA"/>
      </w:rPr>
    </w:lvl>
    <w:lvl w:ilvl="6" w:tplc="FD789070">
      <w:numFmt w:val="bullet"/>
      <w:lvlText w:val="•"/>
      <w:lvlJc w:val="left"/>
      <w:pPr>
        <w:ind w:left="1605" w:hanging="267"/>
      </w:pPr>
      <w:rPr>
        <w:rFonts w:hint="default"/>
        <w:lang w:val="es-ES" w:eastAsia="en-US" w:bidi="ar-SA"/>
      </w:rPr>
    </w:lvl>
    <w:lvl w:ilvl="7" w:tplc="81147C52">
      <w:numFmt w:val="bullet"/>
      <w:lvlText w:val="•"/>
      <w:lvlJc w:val="left"/>
      <w:pPr>
        <w:ind w:left="1809" w:hanging="267"/>
      </w:pPr>
      <w:rPr>
        <w:rFonts w:hint="default"/>
        <w:lang w:val="es-ES" w:eastAsia="en-US" w:bidi="ar-SA"/>
      </w:rPr>
    </w:lvl>
    <w:lvl w:ilvl="8" w:tplc="B20E4098">
      <w:numFmt w:val="bullet"/>
      <w:lvlText w:val="•"/>
      <w:lvlJc w:val="left"/>
      <w:pPr>
        <w:ind w:left="2013" w:hanging="267"/>
      </w:pPr>
      <w:rPr>
        <w:rFonts w:hint="default"/>
        <w:lang w:val="es-ES" w:eastAsia="en-US" w:bidi="ar-SA"/>
      </w:rPr>
    </w:lvl>
  </w:abstractNum>
  <w:abstractNum w:abstractNumId="36" w15:restartNumberingAfterBreak="0">
    <w:nsid w:val="4B9D11CC"/>
    <w:multiLevelType w:val="hybridMultilevel"/>
    <w:tmpl w:val="B7106C3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7" w15:restartNumberingAfterBreak="0">
    <w:nsid w:val="4B9D1BD4"/>
    <w:multiLevelType w:val="hybridMultilevel"/>
    <w:tmpl w:val="9984E07C"/>
    <w:lvl w:ilvl="0" w:tplc="9AD08E10">
      <w:numFmt w:val="bullet"/>
      <w:lvlText w:val=""/>
      <w:lvlJc w:val="left"/>
      <w:pPr>
        <w:ind w:left="118" w:hanging="267"/>
      </w:pPr>
      <w:rPr>
        <w:rFonts w:ascii="Symbol" w:eastAsia="Symbol" w:hAnsi="Symbol" w:cs="Symbol" w:hint="default"/>
        <w:w w:val="100"/>
        <w:sz w:val="18"/>
        <w:szCs w:val="18"/>
        <w:lang w:val="es-ES" w:eastAsia="en-US" w:bidi="ar-SA"/>
      </w:rPr>
    </w:lvl>
    <w:lvl w:ilvl="1" w:tplc="939E9EE0">
      <w:numFmt w:val="bullet"/>
      <w:lvlText w:val="•"/>
      <w:lvlJc w:val="left"/>
      <w:pPr>
        <w:ind w:left="323" w:hanging="267"/>
      </w:pPr>
      <w:rPr>
        <w:rFonts w:hint="default"/>
        <w:lang w:val="es-ES" w:eastAsia="en-US" w:bidi="ar-SA"/>
      </w:rPr>
    </w:lvl>
    <w:lvl w:ilvl="2" w:tplc="A3CA21DE">
      <w:numFmt w:val="bullet"/>
      <w:lvlText w:val="•"/>
      <w:lvlJc w:val="left"/>
      <w:pPr>
        <w:ind w:left="526" w:hanging="267"/>
      </w:pPr>
      <w:rPr>
        <w:rFonts w:hint="default"/>
        <w:lang w:val="es-ES" w:eastAsia="en-US" w:bidi="ar-SA"/>
      </w:rPr>
    </w:lvl>
    <w:lvl w:ilvl="3" w:tplc="9ECED874">
      <w:numFmt w:val="bullet"/>
      <w:lvlText w:val="•"/>
      <w:lvlJc w:val="left"/>
      <w:pPr>
        <w:ind w:left="729" w:hanging="267"/>
      </w:pPr>
      <w:rPr>
        <w:rFonts w:hint="default"/>
        <w:lang w:val="es-ES" w:eastAsia="en-US" w:bidi="ar-SA"/>
      </w:rPr>
    </w:lvl>
    <w:lvl w:ilvl="4" w:tplc="5406D3FE">
      <w:numFmt w:val="bullet"/>
      <w:lvlText w:val="•"/>
      <w:lvlJc w:val="left"/>
      <w:pPr>
        <w:ind w:left="932" w:hanging="267"/>
      </w:pPr>
      <w:rPr>
        <w:rFonts w:hint="default"/>
        <w:lang w:val="es-ES" w:eastAsia="en-US" w:bidi="ar-SA"/>
      </w:rPr>
    </w:lvl>
    <w:lvl w:ilvl="5" w:tplc="40EE6352">
      <w:numFmt w:val="bullet"/>
      <w:lvlText w:val="•"/>
      <w:lvlJc w:val="left"/>
      <w:pPr>
        <w:ind w:left="1135" w:hanging="267"/>
      </w:pPr>
      <w:rPr>
        <w:rFonts w:hint="default"/>
        <w:lang w:val="es-ES" w:eastAsia="en-US" w:bidi="ar-SA"/>
      </w:rPr>
    </w:lvl>
    <w:lvl w:ilvl="6" w:tplc="ADD4209A">
      <w:numFmt w:val="bullet"/>
      <w:lvlText w:val="•"/>
      <w:lvlJc w:val="left"/>
      <w:pPr>
        <w:ind w:left="1338" w:hanging="267"/>
      </w:pPr>
      <w:rPr>
        <w:rFonts w:hint="default"/>
        <w:lang w:val="es-ES" w:eastAsia="en-US" w:bidi="ar-SA"/>
      </w:rPr>
    </w:lvl>
    <w:lvl w:ilvl="7" w:tplc="15A47544">
      <w:numFmt w:val="bullet"/>
      <w:lvlText w:val="•"/>
      <w:lvlJc w:val="left"/>
      <w:pPr>
        <w:ind w:left="1541" w:hanging="267"/>
      </w:pPr>
      <w:rPr>
        <w:rFonts w:hint="default"/>
        <w:lang w:val="es-ES" w:eastAsia="en-US" w:bidi="ar-SA"/>
      </w:rPr>
    </w:lvl>
    <w:lvl w:ilvl="8" w:tplc="305CBCC6">
      <w:numFmt w:val="bullet"/>
      <w:lvlText w:val="•"/>
      <w:lvlJc w:val="left"/>
      <w:pPr>
        <w:ind w:left="1744" w:hanging="267"/>
      </w:pPr>
      <w:rPr>
        <w:rFonts w:hint="default"/>
        <w:lang w:val="es-ES" w:eastAsia="en-US" w:bidi="ar-SA"/>
      </w:rPr>
    </w:lvl>
  </w:abstractNum>
  <w:abstractNum w:abstractNumId="38" w15:restartNumberingAfterBreak="0">
    <w:nsid w:val="507026C6"/>
    <w:multiLevelType w:val="hybridMultilevel"/>
    <w:tmpl w:val="8140D24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9" w15:restartNumberingAfterBreak="0">
    <w:nsid w:val="51FB48A1"/>
    <w:multiLevelType w:val="hybridMultilevel"/>
    <w:tmpl w:val="B20E6B9C"/>
    <w:lvl w:ilvl="0" w:tplc="080A001B">
      <w:start w:val="1"/>
      <w:numFmt w:val="lowerRoman"/>
      <w:lvlText w:val="%1."/>
      <w:lvlJc w:val="right"/>
      <w:pPr>
        <w:ind w:left="720" w:hanging="360"/>
      </w:pPr>
    </w:lvl>
    <w:lvl w:ilvl="1" w:tplc="D2D86244">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52456C7E"/>
    <w:multiLevelType w:val="hybridMultilevel"/>
    <w:tmpl w:val="BB52C39E"/>
    <w:lvl w:ilvl="0" w:tplc="330A8812">
      <w:numFmt w:val="bullet"/>
      <w:lvlText w:val=""/>
      <w:lvlJc w:val="left"/>
      <w:pPr>
        <w:ind w:left="113" w:hanging="272"/>
      </w:pPr>
      <w:rPr>
        <w:rFonts w:ascii="Symbol" w:eastAsia="Symbol" w:hAnsi="Symbol" w:cs="Symbol" w:hint="default"/>
        <w:w w:val="100"/>
        <w:sz w:val="18"/>
        <w:szCs w:val="18"/>
        <w:lang w:val="es-ES" w:eastAsia="en-US" w:bidi="ar-SA"/>
      </w:rPr>
    </w:lvl>
    <w:lvl w:ilvl="1" w:tplc="836078C0">
      <w:numFmt w:val="bullet"/>
      <w:lvlText w:val="•"/>
      <w:lvlJc w:val="left"/>
      <w:pPr>
        <w:ind w:left="323" w:hanging="272"/>
      </w:pPr>
      <w:rPr>
        <w:rFonts w:hint="default"/>
        <w:lang w:val="es-ES" w:eastAsia="en-US" w:bidi="ar-SA"/>
      </w:rPr>
    </w:lvl>
    <w:lvl w:ilvl="2" w:tplc="F2C0725C">
      <w:numFmt w:val="bullet"/>
      <w:lvlText w:val="•"/>
      <w:lvlJc w:val="left"/>
      <w:pPr>
        <w:ind w:left="526" w:hanging="272"/>
      </w:pPr>
      <w:rPr>
        <w:rFonts w:hint="default"/>
        <w:lang w:val="es-ES" w:eastAsia="en-US" w:bidi="ar-SA"/>
      </w:rPr>
    </w:lvl>
    <w:lvl w:ilvl="3" w:tplc="D5D6EDF2">
      <w:numFmt w:val="bullet"/>
      <w:lvlText w:val="•"/>
      <w:lvlJc w:val="left"/>
      <w:pPr>
        <w:ind w:left="729" w:hanging="272"/>
      </w:pPr>
      <w:rPr>
        <w:rFonts w:hint="default"/>
        <w:lang w:val="es-ES" w:eastAsia="en-US" w:bidi="ar-SA"/>
      </w:rPr>
    </w:lvl>
    <w:lvl w:ilvl="4" w:tplc="E81C081E">
      <w:numFmt w:val="bullet"/>
      <w:lvlText w:val="•"/>
      <w:lvlJc w:val="left"/>
      <w:pPr>
        <w:ind w:left="932" w:hanging="272"/>
      </w:pPr>
      <w:rPr>
        <w:rFonts w:hint="default"/>
        <w:lang w:val="es-ES" w:eastAsia="en-US" w:bidi="ar-SA"/>
      </w:rPr>
    </w:lvl>
    <w:lvl w:ilvl="5" w:tplc="A45E21EC">
      <w:numFmt w:val="bullet"/>
      <w:lvlText w:val="•"/>
      <w:lvlJc w:val="left"/>
      <w:pPr>
        <w:ind w:left="1135" w:hanging="272"/>
      </w:pPr>
      <w:rPr>
        <w:rFonts w:hint="default"/>
        <w:lang w:val="es-ES" w:eastAsia="en-US" w:bidi="ar-SA"/>
      </w:rPr>
    </w:lvl>
    <w:lvl w:ilvl="6" w:tplc="B8DECF12">
      <w:numFmt w:val="bullet"/>
      <w:lvlText w:val="•"/>
      <w:lvlJc w:val="left"/>
      <w:pPr>
        <w:ind w:left="1338" w:hanging="272"/>
      </w:pPr>
      <w:rPr>
        <w:rFonts w:hint="default"/>
        <w:lang w:val="es-ES" w:eastAsia="en-US" w:bidi="ar-SA"/>
      </w:rPr>
    </w:lvl>
    <w:lvl w:ilvl="7" w:tplc="93C80A80">
      <w:numFmt w:val="bullet"/>
      <w:lvlText w:val="•"/>
      <w:lvlJc w:val="left"/>
      <w:pPr>
        <w:ind w:left="1541" w:hanging="272"/>
      </w:pPr>
      <w:rPr>
        <w:rFonts w:hint="default"/>
        <w:lang w:val="es-ES" w:eastAsia="en-US" w:bidi="ar-SA"/>
      </w:rPr>
    </w:lvl>
    <w:lvl w:ilvl="8" w:tplc="10A04A34">
      <w:numFmt w:val="bullet"/>
      <w:lvlText w:val="•"/>
      <w:lvlJc w:val="left"/>
      <w:pPr>
        <w:ind w:left="1744" w:hanging="272"/>
      </w:pPr>
      <w:rPr>
        <w:rFonts w:hint="default"/>
        <w:lang w:val="es-ES" w:eastAsia="en-US" w:bidi="ar-SA"/>
      </w:rPr>
    </w:lvl>
  </w:abstractNum>
  <w:abstractNum w:abstractNumId="41" w15:restartNumberingAfterBreak="0">
    <w:nsid w:val="53A23905"/>
    <w:multiLevelType w:val="hybridMultilevel"/>
    <w:tmpl w:val="EB1E8440"/>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67F1E6C"/>
    <w:multiLevelType w:val="hybridMultilevel"/>
    <w:tmpl w:val="764A980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3" w15:restartNumberingAfterBreak="0">
    <w:nsid w:val="5D914FF8"/>
    <w:multiLevelType w:val="hybridMultilevel"/>
    <w:tmpl w:val="42AC2596"/>
    <w:lvl w:ilvl="0" w:tplc="395E4D36">
      <w:start w:val="1"/>
      <w:numFmt w:val="lowerLetter"/>
      <w:lvlText w:val="%1)"/>
      <w:lvlJc w:val="left"/>
      <w:pPr>
        <w:ind w:left="290" w:hanging="183"/>
      </w:pPr>
      <w:rPr>
        <w:rFonts w:ascii="Calibri" w:eastAsia="Calibri" w:hAnsi="Calibri" w:cs="Calibri" w:hint="default"/>
        <w:w w:val="100"/>
        <w:sz w:val="18"/>
        <w:szCs w:val="18"/>
        <w:lang w:val="es-ES" w:eastAsia="en-US" w:bidi="ar-SA"/>
      </w:rPr>
    </w:lvl>
    <w:lvl w:ilvl="1" w:tplc="860843F8">
      <w:numFmt w:val="bullet"/>
      <w:lvlText w:val="•"/>
      <w:lvlJc w:val="left"/>
      <w:pPr>
        <w:ind w:left="1637" w:hanging="183"/>
      </w:pPr>
      <w:rPr>
        <w:rFonts w:hint="default"/>
        <w:lang w:val="es-ES" w:eastAsia="en-US" w:bidi="ar-SA"/>
      </w:rPr>
    </w:lvl>
    <w:lvl w:ilvl="2" w:tplc="04B4DE44">
      <w:numFmt w:val="bullet"/>
      <w:lvlText w:val="•"/>
      <w:lvlJc w:val="left"/>
      <w:pPr>
        <w:ind w:left="2995" w:hanging="183"/>
      </w:pPr>
      <w:rPr>
        <w:rFonts w:hint="default"/>
        <w:lang w:val="es-ES" w:eastAsia="en-US" w:bidi="ar-SA"/>
      </w:rPr>
    </w:lvl>
    <w:lvl w:ilvl="3" w:tplc="71C40FEC">
      <w:numFmt w:val="bullet"/>
      <w:lvlText w:val="•"/>
      <w:lvlJc w:val="left"/>
      <w:pPr>
        <w:ind w:left="4352" w:hanging="183"/>
      </w:pPr>
      <w:rPr>
        <w:rFonts w:hint="default"/>
        <w:lang w:val="es-ES" w:eastAsia="en-US" w:bidi="ar-SA"/>
      </w:rPr>
    </w:lvl>
    <w:lvl w:ilvl="4" w:tplc="32EACBB4">
      <w:numFmt w:val="bullet"/>
      <w:lvlText w:val="•"/>
      <w:lvlJc w:val="left"/>
      <w:pPr>
        <w:ind w:left="5710" w:hanging="183"/>
      </w:pPr>
      <w:rPr>
        <w:rFonts w:hint="default"/>
        <w:lang w:val="es-ES" w:eastAsia="en-US" w:bidi="ar-SA"/>
      </w:rPr>
    </w:lvl>
    <w:lvl w:ilvl="5" w:tplc="4582FCE8">
      <w:numFmt w:val="bullet"/>
      <w:lvlText w:val="•"/>
      <w:lvlJc w:val="left"/>
      <w:pPr>
        <w:ind w:left="7068" w:hanging="183"/>
      </w:pPr>
      <w:rPr>
        <w:rFonts w:hint="default"/>
        <w:lang w:val="es-ES" w:eastAsia="en-US" w:bidi="ar-SA"/>
      </w:rPr>
    </w:lvl>
    <w:lvl w:ilvl="6" w:tplc="FC120A6C">
      <w:numFmt w:val="bullet"/>
      <w:lvlText w:val="•"/>
      <w:lvlJc w:val="left"/>
      <w:pPr>
        <w:ind w:left="8425" w:hanging="183"/>
      </w:pPr>
      <w:rPr>
        <w:rFonts w:hint="default"/>
        <w:lang w:val="es-ES" w:eastAsia="en-US" w:bidi="ar-SA"/>
      </w:rPr>
    </w:lvl>
    <w:lvl w:ilvl="7" w:tplc="522CF01A">
      <w:numFmt w:val="bullet"/>
      <w:lvlText w:val="•"/>
      <w:lvlJc w:val="left"/>
      <w:pPr>
        <w:ind w:left="9783" w:hanging="183"/>
      </w:pPr>
      <w:rPr>
        <w:rFonts w:hint="default"/>
        <w:lang w:val="es-ES" w:eastAsia="en-US" w:bidi="ar-SA"/>
      </w:rPr>
    </w:lvl>
    <w:lvl w:ilvl="8" w:tplc="D772DBB0">
      <w:numFmt w:val="bullet"/>
      <w:lvlText w:val="•"/>
      <w:lvlJc w:val="left"/>
      <w:pPr>
        <w:ind w:left="11140" w:hanging="183"/>
      </w:pPr>
      <w:rPr>
        <w:rFonts w:hint="default"/>
        <w:lang w:val="es-ES" w:eastAsia="en-US" w:bidi="ar-SA"/>
      </w:rPr>
    </w:lvl>
  </w:abstractNum>
  <w:abstractNum w:abstractNumId="44" w15:restartNumberingAfterBreak="0">
    <w:nsid w:val="5E291D40"/>
    <w:multiLevelType w:val="hybridMultilevel"/>
    <w:tmpl w:val="BF26B1A2"/>
    <w:lvl w:ilvl="0" w:tplc="30523896">
      <w:numFmt w:val="bullet"/>
      <w:lvlText w:val=""/>
      <w:lvlJc w:val="left"/>
      <w:pPr>
        <w:ind w:left="121" w:hanging="267"/>
      </w:pPr>
      <w:rPr>
        <w:rFonts w:ascii="Symbol" w:eastAsia="Symbol" w:hAnsi="Symbol" w:cs="Symbol" w:hint="default"/>
        <w:w w:val="100"/>
        <w:sz w:val="18"/>
        <w:szCs w:val="18"/>
        <w:lang w:val="es-ES" w:eastAsia="en-US" w:bidi="ar-SA"/>
      </w:rPr>
    </w:lvl>
    <w:lvl w:ilvl="1" w:tplc="39607E3C">
      <w:numFmt w:val="bullet"/>
      <w:lvlText w:val="•"/>
      <w:lvlJc w:val="left"/>
      <w:pPr>
        <w:ind w:left="350" w:hanging="267"/>
      </w:pPr>
      <w:rPr>
        <w:rFonts w:hint="default"/>
        <w:lang w:val="es-ES" w:eastAsia="en-US" w:bidi="ar-SA"/>
      </w:rPr>
    </w:lvl>
    <w:lvl w:ilvl="2" w:tplc="232228E8">
      <w:numFmt w:val="bullet"/>
      <w:lvlText w:val="•"/>
      <w:lvlJc w:val="left"/>
      <w:pPr>
        <w:ind w:left="580" w:hanging="267"/>
      </w:pPr>
      <w:rPr>
        <w:rFonts w:hint="default"/>
        <w:lang w:val="es-ES" w:eastAsia="en-US" w:bidi="ar-SA"/>
      </w:rPr>
    </w:lvl>
    <w:lvl w:ilvl="3" w:tplc="C66CC798">
      <w:numFmt w:val="bullet"/>
      <w:lvlText w:val="•"/>
      <w:lvlJc w:val="left"/>
      <w:pPr>
        <w:ind w:left="810" w:hanging="267"/>
      </w:pPr>
      <w:rPr>
        <w:rFonts w:hint="default"/>
        <w:lang w:val="es-ES" w:eastAsia="en-US" w:bidi="ar-SA"/>
      </w:rPr>
    </w:lvl>
    <w:lvl w:ilvl="4" w:tplc="8F9CE794">
      <w:numFmt w:val="bullet"/>
      <w:lvlText w:val="•"/>
      <w:lvlJc w:val="left"/>
      <w:pPr>
        <w:ind w:left="1040" w:hanging="267"/>
      </w:pPr>
      <w:rPr>
        <w:rFonts w:hint="default"/>
        <w:lang w:val="es-ES" w:eastAsia="en-US" w:bidi="ar-SA"/>
      </w:rPr>
    </w:lvl>
    <w:lvl w:ilvl="5" w:tplc="A8A6704A">
      <w:numFmt w:val="bullet"/>
      <w:lvlText w:val="•"/>
      <w:lvlJc w:val="left"/>
      <w:pPr>
        <w:ind w:left="1271" w:hanging="267"/>
      </w:pPr>
      <w:rPr>
        <w:rFonts w:hint="default"/>
        <w:lang w:val="es-ES" w:eastAsia="en-US" w:bidi="ar-SA"/>
      </w:rPr>
    </w:lvl>
    <w:lvl w:ilvl="6" w:tplc="37263AEE">
      <w:numFmt w:val="bullet"/>
      <w:lvlText w:val="•"/>
      <w:lvlJc w:val="left"/>
      <w:pPr>
        <w:ind w:left="1501" w:hanging="267"/>
      </w:pPr>
      <w:rPr>
        <w:rFonts w:hint="default"/>
        <w:lang w:val="es-ES" w:eastAsia="en-US" w:bidi="ar-SA"/>
      </w:rPr>
    </w:lvl>
    <w:lvl w:ilvl="7" w:tplc="505AE65E">
      <w:numFmt w:val="bullet"/>
      <w:lvlText w:val="•"/>
      <w:lvlJc w:val="left"/>
      <w:pPr>
        <w:ind w:left="1731" w:hanging="267"/>
      </w:pPr>
      <w:rPr>
        <w:rFonts w:hint="default"/>
        <w:lang w:val="es-ES" w:eastAsia="en-US" w:bidi="ar-SA"/>
      </w:rPr>
    </w:lvl>
    <w:lvl w:ilvl="8" w:tplc="560ED002">
      <w:numFmt w:val="bullet"/>
      <w:lvlText w:val="•"/>
      <w:lvlJc w:val="left"/>
      <w:pPr>
        <w:ind w:left="1961" w:hanging="267"/>
      </w:pPr>
      <w:rPr>
        <w:rFonts w:hint="default"/>
        <w:lang w:val="es-ES" w:eastAsia="en-US" w:bidi="ar-SA"/>
      </w:rPr>
    </w:lvl>
  </w:abstractNum>
  <w:abstractNum w:abstractNumId="45" w15:restartNumberingAfterBreak="0">
    <w:nsid w:val="5ED44667"/>
    <w:multiLevelType w:val="hybridMultilevel"/>
    <w:tmpl w:val="54B034F8"/>
    <w:lvl w:ilvl="0" w:tplc="7DA46796">
      <w:numFmt w:val="bullet"/>
      <w:lvlText w:val=""/>
      <w:lvlJc w:val="left"/>
      <w:pPr>
        <w:ind w:left="113" w:hanging="272"/>
      </w:pPr>
      <w:rPr>
        <w:rFonts w:ascii="Symbol" w:eastAsia="Symbol" w:hAnsi="Symbol" w:cs="Symbol" w:hint="default"/>
        <w:w w:val="100"/>
        <w:sz w:val="18"/>
        <w:szCs w:val="18"/>
        <w:lang w:val="es-ES" w:eastAsia="en-US" w:bidi="ar-SA"/>
      </w:rPr>
    </w:lvl>
    <w:lvl w:ilvl="1" w:tplc="760C1AFA">
      <w:numFmt w:val="bullet"/>
      <w:lvlText w:val="•"/>
      <w:lvlJc w:val="left"/>
      <w:pPr>
        <w:ind w:left="323" w:hanging="272"/>
      </w:pPr>
      <w:rPr>
        <w:rFonts w:hint="default"/>
        <w:lang w:val="es-ES" w:eastAsia="en-US" w:bidi="ar-SA"/>
      </w:rPr>
    </w:lvl>
    <w:lvl w:ilvl="2" w:tplc="4330E25E">
      <w:numFmt w:val="bullet"/>
      <w:lvlText w:val="•"/>
      <w:lvlJc w:val="left"/>
      <w:pPr>
        <w:ind w:left="526" w:hanging="272"/>
      </w:pPr>
      <w:rPr>
        <w:rFonts w:hint="default"/>
        <w:lang w:val="es-ES" w:eastAsia="en-US" w:bidi="ar-SA"/>
      </w:rPr>
    </w:lvl>
    <w:lvl w:ilvl="3" w:tplc="C51C5484">
      <w:numFmt w:val="bullet"/>
      <w:lvlText w:val="•"/>
      <w:lvlJc w:val="left"/>
      <w:pPr>
        <w:ind w:left="729" w:hanging="272"/>
      </w:pPr>
      <w:rPr>
        <w:rFonts w:hint="default"/>
        <w:lang w:val="es-ES" w:eastAsia="en-US" w:bidi="ar-SA"/>
      </w:rPr>
    </w:lvl>
    <w:lvl w:ilvl="4" w:tplc="BD8AE390">
      <w:numFmt w:val="bullet"/>
      <w:lvlText w:val="•"/>
      <w:lvlJc w:val="left"/>
      <w:pPr>
        <w:ind w:left="932" w:hanging="272"/>
      </w:pPr>
      <w:rPr>
        <w:rFonts w:hint="default"/>
        <w:lang w:val="es-ES" w:eastAsia="en-US" w:bidi="ar-SA"/>
      </w:rPr>
    </w:lvl>
    <w:lvl w:ilvl="5" w:tplc="A67A467C">
      <w:numFmt w:val="bullet"/>
      <w:lvlText w:val="•"/>
      <w:lvlJc w:val="left"/>
      <w:pPr>
        <w:ind w:left="1135" w:hanging="272"/>
      </w:pPr>
      <w:rPr>
        <w:rFonts w:hint="default"/>
        <w:lang w:val="es-ES" w:eastAsia="en-US" w:bidi="ar-SA"/>
      </w:rPr>
    </w:lvl>
    <w:lvl w:ilvl="6" w:tplc="60D2C96C">
      <w:numFmt w:val="bullet"/>
      <w:lvlText w:val="•"/>
      <w:lvlJc w:val="left"/>
      <w:pPr>
        <w:ind w:left="1338" w:hanging="272"/>
      </w:pPr>
      <w:rPr>
        <w:rFonts w:hint="default"/>
        <w:lang w:val="es-ES" w:eastAsia="en-US" w:bidi="ar-SA"/>
      </w:rPr>
    </w:lvl>
    <w:lvl w:ilvl="7" w:tplc="CE7E601C">
      <w:numFmt w:val="bullet"/>
      <w:lvlText w:val="•"/>
      <w:lvlJc w:val="left"/>
      <w:pPr>
        <w:ind w:left="1541" w:hanging="272"/>
      </w:pPr>
      <w:rPr>
        <w:rFonts w:hint="default"/>
        <w:lang w:val="es-ES" w:eastAsia="en-US" w:bidi="ar-SA"/>
      </w:rPr>
    </w:lvl>
    <w:lvl w:ilvl="8" w:tplc="A11C60DA">
      <w:numFmt w:val="bullet"/>
      <w:lvlText w:val="•"/>
      <w:lvlJc w:val="left"/>
      <w:pPr>
        <w:ind w:left="1744" w:hanging="272"/>
      </w:pPr>
      <w:rPr>
        <w:rFonts w:hint="default"/>
        <w:lang w:val="es-ES" w:eastAsia="en-US" w:bidi="ar-SA"/>
      </w:rPr>
    </w:lvl>
  </w:abstractNum>
  <w:abstractNum w:abstractNumId="46" w15:restartNumberingAfterBreak="0">
    <w:nsid w:val="624A0F50"/>
    <w:multiLevelType w:val="hybridMultilevel"/>
    <w:tmpl w:val="60F648E2"/>
    <w:lvl w:ilvl="0" w:tplc="7B20D846">
      <w:numFmt w:val="bullet"/>
      <w:lvlText w:val=""/>
      <w:lvlJc w:val="left"/>
      <w:pPr>
        <w:ind w:left="114" w:hanging="272"/>
      </w:pPr>
      <w:rPr>
        <w:rFonts w:ascii="Symbol" w:eastAsia="Symbol" w:hAnsi="Symbol" w:cs="Symbol" w:hint="default"/>
        <w:w w:val="100"/>
        <w:sz w:val="18"/>
        <w:szCs w:val="18"/>
        <w:lang w:val="es-ES" w:eastAsia="en-US" w:bidi="ar-SA"/>
      </w:rPr>
    </w:lvl>
    <w:lvl w:ilvl="1" w:tplc="8FCAA792">
      <w:numFmt w:val="bullet"/>
      <w:lvlText w:val="•"/>
      <w:lvlJc w:val="left"/>
      <w:pPr>
        <w:ind w:left="331" w:hanging="272"/>
      </w:pPr>
      <w:rPr>
        <w:rFonts w:hint="default"/>
        <w:lang w:val="es-ES" w:eastAsia="en-US" w:bidi="ar-SA"/>
      </w:rPr>
    </w:lvl>
    <w:lvl w:ilvl="2" w:tplc="18E8F0C2">
      <w:numFmt w:val="bullet"/>
      <w:lvlText w:val="•"/>
      <w:lvlJc w:val="left"/>
      <w:pPr>
        <w:ind w:left="543" w:hanging="272"/>
      </w:pPr>
      <w:rPr>
        <w:rFonts w:hint="default"/>
        <w:lang w:val="es-ES" w:eastAsia="en-US" w:bidi="ar-SA"/>
      </w:rPr>
    </w:lvl>
    <w:lvl w:ilvl="3" w:tplc="0CB0268C">
      <w:numFmt w:val="bullet"/>
      <w:lvlText w:val="•"/>
      <w:lvlJc w:val="left"/>
      <w:pPr>
        <w:ind w:left="755" w:hanging="272"/>
      </w:pPr>
      <w:rPr>
        <w:rFonts w:hint="default"/>
        <w:lang w:val="es-ES" w:eastAsia="en-US" w:bidi="ar-SA"/>
      </w:rPr>
    </w:lvl>
    <w:lvl w:ilvl="4" w:tplc="1CAEC44E">
      <w:numFmt w:val="bullet"/>
      <w:lvlText w:val="•"/>
      <w:lvlJc w:val="left"/>
      <w:pPr>
        <w:ind w:left="967" w:hanging="272"/>
      </w:pPr>
      <w:rPr>
        <w:rFonts w:hint="default"/>
        <w:lang w:val="es-ES" w:eastAsia="en-US" w:bidi="ar-SA"/>
      </w:rPr>
    </w:lvl>
    <w:lvl w:ilvl="5" w:tplc="7C38FCB6">
      <w:numFmt w:val="bullet"/>
      <w:lvlText w:val="•"/>
      <w:lvlJc w:val="left"/>
      <w:pPr>
        <w:ind w:left="1179" w:hanging="272"/>
      </w:pPr>
      <w:rPr>
        <w:rFonts w:hint="default"/>
        <w:lang w:val="es-ES" w:eastAsia="en-US" w:bidi="ar-SA"/>
      </w:rPr>
    </w:lvl>
    <w:lvl w:ilvl="6" w:tplc="5428DC3E">
      <w:numFmt w:val="bullet"/>
      <w:lvlText w:val="•"/>
      <w:lvlJc w:val="left"/>
      <w:pPr>
        <w:ind w:left="1391" w:hanging="272"/>
      </w:pPr>
      <w:rPr>
        <w:rFonts w:hint="default"/>
        <w:lang w:val="es-ES" w:eastAsia="en-US" w:bidi="ar-SA"/>
      </w:rPr>
    </w:lvl>
    <w:lvl w:ilvl="7" w:tplc="F3DCC082">
      <w:numFmt w:val="bullet"/>
      <w:lvlText w:val="•"/>
      <w:lvlJc w:val="left"/>
      <w:pPr>
        <w:ind w:left="1603" w:hanging="272"/>
      </w:pPr>
      <w:rPr>
        <w:rFonts w:hint="default"/>
        <w:lang w:val="es-ES" w:eastAsia="en-US" w:bidi="ar-SA"/>
      </w:rPr>
    </w:lvl>
    <w:lvl w:ilvl="8" w:tplc="C2C0D308">
      <w:numFmt w:val="bullet"/>
      <w:lvlText w:val="•"/>
      <w:lvlJc w:val="left"/>
      <w:pPr>
        <w:ind w:left="1815" w:hanging="272"/>
      </w:pPr>
      <w:rPr>
        <w:rFonts w:hint="default"/>
        <w:lang w:val="es-ES" w:eastAsia="en-US" w:bidi="ar-SA"/>
      </w:rPr>
    </w:lvl>
  </w:abstractNum>
  <w:abstractNum w:abstractNumId="47" w15:restartNumberingAfterBreak="0">
    <w:nsid w:val="62A657C9"/>
    <w:multiLevelType w:val="hybridMultilevel"/>
    <w:tmpl w:val="43E4D53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8" w15:restartNumberingAfterBreak="0">
    <w:nsid w:val="640C7188"/>
    <w:multiLevelType w:val="hybridMultilevel"/>
    <w:tmpl w:val="850ED084"/>
    <w:lvl w:ilvl="0" w:tplc="097E9C78">
      <w:numFmt w:val="bullet"/>
      <w:lvlText w:val=""/>
      <w:lvlJc w:val="left"/>
      <w:pPr>
        <w:ind w:left="118" w:hanging="267"/>
      </w:pPr>
      <w:rPr>
        <w:rFonts w:ascii="Symbol" w:eastAsia="Symbol" w:hAnsi="Symbol" w:cs="Symbol" w:hint="default"/>
        <w:w w:val="100"/>
        <w:sz w:val="18"/>
        <w:szCs w:val="18"/>
        <w:lang w:val="es-ES" w:eastAsia="en-US" w:bidi="ar-SA"/>
      </w:rPr>
    </w:lvl>
    <w:lvl w:ilvl="1" w:tplc="30A47E58">
      <w:numFmt w:val="bullet"/>
      <w:lvlText w:val="•"/>
      <w:lvlJc w:val="left"/>
      <w:pPr>
        <w:ind w:left="323" w:hanging="267"/>
      </w:pPr>
      <w:rPr>
        <w:rFonts w:hint="default"/>
        <w:lang w:val="es-ES" w:eastAsia="en-US" w:bidi="ar-SA"/>
      </w:rPr>
    </w:lvl>
    <w:lvl w:ilvl="2" w:tplc="56567532">
      <w:numFmt w:val="bullet"/>
      <w:lvlText w:val="•"/>
      <w:lvlJc w:val="left"/>
      <w:pPr>
        <w:ind w:left="526" w:hanging="267"/>
      </w:pPr>
      <w:rPr>
        <w:rFonts w:hint="default"/>
        <w:lang w:val="es-ES" w:eastAsia="en-US" w:bidi="ar-SA"/>
      </w:rPr>
    </w:lvl>
    <w:lvl w:ilvl="3" w:tplc="A31621C0">
      <w:numFmt w:val="bullet"/>
      <w:lvlText w:val="•"/>
      <w:lvlJc w:val="left"/>
      <w:pPr>
        <w:ind w:left="729" w:hanging="267"/>
      </w:pPr>
      <w:rPr>
        <w:rFonts w:hint="default"/>
        <w:lang w:val="es-ES" w:eastAsia="en-US" w:bidi="ar-SA"/>
      </w:rPr>
    </w:lvl>
    <w:lvl w:ilvl="4" w:tplc="378EB3AE">
      <w:numFmt w:val="bullet"/>
      <w:lvlText w:val="•"/>
      <w:lvlJc w:val="left"/>
      <w:pPr>
        <w:ind w:left="932" w:hanging="267"/>
      </w:pPr>
      <w:rPr>
        <w:rFonts w:hint="default"/>
        <w:lang w:val="es-ES" w:eastAsia="en-US" w:bidi="ar-SA"/>
      </w:rPr>
    </w:lvl>
    <w:lvl w:ilvl="5" w:tplc="A29265E0">
      <w:numFmt w:val="bullet"/>
      <w:lvlText w:val="•"/>
      <w:lvlJc w:val="left"/>
      <w:pPr>
        <w:ind w:left="1135" w:hanging="267"/>
      </w:pPr>
      <w:rPr>
        <w:rFonts w:hint="default"/>
        <w:lang w:val="es-ES" w:eastAsia="en-US" w:bidi="ar-SA"/>
      </w:rPr>
    </w:lvl>
    <w:lvl w:ilvl="6" w:tplc="E0965962">
      <w:numFmt w:val="bullet"/>
      <w:lvlText w:val="•"/>
      <w:lvlJc w:val="left"/>
      <w:pPr>
        <w:ind w:left="1338" w:hanging="267"/>
      </w:pPr>
      <w:rPr>
        <w:rFonts w:hint="default"/>
        <w:lang w:val="es-ES" w:eastAsia="en-US" w:bidi="ar-SA"/>
      </w:rPr>
    </w:lvl>
    <w:lvl w:ilvl="7" w:tplc="600C2966">
      <w:numFmt w:val="bullet"/>
      <w:lvlText w:val="•"/>
      <w:lvlJc w:val="left"/>
      <w:pPr>
        <w:ind w:left="1541" w:hanging="267"/>
      </w:pPr>
      <w:rPr>
        <w:rFonts w:hint="default"/>
        <w:lang w:val="es-ES" w:eastAsia="en-US" w:bidi="ar-SA"/>
      </w:rPr>
    </w:lvl>
    <w:lvl w:ilvl="8" w:tplc="8B3C0514">
      <w:numFmt w:val="bullet"/>
      <w:lvlText w:val="•"/>
      <w:lvlJc w:val="left"/>
      <w:pPr>
        <w:ind w:left="1744" w:hanging="267"/>
      </w:pPr>
      <w:rPr>
        <w:rFonts w:hint="default"/>
        <w:lang w:val="es-ES" w:eastAsia="en-US" w:bidi="ar-SA"/>
      </w:rPr>
    </w:lvl>
  </w:abstractNum>
  <w:abstractNum w:abstractNumId="49" w15:restartNumberingAfterBreak="0">
    <w:nsid w:val="67131967"/>
    <w:multiLevelType w:val="hybridMultilevel"/>
    <w:tmpl w:val="5100F0DA"/>
    <w:lvl w:ilvl="0" w:tplc="79D42C08">
      <w:numFmt w:val="bullet"/>
      <w:lvlText w:val=""/>
      <w:lvlJc w:val="left"/>
      <w:pPr>
        <w:ind w:left="113" w:hanging="272"/>
      </w:pPr>
      <w:rPr>
        <w:rFonts w:ascii="Symbol" w:eastAsia="Symbol" w:hAnsi="Symbol" w:cs="Symbol" w:hint="default"/>
        <w:w w:val="100"/>
        <w:sz w:val="18"/>
        <w:szCs w:val="18"/>
        <w:lang w:val="es-ES" w:eastAsia="en-US" w:bidi="ar-SA"/>
      </w:rPr>
    </w:lvl>
    <w:lvl w:ilvl="1" w:tplc="74321A7A">
      <w:numFmt w:val="bullet"/>
      <w:lvlText w:val="•"/>
      <w:lvlJc w:val="left"/>
      <w:pPr>
        <w:ind w:left="323" w:hanging="272"/>
      </w:pPr>
      <w:rPr>
        <w:rFonts w:hint="default"/>
        <w:lang w:val="es-ES" w:eastAsia="en-US" w:bidi="ar-SA"/>
      </w:rPr>
    </w:lvl>
    <w:lvl w:ilvl="2" w:tplc="23526954">
      <w:numFmt w:val="bullet"/>
      <w:lvlText w:val="•"/>
      <w:lvlJc w:val="left"/>
      <w:pPr>
        <w:ind w:left="526" w:hanging="272"/>
      </w:pPr>
      <w:rPr>
        <w:rFonts w:hint="default"/>
        <w:lang w:val="es-ES" w:eastAsia="en-US" w:bidi="ar-SA"/>
      </w:rPr>
    </w:lvl>
    <w:lvl w:ilvl="3" w:tplc="5106E4A2">
      <w:numFmt w:val="bullet"/>
      <w:lvlText w:val="•"/>
      <w:lvlJc w:val="left"/>
      <w:pPr>
        <w:ind w:left="729" w:hanging="272"/>
      </w:pPr>
      <w:rPr>
        <w:rFonts w:hint="default"/>
        <w:lang w:val="es-ES" w:eastAsia="en-US" w:bidi="ar-SA"/>
      </w:rPr>
    </w:lvl>
    <w:lvl w:ilvl="4" w:tplc="A3A6A8A4">
      <w:numFmt w:val="bullet"/>
      <w:lvlText w:val="•"/>
      <w:lvlJc w:val="left"/>
      <w:pPr>
        <w:ind w:left="932" w:hanging="272"/>
      </w:pPr>
      <w:rPr>
        <w:rFonts w:hint="default"/>
        <w:lang w:val="es-ES" w:eastAsia="en-US" w:bidi="ar-SA"/>
      </w:rPr>
    </w:lvl>
    <w:lvl w:ilvl="5" w:tplc="205CD2E2">
      <w:numFmt w:val="bullet"/>
      <w:lvlText w:val="•"/>
      <w:lvlJc w:val="left"/>
      <w:pPr>
        <w:ind w:left="1135" w:hanging="272"/>
      </w:pPr>
      <w:rPr>
        <w:rFonts w:hint="default"/>
        <w:lang w:val="es-ES" w:eastAsia="en-US" w:bidi="ar-SA"/>
      </w:rPr>
    </w:lvl>
    <w:lvl w:ilvl="6" w:tplc="D7B0F8E6">
      <w:numFmt w:val="bullet"/>
      <w:lvlText w:val="•"/>
      <w:lvlJc w:val="left"/>
      <w:pPr>
        <w:ind w:left="1338" w:hanging="272"/>
      </w:pPr>
      <w:rPr>
        <w:rFonts w:hint="default"/>
        <w:lang w:val="es-ES" w:eastAsia="en-US" w:bidi="ar-SA"/>
      </w:rPr>
    </w:lvl>
    <w:lvl w:ilvl="7" w:tplc="1D6E5C54">
      <w:numFmt w:val="bullet"/>
      <w:lvlText w:val="•"/>
      <w:lvlJc w:val="left"/>
      <w:pPr>
        <w:ind w:left="1541" w:hanging="272"/>
      </w:pPr>
      <w:rPr>
        <w:rFonts w:hint="default"/>
        <w:lang w:val="es-ES" w:eastAsia="en-US" w:bidi="ar-SA"/>
      </w:rPr>
    </w:lvl>
    <w:lvl w:ilvl="8" w:tplc="9CE81EBA">
      <w:numFmt w:val="bullet"/>
      <w:lvlText w:val="•"/>
      <w:lvlJc w:val="left"/>
      <w:pPr>
        <w:ind w:left="1744" w:hanging="272"/>
      </w:pPr>
      <w:rPr>
        <w:rFonts w:hint="default"/>
        <w:lang w:val="es-ES" w:eastAsia="en-US" w:bidi="ar-SA"/>
      </w:rPr>
    </w:lvl>
  </w:abstractNum>
  <w:abstractNum w:abstractNumId="50" w15:restartNumberingAfterBreak="0">
    <w:nsid w:val="68B37999"/>
    <w:multiLevelType w:val="hybridMultilevel"/>
    <w:tmpl w:val="47003732"/>
    <w:lvl w:ilvl="0" w:tplc="C9EE5670">
      <w:numFmt w:val="bullet"/>
      <w:lvlText w:val=""/>
      <w:lvlJc w:val="left"/>
      <w:pPr>
        <w:ind w:left="385" w:hanging="267"/>
      </w:pPr>
      <w:rPr>
        <w:rFonts w:ascii="Symbol" w:eastAsia="Symbol" w:hAnsi="Symbol" w:cs="Symbol" w:hint="default"/>
        <w:w w:val="100"/>
        <w:sz w:val="18"/>
        <w:szCs w:val="18"/>
        <w:lang w:val="es-ES" w:eastAsia="en-US" w:bidi="ar-SA"/>
      </w:rPr>
    </w:lvl>
    <w:lvl w:ilvl="1" w:tplc="933626E6">
      <w:numFmt w:val="bullet"/>
      <w:lvlText w:val="•"/>
      <w:lvlJc w:val="left"/>
      <w:pPr>
        <w:ind w:left="565" w:hanging="267"/>
      </w:pPr>
      <w:rPr>
        <w:rFonts w:hint="default"/>
        <w:lang w:val="es-ES" w:eastAsia="en-US" w:bidi="ar-SA"/>
      </w:rPr>
    </w:lvl>
    <w:lvl w:ilvl="2" w:tplc="B20E303C">
      <w:numFmt w:val="bullet"/>
      <w:lvlText w:val="•"/>
      <w:lvlJc w:val="left"/>
      <w:pPr>
        <w:ind w:left="751" w:hanging="267"/>
      </w:pPr>
      <w:rPr>
        <w:rFonts w:hint="default"/>
        <w:lang w:val="es-ES" w:eastAsia="en-US" w:bidi="ar-SA"/>
      </w:rPr>
    </w:lvl>
    <w:lvl w:ilvl="3" w:tplc="D54EC51E">
      <w:numFmt w:val="bullet"/>
      <w:lvlText w:val="•"/>
      <w:lvlJc w:val="left"/>
      <w:pPr>
        <w:ind w:left="937" w:hanging="267"/>
      </w:pPr>
      <w:rPr>
        <w:rFonts w:hint="default"/>
        <w:lang w:val="es-ES" w:eastAsia="en-US" w:bidi="ar-SA"/>
      </w:rPr>
    </w:lvl>
    <w:lvl w:ilvl="4" w:tplc="C9A8A69C">
      <w:numFmt w:val="bullet"/>
      <w:lvlText w:val="•"/>
      <w:lvlJc w:val="left"/>
      <w:pPr>
        <w:ind w:left="1123" w:hanging="267"/>
      </w:pPr>
      <w:rPr>
        <w:rFonts w:hint="default"/>
        <w:lang w:val="es-ES" w:eastAsia="en-US" w:bidi="ar-SA"/>
      </w:rPr>
    </w:lvl>
    <w:lvl w:ilvl="5" w:tplc="603A17D0">
      <w:numFmt w:val="bullet"/>
      <w:lvlText w:val="•"/>
      <w:lvlJc w:val="left"/>
      <w:pPr>
        <w:ind w:left="1309" w:hanging="267"/>
      </w:pPr>
      <w:rPr>
        <w:rFonts w:hint="default"/>
        <w:lang w:val="es-ES" w:eastAsia="en-US" w:bidi="ar-SA"/>
      </w:rPr>
    </w:lvl>
    <w:lvl w:ilvl="6" w:tplc="CF848E44">
      <w:numFmt w:val="bullet"/>
      <w:lvlText w:val="•"/>
      <w:lvlJc w:val="left"/>
      <w:pPr>
        <w:ind w:left="1495" w:hanging="267"/>
      </w:pPr>
      <w:rPr>
        <w:rFonts w:hint="default"/>
        <w:lang w:val="es-ES" w:eastAsia="en-US" w:bidi="ar-SA"/>
      </w:rPr>
    </w:lvl>
    <w:lvl w:ilvl="7" w:tplc="4E740EEC">
      <w:numFmt w:val="bullet"/>
      <w:lvlText w:val="•"/>
      <w:lvlJc w:val="left"/>
      <w:pPr>
        <w:ind w:left="1681" w:hanging="267"/>
      </w:pPr>
      <w:rPr>
        <w:rFonts w:hint="default"/>
        <w:lang w:val="es-ES" w:eastAsia="en-US" w:bidi="ar-SA"/>
      </w:rPr>
    </w:lvl>
    <w:lvl w:ilvl="8" w:tplc="D9D41898">
      <w:numFmt w:val="bullet"/>
      <w:lvlText w:val="•"/>
      <w:lvlJc w:val="left"/>
      <w:pPr>
        <w:ind w:left="1867" w:hanging="267"/>
      </w:pPr>
      <w:rPr>
        <w:rFonts w:hint="default"/>
        <w:lang w:val="es-ES" w:eastAsia="en-US" w:bidi="ar-SA"/>
      </w:rPr>
    </w:lvl>
  </w:abstractNum>
  <w:abstractNum w:abstractNumId="51" w15:restartNumberingAfterBreak="0">
    <w:nsid w:val="6F3A5E1C"/>
    <w:multiLevelType w:val="hybridMultilevel"/>
    <w:tmpl w:val="59F0B928"/>
    <w:lvl w:ilvl="0" w:tplc="DBEA4954">
      <w:numFmt w:val="bullet"/>
      <w:lvlText w:val=""/>
      <w:lvlJc w:val="left"/>
      <w:pPr>
        <w:ind w:left="119" w:hanging="267"/>
      </w:pPr>
      <w:rPr>
        <w:rFonts w:ascii="Symbol" w:eastAsia="Symbol" w:hAnsi="Symbol" w:cs="Symbol" w:hint="default"/>
        <w:w w:val="100"/>
        <w:sz w:val="18"/>
        <w:szCs w:val="18"/>
        <w:lang w:val="es-ES" w:eastAsia="en-US" w:bidi="ar-SA"/>
      </w:rPr>
    </w:lvl>
    <w:lvl w:ilvl="1" w:tplc="712E6518">
      <w:numFmt w:val="bullet"/>
      <w:lvlText w:val="•"/>
      <w:lvlJc w:val="left"/>
      <w:pPr>
        <w:ind w:left="331" w:hanging="267"/>
      </w:pPr>
      <w:rPr>
        <w:rFonts w:hint="default"/>
        <w:lang w:val="es-ES" w:eastAsia="en-US" w:bidi="ar-SA"/>
      </w:rPr>
    </w:lvl>
    <w:lvl w:ilvl="2" w:tplc="DCE26E72">
      <w:numFmt w:val="bullet"/>
      <w:lvlText w:val="•"/>
      <w:lvlJc w:val="left"/>
      <w:pPr>
        <w:ind w:left="543" w:hanging="267"/>
      </w:pPr>
      <w:rPr>
        <w:rFonts w:hint="default"/>
        <w:lang w:val="es-ES" w:eastAsia="en-US" w:bidi="ar-SA"/>
      </w:rPr>
    </w:lvl>
    <w:lvl w:ilvl="3" w:tplc="80EEB072">
      <w:numFmt w:val="bullet"/>
      <w:lvlText w:val="•"/>
      <w:lvlJc w:val="left"/>
      <w:pPr>
        <w:ind w:left="755" w:hanging="267"/>
      </w:pPr>
      <w:rPr>
        <w:rFonts w:hint="default"/>
        <w:lang w:val="es-ES" w:eastAsia="en-US" w:bidi="ar-SA"/>
      </w:rPr>
    </w:lvl>
    <w:lvl w:ilvl="4" w:tplc="A7D2A60E">
      <w:numFmt w:val="bullet"/>
      <w:lvlText w:val="•"/>
      <w:lvlJc w:val="left"/>
      <w:pPr>
        <w:ind w:left="967" w:hanging="267"/>
      </w:pPr>
      <w:rPr>
        <w:rFonts w:hint="default"/>
        <w:lang w:val="es-ES" w:eastAsia="en-US" w:bidi="ar-SA"/>
      </w:rPr>
    </w:lvl>
    <w:lvl w:ilvl="5" w:tplc="D03635C8">
      <w:numFmt w:val="bullet"/>
      <w:lvlText w:val="•"/>
      <w:lvlJc w:val="left"/>
      <w:pPr>
        <w:ind w:left="1179" w:hanging="267"/>
      </w:pPr>
      <w:rPr>
        <w:rFonts w:hint="default"/>
        <w:lang w:val="es-ES" w:eastAsia="en-US" w:bidi="ar-SA"/>
      </w:rPr>
    </w:lvl>
    <w:lvl w:ilvl="6" w:tplc="C87818D6">
      <w:numFmt w:val="bullet"/>
      <w:lvlText w:val="•"/>
      <w:lvlJc w:val="left"/>
      <w:pPr>
        <w:ind w:left="1391" w:hanging="267"/>
      </w:pPr>
      <w:rPr>
        <w:rFonts w:hint="default"/>
        <w:lang w:val="es-ES" w:eastAsia="en-US" w:bidi="ar-SA"/>
      </w:rPr>
    </w:lvl>
    <w:lvl w:ilvl="7" w:tplc="14382DDE">
      <w:numFmt w:val="bullet"/>
      <w:lvlText w:val="•"/>
      <w:lvlJc w:val="left"/>
      <w:pPr>
        <w:ind w:left="1603" w:hanging="267"/>
      </w:pPr>
      <w:rPr>
        <w:rFonts w:hint="default"/>
        <w:lang w:val="es-ES" w:eastAsia="en-US" w:bidi="ar-SA"/>
      </w:rPr>
    </w:lvl>
    <w:lvl w:ilvl="8" w:tplc="1B2003A8">
      <w:numFmt w:val="bullet"/>
      <w:lvlText w:val="•"/>
      <w:lvlJc w:val="left"/>
      <w:pPr>
        <w:ind w:left="1815" w:hanging="267"/>
      </w:pPr>
      <w:rPr>
        <w:rFonts w:hint="default"/>
        <w:lang w:val="es-ES" w:eastAsia="en-US" w:bidi="ar-SA"/>
      </w:rPr>
    </w:lvl>
  </w:abstractNum>
  <w:abstractNum w:abstractNumId="52" w15:restartNumberingAfterBreak="0">
    <w:nsid w:val="71B2134D"/>
    <w:multiLevelType w:val="hybridMultilevel"/>
    <w:tmpl w:val="2F82EF86"/>
    <w:lvl w:ilvl="0" w:tplc="68BEC5A2">
      <w:numFmt w:val="bullet"/>
      <w:lvlText w:val=""/>
      <w:lvlJc w:val="left"/>
      <w:pPr>
        <w:ind w:left="117" w:hanging="272"/>
      </w:pPr>
      <w:rPr>
        <w:rFonts w:ascii="Symbol" w:eastAsia="Symbol" w:hAnsi="Symbol" w:cs="Symbol" w:hint="default"/>
        <w:w w:val="100"/>
        <w:sz w:val="18"/>
        <w:szCs w:val="18"/>
        <w:lang w:val="es-ES" w:eastAsia="en-US" w:bidi="ar-SA"/>
      </w:rPr>
    </w:lvl>
    <w:lvl w:ilvl="1" w:tplc="67DCD76A">
      <w:numFmt w:val="bullet"/>
      <w:lvlText w:val="•"/>
      <w:lvlJc w:val="left"/>
      <w:pPr>
        <w:ind w:left="350" w:hanging="272"/>
      </w:pPr>
      <w:rPr>
        <w:rFonts w:hint="default"/>
        <w:lang w:val="es-ES" w:eastAsia="en-US" w:bidi="ar-SA"/>
      </w:rPr>
    </w:lvl>
    <w:lvl w:ilvl="2" w:tplc="C0029B80">
      <w:numFmt w:val="bullet"/>
      <w:lvlText w:val="•"/>
      <w:lvlJc w:val="left"/>
      <w:pPr>
        <w:ind w:left="580" w:hanging="272"/>
      </w:pPr>
      <w:rPr>
        <w:rFonts w:hint="default"/>
        <w:lang w:val="es-ES" w:eastAsia="en-US" w:bidi="ar-SA"/>
      </w:rPr>
    </w:lvl>
    <w:lvl w:ilvl="3" w:tplc="F740D874">
      <w:numFmt w:val="bullet"/>
      <w:lvlText w:val="•"/>
      <w:lvlJc w:val="left"/>
      <w:pPr>
        <w:ind w:left="810" w:hanging="272"/>
      </w:pPr>
      <w:rPr>
        <w:rFonts w:hint="default"/>
        <w:lang w:val="es-ES" w:eastAsia="en-US" w:bidi="ar-SA"/>
      </w:rPr>
    </w:lvl>
    <w:lvl w:ilvl="4" w:tplc="60367562">
      <w:numFmt w:val="bullet"/>
      <w:lvlText w:val="•"/>
      <w:lvlJc w:val="left"/>
      <w:pPr>
        <w:ind w:left="1040" w:hanging="272"/>
      </w:pPr>
      <w:rPr>
        <w:rFonts w:hint="default"/>
        <w:lang w:val="es-ES" w:eastAsia="en-US" w:bidi="ar-SA"/>
      </w:rPr>
    </w:lvl>
    <w:lvl w:ilvl="5" w:tplc="B0925F10">
      <w:numFmt w:val="bullet"/>
      <w:lvlText w:val="•"/>
      <w:lvlJc w:val="left"/>
      <w:pPr>
        <w:ind w:left="1271" w:hanging="272"/>
      </w:pPr>
      <w:rPr>
        <w:rFonts w:hint="default"/>
        <w:lang w:val="es-ES" w:eastAsia="en-US" w:bidi="ar-SA"/>
      </w:rPr>
    </w:lvl>
    <w:lvl w:ilvl="6" w:tplc="567AE3AA">
      <w:numFmt w:val="bullet"/>
      <w:lvlText w:val="•"/>
      <w:lvlJc w:val="left"/>
      <w:pPr>
        <w:ind w:left="1501" w:hanging="272"/>
      </w:pPr>
      <w:rPr>
        <w:rFonts w:hint="default"/>
        <w:lang w:val="es-ES" w:eastAsia="en-US" w:bidi="ar-SA"/>
      </w:rPr>
    </w:lvl>
    <w:lvl w:ilvl="7" w:tplc="9FC86262">
      <w:numFmt w:val="bullet"/>
      <w:lvlText w:val="•"/>
      <w:lvlJc w:val="left"/>
      <w:pPr>
        <w:ind w:left="1731" w:hanging="272"/>
      </w:pPr>
      <w:rPr>
        <w:rFonts w:hint="default"/>
        <w:lang w:val="es-ES" w:eastAsia="en-US" w:bidi="ar-SA"/>
      </w:rPr>
    </w:lvl>
    <w:lvl w:ilvl="8" w:tplc="CC52E40E">
      <w:numFmt w:val="bullet"/>
      <w:lvlText w:val="•"/>
      <w:lvlJc w:val="left"/>
      <w:pPr>
        <w:ind w:left="1961" w:hanging="272"/>
      </w:pPr>
      <w:rPr>
        <w:rFonts w:hint="default"/>
        <w:lang w:val="es-ES" w:eastAsia="en-US" w:bidi="ar-SA"/>
      </w:rPr>
    </w:lvl>
  </w:abstractNum>
  <w:abstractNum w:abstractNumId="53" w15:restartNumberingAfterBreak="0">
    <w:nsid w:val="73EB5EFD"/>
    <w:multiLevelType w:val="hybridMultilevel"/>
    <w:tmpl w:val="9B4EA2E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4" w15:restartNumberingAfterBreak="0">
    <w:nsid w:val="741462A8"/>
    <w:multiLevelType w:val="hybridMultilevel"/>
    <w:tmpl w:val="1292D424"/>
    <w:lvl w:ilvl="0" w:tplc="1BF6FFE0">
      <w:start w:val="1"/>
      <w:numFmt w:val="lowerLetter"/>
      <w:lvlText w:val="%1)"/>
      <w:lvlJc w:val="left"/>
      <w:pPr>
        <w:ind w:left="107" w:hanging="252"/>
        <w:jc w:val="left"/>
      </w:pPr>
      <w:rPr>
        <w:rFonts w:ascii="Calibri" w:eastAsia="Calibri" w:hAnsi="Calibri" w:cs="Calibri" w:hint="default"/>
        <w:w w:val="100"/>
        <w:sz w:val="18"/>
        <w:szCs w:val="18"/>
        <w:lang w:val="es-ES" w:eastAsia="en-US" w:bidi="ar-SA"/>
      </w:rPr>
    </w:lvl>
    <w:lvl w:ilvl="1" w:tplc="D25A5D0E">
      <w:numFmt w:val="bullet"/>
      <w:lvlText w:val="•"/>
      <w:lvlJc w:val="left"/>
      <w:pPr>
        <w:ind w:left="1475" w:hanging="252"/>
      </w:pPr>
      <w:rPr>
        <w:rFonts w:hint="default"/>
        <w:lang w:val="es-ES" w:eastAsia="en-US" w:bidi="ar-SA"/>
      </w:rPr>
    </w:lvl>
    <w:lvl w:ilvl="2" w:tplc="341EABE2">
      <w:numFmt w:val="bullet"/>
      <w:lvlText w:val="•"/>
      <w:lvlJc w:val="left"/>
      <w:pPr>
        <w:ind w:left="2851" w:hanging="252"/>
      </w:pPr>
      <w:rPr>
        <w:rFonts w:hint="default"/>
        <w:lang w:val="es-ES" w:eastAsia="en-US" w:bidi="ar-SA"/>
      </w:rPr>
    </w:lvl>
    <w:lvl w:ilvl="3" w:tplc="B03A293C">
      <w:numFmt w:val="bullet"/>
      <w:lvlText w:val="•"/>
      <w:lvlJc w:val="left"/>
      <w:pPr>
        <w:ind w:left="4226" w:hanging="252"/>
      </w:pPr>
      <w:rPr>
        <w:rFonts w:hint="default"/>
        <w:lang w:val="es-ES" w:eastAsia="en-US" w:bidi="ar-SA"/>
      </w:rPr>
    </w:lvl>
    <w:lvl w:ilvl="4" w:tplc="2F0C62EC">
      <w:numFmt w:val="bullet"/>
      <w:lvlText w:val="•"/>
      <w:lvlJc w:val="left"/>
      <w:pPr>
        <w:ind w:left="5602" w:hanging="252"/>
      </w:pPr>
      <w:rPr>
        <w:rFonts w:hint="default"/>
        <w:lang w:val="es-ES" w:eastAsia="en-US" w:bidi="ar-SA"/>
      </w:rPr>
    </w:lvl>
    <w:lvl w:ilvl="5" w:tplc="7E46CAD4">
      <w:numFmt w:val="bullet"/>
      <w:lvlText w:val="•"/>
      <w:lvlJc w:val="left"/>
      <w:pPr>
        <w:ind w:left="6978" w:hanging="252"/>
      </w:pPr>
      <w:rPr>
        <w:rFonts w:hint="default"/>
        <w:lang w:val="es-ES" w:eastAsia="en-US" w:bidi="ar-SA"/>
      </w:rPr>
    </w:lvl>
    <w:lvl w:ilvl="6" w:tplc="AE86E65E">
      <w:numFmt w:val="bullet"/>
      <w:lvlText w:val="•"/>
      <w:lvlJc w:val="left"/>
      <w:pPr>
        <w:ind w:left="8353" w:hanging="252"/>
      </w:pPr>
      <w:rPr>
        <w:rFonts w:hint="default"/>
        <w:lang w:val="es-ES" w:eastAsia="en-US" w:bidi="ar-SA"/>
      </w:rPr>
    </w:lvl>
    <w:lvl w:ilvl="7" w:tplc="4062819E">
      <w:numFmt w:val="bullet"/>
      <w:lvlText w:val="•"/>
      <w:lvlJc w:val="left"/>
      <w:pPr>
        <w:ind w:left="9729" w:hanging="252"/>
      </w:pPr>
      <w:rPr>
        <w:rFonts w:hint="default"/>
        <w:lang w:val="es-ES" w:eastAsia="en-US" w:bidi="ar-SA"/>
      </w:rPr>
    </w:lvl>
    <w:lvl w:ilvl="8" w:tplc="1F2AF618">
      <w:numFmt w:val="bullet"/>
      <w:lvlText w:val="•"/>
      <w:lvlJc w:val="left"/>
      <w:pPr>
        <w:ind w:left="11104" w:hanging="252"/>
      </w:pPr>
      <w:rPr>
        <w:rFonts w:hint="default"/>
        <w:lang w:val="es-ES" w:eastAsia="en-US" w:bidi="ar-SA"/>
      </w:rPr>
    </w:lvl>
  </w:abstractNum>
  <w:abstractNum w:abstractNumId="55" w15:restartNumberingAfterBreak="0">
    <w:nsid w:val="74245D55"/>
    <w:multiLevelType w:val="hybridMultilevel"/>
    <w:tmpl w:val="F8A8F14A"/>
    <w:lvl w:ilvl="0" w:tplc="080A000F">
      <w:start w:val="1"/>
      <w:numFmt w:val="decimal"/>
      <w:lvlText w:val="%1."/>
      <w:lvlJc w:val="left"/>
      <w:pPr>
        <w:ind w:left="928" w:hanging="360"/>
      </w:pPr>
      <w:rPr>
        <w:rFonts w:hint="default"/>
      </w:rPr>
    </w:lvl>
    <w:lvl w:ilvl="1" w:tplc="49F83CB6">
      <w:numFmt w:val="bullet"/>
      <w:lvlText w:val="•"/>
      <w:lvlJc w:val="left"/>
      <w:pPr>
        <w:ind w:left="1724" w:hanging="360"/>
      </w:pPr>
      <w:rPr>
        <w:rFonts w:ascii="Arial" w:eastAsia="Calibri" w:hAnsi="Arial" w:cs="Aria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15:restartNumberingAfterBreak="0">
    <w:nsid w:val="75297A21"/>
    <w:multiLevelType w:val="hybridMultilevel"/>
    <w:tmpl w:val="1780F99A"/>
    <w:lvl w:ilvl="0" w:tplc="BE901CF6">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7" w15:restartNumberingAfterBreak="0">
    <w:nsid w:val="75D24900"/>
    <w:multiLevelType w:val="hybridMultilevel"/>
    <w:tmpl w:val="A186F9E6"/>
    <w:lvl w:ilvl="0" w:tplc="AE90667E">
      <w:numFmt w:val="bullet"/>
      <w:lvlText w:val=""/>
      <w:lvlJc w:val="left"/>
      <w:pPr>
        <w:ind w:left="113" w:hanging="272"/>
      </w:pPr>
      <w:rPr>
        <w:rFonts w:ascii="Symbol" w:eastAsia="Symbol" w:hAnsi="Symbol" w:cs="Symbol" w:hint="default"/>
        <w:w w:val="100"/>
        <w:sz w:val="18"/>
        <w:szCs w:val="18"/>
        <w:lang w:val="es-ES" w:eastAsia="en-US" w:bidi="ar-SA"/>
      </w:rPr>
    </w:lvl>
    <w:lvl w:ilvl="1" w:tplc="47D64BEC">
      <w:numFmt w:val="bullet"/>
      <w:lvlText w:val="•"/>
      <w:lvlJc w:val="left"/>
      <w:pPr>
        <w:ind w:left="323" w:hanging="272"/>
      </w:pPr>
      <w:rPr>
        <w:rFonts w:hint="default"/>
        <w:lang w:val="es-ES" w:eastAsia="en-US" w:bidi="ar-SA"/>
      </w:rPr>
    </w:lvl>
    <w:lvl w:ilvl="2" w:tplc="10609784">
      <w:numFmt w:val="bullet"/>
      <w:lvlText w:val="•"/>
      <w:lvlJc w:val="left"/>
      <w:pPr>
        <w:ind w:left="526" w:hanging="272"/>
      </w:pPr>
      <w:rPr>
        <w:rFonts w:hint="default"/>
        <w:lang w:val="es-ES" w:eastAsia="en-US" w:bidi="ar-SA"/>
      </w:rPr>
    </w:lvl>
    <w:lvl w:ilvl="3" w:tplc="27C040D0">
      <w:numFmt w:val="bullet"/>
      <w:lvlText w:val="•"/>
      <w:lvlJc w:val="left"/>
      <w:pPr>
        <w:ind w:left="729" w:hanging="272"/>
      </w:pPr>
      <w:rPr>
        <w:rFonts w:hint="default"/>
        <w:lang w:val="es-ES" w:eastAsia="en-US" w:bidi="ar-SA"/>
      </w:rPr>
    </w:lvl>
    <w:lvl w:ilvl="4" w:tplc="EAC4094C">
      <w:numFmt w:val="bullet"/>
      <w:lvlText w:val="•"/>
      <w:lvlJc w:val="left"/>
      <w:pPr>
        <w:ind w:left="932" w:hanging="272"/>
      </w:pPr>
      <w:rPr>
        <w:rFonts w:hint="default"/>
        <w:lang w:val="es-ES" w:eastAsia="en-US" w:bidi="ar-SA"/>
      </w:rPr>
    </w:lvl>
    <w:lvl w:ilvl="5" w:tplc="07C8DBA0">
      <w:numFmt w:val="bullet"/>
      <w:lvlText w:val="•"/>
      <w:lvlJc w:val="left"/>
      <w:pPr>
        <w:ind w:left="1135" w:hanging="272"/>
      </w:pPr>
      <w:rPr>
        <w:rFonts w:hint="default"/>
        <w:lang w:val="es-ES" w:eastAsia="en-US" w:bidi="ar-SA"/>
      </w:rPr>
    </w:lvl>
    <w:lvl w:ilvl="6" w:tplc="35A43B58">
      <w:numFmt w:val="bullet"/>
      <w:lvlText w:val="•"/>
      <w:lvlJc w:val="left"/>
      <w:pPr>
        <w:ind w:left="1338" w:hanging="272"/>
      </w:pPr>
      <w:rPr>
        <w:rFonts w:hint="default"/>
        <w:lang w:val="es-ES" w:eastAsia="en-US" w:bidi="ar-SA"/>
      </w:rPr>
    </w:lvl>
    <w:lvl w:ilvl="7" w:tplc="03AA074A">
      <w:numFmt w:val="bullet"/>
      <w:lvlText w:val="•"/>
      <w:lvlJc w:val="left"/>
      <w:pPr>
        <w:ind w:left="1541" w:hanging="272"/>
      </w:pPr>
      <w:rPr>
        <w:rFonts w:hint="default"/>
        <w:lang w:val="es-ES" w:eastAsia="en-US" w:bidi="ar-SA"/>
      </w:rPr>
    </w:lvl>
    <w:lvl w:ilvl="8" w:tplc="FAAEA550">
      <w:numFmt w:val="bullet"/>
      <w:lvlText w:val="•"/>
      <w:lvlJc w:val="left"/>
      <w:pPr>
        <w:ind w:left="1744" w:hanging="272"/>
      </w:pPr>
      <w:rPr>
        <w:rFonts w:hint="default"/>
        <w:lang w:val="es-ES" w:eastAsia="en-US" w:bidi="ar-SA"/>
      </w:rPr>
    </w:lvl>
  </w:abstractNum>
  <w:abstractNum w:abstractNumId="58" w15:restartNumberingAfterBreak="0">
    <w:nsid w:val="765D237E"/>
    <w:multiLevelType w:val="hybridMultilevel"/>
    <w:tmpl w:val="C908CE02"/>
    <w:lvl w:ilvl="0" w:tplc="C5E2056A">
      <w:numFmt w:val="bullet"/>
      <w:lvlText w:val=""/>
      <w:lvlJc w:val="left"/>
      <w:pPr>
        <w:ind w:left="385" w:hanging="272"/>
      </w:pPr>
      <w:rPr>
        <w:rFonts w:ascii="Symbol" w:eastAsia="Symbol" w:hAnsi="Symbol" w:cs="Symbol" w:hint="default"/>
        <w:w w:val="100"/>
        <w:sz w:val="18"/>
        <w:szCs w:val="18"/>
        <w:lang w:val="es-ES" w:eastAsia="en-US" w:bidi="ar-SA"/>
      </w:rPr>
    </w:lvl>
    <w:lvl w:ilvl="1" w:tplc="1242EC44">
      <w:numFmt w:val="bullet"/>
      <w:lvlText w:val="•"/>
      <w:lvlJc w:val="left"/>
      <w:pPr>
        <w:ind w:left="557" w:hanging="272"/>
      </w:pPr>
      <w:rPr>
        <w:rFonts w:hint="default"/>
        <w:lang w:val="es-ES" w:eastAsia="en-US" w:bidi="ar-SA"/>
      </w:rPr>
    </w:lvl>
    <w:lvl w:ilvl="2" w:tplc="A04051C4">
      <w:numFmt w:val="bullet"/>
      <w:lvlText w:val="•"/>
      <w:lvlJc w:val="left"/>
      <w:pPr>
        <w:ind w:left="734" w:hanging="272"/>
      </w:pPr>
      <w:rPr>
        <w:rFonts w:hint="default"/>
        <w:lang w:val="es-ES" w:eastAsia="en-US" w:bidi="ar-SA"/>
      </w:rPr>
    </w:lvl>
    <w:lvl w:ilvl="3" w:tplc="53DE0644">
      <w:numFmt w:val="bullet"/>
      <w:lvlText w:val="•"/>
      <w:lvlJc w:val="left"/>
      <w:pPr>
        <w:ind w:left="911" w:hanging="272"/>
      </w:pPr>
      <w:rPr>
        <w:rFonts w:hint="default"/>
        <w:lang w:val="es-ES" w:eastAsia="en-US" w:bidi="ar-SA"/>
      </w:rPr>
    </w:lvl>
    <w:lvl w:ilvl="4" w:tplc="AE8CAA50">
      <w:numFmt w:val="bullet"/>
      <w:lvlText w:val="•"/>
      <w:lvlJc w:val="left"/>
      <w:pPr>
        <w:ind w:left="1088" w:hanging="272"/>
      </w:pPr>
      <w:rPr>
        <w:rFonts w:hint="default"/>
        <w:lang w:val="es-ES" w:eastAsia="en-US" w:bidi="ar-SA"/>
      </w:rPr>
    </w:lvl>
    <w:lvl w:ilvl="5" w:tplc="471C4A92">
      <w:numFmt w:val="bullet"/>
      <w:lvlText w:val="•"/>
      <w:lvlJc w:val="left"/>
      <w:pPr>
        <w:ind w:left="1265" w:hanging="272"/>
      </w:pPr>
      <w:rPr>
        <w:rFonts w:hint="default"/>
        <w:lang w:val="es-ES" w:eastAsia="en-US" w:bidi="ar-SA"/>
      </w:rPr>
    </w:lvl>
    <w:lvl w:ilvl="6" w:tplc="2900541C">
      <w:numFmt w:val="bullet"/>
      <w:lvlText w:val="•"/>
      <w:lvlJc w:val="left"/>
      <w:pPr>
        <w:ind w:left="1442" w:hanging="272"/>
      </w:pPr>
      <w:rPr>
        <w:rFonts w:hint="default"/>
        <w:lang w:val="es-ES" w:eastAsia="en-US" w:bidi="ar-SA"/>
      </w:rPr>
    </w:lvl>
    <w:lvl w:ilvl="7" w:tplc="433253BC">
      <w:numFmt w:val="bullet"/>
      <w:lvlText w:val="•"/>
      <w:lvlJc w:val="left"/>
      <w:pPr>
        <w:ind w:left="1619" w:hanging="272"/>
      </w:pPr>
      <w:rPr>
        <w:rFonts w:hint="default"/>
        <w:lang w:val="es-ES" w:eastAsia="en-US" w:bidi="ar-SA"/>
      </w:rPr>
    </w:lvl>
    <w:lvl w:ilvl="8" w:tplc="B442C646">
      <w:numFmt w:val="bullet"/>
      <w:lvlText w:val="•"/>
      <w:lvlJc w:val="left"/>
      <w:pPr>
        <w:ind w:left="1796" w:hanging="272"/>
      </w:pPr>
      <w:rPr>
        <w:rFonts w:hint="default"/>
        <w:lang w:val="es-ES" w:eastAsia="en-US" w:bidi="ar-SA"/>
      </w:rPr>
    </w:lvl>
  </w:abstractNum>
  <w:abstractNum w:abstractNumId="59" w15:restartNumberingAfterBreak="0">
    <w:nsid w:val="79865AC1"/>
    <w:multiLevelType w:val="multilevel"/>
    <w:tmpl w:val="ED04758C"/>
    <w:lvl w:ilvl="0">
      <w:start w:val="2"/>
      <w:numFmt w:val="decimal"/>
      <w:lvlText w:val="%1"/>
      <w:lvlJc w:val="left"/>
      <w:pPr>
        <w:ind w:left="107" w:hanging="396"/>
      </w:pPr>
      <w:rPr>
        <w:rFonts w:hint="default"/>
        <w:lang w:val="es-ES" w:eastAsia="en-US" w:bidi="ar-SA"/>
      </w:rPr>
    </w:lvl>
    <w:lvl w:ilvl="1">
      <w:start w:val="4"/>
      <w:numFmt w:val="decimal"/>
      <w:lvlText w:val="%1.%2."/>
      <w:lvlJc w:val="left"/>
      <w:pPr>
        <w:ind w:left="107" w:hanging="396"/>
      </w:pPr>
      <w:rPr>
        <w:rFonts w:ascii="Calibri" w:eastAsia="Calibri" w:hAnsi="Calibri" w:cs="Calibri" w:hint="default"/>
        <w:w w:val="100"/>
        <w:sz w:val="18"/>
        <w:szCs w:val="18"/>
        <w:lang w:val="es-ES" w:eastAsia="en-US" w:bidi="ar-SA"/>
      </w:rPr>
    </w:lvl>
    <w:lvl w:ilvl="2">
      <w:numFmt w:val="bullet"/>
      <w:lvlText w:val="•"/>
      <w:lvlJc w:val="left"/>
      <w:pPr>
        <w:ind w:left="2851" w:hanging="396"/>
      </w:pPr>
      <w:rPr>
        <w:rFonts w:hint="default"/>
        <w:lang w:val="es-ES" w:eastAsia="en-US" w:bidi="ar-SA"/>
      </w:rPr>
    </w:lvl>
    <w:lvl w:ilvl="3">
      <w:numFmt w:val="bullet"/>
      <w:lvlText w:val="•"/>
      <w:lvlJc w:val="left"/>
      <w:pPr>
        <w:ind w:left="4226" w:hanging="396"/>
      </w:pPr>
      <w:rPr>
        <w:rFonts w:hint="default"/>
        <w:lang w:val="es-ES" w:eastAsia="en-US" w:bidi="ar-SA"/>
      </w:rPr>
    </w:lvl>
    <w:lvl w:ilvl="4">
      <w:numFmt w:val="bullet"/>
      <w:lvlText w:val="•"/>
      <w:lvlJc w:val="left"/>
      <w:pPr>
        <w:ind w:left="5602" w:hanging="396"/>
      </w:pPr>
      <w:rPr>
        <w:rFonts w:hint="default"/>
        <w:lang w:val="es-ES" w:eastAsia="en-US" w:bidi="ar-SA"/>
      </w:rPr>
    </w:lvl>
    <w:lvl w:ilvl="5">
      <w:numFmt w:val="bullet"/>
      <w:lvlText w:val="•"/>
      <w:lvlJc w:val="left"/>
      <w:pPr>
        <w:ind w:left="6978" w:hanging="396"/>
      </w:pPr>
      <w:rPr>
        <w:rFonts w:hint="default"/>
        <w:lang w:val="es-ES" w:eastAsia="en-US" w:bidi="ar-SA"/>
      </w:rPr>
    </w:lvl>
    <w:lvl w:ilvl="6">
      <w:numFmt w:val="bullet"/>
      <w:lvlText w:val="•"/>
      <w:lvlJc w:val="left"/>
      <w:pPr>
        <w:ind w:left="8353" w:hanging="396"/>
      </w:pPr>
      <w:rPr>
        <w:rFonts w:hint="default"/>
        <w:lang w:val="es-ES" w:eastAsia="en-US" w:bidi="ar-SA"/>
      </w:rPr>
    </w:lvl>
    <w:lvl w:ilvl="7">
      <w:numFmt w:val="bullet"/>
      <w:lvlText w:val="•"/>
      <w:lvlJc w:val="left"/>
      <w:pPr>
        <w:ind w:left="9729" w:hanging="396"/>
      </w:pPr>
      <w:rPr>
        <w:rFonts w:hint="default"/>
        <w:lang w:val="es-ES" w:eastAsia="en-US" w:bidi="ar-SA"/>
      </w:rPr>
    </w:lvl>
    <w:lvl w:ilvl="8">
      <w:numFmt w:val="bullet"/>
      <w:lvlText w:val="•"/>
      <w:lvlJc w:val="left"/>
      <w:pPr>
        <w:ind w:left="11104" w:hanging="396"/>
      </w:pPr>
      <w:rPr>
        <w:rFonts w:hint="default"/>
        <w:lang w:val="es-ES" w:eastAsia="en-US" w:bidi="ar-SA"/>
      </w:rPr>
    </w:lvl>
  </w:abstractNum>
  <w:abstractNum w:abstractNumId="60" w15:restartNumberingAfterBreak="0">
    <w:nsid w:val="7A5B3E34"/>
    <w:multiLevelType w:val="hybridMultilevel"/>
    <w:tmpl w:val="348097FE"/>
    <w:lvl w:ilvl="0" w:tplc="669A9A7C">
      <w:numFmt w:val="bullet"/>
      <w:lvlText w:val=""/>
      <w:lvlJc w:val="left"/>
      <w:pPr>
        <w:ind w:left="114" w:hanging="272"/>
      </w:pPr>
      <w:rPr>
        <w:rFonts w:ascii="Symbol" w:eastAsia="Symbol" w:hAnsi="Symbol" w:cs="Symbol" w:hint="default"/>
        <w:w w:val="100"/>
        <w:sz w:val="18"/>
        <w:szCs w:val="18"/>
        <w:lang w:val="es-ES" w:eastAsia="en-US" w:bidi="ar-SA"/>
      </w:rPr>
    </w:lvl>
    <w:lvl w:ilvl="1" w:tplc="35E0614C">
      <w:numFmt w:val="bullet"/>
      <w:lvlText w:val="•"/>
      <w:lvlJc w:val="left"/>
      <w:pPr>
        <w:ind w:left="331" w:hanging="272"/>
      </w:pPr>
      <w:rPr>
        <w:rFonts w:hint="default"/>
        <w:lang w:val="es-ES" w:eastAsia="en-US" w:bidi="ar-SA"/>
      </w:rPr>
    </w:lvl>
    <w:lvl w:ilvl="2" w:tplc="27F67D52">
      <w:numFmt w:val="bullet"/>
      <w:lvlText w:val="•"/>
      <w:lvlJc w:val="left"/>
      <w:pPr>
        <w:ind w:left="543" w:hanging="272"/>
      </w:pPr>
      <w:rPr>
        <w:rFonts w:hint="default"/>
        <w:lang w:val="es-ES" w:eastAsia="en-US" w:bidi="ar-SA"/>
      </w:rPr>
    </w:lvl>
    <w:lvl w:ilvl="3" w:tplc="29EA83C6">
      <w:numFmt w:val="bullet"/>
      <w:lvlText w:val="•"/>
      <w:lvlJc w:val="left"/>
      <w:pPr>
        <w:ind w:left="755" w:hanging="272"/>
      </w:pPr>
      <w:rPr>
        <w:rFonts w:hint="default"/>
        <w:lang w:val="es-ES" w:eastAsia="en-US" w:bidi="ar-SA"/>
      </w:rPr>
    </w:lvl>
    <w:lvl w:ilvl="4" w:tplc="C082BD00">
      <w:numFmt w:val="bullet"/>
      <w:lvlText w:val="•"/>
      <w:lvlJc w:val="left"/>
      <w:pPr>
        <w:ind w:left="967" w:hanging="272"/>
      </w:pPr>
      <w:rPr>
        <w:rFonts w:hint="default"/>
        <w:lang w:val="es-ES" w:eastAsia="en-US" w:bidi="ar-SA"/>
      </w:rPr>
    </w:lvl>
    <w:lvl w:ilvl="5" w:tplc="414093B8">
      <w:numFmt w:val="bullet"/>
      <w:lvlText w:val="•"/>
      <w:lvlJc w:val="left"/>
      <w:pPr>
        <w:ind w:left="1179" w:hanging="272"/>
      </w:pPr>
      <w:rPr>
        <w:rFonts w:hint="default"/>
        <w:lang w:val="es-ES" w:eastAsia="en-US" w:bidi="ar-SA"/>
      </w:rPr>
    </w:lvl>
    <w:lvl w:ilvl="6" w:tplc="9012932E">
      <w:numFmt w:val="bullet"/>
      <w:lvlText w:val="•"/>
      <w:lvlJc w:val="left"/>
      <w:pPr>
        <w:ind w:left="1391" w:hanging="272"/>
      </w:pPr>
      <w:rPr>
        <w:rFonts w:hint="default"/>
        <w:lang w:val="es-ES" w:eastAsia="en-US" w:bidi="ar-SA"/>
      </w:rPr>
    </w:lvl>
    <w:lvl w:ilvl="7" w:tplc="C922A5D2">
      <w:numFmt w:val="bullet"/>
      <w:lvlText w:val="•"/>
      <w:lvlJc w:val="left"/>
      <w:pPr>
        <w:ind w:left="1603" w:hanging="272"/>
      </w:pPr>
      <w:rPr>
        <w:rFonts w:hint="default"/>
        <w:lang w:val="es-ES" w:eastAsia="en-US" w:bidi="ar-SA"/>
      </w:rPr>
    </w:lvl>
    <w:lvl w:ilvl="8" w:tplc="E45401EC">
      <w:numFmt w:val="bullet"/>
      <w:lvlText w:val="•"/>
      <w:lvlJc w:val="left"/>
      <w:pPr>
        <w:ind w:left="1815" w:hanging="272"/>
      </w:pPr>
      <w:rPr>
        <w:rFonts w:hint="default"/>
        <w:lang w:val="es-ES" w:eastAsia="en-US" w:bidi="ar-SA"/>
      </w:rPr>
    </w:lvl>
  </w:abstractNum>
  <w:abstractNum w:abstractNumId="61" w15:restartNumberingAfterBreak="0">
    <w:nsid w:val="7BB5145B"/>
    <w:multiLevelType w:val="hybridMultilevel"/>
    <w:tmpl w:val="5A447B64"/>
    <w:lvl w:ilvl="0" w:tplc="43D48700">
      <w:numFmt w:val="bullet"/>
      <w:lvlText w:val=""/>
      <w:lvlJc w:val="left"/>
      <w:pPr>
        <w:ind w:left="117" w:hanging="272"/>
      </w:pPr>
      <w:rPr>
        <w:rFonts w:ascii="Symbol" w:eastAsia="Symbol" w:hAnsi="Symbol" w:cs="Symbol" w:hint="default"/>
        <w:w w:val="100"/>
        <w:sz w:val="18"/>
        <w:szCs w:val="18"/>
        <w:lang w:val="es-ES" w:eastAsia="en-US" w:bidi="ar-SA"/>
      </w:rPr>
    </w:lvl>
    <w:lvl w:ilvl="1" w:tplc="A1EC878C">
      <w:numFmt w:val="bullet"/>
      <w:lvlText w:val="•"/>
      <w:lvlJc w:val="left"/>
      <w:pPr>
        <w:ind w:left="350" w:hanging="272"/>
      </w:pPr>
      <w:rPr>
        <w:rFonts w:hint="default"/>
        <w:lang w:val="es-ES" w:eastAsia="en-US" w:bidi="ar-SA"/>
      </w:rPr>
    </w:lvl>
    <w:lvl w:ilvl="2" w:tplc="96AA89CE">
      <w:numFmt w:val="bullet"/>
      <w:lvlText w:val="•"/>
      <w:lvlJc w:val="left"/>
      <w:pPr>
        <w:ind w:left="580" w:hanging="272"/>
      </w:pPr>
      <w:rPr>
        <w:rFonts w:hint="default"/>
        <w:lang w:val="es-ES" w:eastAsia="en-US" w:bidi="ar-SA"/>
      </w:rPr>
    </w:lvl>
    <w:lvl w:ilvl="3" w:tplc="25CC62D2">
      <w:numFmt w:val="bullet"/>
      <w:lvlText w:val="•"/>
      <w:lvlJc w:val="left"/>
      <w:pPr>
        <w:ind w:left="810" w:hanging="272"/>
      </w:pPr>
      <w:rPr>
        <w:rFonts w:hint="default"/>
        <w:lang w:val="es-ES" w:eastAsia="en-US" w:bidi="ar-SA"/>
      </w:rPr>
    </w:lvl>
    <w:lvl w:ilvl="4" w:tplc="A9386B80">
      <w:numFmt w:val="bullet"/>
      <w:lvlText w:val="•"/>
      <w:lvlJc w:val="left"/>
      <w:pPr>
        <w:ind w:left="1040" w:hanging="272"/>
      </w:pPr>
      <w:rPr>
        <w:rFonts w:hint="default"/>
        <w:lang w:val="es-ES" w:eastAsia="en-US" w:bidi="ar-SA"/>
      </w:rPr>
    </w:lvl>
    <w:lvl w:ilvl="5" w:tplc="8C2E4C44">
      <w:numFmt w:val="bullet"/>
      <w:lvlText w:val="•"/>
      <w:lvlJc w:val="left"/>
      <w:pPr>
        <w:ind w:left="1271" w:hanging="272"/>
      </w:pPr>
      <w:rPr>
        <w:rFonts w:hint="default"/>
        <w:lang w:val="es-ES" w:eastAsia="en-US" w:bidi="ar-SA"/>
      </w:rPr>
    </w:lvl>
    <w:lvl w:ilvl="6" w:tplc="380C88BE">
      <w:numFmt w:val="bullet"/>
      <w:lvlText w:val="•"/>
      <w:lvlJc w:val="left"/>
      <w:pPr>
        <w:ind w:left="1501" w:hanging="272"/>
      </w:pPr>
      <w:rPr>
        <w:rFonts w:hint="default"/>
        <w:lang w:val="es-ES" w:eastAsia="en-US" w:bidi="ar-SA"/>
      </w:rPr>
    </w:lvl>
    <w:lvl w:ilvl="7" w:tplc="706416DE">
      <w:numFmt w:val="bullet"/>
      <w:lvlText w:val="•"/>
      <w:lvlJc w:val="left"/>
      <w:pPr>
        <w:ind w:left="1731" w:hanging="272"/>
      </w:pPr>
      <w:rPr>
        <w:rFonts w:hint="default"/>
        <w:lang w:val="es-ES" w:eastAsia="en-US" w:bidi="ar-SA"/>
      </w:rPr>
    </w:lvl>
    <w:lvl w:ilvl="8" w:tplc="88EAFB54">
      <w:numFmt w:val="bullet"/>
      <w:lvlText w:val="•"/>
      <w:lvlJc w:val="left"/>
      <w:pPr>
        <w:ind w:left="1961" w:hanging="272"/>
      </w:pPr>
      <w:rPr>
        <w:rFonts w:hint="default"/>
        <w:lang w:val="es-ES" w:eastAsia="en-US" w:bidi="ar-SA"/>
      </w:rPr>
    </w:lvl>
  </w:abstractNum>
  <w:abstractNum w:abstractNumId="62" w15:restartNumberingAfterBreak="0">
    <w:nsid w:val="7CAC138E"/>
    <w:multiLevelType w:val="hybridMultilevel"/>
    <w:tmpl w:val="A33E0F32"/>
    <w:lvl w:ilvl="0" w:tplc="37424A84">
      <w:numFmt w:val="bullet"/>
      <w:lvlText w:val=""/>
      <w:lvlJc w:val="left"/>
      <w:pPr>
        <w:ind w:left="114" w:hanging="272"/>
      </w:pPr>
      <w:rPr>
        <w:rFonts w:ascii="Symbol" w:eastAsia="Symbol" w:hAnsi="Symbol" w:cs="Symbol" w:hint="default"/>
        <w:w w:val="100"/>
        <w:sz w:val="18"/>
        <w:szCs w:val="18"/>
        <w:lang w:val="es-ES" w:eastAsia="en-US" w:bidi="ar-SA"/>
      </w:rPr>
    </w:lvl>
    <w:lvl w:ilvl="1" w:tplc="0A1E8F48">
      <w:numFmt w:val="bullet"/>
      <w:lvlText w:val="•"/>
      <w:lvlJc w:val="left"/>
      <w:pPr>
        <w:ind w:left="331" w:hanging="272"/>
      </w:pPr>
      <w:rPr>
        <w:rFonts w:hint="default"/>
        <w:lang w:val="es-ES" w:eastAsia="en-US" w:bidi="ar-SA"/>
      </w:rPr>
    </w:lvl>
    <w:lvl w:ilvl="2" w:tplc="205EF7F8">
      <w:numFmt w:val="bullet"/>
      <w:lvlText w:val="•"/>
      <w:lvlJc w:val="left"/>
      <w:pPr>
        <w:ind w:left="543" w:hanging="272"/>
      </w:pPr>
      <w:rPr>
        <w:rFonts w:hint="default"/>
        <w:lang w:val="es-ES" w:eastAsia="en-US" w:bidi="ar-SA"/>
      </w:rPr>
    </w:lvl>
    <w:lvl w:ilvl="3" w:tplc="776CE6EC">
      <w:numFmt w:val="bullet"/>
      <w:lvlText w:val="•"/>
      <w:lvlJc w:val="left"/>
      <w:pPr>
        <w:ind w:left="755" w:hanging="272"/>
      </w:pPr>
      <w:rPr>
        <w:rFonts w:hint="default"/>
        <w:lang w:val="es-ES" w:eastAsia="en-US" w:bidi="ar-SA"/>
      </w:rPr>
    </w:lvl>
    <w:lvl w:ilvl="4" w:tplc="7A188174">
      <w:numFmt w:val="bullet"/>
      <w:lvlText w:val="•"/>
      <w:lvlJc w:val="left"/>
      <w:pPr>
        <w:ind w:left="967" w:hanging="272"/>
      </w:pPr>
      <w:rPr>
        <w:rFonts w:hint="default"/>
        <w:lang w:val="es-ES" w:eastAsia="en-US" w:bidi="ar-SA"/>
      </w:rPr>
    </w:lvl>
    <w:lvl w:ilvl="5" w:tplc="E7F68094">
      <w:numFmt w:val="bullet"/>
      <w:lvlText w:val="•"/>
      <w:lvlJc w:val="left"/>
      <w:pPr>
        <w:ind w:left="1179" w:hanging="272"/>
      </w:pPr>
      <w:rPr>
        <w:rFonts w:hint="default"/>
        <w:lang w:val="es-ES" w:eastAsia="en-US" w:bidi="ar-SA"/>
      </w:rPr>
    </w:lvl>
    <w:lvl w:ilvl="6" w:tplc="474476EE">
      <w:numFmt w:val="bullet"/>
      <w:lvlText w:val="•"/>
      <w:lvlJc w:val="left"/>
      <w:pPr>
        <w:ind w:left="1391" w:hanging="272"/>
      </w:pPr>
      <w:rPr>
        <w:rFonts w:hint="default"/>
        <w:lang w:val="es-ES" w:eastAsia="en-US" w:bidi="ar-SA"/>
      </w:rPr>
    </w:lvl>
    <w:lvl w:ilvl="7" w:tplc="08EEFEE6">
      <w:numFmt w:val="bullet"/>
      <w:lvlText w:val="•"/>
      <w:lvlJc w:val="left"/>
      <w:pPr>
        <w:ind w:left="1603" w:hanging="272"/>
      </w:pPr>
      <w:rPr>
        <w:rFonts w:hint="default"/>
        <w:lang w:val="es-ES" w:eastAsia="en-US" w:bidi="ar-SA"/>
      </w:rPr>
    </w:lvl>
    <w:lvl w:ilvl="8" w:tplc="4B32176A">
      <w:numFmt w:val="bullet"/>
      <w:lvlText w:val="•"/>
      <w:lvlJc w:val="left"/>
      <w:pPr>
        <w:ind w:left="1815" w:hanging="272"/>
      </w:pPr>
      <w:rPr>
        <w:rFonts w:hint="default"/>
        <w:lang w:val="es-ES" w:eastAsia="en-US" w:bidi="ar-SA"/>
      </w:rPr>
    </w:lvl>
  </w:abstractNum>
  <w:abstractNum w:abstractNumId="63" w15:restartNumberingAfterBreak="0">
    <w:nsid w:val="7CC6037F"/>
    <w:multiLevelType w:val="hybridMultilevel"/>
    <w:tmpl w:val="9C1A12F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1377970667">
    <w:abstractNumId w:val="5"/>
  </w:num>
  <w:num w:numId="2" w16cid:durableId="602106129">
    <w:abstractNumId w:val="1"/>
  </w:num>
  <w:num w:numId="3" w16cid:durableId="819618276">
    <w:abstractNumId w:val="32"/>
  </w:num>
  <w:num w:numId="4" w16cid:durableId="1260600432">
    <w:abstractNumId w:val="55"/>
  </w:num>
  <w:num w:numId="5" w16cid:durableId="720060399">
    <w:abstractNumId w:val="39"/>
  </w:num>
  <w:num w:numId="6" w16cid:durableId="199708567">
    <w:abstractNumId w:val="33"/>
  </w:num>
  <w:num w:numId="7" w16cid:durableId="305747477">
    <w:abstractNumId w:val="41"/>
  </w:num>
  <w:num w:numId="8" w16cid:durableId="1005210923">
    <w:abstractNumId w:val="26"/>
  </w:num>
  <w:num w:numId="9" w16cid:durableId="1625578404">
    <w:abstractNumId w:val="56"/>
  </w:num>
  <w:num w:numId="10" w16cid:durableId="734085139">
    <w:abstractNumId w:val="30"/>
  </w:num>
  <w:num w:numId="11" w16cid:durableId="965811509">
    <w:abstractNumId w:val="28"/>
  </w:num>
  <w:num w:numId="12" w16cid:durableId="831799857">
    <w:abstractNumId w:val="0"/>
  </w:num>
  <w:num w:numId="13" w16cid:durableId="314071190">
    <w:abstractNumId w:val="17"/>
  </w:num>
  <w:num w:numId="14" w16cid:durableId="1011295228">
    <w:abstractNumId w:val="63"/>
  </w:num>
  <w:num w:numId="15" w16cid:durableId="554656919">
    <w:abstractNumId w:val="25"/>
  </w:num>
  <w:num w:numId="16" w16cid:durableId="1121845358">
    <w:abstractNumId w:val="47"/>
  </w:num>
  <w:num w:numId="17" w16cid:durableId="811093353">
    <w:abstractNumId w:val="42"/>
  </w:num>
  <w:num w:numId="18" w16cid:durableId="215244869">
    <w:abstractNumId w:val="36"/>
  </w:num>
  <w:num w:numId="19" w16cid:durableId="2035381418">
    <w:abstractNumId w:val="19"/>
  </w:num>
  <w:num w:numId="20" w16cid:durableId="2122333520">
    <w:abstractNumId w:val="38"/>
  </w:num>
  <w:num w:numId="21" w16cid:durableId="1782142688">
    <w:abstractNumId w:val="53"/>
  </w:num>
  <w:num w:numId="22" w16cid:durableId="357700444">
    <w:abstractNumId w:val="24"/>
  </w:num>
  <w:num w:numId="23" w16cid:durableId="93551617">
    <w:abstractNumId w:val="11"/>
  </w:num>
  <w:num w:numId="24" w16cid:durableId="161316138">
    <w:abstractNumId w:val="3"/>
  </w:num>
  <w:num w:numId="25" w16cid:durableId="23559150">
    <w:abstractNumId w:val="4"/>
  </w:num>
  <w:num w:numId="26" w16cid:durableId="871576193">
    <w:abstractNumId w:val="46"/>
  </w:num>
  <w:num w:numId="27" w16cid:durableId="693045091">
    <w:abstractNumId w:val="50"/>
  </w:num>
  <w:num w:numId="28" w16cid:durableId="191889785">
    <w:abstractNumId w:val="49"/>
  </w:num>
  <w:num w:numId="29" w16cid:durableId="454298920">
    <w:abstractNumId w:val="20"/>
  </w:num>
  <w:num w:numId="30" w16cid:durableId="1521704901">
    <w:abstractNumId w:val="13"/>
  </w:num>
  <w:num w:numId="31" w16cid:durableId="1203440513">
    <w:abstractNumId w:val="61"/>
  </w:num>
  <w:num w:numId="32" w16cid:durableId="352418087">
    <w:abstractNumId w:val="22"/>
  </w:num>
  <w:num w:numId="33" w16cid:durableId="749352890">
    <w:abstractNumId w:val="8"/>
  </w:num>
  <w:num w:numId="34" w16cid:durableId="532154615">
    <w:abstractNumId w:val="16"/>
  </w:num>
  <w:num w:numId="35" w16cid:durableId="180319104">
    <w:abstractNumId w:val="9"/>
  </w:num>
  <w:num w:numId="36" w16cid:durableId="963002217">
    <w:abstractNumId w:val="51"/>
  </w:num>
  <w:num w:numId="37" w16cid:durableId="1801339314">
    <w:abstractNumId w:val="35"/>
  </w:num>
  <w:num w:numId="38" w16cid:durableId="302850267">
    <w:abstractNumId w:val="57"/>
  </w:num>
  <w:num w:numId="39" w16cid:durableId="567152055">
    <w:abstractNumId w:val="58"/>
  </w:num>
  <w:num w:numId="40" w16cid:durableId="1298337326">
    <w:abstractNumId w:val="2"/>
  </w:num>
  <w:num w:numId="41" w16cid:durableId="677314955">
    <w:abstractNumId w:val="23"/>
  </w:num>
  <w:num w:numId="42" w16cid:durableId="2026899835">
    <w:abstractNumId w:val="18"/>
  </w:num>
  <w:num w:numId="43" w16cid:durableId="1446457864">
    <w:abstractNumId w:val="27"/>
  </w:num>
  <w:num w:numId="44" w16cid:durableId="583883961">
    <w:abstractNumId w:val="10"/>
  </w:num>
  <w:num w:numId="45" w16cid:durableId="2057923812">
    <w:abstractNumId w:val="62"/>
  </w:num>
  <w:num w:numId="46" w16cid:durableId="1162281705">
    <w:abstractNumId w:val="37"/>
  </w:num>
  <w:num w:numId="47" w16cid:durableId="1707218602">
    <w:abstractNumId w:val="44"/>
  </w:num>
  <w:num w:numId="48" w16cid:durableId="1032340044">
    <w:abstractNumId w:val="34"/>
  </w:num>
  <w:num w:numId="49" w16cid:durableId="265890976">
    <w:abstractNumId w:val="45"/>
  </w:num>
  <w:num w:numId="50" w16cid:durableId="1058092277">
    <w:abstractNumId w:val="7"/>
  </w:num>
  <w:num w:numId="51" w16cid:durableId="1355618339">
    <w:abstractNumId w:val="29"/>
  </w:num>
  <w:num w:numId="52" w16cid:durableId="1444374164">
    <w:abstractNumId w:val="43"/>
  </w:num>
  <w:num w:numId="53" w16cid:durableId="182130720">
    <w:abstractNumId w:val="59"/>
  </w:num>
  <w:num w:numId="54" w16cid:durableId="1222595100">
    <w:abstractNumId w:val="6"/>
  </w:num>
  <w:num w:numId="55" w16cid:durableId="1139104500">
    <w:abstractNumId w:val="15"/>
  </w:num>
  <w:num w:numId="56" w16cid:durableId="189270870">
    <w:abstractNumId w:val="21"/>
  </w:num>
  <w:num w:numId="57" w16cid:durableId="363940554">
    <w:abstractNumId w:val="31"/>
  </w:num>
  <w:num w:numId="58" w16cid:durableId="1945645542">
    <w:abstractNumId w:val="12"/>
  </w:num>
  <w:num w:numId="59" w16cid:durableId="63113047">
    <w:abstractNumId w:val="60"/>
  </w:num>
  <w:num w:numId="60" w16cid:durableId="1940141578">
    <w:abstractNumId w:val="54"/>
  </w:num>
  <w:num w:numId="61" w16cid:durableId="1428162263">
    <w:abstractNumId w:val="14"/>
  </w:num>
  <w:num w:numId="62" w16cid:durableId="372774935">
    <w:abstractNumId w:val="40"/>
  </w:num>
  <w:num w:numId="63" w16cid:durableId="1386484508">
    <w:abstractNumId w:val="52"/>
  </w:num>
  <w:num w:numId="64" w16cid:durableId="1519197665">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EB"/>
    <w:rsid w:val="00002595"/>
    <w:rsid w:val="0000335C"/>
    <w:rsid w:val="00004E97"/>
    <w:rsid w:val="00005A0A"/>
    <w:rsid w:val="00005E23"/>
    <w:rsid w:val="00010431"/>
    <w:rsid w:val="0001081F"/>
    <w:rsid w:val="00010AA0"/>
    <w:rsid w:val="00013F51"/>
    <w:rsid w:val="00015F42"/>
    <w:rsid w:val="00022AC9"/>
    <w:rsid w:val="00022F87"/>
    <w:rsid w:val="000245FD"/>
    <w:rsid w:val="0002473D"/>
    <w:rsid w:val="00026E1B"/>
    <w:rsid w:val="000271A3"/>
    <w:rsid w:val="00030118"/>
    <w:rsid w:val="00030F09"/>
    <w:rsid w:val="00032195"/>
    <w:rsid w:val="00032FEF"/>
    <w:rsid w:val="00034269"/>
    <w:rsid w:val="00034CA3"/>
    <w:rsid w:val="0003627B"/>
    <w:rsid w:val="00043247"/>
    <w:rsid w:val="00043DA4"/>
    <w:rsid w:val="00044C40"/>
    <w:rsid w:val="00045FAB"/>
    <w:rsid w:val="00045FD5"/>
    <w:rsid w:val="00046A33"/>
    <w:rsid w:val="00046F01"/>
    <w:rsid w:val="00047255"/>
    <w:rsid w:val="000505E0"/>
    <w:rsid w:val="00050751"/>
    <w:rsid w:val="000526A8"/>
    <w:rsid w:val="00055723"/>
    <w:rsid w:val="00055E18"/>
    <w:rsid w:val="00056990"/>
    <w:rsid w:val="00056D94"/>
    <w:rsid w:val="00057DDA"/>
    <w:rsid w:val="000614DE"/>
    <w:rsid w:val="0006416C"/>
    <w:rsid w:val="000667B8"/>
    <w:rsid w:val="00066C3B"/>
    <w:rsid w:val="000701AA"/>
    <w:rsid w:val="00070261"/>
    <w:rsid w:val="000715E1"/>
    <w:rsid w:val="00073B04"/>
    <w:rsid w:val="00077B6F"/>
    <w:rsid w:val="000808BF"/>
    <w:rsid w:val="00080CE5"/>
    <w:rsid w:val="00081788"/>
    <w:rsid w:val="000825FC"/>
    <w:rsid w:val="00083EC9"/>
    <w:rsid w:val="0008433E"/>
    <w:rsid w:val="00084A13"/>
    <w:rsid w:val="00084FED"/>
    <w:rsid w:val="000871D2"/>
    <w:rsid w:val="00087C88"/>
    <w:rsid w:val="00090BEE"/>
    <w:rsid w:val="0009237E"/>
    <w:rsid w:val="00096535"/>
    <w:rsid w:val="000971AC"/>
    <w:rsid w:val="00097318"/>
    <w:rsid w:val="00097A08"/>
    <w:rsid w:val="00097EA7"/>
    <w:rsid w:val="000A07C9"/>
    <w:rsid w:val="000A12F9"/>
    <w:rsid w:val="000A17DB"/>
    <w:rsid w:val="000A4105"/>
    <w:rsid w:val="000A4392"/>
    <w:rsid w:val="000A6439"/>
    <w:rsid w:val="000A72FC"/>
    <w:rsid w:val="000B1508"/>
    <w:rsid w:val="000B2DA3"/>
    <w:rsid w:val="000B2DEB"/>
    <w:rsid w:val="000B31D6"/>
    <w:rsid w:val="000B3DDE"/>
    <w:rsid w:val="000B6EBC"/>
    <w:rsid w:val="000C0F55"/>
    <w:rsid w:val="000C3193"/>
    <w:rsid w:val="000C3E52"/>
    <w:rsid w:val="000C4065"/>
    <w:rsid w:val="000C43FA"/>
    <w:rsid w:val="000C5314"/>
    <w:rsid w:val="000C640A"/>
    <w:rsid w:val="000C70BA"/>
    <w:rsid w:val="000D1244"/>
    <w:rsid w:val="000D195D"/>
    <w:rsid w:val="000D3415"/>
    <w:rsid w:val="000D5BEB"/>
    <w:rsid w:val="000D7604"/>
    <w:rsid w:val="000E23DA"/>
    <w:rsid w:val="000E41D6"/>
    <w:rsid w:val="000F0699"/>
    <w:rsid w:val="000F0ADD"/>
    <w:rsid w:val="000F1F95"/>
    <w:rsid w:val="000F3EB0"/>
    <w:rsid w:val="000F533D"/>
    <w:rsid w:val="000F58E8"/>
    <w:rsid w:val="000F7A03"/>
    <w:rsid w:val="0010050E"/>
    <w:rsid w:val="00100E73"/>
    <w:rsid w:val="001024A4"/>
    <w:rsid w:val="001059D1"/>
    <w:rsid w:val="00114A5C"/>
    <w:rsid w:val="00115A90"/>
    <w:rsid w:val="001164ED"/>
    <w:rsid w:val="00116940"/>
    <w:rsid w:val="00116972"/>
    <w:rsid w:val="0011783D"/>
    <w:rsid w:val="00120143"/>
    <w:rsid w:val="00120955"/>
    <w:rsid w:val="00121EC0"/>
    <w:rsid w:val="001233AA"/>
    <w:rsid w:val="00123538"/>
    <w:rsid w:val="00127D37"/>
    <w:rsid w:val="0013051C"/>
    <w:rsid w:val="001316AF"/>
    <w:rsid w:val="001329E1"/>
    <w:rsid w:val="00132CAE"/>
    <w:rsid w:val="00132DE1"/>
    <w:rsid w:val="0013391D"/>
    <w:rsid w:val="0013575B"/>
    <w:rsid w:val="00136F5F"/>
    <w:rsid w:val="001370AF"/>
    <w:rsid w:val="001378BF"/>
    <w:rsid w:val="00137A97"/>
    <w:rsid w:val="00143417"/>
    <w:rsid w:val="001435B8"/>
    <w:rsid w:val="0014497B"/>
    <w:rsid w:val="00144983"/>
    <w:rsid w:val="00151154"/>
    <w:rsid w:val="0015356B"/>
    <w:rsid w:val="00160936"/>
    <w:rsid w:val="0016453C"/>
    <w:rsid w:val="00164634"/>
    <w:rsid w:val="001659CE"/>
    <w:rsid w:val="00165AC0"/>
    <w:rsid w:val="00167F66"/>
    <w:rsid w:val="00171010"/>
    <w:rsid w:val="0017107A"/>
    <w:rsid w:val="001736BF"/>
    <w:rsid w:val="0017440C"/>
    <w:rsid w:val="00174F45"/>
    <w:rsid w:val="00177475"/>
    <w:rsid w:val="00177936"/>
    <w:rsid w:val="001806E8"/>
    <w:rsid w:val="001818B0"/>
    <w:rsid w:val="00181EB0"/>
    <w:rsid w:val="00184295"/>
    <w:rsid w:val="0018437E"/>
    <w:rsid w:val="001847B6"/>
    <w:rsid w:val="001871A7"/>
    <w:rsid w:val="001905D0"/>
    <w:rsid w:val="0019233A"/>
    <w:rsid w:val="00192561"/>
    <w:rsid w:val="0019276A"/>
    <w:rsid w:val="00192D2E"/>
    <w:rsid w:val="00193925"/>
    <w:rsid w:val="001946BE"/>
    <w:rsid w:val="0019479A"/>
    <w:rsid w:val="001961BC"/>
    <w:rsid w:val="001A3188"/>
    <w:rsid w:val="001A48E1"/>
    <w:rsid w:val="001A53C8"/>
    <w:rsid w:val="001A632F"/>
    <w:rsid w:val="001A73F0"/>
    <w:rsid w:val="001A76F9"/>
    <w:rsid w:val="001B014C"/>
    <w:rsid w:val="001B08A0"/>
    <w:rsid w:val="001B2C07"/>
    <w:rsid w:val="001B3111"/>
    <w:rsid w:val="001B3422"/>
    <w:rsid w:val="001B3B82"/>
    <w:rsid w:val="001B4798"/>
    <w:rsid w:val="001B47DC"/>
    <w:rsid w:val="001B4C1C"/>
    <w:rsid w:val="001B737B"/>
    <w:rsid w:val="001B744B"/>
    <w:rsid w:val="001C0685"/>
    <w:rsid w:val="001C0E57"/>
    <w:rsid w:val="001C1E42"/>
    <w:rsid w:val="001C3B9F"/>
    <w:rsid w:val="001C42FA"/>
    <w:rsid w:val="001C5AFA"/>
    <w:rsid w:val="001C5D7C"/>
    <w:rsid w:val="001C6335"/>
    <w:rsid w:val="001C7342"/>
    <w:rsid w:val="001C7CB4"/>
    <w:rsid w:val="001D209C"/>
    <w:rsid w:val="001D27AD"/>
    <w:rsid w:val="001D44B7"/>
    <w:rsid w:val="001D4F27"/>
    <w:rsid w:val="001D685C"/>
    <w:rsid w:val="001E0701"/>
    <w:rsid w:val="001E16A9"/>
    <w:rsid w:val="001E5CE6"/>
    <w:rsid w:val="001E7343"/>
    <w:rsid w:val="001F0C69"/>
    <w:rsid w:val="001F18BD"/>
    <w:rsid w:val="001F1927"/>
    <w:rsid w:val="001F2996"/>
    <w:rsid w:val="0020023C"/>
    <w:rsid w:val="0020354C"/>
    <w:rsid w:val="002039F1"/>
    <w:rsid w:val="00206184"/>
    <w:rsid w:val="002067DB"/>
    <w:rsid w:val="002069BD"/>
    <w:rsid w:val="00206F33"/>
    <w:rsid w:val="00207976"/>
    <w:rsid w:val="00207ACD"/>
    <w:rsid w:val="002106E2"/>
    <w:rsid w:val="0021126E"/>
    <w:rsid w:val="00211478"/>
    <w:rsid w:val="00211A57"/>
    <w:rsid w:val="00211E09"/>
    <w:rsid w:val="0021542B"/>
    <w:rsid w:val="002171E2"/>
    <w:rsid w:val="002179CC"/>
    <w:rsid w:val="00221806"/>
    <w:rsid w:val="002225C8"/>
    <w:rsid w:val="002234F5"/>
    <w:rsid w:val="002254FD"/>
    <w:rsid w:val="00231851"/>
    <w:rsid w:val="00231CC3"/>
    <w:rsid w:val="002330E5"/>
    <w:rsid w:val="00235BCE"/>
    <w:rsid w:val="00235FFC"/>
    <w:rsid w:val="00237EA8"/>
    <w:rsid w:val="002421A0"/>
    <w:rsid w:val="00242AB6"/>
    <w:rsid w:val="002432AA"/>
    <w:rsid w:val="00243751"/>
    <w:rsid w:val="00245285"/>
    <w:rsid w:val="002455EB"/>
    <w:rsid w:val="0024567C"/>
    <w:rsid w:val="0025135B"/>
    <w:rsid w:val="00254178"/>
    <w:rsid w:val="002556A7"/>
    <w:rsid w:val="0025675A"/>
    <w:rsid w:val="00257BC6"/>
    <w:rsid w:val="00260332"/>
    <w:rsid w:val="00263F12"/>
    <w:rsid w:val="00266CB5"/>
    <w:rsid w:val="00270EE1"/>
    <w:rsid w:val="00271462"/>
    <w:rsid w:val="00271E38"/>
    <w:rsid w:val="002725DF"/>
    <w:rsid w:val="0027272C"/>
    <w:rsid w:val="00272A8E"/>
    <w:rsid w:val="00273673"/>
    <w:rsid w:val="00275A25"/>
    <w:rsid w:val="00276574"/>
    <w:rsid w:val="002772AF"/>
    <w:rsid w:val="00277CD6"/>
    <w:rsid w:val="00281504"/>
    <w:rsid w:val="00281B69"/>
    <w:rsid w:val="00281BB0"/>
    <w:rsid w:val="00285833"/>
    <w:rsid w:val="00286CC2"/>
    <w:rsid w:val="002902C2"/>
    <w:rsid w:val="00292A72"/>
    <w:rsid w:val="00292DCB"/>
    <w:rsid w:val="00293237"/>
    <w:rsid w:val="0029352E"/>
    <w:rsid w:val="00293760"/>
    <w:rsid w:val="00293FE7"/>
    <w:rsid w:val="00294DD9"/>
    <w:rsid w:val="00296132"/>
    <w:rsid w:val="0029623D"/>
    <w:rsid w:val="002A0AA1"/>
    <w:rsid w:val="002A1A13"/>
    <w:rsid w:val="002A2D2E"/>
    <w:rsid w:val="002A3189"/>
    <w:rsid w:val="002A6268"/>
    <w:rsid w:val="002B0D8A"/>
    <w:rsid w:val="002B260D"/>
    <w:rsid w:val="002B440A"/>
    <w:rsid w:val="002B48DB"/>
    <w:rsid w:val="002B52BC"/>
    <w:rsid w:val="002B64A3"/>
    <w:rsid w:val="002B64C0"/>
    <w:rsid w:val="002C0320"/>
    <w:rsid w:val="002C12B1"/>
    <w:rsid w:val="002C5C30"/>
    <w:rsid w:val="002C6D83"/>
    <w:rsid w:val="002C70AA"/>
    <w:rsid w:val="002C7ADB"/>
    <w:rsid w:val="002D050B"/>
    <w:rsid w:val="002D16F2"/>
    <w:rsid w:val="002D2F50"/>
    <w:rsid w:val="002D336A"/>
    <w:rsid w:val="002D541B"/>
    <w:rsid w:val="002D67A3"/>
    <w:rsid w:val="002D6F91"/>
    <w:rsid w:val="002D7B2D"/>
    <w:rsid w:val="002E02D0"/>
    <w:rsid w:val="002E16C5"/>
    <w:rsid w:val="002E17B6"/>
    <w:rsid w:val="002E1EBE"/>
    <w:rsid w:val="002E32CA"/>
    <w:rsid w:val="002E33F1"/>
    <w:rsid w:val="002E3FDC"/>
    <w:rsid w:val="002E48B9"/>
    <w:rsid w:val="002E51BB"/>
    <w:rsid w:val="002E7EC1"/>
    <w:rsid w:val="002F04E0"/>
    <w:rsid w:val="002F060B"/>
    <w:rsid w:val="002F5632"/>
    <w:rsid w:val="002F747D"/>
    <w:rsid w:val="002F7D6F"/>
    <w:rsid w:val="003009EE"/>
    <w:rsid w:val="00300CF4"/>
    <w:rsid w:val="0030295E"/>
    <w:rsid w:val="003034F8"/>
    <w:rsid w:val="00304111"/>
    <w:rsid w:val="00305DAD"/>
    <w:rsid w:val="00306C4A"/>
    <w:rsid w:val="00306EE8"/>
    <w:rsid w:val="00311EE8"/>
    <w:rsid w:val="00312B4A"/>
    <w:rsid w:val="00312E95"/>
    <w:rsid w:val="0031444B"/>
    <w:rsid w:val="00314477"/>
    <w:rsid w:val="0031528D"/>
    <w:rsid w:val="00315426"/>
    <w:rsid w:val="00315857"/>
    <w:rsid w:val="00315F46"/>
    <w:rsid w:val="00315FC3"/>
    <w:rsid w:val="00321EAB"/>
    <w:rsid w:val="003242B7"/>
    <w:rsid w:val="003261B0"/>
    <w:rsid w:val="00326EBF"/>
    <w:rsid w:val="0032744E"/>
    <w:rsid w:val="00331000"/>
    <w:rsid w:val="00333352"/>
    <w:rsid w:val="00333E8F"/>
    <w:rsid w:val="0033494D"/>
    <w:rsid w:val="0034207C"/>
    <w:rsid w:val="00342D4E"/>
    <w:rsid w:val="0034423B"/>
    <w:rsid w:val="003479D0"/>
    <w:rsid w:val="003508EC"/>
    <w:rsid w:val="0035104B"/>
    <w:rsid w:val="00351696"/>
    <w:rsid w:val="00352999"/>
    <w:rsid w:val="00352EEF"/>
    <w:rsid w:val="00353BF6"/>
    <w:rsid w:val="0035420F"/>
    <w:rsid w:val="0035482D"/>
    <w:rsid w:val="00362C21"/>
    <w:rsid w:val="00364B7C"/>
    <w:rsid w:val="00366A57"/>
    <w:rsid w:val="003711E4"/>
    <w:rsid w:val="003725A4"/>
    <w:rsid w:val="0037663F"/>
    <w:rsid w:val="003769D7"/>
    <w:rsid w:val="00377D45"/>
    <w:rsid w:val="00380379"/>
    <w:rsid w:val="00384C94"/>
    <w:rsid w:val="0038509B"/>
    <w:rsid w:val="00386811"/>
    <w:rsid w:val="003872BF"/>
    <w:rsid w:val="003909D7"/>
    <w:rsid w:val="00392F5D"/>
    <w:rsid w:val="0039361B"/>
    <w:rsid w:val="00393AA4"/>
    <w:rsid w:val="0039604D"/>
    <w:rsid w:val="0039605D"/>
    <w:rsid w:val="00396325"/>
    <w:rsid w:val="00396D72"/>
    <w:rsid w:val="003A1487"/>
    <w:rsid w:val="003A1CFB"/>
    <w:rsid w:val="003A3F6C"/>
    <w:rsid w:val="003A41C9"/>
    <w:rsid w:val="003A4704"/>
    <w:rsid w:val="003A52D8"/>
    <w:rsid w:val="003A5D2F"/>
    <w:rsid w:val="003B00BE"/>
    <w:rsid w:val="003B0159"/>
    <w:rsid w:val="003B031F"/>
    <w:rsid w:val="003B21E5"/>
    <w:rsid w:val="003B2D4E"/>
    <w:rsid w:val="003B3A2B"/>
    <w:rsid w:val="003B405D"/>
    <w:rsid w:val="003B45DF"/>
    <w:rsid w:val="003B4BDF"/>
    <w:rsid w:val="003B526D"/>
    <w:rsid w:val="003B5E87"/>
    <w:rsid w:val="003B67ED"/>
    <w:rsid w:val="003C0A38"/>
    <w:rsid w:val="003C154D"/>
    <w:rsid w:val="003C1644"/>
    <w:rsid w:val="003C196B"/>
    <w:rsid w:val="003C203C"/>
    <w:rsid w:val="003C27F1"/>
    <w:rsid w:val="003C2815"/>
    <w:rsid w:val="003C48B0"/>
    <w:rsid w:val="003C5D72"/>
    <w:rsid w:val="003D1AD3"/>
    <w:rsid w:val="003D2C6E"/>
    <w:rsid w:val="003D36C6"/>
    <w:rsid w:val="003D3FB9"/>
    <w:rsid w:val="003D4DA4"/>
    <w:rsid w:val="003D4DCE"/>
    <w:rsid w:val="003D56C9"/>
    <w:rsid w:val="003D724E"/>
    <w:rsid w:val="003D7318"/>
    <w:rsid w:val="003E21A1"/>
    <w:rsid w:val="003E4372"/>
    <w:rsid w:val="003E72F0"/>
    <w:rsid w:val="003E7A25"/>
    <w:rsid w:val="003F08D1"/>
    <w:rsid w:val="003F1E28"/>
    <w:rsid w:val="003F50F4"/>
    <w:rsid w:val="003F5320"/>
    <w:rsid w:val="003F5EDB"/>
    <w:rsid w:val="003F76A1"/>
    <w:rsid w:val="00401DE4"/>
    <w:rsid w:val="004037D0"/>
    <w:rsid w:val="00403828"/>
    <w:rsid w:val="004040A7"/>
    <w:rsid w:val="004044DD"/>
    <w:rsid w:val="0040541D"/>
    <w:rsid w:val="0040590D"/>
    <w:rsid w:val="004065E9"/>
    <w:rsid w:val="004124B9"/>
    <w:rsid w:val="00412D91"/>
    <w:rsid w:val="00413B94"/>
    <w:rsid w:val="00415763"/>
    <w:rsid w:val="0041629D"/>
    <w:rsid w:val="00416C48"/>
    <w:rsid w:val="00417C9B"/>
    <w:rsid w:val="00423E7D"/>
    <w:rsid w:val="00424BD7"/>
    <w:rsid w:val="00424BE8"/>
    <w:rsid w:val="004250AD"/>
    <w:rsid w:val="00425A91"/>
    <w:rsid w:val="004266A0"/>
    <w:rsid w:val="00426A78"/>
    <w:rsid w:val="00430481"/>
    <w:rsid w:val="00430E90"/>
    <w:rsid w:val="004311AD"/>
    <w:rsid w:val="00431FE9"/>
    <w:rsid w:val="0043407A"/>
    <w:rsid w:val="00435E54"/>
    <w:rsid w:val="00435FC7"/>
    <w:rsid w:val="004400B6"/>
    <w:rsid w:val="0044599D"/>
    <w:rsid w:val="004474E1"/>
    <w:rsid w:val="0045017D"/>
    <w:rsid w:val="00451E96"/>
    <w:rsid w:val="00451EAF"/>
    <w:rsid w:val="004522C3"/>
    <w:rsid w:val="004524E4"/>
    <w:rsid w:val="00453B34"/>
    <w:rsid w:val="00454C9E"/>
    <w:rsid w:val="00454EB6"/>
    <w:rsid w:val="00456A03"/>
    <w:rsid w:val="004573FF"/>
    <w:rsid w:val="00462FEC"/>
    <w:rsid w:val="004633A7"/>
    <w:rsid w:val="004660C0"/>
    <w:rsid w:val="00467A2A"/>
    <w:rsid w:val="004716B7"/>
    <w:rsid w:val="00471844"/>
    <w:rsid w:val="0047217E"/>
    <w:rsid w:val="00472576"/>
    <w:rsid w:val="00474436"/>
    <w:rsid w:val="004751BE"/>
    <w:rsid w:val="0047641D"/>
    <w:rsid w:val="00480E54"/>
    <w:rsid w:val="004817AF"/>
    <w:rsid w:val="00485B23"/>
    <w:rsid w:val="00487C2A"/>
    <w:rsid w:val="004903FE"/>
    <w:rsid w:val="00491003"/>
    <w:rsid w:val="00494D36"/>
    <w:rsid w:val="00495100"/>
    <w:rsid w:val="0049686A"/>
    <w:rsid w:val="00496E0F"/>
    <w:rsid w:val="004A14FB"/>
    <w:rsid w:val="004A188F"/>
    <w:rsid w:val="004A43F1"/>
    <w:rsid w:val="004A451F"/>
    <w:rsid w:val="004A59BC"/>
    <w:rsid w:val="004A662B"/>
    <w:rsid w:val="004A668D"/>
    <w:rsid w:val="004A6B70"/>
    <w:rsid w:val="004A7BD4"/>
    <w:rsid w:val="004B0007"/>
    <w:rsid w:val="004B056D"/>
    <w:rsid w:val="004B244A"/>
    <w:rsid w:val="004B2A47"/>
    <w:rsid w:val="004B4296"/>
    <w:rsid w:val="004B4326"/>
    <w:rsid w:val="004B5398"/>
    <w:rsid w:val="004C0923"/>
    <w:rsid w:val="004C28A5"/>
    <w:rsid w:val="004C3164"/>
    <w:rsid w:val="004C3985"/>
    <w:rsid w:val="004C55AD"/>
    <w:rsid w:val="004C6B1E"/>
    <w:rsid w:val="004C6C6D"/>
    <w:rsid w:val="004D0878"/>
    <w:rsid w:val="004D0A2D"/>
    <w:rsid w:val="004D12EE"/>
    <w:rsid w:val="004D2024"/>
    <w:rsid w:val="004D2E55"/>
    <w:rsid w:val="004D3147"/>
    <w:rsid w:val="004D319F"/>
    <w:rsid w:val="004D3750"/>
    <w:rsid w:val="004D3942"/>
    <w:rsid w:val="004D3B19"/>
    <w:rsid w:val="004D5615"/>
    <w:rsid w:val="004D711A"/>
    <w:rsid w:val="004D75AF"/>
    <w:rsid w:val="004E1B95"/>
    <w:rsid w:val="004E2324"/>
    <w:rsid w:val="004E2B42"/>
    <w:rsid w:val="004E33BF"/>
    <w:rsid w:val="004E423C"/>
    <w:rsid w:val="004E4ADB"/>
    <w:rsid w:val="004E4C18"/>
    <w:rsid w:val="004E7E97"/>
    <w:rsid w:val="004F3239"/>
    <w:rsid w:val="004F349F"/>
    <w:rsid w:val="004F39C0"/>
    <w:rsid w:val="004F52C8"/>
    <w:rsid w:val="004F6662"/>
    <w:rsid w:val="004F7A87"/>
    <w:rsid w:val="005005B5"/>
    <w:rsid w:val="00501FEA"/>
    <w:rsid w:val="00502FD8"/>
    <w:rsid w:val="00503634"/>
    <w:rsid w:val="00505D8E"/>
    <w:rsid w:val="00507933"/>
    <w:rsid w:val="00513104"/>
    <w:rsid w:val="005144DD"/>
    <w:rsid w:val="00514627"/>
    <w:rsid w:val="00516F29"/>
    <w:rsid w:val="00520C09"/>
    <w:rsid w:val="005235EE"/>
    <w:rsid w:val="005244A7"/>
    <w:rsid w:val="00524ED9"/>
    <w:rsid w:val="005267F0"/>
    <w:rsid w:val="005317CD"/>
    <w:rsid w:val="005322E8"/>
    <w:rsid w:val="0053291D"/>
    <w:rsid w:val="005342FF"/>
    <w:rsid w:val="005350CC"/>
    <w:rsid w:val="00535CBF"/>
    <w:rsid w:val="00535FBE"/>
    <w:rsid w:val="0053601A"/>
    <w:rsid w:val="005407F2"/>
    <w:rsid w:val="0054144A"/>
    <w:rsid w:val="00543A06"/>
    <w:rsid w:val="00543D81"/>
    <w:rsid w:val="00544350"/>
    <w:rsid w:val="00546DA3"/>
    <w:rsid w:val="00546FFF"/>
    <w:rsid w:val="00547AE4"/>
    <w:rsid w:val="00550269"/>
    <w:rsid w:val="00550693"/>
    <w:rsid w:val="005515FD"/>
    <w:rsid w:val="005524BA"/>
    <w:rsid w:val="00552A1B"/>
    <w:rsid w:val="00552DE0"/>
    <w:rsid w:val="005577BD"/>
    <w:rsid w:val="0056024F"/>
    <w:rsid w:val="00561B8A"/>
    <w:rsid w:val="0056240A"/>
    <w:rsid w:val="00562FC9"/>
    <w:rsid w:val="0056444F"/>
    <w:rsid w:val="00565C58"/>
    <w:rsid w:val="00567873"/>
    <w:rsid w:val="00567ADC"/>
    <w:rsid w:val="005733E2"/>
    <w:rsid w:val="005744B5"/>
    <w:rsid w:val="00575063"/>
    <w:rsid w:val="005764EC"/>
    <w:rsid w:val="0058133F"/>
    <w:rsid w:val="00584D4F"/>
    <w:rsid w:val="00585653"/>
    <w:rsid w:val="005870A4"/>
    <w:rsid w:val="0059016C"/>
    <w:rsid w:val="00591CF8"/>
    <w:rsid w:val="0059343F"/>
    <w:rsid w:val="00593F82"/>
    <w:rsid w:val="0059446E"/>
    <w:rsid w:val="005A126E"/>
    <w:rsid w:val="005A2468"/>
    <w:rsid w:val="005A2EC4"/>
    <w:rsid w:val="005A33AF"/>
    <w:rsid w:val="005A3E07"/>
    <w:rsid w:val="005A4E16"/>
    <w:rsid w:val="005B1A07"/>
    <w:rsid w:val="005B31FB"/>
    <w:rsid w:val="005B7C1D"/>
    <w:rsid w:val="005C04F7"/>
    <w:rsid w:val="005C25A8"/>
    <w:rsid w:val="005C3B29"/>
    <w:rsid w:val="005C5451"/>
    <w:rsid w:val="005C644A"/>
    <w:rsid w:val="005C6A1B"/>
    <w:rsid w:val="005C7894"/>
    <w:rsid w:val="005C7ED2"/>
    <w:rsid w:val="005D1921"/>
    <w:rsid w:val="005D2763"/>
    <w:rsid w:val="005D3A8B"/>
    <w:rsid w:val="005D4469"/>
    <w:rsid w:val="005D4853"/>
    <w:rsid w:val="005D4CE5"/>
    <w:rsid w:val="005D510A"/>
    <w:rsid w:val="005D557E"/>
    <w:rsid w:val="005D5831"/>
    <w:rsid w:val="005D6012"/>
    <w:rsid w:val="005D6187"/>
    <w:rsid w:val="005D6282"/>
    <w:rsid w:val="005D7089"/>
    <w:rsid w:val="005E2B20"/>
    <w:rsid w:val="005E311C"/>
    <w:rsid w:val="005E7D4D"/>
    <w:rsid w:val="005F0D3B"/>
    <w:rsid w:val="005F13F6"/>
    <w:rsid w:val="005F1DE2"/>
    <w:rsid w:val="005F593D"/>
    <w:rsid w:val="005F737A"/>
    <w:rsid w:val="006038C4"/>
    <w:rsid w:val="00606D70"/>
    <w:rsid w:val="00607FD1"/>
    <w:rsid w:val="00611C4B"/>
    <w:rsid w:val="00614259"/>
    <w:rsid w:val="00614DAF"/>
    <w:rsid w:val="006157C4"/>
    <w:rsid w:val="00617700"/>
    <w:rsid w:val="00620C97"/>
    <w:rsid w:val="00622179"/>
    <w:rsid w:val="00624F24"/>
    <w:rsid w:val="00627A88"/>
    <w:rsid w:val="00630BB3"/>
    <w:rsid w:val="006310AA"/>
    <w:rsid w:val="00636A27"/>
    <w:rsid w:val="00640919"/>
    <w:rsid w:val="0064133D"/>
    <w:rsid w:val="00645196"/>
    <w:rsid w:val="006453E5"/>
    <w:rsid w:val="00647CD9"/>
    <w:rsid w:val="00650050"/>
    <w:rsid w:val="0065367D"/>
    <w:rsid w:val="00653AE2"/>
    <w:rsid w:val="00653B41"/>
    <w:rsid w:val="00655811"/>
    <w:rsid w:val="0065618D"/>
    <w:rsid w:val="006566FC"/>
    <w:rsid w:val="006615D6"/>
    <w:rsid w:val="00661A0A"/>
    <w:rsid w:val="00662DF7"/>
    <w:rsid w:val="00663813"/>
    <w:rsid w:val="00664C01"/>
    <w:rsid w:val="00665892"/>
    <w:rsid w:val="00665CCB"/>
    <w:rsid w:val="006663D6"/>
    <w:rsid w:val="006665CE"/>
    <w:rsid w:val="00670629"/>
    <w:rsid w:val="006706C5"/>
    <w:rsid w:val="00673922"/>
    <w:rsid w:val="00674C75"/>
    <w:rsid w:val="00675678"/>
    <w:rsid w:val="00676C43"/>
    <w:rsid w:val="00676F8E"/>
    <w:rsid w:val="00681FF1"/>
    <w:rsid w:val="00685438"/>
    <w:rsid w:val="0069046A"/>
    <w:rsid w:val="00690EE3"/>
    <w:rsid w:val="00692588"/>
    <w:rsid w:val="00692750"/>
    <w:rsid w:val="00693687"/>
    <w:rsid w:val="00694A17"/>
    <w:rsid w:val="006950CF"/>
    <w:rsid w:val="006965AD"/>
    <w:rsid w:val="006976B8"/>
    <w:rsid w:val="0069780C"/>
    <w:rsid w:val="006A0C9C"/>
    <w:rsid w:val="006A2FBB"/>
    <w:rsid w:val="006A3470"/>
    <w:rsid w:val="006A3666"/>
    <w:rsid w:val="006A72BE"/>
    <w:rsid w:val="006A74CB"/>
    <w:rsid w:val="006A7C71"/>
    <w:rsid w:val="006B03A5"/>
    <w:rsid w:val="006B1B61"/>
    <w:rsid w:val="006B6BC7"/>
    <w:rsid w:val="006B7E98"/>
    <w:rsid w:val="006C2919"/>
    <w:rsid w:val="006C3A1B"/>
    <w:rsid w:val="006C3B41"/>
    <w:rsid w:val="006C3F81"/>
    <w:rsid w:val="006C7FC1"/>
    <w:rsid w:val="006D0266"/>
    <w:rsid w:val="006D0F8F"/>
    <w:rsid w:val="006D21EC"/>
    <w:rsid w:val="006D2B79"/>
    <w:rsid w:val="006D409A"/>
    <w:rsid w:val="006D42EF"/>
    <w:rsid w:val="006D6131"/>
    <w:rsid w:val="006D6296"/>
    <w:rsid w:val="006E18BC"/>
    <w:rsid w:val="006E2BE0"/>
    <w:rsid w:val="006E3BAC"/>
    <w:rsid w:val="006E4CBC"/>
    <w:rsid w:val="006E567C"/>
    <w:rsid w:val="006E782E"/>
    <w:rsid w:val="006F0728"/>
    <w:rsid w:val="006F2313"/>
    <w:rsid w:val="006F37C7"/>
    <w:rsid w:val="006F3838"/>
    <w:rsid w:val="006F415F"/>
    <w:rsid w:val="006F620B"/>
    <w:rsid w:val="006F7968"/>
    <w:rsid w:val="00702F1E"/>
    <w:rsid w:val="00704421"/>
    <w:rsid w:val="00704ACE"/>
    <w:rsid w:val="00705F02"/>
    <w:rsid w:val="00706000"/>
    <w:rsid w:val="0070656A"/>
    <w:rsid w:val="00706A05"/>
    <w:rsid w:val="00707E61"/>
    <w:rsid w:val="007104E9"/>
    <w:rsid w:val="00710EBF"/>
    <w:rsid w:val="007118CB"/>
    <w:rsid w:val="00713AD4"/>
    <w:rsid w:val="00713B78"/>
    <w:rsid w:val="00713D62"/>
    <w:rsid w:val="007141CB"/>
    <w:rsid w:val="0071568F"/>
    <w:rsid w:val="00716460"/>
    <w:rsid w:val="007176F2"/>
    <w:rsid w:val="0071797E"/>
    <w:rsid w:val="00720699"/>
    <w:rsid w:val="007223D8"/>
    <w:rsid w:val="00722C1D"/>
    <w:rsid w:val="00723415"/>
    <w:rsid w:val="0072444C"/>
    <w:rsid w:val="007250D6"/>
    <w:rsid w:val="00726450"/>
    <w:rsid w:val="007273C7"/>
    <w:rsid w:val="00727830"/>
    <w:rsid w:val="00727AF1"/>
    <w:rsid w:val="00727B1B"/>
    <w:rsid w:val="007312B1"/>
    <w:rsid w:val="00731676"/>
    <w:rsid w:val="007321AC"/>
    <w:rsid w:val="0073333B"/>
    <w:rsid w:val="0073434D"/>
    <w:rsid w:val="00734D7C"/>
    <w:rsid w:val="007355BF"/>
    <w:rsid w:val="00735AE9"/>
    <w:rsid w:val="00735B24"/>
    <w:rsid w:val="00737EC0"/>
    <w:rsid w:val="00740FF9"/>
    <w:rsid w:val="00741558"/>
    <w:rsid w:val="00742060"/>
    <w:rsid w:val="00742AC6"/>
    <w:rsid w:val="00742DD7"/>
    <w:rsid w:val="00743053"/>
    <w:rsid w:val="00744580"/>
    <w:rsid w:val="00744DDC"/>
    <w:rsid w:val="00744F96"/>
    <w:rsid w:val="00746326"/>
    <w:rsid w:val="007479B2"/>
    <w:rsid w:val="007502E9"/>
    <w:rsid w:val="0075104F"/>
    <w:rsid w:val="00751F6D"/>
    <w:rsid w:val="00754822"/>
    <w:rsid w:val="00755501"/>
    <w:rsid w:val="007600A0"/>
    <w:rsid w:val="0076075E"/>
    <w:rsid w:val="00761543"/>
    <w:rsid w:val="007640A8"/>
    <w:rsid w:val="00764628"/>
    <w:rsid w:val="00764E5D"/>
    <w:rsid w:val="00765570"/>
    <w:rsid w:val="007655BE"/>
    <w:rsid w:val="007656D7"/>
    <w:rsid w:val="007658BE"/>
    <w:rsid w:val="0076627F"/>
    <w:rsid w:val="00766F78"/>
    <w:rsid w:val="00767655"/>
    <w:rsid w:val="0077024F"/>
    <w:rsid w:val="0077169D"/>
    <w:rsid w:val="00773663"/>
    <w:rsid w:val="007764F4"/>
    <w:rsid w:val="00780163"/>
    <w:rsid w:val="0078030E"/>
    <w:rsid w:val="0078035A"/>
    <w:rsid w:val="00780497"/>
    <w:rsid w:val="00780574"/>
    <w:rsid w:val="00780720"/>
    <w:rsid w:val="007820E5"/>
    <w:rsid w:val="007826FB"/>
    <w:rsid w:val="00784038"/>
    <w:rsid w:val="007843EA"/>
    <w:rsid w:val="007850C6"/>
    <w:rsid w:val="00786273"/>
    <w:rsid w:val="00787913"/>
    <w:rsid w:val="00790056"/>
    <w:rsid w:val="00792BA5"/>
    <w:rsid w:val="00794022"/>
    <w:rsid w:val="00794695"/>
    <w:rsid w:val="0079558C"/>
    <w:rsid w:val="00795674"/>
    <w:rsid w:val="007A0427"/>
    <w:rsid w:val="007A2096"/>
    <w:rsid w:val="007A2A1E"/>
    <w:rsid w:val="007A2A9A"/>
    <w:rsid w:val="007A35E2"/>
    <w:rsid w:val="007B14A2"/>
    <w:rsid w:val="007B2170"/>
    <w:rsid w:val="007B2977"/>
    <w:rsid w:val="007B3014"/>
    <w:rsid w:val="007B42E2"/>
    <w:rsid w:val="007B5925"/>
    <w:rsid w:val="007B67CB"/>
    <w:rsid w:val="007B737E"/>
    <w:rsid w:val="007B77B1"/>
    <w:rsid w:val="007C335E"/>
    <w:rsid w:val="007C39D6"/>
    <w:rsid w:val="007C6AF1"/>
    <w:rsid w:val="007C6B08"/>
    <w:rsid w:val="007C6B15"/>
    <w:rsid w:val="007C747B"/>
    <w:rsid w:val="007D4822"/>
    <w:rsid w:val="007D7A71"/>
    <w:rsid w:val="007E084C"/>
    <w:rsid w:val="007E108E"/>
    <w:rsid w:val="007E1995"/>
    <w:rsid w:val="007E1B44"/>
    <w:rsid w:val="007E1E11"/>
    <w:rsid w:val="007E253A"/>
    <w:rsid w:val="007E3ADE"/>
    <w:rsid w:val="007E4211"/>
    <w:rsid w:val="007E5743"/>
    <w:rsid w:val="007E6266"/>
    <w:rsid w:val="007E6644"/>
    <w:rsid w:val="007E7432"/>
    <w:rsid w:val="007E7886"/>
    <w:rsid w:val="007E78F0"/>
    <w:rsid w:val="007E7E5B"/>
    <w:rsid w:val="007F0218"/>
    <w:rsid w:val="007F0E69"/>
    <w:rsid w:val="007F3D2B"/>
    <w:rsid w:val="007F449D"/>
    <w:rsid w:val="007F72C2"/>
    <w:rsid w:val="00802625"/>
    <w:rsid w:val="008045D1"/>
    <w:rsid w:val="00810467"/>
    <w:rsid w:val="00811917"/>
    <w:rsid w:val="008131FA"/>
    <w:rsid w:val="00813361"/>
    <w:rsid w:val="00814E24"/>
    <w:rsid w:val="00815AF4"/>
    <w:rsid w:val="00816691"/>
    <w:rsid w:val="0082057B"/>
    <w:rsid w:val="00820E78"/>
    <w:rsid w:val="008231E7"/>
    <w:rsid w:val="008237A9"/>
    <w:rsid w:val="00823C44"/>
    <w:rsid w:val="00823FE6"/>
    <w:rsid w:val="008247B9"/>
    <w:rsid w:val="0082524A"/>
    <w:rsid w:val="00837C19"/>
    <w:rsid w:val="00837F35"/>
    <w:rsid w:val="00841B82"/>
    <w:rsid w:val="00841D09"/>
    <w:rsid w:val="00842ACA"/>
    <w:rsid w:val="00844A67"/>
    <w:rsid w:val="00844F9B"/>
    <w:rsid w:val="00845677"/>
    <w:rsid w:val="0084662C"/>
    <w:rsid w:val="00846ECD"/>
    <w:rsid w:val="00847616"/>
    <w:rsid w:val="008477D8"/>
    <w:rsid w:val="00850164"/>
    <w:rsid w:val="00850BEE"/>
    <w:rsid w:val="00850CF7"/>
    <w:rsid w:val="0085302A"/>
    <w:rsid w:val="00853DE3"/>
    <w:rsid w:val="008547A5"/>
    <w:rsid w:val="008569CF"/>
    <w:rsid w:val="00861DE4"/>
    <w:rsid w:val="00863057"/>
    <w:rsid w:val="0086462B"/>
    <w:rsid w:val="00865146"/>
    <w:rsid w:val="0086679B"/>
    <w:rsid w:val="0086684B"/>
    <w:rsid w:val="00871A2F"/>
    <w:rsid w:val="00873001"/>
    <w:rsid w:val="00874E4F"/>
    <w:rsid w:val="00881756"/>
    <w:rsid w:val="008859DA"/>
    <w:rsid w:val="00891540"/>
    <w:rsid w:val="00892662"/>
    <w:rsid w:val="008931C9"/>
    <w:rsid w:val="00894766"/>
    <w:rsid w:val="00895693"/>
    <w:rsid w:val="00895B55"/>
    <w:rsid w:val="008A0F5C"/>
    <w:rsid w:val="008A10BB"/>
    <w:rsid w:val="008A1582"/>
    <w:rsid w:val="008A1C70"/>
    <w:rsid w:val="008A2FE1"/>
    <w:rsid w:val="008A3935"/>
    <w:rsid w:val="008A3DA6"/>
    <w:rsid w:val="008A5533"/>
    <w:rsid w:val="008A55CB"/>
    <w:rsid w:val="008A5A9E"/>
    <w:rsid w:val="008A65CE"/>
    <w:rsid w:val="008A6612"/>
    <w:rsid w:val="008A687D"/>
    <w:rsid w:val="008B0550"/>
    <w:rsid w:val="008B09A3"/>
    <w:rsid w:val="008B2921"/>
    <w:rsid w:val="008B4BEF"/>
    <w:rsid w:val="008B5343"/>
    <w:rsid w:val="008B6394"/>
    <w:rsid w:val="008B69AB"/>
    <w:rsid w:val="008B7494"/>
    <w:rsid w:val="008B79DB"/>
    <w:rsid w:val="008B7AD4"/>
    <w:rsid w:val="008C036C"/>
    <w:rsid w:val="008C2580"/>
    <w:rsid w:val="008C31C8"/>
    <w:rsid w:val="008C3482"/>
    <w:rsid w:val="008C5C02"/>
    <w:rsid w:val="008C5DE9"/>
    <w:rsid w:val="008C5F0C"/>
    <w:rsid w:val="008C63C5"/>
    <w:rsid w:val="008C7851"/>
    <w:rsid w:val="008C7EFD"/>
    <w:rsid w:val="008D0A09"/>
    <w:rsid w:val="008D18A0"/>
    <w:rsid w:val="008D1E03"/>
    <w:rsid w:val="008D2436"/>
    <w:rsid w:val="008D36B0"/>
    <w:rsid w:val="008D41C0"/>
    <w:rsid w:val="008E1113"/>
    <w:rsid w:val="008E24EA"/>
    <w:rsid w:val="008E415F"/>
    <w:rsid w:val="008E4CA9"/>
    <w:rsid w:val="008E6090"/>
    <w:rsid w:val="008E7692"/>
    <w:rsid w:val="008F0373"/>
    <w:rsid w:val="008F123A"/>
    <w:rsid w:val="008F13B7"/>
    <w:rsid w:val="008F3C6F"/>
    <w:rsid w:val="008F3F1C"/>
    <w:rsid w:val="008F5DA7"/>
    <w:rsid w:val="008F631F"/>
    <w:rsid w:val="008F6BA6"/>
    <w:rsid w:val="008F73F9"/>
    <w:rsid w:val="00901F45"/>
    <w:rsid w:val="0090277A"/>
    <w:rsid w:val="009028A8"/>
    <w:rsid w:val="009029C2"/>
    <w:rsid w:val="0090398E"/>
    <w:rsid w:val="00904085"/>
    <w:rsid w:val="009056C5"/>
    <w:rsid w:val="00905B11"/>
    <w:rsid w:val="009065D4"/>
    <w:rsid w:val="00906D1A"/>
    <w:rsid w:val="00910420"/>
    <w:rsid w:val="009114F6"/>
    <w:rsid w:val="00914209"/>
    <w:rsid w:val="00914716"/>
    <w:rsid w:val="009147A3"/>
    <w:rsid w:val="00915F47"/>
    <w:rsid w:val="009200D1"/>
    <w:rsid w:val="00920334"/>
    <w:rsid w:val="00921DA5"/>
    <w:rsid w:val="009220C6"/>
    <w:rsid w:val="00923F2A"/>
    <w:rsid w:val="00924367"/>
    <w:rsid w:val="0092514C"/>
    <w:rsid w:val="00927392"/>
    <w:rsid w:val="00930ACD"/>
    <w:rsid w:val="00930B21"/>
    <w:rsid w:val="009346AF"/>
    <w:rsid w:val="0093597C"/>
    <w:rsid w:val="009413C6"/>
    <w:rsid w:val="0094145A"/>
    <w:rsid w:val="00945001"/>
    <w:rsid w:val="00945F94"/>
    <w:rsid w:val="00947867"/>
    <w:rsid w:val="00947946"/>
    <w:rsid w:val="009510C4"/>
    <w:rsid w:val="009527CE"/>
    <w:rsid w:val="00952B17"/>
    <w:rsid w:val="00952F7C"/>
    <w:rsid w:val="009536F4"/>
    <w:rsid w:val="00953F30"/>
    <w:rsid w:val="0095730B"/>
    <w:rsid w:val="0096086B"/>
    <w:rsid w:val="009615F7"/>
    <w:rsid w:val="00961E66"/>
    <w:rsid w:val="0096274A"/>
    <w:rsid w:val="00964254"/>
    <w:rsid w:val="00964BBA"/>
    <w:rsid w:val="009650EE"/>
    <w:rsid w:val="00966091"/>
    <w:rsid w:val="00970375"/>
    <w:rsid w:val="009706BF"/>
    <w:rsid w:val="009713DD"/>
    <w:rsid w:val="00972937"/>
    <w:rsid w:val="00972A1B"/>
    <w:rsid w:val="00972F56"/>
    <w:rsid w:val="00973617"/>
    <w:rsid w:val="0097492D"/>
    <w:rsid w:val="00975293"/>
    <w:rsid w:val="0098045D"/>
    <w:rsid w:val="00981311"/>
    <w:rsid w:val="00982A14"/>
    <w:rsid w:val="0098325B"/>
    <w:rsid w:val="00985067"/>
    <w:rsid w:val="00985799"/>
    <w:rsid w:val="00994630"/>
    <w:rsid w:val="00994D73"/>
    <w:rsid w:val="00997627"/>
    <w:rsid w:val="00997767"/>
    <w:rsid w:val="00997790"/>
    <w:rsid w:val="009A23D5"/>
    <w:rsid w:val="009A317A"/>
    <w:rsid w:val="009A4A37"/>
    <w:rsid w:val="009A4C0E"/>
    <w:rsid w:val="009A568B"/>
    <w:rsid w:val="009A5887"/>
    <w:rsid w:val="009A6C0A"/>
    <w:rsid w:val="009B11C3"/>
    <w:rsid w:val="009B18BD"/>
    <w:rsid w:val="009B29F9"/>
    <w:rsid w:val="009B4017"/>
    <w:rsid w:val="009B5C9E"/>
    <w:rsid w:val="009B693A"/>
    <w:rsid w:val="009C000F"/>
    <w:rsid w:val="009C175F"/>
    <w:rsid w:val="009C235F"/>
    <w:rsid w:val="009C23CF"/>
    <w:rsid w:val="009C2A63"/>
    <w:rsid w:val="009C445F"/>
    <w:rsid w:val="009C4739"/>
    <w:rsid w:val="009C4BB8"/>
    <w:rsid w:val="009C59B9"/>
    <w:rsid w:val="009C75D7"/>
    <w:rsid w:val="009D1C96"/>
    <w:rsid w:val="009D29AC"/>
    <w:rsid w:val="009D37EB"/>
    <w:rsid w:val="009D4AE3"/>
    <w:rsid w:val="009D5ED5"/>
    <w:rsid w:val="009D6AC4"/>
    <w:rsid w:val="009D6B32"/>
    <w:rsid w:val="009D7203"/>
    <w:rsid w:val="009D7692"/>
    <w:rsid w:val="009E0053"/>
    <w:rsid w:val="009E0226"/>
    <w:rsid w:val="009E25F0"/>
    <w:rsid w:val="009E37F3"/>
    <w:rsid w:val="009E3949"/>
    <w:rsid w:val="009E4F67"/>
    <w:rsid w:val="009E5007"/>
    <w:rsid w:val="009E520C"/>
    <w:rsid w:val="009E62BE"/>
    <w:rsid w:val="009E6620"/>
    <w:rsid w:val="009F131E"/>
    <w:rsid w:val="009F1BA3"/>
    <w:rsid w:val="009F2785"/>
    <w:rsid w:val="009F2846"/>
    <w:rsid w:val="009F2E02"/>
    <w:rsid w:val="009F4426"/>
    <w:rsid w:val="009F4B02"/>
    <w:rsid w:val="009F61F6"/>
    <w:rsid w:val="00A0009A"/>
    <w:rsid w:val="00A00AC9"/>
    <w:rsid w:val="00A01386"/>
    <w:rsid w:val="00A01A54"/>
    <w:rsid w:val="00A02DA2"/>
    <w:rsid w:val="00A03FC6"/>
    <w:rsid w:val="00A05738"/>
    <w:rsid w:val="00A058BC"/>
    <w:rsid w:val="00A05B54"/>
    <w:rsid w:val="00A061A9"/>
    <w:rsid w:val="00A07444"/>
    <w:rsid w:val="00A10018"/>
    <w:rsid w:val="00A1097A"/>
    <w:rsid w:val="00A112D7"/>
    <w:rsid w:val="00A13B1A"/>
    <w:rsid w:val="00A14C32"/>
    <w:rsid w:val="00A15133"/>
    <w:rsid w:val="00A15191"/>
    <w:rsid w:val="00A159F2"/>
    <w:rsid w:val="00A17938"/>
    <w:rsid w:val="00A21039"/>
    <w:rsid w:val="00A21B8F"/>
    <w:rsid w:val="00A21CAF"/>
    <w:rsid w:val="00A22329"/>
    <w:rsid w:val="00A22B6C"/>
    <w:rsid w:val="00A22D14"/>
    <w:rsid w:val="00A2393C"/>
    <w:rsid w:val="00A243E3"/>
    <w:rsid w:val="00A25BFD"/>
    <w:rsid w:val="00A26345"/>
    <w:rsid w:val="00A30422"/>
    <w:rsid w:val="00A30A91"/>
    <w:rsid w:val="00A320A7"/>
    <w:rsid w:val="00A330AC"/>
    <w:rsid w:val="00A345A8"/>
    <w:rsid w:val="00A3760C"/>
    <w:rsid w:val="00A40FC1"/>
    <w:rsid w:val="00A41575"/>
    <w:rsid w:val="00A41D50"/>
    <w:rsid w:val="00A441E2"/>
    <w:rsid w:val="00A47482"/>
    <w:rsid w:val="00A47808"/>
    <w:rsid w:val="00A51827"/>
    <w:rsid w:val="00A60B1E"/>
    <w:rsid w:val="00A60B28"/>
    <w:rsid w:val="00A61587"/>
    <w:rsid w:val="00A61855"/>
    <w:rsid w:val="00A62C9E"/>
    <w:rsid w:val="00A62F93"/>
    <w:rsid w:val="00A648EC"/>
    <w:rsid w:val="00A64947"/>
    <w:rsid w:val="00A649EC"/>
    <w:rsid w:val="00A65F7C"/>
    <w:rsid w:val="00A70CE0"/>
    <w:rsid w:val="00A714C1"/>
    <w:rsid w:val="00A74960"/>
    <w:rsid w:val="00A762FA"/>
    <w:rsid w:val="00A77141"/>
    <w:rsid w:val="00A77A11"/>
    <w:rsid w:val="00A77FE6"/>
    <w:rsid w:val="00A81CE7"/>
    <w:rsid w:val="00A82B43"/>
    <w:rsid w:val="00A83618"/>
    <w:rsid w:val="00A866D2"/>
    <w:rsid w:val="00A872E9"/>
    <w:rsid w:val="00A909DB"/>
    <w:rsid w:val="00A919FA"/>
    <w:rsid w:val="00A91DC3"/>
    <w:rsid w:val="00A92DC5"/>
    <w:rsid w:val="00A934B4"/>
    <w:rsid w:val="00A95250"/>
    <w:rsid w:val="00AA2032"/>
    <w:rsid w:val="00AA3A39"/>
    <w:rsid w:val="00AA43DF"/>
    <w:rsid w:val="00AA531A"/>
    <w:rsid w:val="00AA61F8"/>
    <w:rsid w:val="00AB033C"/>
    <w:rsid w:val="00AB0FF1"/>
    <w:rsid w:val="00AB244C"/>
    <w:rsid w:val="00AB2A40"/>
    <w:rsid w:val="00AB4296"/>
    <w:rsid w:val="00AB46E7"/>
    <w:rsid w:val="00AB4A85"/>
    <w:rsid w:val="00AB5249"/>
    <w:rsid w:val="00AB5B29"/>
    <w:rsid w:val="00AB6B93"/>
    <w:rsid w:val="00AB6BD8"/>
    <w:rsid w:val="00AB6E09"/>
    <w:rsid w:val="00AC101C"/>
    <w:rsid w:val="00AC1555"/>
    <w:rsid w:val="00AC2664"/>
    <w:rsid w:val="00AC319F"/>
    <w:rsid w:val="00AC3E98"/>
    <w:rsid w:val="00AC4581"/>
    <w:rsid w:val="00AC59C1"/>
    <w:rsid w:val="00AC692E"/>
    <w:rsid w:val="00AC711A"/>
    <w:rsid w:val="00AC7E30"/>
    <w:rsid w:val="00AD15DE"/>
    <w:rsid w:val="00AD211A"/>
    <w:rsid w:val="00AD2FDF"/>
    <w:rsid w:val="00AD494A"/>
    <w:rsid w:val="00AD53FC"/>
    <w:rsid w:val="00AD628C"/>
    <w:rsid w:val="00AD6954"/>
    <w:rsid w:val="00AD7153"/>
    <w:rsid w:val="00AE2CB9"/>
    <w:rsid w:val="00AE2D91"/>
    <w:rsid w:val="00AE3125"/>
    <w:rsid w:val="00AE3355"/>
    <w:rsid w:val="00AE4216"/>
    <w:rsid w:val="00AE5446"/>
    <w:rsid w:val="00AE6730"/>
    <w:rsid w:val="00AE77A3"/>
    <w:rsid w:val="00AF2374"/>
    <w:rsid w:val="00AF3CDA"/>
    <w:rsid w:val="00B03762"/>
    <w:rsid w:val="00B043EC"/>
    <w:rsid w:val="00B04630"/>
    <w:rsid w:val="00B04BEB"/>
    <w:rsid w:val="00B059CF"/>
    <w:rsid w:val="00B05E39"/>
    <w:rsid w:val="00B06E2B"/>
    <w:rsid w:val="00B07485"/>
    <w:rsid w:val="00B12EB0"/>
    <w:rsid w:val="00B130AF"/>
    <w:rsid w:val="00B1345D"/>
    <w:rsid w:val="00B15CAD"/>
    <w:rsid w:val="00B21F34"/>
    <w:rsid w:val="00B22E13"/>
    <w:rsid w:val="00B22F13"/>
    <w:rsid w:val="00B2300F"/>
    <w:rsid w:val="00B236F1"/>
    <w:rsid w:val="00B23E6A"/>
    <w:rsid w:val="00B241E3"/>
    <w:rsid w:val="00B301CA"/>
    <w:rsid w:val="00B3028F"/>
    <w:rsid w:val="00B342A8"/>
    <w:rsid w:val="00B3457A"/>
    <w:rsid w:val="00B40EA3"/>
    <w:rsid w:val="00B41736"/>
    <w:rsid w:val="00B43DAA"/>
    <w:rsid w:val="00B4622C"/>
    <w:rsid w:val="00B501BB"/>
    <w:rsid w:val="00B51DE6"/>
    <w:rsid w:val="00B527E7"/>
    <w:rsid w:val="00B5323E"/>
    <w:rsid w:val="00B53C1C"/>
    <w:rsid w:val="00B54D11"/>
    <w:rsid w:val="00B55B72"/>
    <w:rsid w:val="00B55BF9"/>
    <w:rsid w:val="00B57D77"/>
    <w:rsid w:val="00B60C58"/>
    <w:rsid w:val="00B612F4"/>
    <w:rsid w:val="00B62BF5"/>
    <w:rsid w:val="00B62CF3"/>
    <w:rsid w:val="00B62FEA"/>
    <w:rsid w:val="00B6372F"/>
    <w:rsid w:val="00B64EB3"/>
    <w:rsid w:val="00B66843"/>
    <w:rsid w:val="00B66964"/>
    <w:rsid w:val="00B66994"/>
    <w:rsid w:val="00B66D7C"/>
    <w:rsid w:val="00B67DFF"/>
    <w:rsid w:val="00B67E2F"/>
    <w:rsid w:val="00B7237B"/>
    <w:rsid w:val="00B72BED"/>
    <w:rsid w:val="00B73747"/>
    <w:rsid w:val="00B741DE"/>
    <w:rsid w:val="00B75D91"/>
    <w:rsid w:val="00B812BA"/>
    <w:rsid w:val="00B8632D"/>
    <w:rsid w:val="00B86A56"/>
    <w:rsid w:val="00B905FF"/>
    <w:rsid w:val="00B926FB"/>
    <w:rsid w:val="00B95F32"/>
    <w:rsid w:val="00BA151F"/>
    <w:rsid w:val="00BA2BE3"/>
    <w:rsid w:val="00BA446B"/>
    <w:rsid w:val="00BA50AD"/>
    <w:rsid w:val="00BA67EE"/>
    <w:rsid w:val="00BA77B9"/>
    <w:rsid w:val="00BB22E4"/>
    <w:rsid w:val="00BB52AB"/>
    <w:rsid w:val="00BB6BA7"/>
    <w:rsid w:val="00BC0DB4"/>
    <w:rsid w:val="00BC1472"/>
    <w:rsid w:val="00BC3A1F"/>
    <w:rsid w:val="00BC4374"/>
    <w:rsid w:val="00BC4399"/>
    <w:rsid w:val="00BD1E1F"/>
    <w:rsid w:val="00BD1FC5"/>
    <w:rsid w:val="00BD431B"/>
    <w:rsid w:val="00BD4C0A"/>
    <w:rsid w:val="00BD5B46"/>
    <w:rsid w:val="00BD5D10"/>
    <w:rsid w:val="00BD79F3"/>
    <w:rsid w:val="00BD7F99"/>
    <w:rsid w:val="00BE00F7"/>
    <w:rsid w:val="00BE210E"/>
    <w:rsid w:val="00BE2940"/>
    <w:rsid w:val="00BE2B27"/>
    <w:rsid w:val="00BE4D51"/>
    <w:rsid w:val="00BE5E18"/>
    <w:rsid w:val="00BE7E4D"/>
    <w:rsid w:val="00BF275A"/>
    <w:rsid w:val="00BF39A5"/>
    <w:rsid w:val="00BF531E"/>
    <w:rsid w:val="00BF6475"/>
    <w:rsid w:val="00BF6A25"/>
    <w:rsid w:val="00BF6F14"/>
    <w:rsid w:val="00C02ECB"/>
    <w:rsid w:val="00C040D8"/>
    <w:rsid w:val="00C055F9"/>
    <w:rsid w:val="00C05B1B"/>
    <w:rsid w:val="00C067DE"/>
    <w:rsid w:val="00C06995"/>
    <w:rsid w:val="00C06BA9"/>
    <w:rsid w:val="00C1129A"/>
    <w:rsid w:val="00C11358"/>
    <w:rsid w:val="00C113F9"/>
    <w:rsid w:val="00C11CB6"/>
    <w:rsid w:val="00C127F2"/>
    <w:rsid w:val="00C20832"/>
    <w:rsid w:val="00C21412"/>
    <w:rsid w:val="00C21E53"/>
    <w:rsid w:val="00C27C6B"/>
    <w:rsid w:val="00C3112C"/>
    <w:rsid w:val="00C316F6"/>
    <w:rsid w:val="00C3480A"/>
    <w:rsid w:val="00C34DF7"/>
    <w:rsid w:val="00C3551D"/>
    <w:rsid w:val="00C36B2E"/>
    <w:rsid w:val="00C36DAB"/>
    <w:rsid w:val="00C3749F"/>
    <w:rsid w:val="00C37974"/>
    <w:rsid w:val="00C41408"/>
    <w:rsid w:val="00C41CD4"/>
    <w:rsid w:val="00C42F55"/>
    <w:rsid w:val="00C43A11"/>
    <w:rsid w:val="00C505B4"/>
    <w:rsid w:val="00C50F81"/>
    <w:rsid w:val="00C525C2"/>
    <w:rsid w:val="00C53FD4"/>
    <w:rsid w:val="00C56D8A"/>
    <w:rsid w:val="00C57091"/>
    <w:rsid w:val="00C60065"/>
    <w:rsid w:val="00C60215"/>
    <w:rsid w:val="00C63B29"/>
    <w:rsid w:val="00C63C91"/>
    <w:rsid w:val="00C70223"/>
    <w:rsid w:val="00C7054A"/>
    <w:rsid w:val="00C72DB7"/>
    <w:rsid w:val="00C72DEE"/>
    <w:rsid w:val="00C73F4E"/>
    <w:rsid w:val="00C77845"/>
    <w:rsid w:val="00C77B9F"/>
    <w:rsid w:val="00C80480"/>
    <w:rsid w:val="00C81D4E"/>
    <w:rsid w:val="00C8220F"/>
    <w:rsid w:val="00C82AC2"/>
    <w:rsid w:val="00C8333B"/>
    <w:rsid w:val="00C83789"/>
    <w:rsid w:val="00C845C6"/>
    <w:rsid w:val="00C847F1"/>
    <w:rsid w:val="00C87D99"/>
    <w:rsid w:val="00C96ACC"/>
    <w:rsid w:val="00C96C8D"/>
    <w:rsid w:val="00C9708B"/>
    <w:rsid w:val="00CA00D5"/>
    <w:rsid w:val="00CA1884"/>
    <w:rsid w:val="00CA1A79"/>
    <w:rsid w:val="00CA4A2B"/>
    <w:rsid w:val="00CA4F57"/>
    <w:rsid w:val="00CA5694"/>
    <w:rsid w:val="00CA686C"/>
    <w:rsid w:val="00CA6BFC"/>
    <w:rsid w:val="00CA6D39"/>
    <w:rsid w:val="00CA7D0B"/>
    <w:rsid w:val="00CB1A9D"/>
    <w:rsid w:val="00CB2DAC"/>
    <w:rsid w:val="00CB35EE"/>
    <w:rsid w:val="00CB378D"/>
    <w:rsid w:val="00CB575B"/>
    <w:rsid w:val="00CB670A"/>
    <w:rsid w:val="00CB6C6B"/>
    <w:rsid w:val="00CC011A"/>
    <w:rsid w:val="00CC06FE"/>
    <w:rsid w:val="00CC0775"/>
    <w:rsid w:val="00CC1EC1"/>
    <w:rsid w:val="00CC288E"/>
    <w:rsid w:val="00CC4790"/>
    <w:rsid w:val="00CC5A4A"/>
    <w:rsid w:val="00CC6078"/>
    <w:rsid w:val="00CC6C84"/>
    <w:rsid w:val="00CC6D81"/>
    <w:rsid w:val="00CC74C8"/>
    <w:rsid w:val="00CD0A23"/>
    <w:rsid w:val="00CD0D08"/>
    <w:rsid w:val="00CD1F84"/>
    <w:rsid w:val="00CD4EE0"/>
    <w:rsid w:val="00CD554B"/>
    <w:rsid w:val="00CD5B23"/>
    <w:rsid w:val="00CD5F35"/>
    <w:rsid w:val="00CD663A"/>
    <w:rsid w:val="00CD7994"/>
    <w:rsid w:val="00CE002C"/>
    <w:rsid w:val="00CE2DA6"/>
    <w:rsid w:val="00CE4830"/>
    <w:rsid w:val="00CE52FB"/>
    <w:rsid w:val="00CE6645"/>
    <w:rsid w:val="00CE6B8B"/>
    <w:rsid w:val="00CF2F43"/>
    <w:rsid w:val="00CF50A6"/>
    <w:rsid w:val="00D003D0"/>
    <w:rsid w:val="00D00C2D"/>
    <w:rsid w:val="00D01F92"/>
    <w:rsid w:val="00D03029"/>
    <w:rsid w:val="00D04DFF"/>
    <w:rsid w:val="00D052CF"/>
    <w:rsid w:val="00D05AF3"/>
    <w:rsid w:val="00D067B1"/>
    <w:rsid w:val="00D1308D"/>
    <w:rsid w:val="00D1380F"/>
    <w:rsid w:val="00D13BFC"/>
    <w:rsid w:val="00D14C1B"/>
    <w:rsid w:val="00D15DFD"/>
    <w:rsid w:val="00D16587"/>
    <w:rsid w:val="00D2399A"/>
    <w:rsid w:val="00D3368B"/>
    <w:rsid w:val="00D33BB1"/>
    <w:rsid w:val="00D33E54"/>
    <w:rsid w:val="00D34A1E"/>
    <w:rsid w:val="00D36C36"/>
    <w:rsid w:val="00D42669"/>
    <w:rsid w:val="00D4354A"/>
    <w:rsid w:val="00D4356B"/>
    <w:rsid w:val="00D43C86"/>
    <w:rsid w:val="00D447B0"/>
    <w:rsid w:val="00D44937"/>
    <w:rsid w:val="00D451DE"/>
    <w:rsid w:val="00D45546"/>
    <w:rsid w:val="00D45746"/>
    <w:rsid w:val="00D461A8"/>
    <w:rsid w:val="00D46B5E"/>
    <w:rsid w:val="00D55BE0"/>
    <w:rsid w:val="00D5664F"/>
    <w:rsid w:val="00D57572"/>
    <w:rsid w:val="00D57664"/>
    <w:rsid w:val="00D60A14"/>
    <w:rsid w:val="00D60BC1"/>
    <w:rsid w:val="00D60CEF"/>
    <w:rsid w:val="00D649C0"/>
    <w:rsid w:val="00D712CB"/>
    <w:rsid w:val="00D75751"/>
    <w:rsid w:val="00D776BD"/>
    <w:rsid w:val="00D77A13"/>
    <w:rsid w:val="00D80A0F"/>
    <w:rsid w:val="00D8429B"/>
    <w:rsid w:val="00D842B3"/>
    <w:rsid w:val="00D849A0"/>
    <w:rsid w:val="00D86685"/>
    <w:rsid w:val="00D902CF"/>
    <w:rsid w:val="00D93395"/>
    <w:rsid w:val="00D937F3"/>
    <w:rsid w:val="00D93D30"/>
    <w:rsid w:val="00D945F4"/>
    <w:rsid w:val="00D97AEE"/>
    <w:rsid w:val="00DA0EB4"/>
    <w:rsid w:val="00DA206B"/>
    <w:rsid w:val="00DA57B6"/>
    <w:rsid w:val="00DB0918"/>
    <w:rsid w:val="00DB0B0B"/>
    <w:rsid w:val="00DB42BF"/>
    <w:rsid w:val="00DB5B40"/>
    <w:rsid w:val="00DB5D2C"/>
    <w:rsid w:val="00DB61F7"/>
    <w:rsid w:val="00DB682A"/>
    <w:rsid w:val="00DC2235"/>
    <w:rsid w:val="00DC2F7F"/>
    <w:rsid w:val="00DC3E88"/>
    <w:rsid w:val="00DC4B9B"/>
    <w:rsid w:val="00DC5330"/>
    <w:rsid w:val="00DC5C75"/>
    <w:rsid w:val="00DC6A9D"/>
    <w:rsid w:val="00DC717D"/>
    <w:rsid w:val="00DC7D5A"/>
    <w:rsid w:val="00DD4546"/>
    <w:rsid w:val="00DD5157"/>
    <w:rsid w:val="00DD6949"/>
    <w:rsid w:val="00DD6E72"/>
    <w:rsid w:val="00DE027C"/>
    <w:rsid w:val="00DE0871"/>
    <w:rsid w:val="00DE1F80"/>
    <w:rsid w:val="00DE473C"/>
    <w:rsid w:val="00DE7E37"/>
    <w:rsid w:val="00DF03AD"/>
    <w:rsid w:val="00DF2582"/>
    <w:rsid w:val="00DF3024"/>
    <w:rsid w:val="00DF33CA"/>
    <w:rsid w:val="00DF3514"/>
    <w:rsid w:val="00DF4070"/>
    <w:rsid w:val="00DF5169"/>
    <w:rsid w:val="00DF767A"/>
    <w:rsid w:val="00DF7DB7"/>
    <w:rsid w:val="00E0014E"/>
    <w:rsid w:val="00E00857"/>
    <w:rsid w:val="00E01355"/>
    <w:rsid w:val="00E02168"/>
    <w:rsid w:val="00E03F6D"/>
    <w:rsid w:val="00E06CDA"/>
    <w:rsid w:val="00E10CFC"/>
    <w:rsid w:val="00E127D6"/>
    <w:rsid w:val="00E12ABC"/>
    <w:rsid w:val="00E12D2B"/>
    <w:rsid w:val="00E1334B"/>
    <w:rsid w:val="00E14C08"/>
    <w:rsid w:val="00E15618"/>
    <w:rsid w:val="00E1654C"/>
    <w:rsid w:val="00E16FEC"/>
    <w:rsid w:val="00E23ED1"/>
    <w:rsid w:val="00E265E9"/>
    <w:rsid w:val="00E26FA8"/>
    <w:rsid w:val="00E27362"/>
    <w:rsid w:val="00E30BEC"/>
    <w:rsid w:val="00E3198F"/>
    <w:rsid w:val="00E31D89"/>
    <w:rsid w:val="00E31F39"/>
    <w:rsid w:val="00E321E5"/>
    <w:rsid w:val="00E32B26"/>
    <w:rsid w:val="00E32FA5"/>
    <w:rsid w:val="00E33F60"/>
    <w:rsid w:val="00E34551"/>
    <w:rsid w:val="00E34A3B"/>
    <w:rsid w:val="00E36095"/>
    <w:rsid w:val="00E373E5"/>
    <w:rsid w:val="00E41C2F"/>
    <w:rsid w:val="00E43CA3"/>
    <w:rsid w:val="00E456C6"/>
    <w:rsid w:val="00E4798D"/>
    <w:rsid w:val="00E47E7E"/>
    <w:rsid w:val="00E50037"/>
    <w:rsid w:val="00E51F81"/>
    <w:rsid w:val="00E54219"/>
    <w:rsid w:val="00E54908"/>
    <w:rsid w:val="00E55D48"/>
    <w:rsid w:val="00E57052"/>
    <w:rsid w:val="00E6041E"/>
    <w:rsid w:val="00E604E7"/>
    <w:rsid w:val="00E60A0C"/>
    <w:rsid w:val="00E623DA"/>
    <w:rsid w:val="00E6282E"/>
    <w:rsid w:val="00E634FA"/>
    <w:rsid w:val="00E65742"/>
    <w:rsid w:val="00E66053"/>
    <w:rsid w:val="00E6618D"/>
    <w:rsid w:val="00E6620B"/>
    <w:rsid w:val="00E66AFA"/>
    <w:rsid w:val="00E675AB"/>
    <w:rsid w:val="00E71222"/>
    <w:rsid w:val="00E71255"/>
    <w:rsid w:val="00E7133F"/>
    <w:rsid w:val="00E71409"/>
    <w:rsid w:val="00E71FA2"/>
    <w:rsid w:val="00E72452"/>
    <w:rsid w:val="00E729E2"/>
    <w:rsid w:val="00E73021"/>
    <w:rsid w:val="00E74FE7"/>
    <w:rsid w:val="00E77E68"/>
    <w:rsid w:val="00E80595"/>
    <w:rsid w:val="00E8067A"/>
    <w:rsid w:val="00E80693"/>
    <w:rsid w:val="00E81121"/>
    <w:rsid w:val="00E84434"/>
    <w:rsid w:val="00E848B4"/>
    <w:rsid w:val="00E859A8"/>
    <w:rsid w:val="00E909B8"/>
    <w:rsid w:val="00E910E7"/>
    <w:rsid w:val="00E93517"/>
    <w:rsid w:val="00E93B02"/>
    <w:rsid w:val="00E93F32"/>
    <w:rsid w:val="00E94DE5"/>
    <w:rsid w:val="00E9516F"/>
    <w:rsid w:val="00E96AAF"/>
    <w:rsid w:val="00E96D81"/>
    <w:rsid w:val="00EA0B73"/>
    <w:rsid w:val="00EA15AE"/>
    <w:rsid w:val="00EA16D8"/>
    <w:rsid w:val="00EA1838"/>
    <w:rsid w:val="00EA1A55"/>
    <w:rsid w:val="00EA38E1"/>
    <w:rsid w:val="00EA63F8"/>
    <w:rsid w:val="00EA6BA2"/>
    <w:rsid w:val="00EA7B28"/>
    <w:rsid w:val="00EB16BA"/>
    <w:rsid w:val="00EB309A"/>
    <w:rsid w:val="00EB30B8"/>
    <w:rsid w:val="00EB3CEE"/>
    <w:rsid w:val="00EB556A"/>
    <w:rsid w:val="00EB6521"/>
    <w:rsid w:val="00EB7D68"/>
    <w:rsid w:val="00EC128B"/>
    <w:rsid w:val="00EC3796"/>
    <w:rsid w:val="00EC3E2D"/>
    <w:rsid w:val="00EC79BC"/>
    <w:rsid w:val="00ED2C0C"/>
    <w:rsid w:val="00ED3DCD"/>
    <w:rsid w:val="00ED472E"/>
    <w:rsid w:val="00ED4833"/>
    <w:rsid w:val="00ED5DB7"/>
    <w:rsid w:val="00EE24F0"/>
    <w:rsid w:val="00EE31CE"/>
    <w:rsid w:val="00EE3A44"/>
    <w:rsid w:val="00EE3D05"/>
    <w:rsid w:val="00EE4003"/>
    <w:rsid w:val="00EE49F4"/>
    <w:rsid w:val="00EE51CB"/>
    <w:rsid w:val="00EE664D"/>
    <w:rsid w:val="00EE6954"/>
    <w:rsid w:val="00EE6EE0"/>
    <w:rsid w:val="00EF0AAF"/>
    <w:rsid w:val="00EF2A80"/>
    <w:rsid w:val="00EF3CDA"/>
    <w:rsid w:val="00EF7385"/>
    <w:rsid w:val="00F007FF"/>
    <w:rsid w:val="00F01E5A"/>
    <w:rsid w:val="00F034DF"/>
    <w:rsid w:val="00F041FD"/>
    <w:rsid w:val="00F06FB0"/>
    <w:rsid w:val="00F107D3"/>
    <w:rsid w:val="00F11392"/>
    <w:rsid w:val="00F11C7D"/>
    <w:rsid w:val="00F12216"/>
    <w:rsid w:val="00F12390"/>
    <w:rsid w:val="00F12765"/>
    <w:rsid w:val="00F12917"/>
    <w:rsid w:val="00F12DE8"/>
    <w:rsid w:val="00F13A00"/>
    <w:rsid w:val="00F168F5"/>
    <w:rsid w:val="00F16CE3"/>
    <w:rsid w:val="00F177FC"/>
    <w:rsid w:val="00F20EDB"/>
    <w:rsid w:val="00F21071"/>
    <w:rsid w:val="00F211C9"/>
    <w:rsid w:val="00F23ABE"/>
    <w:rsid w:val="00F27387"/>
    <w:rsid w:val="00F27BE0"/>
    <w:rsid w:val="00F327F3"/>
    <w:rsid w:val="00F3584B"/>
    <w:rsid w:val="00F37D04"/>
    <w:rsid w:val="00F37ECD"/>
    <w:rsid w:val="00F40832"/>
    <w:rsid w:val="00F4299E"/>
    <w:rsid w:val="00F45C01"/>
    <w:rsid w:val="00F46CD8"/>
    <w:rsid w:val="00F47842"/>
    <w:rsid w:val="00F5014D"/>
    <w:rsid w:val="00F51985"/>
    <w:rsid w:val="00F52A93"/>
    <w:rsid w:val="00F531F2"/>
    <w:rsid w:val="00F543E3"/>
    <w:rsid w:val="00F546D1"/>
    <w:rsid w:val="00F55992"/>
    <w:rsid w:val="00F562C1"/>
    <w:rsid w:val="00F56836"/>
    <w:rsid w:val="00F57463"/>
    <w:rsid w:val="00F60357"/>
    <w:rsid w:val="00F63A80"/>
    <w:rsid w:val="00F64BED"/>
    <w:rsid w:val="00F64D86"/>
    <w:rsid w:val="00F6505B"/>
    <w:rsid w:val="00F66C10"/>
    <w:rsid w:val="00F672EB"/>
    <w:rsid w:val="00F67742"/>
    <w:rsid w:val="00F700E8"/>
    <w:rsid w:val="00F724E9"/>
    <w:rsid w:val="00F7343A"/>
    <w:rsid w:val="00F7463A"/>
    <w:rsid w:val="00F75F64"/>
    <w:rsid w:val="00F80CA2"/>
    <w:rsid w:val="00F81291"/>
    <w:rsid w:val="00F81D5F"/>
    <w:rsid w:val="00F81E63"/>
    <w:rsid w:val="00F86263"/>
    <w:rsid w:val="00F86DB9"/>
    <w:rsid w:val="00F87945"/>
    <w:rsid w:val="00F900F6"/>
    <w:rsid w:val="00F903EA"/>
    <w:rsid w:val="00F91594"/>
    <w:rsid w:val="00F926A6"/>
    <w:rsid w:val="00F9319B"/>
    <w:rsid w:val="00F97724"/>
    <w:rsid w:val="00F97CF1"/>
    <w:rsid w:val="00FA1F33"/>
    <w:rsid w:val="00FA240B"/>
    <w:rsid w:val="00FA4E43"/>
    <w:rsid w:val="00FA5174"/>
    <w:rsid w:val="00FA5268"/>
    <w:rsid w:val="00FA6034"/>
    <w:rsid w:val="00FA63AF"/>
    <w:rsid w:val="00FA64BD"/>
    <w:rsid w:val="00FA7583"/>
    <w:rsid w:val="00FB1703"/>
    <w:rsid w:val="00FB44B3"/>
    <w:rsid w:val="00FB5103"/>
    <w:rsid w:val="00FB5B62"/>
    <w:rsid w:val="00FB6352"/>
    <w:rsid w:val="00FB64B1"/>
    <w:rsid w:val="00FB76CC"/>
    <w:rsid w:val="00FC0056"/>
    <w:rsid w:val="00FC0131"/>
    <w:rsid w:val="00FC177D"/>
    <w:rsid w:val="00FC34F1"/>
    <w:rsid w:val="00FC35DD"/>
    <w:rsid w:val="00FC41BF"/>
    <w:rsid w:val="00FD10AE"/>
    <w:rsid w:val="00FD2132"/>
    <w:rsid w:val="00FD3367"/>
    <w:rsid w:val="00FD42D3"/>
    <w:rsid w:val="00FD5609"/>
    <w:rsid w:val="00FD79DB"/>
    <w:rsid w:val="00FD79E7"/>
    <w:rsid w:val="00FE0631"/>
    <w:rsid w:val="00FE0B26"/>
    <w:rsid w:val="00FE3405"/>
    <w:rsid w:val="00FE55C9"/>
    <w:rsid w:val="00FE5A8F"/>
    <w:rsid w:val="00FE669A"/>
    <w:rsid w:val="00FE7F58"/>
    <w:rsid w:val="00FF131B"/>
    <w:rsid w:val="00FF25A0"/>
    <w:rsid w:val="00FF71DF"/>
    <w:rsid w:val="00FF7E1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D32BE6"/>
  <w15:docId w15:val="{A26DC48C-AC53-451A-91B6-DE3A30F5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742"/>
    <w:pPr>
      <w:spacing w:before="120" w:after="200" w:line="360" w:lineRule="auto"/>
      <w:jc w:val="both"/>
    </w:pPr>
    <w:rPr>
      <w:rFonts w:ascii="Arial" w:hAnsi="Arial"/>
      <w:lang w:val="es-ES_tradnl" w:eastAsia="en-US"/>
    </w:rPr>
  </w:style>
  <w:style w:type="paragraph" w:styleId="Ttulo1">
    <w:name w:val="heading 1"/>
    <w:basedOn w:val="Normal"/>
    <w:next w:val="Normal"/>
    <w:link w:val="Ttulo1Car"/>
    <w:uiPriority w:val="9"/>
    <w:qFormat/>
    <w:rsid w:val="00160936"/>
    <w:pPr>
      <w:keepNext/>
      <w:keepLines/>
      <w:numPr>
        <w:numId w:val="1"/>
      </w:numPr>
      <w:spacing w:before="480" w:after="480"/>
      <w:outlineLvl w:val="0"/>
    </w:pPr>
    <w:rPr>
      <w:rFonts w:eastAsia="MS ????"/>
      <w:b/>
      <w:bCs/>
      <w:caps/>
      <w:szCs w:val="28"/>
    </w:rPr>
  </w:style>
  <w:style w:type="paragraph" w:styleId="Ttulo2">
    <w:name w:val="heading 2"/>
    <w:basedOn w:val="Normal"/>
    <w:next w:val="Normal"/>
    <w:link w:val="Ttulo2Car"/>
    <w:uiPriority w:val="9"/>
    <w:qFormat/>
    <w:rsid w:val="007F0218"/>
    <w:pPr>
      <w:keepNext/>
      <w:keepLines/>
      <w:numPr>
        <w:ilvl w:val="1"/>
        <w:numId w:val="1"/>
      </w:numPr>
      <w:spacing w:before="240" w:after="240"/>
      <w:outlineLvl w:val="1"/>
    </w:pPr>
    <w:rPr>
      <w:rFonts w:eastAsia="MS ????"/>
      <w:b/>
      <w:bCs/>
      <w:szCs w:val="26"/>
    </w:rPr>
  </w:style>
  <w:style w:type="paragraph" w:styleId="Ttulo3">
    <w:name w:val="heading 3"/>
    <w:basedOn w:val="Normal"/>
    <w:next w:val="Normal"/>
    <w:link w:val="Ttulo3Car"/>
    <w:uiPriority w:val="9"/>
    <w:qFormat/>
    <w:rsid w:val="00914209"/>
    <w:pPr>
      <w:keepNext/>
      <w:keepLines/>
      <w:numPr>
        <w:ilvl w:val="2"/>
        <w:numId w:val="1"/>
      </w:numPr>
      <w:spacing w:before="200" w:after="0"/>
      <w:outlineLvl w:val="2"/>
    </w:pPr>
    <w:rPr>
      <w:rFonts w:eastAsia="MS ????"/>
      <w:b/>
      <w:bCs/>
    </w:rPr>
  </w:style>
  <w:style w:type="paragraph" w:styleId="Ttulo4">
    <w:name w:val="heading 4"/>
    <w:basedOn w:val="Normal"/>
    <w:next w:val="Normal"/>
    <w:link w:val="Ttulo4Car"/>
    <w:uiPriority w:val="9"/>
    <w:qFormat/>
    <w:rsid w:val="006E567C"/>
    <w:pPr>
      <w:keepNext/>
      <w:numPr>
        <w:ilvl w:val="3"/>
        <w:numId w:val="1"/>
      </w:numPr>
      <w:autoSpaceDE w:val="0"/>
      <w:autoSpaceDN w:val="0"/>
      <w:adjustRightInd w:val="0"/>
      <w:spacing w:after="0" w:line="240" w:lineRule="auto"/>
      <w:outlineLvl w:val="3"/>
    </w:pPr>
    <w:rPr>
      <w:rFonts w:eastAsia="Times New Roman"/>
      <w:b/>
      <w:sz w:val="20"/>
      <w:szCs w:val="20"/>
      <w:lang w:val="es-MX" w:eastAsia="es-ES"/>
    </w:rPr>
  </w:style>
  <w:style w:type="paragraph" w:styleId="Ttulo5">
    <w:name w:val="heading 5"/>
    <w:basedOn w:val="Normal"/>
    <w:next w:val="Normal"/>
    <w:link w:val="Ttulo5Car"/>
    <w:semiHidden/>
    <w:unhideWhenUsed/>
    <w:qFormat/>
    <w:locked/>
    <w:rsid w:val="007355BF"/>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locked/>
    <w:rsid w:val="007355BF"/>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locked/>
    <w:rsid w:val="007355BF"/>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locked/>
    <w:rsid w:val="007355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locked/>
    <w:rsid w:val="007355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160936"/>
    <w:rPr>
      <w:rFonts w:ascii="Arial" w:eastAsia="MS ????" w:hAnsi="Arial"/>
      <w:b/>
      <w:bCs/>
      <w:caps/>
      <w:szCs w:val="28"/>
      <w:lang w:val="es-ES_tradnl" w:eastAsia="en-US"/>
    </w:rPr>
  </w:style>
  <w:style w:type="character" w:customStyle="1" w:styleId="Ttulo2Car">
    <w:name w:val="Título 2 Car"/>
    <w:basedOn w:val="Fuentedeprrafopredeter"/>
    <w:link w:val="Ttulo2"/>
    <w:uiPriority w:val="9"/>
    <w:locked/>
    <w:rsid w:val="007F0218"/>
    <w:rPr>
      <w:rFonts w:ascii="Arial" w:eastAsia="MS ????" w:hAnsi="Arial"/>
      <w:b/>
      <w:bCs/>
      <w:szCs w:val="26"/>
      <w:lang w:val="es-ES_tradnl" w:eastAsia="en-US"/>
    </w:rPr>
  </w:style>
  <w:style w:type="character" w:customStyle="1" w:styleId="Ttulo3Car">
    <w:name w:val="Título 3 Car"/>
    <w:basedOn w:val="Fuentedeprrafopredeter"/>
    <w:link w:val="Ttulo3"/>
    <w:uiPriority w:val="9"/>
    <w:locked/>
    <w:rsid w:val="00914209"/>
    <w:rPr>
      <w:rFonts w:ascii="Arial" w:eastAsia="MS ????" w:hAnsi="Arial"/>
      <w:b/>
      <w:bCs/>
      <w:lang w:val="es-ES_tradnl" w:eastAsia="en-US"/>
    </w:rPr>
  </w:style>
  <w:style w:type="character" w:customStyle="1" w:styleId="Ttulo4Car">
    <w:name w:val="Título 4 Car"/>
    <w:basedOn w:val="Fuentedeprrafopredeter"/>
    <w:link w:val="Ttulo4"/>
    <w:uiPriority w:val="9"/>
    <w:locked/>
    <w:rsid w:val="006E567C"/>
    <w:rPr>
      <w:rFonts w:ascii="Arial" w:eastAsia="Times New Roman" w:hAnsi="Arial"/>
      <w:b/>
      <w:sz w:val="20"/>
      <w:szCs w:val="20"/>
      <w:lang w:val="es-MX"/>
    </w:rPr>
  </w:style>
  <w:style w:type="character" w:customStyle="1" w:styleId="Ttulo5Car">
    <w:name w:val="Título 5 Car"/>
    <w:basedOn w:val="Fuentedeprrafopredeter"/>
    <w:link w:val="Ttulo5"/>
    <w:semiHidden/>
    <w:rsid w:val="007355BF"/>
    <w:rPr>
      <w:rFonts w:asciiTheme="majorHAnsi" w:eastAsiaTheme="majorEastAsia" w:hAnsiTheme="majorHAnsi" w:cstheme="majorBidi"/>
      <w:color w:val="365F91" w:themeColor="accent1" w:themeShade="BF"/>
      <w:lang w:val="es-ES_tradnl" w:eastAsia="en-US"/>
    </w:rPr>
  </w:style>
  <w:style w:type="character" w:customStyle="1" w:styleId="Ttulo6Car">
    <w:name w:val="Título 6 Car"/>
    <w:basedOn w:val="Fuentedeprrafopredeter"/>
    <w:link w:val="Ttulo6"/>
    <w:semiHidden/>
    <w:rsid w:val="007355BF"/>
    <w:rPr>
      <w:rFonts w:asciiTheme="majorHAnsi" w:eastAsiaTheme="majorEastAsia" w:hAnsiTheme="majorHAnsi" w:cstheme="majorBidi"/>
      <w:color w:val="243F60" w:themeColor="accent1" w:themeShade="7F"/>
      <w:lang w:val="es-ES_tradnl" w:eastAsia="en-US"/>
    </w:rPr>
  </w:style>
  <w:style w:type="character" w:customStyle="1" w:styleId="Ttulo7Car">
    <w:name w:val="Título 7 Car"/>
    <w:basedOn w:val="Fuentedeprrafopredeter"/>
    <w:link w:val="Ttulo7"/>
    <w:semiHidden/>
    <w:rsid w:val="007355BF"/>
    <w:rPr>
      <w:rFonts w:asciiTheme="majorHAnsi" w:eastAsiaTheme="majorEastAsia" w:hAnsiTheme="majorHAnsi" w:cstheme="majorBidi"/>
      <w:i/>
      <w:iCs/>
      <w:color w:val="243F60" w:themeColor="accent1" w:themeShade="7F"/>
      <w:lang w:val="es-ES_tradnl" w:eastAsia="en-US"/>
    </w:rPr>
  </w:style>
  <w:style w:type="character" w:customStyle="1" w:styleId="Ttulo8Car">
    <w:name w:val="Título 8 Car"/>
    <w:basedOn w:val="Fuentedeprrafopredeter"/>
    <w:link w:val="Ttulo8"/>
    <w:semiHidden/>
    <w:rsid w:val="007355BF"/>
    <w:rPr>
      <w:rFonts w:asciiTheme="majorHAnsi" w:eastAsiaTheme="majorEastAsia" w:hAnsiTheme="majorHAnsi" w:cstheme="majorBidi"/>
      <w:color w:val="272727" w:themeColor="text1" w:themeTint="D8"/>
      <w:sz w:val="21"/>
      <w:szCs w:val="21"/>
      <w:lang w:val="es-ES_tradnl" w:eastAsia="en-US"/>
    </w:rPr>
  </w:style>
  <w:style w:type="character" w:customStyle="1" w:styleId="Ttulo9Car">
    <w:name w:val="Título 9 Car"/>
    <w:basedOn w:val="Fuentedeprrafopredeter"/>
    <w:link w:val="Ttulo9"/>
    <w:semiHidden/>
    <w:rsid w:val="007355BF"/>
    <w:rPr>
      <w:rFonts w:asciiTheme="majorHAnsi" w:eastAsiaTheme="majorEastAsia" w:hAnsiTheme="majorHAnsi" w:cstheme="majorBidi"/>
      <w:i/>
      <w:iCs/>
      <w:color w:val="272727" w:themeColor="text1" w:themeTint="D8"/>
      <w:sz w:val="21"/>
      <w:szCs w:val="21"/>
      <w:lang w:val="es-ES_tradnl" w:eastAsia="en-US"/>
    </w:rPr>
  </w:style>
  <w:style w:type="character" w:customStyle="1" w:styleId="apple-converted-space">
    <w:name w:val="apple-converted-space"/>
    <w:basedOn w:val="Fuentedeprrafopredeter"/>
    <w:rsid w:val="00C3480A"/>
    <w:rPr>
      <w:rFonts w:cs="Times New Roman"/>
    </w:rPr>
  </w:style>
  <w:style w:type="character" w:styleId="Textoennegrita">
    <w:name w:val="Strong"/>
    <w:basedOn w:val="Fuentedeprrafopredeter"/>
    <w:uiPriority w:val="99"/>
    <w:qFormat/>
    <w:rsid w:val="00C3480A"/>
    <w:rPr>
      <w:rFonts w:cs="Times New Roman"/>
      <w:b/>
      <w:bCs/>
    </w:rPr>
  </w:style>
  <w:style w:type="paragraph" w:styleId="Prrafodelista">
    <w:name w:val="List Paragraph"/>
    <w:aliases w:val="Dot pt,F5 List Paragraph,List Paragraph Char Char Char,Indicator Text,Numbered Para 1,Bullet 1,Bullet Points,List Paragraph2,MAIN CONTENT,Normal numbered,Colorful List - Accent 11,Issue Action POC,3,POCG Table Text"/>
    <w:basedOn w:val="Normal"/>
    <w:link w:val="PrrafodelistaCar"/>
    <w:uiPriority w:val="34"/>
    <w:qFormat/>
    <w:rsid w:val="00056D94"/>
    <w:pPr>
      <w:ind w:left="720"/>
      <w:contextualSpacing/>
    </w:pPr>
  </w:style>
  <w:style w:type="paragraph" w:styleId="NormalWeb">
    <w:name w:val="Normal (Web)"/>
    <w:basedOn w:val="Normal"/>
    <w:uiPriority w:val="99"/>
    <w:rsid w:val="007E6644"/>
    <w:pPr>
      <w:spacing w:before="100" w:beforeAutospacing="1" w:after="100" w:afterAutospacing="1" w:line="240" w:lineRule="auto"/>
    </w:pPr>
    <w:rPr>
      <w:rFonts w:ascii="Times New Roman" w:eastAsia="Times New Roman" w:hAnsi="Times New Roman"/>
      <w:sz w:val="24"/>
      <w:szCs w:val="24"/>
      <w:lang w:eastAsia="es-EC"/>
    </w:rPr>
  </w:style>
  <w:style w:type="paragraph" w:styleId="Encabezado">
    <w:name w:val="header"/>
    <w:basedOn w:val="Normal"/>
    <w:link w:val="EncabezadoCar"/>
    <w:uiPriority w:val="99"/>
    <w:rsid w:val="007223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7223D8"/>
    <w:rPr>
      <w:rFonts w:cs="Times New Roman"/>
    </w:rPr>
  </w:style>
  <w:style w:type="paragraph" w:styleId="Piedepgina">
    <w:name w:val="footer"/>
    <w:basedOn w:val="Normal"/>
    <w:link w:val="PiedepginaCar"/>
    <w:uiPriority w:val="99"/>
    <w:rsid w:val="007223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7223D8"/>
    <w:rPr>
      <w:rFonts w:cs="Times New Roman"/>
    </w:rPr>
  </w:style>
  <w:style w:type="table" w:styleId="Tablaconcuadrcula">
    <w:name w:val="Table Grid"/>
    <w:basedOn w:val="Tablanormal"/>
    <w:uiPriority w:val="39"/>
    <w:rsid w:val="008A65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99"/>
    <w:rsid w:val="008A65CE"/>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media1-nfasis3">
    <w:name w:val="Medium Grid 1 Accent 3"/>
    <w:basedOn w:val="Tablanormal"/>
    <w:uiPriority w:val="99"/>
    <w:rsid w:val="008A65CE"/>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paragraph" w:styleId="Textodeglobo">
    <w:name w:val="Balloon Text"/>
    <w:basedOn w:val="Normal"/>
    <w:link w:val="TextodegloboCar"/>
    <w:uiPriority w:val="99"/>
    <w:semiHidden/>
    <w:rsid w:val="00665C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65CCB"/>
    <w:rPr>
      <w:rFonts w:ascii="Tahoma" w:hAnsi="Tahoma" w:cs="Tahoma"/>
      <w:sz w:val="16"/>
      <w:szCs w:val="16"/>
    </w:rPr>
  </w:style>
  <w:style w:type="paragraph" w:styleId="Textonotapie">
    <w:name w:val="footnote text"/>
    <w:aliases w:val="Geneva 9,Font: Geneva 9,Boston 10,f,Footnote,otnote Text,ft,single space,footnote text,Times Roman 9, Char Car, Char Car Char, Char Char Car Car,f Car,footnote text Car Car Car Car Car Car Car,Char Char Char Char,Fußnote,ADB Char Char,fn"/>
    <w:basedOn w:val="Normal"/>
    <w:link w:val="TextonotapieCar"/>
    <w:rsid w:val="00CA6BFC"/>
    <w:pPr>
      <w:spacing w:after="0" w:line="240" w:lineRule="auto"/>
    </w:pPr>
    <w:rPr>
      <w:sz w:val="20"/>
      <w:szCs w:val="20"/>
    </w:rPr>
  </w:style>
  <w:style w:type="character" w:customStyle="1" w:styleId="TextonotapieCar">
    <w:name w:val="Texto nota pie Car"/>
    <w:aliases w:val="Geneva 9 Car,Font: Geneva 9 Car,Boston 10 Car,f Car1,Footnote Car,otnote Text Car,ft Car,single space Car,footnote text Car,Times Roman 9 Car, Char Car Car, Char Car Char Car, Char Char Car Car Car,f Car Car,Char Char Char Char Car"/>
    <w:basedOn w:val="Fuentedeprrafopredeter"/>
    <w:link w:val="Textonotapie"/>
    <w:locked/>
    <w:rsid w:val="00CA6BFC"/>
    <w:rPr>
      <w:rFonts w:cs="Times New Roman"/>
      <w:sz w:val="20"/>
      <w:szCs w:val="20"/>
    </w:rPr>
  </w:style>
  <w:style w:type="character" w:styleId="Refdenotaalpie">
    <w:name w:val="footnote reference"/>
    <w:aliases w:val="16 Point,Superscript 6 Point,Superscript 6 Point + 11 pt,ftref,BVI fnr,BVI fnr Car Car,BVI fnr Car,BVI fnr Car Car Car Car,Footnote text,Ref. de nota al pi,Ref,de nota al pie,Footnotes refss,Texto de nota al pie"/>
    <w:basedOn w:val="Fuentedeprrafopredeter"/>
    <w:rsid w:val="00CA6BFC"/>
    <w:rPr>
      <w:rFonts w:cs="Times New Roman"/>
      <w:vertAlign w:val="superscript"/>
    </w:rPr>
  </w:style>
  <w:style w:type="paragraph" w:styleId="Textoindependiente">
    <w:name w:val="Body Text"/>
    <w:basedOn w:val="Normal"/>
    <w:link w:val="TextoindependienteCar"/>
    <w:uiPriority w:val="1"/>
    <w:qFormat/>
    <w:rsid w:val="005524BA"/>
    <w:pPr>
      <w:spacing w:before="80" w:after="80" w:line="280" w:lineRule="exact"/>
      <w:jc w:val="right"/>
    </w:pPr>
    <w:rPr>
      <w:rFonts w:ascii="Tahoma" w:eastAsia="Times New Roman" w:hAnsi="Tahoma" w:cs="Tahoma"/>
      <w:b/>
      <w:sz w:val="40"/>
      <w:szCs w:val="24"/>
      <w:lang w:val="es-MX" w:eastAsia="es-ES"/>
    </w:rPr>
  </w:style>
  <w:style w:type="character" w:customStyle="1" w:styleId="TextoindependienteCar">
    <w:name w:val="Texto independiente Car"/>
    <w:basedOn w:val="Fuentedeprrafopredeter"/>
    <w:link w:val="Textoindependiente"/>
    <w:uiPriority w:val="99"/>
    <w:locked/>
    <w:rsid w:val="005524BA"/>
    <w:rPr>
      <w:rFonts w:ascii="Tahoma" w:hAnsi="Tahoma" w:cs="Tahoma"/>
      <w:b/>
      <w:sz w:val="24"/>
      <w:szCs w:val="24"/>
      <w:lang w:val="es-MX" w:eastAsia="es-ES"/>
    </w:rPr>
  </w:style>
  <w:style w:type="paragraph" w:styleId="Ttulo">
    <w:name w:val="Title"/>
    <w:basedOn w:val="Normal"/>
    <w:link w:val="TtuloCar"/>
    <w:uiPriority w:val="99"/>
    <w:qFormat/>
    <w:rsid w:val="005524BA"/>
    <w:pPr>
      <w:spacing w:after="120"/>
      <w:jc w:val="center"/>
    </w:pPr>
    <w:rPr>
      <w:rFonts w:eastAsia="Times New Roman" w:cs="Tahoma"/>
      <w:b/>
      <w:sz w:val="32"/>
      <w:szCs w:val="24"/>
      <w:lang w:val="en-US" w:eastAsia="es-ES"/>
    </w:rPr>
  </w:style>
  <w:style w:type="character" w:customStyle="1" w:styleId="TtuloCar">
    <w:name w:val="Título Car"/>
    <w:basedOn w:val="Fuentedeprrafopredeter"/>
    <w:link w:val="Ttulo"/>
    <w:uiPriority w:val="99"/>
    <w:locked/>
    <w:rsid w:val="005524BA"/>
    <w:rPr>
      <w:rFonts w:ascii="Arial" w:hAnsi="Arial" w:cs="Tahoma"/>
      <w:b/>
      <w:sz w:val="24"/>
      <w:szCs w:val="24"/>
      <w:lang w:val="en-US" w:eastAsia="es-ES"/>
    </w:rPr>
  </w:style>
  <w:style w:type="character" w:customStyle="1" w:styleId="CommentTextChar">
    <w:name w:val="Comment Text Char"/>
    <w:uiPriority w:val="99"/>
    <w:locked/>
    <w:rsid w:val="003725A4"/>
    <w:rPr>
      <w:rFonts w:ascii="Cambria" w:hAnsi="Cambria" w:cs="Times New Roman"/>
      <w:sz w:val="20"/>
      <w:szCs w:val="20"/>
      <w:lang w:val="es-ES_tradnl"/>
    </w:rPr>
  </w:style>
  <w:style w:type="paragraph" w:styleId="Textocomentario">
    <w:name w:val="annotation text"/>
    <w:basedOn w:val="Normal"/>
    <w:link w:val="TextocomentarioCar"/>
    <w:uiPriority w:val="99"/>
    <w:rsid w:val="003725A4"/>
    <w:pPr>
      <w:spacing w:line="240" w:lineRule="auto"/>
    </w:pPr>
    <w:rPr>
      <w:rFonts w:ascii="Cambria" w:hAnsi="Cambria"/>
      <w:sz w:val="20"/>
      <w:szCs w:val="20"/>
    </w:rPr>
  </w:style>
  <w:style w:type="character" w:customStyle="1" w:styleId="TextocomentarioCar">
    <w:name w:val="Texto comentario Car"/>
    <w:basedOn w:val="Fuentedeprrafopredeter"/>
    <w:link w:val="Textocomentario"/>
    <w:uiPriority w:val="99"/>
    <w:semiHidden/>
    <w:locked/>
    <w:rPr>
      <w:rFonts w:cs="Times New Roman"/>
      <w:sz w:val="20"/>
      <w:szCs w:val="20"/>
      <w:lang w:val="es-ES_tradnl" w:eastAsia="en-US"/>
    </w:rPr>
  </w:style>
  <w:style w:type="paragraph" w:styleId="Descripcin">
    <w:name w:val="caption"/>
    <w:basedOn w:val="Normal"/>
    <w:uiPriority w:val="99"/>
    <w:qFormat/>
    <w:rsid w:val="00815AF4"/>
    <w:pPr>
      <w:suppressLineNumbers/>
      <w:suppressAutoHyphens/>
      <w:spacing w:after="120" w:line="240" w:lineRule="auto"/>
    </w:pPr>
    <w:rPr>
      <w:rFonts w:ascii="Myriad Pro" w:eastAsia="Times New Roman" w:hAnsi="Myriad Pro" w:cs="Mangal"/>
      <w:i/>
      <w:iCs/>
      <w:sz w:val="24"/>
      <w:szCs w:val="24"/>
      <w:lang w:val="es-ES" w:eastAsia="zh-CN"/>
    </w:rPr>
  </w:style>
  <w:style w:type="paragraph" w:customStyle="1" w:styleId="xl65">
    <w:name w:val="xl65"/>
    <w:basedOn w:val="Normal"/>
    <w:rsid w:val="006E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w:hAnsi="Times"/>
      <w:sz w:val="20"/>
      <w:szCs w:val="20"/>
      <w:lang w:val="es-EC" w:eastAsia="es-ES"/>
    </w:rPr>
  </w:style>
  <w:style w:type="paragraph" w:customStyle="1" w:styleId="xl66">
    <w:name w:val="xl66"/>
    <w:basedOn w:val="Normal"/>
    <w:rsid w:val="006E56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w:hAnsi="Times"/>
      <w:sz w:val="24"/>
      <w:szCs w:val="24"/>
      <w:lang w:val="es-EC" w:eastAsia="es-ES"/>
    </w:rPr>
  </w:style>
  <w:style w:type="paragraph" w:customStyle="1" w:styleId="xl67">
    <w:name w:val="xl67"/>
    <w:basedOn w:val="Normal"/>
    <w:rsid w:val="006E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w:hAnsi="Times"/>
      <w:sz w:val="24"/>
      <w:szCs w:val="24"/>
      <w:lang w:val="es-EC" w:eastAsia="es-ES"/>
    </w:rPr>
  </w:style>
  <w:style w:type="paragraph" w:customStyle="1" w:styleId="xl68">
    <w:name w:val="xl68"/>
    <w:basedOn w:val="Normal"/>
    <w:rsid w:val="006E56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w:hAnsi="Times"/>
      <w:sz w:val="24"/>
      <w:szCs w:val="24"/>
      <w:lang w:val="es-EC" w:eastAsia="es-ES"/>
    </w:rPr>
  </w:style>
  <w:style w:type="paragraph" w:customStyle="1" w:styleId="xl69">
    <w:name w:val="xl69"/>
    <w:basedOn w:val="Normal"/>
    <w:rsid w:val="006E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w:hAnsi="Times"/>
      <w:sz w:val="26"/>
      <w:szCs w:val="26"/>
      <w:lang w:val="es-EC" w:eastAsia="es-ES"/>
    </w:rPr>
  </w:style>
  <w:style w:type="paragraph" w:customStyle="1" w:styleId="xl70">
    <w:name w:val="xl70"/>
    <w:basedOn w:val="Normal"/>
    <w:rsid w:val="006E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b/>
      <w:bCs/>
      <w:sz w:val="26"/>
      <w:szCs w:val="26"/>
      <w:lang w:val="es-EC" w:eastAsia="es-ES"/>
    </w:rPr>
  </w:style>
  <w:style w:type="paragraph" w:customStyle="1" w:styleId="xl71">
    <w:name w:val="xl71"/>
    <w:basedOn w:val="Normal"/>
    <w:rsid w:val="006E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sz w:val="26"/>
      <w:szCs w:val="26"/>
      <w:lang w:val="es-EC" w:eastAsia="es-ES"/>
    </w:rPr>
  </w:style>
  <w:style w:type="paragraph" w:customStyle="1" w:styleId="xl72">
    <w:name w:val="xl72"/>
    <w:basedOn w:val="Normal"/>
    <w:rsid w:val="006E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sz w:val="26"/>
      <w:szCs w:val="26"/>
      <w:u w:val="single"/>
      <w:lang w:val="es-EC" w:eastAsia="es-ES"/>
    </w:rPr>
  </w:style>
  <w:style w:type="paragraph" w:customStyle="1" w:styleId="xl73">
    <w:name w:val="xl73"/>
    <w:basedOn w:val="Normal"/>
    <w:rsid w:val="006E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sz w:val="26"/>
      <w:szCs w:val="26"/>
      <w:lang w:val="es-EC" w:eastAsia="es-ES"/>
    </w:rPr>
  </w:style>
  <w:style w:type="paragraph" w:customStyle="1" w:styleId="xl74">
    <w:name w:val="xl74"/>
    <w:basedOn w:val="Normal"/>
    <w:rsid w:val="006E567C"/>
    <w:pPr>
      <w:spacing w:before="100" w:beforeAutospacing="1" w:after="100" w:afterAutospacing="1" w:line="240" w:lineRule="auto"/>
      <w:textAlignment w:val="top"/>
    </w:pPr>
    <w:rPr>
      <w:rFonts w:ascii="Times" w:hAnsi="Times"/>
      <w:sz w:val="26"/>
      <w:szCs w:val="26"/>
      <w:lang w:val="es-EC" w:eastAsia="es-ES"/>
    </w:rPr>
  </w:style>
  <w:style w:type="paragraph" w:customStyle="1" w:styleId="xl75">
    <w:name w:val="xl75"/>
    <w:basedOn w:val="Normal"/>
    <w:rsid w:val="006E567C"/>
    <w:pPr>
      <w:pBdr>
        <w:left w:val="single" w:sz="4" w:space="0" w:color="auto"/>
        <w:bottom w:val="single" w:sz="4" w:space="0" w:color="auto"/>
      </w:pBdr>
      <w:shd w:val="clear" w:color="000000" w:fill="92D050"/>
      <w:spacing w:before="100" w:beforeAutospacing="1" w:after="100" w:afterAutospacing="1" w:line="240" w:lineRule="auto"/>
      <w:jc w:val="center"/>
    </w:pPr>
    <w:rPr>
      <w:rFonts w:ascii="Times" w:hAnsi="Times"/>
      <w:sz w:val="24"/>
      <w:szCs w:val="24"/>
      <w:lang w:val="es-EC" w:eastAsia="es-ES"/>
    </w:rPr>
  </w:style>
  <w:style w:type="paragraph" w:customStyle="1" w:styleId="xl76">
    <w:name w:val="xl76"/>
    <w:basedOn w:val="Normal"/>
    <w:rsid w:val="006E567C"/>
    <w:pPr>
      <w:pBdr>
        <w:bottom w:val="single" w:sz="4" w:space="0" w:color="auto"/>
      </w:pBdr>
      <w:shd w:val="clear" w:color="000000" w:fill="92D050"/>
      <w:spacing w:before="100" w:beforeAutospacing="1" w:after="100" w:afterAutospacing="1" w:line="240" w:lineRule="auto"/>
      <w:jc w:val="center"/>
    </w:pPr>
    <w:rPr>
      <w:rFonts w:ascii="Times" w:hAnsi="Times"/>
      <w:sz w:val="24"/>
      <w:szCs w:val="24"/>
      <w:lang w:val="es-EC" w:eastAsia="es-ES"/>
    </w:rPr>
  </w:style>
  <w:style w:type="paragraph" w:customStyle="1" w:styleId="xl77">
    <w:name w:val="xl77"/>
    <w:basedOn w:val="Normal"/>
    <w:rsid w:val="006E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w:hAnsi="Times"/>
      <w:sz w:val="24"/>
      <w:szCs w:val="24"/>
      <w:lang w:val="es-EC" w:eastAsia="es-ES"/>
    </w:rPr>
  </w:style>
  <w:style w:type="paragraph" w:customStyle="1" w:styleId="xl78">
    <w:name w:val="xl78"/>
    <w:basedOn w:val="Normal"/>
    <w:rsid w:val="006E56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w:hAnsi="Times"/>
      <w:sz w:val="20"/>
      <w:szCs w:val="20"/>
      <w:lang w:val="es-EC" w:eastAsia="es-ES"/>
    </w:rPr>
  </w:style>
  <w:style w:type="paragraph" w:customStyle="1" w:styleId="xl79">
    <w:name w:val="xl79"/>
    <w:basedOn w:val="Normal"/>
    <w:rsid w:val="006E567C"/>
    <w:pPr>
      <w:pBdr>
        <w:bottom w:val="single" w:sz="4" w:space="0" w:color="auto"/>
      </w:pBdr>
      <w:shd w:val="clear" w:color="000000" w:fill="92D050"/>
      <w:spacing w:before="100" w:beforeAutospacing="1" w:after="100" w:afterAutospacing="1" w:line="240" w:lineRule="auto"/>
      <w:jc w:val="center"/>
    </w:pPr>
    <w:rPr>
      <w:rFonts w:ascii="Times" w:hAnsi="Times"/>
      <w:sz w:val="24"/>
      <w:szCs w:val="24"/>
      <w:lang w:val="es-EC" w:eastAsia="es-ES"/>
    </w:rPr>
  </w:style>
  <w:style w:type="paragraph" w:customStyle="1" w:styleId="xl80">
    <w:name w:val="xl80"/>
    <w:basedOn w:val="Normal"/>
    <w:rsid w:val="006E567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w:hAnsi="Times"/>
      <w:sz w:val="24"/>
      <w:szCs w:val="24"/>
      <w:lang w:val="es-EC" w:eastAsia="es-ES"/>
    </w:rPr>
  </w:style>
  <w:style w:type="paragraph" w:customStyle="1" w:styleId="xl81">
    <w:name w:val="xl81"/>
    <w:basedOn w:val="Normal"/>
    <w:rsid w:val="006E567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w:hAnsi="Times"/>
      <w:sz w:val="24"/>
      <w:szCs w:val="24"/>
      <w:lang w:val="es-EC" w:eastAsia="es-ES"/>
    </w:rPr>
  </w:style>
  <w:style w:type="paragraph" w:customStyle="1" w:styleId="xl82">
    <w:name w:val="xl82"/>
    <w:basedOn w:val="Normal"/>
    <w:rsid w:val="006E567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w:hAnsi="Times"/>
      <w:sz w:val="20"/>
      <w:szCs w:val="20"/>
      <w:lang w:val="es-EC" w:eastAsia="es-ES"/>
    </w:rPr>
  </w:style>
  <w:style w:type="paragraph" w:customStyle="1" w:styleId="xl83">
    <w:name w:val="xl83"/>
    <w:basedOn w:val="Normal"/>
    <w:rsid w:val="006E567C"/>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pPr>
    <w:rPr>
      <w:rFonts w:ascii="Times" w:hAnsi="Times"/>
      <w:sz w:val="24"/>
      <w:szCs w:val="24"/>
      <w:lang w:val="es-EC" w:eastAsia="es-ES"/>
    </w:rPr>
  </w:style>
  <w:style w:type="paragraph" w:customStyle="1" w:styleId="Default">
    <w:name w:val="Default"/>
    <w:rsid w:val="00B40EA3"/>
    <w:pPr>
      <w:autoSpaceDE w:val="0"/>
      <w:autoSpaceDN w:val="0"/>
      <w:adjustRightInd w:val="0"/>
    </w:pPr>
    <w:rPr>
      <w:rFonts w:ascii="Tahoma" w:eastAsia="Times New Roman" w:hAnsi="Tahoma" w:cs="Tahoma"/>
      <w:color w:val="000000"/>
      <w:sz w:val="24"/>
      <w:szCs w:val="24"/>
    </w:rPr>
  </w:style>
  <w:style w:type="character" w:styleId="Nmerodepgina">
    <w:name w:val="page number"/>
    <w:basedOn w:val="Fuentedeprrafopredeter"/>
    <w:uiPriority w:val="99"/>
    <w:semiHidden/>
    <w:rsid w:val="00B40EA3"/>
    <w:rPr>
      <w:rFonts w:cs="Times New Roman"/>
    </w:rPr>
  </w:style>
  <w:style w:type="paragraph" w:customStyle="1" w:styleId="CalendarText">
    <w:name w:val="CalendarText"/>
    <w:basedOn w:val="Normal"/>
    <w:uiPriority w:val="99"/>
    <w:rsid w:val="00EA1A55"/>
    <w:pPr>
      <w:spacing w:after="0" w:line="240" w:lineRule="auto"/>
    </w:pPr>
    <w:rPr>
      <w:rFonts w:eastAsia="Times New Roman" w:cs="Arial"/>
      <w:color w:val="000000"/>
      <w:sz w:val="20"/>
      <w:szCs w:val="24"/>
      <w:lang w:val="en-US"/>
    </w:rPr>
  </w:style>
  <w:style w:type="character" w:customStyle="1" w:styleId="StyleStyleCalendarNumbers10ptNotBold11pt">
    <w:name w:val="Style Style CalendarNumbers + 10 pt Not Bold + 11 pt"/>
    <w:basedOn w:val="Fuentedeprrafopredeter"/>
    <w:uiPriority w:val="99"/>
    <w:rsid w:val="00EA1A55"/>
    <w:rPr>
      <w:rFonts w:ascii="Arial" w:hAnsi="Arial" w:cs="Times New Roman"/>
      <w:b/>
      <w:bCs/>
      <w:color w:val="000080"/>
      <w:sz w:val="20"/>
      <w:szCs w:val="20"/>
    </w:rPr>
  </w:style>
  <w:style w:type="character" w:customStyle="1" w:styleId="WinCalendarHolidayBlue">
    <w:name w:val="WinCalendar_HolidayBlue"/>
    <w:basedOn w:val="Fuentedeprrafopredeter"/>
    <w:uiPriority w:val="99"/>
    <w:rsid w:val="00EA1A55"/>
    <w:rPr>
      <w:rFonts w:ascii="Arial Narrow" w:hAnsi="Arial Narrow" w:cs="Times New Roman"/>
      <w:color w:val="333399"/>
      <w:sz w:val="18"/>
    </w:rPr>
  </w:style>
  <w:style w:type="character" w:customStyle="1" w:styleId="WinCalendarBLANKCELLSTYLE1">
    <w:name w:val="WinCalendar_BLANKCELL_STYLE1"/>
    <w:basedOn w:val="Fuentedeprrafopredeter"/>
    <w:uiPriority w:val="99"/>
    <w:rsid w:val="00EA1A55"/>
    <w:rPr>
      <w:rFonts w:ascii="Arial Narrow" w:hAnsi="Arial Narrow" w:cs="Times New Roman"/>
      <w:color w:val="000000"/>
      <w:sz w:val="19"/>
    </w:rPr>
  </w:style>
  <w:style w:type="table" w:styleId="Sombreadoclaro-nfasis3">
    <w:name w:val="Light Shading Accent 3"/>
    <w:basedOn w:val="Tablanormal"/>
    <w:uiPriority w:val="99"/>
    <w:rsid w:val="00EA1A55"/>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HTMLconformatoprevio">
    <w:name w:val="HTML Preformatted"/>
    <w:basedOn w:val="Normal"/>
    <w:link w:val="HTMLconformatoprevioCar"/>
    <w:uiPriority w:val="99"/>
    <w:semiHidden/>
    <w:unhideWhenUsed/>
    <w:rsid w:val="00FE0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FE0631"/>
    <w:rPr>
      <w:rFonts w:ascii="Courier New" w:eastAsia="Times New Roman" w:hAnsi="Courier New" w:cs="Courier New"/>
      <w:sz w:val="20"/>
      <w:szCs w:val="20"/>
      <w:lang w:val="es-MX" w:eastAsia="es-MX"/>
    </w:rPr>
  </w:style>
  <w:style w:type="paragraph" w:styleId="Sinespaciado">
    <w:name w:val="No Spacing"/>
    <w:uiPriority w:val="1"/>
    <w:qFormat/>
    <w:rsid w:val="00EF2A80"/>
    <w:rPr>
      <w:rFonts w:ascii="Arial" w:hAnsi="Arial"/>
      <w:lang w:val="es-ES_tradnl" w:eastAsia="en-US"/>
    </w:rPr>
  </w:style>
  <w:style w:type="table" w:customStyle="1" w:styleId="Tablaconcuadrcula4-nfasis31">
    <w:name w:val="Tabla con cuadrícula 4 - Énfasis 31"/>
    <w:basedOn w:val="Tablanormal"/>
    <w:uiPriority w:val="49"/>
    <w:rsid w:val="003C196B"/>
    <w:rPr>
      <w:rFonts w:asciiTheme="minorHAnsi" w:eastAsiaTheme="minorHAnsi" w:hAnsiTheme="minorHAnsi" w:cstheme="minorBidi"/>
      <w:lang w:val="es-EC"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tuloTDC">
    <w:name w:val="TOC Heading"/>
    <w:basedOn w:val="Ttulo1"/>
    <w:next w:val="Normal"/>
    <w:uiPriority w:val="39"/>
    <w:unhideWhenUsed/>
    <w:qFormat/>
    <w:rsid w:val="001F18BD"/>
    <w:pPr>
      <w:numPr>
        <w:numId w:val="0"/>
      </w:numPr>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s-MX" w:eastAsia="es-MX"/>
    </w:rPr>
  </w:style>
  <w:style w:type="paragraph" w:styleId="TDC1">
    <w:name w:val="toc 1"/>
    <w:basedOn w:val="Normal"/>
    <w:next w:val="Normal"/>
    <w:autoRedefine/>
    <w:uiPriority w:val="39"/>
    <w:locked/>
    <w:rsid w:val="000B3DDE"/>
    <w:pPr>
      <w:tabs>
        <w:tab w:val="left" w:pos="440"/>
        <w:tab w:val="right" w:leader="dot" w:pos="8494"/>
      </w:tabs>
      <w:spacing w:after="100"/>
    </w:pPr>
  </w:style>
  <w:style w:type="paragraph" w:styleId="TDC2">
    <w:name w:val="toc 2"/>
    <w:basedOn w:val="Normal"/>
    <w:next w:val="Normal"/>
    <w:autoRedefine/>
    <w:uiPriority w:val="39"/>
    <w:locked/>
    <w:rsid w:val="000B3DDE"/>
    <w:pPr>
      <w:tabs>
        <w:tab w:val="left" w:pos="880"/>
        <w:tab w:val="right" w:leader="dot" w:pos="8494"/>
      </w:tabs>
      <w:spacing w:after="100"/>
      <w:ind w:left="220"/>
    </w:pPr>
  </w:style>
  <w:style w:type="character" w:styleId="Hipervnculo">
    <w:name w:val="Hyperlink"/>
    <w:basedOn w:val="Fuentedeprrafopredeter"/>
    <w:uiPriority w:val="99"/>
    <w:unhideWhenUsed/>
    <w:rsid w:val="001F18BD"/>
    <w:rPr>
      <w:color w:val="0000FF" w:themeColor="hyperlink"/>
      <w:u w:val="single"/>
    </w:rPr>
  </w:style>
  <w:style w:type="table" w:customStyle="1" w:styleId="Tabladelista3-nfasis11">
    <w:name w:val="Tabla de lista 3 - Énfasis 11"/>
    <w:basedOn w:val="Tablanormal"/>
    <w:uiPriority w:val="48"/>
    <w:rsid w:val="00F27BE0"/>
    <w:rPr>
      <w:rFonts w:asciiTheme="minorHAnsi" w:eastAsiaTheme="minorHAnsi" w:hAnsiTheme="minorHAnsi" w:cstheme="minorBidi"/>
      <w:lang w:val="en-US"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31">
    <w:name w:val="Tabla de lista 3 - Énfasis 31"/>
    <w:basedOn w:val="Tablanormal"/>
    <w:uiPriority w:val="48"/>
    <w:rsid w:val="002039F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Refdecomentario">
    <w:name w:val="annotation reference"/>
    <w:basedOn w:val="Fuentedeprrafopredeter"/>
    <w:uiPriority w:val="99"/>
    <w:semiHidden/>
    <w:unhideWhenUsed/>
    <w:rsid w:val="00A112D7"/>
    <w:rPr>
      <w:sz w:val="16"/>
      <w:szCs w:val="16"/>
    </w:rPr>
  </w:style>
  <w:style w:type="paragraph" w:styleId="Asuntodelcomentario">
    <w:name w:val="annotation subject"/>
    <w:basedOn w:val="Textocomentario"/>
    <w:next w:val="Textocomentario"/>
    <w:link w:val="AsuntodelcomentarioCar"/>
    <w:uiPriority w:val="99"/>
    <w:semiHidden/>
    <w:unhideWhenUsed/>
    <w:rsid w:val="00A112D7"/>
    <w:rPr>
      <w:rFonts w:ascii="Arial" w:hAnsi="Arial"/>
      <w:b/>
      <w:bCs/>
    </w:rPr>
  </w:style>
  <w:style w:type="character" w:customStyle="1" w:styleId="AsuntodelcomentarioCar">
    <w:name w:val="Asunto del comentario Car"/>
    <w:basedOn w:val="TextocomentarioCar"/>
    <w:link w:val="Asuntodelcomentario"/>
    <w:uiPriority w:val="99"/>
    <w:semiHidden/>
    <w:rsid w:val="00A112D7"/>
    <w:rPr>
      <w:rFonts w:ascii="Arial" w:hAnsi="Arial" w:cs="Times New Roman"/>
      <w:b/>
      <w:bCs/>
      <w:sz w:val="20"/>
      <w:szCs w:val="20"/>
      <w:lang w:val="es-ES_tradnl" w:eastAsia="en-US"/>
    </w:rPr>
  </w:style>
  <w:style w:type="table" w:customStyle="1" w:styleId="Tabladecuadrcula4-nfasis31">
    <w:name w:val="Tabla de cuadrícula 4 - Énfasis 31"/>
    <w:basedOn w:val="Tablanormal"/>
    <w:next w:val="Tablaconcuadrcula4-nfasis31"/>
    <w:uiPriority w:val="49"/>
    <w:rsid w:val="00306C4A"/>
    <w:rPr>
      <w:rFonts w:asciiTheme="minorHAnsi" w:eastAsiaTheme="minorHAnsi" w:hAnsiTheme="minorHAnsi" w:cstheme="minorBidi"/>
      <w:lang w:val="es-EC"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aaaa">
    <w:name w:val="aaaa"/>
    <w:basedOn w:val="Normal"/>
    <w:uiPriority w:val="99"/>
    <w:rsid w:val="00E65742"/>
    <w:pPr>
      <w:tabs>
        <w:tab w:val="num" w:pos="360"/>
        <w:tab w:val="num" w:pos="720"/>
      </w:tabs>
      <w:spacing w:before="0" w:after="100" w:line="240" w:lineRule="auto"/>
    </w:pPr>
    <w:rPr>
      <w:rFonts w:ascii="Times New Roman" w:hAnsi="Times New Roman"/>
      <w:lang w:val="en-US"/>
    </w:rPr>
  </w:style>
  <w:style w:type="paragraph" w:styleId="TDC3">
    <w:name w:val="toc 3"/>
    <w:basedOn w:val="Normal"/>
    <w:next w:val="Normal"/>
    <w:autoRedefine/>
    <w:uiPriority w:val="39"/>
    <w:locked/>
    <w:rsid w:val="0049686A"/>
    <w:pPr>
      <w:spacing w:after="100"/>
      <w:ind w:left="440"/>
    </w:pPr>
  </w:style>
  <w:style w:type="character" w:customStyle="1" w:styleId="Mencinsinresolver1">
    <w:name w:val="Mención sin resolver1"/>
    <w:basedOn w:val="Fuentedeprrafopredeter"/>
    <w:uiPriority w:val="99"/>
    <w:rsid w:val="001B3422"/>
    <w:rPr>
      <w:color w:val="605E5C"/>
      <w:shd w:val="clear" w:color="auto" w:fill="E1DFDD"/>
    </w:rPr>
  </w:style>
  <w:style w:type="character" w:customStyle="1" w:styleId="PrrafodelistaCar">
    <w:name w:val="Párrafo de lista Car"/>
    <w:aliases w:val="Dot pt Car,F5 List Paragraph Car,List Paragraph Char Char Char Car,Indicator Text Car,Numbered Para 1 Car,Bullet 1 Car,Bullet Points Car,List Paragraph2 Car,MAIN CONTENT Car,Normal numbered Car,Colorful List - Accent 11 Car,3 Car"/>
    <w:basedOn w:val="Fuentedeprrafopredeter"/>
    <w:link w:val="Prrafodelista"/>
    <w:uiPriority w:val="34"/>
    <w:rsid w:val="00DC2F7F"/>
    <w:rPr>
      <w:rFonts w:ascii="Arial" w:hAnsi="Arial"/>
      <w:lang w:val="es-ES_tradnl" w:eastAsia="en-US"/>
    </w:rPr>
  </w:style>
  <w:style w:type="table" w:customStyle="1" w:styleId="TableNormal1">
    <w:name w:val="Table Normal1"/>
    <w:uiPriority w:val="2"/>
    <w:semiHidden/>
    <w:unhideWhenUsed/>
    <w:qFormat/>
    <w:rsid w:val="00F81291"/>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1291"/>
    <w:pPr>
      <w:widowControl w:val="0"/>
      <w:autoSpaceDE w:val="0"/>
      <w:autoSpaceDN w:val="0"/>
      <w:spacing w:before="0" w:after="0" w:line="240" w:lineRule="auto"/>
      <w:jc w:val="left"/>
    </w:pPr>
    <w:rPr>
      <w:rFonts w:ascii="Calibri" w:hAnsi="Calibri" w:cs="Calibri"/>
      <w:lang w:val="es-ES" w:eastAsia="es-ES" w:bidi="es-ES"/>
    </w:rPr>
  </w:style>
  <w:style w:type="character" w:customStyle="1" w:styleId="Mencinsinresolver2">
    <w:name w:val="Mención sin resolver2"/>
    <w:basedOn w:val="Fuentedeprrafopredeter"/>
    <w:uiPriority w:val="99"/>
    <w:semiHidden/>
    <w:unhideWhenUsed/>
    <w:rsid w:val="00F81291"/>
    <w:rPr>
      <w:color w:val="605E5C"/>
      <w:shd w:val="clear" w:color="auto" w:fill="E1DFDD"/>
    </w:rPr>
  </w:style>
  <w:style w:type="paragraph" w:customStyle="1" w:styleId="TDRTEXTO">
    <w:name w:val="TDR_TEXTO"/>
    <w:basedOn w:val="Sangra3detindependiente"/>
    <w:link w:val="TDRTEXTOCar"/>
    <w:qFormat/>
    <w:rsid w:val="005F13F6"/>
    <w:pPr>
      <w:spacing w:before="0" w:line="240" w:lineRule="auto"/>
      <w:ind w:left="0"/>
    </w:pPr>
    <w:rPr>
      <w:rFonts w:eastAsia="Times New Roman" w:cs="Arial"/>
      <w:lang w:val="es-MX"/>
    </w:rPr>
  </w:style>
  <w:style w:type="character" w:customStyle="1" w:styleId="TDRTEXTOCar">
    <w:name w:val="TDR_TEXTO Car"/>
    <w:basedOn w:val="Sangra3detindependienteCar"/>
    <w:link w:val="TDRTEXTO"/>
    <w:rsid w:val="005F13F6"/>
    <w:rPr>
      <w:rFonts w:ascii="Arial" w:eastAsia="Times New Roman" w:hAnsi="Arial" w:cs="Arial"/>
      <w:sz w:val="16"/>
      <w:szCs w:val="16"/>
      <w:lang w:val="es-MX" w:eastAsia="en-US"/>
    </w:rPr>
  </w:style>
  <w:style w:type="paragraph" w:styleId="Sangra3detindependiente">
    <w:name w:val="Body Text Indent 3"/>
    <w:basedOn w:val="Normal"/>
    <w:link w:val="Sangra3detindependienteCar"/>
    <w:uiPriority w:val="99"/>
    <w:semiHidden/>
    <w:unhideWhenUsed/>
    <w:rsid w:val="005F13F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F13F6"/>
    <w:rPr>
      <w:rFonts w:ascii="Arial" w:hAnsi="Arial"/>
      <w:sz w:val="16"/>
      <w:szCs w:val="16"/>
      <w:lang w:val="es-ES_tradnl" w:eastAsia="en-US"/>
    </w:rPr>
  </w:style>
  <w:style w:type="table" w:styleId="Tablaconcuadrcula4-nfasis3">
    <w:name w:val="Grid Table 4 Accent 3"/>
    <w:basedOn w:val="Tablanormal"/>
    <w:uiPriority w:val="49"/>
    <w:rsid w:val="00E12D2B"/>
    <w:rPr>
      <w:rFonts w:asciiTheme="minorHAnsi" w:eastAsiaTheme="minorHAnsi" w:hAnsiTheme="minorHAnsi" w:cstheme="minorBidi"/>
      <w:lang w:val="es-EC"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Item">
    <w:name w:val="Item"/>
    <w:basedOn w:val="Prrafodelista"/>
    <w:qFormat/>
    <w:rsid w:val="00784038"/>
    <w:pPr>
      <w:numPr>
        <w:numId w:val="3"/>
      </w:numPr>
      <w:spacing w:before="0" w:after="80" w:line="276" w:lineRule="auto"/>
      <w:ind w:left="714" w:hanging="357"/>
    </w:pPr>
    <w:rPr>
      <w:rFonts w:ascii="Calibri" w:eastAsia="Times New Roman" w:hAnsi="Calibri"/>
      <w:lang w:val="pt-BR" w:eastAsia="pt-BR"/>
    </w:rPr>
  </w:style>
  <w:style w:type="paragraph" w:styleId="Sangradetextonormal">
    <w:name w:val="Body Text Indent"/>
    <w:basedOn w:val="Normal"/>
    <w:link w:val="SangradetextonormalCar"/>
    <w:uiPriority w:val="99"/>
    <w:semiHidden/>
    <w:unhideWhenUsed/>
    <w:rsid w:val="002F04E0"/>
    <w:pPr>
      <w:spacing w:after="120"/>
      <w:ind w:left="283"/>
    </w:pPr>
  </w:style>
  <w:style w:type="character" w:customStyle="1" w:styleId="SangradetextonormalCar">
    <w:name w:val="Sangría de texto normal Car"/>
    <w:basedOn w:val="Fuentedeprrafopredeter"/>
    <w:link w:val="Sangradetextonormal"/>
    <w:uiPriority w:val="99"/>
    <w:semiHidden/>
    <w:rsid w:val="002F04E0"/>
    <w:rPr>
      <w:rFonts w:ascii="Arial" w:hAnsi="Arial"/>
      <w:lang w:val="es-ES_tradnl" w:eastAsia="en-US"/>
    </w:rPr>
  </w:style>
  <w:style w:type="paragraph" w:styleId="Textoindependiente2">
    <w:name w:val="Body Text 2"/>
    <w:basedOn w:val="Normal"/>
    <w:link w:val="Textoindependiente2Car"/>
    <w:uiPriority w:val="99"/>
    <w:semiHidden/>
    <w:unhideWhenUsed/>
    <w:rsid w:val="002F04E0"/>
    <w:pPr>
      <w:spacing w:after="120" w:line="480" w:lineRule="auto"/>
    </w:pPr>
  </w:style>
  <w:style w:type="character" w:customStyle="1" w:styleId="Textoindependiente2Car">
    <w:name w:val="Texto independiente 2 Car"/>
    <w:basedOn w:val="Fuentedeprrafopredeter"/>
    <w:link w:val="Textoindependiente2"/>
    <w:uiPriority w:val="99"/>
    <w:semiHidden/>
    <w:rsid w:val="002F04E0"/>
    <w:rPr>
      <w:rFonts w:ascii="Arial" w:hAnsi="Arial"/>
      <w:lang w:val="es-ES_tradnl" w:eastAsia="en-US"/>
    </w:rPr>
  </w:style>
  <w:style w:type="character" w:customStyle="1" w:styleId="EncabezadoCar1">
    <w:name w:val="Encabezado Car1"/>
    <w:uiPriority w:val="99"/>
    <w:rsid w:val="002F04E0"/>
    <w:rPr>
      <w:sz w:val="24"/>
    </w:rPr>
  </w:style>
  <w:style w:type="character" w:customStyle="1" w:styleId="PiedepginaCar1">
    <w:name w:val="Pie de página Car1"/>
    <w:uiPriority w:val="99"/>
    <w:rsid w:val="002F04E0"/>
    <w:rPr>
      <w:sz w:val="24"/>
    </w:rPr>
  </w:style>
  <w:style w:type="paragraph" w:styleId="Sangra2detindependiente">
    <w:name w:val="Body Text Indent 2"/>
    <w:basedOn w:val="Normal"/>
    <w:link w:val="Sangra2detindependienteCar"/>
    <w:rsid w:val="002F04E0"/>
    <w:pPr>
      <w:spacing w:before="0" w:after="120" w:line="480" w:lineRule="auto"/>
      <w:ind w:left="283"/>
      <w:jc w:val="left"/>
    </w:pPr>
    <w:rPr>
      <w:rFonts w:ascii="Times New Roman" w:eastAsia="Times New Roman" w:hAnsi="Times New Roman"/>
      <w:sz w:val="24"/>
      <w:szCs w:val="20"/>
      <w:lang w:val="en-US"/>
    </w:rPr>
  </w:style>
  <w:style w:type="character" w:customStyle="1" w:styleId="Sangra2detindependienteCar">
    <w:name w:val="Sangría 2 de t. independiente Car"/>
    <w:basedOn w:val="Fuentedeprrafopredeter"/>
    <w:link w:val="Sangra2detindependiente"/>
    <w:rsid w:val="002F04E0"/>
    <w:rPr>
      <w:rFonts w:ascii="Times New Roman" w:eastAsia="Times New Roman" w:hAnsi="Times New Roman"/>
      <w:sz w:val="24"/>
      <w:szCs w:val="20"/>
      <w:lang w:val="en-US" w:eastAsia="en-US"/>
    </w:rPr>
  </w:style>
  <w:style w:type="paragraph" w:styleId="Revisin">
    <w:name w:val="Revision"/>
    <w:hidden/>
    <w:uiPriority w:val="99"/>
    <w:semiHidden/>
    <w:rsid w:val="004C3985"/>
    <w:rPr>
      <w:rFonts w:ascii="Arial" w:hAnsi="Arial"/>
      <w:lang w:val="es-ES_tradnl" w:eastAsia="en-US"/>
    </w:rPr>
  </w:style>
  <w:style w:type="paragraph" w:styleId="Tabladeilustraciones">
    <w:name w:val="table of figures"/>
    <w:basedOn w:val="Normal"/>
    <w:next w:val="Normal"/>
    <w:uiPriority w:val="99"/>
    <w:unhideWhenUsed/>
    <w:rsid w:val="007B42E2"/>
    <w:pPr>
      <w:spacing w:after="0"/>
    </w:pPr>
  </w:style>
  <w:style w:type="character" w:customStyle="1" w:styleId="Mencinsinresolver3">
    <w:name w:val="Mención sin resolver3"/>
    <w:basedOn w:val="Fuentedeprrafopredeter"/>
    <w:uiPriority w:val="99"/>
    <w:semiHidden/>
    <w:unhideWhenUsed/>
    <w:rsid w:val="008F73F9"/>
    <w:rPr>
      <w:color w:val="605E5C"/>
      <w:shd w:val="clear" w:color="auto" w:fill="E1DFDD"/>
    </w:rPr>
  </w:style>
  <w:style w:type="table" w:styleId="Tablaconcuadrcula2-nfasis6">
    <w:name w:val="Grid Table 2 Accent 6"/>
    <w:basedOn w:val="Tablanormal"/>
    <w:uiPriority w:val="47"/>
    <w:rsid w:val="009510C4"/>
    <w:rPr>
      <w:rFonts w:asciiTheme="minorHAnsi" w:eastAsiaTheme="minorHAnsi" w:hAnsiTheme="minorHAnsi" w:cstheme="minorBidi"/>
      <w:lang w:val="es-CO"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
    <w:name w:val="Para"/>
    <w:basedOn w:val="Normal"/>
    <w:link w:val="ParaChar"/>
    <w:rsid w:val="002A6268"/>
    <w:pPr>
      <w:tabs>
        <w:tab w:val="num" w:pos="720"/>
      </w:tabs>
      <w:spacing w:before="0" w:after="0" w:line="240" w:lineRule="auto"/>
      <w:jc w:val="left"/>
    </w:pPr>
    <w:rPr>
      <w:rFonts w:ascii="Times New Roman" w:eastAsia="Times New Roman" w:hAnsi="Times New Roman"/>
      <w:sz w:val="24"/>
      <w:szCs w:val="24"/>
      <w:lang w:val="es-EC"/>
    </w:rPr>
  </w:style>
  <w:style w:type="character" w:customStyle="1" w:styleId="ParaChar">
    <w:name w:val="Para Char"/>
    <w:link w:val="Para"/>
    <w:rsid w:val="002A6268"/>
    <w:rPr>
      <w:rFonts w:ascii="Times New Roman" w:eastAsia="Times New Roman" w:hAnsi="Times New Roman"/>
      <w:sz w:val="24"/>
      <w:szCs w:val="24"/>
      <w:lang w:val="es-EC" w:eastAsia="en-US"/>
    </w:rPr>
  </w:style>
  <w:style w:type="table" w:styleId="Tablaconcuadrcula4-nfasis6">
    <w:name w:val="Grid Table 4 Accent 6"/>
    <w:basedOn w:val="Tablanormal"/>
    <w:uiPriority w:val="49"/>
    <w:rsid w:val="004D5615"/>
    <w:rPr>
      <w:rFonts w:asciiTheme="minorHAnsi" w:eastAsiaTheme="minorHAnsi" w:hAnsiTheme="minorHAnsi" w:cstheme="minorBidi"/>
      <w:lang w:val="es-US"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visitado">
    <w:name w:val="FollowedHyperlink"/>
    <w:basedOn w:val="Fuentedeprrafopredeter"/>
    <w:uiPriority w:val="99"/>
    <w:semiHidden/>
    <w:unhideWhenUsed/>
    <w:rsid w:val="00CA5694"/>
    <w:rPr>
      <w:color w:val="800080" w:themeColor="followedHyperlink"/>
      <w:u w:val="single"/>
    </w:rPr>
  </w:style>
  <w:style w:type="character" w:styleId="Mencinsinresolver">
    <w:name w:val="Unresolved Mention"/>
    <w:basedOn w:val="Fuentedeprrafopredeter"/>
    <w:uiPriority w:val="99"/>
    <w:semiHidden/>
    <w:unhideWhenUsed/>
    <w:rsid w:val="009C2A63"/>
    <w:rPr>
      <w:color w:val="605E5C"/>
      <w:shd w:val="clear" w:color="auto" w:fill="E1DFDD"/>
    </w:rPr>
  </w:style>
  <w:style w:type="table" w:customStyle="1" w:styleId="LightList-Accent12">
    <w:name w:val="Light List - Accent 12"/>
    <w:basedOn w:val="Tablanormal"/>
    <w:next w:val="Listaclara-nfasis1"/>
    <w:uiPriority w:val="61"/>
    <w:rsid w:val="009F4426"/>
    <w:rPr>
      <w:rFonts w:ascii="Cambria" w:eastAsia="Times New Roman" w:hAnsi="Cambria"/>
      <w:sz w:val="24"/>
      <w:szCs w:val="24"/>
      <w:lang w:val="es-ES_tradnl"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1">
    <w:name w:val="Light List Accent 1"/>
    <w:basedOn w:val="Tablanormal"/>
    <w:uiPriority w:val="61"/>
    <w:semiHidden/>
    <w:unhideWhenUsed/>
    <w:rsid w:val="009F442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Normal">
    <w:name w:val="Table Normal"/>
    <w:uiPriority w:val="2"/>
    <w:semiHidden/>
    <w:unhideWhenUsed/>
    <w:qFormat/>
    <w:rsid w:val="00D649C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D7F99"/>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681">
      <w:bodyDiv w:val="1"/>
      <w:marLeft w:val="0"/>
      <w:marRight w:val="0"/>
      <w:marTop w:val="0"/>
      <w:marBottom w:val="0"/>
      <w:divBdr>
        <w:top w:val="none" w:sz="0" w:space="0" w:color="auto"/>
        <w:left w:val="none" w:sz="0" w:space="0" w:color="auto"/>
        <w:bottom w:val="none" w:sz="0" w:space="0" w:color="auto"/>
        <w:right w:val="none" w:sz="0" w:space="0" w:color="auto"/>
      </w:divBdr>
    </w:div>
    <w:div w:id="7369315">
      <w:bodyDiv w:val="1"/>
      <w:marLeft w:val="0"/>
      <w:marRight w:val="0"/>
      <w:marTop w:val="0"/>
      <w:marBottom w:val="0"/>
      <w:divBdr>
        <w:top w:val="none" w:sz="0" w:space="0" w:color="auto"/>
        <w:left w:val="none" w:sz="0" w:space="0" w:color="auto"/>
        <w:bottom w:val="none" w:sz="0" w:space="0" w:color="auto"/>
        <w:right w:val="none" w:sz="0" w:space="0" w:color="auto"/>
      </w:divBdr>
    </w:div>
    <w:div w:id="39479573">
      <w:bodyDiv w:val="1"/>
      <w:marLeft w:val="0"/>
      <w:marRight w:val="0"/>
      <w:marTop w:val="0"/>
      <w:marBottom w:val="0"/>
      <w:divBdr>
        <w:top w:val="none" w:sz="0" w:space="0" w:color="auto"/>
        <w:left w:val="none" w:sz="0" w:space="0" w:color="auto"/>
        <w:bottom w:val="none" w:sz="0" w:space="0" w:color="auto"/>
        <w:right w:val="none" w:sz="0" w:space="0" w:color="auto"/>
      </w:divBdr>
    </w:div>
    <w:div w:id="48657264">
      <w:bodyDiv w:val="1"/>
      <w:marLeft w:val="0"/>
      <w:marRight w:val="0"/>
      <w:marTop w:val="0"/>
      <w:marBottom w:val="0"/>
      <w:divBdr>
        <w:top w:val="none" w:sz="0" w:space="0" w:color="auto"/>
        <w:left w:val="none" w:sz="0" w:space="0" w:color="auto"/>
        <w:bottom w:val="none" w:sz="0" w:space="0" w:color="auto"/>
        <w:right w:val="none" w:sz="0" w:space="0" w:color="auto"/>
      </w:divBdr>
    </w:div>
    <w:div w:id="157038791">
      <w:bodyDiv w:val="1"/>
      <w:marLeft w:val="0"/>
      <w:marRight w:val="0"/>
      <w:marTop w:val="0"/>
      <w:marBottom w:val="0"/>
      <w:divBdr>
        <w:top w:val="none" w:sz="0" w:space="0" w:color="auto"/>
        <w:left w:val="none" w:sz="0" w:space="0" w:color="auto"/>
        <w:bottom w:val="none" w:sz="0" w:space="0" w:color="auto"/>
        <w:right w:val="none" w:sz="0" w:space="0" w:color="auto"/>
      </w:divBdr>
    </w:div>
    <w:div w:id="160394795">
      <w:bodyDiv w:val="1"/>
      <w:marLeft w:val="0"/>
      <w:marRight w:val="0"/>
      <w:marTop w:val="0"/>
      <w:marBottom w:val="0"/>
      <w:divBdr>
        <w:top w:val="none" w:sz="0" w:space="0" w:color="auto"/>
        <w:left w:val="none" w:sz="0" w:space="0" w:color="auto"/>
        <w:bottom w:val="none" w:sz="0" w:space="0" w:color="auto"/>
        <w:right w:val="none" w:sz="0" w:space="0" w:color="auto"/>
      </w:divBdr>
    </w:div>
    <w:div w:id="246769402">
      <w:bodyDiv w:val="1"/>
      <w:marLeft w:val="0"/>
      <w:marRight w:val="0"/>
      <w:marTop w:val="0"/>
      <w:marBottom w:val="0"/>
      <w:divBdr>
        <w:top w:val="none" w:sz="0" w:space="0" w:color="auto"/>
        <w:left w:val="none" w:sz="0" w:space="0" w:color="auto"/>
        <w:bottom w:val="none" w:sz="0" w:space="0" w:color="auto"/>
        <w:right w:val="none" w:sz="0" w:space="0" w:color="auto"/>
      </w:divBdr>
    </w:div>
    <w:div w:id="257980386">
      <w:bodyDiv w:val="1"/>
      <w:marLeft w:val="0"/>
      <w:marRight w:val="0"/>
      <w:marTop w:val="0"/>
      <w:marBottom w:val="0"/>
      <w:divBdr>
        <w:top w:val="none" w:sz="0" w:space="0" w:color="auto"/>
        <w:left w:val="none" w:sz="0" w:space="0" w:color="auto"/>
        <w:bottom w:val="none" w:sz="0" w:space="0" w:color="auto"/>
        <w:right w:val="none" w:sz="0" w:space="0" w:color="auto"/>
      </w:divBdr>
    </w:div>
    <w:div w:id="271210252">
      <w:bodyDiv w:val="1"/>
      <w:marLeft w:val="0"/>
      <w:marRight w:val="0"/>
      <w:marTop w:val="0"/>
      <w:marBottom w:val="0"/>
      <w:divBdr>
        <w:top w:val="none" w:sz="0" w:space="0" w:color="auto"/>
        <w:left w:val="none" w:sz="0" w:space="0" w:color="auto"/>
        <w:bottom w:val="none" w:sz="0" w:space="0" w:color="auto"/>
        <w:right w:val="none" w:sz="0" w:space="0" w:color="auto"/>
      </w:divBdr>
    </w:div>
    <w:div w:id="279993464">
      <w:bodyDiv w:val="1"/>
      <w:marLeft w:val="0"/>
      <w:marRight w:val="0"/>
      <w:marTop w:val="0"/>
      <w:marBottom w:val="0"/>
      <w:divBdr>
        <w:top w:val="none" w:sz="0" w:space="0" w:color="auto"/>
        <w:left w:val="none" w:sz="0" w:space="0" w:color="auto"/>
        <w:bottom w:val="none" w:sz="0" w:space="0" w:color="auto"/>
        <w:right w:val="none" w:sz="0" w:space="0" w:color="auto"/>
      </w:divBdr>
    </w:div>
    <w:div w:id="315258766">
      <w:marLeft w:val="0"/>
      <w:marRight w:val="0"/>
      <w:marTop w:val="0"/>
      <w:marBottom w:val="0"/>
      <w:divBdr>
        <w:top w:val="none" w:sz="0" w:space="0" w:color="auto"/>
        <w:left w:val="none" w:sz="0" w:space="0" w:color="auto"/>
        <w:bottom w:val="none" w:sz="0" w:space="0" w:color="auto"/>
        <w:right w:val="none" w:sz="0" w:space="0" w:color="auto"/>
      </w:divBdr>
    </w:div>
    <w:div w:id="315258767">
      <w:marLeft w:val="0"/>
      <w:marRight w:val="0"/>
      <w:marTop w:val="0"/>
      <w:marBottom w:val="0"/>
      <w:divBdr>
        <w:top w:val="none" w:sz="0" w:space="0" w:color="auto"/>
        <w:left w:val="none" w:sz="0" w:space="0" w:color="auto"/>
        <w:bottom w:val="none" w:sz="0" w:space="0" w:color="auto"/>
        <w:right w:val="none" w:sz="0" w:space="0" w:color="auto"/>
      </w:divBdr>
    </w:div>
    <w:div w:id="315258768">
      <w:marLeft w:val="0"/>
      <w:marRight w:val="0"/>
      <w:marTop w:val="0"/>
      <w:marBottom w:val="0"/>
      <w:divBdr>
        <w:top w:val="none" w:sz="0" w:space="0" w:color="auto"/>
        <w:left w:val="none" w:sz="0" w:space="0" w:color="auto"/>
        <w:bottom w:val="none" w:sz="0" w:space="0" w:color="auto"/>
        <w:right w:val="none" w:sz="0" w:space="0" w:color="auto"/>
      </w:divBdr>
    </w:div>
    <w:div w:id="315258769">
      <w:marLeft w:val="0"/>
      <w:marRight w:val="0"/>
      <w:marTop w:val="0"/>
      <w:marBottom w:val="0"/>
      <w:divBdr>
        <w:top w:val="none" w:sz="0" w:space="0" w:color="auto"/>
        <w:left w:val="none" w:sz="0" w:space="0" w:color="auto"/>
        <w:bottom w:val="none" w:sz="0" w:space="0" w:color="auto"/>
        <w:right w:val="none" w:sz="0" w:space="0" w:color="auto"/>
      </w:divBdr>
    </w:div>
    <w:div w:id="315258770">
      <w:marLeft w:val="0"/>
      <w:marRight w:val="0"/>
      <w:marTop w:val="0"/>
      <w:marBottom w:val="0"/>
      <w:divBdr>
        <w:top w:val="none" w:sz="0" w:space="0" w:color="auto"/>
        <w:left w:val="none" w:sz="0" w:space="0" w:color="auto"/>
        <w:bottom w:val="none" w:sz="0" w:space="0" w:color="auto"/>
        <w:right w:val="none" w:sz="0" w:space="0" w:color="auto"/>
      </w:divBdr>
    </w:div>
    <w:div w:id="315258771">
      <w:marLeft w:val="0"/>
      <w:marRight w:val="0"/>
      <w:marTop w:val="0"/>
      <w:marBottom w:val="0"/>
      <w:divBdr>
        <w:top w:val="none" w:sz="0" w:space="0" w:color="auto"/>
        <w:left w:val="none" w:sz="0" w:space="0" w:color="auto"/>
        <w:bottom w:val="none" w:sz="0" w:space="0" w:color="auto"/>
        <w:right w:val="none" w:sz="0" w:space="0" w:color="auto"/>
      </w:divBdr>
    </w:div>
    <w:div w:id="315258772">
      <w:marLeft w:val="0"/>
      <w:marRight w:val="0"/>
      <w:marTop w:val="0"/>
      <w:marBottom w:val="0"/>
      <w:divBdr>
        <w:top w:val="none" w:sz="0" w:space="0" w:color="auto"/>
        <w:left w:val="none" w:sz="0" w:space="0" w:color="auto"/>
        <w:bottom w:val="none" w:sz="0" w:space="0" w:color="auto"/>
        <w:right w:val="none" w:sz="0" w:space="0" w:color="auto"/>
      </w:divBdr>
    </w:div>
    <w:div w:id="315258773">
      <w:marLeft w:val="0"/>
      <w:marRight w:val="0"/>
      <w:marTop w:val="0"/>
      <w:marBottom w:val="0"/>
      <w:divBdr>
        <w:top w:val="none" w:sz="0" w:space="0" w:color="auto"/>
        <w:left w:val="none" w:sz="0" w:space="0" w:color="auto"/>
        <w:bottom w:val="none" w:sz="0" w:space="0" w:color="auto"/>
        <w:right w:val="none" w:sz="0" w:space="0" w:color="auto"/>
      </w:divBdr>
    </w:div>
    <w:div w:id="315258774">
      <w:marLeft w:val="0"/>
      <w:marRight w:val="0"/>
      <w:marTop w:val="0"/>
      <w:marBottom w:val="0"/>
      <w:divBdr>
        <w:top w:val="none" w:sz="0" w:space="0" w:color="auto"/>
        <w:left w:val="none" w:sz="0" w:space="0" w:color="auto"/>
        <w:bottom w:val="none" w:sz="0" w:space="0" w:color="auto"/>
        <w:right w:val="none" w:sz="0" w:space="0" w:color="auto"/>
      </w:divBdr>
    </w:div>
    <w:div w:id="315258775">
      <w:marLeft w:val="0"/>
      <w:marRight w:val="0"/>
      <w:marTop w:val="0"/>
      <w:marBottom w:val="0"/>
      <w:divBdr>
        <w:top w:val="none" w:sz="0" w:space="0" w:color="auto"/>
        <w:left w:val="none" w:sz="0" w:space="0" w:color="auto"/>
        <w:bottom w:val="none" w:sz="0" w:space="0" w:color="auto"/>
        <w:right w:val="none" w:sz="0" w:space="0" w:color="auto"/>
      </w:divBdr>
    </w:div>
    <w:div w:id="315258776">
      <w:marLeft w:val="0"/>
      <w:marRight w:val="0"/>
      <w:marTop w:val="0"/>
      <w:marBottom w:val="0"/>
      <w:divBdr>
        <w:top w:val="none" w:sz="0" w:space="0" w:color="auto"/>
        <w:left w:val="none" w:sz="0" w:space="0" w:color="auto"/>
        <w:bottom w:val="none" w:sz="0" w:space="0" w:color="auto"/>
        <w:right w:val="none" w:sz="0" w:space="0" w:color="auto"/>
      </w:divBdr>
    </w:div>
    <w:div w:id="315258777">
      <w:marLeft w:val="0"/>
      <w:marRight w:val="0"/>
      <w:marTop w:val="0"/>
      <w:marBottom w:val="0"/>
      <w:divBdr>
        <w:top w:val="none" w:sz="0" w:space="0" w:color="auto"/>
        <w:left w:val="none" w:sz="0" w:space="0" w:color="auto"/>
        <w:bottom w:val="none" w:sz="0" w:space="0" w:color="auto"/>
        <w:right w:val="none" w:sz="0" w:space="0" w:color="auto"/>
      </w:divBdr>
    </w:div>
    <w:div w:id="369913806">
      <w:bodyDiv w:val="1"/>
      <w:marLeft w:val="0"/>
      <w:marRight w:val="0"/>
      <w:marTop w:val="0"/>
      <w:marBottom w:val="0"/>
      <w:divBdr>
        <w:top w:val="none" w:sz="0" w:space="0" w:color="auto"/>
        <w:left w:val="none" w:sz="0" w:space="0" w:color="auto"/>
        <w:bottom w:val="none" w:sz="0" w:space="0" w:color="auto"/>
        <w:right w:val="none" w:sz="0" w:space="0" w:color="auto"/>
      </w:divBdr>
    </w:div>
    <w:div w:id="425032863">
      <w:bodyDiv w:val="1"/>
      <w:marLeft w:val="0"/>
      <w:marRight w:val="0"/>
      <w:marTop w:val="0"/>
      <w:marBottom w:val="0"/>
      <w:divBdr>
        <w:top w:val="none" w:sz="0" w:space="0" w:color="auto"/>
        <w:left w:val="none" w:sz="0" w:space="0" w:color="auto"/>
        <w:bottom w:val="none" w:sz="0" w:space="0" w:color="auto"/>
        <w:right w:val="none" w:sz="0" w:space="0" w:color="auto"/>
      </w:divBdr>
    </w:div>
    <w:div w:id="495993653">
      <w:bodyDiv w:val="1"/>
      <w:marLeft w:val="0"/>
      <w:marRight w:val="0"/>
      <w:marTop w:val="0"/>
      <w:marBottom w:val="0"/>
      <w:divBdr>
        <w:top w:val="none" w:sz="0" w:space="0" w:color="auto"/>
        <w:left w:val="none" w:sz="0" w:space="0" w:color="auto"/>
        <w:bottom w:val="none" w:sz="0" w:space="0" w:color="auto"/>
        <w:right w:val="none" w:sz="0" w:space="0" w:color="auto"/>
      </w:divBdr>
    </w:div>
    <w:div w:id="515967193">
      <w:bodyDiv w:val="1"/>
      <w:marLeft w:val="0"/>
      <w:marRight w:val="0"/>
      <w:marTop w:val="0"/>
      <w:marBottom w:val="0"/>
      <w:divBdr>
        <w:top w:val="none" w:sz="0" w:space="0" w:color="auto"/>
        <w:left w:val="none" w:sz="0" w:space="0" w:color="auto"/>
        <w:bottom w:val="none" w:sz="0" w:space="0" w:color="auto"/>
        <w:right w:val="none" w:sz="0" w:space="0" w:color="auto"/>
      </w:divBdr>
    </w:div>
    <w:div w:id="544409762">
      <w:bodyDiv w:val="1"/>
      <w:marLeft w:val="0"/>
      <w:marRight w:val="0"/>
      <w:marTop w:val="0"/>
      <w:marBottom w:val="0"/>
      <w:divBdr>
        <w:top w:val="none" w:sz="0" w:space="0" w:color="auto"/>
        <w:left w:val="none" w:sz="0" w:space="0" w:color="auto"/>
        <w:bottom w:val="none" w:sz="0" w:space="0" w:color="auto"/>
        <w:right w:val="none" w:sz="0" w:space="0" w:color="auto"/>
      </w:divBdr>
    </w:div>
    <w:div w:id="592320083">
      <w:bodyDiv w:val="1"/>
      <w:marLeft w:val="0"/>
      <w:marRight w:val="0"/>
      <w:marTop w:val="0"/>
      <w:marBottom w:val="0"/>
      <w:divBdr>
        <w:top w:val="none" w:sz="0" w:space="0" w:color="auto"/>
        <w:left w:val="none" w:sz="0" w:space="0" w:color="auto"/>
        <w:bottom w:val="none" w:sz="0" w:space="0" w:color="auto"/>
        <w:right w:val="none" w:sz="0" w:space="0" w:color="auto"/>
      </w:divBdr>
    </w:div>
    <w:div w:id="595940938">
      <w:bodyDiv w:val="1"/>
      <w:marLeft w:val="0"/>
      <w:marRight w:val="0"/>
      <w:marTop w:val="0"/>
      <w:marBottom w:val="0"/>
      <w:divBdr>
        <w:top w:val="none" w:sz="0" w:space="0" w:color="auto"/>
        <w:left w:val="none" w:sz="0" w:space="0" w:color="auto"/>
        <w:bottom w:val="none" w:sz="0" w:space="0" w:color="auto"/>
        <w:right w:val="none" w:sz="0" w:space="0" w:color="auto"/>
      </w:divBdr>
    </w:div>
    <w:div w:id="601501046">
      <w:bodyDiv w:val="1"/>
      <w:marLeft w:val="0"/>
      <w:marRight w:val="0"/>
      <w:marTop w:val="0"/>
      <w:marBottom w:val="0"/>
      <w:divBdr>
        <w:top w:val="none" w:sz="0" w:space="0" w:color="auto"/>
        <w:left w:val="none" w:sz="0" w:space="0" w:color="auto"/>
        <w:bottom w:val="none" w:sz="0" w:space="0" w:color="auto"/>
        <w:right w:val="none" w:sz="0" w:space="0" w:color="auto"/>
      </w:divBdr>
    </w:div>
    <w:div w:id="652368048">
      <w:bodyDiv w:val="1"/>
      <w:marLeft w:val="0"/>
      <w:marRight w:val="0"/>
      <w:marTop w:val="0"/>
      <w:marBottom w:val="0"/>
      <w:divBdr>
        <w:top w:val="none" w:sz="0" w:space="0" w:color="auto"/>
        <w:left w:val="none" w:sz="0" w:space="0" w:color="auto"/>
        <w:bottom w:val="none" w:sz="0" w:space="0" w:color="auto"/>
        <w:right w:val="none" w:sz="0" w:space="0" w:color="auto"/>
      </w:divBdr>
    </w:div>
    <w:div w:id="730689807">
      <w:bodyDiv w:val="1"/>
      <w:marLeft w:val="0"/>
      <w:marRight w:val="0"/>
      <w:marTop w:val="0"/>
      <w:marBottom w:val="0"/>
      <w:divBdr>
        <w:top w:val="none" w:sz="0" w:space="0" w:color="auto"/>
        <w:left w:val="none" w:sz="0" w:space="0" w:color="auto"/>
        <w:bottom w:val="none" w:sz="0" w:space="0" w:color="auto"/>
        <w:right w:val="none" w:sz="0" w:space="0" w:color="auto"/>
      </w:divBdr>
    </w:div>
    <w:div w:id="806320491">
      <w:bodyDiv w:val="1"/>
      <w:marLeft w:val="0"/>
      <w:marRight w:val="0"/>
      <w:marTop w:val="0"/>
      <w:marBottom w:val="0"/>
      <w:divBdr>
        <w:top w:val="none" w:sz="0" w:space="0" w:color="auto"/>
        <w:left w:val="none" w:sz="0" w:space="0" w:color="auto"/>
        <w:bottom w:val="none" w:sz="0" w:space="0" w:color="auto"/>
        <w:right w:val="none" w:sz="0" w:space="0" w:color="auto"/>
      </w:divBdr>
    </w:div>
    <w:div w:id="849565694">
      <w:bodyDiv w:val="1"/>
      <w:marLeft w:val="0"/>
      <w:marRight w:val="0"/>
      <w:marTop w:val="0"/>
      <w:marBottom w:val="0"/>
      <w:divBdr>
        <w:top w:val="none" w:sz="0" w:space="0" w:color="auto"/>
        <w:left w:val="none" w:sz="0" w:space="0" w:color="auto"/>
        <w:bottom w:val="none" w:sz="0" w:space="0" w:color="auto"/>
        <w:right w:val="none" w:sz="0" w:space="0" w:color="auto"/>
      </w:divBdr>
    </w:div>
    <w:div w:id="1020736935">
      <w:bodyDiv w:val="1"/>
      <w:marLeft w:val="0"/>
      <w:marRight w:val="0"/>
      <w:marTop w:val="0"/>
      <w:marBottom w:val="0"/>
      <w:divBdr>
        <w:top w:val="none" w:sz="0" w:space="0" w:color="auto"/>
        <w:left w:val="none" w:sz="0" w:space="0" w:color="auto"/>
        <w:bottom w:val="none" w:sz="0" w:space="0" w:color="auto"/>
        <w:right w:val="none" w:sz="0" w:space="0" w:color="auto"/>
      </w:divBdr>
    </w:div>
    <w:div w:id="1092161883">
      <w:bodyDiv w:val="1"/>
      <w:marLeft w:val="0"/>
      <w:marRight w:val="0"/>
      <w:marTop w:val="0"/>
      <w:marBottom w:val="0"/>
      <w:divBdr>
        <w:top w:val="none" w:sz="0" w:space="0" w:color="auto"/>
        <w:left w:val="none" w:sz="0" w:space="0" w:color="auto"/>
        <w:bottom w:val="none" w:sz="0" w:space="0" w:color="auto"/>
        <w:right w:val="none" w:sz="0" w:space="0" w:color="auto"/>
      </w:divBdr>
    </w:div>
    <w:div w:id="1093629358">
      <w:bodyDiv w:val="1"/>
      <w:marLeft w:val="0"/>
      <w:marRight w:val="0"/>
      <w:marTop w:val="0"/>
      <w:marBottom w:val="0"/>
      <w:divBdr>
        <w:top w:val="none" w:sz="0" w:space="0" w:color="auto"/>
        <w:left w:val="none" w:sz="0" w:space="0" w:color="auto"/>
        <w:bottom w:val="none" w:sz="0" w:space="0" w:color="auto"/>
        <w:right w:val="none" w:sz="0" w:space="0" w:color="auto"/>
      </w:divBdr>
    </w:div>
    <w:div w:id="1097335470">
      <w:bodyDiv w:val="1"/>
      <w:marLeft w:val="0"/>
      <w:marRight w:val="0"/>
      <w:marTop w:val="0"/>
      <w:marBottom w:val="0"/>
      <w:divBdr>
        <w:top w:val="none" w:sz="0" w:space="0" w:color="auto"/>
        <w:left w:val="none" w:sz="0" w:space="0" w:color="auto"/>
        <w:bottom w:val="none" w:sz="0" w:space="0" w:color="auto"/>
        <w:right w:val="none" w:sz="0" w:space="0" w:color="auto"/>
      </w:divBdr>
    </w:div>
    <w:div w:id="1099837689">
      <w:bodyDiv w:val="1"/>
      <w:marLeft w:val="0"/>
      <w:marRight w:val="0"/>
      <w:marTop w:val="0"/>
      <w:marBottom w:val="0"/>
      <w:divBdr>
        <w:top w:val="none" w:sz="0" w:space="0" w:color="auto"/>
        <w:left w:val="none" w:sz="0" w:space="0" w:color="auto"/>
        <w:bottom w:val="none" w:sz="0" w:space="0" w:color="auto"/>
        <w:right w:val="none" w:sz="0" w:space="0" w:color="auto"/>
      </w:divBdr>
    </w:div>
    <w:div w:id="1130590952">
      <w:bodyDiv w:val="1"/>
      <w:marLeft w:val="0"/>
      <w:marRight w:val="0"/>
      <w:marTop w:val="0"/>
      <w:marBottom w:val="0"/>
      <w:divBdr>
        <w:top w:val="none" w:sz="0" w:space="0" w:color="auto"/>
        <w:left w:val="none" w:sz="0" w:space="0" w:color="auto"/>
        <w:bottom w:val="none" w:sz="0" w:space="0" w:color="auto"/>
        <w:right w:val="none" w:sz="0" w:space="0" w:color="auto"/>
      </w:divBdr>
    </w:div>
    <w:div w:id="1158114249">
      <w:bodyDiv w:val="1"/>
      <w:marLeft w:val="0"/>
      <w:marRight w:val="0"/>
      <w:marTop w:val="0"/>
      <w:marBottom w:val="0"/>
      <w:divBdr>
        <w:top w:val="none" w:sz="0" w:space="0" w:color="auto"/>
        <w:left w:val="none" w:sz="0" w:space="0" w:color="auto"/>
        <w:bottom w:val="none" w:sz="0" w:space="0" w:color="auto"/>
        <w:right w:val="none" w:sz="0" w:space="0" w:color="auto"/>
      </w:divBdr>
    </w:div>
    <w:div w:id="1159888114">
      <w:bodyDiv w:val="1"/>
      <w:marLeft w:val="0"/>
      <w:marRight w:val="0"/>
      <w:marTop w:val="0"/>
      <w:marBottom w:val="0"/>
      <w:divBdr>
        <w:top w:val="none" w:sz="0" w:space="0" w:color="auto"/>
        <w:left w:val="none" w:sz="0" w:space="0" w:color="auto"/>
        <w:bottom w:val="none" w:sz="0" w:space="0" w:color="auto"/>
        <w:right w:val="none" w:sz="0" w:space="0" w:color="auto"/>
      </w:divBdr>
    </w:div>
    <w:div w:id="1251739324">
      <w:bodyDiv w:val="1"/>
      <w:marLeft w:val="0"/>
      <w:marRight w:val="0"/>
      <w:marTop w:val="0"/>
      <w:marBottom w:val="0"/>
      <w:divBdr>
        <w:top w:val="none" w:sz="0" w:space="0" w:color="auto"/>
        <w:left w:val="none" w:sz="0" w:space="0" w:color="auto"/>
        <w:bottom w:val="none" w:sz="0" w:space="0" w:color="auto"/>
        <w:right w:val="none" w:sz="0" w:space="0" w:color="auto"/>
      </w:divBdr>
    </w:div>
    <w:div w:id="1258364512">
      <w:bodyDiv w:val="1"/>
      <w:marLeft w:val="0"/>
      <w:marRight w:val="0"/>
      <w:marTop w:val="0"/>
      <w:marBottom w:val="0"/>
      <w:divBdr>
        <w:top w:val="none" w:sz="0" w:space="0" w:color="auto"/>
        <w:left w:val="none" w:sz="0" w:space="0" w:color="auto"/>
        <w:bottom w:val="none" w:sz="0" w:space="0" w:color="auto"/>
        <w:right w:val="none" w:sz="0" w:space="0" w:color="auto"/>
      </w:divBdr>
    </w:div>
    <w:div w:id="1259562587">
      <w:bodyDiv w:val="1"/>
      <w:marLeft w:val="0"/>
      <w:marRight w:val="0"/>
      <w:marTop w:val="0"/>
      <w:marBottom w:val="0"/>
      <w:divBdr>
        <w:top w:val="none" w:sz="0" w:space="0" w:color="auto"/>
        <w:left w:val="none" w:sz="0" w:space="0" w:color="auto"/>
        <w:bottom w:val="none" w:sz="0" w:space="0" w:color="auto"/>
        <w:right w:val="none" w:sz="0" w:space="0" w:color="auto"/>
      </w:divBdr>
    </w:div>
    <w:div w:id="1284120241">
      <w:bodyDiv w:val="1"/>
      <w:marLeft w:val="0"/>
      <w:marRight w:val="0"/>
      <w:marTop w:val="0"/>
      <w:marBottom w:val="0"/>
      <w:divBdr>
        <w:top w:val="none" w:sz="0" w:space="0" w:color="auto"/>
        <w:left w:val="none" w:sz="0" w:space="0" w:color="auto"/>
        <w:bottom w:val="none" w:sz="0" w:space="0" w:color="auto"/>
        <w:right w:val="none" w:sz="0" w:space="0" w:color="auto"/>
      </w:divBdr>
    </w:div>
    <w:div w:id="1287732637">
      <w:bodyDiv w:val="1"/>
      <w:marLeft w:val="0"/>
      <w:marRight w:val="0"/>
      <w:marTop w:val="0"/>
      <w:marBottom w:val="0"/>
      <w:divBdr>
        <w:top w:val="none" w:sz="0" w:space="0" w:color="auto"/>
        <w:left w:val="none" w:sz="0" w:space="0" w:color="auto"/>
        <w:bottom w:val="none" w:sz="0" w:space="0" w:color="auto"/>
        <w:right w:val="none" w:sz="0" w:space="0" w:color="auto"/>
      </w:divBdr>
    </w:div>
    <w:div w:id="1344892053">
      <w:bodyDiv w:val="1"/>
      <w:marLeft w:val="0"/>
      <w:marRight w:val="0"/>
      <w:marTop w:val="0"/>
      <w:marBottom w:val="0"/>
      <w:divBdr>
        <w:top w:val="none" w:sz="0" w:space="0" w:color="auto"/>
        <w:left w:val="none" w:sz="0" w:space="0" w:color="auto"/>
        <w:bottom w:val="none" w:sz="0" w:space="0" w:color="auto"/>
        <w:right w:val="none" w:sz="0" w:space="0" w:color="auto"/>
      </w:divBdr>
    </w:div>
    <w:div w:id="1375613546">
      <w:bodyDiv w:val="1"/>
      <w:marLeft w:val="0"/>
      <w:marRight w:val="0"/>
      <w:marTop w:val="0"/>
      <w:marBottom w:val="0"/>
      <w:divBdr>
        <w:top w:val="none" w:sz="0" w:space="0" w:color="auto"/>
        <w:left w:val="none" w:sz="0" w:space="0" w:color="auto"/>
        <w:bottom w:val="none" w:sz="0" w:space="0" w:color="auto"/>
        <w:right w:val="none" w:sz="0" w:space="0" w:color="auto"/>
      </w:divBdr>
    </w:div>
    <w:div w:id="1493108781">
      <w:bodyDiv w:val="1"/>
      <w:marLeft w:val="0"/>
      <w:marRight w:val="0"/>
      <w:marTop w:val="0"/>
      <w:marBottom w:val="0"/>
      <w:divBdr>
        <w:top w:val="none" w:sz="0" w:space="0" w:color="auto"/>
        <w:left w:val="none" w:sz="0" w:space="0" w:color="auto"/>
        <w:bottom w:val="none" w:sz="0" w:space="0" w:color="auto"/>
        <w:right w:val="none" w:sz="0" w:space="0" w:color="auto"/>
      </w:divBdr>
    </w:div>
    <w:div w:id="1525703776">
      <w:bodyDiv w:val="1"/>
      <w:marLeft w:val="0"/>
      <w:marRight w:val="0"/>
      <w:marTop w:val="0"/>
      <w:marBottom w:val="0"/>
      <w:divBdr>
        <w:top w:val="none" w:sz="0" w:space="0" w:color="auto"/>
        <w:left w:val="none" w:sz="0" w:space="0" w:color="auto"/>
        <w:bottom w:val="none" w:sz="0" w:space="0" w:color="auto"/>
        <w:right w:val="none" w:sz="0" w:space="0" w:color="auto"/>
      </w:divBdr>
    </w:div>
    <w:div w:id="1528904906">
      <w:bodyDiv w:val="1"/>
      <w:marLeft w:val="0"/>
      <w:marRight w:val="0"/>
      <w:marTop w:val="0"/>
      <w:marBottom w:val="0"/>
      <w:divBdr>
        <w:top w:val="none" w:sz="0" w:space="0" w:color="auto"/>
        <w:left w:val="none" w:sz="0" w:space="0" w:color="auto"/>
        <w:bottom w:val="none" w:sz="0" w:space="0" w:color="auto"/>
        <w:right w:val="none" w:sz="0" w:space="0" w:color="auto"/>
      </w:divBdr>
    </w:div>
    <w:div w:id="1557468818">
      <w:bodyDiv w:val="1"/>
      <w:marLeft w:val="0"/>
      <w:marRight w:val="0"/>
      <w:marTop w:val="0"/>
      <w:marBottom w:val="0"/>
      <w:divBdr>
        <w:top w:val="none" w:sz="0" w:space="0" w:color="auto"/>
        <w:left w:val="none" w:sz="0" w:space="0" w:color="auto"/>
        <w:bottom w:val="none" w:sz="0" w:space="0" w:color="auto"/>
        <w:right w:val="none" w:sz="0" w:space="0" w:color="auto"/>
      </w:divBdr>
    </w:div>
    <w:div w:id="1558542187">
      <w:bodyDiv w:val="1"/>
      <w:marLeft w:val="0"/>
      <w:marRight w:val="0"/>
      <w:marTop w:val="0"/>
      <w:marBottom w:val="0"/>
      <w:divBdr>
        <w:top w:val="none" w:sz="0" w:space="0" w:color="auto"/>
        <w:left w:val="none" w:sz="0" w:space="0" w:color="auto"/>
        <w:bottom w:val="none" w:sz="0" w:space="0" w:color="auto"/>
        <w:right w:val="none" w:sz="0" w:space="0" w:color="auto"/>
      </w:divBdr>
    </w:div>
    <w:div w:id="1592004827">
      <w:bodyDiv w:val="1"/>
      <w:marLeft w:val="0"/>
      <w:marRight w:val="0"/>
      <w:marTop w:val="0"/>
      <w:marBottom w:val="0"/>
      <w:divBdr>
        <w:top w:val="none" w:sz="0" w:space="0" w:color="auto"/>
        <w:left w:val="none" w:sz="0" w:space="0" w:color="auto"/>
        <w:bottom w:val="none" w:sz="0" w:space="0" w:color="auto"/>
        <w:right w:val="none" w:sz="0" w:space="0" w:color="auto"/>
      </w:divBdr>
    </w:div>
    <w:div w:id="1593245945">
      <w:bodyDiv w:val="1"/>
      <w:marLeft w:val="0"/>
      <w:marRight w:val="0"/>
      <w:marTop w:val="0"/>
      <w:marBottom w:val="0"/>
      <w:divBdr>
        <w:top w:val="none" w:sz="0" w:space="0" w:color="auto"/>
        <w:left w:val="none" w:sz="0" w:space="0" w:color="auto"/>
        <w:bottom w:val="none" w:sz="0" w:space="0" w:color="auto"/>
        <w:right w:val="none" w:sz="0" w:space="0" w:color="auto"/>
      </w:divBdr>
    </w:div>
    <w:div w:id="1603758126">
      <w:bodyDiv w:val="1"/>
      <w:marLeft w:val="0"/>
      <w:marRight w:val="0"/>
      <w:marTop w:val="0"/>
      <w:marBottom w:val="0"/>
      <w:divBdr>
        <w:top w:val="none" w:sz="0" w:space="0" w:color="auto"/>
        <w:left w:val="none" w:sz="0" w:space="0" w:color="auto"/>
        <w:bottom w:val="none" w:sz="0" w:space="0" w:color="auto"/>
        <w:right w:val="none" w:sz="0" w:space="0" w:color="auto"/>
      </w:divBdr>
    </w:div>
    <w:div w:id="1605649112">
      <w:bodyDiv w:val="1"/>
      <w:marLeft w:val="0"/>
      <w:marRight w:val="0"/>
      <w:marTop w:val="0"/>
      <w:marBottom w:val="0"/>
      <w:divBdr>
        <w:top w:val="none" w:sz="0" w:space="0" w:color="auto"/>
        <w:left w:val="none" w:sz="0" w:space="0" w:color="auto"/>
        <w:bottom w:val="none" w:sz="0" w:space="0" w:color="auto"/>
        <w:right w:val="none" w:sz="0" w:space="0" w:color="auto"/>
      </w:divBdr>
    </w:div>
    <w:div w:id="1606382973">
      <w:bodyDiv w:val="1"/>
      <w:marLeft w:val="0"/>
      <w:marRight w:val="0"/>
      <w:marTop w:val="0"/>
      <w:marBottom w:val="0"/>
      <w:divBdr>
        <w:top w:val="none" w:sz="0" w:space="0" w:color="auto"/>
        <w:left w:val="none" w:sz="0" w:space="0" w:color="auto"/>
        <w:bottom w:val="none" w:sz="0" w:space="0" w:color="auto"/>
        <w:right w:val="none" w:sz="0" w:space="0" w:color="auto"/>
      </w:divBdr>
    </w:div>
    <w:div w:id="1838107122">
      <w:bodyDiv w:val="1"/>
      <w:marLeft w:val="0"/>
      <w:marRight w:val="0"/>
      <w:marTop w:val="0"/>
      <w:marBottom w:val="0"/>
      <w:divBdr>
        <w:top w:val="none" w:sz="0" w:space="0" w:color="auto"/>
        <w:left w:val="none" w:sz="0" w:space="0" w:color="auto"/>
        <w:bottom w:val="none" w:sz="0" w:space="0" w:color="auto"/>
        <w:right w:val="none" w:sz="0" w:space="0" w:color="auto"/>
      </w:divBdr>
    </w:div>
    <w:div w:id="1883052987">
      <w:bodyDiv w:val="1"/>
      <w:marLeft w:val="0"/>
      <w:marRight w:val="0"/>
      <w:marTop w:val="0"/>
      <w:marBottom w:val="0"/>
      <w:divBdr>
        <w:top w:val="none" w:sz="0" w:space="0" w:color="auto"/>
        <w:left w:val="none" w:sz="0" w:space="0" w:color="auto"/>
        <w:bottom w:val="none" w:sz="0" w:space="0" w:color="auto"/>
        <w:right w:val="none" w:sz="0" w:space="0" w:color="auto"/>
      </w:divBdr>
    </w:div>
    <w:div w:id="1917782371">
      <w:bodyDiv w:val="1"/>
      <w:marLeft w:val="0"/>
      <w:marRight w:val="0"/>
      <w:marTop w:val="0"/>
      <w:marBottom w:val="0"/>
      <w:divBdr>
        <w:top w:val="none" w:sz="0" w:space="0" w:color="auto"/>
        <w:left w:val="none" w:sz="0" w:space="0" w:color="auto"/>
        <w:bottom w:val="none" w:sz="0" w:space="0" w:color="auto"/>
        <w:right w:val="none" w:sz="0" w:space="0" w:color="auto"/>
      </w:divBdr>
    </w:div>
    <w:div w:id="1929339925">
      <w:bodyDiv w:val="1"/>
      <w:marLeft w:val="0"/>
      <w:marRight w:val="0"/>
      <w:marTop w:val="0"/>
      <w:marBottom w:val="0"/>
      <w:divBdr>
        <w:top w:val="none" w:sz="0" w:space="0" w:color="auto"/>
        <w:left w:val="none" w:sz="0" w:space="0" w:color="auto"/>
        <w:bottom w:val="none" w:sz="0" w:space="0" w:color="auto"/>
        <w:right w:val="none" w:sz="0" w:space="0" w:color="auto"/>
      </w:divBdr>
    </w:div>
    <w:div w:id="1954169487">
      <w:bodyDiv w:val="1"/>
      <w:marLeft w:val="0"/>
      <w:marRight w:val="0"/>
      <w:marTop w:val="0"/>
      <w:marBottom w:val="0"/>
      <w:divBdr>
        <w:top w:val="none" w:sz="0" w:space="0" w:color="auto"/>
        <w:left w:val="none" w:sz="0" w:space="0" w:color="auto"/>
        <w:bottom w:val="none" w:sz="0" w:space="0" w:color="auto"/>
        <w:right w:val="none" w:sz="0" w:space="0" w:color="auto"/>
      </w:divBdr>
    </w:div>
    <w:div w:id="1979723077">
      <w:bodyDiv w:val="1"/>
      <w:marLeft w:val="0"/>
      <w:marRight w:val="0"/>
      <w:marTop w:val="0"/>
      <w:marBottom w:val="0"/>
      <w:divBdr>
        <w:top w:val="none" w:sz="0" w:space="0" w:color="auto"/>
        <w:left w:val="none" w:sz="0" w:space="0" w:color="auto"/>
        <w:bottom w:val="none" w:sz="0" w:space="0" w:color="auto"/>
        <w:right w:val="none" w:sz="0" w:space="0" w:color="auto"/>
      </w:divBdr>
    </w:div>
    <w:div w:id="1991515223">
      <w:bodyDiv w:val="1"/>
      <w:marLeft w:val="0"/>
      <w:marRight w:val="0"/>
      <w:marTop w:val="0"/>
      <w:marBottom w:val="0"/>
      <w:divBdr>
        <w:top w:val="none" w:sz="0" w:space="0" w:color="auto"/>
        <w:left w:val="none" w:sz="0" w:space="0" w:color="auto"/>
        <w:bottom w:val="none" w:sz="0" w:space="0" w:color="auto"/>
        <w:right w:val="none" w:sz="0" w:space="0" w:color="auto"/>
      </w:divBdr>
    </w:div>
    <w:div w:id="2029940725">
      <w:bodyDiv w:val="1"/>
      <w:marLeft w:val="0"/>
      <w:marRight w:val="0"/>
      <w:marTop w:val="0"/>
      <w:marBottom w:val="0"/>
      <w:divBdr>
        <w:top w:val="none" w:sz="0" w:space="0" w:color="auto"/>
        <w:left w:val="none" w:sz="0" w:space="0" w:color="auto"/>
        <w:bottom w:val="none" w:sz="0" w:space="0" w:color="auto"/>
        <w:right w:val="none" w:sz="0" w:space="0" w:color="auto"/>
      </w:divBdr>
    </w:div>
    <w:div w:id="2050688533">
      <w:bodyDiv w:val="1"/>
      <w:marLeft w:val="0"/>
      <w:marRight w:val="0"/>
      <w:marTop w:val="0"/>
      <w:marBottom w:val="0"/>
      <w:divBdr>
        <w:top w:val="none" w:sz="0" w:space="0" w:color="auto"/>
        <w:left w:val="none" w:sz="0" w:space="0" w:color="auto"/>
        <w:bottom w:val="none" w:sz="0" w:space="0" w:color="auto"/>
        <w:right w:val="none" w:sz="0" w:space="0" w:color="auto"/>
      </w:divBdr>
    </w:div>
    <w:div w:id="2057004595">
      <w:bodyDiv w:val="1"/>
      <w:marLeft w:val="0"/>
      <w:marRight w:val="0"/>
      <w:marTop w:val="0"/>
      <w:marBottom w:val="0"/>
      <w:divBdr>
        <w:top w:val="none" w:sz="0" w:space="0" w:color="auto"/>
        <w:left w:val="none" w:sz="0" w:space="0" w:color="auto"/>
        <w:bottom w:val="none" w:sz="0" w:space="0" w:color="auto"/>
        <w:right w:val="none" w:sz="0" w:space="0" w:color="auto"/>
      </w:divBdr>
    </w:div>
    <w:div w:id="2078358068">
      <w:bodyDiv w:val="1"/>
      <w:marLeft w:val="0"/>
      <w:marRight w:val="0"/>
      <w:marTop w:val="0"/>
      <w:marBottom w:val="0"/>
      <w:divBdr>
        <w:top w:val="none" w:sz="0" w:space="0" w:color="auto"/>
        <w:left w:val="none" w:sz="0" w:space="0" w:color="auto"/>
        <w:bottom w:val="none" w:sz="0" w:space="0" w:color="auto"/>
        <w:right w:val="none" w:sz="0" w:space="0" w:color="auto"/>
      </w:divBdr>
    </w:div>
    <w:div w:id="2081050741">
      <w:bodyDiv w:val="1"/>
      <w:marLeft w:val="0"/>
      <w:marRight w:val="0"/>
      <w:marTop w:val="0"/>
      <w:marBottom w:val="0"/>
      <w:divBdr>
        <w:top w:val="none" w:sz="0" w:space="0" w:color="auto"/>
        <w:left w:val="none" w:sz="0" w:space="0" w:color="auto"/>
        <w:bottom w:val="none" w:sz="0" w:space="0" w:color="auto"/>
        <w:right w:val="none" w:sz="0" w:space="0" w:color="auto"/>
      </w:divBdr>
    </w:div>
    <w:div w:id="2086754063">
      <w:bodyDiv w:val="1"/>
      <w:marLeft w:val="0"/>
      <w:marRight w:val="0"/>
      <w:marTop w:val="0"/>
      <w:marBottom w:val="0"/>
      <w:divBdr>
        <w:top w:val="none" w:sz="0" w:space="0" w:color="auto"/>
        <w:left w:val="none" w:sz="0" w:space="0" w:color="auto"/>
        <w:bottom w:val="none" w:sz="0" w:space="0" w:color="auto"/>
        <w:right w:val="none" w:sz="0" w:space="0" w:color="auto"/>
      </w:divBdr>
    </w:div>
    <w:div w:id="21111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mentefactura.com" TargetMode="Externa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305267-12CB-634D-A385-8EDCC071F30F}" type="doc">
      <dgm:prSet loTypeId="urn:microsoft.com/office/officeart/2005/8/layout/hProcess9" loCatId="" qsTypeId="urn:microsoft.com/office/officeart/2005/8/quickstyle/simple4" qsCatId="simple" csTypeId="urn:microsoft.com/office/officeart/2005/8/colors/colorful4" csCatId="colorful" phldr="1"/>
      <dgm:spPr/>
    </dgm:pt>
    <dgm:pt modelId="{0F8FE698-DD72-B745-8383-86F6F7262055}">
      <dgm:prSet phldrT="[Texto]" custT="1"/>
      <dgm:spPr/>
      <dgm:t>
        <a:bodyPr/>
        <a:lstStyle/>
        <a:p>
          <a:r>
            <a:rPr lang="es-ES" sz="800"/>
            <a:t>Descripción del proyecto y del contexto</a:t>
          </a:r>
        </a:p>
      </dgm:t>
    </dgm:pt>
    <dgm:pt modelId="{8066DCE6-E3AA-4F4C-BBE5-127192BBAAE5}" type="parTrans" cxnId="{E1DB8C3B-65BC-C64C-AADD-D36C26C9A952}">
      <dgm:prSet/>
      <dgm:spPr/>
      <dgm:t>
        <a:bodyPr/>
        <a:lstStyle/>
        <a:p>
          <a:endParaRPr lang="es-ES" sz="800"/>
        </a:p>
      </dgm:t>
    </dgm:pt>
    <dgm:pt modelId="{1CE67AE3-F098-794F-B018-9E2D12DBE021}" type="sibTrans" cxnId="{E1DB8C3B-65BC-C64C-AADD-D36C26C9A952}">
      <dgm:prSet/>
      <dgm:spPr/>
      <dgm:t>
        <a:bodyPr/>
        <a:lstStyle/>
        <a:p>
          <a:endParaRPr lang="es-ES" sz="800"/>
        </a:p>
      </dgm:t>
    </dgm:pt>
    <dgm:pt modelId="{1420C398-D03D-4540-985D-F2E52E59BF61}">
      <dgm:prSet phldrT="[Texto]" custT="1"/>
      <dgm:spPr/>
      <dgm:t>
        <a:bodyPr/>
        <a:lstStyle/>
        <a:p>
          <a:r>
            <a:rPr lang="es-ES" sz="800"/>
            <a:t>Diseño de la evaluación</a:t>
          </a:r>
        </a:p>
      </dgm:t>
    </dgm:pt>
    <dgm:pt modelId="{3E3C2882-FA00-1147-AD06-0A0A72216077}" type="parTrans" cxnId="{DC2717F7-355C-EC49-BF93-15DCA08D1BA8}">
      <dgm:prSet/>
      <dgm:spPr/>
      <dgm:t>
        <a:bodyPr/>
        <a:lstStyle/>
        <a:p>
          <a:endParaRPr lang="es-ES" sz="800"/>
        </a:p>
      </dgm:t>
    </dgm:pt>
    <dgm:pt modelId="{546CD179-34B8-7047-9CD7-4DAD2D7C9ADA}" type="sibTrans" cxnId="{DC2717F7-355C-EC49-BF93-15DCA08D1BA8}">
      <dgm:prSet/>
      <dgm:spPr/>
      <dgm:t>
        <a:bodyPr/>
        <a:lstStyle/>
        <a:p>
          <a:endParaRPr lang="es-ES" sz="800"/>
        </a:p>
      </dgm:t>
    </dgm:pt>
    <dgm:pt modelId="{9CB04C1C-FB7A-D44C-B54B-3C3C6F3DF9A9}">
      <dgm:prSet phldrT="[Texto]" custT="1"/>
      <dgm:spPr/>
      <dgm:t>
        <a:bodyPr/>
        <a:lstStyle/>
        <a:p>
          <a:r>
            <a:rPr lang="es-ES" sz="800"/>
            <a:t>Formularción y justificarción de conclusiones y lecciones aprendidas</a:t>
          </a:r>
        </a:p>
      </dgm:t>
    </dgm:pt>
    <dgm:pt modelId="{FB5ECFED-4866-DB44-9737-354AD1BF42D7}" type="parTrans" cxnId="{C234C7F9-7109-A944-8FD0-BEA698C94E76}">
      <dgm:prSet/>
      <dgm:spPr/>
      <dgm:t>
        <a:bodyPr/>
        <a:lstStyle/>
        <a:p>
          <a:endParaRPr lang="es-ES" sz="800"/>
        </a:p>
      </dgm:t>
    </dgm:pt>
    <dgm:pt modelId="{12267892-D55D-2C46-8A30-DA4D880EAC16}" type="sibTrans" cxnId="{C234C7F9-7109-A944-8FD0-BEA698C94E76}">
      <dgm:prSet/>
      <dgm:spPr/>
      <dgm:t>
        <a:bodyPr/>
        <a:lstStyle/>
        <a:p>
          <a:endParaRPr lang="es-ES" sz="800"/>
        </a:p>
      </dgm:t>
    </dgm:pt>
    <dgm:pt modelId="{39DFC02E-D385-AC4F-BDCD-63A3ED16F4F5}">
      <dgm:prSet phldrT="[Texto]" custT="1"/>
      <dgm:spPr/>
      <dgm:t>
        <a:bodyPr/>
        <a:lstStyle/>
        <a:p>
          <a:r>
            <a:rPr lang="es-ES" sz="800"/>
            <a:t>Formulación de recomendaciones para acciones correctivas</a:t>
          </a:r>
        </a:p>
      </dgm:t>
    </dgm:pt>
    <dgm:pt modelId="{12C3B8DD-F633-B84A-9D2A-FCB86604F7E8}" type="parTrans" cxnId="{2806FA82-3545-A945-9E37-1CF75E5CC703}">
      <dgm:prSet/>
      <dgm:spPr/>
      <dgm:t>
        <a:bodyPr/>
        <a:lstStyle/>
        <a:p>
          <a:endParaRPr lang="es-ES" sz="800"/>
        </a:p>
      </dgm:t>
    </dgm:pt>
    <dgm:pt modelId="{C4A485B3-77EB-B846-ACC7-9423812C2A3D}" type="sibTrans" cxnId="{2806FA82-3545-A945-9E37-1CF75E5CC703}">
      <dgm:prSet/>
      <dgm:spPr/>
      <dgm:t>
        <a:bodyPr/>
        <a:lstStyle/>
        <a:p>
          <a:endParaRPr lang="es-ES" sz="800"/>
        </a:p>
      </dgm:t>
    </dgm:pt>
    <dgm:pt modelId="{7C089951-A709-4C4F-90A6-2E9A8A78E7DA}">
      <dgm:prSet phldrT="[Texto]" custT="1"/>
      <dgm:spPr/>
      <dgm:t>
        <a:bodyPr/>
        <a:lstStyle/>
        <a:p>
          <a:r>
            <a:rPr lang="es-ES" sz="800"/>
            <a:t>Diseminación de resultados</a:t>
          </a:r>
        </a:p>
      </dgm:t>
    </dgm:pt>
    <dgm:pt modelId="{CEE01F5B-8651-B24F-9291-4A5E919D5B81}" type="parTrans" cxnId="{A0674D62-CE59-7A49-9C4A-60C1F534F7B0}">
      <dgm:prSet/>
      <dgm:spPr/>
      <dgm:t>
        <a:bodyPr/>
        <a:lstStyle/>
        <a:p>
          <a:endParaRPr lang="es-ES" sz="800"/>
        </a:p>
      </dgm:t>
    </dgm:pt>
    <dgm:pt modelId="{1E6B9F86-CECC-724A-BD5E-C3AFDF614698}" type="sibTrans" cxnId="{A0674D62-CE59-7A49-9C4A-60C1F534F7B0}">
      <dgm:prSet/>
      <dgm:spPr/>
      <dgm:t>
        <a:bodyPr/>
        <a:lstStyle/>
        <a:p>
          <a:endParaRPr lang="es-ES" sz="800"/>
        </a:p>
      </dgm:t>
    </dgm:pt>
    <dgm:pt modelId="{728EDAC5-9497-9F4A-9935-DE3A04758ADA}">
      <dgm:prSet phldrT="[Texto]" custT="1"/>
      <dgm:spPr/>
      <dgm:t>
        <a:bodyPr/>
        <a:lstStyle/>
        <a:p>
          <a:r>
            <a:rPr lang="es-ES" sz="800"/>
            <a:t>Levantamiento de información creíble y confiable</a:t>
          </a:r>
        </a:p>
      </dgm:t>
    </dgm:pt>
    <dgm:pt modelId="{E10C658F-E99C-4D42-A42F-908147B8DE2E}" type="parTrans" cxnId="{93A04C8E-9F2C-9048-9E3A-C3E5C4F7DF61}">
      <dgm:prSet/>
      <dgm:spPr/>
      <dgm:t>
        <a:bodyPr/>
        <a:lstStyle/>
        <a:p>
          <a:endParaRPr lang="es-ES" sz="800"/>
        </a:p>
      </dgm:t>
    </dgm:pt>
    <dgm:pt modelId="{F8246686-BD62-284F-92B7-159FA4298DCA}" type="sibTrans" cxnId="{93A04C8E-9F2C-9048-9E3A-C3E5C4F7DF61}">
      <dgm:prSet/>
      <dgm:spPr/>
      <dgm:t>
        <a:bodyPr/>
        <a:lstStyle/>
        <a:p>
          <a:endParaRPr lang="es-ES" sz="800"/>
        </a:p>
      </dgm:t>
    </dgm:pt>
    <dgm:pt modelId="{F65849B2-ADE7-4D47-B51D-2B27BE6E02BE}" type="pres">
      <dgm:prSet presAssocID="{FC305267-12CB-634D-A385-8EDCC071F30F}" presName="CompostProcess" presStyleCnt="0">
        <dgm:presLayoutVars>
          <dgm:dir/>
          <dgm:resizeHandles val="exact"/>
        </dgm:presLayoutVars>
      </dgm:prSet>
      <dgm:spPr/>
    </dgm:pt>
    <dgm:pt modelId="{41B612EF-7FEF-A045-A803-9FA17988BA56}" type="pres">
      <dgm:prSet presAssocID="{FC305267-12CB-634D-A385-8EDCC071F30F}" presName="arrow" presStyleLbl="bgShp" presStyleIdx="0" presStyleCnt="1"/>
      <dgm:spPr/>
    </dgm:pt>
    <dgm:pt modelId="{B4CB6BE0-7C43-7B47-8BBD-7280160CE800}" type="pres">
      <dgm:prSet presAssocID="{FC305267-12CB-634D-A385-8EDCC071F30F}" presName="linearProcess" presStyleCnt="0"/>
      <dgm:spPr/>
    </dgm:pt>
    <dgm:pt modelId="{A55AEE13-7223-4E4E-AB4C-DD7219342926}" type="pres">
      <dgm:prSet presAssocID="{0F8FE698-DD72-B745-8383-86F6F7262055}" presName="textNode" presStyleLbl="node1" presStyleIdx="0" presStyleCnt="6">
        <dgm:presLayoutVars>
          <dgm:bulletEnabled val="1"/>
        </dgm:presLayoutVars>
      </dgm:prSet>
      <dgm:spPr/>
    </dgm:pt>
    <dgm:pt modelId="{CE8AA532-30C3-4340-B4BB-EC6C9409948A}" type="pres">
      <dgm:prSet presAssocID="{1CE67AE3-F098-794F-B018-9E2D12DBE021}" presName="sibTrans" presStyleCnt="0"/>
      <dgm:spPr/>
    </dgm:pt>
    <dgm:pt modelId="{E3F76E0C-7A76-3545-ABB5-EE45A412E55F}" type="pres">
      <dgm:prSet presAssocID="{1420C398-D03D-4540-985D-F2E52E59BF61}" presName="textNode" presStyleLbl="node1" presStyleIdx="1" presStyleCnt="6">
        <dgm:presLayoutVars>
          <dgm:bulletEnabled val="1"/>
        </dgm:presLayoutVars>
      </dgm:prSet>
      <dgm:spPr/>
    </dgm:pt>
    <dgm:pt modelId="{E2A900F7-CB94-7D4F-A978-819CB205A4F7}" type="pres">
      <dgm:prSet presAssocID="{546CD179-34B8-7047-9CD7-4DAD2D7C9ADA}" presName="sibTrans" presStyleCnt="0"/>
      <dgm:spPr/>
    </dgm:pt>
    <dgm:pt modelId="{A6F2CFEC-03CF-1943-8D44-F2DC53AF340E}" type="pres">
      <dgm:prSet presAssocID="{728EDAC5-9497-9F4A-9935-DE3A04758ADA}" presName="textNode" presStyleLbl="node1" presStyleIdx="2" presStyleCnt="6">
        <dgm:presLayoutVars>
          <dgm:bulletEnabled val="1"/>
        </dgm:presLayoutVars>
      </dgm:prSet>
      <dgm:spPr/>
    </dgm:pt>
    <dgm:pt modelId="{FC62A6E2-B5C9-A740-B93E-4532AFFC121B}" type="pres">
      <dgm:prSet presAssocID="{F8246686-BD62-284F-92B7-159FA4298DCA}" presName="sibTrans" presStyleCnt="0"/>
      <dgm:spPr/>
    </dgm:pt>
    <dgm:pt modelId="{522385C2-D67E-E64D-B5B7-B3B6BBEA7BD5}" type="pres">
      <dgm:prSet presAssocID="{9CB04C1C-FB7A-D44C-B54B-3C3C6F3DF9A9}" presName="textNode" presStyleLbl="node1" presStyleIdx="3" presStyleCnt="6">
        <dgm:presLayoutVars>
          <dgm:bulletEnabled val="1"/>
        </dgm:presLayoutVars>
      </dgm:prSet>
      <dgm:spPr/>
    </dgm:pt>
    <dgm:pt modelId="{6F1F2086-5F57-904E-BBB9-11AC2A90D031}" type="pres">
      <dgm:prSet presAssocID="{12267892-D55D-2C46-8A30-DA4D880EAC16}" presName="sibTrans" presStyleCnt="0"/>
      <dgm:spPr/>
    </dgm:pt>
    <dgm:pt modelId="{404B8AFB-0089-674E-BD55-D04D5B641939}" type="pres">
      <dgm:prSet presAssocID="{39DFC02E-D385-AC4F-BDCD-63A3ED16F4F5}" presName="textNode" presStyleLbl="node1" presStyleIdx="4" presStyleCnt="6">
        <dgm:presLayoutVars>
          <dgm:bulletEnabled val="1"/>
        </dgm:presLayoutVars>
      </dgm:prSet>
      <dgm:spPr/>
    </dgm:pt>
    <dgm:pt modelId="{15F0C51A-A156-F840-809F-BD23C4452D38}" type="pres">
      <dgm:prSet presAssocID="{C4A485B3-77EB-B846-ACC7-9423812C2A3D}" presName="sibTrans" presStyleCnt="0"/>
      <dgm:spPr/>
    </dgm:pt>
    <dgm:pt modelId="{EE061D1B-971B-894C-BEF9-E8891EAD31A1}" type="pres">
      <dgm:prSet presAssocID="{7C089951-A709-4C4F-90A6-2E9A8A78E7DA}" presName="textNode" presStyleLbl="node1" presStyleIdx="5" presStyleCnt="6">
        <dgm:presLayoutVars>
          <dgm:bulletEnabled val="1"/>
        </dgm:presLayoutVars>
      </dgm:prSet>
      <dgm:spPr/>
    </dgm:pt>
  </dgm:ptLst>
  <dgm:cxnLst>
    <dgm:cxn modelId="{73705522-3F4B-4CE7-B8FC-F77FFE08CB28}" type="presOf" srcId="{728EDAC5-9497-9F4A-9935-DE3A04758ADA}" destId="{A6F2CFEC-03CF-1943-8D44-F2DC53AF340E}" srcOrd="0" destOrd="0" presId="urn:microsoft.com/office/officeart/2005/8/layout/hProcess9"/>
    <dgm:cxn modelId="{4240A33A-BD3D-468A-829F-C48A69D2AF6F}" type="presOf" srcId="{9CB04C1C-FB7A-D44C-B54B-3C3C6F3DF9A9}" destId="{522385C2-D67E-E64D-B5B7-B3B6BBEA7BD5}" srcOrd="0" destOrd="0" presId="urn:microsoft.com/office/officeart/2005/8/layout/hProcess9"/>
    <dgm:cxn modelId="{E1DB8C3B-65BC-C64C-AADD-D36C26C9A952}" srcId="{FC305267-12CB-634D-A385-8EDCC071F30F}" destId="{0F8FE698-DD72-B745-8383-86F6F7262055}" srcOrd="0" destOrd="0" parTransId="{8066DCE6-E3AA-4F4C-BBE5-127192BBAAE5}" sibTransId="{1CE67AE3-F098-794F-B018-9E2D12DBE021}"/>
    <dgm:cxn modelId="{A0674D62-CE59-7A49-9C4A-60C1F534F7B0}" srcId="{FC305267-12CB-634D-A385-8EDCC071F30F}" destId="{7C089951-A709-4C4F-90A6-2E9A8A78E7DA}" srcOrd="5" destOrd="0" parTransId="{CEE01F5B-8651-B24F-9291-4A5E919D5B81}" sibTransId="{1E6B9F86-CECC-724A-BD5E-C3AFDF614698}"/>
    <dgm:cxn modelId="{3068B563-CD71-4645-A508-4A78C8238824}" type="presOf" srcId="{1420C398-D03D-4540-985D-F2E52E59BF61}" destId="{E3F76E0C-7A76-3545-ABB5-EE45A412E55F}" srcOrd="0" destOrd="0" presId="urn:microsoft.com/office/officeart/2005/8/layout/hProcess9"/>
    <dgm:cxn modelId="{2806FA82-3545-A945-9E37-1CF75E5CC703}" srcId="{FC305267-12CB-634D-A385-8EDCC071F30F}" destId="{39DFC02E-D385-AC4F-BDCD-63A3ED16F4F5}" srcOrd="4" destOrd="0" parTransId="{12C3B8DD-F633-B84A-9D2A-FCB86604F7E8}" sibTransId="{C4A485B3-77EB-B846-ACC7-9423812C2A3D}"/>
    <dgm:cxn modelId="{93A04C8E-9F2C-9048-9E3A-C3E5C4F7DF61}" srcId="{FC305267-12CB-634D-A385-8EDCC071F30F}" destId="{728EDAC5-9497-9F4A-9935-DE3A04758ADA}" srcOrd="2" destOrd="0" parTransId="{E10C658F-E99C-4D42-A42F-908147B8DE2E}" sibTransId="{F8246686-BD62-284F-92B7-159FA4298DCA}"/>
    <dgm:cxn modelId="{494E24AC-BD06-4E46-BDAE-57282DA583F8}" type="presOf" srcId="{39DFC02E-D385-AC4F-BDCD-63A3ED16F4F5}" destId="{404B8AFB-0089-674E-BD55-D04D5B641939}" srcOrd="0" destOrd="0" presId="urn:microsoft.com/office/officeart/2005/8/layout/hProcess9"/>
    <dgm:cxn modelId="{07CEFCD6-14AE-4B41-91AC-EC229A4E04D0}" type="presOf" srcId="{0F8FE698-DD72-B745-8383-86F6F7262055}" destId="{A55AEE13-7223-4E4E-AB4C-DD7219342926}" srcOrd="0" destOrd="0" presId="urn:microsoft.com/office/officeart/2005/8/layout/hProcess9"/>
    <dgm:cxn modelId="{B5A36BE6-2863-431E-B161-E8621D244048}" type="presOf" srcId="{FC305267-12CB-634D-A385-8EDCC071F30F}" destId="{F65849B2-ADE7-4D47-B51D-2B27BE6E02BE}" srcOrd="0" destOrd="0" presId="urn:microsoft.com/office/officeart/2005/8/layout/hProcess9"/>
    <dgm:cxn modelId="{DC2717F7-355C-EC49-BF93-15DCA08D1BA8}" srcId="{FC305267-12CB-634D-A385-8EDCC071F30F}" destId="{1420C398-D03D-4540-985D-F2E52E59BF61}" srcOrd="1" destOrd="0" parTransId="{3E3C2882-FA00-1147-AD06-0A0A72216077}" sibTransId="{546CD179-34B8-7047-9CD7-4DAD2D7C9ADA}"/>
    <dgm:cxn modelId="{C234C7F9-7109-A944-8FD0-BEA698C94E76}" srcId="{FC305267-12CB-634D-A385-8EDCC071F30F}" destId="{9CB04C1C-FB7A-D44C-B54B-3C3C6F3DF9A9}" srcOrd="3" destOrd="0" parTransId="{FB5ECFED-4866-DB44-9737-354AD1BF42D7}" sibTransId="{12267892-D55D-2C46-8A30-DA4D880EAC16}"/>
    <dgm:cxn modelId="{7B4FD3FC-E841-465D-BD43-4ABC4673AB38}" type="presOf" srcId="{7C089951-A709-4C4F-90A6-2E9A8A78E7DA}" destId="{EE061D1B-971B-894C-BEF9-E8891EAD31A1}" srcOrd="0" destOrd="0" presId="urn:microsoft.com/office/officeart/2005/8/layout/hProcess9"/>
    <dgm:cxn modelId="{1D0D44D5-3E0F-40F4-AA03-6968FA1DC3AE}" type="presParOf" srcId="{F65849B2-ADE7-4D47-B51D-2B27BE6E02BE}" destId="{41B612EF-7FEF-A045-A803-9FA17988BA56}" srcOrd="0" destOrd="0" presId="urn:microsoft.com/office/officeart/2005/8/layout/hProcess9"/>
    <dgm:cxn modelId="{D4CDB789-A3E6-41C7-9B71-EE594373F771}" type="presParOf" srcId="{F65849B2-ADE7-4D47-B51D-2B27BE6E02BE}" destId="{B4CB6BE0-7C43-7B47-8BBD-7280160CE800}" srcOrd="1" destOrd="0" presId="urn:microsoft.com/office/officeart/2005/8/layout/hProcess9"/>
    <dgm:cxn modelId="{818F1BB6-7572-48FC-BD89-73727979C942}" type="presParOf" srcId="{B4CB6BE0-7C43-7B47-8BBD-7280160CE800}" destId="{A55AEE13-7223-4E4E-AB4C-DD7219342926}" srcOrd="0" destOrd="0" presId="urn:microsoft.com/office/officeart/2005/8/layout/hProcess9"/>
    <dgm:cxn modelId="{C795FF50-C96D-4496-9215-360BB510DBB0}" type="presParOf" srcId="{B4CB6BE0-7C43-7B47-8BBD-7280160CE800}" destId="{CE8AA532-30C3-4340-B4BB-EC6C9409948A}" srcOrd="1" destOrd="0" presId="urn:microsoft.com/office/officeart/2005/8/layout/hProcess9"/>
    <dgm:cxn modelId="{175CA33C-AF32-400E-835A-1F6B1D717A96}" type="presParOf" srcId="{B4CB6BE0-7C43-7B47-8BBD-7280160CE800}" destId="{E3F76E0C-7A76-3545-ABB5-EE45A412E55F}" srcOrd="2" destOrd="0" presId="urn:microsoft.com/office/officeart/2005/8/layout/hProcess9"/>
    <dgm:cxn modelId="{D013B505-2E25-465E-A189-F3D37021E8B3}" type="presParOf" srcId="{B4CB6BE0-7C43-7B47-8BBD-7280160CE800}" destId="{E2A900F7-CB94-7D4F-A978-819CB205A4F7}" srcOrd="3" destOrd="0" presId="urn:microsoft.com/office/officeart/2005/8/layout/hProcess9"/>
    <dgm:cxn modelId="{547CE0A7-BBCB-4B44-A018-8BBF384EE85C}" type="presParOf" srcId="{B4CB6BE0-7C43-7B47-8BBD-7280160CE800}" destId="{A6F2CFEC-03CF-1943-8D44-F2DC53AF340E}" srcOrd="4" destOrd="0" presId="urn:microsoft.com/office/officeart/2005/8/layout/hProcess9"/>
    <dgm:cxn modelId="{01EE8887-9C5A-4C17-9895-5AB6A4FDC12A}" type="presParOf" srcId="{B4CB6BE0-7C43-7B47-8BBD-7280160CE800}" destId="{FC62A6E2-B5C9-A740-B93E-4532AFFC121B}" srcOrd="5" destOrd="0" presId="urn:microsoft.com/office/officeart/2005/8/layout/hProcess9"/>
    <dgm:cxn modelId="{C7AF3F3F-FF42-44DC-8DEE-AFD8006DDE04}" type="presParOf" srcId="{B4CB6BE0-7C43-7B47-8BBD-7280160CE800}" destId="{522385C2-D67E-E64D-B5B7-B3B6BBEA7BD5}" srcOrd="6" destOrd="0" presId="urn:microsoft.com/office/officeart/2005/8/layout/hProcess9"/>
    <dgm:cxn modelId="{EB4282A8-E10B-4B00-AC3C-D580E06ED8EA}" type="presParOf" srcId="{B4CB6BE0-7C43-7B47-8BBD-7280160CE800}" destId="{6F1F2086-5F57-904E-BBB9-11AC2A90D031}" srcOrd="7" destOrd="0" presId="urn:microsoft.com/office/officeart/2005/8/layout/hProcess9"/>
    <dgm:cxn modelId="{41EAD06E-6137-4950-AA2F-D3CC1CFD8255}" type="presParOf" srcId="{B4CB6BE0-7C43-7B47-8BBD-7280160CE800}" destId="{404B8AFB-0089-674E-BD55-D04D5B641939}" srcOrd="8" destOrd="0" presId="urn:microsoft.com/office/officeart/2005/8/layout/hProcess9"/>
    <dgm:cxn modelId="{816DC0FE-7643-4006-A5E6-1D32339FAEFF}" type="presParOf" srcId="{B4CB6BE0-7C43-7B47-8BBD-7280160CE800}" destId="{15F0C51A-A156-F840-809F-BD23C4452D38}" srcOrd="9" destOrd="0" presId="urn:microsoft.com/office/officeart/2005/8/layout/hProcess9"/>
    <dgm:cxn modelId="{FB9EBA44-1F50-41A9-A23C-1A383E2AA4C3}" type="presParOf" srcId="{B4CB6BE0-7C43-7B47-8BBD-7280160CE800}" destId="{EE061D1B-971B-894C-BEF9-E8891EAD31A1}" srcOrd="10"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B612EF-7FEF-A045-A803-9FA17988BA56}">
      <dsp:nvSpPr>
        <dsp:cNvPr id="0" name=""/>
        <dsp:cNvSpPr/>
      </dsp:nvSpPr>
      <dsp:spPr>
        <a:xfrm>
          <a:off x="399335" y="0"/>
          <a:ext cx="4525803" cy="1670050"/>
        </a:xfrm>
        <a:prstGeom prst="rightArrow">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A55AEE13-7223-4E4E-AB4C-DD7219342926}">
      <dsp:nvSpPr>
        <dsp:cNvPr id="0" name=""/>
        <dsp:cNvSpPr/>
      </dsp:nvSpPr>
      <dsp:spPr>
        <a:xfrm>
          <a:off x="64" y="501015"/>
          <a:ext cx="779172" cy="668020"/>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kern="1200"/>
            <a:t>Descripción del proyecto y del contexto</a:t>
          </a:r>
        </a:p>
      </dsp:txBody>
      <dsp:txXfrm>
        <a:off x="32674" y="533625"/>
        <a:ext cx="713952" cy="602800"/>
      </dsp:txXfrm>
    </dsp:sp>
    <dsp:sp modelId="{E3F76E0C-7A76-3545-ABB5-EE45A412E55F}">
      <dsp:nvSpPr>
        <dsp:cNvPr id="0" name=""/>
        <dsp:cNvSpPr/>
      </dsp:nvSpPr>
      <dsp:spPr>
        <a:xfrm>
          <a:off x="909099" y="501015"/>
          <a:ext cx="779172" cy="668020"/>
        </a:xfrm>
        <a:prstGeom prst="roundRect">
          <a:avLst/>
        </a:prstGeom>
        <a:gradFill rotWithShape="0">
          <a:gsLst>
            <a:gs pos="0">
              <a:schemeClr val="accent4">
                <a:hueOff val="-892954"/>
                <a:satOff val="5380"/>
                <a:lumOff val="431"/>
                <a:alphaOff val="0"/>
                <a:shade val="51000"/>
                <a:satMod val="130000"/>
              </a:schemeClr>
            </a:gs>
            <a:gs pos="80000">
              <a:schemeClr val="accent4">
                <a:hueOff val="-892954"/>
                <a:satOff val="5380"/>
                <a:lumOff val="431"/>
                <a:alphaOff val="0"/>
                <a:shade val="93000"/>
                <a:satMod val="130000"/>
              </a:schemeClr>
            </a:gs>
            <a:gs pos="100000">
              <a:schemeClr val="accent4">
                <a:hueOff val="-892954"/>
                <a:satOff val="5380"/>
                <a:lumOff val="431"/>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kern="1200"/>
            <a:t>Diseño de la evaluación</a:t>
          </a:r>
        </a:p>
      </dsp:txBody>
      <dsp:txXfrm>
        <a:off x="941709" y="533625"/>
        <a:ext cx="713952" cy="602800"/>
      </dsp:txXfrm>
    </dsp:sp>
    <dsp:sp modelId="{A6F2CFEC-03CF-1943-8D44-F2DC53AF340E}">
      <dsp:nvSpPr>
        <dsp:cNvPr id="0" name=""/>
        <dsp:cNvSpPr/>
      </dsp:nvSpPr>
      <dsp:spPr>
        <a:xfrm>
          <a:off x="1818134" y="501015"/>
          <a:ext cx="779172" cy="668020"/>
        </a:xfrm>
        <a:prstGeom prst="roundRect">
          <a:avLst/>
        </a:prstGeom>
        <a:gradFill rotWithShape="0">
          <a:gsLst>
            <a:gs pos="0">
              <a:schemeClr val="accent4">
                <a:hueOff val="-1785908"/>
                <a:satOff val="10760"/>
                <a:lumOff val="862"/>
                <a:alphaOff val="0"/>
                <a:shade val="51000"/>
                <a:satMod val="130000"/>
              </a:schemeClr>
            </a:gs>
            <a:gs pos="80000">
              <a:schemeClr val="accent4">
                <a:hueOff val="-1785908"/>
                <a:satOff val="10760"/>
                <a:lumOff val="862"/>
                <a:alphaOff val="0"/>
                <a:shade val="93000"/>
                <a:satMod val="130000"/>
              </a:schemeClr>
            </a:gs>
            <a:gs pos="100000">
              <a:schemeClr val="accent4">
                <a:hueOff val="-1785908"/>
                <a:satOff val="10760"/>
                <a:lumOff val="862"/>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kern="1200"/>
            <a:t>Levantamiento de información creíble y confiable</a:t>
          </a:r>
        </a:p>
      </dsp:txBody>
      <dsp:txXfrm>
        <a:off x="1850744" y="533625"/>
        <a:ext cx="713952" cy="602800"/>
      </dsp:txXfrm>
    </dsp:sp>
    <dsp:sp modelId="{522385C2-D67E-E64D-B5B7-B3B6BBEA7BD5}">
      <dsp:nvSpPr>
        <dsp:cNvPr id="0" name=""/>
        <dsp:cNvSpPr/>
      </dsp:nvSpPr>
      <dsp:spPr>
        <a:xfrm>
          <a:off x="2727168" y="501015"/>
          <a:ext cx="779172" cy="668020"/>
        </a:xfrm>
        <a:prstGeom prst="roundRect">
          <a:avLst/>
        </a:prstGeom>
        <a:gradFill rotWithShape="0">
          <a:gsLst>
            <a:gs pos="0">
              <a:schemeClr val="accent4">
                <a:hueOff val="-2678862"/>
                <a:satOff val="16139"/>
                <a:lumOff val="1294"/>
                <a:alphaOff val="0"/>
                <a:shade val="51000"/>
                <a:satMod val="130000"/>
              </a:schemeClr>
            </a:gs>
            <a:gs pos="80000">
              <a:schemeClr val="accent4">
                <a:hueOff val="-2678862"/>
                <a:satOff val="16139"/>
                <a:lumOff val="1294"/>
                <a:alphaOff val="0"/>
                <a:shade val="93000"/>
                <a:satMod val="130000"/>
              </a:schemeClr>
            </a:gs>
            <a:gs pos="100000">
              <a:schemeClr val="accent4">
                <a:hueOff val="-2678862"/>
                <a:satOff val="16139"/>
                <a:lumOff val="1294"/>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kern="1200"/>
            <a:t>Formularción y justificarción de conclusiones y lecciones aprendidas</a:t>
          </a:r>
        </a:p>
      </dsp:txBody>
      <dsp:txXfrm>
        <a:off x="2759778" y="533625"/>
        <a:ext cx="713952" cy="602800"/>
      </dsp:txXfrm>
    </dsp:sp>
    <dsp:sp modelId="{404B8AFB-0089-674E-BD55-D04D5B641939}">
      <dsp:nvSpPr>
        <dsp:cNvPr id="0" name=""/>
        <dsp:cNvSpPr/>
      </dsp:nvSpPr>
      <dsp:spPr>
        <a:xfrm>
          <a:off x="3636203" y="501015"/>
          <a:ext cx="779172" cy="668020"/>
        </a:xfrm>
        <a:prstGeom prst="roundRect">
          <a:avLst/>
        </a:prstGeom>
        <a:gradFill rotWithShape="0">
          <a:gsLst>
            <a:gs pos="0">
              <a:schemeClr val="accent4">
                <a:hueOff val="-3571816"/>
                <a:satOff val="21519"/>
                <a:lumOff val="1725"/>
                <a:alphaOff val="0"/>
                <a:shade val="51000"/>
                <a:satMod val="130000"/>
              </a:schemeClr>
            </a:gs>
            <a:gs pos="80000">
              <a:schemeClr val="accent4">
                <a:hueOff val="-3571816"/>
                <a:satOff val="21519"/>
                <a:lumOff val="1725"/>
                <a:alphaOff val="0"/>
                <a:shade val="93000"/>
                <a:satMod val="130000"/>
              </a:schemeClr>
            </a:gs>
            <a:gs pos="100000">
              <a:schemeClr val="accent4">
                <a:hueOff val="-3571816"/>
                <a:satOff val="21519"/>
                <a:lumOff val="172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kern="1200"/>
            <a:t>Formulación de recomendaciones para acciones correctivas</a:t>
          </a:r>
        </a:p>
      </dsp:txBody>
      <dsp:txXfrm>
        <a:off x="3668813" y="533625"/>
        <a:ext cx="713952" cy="602800"/>
      </dsp:txXfrm>
    </dsp:sp>
    <dsp:sp modelId="{EE061D1B-971B-894C-BEF9-E8891EAD31A1}">
      <dsp:nvSpPr>
        <dsp:cNvPr id="0" name=""/>
        <dsp:cNvSpPr/>
      </dsp:nvSpPr>
      <dsp:spPr>
        <a:xfrm>
          <a:off x="4545237" y="501015"/>
          <a:ext cx="779172" cy="668020"/>
        </a:xfrm>
        <a:prstGeom prst="round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kern="1200"/>
            <a:t>Diseminación de resultados</a:t>
          </a:r>
        </a:p>
      </dsp:txBody>
      <dsp:txXfrm>
        <a:off x="4577847" y="533625"/>
        <a:ext cx="713952" cy="6028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22138ACB194D4EB737946A7961CE15" ma:contentTypeVersion="14" ma:contentTypeDescription="Create a new document." ma:contentTypeScope="" ma:versionID="4ad4dfb699005ef3d504c5c4112cc5fd">
  <xsd:schema xmlns:xsd="http://www.w3.org/2001/XMLSchema" xmlns:xs="http://www.w3.org/2001/XMLSchema" xmlns:p="http://schemas.microsoft.com/office/2006/metadata/properties" xmlns:ns1="http://schemas.microsoft.com/sharepoint/v3" xmlns:ns3="bbc77ed0-bfc7-40c6-920f-88efd229ed3a" xmlns:ns4="15a21818-86bf-4621-ac88-d993e8a4d31f" targetNamespace="http://schemas.microsoft.com/office/2006/metadata/properties" ma:root="true" ma:fieldsID="76e994892c7889877d880508b91c9613" ns1:_="" ns3:_="" ns4:_="">
    <xsd:import namespace="http://schemas.microsoft.com/sharepoint/v3"/>
    <xsd:import namespace="bbc77ed0-bfc7-40c6-920f-88efd229ed3a"/>
    <xsd:import namespace="15a21818-86bf-4621-ac88-d993e8a4d31f"/>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77ed0-bfc7-40c6-920f-88efd229e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5a21818-86bf-4621-ac88-d993e8a4d31f"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9DE27-7DFE-41EA-A49D-9778829752C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9E40258-0B38-4DD5-BBB7-9DF308FB50B6}">
  <ds:schemaRefs>
    <ds:schemaRef ds:uri="http://schemas.microsoft.com/sharepoint/v3/contenttype/forms"/>
  </ds:schemaRefs>
</ds:datastoreItem>
</file>

<file path=customXml/itemProps3.xml><?xml version="1.0" encoding="utf-8"?>
<ds:datastoreItem xmlns:ds="http://schemas.openxmlformats.org/officeDocument/2006/customXml" ds:itemID="{8624FEED-62BF-4599-9CBC-F7E540B08B76}">
  <ds:schemaRefs>
    <ds:schemaRef ds:uri="http://schemas.openxmlformats.org/officeDocument/2006/bibliography"/>
  </ds:schemaRefs>
</ds:datastoreItem>
</file>

<file path=customXml/itemProps4.xml><?xml version="1.0" encoding="utf-8"?>
<ds:datastoreItem xmlns:ds="http://schemas.openxmlformats.org/officeDocument/2006/customXml" ds:itemID="{E3297202-D60E-415B-B948-F4449471C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c77ed0-bfc7-40c6-920f-88efd229ed3a"/>
    <ds:schemaRef ds:uri="15a21818-86bf-4621-ac88-d993e8a4d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47</Pages>
  <Words>12866</Words>
  <Characters>70767</Characters>
  <Application>Microsoft Office Word</Application>
  <DocSecurity>0</DocSecurity>
  <Lines>589</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Evaluación Final Del Proyecto “Creación De Un Sistema Nacional Integral De Áreas Protegidas Para Chile: Estructura Financiera Y Operacional”</vt:lpstr>
      <vt:lpstr>Evaluación Final Del Proyecto “Creación De Un Sistema Nacional Integral De Áreas Protegidas Para Chile: Estructura Financiera Y Operacional”</vt:lpstr>
    </vt:vector>
  </TitlesOfParts>
  <Company>Toshiba</Company>
  <LinksUpToDate>false</LinksUpToDate>
  <CharactersWithSpaces>83467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Evaluación Final Del Proyecto “Creación De Un Sistema Nacional Integral De Áreas Protegidas Para Chile: Estructura Financiera Y Operacional”</dc:title>
  <dc:subject/>
  <dc:creator>LESLIE SANCHEZ</dc:creator>
  <cp:keywords/>
  <dc:description/>
  <cp:lastModifiedBy>Leslie Sánchez</cp:lastModifiedBy>
  <cp:revision>9</cp:revision>
  <cp:lastPrinted>2014-04-25T21:42:00Z</cp:lastPrinted>
  <dcterms:created xsi:type="dcterms:W3CDTF">2022-05-12T21:47:00Z</dcterms:created>
  <dcterms:modified xsi:type="dcterms:W3CDTF">2022-05-13T16:16:00Z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0x010100C622138ACB194D4EB737946A7961CE15</vt:lpwstr>
  </property>
</Properties>
</file>